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08E" w:rsidRDefault="007F208E" w:rsidP="007F208E">
      <w:pPr>
        <w:jc w:val="center"/>
        <w:rPr>
          <w:rFonts w:ascii="Times New Roman" w:hAnsi="Times New Roman" w:cs="Times New Roman"/>
          <w:b/>
          <w:sz w:val="28"/>
          <w:szCs w:val="28"/>
        </w:rPr>
      </w:pPr>
      <w:r>
        <w:rPr>
          <w:rFonts w:ascii="Times New Roman" w:hAnsi="Times New Roman" w:cs="Times New Roman"/>
          <w:b/>
          <w:sz w:val="28"/>
          <w:szCs w:val="28"/>
        </w:rPr>
        <w:t>THE REPUBLIC OF UGANDA</w:t>
      </w:r>
    </w:p>
    <w:p w:rsidR="007F208E" w:rsidRDefault="007F208E" w:rsidP="007F208E">
      <w:pPr>
        <w:jc w:val="center"/>
        <w:rPr>
          <w:rFonts w:ascii="Times New Roman" w:hAnsi="Times New Roman" w:cs="Times New Roman"/>
          <w:b/>
          <w:sz w:val="28"/>
          <w:szCs w:val="28"/>
        </w:rPr>
      </w:pPr>
      <w:r>
        <w:rPr>
          <w:rFonts w:ascii="Times New Roman" w:hAnsi="Times New Roman" w:cs="Times New Roman"/>
          <w:b/>
          <w:sz w:val="28"/>
          <w:szCs w:val="28"/>
        </w:rPr>
        <w:t>IN THE HIGH COURT OF UGANDA TA KAMPALA</w:t>
      </w:r>
    </w:p>
    <w:p w:rsidR="007F208E" w:rsidRDefault="007F208E" w:rsidP="007F208E">
      <w:pPr>
        <w:jc w:val="center"/>
        <w:rPr>
          <w:rFonts w:ascii="Times New Roman" w:hAnsi="Times New Roman" w:cs="Times New Roman"/>
          <w:b/>
          <w:sz w:val="28"/>
          <w:szCs w:val="28"/>
        </w:rPr>
      </w:pPr>
      <w:r>
        <w:rPr>
          <w:rFonts w:ascii="Times New Roman" w:hAnsi="Times New Roman" w:cs="Times New Roman"/>
          <w:b/>
          <w:sz w:val="28"/>
          <w:szCs w:val="28"/>
        </w:rPr>
        <w:t>LAND DIVISION</w:t>
      </w:r>
    </w:p>
    <w:p w:rsidR="007F208E" w:rsidRDefault="007F208E" w:rsidP="007F208E">
      <w:pPr>
        <w:jc w:val="center"/>
        <w:rPr>
          <w:rFonts w:ascii="Times New Roman" w:hAnsi="Times New Roman" w:cs="Times New Roman"/>
          <w:b/>
          <w:sz w:val="28"/>
          <w:szCs w:val="28"/>
        </w:rPr>
      </w:pPr>
      <w:r>
        <w:rPr>
          <w:rFonts w:ascii="Times New Roman" w:hAnsi="Times New Roman" w:cs="Times New Roman"/>
          <w:b/>
          <w:sz w:val="28"/>
          <w:szCs w:val="28"/>
        </w:rPr>
        <w:t>MISC.APP NO. 3059 OF 2023</w:t>
      </w:r>
    </w:p>
    <w:p w:rsidR="007F208E" w:rsidRDefault="0046700F" w:rsidP="007F208E">
      <w:pPr>
        <w:jc w:val="center"/>
        <w:rPr>
          <w:rFonts w:ascii="Times New Roman" w:hAnsi="Times New Roman" w:cs="Times New Roman"/>
          <w:b/>
          <w:sz w:val="28"/>
          <w:szCs w:val="28"/>
        </w:rPr>
      </w:pPr>
      <w:r>
        <w:rPr>
          <w:rFonts w:ascii="Times New Roman" w:hAnsi="Times New Roman" w:cs="Times New Roman"/>
          <w:b/>
          <w:sz w:val="28"/>
          <w:szCs w:val="28"/>
        </w:rPr>
        <w:t>(ARISING FROM CIVIL SUIT NO. 54</w:t>
      </w:r>
      <w:bookmarkStart w:id="0" w:name="_GoBack"/>
      <w:bookmarkEnd w:id="0"/>
      <w:r w:rsidR="007F208E">
        <w:rPr>
          <w:rFonts w:ascii="Times New Roman" w:hAnsi="Times New Roman" w:cs="Times New Roman"/>
          <w:b/>
          <w:sz w:val="28"/>
          <w:szCs w:val="28"/>
        </w:rPr>
        <w:t>4 OF 2018)</w:t>
      </w:r>
    </w:p>
    <w:p w:rsidR="007F208E" w:rsidRDefault="007F208E" w:rsidP="007F208E">
      <w:pPr>
        <w:pStyle w:val="ListParagraph"/>
        <w:numPr>
          <w:ilvl w:val="0"/>
          <w:numId w:val="5"/>
        </w:numPr>
        <w:rPr>
          <w:rFonts w:ascii="Times New Roman" w:hAnsi="Times New Roman" w:cs="Times New Roman"/>
          <w:b/>
          <w:sz w:val="28"/>
          <w:szCs w:val="28"/>
        </w:rPr>
      </w:pPr>
      <w:r>
        <w:rPr>
          <w:rFonts w:ascii="Times New Roman" w:hAnsi="Times New Roman" w:cs="Times New Roman"/>
          <w:b/>
          <w:sz w:val="28"/>
          <w:szCs w:val="28"/>
        </w:rPr>
        <w:t xml:space="preserve">SSEBAGALA MEDI </w:t>
      </w:r>
    </w:p>
    <w:p w:rsidR="007F208E" w:rsidRDefault="007F208E" w:rsidP="007F208E">
      <w:pPr>
        <w:pStyle w:val="ListParagraph"/>
        <w:numPr>
          <w:ilvl w:val="0"/>
          <w:numId w:val="5"/>
        </w:numPr>
        <w:rPr>
          <w:rFonts w:ascii="Times New Roman" w:hAnsi="Times New Roman" w:cs="Times New Roman"/>
          <w:b/>
          <w:sz w:val="28"/>
          <w:szCs w:val="28"/>
        </w:rPr>
      </w:pPr>
      <w:r>
        <w:rPr>
          <w:rFonts w:ascii="Times New Roman" w:hAnsi="Times New Roman" w:cs="Times New Roman"/>
          <w:b/>
          <w:sz w:val="28"/>
          <w:szCs w:val="28"/>
        </w:rPr>
        <w:t xml:space="preserve">NGOBI EMMANUEL </w:t>
      </w:r>
    </w:p>
    <w:p w:rsidR="007F208E" w:rsidRDefault="007F208E" w:rsidP="007F208E">
      <w:pPr>
        <w:pStyle w:val="ListParagraph"/>
        <w:numPr>
          <w:ilvl w:val="0"/>
          <w:numId w:val="5"/>
        </w:numPr>
        <w:rPr>
          <w:rFonts w:ascii="Times New Roman" w:hAnsi="Times New Roman" w:cs="Times New Roman"/>
          <w:b/>
          <w:sz w:val="28"/>
          <w:szCs w:val="28"/>
        </w:rPr>
      </w:pPr>
      <w:r>
        <w:rPr>
          <w:rFonts w:ascii="Times New Roman" w:hAnsi="Times New Roman" w:cs="Times New Roman"/>
          <w:b/>
          <w:sz w:val="28"/>
          <w:szCs w:val="28"/>
        </w:rPr>
        <w:t>KITYO DAN</w:t>
      </w:r>
    </w:p>
    <w:p w:rsidR="007F208E" w:rsidRDefault="007F208E" w:rsidP="007F208E">
      <w:pPr>
        <w:pStyle w:val="ListParagraph"/>
        <w:numPr>
          <w:ilvl w:val="0"/>
          <w:numId w:val="5"/>
        </w:numPr>
        <w:rPr>
          <w:rFonts w:ascii="Times New Roman" w:hAnsi="Times New Roman" w:cs="Times New Roman"/>
          <w:b/>
          <w:sz w:val="28"/>
          <w:szCs w:val="28"/>
        </w:rPr>
      </w:pPr>
      <w:r>
        <w:rPr>
          <w:rFonts w:ascii="Times New Roman" w:hAnsi="Times New Roman" w:cs="Times New Roman"/>
          <w:b/>
          <w:sz w:val="28"/>
          <w:szCs w:val="28"/>
        </w:rPr>
        <w:t>KIGGUNDU LUKWAGO</w:t>
      </w:r>
    </w:p>
    <w:p w:rsidR="007F208E" w:rsidRDefault="007F208E" w:rsidP="007F208E">
      <w:pPr>
        <w:pStyle w:val="ListParagraph"/>
        <w:numPr>
          <w:ilvl w:val="0"/>
          <w:numId w:val="5"/>
        </w:numPr>
        <w:rPr>
          <w:rFonts w:ascii="Times New Roman" w:hAnsi="Times New Roman" w:cs="Times New Roman"/>
          <w:b/>
          <w:sz w:val="28"/>
          <w:szCs w:val="28"/>
        </w:rPr>
      </w:pPr>
      <w:r>
        <w:rPr>
          <w:rFonts w:ascii="Times New Roman" w:hAnsi="Times New Roman" w:cs="Times New Roman"/>
          <w:b/>
          <w:sz w:val="28"/>
          <w:szCs w:val="28"/>
        </w:rPr>
        <w:t>KATINDA KASSIM</w:t>
      </w:r>
    </w:p>
    <w:p w:rsidR="007F208E" w:rsidRDefault="007F208E" w:rsidP="007F208E">
      <w:pPr>
        <w:pStyle w:val="ListParagraph"/>
        <w:numPr>
          <w:ilvl w:val="0"/>
          <w:numId w:val="5"/>
        </w:numPr>
        <w:rPr>
          <w:rFonts w:ascii="Times New Roman" w:hAnsi="Times New Roman" w:cs="Times New Roman"/>
          <w:b/>
          <w:sz w:val="28"/>
          <w:szCs w:val="28"/>
        </w:rPr>
      </w:pPr>
      <w:r>
        <w:rPr>
          <w:rFonts w:ascii="Times New Roman" w:hAnsi="Times New Roman" w:cs="Times New Roman"/>
          <w:b/>
          <w:sz w:val="28"/>
          <w:szCs w:val="28"/>
        </w:rPr>
        <w:t>JULIET</w:t>
      </w:r>
    </w:p>
    <w:p w:rsidR="007F208E" w:rsidRDefault="007F208E" w:rsidP="007F208E">
      <w:pPr>
        <w:pStyle w:val="ListParagraph"/>
        <w:numPr>
          <w:ilvl w:val="0"/>
          <w:numId w:val="5"/>
        </w:numPr>
        <w:rPr>
          <w:rFonts w:ascii="Times New Roman" w:hAnsi="Times New Roman" w:cs="Times New Roman"/>
          <w:b/>
          <w:sz w:val="28"/>
          <w:szCs w:val="28"/>
        </w:rPr>
      </w:pPr>
      <w:r>
        <w:rPr>
          <w:rFonts w:ascii="Times New Roman" w:hAnsi="Times New Roman" w:cs="Times New Roman"/>
          <w:b/>
          <w:sz w:val="28"/>
          <w:szCs w:val="28"/>
        </w:rPr>
        <w:t xml:space="preserve">ZZIWA </w:t>
      </w:r>
      <w:proofErr w:type="gramStart"/>
      <w:r>
        <w:rPr>
          <w:rFonts w:ascii="Times New Roman" w:hAnsi="Times New Roman" w:cs="Times New Roman"/>
          <w:b/>
          <w:sz w:val="28"/>
          <w:szCs w:val="28"/>
        </w:rPr>
        <w:t xml:space="preserve">MILLY </w:t>
      </w:r>
      <w:r w:rsidRPr="007F208E">
        <w:rPr>
          <w:rFonts w:ascii="Times New Roman" w:hAnsi="Times New Roman" w:cs="Times New Roman"/>
          <w:b/>
          <w:sz w:val="28"/>
          <w:szCs w:val="28"/>
        </w:rPr>
        <w:t xml:space="preserve"> :</w:t>
      </w:r>
      <w:proofErr w:type="gramEnd"/>
      <w:r w:rsidRPr="007F208E">
        <w:rPr>
          <w:rFonts w:ascii="Times New Roman" w:hAnsi="Times New Roman" w:cs="Times New Roman"/>
          <w:b/>
          <w:sz w:val="28"/>
          <w:szCs w:val="28"/>
        </w:rPr>
        <w:t>:::::::::::::::::::::::::</w:t>
      </w:r>
      <w:r>
        <w:rPr>
          <w:rFonts w:ascii="Times New Roman" w:hAnsi="Times New Roman" w:cs="Times New Roman"/>
          <w:b/>
          <w:sz w:val="28"/>
          <w:szCs w:val="28"/>
        </w:rPr>
        <w:t>::::::::::::::::</w:t>
      </w:r>
      <w:r w:rsidRPr="007F208E">
        <w:rPr>
          <w:rFonts w:ascii="Times New Roman" w:hAnsi="Times New Roman" w:cs="Times New Roman"/>
          <w:b/>
          <w:sz w:val="28"/>
          <w:szCs w:val="28"/>
        </w:rPr>
        <w:t>::::::::::: APPLICANT</w:t>
      </w:r>
      <w:r>
        <w:rPr>
          <w:rFonts w:ascii="Times New Roman" w:hAnsi="Times New Roman" w:cs="Times New Roman"/>
          <w:b/>
          <w:sz w:val="28"/>
          <w:szCs w:val="28"/>
        </w:rPr>
        <w:t>S</w:t>
      </w:r>
    </w:p>
    <w:p w:rsidR="007F208E" w:rsidRPr="007F208E" w:rsidRDefault="007F208E" w:rsidP="007F208E">
      <w:pPr>
        <w:pStyle w:val="ListParagraph"/>
        <w:ind w:left="360"/>
        <w:jc w:val="center"/>
        <w:rPr>
          <w:rFonts w:ascii="Times New Roman" w:hAnsi="Times New Roman" w:cs="Times New Roman"/>
          <w:b/>
          <w:sz w:val="28"/>
          <w:szCs w:val="28"/>
        </w:rPr>
      </w:pPr>
      <w:r>
        <w:rPr>
          <w:rFonts w:ascii="Times New Roman" w:hAnsi="Times New Roman" w:cs="Times New Roman"/>
          <w:b/>
          <w:sz w:val="28"/>
          <w:szCs w:val="28"/>
        </w:rPr>
        <w:t>VERSUS</w:t>
      </w:r>
    </w:p>
    <w:p w:rsidR="007F208E" w:rsidRDefault="007F208E" w:rsidP="007F208E">
      <w:pPr>
        <w:rPr>
          <w:rFonts w:ascii="Times New Roman" w:hAnsi="Times New Roman" w:cs="Times New Roman"/>
          <w:b/>
          <w:sz w:val="28"/>
          <w:szCs w:val="28"/>
        </w:rPr>
      </w:pPr>
      <w:r>
        <w:rPr>
          <w:rFonts w:ascii="Times New Roman" w:hAnsi="Times New Roman" w:cs="Times New Roman"/>
          <w:b/>
          <w:sz w:val="28"/>
          <w:szCs w:val="28"/>
        </w:rPr>
        <w:t xml:space="preserve">REV GODFREY </w:t>
      </w:r>
      <w:proofErr w:type="gramStart"/>
      <w:r>
        <w:rPr>
          <w:rFonts w:ascii="Times New Roman" w:hAnsi="Times New Roman" w:cs="Times New Roman"/>
          <w:b/>
          <w:sz w:val="28"/>
          <w:szCs w:val="28"/>
        </w:rPr>
        <w:t>BUWEMBO :</w:t>
      </w:r>
      <w:proofErr w:type="gramEnd"/>
      <w:r>
        <w:rPr>
          <w:rFonts w:ascii="Times New Roman" w:hAnsi="Times New Roman" w:cs="Times New Roman"/>
          <w:b/>
          <w:sz w:val="28"/>
          <w:szCs w:val="28"/>
        </w:rPr>
        <w:t>:::::::::::::::::::::::::::::::::::::: RESPONDENT</w:t>
      </w:r>
    </w:p>
    <w:p w:rsidR="007F208E" w:rsidRPr="00231A70" w:rsidRDefault="007F208E" w:rsidP="007F208E">
      <w:pPr>
        <w:jc w:val="center"/>
        <w:rPr>
          <w:rFonts w:ascii="Times New Roman" w:hAnsi="Times New Roman" w:cs="Times New Roman"/>
          <w:b/>
          <w:sz w:val="28"/>
          <w:szCs w:val="28"/>
          <w:u w:val="single"/>
        </w:rPr>
      </w:pPr>
      <w:r>
        <w:rPr>
          <w:rFonts w:ascii="Times New Roman" w:hAnsi="Times New Roman" w:cs="Times New Roman"/>
          <w:b/>
          <w:sz w:val="28"/>
          <w:szCs w:val="28"/>
        </w:rPr>
        <w:t xml:space="preserve">BEFORE: </w:t>
      </w:r>
      <w:r w:rsidRPr="00231A70">
        <w:rPr>
          <w:rFonts w:ascii="Times New Roman" w:hAnsi="Times New Roman" w:cs="Times New Roman"/>
          <w:b/>
          <w:sz w:val="28"/>
          <w:szCs w:val="28"/>
          <w:u w:val="single"/>
        </w:rPr>
        <w:t>HON LADY JUSTICE IMMACULATE BUSINGYE BYARUHANGA</w:t>
      </w:r>
    </w:p>
    <w:p w:rsidR="007F208E" w:rsidRDefault="007F208E" w:rsidP="007F208E">
      <w:pPr>
        <w:jc w:val="center"/>
        <w:rPr>
          <w:rFonts w:ascii="Times New Roman" w:hAnsi="Times New Roman" w:cs="Times New Roman"/>
          <w:b/>
          <w:sz w:val="28"/>
          <w:szCs w:val="28"/>
          <w:u w:val="single"/>
        </w:rPr>
      </w:pPr>
      <w:r w:rsidRPr="00231A70">
        <w:rPr>
          <w:rFonts w:ascii="Times New Roman" w:hAnsi="Times New Roman" w:cs="Times New Roman"/>
          <w:b/>
          <w:sz w:val="28"/>
          <w:szCs w:val="28"/>
          <w:u w:val="single"/>
        </w:rPr>
        <w:t>RULING</w:t>
      </w:r>
    </w:p>
    <w:p w:rsidR="007F208E" w:rsidRDefault="007F208E" w:rsidP="007F208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This application was brought by way of </w:t>
      </w:r>
      <w:r w:rsidR="007A0978">
        <w:rPr>
          <w:rFonts w:ascii="Times New Roman" w:hAnsi="Times New Roman" w:cs="Times New Roman"/>
          <w:sz w:val="28"/>
          <w:szCs w:val="28"/>
        </w:rPr>
        <w:t>Notice of Motion</w:t>
      </w:r>
      <w:r>
        <w:rPr>
          <w:rFonts w:ascii="Times New Roman" w:hAnsi="Times New Roman" w:cs="Times New Roman"/>
          <w:sz w:val="28"/>
          <w:szCs w:val="28"/>
        </w:rPr>
        <w:t xml:space="preserve"> </w:t>
      </w:r>
      <w:r w:rsidR="007A0978">
        <w:rPr>
          <w:rFonts w:ascii="Times New Roman" w:hAnsi="Times New Roman" w:cs="Times New Roman"/>
          <w:sz w:val="28"/>
          <w:szCs w:val="28"/>
        </w:rPr>
        <w:t xml:space="preserve">Section 64 (e) and 98 of the Civil Procedure Act, Section 33 of the Judicature Act, Order 15 rule 2, Order 6 rules 28 and 29 and Order 52 rules 1 and 2 of the Civil Procedure Rules seeking the </w:t>
      </w:r>
      <w:r w:rsidR="007A0978">
        <w:rPr>
          <w:rFonts w:ascii="Times New Roman" w:hAnsi="Times New Roman" w:cs="Times New Roman"/>
          <w:i/>
          <w:sz w:val="28"/>
          <w:szCs w:val="28"/>
        </w:rPr>
        <w:t>following</w:t>
      </w:r>
      <w:r>
        <w:rPr>
          <w:rFonts w:ascii="Times New Roman" w:hAnsi="Times New Roman" w:cs="Times New Roman"/>
          <w:sz w:val="28"/>
          <w:szCs w:val="28"/>
        </w:rPr>
        <w:t xml:space="preserve"> orders;</w:t>
      </w:r>
    </w:p>
    <w:p w:rsidR="007A0978" w:rsidRPr="004E1047" w:rsidRDefault="007A0978" w:rsidP="004E1047">
      <w:pPr>
        <w:pStyle w:val="ListParagraph"/>
        <w:numPr>
          <w:ilvl w:val="0"/>
          <w:numId w:val="11"/>
        </w:numPr>
        <w:spacing w:line="360" w:lineRule="auto"/>
        <w:jc w:val="both"/>
        <w:rPr>
          <w:rFonts w:ascii="Times New Roman" w:hAnsi="Times New Roman" w:cs="Times New Roman"/>
          <w:sz w:val="28"/>
          <w:szCs w:val="28"/>
        </w:rPr>
      </w:pPr>
      <w:r w:rsidRPr="004E1047">
        <w:rPr>
          <w:rFonts w:ascii="Times New Roman" w:hAnsi="Times New Roman" w:cs="Times New Roman"/>
          <w:sz w:val="28"/>
          <w:szCs w:val="28"/>
        </w:rPr>
        <w:t>HCCS N</w:t>
      </w:r>
      <w:r w:rsidR="005823A8" w:rsidRPr="004E1047">
        <w:rPr>
          <w:rFonts w:ascii="Times New Roman" w:hAnsi="Times New Roman" w:cs="Times New Roman"/>
          <w:sz w:val="28"/>
          <w:szCs w:val="28"/>
        </w:rPr>
        <w:t>o. 55</w:t>
      </w:r>
      <w:r w:rsidRPr="004E1047">
        <w:rPr>
          <w:rFonts w:ascii="Times New Roman" w:hAnsi="Times New Roman" w:cs="Times New Roman"/>
          <w:sz w:val="28"/>
          <w:szCs w:val="28"/>
        </w:rPr>
        <w:t>4 of 2018 be determined on a preliminary point of law;</w:t>
      </w:r>
    </w:p>
    <w:p w:rsidR="007A0978" w:rsidRDefault="007A0978" w:rsidP="007A0978">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Whether the respondent/ plaintiff has locus standi to sue the applicants/ defendants in respect to the estate of the Late </w:t>
      </w:r>
      <w:proofErr w:type="spellStart"/>
      <w:r>
        <w:rPr>
          <w:rFonts w:ascii="Times New Roman" w:hAnsi="Times New Roman" w:cs="Times New Roman"/>
          <w:sz w:val="28"/>
          <w:szCs w:val="28"/>
        </w:rPr>
        <w:t>Kasule</w:t>
      </w:r>
      <w:proofErr w:type="spellEnd"/>
      <w:r>
        <w:rPr>
          <w:rFonts w:ascii="Times New Roman" w:hAnsi="Times New Roman" w:cs="Times New Roman"/>
          <w:sz w:val="28"/>
          <w:szCs w:val="28"/>
        </w:rPr>
        <w:t xml:space="preserve"> Paulo.</w:t>
      </w:r>
    </w:p>
    <w:p w:rsidR="007A0978" w:rsidRPr="00D57176" w:rsidRDefault="007A0978" w:rsidP="00D57176">
      <w:pPr>
        <w:pStyle w:val="ListParagraph"/>
        <w:numPr>
          <w:ilvl w:val="0"/>
          <w:numId w:val="11"/>
        </w:numPr>
        <w:spacing w:line="360" w:lineRule="auto"/>
        <w:jc w:val="both"/>
        <w:rPr>
          <w:rFonts w:ascii="Times New Roman" w:hAnsi="Times New Roman" w:cs="Times New Roman"/>
          <w:sz w:val="28"/>
          <w:szCs w:val="28"/>
        </w:rPr>
      </w:pPr>
      <w:r w:rsidRPr="00D57176">
        <w:rPr>
          <w:rFonts w:ascii="Times New Roman" w:hAnsi="Times New Roman" w:cs="Times New Roman"/>
          <w:sz w:val="28"/>
          <w:szCs w:val="28"/>
        </w:rPr>
        <w:t>Consequently, to the affirmative fin</w:t>
      </w:r>
      <w:r w:rsidR="00E43082">
        <w:rPr>
          <w:rFonts w:ascii="Times New Roman" w:hAnsi="Times New Roman" w:cs="Times New Roman"/>
          <w:sz w:val="28"/>
          <w:szCs w:val="28"/>
        </w:rPr>
        <w:t>d</w:t>
      </w:r>
      <w:r w:rsidRPr="00D57176">
        <w:rPr>
          <w:rFonts w:ascii="Times New Roman" w:hAnsi="Times New Roman" w:cs="Times New Roman"/>
          <w:sz w:val="28"/>
          <w:szCs w:val="28"/>
        </w:rPr>
        <w:t>ing in (a) above, the Court declares that</w:t>
      </w:r>
    </w:p>
    <w:p w:rsidR="007A0978" w:rsidRDefault="007A0978" w:rsidP="007A0978">
      <w:pPr>
        <w:pStyle w:val="ListParagraph"/>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The prayers sought in High Court Civil Suit No. 5</w:t>
      </w:r>
      <w:r w:rsidR="005823A8">
        <w:rPr>
          <w:rFonts w:ascii="Times New Roman" w:hAnsi="Times New Roman" w:cs="Times New Roman"/>
          <w:sz w:val="28"/>
          <w:szCs w:val="28"/>
        </w:rPr>
        <w:t>5</w:t>
      </w:r>
      <w:r>
        <w:rPr>
          <w:rFonts w:ascii="Times New Roman" w:hAnsi="Times New Roman" w:cs="Times New Roman"/>
          <w:sz w:val="28"/>
          <w:szCs w:val="28"/>
        </w:rPr>
        <w:t>4 of 2018 against the applicants are illegal and unenforceable as against the applicants.</w:t>
      </w:r>
    </w:p>
    <w:p w:rsidR="007A0978" w:rsidRDefault="007A0978" w:rsidP="007A0978">
      <w:pPr>
        <w:pStyle w:val="ListParagraph"/>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High Court Civil Suit N</w:t>
      </w:r>
      <w:r w:rsidR="005823A8">
        <w:rPr>
          <w:rFonts w:ascii="Times New Roman" w:hAnsi="Times New Roman" w:cs="Times New Roman"/>
          <w:sz w:val="28"/>
          <w:szCs w:val="28"/>
        </w:rPr>
        <w:t>o. 55</w:t>
      </w:r>
      <w:r>
        <w:rPr>
          <w:rFonts w:ascii="Times New Roman" w:hAnsi="Times New Roman" w:cs="Times New Roman"/>
          <w:sz w:val="28"/>
          <w:szCs w:val="28"/>
        </w:rPr>
        <w:t>4 of 2018 be dismissed with costs.</w:t>
      </w:r>
    </w:p>
    <w:p w:rsidR="007A0978" w:rsidRDefault="007A0978" w:rsidP="00D57176">
      <w:pPr>
        <w:pStyle w:val="ListParagraph"/>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Judgment in the counter claim be entered in favor of the applicants against the respondent as hereunder. </w:t>
      </w:r>
    </w:p>
    <w:p w:rsidR="003F75CC" w:rsidRDefault="003F75CC" w:rsidP="003F75CC">
      <w:pPr>
        <w:pStyle w:val="ListParagraph"/>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 declaration that the respondent is not a beneficiary of the Estate of the Late </w:t>
      </w:r>
      <w:proofErr w:type="spellStart"/>
      <w:r>
        <w:rPr>
          <w:rFonts w:ascii="Times New Roman" w:hAnsi="Times New Roman" w:cs="Times New Roman"/>
          <w:sz w:val="28"/>
          <w:szCs w:val="28"/>
        </w:rPr>
        <w:t>Kasule</w:t>
      </w:r>
      <w:proofErr w:type="spellEnd"/>
      <w:r>
        <w:rPr>
          <w:rFonts w:ascii="Times New Roman" w:hAnsi="Times New Roman" w:cs="Times New Roman"/>
          <w:sz w:val="28"/>
          <w:szCs w:val="28"/>
        </w:rPr>
        <w:t xml:space="preserve"> Paulo and consequently is not the rightful owner of the suit property.</w:t>
      </w:r>
    </w:p>
    <w:p w:rsidR="003F75CC" w:rsidRDefault="003F75CC" w:rsidP="003F75CC">
      <w:pPr>
        <w:pStyle w:val="ListParagraph"/>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An order directing the Commissioner Land </w:t>
      </w:r>
      <w:r w:rsidR="004E1CF4">
        <w:rPr>
          <w:rFonts w:ascii="Times New Roman" w:hAnsi="Times New Roman" w:cs="Times New Roman"/>
          <w:sz w:val="28"/>
          <w:szCs w:val="28"/>
        </w:rPr>
        <w:t>Registration</w:t>
      </w:r>
      <w:r>
        <w:rPr>
          <w:rFonts w:ascii="Times New Roman" w:hAnsi="Times New Roman" w:cs="Times New Roman"/>
          <w:sz w:val="28"/>
          <w:szCs w:val="28"/>
        </w:rPr>
        <w:t xml:space="preserve"> for cancelling and or deregistration of the respondent from the certificate of title for land comprised in Block 206 plot 764 </w:t>
      </w:r>
      <w:proofErr w:type="spellStart"/>
      <w:r>
        <w:rPr>
          <w:rFonts w:ascii="Times New Roman" w:hAnsi="Times New Roman" w:cs="Times New Roman"/>
          <w:sz w:val="28"/>
          <w:szCs w:val="28"/>
        </w:rPr>
        <w:t>Mengo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Mpererwe</w:t>
      </w:r>
      <w:proofErr w:type="spellEnd"/>
      <w:r>
        <w:rPr>
          <w:rFonts w:ascii="Times New Roman" w:hAnsi="Times New Roman" w:cs="Times New Roman"/>
          <w:sz w:val="28"/>
          <w:szCs w:val="28"/>
        </w:rPr>
        <w:t xml:space="preserve"> measuring approximately 88 decimals registered in the names of the respondent.</w:t>
      </w:r>
    </w:p>
    <w:p w:rsidR="003F75CC" w:rsidRDefault="003F75CC" w:rsidP="003F75CC">
      <w:pPr>
        <w:pStyle w:val="ListParagraph"/>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 permanent </w:t>
      </w:r>
      <w:r w:rsidR="001E5506">
        <w:rPr>
          <w:rFonts w:ascii="Times New Roman" w:hAnsi="Times New Roman" w:cs="Times New Roman"/>
          <w:sz w:val="28"/>
          <w:szCs w:val="28"/>
        </w:rPr>
        <w:t>injunction restraining</w:t>
      </w:r>
      <w:r w:rsidR="0068737D">
        <w:rPr>
          <w:rFonts w:ascii="Times New Roman" w:hAnsi="Times New Roman" w:cs="Times New Roman"/>
          <w:sz w:val="28"/>
          <w:szCs w:val="28"/>
        </w:rPr>
        <w:t xml:space="preserve"> the respondent, his agents and or his successor in title from trespassing or interfering with the quiet enjoyment on the applicants’ </w:t>
      </w:r>
      <w:proofErr w:type="spellStart"/>
      <w:r w:rsidR="0068737D">
        <w:rPr>
          <w:rFonts w:ascii="Times New Roman" w:hAnsi="Times New Roman" w:cs="Times New Roman"/>
          <w:sz w:val="28"/>
          <w:szCs w:val="28"/>
        </w:rPr>
        <w:t>bibanja</w:t>
      </w:r>
      <w:proofErr w:type="spellEnd"/>
      <w:r w:rsidR="0068737D">
        <w:rPr>
          <w:rFonts w:ascii="Times New Roman" w:hAnsi="Times New Roman" w:cs="Times New Roman"/>
          <w:sz w:val="28"/>
          <w:szCs w:val="28"/>
        </w:rPr>
        <w:t>.</w:t>
      </w:r>
    </w:p>
    <w:p w:rsidR="00C503C0" w:rsidRDefault="00C503C0" w:rsidP="003F75CC">
      <w:pPr>
        <w:pStyle w:val="ListParagraph"/>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General and compensatory damages</w:t>
      </w:r>
    </w:p>
    <w:p w:rsidR="0068737D" w:rsidRPr="0068737D" w:rsidRDefault="0068737D" w:rsidP="00D57176">
      <w:pPr>
        <w:pStyle w:val="ListParagraph"/>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Costs of this application be </w:t>
      </w:r>
      <w:r w:rsidR="001E5506">
        <w:rPr>
          <w:rFonts w:ascii="Times New Roman" w:hAnsi="Times New Roman" w:cs="Times New Roman"/>
          <w:sz w:val="28"/>
          <w:szCs w:val="28"/>
        </w:rPr>
        <w:t>provided</w:t>
      </w:r>
      <w:r>
        <w:rPr>
          <w:rFonts w:ascii="Times New Roman" w:hAnsi="Times New Roman" w:cs="Times New Roman"/>
          <w:sz w:val="28"/>
          <w:szCs w:val="28"/>
        </w:rPr>
        <w:t xml:space="preserve"> for. </w:t>
      </w:r>
    </w:p>
    <w:p w:rsidR="007F208E" w:rsidRDefault="007F208E" w:rsidP="007F208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This application was supported by an affidavit in support deposed by the </w:t>
      </w:r>
      <w:r w:rsidR="004E1CF4">
        <w:rPr>
          <w:rFonts w:ascii="Times New Roman" w:hAnsi="Times New Roman" w:cs="Times New Roman"/>
          <w:sz w:val="28"/>
          <w:szCs w:val="28"/>
        </w:rPr>
        <w:t>2</w:t>
      </w:r>
      <w:r w:rsidR="004E1CF4" w:rsidRPr="004E1CF4">
        <w:rPr>
          <w:rFonts w:ascii="Times New Roman" w:hAnsi="Times New Roman" w:cs="Times New Roman"/>
          <w:sz w:val="28"/>
          <w:szCs w:val="28"/>
          <w:vertAlign w:val="superscript"/>
        </w:rPr>
        <w:t>nd</w:t>
      </w:r>
      <w:r w:rsidR="004E1CF4">
        <w:rPr>
          <w:rFonts w:ascii="Times New Roman" w:hAnsi="Times New Roman" w:cs="Times New Roman"/>
          <w:sz w:val="28"/>
          <w:szCs w:val="28"/>
        </w:rPr>
        <w:t xml:space="preserve"> </w:t>
      </w:r>
      <w:r>
        <w:rPr>
          <w:rFonts w:ascii="Times New Roman" w:hAnsi="Times New Roman" w:cs="Times New Roman"/>
          <w:sz w:val="28"/>
          <w:szCs w:val="28"/>
        </w:rPr>
        <w:t xml:space="preserve">applicant </w:t>
      </w:r>
      <w:proofErr w:type="spellStart"/>
      <w:r w:rsidR="004E1CF4">
        <w:rPr>
          <w:rFonts w:ascii="Times New Roman" w:hAnsi="Times New Roman" w:cs="Times New Roman"/>
          <w:b/>
          <w:sz w:val="28"/>
          <w:szCs w:val="28"/>
        </w:rPr>
        <w:t>Ngobi</w:t>
      </w:r>
      <w:proofErr w:type="spellEnd"/>
      <w:r w:rsidR="004E1CF4">
        <w:rPr>
          <w:rFonts w:ascii="Times New Roman" w:hAnsi="Times New Roman" w:cs="Times New Roman"/>
          <w:b/>
          <w:sz w:val="28"/>
          <w:szCs w:val="28"/>
        </w:rPr>
        <w:t xml:space="preserve"> Emmanuel</w:t>
      </w:r>
      <w:r>
        <w:rPr>
          <w:rFonts w:ascii="Times New Roman" w:hAnsi="Times New Roman" w:cs="Times New Roman"/>
          <w:b/>
          <w:sz w:val="28"/>
          <w:szCs w:val="28"/>
        </w:rPr>
        <w:t xml:space="preserve">, </w:t>
      </w:r>
      <w:r>
        <w:rPr>
          <w:rFonts w:ascii="Times New Roman" w:hAnsi="Times New Roman" w:cs="Times New Roman"/>
          <w:sz w:val="28"/>
          <w:szCs w:val="28"/>
        </w:rPr>
        <w:t xml:space="preserve">which was sworn on the </w:t>
      </w:r>
      <w:r w:rsidR="004E1CF4">
        <w:rPr>
          <w:rFonts w:ascii="Times New Roman" w:hAnsi="Times New Roman" w:cs="Times New Roman"/>
          <w:sz w:val="28"/>
          <w:szCs w:val="28"/>
        </w:rPr>
        <w:t>4</w:t>
      </w:r>
      <w:r w:rsidRPr="004E7D72">
        <w:rPr>
          <w:rFonts w:ascii="Times New Roman" w:hAnsi="Times New Roman" w:cs="Times New Roman"/>
          <w:sz w:val="28"/>
          <w:szCs w:val="28"/>
          <w:vertAlign w:val="superscript"/>
        </w:rPr>
        <w:t>th</w:t>
      </w:r>
      <w:r>
        <w:rPr>
          <w:rFonts w:ascii="Times New Roman" w:hAnsi="Times New Roman" w:cs="Times New Roman"/>
          <w:sz w:val="28"/>
          <w:szCs w:val="28"/>
        </w:rPr>
        <w:t xml:space="preserve"> day of </w:t>
      </w:r>
      <w:r w:rsidR="004E1CF4">
        <w:rPr>
          <w:rFonts w:ascii="Times New Roman" w:hAnsi="Times New Roman" w:cs="Times New Roman"/>
          <w:sz w:val="28"/>
          <w:szCs w:val="28"/>
        </w:rPr>
        <w:t>October 2023</w:t>
      </w:r>
      <w:r>
        <w:rPr>
          <w:rFonts w:ascii="Times New Roman" w:hAnsi="Times New Roman" w:cs="Times New Roman"/>
          <w:sz w:val="28"/>
          <w:szCs w:val="28"/>
        </w:rPr>
        <w:t>. The grounds of the application are laid out in the application and the affidavit in support of the application but briefly they are the following;</w:t>
      </w:r>
    </w:p>
    <w:p w:rsidR="007F208E" w:rsidRPr="00126F8C" w:rsidRDefault="004E1CF4" w:rsidP="00126F8C">
      <w:pPr>
        <w:pStyle w:val="ListParagraph"/>
        <w:numPr>
          <w:ilvl w:val="0"/>
          <w:numId w:val="2"/>
        </w:numPr>
        <w:spacing w:line="360" w:lineRule="auto"/>
        <w:jc w:val="both"/>
        <w:rPr>
          <w:rFonts w:ascii="Times New Roman" w:hAnsi="Times New Roman" w:cs="Times New Roman"/>
          <w:sz w:val="28"/>
          <w:szCs w:val="28"/>
        </w:rPr>
      </w:pPr>
      <w:r w:rsidRPr="00126F8C">
        <w:rPr>
          <w:rFonts w:ascii="Times New Roman" w:hAnsi="Times New Roman" w:cs="Times New Roman"/>
          <w:sz w:val="28"/>
          <w:szCs w:val="28"/>
        </w:rPr>
        <w:t>That the respondent filed H</w:t>
      </w:r>
      <w:r w:rsidR="00F26F25">
        <w:rPr>
          <w:rFonts w:ascii="Times New Roman" w:hAnsi="Times New Roman" w:cs="Times New Roman"/>
          <w:sz w:val="28"/>
          <w:szCs w:val="28"/>
        </w:rPr>
        <w:t xml:space="preserve">igh </w:t>
      </w:r>
      <w:r w:rsidRPr="00126F8C">
        <w:rPr>
          <w:rFonts w:ascii="Times New Roman" w:hAnsi="Times New Roman" w:cs="Times New Roman"/>
          <w:sz w:val="28"/>
          <w:szCs w:val="28"/>
        </w:rPr>
        <w:t>C</w:t>
      </w:r>
      <w:r w:rsidR="00F26F25">
        <w:rPr>
          <w:rFonts w:ascii="Times New Roman" w:hAnsi="Times New Roman" w:cs="Times New Roman"/>
          <w:sz w:val="28"/>
          <w:szCs w:val="28"/>
        </w:rPr>
        <w:t xml:space="preserve">ourt </w:t>
      </w:r>
      <w:r w:rsidRPr="00126F8C">
        <w:rPr>
          <w:rFonts w:ascii="Times New Roman" w:hAnsi="Times New Roman" w:cs="Times New Roman"/>
          <w:sz w:val="28"/>
          <w:szCs w:val="28"/>
        </w:rPr>
        <w:t>C</w:t>
      </w:r>
      <w:r w:rsidR="00F26F25">
        <w:rPr>
          <w:rFonts w:ascii="Times New Roman" w:hAnsi="Times New Roman" w:cs="Times New Roman"/>
          <w:sz w:val="28"/>
          <w:szCs w:val="28"/>
        </w:rPr>
        <w:t xml:space="preserve">ivil </w:t>
      </w:r>
      <w:r w:rsidRPr="00126F8C">
        <w:rPr>
          <w:rFonts w:ascii="Times New Roman" w:hAnsi="Times New Roman" w:cs="Times New Roman"/>
          <w:sz w:val="28"/>
          <w:szCs w:val="28"/>
        </w:rPr>
        <w:t>S</w:t>
      </w:r>
      <w:r w:rsidR="00F26F25">
        <w:rPr>
          <w:rFonts w:ascii="Times New Roman" w:hAnsi="Times New Roman" w:cs="Times New Roman"/>
          <w:sz w:val="28"/>
          <w:szCs w:val="28"/>
        </w:rPr>
        <w:t>uit (HCCS)</w:t>
      </w:r>
      <w:r w:rsidRPr="00126F8C">
        <w:rPr>
          <w:rFonts w:ascii="Times New Roman" w:hAnsi="Times New Roman" w:cs="Times New Roman"/>
          <w:sz w:val="28"/>
          <w:szCs w:val="28"/>
        </w:rPr>
        <w:t xml:space="preserve"> N</w:t>
      </w:r>
      <w:r w:rsidR="005823A8" w:rsidRPr="00126F8C">
        <w:rPr>
          <w:rFonts w:ascii="Times New Roman" w:hAnsi="Times New Roman" w:cs="Times New Roman"/>
          <w:sz w:val="28"/>
          <w:szCs w:val="28"/>
        </w:rPr>
        <w:t>o. 55</w:t>
      </w:r>
      <w:r w:rsidR="00536D1D" w:rsidRPr="00126F8C">
        <w:rPr>
          <w:rFonts w:ascii="Times New Roman" w:hAnsi="Times New Roman" w:cs="Times New Roman"/>
          <w:sz w:val="28"/>
          <w:szCs w:val="28"/>
        </w:rPr>
        <w:t xml:space="preserve">4 of 2018 as a son and </w:t>
      </w:r>
      <w:r w:rsidRPr="00126F8C">
        <w:rPr>
          <w:rFonts w:ascii="Times New Roman" w:hAnsi="Times New Roman" w:cs="Times New Roman"/>
          <w:sz w:val="28"/>
          <w:szCs w:val="28"/>
        </w:rPr>
        <w:t xml:space="preserve">beneficiary </w:t>
      </w:r>
      <w:r w:rsidR="00536D1D" w:rsidRPr="00126F8C">
        <w:rPr>
          <w:rFonts w:ascii="Times New Roman" w:hAnsi="Times New Roman" w:cs="Times New Roman"/>
          <w:sz w:val="28"/>
          <w:szCs w:val="28"/>
        </w:rPr>
        <w:t xml:space="preserve">of the Estate of the Late </w:t>
      </w:r>
      <w:proofErr w:type="spellStart"/>
      <w:r w:rsidR="00536D1D" w:rsidRPr="00126F8C">
        <w:rPr>
          <w:rFonts w:ascii="Times New Roman" w:hAnsi="Times New Roman" w:cs="Times New Roman"/>
          <w:sz w:val="28"/>
          <w:szCs w:val="28"/>
        </w:rPr>
        <w:t>Kasule</w:t>
      </w:r>
      <w:proofErr w:type="spellEnd"/>
      <w:r w:rsidR="00536D1D" w:rsidRPr="00126F8C">
        <w:rPr>
          <w:rFonts w:ascii="Times New Roman" w:hAnsi="Times New Roman" w:cs="Times New Roman"/>
          <w:sz w:val="28"/>
          <w:szCs w:val="28"/>
        </w:rPr>
        <w:t xml:space="preserve"> Paulo claiming that the applicants were trespassing onto </w:t>
      </w:r>
      <w:r w:rsidR="00864DD7" w:rsidRPr="00126F8C">
        <w:rPr>
          <w:rFonts w:ascii="Times New Roman" w:hAnsi="Times New Roman" w:cs="Times New Roman"/>
          <w:sz w:val="28"/>
          <w:szCs w:val="28"/>
        </w:rPr>
        <w:t>h</w:t>
      </w:r>
      <w:r w:rsidR="00536D1D" w:rsidRPr="00126F8C">
        <w:rPr>
          <w:rFonts w:ascii="Times New Roman" w:hAnsi="Times New Roman" w:cs="Times New Roman"/>
          <w:sz w:val="28"/>
          <w:szCs w:val="28"/>
        </w:rPr>
        <w:t>is land.</w:t>
      </w:r>
    </w:p>
    <w:p w:rsidR="00536D1D" w:rsidRDefault="00536D1D" w:rsidP="007F208E">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The applicants filed a written statement of defence and counterclaim in HCCS N</w:t>
      </w:r>
      <w:r w:rsidR="005823A8">
        <w:rPr>
          <w:rFonts w:ascii="Times New Roman" w:hAnsi="Times New Roman" w:cs="Times New Roman"/>
          <w:sz w:val="28"/>
          <w:szCs w:val="28"/>
        </w:rPr>
        <w:t>o. 55</w:t>
      </w:r>
      <w:r>
        <w:rPr>
          <w:rFonts w:ascii="Times New Roman" w:hAnsi="Times New Roman" w:cs="Times New Roman"/>
          <w:sz w:val="28"/>
          <w:szCs w:val="28"/>
        </w:rPr>
        <w:t>4 of 2018 against the respondent for the following reliefs;</w:t>
      </w:r>
    </w:p>
    <w:p w:rsidR="00536D1D" w:rsidRDefault="00536D1D" w:rsidP="00536D1D">
      <w:pPr>
        <w:pStyle w:val="ListParagraph"/>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 declaration that by virtue of possession which the applicants derive from the previous occupants dating as far as early 1980s without </w:t>
      </w:r>
      <w:r>
        <w:rPr>
          <w:rFonts w:ascii="Times New Roman" w:hAnsi="Times New Roman" w:cs="Times New Roman"/>
          <w:sz w:val="28"/>
          <w:szCs w:val="28"/>
        </w:rPr>
        <w:lastRenderedPageBreak/>
        <w:t>disturbance or adverse claim by any person, they acquired title by possession.</w:t>
      </w:r>
    </w:p>
    <w:p w:rsidR="00536D1D" w:rsidRDefault="00536D1D" w:rsidP="00536D1D">
      <w:pPr>
        <w:pStyle w:val="ListParagraph"/>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An order directing the Commissioner Land Registration to ca</w:t>
      </w:r>
      <w:r w:rsidR="00164FAB">
        <w:rPr>
          <w:rFonts w:ascii="Times New Roman" w:hAnsi="Times New Roman" w:cs="Times New Roman"/>
          <w:sz w:val="28"/>
          <w:szCs w:val="28"/>
        </w:rPr>
        <w:t>n</w:t>
      </w:r>
      <w:r>
        <w:rPr>
          <w:rFonts w:ascii="Times New Roman" w:hAnsi="Times New Roman" w:cs="Times New Roman"/>
          <w:sz w:val="28"/>
          <w:szCs w:val="28"/>
        </w:rPr>
        <w:t>cel the certificate of title for land comprised in Block 206</w:t>
      </w:r>
      <w:r w:rsidR="005823A8">
        <w:rPr>
          <w:rFonts w:ascii="Times New Roman" w:hAnsi="Times New Roman" w:cs="Times New Roman"/>
          <w:sz w:val="28"/>
          <w:szCs w:val="28"/>
        </w:rPr>
        <w:t xml:space="preserve"> </w:t>
      </w:r>
      <w:r>
        <w:rPr>
          <w:rFonts w:ascii="Times New Roman" w:hAnsi="Times New Roman" w:cs="Times New Roman"/>
          <w:sz w:val="28"/>
          <w:szCs w:val="28"/>
        </w:rPr>
        <w:t xml:space="preserve">plot 764 </w:t>
      </w:r>
      <w:proofErr w:type="spellStart"/>
      <w:r>
        <w:rPr>
          <w:rFonts w:ascii="Times New Roman" w:hAnsi="Times New Roman" w:cs="Times New Roman"/>
          <w:sz w:val="28"/>
          <w:szCs w:val="28"/>
        </w:rPr>
        <w:t>Mengo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Mpererwe</w:t>
      </w:r>
      <w:proofErr w:type="spellEnd"/>
      <w:r>
        <w:rPr>
          <w:rFonts w:ascii="Times New Roman" w:hAnsi="Times New Roman" w:cs="Times New Roman"/>
          <w:sz w:val="28"/>
          <w:szCs w:val="28"/>
        </w:rPr>
        <w:t xml:space="preserve"> measuring approximately 88 decimals registered in the name of the respondent.</w:t>
      </w:r>
    </w:p>
    <w:p w:rsidR="00536D1D" w:rsidRDefault="00536D1D" w:rsidP="00536D1D">
      <w:pPr>
        <w:pStyle w:val="ListParagraph"/>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A declaration that the applicants are bonafide occupants on the suit land and have since acquired title by possession.</w:t>
      </w:r>
    </w:p>
    <w:p w:rsidR="00536D1D" w:rsidRDefault="00536D1D" w:rsidP="00536D1D">
      <w:pPr>
        <w:pStyle w:val="ListParagraph"/>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A permanent injunction restraining t</w:t>
      </w:r>
      <w:r w:rsidR="005823A8">
        <w:rPr>
          <w:rFonts w:ascii="Times New Roman" w:hAnsi="Times New Roman" w:cs="Times New Roman"/>
          <w:sz w:val="28"/>
          <w:szCs w:val="28"/>
        </w:rPr>
        <w:t>he respondent, its agents and</w:t>
      </w:r>
      <w:r>
        <w:rPr>
          <w:rFonts w:ascii="Times New Roman" w:hAnsi="Times New Roman" w:cs="Times New Roman"/>
          <w:sz w:val="28"/>
          <w:szCs w:val="28"/>
        </w:rPr>
        <w:t xml:space="preserve"> its successors in title from trespassing or interfering with the quiet enjoyment on the applicant’s </w:t>
      </w:r>
      <w:proofErr w:type="spellStart"/>
      <w:r>
        <w:rPr>
          <w:rFonts w:ascii="Times New Roman" w:hAnsi="Times New Roman" w:cs="Times New Roman"/>
          <w:sz w:val="28"/>
          <w:szCs w:val="28"/>
        </w:rPr>
        <w:t>bibanja</w:t>
      </w:r>
      <w:proofErr w:type="spellEnd"/>
      <w:r>
        <w:rPr>
          <w:rFonts w:ascii="Times New Roman" w:hAnsi="Times New Roman" w:cs="Times New Roman"/>
          <w:sz w:val="28"/>
          <w:szCs w:val="28"/>
        </w:rPr>
        <w:t>.</w:t>
      </w:r>
    </w:p>
    <w:p w:rsidR="00536D1D" w:rsidRDefault="00D97058" w:rsidP="00536D1D">
      <w:pPr>
        <w:pStyle w:val="ListParagraph"/>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General damages for trespass and quiet enjoyment.</w:t>
      </w:r>
    </w:p>
    <w:p w:rsidR="00D97058" w:rsidRDefault="00D97058" w:rsidP="00D97058">
      <w:pPr>
        <w:pStyle w:val="ListParagraph"/>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Interest on (e) and (f) above from the date of Judgment until payment in full.</w:t>
      </w:r>
    </w:p>
    <w:p w:rsidR="00D97058" w:rsidRDefault="00D97058" w:rsidP="00D97058">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That the respondent in suing the Applicants in the capacity as the son and beneficiary of the estate of the Late </w:t>
      </w:r>
      <w:proofErr w:type="spellStart"/>
      <w:r>
        <w:rPr>
          <w:rFonts w:ascii="Times New Roman" w:hAnsi="Times New Roman" w:cs="Times New Roman"/>
          <w:sz w:val="28"/>
          <w:szCs w:val="28"/>
        </w:rPr>
        <w:t>Kasule</w:t>
      </w:r>
      <w:proofErr w:type="spellEnd"/>
      <w:r>
        <w:rPr>
          <w:rFonts w:ascii="Times New Roman" w:hAnsi="Times New Roman" w:cs="Times New Roman"/>
          <w:sz w:val="28"/>
          <w:szCs w:val="28"/>
        </w:rPr>
        <w:t xml:space="preserve"> Paulo whereas not.</w:t>
      </w:r>
    </w:p>
    <w:p w:rsidR="00D97058" w:rsidRDefault="00D97058" w:rsidP="00D97058">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That the respondent lacks locus standi to bring HCCS N</w:t>
      </w:r>
      <w:r w:rsidR="005823A8">
        <w:rPr>
          <w:rFonts w:ascii="Times New Roman" w:hAnsi="Times New Roman" w:cs="Times New Roman"/>
          <w:sz w:val="28"/>
          <w:szCs w:val="28"/>
        </w:rPr>
        <w:t>o. 55</w:t>
      </w:r>
      <w:r>
        <w:rPr>
          <w:rFonts w:ascii="Times New Roman" w:hAnsi="Times New Roman" w:cs="Times New Roman"/>
          <w:sz w:val="28"/>
          <w:szCs w:val="28"/>
        </w:rPr>
        <w:t xml:space="preserve">4 of 2018 in the capacity as a son of the Late </w:t>
      </w:r>
      <w:proofErr w:type="spellStart"/>
      <w:r>
        <w:rPr>
          <w:rFonts w:ascii="Times New Roman" w:hAnsi="Times New Roman" w:cs="Times New Roman"/>
          <w:sz w:val="28"/>
          <w:szCs w:val="28"/>
        </w:rPr>
        <w:t>Kasule</w:t>
      </w:r>
      <w:proofErr w:type="spellEnd"/>
      <w:r>
        <w:rPr>
          <w:rFonts w:ascii="Times New Roman" w:hAnsi="Times New Roman" w:cs="Times New Roman"/>
          <w:sz w:val="28"/>
          <w:szCs w:val="28"/>
        </w:rPr>
        <w:t xml:space="preserve"> Paulo against the applicants.</w:t>
      </w:r>
    </w:p>
    <w:p w:rsidR="00D97058" w:rsidRPr="00D97058" w:rsidRDefault="00D97058" w:rsidP="00D97058">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above allegations having been brought to the attention of court cannot be ignored or otherwise condoned by court that administers justice and preserves the rule of law. </w:t>
      </w:r>
    </w:p>
    <w:p w:rsidR="007F208E" w:rsidRDefault="007F208E" w:rsidP="007F208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respondent filed an affidavit in reply deposed by </w:t>
      </w:r>
      <w:r w:rsidR="00F93E92">
        <w:rPr>
          <w:rFonts w:ascii="Times New Roman" w:hAnsi="Times New Roman" w:cs="Times New Roman"/>
          <w:sz w:val="28"/>
          <w:szCs w:val="28"/>
        </w:rPr>
        <w:t xml:space="preserve">the respondent </w:t>
      </w:r>
      <w:r w:rsidR="00F93E92">
        <w:rPr>
          <w:rFonts w:ascii="Times New Roman" w:hAnsi="Times New Roman" w:cs="Times New Roman"/>
          <w:b/>
          <w:sz w:val="28"/>
          <w:szCs w:val="28"/>
        </w:rPr>
        <w:t xml:space="preserve">Rev. </w:t>
      </w:r>
      <w:proofErr w:type="spellStart"/>
      <w:r w:rsidR="00F93E92">
        <w:rPr>
          <w:rFonts w:ascii="Times New Roman" w:hAnsi="Times New Roman" w:cs="Times New Roman"/>
          <w:b/>
          <w:sz w:val="28"/>
          <w:szCs w:val="28"/>
        </w:rPr>
        <w:t>Buwembo</w:t>
      </w:r>
      <w:proofErr w:type="spellEnd"/>
      <w:r w:rsidR="00F93E92">
        <w:rPr>
          <w:rFonts w:ascii="Times New Roman" w:hAnsi="Times New Roman" w:cs="Times New Roman"/>
          <w:b/>
          <w:sz w:val="28"/>
          <w:szCs w:val="28"/>
        </w:rPr>
        <w:t xml:space="preserve"> Godfrey</w:t>
      </w:r>
      <w:r>
        <w:rPr>
          <w:rFonts w:ascii="Times New Roman" w:hAnsi="Times New Roman" w:cs="Times New Roman"/>
          <w:b/>
          <w:sz w:val="28"/>
          <w:szCs w:val="28"/>
        </w:rPr>
        <w:t xml:space="preserve"> </w:t>
      </w:r>
      <w:r>
        <w:rPr>
          <w:rFonts w:ascii="Times New Roman" w:hAnsi="Times New Roman" w:cs="Times New Roman"/>
          <w:sz w:val="28"/>
          <w:szCs w:val="28"/>
        </w:rPr>
        <w:t xml:space="preserve">wherein the contents of the application and the affidavit thereto were denied in total </w:t>
      </w:r>
      <w:r w:rsidR="00D574F7">
        <w:rPr>
          <w:rFonts w:ascii="Times New Roman" w:hAnsi="Times New Roman" w:cs="Times New Roman"/>
          <w:sz w:val="28"/>
          <w:szCs w:val="28"/>
        </w:rPr>
        <w:t>and briefly, the respondent deposed that this application shall interfere with the respondent’s right to a fair hearing. He further deposed</w:t>
      </w:r>
      <w:r w:rsidR="00F34917">
        <w:rPr>
          <w:rFonts w:ascii="Times New Roman" w:hAnsi="Times New Roman" w:cs="Times New Roman"/>
          <w:sz w:val="28"/>
          <w:szCs w:val="28"/>
        </w:rPr>
        <w:t xml:space="preserve"> in paragraph 5 of his affidavit in reply</w:t>
      </w:r>
      <w:r w:rsidR="00D574F7">
        <w:rPr>
          <w:rFonts w:ascii="Times New Roman" w:hAnsi="Times New Roman" w:cs="Times New Roman"/>
          <w:sz w:val="28"/>
          <w:szCs w:val="28"/>
        </w:rPr>
        <w:t xml:space="preserve"> that the </w:t>
      </w:r>
      <w:r w:rsidR="00F34917">
        <w:rPr>
          <w:rFonts w:ascii="Times New Roman" w:hAnsi="Times New Roman" w:cs="Times New Roman"/>
          <w:sz w:val="28"/>
          <w:szCs w:val="28"/>
        </w:rPr>
        <w:t xml:space="preserve">Late </w:t>
      </w:r>
      <w:proofErr w:type="spellStart"/>
      <w:r w:rsidR="00F34917">
        <w:rPr>
          <w:rFonts w:ascii="Times New Roman" w:hAnsi="Times New Roman" w:cs="Times New Roman"/>
          <w:sz w:val="28"/>
          <w:szCs w:val="28"/>
        </w:rPr>
        <w:t>Kasule</w:t>
      </w:r>
      <w:proofErr w:type="spellEnd"/>
      <w:r w:rsidR="00F34917">
        <w:rPr>
          <w:rFonts w:ascii="Times New Roman" w:hAnsi="Times New Roman" w:cs="Times New Roman"/>
          <w:sz w:val="28"/>
          <w:szCs w:val="28"/>
        </w:rPr>
        <w:t xml:space="preserve"> Paulo was his paternal</w:t>
      </w:r>
      <w:r w:rsidR="00D574F7">
        <w:rPr>
          <w:rFonts w:ascii="Times New Roman" w:hAnsi="Times New Roman" w:cs="Times New Roman"/>
          <w:sz w:val="28"/>
          <w:szCs w:val="28"/>
        </w:rPr>
        <w:t xml:space="preserve"> uncle who left no </w:t>
      </w:r>
      <w:r w:rsidR="00D574F7">
        <w:rPr>
          <w:rFonts w:ascii="Times New Roman" w:hAnsi="Times New Roman" w:cs="Times New Roman"/>
          <w:sz w:val="28"/>
          <w:szCs w:val="28"/>
        </w:rPr>
        <w:lastRenderedPageBreak/>
        <w:t>surviving children whereby the respondent was appointed as his customary heir and was granted letters of administration which have never been cancelled or revoked. S</w:t>
      </w:r>
      <w:r>
        <w:rPr>
          <w:rFonts w:ascii="Times New Roman" w:hAnsi="Times New Roman" w:cs="Times New Roman"/>
          <w:sz w:val="28"/>
          <w:szCs w:val="28"/>
        </w:rPr>
        <w:t>ubsequently</w:t>
      </w:r>
      <w:r w:rsidR="00D574F7">
        <w:rPr>
          <w:rFonts w:ascii="Times New Roman" w:hAnsi="Times New Roman" w:cs="Times New Roman"/>
          <w:sz w:val="28"/>
          <w:szCs w:val="28"/>
        </w:rPr>
        <w:t>,</w:t>
      </w:r>
      <w:r>
        <w:rPr>
          <w:rFonts w:ascii="Times New Roman" w:hAnsi="Times New Roman" w:cs="Times New Roman"/>
          <w:sz w:val="28"/>
          <w:szCs w:val="28"/>
        </w:rPr>
        <w:t xml:space="preserve"> the applicants filed </w:t>
      </w:r>
      <w:r w:rsidR="00E8674A">
        <w:rPr>
          <w:rFonts w:ascii="Times New Roman" w:hAnsi="Times New Roman" w:cs="Times New Roman"/>
          <w:sz w:val="28"/>
          <w:szCs w:val="28"/>
        </w:rPr>
        <w:t>an affidavit in rejoinder sworn by the 2</w:t>
      </w:r>
      <w:r w:rsidR="00E8674A" w:rsidRPr="00E8674A">
        <w:rPr>
          <w:rFonts w:ascii="Times New Roman" w:hAnsi="Times New Roman" w:cs="Times New Roman"/>
          <w:sz w:val="28"/>
          <w:szCs w:val="28"/>
          <w:vertAlign w:val="superscript"/>
        </w:rPr>
        <w:t>nd</w:t>
      </w:r>
      <w:r w:rsidR="00E8674A">
        <w:rPr>
          <w:rFonts w:ascii="Times New Roman" w:hAnsi="Times New Roman" w:cs="Times New Roman"/>
          <w:sz w:val="28"/>
          <w:szCs w:val="28"/>
        </w:rPr>
        <w:t xml:space="preserve"> applicant and it was </w:t>
      </w:r>
      <w:proofErr w:type="spellStart"/>
      <w:r w:rsidR="00E8674A">
        <w:rPr>
          <w:rFonts w:ascii="Times New Roman" w:hAnsi="Times New Roman" w:cs="Times New Roman"/>
          <w:sz w:val="28"/>
          <w:szCs w:val="28"/>
        </w:rPr>
        <w:t>deponed</w:t>
      </w:r>
      <w:proofErr w:type="spellEnd"/>
      <w:r w:rsidR="00E8674A">
        <w:rPr>
          <w:rFonts w:ascii="Times New Roman" w:hAnsi="Times New Roman" w:cs="Times New Roman"/>
          <w:sz w:val="28"/>
          <w:szCs w:val="28"/>
        </w:rPr>
        <w:t xml:space="preserve"> that the respondent does not hold any known relationship with the Late </w:t>
      </w:r>
      <w:proofErr w:type="spellStart"/>
      <w:r w:rsidR="00E8674A">
        <w:rPr>
          <w:rFonts w:ascii="Times New Roman" w:hAnsi="Times New Roman" w:cs="Times New Roman"/>
          <w:sz w:val="28"/>
          <w:szCs w:val="28"/>
        </w:rPr>
        <w:t>Kasule</w:t>
      </w:r>
      <w:proofErr w:type="spellEnd"/>
      <w:r w:rsidR="00E8674A">
        <w:rPr>
          <w:rFonts w:ascii="Times New Roman" w:hAnsi="Times New Roman" w:cs="Times New Roman"/>
          <w:sz w:val="28"/>
          <w:szCs w:val="28"/>
        </w:rPr>
        <w:t xml:space="preserve"> Paulo and that the respondent adopts</w:t>
      </w:r>
      <w:r w:rsidR="00762F99">
        <w:rPr>
          <w:rFonts w:ascii="Times New Roman" w:hAnsi="Times New Roman" w:cs="Times New Roman"/>
          <w:sz w:val="28"/>
          <w:szCs w:val="28"/>
        </w:rPr>
        <w:t xml:space="preserve"> and shifts relations with the l</w:t>
      </w:r>
      <w:r w:rsidR="00E8674A">
        <w:rPr>
          <w:rFonts w:ascii="Times New Roman" w:hAnsi="Times New Roman" w:cs="Times New Roman"/>
          <w:sz w:val="28"/>
          <w:szCs w:val="28"/>
        </w:rPr>
        <w:t xml:space="preserve">ate as and when it suits him. </w:t>
      </w:r>
    </w:p>
    <w:p w:rsidR="007F208E" w:rsidRDefault="007F208E" w:rsidP="007F208E">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Background to this application </w:t>
      </w:r>
    </w:p>
    <w:p w:rsidR="007F208E" w:rsidRDefault="005B187C" w:rsidP="007F208E">
      <w:pPr>
        <w:spacing w:line="360" w:lineRule="auto"/>
        <w:jc w:val="both"/>
        <w:rPr>
          <w:rFonts w:ascii="Times New Roman" w:hAnsi="Times New Roman" w:cs="Times New Roman"/>
          <w:sz w:val="28"/>
          <w:szCs w:val="28"/>
        </w:rPr>
      </w:pPr>
      <w:r>
        <w:rPr>
          <w:rFonts w:ascii="Times New Roman" w:hAnsi="Times New Roman" w:cs="Times New Roman"/>
          <w:sz w:val="28"/>
          <w:szCs w:val="28"/>
        </w:rPr>
        <w:t>On the 19</w:t>
      </w:r>
      <w:r w:rsidRPr="005B187C">
        <w:rPr>
          <w:rFonts w:ascii="Times New Roman" w:hAnsi="Times New Roman" w:cs="Times New Roman"/>
          <w:sz w:val="28"/>
          <w:szCs w:val="28"/>
          <w:vertAlign w:val="superscript"/>
        </w:rPr>
        <w:t>th</w:t>
      </w:r>
      <w:r>
        <w:rPr>
          <w:rFonts w:ascii="Times New Roman" w:hAnsi="Times New Roman" w:cs="Times New Roman"/>
          <w:sz w:val="28"/>
          <w:szCs w:val="28"/>
        </w:rPr>
        <w:t xml:space="preserve"> day of July 2018, the respondent instituted a civil suit against the applicants by way of ordinary plaint </w:t>
      </w:r>
      <w:r w:rsidR="005823A8">
        <w:rPr>
          <w:rFonts w:ascii="Times New Roman" w:hAnsi="Times New Roman" w:cs="Times New Roman"/>
          <w:sz w:val="28"/>
          <w:szCs w:val="28"/>
        </w:rPr>
        <w:t xml:space="preserve">vide Civil Suit No. 554 of 2018 </w:t>
      </w:r>
      <w:r>
        <w:rPr>
          <w:rFonts w:ascii="Times New Roman" w:hAnsi="Times New Roman" w:cs="Times New Roman"/>
          <w:sz w:val="28"/>
          <w:szCs w:val="28"/>
        </w:rPr>
        <w:t xml:space="preserve">seeking for a declaration that the plaintiff is the rightful owner of the land comprised at Block 206 plot 764 land at </w:t>
      </w:r>
      <w:proofErr w:type="spellStart"/>
      <w:r>
        <w:rPr>
          <w:rFonts w:ascii="Times New Roman" w:hAnsi="Times New Roman" w:cs="Times New Roman"/>
          <w:sz w:val="28"/>
          <w:szCs w:val="28"/>
        </w:rPr>
        <w:t>Mpererwe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Nammere</w:t>
      </w:r>
      <w:proofErr w:type="spellEnd"/>
      <w:r>
        <w:rPr>
          <w:rFonts w:ascii="Times New Roman" w:hAnsi="Times New Roman" w:cs="Times New Roman"/>
          <w:sz w:val="28"/>
          <w:szCs w:val="28"/>
        </w:rPr>
        <w:t xml:space="preserve"> Kampala District, a declaration that the defendants are trespassers on the suit land, an eviction order be issued, general damages and costs of the suit.</w:t>
      </w:r>
    </w:p>
    <w:p w:rsidR="007E4304" w:rsidRDefault="005B187C" w:rsidP="007F208E">
      <w:pPr>
        <w:spacing w:line="360" w:lineRule="auto"/>
        <w:jc w:val="both"/>
        <w:rPr>
          <w:rFonts w:ascii="Times New Roman" w:hAnsi="Times New Roman" w:cs="Times New Roman"/>
          <w:sz w:val="28"/>
          <w:szCs w:val="28"/>
        </w:rPr>
      </w:pPr>
      <w:r>
        <w:rPr>
          <w:rFonts w:ascii="Times New Roman" w:hAnsi="Times New Roman" w:cs="Times New Roman"/>
          <w:sz w:val="28"/>
          <w:szCs w:val="28"/>
        </w:rPr>
        <w:t>In the facts constituting the</w:t>
      </w:r>
      <w:r w:rsidR="007C7FA5">
        <w:rPr>
          <w:rFonts w:ascii="Times New Roman" w:hAnsi="Times New Roman" w:cs="Times New Roman"/>
          <w:sz w:val="28"/>
          <w:szCs w:val="28"/>
        </w:rPr>
        <w:t xml:space="preserve"> cause of action, the plaintiff (respondent)</w:t>
      </w:r>
      <w:r w:rsidR="003E332C">
        <w:rPr>
          <w:rFonts w:ascii="Times New Roman" w:hAnsi="Times New Roman" w:cs="Times New Roman"/>
          <w:sz w:val="28"/>
          <w:szCs w:val="28"/>
        </w:rPr>
        <w:t xml:space="preserve"> stated that he</w:t>
      </w:r>
      <w:r>
        <w:rPr>
          <w:rFonts w:ascii="Times New Roman" w:hAnsi="Times New Roman" w:cs="Times New Roman"/>
          <w:sz w:val="28"/>
          <w:szCs w:val="28"/>
        </w:rPr>
        <w:t xml:space="preserve"> is a son to the late </w:t>
      </w:r>
      <w:proofErr w:type="spellStart"/>
      <w:r>
        <w:rPr>
          <w:rFonts w:ascii="Times New Roman" w:hAnsi="Times New Roman" w:cs="Times New Roman"/>
          <w:sz w:val="28"/>
          <w:szCs w:val="28"/>
        </w:rPr>
        <w:t>Kasule</w:t>
      </w:r>
      <w:proofErr w:type="spellEnd"/>
      <w:r>
        <w:rPr>
          <w:rFonts w:ascii="Times New Roman" w:hAnsi="Times New Roman" w:cs="Times New Roman"/>
          <w:sz w:val="28"/>
          <w:szCs w:val="28"/>
        </w:rPr>
        <w:t xml:space="preserve"> Paulo formerly of </w:t>
      </w:r>
      <w:proofErr w:type="spellStart"/>
      <w:r>
        <w:rPr>
          <w:rFonts w:ascii="Times New Roman" w:hAnsi="Times New Roman" w:cs="Times New Roman"/>
          <w:sz w:val="28"/>
          <w:szCs w:val="28"/>
        </w:rPr>
        <w:t>Mpererwe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Nammere</w:t>
      </w:r>
      <w:proofErr w:type="spellEnd"/>
      <w:r>
        <w:rPr>
          <w:rFonts w:ascii="Times New Roman" w:hAnsi="Times New Roman" w:cs="Times New Roman"/>
          <w:sz w:val="28"/>
          <w:szCs w:val="28"/>
        </w:rPr>
        <w:t xml:space="preserve"> Kampala, District who died intestate on 24</w:t>
      </w:r>
      <w:r w:rsidRPr="005B187C">
        <w:rPr>
          <w:rFonts w:ascii="Times New Roman" w:hAnsi="Times New Roman" w:cs="Times New Roman"/>
          <w:sz w:val="28"/>
          <w:szCs w:val="28"/>
          <w:vertAlign w:val="superscript"/>
        </w:rPr>
        <w:t>th</w:t>
      </w:r>
      <w:r>
        <w:rPr>
          <w:rFonts w:ascii="Times New Roman" w:hAnsi="Times New Roman" w:cs="Times New Roman"/>
          <w:sz w:val="28"/>
          <w:szCs w:val="28"/>
        </w:rPr>
        <w:t xml:space="preserve"> May 1993. The plaint</w:t>
      </w:r>
      <w:r w:rsidR="00B53BEB">
        <w:rPr>
          <w:rFonts w:ascii="Times New Roman" w:hAnsi="Times New Roman" w:cs="Times New Roman"/>
          <w:sz w:val="28"/>
          <w:szCs w:val="28"/>
        </w:rPr>
        <w:t>iff further contended that the l</w:t>
      </w:r>
      <w:r>
        <w:rPr>
          <w:rFonts w:ascii="Times New Roman" w:hAnsi="Times New Roman" w:cs="Times New Roman"/>
          <w:sz w:val="28"/>
          <w:szCs w:val="28"/>
        </w:rPr>
        <w:t xml:space="preserve">ate Paulo </w:t>
      </w:r>
      <w:proofErr w:type="spellStart"/>
      <w:r>
        <w:rPr>
          <w:rFonts w:ascii="Times New Roman" w:hAnsi="Times New Roman" w:cs="Times New Roman"/>
          <w:sz w:val="28"/>
          <w:szCs w:val="28"/>
        </w:rPr>
        <w:t>Kasule</w:t>
      </w:r>
      <w:proofErr w:type="spellEnd"/>
      <w:r>
        <w:rPr>
          <w:rFonts w:ascii="Times New Roman" w:hAnsi="Times New Roman" w:cs="Times New Roman"/>
          <w:sz w:val="28"/>
          <w:szCs w:val="28"/>
        </w:rPr>
        <w:t xml:space="preserve"> had several properties to wit land at </w:t>
      </w:r>
      <w:proofErr w:type="spellStart"/>
      <w:r>
        <w:rPr>
          <w:rFonts w:ascii="Times New Roman" w:hAnsi="Times New Roman" w:cs="Times New Roman"/>
          <w:sz w:val="28"/>
          <w:szCs w:val="28"/>
        </w:rPr>
        <w:t>Mpererwe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Nammere</w:t>
      </w:r>
      <w:proofErr w:type="spellEnd"/>
      <w:r>
        <w:rPr>
          <w:rFonts w:ascii="Times New Roman" w:hAnsi="Times New Roman" w:cs="Times New Roman"/>
          <w:sz w:val="28"/>
          <w:szCs w:val="28"/>
        </w:rPr>
        <w:t xml:space="preserve"> Kampala District. </w:t>
      </w:r>
    </w:p>
    <w:p w:rsidR="005B187C" w:rsidRDefault="005B187C" w:rsidP="007F208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It </w:t>
      </w:r>
      <w:r w:rsidR="00095C80">
        <w:rPr>
          <w:rFonts w:ascii="Times New Roman" w:hAnsi="Times New Roman" w:cs="Times New Roman"/>
          <w:sz w:val="28"/>
          <w:szCs w:val="28"/>
        </w:rPr>
        <w:t>was further pleaded that the estate of the l</w:t>
      </w:r>
      <w:r>
        <w:rPr>
          <w:rFonts w:ascii="Times New Roman" w:hAnsi="Times New Roman" w:cs="Times New Roman"/>
          <w:sz w:val="28"/>
          <w:szCs w:val="28"/>
        </w:rPr>
        <w:t xml:space="preserve">ate Paulo </w:t>
      </w:r>
      <w:proofErr w:type="spellStart"/>
      <w:r>
        <w:rPr>
          <w:rFonts w:ascii="Times New Roman" w:hAnsi="Times New Roman" w:cs="Times New Roman"/>
          <w:sz w:val="28"/>
          <w:szCs w:val="28"/>
        </w:rPr>
        <w:t>Kasule</w:t>
      </w:r>
      <w:proofErr w:type="spellEnd"/>
      <w:r>
        <w:rPr>
          <w:rFonts w:ascii="Times New Roman" w:hAnsi="Times New Roman" w:cs="Times New Roman"/>
          <w:sz w:val="28"/>
          <w:szCs w:val="28"/>
        </w:rPr>
        <w:t xml:space="preserve"> is administered by the plaintiff who was issued L</w:t>
      </w:r>
      <w:r w:rsidR="007E4304">
        <w:rPr>
          <w:rFonts w:ascii="Times New Roman" w:hAnsi="Times New Roman" w:cs="Times New Roman"/>
          <w:sz w:val="28"/>
          <w:szCs w:val="28"/>
        </w:rPr>
        <w:t xml:space="preserve">etters of Administration </w:t>
      </w:r>
      <w:r w:rsidR="006A5511">
        <w:rPr>
          <w:rFonts w:ascii="Times New Roman" w:hAnsi="Times New Roman" w:cs="Times New Roman"/>
          <w:sz w:val="28"/>
          <w:szCs w:val="28"/>
        </w:rPr>
        <w:t xml:space="preserve">(LOA) </w:t>
      </w:r>
      <w:r w:rsidR="007E4304">
        <w:rPr>
          <w:rFonts w:ascii="Times New Roman" w:hAnsi="Times New Roman" w:cs="Times New Roman"/>
          <w:sz w:val="28"/>
          <w:szCs w:val="28"/>
        </w:rPr>
        <w:t>and following the grant, the plaintiff got registered onto the certificate of title</w:t>
      </w:r>
      <w:r w:rsidR="006A5511">
        <w:rPr>
          <w:rFonts w:ascii="Times New Roman" w:hAnsi="Times New Roman" w:cs="Times New Roman"/>
          <w:sz w:val="28"/>
          <w:szCs w:val="28"/>
        </w:rPr>
        <w:t xml:space="preserve"> for the suit land</w:t>
      </w:r>
      <w:r w:rsidR="007E4304">
        <w:rPr>
          <w:rFonts w:ascii="Times New Roman" w:hAnsi="Times New Roman" w:cs="Times New Roman"/>
          <w:sz w:val="28"/>
          <w:szCs w:val="28"/>
        </w:rPr>
        <w:t xml:space="preserve"> as the registered proprietor. The plaintiff went ahead to plead that sometime back, the defendants without any color of right a</w:t>
      </w:r>
      <w:r w:rsidR="00F1249A">
        <w:rPr>
          <w:rFonts w:ascii="Times New Roman" w:hAnsi="Times New Roman" w:cs="Times New Roman"/>
          <w:sz w:val="28"/>
          <w:szCs w:val="28"/>
        </w:rPr>
        <w:t>nd permission from him</w:t>
      </w:r>
      <w:r w:rsidR="007E4304">
        <w:rPr>
          <w:rFonts w:ascii="Times New Roman" w:hAnsi="Times New Roman" w:cs="Times New Roman"/>
          <w:sz w:val="28"/>
          <w:szCs w:val="28"/>
        </w:rPr>
        <w:t xml:space="preserve">, trespassed onto the plaintiff’s land. </w:t>
      </w:r>
    </w:p>
    <w:p w:rsidR="00BB45CD" w:rsidRDefault="00BB45CD" w:rsidP="007F208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The defendants</w:t>
      </w:r>
      <w:r w:rsidR="00D95F0A">
        <w:rPr>
          <w:rFonts w:ascii="Times New Roman" w:hAnsi="Times New Roman" w:cs="Times New Roman"/>
          <w:sz w:val="28"/>
          <w:szCs w:val="28"/>
        </w:rPr>
        <w:t xml:space="preserve"> (applicants)</w:t>
      </w:r>
      <w:r>
        <w:rPr>
          <w:rFonts w:ascii="Times New Roman" w:hAnsi="Times New Roman" w:cs="Times New Roman"/>
          <w:sz w:val="28"/>
          <w:szCs w:val="28"/>
        </w:rPr>
        <w:t xml:space="preserve"> filed a jo</w:t>
      </w:r>
      <w:r w:rsidR="00E71B9C">
        <w:rPr>
          <w:rFonts w:ascii="Times New Roman" w:hAnsi="Times New Roman" w:cs="Times New Roman"/>
          <w:sz w:val="28"/>
          <w:szCs w:val="28"/>
        </w:rPr>
        <w:t>int written statement of defence and counterclaim wherein all the claim</w:t>
      </w:r>
      <w:r w:rsidR="00FC70B2">
        <w:rPr>
          <w:rFonts w:ascii="Times New Roman" w:hAnsi="Times New Roman" w:cs="Times New Roman"/>
          <w:sz w:val="28"/>
          <w:szCs w:val="28"/>
        </w:rPr>
        <w:t>s</w:t>
      </w:r>
      <w:r w:rsidR="00E71B9C">
        <w:rPr>
          <w:rFonts w:ascii="Times New Roman" w:hAnsi="Times New Roman" w:cs="Times New Roman"/>
          <w:sz w:val="28"/>
          <w:szCs w:val="28"/>
        </w:rPr>
        <w:t xml:space="preserve"> laid down by the plaintiff were denied and it was pleaded that all the defendants settled on the suit land at different intervals, however</w:t>
      </w:r>
      <w:r w:rsidR="009A2BDC">
        <w:rPr>
          <w:rFonts w:ascii="Times New Roman" w:hAnsi="Times New Roman" w:cs="Times New Roman"/>
          <w:sz w:val="28"/>
          <w:szCs w:val="28"/>
        </w:rPr>
        <w:t>,</w:t>
      </w:r>
      <w:r w:rsidR="00E71B9C">
        <w:rPr>
          <w:rFonts w:ascii="Times New Roman" w:hAnsi="Times New Roman" w:cs="Times New Roman"/>
          <w:sz w:val="28"/>
          <w:szCs w:val="28"/>
        </w:rPr>
        <w:t xml:space="preserve"> they all derived their settlement from a one </w:t>
      </w:r>
      <w:proofErr w:type="spellStart"/>
      <w:r w:rsidR="00E71B9C">
        <w:rPr>
          <w:rFonts w:ascii="Times New Roman" w:hAnsi="Times New Roman" w:cs="Times New Roman"/>
          <w:sz w:val="28"/>
          <w:szCs w:val="28"/>
        </w:rPr>
        <w:t>Kasozi</w:t>
      </w:r>
      <w:proofErr w:type="spellEnd"/>
      <w:r w:rsidR="00E71B9C">
        <w:rPr>
          <w:rFonts w:ascii="Times New Roman" w:hAnsi="Times New Roman" w:cs="Times New Roman"/>
          <w:sz w:val="28"/>
          <w:szCs w:val="28"/>
        </w:rPr>
        <w:t xml:space="preserve"> Fredrick who bought the suit land from a one </w:t>
      </w:r>
      <w:proofErr w:type="spellStart"/>
      <w:r w:rsidR="00E71B9C">
        <w:rPr>
          <w:rFonts w:ascii="Times New Roman" w:hAnsi="Times New Roman" w:cs="Times New Roman"/>
          <w:sz w:val="28"/>
          <w:szCs w:val="28"/>
        </w:rPr>
        <w:t>Ssalongo</w:t>
      </w:r>
      <w:proofErr w:type="spellEnd"/>
      <w:r w:rsidR="00E71B9C">
        <w:rPr>
          <w:rFonts w:ascii="Times New Roman" w:hAnsi="Times New Roman" w:cs="Times New Roman"/>
          <w:sz w:val="28"/>
          <w:szCs w:val="28"/>
        </w:rPr>
        <w:t xml:space="preserve"> who had</w:t>
      </w:r>
      <w:r w:rsidR="009A2BDC">
        <w:rPr>
          <w:rFonts w:ascii="Times New Roman" w:hAnsi="Times New Roman" w:cs="Times New Roman"/>
          <w:sz w:val="28"/>
          <w:szCs w:val="28"/>
        </w:rPr>
        <w:t xml:space="preserve"> bought from the l</w:t>
      </w:r>
      <w:r w:rsidR="00E71B9C">
        <w:rPr>
          <w:rFonts w:ascii="Times New Roman" w:hAnsi="Times New Roman" w:cs="Times New Roman"/>
          <w:sz w:val="28"/>
          <w:szCs w:val="28"/>
        </w:rPr>
        <w:t xml:space="preserve">ate </w:t>
      </w:r>
      <w:proofErr w:type="spellStart"/>
      <w:r w:rsidR="00E71B9C">
        <w:rPr>
          <w:rFonts w:ascii="Times New Roman" w:hAnsi="Times New Roman" w:cs="Times New Roman"/>
          <w:sz w:val="28"/>
          <w:szCs w:val="28"/>
        </w:rPr>
        <w:t>Kasule</w:t>
      </w:r>
      <w:proofErr w:type="spellEnd"/>
      <w:r w:rsidR="00E71B9C">
        <w:rPr>
          <w:rFonts w:ascii="Times New Roman" w:hAnsi="Times New Roman" w:cs="Times New Roman"/>
          <w:sz w:val="28"/>
          <w:szCs w:val="28"/>
        </w:rPr>
        <w:t xml:space="preserve"> Paulo. </w:t>
      </w:r>
    </w:p>
    <w:p w:rsidR="004D5ACB" w:rsidRDefault="004D5ACB" w:rsidP="007F208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defendants jointly pleaded that they are all resident on the suit land where they have resided </w:t>
      </w:r>
      <w:r w:rsidR="000D2623">
        <w:rPr>
          <w:rFonts w:ascii="Times New Roman" w:hAnsi="Times New Roman" w:cs="Times New Roman"/>
          <w:sz w:val="28"/>
          <w:szCs w:val="28"/>
        </w:rPr>
        <w:t xml:space="preserve">since the 1980s up until 2018 when </w:t>
      </w:r>
      <w:r>
        <w:rPr>
          <w:rFonts w:ascii="Times New Roman" w:hAnsi="Times New Roman" w:cs="Times New Roman"/>
          <w:sz w:val="28"/>
          <w:szCs w:val="28"/>
        </w:rPr>
        <w:t xml:space="preserve">some defendants received court summons in respect to this suit. </w:t>
      </w:r>
    </w:p>
    <w:p w:rsidR="000D2623" w:rsidRDefault="000D2623" w:rsidP="007F208E">
      <w:pPr>
        <w:spacing w:line="360" w:lineRule="auto"/>
        <w:jc w:val="both"/>
        <w:rPr>
          <w:rFonts w:ascii="Times New Roman" w:hAnsi="Times New Roman" w:cs="Times New Roman"/>
          <w:sz w:val="28"/>
          <w:szCs w:val="28"/>
        </w:rPr>
      </w:pPr>
      <w:r>
        <w:rPr>
          <w:rFonts w:ascii="Times New Roman" w:hAnsi="Times New Roman" w:cs="Times New Roman"/>
          <w:sz w:val="28"/>
          <w:szCs w:val="28"/>
        </w:rPr>
        <w:t>In the written statement of defence, the defendant</w:t>
      </w:r>
      <w:r w:rsidR="00326D23">
        <w:rPr>
          <w:rFonts w:ascii="Times New Roman" w:hAnsi="Times New Roman" w:cs="Times New Roman"/>
          <w:sz w:val="28"/>
          <w:szCs w:val="28"/>
        </w:rPr>
        <w:t>s (applicants)</w:t>
      </w:r>
      <w:r>
        <w:rPr>
          <w:rFonts w:ascii="Times New Roman" w:hAnsi="Times New Roman" w:cs="Times New Roman"/>
          <w:sz w:val="28"/>
          <w:szCs w:val="28"/>
        </w:rPr>
        <w:t xml:space="preserve"> pleaded that at the commencement of the suit, they intended to raise preliminary points of law to the effect that the plaint discloses no cause of action against the defendants, that the plaintiff sued the 1</w:t>
      </w:r>
      <w:r w:rsidRPr="000D2623">
        <w:rPr>
          <w:rFonts w:ascii="Times New Roman" w:hAnsi="Times New Roman" w:cs="Times New Roman"/>
          <w:sz w:val="28"/>
          <w:szCs w:val="28"/>
          <w:vertAlign w:val="superscript"/>
        </w:rPr>
        <w:t>st</w:t>
      </w:r>
      <w:r>
        <w:rPr>
          <w:rFonts w:ascii="Times New Roman" w:hAnsi="Times New Roman" w:cs="Times New Roman"/>
          <w:sz w:val="28"/>
          <w:szCs w:val="28"/>
        </w:rPr>
        <w:t>, 4</w:t>
      </w:r>
      <w:r w:rsidRPr="000D2623">
        <w:rPr>
          <w:rFonts w:ascii="Times New Roman" w:hAnsi="Times New Roman" w:cs="Times New Roman"/>
          <w:sz w:val="28"/>
          <w:szCs w:val="28"/>
          <w:vertAlign w:val="superscript"/>
        </w:rPr>
        <w:t>th</w:t>
      </w:r>
      <w:r>
        <w:rPr>
          <w:rFonts w:ascii="Times New Roman" w:hAnsi="Times New Roman" w:cs="Times New Roman"/>
          <w:sz w:val="28"/>
          <w:szCs w:val="28"/>
        </w:rPr>
        <w:t xml:space="preserve"> and 6</w:t>
      </w:r>
      <w:r w:rsidRPr="000D2623">
        <w:rPr>
          <w:rFonts w:ascii="Times New Roman" w:hAnsi="Times New Roman" w:cs="Times New Roman"/>
          <w:sz w:val="28"/>
          <w:szCs w:val="28"/>
          <w:vertAlign w:val="superscript"/>
        </w:rPr>
        <w:t>th</w:t>
      </w:r>
      <w:r>
        <w:rPr>
          <w:rFonts w:ascii="Times New Roman" w:hAnsi="Times New Roman" w:cs="Times New Roman"/>
          <w:sz w:val="28"/>
          <w:szCs w:val="28"/>
        </w:rPr>
        <w:t xml:space="preserve"> defendants who were non- existent in law, that </w:t>
      </w:r>
      <w:r w:rsidR="00EC6A98">
        <w:rPr>
          <w:rFonts w:ascii="Times New Roman" w:hAnsi="Times New Roman" w:cs="Times New Roman"/>
          <w:sz w:val="28"/>
          <w:szCs w:val="28"/>
        </w:rPr>
        <w:t xml:space="preserve">the suit is materially defective and that the suit is frivolous, vexatious and misconceived and barred in law. </w:t>
      </w:r>
    </w:p>
    <w:p w:rsidR="00CB393F" w:rsidRDefault="00CB393F" w:rsidP="007F208E">
      <w:pPr>
        <w:spacing w:line="360" w:lineRule="auto"/>
        <w:jc w:val="both"/>
        <w:rPr>
          <w:rFonts w:ascii="Times New Roman" w:hAnsi="Times New Roman" w:cs="Times New Roman"/>
          <w:sz w:val="28"/>
          <w:szCs w:val="28"/>
        </w:rPr>
      </w:pPr>
      <w:r>
        <w:rPr>
          <w:rFonts w:ascii="Times New Roman" w:hAnsi="Times New Roman" w:cs="Times New Roman"/>
          <w:sz w:val="28"/>
          <w:szCs w:val="28"/>
        </w:rPr>
        <w:t>On the 16</w:t>
      </w:r>
      <w:r w:rsidRPr="00CB393F">
        <w:rPr>
          <w:rFonts w:ascii="Times New Roman" w:hAnsi="Times New Roman" w:cs="Times New Roman"/>
          <w:sz w:val="28"/>
          <w:szCs w:val="28"/>
          <w:vertAlign w:val="superscript"/>
        </w:rPr>
        <w:t>th</w:t>
      </w:r>
      <w:r>
        <w:rPr>
          <w:rFonts w:ascii="Times New Roman" w:hAnsi="Times New Roman" w:cs="Times New Roman"/>
          <w:sz w:val="28"/>
          <w:szCs w:val="28"/>
        </w:rPr>
        <w:t xml:space="preserve"> day of October 2023, the applicant</w:t>
      </w:r>
      <w:r w:rsidR="00B32F59">
        <w:rPr>
          <w:rFonts w:ascii="Times New Roman" w:hAnsi="Times New Roman" w:cs="Times New Roman"/>
          <w:sz w:val="28"/>
          <w:szCs w:val="28"/>
        </w:rPr>
        <w:t>s</w:t>
      </w:r>
      <w:r>
        <w:rPr>
          <w:rFonts w:ascii="Times New Roman" w:hAnsi="Times New Roman" w:cs="Times New Roman"/>
          <w:sz w:val="28"/>
          <w:szCs w:val="28"/>
        </w:rPr>
        <w:t xml:space="preserve"> filed this application against the respondent seeking to determine whether the plaintiff/ respondent had locus standi </w:t>
      </w:r>
      <w:r w:rsidR="00BB3D21">
        <w:rPr>
          <w:rFonts w:ascii="Times New Roman" w:hAnsi="Times New Roman" w:cs="Times New Roman"/>
          <w:sz w:val="28"/>
          <w:szCs w:val="28"/>
        </w:rPr>
        <w:t xml:space="preserve">to </w:t>
      </w:r>
      <w:r w:rsidR="00C72BF5">
        <w:rPr>
          <w:rFonts w:ascii="Times New Roman" w:hAnsi="Times New Roman" w:cs="Times New Roman"/>
          <w:sz w:val="28"/>
          <w:szCs w:val="28"/>
        </w:rPr>
        <w:t>file the suit hence this ruling</w:t>
      </w:r>
      <w:r w:rsidR="00BB3D21">
        <w:rPr>
          <w:rFonts w:ascii="Times New Roman" w:hAnsi="Times New Roman" w:cs="Times New Roman"/>
          <w:sz w:val="28"/>
          <w:szCs w:val="28"/>
        </w:rPr>
        <w:t xml:space="preserve">. </w:t>
      </w:r>
    </w:p>
    <w:p w:rsidR="007F208E" w:rsidRDefault="007F208E" w:rsidP="007F208E">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Representation </w:t>
      </w:r>
    </w:p>
    <w:p w:rsidR="007F208E" w:rsidRDefault="007F208E" w:rsidP="007F208E">
      <w:pPr>
        <w:spacing w:line="360" w:lineRule="auto"/>
        <w:jc w:val="both"/>
        <w:rPr>
          <w:rFonts w:ascii="Times New Roman" w:hAnsi="Times New Roman" w:cs="Times New Roman"/>
          <w:sz w:val="28"/>
          <w:szCs w:val="28"/>
        </w:rPr>
      </w:pPr>
      <w:r>
        <w:rPr>
          <w:rFonts w:ascii="Times New Roman" w:hAnsi="Times New Roman" w:cs="Times New Roman"/>
          <w:sz w:val="28"/>
          <w:szCs w:val="28"/>
        </w:rPr>
        <w:t>The applicant</w:t>
      </w:r>
      <w:r w:rsidR="00BB3D21">
        <w:rPr>
          <w:rFonts w:ascii="Times New Roman" w:hAnsi="Times New Roman" w:cs="Times New Roman"/>
          <w:sz w:val="28"/>
          <w:szCs w:val="28"/>
        </w:rPr>
        <w:t>s</w:t>
      </w:r>
      <w:r>
        <w:rPr>
          <w:rFonts w:ascii="Times New Roman" w:hAnsi="Times New Roman" w:cs="Times New Roman"/>
          <w:sz w:val="28"/>
          <w:szCs w:val="28"/>
        </w:rPr>
        <w:t xml:space="preserve"> </w:t>
      </w:r>
      <w:r w:rsidR="00BB3D21">
        <w:rPr>
          <w:rFonts w:ascii="Times New Roman" w:hAnsi="Times New Roman" w:cs="Times New Roman"/>
          <w:sz w:val="28"/>
          <w:szCs w:val="28"/>
        </w:rPr>
        <w:t>were</w:t>
      </w:r>
      <w:r>
        <w:rPr>
          <w:rFonts w:ascii="Times New Roman" w:hAnsi="Times New Roman" w:cs="Times New Roman"/>
          <w:sz w:val="28"/>
          <w:szCs w:val="28"/>
        </w:rPr>
        <w:t xml:space="preserve"> represented by </w:t>
      </w:r>
      <w:r w:rsidR="00BB3D21">
        <w:rPr>
          <w:rFonts w:ascii="Times New Roman" w:hAnsi="Times New Roman" w:cs="Times New Roman"/>
          <w:sz w:val="28"/>
          <w:szCs w:val="28"/>
        </w:rPr>
        <w:t xml:space="preserve">Counsel </w:t>
      </w:r>
      <w:proofErr w:type="spellStart"/>
      <w:r w:rsidR="00BB3D21">
        <w:rPr>
          <w:rFonts w:ascii="Times New Roman" w:hAnsi="Times New Roman" w:cs="Times New Roman"/>
          <w:sz w:val="28"/>
          <w:szCs w:val="28"/>
        </w:rPr>
        <w:t>Kaddu</w:t>
      </w:r>
      <w:proofErr w:type="spellEnd"/>
      <w:r w:rsidR="00BB3D21">
        <w:rPr>
          <w:rFonts w:ascii="Times New Roman" w:hAnsi="Times New Roman" w:cs="Times New Roman"/>
          <w:sz w:val="28"/>
          <w:szCs w:val="28"/>
        </w:rPr>
        <w:t xml:space="preserve"> Dennis and Counsel </w:t>
      </w:r>
      <w:proofErr w:type="spellStart"/>
      <w:r w:rsidR="00BB3D21">
        <w:rPr>
          <w:rFonts w:ascii="Times New Roman" w:hAnsi="Times New Roman" w:cs="Times New Roman"/>
          <w:sz w:val="28"/>
          <w:szCs w:val="28"/>
        </w:rPr>
        <w:t>Nakibuuka</w:t>
      </w:r>
      <w:proofErr w:type="spellEnd"/>
      <w:r w:rsidR="00BB3D21">
        <w:rPr>
          <w:rFonts w:ascii="Times New Roman" w:hAnsi="Times New Roman" w:cs="Times New Roman"/>
          <w:sz w:val="28"/>
          <w:szCs w:val="28"/>
        </w:rPr>
        <w:t xml:space="preserve"> </w:t>
      </w:r>
      <w:proofErr w:type="spellStart"/>
      <w:r w:rsidR="00BB3D21">
        <w:rPr>
          <w:rFonts w:ascii="Times New Roman" w:hAnsi="Times New Roman" w:cs="Times New Roman"/>
          <w:sz w:val="28"/>
          <w:szCs w:val="28"/>
        </w:rPr>
        <w:t>Lynett</w:t>
      </w:r>
      <w:proofErr w:type="spellEnd"/>
      <w:r w:rsidR="00BB3D21">
        <w:rPr>
          <w:rFonts w:ascii="Times New Roman" w:hAnsi="Times New Roman" w:cs="Times New Roman"/>
          <w:sz w:val="28"/>
          <w:szCs w:val="28"/>
        </w:rPr>
        <w:t xml:space="preserve"> while the respondent was represented by </w:t>
      </w:r>
      <w:r>
        <w:rPr>
          <w:rFonts w:ascii="Times New Roman" w:hAnsi="Times New Roman" w:cs="Times New Roman"/>
          <w:sz w:val="28"/>
          <w:szCs w:val="28"/>
        </w:rPr>
        <w:t xml:space="preserve">Counsel </w:t>
      </w:r>
      <w:r w:rsidR="00BB3D21">
        <w:rPr>
          <w:rFonts w:ascii="Times New Roman" w:hAnsi="Times New Roman" w:cs="Times New Roman"/>
          <w:sz w:val="28"/>
          <w:szCs w:val="28"/>
        </w:rPr>
        <w:t xml:space="preserve">Kato Paul </w:t>
      </w:r>
      <w:proofErr w:type="spellStart"/>
      <w:r w:rsidR="00BB3D21">
        <w:rPr>
          <w:rFonts w:ascii="Times New Roman" w:hAnsi="Times New Roman" w:cs="Times New Roman"/>
          <w:sz w:val="28"/>
          <w:szCs w:val="28"/>
        </w:rPr>
        <w:t>Ssemengo</w:t>
      </w:r>
      <w:proofErr w:type="spellEnd"/>
      <w:r w:rsidR="00BB3D21">
        <w:rPr>
          <w:rFonts w:ascii="Times New Roman" w:hAnsi="Times New Roman" w:cs="Times New Roman"/>
          <w:sz w:val="28"/>
          <w:szCs w:val="28"/>
        </w:rPr>
        <w:t xml:space="preserve"> and Counsel Doreen </w:t>
      </w:r>
      <w:proofErr w:type="spellStart"/>
      <w:r w:rsidR="00BB3D21">
        <w:rPr>
          <w:rFonts w:ascii="Times New Roman" w:hAnsi="Times New Roman" w:cs="Times New Roman"/>
          <w:sz w:val="28"/>
          <w:szCs w:val="28"/>
        </w:rPr>
        <w:t>Sabuka</w:t>
      </w:r>
      <w:proofErr w:type="spellEnd"/>
      <w:r w:rsidR="00BB3D21">
        <w:rPr>
          <w:rFonts w:ascii="Times New Roman" w:hAnsi="Times New Roman" w:cs="Times New Roman"/>
          <w:sz w:val="28"/>
          <w:szCs w:val="28"/>
        </w:rPr>
        <w:t xml:space="preserve"> Christine</w:t>
      </w:r>
      <w:r>
        <w:rPr>
          <w:rFonts w:ascii="Times New Roman" w:hAnsi="Times New Roman" w:cs="Times New Roman"/>
          <w:sz w:val="28"/>
          <w:szCs w:val="28"/>
        </w:rPr>
        <w:t xml:space="preserve">. </w:t>
      </w:r>
    </w:p>
    <w:p w:rsidR="007F208E" w:rsidRPr="0000122D" w:rsidRDefault="007F208E" w:rsidP="007F208E">
      <w:pPr>
        <w:spacing w:line="360" w:lineRule="auto"/>
        <w:jc w:val="both"/>
        <w:rPr>
          <w:rFonts w:ascii="Times New Roman" w:hAnsi="Times New Roman" w:cs="Times New Roman"/>
          <w:b/>
          <w:sz w:val="28"/>
          <w:szCs w:val="28"/>
        </w:rPr>
      </w:pPr>
      <w:r>
        <w:rPr>
          <w:rFonts w:ascii="Times New Roman" w:hAnsi="Times New Roman" w:cs="Times New Roman"/>
          <w:b/>
          <w:sz w:val="28"/>
          <w:szCs w:val="28"/>
        </w:rPr>
        <w:t>Merits of the application</w:t>
      </w:r>
    </w:p>
    <w:p w:rsidR="007F208E" w:rsidRDefault="007F208E" w:rsidP="007F208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Both parties’ counsel filed written submissions as directed by this Court and the same shall be considered by this court when arriving at its decision. </w:t>
      </w:r>
    </w:p>
    <w:p w:rsidR="00A46FB1" w:rsidRDefault="00A46FB1" w:rsidP="007F208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Applicants brought this application under </w:t>
      </w:r>
      <w:r>
        <w:rPr>
          <w:rFonts w:ascii="Times New Roman" w:hAnsi="Times New Roman" w:cs="Times New Roman"/>
          <w:b/>
          <w:sz w:val="28"/>
          <w:szCs w:val="28"/>
        </w:rPr>
        <w:t xml:space="preserve">Section 64 (e) of the Civil Procedure Act </w:t>
      </w:r>
      <w:r>
        <w:rPr>
          <w:rFonts w:ascii="Times New Roman" w:hAnsi="Times New Roman" w:cs="Times New Roman"/>
          <w:sz w:val="28"/>
          <w:szCs w:val="28"/>
        </w:rPr>
        <w:t>which provides that;</w:t>
      </w:r>
    </w:p>
    <w:p w:rsidR="004F7A91" w:rsidRDefault="00A46FB1" w:rsidP="00604B78">
      <w:pPr>
        <w:spacing w:line="360" w:lineRule="auto"/>
        <w:ind w:left="1008" w:right="1008"/>
        <w:jc w:val="both"/>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In order to prevent the ends of justice from being defeated, the court may if it so prescribed make such other interlocutory orders as may appear to the court to be just and convenient</w:t>
      </w:r>
      <w:r w:rsidR="00604B78">
        <w:rPr>
          <w:rFonts w:ascii="Times New Roman" w:hAnsi="Times New Roman" w:cs="Times New Roman"/>
          <w:i/>
          <w:sz w:val="28"/>
          <w:szCs w:val="28"/>
        </w:rPr>
        <w:t>”</w:t>
      </w:r>
      <w:r>
        <w:rPr>
          <w:rFonts w:ascii="Times New Roman" w:hAnsi="Times New Roman" w:cs="Times New Roman"/>
          <w:i/>
          <w:sz w:val="28"/>
          <w:szCs w:val="28"/>
        </w:rPr>
        <w:t xml:space="preserve">. </w:t>
      </w:r>
    </w:p>
    <w:p w:rsidR="00A46FB1" w:rsidRDefault="004F7A91" w:rsidP="004F7A91">
      <w:pPr>
        <w:spacing w:line="360" w:lineRule="auto"/>
        <w:jc w:val="both"/>
        <w:rPr>
          <w:rFonts w:ascii="Times New Roman" w:hAnsi="Times New Roman" w:cs="Times New Roman"/>
          <w:sz w:val="28"/>
          <w:szCs w:val="28"/>
        </w:rPr>
      </w:pPr>
      <w:r>
        <w:rPr>
          <w:rFonts w:ascii="Times New Roman" w:hAnsi="Times New Roman" w:cs="Times New Roman"/>
          <w:sz w:val="28"/>
          <w:szCs w:val="28"/>
        </w:rPr>
        <w:t>As earlier stated, counsel for the applicant</w:t>
      </w:r>
      <w:r w:rsidR="000211F2">
        <w:rPr>
          <w:rFonts w:ascii="Times New Roman" w:hAnsi="Times New Roman" w:cs="Times New Roman"/>
          <w:sz w:val="28"/>
          <w:szCs w:val="28"/>
        </w:rPr>
        <w:t>s</w:t>
      </w:r>
      <w:r>
        <w:rPr>
          <w:rFonts w:ascii="Times New Roman" w:hAnsi="Times New Roman" w:cs="Times New Roman"/>
          <w:sz w:val="28"/>
          <w:szCs w:val="28"/>
        </w:rPr>
        <w:t xml:space="preserve"> raised a preliminary point of law to the effect that the respondent lacks locus standi to bring t</w:t>
      </w:r>
      <w:r w:rsidR="003B2D08">
        <w:rPr>
          <w:rFonts w:ascii="Times New Roman" w:hAnsi="Times New Roman" w:cs="Times New Roman"/>
          <w:sz w:val="28"/>
          <w:szCs w:val="28"/>
        </w:rPr>
        <w:t>he main suit before th</w:t>
      </w:r>
      <w:r w:rsidR="000211F2">
        <w:rPr>
          <w:rFonts w:ascii="Times New Roman" w:hAnsi="Times New Roman" w:cs="Times New Roman"/>
          <w:sz w:val="28"/>
          <w:szCs w:val="28"/>
        </w:rPr>
        <w:t>is court hence this application under</w:t>
      </w:r>
      <w:r>
        <w:rPr>
          <w:rFonts w:ascii="Times New Roman" w:hAnsi="Times New Roman" w:cs="Times New Roman"/>
          <w:b/>
          <w:sz w:val="28"/>
          <w:szCs w:val="28"/>
        </w:rPr>
        <w:t xml:space="preserve"> Order 6 rule 28 of the Civil Procedure R</w:t>
      </w:r>
      <w:r w:rsidR="003B2D08">
        <w:rPr>
          <w:rFonts w:ascii="Times New Roman" w:hAnsi="Times New Roman" w:cs="Times New Roman"/>
          <w:b/>
          <w:sz w:val="28"/>
          <w:szCs w:val="28"/>
        </w:rPr>
        <w:t>ules</w:t>
      </w:r>
      <w:r w:rsidR="00604B78">
        <w:rPr>
          <w:rFonts w:ascii="Times New Roman" w:hAnsi="Times New Roman" w:cs="Times New Roman"/>
          <w:b/>
          <w:sz w:val="28"/>
          <w:szCs w:val="28"/>
        </w:rPr>
        <w:t xml:space="preserve"> </w:t>
      </w:r>
      <w:r w:rsidR="00604B78" w:rsidRPr="00604B78">
        <w:rPr>
          <w:rFonts w:ascii="Times New Roman" w:hAnsi="Times New Roman" w:cs="Times New Roman"/>
          <w:sz w:val="28"/>
          <w:szCs w:val="28"/>
        </w:rPr>
        <w:t>which provides</w:t>
      </w:r>
      <w:r w:rsidR="003B2D08">
        <w:rPr>
          <w:rFonts w:ascii="Times New Roman" w:hAnsi="Times New Roman" w:cs="Times New Roman"/>
          <w:sz w:val="28"/>
          <w:szCs w:val="28"/>
        </w:rPr>
        <w:t xml:space="preserve"> that;</w:t>
      </w:r>
    </w:p>
    <w:p w:rsidR="003B2D08" w:rsidRPr="003B2D08" w:rsidRDefault="003B2D08" w:rsidP="00F367DC">
      <w:pPr>
        <w:spacing w:line="360" w:lineRule="auto"/>
        <w:ind w:left="1008" w:right="1008"/>
        <w:jc w:val="both"/>
        <w:rPr>
          <w:rFonts w:ascii="Times New Roman" w:hAnsi="Times New Roman" w:cs="Times New Roman"/>
          <w:i/>
          <w:sz w:val="28"/>
          <w:szCs w:val="28"/>
        </w:rPr>
      </w:pPr>
      <w:r>
        <w:rPr>
          <w:rFonts w:ascii="Times New Roman" w:hAnsi="Times New Roman" w:cs="Times New Roman"/>
          <w:i/>
          <w:sz w:val="28"/>
          <w:szCs w:val="28"/>
        </w:rPr>
        <w:t>“Any party shall be entitled to raise by his or her pleadings any point of law, and any point so raised shall be disposed of by the court at or after the hearing; except that by consent of the parties, or by order of the court on the application of either party, a point of law may be set down for hearing and disposed of at</w:t>
      </w:r>
      <w:r w:rsidR="00295ACC">
        <w:rPr>
          <w:rFonts w:ascii="Times New Roman" w:hAnsi="Times New Roman" w:cs="Times New Roman"/>
          <w:i/>
          <w:sz w:val="28"/>
          <w:szCs w:val="28"/>
        </w:rPr>
        <w:t xml:space="preserve"> any time before the hearing</w:t>
      </w:r>
      <w:r>
        <w:rPr>
          <w:rFonts w:ascii="Times New Roman" w:hAnsi="Times New Roman" w:cs="Times New Roman"/>
          <w:i/>
          <w:sz w:val="28"/>
          <w:szCs w:val="28"/>
        </w:rPr>
        <w:t>”</w:t>
      </w:r>
      <w:r w:rsidR="00295ACC">
        <w:rPr>
          <w:rFonts w:ascii="Times New Roman" w:hAnsi="Times New Roman" w:cs="Times New Roman"/>
          <w:i/>
          <w:sz w:val="28"/>
          <w:szCs w:val="28"/>
        </w:rPr>
        <w:t>.</w:t>
      </w:r>
    </w:p>
    <w:p w:rsidR="00775A82" w:rsidRDefault="009C42DD" w:rsidP="007F208E">
      <w:pPr>
        <w:spacing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In the current application, the applicants applied to court such that the legal issue of locus standi is determined before the hearing of the main suit under Order 6 rule 28 of the Civil Procedure Rules. </w:t>
      </w:r>
      <w:r w:rsidR="00F1365F">
        <w:rPr>
          <w:rFonts w:ascii="Times New Roman" w:hAnsi="Times New Roman" w:cs="Times New Roman"/>
          <w:sz w:val="28"/>
          <w:szCs w:val="28"/>
        </w:rPr>
        <w:t>It is the applicants’ argument that the re</w:t>
      </w:r>
      <w:r w:rsidR="00CB642F">
        <w:rPr>
          <w:rFonts w:ascii="Times New Roman" w:hAnsi="Times New Roman" w:cs="Times New Roman"/>
          <w:sz w:val="28"/>
          <w:szCs w:val="28"/>
        </w:rPr>
        <w:t>spondent is a not a son to the l</w:t>
      </w:r>
      <w:r w:rsidR="00F1365F">
        <w:rPr>
          <w:rFonts w:ascii="Times New Roman" w:hAnsi="Times New Roman" w:cs="Times New Roman"/>
          <w:sz w:val="28"/>
          <w:szCs w:val="28"/>
        </w:rPr>
        <w:t xml:space="preserve">ate </w:t>
      </w:r>
      <w:proofErr w:type="spellStart"/>
      <w:r w:rsidR="00F1365F">
        <w:rPr>
          <w:rFonts w:ascii="Times New Roman" w:hAnsi="Times New Roman" w:cs="Times New Roman"/>
          <w:sz w:val="28"/>
          <w:szCs w:val="28"/>
        </w:rPr>
        <w:t>Kasule</w:t>
      </w:r>
      <w:proofErr w:type="spellEnd"/>
      <w:r w:rsidR="00F1365F">
        <w:rPr>
          <w:rFonts w:ascii="Times New Roman" w:hAnsi="Times New Roman" w:cs="Times New Roman"/>
          <w:sz w:val="28"/>
          <w:szCs w:val="28"/>
        </w:rPr>
        <w:t xml:space="preserve"> Paulo as he claimed in the plaint but he is a son to the Late </w:t>
      </w:r>
      <w:proofErr w:type="spellStart"/>
      <w:r w:rsidR="00F1365F">
        <w:rPr>
          <w:rFonts w:ascii="Times New Roman" w:hAnsi="Times New Roman" w:cs="Times New Roman"/>
          <w:sz w:val="28"/>
          <w:szCs w:val="28"/>
        </w:rPr>
        <w:t>Kalule</w:t>
      </w:r>
      <w:proofErr w:type="spellEnd"/>
      <w:r w:rsidR="00F1365F">
        <w:rPr>
          <w:rFonts w:ascii="Times New Roman" w:hAnsi="Times New Roman" w:cs="Times New Roman"/>
          <w:sz w:val="28"/>
          <w:szCs w:val="28"/>
        </w:rPr>
        <w:t xml:space="preserve"> Israel hence he lacks the authority to bring the main suit.</w:t>
      </w:r>
      <w:r w:rsidR="00CB642F">
        <w:rPr>
          <w:rFonts w:ascii="Times New Roman" w:hAnsi="Times New Roman" w:cs="Times New Roman"/>
          <w:sz w:val="28"/>
          <w:szCs w:val="28"/>
        </w:rPr>
        <w:t xml:space="preserve"> The applicants are praying to court to </w:t>
      </w:r>
      <w:r w:rsidR="00B20263">
        <w:rPr>
          <w:rFonts w:ascii="Times New Roman" w:hAnsi="Times New Roman" w:cs="Times New Roman"/>
          <w:sz w:val="28"/>
          <w:szCs w:val="28"/>
        </w:rPr>
        <w:t>determine the</w:t>
      </w:r>
      <w:r w:rsidR="00707203">
        <w:rPr>
          <w:rFonts w:ascii="Times New Roman" w:hAnsi="Times New Roman" w:cs="Times New Roman"/>
          <w:sz w:val="28"/>
          <w:szCs w:val="28"/>
        </w:rPr>
        <w:t xml:space="preserve"> question; </w:t>
      </w:r>
      <w:r w:rsidR="00707203" w:rsidRPr="00707203">
        <w:rPr>
          <w:rFonts w:ascii="Times New Roman" w:hAnsi="Times New Roman" w:cs="Times New Roman"/>
          <w:b/>
          <w:sz w:val="28"/>
          <w:szCs w:val="28"/>
        </w:rPr>
        <w:t>whether</w:t>
      </w:r>
      <w:r w:rsidR="00707203" w:rsidRPr="00707203">
        <w:rPr>
          <w:rFonts w:ascii="Times New Roman" w:hAnsi="Times New Roman" w:cs="Times New Roman"/>
          <w:b/>
          <w:i/>
          <w:sz w:val="28"/>
          <w:szCs w:val="28"/>
        </w:rPr>
        <w:t xml:space="preserve"> the respondent had locus standi to bring the main suit vide Civil Suit No. 544of 2018?</w:t>
      </w:r>
    </w:p>
    <w:p w:rsidR="00C55F7E" w:rsidRDefault="00707203" w:rsidP="007F208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term </w:t>
      </w:r>
      <w:r>
        <w:rPr>
          <w:rFonts w:ascii="Times New Roman" w:hAnsi="Times New Roman" w:cs="Times New Roman"/>
          <w:b/>
          <w:i/>
          <w:sz w:val="28"/>
          <w:szCs w:val="28"/>
        </w:rPr>
        <w:t xml:space="preserve">‘locus standi’ </w:t>
      </w:r>
      <w:r>
        <w:rPr>
          <w:rFonts w:ascii="Times New Roman" w:hAnsi="Times New Roman" w:cs="Times New Roman"/>
          <w:sz w:val="28"/>
          <w:szCs w:val="28"/>
        </w:rPr>
        <w:t xml:space="preserve">was defined in </w:t>
      </w:r>
      <w:proofErr w:type="spellStart"/>
      <w:r w:rsidR="00E00933">
        <w:rPr>
          <w:rFonts w:ascii="Times New Roman" w:hAnsi="Times New Roman" w:cs="Times New Roman"/>
          <w:b/>
          <w:i/>
          <w:sz w:val="28"/>
          <w:szCs w:val="28"/>
        </w:rPr>
        <w:t>Njau</w:t>
      </w:r>
      <w:proofErr w:type="spellEnd"/>
      <w:r w:rsidR="00E00933">
        <w:rPr>
          <w:rFonts w:ascii="Times New Roman" w:hAnsi="Times New Roman" w:cs="Times New Roman"/>
          <w:b/>
          <w:i/>
          <w:sz w:val="28"/>
          <w:szCs w:val="28"/>
        </w:rPr>
        <w:t xml:space="preserve"> &amp; others v. City Council of Nairobi [1976-1985]1 EA </w:t>
      </w:r>
      <w:r>
        <w:rPr>
          <w:rFonts w:ascii="Times New Roman" w:hAnsi="Times New Roman" w:cs="Times New Roman"/>
          <w:b/>
          <w:i/>
          <w:sz w:val="28"/>
          <w:szCs w:val="28"/>
        </w:rPr>
        <w:t xml:space="preserve"> 397 at 407 </w:t>
      </w:r>
      <w:r w:rsidRPr="00E00933">
        <w:rPr>
          <w:rFonts w:ascii="Times New Roman" w:hAnsi="Times New Roman" w:cs="Times New Roman"/>
          <w:sz w:val="28"/>
          <w:szCs w:val="28"/>
        </w:rPr>
        <w:t>as cited</w:t>
      </w:r>
      <w:r w:rsidR="00E00933">
        <w:rPr>
          <w:rFonts w:ascii="Times New Roman" w:hAnsi="Times New Roman" w:cs="Times New Roman"/>
          <w:sz w:val="28"/>
          <w:szCs w:val="28"/>
        </w:rPr>
        <w:t xml:space="preserve"> by Hon. Justice Stephen </w:t>
      </w:r>
      <w:proofErr w:type="spellStart"/>
      <w:r w:rsidR="00E00933">
        <w:rPr>
          <w:rFonts w:ascii="Times New Roman" w:hAnsi="Times New Roman" w:cs="Times New Roman"/>
          <w:sz w:val="28"/>
          <w:szCs w:val="28"/>
        </w:rPr>
        <w:t>Mubiru</w:t>
      </w:r>
      <w:proofErr w:type="spellEnd"/>
      <w:r w:rsidRPr="00707203">
        <w:rPr>
          <w:rFonts w:ascii="Times New Roman" w:hAnsi="Times New Roman" w:cs="Times New Roman"/>
          <w:i/>
          <w:sz w:val="28"/>
          <w:szCs w:val="28"/>
        </w:rPr>
        <w:t xml:space="preserve"> in</w:t>
      </w:r>
      <w:r>
        <w:rPr>
          <w:rFonts w:ascii="Times New Roman" w:hAnsi="Times New Roman" w:cs="Times New Roman"/>
          <w:b/>
          <w:i/>
          <w:sz w:val="28"/>
          <w:szCs w:val="28"/>
        </w:rPr>
        <w:t xml:space="preserve"> </w:t>
      </w:r>
      <w:r w:rsidR="00E00933">
        <w:rPr>
          <w:rFonts w:ascii="Times New Roman" w:hAnsi="Times New Roman" w:cs="Times New Roman"/>
          <w:b/>
          <w:i/>
          <w:sz w:val="28"/>
          <w:szCs w:val="28"/>
        </w:rPr>
        <w:t xml:space="preserve">Dima </w:t>
      </w:r>
      <w:proofErr w:type="spellStart"/>
      <w:r w:rsidR="00E00933">
        <w:rPr>
          <w:rFonts w:ascii="Times New Roman" w:hAnsi="Times New Roman" w:cs="Times New Roman"/>
          <w:b/>
          <w:i/>
          <w:sz w:val="28"/>
          <w:szCs w:val="28"/>
        </w:rPr>
        <w:t>Domnic</w:t>
      </w:r>
      <w:proofErr w:type="spellEnd"/>
      <w:r w:rsidR="00E00933">
        <w:rPr>
          <w:rFonts w:ascii="Times New Roman" w:hAnsi="Times New Roman" w:cs="Times New Roman"/>
          <w:b/>
          <w:i/>
          <w:sz w:val="28"/>
          <w:szCs w:val="28"/>
        </w:rPr>
        <w:t xml:space="preserve"> </w:t>
      </w:r>
      <w:proofErr w:type="spellStart"/>
      <w:r w:rsidR="00E00933">
        <w:rPr>
          <w:rFonts w:ascii="Times New Roman" w:hAnsi="Times New Roman" w:cs="Times New Roman"/>
          <w:b/>
          <w:i/>
          <w:sz w:val="28"/>
          <w:szCs w:val="28"/>
        </w:rPr>
        <w:t>Poro</w:t>
      </w:r>
      <w:proofErr w:type="spellEnd"/>
      <w:r w:rsidR="00E00933">
        <w:rPr>
          <w:rFonts w:ascii="Times New Roman" w:hAnsi="Times New Roman" w:cs="Times New Roman"/>
          <w:b/>
          <w:i/>
          <w:sz w:val="28"/>
          <w:szCs w:val="28"/>
        </w:rPr>
        <w:t xml:space="preserve"> v.</w:t>
      </w:r>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Inyani</w:t>
      </w:r>
      <w:proofErr w:type="spellEnd"/>
      <w:r>
        <w:rPr>
          <w:rFonts w:ascii="Times New Roman" w:hAnsi="Times New Roman" w:cs="Times New Roman"/>
          <w:b/>
          <w:i/>
          <w:sz w:val="28"/>
          <w:szCs w:val="28"/>
        </w:rPr>
        <w:t xml:space="preserve"> Godfrey &amp; Anor H</w:t>
      </w:r>
      <w:r w:rsidR="00E00933">
        <w:rPr>
          <w:rFonts w:ascii="Times New Roman" w:hAnsi="Times New Roman" w:cs="Times New Roman"/>
          <w:b/>
          <w:i/>
          <w:sz w:val="28"/>
          <w:szCs w:val="28"/>
        </w:rPr>
        <w:t xml:space="preserve">igh </w:t>
      </w:r>
      <w:r>
        <w:rPr>
          <w:rFonts w:ascii="Times New Roman" w:hAnsi="Times New Roman" w:cs="Times New Roman"/>
          <w:b/>
          <w:i/>
          <w:sz w:val="28"/>
          <w:szCs w:val="28"/>
        </w:rPr>
        <w:t>C</w:t>
      </w:r>
      <w:r w:rsidR="00E00933">
        <w:rPr>
          <w:rFonts w:ascii="Times New Roman" w:hAnsi="Times New Roman" w:cs="Times New Roman"/>
          <w:b/>
          <w:i/>
          <w:sz w:val="28"/>
          <w:szCs w:val="28"/>
        </w:rPr>
        <w:t xml:space="preserve">ourt </w:t>
      </w:r>
      <w:r>
        <w:rPr>
          <w:rFonts w:ascii="Times New Roman" w:hAnsi="Times New Roman" w:cs="Times New Roman"/>
          <w:b/>
          <w:i/>
          <w:sz w:val="28"/>
          <w:szCs w:val="28"/>
        </w:rPr>
        <w:t>C</w:t>
      </w:r>
      <w:r w:rsidR="00E00933">
        <w:rPr>
          <w:rFonts w:ascii="Times New Roman" w:hAnsi="Times New Roman" w:cs="Times New Roman"/>
          <w:b/>
          <w:i/>
          <w:sz w:val="28"/>
          <w:szCs w:val="28"/>
        </w:rPr>
        <w:t xml:space="preserve">ivil </w:t>
      </w:r>
      <w:r>
        <w:rPr>
          <w:rFonts w:ascii="Times New Roman" w:hAnsi="Times New Roman" w:cs="Times New Roman"/>
          <w:b/>
          <w:i/>
          <w:sz w:val="28"/>
          <w:szCs w:val="28"/>
        </w:rPr>
        <w:t>A</w:t>
      </w:r>
      <w:r w:rsidR="00E00933">
        <w:rPr>
          <w:rFonts w:ascii="Times New Roman" w:hAnsi="Times New Roman" w:cs="Times New Roman"/>
          <w:b/>
          <w:i/>
          <w:sz w:val="28"/>
          <w:szCs w:val="28"/>
        </w:rPr>
        <w:t>ppeal</w:t>
      </w:r>
      <w:r>
        <w:rPr>
          <w:rFonts w:ascii="Times New Roman" w:hAnsi="Times New Roman" w:cs="Times New Roman"/>
          <w:b/>
          <w:i/>
          <w:sz w:val="28"/>
          <w:szCs w:val="28"/>
        </w:rPr>
        <w:t xml:space="preserve"> No. 17 of 2016, </w:t>
      </w:r>
      <w:r>
        <w:rPr>
          <w:rFonts w:ascii="Times New Roman" w:hAnsi="Times New Roman" w:cs="Times New Roman"/>
          <w:sz w:val="28"/>
          <w:szCs w:val="28"/>
        </w:rPr>
        <w:lastRenderedPageBreak/>
        <w:t xml:space="preserve">as a place of standing. Court went ahead to state that it </w:t>
      </w:r>
      <w:r w:rsidR="00C55F7E">
        <w:rPr>
          <w:rFonts w:ascii="Times New Roman" w:hAnsi="Times New Roman" w:cs="Times New Roman"/>
          <w:sz w:val="28"/>
          <w:szCs w:val="28"/>
        </w:rPr>
        <w:t>means</w:t>
      </w:r>
      <w:r>
        <w:rPr>
          <w:rFonts w:ascii="Times New Roman" w:hAnsi="Times New Roman" w:cs="Times New Roman"/>
          <w:sz w:val="28"/>
          <w:szCs w:val="28"/>
        </w:rPr>
        <w:t xml:space="preserve"> a right to appear in court, and conversely</w:t>
      </w:r>
      <w:r w:rsidR="003A4542">
        <w:rPr>
          <w:rFonts w:ascii="Times New Roman" w:hAnsi="Times New Roman" w:cs="Times New Roman"/>
          <w:sz w:val="28"/>
          <w:szCs w:val="28"/>
        </w:rPr>
        <w:t>,</w:t>
      </w:r>
      <w:r>
        <w:rPr>
          <w:rFonts w:ascii="Times New Roman" w:hAnsi="Times New Roman" w:cs="Times New Roman"/>
          <w:sz w:val="28"/>
          <w:szCs w:val="28"/>
        </w:rPr>
        <w:t xml:space="preserve"> to say that a person has </w:t>
      </w:r>
      <w:r w:rsidR="003A4542">
        <w:rPr>
          <w:rFonts w:ascii="Times New Roman" w:hAnsi="Times New Roman" w:cs="Times New Roman"/>
          <w:sz w:val="28"/>
          <w:szCs w:val="28"/>
        </w:rPr>
        <w:t>no locus standi means that he has no</w:t>
      </w:r>
      <w:r>
        <w:rPr>
          <w:rFonts w:ascii="Times New Roman" w:hAnsi="Times New Roman" w:cs="Times New Roman"/>
          <w:sz w:val="28"/>
          <w:szCs w:val="28"/>
        </w:rPr>
        <w:t xml:space="preserve"> right to appear or be heard in a specified proceeding.</w:t>
      </w:r>
      <w:r w:rsidR="0009362A">
        <w:rPr>
          <w:rFonts w:ascii="Times New Roman" w:hAnsi="Times New Roman" w:cs="Times New Roman"/>
          <w:sz w:val="28"/>
          <w:szCs w:val="28"/>
        </w:rPr>
        <w:t xml:space="preserve"> In </w:t>
      </w:r>
      <w:r w:rsidR="0009362A" w:rsidRPr="0009362A">
        <w:rPr>
          <w:rFonts w:ascii="Times New Roman" w:hAnsi="Times New Roman" w:cs="Times New Roman"/>
          <w:b/>
          <w:sz w:val="28"/>
          <w:szCs w:val="28"/>
        </w:rPr>
        <w:t xml:space="preserve">Dima </w:t>
      </w:r>
      <w:proofErr w:type="spellStart"/>
      <w:r w:rsidR="0009362A" w:rsidRPr="0009362A">
        <w:rPr>
          <w:rFonts w:ascii="Times New Roman" w:hAnsi="Times New Roman" w:cs="Times New Roman"/>
          <w:b/>
          <w:sz w:val="28"/>
          <w:szCs w:val="28"/>
        </w:rPr>
        <w:t>Domnic</w:t>
      </w:r>
      <w:proofErr w:type="spellEnd"/>
      <w:r w:rsidR="0009362A" w:rsidRPr="0009362A">
        <w:rPr>
          <w:rFonts w:ascii="Times New Roman" w:hAnsi="Times New Roman" w:cs="Times New Roman"/>
          <w:b/>
          <w:sz w:val="28"/>
          <w:szCs w:val="28"/>
        </w:rPr>
        <w:t xml:space="preserve"> </w:t>
      </w:r>
      <w:proofErr w:type="spellStart"/>
      <w:r w:rsidR="0009362A" w:rsidRPr="0009362A">
        <w:rPr>
          <w:rFonts w:ascii="Times New Roman" w:hAnsi="Times New Roman" w:cs="Times New Roman"/>
          <w:b/>
          <w:sz w:val="28"/>
          <w:szCs w:val="28"/>
        </w:rPr>
        <w:t>Poro</w:t>
      </w:r>
      <w:proofErr w:type="spellEnd"/>
      <w:r w:rsidR="0009362A">
        <w:rPr>
          <w:rFonts w:ascii="Times New Roman" w:hAnsi="Times New Roman" w:cs="Times New Roman"/>
          <w:sz w:val="28"/>
          <w:szCs w:val="28"/>
        </w:rPr>
        <w:t xml:space="preserve"> (Supra) court indicated that the issue of locus standi is a pure point of law that cab be raised as a preliminary objection. In determining such a point, the court is perfectly entitled to look at the pleadings and other relevant material in its records as per the case of </w:t>
      </w:r>
      <w:proofErr w:type="spellStart"/>
      <w:r w:rsidR="0009362A" w:rsidRPr="0009362A">
        <w:rPr>
          <w:rFonts w:ascii="Times New Roman" w:hAnsi="Times New Roman" w:cs="Times New Roman"/>
          <w:b/>
          <w:i/>
          <w:sz w:val="28"/>
          <w:szCs w:val="28"/>
        </w:rPr>
        <w:t>Omondi</w:t>
      </w:r>
      <w:proofErr w:type="spellEnd"/>
      <w:r w:rsidR="0009362A" w:rsidRPr="0009362A">
        <w:rPr>
          <w:rFonts w:ascii="Times New Roman" w:hAnsi="Times New Roman" w:cs="Times New Roman"/>
          <w:b/>
          <w:i/>
          <w:sz w:val="28"/>
          <w:szCs w:val="28"/>
        </w:rPr>
        <w:t xml:space="preserve"> v. National Bank of Kenya Ltd and others</w:t>
      </w:r>
      <w:r w:rsidR="0009362A">
        <w:rPr>
          <w:rFonts w:ascii="Times New Roman" w:hAnsi="Times New Roman" w:cs="Times New Roman"/>
          <w:sz w:val="28"/>
          <w:szCs w:val="28"/>
        </w:rPr>
        <w:t xml:space="preserve"> [2001] 1 EA 177.</w:t>
      </w:r>
    </w:p>
    <w:p w:rsidR="00047617" w:rsidRDefault="00C55F7E" w:rsidP="007F208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As rightly put by Counsel for the </w:t>
      </w:r>
      <w:r w:rsidR="00852DE2">
        <w:rPr>
          <w:rFonts w:ascii="Times New Roman" w:hAnsi="Times New Roman" w:cs="Times New Roman"/>
          <w:sz w:val="28"/>
          <w:szCs w:val="28"/>
        </w:rPr>
        <w:t>applicants’</w:t>
      </w:r>
      <w:r>
        <w:rPr>
          <w:rFonts w:ascii="Times New Roman" w:hAnsi="Times New Roman" w:cs="Times New Roman"/>
          <w:sz w:val="28"/>
          <w:szCs w:val="28"/>
        </w:rPr>
        <w:t xml:space="preserve"> </w:t>
      </w:r>
      <w:r w:rsidR="009335A4">
        <w:rPr>
          <w:rFonts w:ascii="Times New Roman" w:hAnsi="Times New Roman" w:cs="Times New Roman"/>
          <w:sz w:val="28"/>
          <w:szCs w:val="28"/>
        </w:rPr>
        <w:t>locus standi is a statutory prerequisite and a pure point of law which can be raised as a preliminary objection</w:t>
      </w:r>
      <w:r w:rsidR="00047617">
        <w:rPr>
          <w:rFonts w:ascii="Times New Roman" w:hAnsi="Times New Roman" w:cs="Times New Roman"/>
          <w:sz w:val="28"/>
          <w:szCs w:val="28"/>
        </w:rPr>
        <w:t xml:space="preserve"> or </w:t>
      </w:r>
      <w:r w:rsidR="00B637D1">
        <w:rPr>
          <w:rFonts w:ascii="Times New Roman" w:hAnsi="Times New Roman" w:cs="Times New Roman"/>
          <w:sz w:val="28"/>
          <w:szCs w:val="28"/>
        </w:rPr>
        <w:t>by way of pleading as was done in</w:t>
      </w:r>
      <w:r w:rsidR="00047617">
        <w:rPr>
          <w:rFonts w:ascii="Times New Roman" w:hAnsi="Times New Roman" w:cs="Times New Roman"/>
          <w:sz w:val="28"/>
          <w:szCs w:val="28"/>
        </w:rPr>
        <w:t xml:space="preserve"> this case in accordance with </w:t>
      </w:r>
      <w:r w:rsidR="00047617">
        <w:rPr>
          <w:rFonts w:ascii="Times New Roman" w:hAnsi="Times New Roman" w:cs="Times New Roman"/>
          <w:b/>
          <w:sz w:val="28"/>
          <w:szCs w:val="28"/>
        </w:rPr>
        <w:t>Order 6 rule 28 of the Civil Procedure Rules</w:t>
      </w:r>
      <w:r w:rsidR="009335A4">
        <w:rPr>
          <w:rFonts w:ascii="Times New Roman" w:hAnsi="Times New Roman" w:cs="Times New Roman"/>
          <w:sz w:val="28"/>
          <w:szCs w:val="28"/>
        </w:rPr>
        <w:t xml:space="preserve">. In the case of </w:t>
      </w:r>
      <w:proofErr w:type="spellStart"/>
      <w:r w:rsidR="009335A4">
        <w:rPr>
          <w:rFonts w:ascii="Times New Roman" w:hAnsi="Times New Roman" w:cs="Times New Roman"/>
          <w:b/>
          <w:i/>
          <w:sz w:val="28"/>
          <w:szCs w:val="28"/>
        </w:rPr>
        <w:t>Mukisa</w:t>
      </w:r>
      <w:proofErr w:type="spellEnd"/>
      <w:r w:rsidR="009335A4">
        <w:rPr>
          <w:rFonts w:ascii="Times New Roman" w:hAnsi="Times New Roman" w:cs="Times New Roman"/>
          <w:b/>
          <w:i/>
          <w:sz w:val="28"/>
          <w:szCs w:val="28"/>
        </w:rPr>
        <w:t xml:space="preserve"> Biscuit versus West End Distributors (1969) EA 696, </w:t>
      </w:r>
      <w:r w:rsidR="009335A4">
        <w:rPr>
          <w:rFonts w:ascii="Times New Roman" w:hAnsi="Times New Roman" w:cs="Times New Roman"/>
          <w:sz w:val="28"/>
          <w:szCs w:val="28"/>
        </w:rPr>
        <w:t>it was held that</w:t>
      </w:r>
      <w:r w:rsidR="009335A4">
        <w:rPr>
          <w:rFonts w:ascii="Times New Roman" w:hAnsi="Times New Roman" w:cs="Times New Roman"/>
          <w:b/>
          <w:i/>
          <w:sz w:val="28"/>
          <w:szCs w:val="28"/>
        </w:rPr>
        <w:t xml:space="preserve"> </w:t>
      </w:r>
      <w:r w:rsidR="009335A4">
        <w:rPr>
          <w:rFonts w:ascii="Times New Roman" w:hAnsi="Times New Roman" w:cs="Times New Roman"/>
          <w:sz w:val="28"/>
          <w:szCs w:val="28"/>
        </w:rPr>
        <w:t xml:space="preserve">in determining such a point of law, the court is perfectly entitled to look at the pleadings and other relevant matters in its </w:t>
      </w:r>
      <w:r w:rsidR="00734126">
        <w:rPr>
          <w:rFonts w:ascii="Times New Roman" w:hAnsi="Times New Roman" w:cs="Times New Roman"/>
          <w:sz w:val="28"/>
          <w:szCs w:val="28"/>
        </w:rPr>
        <w:t>record</w:t>
      </w:r>
      <w:r w:rsidR="009335A4">
        <w:rPr>
          <w:rFonts w:ascii="Times New Roman" w:hAnsi="Times New Roman" w:cs="Times New Roman"/>
          <w:sz w:val="28"/>
          <w:szCs w:val="28"/>
        </w:rPr>
        <w:t>.</w:t>
      </w:r>
    </w:p>
    <w:p w:rsidR="00707203" w:rsidRDefault="00047617" w:rsidP="007F208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According to paragraph 4 (a) </w:t>
      </w:r>
      <w:r w:rsidR="00F439B5">
        <w:rPr>
          <w:rFonts w:ascii="Times New Roman" w:hAnsi="Times New Roman" w:cs="Times New Roman"/>
          <w:sz w:val="28"/>
          <w:szCs w:val="28"/>
        </w:rPr>
        <w:t xml:space="preserve">and (c) </w:t>
      </w:r>
      <w:r>
        <w:rPr>
          <w:rFonts w:ascii="Times New Roman" w:hAnsi="Times New Roman" w:cs="Times New Roman"/>
          <w:sz w:val="28"/>
          <w:szCs w:val="28"/>
        </w:rPr>
        <w:t>of the Plaint in Civil Suit No. 554</w:t>
      </w:r>
      <w:r w:rsidR="00093DA8">
        <w:rPr>
          <w:rFonts w:ascii="Times New Roman" w:hAnsi="Times New Roman" w:cs="Times New Roman"/>
          <w:sz w:val="28"/>
          <w:szCs w:val="28"/>
        </w:rPr>
        <w:t xml:space="preserve"> of 2018, the plaintiff/ respondent pleaded that he brought this suit in his capacity as a son to the Late </w:t>
      </w:r>
      <w:proofErr w:type="spellStart"/>
      <w:r w:rsidR="00093DA8">
        <w:rPr>
          <w:rFonts w:ascii="Times New Roman" w:hAnsi="Times New Roman" w:cs="Times New Roman"/>
          <w:sz w:val="28"/>
          <w:szCs w:val="28"/>
        </w:rPr>
        <w:t>Kasule</w:t>
      </w:r>
      <w:proofErr w:type="spellEnd"/>
      <w:r w:rsidR="00093DA8">
        <w:rPr>
          <w:rFonts w:ascii="Times New Roman" w:hAnsi="Times New Roman" w:cs="Times New Roman"/>
          <w:sz w:val="28"/>
          <w:szCs w:val="28"/>
        </w:rPr>
        <w:t xml:space="preserve"> Paulo </w:t>
      </w:r>
      <w:r w:rsidR="00F439B5">
        <w:rPr>
          <w:rFonts w:ascii="Times New Roman" w:hAnsi="Times New Roman" w:cs="Times New Roman"/>
          <w:sz w:val="28"/>
          <w:szCs w:val="28"/>
        </w:rPr>
        <w:t xml:space="preserve">and is the Administrator of the </w:t>
      </w:r>
      <w:r w:rsidR="00C05401">
        <w:rPr>
          <w:rFonts w:ascii="Times New Roman" w:hAnsi="Times New Roman" w:cs="Times New Roman"/>
          <w:sz w:val="28"/>
          <w:szCs w:val="28"/>
        </w:rPr>
        <w:t xml:space="preserve">deceased’s Estate. </w:t>
      </w:r>
    </w:p>
    <w:p w:rsidR="004401F6" w:rsidRDefault="00D907E9" w:rsidP="007F208E">
      <w:pPr>
        <w:spacing w:line="360" w:lineRule="auto"/>
        <w:jc w:val="both"/>
        <w:rPr>
          <w:rFonts w:ascii="Times New Roman" w:hAnsi="Times New Roman" w:cs="Times New Roman"/>
          <w:sz w:val="28"/>
          <w:szCs w:val="28"/>
        </w:rPr>
      </w:pPr>
      <w:r>
        <w:rPr>
          <w:rFonts w:ascii="Times New Roman" w:hAnsi="Times New Roman" w:cs="Times New Roman"/>
          <w:sz w:val="28"/>
          <w:szCs w:val="28"/>
        </w:rPr>
        <w:t>However,</w:t>
      </w:r>
      <w:r w:rsidR="004401F6">
        <w:rPr>
          <w:rFonts w:ascii="Times New Roman" w:hAnsi="Times New Roman" w:cs="Times New Roman"/>
          <w:sz w:val="28"/>
          <w:szCs w:val="28"/>
        </w:rPr>
        <w:t xml:space="preserve"> in the instant application, under paragraph </w:t>
      </w:r>
      <w:r>
        <w:rPr>
          <w:rFonts w:ascii="Times New Roman" w:hAnsi="Times New Roman" w:cs="Times New Roman"/>
          <w:sz w:val="28"/>
          <w:szCs w:val="28"/>
        </w:rPr>
        <w:t xml:space="preserve">5 of the affidavit in reply, the respondent/ plaintiff </w:t>
      </w:r>
      <w:r w:rsidR="003C1634">
        <w:rPr>
          <w:rFonts w:ascii="Times New Roman" w:hAnsi="Times New Roman" w:cs="Times New Roman"/>
          <w:sz w:val="28"/>
          <w:szCs w:val="28"/>
        </w:rPr>
        <w:t>deposed</w:t>
      </w:r>
      <w:r>
        <w:rPr>
          <w:rFonts w:ascii="Times New Roman" w:hAnsi="Times New Roman" w:cs="Times New Roman"/>
          <w:sz w:val="28"/>
          <w:szCs w:val="28"/>
        </w:rPr>
        <w:t xml:space="preserve"> that he is a nephew to the Late </w:t>
      </w:r>
      <w:proofErr w:type="spellStart"/>
      <w:r w:rsidR="006B5328">
        <w:rPr>
          <w:rFonts w:ascii="Times New Roman" w:hAnsi="Times New Roman" w:cs="Times New Roman"/>
          <w:sz w:val="28"/>
          <w:szCs w:val="28"/>
        </w:rPr>
        <w:t>Kasule</w:t>
      </w:r>
      <w:proofErr w:type="spellEnd"/>
      <w:r w:rsidR="006B5328">
        <w:rPr>
          <w:rFonts w:ascii="Times New Roman" w:hAnsi="Times New Roman" w:cs="Times New Roman"/>
          <w:sz w:val="28"/>
          <w:szCs w:val="28"/>
        </w:rPr>
        <w:t xml:space="preserve"> Paulo who was his paternal</w:t>
      </w:r>
      <w:r>
        <w:rPr>
          <w:rFonts w:ascii="Times New Roman" w:hAnsi="Times New Roman" w:cs="Times New Roman"/>
          <w:sz w:val="28"/>
          <w:szCs w:val="28"/>
        </w:rPr>
        <w:t xml:space="preserve"> uncle. The respondent further deposed that the Late </w:t>
      </w:r>
      <w:proofErr w:type="spellStart"/>
      <w:r>
        <w:rPr>
          <w:rFonts w:ascii="Times New Roman" w:hAnsi="Times New Roman" w:cs="Times New Roman"/>
          <w:sz w:val="28"/>
          <w:szCs w:val="28"/>
        </w:rPr>
        <w:t>Kasule</w:t>
      </w:r>
      <w:proofErr w:type="spellEnd"/>
      <w:r>
        <w:rPr>
          <w:rFonts w:ascii="Times New Roman" w:hAnsi="Times New Roman" w:cs="Times New Roman"/>
          <w:sz w:val="28"/>
          <w:szCs w:val="28"/>
        </w:rPr>
        <w:t xml:space="preserve"> Paulo left no surviving children whereby the respondent was appointed as the deceased’s customary heir and he subsequently applied for Letters of Administration to manage the deceased’s estate and the same were granted on 28</w:t>
      </w:r>
      <w:r w:rsidRPr="00D907E9">
        <w:rPr>
          <w:rFonts w:ascii="Times New Roman" w:hAnsi="Times New Roman" w:cs="Times New Roman"/>
          <w:sz w:val="28"/>
          <w:szCs w:val="28"/>
          <w:vertAlign w:val="superscript"/>
        </w:rPr>
        <w:t>th</w:t>
      </w:r>
      <w:r>
        <w:rPr>
          <w:rFonts w:ascii="Times New Roman" w:hAnsi="Times New Roman" w:cs="Times New Roman"/>
          <w:sz w:val="28"/>
          <w:szCs w:val="28"/>
        </w:rPr>
        <w:t xml:space="preserve"> November 2016. </w:t>
      </w:r>
    </w:p>
    <w:p w:rsidR="00520673" w:rsidRDefault="007B2CE9" w:rsidP="007F208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According to </w:t>
      </w:r>
      <w:r w:rsidR="007B3446">
        <w:rPr>
          <w:rFonts w:ascii="Times New Roman" w:hAnsi="Times New Roman" w:cs="Times New Roman"/>
          <w:sz w:val="28"/>
          <w:szCs w:val="28"/>
        </w:rPr>
        <w:t xml:space="preserve">Annexture </w:t>
      </w:r>
      <w:r w:rsidR="007B3446">
        <w:rPr>
          <w:rFonts w:ascii="Times New Roman" w:hAnsi="Times New Roman" w:cs="Times New Roman"/>
          <w:b/>
          <w:i/>
          <w:sz w:val="28"/>
          <w:szCs w:val="28"/>
        </w:rPr>
        <w:t xml:space="preserve">‘B’ </w:t>
      </w:r>
      <w:r w:rsidR="007B3446">
        <w:rPr>
          <w:rFonts w:ascii="Times New Roman" w:hAnsi="Times New Roman" w:cs="Times New Roman"/>
          <w:sz w:val="28"/>
          <w:szCs w:val="28"/>
        </w:rPr>
        <w:t>to the affidavit in support of the application wh</w:t>
      </w:r>
      <w:r w:rsidR="007E0758">
        <w:rPr>
          <w:rFonts w:ascii="Times New Roman" w:hAnsi="Times New Roman" w:cs="Times New Roman"/>
          <w:sz w:val="28"/>
          <w:szCs w:val="28"/>
        </w:rPr>
        <w:t>ich is a certified copy of the r</w:t>
      </w:r>
      <w:r w:rsidR="007B3446">
        <w:rPr>
          <w:rFonts w:ascii="Times New Roman" w:hAnsi="Times New Roman" w:cs="Times New Roman"/>
          <w:sz w:val="28"/>
          <w:szCs w:val="28"/>
        </w:rPr>
        <w:t xml:space="preserve">espondent’s bio data as registered by the National Identification and Registration Authority (herein after referred to as ‘NIRA’), the </w:t>
      </w:r>
      <w:r w:rsidR="007B3446">
        <w:rPr>
          <w:rFonts w:ascii="Times New Roman" w:hAnsi="Times New Roman" w:cs="Times New Roman"/>
          <w:sz w:val="28"/>
          <w:szCs w:val="28"/>
        </w:rPr>
        <w:lastRenderedPageBreak/>
        <w:t>respondent’s father is the Late I</w:t>
      </w:r>
      <w:r w:rsidR="005812B4">
        <w:rPr>
          <w:rFonts w:ascii="Times New Roman" w:hAnsi="Times New Roman" w:cs="Times New Roman"/>
          <w:sz w:val="28"/>
          <w:szCs w:val="28"/>
        </w:rPr>
        <w:t>srael</w:t>
      </w:r>
      <w:r w:rsidR="007B3446">
        <w:rPr>
          <w:rFonts w:ascii="Times New Roman" w:hAnsi="Times New Roman" w:cs="Times New Roman"/>
          <w:sz w:val="28"/>
          <w:szCs w:val="28"/>
        </w:rPr>
        <w:t xml:space="preserve"> </w:t>
      </w:r>
      <w:proofErr w:type="spellStart"/>
      <w:r w:rsidR="007B3446">
        <w:rPr>
          <w:rFonts w:ascii="Times New Roman" w:hAnsi="Times New Roman" w:cs="Times New Roman"/>
          <w:sz w:val="28"/>
          <w:szCs w:val="28"/>
        </w:rPr>
        <w:t>Kalule</w:t>
      </w:r>
      <w:proofErr w:type="spellEnd"/>
      <w:r w:rsidR="007B3446">
        <w:rPr>
          <w:rFonts w:ascii="Times New Roman" w:hAnsi="Times New Roman" w:cs="Times New Roman"/>
          <w:sz w:val="28"/>
          <w:szCs w:val="28"/>
        </w:rPr>
        <w:t xml:space="preserve"> and not </w:t>
      </w:r>
      <w:proofErr w:type="spellStart"/>
      <w:r w:rsidR="007B3446">
        <w:rPr>
          <w:rFonts w:ascii="Times New Roman" w:hAnsi="Times New Roman" w:cs="Times New Roman"/>
          <w:sz w:val="28"/>
          <w:szCs w:val="28"/>
        </w:rPr>
        <w:t>Kasule</w:t>
      </w:r>
      <w:proofErr w:type="spellEnd"/>
      <w:r w:rsidR="007B3446">
        <w:rPr>
          <w:rFonts w:ascii="Times New Roman" w:hAnsi="Times New Roman" w:cs="Times New Roman"/>
          <w:sz w:val="28"/>
          <w:szCs w:val="28"/>
        </w:rPr>
        <w:t xml:space="preserve"> Paulo as pleaded by the respondent in </w:t>
      </w:r>
      <w:r w:rsidR="003C1634">
        <w:rPr>
          <w:rFonts w:ascii="Times New Roman" w:hAnsi="Times New Roman" w:cs="Times New Roman"/>
          <w:sz w:val="28"/>
          <w:szCs w:val="28"/>
        </w:rPr>
        <w:t>his</w:t>
      </w:r>
      <w:r w:rsidR="007B3446">
        <w:rPr>
          <w:rFonts w:ascii="Times New Roman" w:hAnsi="Times New Roman" w:cs="Times New Roman"/>
          <w:sz w:val="28"/>
          <w:szCs w:val="28"/>
        </w:rPr>
        <w:t xml:space="preserve"> plaint in Civil Suit 554 of the 2018. </w:t>
      </w:r>
      <w:r w:rsidR="00D02FE2">
        <w:rPr>
          <w:rFonts w:ascii="Times New Roman" w:hAnsi="Times New Roman" w:cs="Times New Roman"/>
          <w:sz w:val="28"/>
          <w:szCs w:val="28"/>
        </w:rPr>
        <w:t>This fact was further corroborated</w:t>
      </w:r>
      <w:r w:rsidR="005812B4">
        <w:rPr>
          <w:rFonts w:ascii="Times New Roman" w:hAnsi="Times New Roman" w:cs="Times New Roman"/>
          <w:sz w:val="28"/>
          <w:szCs w:val="28"/>
        </w:rPr>
        <w:t xml:space="preserve"> by Annexture </w:t>
      </w:r>
      <w:r w:rsidR="005812B4">
        <w:rPr>
          <w:rFonts w:ascii="Times New Roman" w:hAnsi="Times New Roman" w:cs="Times New Roman"/>
          <w:b/>
          <w:i/>
          <w:sz w:val="28"/>
          <w:szCs w:val="28"/>
        </w:rPr>
        <w:t>‘D</w:t>
      </w:r>
      <w:r w:rsidR="00EB10C3">
        <w:rPr>
          <w:rFonts w:ascii="Times New Roman" w:hAnsi="Times New Roman" w:cs="Times New Roman"/>
          <w:b/>
          <w:i/>
          <w:sz w:val="28"/>
          <w:szCs w:val="28"/>
        </w:rPr>
        <w:t>’ and ‘G</w:t>
      </w:r>
      <w:r w:rsidR="005812B4">
        <w:rPr>
          <w:rFonts w:ascii="Times New Roman" w:hAnsi="Times New Roman" w:cs="Times New Roman"/>
          <w:b/>
          <w:i/>
          <w:sz w:val="28"/>
          <w:szCs w:val="28"/>
        </w:rPr>
        <w:t>’</w:t>
      </w:r>
      <w:r w:rsidR="0094650E">
        <w:rPr>
          <w:rFonts w:ascii="Times New Roman" w:hAnsi="Times New Roman" w:cs="Times New Roman"/>
          <w:b/>
          <w:i/>
          <w:sz w:val="28"/>
          <w:szCs w:val="28"/>
        </w:rPr>
        <w:t xml:space="preserve"> to the affidavit in support of the application</w:t>
      </w:r>
      <w:r w:rsidR="005812B4">
        <w:rPr>
          <w:rFonts w:ascii="Times New Roman" w:hAnsi="Times New Roman" w:cs="Times New Roman"/>
          <w:b/>
          <w:i/>
          <w:sz w:val="28"/>
          <w:szCs w:val="28"/>
        </w:rPr>
        <w:t xml:space="preserve">, </w:t>
      </w:r>
      <w:r w:rsidR="005812B4">
        <w:rPr>
          <w:rFonts w:ascii="Times New Roman" w:hAnsi="Times New Roman" w:cs="Times New Roman"/>
          <w:sz w:val="28"/>
          <w:szCs w:val="28"/>
        </w:rPr>
        <w:t xml:space="preserve">which </w:t>
      </w:r>
      <w:r w:rsidR="0094650E">
        <w:rPr>
          <w:rFonts w:ascii="Times New Roman" w:hAnsi="Times New Roman" w:cs="Times New Roman"/>
          <w:sz w:val="28"/>
          <w:szCs w:val="28"/>
        </w:rPr>
        <w:t xml:space="preserve">is </w:t>
      </w:r>
      <w:r w:rsidR="005812B4">
        <w:rPr>
          <w:rFonts w:ascii="Times New Roman" w:hAnsi="Times New Roman" w:cs="Times New Roman"/>
          <w:sz w:val="28"/>
          <w:szCs w:val="28"/>
        </w:rPr>
        <w:t>the respondent’ certified copy of his marriage certificate</w:t>
      </w:r>
      <w:r w:rsidR="00EB10C3">
        <w:rPr>
          <w:rFonts w:ascii="Times New Roman" w:hAnsi="Times New Roman" w:cs="Times New Roman"/>
          <w:sz w:val="28"/>
          <w:szCs w:val="28"/>
        </w:rPr>
        <w:t xml:space="preserve"> and his NIRA application for replacement of a lost, defaced or damaged National Identification Card respectively</w:t>
      </w:r>
      <w:r w:rsidR="005812B4">
        <w:rPr>
          <w:rFonts w:ascii="Times New Roman" w:hAnsi="Times New Roman" w:cs="Times New Roman"/>
          <w:sz w:val="28"/>
          <w:szCs w:val="28"/>
        </w:rPr>
        <w:t xml:space="preserve">, </w:t>
      </w:r>
      <w:r w:rsidR="0094650E">
        <w:rPr>
          <w:rFonts w:ascii="Times New Roman" w:hAnsi="Times New Roman" w:cs="Times New Roman"/>
          <w:sz w:val="28"/>
          <w:szCs w:val="28"/>
        </w:rPr>
        <w:t xml:space="preserve">wherein it was marked that the </w:t>
      </w:r>
      <w:r w:rsidR="005812B4">
        <w:rPr>
          <w:rFonts w:ascii="Times New Roman" w:hAnsi="Times New Roman" w:cs="Times New Roman"/>
          <w:sz w:val="28"/>
          <w:szCs w:val="28"/>
        </w:rPr>
        <w:t xml:space="preserve">respondent’s </w:t>
      </w:r>
      <w:r w:rsidR="0094650E">
        <w:rPr>
          <w:rFonts w:ascii="Times New Roman" w:hAnsi="Times New Roman" w:cs="Times New Roman"/>
          <w:sz w:val="28"/>
          <w:szCs w:val="28"/>
        </w:rPr>
        <w:t xml:space="preserve">father is the Late </w:t>
      </w:r>
      <w:proofErr w:type="spellStart"/>
      <w:r w:rsidR="0094650E">
        <w:rPr>
          <w:rFonts w:ascii="Times New Roman" w:hAnsi="Times New Roman" w:cs="Times New Roman"/>
          <w:sz w:val="28"/>
          <w:szCs w:val="28"/>
        </w:rPr>
        <w:t>Isrirairi</w:t>
      </w:r>
      <w:proofErr w:type="spellEnd"/>
      <w:r w:rsidR="0094650E">
        <w:rPr>
          <w:rFonts w:ascii="Times New Roman" w:hAnsi="Times New Roman" w:cs="Times New Roman"/>
          <w:sz w:val="28"/>
          <w:szCs w:val="28"/>
        </w:rPr>
        <w:t xml:space="preserve"> </w:t>
      </w:r>
      <w:proofErr w:type="spellStart"/>
      <w:r w:rsidR="0094650E">
        <w:rPr>
          <w:rFonts w:ascii="Times New Roman" w:hAnsi="Times New Roman" w:cs="Times New Roman"/>
          <w:sz w:val="28"/>
          <w:szCs w:val="28"/>
        </w:rPr>
        <w:t>Kalule</w:t>
      </w:r>
      <w:proofErr w:type="spellEnd"/>
      <w:r w:rsidR="0094650E">
        <w:rPr>
          <w:rFonts w:ascii="Times New Roman" w:hAnsi="Times New Roman" w:cs="Times New Roman"/>
          <w:sz w:val="28"/>
          <w:szCs w:val="28"/>
        </w:rPr>
        <w:t xml:space="preserve">. </w:t>
      </w:r>
    </w:p>
    <w:p w:rsidR="00F87C51" w:rsidRDefault="00F87C51" w:rsidP="007F208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respondent deposed in paragraph 5 of his affidavit in reply that the Late </w:t>
      </w:r>
      <w:proofErr w:type="spellStart"/>
      <w:r>
        <w:rPr>
          <w:rFonts w:ascii="Times New Roman" w:hAnsi="Times New Roman" w:cs="Times New Roman"/>
          <w:sz w:val="28"/>
          <w:szCs w:val="28"/>
        </w:rPr>
        <w:t>Kasule</w:t>
      </w:r>
      <w:proofErr w:type="spellEnd"/>
      <w:r>
        <w:rPr>
          <w:rFonts w:ascii="Times New Roman" w:hAnsi="Times New Roman" w:cs="Times New Roman"/>
          <w:sz w:val="28"/>
          <w:szCs w:val="28"/>
        </w:rPr>
        <w:t xml:space="preserve"> Paulo left no surviving children, however</w:t>
      </w:r>
      <w:r w:rsidR="00844DC0">
        <w:rPr>
          <w:rFonts w:ascii="Times New Roman" w:hAnsi="Times New Roman" w:cs="Times New Roman"/>
          <w:sz w:val="28"/>
          <w:szCs w:val="28"/>
        </w:rPr>
        <w:t>,</w:t>
      </w:r>
      <w:r>
        <w:rPr>
          <w:rFonts w:ascii="Times New Roman" w:hAnsi="Times New Roman" w:cs="Times New Roman"/>
          <w:sz w:val="28"/>
          <w:szCs w:val="28"/>
        </w:rPr>
        <w:t xml:space="preserve"> according to his application for letters of administration of the Estate of the Late </w:t>
      </w:r>
      <w:proofErr w:type="spellStart"/>
      <w:r>
        <w:rPr>
          <w:rFonts w:ascii="Times New Roman" w:hAnsi="Times New Roman" w:cs="Times New Roman"/>
          <w:sz w:val="28"/>
          <w:szCs w:val="28"/>
        </w:rPr>
        <w:t>Kasule</w:t>
      </w:r>
      <w:proofErr w:type="spellEnd"/>
      <w:r>
        <w:rPr>
          <w:rFonts w:ascii="Times New Roman" w:hAnsi="Times New Roman" w:cs="Times New Roman"/>
          <w:sz w:val="28"/>
          <w:szCs w:val="28"/>
        </w:rPr>
        <w:t xml:space="preserve"> Paulo which was filed at High Court, Family Division, the respondent averred in paragraph </w:t>
      </w:r>
      <w:r w:rsidR="009A287D">
        <w:rPr>
          <w:rFonts w:ascii="Times New Roman" w:hAnsi="Times New Roman" w:cs="Times New Roman"/>
          <w:sz w:val="28"/>
          <w:szCs w:val="28"/>
        </w:rPr>
        <w:t xml:space="preserve">2 that the Late </w:t>
      </w:r>
      <w:proofErr w:type="spellStart"/>
      <w:r w:rsidR="009A287D">
        <w:rPr>
          <w:rFonts w:ascii="Times New Roman" w:hAnsi="Times New Roman" w:cs="Times New Roman"/>
          <w:sz w:val="28"/>
          <w:szCs w:val="28"/>
        </w:rPr>
        <w:t>Kasule</w:t>
      </w:r>
      <w:proofErr w:type="spellEnd"/>
      <w:r w:rsidR="009A287D">
        <w:rPr>
          <w:rFonts w:ascii="Times New Roman" w:hAnsi="Times New Roman" w:cs="Times New Roman"/>
          <w:sz w:val="28"/>
          <w:szCs w:val="28"/>
        </w:rPr>
        <w:t xml:space="preserve"> Paulo was survived by two children to wit </w:t>
      </w:r>
      <w:proofErr w:type="spellStart"/>
      <w:r w:rsidR="009A287D">
        <w:rPr>
          <w:rFonts w:ascii="Times New Roman" w:hAnsi="Times New Roman" w:cs="Times New Roman"/>
          <w:sz w:val="28"/>
          <w:szCs w:val="28"/>
        </w:rPr>
        <w:t>Buwembo</w:t>
      </w:r>
      <w:proofErr w:type="spellEnd"/>
      <w:r w:rsidR="009A287D">
        <w:rPr>
          <w:rFonts w:ascii="Times New Roman" w:hAnsi="Times New Roman" w:cs="Times New Roman"/>
          <w:sz w:val="28"/>
          <w:szCs w:val="28"/>
        </w:rPr>
        <w:t xml:space="preserve"> Godfrey and </w:t>
      </w:r>
      <w:proofErr w:type="spellStart"/>
      <w:r w:rsidR="009A287D">
        <w:rPr>
          <w:rFonts w:ascii="Times New Roman" w:hAnsi="Times New Roman" w:cs="Times New Roman"/>
          <w:sz w:val="28"/>
          <w:szCs w:val="28"/>
        </w:rPr>
        <w:t>Nabunya</w:t>
      </w:r>
      <w:proofErr w:type="spellEnd"/>
      <w:r w:rsidR="009A287D">
        <w:rPr>
          <w:rFonts w:ascii="Times New Roman" w:hAnsi="Times New Roman" w:cs="Times New Roman"/>
          <w:sz w:val="28"/>
          <w:szCs w:val="28"/>
        </w:rPr>
        <w:t xml:space="preserve"> </w:t>
      </w:r>
      <w:r w:rsidR="002B7906">
        <w:rPr>
          <w:rFonts w:ascii="Times New Roman" w:hAnsi="Times New Roman" w:cs="Times New Roman"/>
          <w:sz w:val="28"/>
          <w:szCs w:val="28"/>
        </w:rPr>
        <w:t>K</w:t>
      </w:r>
      <w:r w:rsidR="00543DB2">
        <w:rPr>
          <w:rFonts w:ascii="Times New Roman" w:hAnsi="Times New Roman" w:cs="Times New Roman"/>
          <w:sz w:val="28"/>
          <w:szCs w:val="28"/>
        </w:rPr>
        <w:t xml:space="preserve">ate and he further deposed in the affidavit in support of the said application under paragraph 2 that he was the son to the Late </w:t>
      </w:r>
      <w:proofErr w:type="spellStart"/>
      <w:r w:rsidR="00543DB2">
        <w:rPr>
          <w:rFonts w:ascii="Times New Roman" w:hAnsi="Times New Roman" w:cs="Times New Roman"/>
          <w:sz w:val="28"/>
          <w:szCs w:val="28"/>
        </w:rPr>
        <w:t>Kasule</w:t>
      </w:r>
      <w:proofErr w:type="spellEnd"/>
      <w:r w:rsidR="00543DB2">
        <w:rPr>
          <w:rFonts w:ascii="Times New Roman" w:hAnsi="Times New Roman" w:cs="Times New Roman"/>
          <w:sz w:val="28"/>
          <w:szCs w:val="28"/>
        </w:rPr>
        <w:t xml:space="preserve"> Paulo. </w:t>
      </w:r>
      <w:r w:rsidR="002B7906">
        <w:rPr>
          <w:rFonts w:ascii="Times New Roman" w:hAnsi="Times New Roman" w:cs="Times New Roman"/>
          <w:sz w:val="28"/>
          <w:szCs w:val="28"/>
        </w:rPr>
        <w:t>Similarly, these are the fact</w:t>
      </w:r>
      <w:r w:rsidR="00844DC0">
        <w:rPr>
          <w:rFonts w:ascii="Times New Roman" w:hAnsi="Times New Roman" w:cs="Times New Roman"/>
          <w:sz w:val="28"/>
          <w:szCs w:val="28"/>
        </w:rPr>
        <w:t>s</w:t>
      </w:r>
      <w:r w:rsidR="002B7906">
        <w:rPr>
          <w:rFonts w:ascii="Times New Roman" w:hAnsi="Times New Roman" w:cs="Times New Roman"/>
          <w:sz w:val="28"/>
          <w:szCs w:val="28"/>
        </w:rPr>
        <w:t xml:space="preserve"> that were presented to the Administrator General as was reflected in the family meeting minutes before the Administrator General. </w:t>
      </w:r>
    </w:p>
    <w:p w:rsidR="00520673" w:rsidRDefault="00520673" w:rsidP="0052067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On the basis of the facts presented to me, it suffices to say that the respondent’s father is the Late Israel </w:t>
      </w:r>
      <w:proofErr w:type="spellStart"/>
      <w:r>
        <w:rPr>
          <w:rFonts w:ascii="Times New Roman" w:hAnsi="Times New Roman" w:cs="Times New Roman"/>
          <w:sz w:val="28"/>
          <w:szCs w:val="28"/>
        </w:rPr>
        <w:t>a.k.a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Isriairi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Kalule</w:t>
      </w:r>
      <w:proofErr w:type="spellEnd"/>
      <w:r>
        <w:rPr>
          <w:rFonts w:ascii="Times New Roman" w:hAnsi="Times New Roman" w:cs="Times New Roman"/>
          <w:sz w:val="28"/>
          <w:szCs w:val="28"/>
        </w:rPr>
        <w:t xml:space="preserve"> and not the Late </w:t>
      </w:r>
      <w:proofErr w:type="spellStart"/>
      <w:r>
        <w:rPr>
          <w:rFonts w:ascii="Times New Roman" w:hAnsi="Times New Roman" w:cs="Times New Roman"/>
          <w:sz w:val="28"/>
          <w:szCs w:val="28"/>
        </w:rPr>
        <w:t>Kasule</w:t>
      </w:r>
      <w:proofErr w:type="spellEnd"/>
      <w:r>
        <w:rPr>
          <w:rFonts w:ascii="Times New Roman" w:hAnsi="Times New Roman" w:cs="Times New Roman"/>
          <w:sz w:val="28"/>
          <w:szCs w:val="28"/>
        </w:rPr>
        <w:t xml:space="preserve"> Paulo as pleaded. Furthermore, I agree with the application to the extent that the respondent adopts a different type of relation with the Late </w:t>
      </w:r>
      <w:proofErr w:type="spellStart"/>
      <w:r>
        <w:rPr>
          <w:rFonts w:ascii="Times New Roman" w:hAnsi="Times New Roman" w:cs="Times New Roman"/>
          <w:sz w:val="28"/>
          <w:szCs w:val="28"/>
        </w:rPr>
        <w:t>Kasule</w:t>
      </w:r>
      <w:proofErr w:type="spellEnd"/>
      <w:r>
        <w:rPr>
          <w:rFonts w:ascii="Times New Roman" w:hAnsi="Times New Roman" w:cs="Times New Roman"/>
          <w:sz w:val="28"/>
          <w:szCs w:val="28"/>
        </w:rPr>
        <w:t xml:space="preserve"> Paulo as and when it suits him. </w:t>
      </w:r>
    </w:p>
    <w:p w:rsidR="002A7892" w:rsidRDefault="00520673" w:rsidP="00520673">
      <w:pPr>
        <w:spacing w:line="360" w:lineRule="auto"/>
        <w:jc w:val="both"/>
        <w:rPr>
          <w:rFonts w:ascii="Times New Roman" w:hAnsi="Times New Roman" w:cs="Times New Roman"/>
          <w:sz w:val="28"/>
          <w:szCs w:val="28"/>
        </w:rPr>
      </w:pPr>
      <w:r>
        <w:rPr>
          <w:rFonts w:ascii="Times New Roman" w:hAnsi="Times New Roman" w:cs="Times New Roman"/>
          <w:sz w:val="28"/>
          <w:szCs w:val="28"/>
        </w:rPr>
        <w:t>The respondent pleaded that he is a son to t</w:t>
      </w:r>
      <w:r w:rsidR="004A224C">
        <w:rPr>
          <w:rFonts w:ascii="Times New Roman" w:hAnsi="Times New Roman" w:cs="Times New Roman"/>
          <w:sz w:val="28"/>
          <w:szCs w:val="28"/>
        </w:rPr>
        <w:t xml:space="preserve">he Late </w:t>
      </w:r>
      <w:proofErr w:type="spellStart"/>
      <w:r w:rsidR="004A224C">
        <w:rPr>
          <w:rFonts w:ascii="Times New Roman" w:hAnsi="Times New Roman" w:cs="Times New Roman"/>
          <w:sz w:val="28"/>
          <w:szCs w:val="28"/>
        </w:rPr>
        <w:t>Kasule</w:t>
      </w:r>
      <w:proofErr w:type="spellEnd"/>
      <w:r w:rsidR="004A224C">
        <w:rPr>
          <w:rFonts w:ascii="Times New Roman" w:hAnsi="Times New Roman" w:cs="Times New Roman"/>
          <w:sz w:val="28"/>
          <w:szCs w:val="28"/>
        </w:rPr>
        <w:t xml:space="preserve"> Paulo, he can</w:t>
      </w:r>
      <w:r>
        <w:rPr>
          <w:rFonts w:ascii="Times New Roman" w:hAnsi="Times New Roman" w:cs="Times New Roman"/>
          <w:sz w:val="28"/>
          <w:szCs w:val="28"/>
        </w:rPr>
        <w:t xml:space="preserve">not </w:t>
      </w:r>
      <w:r w:rsidR="004A224C">
        <w:rPr>
          <w:rFonts w:ascii="Times New Roman" w:hAnsi="Times New Roman" w:cs="Times New Roman"/>
          <w:sz w:val="28"/>
          <w:szCs w:val="28"/>
        </w:rPr>
        <w:t xml:space="preserve">now </w:t>
      </w:r>
      <w:r>
        <w:rPr>
          <w:rFonts w:ascii="Times New Roman" w:hAnsi="Times New Roman" w:cs="Times New Roman"/>
          <w:sz w:val="28"/>
          <w:szCs w:val="28"/>
        </w:rPr>
        <w:t xml:space="preserve">change his status to nephew in this application simply because the applicants were able to produce documentation which disqualifies him </w:t>
      </w:r>
      <w:r w:rsidR="00EF1A43">
        <w:rPr>
          <w:rFonts w:ascii="Times New Roman" w:hAnsi="Times New Roman" w:cs="Times New Roman"/>
          <w:sz w:val="28"/>
          <w:szCs w:val="28"/>
        </w:rPr>
        <w:t xml:space="preserve">as a son to the late </w:t>
      </w:r>
      <w:proofErr w:type="spellStart"/>
      <w:r w:rsidR="00EF1A43">
        <w:rPr>
          <w:rFonts w:ascii="Times New Roman" w:hAnsi="Times New Roman" w:cs="Times New Roman"/>
          <w:sz w:val="28"/>
          <w:szCs w:val="28"/>
        </w:rPr>
        <w:t>Kasule</w:t>
      </w:r>
      <w:proofErr w:type="spellEnd"/>
      <w:r w:rsidR="00EF1A43">
        <w:rPr>
          <w:rFonts w:ascii="Times New Roman" w:hAnsi="Times New Roman" w:cs="Times New Roman"/>
          <w:sz w:val="28"/>
          <w:szCs w:val="28"/>
        </w:rPr>
        <w:t xml:space="preserve"> Paulo. The law is very clear in </w:t>
      </w:r>
      <w:r w:rsidR="00EF1A43">
        <w:rPr>
          <w:rFonts w:ascii="Times New Roman" w:hAnsi="Times New Roman" w:cs="Times New Roman"/>
          <w:b/>
          <w:sz w:val="28"/>
          <w:szCs w:val="28"/>
        </w:rPr>
        <w:t xml:space="preserve">Order 6 rule 7 of the Civil Procedure Rules </w:t>
      </w:r>
      <w:r w:rsidR="00EF1A43">
        <w:rPr>
          <w:rFonts w:ascii="Times New Roman" w:hAnsi="Times New Roman" w:cs="Times New Roman"/>
          <w:sz w:val="28"/>
          <w:szCs w:val="28"/>
        </w:rPr>
        <w:t xml:space="preserve">to the effect that parties are prohibited from departing from their pleadings except by way of amendment. </w:t>
      </w:r>
      <w:r w:rsidR="00436126">
        <w:rPr>
          <w:rFonts w:ascii="Times New Roman" w:hAnsi="Times New Roman" w:cs="Times New Roman"/>
          <w:sz w:val="28"/>
          <w:szCs w:val="28"/>
        </w:rPr>
        <w:t xml:space="preserve">In the case of </w:t>
      </w:r>
      <w:r w:rsidR="00436126">
        <w:rPr>
          <w:rFonts w:ascii="Times New Roman" w:hAnsi="Times New Roman" w:cs="Times New Roman"/>
          <w:b/>
          <w:i/>
          <w:sz w:val="28"/>
          <w:szCs w:val="28"/>
        </w:rPr>
        <w:t>Struggle Ltd versus Pan African Insurance</w:t>
      </w:r>
      <w:r w:rsidR="001543AC">
        <w:rPr>
          <w:rFonts w:ascii="Times New Roman" w:hAnsi="Times New Roman" w:cs="Times New Roman"/>
          <w:b/>
          <w:i/>
          <w:sz w:val="28"/>
          <w:szCs w:val="28"/>
        </w:rPr>
        <w:t xml:space="preserve"> Co. Ltd </w:t>
      </w:r>
      <w:r w:rsidR="001543AC">
        <w:rPr>
          <w:rFonts w:ascii="Times New Roman" w:hAnsi="Times New Roman" w:cs="Times New Roman"/>
          <w:b/>
          <w:i/>
          <w:sz w:val="28"/>
          <w:szCs w:val="28"/>
        </w:rPr>
        <w:lastRenderedPageBreak/>
        <w:t xml:space="preserve">(1990) ALR 46-47, </w:t>
      </w:r>
      <w:r w:rsidR="00A545AE">
        <w:rPr>
          <w:rFonts w:ascii="Times New Roman" w:hAnsi="Times New Roman" w:cs="Times New Roman"/>
          <w:sz w:val="28"/>
          <w:szCs w:val="28"/>
        </w:rPr>
        <w:t>Court</w:t>
      </w:r>
      <w:r w:rsidR="001543AC">
        <w:rPr>
          <w:rFonts w:ascii="Times New Roman" w:hAnsi="Times New Roman" w:cs="Times New Roman"/>
          <w:sz w:val="28"/>
          <w:szCs w:val="28"/>
        </w:rPr>
        <w:t xml:space="preserve"> observed that, </w:t>
      </w:r>
      <w:r w:rsidR="00DC3F0C">
        <w:rPr>
          <w:rFonts w:ascii="Times New Roman" w:hAnsi="Times New Roman" w:cs="Times New Roman"/>
          <w:sz w:val="28"/>
          <w:szCs w:val="28"/>
        </w:rPr>
        <w:t>“...</w:t>
      </w:r>
      <w:r w:rsidR="001543AC">
        <w:rPr>
          <w:rFonts w:ascii="Times New Roman" w:hAnsi="Times New Roman" w:cs="Times New Roman"/>
          <w:sz w:val="28"/>
          <w:szCs w:val="28"/>
        </w:rPr>
        <w:t xml:space="preserve"> the parties in civil matters are bound by what they say in their pleadings which have potential of forming</w:t>
      </w:r>
      <w:r w:rsidR="007F11B5">
        <w:rPr>
          <w:rFonts w:ascii="Times New Roman" w:hAnsi="Times New Roman" w:cs="Times New Roman"/>
          <w:sz w:val="28"/>
          <w:szCs w:val="28"/>
        </w:rPr>
        <w:t xml:space="preserve"> part of</w:t>
      </w:r>
      <w:r w:rsidR="001543AC">
        <w:rPr>
          <w:rFonts w:ascii="Times New Roman" w:hAnsi="Times New Roman" w:cs="Times New Roman"/>
          <w:sz w:val="28"/>
          <w:szCs w:val="28"/>
        </w:rPr>
        <w:t xml:space="preserve"> the record moreover, the court itself is</w:t>
      </w:r>
      <w:r w:rsidR="007F11B5">
        <w:rPr>
          <w:rFonts w:ascii="Times New Roman" w:hAnsi="Times New Roman" w:cs="Times New Roman"/>
          <w:sz w:val="28"/>
          <w:szCs w:val="28"/>
        </w:rPr>
        <w:t xml:space="preserve"> also</w:t>
      </w:r>
      <w:r w:rsidR="001543AC">
        <w:rPr>
          <w:rFonts w:ascii="Times New Roman" w:hAnsi="Times New Roman" w:cs="Times New Roman"/>
          <w:sz w:val="28"/>
          <w:szCs w:val="28"/>
        </w:rPr>
        <w:t xml:space="preserve"> bound by what the parties have stated in their pleadings as to</w:t>
      </w:r>
      <w:r w:rsidR="007F11B5">
        <w:rPr>
          <w:rFonts w:ascii="Times New Roman" w:hAnsi="Times New Roman" w:cs="Times New Roman"/>
          <w:sz w:val="28"/>
          <w:szCs w:val="28"/>
        </w:rPr>
        <w:t xml:space="preserve"> form the facts relied upon</w:t>
      </w:r>
      <w:r w:rsidR="001543AC">
        <w:rPr>
          <w:rFonts w:ascii="Times New Roman" w:hAnsi="Times New Roman" w:cs="Times New Roman"/>
          <w:sz w:val="28"/>
          <w:szCs w:val="28"/>
        </w:rPr>
        <w:t xml:space="preserve"> by them. </w:t>
      </w:r>
      <w:r w:rsidR="002A7892">
        <w:rPr>
          <w:rFonts w:ascii="Times New Roman" w:hAnsi="Times New Roman" w:cs="Times New Roman"/>
          <w:sz w:val="28"/>
          <w:szCs w:val="28"/>
        </w:rPr>
        <w:t>No party can be allowed to depart from its pleadings.”</w:t>
      </w:r>
      <w:r w:rsidR="007F11B5">
        <w:rPr>
          <w:rFonts w:ascii="Times New Roman" w:hAnsi="Times New Roman" w:cs="Times New Roman"/>
          <w:sz w:val="28"/>
          <w:szCs w:val="28"/>
        </w:rPr>
        <w:t xml:space="preserve"> The same was held in the case of </w:t>
      </w:r>
      <w:r w:rsidR="007F11B5" w:rsidRPr="007F11B5">
        <w:rPr>
          <w:rFonts w:ascii="Times New Roman" w:hAnsi="Times New Roman" w:cs="Times New Roman"/>
          <w:b/>
          <w:i/>
          <w:sz w:val="28"/>
          <w:szCs w:val="28"/>
        </w:rPr>
        <w:t xml:space="preserve">Jan Properties Ltd v. Dar </w:t>
      </w:r>
      <w:proofErr w:type="spellStart"/>
      <w:r w:rsidR="007F11B5" w:rsidRPr="007F11B5">
        <w:rPr>
          <w:rFonts w:ascii="Times New Roman" w:hAnsi="Times New Roman" w:cs="Times New Roman"/>
          <w:b/>
          <w:i/>
          <w:sz w:val="28"/>
          <w:szCs w:val="28"/>
        </w:rPr>
        <w:t>es</w:t>
      </w:r>
      <w:proofErr w:type="spellEnd"/>
      <w:r w:rsidR="007F11B5" w:rsidRPr="007F11B5">
        <w:rPr>
          <w:rFonts w:ascii="Times New Roman" w:hAnsi="Times New Roman" w:cs="Times New Roman"/>
          <w:b/>
          <w:i/>
          <w:sz w:val="28"/>
          <w:szCs w:val="28"/>
        </w:rPr>
        <w:t xml:space="preserve"> Salaam City Council [1966] EA 281.</w:t>
      </w:r>
    </w:p>
    <w:p w:rsidR="000002DD" w:rsidRDefault="002A7892" w:rsidP="0052067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Therefore, it is my considered opinion that the respondent’s depositions in the affidavit in reply were a clear departure from what was pleaded in the plaint in the main suit. </w:t>
      </w:r>
      <w:r w:rsidR="00DD5712">
        <w:rPr>
          <w:rFonts w:ascii="Times New Roman" w:hAnsi="Times New Roman" w:cs="Times New Roman"/>
          <w:sz w:val="28"/>
          <w:szCs w:val="28"/>
        </w:rPr>
        <w:t>Furthermore, it is also evident that the respondent was dishonest in his plaint but so was</w:t>
      </w:r>
      <w:r w:rsidR="00C76F61">
        <w:rPr>
          <w:rFonts w:ascii="Times New Roman" w:hAnsi="Times New Roman" w:cs="Times New Roman"/>
          <w:sz w:val="28"/>
          <w:szCs w:val="28"/>
        </w:rPr>
        <w:t xml:space="preserve"> he to the Family Court in his a</w:t>
      </w:r>
      <w:r w:rsidR="00DD5712">
        <w:rPr>
          <w:rFonts w:ascii="Times New Roman" w:hAnsi="Times New Roman" w:cs="Times New Roman"/>
          <w:sz w:val="28"/>
          <w:szCs w:val="28"/>
        </w:rPr>
        <w:t xml:space="preserve">pplication for Letters for Administration as well as during the meeting in the Administrator General’s </w:t>
      </w:r>
      <w:r w:rsidR="00C76F61">
        <w:rPr>
          <w:rFonts w:ascii="Times New Roman" w:hAnsi="Times New Roman" w:cs="Times New Roman"/>
          <w:sz w:val="28"/>
          <w:szCs w:val="28"/>
        </w:rPr>
        <w:t>office</w:t>
      </w:r>
      <w:r w:rsidR="001C4401">
        <w:rPr>
          <w:rFonts w:ascii="Times New Roman" w:hAnsi="Times New Roman" w:cs="Times New Roman"/>
          <w:sz w:val="28"/>
          <w:szCs w:val="28"/>
        </w:rPr>
        <w:t xml:space="preserve">. </w:t>
      </w:r>
    </w:p>
    <w:p w:rsidR="00165544" w:rsidRPr="000002DD" w:rsidRDefault="00165544" w:rsidP="0052067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It is trite that court cannot sanction an illegality. The Supreme Court noted in </w:t>
      </w:r>
      <w:r w:rsidR="00B62FAA">
        <w:rPr>
          <w:rFonts w:ascii="Times New Roman" w:hAnsi="Times New Roman" w:cs="Times New Roman"/>
          <w:b/>
          <w:i/>
          <w:sz w:val="28"/>
          <w:szCs w:val="28"/>
        </w:rPr>
        <w:t>Crane Bank Ltd v.</w:t>
      </w:r>
      <w:r w:rsidRPr="00165544">
        <w:rPr>
          <w:rFonts w:ascii="Times New Roman" w:hAnsi="Times New Roman" w:cs="Times New Roman"/>
          <w:b/>
          <w:i/>
          <w:sz w:val="28"/>
          <w:szCs w:val="28"/>
        </w:rPr>
        <w:t xml:space="preserve"> </w:t>
      </w:r>
      <w:proofErr w:type="spellStart"/>
      <w:r w:rsidRPr="00165544">
        <w:rPr>
          <w:rFonts w:ascii="Times New Roman" w:hAnsi="Times New Roman" w:cs="Times New Roman"/>
          <w:b/>
          <w:i/>
          <w:sz w:val="28"/>
          <w:szCs w:val="28"/>
        </w:rPr>
        <w:t>Nipun</w:t>
      </w:r>
      <w:proofErr w:type="spellEnd"/>
      <w:r w:rsidRPr="00165544">
        <w:rPr>
          <w:rFonts w:ascii="Times New Roman" w:hAnsi="Times New Roman" w:cs="Times New Roman"/>
          <w:b/>
          <w:i/>
          <w:sz w:val="28"/>
          <w:szCs w:val="28"/>
        </w:rPr>
        <w:t xml:space="preserve"> </w:t>
      </w:r>
      <w:proofErr w:type="spellStart"/>
      <w:r w:rsidRPr="00165544">
        <w:rPr>
          <w:rFonts w:ascii="Times New Roman" w:hAnsi="Times New Roman" w:cs="Times New Roman"/>
          <w:b/>
          <w:i/>
          <w:sz w:val="28"/>
          <w:szCs w:val="28"/>
        </w:rPr>
        <w:t>Narottam</w:t>
      </w:r>
      <w:proofErr w:type="spellEnd"/>
      <w:r w:rsidRPr="00165544">
        <w:rPr>
          <w:rFonts w:ascii="Times New Roman" w:hAnsi="Times New Roman" w:cs="Times New Roman"/>
          <w:b/>
          <w:i/>
          <w:sz w:val="28"/>
          <w:szCs w:val="28"/>
        </w:rPr>
        <w:t xml:space="preserve"> Bhatia S.C.C.A No. 2 of 2014</w:t>
      </w:r>
      <w:r>
        <w:rPr>
          <w:rFonts w:ascii="Times New Roman" w:hAnsi="Times New Roman" w:cs="Times New Roman"/>
          <w:i/>
          <w:sz w:val="28"/>
          <w:szCs w:val="28"/>
        </w:rPr>
        <w:t xml:space="preserve"> that, “A court of law cannot sanction what is illegal and an illegality once brought to the attention of court, overrides all questions of pleading including any admissions made thereon.</w:t>
      </w:r>
      <w:r w:rsidR="000002DD">
        <w:rPr>
          <w:rFonts w:ascii="Times New Roman" w:hAnsi="Times New Roman" w:cs="Times New Roman"/>
          <w:i/>
          <w:sz w:val="28"/>
          <w:szCs w:val="28"/>
        </w:rPr>
        <w:t xml:space="preserve"> </w:t>
      </w:r>
      <w:proofErr w:type="spellStart"/>
      <w:r w:rsidR="007B5773">
        <w:rPr>
          <w:rFonts w:ascii="Times New Roman" w:hAnsi="Times New Roman" w:cs="Times New Roman"/>
          <w:i/>
          <w:sz w:val="28"/>
          <w:szCs w:val="28"/>
        </w:rPr>
        <w:t>Arach</w:t>
      </w:r>
      <w:proofErr w:type="spellEnd"/>
      <w:r w:rsidR="007B5773">
        <w:rPr>
          <w:rFonts w:ascii="Times New Roman" w:hAnsi="Times New Roman" w:cs="Times New Roman"/>
          <w:i/>
          <w:sz w:val="28"/>
          <w:szCs w:val="28"/>
        </w:rPr>
        <w:t xml:space="preserve"> </w:t>
      </w:r>
      <w:proofErr w:type="spellStart"/>
      <w:r w:rsidR="007B5773">
        <w:rPr>
          <w:rFonts w:ascii="Times New Roman" w:hAnsi="Times New Roman" w:cs="Times New Roman"/>
          <w:i/>
          <w:sz w:val="28"/>
          <w:szCs w:val="28"/>
        </w:rPr>
        <w:t>Amoko</w:t>
      </w:r>
      <w:proofErr w:type="spellEnd"/>
      <w:r w:rsidR="007B5773">
        <w:rPr>
          <w:rFonts w:ascii="Times New Roman" w:hAnsi="Times New Roman" w:cs="Times New Roman"/>
          <w:i/>
          <w:sz w:val="28"/>
          <w:szCs w:val="28"/>
        </w:rPr>
        <w:t xml:space="preserve"> JSC</w:t>
      </w:r>
      <w:r w:rsidR="007B5773" w:rsidRPr="007B5773">
        <w:rPr>
          <w:rFonts w:ascii="Times New Roman" w:hAnsi="Times New Roman" w:cs="Times New Roman"/>
          <w:sz w:val="28"/>
          <w:szCs w:val="28"/>
        </w:rPr>
        <w:t>,</w:t>
      </w:r>
      <w:r w:rsidR="000002DD" w:rsidRPr="007B5773">
        <w:rPr>
          <w:rFonts w:ascii="Times New Roman" w:hAnsi="Times New Roman" w:cs="Times New Roman"/>
          <w:sz w:val="28"/>
          <w:szCs w:val="28"/>
        </w:rPr>
        <w:t xml:space="preserve"> went ahead to hold that</w:t>
      </w:r>
      <w:r w:rsidR="000002DD">
        <w:rPr>
          <w:rFonts w:ascii="Times New Roman" w:hAnsi="Times New Roman" w:cs="Times New Roman"/>
          <w:i/>
          <w:sz w:val="28"/>
          <w:szCs w:val="28"/>
        </w:rPr>
        <w:t xml:space="preserve"> such an illegality must be obvious or clear from the evidence before court.” </w:t>
      </w:r>
      <w:r w:rsidR="000002DD">
        <w:rPr>
          <w:rFonts w:ascii="Times New Roman" w:hAnsi="Times New Roman" w:cs="Times New Roman"/>
          <w:sz w:val="28"/>
          <w:szCs w:val="28"/>
        </w:rPr>
        <w:t xml:space="preserve">In the instant case, it is a glaring fact that the respondent has never been the Late </w:t>
      </w:r>
      <w:proofErr w:type="spellStart"/>
      <w:r w:rsidR="000002DD">
        <w:rPr>
          <w:rFonts w:ascii="Times New Roman" w:hAnsi="Times New Roman" w:cs="Times New Roman"/>
          <w:sz w:val="28"/>
          <w:szCs w:val="28"/>
        </w:rPr>
        <w:t>Kasule</w:t>
      </w:r>
      <w:proofErr w:type="spellEnd"/>
      <w:r w:rsidR="000002DD">
        <w:rPr>
          <w:rFonts w:ascii="Times New Roman" w:hAnsi="Times New Roman" w:cs="Times New Roman"/>
          <w:sz w:val="28"/>
          <w:szCs w:val="28"/>
        </w:rPr>
        <w:t xml:space="preserve"> Paulo’s son and as such he acted dishonestly and illegally when he assumed the role of his son to apply for letters of administration which in turn allowed him institute the main suit</w:t>
      </w:r>
      <w:r w:rsidR="00ED1C0A">
        <w:rPr>
          <w:rFonts w:ascii="Times New Roman" w:hAnsi="Times New Roman" w:cs="Times New Roman"/>
          <w:sz w:val="28"/>
          <w:szCs w:val="28"/>
        </w:rPr>
        <w:t xml:space="preserve"> as the registered proprietor of the suit land.</w:t>
      </w:r>
    </w:p>
    <w:p w:rsidR="00DC3F0C" w:rsidRDefault="00E61A26" w:rsidP="0052067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respondent did not disclaim or refute the documentation produced by the applicants in his affidavit in reply </w:t>
      </w:r>
      <w:r w:rsidR="00AF70E2">
        <w:rPr>
          <w:rFonts w:ascii="Times New Roman" w:hAnsi="Times New Roman" w:cs="Times New Roman"/>
          <w:sz w:val="28"/>
          <w:szCs w:val="28"/>
        </w:rPr>
        <w:t>and neither did the respondent take the opportu</w:t>
      </w:r>
      <w:r w:rsidR="000002DD">
        <w:rPr>
          <w:rFonts w:ascii="Times New Roman" w:hAnsi="Times New Roman" w:cs="Times New Roman"/>
          <w:sz w:val="28"/>
          <w:szCs w:val="28"/>
        </w:rPr>
        <w:t>nity to draw a</w:t>
      </w:r>
      <w:r w:rsidR="00AF70E2">
        <w:rPr>
          <w:rFonts w:ascii="Times New Roman" w:hAnsi="Times New Roman" w:cs="Times New Roman"/>
          <w:sz w:val="28"/>
          <w:szCs w:val="28"/>
        </w:rPr>
        <w:t xml:space="preserve"> nexus between the Late </w:t>
      </w:r>
      <w:proofErr w:type="spellStart"/>
      <w:r w:rsidR="00AF70E2">
        <w:rPr>
          <w:rFonts w:ascii="Times New Roman" w:hAnsi="Times New Roman" w:cs="Times New Roman"/>
          <w:sz w:val="28"/>
          <w:szCs w:val="28"/>
        </w:rPr>
        <w:t>Kalule</w:t>
      </w:r>
      <w:proofErr w:type="spellEnd"/>
      <w:r w:rsidR="00AF70E2">
        <w:rPr>
          <w:rFonts w:ascii="Times New Roman" w:hAnsi="Times New Roman" w:cs="Times New Roman"/>
          <w:sz w:val="28"/>
          <w:szCs w:val="28"/>
        </w:rPr>
        <w:t xml:space="preserve"> and the </w:t>
      </w:r>
      <w:r w:rsidR="000002DD">
        <w:rPr>
          <w:rFonts w:ascii="Times New Roman" w:hAnsi="Times New Roman" w:cs="Times New Roman"/>
          <w:sz w:val="28"/>
          <w:szCs w:val="28"/>
        </w:rPr>
        <w:t>Late</w:t>
      </w:r>
      <w:r w:rsidR="00AF70E2">
        <w:rPr>
          <w:rFonts w:ascii="Times New Roman" w:hAnsi="Times New Roman" w:cs="Times New Roman"/>
          <w:sz w:val="28"/>
          <w:szCs w:val="28"/>
        </w:rPr>
        <w:t xml:space="preserve"> </w:t>
      </w:r>
      <w:proofErr w:type="spellStart"/>
      <w:r w:rsidR="00AF70E2">
        <w:rPr>
          <w:rFonts w:ascii="Times New Roman" w:hAnsi="Times New Roman" w:cs="Times New Roman"/>
          <w:sz w:val="28"/>
          <w:szCs w:val="28"/>
        </w:rPr>
        <w:t>Kasule</w:t>
      </w:r>
      <w:proofErr w:type="spellEnd"/>
      <w:r w:rsidR="00AF70E2">
        <w:rPr>
          <w:rFonts w:ascii="Times New Roman" w:hAnsi="Times New Roman" w:cs="Times New Roman"/>
          <w:sz w:val="28"/>
          <w:szCs w:val="28"/>
        </w:rPr>
        <w:t>. The res</w:t>
      </w:r>
      <w:r w:rsidR="00545C5F">
        <w:rPr>
          <w:rFonts w:ascii="Times New Roman" w:hAnsi="Times New Roman" w:cs="Times New Roman"/>
          <w:sz w:val="28"/>
          <w:szCs w:val="28"/>
        </w:rPr>
        <w:t>pondent simply deposed that the</w:t>
      </w:r>
      <w:r w:rsidR="008B13AC">
        <w:rPr>
          <w:rFonts w:ascii="Times New Roman" w:hAnsi="Times New Roman" w:cs="Times New Roman"/>
          <w:sz w:val="28"/>
          <w:szCs w:val="28"/>
        </w:rPr>
        <w:t xml:space="preserve"> Late </w:t>
      </w:r>
      <w:proofErr w:type="spellStart"/>
      <w:r w:rsidR="008B13AC">
        <w:rPr>
          <w:rFonts w:ascii="Times New Roman" w:hAnsi="Times New Roman" w:cs="Times New Roman"/>
          <w:sz w:val="28"/>
          <w:szCs w:val="28"/>
        </w:rPr>
        <w:t>Kasule</w:t>
      </w:r>
      <w:proofErr w:type="spellEnd"/>
      <w:r w:rsidR="008B13AC">
        <w:rPr>
          <w:rFonts w:ascii="Times New Roman" w:hAnsi="Times New Roman" w:cs="Times New Roman"/>
          <w:sz w:val="28"/>
          <w:szCs w:val="28"/>
        </w:rPr>
        <w:t xml:space="preserve"> was his </w:t>
      </w:r>
      <w:r w:rsidR="006F6B07">
        <w:rPr>
          <w:rFonts w:ascii="Times New Roman" w:hAnsi="Times New Roman" w:cs="Times New Roman"/>
          <w:sz w:val="28"/>
          <w:szCs w:val="28"/>
        </w:rPr>
        <w:t>paternal</w:t>
      </w:r>
      <w:r w:rsidR="008B13AC">
        <w:rPr>
          <w:rFonts w:ascii="Times New Roman" w:hAnsi="Times New Roman" w:cs="Times New Roman"/>
          <w:sz w:val="28"/>
          <w:szCs w:val="28"/>
        </w:rPr>
        <w:t xml:space="preserve"> uncle and hold Letters of Administration in respect of his estate.</w:t>
      </w:r>
      <w:r w:rsidR="00545C5F">
        <w:rPr>
          <w:rFonts w:ascii="Times New Roman" w:hAnsi="Times New Roman" w:cs="Times New Roman"/>
          <w:sz w:val="28"/>
          <w:szCs w:val="28"/>
        </w:rPr>
        <w:t xml:space="preserve"> </w:t>
      </w:r>
    </w:p>
    <w:p w:rsidR="00E61A26" w:rsidRDefault="00545C5F" w:rsidP="0052067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Given the contradictions in the respondent’s pleadings and the overwhelm</w:t>
      </w:r>
      <w:r w:rsidR="00DA7DBE">
        <w:rPr>
          <w:rFonts w:ascii="Times New Roman" w:hAnsi="Times New Roman" w:cs="Times New Roman"/>
          <w:sz w:val="28"/>
          <w:szCs w:val="28"/>
        </w:rPr>
        <w:t>ing evidence adduced by the appli</w:t>
      </w:r>
      <w:r>
        <w:rPr>
          <w:rFonts w:ascii="Times New Roman" w:hAnsi="Times New Roman" w:cs="Times New Roman"/>
          <w:sz w:val="28"/>
          <w:szCs w:val="28"/>
        </w:rPr>
        <w:t>cants in the instant application, I</w:t>
      </w:r>
      <w:r w:rsidR="00E61A26">
        <w:rPr>
          <w:rFonts w:ascii="Times New Roman" w:hAnsi="Times New Roman" w:cs="Times New Roman"/>
          <w:sz w:val="28"/>
          <w:szCs w:val="28"/>
        </w:rPr>
        <w:t xml:space="preserve"> can comfortably conclude that the respondent’s father is the Late Israel </w:t>
      </w:r>
      <w:proofErr w:type="spellStart"/>
      <w:r w:rsidR="00E61A26">
        <w:rPr>
          <w:rFonts w:ascii="Times New Roman" w:hAnsi="Times New Roman" w:cs="Times New Roman"/>
          <w:sz w:val="28"/>
          <w:szCs w:val="28"/>
        </w:rPr>
        <w:t>Kalule</w:t>
      </w:r>
      <w:proofErr w:type="spellEnd"/>
      <w:r w:rsidR="00E61A26">
        <w:rPr>
          <w:rFonts w:ascii="Times New Roman" w:hAnsi="Times New Roman" w:cs="Times New Roman"/>
          <w:sz w:val="28"/>
          <w:szCs w:val="28"/>
        </w:rPr>
        <w:t xml:space="preserve"> and not </w:t>
      </w:r>
      <w:proofErr w:type="spellStart"/>
      <w:r w:rsidR="00E61A26">
        <w:rPr>
          <w:rFonts w:ascii="Times New Roman" w:hAnsi="Times New Roman" w:cs="Times New Roman"/>
          <w:sz w:val="28"/>
          <w:szCs w:val="28"/>
        </w:rPr>
        <w:t>Kasule</w:t>
      </w:r>
      <w:proofErr w:type="spellEnd"/>
      <w:r w:rsidR="00E61A26">
        <w:rPr>
          <w:rFonts w:ascii="Times New Roman" w:hAnsi="Times New Roman" w:cs="Times New Roman"/>
          <w:sz w:val="28"/>
          <w:szCs w:val="28"/>
        </w:rPr>
        <w:t xml:space="preserve"> P</w:t>
      </w:r>
      <w:r w:rsidR="00DA7DBE">
        <w:rPr>
          <w:rFonts w:ascii="Times New Roman" w:hAnsi="Times New Roman" w:cs="Times New Roman"/>
          <w:sz w:val="28"/>
          <w:szCs w:val="28"/>
        </w:rPr>
        <w:t xml:space="preserve">aulo and as such the respondent cannot sustain his cause of action in the main suit since he is not the Late </w:t>
      </w:r>
      <w:proofErr w:type="spellStart"/>
      <w:r w:rsidR="00DA7DBE">
        <w:rPr>
          <w:rFonts w:ascii="Times New Roman" w:hAnsi="Times New Roman" w:cs="Times New Roman"/>
          <w:sz w:val="28"/>
          <w:szCs w:val="28"/>
        </w:rPr>
        <w:t>Kasule</w:t>
      </w:r>
      <w:proofErr w:type="spellEnd"/>
      <w:r w:rsidR="00DA7DBE">
        <w:rPr>
          <w:rFonts w:ascii="Times New Roman" w:hAnsi="Times New Roman" w:cs="Times New Roman"/>
          <w:sz w:val="28"/>
          <w:szCs w:val="28"/>
        </w:rPr>
        <w:t xml:space="preserve"> Paulo’s son and as such does not enjoy any claim of right over the suit land comprised in Block 206 plot 764 </w:t>
      </w:r>
      <w:proofErr w:type="spellStart"/>
      <w:r w:rsidR="00DA7DBE">
        <w:rPr>
          <w:rFonts w:ascii="Times New Roman" w:hAnsi="Times New Roman" w:cs="Times New Roman"/>
          <w:sz w:val="28"/>
          <w:szCs w:val="28"/>
        </w:rPr>
        <w:t>Mengo</w:t>
      </w:r>
      <w:proofErr w:type="spellEnd"/>
      <w:r w:rsidR="00DA7DBE">
        <w:rPr>
          <w:rFonts w:ascii="Times New Roman" w:hAnsi="Times New Roman" w:cs="Times New Roman"/>
          <w:sz w:val="28"/>
          <w:szCs w:val="28"/>
        </w:rPr>
        <w:t xml:space="preserve">, </w:t>
      </w:r>
      <w:proofErr w:type="spellStart"/>
      <w:r w:rsidR="00DA7DBE">
        <w:rPr>
          <w:rFonts w:ascii="Times New Roman" w:hAnsi="Times New Roman" w:cs="Times New Roman"/>
          <w:sz w:val="28"/>
          <w:szCs w:val="28"/>
        </w:rPr>
        <w:t>Mpererwe</w:t>
      </w:r>
      <w:proofErr w:type="spellEnd"/>
      <w:r w:rsidR="00DA7DBE">
        <w:rPr>
          <w:rFonts w:ascii="Times New Roman" w:hAnsi="Times New Roman" w:cs="Times New Roman"/>
          <w:sz w:val="28"/>
          <w:szCs w:val="28"/>
        </w:rPr>
        <w:t xml:space="preserve"> measuring approximately 88 decimals</w:t>
      </w:r>
      <w:r w:rsidR="00DC3F0C">
        <w:rPr>
          <w:rFonts w:ascii="Times New Roman" w:hAnsi="Times New Roman" w:cs="Times New Roman"/>
          <w:sz w:val="28"/>
          <w:szCs w:val="28"/>
        </w:rPr>
        <w:t xml:space="preserve"> hence the respondent does not have a right to appear before court in the main suit</w:t>
      </w:r>
      <w:r w:rsidR="004824F5">
        <w:rPr>
          <w:rFonts w:ascii="Times New Roman" w:hAnsi="Times New Roman" w:cs="Times New Roman"/>
          <w:sz w:val="28"/>
          <w:szCs w:val="28"/>
        </w:rPr>
        <w:t xml:space="preserve"> and therefore, lacks locus standi.</w:t>
      </w:r>
    </w:p>
    <w:p w:rsidR="00DA7DBE" w:rsidRDefault="00DA7DBE" w:rsidP="0052067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light of the above and in accordance with </w:t>
      </w:r>
      <w:r w:rsidRPr="00450379">
        <w:rPr>
          <w:rFonts w:ascii="Times New Roman" w:hAnsi="Times New Roman" w:cs="Times New Roman"/>
          <w:b/>
          <w:sz w:val="28"/>
          <w:szCs w:val="28"/>
        </w:rPr>
        <w:t>Order 6 rule 29 of the Civil Procedure Rules</w:t>
      </w:r>
      <w:r>
        <w:rPr>
          <w:rFonts w:ascii="Times New Roman" w:hAnsi="Times New Roman" w:cs="Times New Roman"/>
          <w:sz w:val="28"/>
          <w:szCs w:val="28"/>
        </w:rPr>
        <w:t>, I find that the respondent did not have locus standi to i</w:t>
      </w:r>
      <w:r w:rsidR="004A086E">
        <w:rPr>
          <w:rFonts w:ascii="Times New Roman" w:hAnsi="Times New Roman" w:cs="Times New Roman"/>
          <w:sz w:val="28"/>
          <w:szCs w:val="28"/>
        </w:rPr>
        <w:t>nstitute the main suit vide HCCS No.</w:t>
      </w:r>
      <w:r>
        <w:rPr>
          <w:rFonts w:ascii="Times New Roman" w:hAnsi="Times New Roman" w:cs="Times New Roman"/>
          <w:sz w:val="28"/>
          <w:szCs w:val="28"/>
        </w:rPr>
        <w:t xml:space="preserve"> 554 of 2018 hence the same is dismissed. </w:t>
      </w:r>
      <w:r w:rsidR="00194710">
        <w:rPr>
          <w:rFonts w:ascii="Times New Roman" w:hAnsi="Times New Roman" w:cs="Times New Roman"/>
          <w:sz w:val="28"/>
          <w:szCs w:val="28"/>
        </w:rPr>
        <w:t>Therefore,</w:t>
      </w:r>
      <w:r>
        <w:rPr>
          <w:rFonts w:ascii="Times New Roman" w:hAnsi="Times New Roman" w:cs="Times New Roman"/>
          <w:sz w:val="28"/>
          <w:szCs w:val="28"/>
        </w:rPr>
        <w:t xml:space="preserve"> I order as follows; </w:t>
      </w:r>
    </w:p>
    <w:p w:rsidR="00981C33" w:rsidRDefault="00981C33" w:rsidP="00981C33">
      <w:pPr>
        <w:pStyle w:val="ListParagraph"/>
        <w:numPr>
          <w:ilvl w:val="0"/>
          <w:numId w:val="10"/>
        </w:num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This </w:t>
      </w:r>
      <w:r w:rsidR="00450379">
        <w:rPr>
          <w:rFonts w:ascii="Times New Roman" w:hAnsi="Times New Roman" w:cs="Times New Roman"/>
          <w:b/>
          <w:i/>
          <w:sz w:val="28"/>
          <w:szCs w:val="28"/>
        </w:rPr>
        <w:t xml:space="preserve">application is </w:t>
      </w:r>
      <w:r w:rsidR="008A1BB5">
        <w:rPr>
          <w:rFonts w:ascii="Times New Roman" w:hAnsi="Times New Roman" w:cs="Times New Roman"/>
          <w:b/>
          <w:i/>
          <w:sz w:val="28"/>
          <w:szCs w:val="28"/>
        </w:rPr>
        <w:t>granted</w:t>
      </w:r>
      <w:r w:rsidR="00450379">
        <w:rPr>
          <w:rFonts w:ascii="Times New Roman" w:hAnsi="Times New Roman" w:cs="Times New Roman"/>
          <w:b/>
          <w:i/>
          <w:sz w:val="28"/>
          <w:szCs w:val="28"/>
        </w:rPr>
        <w:t xml:space="preserve"> </w:t>
      </w:r>
    </w:p>
    <w:p w:rsidR="008A1BB5" w:rsidRDefault="008A1BB5" w:rsidP="00981C33">
      <w:pPr>
        <w:pStyle w:val="ListParagraph"/>
        <w:numPr>
          <w:ilvl w:val="0"/>
          <w:numId w:val="10"/>
        </w:num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Civil Suit No. 554 of 2018 is hereby dismissed.</w:t>
      </w:r>
    </w:p>
    <w:p w:rsidR="00450379" w:rsidRDefault="00450379" w:rsidP="00981C33">
      <w:pPr>
        <w:pStyle w:val="ListParagraph"/>
        <w:numPr>
          <w:ilvl w:val="0"/>
          <w:numId w:val="10"/>
        </w:num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The respondent is neither a son </w:t>
      </w:r>
      <w:r w:rsidR="00164161">
        <w:rPr>
          <w:rFonts w:ascii="Times New Roman" w:hAnsi="Times New Roman" w:cs="Times New Roman"/>
          <w:b/>
          <w:i/>
          <w:sz w:val="28"/>
          <w:szCs w:val="28"/>
        </w:rPr>
        <w:t>n</w:t>
      </w:r>
      <w:r>
        <w:rPr>
          <w:rFonts w:ascii="Times New Roman" w:hAnsi="Times New Roman" w:cs="Times New Roman"/>
          <w:b/>
          <w:i/>
          <w:sz w:val="28"/>
          <w:szCs w:val="28"/>
        </w:rPr>
        <w:t xml:space="preserve">or </w:t>
      </w:r>
      <w:r w:rsidR="00164161">
        <w:rPr>
          <w:rFonts w:ascii="Times New Roman" w:hAnsi="Times New Roman" w:cs="Times New Roman"/>
          <w:b/>
          <w:i/>
          <w:sz w:val="28"/>
          <w:szCs w:val="28"/>
        </w:rPr>
        <w:t xml:space="preserve">a </w:t>
      </w:r>
      <w:r>
        <w:rPr>
          <w:rFonts w:ascii="Times New Roman" w:hAnsi="Times New Roman" w:cs="Times New Roman"/>
          <w:b/>
          <w:i/>
          <w:sz w:val="28"/>
          <w:szCs w:val="28"/>
        </w:rPr>
        <w:t xml:space="preserve">beneficiary of the Late </w:t>
      </w:r>
      <w:proofErr w:type="spellStart"/>
      <w:r>
        <w:rPr>
          <w:rFonts w:ascii="Times New Roman" w:hAnsi="Times New Roman" w:cs="Times New Roman"/>
          <w:b/>
          <w:i/>
          <w:sz w:val="28"/>
          <w:szCs w:val="28"/>
        </w:rPr>
        <w:t>Kasule</w:t>
      </w:r>
      <w:proofErr w:type="spellEnd"/>
      <w:r>
        <w:rPr>
          <w:rFonts w:ascii="Times New Roman" w:hAnsi="Times New Roman" w:cs="Times New Roman"/>
          <w:b/>
          <w:i/>
          <w:sz w:val="28"/>
          <w:szCs w:val="28"/>
        </w:rPr>
        <w:t xml:space="preserve"> Paulo.</w:t>
      </w:r>
    </w:p>
    <w:p w:rsidR="00450379" w:rsidRDefault="008A1BB5" w:rsidP="00981C33">
      <w:pPr>
        <w:pStyle w:val="ListParagraph"/>
        <w:numPr>
          <w:ilvl w:val="0"/>
          <w:numId w:val="10"/>
        </w:num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The applicants’ Counterclaim under Civil Suit No. 554 of </w:t>
      </w:r>
      <w:r w:rsidR="00C32E47">
        <w:rPr>
          <w:rFonts w:ascii="Times New Roman" w:hAnsi="Times New Roman" w:cs="Times New Roman"/>
          <w:b/>
          <w:i/>
          <w:sz w:val="28"/>
          <w:szCs w:val="28"/>
        </w:rPr>
        <w:t>2018</w:t>
      </w:r>
      <w:r>
        <w:rPr>
          <w:rFonts w:ascii="Times New Roman" w:hAnsi="Times New Roman" w:cs="Times New Roman"/>
          <w:b/>
          <w:i/>
          <w:sz w:val="28"/>
          <w:szCs w:val="28"/>
        </w:rPr>
        <w:t xml:space="preserve"> shall be mentioned on the ……… of …… 2024. </w:t>
      </w:r>
    </w:p>
    <w:p w:rsidR="002C1A9D" w:rsidRPr="00981C33" w:rsidRDefault="002C1A9D" w:rsidP="00981C33">
      <w:pPr>
        <w:pStyle w:val="ListParagraph"/>
        <w:numPr>
          <w:ilvl w:val="0"/>
          <w:numId w:val="10"/>
        </w:num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The respondent shall pay the costs of this application. </w:t>
      </w:r>
    </w:p>
    <w:p w:rsidR="007F208E" w:rsidRDefault="007F208E" w:rsidP="007F208E">
      <w:pPr>
        <w:spacing w:line="360" w:lineRule="auto"/>
        <w:jc w:val="both"/>
        <w:rPr>
          <w:rFonts w:asciiTheme="majorBidi" w:hAnsiTheme="majorBidi" w:cstheme="majorBidi"/>
          <w:sz w:val="28"/>
          <w:szCs w:val="28"/>
        </w:rPr>
      </w:pPr>
      <w:r>
        <w:rPr>
          <w:rFonts w:asciiTheme="majorBidi" w:hAnsiTheme="majorBidi" w:cstheme="majorBidi"/>
          <w:sz w:val="28"/>
          <w:szCs w:val="28"/>
        </w:rPr>
        <w:t>I so order.</w:t>
      </w:r>
    </w:p>
    <w:p w:rsidR="007F208E" w:rsidRPr="000D5E07" w:rsidRDefault="007F208E" w:rsidP="007F208E">
      <w:pPr>
        <w:spacing w:line="360" w:lineRule="auto"/>
        <w:jc w:val="both"/>
        <w:rPr>
          <w:rFonts w:asciiTheme="majorBidi" w:hAnsiTheme="majorBidi" w:cstheme="majorBidi"/>
          <w:b/>
          <w:sz w:val="28"/>
          <w:szCs w:val="28"/>
        </w:rPr>
      </w:pPr>
      <w:r>
        <w:rPr>
          <w:rFonts w:asciiTheme="majorBidi" w:hAnsiTheme="majorBidi" w:cstheme="majorBidi"/>
          <w:sz w:val="28"/>
          <w:szCs w:val="28"/>
        </w:rPr>
        <w:t xml:space="preserve">Ruling delivered at High Court, Land Division via ECCMIS this </w:t>
      </w:r>
      <w:r w:rsidR="00BB3D21">
        <w:rPr>
          <w:rFonts w:asciiTheme="majorBidi" w:hAnsiTheme="majorBidi" w:cstheme="majorBidi"/>
          <w:b/>
          <w:sz w:val="28"/>
          <w:szCs w:val="28"/>
        </w:rPr>
        <w:t>14</w:t>
      </w:r>
      <w:r w:rsidRPr="00F36B2E">
        <w:rPr>
          <w:rFonts w:asciiTheme="majorBidi" w:hAnsiTheme="majorBidi" w:cstheme="majorBidi"/>
          <w:b/>
          <w:sz w:val="28"/>
          <w:szCs w:val="28"/>
          <w:vertAlign w:val="superscript"/>
        </w:rPr>
        <w:t>th</w:t>
      </w:r>
      <w:r w:rsidRPr="00F36B2E">
        <w:rPr>
          <w:rFonts w:asciiTheme="majorBidi" w:hAnsiTheme="majorBidi" w:cstheme="majorBidi"/>
          <w:b/>
          <w:sz w:val="28"/>
          <w:szCs w:val="28"/>
        </w:rPr>
        <w:t xml:space="preserve"> day of </w:t>
      </w:r>
      <w:r>
        <w:rPr>
          <w:rFonts w:asciiTheme="majorBidi" w:hAnsiTheme="majorBidi" w:cstheme="majorBidi"/>
          <w:b/>
          <w:sz w:val="28"/>
          <w:szCs w:val="28"/>
        </w:rPr>
        <w:t>March, 2024.</w:t>
      </w:r>
    </w:p>
    <w:p w:rsidR="007F208E" w:rsidRDefault="007F208E" w:rsidP="007F208E">
      <w:pPr>
        <w:spacing w:line="360" w:lineRule="auto"/>
        <w:jc w:val="both"/>
        <w:rPr>
          <w:rFonts w:asciiTheme="majorBidi" w:hAnsiTheme="majorBidi" w:cstheme="majorBidi"/>
          <w:sz w:val="28"/>
          <w:szCs w:val="28"/>
        </w:rPr>
      </w:pPr>
    </w:p>
    <w:p w:rsidR="007F208E" w:rsidRPr="00F779EF" w:rsidRDefault="007F208E" w:rsidP="007F208E">
      <w:pPr>
        <w:spacing w:after="0" w:line="360" w:lineRule="auto"/>
        <w:jc w:val="both"/>
        <w:rPr>
          <w:rFonts w:asciiTheme="majorBidi" w:hAnsiTheme="majorBidi" w:cstheme="majorBidi"/>
          <w:b/>
          <w:sz w:val="28"/>
          <w:szCs w:val="28"/>
        </w:rPr>
      </w:pPr>
      <w:r w:rsidRPr="00F779EF">
        <w:rPr>
          <w:rFonts w:asciiTheme="majorBidi" w:hAnsiTheme="majorBidi" w:cstheme="majorBidi"/>
          <w:b/>
          <w:sz w:val="28"/>
          <w:szCs w:val="28"/>
        </w:rPr>
        <w:t xml:space="preserve">Immaculate Busingye Byaruhanga </w:t>
      </w:r>
    </w:p>
    <w:p w:rsidR="007F208E" w:rsidRPr="001605FC" w:rsidRDefault="007F208E" w:rsidP="007F208E">
      <w:pPr>
        <w:spacing w:after="0" w:line="360" w:lineRule="auto"/>
        <w:jc w:val="both"/>
        <w:rPr>
          <w:rFonts w:asciiTheme="majorBidi" w:hAnsiTheme="majorBidi" w:cstheme="majorBidi"/>
          <w:b/>
          <w:sz w:val="28"/>
          <w:szCs w:val="28"/>
        </w:rPr>
      </w:pPr>
      <w:r w:rsidRPr="00F779EF">
        <w:rPr>
          <w:rFonts w:asciiTheme="majorBidi" w:hAnsiTheme="majorBidi" w:cstheme="majorBidi"/>
          <w:b/>
          <w:sz w:val="28"/>
          <w:szCs w:val="28"/>
        </w:rPr>
        <w:t>Judge</w:t>
      </w:r>
    </w:p>
    <w:p w:rsidR="00AF400C" w:rsidRDefault="00AF400C"/>
    <w:sectPr w:rsidR="00AF400C" w:rsidSect="00951BD3">
      <w:footerReference w:type="default" r:id="rId7"/>
      <w:pgSz w:w="12240" w:h="15840" w:code="1"/>
      <w:pgMar w:top="1440" w:right="1440" w:bottom="1440" w:left="1440" w:header="720" w:footer="720" w:gutter="0"/>
      <w:lnNumType w:countBy="5" w:start="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ADC" w:rsidRDefault="00266ADC">
      <w:pPr>
        <w:spacing w:after="0" w:line="240" w:lineRule="auto"/>
      </w:pPr>
      <w:r>
        <w:separator/>
      </w:r>
    </w:p>
  </w:endnote>
  <w:endnote w:type="continuationSeparator" w:id="0">
    <w:p w:rsidR="00266ADC" w:rsidRDefault="00266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613022"/>
      <w:docPartObj>
        <w:docPartGallery w:val="Page Numbers (Bottom of Page)"/>
        <w:docPartUnique/>
      </w:docPartObj>
    </w:sdtPr>
    <w:sdtEndPr>
      <w:rPr>
        <w:color w:val="7F7F7F" w:themeColor="background1" w:themeShade="7F"/>
        <w:spacing w:val="60"/>
      </w:rPr>
    </w:sdtEndPr>
    <w:sdtContent>
      <w:p w:rsidR="00F87C51" w:rsidRDefault="00F87C5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6700F" w:rsidRPr="0046700F">
          <w:rPr>
            <w:b/>
            <w:bCs/>
            <w:noProof/>
          </w:rPr>
          <w:t>1</w:t>
        </w:r>
        <w:r>
          <w:rPr>
            <w:b/>
            <w:bCs/>
            <w:noProof/>
          </w:rPr>
          <w:fldChar w:fldCharType="end"/>
        </w:r>
        <w:r>
          <w:rPr>
            <w:b/>
            <w:bCs/>
          </w:rPr>
          <w:t xml:space="preserve"> | </w:t>
        </w:r>
        <w:r>
          <w:rPr>
            <w:color w:val="7F7F7F" w:themeColor="background1" w:themeShade="7F"/>
            <w:spacing w:val="60"/>
          </w:rPr>
          <w:t>Page</w:t>
        </w:r>
      </w:p>
    </w:sdtContent>
  </w:sdt>
  <w:p w:rsidR="00F87C51" w:rsidRDefault="00F87C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ADC" w:rsidRDefault="00266ADC">
      <w:pPr>
        <w:spacing w:after="0" w:line="240" w:lineRule="auto"/>
      </w:pPr>
      <w:r>
        <w:separator/>
      </w:r>
    </w:p>
  </w:footnote>
  <w:footnote w:type="continuationSeparator" w:id="0">
    <w:p w:rsidR="00266ADC" w:rsidRDefault="00266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011D1"/>
    <w:multiLevelType w:val="hybridMultilevel"/>
    <w:tmpl w:val="7520C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86113"/>
    <w:multiLevelType w:val="hybridMultilevel"/>
    <w:tmpl w:val="DDE05C84"/>
    <w:lvl w:ilvl="0" w:tplc="96F849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396B3D"/>
    <w:multiLevelType w:val="hybridMultilevel"/>
    <w:tmpl w:val="7BA62C30"/>
    <w:lvl w:ilvl="0" w:tplc="CBB0AC90">
      <w:start w:val="1"/>
      <w:numFmt w:val="low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C308E"/>
    <w:multiLevelType w:val="hybridMultilevel"/>
    <w:tmpl w:val="E40EA302"/>
    <w:lvl w:ilvl="0" w:tplc="A5423FE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6279B5"/>
    <w:multiLevelType w:val="hybridMultilevel"/>
    <w:tmpl w:val="7444CD2A"/>
    <w:lvl w:ilvl="0" w:tplc="7FEE6D5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C40DF"/>
    <w:multiLevelType w:val="hybridMultilevel"/>
    <w:tmpl w:val="96920CAA"/>
    <w:lvl w:ilvl="0" w:tplc="8C6A2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807D63"/>
    <w:multiLevelType w:val="hybridMultilevel"/>
    <w:tmpl w:val="988CA2DA"/>
    <w:lvl w:ilvl="0" w:tplc="B4829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AF2B3E"/>
    <w:multiLevelType w:val="hybridMultilevel"/>
    <w:tmpl w:val="8CC031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C9366D"/>
    <w:multiLevelType w:val="hybridMultilevel"/>
    <w:tmpl w:val="F3D61B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CC0260"/>
    <w:multiLevelType w:val="hybridMultilevel"/>
    <w:tmpl w:val="8DE6231A"/>
    <w:lvl w:ilvl="0" w:tplc="CE6232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D37A40"/>
    <w:multiLevelType w:val="hybridMultilevel"/>
    <w:tmpl w:val="AF1C38D6"/>
    <w:lvl w:ilvl="0" w:tplc="9E0E2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7"/>
  </w:num>
  <w:num w:numId="5">
    <w:abstractNumId w:val="8"/>
  </w:num>
  <w:num w:numId="6">
    <w:abstractNumId w:val="10"/>
  </w:num>
  <w:num w:numId="7">
    <w:abstractNumId w:val="5"/>
  </w:num>
  <w:num w:numId="8">
    <w:abstractNumId w:val="1"/>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08E"/>
    <w:rsid w:val="000002DD"/>
    <w:rsid w:val="000211F2"/>
    <w:rsid w:val="00047617"/>
    <w:rsid w:val="00086779"/>
    <w:rsid w:val="0009362A"/>
    <w:rsid w:val="00093DA8"/>
    <w:rsid w:val="00095C80"/>
    <w:rsid w:val="000D2623"/>
    <w:rsid w:val="00126F8C"/>
    <w:rsid w:val="00140F2F"/>
    <w:rsid w:val="001543AC"/>
    <w:rsid w:val="00164161"/>
    <w:rsid w:val="00164FAB"/>
    <w:rsid w:val="00165544"/>
    <w:rsid w:val="00194710"/>
    <w:rsid w:val="001C4401"/>
    <w:rsid w:val="001E5506"/>
    <w:rsid w:val="001F0D5F"/>
    <w:rsid w:val="00201C28"/>
    <w:rsid w:val="00250316"/>
    <w:rsid w:val="00266ADC"/>
    <w:rsid w:val="00284FC1"/>
    <w:rsid w:val="00295ACC"/>
    <w:rsid w:val="002A0806"/>
    <w:rsid w:val="002A7892"/>
    <w:rsid w:val="002B7906"/>
    <w:rsid w:val="002C1A9D"/>
    <w:rsid w:val="00326D23"/>
    <w:rsid w:val="00343C08"/>
    <w:rsid w:val="003A4542"/>
    <w:rsid w:val="003B2D08"/>
    <w:rsid w:val="003C1634"/>
    <w:rsid w:val="003E332C"/>
    <w:rsid w:val="003F75CC"/>
    <w:rsid w:val="00436126"/>
    <w:rsid w:val="004401F6"/>
    <w:rsid w:val="00440DA1"/>
    <w:rsid w:val="00450379"/>
    <w:rsid w:val="0046700F"/>
    <w:rsid w:val="004824F5"/>
    <w:rsid w:val="004A086E"/>
    <w:rsid w:val="004A224C"/>
    <w:rsid w:val="004D5ACB"/>
    <w:rsid w:val="004E1047"/>
    <w:rsid w:val="004E1CF4"/>
    <w:rsid w:val="004E6C24"/>
    <w:rsid w:val="004F677D"/>
    <w:rsid w:val="004F7A91"/>
    <w:rsid w:val="00520673"/>
    <w:rsid w:val="00536D1D"/>
    <w:rsid w:val="00543DB2"/>
    <w:rsid w:val="00545C5F"/>
    <w:rsid w:val="00546749"/>
    <w:rsid w:val="005812B4"/>
    <w:rsid w:val="005823A8"/>
    <w:rsid w:val="005A119B"/>
    <w:rsid w:val="005B187C"/>
    <w:rsid w:val="00604B78"/>
    <w:rsid w:val="0068737D"/>
    <w:rsid w:val="006A5511"/>
    <w:rsid w:val="006B5328"/>
    <w:rsid w:val="006F6B07"/>
    <w:rsid w:val="00707203"/>
    <w:rsid w:val="007328D9"/>
    <w:rsid w:val="007329C1"/>
    <w:rsid w:val="00734126"/>
    <w:rsid w:val="00762F99"/>
    <w:rsid w:val="00775A82"/>
    <w:rsid w:val="0077701C"/>
    <w:rsid w:val="007875F7"/>
    <w:rsid w:val="007A0978"/>
    <w:rsid w:val="007B2CE9"/>
    <w:rsid w:val="007B3446"/>
    <w:rsid w:val="007B5773"/>
    <w:rsid w:val="007C7FA5"/>
    <w:rsid w:val="007E0758"/>
    <w:rsid w:val="007E4304"/>
    <w:rsid w:val="007F11B5"/>
    <w:rsid w:val="007F208E"/>
    <w:rsid w:val="007F64EB"/>
    <w:rsid w:val="00834D92"/>
    <w:rsid w:val="00840AE2"/>
    <w:rsid w:val="00844DC0"/>
    <w:rsid w:val="00852DE2"/>
    <w:rsid w:val="00856C4C"/>
    <w:rsid w:val="00864DD7"/>
    <w:rsid w:val="0089473E"/>
    <w:rsid w:val="008978A0"/>
    <w:rsid w:val="008A1BB5"/>
    <w:rsid w:val="008A72DE"/>
    <w:rsid w:val="008B13AC"/>
    <w:rsid w:val="008E7A7A"/>
    <w:rsid w:val="009101D3"/>
    <w:rsid w:val="009335A4"/>
    <w:rsid w:val="0094650E"/>
    <w:rsid w:val="00951BD3"/>
    <w:rsid w:val="00981C33"/>
    <w:rsid w:val="009A287D"/>
    <w:rsid w:val="009A2BDC"/>
    <w:rsid w:val="009C42DD"/>
    <w:rsid w:val="009D0033"/>
    <w:rsid w:val="00A46FB1"/>
    <w:rsid w:val="00A545AE"/>
    <w:rsid w:val="00A82F16"/>
    <w:rsid w:val="00AA56E5"/>
    <w:rsid w:val="00AC2662"/>
    <w:rsid w:val="00AD49BC"/>
    <w:rsid w:val="00AD746E"/>
    <w:rsid w:val="00AF400C"/>
    <w:rsid w:val="00AF70E2"/>
    <w:rsid w:val="00B20263"/>
    <w:rsid w:val="00B32F59"/>
    <w:rsid w:val="00B53BEB"/>
    <w:rsid w:val="00B62FAA"/>
    <w:rsid w:val="00B637D1"/>
    <w:rsid w:val="00BB3D21"/>
    <w:rsid w:val="00BB45CD"/>
    <w:rsid w:val="00BC2007"/>
    <w:rsid w:val="00C05401"/>
    <w:rsid w:val="00C32E47"/>
    <w:rsid w:val="00C503C0"/>
    <w:rsid w:val="00C55F7E"/>
    <w:rsid w:val="00C72BF5"/>
    <w:rsid w:val="00C76F61"/>
    <w:rsid w:val="00CA2CCC"/>
    <w:rsid w:val="00CB393F"/>
    <w:rsid w:val="00CB642F"/>
    <w:rsid w:val="00CE527B"/>
    <w:rsid w:val="00D02FE2"/>
    <w:rsid w:val="00D54397"/>
    <w:rsid w:val="00D57176"/>
    <w:rsid w:val="00D574F7"/>
    <w:rsid w:val="00D907E9"/>
    <w:rsid w:val="00D95F0A"/>
    <w:rsid w:val="00D97058"/>
    <w:rsid w:val="00DA7DBE"/>
    <w:rsid w:val="00DC3F0C"/>
    <w:rsid w:val="00DD5712"/>
    <w:rsid w:val="00E00933"/>
    <w:rsid w:val="00E01E0E"/>
    <w:rsid w:val="00E43082"/>
    <w:rsid w:val="00E61A26"/>
    <w:rsid w:val="00E71B9C"/>
    <w:rsid w:val="00E8674A"/>
    <w:rsid w:val="00EB10C3"/>
    <w:rsid w:val="00EC6A98"/>
    <w:rsid w:val="00ED1C0A"/>
    <w:rsid w:val="00EF1A43"/>
    <w:rsid w:val="00F1249A"/>
    <w:rsid w:val="00F1365F"/>
    <w:rsid w:val="00F26F25"/>
    <w:rsid w:val="00F34917"/>
    <w:rsid w:val="00F367DC"/>
    <w:rsid w:val="00F416E8"/>
    <w:rsid w:val="00F439B5"/>
    <w:rsid w:val="00F450E9"/>
    <w:rsid w:val="00F87C51"/>
    <w:rsid w:val="00F93E92"/>
    <w:rsid w:val="00FC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265B"/>
  <w15:chartTrackingRefBased/>
  <w15:docId w15:val="{4B01A3A8-22A9-4015-94B3-55DC194F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2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08E"/>
  </w:style>
  <w:style w:type="paragraph" w:styleId="ListParagraph">
    <w:name w:val="List Paragraph"/>
    <w:basedOn w:val="Normal"/>
    <w:uiPriority w:val="34"/>
    <w:qFormat/>
    <w:rsid w:val="007F208E"/>
    <w:pPr>
      <w:ind w:left="720"/>
      <w:contextualSpacing/>
    </w:pPr>
  </w:style>
  <w:style w:type="character" w:styleId="LineNumber">
    <w:name w:val="line number"/>
    <w:basedOn w:val="DefaultParagraphFont"/>
    <w:uiPriority w:val="99"/>
    <w:semiHidden/>
    <w:unhideWhenUsed/>
    <w:rsid w:val="007F2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11</Pages>
  <Words>2518</Words>
  <Characters>14358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cp:revision>
  <dcterms:created xsi:type="dcterms:W3CDTF">2024-03-13T07:37:00Z</dcterms:created>
  <dcterms:modified xsi:type="dcterms:W3CDTF">2024-03-13T14:13:00Z</dcterms:modified>
</cp:coreProperties>
</file>