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8A" w:rsidRDefault="0091028E" w:rsidP="0091028E">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THE REPUBLIC OF UGANDA</w:t>
      </w:r>
    </w:p>
    <w:p w:rsidR="0091028E" w:rsidRDefault="0091028E" w:rsidP="0091028E">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IN THE HIGH COURT OF UGANDA AT KAMPALA</w:t>
      </w:r>
    </w:p>
    <w:p w:rsidR="0091028E" w:rsidRDefault="0091028E" w:rsidP="0091028E">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LAND DIVISION</w:t>
      </w:r>
    </w:p>
    <w:p w:rsidR="0091028E" w:rsidRDefault="0091028E" w:rsidP="0091028E">
      <w:pPr>
        <w:spacing w:after="0" w:line="240" w:lineRule="auto"/>
        <w:jc w:val="center"/>
        <w:rPr>
          <w:rFonts w:ascii="Times New Roman" w:hAnsi="Times New Roman" w:cs="Times New Roman"/>
          <w:b/>
          <w:sz w:val="32"/>
          <w:szCs w:val="32"/>
          <w:u w:val="single"/>
        </w:rPr>
      </w:pPr>
    </w:p>
    <w:p w:rsidR="0091028E" w:rsidRDefault="0091028E" w:rsidP="0091028E">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CIVIL APPEAL NO. 75 OF 2012</w:t>
      </w:r>
    </w:p>
    <w:p w:rsidR="0091028E" w:rsidRDefault="0091028E" w:rsidP="0091028E">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(From Mengo Chief Magistrate Court Civil Suit No. 278 – 2008)</w:t>
      </w:r>
    </w:p>
    <w:p w:rsidR="0091028E" w:rsidRDefault="0091028E" w:rsidP="0091028E">
      <w:pPr>
        <w:spacing w:after="0" w:line="240" w:lineRule="auto"/>
        <w:jc w:val="center"/>
        <w:rPr>
          <w:rFonts w:ascii="Times New Roman" w:hAnsi="Times New Roman" w:cs="Times New Roman"/>
          <w:b/>
          <w:i/>
          <w:sz w:val="32"/>
          <w:szCs w:val="32"/>
        </w:rPr>
      </w:pPr>
    </w:p>
    <w:p w:rsidR="0091028E" w:rsidRDefault="0091028E" w:rsidP="0091028E">
      <w:pPr>
        <w:spacing w:after="0" w:line="240" w:lineRule="auto"/>
        <w:jc w:val="both"/>
        <w:rPr>
          <w:rFonts w:ascii="Times New Roman" w:hAnsi="Times New Roman" w:cs="Times New Roman"/>
          <w:b/>
          <w:sz w:val="32"/>
          <w:szCs w:val="32"/>
        </w:rPr>
      </w:pPr>
    </w:p>
    <w:p w:rsidR="0091028E" w:rsidRDefault="0091028E" w:rsidP="0091028E">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GODFREY EVANS KITYO  :::::::::::::::::::::::::::: APPELLANT</w:t>
      </w:r>
    </w:p>
    <w:p w:rsidR="0091028E" w:rsidRDefault="0091028E" w:rsidP="0091028E">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VERSUS</w:t>
      </w:r>
    </w:p>
    <w:p w:rsidR="0091028E" w:rsidRDefault="0091028E" w:rsidP="0091028E">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ALICE KAGYEZI  :::::::::::::::::::::::::::::::::::::::: RESPONDENT</w:t>
      </w:r>
    </w:p>
    <w:p w:rsidR="0091028E" w:rsidRDefault="0091028E" w:rsidP="0091028E">
      <w:pPr>
        <w:spacing w:after="0" w:line="240" w:lineRule="auto"/>
        <w:jc w:val="both"/>
        <w:rPr>
          <w:rFonts w:ascii="Times New Roman" w:hAnsi="Times New Roman" w:cs="Times New Roman"/>
          <w:b/>
          <w:sz w:val="32"/>
          <w:szCs w:val="32"/>
        </w:rPr>
      </w:pPr>
    </w:p>
    <w:p w:rsidR="0091028E" w:rsidRDefault="0091028E" w:rsidP="0091028E">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Before:  Hon. Mr. Justice J. W. Kwesiga</w:t>
      </w:r>
    </w:p>
    <w:p w:rsidR="0091028E" w:rsidRDefault="0091028E" w:rsidP="0091028E">
      <w:pPr>
        <w:spacing w:after="0" w:line="240" w:lineRule="auto"/>
        <w:jc w:val="center"/>
        <w:rPr>
          <w:rFonts w:ascii="Times New Roman" w:hAnsi="Times New Roman" w:cs="Times New Roman"/>
          <w:b/>
          <w:sz w:val="32"/>
          <w:szCs w:val="32"/>
          <w:u w:val="single"/>
        </w:rPr>
      </w:pPr>
    </w:p>
    <w:p w:rsidR="0091028E" w:rsidRDefault="0091028E" w:rsidP="009102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u w:val="single"/>
        </w:rPr>
        <w:t>JUDGMENT</w:t>
      </w:r>
      <w:r>
        <w:rPr>
          <w:rFonts w:ascii="Times New Roman" w:hAnsi="Times New Roman" w:cs="Times New Roman"/>
          <w:b/>
          <w:sz w:val="32"/>
          <w:szCs w:val="32"/>
        </w:rPr>
        <w:t xml:space="preserve"> </w:t>
      </w:r>
    </w:p>
    <w:p w:rsidR="0091028E" w:rsidRDefault="0091028E" w:rsidP="0091028E">
      <w:pPr>
        <w:spacing w:after="0" w:line="240" w:lineRule="auto"/>
        <w:jc w:val="center"/>
        <w:rPr>
          <w:rFonts w:ascii="Times New Roman" w:hAnsi="Times New Roman" w:cs="Times New Roman"/>
          <w:b/>
          <w:sz w:val="32"/>
          <w:szCs w:val="32"/>
        </w:rPr>
      </w:pPr>
    </w:p>
    <w:p w:rsidR="0091028E" w:rsidRDefault="0091028E" w:rsidP="0091028E">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Plaintiff</w:t>
      </w:r>
      <w:r w:rsidR="00CE4291">
        <w:rPr>
          <w:rFonts w:ascii="Times New Roman" w:hAnsi="Times New Roman" w:cs="Times New Roman"/>
          <w:sz w:val="32"/>
          <w:szCs w:val="32"/>
        </w:rPr>
        <w:t xml:space="preserve">/Respondent sued the Defendant/Appellant </w:t>
      </w:r>
      <w:r>
        <w:rPr>
          <w:rFonts w:ascii="Times New Roman" w:hAnsi="Times New Roman" w:cs="Times New Roman"/>
          <w:sz w:val="32"/>
          <w:szCs w:val="32"/>
        </w:rPr>
        <w:t>seeking recovery of Shs.36,750,000/= as balance owed in a contract of sale of land.  The facts gathered from the record of Appeal are that:-</w:t>
      </w:r>
    </w:p>
    <w:p w:rsidR="0091028E" w:rsidRDefault="0091028E" w:rsidP="0091028E">
      <w:pPr>
        <w:spacing w:after="0" w:line="360" w:lineRule="auto"/>
        <w:jc w:val="both"/>
        <w:rPr>
          <w:rFonts w:ascii="Times New Roman" w:hAnsi="Times New Roman" w:cs="Times New Roman"/>
          <w:sz w:val="32"/>
          <w:szCs w:val="32"/>
        </w:rPr>
      </w:pPr>
    </w:p>
    <w:p w:rsidR="0091028E" w:rsidRDefault="0091028E" w:rsidP="0091028E">
      <w:pPr>
        <w:spacing w:after="0" w:line="360" w:lineRule="auto"/>
        <w:jc w:val="both"/>
        <w:rPr>
          <w:rFonts w:ascii="Times New Roman" w:hAnsi="Times New Roman" w:cs="Times New Roman"/>
          <w:sz w:val="32"/>
          <w:szCs w:val="32"/>
        </w:rPr>
      </w:pPr>
      <w:r>
        <w:rPr>
          <w:rFonts w:ascii="Times New Roman" w:hAnsi="Times New Roman" w:cs="Times New Roman"/>
          <w:sz w:val="32"/>
          <w:szCs w:val="32"/>
        </w:rPr>
        <w:t>On 18</w:t>
      </w:r>
      <w:r w:rsidRPr="0091028E">
        <w:rPr>
          <w:rFonts w:ascii="Times New Roman" w:hAnsi="Times New Roman" w:cs="Times New Roman"/>
          <w:sz w:val="32"/>
          <w:szCs w:val="32"/>
          <w:vertAlign w:val="superscript"/>
        </w:rPr>
        <w:t>th</w:t>
      </w:r>
      <w:r>
        <w:rPr>
          <w:rFonts w:ascii="Times New Roman" w:hAnsi="Times New Roman" w:cs="Times New Roman"/>
          <w:sz w:val="32"/>
          <w:szCs w:val="32"/>
        </w:rPr>
        <w:t xml:space="preserve"> August, 2006, ALICE KAGYEZI (Respondent) sold to EVANS KITYO (Appellant) land comprised in Busiro Block 364 Plot 173 at Bulenga measuring approximately 0.99 Hectares for a consideration of Shs.61,200,000/=.  At sig</w:t>
      </w:r>
      <w:r w:rsidR="00CE4291">
        <w:rPr>
          <w:rFonts w:ascii="Times New Roman" w:hAnsi="Times New Roman" w:cs="Times New Roman"/>
          <w:sz w:val="32"/>
          <w:szCs w:val="32"/>
        </w:rPr>
        <w:t>ning Shs.2,000,000/= was paid lea</w:t>
      </w:r>
      <w:r>
        <w:rPr>
          <w:rFonts w:ascii="Times New Roman" w:hAnsi="Times New Roman" w:cs="Times New Roman"/>
          <w:sz w:val="32"/>
          <w:szCs w:val="32"/>
        </w:rPr>
        <w:t>ving</w:t>
      </w:r>
      <w:r w:rsidR="002E3116">
        <w:rPr>
          <w:rFonts w:ascii="Times New Roman" w:hAnsi="Times New Roman" w:cs="Times New Roman"/>
          <w:sz w:val="32"/>
          <w:szCs w:val="32"/>
        </w:rPr>
        <w:t xml:space="preserve"> a balance of Shs.59,200,000/=.  (</w:t>
      </w:r>
      <w:r w:rsidR="002E3116" w:rsidRPr="002E3116">
        <w:rPr>
          <w:rFonts w:ascii="Times New Roman" w:hAnsi="Times New Roman" w:cs="Times New Roman"/>
          <w:sz w:val="32"/>
          <w:szCs w:val="32"/>
          <w:u w:val="single"/>
        </w:rPr>
        <w:t>See Exhibit D1</w:t>
      </w:r>
      <w:r w:rsidR="002E3116">
        <w:rPr>
          <w:rFonts w:ascii="Times New Roman" w:hAnsi="Times New Roman" w:cs="Times New Roman"/>
          <w:sz w:val="32"/>
          <w:szCs w:val="32"/>
        </w:rPr>
        <w:t>).</w:t>
      </w:r>
    </w:p>
    <w:p w:rsidR="002E3116" w:rsidRDefault="002E3116" w:rsidP="0091028E">
      <w:pPr>
        <w:spacing w:after="0" w:line="360" w:lineRule="auto"/>
        <w:jc w:val="both"/>
        <w:rPr>
          <w:rFonts w:ascii="Times New Roman" w:hAnsi="Times New Roman" w:cs="Times New Roman"/>
          <w:sz w:val="32"/>
          <w:szCs w:val="32"/>
        </w:rPr>
      </w:pPr>
    </w:p>
    <w:p w:rsidR="002E3116" w:rsidRDefault="002E3116" w:rsidP="0091028E">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On 8</w:t>
      </w:r>
      <w:r w:rsidRPr="002E3116">
        <w:rPr>
          <w:rFonts w:ascii="Times New Roman" w:hAnsi="Times New Roman" w:cs="Times New Roman"/>
          <w:sz w:val="32"/>
          <w:szCs w:val="32"/>
          <w:vertAlign w:val="superscript"/>
        </w:rPr>
        <w:t>th</w:t>
      </w:r>
      <w:r>
        <w:rPr>
          <w:rFonts w:ascii="Times New Roman" w:hAnsi="Times New Roman" w:cs="Times New Roman"/>
          <w:sz w:val="32"/>
          <w:szCs w:val="32"/>
        </w:rPr>
        <w:t xml:space="preserve"> Septembe</w:t>
      </w:r>
      <w:r w:rsidR="0052680A">
        <w:rPr>
          <w:rFonts w:ascii="Times New Roman" w:hAnsi="Times New Roman" w:cs="Times New Roman"/>
          <w:sz w:val="32"/>
          <w:szCs w:val="32"/>
        </w:rPr>
        <w:t>r, 2006 the parties executed a D</w:t>
      </w:r>
      <w:r>
        <w:rPr>
          <w:rFonts w:ascii="Times New Roman" w:hAnsi="Times New Roman" w:cs="Times New Roman"/>
          <w:sz w:val="32"/>
          <w:szCs w:val="32"/>
        </w:rPr>
        <w:t>eed of variation of the above Agreement and inter alia, it was stated that instead of 0.99 Hectares (2.45 acres) the sale was for 1.99 Acres for Shs.49,750,000/= only out of which Shs.13,000,000/= had already been paid leaving the outstanding consideration of Shs.36,750,000/=.  It is this balance of Shs.36,750,000/= that the Plaintiff sued the Defendant for in the trial Court.</w:t>
      </w:r>
    </w:p>
    <w:p w:rsidR="002E3116" w:rsidRDefault="002E3116" w:rsidP="0091028E">
      <w:pPr>
        <w:spacing w:after="0" w:line="360" w:lineRule="auto"/>
        <w:jc w:val="both"/>
        <w:rPr>
          <w:rFonts w:ascii="Times New Roman" w:hAnsi="Times New Roman" w:cs="Times New Roman"/>
          <w:sz w:val="32"/>
          <w:szCs w:val="32"/>
        </w:rPr>
      </w:pPr>
    </w:p>
    <w:p w:rsidR="002E3116" w:rsidRDefault="002E3116" w:rsidP="0091028E">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His Worship Phillip Odoki, then Chief </w:t>
      </w:r>
      <w:r w:rsidR="001C7499">
        <w:rPr>
          <w:rFonts w:ascii="Times New Roman" w:hAnsi="Times New Roman" w:cs="Times New Roman"/>
          <w:sz w:val="32"/>
          <w:szCs w:val="32"/>
        </w:rPr>
        <w:t>Magistrate</w:t>
      </w:r>
      <w:r>
        <w:rPr>
          <w:rFonts w:ascii="Times New Roman" w:hAnsi="Times New Roman" w:cs="Times New Roman"/>
          <w:sz w:val="32"/>
          <w:szCs w:val="32"/>
        </w:rPr>
        <w:t xml:space="preserve"> of Mengo gave Judgment for the Plaintiff and held that the Defendant/Appellant breached the Agreement and ordered that the Defendant/Appellant pays the Plaintiff/Respondent Shs.35,400,000/= with interest at 24% per annum from 8</w:t>
      </w:r>
      <w:r w:rsidRPr="002E3116">
        <w:rPr>
          <w:rFonts w:ascii="Times New Roman" w:hAnsi="Times New Roman" w:cs="Times New Roman"/>
          <w:sz w:val="32"/>
          <w:szCs w:val="32"/>
          <w:vertAlign w:val="superscript"/>
        </w:rPr>
        <w:t>th</w:t>
      </w:r>
      <w:r>
        <w:rPr>
          <w:rFonts w:ascii="Times New Roman" w:hAnsi="Times New Roman" w:cs="Times New Roman"/>
          <w:sz w:val="32"/>
          <w:szCs w:val="32"/>
        </w:rPr>
        <w:t xml:space="preserve"> December, 2006 until payment in full and costs of the suit.</w:t>
      </w:r>
    </w:p>
    <w:p w:rsidR="002E3116" w:rsidRDefault="002E3116" w:rsidP="0091028E">
      <w:pPr>
        <w:spacing w:after="0" w:line="360" w:lineRule="auto"/>
        <w:jc w:val="both"/>
        <w:rPr>
          <w:rFonts w:ascii="Times New Roman" w:hAnsi="Times New Roman" w:cs="Times New Roman"/>
          <w:sz w:val="32"/>
          <w:szCs w:val="32"/>
        </w:rPr>
      </w:pPr>
    </w:p>
    <w:p w:rsidR="002E3116" w:rsidRDefault="001C7499" w:rsidP="0091028E">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Appellant was dissatisfied with the above decision and M/S Muganwa, Nanteza &amp; Co. Advocates filed the following grounds of Appeal:-</w:t>
      </w:r>
    </w:p>
    <w:p w:rsidR="001C7499" w:rsidRDefault="001C7499" w:rsidP="0091028E">
      <w:pPr>
        <w:spacing w:after="0" w:line="360" w:lineRule="auto"/>
        <w:jc w:val="both"/>
        <w:rPr>
          <w:rFonts w:ascii="Times New Roman" w:hAnsi="Times New Roman" w:cs="Times New Roman"/>
          <w:sz w:val="32"/>
          <w:szCs w:val="32"/>
        </w:rPr>
      </w:pPr>
    </w:p>
    <w:p w:rsidR="001C7499" w:rsidRDefault="0052680A" w:rsidP="001C7499">
      <w:pPr>
        <w:pStyle w:val="ListParagraph"/>
        <w:numPr>
          <w:ilvl w:val="0"/>
          <w:numId w:val="1"/>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That the trial M</w:t>
      </w:r>
      <w:r w:rsidR="001C7499">
        <w:rPr>
          <w:rFonts w:ascii="Times New Roman" w:hAnsi="Times New Roman" w:cs="Times New Roman"/>
          <w:sz w:val="32"/>
          <w:szCs w:val="32"/>
        </w:rPr>
        <w:t xml:space="preserve">agistrate erred in Law and fact when </w:t>
      </w:r>
      <w:r>
        <w:rPr>
          <w:rFonts w:ascii="Times New Roman" w:hAnsi="Times New Roman" w:cs="Times New Roman"/>
          <w:sz w:val="32"/>
          <w:szCs w:val="32"/>
        </w:rPr>
        <w:t>he</w:t>
      </w:r>
      <w:r w:rsidR="001C7499">
        <w:rPr>
          <w:rFonts w:ascii="Times New Roman" w:hAnsi="Times New Roman" w:cs="Times New Roman"/>
          <w:sz w:val="32"/>
          <w:szCs w:val="32"/>
        </w:rPr>
        <w:t xml:space="preserve"> failed to evaluate the evidence on record.</w:t>
      </w:r>
    </w:p>
    <w:p w:rsidR="001C7499" w:rsidRDefault="001C7499" w:rsidP="001C7499">
      <w:pPr>
        <w:pStyle w:val="ListParagraph"/>
        <w:numPr>
          <w:ilvl w:val="0"/>
          <w:numId w:val="1"/>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That the trial Magistrate erred in Law and fact when he failed to ev</w:t>
      </w:r>
      <w:r w:rsidR="0052680A">
        <w:rPr>
          <w:rFonts w:ascii="Times New Roman" w:hAnsi="Times New Roman" w:cs="Times New Roman"/>
          <w:sz w:val="32"/>
          <w:szCs w:val="32"/>
        </w:rPr>
        <w:t>aluate that the suit land is a Wet L</w:t>
      </w:r>
      <w:r>
        <w:rPr>
          <w:rFonts w:ascii="Times New Roman" w:hAnsi="Times New Roman" w:cs="Times New Roman"/>
          <w:sz w:val="32"/>
          <w:szCs w:val="32"/>
        </w:rPr>
        <w:t>and and the Sale Agreement was frustrated.</w:t>
      </w:r>
    </w:p>
    <w:p w:rsidR="001C7499" w:rsidRDefault="001C7499" w:rsidP="001C7499">
      <w:pPr>
        <w:pStyle w:val="ListParagraph"/>
        <w:spacing w:after="0" w:line="360" w:lineRule="auto"/>
        <w:ind w:left="360"/>
        <w:jc w:val="both"/>
        <w:rPr>
          <w:rFonts w:ascii="Times New Roman" w:hAnsi="Times New Roman" w:cs="Times New Roman"/>
          <w:sz w:val="32"/>
          <w:szCs w:val="32"/>
        </w:rPr>
      </w:pPr>
    </w:p>
    <w:p w:rsidR="001C7499" w:rsidRDefault="001C7499" w:rsidP="001C7499">
      <w:pPr>
        <w:pStyle w:val="ListParagraph"/>
        <w:numPr>
          <w:ilvl w:val="0"/>
          <w:numId w:val="1"/>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That the Court erred in Law and fact when he passed a biased Judgment.</w:t>
      </w:r>
    </w:p>
    <w:p w:rsidR="001C7499" w:rsidRPr="001C7499" w:rsidRDefault="001C7499" w:rsidP="001C7499">
      <w:pPr>
        <w:pStyle w:val="ListParagraph"/>
        <w:rPr>
          <w:rFonts w:ascii="Times New Roman" w:hAnsi="Times New Roman" w:cs="Times New Roman"/>
          <w:sz w:val="32"/>
          <w:szCs w:val="32"/>
        </w:rPr>
      </w:pPr>
    </w:p>
    <w:p w:rsidR="001C7499" w:rsidRDefault="001C7499" w:rsidP="001C7499">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All the trial and on appeal the Plaintiff/Respondent was represented by M/S Ssendege, Senyondo &amp; Co. Advocates while the Defendant/Appellant was represented </w:t>
      </w:r>
      <w:r w:rsidR="0052680A">
        <w:rPr>
          <w:rFonts w:ascii="Times New Roman" w:hAnsi="Times New Roman" w:cs="Times New Roman"/>
          <w:sz w:val="32"/>
          <w:szCs w:val="32"/>
        </w:rPr>
        <w:t>by M/S Muganwa, N</w:t>
      </w:r>
      <w:r w:rsidR="00C31378">
        <w:rPr>
          <w:rFonts w:ascii="Times New Roman" w:hAnsi="Times New Roman" w:cs="Times New Roman"/>
          <w:sz w:val="32"/>
          <w:szCs w:val="32"/>
        </w:rPr>
        <w:t>anteza &amp; Co. Advocates.</w:t>
      </w:r>
    </w:p>
    <w:p w:rsidR="00C31378" w:rsidRDefault="00C31378" w:rsidP="001C7499">
      <w:pPr>
        <w:spacing w:after="0" w:line="360" w:lineRule="auto"/>
        <w:jc w:val="both"/>
        <w:rPr>
          <w:rFonts w:ascii="Times New Roman" w:hAnsi="Times New Roman" w:cs="Times New Roman"/>
          <w:sz w:val="32"/>
          <w:szCs w:val="32"/>
        </w:rPr>
      </w:pPr>
    </w:p>
    <w:p w:rsidR="00C31378" w:rsidRDefault="00C31378" w:rsidP="001C7499">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Plaintiff and the Defendant opted not to call any witness at all.  The Plaintiff and the Defendant did not testify in support of their pleadings.  It appears in the proceedings that Mr. Mutyaaba Sempa and Mr. Muganwa for the Plaintiff and Defendant respectively told the trial Magistrate the following:-</w:t>
      </w:r>
    </w:p>
    <w:p w:rsidR="00C31378" w:rsidRDefault="00C31378" w:rsidP="001C7499">
      <w:pPr>
        <w:spacing w:after="0" w:line="360" w:lineRule="auto"/>
        <w:jc w:val="both"/>
        <w:rPr>
          <w:rFonts w:ascii="Times New Roman" w:hAnsi="Times New Roman" w:cs="Times New Roman"/>
          <w:sz w:val="32"/>
          <w:szCs w:val="32"/>
        </w:rPr>
      </w:pPr>
    </w:p>
    <w:p w:rsidR="00C31378" w:rsidRDefault="00C31378" w:rsidP="00C31378">
      <w:pPr>
        <w:spacing w:after="0" w:line="360" w:lineRule="auto"/>
        <w:ind w:left="720" w:right="720"/>
        <w:jc w:val="both"/>
        <w:rPr>
          <w:rFonts w:ascii="Times New Roman" w:hAnsi="Times New Roman" w:cs="Times New Roman"/>
          <w:b/>
          <w:sz w:val="32"/>
          <w:szCs w:val="32"/>
        </w:rPr>
      </w:pPr>
      <w:r>
        <w:rPr>
          <w:rFonts w:ascii="Times New Roman" w:hAnsi="Times New Roman" w:cs="Times New Roman"/>
          <w:b/>
          <w:sz w:val="32"/>
          <w:szCs w:val="32"/>
        </w:rPr>
        <w:t xml:space="preserve">“It is agreed that there was a sale of land at Busiro Block 364 Plot 173.  There was part-payment of Uganda Shillings 14,350,000/= </w:t>
      </w:r>
      <w:r w:rsidR="007F5B1A">
        <w:rPr>
          <w:rFonts w:ascii="Times New Roman" w:hAnsi="Times New Roman" w:cs="Times New Roman"/>
          <w:b/>
          <w:sz w:val="32"/>
          <w:szCs w:val="32"/>
        </w:rPr>
        <w:t xml:space="preserve">leaving a balance of Shs.35,400,000/= </w:t>
      </w:r>
      <w:r>
        <w:rPr>
          <w:rFonts w:ascii="Times New Roman" w:hAnsi="Times New Roman" w:cs="Times New Roman"/>
          <w:b/>
          <w:sz w:val="32"/>
          <w:szCs w:val="32"/>
        </w:rPr>
        <w:t xml:space="preserve">and that a Cheque had been issued by the Defendant in the sum of Shs.36,750,000/=.  </w:t>
      </w:r>
      <w:r>
        <w:rPr>
          <w:rFonts w:ascii="Times New Roman" w:hAnsi="Times New Roman" w:cs="Times New Roman"/>
          <w:b/>
          <w:sz w:val="32"/>
          <w:szCs w:val="32"/>
        </w:rPr>
        <w:lastRenderedPageBreak/>
        <w:t>Subdivision was done.  It is agreed that after the subdivision Ministry of Water wrote a</w:t>
      </w:r>
      <w:r w:rsidR="007F5B1A">
        <w:rPr>
          <w:rFonts w:ascii="Times New Roman" w:hAnsi="Times New Roman" w:cs="Times New Roman"/>
          <w:b/>
          <w:sz w:val="32"/>
          <w:szCs w:val="32"/>
        </w:rPr>
        <w:t xml:space="preserve"> letter that the land falls in Wet L</w:t>
      </w:r>
      <w:r>
        <w:rPr>
          <w:rFonts w:ascii="Times New Roman" w:hAnsi="Times New Roman" w:cs="Times New Roman"/>
          <w:b/>
          <w:sz w:val="32"/>
          <w:szCs w:val="32"/>
        </w:rPr>
        <w:t>and.</w:t>
      </w:r>
    </w:p>
    <w:p w:rsidR="00C31378" w:rsidRDefault="00C31378" w:rsidP="00C31378">
      <w:pPr>
        <w:spacing w:after="0" w:line="360" w:lineRule="auto"/>
        <w:ind w:left="720" w:right="720"/>
        <w:jc w:val="both"/>
        <w:rPr>
          <w:rFonts w:ascii="Times New Roman" w:hAnsi="Times New Roman" w:cs="Times New Roman"/>
          <w:b/>
          <w:sz w:val="32"/>
          <w:szCs w:val="32"/>
        </w:rPr>
      </w:pPr>
    </w:p>
    <w:p w:rsidR="00C31378" w:rsidRDefault="00C31378" w:rsidP="00C31378">
      <w:pPr>
        <w:spacing w:after="0" w:line="360" w:lineRule="auto"/>
        <w:ind w:left="720" w:right="720"/>
        <w:jc w:val="both"/>
        <w:rPr>
          <w:rFonts w:ascii="Times New Roman" w:hAnsi="Times New Roman" w:cs="Times New Roman"/>
          <w:b/>
          <w:sz w:val="32"/>
          <w:szCs w:val="32"/>
        </w:rPr>
      </w:pPr>
      <w:r>
        <w:rPr>
          <w:rFonts w:ascii="Times New Roman" w:hAnsi="Times New Roman" w:cs="Times New Roman"/>
          <w:b/>
          <w:sz w:val="32"/>
          <w:szCs w:val="32"/>
          <w:u w:val="single"/>
        </w:rPr>
        <w:t>Issues</w:t>
      </w:r>
      <w:r>
        <w:rPr>
          <w:rFonts w:ascii="Times New Roman" w:hAnsi="Times New Roman" w:cs="Times New Roman"/>
          <w:b/>
          <w:sz w:val="32"/>
          <w:szCs w:val="32"/>
        </w:rPr>
        <w:t>:</w:t>
      </w:r>
    </w:p>
    <w:p w:rsidR="00C31378" w:rsidRDefault="008B688D" w:rsidP="00C31378">
      <w:pPr>
        <w:pStyle w:val="ListParagraph"/>
        <w:numPr>
          <w:ilvl w:val="0"/>
          <w:numId w:val="3"/>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Whether</w:t>
      </w:r>
      <w:r w:rsidR="00C31378">
        <w:rPr>
          <w:rFonts w:ascii="Times New Roman" w:hAnsi="Times New Roman" w:cs="Times New Roman"/>
          <w:b/>
          <w:sz w:val="32"/>
          <w:szCs w:val="32"/>
        </w:rPr>
        <w:t xml:space="preserve"> the Agreement</w:t>
      </w:r>
      <w:r>
        <w:rPr>
          <w:rFonts w:ascii="Times New Roman" w:hAnsi="Times New Roman" w:cs="Times New Roman"/>
          <w:b/>
          <w:sz w:val="32"/>
          <w:szCs w:val="32"/>
        </w:rPr>
        <w:t xml:space="preserve"> was breached and if so by who?</w:t>
      </w:r>
    </w:p>
    <w:p w:rsidR="008B688D" w:rsidRDefault="008B688D" w:rsidP="008B688D">
      <w:pPr>
        <w:pStyle w:val="ListParagraph"/>
        <w:spacing w:after="0" w:line="360" w:lineRule="auto"/>
        <w:ind w:left="1080" w:right="720"/>
        <w:jc w:val="both"/>
        <w:rPr>
          <w:rFonts w:ascii="Times New Roman" w:hAnsi="Times New Roman" w:cs="Times New Roman"/>
          <w:b/>
          <w:sz w:val="32"/>
          <w:szCs w:val="32"/>
        </w:rPr>
      </w:pPr>
    </w:p>
    <w:p w:rsidR="008B688D" w:rsidRDefault="008B688D" w:rsidP="00C31378">
      <w:pPr>
        <w:pStyle w:val="ListParagraph"/>
        <w:numPr>
          <w:ilvl w:val="0"/>
          <w:numId w:val="3"/>
        </w:numPr>
        <w:spacing w:after="0" w:line="360" w:lineRule="auto"/>
        <w:ind w:right="720"/>
        <w:jc w:val="both"/>
        <w:rPr>
          <w:rFonts w:ascii="Times New Roman" w:hAnsi="Times New Roman" w:cs="Times New Roman"/>
          <w:b/>
          <w:sz w:val="32"/>
          <w:szCs w:val="32"/>
        </w:rPr>
      </w:pPr>
      <w:r>
        <w:rPr>
          <w:rFonts w:ascii="Times New Roman" w:hAnsi="Times New Roman" w:cs="Times New Roman"/>
          <w:b/>
          <w:sz w:val="32"/>
          <w:szCs w:val="32"/>
        </w:rPr>
        <w:t>Remedies.”</w:t>
      </w:r>
    </w:p>
    <w:p w:rsidR="008B688D" w:rsidRPr="008B688D" w:rsidRDefault="008B688D" w:rsidP="008B688D">
      <w:pPr>
        <w:pStyle w:val="ListParagraph"/>
        <w:rPr>
          <w:rFonts w:ascii="Times New Roman" w:hAnsi="Times New Roman" w:cs="Times New Roman"/>
          <w:b/>
          <w:sz w:val="32"/>
          <w:szCs w:val="32"/>
        </w:rPr>
      </w:pPr>
    </w:p>
    <w:p w:rsidR="008B688D" w:rsidRPr="008B688D" w:rsidRDefault="008B688D" w:rsidP="008B688D">
      <w:pPr>
        <w:spacing w:after="0" w:line="360" w:lineRule="auto"/>
        <w:jc w:val="both"/>
        <w:rPr>
          <w:rFonts w:ascii="Times New Roman" w:hAnsi="Times New Roman" w:cs="Times New Roman"/>
          <w:sz w:val="32"/>
          <w:szCs w:val="32"/>
        </w:rPr>
      </w:pPr>
      <w:r w:rsidRPr="008B688D">
        <w:rPr>
          <w:rFonts w:ascii="Times New Roman" w:hAnsi="Times New Roman" w:cs="Times New Roman"/>
          <w:sz w:val="32"/>
          <w:szCs w:val="32"/>
        </w:rPr>
        <w:t>After the above position, the Advocates told the Magistrate that there was no need to call witnesses and they proceeded to present their final submissions.</w:t>
      </w:r>
    </w:p>
    <w:p w:rsidR="008B688D" w:rsidRPr="008B688D" w:rsidRDefault="008B688D" w:rsidP="008B688D">
      <w:pPr>
        <w:spacing w:after="0" w:line="360" w:lineRule="auto"/>
        <w:jc w:val="both"/>
        <w:rPr>
          <w:rFonts w:ascii="Times New Roman" w:hAnsi="Times New Roman" w:cs="Times New Roman"/>
          <w:sz w:val="32"/>
          <w:szCs w:val="32"/>
        </w:rPr>
      </w:pPr>
    </w:p>
    <w:p w:rsidR="008B688D" w:rsidRDefault="008B688D" w:rsidP="008B688D">
      <w:pPr>
        <w:spacing w:after="0" w:line="360" w:lineRule="auto"/>
        <w:jc w:val="both"/>
        <w:rPr>
          <w:rFonts w:ascii="Times New Roman" w:hAnsi="Times New Roman" w:cs="Times New Roman"/>
          <w:sz w:val="32"/>
          <w:szCs w:val="32"/>
        </w:rPr>
      </w:pPr>
      <w:r w:rsidRPr="008B688D">
        <w:rPr>
          <w:rFonts w:ascii="Times New Roman" w:hAnsi="Times New Roman" w:cs="Times New Roman"/>
          <w:sz w:val="32"/>
          <w:szCs w:val="32"/>
        </w:rPr>
        <w:t>T</w:t>
      </w:r>
      <w:r>
        <w:rPr>
          <w:rFonts w:ascii="Times New Roman" w:hAnsi="Times New Roman" w:cs="Times New Roman"/>
          <w:sz w:val="32"/>
          <w:szCs w:val="32"/>
        </w:rPr>
        <w:t>he learned Chief Magistrate ordered and decreed as follows:-</w:t>
      </w:r>
    </w:p>
    <w:p w:rsidR="008B688D" w:rsidRDefault="008B688D" w:rsidP="008B688D">
      <w:pPr>
        <w:spacing w:after="0" w:line="360" w:lineRule="auto"/>
        <w:jc w:val="both"/>
        <w:rPr>
          <w:rFonts w:ascii="Times New Roman" w:hAnsi="Times New Roman" w:cs="Times New Roman"/>
          <w:sz w:val="32"/>
          <w:szCs w:val="32"/>
        </w:rPr>
      </w:pPr>
    </w:p>
    <w:p w:rsidR="008B688D" w:rsidRDefault="008B688D" w:rsidP="008B688D">
      <w:pPr>
        <w:pStyle w:val="ListParagraph"/>
        <w:numPr>
          <w:ilvl w:val="0"/>
          <w:numId w:val="4"/>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That the Defendant pays the Plaintiff Uganda Shs.35,400,000/= being the balance of the contract sum.</w:t>
      </w:r>
    </w:p>
    <w:p w:rsidR="008B688D" w:rsidRDefault="008B688D" w:rsidP="008B688D">
      <w:pPr>
        <w:pStyle w:val="ListParagraph"/>
        <w:spacing w:after="0" w:line="360" w:lineRule="auto"/>
        <w:ind w:left="1080"/>
        <w:jc w:val="both"/>
        <w:rPr>
          <w:rFonts w:ascii="Times New Roman" w:hAnsi="Times New Roman" w:cs="Times New Roman"/>
          <w:sz w:val="32"/>
          <w:szCs w:val="32"/>
        </w:rPr>
      </w:pPr>
    </w:p>
    <w:p w:rsidR="008B688D" w:rsidRDefault="008B688D" w:rsidP="008B688D">
      <w:pPr>
        <w:pStyle w:val="ListParagraph"/>
        <w:numPr>
          <w:ilvl w:val="0"/>
          <w:numId w:val="4"/>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That the Defendant pays interest on the above decretal sum at the rate of 24% per annum from 8</w:t>
      </w:r>
      <w:r w:rsidRPr="008B688D">
        <w:rPr>
          <w:rFonts w:ascii="Times New Roman" w:hAnsi="Times New Roman" w:cs="Times New Roman"/>
          <w:sz w:val="32"/>
          <w:szCs w:val="32"/>
          <w:vertAlign w:val="superscript"/>
        </w:rPr>
        <w:t>th</w:t>
      </w:r>
      <w:r>
        <w:rPr>
          <w:rFonts w:ascii="Times New Roman" w:hAnsi="Times New Roman" w:cs="Times New Roman"/>
          <w:sz w:val="32"/>
          <w:szCs w:val="32"/>
        </w:rPr>
        <w:t xml:space="preserve"> December, 2006.</w:t>
      </w:r>
    </w:p>
    <w:p w:rsidR="008B688D" w:rsidRPr="008B688D" w:rsidRDefault="008B688D" w:rsidP="008B688D">
      <w:pPr>
        <w:pStyle w:val="ListParagraph"/>
        <w:rPr>
          <w:rFonts w:ascii="Times New Roman" w:hAnsi="Times New Roman" w:cs="Times New Roman"/>
          <w:sz w:val="32"/>
          <w:szCs w:val="32"/>
        </w:rPr>
      </w:pPr>
    </w:p>
    <w:p w:rsidR="008B688D" w:rsidRDefault="008B688D" w:rsidP="008B688D">
      <w:pPr>
        <w:pStyle w:val="ListParagraph"/>
        <w:numPr>
          <w:ilvl w:val="0"/>
          <w:numId w:val="4"/>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Defendant shall pay the costs of the suit.</w:t>
      </w:r>
    </w:p>
    <w:p w:rsidR="008B688D" w:rsidRDefault="008B688D" w:rsidP="008B688D">
      <w:pPr>
        <w:pStyle w:val="ListParagraph"/>
        <w:numPr>
          <w:ilvl w:val="0"/>
          <w:numId w:val="4"/>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The Counter-claim is hereby dismissed with costs.</w:t>
      </w:r>
    </w:p>
    <w:p w:rsidR="007F5B1A" w:rsidRDefault="007F5B1A" w:rsidP="007F5B1A">
      <w:pPr>
        <w:pStyle w:val="ListParagraph"/>
        <w:spacing w:after="0" w:line="360" w:lineRule="auto"/>
        <w:ind w:left="1080"/>
        <w:jc w:val="both"/>
        <w:rPr>
          <w:rFonts w:ascii="Times New Roman" w:hAnsi="Times New Roman" w:cs="Times New Roman"/>
          <w:sz w:val="32"/>
          <w:szCs w:val="32"/>
        </w:rPr>
      </w:pPr>
    </w:p>
    <w:p w:rsidR="008B688D" w:rsidRDefault="008B688D" w:rsidP="008B688D">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It is from the above proceedings that this appeal arises.  The trial procedure adopted by the Advocates of both parties created a quite difficult task of evaluating evidence where there was no testimony recorded from either party and yet the only fundermental criticism is that the trial Magistrate erred in Law and fact when he failed to evaluate the evidence on record.  </w:t>
      </w:r>
    </w:p>
    <w:p w:rsidR="008B688D" w:rsidRDefault="008B688D" w:rsidP="008B688D">
      <w:pPr>
        <w:spacing w:after="0" w:line="360" w:lineRule="auto"/>
        <w:jc w:val="both"/>
        <w:rPr>
          <w:rFonts w:ascii="Times New Roman" w:hAnsi="Times New Roman" w:cs="Times New Roman"/>
          <w:sz w:val="32"/>
          <w:szCs w:val="32"/>
        </w:rPr>
      </w:pPr>
    </w:p>
    <w:p w:rsidR="00643545" w:rsidRDefault="008B688D" w:rsidP="008B688D">
      <w:pPr>
        <w:spacing w:after="0" w:line="360" w:lineRule="auto"/>
        <w:jc w:val="both"/>
        <w:rPr>
          <w:rFonts w:ascii="Times New Roman" w:hAnsi="Times New Roman" w:cs="Times New Roman"/>
          <w:sz w:val="32"/>
          <w:szCs w:val="32"/>
        </w:rPr>
      </w:pPr>
      <w:r>
        <w:rPr>
          <w:rFonts w:ascii="Times New Roman" w:hAnsi="Times New Roman" w:cs="Times New Roman"/>
          <w:sz w:val="32"/>
          <w:szCs w:val="32"/>
        </w:rPr>
        <w:t>What was the evidence on record then?  The evidence on record is the above reproduced Agreed facts and the Agreed documents namely the Agreements and a Letter</w:t>
      </w:r>
      <w:r w:rsidR="007F5B1A">
        <w:rPr>
          <w:rFonts w:ascii="Times New Roman" w:hAnsi="Times New Roman" w:cs="Times New Roman"/>
          <w:sz w:val="32"/>
          <w:szCs w:val="32"/>
        </w:rPr>
        <w:t xml:space="preserve"> that declared the suit land a Wet L</w:t>
      </w:r>
      <w:r>
        <w:rPr>
          <w:rFonts w:ascii="Times New Roman" w:hAnsi="Times New Roman" w:cs="Times New Roman"/>
          <w:sz w:val="32"/>
          <w:szCs w:val="32"/>
        </w:rPr>
        <w:t>and which must be evaluated in light of the Law applicable.  This Court being the first appellate Court has the duty to evaluate the evidence as a whole and arrive at its own conclusion.  (See this Court’s earlier decision)</w:t>
      </w:r>
      <w:r w:rsidR="00643545">
        <w:rPr>
          <w:rFonts w:ascii="Times New Roman" w:hAnsi="Times New Roman" w:cs="Times New Roman"/>
          <w:sz w:val="32"/>
          <w:szCs w:val="32"/>
        </w:rPr>
        <w:t>.</w:t>
      </w:r>
    </w:p>
    <w:p w:rsidR="005A78A8" w:rsidRDefault="00643545" w:rsidP="008B688D">
      <w:pPr>
        <w:spacing w:after="0" w:line="360" w:lineRule="auto"/>
        <w:jc w:val="both"/>
        <w:rPr>
          <w:rFonts w:ascii="Times New Roman" w:hAnsi="Times New Roman" w:cs="Times New Roman"/>
          <w:sz w:val="32"/>
          <w:szCs w:val="32"/>
        </w:rPr>
      </w:pPr>
      <w:r>
        <w:rPr>
          <w:rFonts w:ascii="Times New Roman" w:hAnsi="Times New Roman" w:cs="Times New Roman"/>
          <w:sz w:val="32"/>
          <w:szCs w:val="32"/>
          <w:u w:val="single"/>
        </w:rPr>
        <w:t>Samwiri Karekyezi &amp; 2 Others Vs The Registered Trustees of Church of Uganda.  HCC Appeal 017 of 2011 (Kabale)</w:t>
      </w:r>
      <w:r>
        <w:rPr>
          <w:rFonts w:ascii="Times New Roman" w:hAnsi="Times New Roman" w:cs="Times New Roman"/>
          <w:sz w:val="32"/>
          <w:szCs w:val="32"/>
        </w:rPr>
        <w:t xml:space="preserve"> which relied on:  Uganda Breweries Ltd. Vs Uganda Railways Corporation [2002] EA and Panda Vs Republic [1957] EA 336.</w:t>
      </w:r>
    </w:p>
    <w:p w:rsidR="005A78A8" w:rsidRDefault="005A78A8" w:rsidP="008B688D">
      <w:pPr>
        <w:spacing w:after="0" w:line="360" w:lineRule="auto"/>
        <w:jc w:val="both"/>
        <w:rPr>
          <w:rFonts w:ascii="Times New Roman" w:hAnsi="Times New Roman" w:cs="Times New Roman"/>
          <w:sz w:val="32"/>
          <w:szCs w:val="32"/>
        </w:rPr>
      </w:pPr>
    </w:p>
    <w:p w:rsidR="005A78A8" w:rsidRDefault="005A78A8" w:rsidP="008B688D">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I have read the trial Magistrate’s Judgment and after stating the facts </w:t>
      </w:r>
      <w:r w:rsidR="007F5B1A">
        <w:rPr>
          <w:rFonts w:ascii="Times New Roman" w:hAnsi="Times New Roman" w:cs="Times New Roman"/>
          <w:sz w:val="32"/>
          <w:szCs w:val="32"/>
        </w:rPr>
        <w:t>of</w:t>
      </w:r>
      <w:r>
        <w:rPr>
          <w:rFonts w:ascii="Times New Roman" w:hAnsi="Times New Roman" w:cs="Times New Roman"/>
          <w:sz w:val="32"/>
          <w:szCs w:val="32"/>
        </w:rPr>
        <w:t xml:space="preserve"> the case he states:-</w:t>
      </w:r>
    </w:p>
    <w:p w:rsidR="005A78A8" w:rsidRDefault="005A78A8" w:rsidP="008B688D">
      <w:pPr>
        <w:spacing w:after="0" w:line="360" w:lineRule="auto"/>
        <w:jc w:val="both"/>
        <w:rPr>
          <w:rFonts w:ascii="Times New Roman" w:hAnsi="Times New Roman" w:cs="Times New Roman"/>
          <w:sz w:val="32"/>
          <w:szCs w:val="32"/>
        </w:rPr>
      </w:pPr>
    </w:p>
    <w:p w:rsidR="005A78A8" w:rsidRDefault="005A78A8" w:rsidP="005A78A8">
      <w:pPr>
        <w:spacing w:after="0" w:line="360" w:lineRule="auto"/>
        <w:ind w:left="720" w:right="720"/>
        <w:jc w:val="both"/>
        <w:rPr>
          <w:rFonts w:ascii="Times New Roman" w:hAnsi="Times New Roman" w:cs="Times New Roman"/>
          <w:sz w:val="32"/>
          <w:szCs w:val="32"/>
        </w:rPr>
      </w:pPr>
      <w:r>
        <w:rPr>
          <w:rFonts w:ascii="Times New Roman" w:hAnsi="Times New Roman" w:cs="Times New Roman"/>
          <w:b/>
          <w:sz w:val="32"/>
          <w:szCs w:val="32"/>
        </w:rPr>
        <w:lastRenderedPageBreak/>
        <w:t>“The documents were agreed upon.  The Sale Agreement dated 18/8/2006 (ED1</w:t>
      </w:r>
      <w:r w:rsidR="007F5B1A">
        <w:rPr>
          <w:rFonts w:ascii="Times New Roman" w:hAnsi="Times New Roman" w:cs="Times New Roman"/>
          <w:b/>
          <w:sz w:val="32"/>
          <w:szCs w:val="32"/>
        </w:rPr>
        <w:t>), the V</w:t>
      </w:r>
      <w:r>
        <w:rPr>
          <w:rFonts w:ascii="Times New Roman" w:hAnsi="Times New Roman" w:cs="Times New Roman"/>
          <w:b/>
          <w:sz w:val="32"/>
          <w:szCs w:val="32"/>
        </w:rPr>
        <w:t>ariation Agreement (EP1</w:t>
      </w:r>
      <w:r w:rsidR="007F5B1A">
        <w:rPr>
          <w:rFonts w:ascii="Times New Roman" w:hAnsi="Times New Roman" w:cs="Times New Roman"/>
          <w:b/>
          <w:sz w:val="32"/>
          <w:szCs w:val="32"/>
        </w:rPr>
        <w:t xml:space="preserve">) the area scheduling (EP2) and the letter </w:t>
      </w:r>
      <w:r w:rsidR="0042712D">
        <w:rPr>
          <w:rFonts w:ascii="Times New Roman" w:hAnsi="Times New Roman" w:cs="Times New Roman"/>
          <w:b/>
          <w:sz w:val="32"/>
          <w:szCs w:val="32"/>
        </w:rPr>
        <w:t>from NEMA (ED2).</w:t>
      </w:r>
      <w:r>
        <w:rPr>
          <w:rFonts w:ascii="Times New Roman" w:hAnsi="Times New Roman" w:cs="Times New Roman"/>
          <w:b/>
          <w:sz w:val="32"/>
          <w:szCs w:val="32"/>
        </w:rPr>
        <w:t xml:space="preserve">  Both parties agreed that there was no need of calling oral evidence and both Counsel filed written submissions.”</w:t>
      </w:r>
    </w:p>
    <w:p w:rsidR="005A78A8" w:rsidRDefault="005A78A8" w:rsidP="005A78A8">
      <w:pPr>
        <w:spacing w:after="0" w:line="360" w:lineRule="auto"/>
        <w:ind w:left="720" w:right="720"/>
        <w:jc w:val="both"/>
        <w:rPr>
          <w:rFonts w:ascii="Times New Roman" w:hAnsi="Times New Roman" w:cs="Times New Roman"/>
          <w:sz w:val="32"/>
          <w:szCs w:val="32"/>
        </w:rPr>
      </w:pPr>
    </w:p>
    <w:p w:rsidR="00A707B0" w:rsidRDefault="005A78A8" w:rsidP="005A78A8">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option that was left to the Magistrate in absence of oral evidence was to evaluate the agreed documents together to determine whether there was a breach of the Agreement and by who.  The trial Magistrate held that despite the fact that the lan</w:t>
      </w:r>
      <w:r w:rsidR="0042712D">
        <w:rPr>
          <w:rFonts w:ascii="Times New Roman" w:hAnsi="Times New Roman" w:cs="Times New Roman"/>
          <w:sz w:val="32"/>
          <w:szCs w:val="32"/>
        </w:rPr>
        <w:t>d was declared a Wet L</w:t>
      </w:r>
      <w:r>
        <w:rPr>
          <w:rFonts w:ascii="Times New Roman" w:hAnsi="Times New Roman" w:cs="Times New Roman"/>
          <w:sz w:val="32"/>
          <w:szCs w:val="32"/>
        </w:rPr>
        <w:t xml:space="preserve">and did not vitiate the Agreement of sale of land and that the </w:t>
      </w:r>
      <w:r w:rsidR="00A707B0">
        <w:rPr>
          <w:rFonts w:ascii="Times New Roman" w:hAnsi="Times New Roman" w:cs="Times New Roman"/>
          <w:sz w:val="32"/>
          <w:szCs w:val="32"/>
        </w:rPr>
        <w:t xml:space="preserve">Defendant breached the Agreement by not selling the land and paying the Plaintiff as agreed.  This holding is the basis for the decree and orders made at the conclusion of the whole Judgment.  </w:t>
      </w:r>
    </w:p>
    <w:p w:rsidR="00A707B0" w:rsidRDefault="00A707B0" w:rsidP="005A78A8">
      <w:pPr>
        <w:spacing w:after="0" w:line="360" w:lineRule="auto"/>
        <w:jc w:val="both"/>
        <w:rPr>
          <w:rFonts w:ascii="Times New Roman" w:hAnsi="Times New Roman" w:cs="Times New Roman"/>
          <w:sz w:val="32"/>
          <w:szCs w:val="32"/>
        </w:rPr>
      </w:pPr>
    </w:p>
    <w:p w:rsidR="00A707B0" w:rsidRDefault="00A707B0" w:rsidP="005A78A8">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Variation Deed dated 8</w:t>
      </w:r>
      <w:r w:rsidRPr="00A707B0">
        <w:rPr>
          <w:rFonts w:ascii="Times New Roman" w:hAnsi="Times New Roman" w:cs="Times New Roman"/>
          <w:sz w:val="32"/>
          <w:szCs w:val="32"/>
          <w:vertAlign w:val="superscript"/>
        </w:rPr>
        <w:t>th</w:t>
      </w:r>
      <w:r>
        <w:rPr>
          <w:rFonts w:ascii="Times New Roman" w:hAnsi="Times New Roman" w:cs="Times New Roman"/>
          <w:sz w:val="32"/>
          <w:szCs w:val="32"/>
        </w:rPr>
        <w:t xml:space="preserve"> September, 2006 under Clause 2 (ii).  It was specifically agreed that the Defendant would subdivide the suit land into small Plots and sell them after which he would pay the Plaintiff the balance by 8</w:t>
      </w:r>
      <w:r w:rsidRPr="00A707B0">
        <w:rPr>
          <w:rFonts w:ascii="Times New Roman" w:hAnsi="Times New Roman" w:cs="Times New Roman"/>
          <w:sz w:val="32"/>
          <w:szCs w:val="32"/>
          <w:vertAlign w:val="superscript"/>
        </w:rPr>
        <w:t>th</w:t>
      </w:r>
      <w:r>
        <w:rPr>
          <w:rFonts w:ascii="Times New Roman" w:hAnsi="Times New Roman" w:cs="Times New Roman"/>
          <w:sz w:val="32"/>
          <w:szCs w:val="32"/>
        </w:rPr>
        <w:t xml:space="preserve"> December, 2006.  Clause 7 provided among the many things that if this sale is successfully challenged at the instance of any third party in the circumstances set out in the Clause, affecting the </w:t>
      </w:r>
      <w:r>
        <w:rPr>
          <w:rFonts w:ascii="Times New Roman" w:hAnsi="Times New Roman" w:cs="Times New Roman"/>
          <w:sz w:val="32"/>
          <w:szCs w:val="32"/>
        </w:rPr>
        <w:lastRenderedPageBreak/>
        <w:t xml:space="preserve">Defendant’s/Buyer’s proprietary interests acquired as a result of this sale, then the Seller shall wholly refund the purchase price paid. </w:t>
      </w:r>
    </w:p>
    <w:p w:rsidR="00A707B0" w:rsidRDefault="00A707B0" w:rsidP="005A78A8">
      <w:pPr>
        <w:spacing w:after="0" w:line="360" w:lineRule="auto"/>
        <w:jc w:val="both"/>
        <w:rPr>
          <w:rFonts w:ascii="Times New Roman" w:hAnsi="Times New Roman" w:cs="Times New Roman"/>
          <w:sz w:val="32"/>
          <w:szCs w:val="32"/>
        </w:rPr>
      </w:pPr>
    </w:p>
    <w:p w:rsidR="00A707B0" w:rsidRDefault="00A707B0" w:rsidP="005A78A8">
      <w:pPr>
        <w:spacing w:after="0" w:line="360" w:lineRule="auto"/>
        <w:jc w:val="both"/>
        <w:rPr>
          <w:rFonts w:ascii="Times New Roman" w:hAnsi="Times New Roman" w:cs="Times New Roman"/>
          <w:sz w:val="32"/>
          <w:szCs w:val="32"/>
        </w:rPr>
      </w:pPr>
      <w:r>
        <w:rPr>
          <w:rFonts w:ascii="Times New Roman" w:hAnsi="Times New Roman" w:cs="Times New Roman"/>
          <w:sz w:val="32"/>
          <w:szCs w:val="32"/>
        </w:rPr>
        <w:t>It is important to note what the parties agreed that would be fundermental condition precedent to the payment of the consideration of the sale:-</w:t>
      </w:r>
    </w:p>
    <w:p w:rsidR="00A707B0" w:rsidRDefault="00A707B0" w:rsidP="005A78A8">
      <w:pPr>
        <w:spacing w:after="0" w:line="360" w:lineRule="auto"/>
        <w:jc w:val="both"/>
        <w:rPr>
          <w:rFonts w:ascii="Times New Roman" w:hAnsi="Times New Roman" w:cs="Times New Roman"/>
          <w:sz w:val="32"/>
          <w:szCs w:val="32"/>
        </w:rPr>
      </w:pPr>
    </w:p>
    <w:p w:rsidR="00A707B0" w:rsidRDefault="00A707B0" w:rsidP="00A707B0">
      <w:pPr>
        <w:pStyle w:val="ListParagraph"/>
        <w:numPr>
          <w:ilvl w:val="0"/>
          <w:numId w:val="5"/>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Purchaser would subdivide the land.</w:t>
      </w:r>
    </w:p>
    <w:p w:rsidR="00A707B0" w:rsidRDefault="00A707B0" w:rsidP="00A707B0">
      <w:pPr>
        <w:pStyle w:val="ListParagraph"/>
        <w:spacing w:after="0" w:line="360" w:lineRule="auto"/>
        <w:ind w:left="1080"/>
        <w:jc w:val="both"/>
        <w:rPr>
          <w:rFonts w:ascii="Times New Roman" w:hAnsi="Times New Roman" w:cs="Times New Roman"/>
          <w:sz w:val="32"/>
          <w:szCs w:val="32"/>
        </w:rPr>
      </w:pPr>
    </w:p>
    <w:p w:rsidR="00A707B0" w:rsidRPr="00A707B0" w:rsidRDefault="00A707B0" w:rsidP="00A707B0">
      <w:pPr>
        <w:pStyle w:val="ListParagraph"/>
        <w:numPr>
          <w:ilvl w:val="0"/>
          <w:numId w:val="5"/>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Purchaser would sell the small Plots created through subdivision.</w:t>
      </w:r>
      <w:r w:rsidR="005A78A8" w:rsidRPr="00A707B0">
        <w:rPr>
          <w:rFonts w:ascii="Times New Roman" w:hAnsi="Times New Roman" w:cs="Times New Roman"/>
          <w:sz w:val="32"/>
          <w:szCs w:val="32"/>
        </w:rPr>
        <w:t xml:space="preserve"> </w:t>
      </w:r>
      <w:r w:rsidR="005A78A8" w:rsidRPr="00A707B0">
        <w:rPr>
          <w:rFonts w:ascii="Times New Roman" w:hAnsi="Times New Roman" w:cs="Times New Roman"/>
          <w:b/>
          <w:sz w:val="32"/>
          <w:szCs w:val="32"/>
        </w:rPr>
        <w:t xml:space="preserve"> </w:t>
      </w:r>
    </w:p>
    <w:p w:rsidR="00A707B0" w:rsidRPr="00A707B0" w:rsidRDefault="00A707B0" w:rsidP="00A707B0">
      <w:pPr>
        <w:pStyle w:val="ListParagraph"/>
        <w:rPr>
          <w:rFonts w:ascii="Times New Roman" w:hAnsi="Times New Roman" w:cs="Times New Roman"/>
          <w:sz w:val="32"/>
          <w:szCs w:val="32"/>
        </w:rPr>
      </w:pPr>
    </w:p>
    <w:p w:rsidR="001E6F26" w:rsidRDefault="00A707B0" w:rsidP="00A707B0">
      <w:pPr>
        <w:pStyle w:val="ListParagraph"/>
        <w:numPr>
          <w:ilvl w:val="0"/>
          <w:numId w:val="5"/>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The Title shall be free from being challenged for illegality or any other defect that would </w:t>
      </w:r>
      <w:r w:rsidR="0042712D">
        <w:rPr>
          <w:rFonts w:ascii="Times New Roman" w:hAnsi="Times New Roman" w:cs="Times New Roman"/>
          <w:sz w:val="32"/>
          <w:szCs w:val="32"/>
        </w:rPr>
        <w:t>handcap</w:t>
      </w:r>
      <w:r>
        <w:rPr>
          <w:rFonts w:ascii="Times New Roman" w:hAnsi="Times New Roman" w:cs="Times New Roman"/>
          <w:sz w:val="32"/>
          <w:szCs w:val="32"/>
        </w:rPr>
        <w:t xml:space="preserve"> the Purchaser from subdividing and selling to raise the money to pay off the balance.</w:t>
      </w:r>
    </w:p>
    <w:p w:rsidR="001E6F26" w:rsidRPr="001E6F26" w:rsidRDefault="001E6F26" w:rsidP="001E6F26">
      <w:pPr>
        <w:pStyle w:val="ListParagraph"/>
        <w:rPr>
          <w:rFonts w:ascii="Times New Roman" w:hAnsi="Times New Roman" w:cs="Times New Roman"/>
          <w:sz w:val="32"/>
          <w:szCs w:val="32"/>
        </w:rPr>
      </w:pPr>
    </w:p>
    <w:p w:rsidR="00D90A1D" w:rsidRDefault="00D90A1D" w:rsidP="001E6F26">
      <w:pPr>
        <w:spacing w:after="0" w:line="360" w:lineRule="auto"/>
        <w:jc w:val="both"/>
        <w:rPr>
          <w:rFonts w:ascii="Times New Roman" w:hAnsi="Times New Roman" w:cs="Times New Roman"/>
          <w:sz w:val="32"/>
          <w:szCs w:val="32"/>
        </w:rPr>
      </w:pPr>
      <w:r>
        <w:rPr>
          <w:rFonts w:ascii="Times New Roman" w:hAnsi="Times New Roman" w:cs="Times New Roman"/>
          <w:sz w:val="32"/>
          <w:szCs w:val="32"/>
        </w:rPr>
        <w:t>According to exhibit D2 from Ministry of Water and Environment, Wet</w:t>
      </w:r>
      <w:r w:rsidR="0042712D">
        <w:rPr>
          <w:rFonts w:ascii="Times New Roman" w:hAnsi="Times New Roman" w:cs="Times New Roman"/>
          <w:sz w:val="32"/>
          <w:szCs w:val="32"/>
        </w:rPr>
        <w:t xml:space="preserve"> Land Land I</w:t>
      </w:r>
      <w:r>
        <w:rPr>
          <w:rFonts w:ascii="Times New Roman" w:hAnsi="Times New Roman" w:cs="Times New Roman"/>
          <w:sz w:val="32"/>
          <w:szCs w:val="32"/>
        </w:rPr>
        <w:t>nspection, an Inspection Report dated 19</w:t>
      </w:r>
      <w:r w:rsidRPr="00D90A1D">
        <w:rPr>
          <w:rFonts w:ascii="Times New Roman" w:hAnsi="Times New Roman" w:cs="Times New Roman"/>
          <w:sz w:val="32"/>
          <w:szCs w:val="32"/>
          <w:vertAlign w:val="superscript"/>
        </w:rPr>
        <w:t>th</w:t>
      </w:r>
      <w:r>
        <w:rPr>
          <w:rFonts w:ascii="Times New Roman" w:hAnsi="Times New Roman" w:cs="Times New Roman"/>
          <w:sz w:val="32"/>
          <w:szCs w:val="32"/>
        </w:rPr>
        <w:t xml:space="preserve"> December, 2006.  It states, in conclusion:</w:t>
      </w:r>
    </w:p>
    <w:p w:rsidR="00D90A1D" w:rsidRDefault="00D90A1D" w:rsidP="001E6F26">
      <w:pPr>
        <w:spacing w:after="0" w:line="360" w:lineRule="auto"/>
        <w:jc w:val="both"/>
        <w:rPr>
          <w:rFonts w:ascii="Times New Roman" w:hAnsi="Times New Roman" w:cs="Times New Roman"/>
          <w:sz w:val="32"/>
          <w:szCs w:val="32"/>
        </w:rPr>
      </w:pPr>
    </w:p>
    <w:p w:rsidR="00D90A1D" w:rsidRDefault="00D90A1D" w:rsidP="00D90A1D">
      <w:pPr>
        <w:spacing w:after="0" w:line="360" w:lineRule="auto"/>
        <w:ind w:left="720" w:right="720"/>
        <w:jc w:val="both"/>
        <w:rPr>
          <w:rFonts w:ascii="Times New Roman" w:hAnsi="Times New Roman" w:cs="Times New Roman"/>
          <w:sz w:val="32"/>
          <w:szCs w:val="32"/>
        </w:rPr>
      </w:pPr>
      <w:r>
        <w:rPr>
          <w:rFonts w:ascii="Times New Roman" w:hAnsi="Times New Roman" w:cs="Times New Roman"/>
          <w:b/>
          <w:sz w:val="32"/>
          <w:szCs w:val="32"/>
        </w:rPr>
        <w:lastRenderedPageBreak/>
        <w:t>“That the</w:t>
      </w:r>
      <w:r w:rsidR="0042712D">
        <w:rPr>
          <w:rFonts w:ascii="Times New Roman" w:hAnsi="Times New Roman" w:cs="Times New Roman"/>
          <w:b/>
          <w:sz w:val="32"/>
          <w:szCs w:val="32"/>
        </w:rPr>
        <w:t xml:space="preserve"> land in question lies in a W</w:t>
      </w:r>
      <w:r>
        <w:rPr>
          <w:rFonts w:ascii="Times New Roman" w:hAnsi="Times New Roman" w:cs="Times New Roman"/>
          <w:b/>
          <w:sz w:val="32"/>
          <w:szCs w:val="32"/>
        </w:rPr>
        <w:t>et</w:t>
      </w:r>
      <w:r w:rsidR="0042712D">
        <w:rPr>
          <w:rFonts w:ascii="Times New Roman" w:hAnsi="Times New Roman" w:cs="Times New Roman"/>
          <w:b/>
          <w:sz w:val="32"/>
          <w:szCs w:val="32"/>
        </w:rPr>
        <w:t xml:space="preserve"> L</w:t>
      </w:r>
      <w:r>
        <w:rPr>
          <w:rFonts w:ascii="Times New Roman" w:hAnsi="Times New Roman" w:cs="Times New Roman"/>
          <w:b/>
          <w:sz w:val="32"/>
          <w:szCs w:val="32"/>
        </w:rPr>
        <w:t>and area, therefore its ownership is illegal, not recognized and contravenes the Law.”</w:t>
      </w:r>
    </w:p>
    <w:p w:rsidR="00D90A1D" w:rsidRDefault="00D90A1D" w:rsidP="00D90A1D">
      <w:pPr>
        <w:spacing w:after="0" w:line="360" w:lineRule="auto"/>
        <w:ind w:right="720"/>
        <w:jc w:val="both"/>
        <w:rPr>
          <w:rFonts w:ascii="Times New Roman" w:hAnsi="Times New Roman" w:cs="Times New Roman"/>
          <w:sz w:val="32"/>
          <w:szCs w:val="32"/>
        </w:rPr>
      </w:pPr>
    </w:p>
    <w:p w:rsidR="00D90A1D" w:rsidRDefault="00D90A1D" w:rsidP="00D90A1D">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Report states among other things that it is illegal fo</w:t>
      </w:r>
      <w:r w:rsidR="0042712D">
        <w:rPr>
          <w:rFonts w:ascii="Times New Roman" w:hAnsi="Times New Roman" w:cs="Times New Roman"/>
          <w:sz w:val="32"/>
          <w:szCs w:val="32"/>
        </w:rPr>
        <w:t>r anyone to sell, buy or lease W</w:t>
      </w:r>
      <w:r>
        <w:rPr>
          <w:rFonts w:ascii="Times New Roman" w:hAnsi="Times New Roman" w:cs="Times New Roman"/>
          <w:sz w:val="32"/>
          <w:szCs w:val="32"/>
        </w:rPr>
        <w:t>et</w:t>
      </w:r>
      <w:r w:rsidR="0042712D">
        <w:rPr>
          <w:rFonts w:ascii="Times New Roman" w:hAnsi="Times New Roman" w:cs="Times New Roman"/>
          <w:sz w:val="32"/>
          <w:szCs w:val="32"/>
        </w:rPr>
        <w:t xml:space="preserve"> L</w:t>
      </w:r>
      <w:r>
        <w:rPr>
          <w:rFonts w:ascii="Times New Roman" w:hAnsi="Times New Roman" w:cs="Times New Roman"/>
          <w:sz w:val="32"/>
          <w:szCs w:val="32"/>
        </w:rPr>
        <w:t>and.</w:t>
      </w:r>
    </w:p>
    <w:p w:rsidR="00D90A1D" w:rsidRDefault="00D90A1D" w:rsidP="00D90A1D">
      <w:pPr>
        <w:spacing w:after="0" w:line="360" w:lineRule="auto"/>
        <w:jc w:val="both"/>
        <w:rPr>
          <w:rFonts w:ascii="Times New Roman" w:hAnsi="Times New Roman" w:cs="Times New Roman"/>
          <w:sz w:val="32"/>
          <w:szCs w:val="32"/>
        </w:rPr>
      </w:pPr>
    </w:p>
    <w:p w:rsidR="00D90A1D" w:rsidRDefault="00D90A1D" w:rsidP="00D90A1D">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trial Magistrate evaluated the contests of this Report and made the following conclusion:-</w:t>
      </w:r>
    </w:p>
    <w:p w:rsidR="00D90A1D" w:rsidRDefault="00D90A1D" w:rsidP="00D90A1D">
      <w:pPr>
        <w:spacing w:after="0" w:line="360" w:lineRule="auto"/>
        <w:jc w:val="both"/>
        <w:rPr>
          <w:rFonts w:ascii="Times New Roman" w:hAnsi="Times New Roman" w:cs="Times New Roman"/>
          <w:sz w:val="32"/>
          <w:szCs w:val="32"/>
        </w:rPr>
      </w:pPr>
    </w:p>
    <w:p w:rsidR="008B688D" w:rsidRDefault="00D90A1D" w:rsidP="00D90A1D">
      <w:pPr>
        <w:spacing w:after="0" w:line="360" w:lineRule="auto"/>
        <w:ind w:left="720" w:right="720"/>
        <w:jc w:val="both"/>
        <w:rPr>
          <w:rFonts w:ascii="Times New Roman" w:hAnsi="Times New Roman" w:cs="Times New Roman"/>
          <w:sz w:val="32"/>
          <w:szCs w:val="32"/>
        </w:rPr>
      </w:pPr>
      <w:r>
        <w:rPr>
          <w:rFonts w:ascii="Times New Roman" w:hAnsi="Times New Roman" w:cs="Times New Roman"/>
          <w:b/>
          <w:sz w:val="32"/>
          <w:szCs w:val="32"/>
        </w:rPr>
        <w:t xml:space="preserve">“Nowhere in the </w:t>
      </w:r>
      <w:r w:rsidR="0042712D">
        <w:rPr>
          <w:rFonts w:ascii="Times New Roman" w:hAnsi="Times New Roman" w:cs="Times New Roman"/>
          <w:b/>
          <w:sz w:val="32"/>
          <w:szCs w:val="32"/>
        </w:rPr>
        <w:t>Constitution</w:t>
      </w:r>
      <w:r>
        <w:rPr>
          <w:rFonts w:ascii="Times New Roman" w:hAnsi="Times New Roman" w:cs="Times New Roman"/>
          <w:b/>
          <w:sz w:val="32"/>
          <w:szCs w:val="32"/>
        </w:rPr>
        <w:t xml:space="preserve">, in the Land Act, the Environment Act or the Rules is it stated that </w:t>
      </w:r>
      <w:r w:rsidR="0042712D">
        <w:rPr>
          <w:rFonts w:ascii="Times New Roman" w:hAnsi="Times New Roman" w:cs="Times New Roman"/>
          <w:b/>
          <w:sz w:val="32"/>
          <w:szCs w:val="32"/>
        </w:rPr>
        <w:t>it is illegal to own land on a W</w:t>
      </w:r>
      <w:r>
        <w:rPr>
          <w:rFonts w:ascii="Times New Roman" w:hAnsi="Times New Roman" w:cs="Times New Roman"/>
          <w:b/>
          <w:sz w:val="32"/>
          <w:szCs w:val="32"/>
        </w:rPr>
        <w:t>et</w:t>
      </w:r>
      <w:r w:rsidR="0042712D">
        <w:rPr>
          <w:rFonts w:ascii="Times New Roman" w:hAnsi="Times New Roman" w:cs="Times New Roman"/>
          <w:b/>
          <w:sz w:val="32"/>
          <w:szCs w:val="32"/>
        </w:rPr>
        <w:t xml:space="preserve"> L</w:t>
      </w:r>
      <w:r>
        <w:rPr>
          <w:rFonts w:ascii="Times New Roman" w:hAnsi="Times New Roman" w:cs="Times New Roman"/>
          <w:b/>
          <w:sz w:val="32"/>
          <w:szCs w:val="32"/>
        </w:rPr>
        <w:t xml:space="preserve">and.  Nowhere </w:t>
      </w:r>
      <w:r w:rsidR="0042712D">
        <w:rPr>
          <w:rFonts w:ascii="Times New Roman" w:hAnsi="Times New Roman" w:cs="Times New Roman"/>
          <w:b/>
          <w:sz w:val="32"/>
          <w:szCs w:val="32"/>
        </w:rPr>
        <w:t>it is</w:t>
      </w:r>
      <w:r>
        <w:rPr>
          <w:rFonts w:ascii="Times New Roman" w:hAnsi="Times New Roman" w:cs="Times New Roman"/>
          <w:b/>
          <w:sz w:val="32"/>
          <w:szCs w:val="32"/>
        </w:rPr>
        <w:t xml:space="preserve"> also stated that it is illegal for anyone to sell such land.  The Inspection Report was obviously wrong in so far as it attempts to interpret</w:t>
      </w:r>
      <w:r w:rsidR="00B07967">
        <w:rPr>
          <w:rFonts w:ascii="Times New Roman" w:hAnsi="Times New Roman" w:cs="Times New Roman"/>
          <w:b/>
          <w:sz w:val="32"/>
          <w:szCs w:val="32"/>
        </w:rPr>
        <w:t>e</w:t>
      </w:r>
      <w:r>
        <w:rPr>
          <w:rFonts w:ascii="Times New Roman" w:hAnsi="Times New Roman" w:cs="Times New Roman"/>
          <w:b/>
          <w:sz w:val="32"/>
          <w:szCs w:val="32"/>
        </w:rPr>
        <w:t xml:space="preserve"> the Law</w:t>
      </w:r>
      <w:r w:rsidR="00B07967">
        <w:rPr>
          <w:rFonts w:ascii="Times New Roman" w:hAnsi="Times New Roman" w:cs="Times New Roman"/>
          <w:b/>
          <w:sz w:val="32"/>
          <w:szCs w:val="32"/>
        </w:rPr>
        <w:t>.”</w:t>
      </w:r>
      <w:r>
        <w:rPr>
          <w:rFonts w:ascii="Times New Roman" w:hAnsi="Times New Roman" w:cs="Times New Roman"/>
          <w:b/>
          <w:sz w:val="32"/>
          <w:szCs w:val="32"/>
        </w:rPr>
        <w:t xml:space="preserve"> </w:t>
      </w:r>
      <w:r w:rsidR="008B688D" w:rsidRPr="001E6F26">
        <w:rPr>
          <w:rFonts w:ascii="Times New Roman" w:hAnsi="Times New Roman" w:cs="Times New Roman"/>
          <w:sz w:val="32"/>
          <w:szCs w:val="32"/>
        </w:rPr>
        <w:t xml:space="preserve"> </w:t>
      </w:r>
    </w:p>
    <w:p w:rsidR="00B07967" w:rsidRDefault="00B07967" w:rsidP="00B07967">
      <w:pPr>
        <w:spacing w:after="0" w:line="360" w:lineRule="auto"/>
        <w:ind w:right="720"/>
        <w:jc w:val="both"/>
        <w:rPr>
          <w:rFonts w:ascii="Times New Roman" w:hAnsi="Times New Roman" w:cs="Times New Roman"/>
          <w:sz w:val="32"/>
          <w:szCs w:val="32"/>
        </w:rPr>
      </w:pPr>
    </w:p>
    <w:p w:rsidR="00B07967" w:rsidRDefault="00B07967" w:rsidP="00B07967">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fundermental Law of this country, The Constitution of The Republic of Uganda under Article 237 (2) (b) states:-</w:t>
      </w:r>
    </w:p>
    <w:p w:rsidR="00B07967" w:rsidRDefault="00B07967" w:rsidP="00B07967">
      <w:pPr>
        <w:spacing w:after="0" w:line="360" w:lineRule="auto"/>
        <w:jc w:val="both"/>
        <w:rPr>
          <w:rFonts w:ascii="Times New Roman" w:hAnsi="Times New Roman" w:cs="Times New Roman"/>
          <w:sz w:val="32"/>
          <w:szCs w:val="32"/>
        </w:rPr>
      </w:pPr>
    </w:p>
    <w:p w:rsidR="00B07967" w:rsidRDefault="00B07967" w:rsidP="00B07967">
      <w:pPr>
        <w:spacing w:after="0" w:line="360" w:lineRule="auto"/>
        <w:ind w:left="720" w:right="720"/>
        <w:jc w:val="both"/>
        <w:rPr>
          <w:rFonts w:ascii="Times New Roman" w:hAnsi="Times New Roman" w:cs="Times New Roman"/>
          <w:sz w:val="32"/>
          <w:szCs w:val="32"/>
        </w:rPr>
      </w:pPr>
      <w:r>
        <w:rPr>
          <w:rFonts w:ascii="Times New Roman" w:hAnsi="Times New Roman" w:cs="Times New Roman"/>
          <w:b/>
          <w:sz w:val="32"/>
          <w:szCs w:val="32"/>
        </w:rPr>
        <w:t xml:space="preserve">“The </w:t>
      </w:r>
      <w:r w:rsidR="0042712D">
        <w:rPr>
          <w:rFonts w:ascii="Times New Roman" w:hAnsi="Times New Roman" w:cs="Times New Roman"/>
          <w:b/>
          <w:sz w:val="32"/>
          <w:szCs w:val="32"/>
        </w:rPr>
        <w:t>G</w:t>
      </w:r>
      <w:r>
        <w:rPr>
          <w:rFonts w:ascii="Times New Roman" w:hAnsi="Times New Roman" w:cs="Times New Roman"/>
          <w:b/>
          <w:sz w:val="32"/>
          <w:szCs w:val="32"/>
        </w:rPr>
        <w:t xml:space="preserve">overnment or Local Government as determined by Parliament by Law shall hold in trust for the people and protect natural Lakes, Wet Lands, Forest reserves, </w:t>
      </w:r>
      <w:r>
        <w:rPr>
          <w:rFonts w:ascii="Times New Roman" w:hAnsi="Times New Roman" w:cs="Times New Roman"/>
          <w:b/>
          <w:sz w:val="32"/>
          <w:szCs w:val="32"/>
        </w:rPr>
        <w:lastRenderedPageBreak/>
        <w:t>Game reserves, National Parks and any land to be reserved for ecological and touristic purposes for the common good of all citizens.”</w:t>
      </w:r>
    </w:p>
    <w:p w:rsidR="00B07967" w:rsidRDefault="00B07967" w:rsidP="00B07967">
      <w:pPr>
        <w:spacing w:after="0" w:line="360" w:lineRule="auto"/>
        <w:ind w:left="720" w:right="720"/>
        <w:jc w:val="both"/>
        <w:rPr>
          <w:rFonts w:ascii="Times New Roman" w:hAnsi="Times New Roman" w:cs="Times New Roman"/>
          <w:sz w:val="32"/>
          <w:szCs w:val="32"/>
        </w:rPr>
      </w:pPr>
    </w:p>
    <w:p w:rsidR="00B07967" w:rsidRDefault="00B07967" w:rsidP="00B07967">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My understanding of this Constitutional provision is that it prohibits alienation, degrading, reclaiming the protected land meant of the good of all Ugandans which protect</w:t>
      </w:r>
      <w:r w:rsidR="000770C7">
        <w:rPr>
          <w:rFonts w:ascii="Times New Roman" w:hAnsi="Times New Roman" w:cs="Times New Roman"/>
          <w:sz w:val="32"/>
          <w:szCs w:val="32"/>
        </w:rPr>
        <w:t>ed</w:t>
      </w:r>
      <w:r>
        <w:rPr>
          <w:rFonts w:ascii="Times New Roman" w:hAnsi="Times New Roman" w:cs="Times New Roman"/>
          <w:sz w:val="32"/>
          <w:szCs w:val="32"/>
        </w:rPr>
        <w:t xml:space="preserve"> land include Wet Lands.  The learned trial Magistrate failed to appreciate that this is Law that makes it illegal for individuals to subdivide and deal commercially in such category </w:t>
      </w:r>
      <w:r w:rsidR="000770C7">
        <w:rPr>
          <w:rFonts w:ascii="Times New Roman" w:hAnsi="Times New Roman" w:cs="Times New Roman"/>
          <w:sz w:val="32"/>
          <w:szCs w:val="32"/>
        </w:rPr>
        <w:t>of land that was vested in the G</w:t>
      </w:r>
      <w:r>
        <w:rPr>
          <w:rFonts w:ascii="Times New Roman" w:hAnsi="Times New Roman" w:cs="Times New Roman"/>
          <w:sz w:val="32"/>
          <w:szCs w:val="32"/>
        </w:rPr>
        <w:t>overnment by the Constitution for all citizens of Uganda.</w:t>
      </w:r>
    </w:p>
    <w:p w:rsidR="00B07967" w:rsidRDefault="00B07967" w:rsidP="00B07967">
      <w:pPr>
        <w:spacing w:after="0" w:line="360" w:lineRule="auto"/>
        <w:jc w:val="both"/>
        <w:rPr>
          <w:rFonts w:ascii="Times New Roman" w:hAnsi="Times New Roman" w:cs="Times New Roman"/>
          <w:sz w:val="32"/>
          <w:szCs w:val="32"/>
        </w:rPr>
      </w:pPr>
    </w:p>
    <w:p w:rsidR="00B07967" w:rsidRDefault="00B07967" w:rsidP="00B07967">
      <w:pPr>
        <w:spacing w:after="0" w:line="360" w:lineRule="auto"/>
        <w:jc w:val="both"/>
        <w:rPr>
          <w:rFonts w:ascii="Times New Roman" w:hAnsi="Times New Roman" w:cs="Times New Roman"/>
          <w:sz w:val="32"/>
          <w:szCs w:val="32"/>
        </w:rPr>
      </w:pPr>
      <w:r>
        <w:rPr>
          <w:rFonts w:ascii="Times New Roman" w:hAnsi="Times New Roman" w:cs="Times New Roman"/>
          <w:sz w:val="32"/>
          <w:szCs w:val="32"/>
          <w:u w:val="single"/>
        </w:rPr>
        <w:t>Article 245</w:t>
      </w:r>
      <w:r>
        <w:rPr>
          <w:rFonts w:ascii="Times New Roman" w:hAnsi="Times New Roman" w:cs="Times New Roman"/>
          <w:sz w:val="32"/>
          <w:szCs w:val="32"/>
        </w:rPr>
        <w:t xml:space="preserve"> provides for Pro</w:t>
      </w:r>
      <w:r w:rsidR="000770C7">
        <w:rPr>
          <w:rFonts w:ascii="Times New Roman" w:hAnsi="Times New Roman" w:cs="Times New Roman"/>
          <w:sz w:val="32"/>
          <w:szCs w:val="32"/>
        </w:rPr>
        <w:t>tection and Preservation of the E</w:t>
      </w:r>
      <w:r>
        <w:rPr>
          <w:rFonts w:ascii="Times New Roman" w:hAnsi="Times New Roman" w:cs="Times New Roman"/>
          <w:sz w:val="32"/>
          <w:szCs w:val="32"/>
        </w:rPr>
        <w:t>nvironment.</w:t>
      </w:r>
    </w:p>
    <w:p w:rsidR="00B07967" w:rsidRDefault="00B07967" w:rsidP="00B07967">
      <w:pPr>
        <w:spacing w:after="0" w:line="360" w:lineRule="auto"/>
        <w:jc w:val="both"/>
        <w:rPr>
          <w:rFonts w:ascii="Times New Roman" w:hAnsi="Times New Roman" w:cs="Times New Roman"/>
          <w:sz w:val="32"/>
          <w:szCs w:val="32"/>
        </w:rPr>
      </w:pPr>
    </w:p>
    <w:p w:rsidR="00B07967" w:rsidRDefault="00B07967" w:rsidP="00B07967">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The Judiciary in resolving conflicts involving land that constitutes land protected for environmental benefit of the people who are not party to the suits some of whom may be unborn must delicately balance the conflict.  The Judiciary has a crucial duty to foster sustainable development as the arbiter, balancing the immediate individual interests of development and protection and conservation of the environment and natural resources.  This </w:t>
      </w:r>
      <w:r w:rsidR="004829C1">
        <w:rPr>
          <w:rFonts w:ascii="Times New Roman" w:hAnsi="Times New Roman" w:cs="Times New Roman"/>
          <w:sz w:val="32"/>
          <w:szCs w:val="32"/>
        </w:rPr>
        <w:t>is the purpose of Article 237 (2) (b) and Article 245 of the Constitution of The Republic of Uganda.</w:t>
      </w:r>
    </w:p>
    <w:p w:rsidR="004829C1" w:rsidRDefault="004829C1" w:rsidP="00B07967">
      <w:pPr>
        <w:spacing w:after="0" w:line="360" w:lineRule="auto"/>
        <w:jc w:val="both"/>
        <w:rPr>
          <w:rFonts w:ascii="Times New Roman" w:hAnsi="Times New Roman" w:cs="Times New Roman"/>
          <w:sz w:val="32"/>
          <w:szCs w:val="32"/>
        </w:rPr>
      </w:pPr>
    </w:p>
    <w:p w:rsidR="004829C1" w:rsidRDefault="004829C1" w:rsidP="00B07967">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The trial Magistrate failed the duty to act on behalf of those many Ugandans who were not party to the suit, who were unable to be heard because they are not yet born or because they constrained for reasons of inhibitions of procedural and substantive Law.</w:t>
      </w:r>
    </w:p>
    <w:p w:rsidR="000770C7" w:rsidRDefault="000770C7" w:rsidP="00B07967">
      <w:pPr>
        <w:spacing w:after="0" w:line="360" w:lineRule="auto"/>
        <w:jc w:val="both"/>
        <w:rPr>
          <w:rFonts w:ascii="Times New Roman" w:hAnsi="Times New Roman" w:cs="Times New Roman"/>
          <w:sz w:val="32"/>
          <w:szCs w:val="32"/>
        </w:rPr>
      </w:pPr>
    </w:p>
    <w:p w:rsidR="004829C1" w:rsidRDefault="004829C1" w:rsidP="00B07967">
      <w:pPr>
        <w:spacing w:after="0" w:line="360" w:lineRule="auto"/>
        <w:jc w:val="both"/>
        <w:rPr>
          <w:rFonts w:ascii="Times New Roman" w:hAnsi="Times New Roman" w:cs="Times New Roman"/>
          <w:sz w:val="32"/>
          <w:szCs w:val="32"/>
        </w:rPr>
      </w:pPr>
      <w:r>
        <w:rPr>
          <w:rFonts w:ascii="Times New Roman" w:hAnsi="Times New Roman" w:cs="Times New Roman"/>
          <w:sz w:val="32"/>
          <w:szCs w:val="32"/>
        </w:rPr>
        <w:t>Article 126 (1) of The Constitution of The Republic of Uganda states:-</w:t>
      </w:r>
    </w:p>
    <w:p w:rsidR="004829C1" w:rsidRDefault="004829C1" w:rsidP="00B07967">
      <w:pPr>
        <w:spacing w:after="0" w:line="360" w:lineRule="auto"/>
        <w:jc w:val="both"/>
        <w:rPr>
          <w:rFonts w:ascii="Times New Roman" w:hAnsi="Times New Roman" w:cs="Times New Roman"/>
          <w:sz w:val="32"/>
          <w:szCs w:val="32"/>
        </w:rPr>
      </w:pPr>
    </w:p>
    <w:p w:rsidR="004829C1" w:rsidRDefault="003F02DB" w:rsidP="003F02DB">
      <w:pPr>
        <w:spacing w:after="0" w:line="360" w:lineRule="auto"/>
        <w:ind w:left="720" w:right="720"/>
        <w:jc w:val="both"/>
        <w:rPr>
          <w:rFonts w:ascii="Times New Roman" w:hAnsi="Times New Roman" w:cs="Times New Roman"/>
          <w:sz w:val="32"/>
          <w:szCs w:val="32"/>
        </w:rPr>
      </w:pPr>
      <w:r>
        <w:rPr>
          <w:rFonts w:ascii="Times New Roman" w:hAnsi="Times New Roman" w:cs="Times New Roman"/>
          <w:b/>
          <w:sz w:val="32"/>
          <w:szCs w:val="32"/>
        </w:rPr>
        <w:t xml:space="preserve">“(1)  Judicial power is derived from the people and shall be exercised by the Courts established under this Constitution in the name of the people and </w:t>
      </w:r>
      <w:r>
        <w:rPr>
          <w:rFonts w:ascii="Times New Roman" w:hAnsi="Times New Roman" w:cs="Times New Roman"/>
          <w:b/>
          <w:sz w:val="32"/>
          <w:szCs w:val="32"/>
          <w:u w:val="single"/>
        </w:rPr>
        <w:t>in conformity with the Law and with the values, norms and aspiration of the people</w:t>
      </w:r>
      <w:r>
        <w:rPr>
          <w:rFonts w:ascii="Times New Roman" w:hAnsi="Times New Roman" w:cs="Times New Roman"/>
          <w:b/>
          <w:sz w:val="32"/>
          <w:szCs w:val="32"/>
        </w:rPr>
        <w:t>.”</w:t>
      </w:r>
      <w:r>
        <w:rPr>
          <w:rFonts w:ascii="Times New Roman" w:hAnsi="Times New Roman" w:cs="Times New Roman"/>
          <w:sz w:val="32"/>
          <w:szCs w:val="32"/>
        </w:rPr>
        <w:t xml:space="preserve">  (Underlines are mine)</w:t>
      </w:r>
    </w:p>
    <w:p w:rsidR="003F02DB" w:rsidRDefault="003F02DB" w:rsidP="003F02DB">
      <w:pPr>
        <w:spacing w:after="0" w:line="360" w:lineRule="auto"/>
        <w:ind w:left="720" w:right="720"/>
        <w:jc w:val="both"/>
        <w:rPr>
          <w:rFonts w:ascii="Times New Roman" w:hAnsi="Times New Roman" w:cs="Times New Roman"/>
          <w:sz w:val="32"/>
          <w:szCs w:val="32"/>
        </w:rPr>
      </w:pPr>
    </w:p>
    <w:p w:rsidR="003F02DB" w:rsidRDefault="003F02DB" w:rsidP="003F02DB">
      <w:pPr>
        <w:spacing w:after="0" w:line="360" w:lineRule="auto"/>
        <w:jc w:val="both"/>
        <w:rPr>
          <w:rFonts w:ascii="Times New Roman" w:hAnsi="Times New Roman" w:cs="Times New Roman"/>
          <w:sz w:val="32"/>
          <w:szCs w:val="32"/>
        </w:rPr>
      </w:pPr>
      <w:r>
        <w:rPr>
          <w:rFonts w:ascii="Times New Roman" w:hAnsi="Times New Roman" w:cs="Times New Roman"/>
          <w:sz w:val="32"/>
          <w:szCs w:val="32"/>
          <w:u w:val="single"/>
        </w:rPr>
        <w:t>Article 39</w:t>
      </w:r>
      <w:r>
        <w:rPr>
          <w:rFonts w:ascii="Times New Roman" w:hAnsi="Times New Roman" w:cs="Times New Roman"/>
          <w:sz w:val="32"/>
          <w:szCs w:val="32"/>
        </w:rPr>
        <w:t xml:space="preserve"> of the Constitution states:-</w:t>
      </w:r>
    </w:p>
    <w:p w:rsidR="003F02DB" w:rsidRDefault="003F02DB" w:rsidP="003F02DB">
      <w:pPr>
        <w:spacing w:after="0" w:line="360" w:lineRule="auto"/>
        <w:jc w:val="both"/>
        <w:rPr>
          <w:rFonts w:ascii="Times New Roman" w:hAnsi="Times New Roman" w:cs="Times New Roman"/>
          <w:sz w:val="32"/>
          <w:szCs w:val="32"/>
        </w:rPr>
      </w:pPr>
    </w:p>
    <w:p w:rsidR="003F02DB" w:rsidRDefault="003F02DB" w:rsidP="003F02DB">
      <w:pPr>
        <w:spacing w:after="0" w:line="360" w:lineRule="auto"/>
        <w:ind w:left="720" w:right="720"/>
        <w:jc w:val="both"/>
        <w:rPr>
          <w:rFonts w:ascii="Times New Roman" w:hAnsi="Times New Roman" w:cs="Times New Roman"/>
          <w:b/>
          <w:sz w:val="32"/>
          <w:szCs w:val="32"/>
        </w:rPr>
      </w:pPr>
      <w:r>
        <w:rPr>
          <w:rFonts w:ascii="Times New Roman" w:hAnsi="Times New Roman" w:cs="Times New Roman"/>
          <w:b/>
          <w:sz w:val="32"/>
          <w:szCs w:val="32"/>
        </w:rPr>
        <w:t>“Every Ugandan has a right to clean and healthy environment.”</w:t>
      </w:r>
    </w:p>
    <w:p w:rsidR="003F02DB" w:rsidRDefault="003F02DB" w:rsidP="003F02DB">
      <w:pPr>
        <w:spacing w:after="0" w:line="360" w:lineRule="auto"/>
        <w:ind w:right="720"/>
        <w:jc w:val="both"/>
        <w:rPr>
          <w:rFonts w:ascii="Times New Roman" w:hAnsi="Times New Roman" w:cs="Times New Roman"/>
          <w:b/>
          <w:sz w:val="32"/>
          <w:szCs w:val="32"/>
        </w:rPr>
      </w:pPr>
    </w:p>
    <w:p w:rsidR="003F02DB" w:rsidRDefault="003F02DB" w:rsidP="003F02DB">
      <w:pPr>
        <w:spacing w:after="0" w:line="360" w:lineRule="auto"/>
        <w:jc w:val="both"/>
        <w:rPr>
          <w:rFonts w:ascii="Times New Roman" w:hAnsi="Times New Roman" w:cs="Times New Roman"/>
          <w:b/>
          <w:sz w:val="32"/>
          <w:szCs w:val="32"/>
        </w:rPr>
      </w:pPr>
    </w:p>
    <w:p w:rsidR="00055B9A" w:rsidRDefault="00055B9A" w:rsidP="003F02DB">
      <w:pPr>
        <w:spacing w:after="0" w:line="360" w:lineRule="auto"/>
        <w:jc w:val="both"/>
        <w:rPr>
          <w:rFonts w:ascii="Times New Roman" w:hAnsi="Times New Roman" w:cs="Times New Roman"/>
          <w:sz w:val="32"/>
          <w:szCs w:val="32"/>
        </w:rPr>
      </w:pPr>
      <w:r>
        <w:rPr>
          <w:rFonts w:ascii="Times New Roman" w:hAnsi="Times New Roman" w:cs="Times New Roman"/>
          <w:sz w:val="32"/>
          <w:szCs w:val="32"/>
        </w:rPr>
        <w:t>and Article 245 imposes a duty on the State to protect the important natural resources that include Wet Lands on behalf of the people of Uganda.</w:t>
      </w:r>
    </w:p>
    <w:p w:rsidR="00055B9A" w:rsidRDefault="00055B9A" w:rsidP="003F02DB">
      <w:pPr>
        <w:spacing w:after="0" w:line="360" w:lineRule="auto"/>
        <w:jc w:val="both"/>
        <w:rPr>
          <w:rFonts w:ascii="Times New Roman" w:hAnsi="Times New Roman" w:cs="Times New Roman"/>
          <w:sz w:val="32"/>
          <w:szCs w:val="32"/>
        </w:rPr>
      </w:pPr>
    </w:p>
    <w:p w:rsidR="00FE2179" w:rsidRDefault="00055B9A" w:rsidP="003F02DB">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The State having done its duty by passing National Environmental Management Laws, Magistrates and Judges as custodians of Justice have a duty to carefully analyse the situation of each case applying the Law and preserve the environment to foster the people’s ri</w:t>
      </w:r>
      <w:r w:rsidR="00FE2179">
        <w:rPr>
          <w:rFonts w:ascii="Times New Roman" w:hAnsi="Times New Roman" w:cs="Times New Roman"/>
          <w:sz w:val="32"/>
          <w:szCs w:val="32"/>
        </w:rPr>
        <w:t>ght to clean environment.</w:t>
      </w:r>
    </w:p>
    <w:p w:rsidR="000770C7" w:rsidRDefault="000770C7" w:rsidP="003F02DB">
      <w:pPr>
        <w:spacing w:after="0" w:line="360" w:lineRule="auto"/>
        <w:jc w:val="both"/>
        <w:rPr>
          <w:rFonts w:ascii="Times New Roman" w:hAnsi="Times New Roman" w:cs="Times New Roman"/>
          <w:sz w:val="32"/>
          <w:szCs w:val="32"/>
        </w:rPr>
      </w:pPr>
    </w:p>
    <w:p w:rsidR="00FE2179" w:rsidRDefault="00FE2179" w:rsidP="003F02DB">
      <w:pPr>
        <w:spacing w:after="0" w:line="360" w:lineRule="auto"/>
        <w:jc w:val="both"/>
        <w:rPr>
          <w:rFonts w:ascii="Times New Roman" w:hAnsi="Times New Roman" w:cs="Times New Roman"/>
          <w:sz w:val="32"/>
          <w:szCs w:val="32"/>
        </w:rPr>
      </w:pPr>
      <w:r>
        <w:rPr>
          <w:rFonts w:ascii="Times New Roman" w:hAnsi="Times New Roman" w:cs="Times New Roman"/>
          <w:sz w:val="32"/>
          <w:szCs w:val="32"/>
        </w:rPr>
        <w:t>I have gone to this lengthy extent to show that the trial Magistrate’s conclusion above reproduced shows that he erred in fact and in Law to rubbish the Report that prohibited the land transaction affected the Wet Land when the Report was issued by the Government Agency in-charge of protection of Wet Land as prescribed by the various Articles of the Constitution.  For these reasons this Appeal ought to succeed.</w:t>
      </w:r>
    </w:p>
    <w:p w:rsidR="00FE2179" w:rsidRDefault="00FE2179" w:rsidP="003F02DB">
      <w:pPr>
        <w:spacing w:after="0" w:line="360" w:lineRule="auto"/>
        <w:jc w:val="both"/>
        <w:rPr>
          <w:rFonts w:ascii="Times New Roman" w:hAnsi="Times New Roman" w:cs="Times New Roman"/>
          <w:sz w:val="32"/>
          <w:szCs w:val="32"/>
        </w:rPr>
      </w:pPr>
    </w:p>
    <w:p w:rsidR="00DA2351" w:rsidRDefault="00FE2179" w:rsidP="003F02DB">
      <w:pPr>
        <w:spacing w:after="0" w:line="360" w:lineRule="auto"/>
        <w:jc w:val="both"/>
        <w:rPr>
          <w:rFonts w:ascii="Times New Roman" w:hAnsi="Times New Roman" w:cs="Times New Roman"/>
          <w:sz w:val="32"/>
          <w:szCs w:val="32"/>
        </w:rPr>
      </w:pPr>
      <w:r>
        <w:rPr>
          <w:rFonts w:ascii="Times New Roman" w:hAnsi="Times New Roman" w:cs="Times New Roman"/>
          <w:sz w:val="32"/>
          <w:szCs w:val="32"/>
        </w:rPr>
        <w:t>Wet Lands are protected by Law from private exploitation through sales and degradation because they are the property of all the citizens of Uganda and this being the case when the Plaintiff and the Defendant transactions and Agreements were challenged by the Government’s Agency the Agreement became void of Clause 7 of the Deed of Variation dated 8</w:t>
      </w:r>
      <w:r w:rsidRPr="00FE2179">
        <w:rPr>
          <w:rFonts w:ascii="Times New Roman" w:hAnsi="Times New Roman" w:cs="Times New Roman"/>
          <w:sz w:val="32"/>
          <w:szCs w:val="32"/>
          <w:vertAlign w:val="superscript"/>
        </w:rPr>
        <w:t>th</w:t>
      </w:r>
      <w:r>
        <w:rPr>
          <w:rFonts w:ascii="Times New Roman" w:hAnsi="Times New Roman" w:cs="Times New Roman"/>
          <w:sz w:val="32"/>
          <w:szCs w:val="32"/>
        </w:rPr>
        <w:t xml:space="preserve"> </w:t>
      </w:r>
      <w:r w:rsidR="000770C7">
        <w:rPr>
          <w:rFonts w:ascii="Times New Roman" w:hAnsi="Times New Roman" w:cs="Times New Roman"/>
          <w:sz w:val="32"/>
          <w:szCs w:val="32"/>
        </w:rPr>
        <w:t>September, 2006.  Apart from the</w:t>
      </w:r>
      <w:r>
        <w:rPr>
          <w:rFonts w:ascii="Times New Roman" w:hAnsi="Times New Roman" w:cs="Times New Roman"/>
          <w:sz w:val="32"/>
          <w:szCs w:val="32"/>
        </w:rPr>
        <w:t>s</w:t>
      </w:r>
      <w:r w:rsidR="000770C7">
        <w:rPr>
          <w:rFonts w:ascii="Times New Roman" w:hAnsi="Times New Roman" w:cs="Times New Roman"/>
          <w:sz w:val="32"/>
          <w:szCs w:val="32"/>
        </w:rPr>
        <w:t>e</w:t>
      </w:r>
      <w:r>
        <w:rPr>
          <w:rFonts w:ascii="Times New Roman" w:hAnsi="Times New Roman" w:cs="Times New Roman"/>
          <w:sz w:val="32"/>
          <w:szCs w:val="32"/>
        </w:rPr>
        <w:t xml:space="preserve"> provisions, I do hereby declare that the Agreement to sell land that is a Wet Land is a violation of the </w:t>
      </w:r>
      <w:r w:rsidR="00DA2351">
        <w:rPr>
          <w:rFonts w:ascii="Times New Roman" w:hAnsi="Times New Roman" w:cs="Times New Roman"/>
          <w:sz w:val="32"/>
          <w:szCs w:val="32"/>
        </w:rPr>
        <w:t>provisions of the Constitution above set out and it is illegal and nullified.</w:t>
      </w:r>
    </w:p>
    <w:p w:rsidR="00DA2351" w:rsidRDefault="00DA2351" w:rsidP="003F02DB">
      <w:pPr>
        <w:spacing w:after="0" w:line="360" w:lineRule="auto"/>
        <w:jc w:val="both"/>
        <w:rPr>
          <w:rFonts w:ascii="Times New Roman" w:hAnsi="Times New Roman" w:cs="Times New Roman"/>
          <w:sz w:val="32"/>
          <w:szCs w:val="32"/>
        </w:rPr>
      </w:pPr>
    </w:p>
    <w:p w:rsidR="00EC13D0" w:rsidRDefault="00DA2351" w:rsidP="003F02DB">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The Appellant’s Advocates have referred me to the principles of Law settled in the case of </w:t>
      </w:r>
      <w:r>
        <w:rPr>
          <w:rFonts w:ascii="Times New Roman" w:hAnsi="Times New Roman" w:cs="Times New Roman"/>
          <w:sz w:val="32"/>
          <w:szCs w:val="32"/>
          <w:u w:val="single"/>
        </w:rPr>
        <w:t>Makula Inter</w:t>
      </w:r>
      <w:r w:rsidR="000770C7">
        <w:rPr>
          <w:rFonts w:ascii="Times New Roman" w:hAnsi="Times New Roman" w:cs="Times New Roman"/>
          <w:sz w:val="32"/>
          <w:szCs w:val="32"/>
          <w:u w:val="single"/>
        </w:rPr>
        <w:t>national Ltd. Vs Cardinal Nsubug</w:t>
      </w:r>
      <w:r>
        <w:rPr>
          <w:rFonts w:ascii="Times New Roman" w:hAnsi="Times New Roman" w:cs="Times New Roman"/>
          <w:sz w:val="32"/>
          <w:szCs w:val="32"/>
          <w:u w:val="single"/>
        </w:rPr>
        <w:t>a &amp; Another [1982] HCB II</w:t>
      </w:r>
      <w:r>
        <w:rPr>
          <w:rFonts w:ascii="Times New Roman" w:hAnsi="Times New Roman" w:cs="Times New Roman"/>
          <w:sz w:val="32"/>
          <w:szCs w:val="32"/>
        </w:rPr>
        <w:t xml:space="preserve"> which states that a Court of Law cannot sanction what is illegal and once illegality is brought to the attention of Court, it cannot be ignored and overrides all questions.  I agree that this is applicable to the case under consideration.  This is a clear contract that is not enfo</w:t>
      </w:r>
      <w:r w:rsidR="000770C7">
        <w:rPr>
          <w:rFonts w:ascii="Times New Roman" w:hAnsi="Times New Roman" w:cs="Times New Roman"/>
          <w:sz w:val="32"/>
          <w:szCs w:val="32"/>
        </w:rPr>
        <w:t>rceable due to intervention of G</w:t>
      </w:r>
      <w:r>
        <w:rPr>
          <w:rFonts w:ascii="Times New Roman" w:hAnsi="Times New Roman" w:cs="Times New Roman"/>
          <w:sz w:val="32"/>
          <w:szCs w:val="32"/>
        </w:rPr>
        <w:t>overnment Agencies.</w:t>
      </w:r>
    </w:p>
    <w:p w:rsidR="00EC13D0" w:rsidRDefault="00EC13D0" w:rsidP="003F02DB">
      <w:pPr>
        <w:spacing w:after="0" w:line="360" w:lineRule="auto"/>
        <w:jc w:val="both"/>
        <w:rPr>
          <w:rFonts w:ascii="Times New Roman" w:hAnsi="Times New Roman" w:cs="Times New Roman"/>
          <w:sz w:val="32"/>
          <w:szCs w:val="32"/>
        </w:rPr>
      </w:pPr>
    </w:p>
    <w:p w:rsidR="00EC13D0" w:rsidRDefault="00EC13D0" w:rsidP="003F02DB">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HODGIN in </w:t>
      </w:r>
      <w:r>
        <w:rPr>
          <w:rFonts w:ascii="Times New Roman" w:hAnsi="Times New Roman" w:cs="Times New Roman"/>
          <w:sz w:val="32"/>
          <w:szCs w:val="32"/>
          <w:u w:val="single"/>
        </w:rPr>
        <w:t>LAW OF CONTRACT IN AFRICA</w:t>
      </w:r>
      <w:r>
        <w:rPr>
          <w:rFonts w:ascii="Times New Roman" w:hAnsi="Times New Roman" w:cs="Times New Roman"/>
          <w:sz w:val="32"/>
          <w:szCs w:val="32"/>
        </w:rPr>
        <w:t xml:space="preserve"> pages 183 – 184 adopted the position settled in </w:t>
      </w:r>
      <w:r>
        <w:rPr>
          <w:rFonts w:ascii="Times New Roman" w:hAnsi="Times New Roman" w:cs="Times New Roman"/>
          <w:sz w:val="32"/>
          <w:szCs w:val="32"/>
          <w:u w:val="single"/>
        </w:rPr>
        <w:t>HOWARD &amp; CO. (AFRICA) LTD. Vs BURTON 23 EACA 366</w:t>
      </w:r>
      <w:r>
        <w:rPr>
          <w:rFonts w:ascii="Times New Roman" w:hAnsi="Times New Roman" w:cs="Times New Roman"/>
          <w:sz w:val="32"/>
          <w:szCs w:val="32"/>
        </w:rPr>
        <w:t xml:space="preserve"> in the following words:-</w:t>
      </w:r>
    </w:p>
    <w:p w:rsidR="00EC13D0" w:rsidRDefault="00EC13D0" w:rsidP="003F02DB">
      <w:pPr>
        <w:spacing w:after="0" w:line="360" w:lineRule="auto"/>
        <w:jc w:val="both"/>
        <w:rPr>
          <w:rFonts w:ascii="Times New Roman" w:hAnsi="Times New Roman" w:cs="Times New Roman"/>
          <w:sz w:val="32"/>
          <w:szCs w:val="32"/>
        </w:rPr>
      </w:pPr>
    </w:p>
    <w:p w:rsidR="00EC13D0" w:rsidRDefault="00EC13D0" w:rsidP="00EC13D0">
      <w:pPr>
        <w:spacing w:after="0" w:line="360" w:lineRule="auto"/>
        <w:ind w:left="720" w:right="720"/>
        <w:jc w:val="both"/>
        <w:rPr>
          <w:rFonts w:ascii="Times New Roman" w:hAnsi="Times New Roman" w:cs="Times New Roman"/>
          <w:sz w:val="32"/>
          <w:szCs w:val="32"/>
        </w:rPr>
      </w:pPr>
      <w:r>
        <w:rPr>
          <w:rFonts w:ascii="Times New Roman" w:hAnsi="Times New Roman" w:cs="Times New Roman"/>
          <w:b/>
          <w:sz w:val="32"/>
          <w:szCs w:val="32"/>
        </w:rPr>
        <w:t>“After the formation of a contract, certain sets of circumstances arise which, owing to the fault of neither party, render fulfillment of the contract by one or both of the parties impossible in any sense or mode contemplated by them.  … The question which the Judge has to solve is this, Would any reasonable third party consider the effect of such circumstances as altering the obligation of one or both of the parties to such an extent as to make the contract no longer capable of being enforced?  The ‘reasonable third party’ is the Court itself.”</w:t>
      </w:r>
    </w:p>
    <w:p w:rsidR="00EC13D0" w:rsidRDefault="00EC13D0" w:rsidP="00EC13D0">
      <w:pPr>
        <w:spacing w:after="0" w:line="360" w:lineRule="auto"/>
        <w:ind w:left="720" w:right="720"/>
        <w:jc w:val="both"/>
        <w:rPr>
          <w:rFonts w:ascii="Times New Roman" w:hAnsi="Times New Roman" w:cs="Times New Roman"/>
          <w:sz w:val="32"/>
          <w:szCs w:val="32"/>
        </w:rPr>
      </w:pPr>
    </w:p>
    <w:p w:rsidR="000D6A0B" w:rsidRDefault="00EC13D0" w:rsidP="00EC13D0">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The parties never testified in the case and therefore there is no evidence adduced to show that the parties or any of the parties to the contract </w:t>
      </w:r>
      <w:r w:rsidR="008B253C">
        <w:rPr>
          <w:rFonts w:ascii="Times New Roman" w:hAnsi="Times New Roman" w:cs="Times New Roman"/>
          <w:sz w:val="32"/>
          <w:szCs w:val="32"/>
        </w:rPr>
        <w:t>k</w:t>
      </w:r>
      <w:r>
        <w:rPr>
          <w:rFonts w:ascii="Times New Roman" w:hAnsi="Times New Roman" w:cs="Times New Roman"/>
          <w:sz w:val="32"/>
          <w:szCs w:val="32"/>
        </w:rPr>
        <w:t>new that the land, subject of the contract formed part of the Wet Land which is part of a major tributary to Lubiri Wet Land.  Therefore apart from the contract being illegal, even if any of the parties wanted to enforce it, it was not possible</w:t>
      </w:r>
      <w:r w:rsidR="008B253C">
        <w:rPr>
          <w:rFonts w:ascii="Times New Roman" w:hAnsi="Times New Roman" w:cs="Times New Roman"/>
          <w:sz w:val="32"/>
          <w:szCs w:val="32"/>
        </w:rPr>
        <w:t>.  I</w:t>
      </w:r>
      <w:r>
        <w:rPr>
          <w:rFonts w:ascii="Times New Roman" w:hAnsi="Times New Roman" w:cs="Times New Roman"/>
          <w:sz w:val="32"/>
          <w:szCs w:val="32"/>
        </w:rPr>
        <w:t xml:space="preserve">t was legally frustrated and none of the parties is guilty for the </w:t>
      </w:r>
      <w:r w:rsidR="000D6A0B">
        <w:rPr>
          <w:rFonts w:ascii="Times New Roman" w:hAnsi="Times New Roman" w:cs="Times New Roman"/>
          <w:sz w:val="32"/>
          <w:szCs w:val="32"/>
        </w:rPr>
        <w:t>frustration and the parties are hereby discharged from the obligation under the frustrated and nullified contract.</w:t>
      </w:r>
    </w:p>
    <w:p w:rsidR="000D6A0B" w:rsidRDefault="000D6A0B" w:rsidP="00EC13D0">
      <w:pPr>
        <w:spacing w:after="0" w:line="360" w:lineRule="auto"/>
        <w:jc w:val="both"/>
        <w:rPr>
          <w:rFonts w:ascii="Times New Roman" w:hAnsi="Times New Roman" w:cs="Times New Roman"/>
          <w:sz w:val="32"/>
          <w:szCs w:val="32"/>
        </w:rPr>
      </w:pPr>
    </w:p>
    <w:p w:rsidR="000D6A0B" w:rsidRDefault="000D6A0B" w:rsidP="00EC13D0">
      <w:pPr>
        <w:spacing w:after="0" w:line="360" w:lineRule="auto"/>
        <w:jc w:val="both"/>
        <w:rPr>
          <w:rFonts w:ascii="Times New Roman" w:hAnsi="Times New Roman" w:cs="Times New Roman"/>
          <w:sz w:val="32"/>
          <w:szCs w:val="32"/>
        </w:rPr>
      </w:pPr>
      <w:r>
        <w:rPr>
          <w:rFonts w:ascii="Times New Roman" w:hAnsi="Times New Roman" w:cs="Times New Roman"/>
          <w:sz w:val="32"/>
          <w:szCs w:val="32"/>
        </w:rPr>
        <w:t>Therefore this Appeal is hereby allowed with the following orders:-</w:t>
      </w:r>
    </w:p>
    <w:p w:rsidR="000D6A0B" w:rsidRDefault="000D6A0B" w:rsidP="00EC13D0">
      <w:pPr>
        <w:spacing w:after="0" w:line="360" w:lineRule="auto"/>
        <w:jc w:val="both"/>
        <w:rPr>
          <w:rFonts w:ascii="Times New Roman" w:hAnsi="Times New Roman" w:cs="Times New Roman"/>
          <w:sz w:val="32"/>
          <w:szCs w:val="32"/>
        </w:rPr>
      </w:pPr>
    </w:p>
    <w:p w:rsidR="00E01976" w:rsidRDefault="00E01976" w:rsidP="000D6A0B">
      <w:pPr>
        <w:pStyle w:val="ListParagraph"/>
        <w:numPr>
          <w:ilvl w:val="0"/>
          <w:numId w:val="6"/>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The trial Court’s Judgment orders and decree are hereby set aside.</w:t>
      </w:r>
    </w:p>
    <w:p w:rsidR="00E01976" w:rsidRDefault="00E01976" w:rsidP="00E01976">
      <w:pPr>
        <w:pStyle w:val="ListParagraph"/>
        <w:spacing w:after="0" w:line="360" w:lineRule="auto"/>
        <w:jc w:val="both"/>
        <w:rPr>
          <w:rFonts w:ascii="Times New Roman" w:hAnsi="Times New Roman" w:cs="Times New Roman"/>
          <w:sz w:val="32"/>
          <w:szCs w:val="32"/>
        </w:rPr>
      </w:pPr>
    </w:p>
    <w:p w:rsidR="00E01976" w:rsidRDefault="00E01976" w:rsidP="000D6A0B">
      <w:pPr>
        <w:pStyle w:val="ListParagraph"/>
        <w:numPr>
          <w:ilvl w:val="0"/>
          <w:numId w:val="6"/>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Pursu</w:t>
      </w:r>
      <w:r w:rsidR="008B253C">
        <w:rPr>
          <w:rFonts w:ascii="Times New Roman" w:hAnsi="Times New Roman" w:cs="Times New Roman"/>
          <w:sz w:val="32"/>
          <w:szCs w:val="32"/>
        </w:rPr>
        <w:t>ant to Clause 7 of the Deed of V</w:t>
      </w:r>
      <w:r>
        <w:rPr>
          <w:rFonts w:ascii="Times New Roman" w:hAnsi="Times New Roman" w:cs="Times New Roman"/>
          <w:sz w:val="32"/>
          <w:szCs w:val="32"/>
        </w:rPr>
        <w:t>ariation the Seller shall refund the sums of money paid under the impeached transaction.</w:t>
      </w:r>
      <w:r w:rsidR="00055B9A" w:rsidRPr="000D6A0B">
        <w:rPr>
          <w:rFonts w:ascii="Times New Roman" w:hAnsi="Times New Roman" w:cs="Times New Roman"/>
          <w:sz w:val="32"/>
          <w:szCs w:val="32"/>
        </w:rPr>
        <w:t xml:space="preserve"> </w:t>
      </w:r>
    </w:p>
    <w:p w:rsidR="00E01976" w:rsidRPr="00E01976" w:rsidRDefault="00E01976" w:rsidP="00E01976">
      <w:pPr>
        <w:pStyle w:val="ListParagraph"/>
        <w:rPr>
          <w:rFonts w:ascii="Times New Roman" w:hAnsi="Times New Roman" w:cs="Times New Roman"/>
          <w:sz w:val="32"/>
          <w:szCs w:val="32"/>
        </w:rPr>
      </w:pPr>
    </w:p>
    <w:p w:rsidR="00E01976" w:rsidRDefault="00E01976" w:rsidP="000D6A0B">
      <w:pPr>
        <w:pStyle w:val="ListParagraph"/>
        <w:numPr>
          <w:ilvl w:val="0"/>
          <w:numId w:val="6"/>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Each party shall be responsible for his/her costs both in the Lower Court and in this Appeal.</w:t>
      </w:r>
    </w:p>
    <w:p w:rsidR="00E01976" w:rsidRPr="00E01976" w:rsidRDefault="00E01976" w:rsidP="00E01976">
      <w:pPr>
        <w:pStyle w:val="ListParagraph"/>
        <w:rPr>
          <w:rFonts w:ascii="Times New Roman" w:hAnsi="Times New Roman" w:cs="Times New Roman"/>
          <w:sz w:val="32"/>
          <w:szCs w:val="32"/>
        </w:rPr>
      </w:pPr>
    </w:p>
    <w:p w:rsidR="00055B9A" w:rsidRDefault="00E01976" w:rsidP="000D6A0B">
      <w:pPr>
        <w:pStyle w:val="ListParagraph"/>
        <w:numPr>
          <w:ilvl w:val="0"/>
          <w:numId w:val="6"/>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Any party dissatisfied with this Judgment is granted Leave to Appeal within 30 days from date of this Judgment.</w:t>
      </w:r>
      <w:r w:rsidR="00055B9A" w:rsidRPr="000D6A0B">
        <w:rPr>
          <w:rFonts w:ascii="Times New Roman" w:hAnsi="Times New Roman" w:cs="Times New Roman"/>
          <w:sz w:val="32"/>
          <w:szCs w:val="32"/>
        </w:rPr>
        <w:t xml:space="preserve"> </w:t>
      </w:r>
    </w:p>
    <w:p w:rsidR="00E01976" w:rsidRPr="00E01976" w:rsidRDefault="00E01976" w:rsidP="00E01976">
      <w:pPr>
        <w:pStyle w:val="ListParagraph"/>
        <w:rPr>
          <w:rFonts w:ascii="Times New Roman" w:hAnsi="Times New Roman" w:cs="Times New Roman"/>
          <w:sz w:val="32"/>
          <w:szCs w:val="32"/>
        </w:rPr>
      </w:pPr>
    </w:p>
    <w:p w:rsidR="008B253C" w:rsidRDefault="008B253C" w:rsidP="00E01976">
      <w:pPr>
        <w:spacing w:after="0" w:line="360" w:lineRule="auto"/>
        <w:jc w:val="both"/>
        <w:rPr>
          <w:rFonts w:ascii="Times New Roman" w:hAnsi="Times New Roman" w:cs="Times New Roman"/>
          <w:sz w:val="32"/>
          <w:szCs w:val="32"/>
        </w:rPr>
      </w:pPr>
    </w:p>
    <w:p w:rsidR="008B253C" w:rsidRDefault="008B253C" w:rsidP="00E01976">
      <w:pPr>
        <w:spacing w:after="0" w:line="360" w:lineRule="auto"/>
        <w:jc w:val="both"/>
        <w:rPr>
          <w:rFonts w:ascii="Times New Roman" w:hAnsi="Times New Roman" w:cs="Times New Roman"/>
          <w:sz w:val="32"/>
          <w:szCs w:val="32"/>
        </w:rPr>
      </w:pPr>
    </w:p>
    <w:p w:rsidR="00E01976" w:rsidRDefault="00E01976" w:rsidP="00E01976">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Dated at Kampala this ……</w:t>
      </w:r>
      <w:r w:rsidR="008B253C">
        <w:rPr>
          <w:rFonts w:ascii="Times New Roman" w:hAnsi="Times New Roman" w:cs="Times New Roman"/>
          <w:sz w:val="32"/>
          <w:szCs w:val="32"/>
        </w:rPr>
        <w:t xml:space="preserve"> day of July</w:t>
      </w:r>
      <w:r>
        <w:rPr>
          <w:rFonts w:ascii="Times New Roman" w:hAnsi="Times New Roman" w:cs="Times New Roman"/>
          <w:sz w:val="32"/>
          <w:szCs w:val="32"/>
        </w:rPr>
        <w:t>, 2015.</w:t>
      </w:r>
    </w:p>
    <w:p w:rsidR="00E01976" w:rsidRDefault="00E01976" w:rsidP="00E01976">
      <w:pPr>
        <w:spacing w:after="0" w:line="360" w:lineRule="auto"/>
        <w:jc w:val="both"/>
        <w:rPr>
          <w:rFonts w:ascii="Times New Roman" w:hAnsi="Times New Roman" w:cs="Times New Roman"/>
          <w:sz w:val="32"/>
          <w:szCs w:val="32"/>
        </w:rPr>
      </w:pPr>
    </w:p>
    <w:p w:rsidR="00E01976" w:rsidRDefault="00E01976" w:rsidP="00E01976">
      <w:pPr>
        <w:spacing w:after="0" w:line="360" w:lineRule="auto"/>
        <w:jc w:val="both"/>
        <w:rPr>
          <w:rFonts w:ascii="Times New Roman" w:hAnsi="Times New Roman" w:cs="Times New Roman"/>
          <w:sz w:val="32"/>
          <w:szCs w:val="32"/>
        </w:rPr>
      </w:pPr>
    </w:p>
    <w:p w:rsidR="00E01976" w:rsidRDefault="00E01976" w:rsidP="00E01976">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J. W. KWESIGA</w:t>
      </w:r>
    </w:p>
    <w:p w:rsidR="00E01976" w:rsidRPr="00E01976" w:rsidRDefault="00E01976" w:rsidP="00E01976">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JUDGE</w:t>
      </w:r>
    </w:p>
    <w:p w:rsidR="008B688D" w:rsidRPr="008B688D" w:rsidRDefault="008B688D" w:rsidP="008B688D">
      <w:pPr>
        <w:spacing w:after="0" w:line="360" w:lineRule="auto"/>
        <w:jc w:val="both"/>
        <w:rPr>
          <w:rFonts w:ascii="Times New Roman" w:hAnsi="Times New Roman" w:cs="Times New Roman"/>
          <w:sz w:val="32"/>
          <w:szCs w:val="32"/>
        </w:rPr>
      </w:pPr>
    </w:p>
    <w:p w:rsidR="008B688D" w:rsidRPr="008B688D" w:rsidRDefault="008B688D" w:rsidP="008B688D">
      <w:pPr>
        <w:pStyle w:val="ListParagraph"/>
        <w:spacing w:after="0" w:line="360" w:lineRule="auto"/>
        <w:ind w:left="0"/>
        <w:jc w:val="both"/>
        <w:rPr>
          <w:rFonts w:ascii="Times New Roman" w:hAnsi="Times New Roman" w:cs="Times New Roman"/>
          <w:sz w:val="32"/>
          <w:szCs w:val="32"/>
        </w:rPr>
      </w:pPr>
    </w:p>
    <w:p w:rsidR="001C7499" w:rsidRPr="008B688D" w:rsidRDefault="001C7499" w:rsidP="008B688D">
      <w:pPr>
        <w:spacing w:after="0" w:line="360" w:lineRule="auto"/>
        <w:jc w:val="both"/>
        <w:rPr>
          <w:rFonts w:ascii="Times New Roman" w:hAnsi="Times New Roman" w:cs="Times New Roman"/>
          <w:sz w:val="32"/>
          <w:szCs w:val="32"/>
        </w:rPr>
      </w:pPr>
    </w:p>
    <w:p w:rsidR="0091028E" w:rsidRPr="0091028E" w:rsidRDefault="0091028E" w:rsidP="0091028E">
      <w:pPr>
        <w:spacing w:after="0" w:line="240" w:lineRule="auto"/>
        <w:jc w:val="center"/>
        <w:rPr>
          <w:rFonts w:ascii="Times New Roman" w:hAnsi="Times New Roman" w:cs="Times New Roman"/>
          <w:b/>
          <w:sz w:val="32"/>
          <w:szCs w:val="32"/>
          <w:u w:val="single"/>
        </w:rPr>
      </w:pPr>
    </w:p>
    <w:sectPr w:rsidR="0091028E" w:rsidRPr="0091028E" w:rsidSect="003F14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369" w:rsidRDefault="002B4369" w:rsidP="00952B7F">
      <w:pPr>
        <w:spacing w:after="0" w:line="240" w:lineRule="auto"/>
      </w:pPr>
      <w:r>
        <w:separator/>
      </w:r>
    </w:p>
  </w:endnote>
  <w:endnote w:type="continuationSeparator" w:id="1">
    <w:p w:rsidR="002B4369" w:rsidRDefault="002B4369" w:rsidP="00952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7F" w:rsidRDefault="00952B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4829"/>
      <w:docPartObj>
        <w:docPartGallery w:val="Page Numbers (Bottom of Page)"/>
        <w:docPartUnique/>
      </w:docPartObj>
    </w:sdtPr>
    <w:sdtContent>
      <w:p w:rsidR="00952B7F" w:rsidRDefault="00952B7F">
        <w:pPr>
          <w:pStyle w:val="Footer"/>
          <w:jc w:val="right"/>
        </w:pPr>
        <w:fldSimple w:instr=" PAGE   \* MERGEFORMAT ">
          <w:r>
            <w:rPr>
              <w:noProof/>
            </w:rPr>
            <w:t>1</w:t>
          </w:r>
        </w:fldSimple>
      </w:p>
    </w:sdtContent>
  </w:sdt>
  <w:p w:rsidR="00952B7F" w:rsidRDefault="00952B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7F" w:rsidRDefault="00952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369" w:rsidRDefault="002B4369" w:rsidP="00952B7F">
      <w:pPr>
        <w:spacing w:after="0" w:line="240" w:lineRule="auto"/>
      </w:pPr>
      <w:r>
        <w:separator/>
      </w:r>
    </w:p>
  </w:footnote>
  <w:footnote w:type="continuationSeparator" w:id="1">
    <w:p w:rsidR="002B4369" w:rsidRDefault="002B4369" w:rsidP="00952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7F" w:rsidRDefault="00952B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7F" w:rsidRDefault="00952B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7F" w:rsidRDefault="00952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04E"/>
    <w:multiLevelType w:val="hybridMultilevel"/>
    <w:tmpl w:val="0D8E3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A1E69"/>
    <w:multiLevelType w:val="hybridMultilevel"/>
    <w:tmpl w:val="A2E6F8C2"/>
    <w:lvl w:ilvl="0" w:tplc="C7F82BFA">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DE5954"/>
    <w:multiLevelType w:val="hybridMultilevel"/>
    <w:tmpl w:val="2B8AB6E4"/>
    <w:lvl w:ilvl="0" w:tplc="A4FA75FE">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C0C73"/>
    <w:multiLevelType w:val="hybridMultilevel"/>
    <w:tmpl w:val="60AC3FBA"/>
    <w:lvl w:ilvl="0" w:tplc="C5C80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B3237F"/>
    <w:multiLevelType w:val="hybridMultilevel"/>
    <w:tmpl w:val="CB3656D0"/>
    <w:lvl w:ilvl="0" w:tplc="50CCFF0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663DE7"/>
    <w:multiLevelType w:val="hybridMultilevel"/>
    <w:tmpl w:val="6E4CC6B0"/>
    <w:lvl w:ilvl="0" w:tplc="99889BD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028E"/>
    <w:rsid w:val="00055B9A"/>
    <w:rsid w:val="000770C7"/>
    <w:rsid w:val="000D6A0B"/>
    <w:rsid w:val="001C7499"/>
    <w:rsid w:val="001E6F26"/>
    <w:rsid w:val="002007BE"/>
    <w:rsid w:val="002B4369"/>
    <w:rsid w:val="002E3116"/>
    <w:rsid w:val="003F02DB"/>
    <w:rsid w:val="003F142F"/>
    <w:rsid w:val="0042712D"/>
    <w:rsid w:val="004829C1"/>
    <w:rsid w:val="0052680A"/>
    <w:rsid w:val="005A78A8"/>
    <w:rsid w:val="00643545"/>
    <w:rsid w:val="00680D9A"/>
    <w:rsid w:val="00772B48"/>
    <w:rsid w:val="007F5B1A"/>
    <w:rsid w:val="008B253C"/>
    <w:rsid w:val="008B688D"/>
    <w:rsid w:val="0091028E"/>
    <w:rsid w:val="0091555F"/>
    <w:rsid w:val="00952B7F"/>
    <w:rsid w:val="00A4151E"/>
    <w:rsid w:val="00A707B0"/>
    <w:rsid w:val="00A72126"/>
    <w:rsid w:val="00AB0060"/>
    <w:rsid w:val="00B07967"/>
    <w:rsid w:val="00B73E0B"/>
    <w:rsid w:val="00C31378"/>
    <w:rsid w:val="00CE4291"/>
    <w:rsid w:val="00D90A1D"/>
    <w:rsid w:val="00DA2351"/>
    <w:rsid w:val="00E01976"/>
    <w:rsid w:val="00E57449"/>
    <w:rsid w:val="00EC13D0"/>
    <w:rsid w:val="00FE2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99"/>
    <w:pPr>
      <w:ind w:left="720"/>
      <w:contextualSpacing/>
    </w:pPr>
  </w:style>
  <w:style w:type="paragraph" w:styleId="Header">
    <w:name w:val="header"/>
    <w:basedOn w:val="Normal"/>
    <w:link w:val="HeaderChar"/>
    <w:uiPriority w:val="99"/>
    <w:semiHidden/>
    <w:unhideWhenUsed/>
    <w:rsid w:val="00952B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B7F"/>
  </w:style>
  <w:style w:type="paragraph" w:styleId="Footer">
    <w:name w:val="footer"/>
    <w:basedOn w:val="Normal"/>
    <w:link w:val="FooterChar"/>
    <w:uiPriority w:val="99"/>
    <w:unhideWhenUsed/>
    <w:rsid w:val="00952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coj</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gnambooze</dc:creator>
  <cp:keywords/>
  <dc:description/>
  <cp:lastModifiedBy>gnambooze</cp:lastModifiedBy>
  <cp:revision>2</cp:revision>
  <dcterms:created xsi:type="dcterms:W3CDTF">2015-06-29T09:44:00Z</dcterms:created>
  <dcterms:modified xsi:type="dcterms:W3CDTF">2015-06-29T09:44:00Z</dcterms:modified>
</cp:coreProperties>
</file>