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AF" w:rsidRPr="00B548B2" w:rsidRDefault="009724AF" w:rsidP="003F4074">
      <w:pPr>
        <w:ind w:left="720"/>
        <w:jc w:val="center"/>
        <w:rPr>
          <w:rFonts w:ascii="Times New Roman" w:hAnsi="Times New Roman" w:cs="Times New Roman"/>
          <w:b/>
          <w:sz w:val="24"/>
          <w:szCs w:val="24"/>
        </w:rPr>
      </w:pPr>
    </w:p>
    <w:p w:rsidR="003F4074" w:rsidRPr="00B548B2" w:rsidRDefault="00B67D59" w:rsidP="003F4074">
      <w:pPr>
        <w:ind w:left="720"/>
        <w:jc w:val="center"/>
        <w:rPr>
          <w:rFonts w:ascii="Times New Roman" w:hAnsi="Times New Roman" w:cs="Times New Roman"/>
          <w:b/>
          <w:sz w:val="24"/>
          <w:szCs w:val="24"/>
        </w:rPr>
      </w:pPr>
      <w:r w:rsidRPr="00B548B2">
        <w:rPr>
          <w:rFonts w:ascii="Times New Roman" w:hAnsi="Times New Roman" w:cs="Times New Roman"/>
          <w:b/>
          <w:sz w:val="24"/>
          <w:szCs w:val="24"/>
        </w:rPr>
        <w:t>THE REPUBLIC OF UGANDA</w:t>
      </w:r>
    </w:p>
    <w:p w:rsidR="00352A00" w:rsidRPr="00B548B2" w:rsidRDefault="00B67D59" w:rsidP="003F4074">
      <w:pPr>
        <w:ind w:left="720"/>
        <w:jc w:val="center"/>
        <w:rPr>
          <w:rFonts w:ascii="Times New Roman" w:hAnsi="Times New Roman" w:cs="Times New Roman"/>
          <w:b/>
          <w:sz w:val="24"/>
          <w:szCs w:val="24"/>
        </w:rPr>
      </w:pPr>
      <w:r w:rsidRPr="00B548B2">
        <w:rPr>
          <w:rFonts w:ascii="Times New Roman" w:hAnsi="Times New Roman" w:cs="Times New Roman"/>
          <w:b/>
          <w:sz w:val="24"/>
          <w:szCs w:val="24"/>
        </w:rPr>
        <w:t>IN THE SUPREME COURT OF UGANDA</w:t>
      </w:r>
    </w:p>
    <w:p w:rsidR="003F4074" w:rsidRPr="00B548B2" w:rsidRDefault="00B67D59" w:rsidP="003F4074">
      <w:pPr>
        <w:ind w:left="720"/>
        <w:jc w:val="center"/>
        <w:rPr>
          <w:rFonts w:ascii="Times New Roman" w:hAnsi="Times New Roman" w:cs="Times New Roman"/>
          <w:b/>
          <w:sz w:val="24"/>
          <w:szCs w:val="24"/>
        </w:rPr>
      </w:pPr>
      <w:r w:rsidRPr="00B548B2">
        <w:rPr>
          <w:rFonts w:ascii="Times New Roman" w:hAnsi="Times New Roman" w:cs="Times New Roman"/>
          <w:b/>
          <w:sz w:val="24"/>
          <w:szCs w:val="24"/>
        </w:rPr>
        <w:t xml:space="preserve"> AT KAMPALA</w:t>
      </w:r>
    </w:p>
    <w:p w:rsidR="001F3C1D" w:rsidRPr="00B548B2" w:rsidRDefault="001F3C1D" w:rsidP="00FD5CDC">
      <w:pPr>
        <w:ind w:left="2160" w:hanging="1440"/>
        <w:rPr>
          <w:rFonts w:ascii="Times New Roman" w:hAnsi="Times New Roman" w:cs="Times New Roman"/>
          <w:b/>
          <w:sz w:val="24"/>
          <w:szCs w:val="24"/>
        </w:rPr>
      </w:pPr>
      <w:r w:rsidRPr="00B548B2">
        <w:rPr>
          <w:rFonts w:ascii="Times New Roman" w:hAnsi="Times New Roman" w:cs="Times New Roman"/>
          <w:b/>
          <w:sz w:val="24"/>
          <w:szCs w:val="24"/>
        </w:rPr>
        <w:t>(CORAM:</w:t>
      </w:r>
      <w:r w:rsidRPr="00B548B2">
        <w:rPr>
          <w:rFonts w:ascii="Times New Roman" w:hAnsi="Times New Roman" w:cs="Times New Roman"/>
          <w:b/>
          <w:sz w:val="24"/>
          <w:szCs w:val="24"/>
        </w:rPr>
        <w:tab/>
        <w:t>MWANGUSYA; OPIO-AWERI; MUGAMBA; BUTEERA</w:t>
      </w:r>
      <w:proofErr w:type="gramStart"/>
      <w:r w:rsidRPr="00B548B2">
        <w:rPr>
          <w:rFonts w:ascii="Times New Roman" w:hAnsi="Times New Roman" w:cs="Times New Roman"/>
          <w:b/>
          <w:sz w:val="24"/>
          <w:szCs w:val="24"/>
        </w:rPr>
        <w:t>;  JJ.S.C</w:t>
      </w:r>
      <w:proofErr w:type="gramEnd"/>
      <w:r w:rsidRPr="00B548B2">
        <w:rPr>
          <w:rFonts w:ascii="Times New Roman" w:hAnsi="Times New Roman" w:cs="Times New Roman"/>
          <w:b/>
          <w:sz w:val="24"/>
          <w:szCs w:val="24"/>
        </w:rPr>
        <w:t xml:space="preserve"> TUMWESIGYE; AG. </w:t>
      </w:r>
      <w:proofErr w:type="gramStart"/>
      <w:r w:rsidRPr="00B548B2">
        <w:rPr>
          <w:rFonts w:ascii="Times New Roman" w:hAnsi="Times New Roman" w:cs="Times New Roman"/>
          <w:b/>
          <w:sz w:val="24"/>
          <w:szCs w:val="24"/>
        </w:rPr>
        <w:t>J.S.C;</w:t>
      </w:r>
      <w:proofErr w:type="gramEnd"/>
      <w:r w:rsidRPr="00B548B2">
        <w:rPr>
          <w:rFonts w:ascii="Times New Roman" w:hAnsi="Times New Roman" w:cs="Times New Roman"/>
          <w:b/>
          <w:sz w:val="24"/>
          <w:szCs w:val="24"/>
        </w:rPr>
        <w:t>)</w:t>
      </w:r>
    </w:p>
    <w:p w:rsidR="003F4074" w:rsidRPr="00B548B2" w:rsidRDefault="00416F23" w:rsidP="00A13214">
      <w:pPr>
        <w:ind w:left="720"/>
        <w:jc w:val="center"/>
        <w:rPr>
          <w:rFonts w:ascii="Times New Roman" w:hAnsi="Times New Roman" w:cs="Times New Roman"/>
          <w:b/>
          <w:sz w:val="24"/>
          <w:szCs w:val="24"/>
        </w:rPr>
      </w:pPr>
      <w:r w:rsidRPr="00B548B2">
        <w:rPr>
          <w:rFonts w:ascii="Times New Roman" w:hAnsi="Times New Roman" w:cs="Times New Roman"/>
          <w:b/>
          <w:sz w:val="24"/>
          <w:szCs w:val="24"/>
        </w:rPr>
        <w:t xml:space="preserve">    </w:t>
      </w:r>
      <w:r w:rsidR="009724AF" w:rsidRPr="00B548B2">
        <w:rPr>
          <w:rFonts w:ascii="Times New Roman" w:hAnsi="Times New Roman" w:cs="Times New Roman"/>
          <w:b/>
          <w:sz w:val="24"/>
          <w:szCs w:val="24"/>
        </w:rPr>
        <w:t>CRIMINAL APPEAL</w:t>
      </w:r>
      <w:r w:rsidR="00352A00" w:rsidRPr="00B548B2">
        <w:rPr>
          <w:rFonts w:ascii="Times New Roman" w:hAnsi="Times New Roman" w:cs="Times New Roman"/>
          <w:b/>
          <w:sz w:val="24"/>
          <w:szCs w:val="24"/>
        </w:rPr>
        <w:t xml:space="preserve"> NO: 74 OF 2007</w:t>
      </w:r>
    </w:p>
    <w:p w:rsidR="003F4074" w:rsidRPr="00B548B2" w:rsidRDefault="00FD5CDC" w:rsidP="001F3C1D">
      <w:pPr>
        <w:rPr>
          <w:rFonts w:ascii="Times New Roman" w:hAnsi="Times New Roman" w:cs="Times New Roman"/>
          <w:b/>
          <w:sz w:val="24"/>
          <w:szCs w:val="24"/>
        </w:rPr>
      </w:pPr>
      <w:r w:rsidRPr="00B548B2">
        <w:rPr>
          <w:rFonts w:ascii="Times New Roman" w:hAnsi="Times New Roman" w:cs="Times New Roman"/>
          <w:b/>
          <w:sz w:val="24"/>
          <w:szCs w:val="24"/>
        </w:rPr>
        <w:t xml:space="preserve">     </w:t>
      </w:r>
      <w:r w:rsidR="00777D0C" w:rsidRPr="00B548B2">
        <w:rPr>
          <w:rFonts w:ascii="Times New Roman" w:hAnsi="Times New Roman" w:cs="Times New Roman"/>
          <w:b/>
          <w:sz w:val="24"/>
          <w:szCs w:val="24"/>
        </w:rPr>
        <w:t xml:space="preserve">WAMUTABANEWE </w:t>
      </w:r>
      <w:proofErr w:type="gramStart"/>
      <w:r w:rsidR="00777D0C" w:rsidRPr="00B548B2">
        <w:rPr>
          <w:rFonts w:ascii="Times New Roman" w:hAnsi="Times New Roman" w:cs="Times New Roman"/>
          <w:b/>
          <w:sz w:val="24"/>
          <w:szCs w:val="24"/>
        </w:rPr>
        <w:t>JAMIRU</w:t>
      </w:r>
      <w:r w:rsidR="001F3C1D" w:rsidRPr="00B548B2">
        <w:rPr>
          <w:rFonts w:ascii="Times New Roman" w:hAnsi="Times New Roman" w:cs="Times New Roman"/>
          <w:b/>
          <w:sz w:val="24"/>
          <w:szCs w:val="24"/>
        </w:rPr>
        <w:t xml:space="preserve">    </w:t>
      </w:r>
      <w:r w:rsidR="003F5546" w:rsidRPr="00B548B2">
        <w:rPr>
          <w:rFonts w:ascii="Times New Roman" w:hAnsi="Times New Roman" w:cs="Times New Roman"/>
          <w:b/>
          <w:sz w:val="24"/>
          <w:szCs w:val="24"/>
        </w:rPr>
        <w:t>:::::::::::</w:t>
      </w:r>
      <w:r w:rsidR="001F3C1D" w:rsidRPr="00B548B2">
        <w:rPr>
          <w:rFonts w:ascii="Times New Roman" w:hAnsi="Times New Roman" w:cs="Times New Roman"/>
          <w:b/>
          <w:sz w:val="24"/>
          <w:szCs w:val="24"/>
        </w:rPr>
        <w:t>:::::::::::::::::::::::::</w:t>
      </w:r>
      <w:proofErr w:type="gramEnd"/>
      <w:r w:rsidR="001F3C1D" w:rsidRPr="00B548B2">
        <w:rPr>
          <w:rFonts w:ascii="Times New Roman" w:hAnsi="Times New Roman" w:cs="Times New Roman"/>
          <w:b/>
          <w:sz w:val="24"/>
          <w:szCs w:val="24"/>
        </w:rPr>
        <w:tab/>
      </w:r>
      <w:r w:rsidR="003F5546" w:rsidRPr="00B548B2">
        <w:rPr>
          <w:rFonts w:ascii="Times New Roman" w:hAnsi="Times New Roman" w:cs="Times New Roman"/>
          <w:b/>
          <w:sz w:val="24"/>
          <w:szCs w:val="24"/>
        </w:rPr>
        <w:t>APPELLANT</w:t>
      </w:r>
    </w:p>
    <w:p w:rsidR="00BC0974" w:rsidRPr="00B548B2" w:rsidRDefault="00BC0974" w:rsidP="001F3C1D">
      <w:pPr>
        <w:autoSpaceDE w:val="0"/>
        <w:autoSpaceDN w:val="0"/>
        <w:adjustRightInd w:val="0"/>
        <w:spacing w:after="0" w:line="240" w:lineRule="auto"/>
        <w:jc w:val="both"/>
        <w:rPr>
          <w:rFonts w:ascii="Times New Roman" w:hAnsi="Times New Roman" w:cs="Times New Roman"/>
          <w:b/>
          <w:sz w:val="24"/>
          <w:szCs w:val="24"/>
        </w:rPr>
      </w:pPr>
    </w:p>
    <w:p w:rsidR="00BC0974" w:rsidRPr="00B548B2" w:rsidRDefault="004A3CE3" w:rsidP="00285408">
      <w:pPr>
        <w:tabs>
          <w:tab w:val="center" w:pos="5040"/>
          <w:tab w:val="left" w:pos="6525"/>
        </w:tabs>
        <w:ind w:left="720"/>
        <w:jc w:val="center"/>
        <w:rPr>
          <w:rFonts w:ascii="Times New Roman" w:hAnsi="Times New Roman" w:cs="Times New Roman"/>
          <w:b/>
          <w:sz w:val="24"/>
          <w:szCs w:val="24"/>
        </w:rPr>
      </w:pPr>
      <w:r w:rsidRPr="00B548B2">
        <w:rPr>
          <w:rFonts w:ascii="Times New Roman" w:hAnsi="Times New Roman" w:cs="Times New Roman"/>
          <w:b/>
          <w:sz w:val="24"/>
          <w:szCs w:val="24"/>
        </w:rPr>
        <w:t>VERSUS</w:t>
      </w:r>
    </w:p>
    <w:p w:rsidR="00FE3EF1" w:rsidRPr="00B548B2" w:rsidRDefault="001F3C1D" w:rsidP="00FE3EF1">
      <w:pPr>
        <w:spacing w:after="0" w:line="240" w:lineRule="auto"/>
        <w:jc w:val="both"/>
        <w:rPr>
          <w:rFonts w:ascii="Times New Roman" w:hAnsi="Times New Roman" w:cs="Times New Roman"/>
          <w:b/>
          <w:sz w:val="24"/>
          <w:szCs w:val="24"/>
        </w:rPr>
      </w:pPr>
      <w:r w:rsidRPr="00B548B2">
        <w:rPr>
          <w:rFonts w:ascii="Times New Roman" w:hAnsi="Times New Roman" w:cs="Times New Roman"/>
          <w:b/>
          <w:sz w:val="24"/>
          <w:szCs w:val="24"/>
        </w:rPr>
        <w:tab/>
      </w:r>
      <w:r w:rsidR="00777D0C" w:rsidRPr="00B548B2">
        <w:rPr>
          <w:rFonts w:ascii="Times New Roman" w:hAnsi="Times New Roman" w:cs="Times New Roman"/>
          <w:b/>
          <w:sz w:val="24"/>
          <w:szCs w:val="24"/>
        </w:rPr>
        <w:t>UGANDA</w:t>
      </w:r>
      <w:r w:rsidR="00285408" w:rsidRPr="00B548B2">
        <w:rPr>
          <w:rFonts w:ascii="Times New Roman" w:hAnsi="Times New Roman" w:cs="Times New Roman"/>
          <w:b/>
          <w:sz w:val="24"/>
          <w:szCs w:val="24"/>
        </w:rPr>
        <w:t>:::::::::::::::::::::::::::::::::::::::::::::::::::::::::::</w:t>
      </w:r>
      <w:r w:rsidR="00777D0C" w:rsidRPr="00B548B2">
        <w:rPr>
          <w:rFonts w:ascii="Times New Roman" w:hAnsi="Times New Roman" w:cs="Times New Roman"/>
          <w:b/>
          <w:sz w:val="24"/>
          <w:szCs w:val="24"/>
        </w:rPr>
        <w:t>::::</w:t>
      </w:r>
      <w:r w:rsidR="00B548B2">
        <w:rPr>
          <w:rFonts w:ascii="Times New Roman" w:hAnsi="Times New Roman" w:cs="Times New Roman"/>
          <w:b/>
          <w:sz w:val="24"/>
          <w:szCs w:val="24"/>
        </w:rPr>
        <w:t>:::::::::</w:t>
      </w:r>
      <w:bookmarkStart w:id="0" w:name="_GoBack"/>
      <w:bookmarkEnd w:id="0"/>
      <w:r w:rsidR="00285408" w:rsidRPr="00B548B2">
        <w:rPr>
          <w:rFonts w:ascii="Times New Roman" w:hAnsi="Times New Roman" w:cs="Times New Roman"/>
          <w:b/>
          <w:sz w:val="24"/>
          <w:szCs w:val="24"/>
        </w:rPr>
        <w:t>:</w:t>
      </w:r>
      <w:proofErr w:type="gramStart"/>
      <w:r w:rsidR="00285408" w:rsidRPr="00B548B2">
        <w:rPr>
          <w:rFonts w:ascii="Times New Roman" w:hAnsi="Times New Roman" w:cs="Times New Roman"/>
          <w:b/>
          <w:sz w:val="24"/>
          <w:szCs w:val="24"/>
        </w:rPr>
        <w:t>:</w:t>
      </w:r>
      <w:r w:rsidR="003F5546" w:rsidRPr="00B548B2">
        <w:rPr>
          <w:rFonts w:ascii="Times New Roman" w:hAnsi="Times New Roman" w:cs="Times New Roman"/>
          <w:b/>
          <w:sz w:val="24"/>
          <w:szCs w:val="24"/>
        </w:rPr>
        <w:t>RESPONDENT</w:t>
      </w:r>
      <w:proofErr w:type="gramEnd"/>
    </w:p>
    <w:p w:rsidR="00FE3EF1" w:rsidRPr="00B548B2" w:rsidRDefault="00FE3EF1" w:rsidP="00FE3EF1">
      <w:pPr>
        <w:spacing w:after="0" w:line="240" w:lineRule="auto"/>
        <w:jc w:val="both"/>
        <w:rPr>
          <w:rFonts w:ascii="Times New Roman" w:hAnsi="Times New Roman" w:cs="Times New Roman"/>
          <w:b/>
          <w:sz w:val="24"/>
          <w:szCs w:val="24"/>
        </w:rPr>
      </w:pPr>
    </w:p>
    <w:p w:rsidR="003031C1" w:rsidRPr="00B548B2" w:rsidRDefault="00D11476" w:rsidP="000067B9">
      <w:pPr>
        <w:spacing w:after="0" w:line="240" w:lineRule="auto"/>
        <w:jc w:val="both"/>
        <w:rPr>
          <w:rFonts w:ascii="Times New Roman" w:hAnsi="Times New Roman" w:cs="Times New Roman"/>
          <w:b/>
          <w:sz w:val="24"/>
          <w:szCs w:val="24"/>
        </w:rPr>
      </w:pPr>
      <w:r w:rsidRPr="00B548B2">
        <w:rPr>
          <w:rFonts w:ascii="Times New Roman" w:hAnsi="Times New Roman" w:cs="Times New Roman"/>
          <w:i/>
          <w:sz w:val="24"/>
          <w:szCs w:val="24"/>
        </w:rPr>
        <w:t xml:space="preserve">(Appeal from the </w:t>
      </w:r>
      <w:r w:rsidR="004B2F06" w:rsidRPr="00B548B2">
        <w:rPr>
          <w:rFonts w:ascii="Times New Roman" w:hAnsi="Times New Roman" w:cs="Times New Roman"/>
          <w:i/>
          <w:sz w:val="24"/>
          <w:szCs w:val="24"/>
        </w:rPr>
        <w:t>Judgment</w:t>
      </w:r>
      <w:r w:rsidRPr="00B548B2">
        <w:rPr>
          <w:rFonts w:ascii="Times New Roman" w:hAnsi="Times New Roman" w:cs="Times New Roman"/>
          <w:i/>
          <w:sz w:val="24"/>
          <w:szCs w:val="24"/>
        </w:rPr>
        <w:t xml:space="preserve"> of the Court of Appeal in Kampala (S. B. K. </w:t>
      </w:r>
      <w:proofErr w:type="spellStart"/>
      <w:r w:rsidRPr="00B548B2">
        <w:rPr>
          <w:rFonts w:ascii="Times New Roman" w:hAnsi="Times New Roman" w:cs="Times New Roman"/>
          <w:i/>
          <w:sz w:val="24"/>
          <w:szCs w:val="24"/>
        </w:rPr>
        <w:t>Kavuma</w:t>
      </w:r>
      <w:proofErr w:type="spellEnd"/>
      <w:r w:rsidRPr="00B548B2">
        <w:rPr>
          <w:rFonts w:ascii="Times New Roman" w:hAnsi="Times New Roman" w:cs="Times New Roman"/>
          <w:i/>
          <w:sz w:val="24"/>
          <w:szCs w:val="24"/>
        </w:rPr>
        <w:t xml:space="preserve">, </w:t>
      </w:r>
      <w:r w:rsidR="004A3CE3" w:rsidRPr="00B548B2">
        <w:rPr>
          <w:rFonts w:ascii="Times New Roman" w:hAnsi="Times New Roman" w:cs="Times New Roman"/>
          <w:i/>
          <w:sz w:val="24"/>
          <w:szCs w:val="24"/>
        </w:rPr>
        <w:t xml:space="preserve">A. S. </w:t>
      </w:r>
      <w:proofErr w:type="spellStart"/>
      <w:r w:rsidR="004A3CE3" w:rsidRPr="00B548B2">
        <w:rPr>
          <w:rFonts w:ascii="Times New Roman" w:hAnsi="Times New Roman" w:cs="Times New Roman"/>
          <w:i/>
          <w:sz w:val="24"/>
          <w:szCs w:val="24"/>
        </w:rPr>
        <w:t>Nshimye</w:t>
      </w:r>
      <w:proofErr w:type="spellEnd"/>
      <w:r w:rsidR="004A3CE3" w:rsidRPr="00B548B2">
        <w:rPr>
          <w:rFonts w:ascii="Times New Roman" w:hAnsi="Times New Roman" w:cs="Times New Roman"/>
          <w:i/>
          <w:sz w:val="24"/>
          <w:szCs w:val="24"/>
        </w:rPr>
        <w:t xml:space="preserve"> and </w:t>
      </w:r>
      <w:proofErr w:type="spellStart"/>
      <w:r w:rsidR="004A3CE3" w:rsidRPr="00B548B2">
        <w:rPr>
          <w:rFonts w:ascii="Times New Roman" w:hAnsi="Times New Roman" w:cs="Times New Roman"/>
          <w:i/>
          <w:sz w:val="24"/>
          <w:szCs w:val="24"/>
        </w:rPr>
        <w:t>Remmy</w:t>
      </w:r>
      <w:proofErr w:type="spellEnd"/>
      <w:r w:rsidR="004A3CE3" w:rsidRPr="00B548B2">
        <w:rPr>
          <w:rFonts w:ascii="Times New Roman" w:hAnsi="Times New Roman" w:cs="Times New Roman"/>
          <w:i/>
          <w:sz w:val="24"/>
          <w:szCs w:val="24"/>
        </w:rPr>
        <w:t xml:space="preserve"> </w:t>
      </w:r>
      <w:proofErr w:type="spellStart"/>
      <w:r w:rsidR="004A3CE3" w:rsidRPr="00B548B2">
        <w:rPr>
          <w:rFonts w:ascii="Times New Roman" w:hAnsi="Times New Roman" w:cs="Times New Roman"/>
          <w:i/>
          <w:sz w:val="24"/>
          <w:szCs w:val="24"/>
        </w:rPr>
        <w:t>Kasule</w:t>
      </w:r>
      <w:proofErr w:type="spellEnd"/>
      <w:r w:rsidR="004A3CE3" w:rsidRPr="00B548B2">
        <w:rPr>
          <w:rFonts w:ascii="Times New Roman" w:hAnsi="Times New Roman" w:cs="Times New Roman"/>
          <w:i/>
          <w:sz w:val="24"/>
          <w:szCs w:val="24"/>
        </w:rPr>
        <w:t xml:space="preserve"> </w:t>
      </w:r>
      <w:r w:rsidRPr="00B548B2">
        <w:rPr>
          <w:rFonts w:ascii="Times New Roman" w:hAnsi="Times New Roman" w:cs="Times New Roman"/>
          <w:i/>
          <w:sz w:val="24"/>
          <w:szCs w:val="24"/>
        </w:rPr>
        <w:t>JJA)dated 27</w:t>
      </w:r>
      <w:r w:rsidRPr="00B548B2">
        <w:rPr>
          <w:rFonts w:ascii="Times New Roman" w:hAnsi="Times New Roman" w:cs="Times New Roman"/>
          <w:i/>
          <w:sz w:val="24"/>
          <w:szCs w:val="24"/>
          <w:vertAlign w:val="superscript"/>
        </w:rPr>
        <w:t>th</w:t>
      </w:r>
      <w:r w:rsidRPr="00B548B2">
        <w:rPr>
          <w:rFonts w:ascii="Times New Roman" w:hAnsi="Times New Roman" w:cs="Times New Roman"/>
          <w:i/>
          <w:sz w:val="24"/>
          <w:szCs w:val="24"/>
        </w:rPr>
        <w:t xml:space="preserve"> April 2011</w:t>
      </w:r>
      <w:r w:rsidR="00061B28" w:rsidRPr="00B548B2">
        <w:rPr>
          <w:rFonts w:ascii="Times New Roman" w:hAnsi="Times New Roman" w:cs="Times New Roman"/>
          <w:i/>
          <w:sz w:val="24"/>
          <w:szCs w:val="24"/>
        </w:rPr>
        <w:t xml:space="preserve"> </w:t>
      </w:r>
      <w:r w:rsidR="004A3CE3" w:rsidRPr="00B548B2">
        <w:rPr>
          <w:rFonts w:ascii="Times New Roman" w:hAnsi="Times New Roman" w:cs="Times New Roman"/>
          <w:i/>
          <w:sz w:val="24"/>
          <w:szCs w:val="24"/>
        </w:rPr>
        <w:t>in C</w:t>
      </w:r>
      <w:r w:rsidRPr="00B548B2">
        <w:rPr>
          <w:rFonts w:ascii="Times New Roman" w:hAnsi="Times New Roman" w:cs="Times New Roman"/>
          <w:i/>
          <w:sz w:val="24"/>
          <w:szCs w:val="24"/>
        </w:rPr>
        <w:t>riminal Appeal No. 74 OF 2007)</w:t>
      </w:r>
    </w:p>
    <w:p w:rsidR="000067B9" w:rsidRPr="00B548B2" w:rsidRDefault="000067B9" w:rsidP="000067B9">
      <w:pPr>
        <w:spacing w:after="0" w:line="240" w:lineRule="auto"/>
        <w:jc w:val="both"/>
        <w:rPr>
          <w:rFonts w:ascii="Times New Roman" w:hAnsi="Times New Roman" w:cs="Times New Roman"/>
          <w:b/>
          <w:sz w:val="24"/>
          <w:szCs w:val="24"/>
        </w:rPr>
      </w:pPr>
    </w:p>
    <w:p w:rsidR="00BC0974" w:rsidRPr="00B548B2" w:rsidRDefault="00BC0974" w:rsidP="00FB1E0D">
      <w:pPr>
        <w:spacing w:line="360" w:lineRule="auto"/>
        <w:jc w:val="center"/>
        <w:rPr>
          <w:rFonts w:ascii="Times New Roman" w:hAnsi="Times New Roman" w:cs="Times New Roman"/>
          <w:b/>
          <w:sz w:val="24"/>
          <w:szCs w:val="24"/>
          <w:u w:val="single"/>
        </w:rPr>
      </w:pPr>
      <w:r w:rsidRPr="00B548B2">
        <w:rPr>
          <w:rFonts w:ascii="Times New Roman" w:hAnsi="Times New Roman" w:cs="Times New Roman"/>
          <w:b/>
          <w:sz w:val="24"/>
          <w:szCs w:val="24"/>
          <w:u w:val="single"/>
        </w:rPr>
        <w:t>JUDGMENT</w:t>
      </w:r>
      <w:r w:rsidR="000F0E78" w:rsidRPr="00B548B2">
        <w:rPr>
          <w:rFonts w:ascii="Times New Roman" w:hAnsi="Times New Roman" w:cs="Times New Roman"/>
          <w:b/>
          <w:sz w:val="24"/>
          <w:szCs w:val="24"/>
          <w:u w:val="single"/>
        </w:rPr>
        <w:t xml:space="preserve"> </w:t>
      </w:r>
      <w:r w:rsidR="003031C1" w:rsidRPr="00B548B2">
        <w:rPr>
          <w:rFonts w:ascii="Times New Roman" w:hAnsi="Times New Roman" w:cs="Times New Roman"/>
          <w:b/>
          <w:sz w:val="24"/>
          <w:szCs w:val="24"/>
          <w:u w:val="single"/>
        </w:rPr>
        <w:t>OF THE COURT</w:t>
      </w:r>
    </w:p>
    <w:p w:rsidR="00676B9F" w:rsidRPr="00B548B2" w:rsidRDefault="00676B9F" w:rsidP="00627ED9">
      <w:pPr>
        <w:spacing w:after="0" w:line="360" w:lineRule="auto"/>
        <w:rPr>
          <w:rFonts w:ascii="Times New Roman" w:hAnsi="Times New Roman" w:cs="Times New Roman"/>
          <w:b/>
          <w:sz w:val="24"/>
          <w:szCs w:val="24"/>
          <w:u w:val="single"/>
        </w:rPr>
      </w:pPr>
      <w:r w:rsidRPr="00B548B2">
        <w:rPr>
          <w:rFonts w:ascii="Times New Roman" w:hAnsi="Times New Roman" w:cs="Times New Roman"/>
          <w:b/>
          <w:sz w:val="24"/>
          <w:szCs w:val="24"/>
          <w:u w:val="single"/>
        </w:rPr>
        <w:t>Background</w:t>
      </w:r>
    </w:p>
    <w:p w:rsidR="00AF7ED5" w:rsidRPr="00B548B2" w:rsidRDefault="00676B9F"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t>On 27</w:t>
      </w:r>
      <w:r w:rsidRPr="00B548B2">
        <w:rPr>
          <w:rFonts w:ascii="Times New Roman" w:hAnsi="Times New Roman" w:cs="Times New Roman"/>
          <w:sz w:val="24"/>
          <w:szCs w:val="24"/>
          <w:vertAlign w:val="superscript"/>
        </w:rPr>
        <w:t>th</w:t>
      </w:r>
      <w:r w:rsidRPr="00B548B2">
        <w:rPr>
          <w:rFonts w:ascii="Times New Roman" w:hAnsi="Times New Roman" w:cs="Times New Roman"/>
          <w:sz w:val="24"/>
          <w:szCs w:val="24"/>
        </w:rPr>
        <w:t xml:space="preserve"> April 2011 the Court of </w:t>
      </w:r>
      <w:r w:rsidR="003B085C" w:rsidRPr="00B548B2">
        <w:rPr>
          <w:rFonts w:ascii="Times New Roman" w:hAnsi="Times New Roman" w:cs="Times New Roman"/>
          <w:sz w:val="24"/>
          <w:szCs w:val="24"/>
        </w:rPr>
        <w:t>A</w:t>
      </w:r>
      <w:r w:rsidR="000F0E78" w:rsidRPr="00B548B2">
        <w:rPr>
          <w:rFonts w:ascii="Times New Roman" w:hAnsi="Times New Roman" w:cs="Times New Roman"/>
          <w:sz w:val="24"/>
          <w:szCs w:val="24"/>
        </w:rPr>
        <w:t xml:space="preserve">ppeal </w:t>
      </w:r>
      <w:r w:rsidR="00A8764B" w:rsidRPr="00B548B2">
        <w:rPr>
          <w:rFonts w:ascii="Times New Roman" w:hAnsi="Times New Roman" w:cs="Times New Roman"/>
          <w:sz w:val="24"/>
          <w:szCs w:val="24"/>
        </w:rPr>
        <w:t>panel comprising S.</w:t>
      </w:r>
      <w:r w:rsidRPr="00B548B2">
        <w:rPr>
          <w:rFonts w:ascii="Times New Roman" w:hAnsi="Times New Roman" w:cs="Times New Roman"/>
          <w:sz w:val="24"/>
          <w:szCs w:val="24"/>
        </w:rPr>
        <w:t xml:space="preserve"> B. K. </w:t>
      </w:r>
      <w:proofErr w:type="spellStart"/>
      <w:r w:rsidRPr="00B548B2">
        <w:rPr>
          <w:rFonts w:ascii="Times New Roman" w:hAnsi="Times New Roman" w:cs="Times New Roman"/>
          <w:sz w:val="24"/>
          <w:szCs w:val="24"/>
        </w:rPr>
        <w:t>Kavuma</w:t>
      </w:r>
      <w:proofErr w:type="spellEnd"/>
      <w:r w:rsidRPr="00B548B2">
        <w:rPr>
          <w:rFonts w:ascii="Times New Roman" w:hAnsi="Times New Roman" w:cs="Times New Roman"/>
          <w:sz w:val="24"/>
          <w:szCs w:val="24"/>
        </w:rPr>
        <w:t>, A.</w:t>
      </w:r>
      <w:r w:rsidR="00A8764B" w:rsidRPr="00B548B2">
        <w:rPr>
          <w:rFonts w:ascii="Times New Roman" w:hAnsi="Times New Roman" w:cs="Times New Roman"/>
          <w:sz w:val="24"/>
          <w:szCs w:val="24"/>
        </w:rPr>
        <w:t xml:space="preserve"> </w:t>
      </w:r>
      <w:r w:rsidR="004A3CE3" w:rsidRPr="00B548B2">
        <w:rPr>
          <w:rFonts w:ascii="Times New Roman" w:hAnsi="Times New Roman" w:cs="Times New Roman"/>
          <w:sz w:val="24"/>
          <w:szCs w:val="24"/>
        </w:rPr>
        <w:t xml:space="preserve">S. </w:t>
      </w:r>
      <w:proofErr w:type="spellStart"/>
      <w:r w:rsidR="004A3CE3" w:rsidRPr="00B548B2">
        <w:rPr>
          <w:rFonts w:ascii="Times New Roman" w:hAnsi="Times New Roman" w:cs="Times New Roman"/>
          <w:sz w:val="24"/>
          <w:szCs w:val="24"/>
        </w:rPr>
        <w:t>Nshimye</w:t>
      </w:r>
      <w:proofErr w:type="spellEnd"/>
      <w:r w:rsidR="004A3CE3" w:rsidRPr="00B548B2">
        <w:rPr>
          <w:rFonts w:ascii="Times New Roman" w:hAnsi="Times New Roman" w:cs="Times New Roman"/>
          <w:sz w:val="24"/>
          <w:szCs w:val="24"/>
        </w:rPr>
        <w:t xml:space="preserve"> and </w:t>
      </w:r>
      <w:proofErr w:type="spellStart"/>
      <w:r w:rsidR="004A3CE3" w:rsidRPr="00B548B2">
        <w:rPr>
          <w:rFonts w:ascii="Times New Roman" w:hAnsi="Times New Roman" w:cs="Times New Roman"/>
          <w:sz w:val="24"/>
          <w:szCs w:val="24"/>
        </w:rPr>
        <w:t>Remmy</w:t>
      </w:r>
      <w:proofErr w:type="spellEnd"/>
      <w:r w:rsidR="004A3CE3" w:rsidRPr="00B548B2">
        <w:rPr>
          <w:rFonts w:ascii="Times New Roman" w:hAnsi="Times New Roman" w:cs="Times New Roman"/>
          <w:sz w:val="24"/>
          <w:szCs w:val="24"/>
        </w:rPr>
        <w:t xml:space="preserve"> </w:t>
      </w:r>
      <w:proofErr w:type="spellStart"/>
      <w:r w:rsidR="004A3CE3" w:rsidRPr="00B548B2">
        <w:rPr>
          <w:rFonts w:ascii="Times New Roman" w:hAnsi="Times New Roman" w:cs="Times New Roman"/>
          <w:sz w:val="24"/>
          <w:szCs w:val="24"/>
        </w:rPr>
        <w:t>Kasule</w:t>
      </w:r>
      <w:proofErr w:type="spellEnd"/>
      <w:r w:rsidR="004A3CE3" w:rsidRPr="00B548B2">
        <w:rPr>
          <w:rFonts w:ascii="Times New Roman" w:hAnsi="Times New Roman" w:cs="Times New Roman"/>
          <w:sz w:val="24"/>
          <w:szCs w:val="24"/>
        </w:rPr>
        <w:t xml:space="preserve"> J</w:t>
      </w:r>
      <w:r w:rsidRPr="00B548B2">
        <w:rPr>
          <w:rFonts w:ascii="Times New Roman" w:hAnsi="Times New Roman" w:cs="Times New Roman"/>
          <w:sz w:val="24"/>
          <w:szCs w:val="24"/>
        </w:rPr>
        <w:t>JA reduced the death sentence earlier handed down to the Appellant by the High Court</w:t>
      </w:r>
      <w:r w:rsidR="00DF4BE7" w:rsidRPr="00B548B2">
        <w:rPr>
          <w:rFonts w:ascii="Times New Roman" w:hAnsi="Times New Roman" w:cs="Times New Roman"/>
          <w:sz w:val="24"/>
          <w:szCs w:val="24"/>
        </w:rPr>
        <w:t>. Instead a penalty of</w:t>
      </w:r>
      <w:r w:rsidRPr="00B548B2">
        <w:rPr>
          <w:rFonts w:ascii="Times New Roman" w:hAnsi="Times New Roman" w:cs="Times New Roman"/>
          <w:sz w:val="24"/>
          <w:szCs w:val="24"/>
        </w:rPr>
        <w:t xml:space="preserve"> </w:t>
      </w:r>
      <w:r w:rsidR="003253BE" w:rsidRPr="00B548B2">
        <w:rPr>
          <w:rFonts w:ascii="Times New Roman" w:hAnsi="Times New Roman" w:cs="Times New Roman"/>
          <w:sz w:val="24"/>
          <w:szCs w:val="24"/>
        </w:rPr>
        <w:t xml:space="preserve">35 years imprisonment without </w:t>
      </w:r>
      <w:r w:rsidRPr="00B548B2">
        <w:rPr>
          <w:rFonts w:ascii="Times New Roman" w:hAnsi="Times New Roman" w:cs="Times New Roman"/>
          <w:sz w:val="24"/>
          <w:szCs w:val="24"/>
        </w:rPr>
        <w:t>r</w:t>
      </w:r>
      <w:r w:rsidR="003253BE" w:rsidRPr="00B548B2">
        <w:rPr>
          <w:rFonts w:ascii="Times New Roman" w:hAnsi="Times New Roman" w:cs="Times New Roman"/>
          <w:sz w:val="24"/>
          <w:szCs w:val="24"/>
        </w:rPr>
        <w:t>e</w:t>
      </w:r>
      <w:r w:rsidRPr="00B548B2">
        <w:rPr>
          <w:rFonts w:ascii="Times New Roman" w:hAnsi="Times New Roman" w:cs="Times New Roman"/>
          <w:sz w:val="24"/>
          <w:szCs w:val="24"/>
        </w:rPr>
        <w:t>mission</w:t>
      </w:r>
      <w:r w:rsidR="00DF4BE7" w:rsidRPr="00B548B2">
        <w:rPr>
          <w:rFonts w:ascii="Times New Roman" w:hAnsi="Times New Roman" w:cs="Times New Roman"/>
          <w:sz w:val="24"/>
          <w:szCs w:val="24"/>
        </w:rPr>
        <w:t xml:space="preserve"> was imposed</w:t>
      </w:r>
      <w:r w:rsidRPr="00B548B2">
        <w:rPr>
          <w:rFonts w:ascii="Times New Roman" w:hAnsi="Times New Roman" w:cs="Times New Roman"/>
          <w:sz w:val="24"/>
          <w:szCs w:val="24"/>
        </w:rPr>
        <w:t xml:space="preserve">. The Appellant now </w:t>
      </w:r>
      <w:r w:rsidR="00577BB8" w:rsidRPr="00B548B2">
        <w:rPr>
          <w:rFonts w:ascii="Times New Roman" w:hAnsi="Times New Roman" w:cs="Times New Roman"/>
          <w:sz w:val="24"/>
          <w:szCs w:val="24"/>
        </w:rPr>
        <w:t>appeals against the sentence i</w:t>
      </w:r>
      <w:r w:rsidR="003838F4" w:rsidRPr="00B548B2">
        <w:rPr>
          <w:rFonts w:ascii="Times New Roman" w:hAnsi="Times New Roman" w:cs="Times New Roman"/>
          <w:sz w:val="24"/>
          <w:szCs w:val="24"/>
        </w:rPr>
        <w:t>mposed by the Court of Appeal and t</w:t>
      </w:r>
      <w:r w:rsidR="00577BB8" w:rsidRPr="00B548B2">
        <w:rPr>
          <w:rFonts w:ascii="Times New Roman" w:hAnsi="Times New Roman" w:cs="Times New Roman"/>
          <w:sz w:val="24"/>
          <w:szCs w:val="24"/>
        </w:rPr>
        <w:t>he single ground of appeal reads:</w:t>
      </w:r>
    </w:p>
    <w:p w:rsidR="00627ED9" w:rsidRPr="00B548B2" w:rsidRDefault="00627ED9" w:rsidP="00627ED9">
      <w:pPr>
        <w:spacing w:after="0" w:line="360" w:lineRule="auto"/>
        <w:jc w:val="both"/>
        <w:rPr>
          <w:rFonts w:ascii="Times New Roman" w:hAnsi="Times New Roman" w:cs="Times New Roman"/>
          <w:sz w:val="24"/>
          <w:szCs w:val="24"/>
        </w:rPr>
      </w:pPr>
    </w:p>
    <w:p w:rsidR="009724AF" w:rsidRPr="00B548B2" w:rsidRDefault="00577BB8" w:rsidP="00627ED9">
      <w:pPr>
        <w:spacing w:after="0" w:line="360" w:lineRule="auto"/>
        <w:jc w:val="both"/>
        <w:rPr>
          <w:rFonts w:ascii="Times New Roman" w:hAnsi="Times New Roman" w:cs="Times New Roman"/>
          <w:b/>
          <w:i/>
          <w:sz w:val="24"/>
          <w:szCs w:val="24"/>
        </w:rPr>
      </w:pPr>
      <w:proofErr w:type="gramStart"/>
      <w:r w:rsidRPr="00B548B2">
        <w:rPr>
          <w:rFonts w:ascii="Times New Roman" w:hAnsi="Times New Roman" w:cs="Times New Roman"/>
          <w:i/>
          <w:sz w:val="24"/>
          <w:szCs w:val="24"/>
        </w:rPr>
        <w:t>`</w:t>
      </w:r>
      <w:r w:rsidRPr="00B548B2">
        <w:rPr>
          <w:rFonts w:ascii="Times New Roman" w:hAnsi="Times New Roman" w:cs="Times New Roman"/>
          <w:b/>
          <w:i/>
          <w:sz w:val="24"/>
          <w:szCs w:val="24"/>
        </w:rPr>
        <w:t>1.</w:t>
      </w:r>
      <w:proofErr w:type="gramEnd"/>
      <w:r w:rsidRPr="00B548B2">
        <w:rPr>
          <w:rFonts w:ascii="Times New Roman" w:hAnsi="Times New Roman" w:cs="Times New Roman"/>
          <w:b/>
          <w:i/>
          <w:sz w:val="24"/>
          <w:szCs w:val="24"/>
        </w:rPr>
        <w:t xml:space="preserve"> THAT the learned Justices of Appeal e</w:t>
      </w:r>
      <w:r w:rsidR="009724AF" w:rsidRPr="00B548B2">
        <w:rPr>
          <w:rFonts w:ascii="Times New Roman" w:hAnsi="Times New Roman" w:cs="Times New Roman"/>
          <w:b/>
          <w:i/>
          <w:sz w:val="24"/>
          <w:szCs w:val="24"/>
        </w:rPr>
        <w:t>rred in law when they imposed a</w:t>
      </w:r>
      <w:r w:rsidRPr="00B548B2">
        <w:rPr>
          <w:rFonts w:ascii="Times New Roman" w:hAnsi="Times New Roman" w:cs="Times New Roman"/>
          <w:b/>
          <w:i/>
          <w:sz w:val="24"/>
          <w:szCs w:val="24"/>
        </w:rPr>
        <w:t>n illegal sentence on the A</w:t>
      </w:r>
      <w:r w:rsidR="0036615B" w:rsidRPr="00B548B2">
        <w:rPr>
          <w:rFonts w:ascii="Times New Roman" w:hAnsi="Times New Roman" w:cs="Times New Roman"/>
          <w:b/>
          <w:i/>
          <w:sz w:val="24"/>
          <w:szCs w:val="24"/>
        </w:rPr>
        <w:t>ppellant’.</w:t>
      </w:r>
    </w:p>
    <w:p w:rsidR="00FE3EF1" w:rsidRPr="00B548B2" w:rsidRDefault="00FE3EF1" w:rsidP="00627ED9">
      <w:pPr>
        <w:spacing w:after="0" w:line="360" w:lineRule="auto"/>
        <w:jc w:val="both"/>
        <w:rPr>
          <w:rFonts w:ascii="Times New Roman" w:hAnsi="Times New Roman" w:cs="Times New Roman"/>
          <w:b/>
          <w:i/>
          <w:sz w:val="24"/>
          <w:szCs w:val="24"/>
        </w:rPr>
      </w:pPr>
    </w:p>
    <w:p w:rsidR="00FE3EF1" w:rsidRPr="00B548B2" w:rsidRDefault="00FE3EF1" w:rsidP="00627ED9">
      <w:pPr>
        <w:spacing w:after="0" w:line="360" w:lineRule="auto"/>
        <w:jc w:val="both"/>
        <w:rPr>
          <w:rFonts w:ascii="Times New Roman" w:hAnsi="Times New Roman" w:cs="Times New Roman"/>
          <w:b/>
          <w:i/>
          <w:sz w:val="24"/>
          <w:szCs w:val="24"/>
        </w:rPr>
      </w:pPr>
    </w:p>
    <w:p w:rsidR="00627ED9" w:rsidRPr="00B548B2" w:rsidRDefault="00627ED9" w:rsidP="00627ED9">
      <w:pPr>
        <w:spacing w:after="0" w:line="360" w:lineRule="auto"/>
        <w:jc w:val="both"/>
        <w:rPr>
          <w:rFonts w:ascii="Times New Roman" w:hAnsi="Times New Roman" w:cs="Times New Roman"/>
          <w:b/>
          <w:sz w:val="24"/>
          <w:szCs w:val="24"/>
          <w:u w:val="single"/>
        </w:rPr>
      </w:pPr>
    </w:p>
    <w:p w:rsidR="00C46873" w:rsidRPr="00B548B2" w:rsidRDefault="00C46873" w:rsidP="00627ED9">
      <w:pPr>
        <w:spacing w:after="0" w:line="360" w:lineRule="auto"/>
        <w:jc w:val="both"/>
        <w:rPr>
          <w:rFonts w:ascii="Times New Roman" w:hAnsi="Times New Roman" w:cs="Times New Roman"/>
          <w:b/>
          <w:sz w:val="24"/>
          <w:szCs w:val="24"/>
          <w:u w:val="single"/>
        </w:rPr>
      </w:pPr>
      <w:r w:rsidRPr="00B548B2">
        <w:rPr>
          <w:rFonts w:ascii="Times New Roman" w:hAnsi="Times New Roman" w:cs="Times New Roman"/>
          <w:b/>
          <w:sz w:val="24"/>
          <w:szCs w:val="24"/>
          <w:u w:val="single"/>
        </w:rPr>
        <w:t>Representation</w:t>
      </w:r>
    </w:p>
    <w:p w:rsidR="00944ED3" w:rsidRPr="00B548B2" w:rsidRDefault="00C46873" w:rsidP="00627ED9">
      <w:pPr>
        <w:spacing w:after="0" w:line="360" w:lineRule="auto"/>
        <w:jc w:val="both"/>
        <w:rPr>
          <w:rFonts w:ascii="Times New Roman" w:hAnsi="Times New Roman" w:cs="Times New Roman"/>
          <w:sz w:val="24"/>
          <w:szCs w:val="24"/>
        </w:rPr>
      </w:pPr>
      <w:proofErr w:type="spellStart"/>
      <w:r w:rsidRPr="00B548B2">
        <w:rPr>
          <w:rFonts w:ascii="Times New Roman" w:hAnsi="Times New Roman" w:cs="Times New Roman"/>
          <w:sz w:val="24"/>
          <w:szCs w:val="24"/>
        </w:rPr>
        <w:t>Mr</w:t>
      </w:r>
      <w:proofErr w:type="spellEnd"/>
      <w:r w:rsidRPr="00B548B2">
        <w:rPr>
          <w:rFonts w:ascii="Times New Roman" w:hAnsi="Times New Roman" w:cs="Times New Roman"/>
          <w:sz w:val="24"/>
          <w:szCs w:val="24"/>
        </w:rPr>
        <w:t xml:space="preserve"> Henry </w:t>
      </w:r>
      <w:proofErr w:type="spellStart"/>
      <w:r w:rsidRPr="00B548B2">
        <w:rPr>
          <w:rFonts w:ascii="Times New Roman" w:hAnsi="Times New Roman" w:cs="Times New Roman"/>
          <w:sz w:val="24"/>
          <w:szCs w:val="24"/>
        </w:rPr>
        <w:t>Kunya</w:t>
      </w:r>
      <w:proofErr w:type="spellEnd"/>
      <w:r w:rsidRPr="00B548B2">
        <w:rPr>
          <w:rFonts w:ascii="Times New Roman" w:hAnsi="Times New Roman" w:cs="Times New Roman"/>
          <w:sz w:val="24"/>
          <w:szCs w:val="24"/>
        </w:rPr>
        <w:t xml:space="preserve"> represented the Appe</w:t>
      </w:r>
      <w:r w:rsidR="007D6CC8" w:rsidRPr="00B548B2">
        <w:rPr>
          <w:rFonts w:ascii="Times New Roman" w:hAnsi="Times New Roman" w:cs="Times New Roman"/>
          <w:sz w:val="24"/>
          <w:szCs w:val="24"/>
        </w:rPr>
        <w:t>llant in this Appeal. It was a S</w:t>
      </w:r>
      <w:r w:rsidRPr="00B548B2">
        <w:rPr>
          <w:rFonts w:ascii="Times New Roman" w:hAnsi="Times New Roman" w:cs="Times New Roman"/>
          <w:sz w:val="24"/>
          <w:szCs w:val="24"/>
        </w:rPr>
        <w:t xml:space="preserve">tate brief. </w:t>
      </w:r>
      <w:r w:rsidR="00134447" w:rsidRPr="00B548B2">
        <w:rPr>
          <w:rFonts w:ascii="Times New Roman" w:hAnsi="Times New Roman" w:cs="Times New Roman"/>
          <w:sz w:val="24"/>
          <w:szCs w:val="24"/>
        </w:rPr>
        <w:t xml:space="preserve">Ms. </w:t>
      </w:r>
      <w:proofErr w:type="spellStart"/>
      <w:r w:rsidR="00134447" w:rsidRPr="00B548B2">
        <w:rPr>
          <w:rFonts w:ascii="Times New Roman" w:hAnsi="Times New Roman" w:cs="Times New Roman"/>
          <w:sz w:val="24"/>
          <w:szCs w:val="24"/>
        </w:rPr>
        <w:t>Anguto</w:t>
      </w:r>
      <w:r w:rsidRPr="00B548B2">
        <w:rPr>
          <w:rFonts w:ascii="Times New Roman" w:hAnsi="Times New Roman" w:cs="Times New Roman"/>
          <w:sz w:val="24"/>
          <w:szCs w:val="24"/>
        </w:rPr>
        <w:t>ko</w:t>
      </w:r>
      <w:proofErr w:type="spellEnd"/>
      <w:r w:rsidRPr="00B548B2">
        <w:rPr>
          <w:rFonts w:ascii="Times New Roman" w:hAnsi="Times New Roman" w:cs="Times New Roman"/>
          <w:sz w:val="24"/>
          <w:szCs w:val="24"/>
        </w:rPr>
        <w:t xml:space="preserve"> Immaculate, Senior State </w:t>
      </w:r>
      <w:proofErr w:type="gramStart"/>
      <w:r w:rsidR="004A728F" w:rsidRPr="00B548B2">
        <w:rPr>
          <w:rFonts w:ascii="Times New Roman" w:hAnsi="Times New Roman" w:cs="Times New Roman"/>
          <w:sz w:val="24"/>
          <w:szCs w:val="24"/>
        </w:rPr>
        <w:t>Attorney,</w:t>
      </w:r>
      <w:proofErr w:type="gramEnd"/>
      <w:r w:rsidRPr="00B548B2">
        <w:rPr>
          <w:rFonts w:ascii="Times New Roman" w:hAnsi="Times New Roman" w:cs="Times New Roman"/>
          <w:sz w:val="24"/>
          <w:szCs w:val="24"/>
        </w:rPr>
        <w:t xml:space="preserve"> appeared for the Respondent.</w:t>
      </w:r>
    </w:p>
    <w:p w:rsidR="00627ED9" w:rsidRPr="00B548B2" w:rsidRDefault="00627ED9" w:rsidP="00627ED9">
      <w:pPr>
        <w:spacing w:after="0" w:line="360" w:lineRule="auto"/>
        <w:jc w:val="both"/>
        <w:rPr>
          <w:rFonts w:ascii="Times New Roman" w:hAnsi="Times New Roman" w:cs="Times New Roman"/>
          <w:sz w:val="24"/>
          <w:szCs w:val="24"/>
        </w:rPr>
      </w:pPr>
    </w:p>
    <w:p w:rsidR="00C46873" w:rsidRPr="00B548B2" w:rsidRDefault="00C46873" w:rsidP="00627ED9">
      <w:pPr>
        <w:spacing w:after="0" w:line="360" w:lineRule="auto"/>
        <w:jc w:val="both"/>
        <w:rPr>
          <w:rFonts w:ascii="Times New Roman" w:hAnsi="Times New Roman" w:cs="Times New Roman"/>
          <w:b/>
          <w:sz w:val="24"/>
          <w:szCs w:val="24"/>
          <w:u w:val="single"/>
        </w:rPr>
      </w:pPr>
      <w:r w:rsidRPr="00B548B2">
        <w:rPr>
          <w:rFonts w:ascii="Times New Roman" w:hAnsi="Times New Roman" w:cs="Times New Roman"/>
          <w:b/>
          <w:sz w:val="24"/>
          <w:szCs w:val="24"/>
          <w:u w:val="single"/>
        </w:rPr>
        <w:t>Arguments</w:t>
      </w:r>
    </w:p>
    <w:p w:rsidR="00327D80" w:rsidRPr="00B548B2" w:rsidRDefault="00C46873"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lastRenderedPageBreak/>
        <w:t>Both for the Appellant and for the Respondent written submissions were filed and both sides adopted their written submissions for consideration in this Appeal.</w:t>
      </w:r>
    </w:p>
    <w:p w:rsidR="00627ED9" w:rsidRPr="00B548B2" w:rsidRDefault="00627ED9" w:rsidP="00627ED9">
      <w:pPr>
        <w:spacing w:after="0" w:line="360" w:lineRule="auto"/>
        <w:jc w:val="both"/>
        <w:rPr>
          <w:rFonts w:ascii="Times New Roman" w:hAnsi="Times New Roman" w:cs="Times New Roman"/>
          <w:sz w:val="24"/>
          <w:szCs w:val="24"/>
        </w:rPr>
      </w:pPr>
    </w:p>
    <w:p w:rsidR="00627ED9" w:rsidRPr="00B548B2" w:rsidRDefault="00C46873"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t xml:space="preserve">In his submission, Counsel for the Appellant indicated that the ground of appeal was double pronged and proceeded to argue the prongs separately. </w:t>
      </w:r>
    </w:p>
    <w:p w:rsidR="00C46873" w:rsidRPr="00B548B2" w:rsidRDefault="00C46873"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t>First he argu</w:t>
      </w:r>
      <w:r w:rsidR="004A728F" w:rsidRPr="00B548B2">
        <w:rPr>
          <w:rFonts w:ascii="Times New Roman" w:hAnsi="Times New Roman" w:cs="Times New Roman"/>
          <w:sz w:val="24"/>
          <w:szCs w:val="24"/>
        </w:rPr>
        <w:t>ed th</w:t>
      </w:r>
      <w:r w:rsidR="00134447" w:rsidRPr="00B548B2">
        <w:rPr>
          <w:rFonts w:ascii="Times New Roman" w:hAnsi="Times New Roman" w:cs="Times New Roman"/>
          <w:sz w:val="24"/>
          <w:szCs w:val="24"/>
        </w:rPr>
        <w:t>at the Court of Appeal meted out</w:t>
      </w:r>
      <w:r w:rsidRPr="00B548B2">
        <w:rPr>
          <w:rFonts w:ascii="Times New Roman" w:hAnsi="Times New Roman" w:cs="Times New Roman"/>
          <w:sz w:val="24"/>
          <w:szCs w:val="24"/>
        </w:rPr>
        <w:t xml:space="preserve"> a sentence which was illegal </w:t>
      </w:r>
      <w:r w:rsidR="00F71310" w:rsidRPr="00B548B2">
        <w:rPr>
          <w:rFonts w:ascii="Times New Roman" w:hAnsi="Times New Roman" w:cs="Times New Roman"/>
          <w:sz w:val="24"/>
          <w:szCs w:val="24"/>
        </w:rPr>
        <w:t xml:space="preserve">when it imposed a sentence of 35 years imprisonment without </w:t>
      </w:r>
      <w:r w:rsidR="0026439E" w:rsidRPr="00B548B2">
        <w:rPr>
          <w:rFonts w:ascii="Times New Roman" w:hAnsi="Times New Roman" w:cs="Times New Roman"/>
          <w:sz w:val="24"/>
          <w:szCs w:val="24"/>
        </w:rPr>
        <w:t>re</w:t>
      </w:r>
      <w:r w:rsidR="00F71310" w:rsidRPr="00B548B2">
        <w:rPr>
          <w:rFonts w:ascii="Times New Roman" w:hAnsi="Times New Roman" w:cs="Times New Roman"/>
          <w:sz w:val="24"/>
          <w:szCs w:val="24"/>
        </w:rPr>
        <w:t xml:space="preserve">mission. It was argued that the Appellant had thus </w:t>
      </w:r>
      <w:r w:rsidR="0026439E" w:rsidRPr="00B548B2">
        <w:rPr>
          <w:rFonts w:ascii="Times New Roman" w:hAnsi="Times New Roman" w:cs="Times New Roman"/>
          <w:sz w:val="24"/>
          <w:szCs w:val="24"/>
        </w:rPr>
        <w:t>been deprived of his right to remission, a statuto</w:t>
      </w:r>
      <w:r w:rsidR="00275A5E" w:rsidRPr="00B548B2">
        <w:rPr>
          <w:rFonts w:ascii="Times New Roman" w:hAnsi="Times New Roman" w:cs="Times New Roman"/>
          <w:sz w:val="24"/>
          <w:szCs w:val="24"/>
        </w:rPr>
        <w:t>ry gift. Further it was contended</w:t>
      </w:r>
      <w:r w:rsidR="0026439E" w:rsidRPr="00B548B2">
        <w:rPr>
          <w:rFonts w:ascii="Times New Roman" w:hAnsi="Times New Roman" w:cs="Times New Roman"/>
          <w:sz w:val="24"/>
          <w:szCs w:val="24"/>
        </w:rPr>
        <w:t xml:space="preserve"> on behalf of the Appellant that the sentence did not take into account the period the Appellant had spent on remand. To </w:t>
      </w:r>
      <w:r w:rsidR="00A615D5" w:rsidRPr="00B548B2">
        <w:rPr>
          <w:rFonts w:ascii="Times New Roman" w:hAnsi="Times New Roman" w:cs="Times New Roman"/>
          <w:sz w:val="24"/>
          <w:szCs w:val="24"/>
        </w:rPr>
        <w:t>drive the point home he pointed to section</w:t>
      </w:r>
      <w:r w:rsidR="004A728F" w:rsidRPr="00B548B2">
        <w:rPr>
          <w:rFonts w:ascii="Times New Roman" w:hAnsi="Times New Roman" w:cs="Times New Roman"/>
          <w:sz w:val="24"/>
          <w:szCs w:val="24"/>
        </w:rPr>
        <w:t>s</w:t>
      </w:r>
      <w:r w:rsidR="00A615D5" w:rsidRPr="00B548B2">
        <w:rPr>
          <w:rFonts w:ascii="Times New Roman" w:hAnsi="Times New Roman" w:cs="Times New Roman"/>
          <w:sz w:val="24"/>
          <w:szCs w:val="24"/>
        </w:rPr>
        <w:t xml:space="preserve"> 84 and 85 of the </w:t>
      </w:r>
      <w:r w:rsidR="004A728F" w:rsidRPr="00B548B2">
        <w:rPr>
          <w:rFonts w:ascii="Times New Roman" w:hAnsi="Times New Roman" w:cs="Times New Roman"/>
          <w:sz w:val="24"/>
          <w:szCs w:val="24"/>
        </w:rPr>
        <w:t>Prisons</w:t>
      </w:r>
      <w:r w:rsidR="00A615D5" w:rsidRPr="00B548B2">
        <w:rPr>
          <w:rFonts w:ascii="Times New Roman" w:hAnsi="Times New Roman" w:cs="Times New Roman"/>
          <w:sz w:val="24"/>
          <w:szCs w:val="24"/>
        </w:rPr>
        <w:t xml:space="preserve"> Act concerning remission and </w:t>
      </w:r>
      <w:proofErr w:type="spellStart"/>
      <w:r w:rsidR="007D6CC8" w:rsidRPr="00B548B2">
        <w:rPr>
          <w:rFonts w:ascii="Times New Roman" w:hAnsi="Times New Roman" w:cs="Times New Roman"/>
          <w:b/>
          <w:sz w:val="24"/>
          <w:szCs w:val="24"/>
          <w:u w:val="single"/>
        </w:rPr>
        <w:t>Rwabu</w:t>
      </w:r>
      <w:r w:rsidR="00A615D5" w:rsidRPr="00B548B2">
        <w:rPr>
          <w:rFonts w:ascii="Times New Roman" w:hAnsi="Times New Roman" w:cs="Times New Roman"/>
          <w:b/>
          <w:sz w:val="24"/>
          <w:szCs w:val="24"/>
          <w:u w:val="single"/>
        </w:rPr>
        <w:t>ga</w:t>
      </w:r>
      <w:r w:rsidR="00275A5E" w:rsidRPr="00B548B2">
        <w:rPr>
          <w:rFonts w:ascii="Times New Roman" w:hAnsi="Times New Roman" w:cs="Times New Roman"/>
          <w:b/>
          <w:sz w:val="24"/>
          <w:szCs w:val="24"/>
          <w:u w:val="single"/>
        </w:rPr>
        <w:t>nde</w:t>
      </w:r>
      <w:proofErr w:type="spellEnd"/>
      <w:r w:rsidR="00A615D5" w:rsidRPr="00B548B2">
        <w:rPr>
          <w:rFonts w:ascii="Times New Roman" w:hAnsi="Times New Roman" w:cs="Times New Roman"/>
          <w:b/>
          <w:sz w:val="24"/>
          <w:szCs w:val="24"/>
          <w:u w:val="single"/>
        </w:rPr>
        <w:t xml:space="preserve"> Moses </w:t>
      </w:r>
      <w:proofErr w:type="spellStart"/>
      <w:r w:rsidR="00A615D5" w:rsidRPr="00B548B2">
        <w:rPr>
          <w:rFonts w:ascii="Times New Roman" w:hAnsi="Times New Roman" w:cs="Times New Roman"/>
          <w:b/>
          <w:sz w:val="24"/>
          <w:szCs w:val="24"/>
          <w:u w:val="single"/>
        </w:rPr>
        <w:t>v</w:t>
      </w:r>
      <w:r w:rsidR="004D0818" w:rsidRPr="00B548B2">
        <w:rPr>
          <w:rFonts w:ascii="Times New Roman" w:hAnsi="Times New Roman" w:cs="Times New Roman"/>
          <w:b/>
          <w:sz w:val="24"/>
          <w:szCs w:val="24"/>
          <w:u w:val="single"/>
        </w:rPr>
        <w:t>s</w:t>
      </w:r>
      <w:proofErr w:type="spellEnd"/>
      <w:r w:rsidR="00A615D5" w:rsidRPr="00B548B2">
        <w:rPr>
          <w:rFonts w:ascii="Times New Roman" w:hAnsi="Times New Roman" w:cs="Times New Roman"/>
          <w:b/>
          <w:sz w:val="24"/>
          <w:szCs w:val="24"/>
          <w:u w:val="single"/>
        </w:rPr>
        <w:t xml:space="preserve"> Uganda, </w:t>
      </w:r>
      <w:r w:rsidR="00A615D5" w:rsidRPr="00B548B2">
        <w:rPr>
          <w:rFonts w:ascii="Times New Roman" w:hAnsi="Times New Roman" w:cs="Times New Roman"/>
          <w:b/>
          <w:sz w:val="24"/>
          <w:szCs w:val="24"/>
        </w:rPr>
        <w:t xml:space="preserve">Supreme Court Criminal Appeal No. 25 of 2014 </w:t>
      </w:r>
      <w:r w:rsidR="00A615D5" w:rsidRPr="00B548B2">
        <w:rPr>
          <w:rFonts w:ascii="Times New Roman" w:hAnsi="Times New Roman" w:cs="Times New Roman"/>
          <w:sz w:val="24"/>
          <w:szCs w:val="24"/>
        </w:rPr>
        <w:t>with the proposition th</w:t>
      </w:r>
      <w:r w:rsidR="004A728F" w:rsidRPr="00B548B2">
        <w:rPr>
          <w:rFonts w:ascii="Times New Roman" w:hAnsi="Times New Roman" w:cs="Times New Roman"/>
          <w:sz w:val="24"/>
          <w:szCs w:val="24"/>
        </w:rPr>
        <w:t xml:space="preserve">at the </w:t>
      </w:r>
      <w:r w:rsidR="00275A5E" w:rsidRPr="00B548B2">
        <w:rPr>
          <w:rFonts w:ascii="Times New Roman" w:hAnsi="Times New Roman" w:cs="Times New Roman"/>
          <w:sz w:val="24"/>
          <w:szCs w:val="24"/>
        </w:rPr>
        <w:t>Court of Appeal had gone counter</w:t>
      </w:r>
      <w:r w:rsidR="004A728F" w:rsidRPr="00B548B2">
        <w:rPr>
          <w:rFonts w:ascii="Times New Roman" w:hAnsi="Times New Roman" w:cs="Times New Roman"/>
          <w:sz w:val="24"/>
          <w:szCs w:val="24"/>
        </w:rPr>
        <w:t xml:space="preserve"> </w:t>
      </w:r>
      <w:r w:rsidR="00A615D5" w:rsidRPr="00B548B2">
        <w:rPr>
          <w:rFonts w:ascii="Times New Roman" w:hAnsi="Times New Roman" w:cs="Times New Roman"/>
          <w:sz w:val="24"/>
          <w:szCs w:val="24"/>
        </w:rPr>
        <w:t>to        Article 23(8) of the Constitution when it had not taken into account the years the Appellant spent on remand.</w:t>
      </w:r>
    </w:p>
    <w:p w:rsidR="00FE3EF1" w:rsidRPr="00B548B2" w:rsidRDefault="00FE3EF1" w:rsidP="00627ED9">
      <w:pPr>
        <w:spacing w:after="0" w:line="360" w:lineRule="auto"/>
        <w:jc w:val="both"/>
        <w:rPr>
          <w:rFonts w:ascii="Times New Roman" w:hAnsi="Times New Roman" w:cs="Times New Roman"/>
          <w:sz w:val="24"/>
          <w:szCs w:val="24"/>
        </w:rPr>
      </w:pPr>
    </w:p>
    <w:p w:rsidR="00627ED9" w:rsidRPr="00B548B2" w:rsidRDefault="00627ED9" w:rsidP="00627ED9">
      <w:pPr>
        <w:spacing w:after="0" w:line="360" w:lineRule="auto"/>
        <w:jc w:val="both"/>
        <w:rPr>
          <w:rFonts w:ascii="Times New Roman" w:hAnsi="Times New Roman" w:cs="Times New Roman"/>
          <w:sz w:val="24"/>
          <w:szCs w:val="24"/>
        </w:rPr>
      </w:pPr>
    </w:p>
    <w:p w:rsidR="00627ED9" w:rsidRPr="00B548B2" w:rsidRDefault="00627ED9" w:rsidP="00627ED9">
      <w:pPr>
        <w:spacing w:after="0" w:line="360" w:lineRule="auto"/>
        <w:jc w:val="both"/>
        <w:rPr>
          <w:rFonts w:ascii="Times New Roman" w:hAnsi="Times New Roman" w:cs="Times New Roman"/>
          <w:sz w:val="24"/>
          <w:szCs w:val="24"/>
        </w:rPr>
      </w:pPr>
    </w:p>
    <w:p w:rsidR="00627ED9" w:rsidRPr="00B548B2" w:rsidRDefault="00A615D5"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t xml:space="preserve">In response the </w:t>
      </w:r>
      <w:r w:rsidR="00780405" w:rsidRPr="00B548B2">
        <w:rPr>
          <w:rFonts w:ascii="Times New Roman" w:hAnsi="Times New Roman" w:cs="Times New Roman"/>
          <w:sz w:val="24"/>
          <w:szCs w:val="24"/>
        </w:rPr>
        <w:t>Respondent opposed the Appeal</w:t>
      </w:r>
      <w:r w:rsidRPr="00B548B2">
        <w:rPr>
          <w:rFonts w:ascii="Times New Roman" w:hAnsi="Times New Roman" w:cs="Times New Roman"/>
          <w:sz w:val="24"/>
          <w:szCs w:val="24"/>
        </w:rPr>
        <w:t xml:space="preserve"> and sought for its dismissal. Regarding the 35 years imprisonment without remission counsel argued that the sentence is not illegal </w:t>
      </w:r>
      <w:r w:rsidR="00780405" w:rsidRPr="00B548B2">
        <w:rPr>
          <w:rFonts w:ascii="Times New Roman" w:hAnsi="Times New Roman" w:cs="Times New Roman"/>
          <w:sz w:val="24"/>
          <w:szCs w:val="24"/>
        </w:rPr>
        <w:t>given that it is within the l</w:t>
      </w:r>
      <w:r w:rsidRPr="00B548B2">
        <w:rPr>
          <w:rFonts w:ascii="Times New Roman" w:hAnsi="Times New Roman" w:cs="Times New Roman"/>
          <w:sz w:val="24"/>
          <w:szCs w:val="24"/>
        </w:rPr>
        <w:t xml:space="preserve">aw. She </w:t>
      </w:r>
    </w:p>
    <w:p w:rsidR="00627ED9" w:rsidRPr="00B548B2" w:rsidRDefault="00A615D5" w:rsidP="00627ED9">
      <w:pPr>
        <w:spacing w:after="0" w:line="360" w:lineRule="auto"/>
        <w:jc w:val="both"/>
        <w:rPr>
          <w:rFonts w:ascii="Times New Roman" w:hAnsi="Times New Roman" w:cs="Times New Roman"/>
          <w:sz w:val="24"/>
          <w:szCs w:val="24"/>
        </w:rPr>
      </w:pPr>
      <w:proofErr w:type="gramStart"/>
      <w:r w:rsidRPr="00B548B2">
        <w:rPr>
          <w:rFonts w:ascii="Times New Roman" w:hAnsi="Times New Roman" w:cs="Times New Roman"/>
          <w:sz w:val="24"/>
          <w:szCs w:val="24"/>
        </w:rPr>
        <w:t>noted</w:t>
      </w:r>
      <w:proofErr w:type="gramEnd"/>
      <w:r w:rsidRPr="00B548B2">
        <w:rPr>
          <w:rFonts w:ascii="Times New Roman" w:hAnsi="Times New Roman" w:cs="Times New Roman"/>
          <w:sz w:val="24"/>
          <w:szCs w:val="24"/>
        </w:rPr>
        <w:t xml:space="preserve"> that the </w:t>
      </w:r>
      <w:r w:rsidR="00B21DA6" w:rsidRPr="00B548B2">
        <w:rPr>
          <w:rFonts w:ascii="Times New Roman" w:hAnsi="Times New Roman" w:cs="Times New Roman"/>
          <w:sz w:val="24"/>
          <w:szCs w:val="24"/>
        </w:rPr>
        <w:t>maximum sentence available for the offence of murder</w:t>
      </w:r>
      <w:r w:rsidR="00780405" w:rsidRPr="00B548B2">
        <w:rPr>
          <w:rFonts w:ascii="Times New Roman" w:hAnsi="Times New Roman" w:cs="Times New Roman"/>
          <w:sz w:val="24"/>
          <w:szCs w:val="24"/>
        </w:rPr>
        <w:t>,</w:t>
      </w:r>
      <w:r w:rsidR="00B21DA6" w:rsidRPr="00B548B2">
        <w:rPr>
          <w:rFonts w:ascii="Times New Roman" w:hAnsi="Times New Roman" w:cs="Times New Roman"/>
          <w:sz w:val="24"/>
          <w:szCs w:val="24"/>
        </w:rPr>
        <w:t xml:space="preserve"> the </w:t>
      </w:r>
      <w:r w:rsidR="00780405" w:rsidRPr="00B548B2">
        <w:rPr>
          <w:rFonts w:ascii="Times New Roman" w:hAnsi="Times New Roman" w:cs="Times New Roman"/>
          <w:sz w:val="24"/>
          <w:szCs w:val="24"/>
        </w:rPr>
        <w:t xml:space="preserve">offence the </w:t>
      </w:r>
      <w:r w:rsidR="00B21DA6" w:rsidRPr="00B548B2">
        <w:rPr>
          <w:rFonts w:ascii="Times New Roman" w:hAnsi="Times New Roman" w:cs="Times New Roman"/>
          <w:sz w:val="24"/>
          <w:szCs w:val="24"/>
        </w:rPr>
        <w:t>Appellant had been convicted of</w:t>
      </w:r>
      <w:r w:rsidR="0007740F" w:rsidRPr="00B548B2">
        <w:rPr>
          <w:rFonts w:ascii="Times New Roman" w:hAnsi="Times New Roman" w:cs="Times New Roman"/>
          <w:sz w:val="24"/>
          <w:szCs w:val="24"/>
        </w:rPr>
        <w:t>,</w:t>
      </w:r>
      <w:r w:rsidR="00B21DA6" w:rsidRPr="00B548B2">
        <w:rPr>
          <w:rFonts w:ascii="Times New Roman" w:hAnsi="Times New Roman" w:cs="Times New Roman"/>
          <w:sz w:val="24"/>
          <w:szCs w:val="24"/>
        </w:rPr>
        <w:t xml:space="preserve"> was the death penalty. She argued further that the Prisons Act pertains to Uganda Pri</w:t>
      </w:r>
      <w:r w:rsidR="00285621" w:rsidRPr="00B548B2">
        <w:rPr>
          <w:rFonts w:ascii="Times New Roman" w:hAnsi="Times New Roman" w:cs="Times New Roman"/>
          <w:sz w:val="24"/>
          <w:szCs w:val="24"/>
        </w:rPr>
        <w:t xml:space="preserve">sons </w:t>
      </w:r>
      <w:r w:rsidR="007164D6" w:rsidRPr="00B548B2">
        <w:rPr>
          <w:rFonts w:ascii="Times New Roman" w:hAnsi="Times New Roman" w:cs="Times New Roman"/>
          <w:sz w:val="24"/>
          <w:szCs w:val="24"/>
        </w:rPr>
        <w:t xml:space="preserve">administration of the sentence </w:t>
      </w:r>
      <w:r w:rsidR="00285621" w:rsidRPr="00B548B2">
        <w:rPr>
          <w:rFonts w:ascii="Times New Roman" w:hAnsi="Times New Roman" w:cs="Times New Roman"/>
          <w:sz w:val="24"/>
          <w:szCs w:val="24"/>
        </w:rPr>
        <w:t>and has no bearing on Co</w:t>
      </w:r>
      <w:r w:rsidR="004A728F" w:rsidRPr="00B548B2">
        <w:rPr>
          <w:rFonts w:ascii="Times New Roman" w:hAnsi="Times New Roman" w:cs="Times New Roman"/>
          <w:sz w:val="24"/>
          <w:szCs w:val="24"/>
        </w:rPr>
        <w:t>ur</w:t>
      </w:r>
      <w:r w:rsidR="00285621" w:rsidRPr="00B548B2">
        <w:rPr>
          <w:rFonts w:ascii="Times New Roman" w:hAnsi="Times New Roman" w:cs="Times New Roman"/>
          <w:sz w:val="24"/>
          <w:szCs w:val="24"/>
        </w:rPr>
        <w:t xml:space="preserve">ts when they </w:t>
      </w:r>
      <w:r w:rsidR="004A728F" w:rsidRPr="00B548B2">
        <w:rPr>
          <w:rFonts w:ascii="Times New Roman" w:hAnsi="Times New Roman" w:cs="Times New Roman"/>
          <w:sz w:val="24"/>
          <w:szCs w:val="24"/>
        </w:rPr>
        <w:t>hand out sentences</w:t>
      </w:r>
      <w:r w:rsidR="00B21DA6" w:rsidRPr="00B548B2">
        <w:rPr>
          <w:rFonts w:ascii="Times New Roman" w:hAnsi="Times New Roman" w:cs="Times New Roman"/>
          <w:sz w:val="24"/>
          <w:szCs w:val="24"/>
        </w:rPr>
        <w:t>.</w:t>
      </w:r>
      <w:r w:rsidR="003C28B4" w:rsidRPr="00B548B2">
        <w:rPr>
          <w:rFonts w:ascii="Times New Roman" w:hAnsi="Times New Roman" w:cs="Times New Roman"/>
          <w:sz w:val="24"/>
          <w:szCs w:val="24"/>
        </w:rPr>
        <w:t xml:space="preserve"> </w:t>
      </w:r>
      <w:r w:rsidR="00B21DA6" w:rsidRPr="00B548B2">
        <w:rPr>
          <w:rFonts w:ascii="Times New Roman" w:hAnsi="Times New Roman" w:cs="Times New Roman"/>
          <w:sz w:val="24"/>
          <w:szCs w:val="24"/>
        </w:rPr>
        <w:t>She added that remission cannot be regarded as a right to be claimed by the Appe</w:t>
      </w:r>
      <w:r w:rsidR="00285621" w:rsidRPr="00B548B2">
        <w:rPr>
          <w:rFonts w:ascii="Times New Roman" w:hAnsi="Times New Roman" w:cs="Times New Roman"/>
          <w:sz w:val="24"/>
          <w:szCs w:val="24"/>
        </w:rPr>
        <w:t>llant at the time of sentence. She contended that no miscarri</w:t>
      </w:r>
      <w:r w:rsidR="007F460F" w:rsidRPr="00B548B2">
        <w:rPr>
          <w:rFonts w:ascii="Times New Roman" w:hAnsi="Times New Roman" w:cs="Times New Roman"/>
          <w:sz w:val="24"/>
          <w:szCs w:val="24"/>
        </w:rPr>
        <w:t>age of justice had been occasioned</w:t>
      </w:r>
      <w:r w:rsidR="00B21DA6" w:rsidRPr="00B548B2">
        <w:rPr>
          <w:rFonts w:ascii="Times New Roman" w:hAnsi="Times New Roman" w:cs="Times New Roman"/>
          <w:sz w:val="24"/>
          <w:szCs w:val="24"/>
        </w:rPr>
        <w:t xml:space="preserve"> in the circumstances. </w:t>
      </w:r>
    </w:p>
    <w:p w:rsidR="00C65D78" w:rsidRPr="00B548B2" w:rsidRDefault="00A4478B"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t xml:space="preserve">Concerning the argument that </w:t>
      </w:r>
      <w:r w:rsidR="007F460F" w:rsidRPr="00B548B2">
        <w:rPr>
          <w:rFonts w:ascii="Times New Roman" w:hAnsi="Times New Roman" w:cs="Times New Roman"/>
          <w:sz w:val="24"/>
          <w:szCs w:val="24"/>
        </w:rPr>
        <w:t xml:space="preserve">the </w:t>
      </w:r>
      <w:r w:rsidRPr="00B548B2">
        <w:rPr>
          <w:rFonts w:ascii="Times New Roman" w:hAnsi="Times New Roman" w:cs="Times New Roman"/>
          <w:sz w:val="24"/>
          <w:szCs w:val="24"/>
        </w:rPr>
        <w:t xml:space="preserve">Court of Appeal had not taken into consideration the period the Appellant had spent </w:t>
      </w:r>
      <w:r w:rsidR="006B7703" w:rsidRPr="00B548B2">
        <w:rPr>
          <w:rFonts w:ascii="Times New Roman" w:hAnsi="Times New Roman" w:cs="Times New Roman"/>
          <w:sz w:val="24"/>
          <w:szCs w:val="24"/>
        </w:rPr>
        <w:t xml:space="preserve">on remand, counsel for the Respondent submitted that the Court had indeed taken the </w:t>
      </w:r>
      <w:r w:rsidR="00CD3A69" w:rsidRPr="00B548B2">
        <w:rPr>
          <w:rFonts w:ascii="Times New Roman" w:hAnsi="Times New Roman" w:cs="Times New Roman"/>
          <w:sz w:val="24"/>
          <w:szCs w:val="24"/>
        </w:rPr>
        <w:t xml:space="preserve">period </w:t>
      </w:r>
      <w:r w:rsidR="00C65D78" w:rsidRPr="00B548B2">
        <w:rPr>
          <w:rFonts w:ascii="Times New Roman" w:hAnsi="Times New Roman" w:cs="Times New Roman"/>
          <w:sz w:val="24"/>
          <w:szCs w:val="24"/>
        </w:rPr>
        <w:t>i</w:t>
      </w:r>
      <w:r w:rsidR="00CD3A69" w:rsidRPr="00B548B2">
        <w:rPr>
          <w:rFonts w:ascii="Times New Roman" w:hAnsi="Times New Roman" w:cs="Times New Roman"/>
          <w:sz w:val="24"/>
          <w:szCs w:val="24"/>
        </w:rPr>
        <w:t>nto account and had stated so in its judgment.</w:t>
      </w:r>
    </w:p>
    <w:p w:rsidR="00627ED9" w:rsidRPr="00B548B2" w:rsidRDefault="00627ED9" w:rsidP="00627ED9">
      <w:pPr>
        <w:spacing w:after="0" w:line="360" w:lineRule="auto"/>
        <w:jc w:val="both"/>
        <w:rPr>
          <w:rFonts w:ascii="Times New Roman" w:hAnsi="Times New Roman" w:cs="Times New Roman"/>
          <w:sz w:val="24"/>
          <w:szCs w:val="24"/>
        </w:rPr>
      </w:pPr>
    </w:p>
    <w:p w:rsidR="00CD3A69" w:rsidRPr="00B548B2" w:rsidRDefault="00CD3A69" w:rsidP="00627ED9">
      <w:pPr>
        <w:spacing w:after="0" w:line="360" w:lineRule="auto"/>
        <w:jc w:val="both"/>
        <w:rPr>
          <w:rFonts w:ascii="Times New Roman" w:hAnsi="Times New Roman" w:cs="Times New Roman"/>
          <w:b/>
          <w:sz w:val="24"/>
          <w:szCs w:val="24"/>
          <w:u w:val="single"/>
        </w:rPr>
      </w:pPr>
      <w:r w:rsidRPr="00B548B2">
        <w:rPr>
          <w:rFonts w:ascii="Times New Roman" w:hAnsi="Times New Roman" w:cs="Times New Roman"/>
          <w:b/>
          <w:sz w:val="24"/>
          <w:szCs w:val="24"/>
          <w:u w:val="single"/>
        </w:rPr>
        <w:t>Analysis and</w:t>
      </w:r>
      <w:r w:rsidR="007F460F" w:rsidRPr="00B548B2">
        <w:rPr>
          <w:rFonts w:ascii="Times New Roman" w:hAnsi="Times New Roman" w:cs="Times New Roman"/>
          <w:b/>
          <w:sz w:val="24"/>
          <w:szCs w:val="24"/>
          <w:u w:val="single"/>
        </w:rPr>
        <w:t xml:space="preserve"> resolution</w:t>
      </w:r>
      <w:r w:rsidRPr="00B548B2">
        <w:rPr>
          <w:rFonts w:ascii="Times New Roman" w:hAnsi="Times New Roman" w:cs="Times New Roman"/>
          <w:b/>
          <w:sz w:val="24"/>
          <w:szCs w:val="24"/>
          <w:u w:val="single"/>
        </w:rPr>
        <w:t xml:space="preserve"> </w:t>
      </w:r>
    </w:p>
    <w:p w:rsidR="00627ED9" w:rsidRPr="00B548B2" w:rsidRDefault="00627ED9" w:rsidP="00627ED9">
      <w:pPr>
        <w:spacing w:after="0" w:line="360" w:lineRule="auto"/>
        <w:jc w:val="both"/>
        <w:rPr>
          <w:rFonts w:ascii="Times New Roman" w:hAnsi="Times New Roman" w:cs="Times New Roman"/>
          <w:sz w:val="24"/>
          <w:szCs w:val="24"/>
        </w:rPr>
      </w:pPr>
    </w:p>
    <w:p w:rsidR="00C46873" w:rsidRPr="00B548B2" w:rsidRDefault="00CD3A69"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t xml:space="preserve">We have painstakingly looked at the judgment of </w:t>
      </w:r>
      <w:r w:rsidR="00AA2741" w:rsidRPr="00B548B2">
        <w:rPr>
          <w:rFonts w:ascii="Times New Roman" w:hAnsi="Times New Roman" w:cs="Times New Roman"/>
          <w:sz w:val="24"/>
          <w:szCs w:val="24"/>
        </w:rPr>
        <w:t xml:space="preserve">the Court of Appeal with specific attention to the sentence it handed down. We have considered also the legal provisions relating to the </w:t>
      </w:r>
      <w:r w:rsidR="00AA2741" w:rsidRPr="00B548B2">
        <w:rPr>
          <w:rFonts w:ascii="Times New Roman" w:hAnsi="Times New Roman" w:cs="Times New Roman"/>
          <w:sz w:val="24"/>
          <w:szCs w:val="24"/>
        </w:rPr>
        <w:lastRenderedPageBreak/>
        <w:t>impugned sentence</w:t>
      </w:r>
      <w:r w:rsidR="00AA2741" w:rsidRPr="00B548B2">
        <w:rPr>
          <w:rFonts w:ascii="Times New Roman" w:hAnsi="Times New Roman" w:cs="Times New Roman"/>
          <w:b/>
          <w:sz w:val="24"/>
          <w:szCs w:val="24"/>
        </w:rPr>
        <w:t xml:space="preserve">. </w:t>
      </w:r>
      <w:r w:rsidR="00AA2741" w:rsidRPr="00B548B2">
        <w:rPr>
          <w:rFonts w:ascii="Times New Roman" w:hAnsi="Times New Roman" w:cs="Times New Roman"/>
          <w:sz w:val="24"/>
          <w:szCs w:val="24"/>
        </w:rPr>
        <w:t>Needless to say</w:t>
      </w:r>
      <w:r w:rsidR="007164D6" w:rsidRPr="00B548B2">
        <w:rPr>
          <w:rFonts w:ascii="Times New Roman" w:hAnsi="Times New Roman" w:cs="Times New Roman"/>
          <w:sz w:val="24"/>
          <w:szCs w:val="24"/>
        </w:rPr>
        <w:t>,</w:t>
      </w:r>
      <w:r w:rsidR="00AA2741" w:rsidRPr="00B548B2">
        <w:rPr>
          <w:rFonts w:ascii="Times New Roman" w:hAnsi="Times New Roman" w:cs="Times New Roman"/>
          <w:sz w:val="24"/>
          <w:szCs w:val="24"/>
        </w:rPr>
        <w:t xml:space="preserve"> we are alive to the provision of section 7 of the Judicature Act which states:</w:t>
      </w:r>
    </w:p>
    <w:p w:rsidR="00944ED3" w:rsidRPr="00B548B2" w:rsidRDefault="00FE3EF1" w:rsidP="00627ED9">
      <w:pPr>
        <w:spacing w:after="0" w:line="360" w:lineRule="auto"/>
        <w:jc w:val="both"/>
        <w:rPr>
          <w:rFonts w:ascii="Times New Roman" w:hAnsi="Times New Roman" w:cs="Times New Roman"/>
          <w:b/>
          <w:i/>
          <w:sz w:val="24"/>
          <w:szCs w:val="24"/>
        </w:rPr>
      </w:pPr>
      <w:r w:rsidRPr="00B548B2">
        <w:rPr>
          <w:rFonts w:ascii="Times New Roman" w:hAnsi="Times New Roman" w:cs="Times New Roman"/>
          <w:b/>
          <w:i/>
          <w:sz w:val="24"/>
          <w:szCs w:val="24"/>
        </w:rPr>
        <w:tab/>
      </w:r>
      <w:r w:rsidR="004B6133" w:rsidRPr="00B548B2">
        <w:rPr>
          <w:rFonts w:ascii="Times New Roman" w:hAnsi="Times New Roman" w:cs="Times New Roman"/>
          <w:b/>
          <w:i/>
          <w:sz w:val="24"/>
          <w:szCs w:val="24"/>
        </w:rPr>
        <w:t xml:space="preserve">`For the purposes of hearing and determining an appeal, the Supreme </w:t>
      </w:r>
      <w:r w:rsidRPr="00B548B2">
        <w:rPr>
          <w:rFonts w:ascii="Times New Roman" w:hAnsi="Times New Roman" w:cs="Times New Roman"/>
          <w:b/>
          <w:i/>
          <w:sz w:val="24"/>
          <w:szCs w:val="24"/>
        </w:rPr>
        <w:tab/>
      </w:r>
      <w:r w:rsidR="004B6133" w:rsidRPr="00B548B2">
        <w:rPr>
          <w:rFonts w:ascii="Times New Roman" w:hAnsi="Times New Roman" w:cs="Times New Roman"/>
          <w:b/>
          <w:i/>
          <w:sz w:val="24"/>
          <w:szCs w:val="24"/>
        </w:rPr>
        <w:t>Court shall have all the powers; authority and jurisdi</w:t>
      </w:r>
      <w:r w:rsidR="00844234" w:rsidRPr="00B548B2">
        <w:rPr>
          <w:rFonts w:ascii="Times New Roman" w:hAnsi="Times New Roman" w:cs="Times New Roman"/>
          <w:b/>
          <w:i/>
          <w:sz w:val="24"/>
          <w:szCs w:val="24"/>
        </w:rPr>
        <w:t xml:space="preserve">ction vested </w:t>
      </w:r>
      <w:r w:rsidRPr="00B548B2">
        <w:rPr>
          <w:rFonts w:ascii="Times New Roman" w:hAnsi="Times New Roman" w:cs="Times New Roman"/>
          <w:b/>
          <w:i/>
          <w:sz w:val="24"/>
          <w:szCs w:val="24"/>
        </w:rPr>
        <w:tab/>
      </w:r>
      <w:r w:rsidR="00844234" w:rsidRPr="00B548B2">
        <w:rPr>
          <w:rFonts w:ascii="Times New Roman" w:hAnsi="Times New Roman" w:cs="Times New Roman"/>
          <w:b/>
          <w:i/>
          <w:sz w:val="24"/>
          <w:szCs w:val="24"/>
        </w:rPr>
        <w:t>under any written law in the c</w:t>
      </w:r>
      <w:r w:rsidR="004B6133" w:rsidRPr="00B548B2">
        <w:rPr>
          <w:rFonts w:ascii="Times New Roman" w:hAnsi="Times New Roman" w:cs="Times New Roman"/>
          <w:b/>
          <w:i/>
          <w:sz w:val="24"/>
          <w:szCs w:val="24"/>
        </w:rPr>
        <w:t xml:space="preserve">ourt from the exercise of the original </w:t>
      </w:r>
      <w:r w:rsidRPr="00B548B2">
        <w:rPr>
          <w:rFonts w:ascii="Times New Roman" w:hAnsi="Times New Roman" w:cs="Times New Roman"/>
          <w:b/>
          <w:i/>
          <w:sz w:val="24"/>
          <w:szCs w:val="24"/>
        </w:rPr>
        <w:tab/>
      </w:r>
      <w:r w:rsidR="004B6133" w:rsidRPr="00B548B2">
        <w:rPr>
          <w:rFonts w:ascii="Times New Roman" w:hAnsi="Times New Roman" w:cs="Times New Roman"/>
          <w:b/>
          <w:i/>
          <w:sz w:val="24"/>
          <w:szCs w:val="24"/>
        </w:rPr>
        <w:t xml:space="preserve">jurisdiction of which the appeal originally emanated’. </w:t>
      </w:r>
    </w:p>
    <w:p w:rsidR="00FE3EF1" w:rsidRPr="00B548B2" w:rsidRDefault="00FE3EF1" w:rsidP="00627ED9">
      <w:pPr>
        <w:spacing w:after="0" w:line="360" w:lineRule="auto"/>
        <w:jc w:val="both"/>
        <w:rPr>
          <w:rFonts w:ascii="Times New Roman" w:hAnsi="Times New Roman" w:cs="Times New Roman"/>
          <w:sz w:val="24"/>
          <w:szCs w:val="24"/>
        </w:rPr>
      </w:pPr>
    </w:p>
    <w:p w:rsidR="00627ED9" w:rsidRPr="00B548B2" w:rsidRDefault="00627ED9" w:rsidP="00627ED9">
      <w:pPr>
        <w:spacing w:after="0" w:line="360" w:lineRule="auto"/>
        <w:jc w:val="both"/>
        <w:rPr>
          <w:rFonts w:ascii="Times New Roman" w:hAnsi="Times New Roman" w:cs="Times New Roman"/>
          <w:sz w:val="24"/>
          <w:szCs w:val="24"/>
        </w:rPr>
      </w:pPr>
    </w:p>
    <w:p w:rsidR="003D3F0E" w:rsidRPr="00B548B2" w:rsidRDefault="008155EC"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t>While the provision bestows those powers o</w:t>
      </w:r>
      <w:r w:rsidR="009D74D4" w:rsidRPr="00B548B2">
        <w:rPr>
          <w:rFonts w:ascii="Times New Roman" w:hAnsi="Times New Roman" w:cs="Times New Roman"/>
          <w:sz w:val="24"/>
          <w:szCs w:val="24"/>
        </w:rPr>
        <w:t>n this Court</w:t>
      </w:r>
      <w:r w:rsidR="00ED5158" w:rsidRPr="00B548B2">
        <w:rPr>
          <w:rFonts w:ascii="Times New Roman" w:hAnsi="Times New Roman" w:cs="Times New Roman"/>
          <w:sz w:val="24"/>
          <w:szCs w:val="24"/>
        </w:rPr>
        <w:t>,</w:t>
      </w:r>
      <w:r w:rsidR="009D74D4" w:rsidRPr="00B548B2">
        <w:rPr>
          <w:rFonts w:ascii="Times New Roman" w:hAnsi="Times New Roman" w:cs="Times New Roman"/>
          <w:sz w:val="24"/>
          <w:szCs w:val="24"/>
        </w:rPr>
        <w:t xml:space="preserve"> the powers are to </w:t>
      </w:r>
      <w:r w:rsidR="001100FC" w:rsidRPr="00B548B2">
        <w:rPr>
          <w:rFonts w:ascii="Times New Roman" w:hAnsi="Times New Roman" w:cs="Times New Roman"/>
          <w:sz w:val="24"/>
          <w:szCs w:val="24"/>
        </w:rPr>
        <w:t xml:space="preserve">be exercised advisedly and for good cause. It is not a carte </w:t>
      </w:r>
      <w:r w:rsidRPr="00B548B2">
        <w:rPr>
          <w:rFonts w:ascii="Times New Roman" w:hAnsi="Times New Roman" w:cs="Times New Roman"/>
          <w:sz w:val="24"/>
          <w:szCs w:val="24"/>
        </w:rPr>
        <w:t>blanche and on several occasions</w:t>
      </w:r>
      <w:r w:rsidR="001100FC" w:rsidRPr="00B548B2">
        <w:rPr>
          <w:rFonts w:ascii="Times New Roman" w:hAnsi="Times New Roman" w:cs="Times New Roman"/>
          <w:sz w:val="24"/>
          <w:szCs w:val="24"/>
        </w:rPr>
        <w:t xml:space="preserve"> this court has clearly stated so. </w:t>
      </w:r>
      <w:r w:rsidR="00E87AAC" w:rsidRPr="00B548B2">
        <w:rPr>
          <w:rFonts w:ascii="Times New Roman" w:hAnsi="Times New Roman" w:cs="Times New Roman"/>
          <w:sz w:val="24"/>
          <w:szCs w:val="24"/>
        </w:rPr>
        <w:t xml:space="preserve">In </w:t>
      </w:r>
      <w:proofErr w:type="spellStart"/>
      <w:r w:rsidR="00E87AAC" w:rsidRPr="00B548B2">
        <w:rPr>
          <w:rFonts w:ascii="Times New Roman" w:hAnsi="Times New Roman" w:cs="Times New Roman"/>
          <w:b/>
          <w:sz w:val="24"/>
          <w:szCs w:val="24"/>
          <w:u w:val="single"/>
        </w:rPr>
        <w:t>Kamya</w:t>
      </w:r>
      <w:proofErr w:type="spellEnd"/>
      <w:r w:rsidR="00E87AAC" w:rsidRPr="00B548B2">
        <w:rPr>
          <w:rFonts w:ascii="Times New Roman" w:hAnsi="Times New Roman" w:cs="Times New Roman"/>
          <w:b/>
          <w:sz w:val="24"/>
          <w:szCs w:val="24"/>
          <w:u w:val="single"/>
        </w:rPr>
        <w:t xml:space="preserve"> Johnson </w:t>
      </w:r>
      <w:proofErr w:type="spellStart"/>
      <w:r w:rsidR="00E87AAC" w:rsidRPr="00B548B2">
        <w:rPr>
          <w:rFonts w:ascii="Times New Roman" w:hAnsi="Times New Roman" w:cs="Times New Roman"/>
          <w:b/>
          <w:sz w:val="24"/>
          <w:szCs w:val="24"/>
          <w:u w:val="single"/>
        </w:rPr>
        <w:t>Wavamunno</w:t>
      </w:r>
      <w:proofErr w:type="spellEnd"/>
      <w:r w:rsidR="00E87AAC" w:rsidRPr="00B548B2">
        <w:rPr>
          <w:rFonts w:ascii="Times New Roman" w:hAnsi="Times New Roman" w:cs="Times New Roman"/>
          <w:b/>
          <w:sz w:val="24"/>
          <w:szCs w:val="24"/>
          <w:u w:val="single"/>
        </w:rPr>
        <w:t xml:space="preserve"> </w:t>
      </w:r>
      <w:proofErr w:type="spellStart"/>
      <w:r w:rsidR="00E87AAC" w:rsidRPr="00B548B2">
        <w:rPr>
          <w:rFonts w:ascii="Times New Roman" w:hAnsi="Times New Roman" w:cs="Times New Roman"/>
          <w:b/>
          <w:sz w:val="24"/>
          <w:szCs w:val="24"/>
          <w:u w:val="single"/>
        </w:rPr>
        <w:t>v</w:t>
      </w:r>
      <w:r w:rsidR="004D0818" w:rsidRPr="00B548B2">
        <w:rPr>
          <w:rFonts w:ascii="Times New Roman" w:hAnsi="Times New Roman" w:cs="Times New Roman"/>
          <w:b/>
          <w:sz w:val="24"/>
          <w:szCs w:val="24"/>
          <w:u w:val="single"/>
        </w:rPr>
        <w:t>s</w:t>
      </w:r>
      <w:proofErr w:type="spellEnd"/>
      <w:r w:rsidR="00E87AAC" w:rsidRPr="00B548B2">
        <w:rPr>
          <w:rFonts w:ascii="Times New Roman" w:hAnsi="Times New Roman" w:cs="Times New Roman"/>
          <w:b/>
          <w:sz w:val="24"/>
          <w:szCs w:val="24"/>
          <w:u w:val="single"/>
        </w:rPr>
        <w:t xml:space="preserve"> Uganda</w:t>
      </w:r>
      <w:r w:rsidR="00E87AAC" w:rsidRPr="00B548B2">
        <w:rPr>
          <w:rFonts w:ascii="Times New Roman" w:hAnsi="Times New Roman" w:cs="Times New Roman"/>
          <w:sz w:val="24"/>
          <w:szCs w:val="24"/>
        </w:rPr>
        <w:t xml:space="preserve">, </w:t>
      </w:r>
      <w:r w:rsidR="003D3F0E" w:rsidRPr="00B548B2">
        <w:rPr>
          <w:rFonts w:ascii="Times New Roman" w:hAnsi="Times New Roman" w:cs="Times New Roman"/>
          <w:b/>
          <w:sz w:val="24"/>
          <w:szCs w:val="24"/>
        </w:rPr>
        <w:t>Criminal Appeal No. 16 of 2000</w:t>
      </w:r>
      <w:r w:rsidR="003D3F0E" w:rsidRPr="00B548B2">
        <w:rPr>
          <w:rFonts w:ascii="Times New Roman" w:hAnsi="Times New Roman" w:cs="Times New Roman"/>
          <w:sz w:val="24"/>
          <w:szCs w:val="24"/>
        </w:rPr>
        <w:t xml:space="preserve"> it was </w:t>
      </w:r>
      <w:r w:rsidR="00BB7353" w:rsidRPr="00B548B2">
        <w:rPr>
          <w:rFonts w:ascii="Times New Roman" w:hAnsi="Times New Roman" w:cs="Times New Roman"/>
          <w:sz w:val="24"/>
          <w:szCs w:val="24"/>
        </w:rPr>
        <w:t>reiterated that an appellate cour</w:t>
      </w:r>
      <w:r w:rsidR="003D3F0E" w:rsidRPr="00B548B2">
        <w:rPr>
          <w:rFonts w:ascii="Times New Roman" w:hAnsi="Times New Roman" w:cs="Times New Roman"/>
          <w:sz w:val="24"/>
          <w:szCs w:val="24"/>
        </w:rPr>
        <w:t xml:space="preserve">t will not interfere with the sentence of a trial court unless there has been a failure to exercise discretion or failure to take into account a material consideration or  where an error in principle was made by the trial court. </w:t>
      </w:r>
      <w:proofErr w:type="spellStart"/>
      <w:r w:rsidR="00A74389" w:rsidRPr="00B548B2">
        <w:rPr>
          <w:rFonts w:ascii="Times New Roman" w:hAnsi="Times New Roman" w:cs="Times New Roman"/>
          <w:b/>
          <w:sz w:val="24"/>
          <w:szCs w:val="24"/>
          <w:u w:val="single"/>
        </w:rPr>
        <w:t>Kiwalabye</w:t>
      </w:r>
      <w:proofErr w:type="spellEnd"/>
      <w:r w:rsidR="00A74389" w:rsidRPr="00B548B2">
        <w:rPr>
          <w:rFonts w:ascii="Times New Roman" w:hAnsi="Times New Roman" w:cs="Times New Roman"/>
          <w:b/>
          <w:sz w:val="24"/>
          <w:szCs w:val="24"/>
          <w:u w:val="single"/>
        </w:rPr>
        <w:t xml:space="preserve"> </w:t>
      </w:r>
      <w:proofErr w:type="spellStart"/>
      <w:r w:rsidR="00A74389" w:rsidRPr="00B548B2">
        <w:rPr>
          <w:rFonts w:ascii="Times New Roman" w:hAnsi="Times New Roman" w:cs="Times New Roman"/>
          <w:b/>
          <w:sz w:val="24"/>
          <w:szCs w:val="24"/>
          <w:u w:val="single"/>
        </w:rPr>
        <w:t>v</w:t>
      </w:r>
      <w:r w:rsidR="004D0818" w:rsidRPr="00B548B2">
        <w:rPr>
          <w:rFonts w:ascii="Times New Roman" w:hAnsi="Times New Roman" w:cs="Times New Roman"/>
          <w:b/>
          <w:sz w:val="24"/>
          <w:szCs w:val="24"/>
          <w:u w:val="single"/>
        </w:rPr>
        <w:t>s</w:t>
      </w:r>
      <w:proofErr w:type="spellEnd"/>
      <w:r w:rsidR="00A74389" w:rsidRPr="00B548B2">
        <w:rPr>
          <w:rFonts w:ascii="Times New Roman" w:hAnsi="Times New Roman" w:cs="Times New Roman"/>
          <w:b/>
          <w:sz w:val="24"/>
          <w:szCs w:val="24"/>
          <w:u w:val="single"/>
        </w:rPr>
        <w:t xml:space="preserve"> Uganda</w:t>
      </w:r>
      <w:r w:rsidR="00A74389" w:rsidRPr="00B548B2">
        <w:rPr>
          <w:rFonts w:ascii="Times New Roman" w:hAnsi="Times New Roman" w:cs="Times New Roman"/>
          <w:b/>
          <w:sz w:val="24"/>
          <w:szCs w:val="24"/>
        </w:rPr>
        <w:t xml:space="preserve">, Supreme Court Criminal Appeal No. 143 of 2001 </w:t>
      </w:r>
      <w:r w:rsidR="00E3265A" w:rsidRPr="00B548B2">
        <w:rPr>
          <w:rFonts w:ascii="Times New Roman" w:hAnsi="Times New Roman" w:cs="Times New Roman"/>
          <w:sz w:val="24"/>
          <w:szCs w:val="24"/>
        </w:rPr>
        <w:t>almost word for word agreed with</w:t>
      </w:r>
      <w:r w:rsidR="00A74389" w:rsidRPr="00B548B2">
        <w:rPr>
          <w:rFonts w:ascii="Times New Roman" w:hAnsi="Times New Roman" w:cs="Times New Roman"/>
          <w:sz w:val="24"/>
          <w:szCs w:val="24"/>
        </w:rPr>
        <w:t xml:space="preserve"> </w:t>
      </w:r>
      <w:proofErr w:type="spellStart"/>
      <w:r w:rsidR="00A74389" w:rsidRPr="00B548B2">
        <w:rPr>
          <w:rFonts w:ascii="Times New Roman" w:hAnsi="Times New Roman" w:cs="Times New Roman"/>
          <w:b/>
          <w:sz w:val="24"/>
          <w:szCs w:val="24"/>
          <w:u w:val="single"/>
        </w:rPr>
        <w:t>Kamya</w:t>
      </w:r>
      <w:proofErr w:type="spellEnd"/>
      <w:r w:rsidR="00A74389" w:rsidRPr="00B548B2">
        <w:rPr>
          <w:rFonts w:ascii="Times New Roman" w:hAnsi="Times New Roman" w:cs="Times New Roman"/>
          <w:b/>
          <w:sz w:val="24"/>
          <w:szCs w:val="24"/>
          <w:u w:val="single"/>
        </w:rPr>
        <w:t xml:space="preserve"> Johnson </w:t>
      </w:r>
      <w:proofErr w:type="spellStart"/>
      <w:r w:rsidR="00A74389" w:rsidRPr="00B548B2">
        <w:rPr>
          <w:rFonts w:ascii="Times New Roman" w:hAnsi="Times New Roman" w:cs="Times New Roman"/>
          <w:b/>
          <w:sz w:val="24"/>
          <w:szCs w:val="24"/>
          <w:u w:val="single"/>
        </w:rPr>
        <w:t>Wavamu</w:t>
      </w:r>
      <w:r w:rsidR="00EC1480" w:rsidRPr="00B548B2">
        <w:rPr>
          <w:rFonts w:ascii="Times New Roman" w:hAnsi="Times New Roman" w:cs="Times New Roman"/>
          <w:b/>
          <w:sz w:val="24"/>
          <w:szCs w:val="24"/>
          <w:u w:val="single"/>
        </w:rPr>
        <w:t>n</w:t>
      </w:r>
      <w:r w:rsidR="00A74389" w:rsidRPr="00B548B2">
        <w:rPr>
          <w:rFonts w:ascii="Times New Roman" w:hAnsi="Times New Roman" w:cs="Times New Roman"/>
          <w:b/>
          <w:sz w:val="24"/>
          <w:szCs w:val="24"/>
          <w:u w:val="single"/>
        </w:rPr>
        <w:t>no</w:t>
      </w:r>
      <w:proofErr w:type="spellEnd"/>
      <w:r w:rsidR="00A74389" w:rsidRPr="00B548B2">
        <w:rPr>
          <w:rFonts w:ascii="Times New Roman" w:hAnsi="Times New Roman" w:cs="Times New Roman"/>
          <w:b/>
          <w:sz w:val="24"/>
          <w:szCs w:val="24"/>
        </w:rPr>
        <w:t xml:space="preserve"> </w:t>
      </w:r>
      <w:r w:rsidR="00BE31DF" w:rsidRPr="00B548B2">
        <w:rPr>
          <w:rFonts w:ascii="Times New Roman" w:hAnsi="Times New Roman" w:cs="Times New Roman"/>
          <w:b/>
          <w:sz w:val="24"/>
          <w:szCs w:val="24"/>
        </w:rPr>
        <w:t>(Supra).</w:t>
      </w:r>
      <w:r w:rsidR="00BE31DF" w:rsidRPr="00B548B2">
        <w:rPr>
          <w:rFonts w:ascii="Times New Roman" w:hAnsi="Times New Roman" w:cs="Times New Roman"/>
          <w:sz w:val="24"/>
          <w:szCs w:val="24"/>
        </w:rPr>
        <w:t xml:space="preserve"> It was held:</w:t>
      </w:r>
    </w:p>
    <w:p w:rsidR="00BE31DF" w:rsidRPr="00B548B2" w:rsidRDefault="00FE3EF1" w:rsidP="00627ED9">
      <w:pPr>
        <w:spacing w:after="0" w:line="360" w:lineRule="auto"/>
        <w:jc w:val="both"/>
        <w:rPr>
          <w:rFonts w:ascii="Times New Roman" w:hAnsi="Times New Roman" w:cs="Times New Roman"/>
          <w:b/>
          <w:i/>
          <w:sz w:val="24"/>
          <w:szCs w:val="24"/>
        </w:rPr>
      </w:pPr>
      <w:r w:rsidRPr="00B548B2">
        <w:rPr>
          <w:rFonts w:ascii="Times New Roman" w:hAnsi="Times New Roman" w:cs="Times New Roman"/>
          <w:b/>
          <w:i/>
          <w:sz w:val="24"/>
          <w:szCs w:val="24"/>
        </w:rPr>
        <w:tab/>
      </w:r>
      <w:r w:rsidR="006B64BA" w:rsidRPr="00B548B2">
        <w:rPr>
          <w:rFonts w:ascii="Times New Roman" w:hAnsi="Times New Roman" w:cs="Times New Roman"/>
          <w:b/>
          <w:i/>
          <w:sz w:val="24"/>
          <w:szCs w:val="24"/>
        </w:rPr>
        <w:t>`The Appellate C</w:t>
      </w:r>
      <w:r w:rsidR="00BE31DF" w:rsidRPr="00B548B2">
        <w:rPr>
          <w:rFonts w:ascii="Times New Roman" w:hAnsi="Times New Roman" w:cs="Times New Roman"/>
          <w:b/>
          <w:i/>
          <w:sz w:val="24"/>
          <w:szCs w:val="24"/>
        </w:rPr>
        <w:t xml:space="preserve">ourt is not to interfere </w:t>
      </w:r>
      <w:r w:rsidR="00E3265A" w:rsidRPr="00B548B2">
        <w:rPr>
          <w:rFonts w:ascii="Times New Roman" w:hAnsi="Times New Roman" w:cs="Times New Roman"/>
          <w:b/>
          <w:i/>
          <w:sz w:val="24"/>
          <w:szCs w:val="24"/>
        </w:rPr>
        <w:t>with</w:t>
      </w:r>
      <w:r w:rsidR="00BE31DF" w:rsidRPr="00B548B2">
        <w:rPr>
          <w:rFonts w:ascii="Times New Roman" w:hAnsi="Times New Roman" w:cs="Times New Roman"/>
          <w:b/>
          <w:i/>
          <w:sz w:val="24"/>
          <w:szCs w:val="24"/>
        </w:rPr>
        <w:t xml:space="preserve"> </w:t>
      </w:r>
      <w:r w:rsidR="006B64BA" w:rsidRPr="00B548B2">
        <w:rPr>
          <w:rFonts w:ascii="Times New Roman" w:hAnsi="Times New Roman" w:cs="Times New Roman"/>
          <w:b/>
          <w:i/>
          <w:sz w:val="24"/>
          <w:szCs w:val="24"/>
        </w:rPr>
        <w:t xml:space="preserve">the sentence imposed by </w:t>
      </w:r>
      <w:r w:rsidRPr="00B548B2">
        <w:rPr>
          <w:rFonts w:ascii="Times New Roman" w:hAnsi="Times New Roman" w:cs="Times New Roman"/>
          <w:b/>
          <w:i/>
          <w:sz w:val="24"/>
          <w:szCs w:val="24"/>
        </w:rPr>
        <w:tab/>
      </w:r>
      <w:r w:rsidR="006B64BA" w:rsidRPr="00B548B2">
        <w:rPr>
          <w:rFonts w:ascii="Times New Roman" w:hAnsi="Times New Roman" w:cs="Times New Roman"/>
          <w:b/>
          <w:i/>
          <w:sz w:val="24"/>
          <w:szCs w:val="24"/>
        </w:rPr>
        <w:t>a trial C</w:t>
      </w:r>
      <w:r w:rsidR="00BE31DF" w:rsidRPr="00B548B2">
        <w:rPr>
          <w:rFonts w:ascii="Times New Roman" w:hAnsi="Times New Roman" w:cs="Times New Roman"/>
          <w:b/>
          <w:i/>
          <w:sz w:val="24"/>
          <w:szCs w:val="24"/>
        </w:rPr>
        <w:t>ourt which has exercised its discretion</w:t>
      </w:r>
      <w:r w:rsidR="006B64BA" w:rsidRPr="00B548B2">
        <w:rPr>
          <w:rFonts w:ascii="Times New Roman" w:hAnsi="Times New Roman" w:cs="Times New Roman"/>
          <w:b/>
          <w:i/>
          <w:sz w:val="24"/>
          <w:szCs w:val="24"/>
        </w:rPr>
        <w:t>,</w:t>
      </w:r>
      <w:r w:rsidR="00BE31DF" w:rsidRPr="00B548B2">
        <w:rPr>
          <w:rFonts w:ascii="Times New Roman" w:hAnsi="Times New Roman" w:cs="Times New Roman"/>
          <w:b/>
          <w:i/>
          <w:sz w:val="24"/>
          <w:szCs w:val="24"/>
        </w:rPr>
        <w:t xml:space="preserve"> </w:t>
      </w:r>
      <w:r w:rsidR="00E3265A" w:rsidRPr="00B548B2">
        <w:rPr>
          <w:rFonts w:ascii="Times New Roman" w:hAnsi="Times New Roman" w:cs="Times New Roman"/>
          <w:b/>
          <w:i/>
          <w:sz w:val="24"/>
          <w:szCs w:val="24"/>
        </w:rPr>
        <w:t>unless</w:t>
      </w:r>
      <w:r w:rsidR="00BE31DF" w:rsidRPr="00B548B2">
        <w:rPr>
          <w:rFonts w:ascii="Times New Roman" w:hAnsi="Times New Roman" w:cs="Times New Roman"/>
          <w:b/>
          <w:i/>
          <w:sz w:val="24"/>
          <w:szCs w:val="24"/>
        </w:rPr>
        <w:t xml:space="preserve"> the exercise of </w:t>
      </w:r>
      <w:r w:rsidRPr="00B548B2">
        <w:rPr>
          <w:rFonts w:ascii="Times New Roman" w:hAnsi="Times New Roman" w:cs="Times New Roman"/>
          <w:b/>
          <w:i/>
          <w:sz w:val="24"/>
          <w:szCs w:val="24"/>
        </w:rPr>
        <w:tab/>
      </w:r>
      <w:r w:rsidR="00BE31DF" w:rsidRPr="00B548B2">
        <w:rPr>
          <w:rFonts w:ascii="Times New Roman" w:hAnsi="Times New Roman" w:cs="Times New Roman"/>
          <w:b/>
          <w:i/>
          <w:sz w:val="24"/>
          <w:szCs w:val="24"/>
        </w:rPr>
        <w:t>the discretion is such that</w:t>
      </w:r>
      <w:r w:rsidR="006B64BA" w:rsidRPr="00B548B2">
        <w:rPr>
          <w:rFonts w:ascii="Times New Roman" w:hAnsi="Times New Roman" w:cs="Times New Roman"/>
          <w:b/>
          <w:i/>
          <w:sz w:val="24"/>
          <w:szCs w:val="24"/>
        </w:rPr>
        <w:t xml:space="preserve"> it results in the sentence being imposed to </w:t>
      </w:r>
      <w:r w:rsidRPr="00B548B2">
        <w:rPr>
          <w:rFonts w:ascii="Times New Roman" w:hAnsi="Times New Roman" w:cs="Times New Roman"/>
          <w:b/>
          <w:i/>
          <w:sz w:val="24"/>
          <w:szCs w:val="24"/>
        </w:rPr>
        <w:tab/>
      </w:r>
      <w:r w:rsidR="006B64BA" w:rsidRPr="00B548B2">
        <w:rPr>
          <w:rFonts w:ascii="Times New Roman" w:hAnsi="Times New Roman" w:cs="Times New Roman"/>
          <w:b/>
          <w:i/>
          <w:sz w:val="24"/>
          <w:szCs w:val="24"/>
        </w:rPr>
        <w:t xml:space="preserve">be manifestly excessive or so low as to amount to a miscarriage of </w:t>
      </w:r>
      <w:r w:rsidRPr="00B548B2">
        <w:rPr>
          <w:rFonts w:ascii="Times New Roman" w:hAnsi="Times New Roman" w:cs="Times New Roman"/>
          <w:b/>
          <w:i/>
          <w:sz w:val="24"/>
          <w:szCs w:val="24"/>
        </w:rPr>
        <w:tab/>
      </w:r>
      <w:r w:rsidR="006B64BA" w:rsidRPr="00B548B2">
        <w:rPr>
          <w:rFonts w:ascii="Times New Roman" w:hAnsi="Times New Roman" w:cs="Times New Roman"/>
          <w:b/>
          <w:i/>
          <w:sz w:val="24"/>
          <w:szCs w:val="24"/>
        </w:rPr>
        <w:t xml:space="preserve">justice or where a trial court ignores </w:t>
      </w:r>
      <w:r w:rsidR="00BE31DF" w:rsidRPr="00B548B2">
        <w:rPr>
          <w:rFonts w:ascii="Times New Roman" w:hAnsi="Times New Roman" w:cs="Times New Roman"/>
          <w:b/>
          <w:i/>
          <w:sz w:val="24"/>
          <w:szCs w:val="24"/>
        </w:rPr>
        <w:t xml:space="preserve">to consider an important matter </w:t>
      </w:r>
      <w:r w:rsidRPr="00B548B2">
        <w:rPr>
          <w:rFonts w:ascii="Times New Roman" w:hAnsi="Times New Roman" w:cs="Times New Roman"/>
          <w:b/>
          <w:i/>
          <w:sz w:val="24"/>
          <w:szCs w:val="24"/>
        </w:rPr>
        <w:tab/>
      </w:r>
      <w:r w:rsidR="00BE31DF" w:rsidRPr="00B548B2">
        <w:rPr>
          <w:rFonts w:ascii="Times New Roman" w:hAnsi="Times New Roman" w:cs="Times New Roman"/>
          <w:b/>
          <w:i/>
          <w:sz w:val="24"/>
          <w:szCs w:val="24"/>
        </w:rPr>
        <w:t xml:space="preserve">or circumstance which ought </w:t>
      </w:r>
      <w:r w:rsidR="00251CC0" w:rsidRPr="00B548B2">
        <w:rPr>
          <w:rFonts w:ascii="Times New Roman" w:hAnsi="Times New Roman" w:cs="Times New Roman"/>
          <w:b/>
          <w:i/>
          <w:sz w:val="24"/>
          <w:szCs w:val="24"/>
        </w:rPr>
        <w:t>t</w:t>
      </w:r>
      <w:r w:rsidR="00094E30" w:rsidRPr="00B548B2">
        <w:rPr>
          <w:rFonts w:ascii="Times New Roman" w:hAnsi="Times New Roman" w:cs="Times New Roman"/>
          <w:b/>
          <w:i/>
          <w:sz w:val="24"/>
          <w:szCs w:val="24"/>
        </w:rPr>
        <w:t>o be considered while</w:t>
      </w:r>
      <w:r w:rsidR="00BE31DF" w:rsidRPr="00B548B2">
        <w:rPr>
          <w:rFonts w:ascii="Times New Roman" w:hAnsi="Times New Roman" w:cs="Times New Roman"/>
          <w:b/>
          <w:i/>
          <w:sz w:val="24"/>
          <w:szCs w:val="24"/>
        </w:rPr>
        <w:t xml:space="preserve"> passing the </w:t>
      </w:r>
      <w:r w:rsidRPr="00B548B2">
        <w:rPr>
          <w:rFonts w:ascii="Times New Roman" w:hAnsi="Times New Roman" w:cs="Times New Roman"/>
          <w:b/>
          <w:i/>
          <w:sz w:val="24"/>
          <w:szCs w:val="24"/>
        </w:rPr>
        <w:tab/>
      </w:r>
      <w:r w:rsidR="00BE31DF" w:rsidRPr="00B548B2">
        <w:rPr>
          <w:rFonts w:ascii="Times New Roman" w:hAnsi="Times New Roman" w:cs="Times New Roman"/>
          <w:b/>
          <w:i/>
          <w:sz w:val="24"/>
          <w:szCs w:val="24"/>
        </w:rPr>
        <w:t>sentence</w:t>
      </w:r>
      <w:r w:rsidR="00094E30" w:rsidRPr="00B548B2">
        <w:rPr>
          <w:rFonts w:ascii="Times New Roman" w:hAnsi="Times New Roman" w:cs="Times New Roman"/>
          <w:b/>
          <w:i/>
          <w:sz w:val="24"/>
          <w:szCs w:val="24"/>
        </w:rPr>
        <w:t xml:space="preserve"> or where the sentence imposed is wrong in principle.</w:t>
      </w:r>
      <w:r w:rsidR="00BE31DF" w:rsidRPr="00B548B2">
        <w:rPr>
          <w:rFonts w:ascii="Times New Roman" w:hAnsi="Times New Roman" w:cs="Times New Roman"/>
          <w:b/>
          <w:i/>
          <w:sz w:val="24"/>
          <w:szCs w:val="24"/>
        </w:rPr>
        <w:t>’</w:t>
      </w:r>
    </w:p>
    <w:p w:rsidR="00285408" w:rsidRPr="00B548B2" w:rsidRDefault="00251CC0"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t>The emphasis above is added.</w:t>
      </w:r>
    </w:p>
    <w:p w:rsidR="00627ED9" w:rsidRPr="00B548B2" w:rsidRDefault="00627ED9" w:rsidP="00627ED9">
      <w:pPr>
        <w:spacing w:after="0" w:line="360" w:lineRule="auto"/>
        <w:jc w:val="both"/>
        <w:rPr>
          <w:rFonts w:ascii="Times New Roman" w:hAnsi="Times New Roman" w:cs="Times New Roman"/>
          <w:sz w:val="24"/>
          <w:szCs w:val="24"/>
        </w:rPr>
      </w:pPr>
    </w:p>
    <w:p w:rsidR="00944ED3" w:rsidRPr="00B548B2" w:rsidRDefault="00251CC0"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t>This appeal is against the se</w:t>
      </w:r>
      <w:r w:rsidR="00E3265A" w:rsidRPr="00B548B2">
        <w:rPr>
          <w:rFonts w:ascii="Times New Roman" w:hAnsi="Times New Roman" w:cs="Times New Roman"/>
          <w:sz w:val="24"/>
          <w:szCs w:val="24"/>
        </w:rPr>
        <w:t>ntence of 35 years imprisonment</w:t>
      </w:r>
      <w:r w:rsidRPr="00B548B2">
        <w:rPr>
          <w:rFonts w:ascii="Times New Roman" w:hAnsi="Times New Roman" w:cs="Times New Roman"/>
          <w:sz w:val="24"/>
          <w:szCs w:val="24"/>
        </w:rPr>
        <w:t xml:space="preserve"> without remission</w:t>
      </w:r>
      <w:r w:rsidR="00E3265A" w:rsidRPr="00B548B2">
        <w:rPr>
          <w:rFonts w:ascii="Times New Roman" w:hAnsi="Times New Roman" w:cs="Times New Roman"/>
          <w:sz w:val="24"/>
          <w:szCs w:val="24"/>
        </w:rPr>
        <w:t>. The sentence was handed down o</w:t>
      </w:r>
      <w:r w:rsidRPr="00B548B2">
        <w:rPr>
          <w:rFonts w:ascii="Times New Roman" w:hAnsi="Times New Roman" w:cs="Times New Roman"/>
          <w:sz w:val="24"/>
          <w:szCs w:val="24"/>
        </w:rPr>
        <w:t>n appeal by the Court of Appeal. For the record</w:t>
      </w:r>
      <w:r w:rsidR="00285408" w:rsidRPr="00B548B2">
        <w:rPr>
          <w:rFonts w:ascii="Times New Roman" w:hAnsi="Times New Roman" w:cs="Times New Roman"/>
          <w:sz w:val="24"/>
          <w:szCs w:val="24"/>
        </w:rPr>
        <w:t>,</w:t>
      </w:r>
      <w:r w:rsidRPr="00B548B2">
        <w:rPr>
          <w:rFonts w:ascii="Times New Roman" w:hAnsi="Times New Roman" w:cs="Times New Roman"/>
          <w:sz w:val="24"/>
          <w:szCs w:val="24"/>
        </w:rPr>
        <w:t xml:space="preserve"> the Appellant had initially been sentenced by the High Court to death. Nevertheless the Appellant contends that the sentence imposed by the Court of Appeal is illegal because it deprives him of his right to remission which he argues is his entitlement under the Prisons Act.</w:t>
      </w:r>
    </w:p>
    <w:p w:rsidR="00FE3EF1" w:rsidRPr="00B548B2" w:rsidRDefault="00FE3EF1" w:rsidP="00627ED9">
      <w:pPr>
        <w:spacing w:after="0" w:line="360" w:lineRule="auto"/>
        <w:jc w:val="both"/>
        <w:rPr>
          <w:rFonts w:ascii="Times New Roman" w:hAnsi="Times New Roman" w:cs="Times New Roman"/>
          <w:sz w:val="24"/>
          <w:szCs w:val="24"/>
        </w:rPr>
      </w:pPr>
    </w:p>
    <w:p w:rsidR="00C04DC9" w:rsidRPr="00B548B2" w:rsidRDefault="00AE41F5"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t>This Court has been categorical</w:t>
      </w:r>
      <w:r w:rsidR="00C04DC9" w:rsidRPr="00B548B2">
        <w:rPr>
          <w:rFonts w:ascii="Times New Roman" w:hAnsi="Times New Roman" w:cs="Times New Roman"/>
          <w:sz w:val="24"/>
          <w:szCs w:val="24"/>
        </w:rPr>
        <w:t xml:space="preserve"> on </w:t>
      </w:r>
      <w:r w:rsidR="0084534B" w:rsidRPr="00B548B2">
        <w:rPr>
          <w:rFonts w:ascii="Times New Roman" w:hAnsi="Times New Roman" w:cs="Times New Roman"/>
          <w:sz w:val="24"/>
          <w:szCs w:val="24"/>
        </w:rPr>
        <w:t xml:space="preserve">arguments based on provisions of the Prisons Act. </w:t>
      </w:r>
      <w:r w:rsidR="00BB7353" w:rsidRPr="00B548B2">
        <w:rPr>
          <w:rFonts w:ascii="Times New Roman" w:hAnsi="Times New Roman" w:cs="Times New Roman"/>
          <w:sz w:val="24"/>
          <w:szCs w:val="24"/>
        </w:rPr>
        <w:t>It has held:</w:t>
      </w:r>
    </w:p>
    <w:p w:rsidR="00722DD6" w:rsidRPr="00B548B2" w:rsidRDefault="00FE3EF1" w:rsidP="00627ED9">
      <w:pPr>
        <w:spacing w:after="0" w:line="360" w:lineRule="auto"/>
        <w:jc w:val="both"/>
        <w:rPr>
          <w:rFonts w:ascii="Times New Roman" w:hAnsi="Times New Roman" w:cs="Times New Roman"/>
          <w:b/>
          <w:i/>
          <w:sz w:val="24"/>
          <w:szCs w:val="24"/>
        </w:rPr>
      </w:pPr>
      <w:r w:rsidRPr="00B548B2">
        <w:rPr>
          <w:rFonts w:ascii="Times New Roman" w:hAnsi="Times New Roman" w:cs="Times New Roman"/>
          <w:b/>
          <w:i/>
          <w:sz w:val="24"/>
          <w:szCs w:val="24"/>
        </w:rPr>
        <w:tab/>
      </w:r>
      <w:r w:rsidR="00722DD6" w:rsidRPr="00B548B2">
        <w:rPr>
          <w:rFonts w:ascii="Times New Roman" w:hAnsi="Times New Roman" w:cs="Times New Roman"/>
          <w:b/>
          <w:i/>
          <w:sz w:val="24"/>
          <w:szCs w:val="24"/>
        </w:rPr>
        <w:t>`The Prisons Act and Rules made there</w:t>
      </w:r>
      <w:r w:rsidR="00E1107B" w:rsidRPr="00B548B2">
        <w:rPr>
          <w:rFonts w:ascii="Times New Roman" w:hAnsi="Times New Roman" w:cs="Times New Roman"/>
          <w:b/>
          <w:i/>
          <w:sz w:val="24"/>
          <w:szCs w:val="24"/>
        </w:rPr>
        <w:t xml:space="preserve"> under are meant to assist the </w:t>
      </w:r>
      <w:r w:rsidRPr="00B548B2">
        <w:rPr>
          <w:rFonts w:ascii="Times New Roman" w:hAnsi="Times New Roman" w:cs="Times New Roman"/>
          <w:b/>
          <w:i/>
          <w:sz w:val="24"/>
          <w:szCs w:val="24"/>
        </w:rPr>
        <w:tab/>
      </w:r>
      <w:r w:rsidR="00E1107B" w:rsidRPr="00B548B2">
        <w:rPr>
          <w:rFonts w:ascii="Times New Roman" w:hAnsi="Times New Roman" w:cs="Times New Roman"/>
          <w:b/>
          <w:i/>
          <w:sz w:val="24"/>
          <w:szCs w:val="24"/>
        </w:rPr>
        <w:t>P</w:t>
      </w:r>
      <w:r w:rsidR="00722DD6" w:rsidRPr="00B548B2">
        <w:rPr>
          <w:rFonts w:ascii="Times New Roman" w:hAnsi="Times New Roman" w:cs="Times New Roman"/>
          <w:b/>
          <w:i/>
          <w:sz w:val="24"/>
          <w:szCs w:val="24"/>
        </w:rPr>
        <w:t>rison authorities in admi</w:t>
      </w:r>
      <w:r w:rsidR="00BB7353" w:rsidRPr="00B548B2">
        <w:rPr>
          <w:rFonts w:ascii="Times New Roman" w:hAnsi="Times New Roman" w:cs="Times New Roman"/>
          <w:b/>
          <w:i/>
          <w:sz w:val="24"/>
          <w:szCs w:val="24"/>
        </w:rPr>
        <w:t xml:space="preserve">nistering prisons and in particular </w:t>
      </w:r>
      <w:r w:rsidRPr="00B548B2">
        <w:rPr>
          <w:rFonts w:ascii="Times New Roman" w:hAnsi="Times New Roman" w:cs="Times New Roman"/>
          <w:b/>
          <w:i/>
          <w:sz w:val="24"/>
          <w:szCs w:val="24"/>
        </w:rPr>
        <w:tab/>
      </w:r>
      <w:r w:rsidR="00BB7353" w:rsidRPr="00B548B2">
        <w:rPr>
          <w:rFonts w:ascii="Times New Roman" w:hAnsi="Times New Roman" w:cs="Times New Roman"/>
          <w:b/>
          <w:i/>
          <w:sz w:val="24"/>
          <w:szCs w:val="24"/>
        </w:rPr>
        <w:t>sentences</w:t>
      </w:r>
      <w:r w:rsidR="00722DD6" w:rsidRPr="00B548B2">
        <w:rPr>
          <w:rFonts w:ascii="Times New Roman" w:hAnsi="Times New Roman" w:cs="Times New Roman"/>
          <w:b/>
          <w:i/>
          <w:sz w:val="24"/>
          <w:szCs w:val="24"/>
        </w:rPr>
        <w:t xml:space="preserve"> imposed by the Courts. The Prisons Act does</w:t>
      </w:r>
      <w:r w:rsidR="00BB7353" w:rsidRPr="00B548B2">
        <w:rPr>
          <w:rFonts w:ascii="Times New Roman" w:hAnsi="Times New Roman" w:cs="Times New Roman"/>
          <w:b/>
          <w:i/>
          <w:sz w:val="24"/>
          <w:szCs w:val="24"/>
        </w:rPr>
        <w:t xml:space="preserve"> </w:t>
      </w:r>
      <w:r w:rsidR="00722DD6" w:rsidRPr="00B548B2">
        <w:rPr>
          <w:rFonts w:ascii="Times New Roman" w:hAnsi="Times New Roman" w:cs="Times New Roman"/>
          <w:b/>
          <w:i/>
          <w:sz w:val="24"/>
          <w:szCs w:val="24"/>
        </w:rPr>
        <w:t xml:space="preserve">not prescribe </w:t>
      </w:r>
      <w:r w:rsidRPr="00B548B2">
        <w:rPr>
          <w:rFonts w:ascii="Times New Roman" w:hAnsi="Times New Roman" w:cs="Times New Roman"/>
          <w:b/>
          <w:i/>
          <w:sz w:val="24"/>
          <w:szCs w:val="24"/>
        </w:rPr>
        <w:tab/>
      </w:r>
      <w:r w:rsidR="00722DD6" w:rsidRPr="00B548B2">
        <w:rPr>
          <w:rFonts w:ascii="Times New Roman" w:hAnsi="Times New Roman" w:cs="Times New Roman"/>
          <w:b/>
          <w:i/>
          <w:sz w:val="24"/>
          <w:szCs w:val="24"/>
        </w:rPr>
        <w:t xml:space="preserve">sentences to be imposed for defined offences. The </w:t>
      </w:r>
      <w:r w:rsidR="00E1107B" w:rsidRPr="00B548B2">
        <w:rPr>
          <w:rFonts w:ascii="Times New Roman" w:hAnsi="Times New Roman" w:cs="Times New Roman"/>
          <w:b/>
          <w:i/>
          <w:sz w:val="24"/>
          <w:szCs w:val="24"/>
        </w:rPr>
        <w:t xml:space="preserve">sentences are </w:t>
      </w:r>
      <w:r w:rsidRPr="00B548B2">
        <w:rPr>
          <w:rFonts w:ascii="Times New Roman" w:hAnsi="Times New Roman" w:cs="Times New Roman"/>
          <w:b/>
          <w:i/>
          <w:sz w:val="24"/>
          <w:szCs w:val="24"/>
        </w:rPr>
        <w:tab/>
      </w:r>
      <w:r w:rsidR="00E1107B" w:rsidRPr="00B548B2">
        <w:rPr>
          <w:rFonts w:ascii="Times New Roman" w:hAnsi="Times New Roman" w:cs="Times New Roman"/>
          <w:b/>
          <w:i/>
          <w:sz w:val="24"/>
          <w:szCs w:val="24"/>
        </w:rPr>
        <w:t>contained in the Penal Code and other P</w:t>
      </w:r>
      <w:r w:rsidR="00722DD6" w:rsidRPr="00B548B2">
        <w:rPr>
          <w:rFonts w:ascii="Times New Roman" w:hAnsi="Times New Roman" w:cs="Times New Roman"/>
          <w:b/>
          <w:i/>
          <w:sz w:val="24"/>
          <w:szCs w:val="24"/>
        </w:rPr>
        <w:t xml:space="preserve">enal statutes and the </w:t>
      </w:r>
      <w:r w:rsidRPr="00B548B2">
        <w:rPr>
          <w:rFonts w:ascii="Times New Roman" w:hAnsi="Times New Roman" w:cs="Times New Roman"/>
          <w:b/>
          <w:i/>
          <w:sz w:val="24"/>
          <w:szCs w:val="24"/>
        </w:rPr>
        <w:tab/>
      </w:r>
      <w:r w:rsidR="00722DD6" w:rsidRPr="00B548B2">
        <w:rPr>
          <w:rFonts w:ascii="Times New Roman" w:hAnsi="Times New Roman" w:cs="Times New Roman"/>
          <w:b/>
          <w:i/>
          <w:sz w:val="24"/>
          <w:szCs w:val="24"/>
        </w:rPr>
        <w:t xml:space="preserve">sentencing </w:t>
      </w:r>
      <w:r w:rsidR="00722DD6" w:rsidRPr="00B548B2">
        <w:rPr>
          <w:rFonts w:ascii="Times New Roman" w:hAnsi="Times New Roman" w:cs="Times New Roman"/>
          <w:b/>
          <w:i/>
          <w:sz w:val="24"/>
          <w:szCs w:val="24"/>
        </w:rPr>
        <w:lastRenderedPageBreak/>
        <w:t xml:space="preserve">powers of courts are contained in the Magistrates Courts </w:t>
      </w:r>
      <w:r w:rsidRPr="00B548B2">
        <w:rPr>
          <w:rFonts w:ascii="Times New Roman" w:hAnsi="Times New Roman" w:cs="Times New Roman"/>
          <w:b/>
          <w:i/>
          <w:sz w:val="24"/>
          <w:szCs w:val="24"/>
        </w:rPr>
        <w:tab/>
      </w:r>
      <w:r w:rsidR="00722DD6" w:rsidRPr="00B548B2">
        <w:rPr>
          <w:rFonts w:ascii="Times New Roman" w:hAnsi="Times New Roman" w:cs="Times New Roman"/>
          <w:b/>
          <w:i/>
          <w:sz w:val="24"/>
          <w:szCs w:val="24"/>
        </w:rPr>
        <w:t xml:space="preserve">Act and the Trial on Indictment Act, and other Acts prescribing </w:t>
      </w:r>
      <w:r w:rsidRPr="00B548B2">
        <w:rPr>
          <w:rFonts w:ascii="Times New Roman" w:hAnsi="Times New Roman" w:cs="Times New Roman"/>
          <w:b/>
          <w:i/>
          <w:sz w:val="24"/>
          <w:szCs w:val="24"/>
        </w:rPr>
        <w:tab/>
      </w:r>
      <w:r w:rsidR="00722DD6" w:rsidRPr="00B548B2">
        <w:rPr>
          <w:rFonts w:ascii="Times New Roman" w:hAnsi="Times New Roman" w:cs="Times New Roman"/>
          <w:b/>
          <w:i/>
          <w:sz w:val="24"/>
          <w:szCs w:val="24"/>
        </w:rPr>
        <w:t>jurisdiction of Courts’.</w:t>
      </w:r>
    </w:p>
    <w:p w:rsidR="00627ED9" w:rsidRPr="00B548B2" w:rsidRDefault="00627ED9" w:rsidP="00627ED9">
      <w:pPr>
        <w:spacing w:after="0" w:line="360" w:lineRule="auto"/>
        <w:jc w:val="both"/>
        <w:rPr>
          <w:rFonts w:ascii="Times New Roman" w:hAnsi="Times New Roman" w:cs="Times New Roman"/>
          <w:b/>
          <w:i/>
          <w:sz w:val="24"/>
          <w:szCs w:val="24"/>
        </w:rPr>
      </w:pPr>
    </w:p>
    <w:p w:rsidR="00F87ED3" w:rsidRPr="00B548B2" w:rsidRDefault="008B282F" w:rsidP="00627ED9">
      <w:pPr>
        <w:spacing w:after="0" w:line="360" w:lineRule="auto"/>
        <w:jc w:val="both"/>
        <w:rPr>
          <w:rFonts w:ascii="Times New Roman" w:hAnsi="Times New Roman" w:cs="Times New Roman"/>
          <w:b/>
          <w:sz w:val="24"/>
          <w:szCs w:val="24"/>
        </w:rPr>
      </w:pPr>
      <w:proofErr w:type="spellStart"/>
      <w:proofErr w:type="gramStart"/>
      <w:r w:rsidRPr="00B548B2">
        <w:rPr>
          <w:rFonts w:ascii="Times New Roman" w:hAnsi="Times New Roman" w:cs="Times New Roman"/>
          <w:b/>
          <w:sz w:val="24"/>
          <w:szCs w:val="24"/>
          <w:u w:val="single"/>
        </w:rPr>
        <w:t>Tigo</w:t>
      </w:r>
      <w:proofErr w:type="spellEnd"/>
      <w:r w:rsidRPr="00B548B2">
        <w:rPr>
          <w:rFonts w:ascii="Times New Roman" w:hAnsi="Times New Roman" w:cs="Times New Roman"/>
          <w:b/>
          <w:sz w:val="24"/>
          <w:szCs w:val="24"/>
          <w:u w:val="single"/>
        </w:rPr>
        <w:t xml:space="preserve"> Stephen </w:t>
      </w:r>
      <w:proofErr w:type="spellStart"/>
      <w:r w:rsidRPr="00B548B2">
        <w:rPr>
          <w:rFonts w:ascii="Times New Roman" w:hAnsi="Times New Roman" w:cs="Times New Roman"/>
          <w:b/>
          <w:sz w:val="24"/>
          <w:szCs w:val="24"/>
          <w:u w:val="single"/>
        </w:rPr>
        <w:t>vs</w:t>
      </w:r>
      <w:proofErr w:type="spellEnd"/>
      <w:r w:rsidRPr="00B548B2">
        <w:rPr>
          <w:rFonts w:ascii="Times New Roman" w:hAnsi="Times New Roman" w:cs="Times New Roman"/>
          <w:b/>
          <w:sz w:val="24"/>
          <w:szCs w:val="24"/>
          <w:u w:val="single"/>
        </w:rPr>
        <w:t xml:space="preserve"> Uganda</w:t>
      </w:r>
      <w:r w:rsidRPr="00B548B2">
        <w:rPr>
          <w:rFonts w:ascii="Times New Roman" w:hAnsi="Times New Roman" w:cs="Times New Roman"/>
          <w:sz w:val="24"/>
          <w:szCs w:val="24"/>
        </w:rPr>
        <w:t xml:space="preserve">, </w:t>
      </w:r>
      <w:r w:rsidRPr="00B548B2">
        <w:rPr>
          <w:rFonts w:ascii="Times New Roman" w:hAnsi="Times New Roman" w:cs="Times New Roman"/>
          <w:b/>
          <w:sz w:val="24"/>
          <w:szCs w:val="24"/>
        </w:rPr>
        <w:t>Supreme Court Criminal Appeal No. 08 of 2009</w:t>
      </w:r>
      <w:r w:rsidR="00BB7353" w:rsidRPr="00B548B2">
        <w:rPr>
          <w:rFonts w:ascii="Times New Roman" w:hAnsi="Times New Roman" w:cs="Times New Roman"/>
          <w:b/>
          <w:sz w:val="24"/>
          <w:szCs w:val="24"/>
        </w:rPr>
        <w:t>, {</w:t>
      </w:r>
      <w:r w:rsidRPr="00B548B2">
        <w:rPr>
          <w:rFonts w:ascii="Times New Roman" w:hAnsi="Times New Roman" w:cs="Times New Roman"/>
          <w:b/>
          <w:sz w:val="24"/>
          <w:szCs w:val="24"/>
        </w:rPr>
        <w:t>2011} UGSC 7.</w:t>
      </w:r>
      <w:proofErr w:type="gramEnd"/>
    </w:p>
    <w:p w:rsidR="00285408" w:rsidRPr="00B548B2" w:rsidRDefault="008B282F"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t>Section</w:t>
      </w:r>
      <w:r w:rsidR="00D8237E" w:rsidRPr="00B548B2">
        <w:rPr>
          <w:rFonts w:ascii="Times New Roman" w:hAnsi="Times New Roman" w:cs="Times New Roman"/>
          <w:sz w:val="24"/>
          <w:szCs w:val="24"/>
        </w:rPr>
        <w:t>s</w:t>
      </w:r>
      <w:r w:rsidRPr="00B548B2">
        <w:rPr>
          <w:rFonts w:ascii="Times New Roman" w:hAnsi="Times New Roman" w:cs="Times New Roman"/>
          <w:sz w:val="24"/>
          <w:szCs w:val="24"/>
        </w:rPr>
        <w:t xml:space="preserve"> </w:t>
      </w:r>
      <w:r w:rsidR="00D8237E" w:rsidRPr="00B548B2">
        <w:rPr>
          <w:rFonts w:ascii="Times New Roman" w:hAnsi="Times New Roman" w:cs="Times New Roman"/>
          <w:sz w:val="24"/>
          <w:szCs w:val="24"/>
        </w:rPr>
        <w:t>84 and</w:t>
      </w:r>
      <w:r w:rsidR="00E1107B" w:rsidRPr="00B548B2">
        <w:rPr>
          <w:rFonts w:ascii="Times New Roman" w:hAnsi="Times New Roman" w:cs="Times New Roman"/>
          <w:sz w:val="24"/>
          <w:szCs w:val="24"/>
        </w:rPr>
        <w:t xml:space="preserve"> 85 of the</w:t>
      </w:r>
      <w:r w:rsidR="00292C34" w:rsidRPr="00B548B2">
        <w:rPr>
          <w:rFonts w:ascii="Times New Roman" w:hAnsi="Times New Roman" w:cs="Times New Roman"/>
          <w:sz w:val="24"/>
          <w:szCs w:val="24"/>
        </w:rPr>
        <w:t xml:space="preserve"> Prisons Act relate to remission. </w:t>
      </w:r>
      <w:r w:rsidR="000F1177" w:rsidRPr="00B548B2">
        <w:rPr>
          <w:rFonts w:ascii="Times New Roman" w:hAnsi="Times New Roman" w:cs="Times New Roman"/>
          <w:sz w:val="24"/>
          <w:szCs w:val="24"/>
        </w:rPr>
        <w:t>Suffice it to say that r</w:t>
      </w:r>
      <w:r w:rsidR="00E1107B" w:rsidRPr="00B548B2">
        <w:rPr>
          <w:rFonts w:ascii="Times New Roman" w:hAnsi="Times New Roman" w:cs="Times New Roman"/>
          <w:sz w:val="24"/>
          <w:szCs w:val="24"/>
        </w:rPr>
        <w:t>emission is a function of the pena</w:t>
      </w:r>
      <w:r w:rsidR="000F1177" w:rsidRPr="00B548B2">
        <w:rPr>
          <w:rFonts w:ascii="Times New Roman" w:hAnsi="Times New Roman" w:cs="Times New Roman"/>
          <w:sz w:val="24"/>
          <w:szCs w:val="24"/>
        </w:rPr>
        <w:t>l institut</w:t>
      </w:r>
      <w:r w:rsidR="00C409E6" w:rsidRPr="00B548B2">
        <w:rPr>
          <w:rFonts w:ascii="Times New Roman" w:hAnsi="Times New Roman" w:cs="Times New Roman"/>
          <w:sz w:val="24"/>
          <w:szCs w:val="24"/>
        </w:rPr>
        <w:t>ion to which a sentenced convict</w:t>
      </w:r>
      <w:r w:rsidR="000F1177" w:rsidRPr="00B548B2">
        <w:rPr>
          <w:rFonts w:ascii="Times New Roman" w:hAnsi="Times New Roman" w:cs="Times New Roman"/>
          <w:sz w:val="24"/>
          <w:szCs w:val="24"/>
        </w:rPr>
        <w:t xml:space="preserve"> has been committed and it is exercised in tandem with the sentence meted out by court.</w:t>
      </w:r>
    </w:p>
    <w:p w:rsidR="00627ED9" w:rsidRPr="00B548B2" w:rsidRDefault="00627ED9" w:rsidP="00627ED9">
      <w:pPr>
        <w:spacing w:after="0" w:line="360" w:lineRule="auto"/>
        <w:jc w:val="both"/>
        <w:rPr>
          <w:rFonts w:ascii="Times New Roman" w:hAnsi="Times New Roman" w:cs="Times New Roman"/>
          <w:sz w:val="24"/>
          <w:szCs w:val="24"/>
        </w:rPr>
      </w:pPr>
    </w:p>
    <w:p w:rsidR="00627ED9" w:rsidRPr="00B548B2" w:rsidRDefault="001A7B09"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t>We note that the maximu</w:t>
      </w:r>
      <w:r w:rsidR="00D35324" w:rsidRPr="00B548B2">
        <w:rPr>
          <w:rFonts w:ascii="Times New Roman" w:hAnsi="Times New Roman" w:cs="Times New Roman"/>
          <w:sz w:val="24"/>
          <w:szCs w:val="24"/>
        </w:rPr>
        <w:t>m penalty for the offence of</w:t>
      </w:r>
      <w:r w:rsidRPr="00B548B2">
        <w:rPr>
          <w:rFonts w:ascii="Times New Roman" w:hAnsi="Times New Roman" w:cs="Times New Roman"/>
          <w:sz w:val="24"/>
          <w:szCs w:val="24"/>
        </w:rPr>
        <w:t xml:space="preserve"> murder</w:t>
      </w:r>
      <w:r w:rsidR="00E90C41" w:rsidRPr="00B548B2">
        <w:rPr>
          <w:rFonts w:ascii="Times New Roman" w:hAnsi="Times New Roman" w:cs="Times New Roman"/>
          <w:sz w:val="24"/>
          <w:szCs w:val="24"/>
        </w:rPr>
        <w:t>,</w:t>
      </w:r>
      <w:r w:rsidRPr="00B548B2">
        <w:rPr>
          <w:rFonts w:ascii="Times New Roman" w:hAnsi="Times New Roman" w:cs="Times New Roman"/>
          <w:sz w:val="24"/>
          <w:szCs w:val="24"/>
        </w:rPr>
        <w:t xml:space="preserve"> which the Appellant was convicted of</w:t>
      </w:r>
      <w:r w:rsidR="00E90C41" w:rsidRPr="00B548B2">
        <w:rPr>
          <w:rFonts w:ascii="Times New Roman" w:hAnsi="Times New Roman" w:cs="Times New Roman"/>
          <w:sz w:val="24"/>
          <w:szCs w:val="24"/>
        </w:rPr>
        <w:t>,</w:t>
      </w:r>
      <w:r w:rsidRPr="00B548B2">
        <w:rPr>
          <w:rFonts w:ascii="Times New Roman" w:hAnsi="Times New Roman" w:cs="Times New Roman"/>
          <w:sz w:val="24"/>
          <w:szCs w:val="24"/>
        </w:rPr>
        <w:t xml:space="preserve"> is death and that the sentence he is appealing is less </w:t>
      </w:r>
      <w:r w:rsidR="00AD4570" w:rsidRPr="00B548B2">
        <w:rPr>
          <w:rFonts w:ascii="Times New Roman" w:hAnsi="Times New Roman" w:cs="Times New Roman"/>
          <w:sz w:val="24"/>
          <w:szCs w:val="24"/>
        </w:rPr>
        <w:t>severe than</w:t>
      </w:r>
      <w:r w:rsidR="00BD4646" w:rsidRPr="00B548B2">
        <w:rPr>
          <w:rFonts w:ascii="Times New Roman" w:hAnsi="Times New Roman" w:cs="Times New Roman"/>
          <w:sz w:val="24"/>
          <w:szCs w:val="24"/>
        </w:rPr>
        <w:t xml:space="preserve"> the death penalty he had earlier been handed.</w:t>
      </w:r>
      <w:r w:rsidR="00C24AD5" w:rsidRPr="00B548B2">
        <w:rPr>
          <w:rFonts w:ascii="Times New Roman" w:hAnsi="Times New Roman" w:cs="Times New Roman"/>
          <w:sz w:val="24"/>
          <w:szCs w:val="24"/>
        </w:rPr>
        <w:t xml:space="preserve"> </w:t>
      </w:r>
      <w:r w:rsidR="00BD4646" w:rsidRPr="00B548B2">
        <w:rPr>
          <w:rFonts w:ascii="Times New Roman" w:hAnsi="Times New Roman" w:cs="Times New Roman"/>
          <w:sz w:val="24"/>
          <w:szCs w:val="24"/>
        </w:rPr>
        <w:t>Nevertheless,</w:t>
      </w:r>
      <w:r w:rsidR="00C24AD5" w:rsidRPr="00B548B2">
        <w:rPr>
          <w:rFonts w:ascii="Times New Roman" w:hAnsi="Times New Roman" w:cs="Times New Roman"/>
          <w:sz w:val="24"/>
          <w:szCs w:val="24"/>
        </w:rPr>
        <w:t xml:space="preserve"> given that remission is a function of the penal institution </w:t>
      </w:r>
      <w:r w:rsidR="00285408" w:rsidRPr="00B548B2">
        <w:rPr>
          <w:rFonts w:ascii="Times New Roman" w:hAnsi="Times New Roman" w:cs="Times New Roman"/>
          <w:sz w:val="24"/>
          <w:szCs w:val="24"/>
        </w:rPr>
        <w:t>which has</w:t>
      </w:r>
      <w:r w:rsidR="00C24AD5" w:rsidRPr="00B548B2">
        <w:rPr>
          <w:rFonts w:ascii="Times New Roman" w:hAnsi="Times New Roman" w:cs="Times New Roman"/>
          <w:sz w:val="24"/>
          <w:szCs w:val="24"/>
        </w:rPr>
        <w:t xml:space="preserve"> to </w:t>
      </w:r>
      <w:r w:rsidR="008262D4" w:rsidRPr="00B548B2">
        <w:rPr>
          <w:rFonts w:ascii="Times New Roman" w:hAnsi="Times New Roman" w:cs="Times New Roman"/>
          <w:sz w:val="24"/>
          <w:szCs w:val="24"/>
        </w:rPr>
        <w:t xml:space="preserve">exercise it in accordance with the Prisons Act we find it illogical for any court, let alone the Court of Appeal </w:t>
      </w:r>
      <w:r w:rsidR="00AD0478" w:rsidRPr="00B548B2">
        <w:rPr>
          <w:rFonts w:ascii="Times New Roman" w:hAnsi="Times New Roman" w:cs="Times New Roman"/>
          <w:sz w:val="24"/>
          <w:szCs w:val="24"/>
        </w:rPr>
        <w:t>in the instant matter</w:t>
      </w:r>
      <w:r w:rsidR="00DF4D8A" w:rsidRPr="00B548B2">
        <w:rPr>
          <w:rFonts w:ascii="Times New Roman" w:hAnsi="Times New Roman" w:cs="Times New Roman"/>
          <w:sz w:val="24"/>
          <w:szCs w:val="24"/>
        </w:rPr>
        <w:t>,</w:t>
      </w:r>
      <w:r w:rsidR="00AD0478" w:rsidRPr="00B548B2">
        <w:rPr>
          <w:rFonts w:ascii="Times New Roman" w:hAnsi="Times New Roman" w:cs="Times New Roman"/>
          <w:sz w:val="24"/>
          <w:szCs w:val="24"/>
        </w:rPr>
        <w:t xml:space="preserve"> to ordain that the Appellant shall serve </w:t>
      </w:r>
      <w:r w:rsidR="00F11550" w:rsidRPr="00B548B2">
        <w:rPr>
          <w:rFonts w:ascii="Times New Roman" w:hAnsi="Times New Roman" w:cs="Times New Roman"/>
          <w:sz w:val="24"/>
          <w:szCs w:val="24"/>
        </w:rPr>
        <w:t xml:space="preserve">his sentence without remission. </w:t>
      </w:r>
    </w:p>
    <w:p w:rsidR="00627ED9" w:rsidRPr="00B548B2" w:rsidRDefault="00627ED9" w:rsidP="00627ED9">
      <w:pPr>
        <w:spacing w:after="0" w:line="360" w:lineRule="auto"/>
        <w:jc w:val="both"/>
        <w:rPr>
          <w:rFonts w:ascii="Times New Roman" w:hAnsi="Times New Roman" w:cs="Times New Roman"/>
          <w:sz w:val="24"/>
          <w:szCs w:val="24"/>
        </w:rPr>
      </w:pPr>
    </w:p>
    <w:p w:rsidR="00627ED9" w:rsidRPr="00B548B2" w:rsidRDefault="00627ED9" w:rsidP="00627ED9">
      <w:pPr>
        <w:spacing w:after="0" w:line="360" w:lineRule="auto"/>
        <w:jc w:val="both"/>
        <w:rPr>
          <w:rFonts w:ascii="Times New Roman" w:hAnsi="Times New Roman" w:cs="Times New Roman"/>
          <w:sz w:val="24"/>
          <w:szCs w:val="24"/>
        </w:rPr>
      </w:pPr>
    </w:p>
    <w:p w:rsidR="00627ED9" w:rsidRPr="00B548B2" w:rsidRDefault="00627ED9" w:rsidP="00627ED9">
      <w:pPr>
        <w:spacing w:after="0" w:line="360" w:lineRule="auto"/>
        <w:jc w:val="both"/>
        <w:rPr>
          <w:rFonts w:ascii="Times New Roman" w:hAnsi="Times New Roman" w:cs="Times New Roman"/>
          <w:sz w:val="24"/>
          <w:szCs w:val="24"/>
        </w:rPr>
      </w:pPr>
    </w:p>
    <w:p w:rsidR="00E90C41" w:rsidRPr="00B548B2" w:rsidRDefault="00F11550"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t xml:space="preserve">Respectfully this is a </w:t>
      </w:r>
      <w:r w:rsidR="00D36EF1" w:rsidRPr="00B548B2">
        <w:rPr>
          <w:rFonts w:ascii="Times New Roman" w:hAnsi="Times New Roman" w:cs="Times New Roman"/>
          <w:sz w:val="24"/>
          <w:szCs w:val="24"/>
        </w:rPr>
        <w:t>fallacy because depri</w:t>
      </w:r>
      <w:r w:rsidR="00D35324" w:rsidRPr="00B548B2">
        <w:rPr>
          <w:rFonts w:ascii="Times New Roman" w:hAnsi="Times New Roman" w:cs="Times New Roman"/>
          <w:sz w:val="24"/>
          <w:szCs w:val="24"/>
        </w:rPr>
        <w:t>vation of penal remission is none</w:t>
      </w:r>
      <w:r w:rsidR="00D36EF1" w:rsidRPr="00B548B2">
        <w:rPr>
          <w:rFonts w:ascii="Times New Roman" w:hAnsi="Times New Roman" w:cs="Times New Roman"/>
          <w:sz w:val="24"/>
          <w:szCs w:val="24"/>
        </w:rPr>
        <w:t xml:space="preserve"> of the penalties available to court to hand down. While we find no reason to fault the 35 year imprisonment as a sentence</w:t>
      </w:r>
      <w:r w:rsidR="00431532" w:rsidRPr="00B548B2">
        <w:rPr>
          <w:rFonts w:ascii="Times New Roman" w:hAnsi="Times New Roman" w:cs="Times New Roman"/>
          <w:sz w:val="24"/>
          <w:szCs w:val="24"/>
        </w:rPr>
        <w:t xml:space="preserve"> per</w:t>
      </w:r>
      <w:r w:rsidR="00285408" w:rsidRPr="00B548B2">
        <w:rPr>
          <w:rFonts w:ascii="Times New Roman" w:hAnsi="Times New Roman" w:cs="Times New Roman"/>
          <w:sz w:val="24"/>
          <w:szCs w:val="24"/>
        </w:rPr>
        <w:t xml:space="preserve"> </w:t>
      </w:r>
      <w:r w:rsidR="00431532" w:rsidRPr="00B548B2">
        <w:rPr>
          <w:rFonts w:ascii="Times New Roman" w:hAnsi="Times New Roman" w:cs="Times New Roman"/>
          <w:sz w:val="24"/>
          <w:szCs w:val="24"/>
        </w:rPr>
        <w:t>se</w:t>
      </w:r>
      <w:r w:rsidR="00285408" w:rsidRPr="00B548B2">
        <w:rPr>
          <w:rFonts w:ascii="Times New Roman" w:hAnsi="Times New Roman" w:cs="Times New Roman"/>
          <w:sz w:val="24"/>
          <w:szCs w:val="24"/>
        </w:rPr>
        <w:t>,</w:t>
      </w:r>
      <w:r w:rsidR="00D36EF1" w:rsidRPr="00B548B2">
        <w:rPr>
          <w:rFonts w:ascii="Times New Roman" w:hAnsi="Times New Roman" w:cs="Times New Roman"/>
          <w:sz w:val="24"/>
          <w:szCs w:val="24"/>
        </w:rPr>
        <w:t xml:space="preserve"> we agree with the Appellant that the Cou</w:t>
      </w:r>
      <w:r w:rsidR="00431532" w:rsidRPr="00B548B2">
        <w:rPr>
          <w:rFonts w:ascii="Times New Roman" w:hAnsi="Times New Roman" w:cs="Times New Roman"/>
          <w:sz w:val="24"/>
          <w:szCs w:val="24"/>
        </w:rPr>
        <w:t>rt erred when it included the sanction</w:t>
      </w:r>
      <w:r w:rsidR="00D36EF1" w:rsidRPr="00B548B2">
        <w:rPr>
          <w:rFonts w:ascii="Times New Roman" w:hAnsi="Times New Roman" w:cs="Times New Roman"/>
          <w:sz w:val="24"/>
          <w:szCs w:val="24"/>
        </w:rPr>
        <w:t xml:space="preserve"> that Appellant was entitled to no remission. He is not to be denied remission where it is applicable. </w:t>
      </w:r>
    </w:p>
    <w:p w:rsidR="00627ED9" w:rsidRPr="00B548B2" w:rsidRDefault="00627ED9" w:rsidP="00627ED9">
      <w:pPr>
        <w:spacing w:after="0" w:line="360" w:lineRule="auto"/>
        <w:jc w:val="both"/>
        <w:rPr>
          <w:rFonts w:ascii="Times New Roman" w:hAnsi="Times New Roman" w:cs="Times New Roman"/>
          <w:sz w:val="24"/>
          <w:szCs w:val="24"/>
        </w:rPr>
      </w:pPr>
    </w:p>
    <w:p w:rsidR="00E90C41" w:rsidRPr="00B548B2" w:rsidRDefault="00492834"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t>The Appellant advanc</w:t>
      </w:r>
      <w:r w:rsidR="00D36EF1" w:rsidRPr="00B548B2">
        <w:rPr>
          <w:rFonts w:ascii="Times New Roman" w:hAnsi="Times New Roman" w:cs="Times New Roman"/>
          <w:sz w:val="24"/>
          <w:szCs w:val="24"/>
        </w:rPr>
        <w:t xml:space="preserve">es a further argument that the period he spent on remand was not considered when </w:t>
      </w:r>
      <w:r w:rsidRPr="00B548B2">
        <w:rPr>
          <w:rFonts w:ascii="Times New Roman" w:hAnsi="Times New Roman" w:cs="Times New Roman"/>
          <w:sz w:val="24"/>
          <w:szCs w:val="24"/>
        </w:rPr>
        <w:t xml:space="preserve">the </w:t>
      </w:r>
      <w:r w:rsidR="00D36EF1" w:rsidRPr="00B548B2">
        <w:rPr>
          <w:rFonts w:ascii="Times New Roman" w:hAnsi="Times New Roman" w:cs="Times New Roman"/>
          <w:sz w:val="24"/>
          <w:szCs w:val="24"/>
        </w:rPr>
        <w:t xml:space="preserve">Court of Appeal passed sentence and that the sentence was </w:t>
      </w:r>
      <w:r w:rsidR="00A619E4" w:rsidRPr="00B548B2">
        <w:rPr>
          <w:rFonts w:ascii="Times New Roman" w:hAnsi="Times New Roman" w:cs="Times New Roman"/>
          <w:sz w:val="24"/>
          <w:szCs w:val="24"/>
        </w:rPr>
        <w:t>thus rendered illegal. In thi</w:t>
      </w:r>
      <w:r w:rsidR="00285408" w:rsidRPr="00B548B2">
        <w:rPr>
          <w:rFonts w:ascii="Times New Roman" w:hAnsi="Times New Roman" w:cs="Times New Roman"/>
          <w:sz w:val="24"/>
          <w:szCs w:val="24"/>
        </w:rPr>
        <w:t>s connection he cit</w:t>
      </w:r>
      <w:r w:rsidR="00A619E4" w:rsidRPr="00B548B2">
        <w:rPr>
          <w:rFonts w:ascii="Times New Roman" w:hAnsi="Times New Roman" w:cs="Times New Roman"/>
          <w:sz w:val="24"/>
          <w:szCs w:val="24"/>
        </w:rPr>
        <w:t>ed Article 23(8) of the Constitution as well as this Court’s decision</w:t>
      </w:r>
      <w:r w:rsidR="006A4933" w:rsidRPr="00B548B2">
        <w:rPr>
          <w:rFonts w:ascii="Times New Roman" w:hAnsi="Times New Roman" w:cs="Times New Roman"/>
          <w:sz w:val="24"/>
          <w:szCs w:val="24"/>
        </w:rPr>
        <w:t xml:space="preserve"> in </w:t>
      </w:r>
      <w:proofErr w:type="spellStart"/>
      <w:r w:rsidRPr="00B548B2">
        <w:rPr>
          <w:rFonts w:ascii="Times New Roman" w:hAnsi="Times New Roman" w:cs="Times New Roman"/>
          <w:b/>
          <w:sz w:val="24"/>
          <w:szCs w:val="24"/>
          <w:u w:val="single"/>
        </w:rPr>
        <w:t>Rwabugande</w:t>
      </w:r>
      <w:proofErr w:type="spellEnd"/>
      <w:r w:rsidR="006A4933" w:rsidRPr="00B548B2">
        <w:rPr>
          <w:rFonts w:ascii="Times New Roman" w:hAnsi="Times New Roman" w:cs="Times New Roman"/>
          <w:b/>
          <w:sz w:val="24"/>
          <w:szCs w:val="24"/>
          <w:u w:val="single"/>
        </w:rPr>
        <w:t xml:space="preserve"> Moses v Uganda,</w:t>
      </w:r>
      <w:r w:rsidR="006A4933" w:rsidRPr="00B548B2">
        <w:rPr>
          <w:rFonts w:ascii="Times New Roman" w:hAnsi="Times New Roman" w:cs="Times New Roman"/>
          <w:sz w:val="24"/>
          <w:szCs w:val="24"/>
        </w:rPr>
        <w:t xml:space="preserve"> </w:t>
      </w:r>
      <w:r w:rsidRPr="00B548B2">
        <w:rPr>
          <w:rFonts w:ascii="Times New Roman" w:hAnsi="Times New Roman" w:cs="Times New Roman"/>
          <w:b/>
          <w:sz w:val="24"/>
          <w:szCs w:val="24"/>
        </w:rPr>
        <w:t>(Supra).</w:t>
      </w:r>
      <w:r w:rsidRPr="00B548B2">
        <w:rPr>
          <w:rFonts w:ascii="Times New Roman" w:hAnsi="Times New Roman" w:cs="Times New Roman"/>
          <w:sz w:val="24"/>
          <w:szCs w:val="24"/>
        </w:rPr>
        <w:t xml:space="preserve"> </w:t>
      </w:r>
    </w:p>
    <w:p w:rsidR="006A4933" w:rsidRPr="00B548B2" w:rsidRDefault="006A4933"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t>Article 23 (8) of the Constitution reads:</w:t>
      </w:r>
    </w:p>
    <w:p w:rsidR="0085628C" w:rsidRPr="00B548B2" w:rsidRDefault="00FE3EF1" w:rsidP="00627ED9">
      <w:pPr>
        <w:spacing w:after="0" w:line="360" w:lineRule="auto"/>
        <w:jc w:val="both"/>
        <w:rPr>
          <w:rFonts w:ascii="Times New Roman" w:hAnsi="Times New Roman" w:cs="Times New Roman"/>
          <w:b/>
          <w:i/>
          <w:sz w:val="24"/>
          <w:szCs w:val="24"/>
        </w:rPr>
      </w:pPr>
      <w:r w:rsidRPr="00B548B2">
        <w:rPr>
          <w:rFonts w:ascii="Times New Roman" w:hAnsi="Times New Roman" w:cs="Times New Roman"/>
          <w:b/>
          <w:i/>
          <w:sz w:val="24"/>
          <w:szCs w:val="24"/>
        </w:rPr>
        <w:tab/>
      </w:r>
      <w:r w:rsidR="006A4933" w:rsidRPr="00B548B2">
        <w:rPr>
          <w:rFonts w:ascii="Times New Roman" w:hAnsi="Times New Roman" w:cs="Times New Roman"/>
          <w:b/>
          <w:i/>
          <w:sz w:val="24"/>
          <w:szCs w:val="24"/>
        </w:rPr>
        <w:t xml:space="preserve">`Where a person is convicted and sentenced to a term of </w:t>
      </w:r>
      <w:r w:rsidRPr="00B548B2">
        <w:rPr>
          <w:rFonts w:ascii="Times New Roman" w:hAnsi="Times New Roman" w:cs="Times New Roman"/>
          <w:b/>
          <w:i/>
          <w:sz w:val="24"/>
          <w:szCs w:val="24"/>
        </w:rPr>
        <w:tab/>
      </w:r>
      <w:r w:rsidR="006A4933" w:rsidRPr="00B548B2">
        <w:rPr>
          <w:rFonts w:ascii="Times New Roman" w:hAnsi="Times New Roman" w:cs="Times New Roman"/>
          <w:b/>
          <w:i/>
          <w:sz w:val="24"/>
          <w:szCs w:val="24"/>
        </w:rPr>
        <w:t xml:space="preserve">imprisonment for an offence, any period he or she spends in lawful </w:t>
      </w:r>
      <w:r w:rsidRPr="00B548B2">
        <w:rPr>
          <w:rFonts w:ascii="Times New Roman" w:hAnsi="Times New Roman" w:cs="Times New Roman"/>
          <w:b/>
          <w:i/>
          <w:sz w:val="24"/>
          <w:szCs w:val="24"/>
        </w:rPr>
        <w:tab/>
      </w:r>
      <w:r w:rsidR="006A4933" w:rsidRPr="00B548B2">
        <w:rPr>
          <w:rFonts w:ascii="Times New Roman" w:hAnsi="Times New Roman" w:cs="Times New Roman"/>
          <w:b/>
          <w:i/>
          <w:sz w:val="24"/>
          <w:szCs w:val="24"/>
        </w:rPr>
        <w:t xml:space="preserve">custody in respect of the offence before the completion of his or her </w:t>
      </w:r>
      <w:r w:rsidRPr="00B548B2">
        <w:rPr>
          <w:rFonts w:ascii="Times New Roman" w:hAnsi="Times New Roman" w:cs="Times New Roman"/>
          <w:b/>
          <w:i/>
          <w:sz w:val="24"/>
          <w:szCs w:val="24"/>
        </w:rPr>
        <w:tab/>
      </w:r>
      <w:r w:rsidR="006A4933" w:rsidRPr="00B548B2">
        <w:rPr>
          <w:rFonts w:ascii="Times New Roman" w:hAnsi="Times New Roman" w:cs="Times New Roman"/>
          <w:b/>
          <w:i/>
          <w:sz w:val="24"/>
          <w:szCs w:val="24"/>
        </w:rPr>
        <w:t xml:space="preserve">trial shall be taken into account  in imposing the term of </w:t>
      </w:r>
      <w:r w:rsidRPr="00B548B2">
        <w:rPr>
          <w:rFonts w:ascii="Times New Roman" w:hAnsi="Times New Roman" w:cs="Times New Roman"/>
          <w:b/>
          <w:i/>
          <w:sz w:val="24"/>
          <w:szCs w:val="24"/>
        </w:rPr>
        <w:tab/>
      </w:r>
      <w:r w:rsidR="006A4933" w:rsidRPr="00B548B2">
        <w:rPr>
          <w:rFonts w:ascii="Times New Roman" w:hAnsi="Times New Roman" w:cs="Times New Roman"/>
          <w:b/>
          <w:i/>
          <w:sz w:val="24"/>
          <w:szCs w:val="24"/>
        </w:rPr>
        <w:t>imprisonment’.</w:t>
      </w:r>
    </w:p>
    <w:p w:rsidR="00627ED9" w:rsidRPr="00B548B2" w:rsidRDefault="00627ED9" w:rsidP="00627ED9">
      <w:pPr>
        <w:spacing w:after="0" w:line="360" w:lineRule="auto"/>
        <w:jc w:val="both"/>
        <w:rPr>
          <w:rFonts w:ascii="Times New Roman" w:hAnsi="Times New Roman" w:cs="Times New Roman"/>
          <w:b/>
          <w:i/>
          <w:sz w:val="24"/>
          <w:szCs w:val="24"/>
        </w:rPr>
      </w:pPr>
    </w:p>
    <w:p w:rsidR="00627ED9" w:rsidRPr="00B548B2" w:rsidRDefault="006A4933"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lastRenderedPageBreak/>
        <w:t xml:space="preserve">Indeed in </w:t>
      </w:r>
      <w:proofErr w:type="spellStart"/>
      <w:r w:rsidR="00E10BDB" w:rsidRPr="00B548B2">
        <w:rPr>
          <w:rFonts w:ascii="Times New Roman" w:hAnsi="Times New Roman" w:cs="Times New Roman"/>
          <w:b/>
          <w:sz w:val="24"/>
          <w:szCs w:val="24"/>
          <w:u w:val="single"/>
        </w:rPr>
        <w:t>Rwabugande</w:t>
      </w:r>
      <w:proofErr w:type="spellEnd"/>
      <w:r w:rsidRPr="00B548B2">
        <w:rPr>
          <w:rFonts w:ascii="Times New Roman" w:hAnsi="Times New Roman" w:cs="Times New Roman"/>
          <w:b/>
          <w:sz w:val="24"/>
          <w:szCs w:val="24"/>
          <w:u w:val="single"/>
        </w:rPr>
        <w:t xml:space="preserve"> Moses v Uganda</w:t>
      </w:r>
      <w:proofErr w:type="gramStart"/>
      <w:r w:rsidRPr="00B548B2">
        <w:rPr>
          <w:rFonts w:ascii="Times New Roman" w:hAnsi="Times New Roman" w:cs="Times New Roman"/>
          <w:b/>
          <w:sz w:val="24"/>
          <w:szCs w:val="24"/>
        </w:rPr>
        <w:t>,(</w:t>
      </w:r>
      <w:proofErr w:type="gramEnd"/>
      <w:r w:rsidR="002B7EB9" w:rsidRPr="00B548B2">
        <w:rPr>
          <w:rFonts w:ascii="Times New Roman" w:hAnsi="Times New Roman" w:cs="Times New Roman"/>
          <w:b/>
          <w:sz w:val="24"/>
          <w:szCs w:val="24"/>
        </w:rPr>
        <w:t xml:space="preserve">Supra), </w:t>
      </w:r>
      <w:r w:rsidR="002B7EB9" w:rsidRPr="00B548B2">
        <w:rPr>
          <w:rFonts w:ascii="Times New Roman" w:hAnsi="Times New Roman" w:cs="Times New Roman"/>
          <w:sz w:val="24"/>
          <w:szCs w:val="24"/>
        </w:rPr>
        <w:t xml:space="preserve">this court stated </w:t>
      </w:r>
      <w:r w:rsidR="00475437" w:rsidRPr="00B548B2">
        <w:rPr>
          <w:rFonts w:ascii="Times New Roman" w:hAnsi="Times New Roman" w:cs="Times New Roman"/>
          <w:sz w:val="24"/>
          <w:szCs w:val="24"/>
        </w:rPr>
        <w:t>that a sentence arrived at without taking into consideration the period spent on remand is illegal for failure to comply with a mandatory constitutional provision. In this connection it is worthwhile to look at the judgment o</w:t>
      </w:r>
      <w:r w:rsidR="00A71F6C" w:rsidRPr="00B548B2">
        <w:rPr>
          <w:rFonts w:ascii="Times New Roman" w:hAnsi="Times New Roman" w:cs="Times New Roman"/>
          <w:sz w:val="24"/>
          <w:szCs w:val="24"/>
        </w:rPr>
        <w:t>f</w:t>
      </w:r>
      <w:r w:rsidR="00475437" w:rsidRPr="00B548B2">
        <w:rPr>
          <w:rFonts w:ascii="Times New Roman" w:hAnsi="Times New Roman" w:cs="Times New Roman"/>
          <w:sz w:val="24"/>
          <w:szCs w:val="24"/>
        </w:rPr>
        <w:t xml:space="preserve"> the Court of Appeal, genesis of this Appeal. At pag</w:t>
      </w:r>
      <w:r w:rsidR="00E10BDB" w:rsidRPr="00B548B2">
        <w:rPr>
          <w:rFonts w:ascii="Times New Roman" w:hAnsi="Times New Roman" w:cs="Times New Roman"/>
          <w:sz w:val="24"/>
          <w:szCs w:val="24"/>
        </w:rPr>
        <w:t xml:space="preserve">e 4 of the judgment </w:t>
      </w:r>
      <w:r w:rsidR="00285408" w:rsidRPr="00B548B2">
        <w:rPr>
          <w:rFonts w:ascii="Times New Roman" w:hAnsi="Times New Roman" w:cs="Times New Roman"/>
          <w:sz w:val="24"/>
          <w:szCs w:val="24"/>
        </w:rPr>
        <w:t>the following appears</w:t>
      </w:r>
      <w:r w:rsidR="00E10BDB" w:rsidRPr="00B548B2">
        <w:rPr>
          <w:rFonts w:ascii="Times New Roman" w:hAnsi="Times New Roman" w:cs="Times New Roman"/>
          <w:sz w:val="24"/>
          <w:szCs w:val="24"/>
        </w:rPr>
        <w:t>:</w:t>
      </w:r>
    </w:p>
    <w:p w:rsidR="000067B9" w:rsidRPr="00B548B2" w:rsidRDefault="00627ED9" w:rsidP="00627ED9">
      <w:pPr>
        <w:spacing w:after="0" w:line="360" w:lineRule="auto"/>
        <w:jc w:val="both"/>
        <w:rPr>
          <w:rFonts w:ascii="Times New Roman" w:hAnsi="Times New Roman" w:cs="Times New Roman"/>
          <w:b/>
          <w:i/>
          <w:sz w:val="24"/>
          <w:szCs w:val="24"/>
        </w:rPr>
      </w:pPr>
      <w:r w:rsidRPr="00B548B2">
        <w:rPr>
          <w:rFonts w:ascii="Times New Roman" w:hAnsi="Times New Roman" w:cs="Times New Roman"/>
          <w:b/>
          <w:i/>
          <w:sz w:val="24"/>
          <w:szCs w:val="24"/>
        </w:rPr>
        <w:tab/>
      </w:r>
      <w:r w:rsidR="00A43A3E" w:rsidRPr="00B548B2">
        <w:rPr>
          <w:rFonts w:ascii="Times New Roman" w:hAnsi="Times New Roman" w:cs="Times New Roman"/>
          <w:b/>
          <w:i/>
          <w:sz w:val="24"/>
          <w:szCs w:val="24"/>
        </w:rPr>
        <w:t>`The appellant ha</w:t>
      </w:r>
      <w:r w:rsidR="00A71F6C" w:rsidRPr="00B548B2">
        <w:rPr>
          <w:rFonts w:ascii="Times New Roman" w:hAnsi="Times New Roman" w:cs="Times New Roman"/>
          <w:b/>
          <w:i/>
          <w:sz w:val="24"/>
          <w:szCs w:val="24"/>
        </w:rPr>
        <w:t>s now been i</w:t>
      </w:r>
      <w:r w:rsidR="00A43A3E" w:rsidRPr="00B548B2">
        <w:rPr>
          <w:rFonts w:ascii="Times New Roman" w:hAnsi="Times New Roman" w:cs="Times New Roman"/>
          <w:b/>
          <w:i/>
          <w:sz w:val="24"/>
          <w:szCs w:val="24"/>
        </w:rPr>
        <w:t>n</w:t>
      </w:r>
      <w:r w:rsidR="00E10BDB" w:rsidRPr="00B548B2">
        <w:rPr>
          <w:rFonts w:ascii="Times New Roman" w:hAnsi="Times New Roman" w:cs="Times New Roman"/>
          <w:b/>
          <w:i/>
          <w:sz w:val="24"/>
          <w:szCs w:val="24"/>
        </w:rPr>
        <w:t xml:space="preserve"> custody</w:t>
      </w:r>
      <w:r w:rsidR="00A43A3E" w:rsidRPr="00B548B2">
        <w:rPr>
          <w:rFonts w:ascii="Times New Roman" w:hAnsi="Times New Roman" w:cs="Times New Roman"/>
          <w:b/>
          <w:i/>
          <w:sz w:val="24"/>
          <w:szCs w:val="24"/>
        </w:rPr>
        <w:t xml:space="preserve"> for a total eight (8) years. He </w:t>
      </w:r>
      <w:r w:rsidR="00FE3EF1" w:rsidRPr="00B548B2">
        <w:rPr>
          <w:rFonts w:ascii="Times New Roman" w:hAnsi="Times New Roman" w:cs="Times New Roman"/>
          <w:b/>
          <w:i/>
          <w:sz w:val="24"/>
          <w:szCs w:val="24"/>
        </w:rPr>
        <w:tab/>
      </w:r>
      <w:r w:rsidR="00A43A3E" w:rsidRPr="00B548B2">
        <w:rPr>
          <w:rFonts w:ascii="Times New Roman" w:hAnsi="Times New Roman" w:cs="Times New Roman"/>
          <w:b/>
          <w:i/>
          <w:sz w:val="24"/>
          <w:szCs w:val="24"/>
        </w:rPr>
        <w:t xml:space="preserve">was on remand </w:t>
      </w:r>
      <w:r w:rsidR="004B43DD" w:rsidRPr="00B548B2">
        <w:rPr>
          <w:rFonts w:ascii="Times New Roman" w:hAnsi="Times New Roman" w:cs="Times New Roman"/>
          <w:b/>
          <w:i/>
          <w:sz w:val="24"/>
          <w:szCs w:val="24"/>
        </w:rPr>
        <w:t xml:space="preserve">for four (4) years before he was sentenced. </w:t>
      </w:r>
      <w:proofErr w:type="gramStart"/>
      <w:r w:rsidR="004B43DD" w:rsidRPr="00B548B2">
        <w:rPr>
          <w:rFonts w:ascii="Times New Roman" w:hAnsi="Times New Roman" w:cs="Times New Roman"/>
          <w:b/>
          <w:i/>
          <w:sz w:val="24"/>
          <w:szCs w:val="24"/>
        </w:rPr>
        <w:t>We,</w:t>
      </w:r>
      <w:proofErr w:type="gramEnd"/>
      <w:r w:rsidR="004B43DD" w:rsidRPr="00B548B2">
        <w:rPr>
          <w:rFonts w:ascii="Times New Roman" w:hAnsi="Times New Roman" w:cs="Times New Roman"/>
          <w:b/>
          <w:i/>
          <w:sz w:val="24"/>
          <w:szCs w:val="24"/>
        </w:rPr>
        <w:t xml:space="preserve"> are </w:t>
      </w:r>
      <w:r w:rsidR="00FE3EF1" w:rsidRPr="00B548B2">
        <w:rPr>
          <w:rFonts w:ascii="Times New Roman" w:hAnsi="Times New Roman" w:cs="Times New Roman"/>
          <w:b/>
          <w:i/>
          <w:sz w:val="24"/>
          <w:szCs w:val="24"/>
        </w:rPr>
        <w:tab/>
      </w:r>
    </w:p>
    <w:p w:rsidR="000067B9" w:rsidRPr="00B548B2" w:rsidRDefault="000067B9" w:rsidP="00627ED9">
      <w:pPr>
        <w:spacing w:after="0" w:line="360" w:lineRule="auto"/>
        <w:jc w:val="both"/>
        <w:rPr>
          <w:rFonts w:ascii="Times New Roman" w:hAnsi="Times New Roman" w:cs="Times New Roman"/>
          <w:b/>
          <w:i/>
          <w:sz w:val="24"/>
          <w:szCs w:val="24"/>
        </w:rPr>
      </w:pPr>
    </w:p>
    <w:p w:rsidR="00A43A3E" w:rsidRPr="00B548B2" w:rsidRDefault="000067B9" w:rsidP="00627ED9">
      <w:pPr>
        <w:spacing w:after="0" w:line="360" w:lineRule="auto"/>
        <w:jc w:val="both"/>
        <w:rPr>
          <w:rFonts w:ascii="Times New Roman" w:hAnsi="Times New Roman" w:cs="Times New Roman"/>
          <w:b/>
          <w:i/>
          <w:sz w:val="24"/>
          <w:szCs w:val="24"/>
        </w:rPr>
      </w:pPr>
      <w:r w:rsidRPr="00B548B2">
        <w:rPr>
          <w:rFonts w:ascii="Times New Roman" w:hAnsi="Times New Roman" w:cs="Times New Roman"/>
          <w:b/>
          <w:i/>
          <w:sz w:val="24"/>
          <w:szCs w:val="24"/>
        </w:rPr>
        <w:tab/>
      </w:r>
      <w:proofErr w:type="gramStart"/>
      <w:r w:rsidR="004B43DD" w:rsidRPr="00B548B2">
        <w:rPr>
          <w:rFonts w:ascii="Times New Roman" w:hAnsi="Times New Roman" w:cs="Times New Roman"/>
          <w:b/>
          <w:i/>
          <w:sz w:val="24"/>
          <w:szCs w:val="24"/>
        </w:rPr>
        <w:t>also</w:t>
      </w:r>
      <w:proofErr w:type="gramEnd"/>
      <w:r w:rsidR="004B43DD" w:rsidRPr="00B548B2">
        <w:rPr>
          <w:rFonts w:ascii="Times New Roman" w:hAnsi="Times New Roman" w:cs="Times New Roman"/>
          <w:b/>
          <w:i/>
          <w:sz w:val="24"/>
          <w:szCs w:val="24"/>
        </w:rPr>
        <w:t xml:space="preserve"> conscious of the fact that, tragic as it is, the deceased was the </w:t>
      </w:r>
      <w:r w:rsidR="00FE3EF1" w:rsidRPr="00B548B2">
        <w:rPr>
          <w:rFonts w:ascii="Times New Roman" w:hAnsi="Times New Roman" w:cs="Times New Roman"/>
          <w:b/>
          <w:i/>
          <w:sz w:val="24"/>
          <w:szCs w:val="24"/>
        </w:rPr>
        <w:tab/>
      </w:r>
      <w:r w:rsidR="004B43DD" w:rsidRPr="00B548B2">
        <w:rPr>
          <w:rFonts w:ascii="Times New Roman" w:hAnsi="Times New Roman" w:cs="Times New Roman"/>
          <w:b/>
          <w:i/>
          <w:sz w:val="24"/>
          <w:szCs w:val="24"/>
        </w:rPr>
        <w:t xml:space="preserve">biological father of the appellant. </w:t>
      </w:r>
      <w:r w:rsidR="002019D2" w:rsidRPr="00B548B2">
        <w:rPr>
          <w:rFonts w:ascii="Times New Roman" w:hAnsi="Times New Roman" w:cs="Times New Roman"/>
          <w:b/>
          <w:i/>
          <w:sz w:val="24"/>
          <w:szCs w:val="24"/>
        </w:rPr>
        <w:t>To sentence the appellant to suffe</w:t>
      </w:r>
      <w:r w:rsidR="00AD5915" w:rsidRPr="00B548B2">
        <w:rPr>
          <w:rFonts w:ascii="Times New Roman" w:hAnsi="Times New Roman" w:cs="Times New Roman"/>
          <w:b/>
          <w:i/>
          <w:sz w:val="24"/>
          <w:szCs w:val="24"/>
        </w:rPr>
        <w:t xml:space="preserve">r </w:t>
      </w:r>
      <w:r w:rsidR="00FE3EF1" w:rsidRPr="00B548B2">
        <w:rPr>
          <w:rFonts w:ascii="Times New Roman" w:hAnsi="Times New Roman" w:cs="Times New Roman"/>
          <w:b/>
          <w:i/>
          <w:sz w:val="24"/>
          <w:szCs w:val="24"/>
        </w:rPr>
        <w:tab/>
      </w:r>
      <w:r w:rsidR="00AD5915" w:rsidRPr="00B548B2">
        <w:rPr>
          <w:rFonts w:ascii="Times New Roman" w:hAnsi="Times New Roman" w:cs="Times New Roman"/>
          <w:b/>
          <w:i/>
          <w:sz w:val="24"/>
          <w:szCs w:val="24"/>
        </w:rPr>
        <w:t>death is, therefore, in a way</w:t>
      </w:r>
      <w:r w:rsidR="002019D2" w:rsidRPr="00B548B2">
        <w:rPr>
          <w:rFonts w:ascii="Times New Roman" w:hAnsi="Times New Roman" w:cs="Times New Roman"/>
          <w:b/>
          <w:i/>
          <w:sz w:val="24"/>
          <w:szCs w:val="24"/>
        </w:rPr>
        <w:t xml:space="preserve">, to add to the suffering of the families of </w:t>
      </w:r>
      <w:r w:rsidR="00FE3EF1" w:rsidRPr="00B548B2">
        <w:rPr>
          <w:rFonts w:ascii="Times New Roman" w:hAnsi="Times New Roman" w:cs="Times New Roman"/>
          <w:b/>
          <w:i/>
          <w:sz w:val="24"/>
          <w:szCs w:val="24"/>
        </w:rPr>
        <w:tab/>
      </w:r>
      <w:r w:rsidR="002019D2" w:rsidRPr="00B548B2">
        <w:rPr>
          <w:rFonts w:ascii="Times New Roman" w:hAnsi="Times New Roman" w:cs="Times New Roman"/>
          <w:b/>
          <w:i/>
          <w:sz w:val="24"/>
          <w:szCs w:val="24"/>
        </w:rPr>
        <w:t xml:space="preserve">the </w:t>
      </w:r>
      <w:r w:rsidR="000506AC" w:rsidRPr="00B548B2">
        <w:rPr>
          <w:rFonts w:ascii="Times New Roman" w:hAnsi="Times New Roman" w:cs="Times New Roman"/>
          <w:b/>
          <w:i/>
          <w:sz w:val="24"/>
          <w:szCs w:val="24"/>
        </w:rPr>
        <w:t>deceased, and the appellant, by adding an</w:t>
      </w:r>
      <w:r w:rsidR="00AD5915" w:rsidRPr="00B548B2">
        <w:rPr>
          <w:rFonts w:ascii="Times New Roman" w:hAnsi="Times New Roman" w:cs="Times New Roman"/>
          <w:b/>
          <w:i/>
          <w:sz w:val="24"/>
          <w:szCs w:val="24"/>
        </w:rPr>
        <w:t xml:space="preserve">other death of a family </w:t>
      </w:r>
      <w:r w:rsidR="00FE3EF1" w:rsidRPr="00B548B2">
        <w:rPr>
          <w:rFonts w:ascii="Times New Roman" w:hAnsi="Times New Roman" w:cs="Times New Roman"/>
          <w:b/>
          <w:i/>
          <w:sz w:val="24"/>
          <w:szCs w:val="24"/>
        </w:rPr>
        <w:tab/>
      </w:r>
      <w:r w:rsidR="00AD5915" w:rsidRPr="00B548B2">
        <w:rPr>
          <w:rFonts w:ascii="Times New Roman" w:hAnsi="Times New Roman" w:cs="Times New Roman"/>
          <w:b/>
          <w:i/>
          <w:sz w:val="24"/>
          <w:szCs w:val="24"/>
        </w:rPr>
        <w:t>member. W</w:t>
      </w:r>
      <w:r w:rsidR="000506AC" w:rsidRPr="00B548B2">
        <w:rPr>
          <w:rFonts w:ascii="Times New Roman" w:hAnsi="Times New Roman" w:cs="Times New Roman"/>
          <w:b/>
          <w:i/>
          <w:sz w:val="24"/>
          <w:szCs w:val="24"/>
        </w:rPr>
        <w:t>hile, the appel</w:t>
      </w:r>
      <w:r w:rsidR="00AD5915" w:rsidRPr="00B548B2">
        <w:rPr>
          <w:rFonts w:ascii="Times New Roman" w:hAnsi="Times New Roman" w:cs="Times New Roman"/>
          <w:b/>
          <w:i/>
          <w:sz w:val="24"/>
          <w:szCs w:val="24"/>
        </w:rPr>
        <w:t>lant deserves least sympathy</w:t>
      </w:r>
      <w:r w:rsidR="000506AC" w:rsidRPr="00B548B2">
        <w:rPr>
          <w:rFonts w:ascii="Times New Roman" w:hAnsi="Times New Roman" w:cs="Times New Roman"/>
          <w:b/>
          <w:i/>
          <w:sz w:val="24"/>
          <w:szCs w:val="24"/>
        </w:rPr>
        <w:t xml:space="preserve"> for having </w:t>
      </w:r>
      <w:r w:rsidR="00FE3EF1" w:rsidRPr="00B548B2">
        <w:rPr>
          <w:rFonts w:ascii="Times New Roman" w:hAnsi="Times New Roman" w:cs="Times New Roman"/>
          <w:b/>
          <w:i/>
          <w:sz w:val="24"/>
          <w:szCs w:val="24"/>
        </w:rPr>
        <w:tab/>
      </w:r>
      <w:r w:rsidR="000506AC" w:rsidRPr="00B548B2">
        <w:rPr>
          <w:rFonts w:ascii="Times New Roman" w:hAnsi="Times New Roman" w:cs="Times New Roman"/>
          <w:b/>
          <w:i/>
          <w:sz w:val="24"/>
          <w:szCs w:val="24"/>
        </w:rPr>
        <w:t xml:space="preserve">brutally killed his father, the deceased, we find, having considered </w:t>
      </w:r>
      <w:r w:rsidR="00FE3EF1" w:rsidRPr="00B548B2">
        <w:rPr>
          <w:rFonts w:ascii="Times New Roman" w:hAnsi="Times New Roman" w:cs="Times New Roman"/>
          <w:b/>
          <w:i/>
          <w:sz w:val="24"/>
          <w:szCs w:val="24"/>
        </w:rPr>
        <w:tab/>
      </w:r>
      <w:r w:rsidR="000506AC" w:rsidRPr="00B548B2">
        <w:rPr>
          <w:rFonts w:ascii="Times New Roman" w:hAnsi="Times New Roman" w:cs="Times New Roman"/>
          <w:b/>
          <w:i/>
          <w:sz w:val="24"/>
          <w:szCs w:val="24"/>
        </w:rPr>
        <w:t xml:space="preserve">the above considerations and all the circumstances pertaining to this </w:t>
      </w:r>
      <w:r w:rsidR="00FE3EF1" w:rsidRPr="00B548B2">
        <w:rPr>
          <w:rFonts w:ascii="Times New Roman" w:hAnsi="Times New Roman" w:cs="Times New Roman"/>
          <w:b/>
          <w:i/>
          <w:sz w:val="24"/>
          <w:szCs w:val="24"/>
        </w:rPr>
        <w:tab/>
      </w:r>
      <w:r w:rsidR="000506AC" w:rsidRPr="00B548B2">
        <w:rPr>
          <w:rFonts w:ascii="Times New Roman" w:hAnsi="Times New Roman" w:cs="Times New Roman"/>
          <w:b/>
          <w:i/>
          <w:sz w:val="24"/>
          <w:szCs w:val="24"/>
        </w:rPr>
        <w:t xml:space="preserve">case </w:t>
      </w:r>
      <w:r w:rsidR="00281BF1" w:rsidRPr="00B548B2">
        <w:rPr>
          <w:rFonts w:ascii="Times New Roman" w:hAnsi="Times New Roman" w:cs="Times New Roman"/>
          <w:b/>
          <w:i/>
          <w:sz w:val="24"/>
          <w:szCs w:val="24"/>
        </w:rPr>
        <w:t xml:space="preserve">and the fact that the appellant has been in custody for eight (8) </w:t>
      </w:r>
      <w:r w:rsidR="00FE3EF1" w:rsidRPr="00B548B2">
        <w:rPr>
          <w:rFonts w:ascii="Times New Roman" w:hAnsi="Times New Roman" w:cs="Times New Roman"/>
          <w:b/>
          <w:i/>
          <w:sz w:val="24"/>
          <w:szCs w:val="24"/>
        </w:rPr>
        <w:tab/>
      </w:r>
      <w:r w:rsidR="00281BF1" w:rsidRPr="00B548B2">
        <w:rPr>
          <w:rFonts w:ascii="Times New Roman" w:hAnsi="Times New Roman" w:cs="Times New Roman"/>
          <w:b/>
          <w:i/>
          <w:sz w:val="24"/>
          <w:szCs w:val="24"/>
        </w:rPr>
        <w:t xml:space="preserve">years now, that a sentence of thirty five (35) years without any </w:t>
      </w:r>
      <w:r w:rsidR="00FE3EF1" w:rsidRPr="00B548B2">
        <w:rPr>
          <w:rFonts w:ascii="Times New Roman" w:hAnsi="Times New Roman" w:cs="Times New Roman"/>
          <w:b/>
          <w:i/>
          <w:sz w:val="24"/>
          <w:szCs w:val="24"/>
        </w:rPr>
        <w:tab/>
      </w:r>
      <w:r w:rsidR="00281BF1" w:rsidRPr="00B548B2">
        <w:rPr>
          <w:rFonts w:ascii="Times New Roman" w:hAnsi="Times New Roman" w:cs="Times New Roman"/>
          <w:b/>
          <w:i/>
          <w:sz w:val="24"/>
          <w:szCs w:val="24"/>
        </w:rPr>
        <w:t>remission, is the most appropriate for the appellant’.</w:t>
      </w:r>
    </w:p>
    <w:p w:rsidR="00627ED9" w:rsidRPr="00B548B2" w:rsidRDefault="00627ED9" w:rsidP="00627ED9">
      <w:pPr>
        <w:spacing w:after="0" w:line="360" w:lineRule="auto"/>
        <w:jc w:val="both"/>
        <w:rPr>
          <w:rFonts w:ascii="Times New Roman" w:hAnsi="Times New Roman" w:cs="Times New Roman"/>
          <w:b/>
          <w:i/>
          <w:sz w:val="24"/>
          <w:szCs w:val="24"/>
        </w:rPr>
      </w:pPr>
    </w:p>
    <w:p w:rsidR="0085628C" w:rsidRPr="00B548B2" w:rsidRDefault="006101CB"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t>It is clear that the Court of Appeal took into account th</w:t>
      </w:r>
      <w:r w:rsidR="00A80FB7" w:rsidRPr="00B548B2">
        <w:rPr>
          <w:rFonts w:ascii="Times New Roman" w:hAnsi="Times New Roman" w:cs="Times New Roman"/>
          <w:sz w:val="24"/>
          <w:szCs w:val="24"/>
        </w:rPr>
        <w:t>e</w:t>
      </w:r>
      <w:r w:rsidRPr="00B548B2">
        <w:rPr>
          <w:rFonts w:ascii="Times New Roman" w:hAnsi="Times New Roman" w:cs="Times New Roman"/>
          <w:sz w:val="24"/>
          <w:szCs w:val="24"/>
        </w:rPr>
        <w:t xml:space="preserve"> four years it </w:t>
      </w:r>
      <w:r w:rsidR="00347DF0" w:rsidRPr="00B548B2">
        <w:rPr>
          <w:rFonts w:ascii="Times New Roman" w:hAnsi="Times New Roman" w:cs="Times New Roman"/>
          <w:sz w:val="24"/>
          <w:szCs w:val="24"/>
        </w:rPr>
        <w:t>deemed the Appellant had spent o</w:t>
      </w:r>
      <w:r w:rsidR="00A80FB7" w:rsidRPr="00B548B2">
        <w:rPr>
          <w:rFonts w:ascii="Times New Roman" w:hAnsi="Times New Roman" w:cs="Times New Roman"/>
          <w:sz w:val="24"/>
          <w:szCs w:val="24"/>
        </w:rPr>
        <w:t xml:space="preserve">n remand, amongst the considerations, before it passed sentence. Our perusal of the record reveals </w:t>
      </w:r>
      <w:r w:rsidR="00347DF0" w:rsidRPr="00B548B2">
        <w:rPr>
          <w:rFonts w:ascii="Times New Roman" w:hAnsi="Times New Roman" w:cs="Times New Roman"/>
          <w:sz w:val="24"/>
          <w:szCs w:val="24"/>
        </w:rPr>
        <w:t>that the Appellant was arrested o</w:t>
      </w:r>
      <w:r w:rsidR="00A71F6C" w:rsidRPr="00B548B2">
        <w:rPr>
          <w:rFonts w:ascii="Times New Roman" w:hAnsi="Times New Roman" w:cs="Times New Roman"/>
          <w:sz w:val="24"/>
          <w:szCs w:val="24"/>
        </w:rPr>
        <w:t xml:space="preserve">n the night </w:t>
      </w:r>
      <w:r w:rsidR="00A80FB7" w:rsidRPr="00B548B2">
        <w:rPr>
          <w:rFonts w:ascii="Times New Roman" w:hAnsi="Times New Roman" w:cs="Times New Roman"/>
          <w:sz w:val="24"/>
          <w:szCs w:val="24"/>
        </w:rPr>
        <w:t>of the offence on 4</w:t>
      </w:r>
      <w:r w:rsidR="00A80FB7" w:rsidRPr="00B548B2">
        <w:rPr>
          <w:rFonts w:ascii="Times New Roman" w:hAnsi="Times New Roman" w:cs="Times New Roman"/>
          <w:sz w:val="24"/>
          <w:szCs w:val="24"/>
          <w:vertAlign w:val="superscript"/>
        </w:rPr>
        <w:t>th</w:t>
      </w:r>
      <w:r w:rsidR="00A80FB7" w:rsidRPr="00B548B2">
        <w:rPr>
          <w:rFonts w:ascii="Times New Roman" w:hAnsi="Times New Roman" w:cs="Times New Roman"/>
          <w:sz w:val="24"/>
          <w:szCs w:val="24"/>
        </w:rPr>
        <w:t xml:space="preserve"> April 2002 and was handed </w:t>
      </w:r>
      <w:r w:rsidR="00E732D3" w:rsidRPr="00B548B2">
        <w:rPr>
          <w:rFonts w:ascii="Times New Roman" w:hAnsi="Times New Roman" w:cs="Times New Roman"/>
          <w:sz w:val="24"/>
          <w:szCs w:val="24"/>
        </w:rPr>
        <w:t xml:space="preserve">over to police. </w:t>
      </w:r>
      <w:r w:rsidR="00810265" w:rsidRPr="00B548B2">
        <w:rPr>
          <w:rFonts w:ascii="Times New Roman" w:hAnsi="Times New Roman" w:cs="Times New Roman"/>
          <w:sz w:val="24"/>
          <w:szCs w:val="24"/>
        </w:rPr>
        <w:t>Eventually he was taken to court and charged. He was convicted and sentenced by the High Court on 8</w:t>
      </w:r>
      <w:r w:rsidR="00810265" w:rsidRPr="00B548B2">
        <w:rPr>
          <w:rFonts w:ascii="Times New Roman" w:hAnsi="Times New Roman" w:cs="Times New Roman"/>
          <w:sz w:val="24"/>
          <w:szCs w:val="24"/>
          <w:vertAlign w:val="superscript"/>
        </w:rPr>
        <w:t>th</w:t>
      </w:r>
      <w:r w:rsidR="00A71F6C" w:rsidRPr="00B548B2">
        <w:rPr>
          <w:rFonts w:ascii="Times New Roman" w:hAnsi="Times New Roman" w:cs="Times New Roman"/>
          <w:sz w:val="24"/>
          <w:szCs w:val="24"/>
        </w:rPr>
        <w:t xml:space="preserve"> August 200</w:t>
      </w:r>
      <w:r w:rsidR="00810265" w:rsidRPr="00B548B2">
        <w:rPr>
          <w:rFonts w:ascii="Times New Roman" w:hAnsi="Times New Roman" w:cs="Times New Roman"/>
          <w:sz w:val="24"/>
          <w:szCs w:val="24"/>
        </w:rPr>
        <w:t xml:space="preserve">7. </w:t>
      </w:r>
    </w:p>
    <w:p w:rsidR="00627ED9" w:rsidRPr="00B548B2" w:rsidRDefault="00810265"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t>Clearly there is a span of five years between arrest and conviction. All that while</w:t>
      </w:r>
      <w:r w:rsidR="00473C65" w:rsidRPr="00B548B2">
        <w:rPr>
          <w:rFonts w:ascii="Times New Roman" w:hAnsi="Times New Roman" w:cs="Times New Roman"/>
          <w:sz w:val="24"/>
          <w:szCs w:val="24"/>
        </w:rPr>
        <w:t>, between arrest and</w:t>
      </w:r>
      <w:r w:rsidR="00B140D1" w:rsidRPr="00B548B2">
        <w:rPr>
          <w:rFonts w:ascii="Times New Roman" w:hAnsi="Times New Roman" w:cs="Times New Roman"/>
          <w:sz w:val="24"/>
          <w:szCs w:val="24"/>
        </w:rPr>
        <w:t xml:space="preserve"> conviction</w:t>
      </w:r>
      <w:r w:rsidR="00473C65" w:rsidRPr="00B548B2">
        <w:rPr>
          <w:rFonts w:ascii="Times New Roman" w:hAnsi="Times New Roman" w:cs="Times New Roman"/>
          <w:sz w:val="24"/>
          <w:szCs w:val="24"/>
        </w:rPr>
        <w:t>,</w:t>
      </w:r>
      <w:r w:rsidRPr="00B548B2">
        <w:rPr>
          <w:rFonts w:ascii="Times New Roman" w:hAnsi="Times New Roman" w:cs="Times New Roman"/>
          <w:sz w:val="24"/>
          <w:szCs w:val="24"/>
        </w:rPr>
        <w:t xml:space="preserve"> the Appellant was in lawful custody</w:t>
      </w:r>
      <w:r w:rsidR="00B140D1" w:rsidRPr="00B548B2">
        <w:rPr>
          <w:rFonts w:ascii="Times New Roman" w:hAnsi="Times New Roman" w:cs="Times New Roman"/>
          <w:sz w:val="24"/>
          <w:szCs w:val="24"/>
        </w:rPr>
        <w:t>.</w:t>
      </w:r>
      <w:r w:rsidRPr="00B548B2">
        <w:rPr>
          <w:rFonts w:ascii="Times New Roman" w:hAnsi="Times New Roman" w:cs="Times New Roman"/>
          <w:sz w:val="24"/>
          <w:szCs w:val="24"/>
        </w:rPr>
        <w:t xml:space="preserve"> </w:t>
      </w:r>
      <w:r w:rsidR="00762DE8" w:rsidRPr="00B548B2">
        <w:rPr>
          <w:rFonts w:ascii="Times New Roman" w:hAnsi="Times New Roman" w:cs="Times New Roman"/>
          <w:sz w:val="24"/>
          <w:szCs w:val="24"/>
        </w:rPr>
        <w:t>We do</w:t>
      </w:r>
      <w:r w:rsidR="00B140D1" w:rsidRPr="00B548B2">
        <w:rPr>
          <w:rFonts w:ascii="Times New Roman" w:hAnsi="Times New Roman" w:cs="Times New Roman"/>
          <w:sz w:val="24"/>
          <w:szCs w:val="24"/>
        </w:rPr>
        <w:t xml:space="preserve"> </w:t>
      </w:r>
      <w:r w:rsidR="00762DE8" w:rsidRPr="00B548B2">
        <w:rPr>
          <w:rFonts w:ascii="Times New Roman" w:hAnsi="Times New Roman" w:cs="Times New Roman"/>
          <w:sz w:val="24"/>
          <w:szCs w:val="24"/>
        </w:rPr>
        <w:t>not agree with the finding of the Co</w:t>
      </w:r>
      <w:r w:rsidR="00B140D1" w:rsidRPr="00B548B2">
        <w:rPr>
          <w:rFonts w:ascii="Times New Roman" w:hAnsi="Times New Roman" w:cs="Times New Roman"/>
          <w:sz w:val="24"/>
          <w:szCs w:val="24"/>
        </w:rPr>
        <w:t>urt of Appeal that the period the</w:t>
      </w:r>
      <w:r w:rsidR="00762DE8" w:rsidRPr="00B548B2">
        <w:rPr>
          <w:rFonts w:ascii="Times New Roman" w:hAnsi="Times New Roman" w:cs="Times New Roman"/>
          <w:sz w:val="24"/>
          <w:szCs w:val="24"/>
        </w:rPr>
        <w:t xml:space="preserve"> Appellant spent on remand was four years. It was five years; one year more. That extra year should have been considered by the Court of Appeal when it passed sentence.</w:t>
      </w:r>
      <w:r w:rsidR="00B140D1" w:rsidRPr="00B548B2">
        <w:rPr>
          <w:rFonts w:ascii="Times New Roman" w:hAnsi="Times New Roman" w:cs="Times New Roman"/>
          <w:sz w:val="24"/>
          <w:szCs w:val="24"/>
        </w:rPr>
        <w:t xml:space="preserve"> Needless to say</w:t>
      </w:r>
      <w:r w:rsidR="00285408" w:rsidRPr="00B548B2">
        <w:rPr>
          <w:rFonts w:ascii="Times New Roman" w:hAnsi="Times New Roman" w:cs="Times New Roman"/>
          <w:sz w:val="24"/>
          <w:szCs w:val="24"/>
        </w:rPr>
        <w:t>,</w:t>
      </w:r>
      <w:r w:rsidR="00B140D1" w:rsidRPr="00B548B2">
        <w:rPr>
          <w:rFonts w:ascii="Times New Roman" w:hAnsi="Times New Roman" w:cs="Times New Roman"/>
          <w:sz w:val="24"/>
          <w:szCs w:val="24"/>
        </w:rPr>
        <w:t xml:space="preserve"> the sentence imposed by the Court of Appeal ought to be varied.</w:t>
      </w:r>
    </w:p>
    <w:p w:rsidR="000067B9" w:rsidRPr="00B548B2" w:rsidRDefault="000067B9" w:rsidP="00627ED9">
      <w:pPr>
        <w:spacing w:after="0" w:line="360" w:lineRule="auto"/>
        <w:jc w:val="both"/>
        <w:rPr>
          <w:rFonts w:ascii="Times New Roman" w:hAnsi="Times New Roman" w:cs="Times New Roman"/>
          <w:sz w:val="24"/>
          <w:szCs w:val="24"/>
        </w:rPr>
      </w:pPr>
    </w:p>
    <w:p w:rsidR="000067B9" w:rsidRPr="00B548B2" w:rsidRDefault="000067B9" w:rsidP="00627ED9">
      <w:pPr>
        <w:spacing w:after="0" w:line="360" w:lineRule="auto"/>
        <w:jc w:val="both"/>
        <w:rPr>
          <w:rFonts w:ascii="Times New Roman" w:hAnsi="Times New Roman" w:cs="Times New Roman"/>
          <w:sz w:val="24"/>
          <w:szCs w:val="24"/>
        </w:rPr>
      </w:pPr>
    </w:p>
    <w:p w:rsidR="000067B9" w:rsidRPr="00B548B2" w:rsidRDefault="000067B9" w:rsidP="00627ED9">
      <w:pPr>
        <w:spacing w:after="0" w:line="360" w:lineRule="auto"/>
        <w:jc w:val="both"/>
        <w:rPr>
          <w:rFonts w:ascii="Times New Roman" w:hAnsi="Times New Roman" w:cs="Times New Roman"/>
          <w:sz w:val="24"/>
          <w:szCs w:val="24"/>
        </w:rPr>
      </w:pPr>
    </w:p>
    <w:p w:rsidR="000067B9" w:rsidRPr="00B548B2" w:rsidRDefault="000067B9" w:rsidP="00627ED9">
      <w:pPr>
        <w:spacing w:after="0" w:line="360" w:lineRule="auto"/>
        <w:jc w:val="both"/>
        <w:rPr>
          <w:rFonts w:ascii="Times New Roman" w:hAnsi="Times New Roman" w:cs="Times New Roman"/>
          <w:sz w:val="24"/>
          <w:szCs w:val="24"/>
        </w:rPr>
      </w:pPr>
    </w:p>
    <w:p w:rsidR="003031C1" w:rsidRPr="00B548B2" w:rsidRDefault="003031C1" w:rsidP="00627ED9">
      <w:pPr>
        <w:spacing w:after="0" w:line="360" w:lineRule="auto"/>
        <w:jc w:val="both"/>
        <w:rPr>
          <w:rFonts w:ascii="Times New Roman" w:hAnsi="Times New Roman" w:cs="Times New Roman"/>
          <w:sz w:val="24"/>
          <w:szCs w:val="24"/>
        </w:rPr>
      </w:pPr>
    </w:p>
    <w:p w:rsidR="00762DE8" w:rsidRPr="00B548B2" w:rsidRDefault="00762DE8" w:rsidP="00627ED9">
      <w:pPr>
        <w:spacing w:after="0" w:line="360" w:lineRule="auto"/>
        <w:jc w:val="both"/>
        <w:rPr>
          <w:rFonts w:ascii="Times New Roman" w:hAnsi="Times New Roman" w:cs="Times New Roman"/>
          <w:b/>
          <w:sz w:val="24"/>
          <w:szCs w:val="24"/>
          <w:u w:val="single"/>
        </w:rPr>
      </w:pPr>
      <w:r w:rsidRPr="00B548B2">
        <w:rPr>
          <w:rFonts w:ascii="Times New Roman" w:hAnsi="Times New Roman" w:cs="Times New Roman"/>
          <w:b/>
          <w:sz w:val="24"/>
          <w:szCs w:val="24"/>
          <w:u w:val="single"/>
        </w:rPr>
        <w:t>Decision</w:t>
      </w:r>
    </w:p>
    <w:p w:rsidR="0085628C" w:rsidRPr="00B548B2" w:rsidRDefault="00C07D6A"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lastRenderedPageBreak/>
        <w:t xml:space="preserve">For the reasons </w:t>
      </w:r>
      <w:r w:rsidR="00762DE8" w:rsidRPr="00B548B2">
        <w:rPr>
          <w:rFonts w:ascii="Times New Roman" w:hAnsi="Times New Roman" w:cs="Times New Roman"/>
          <w:sz w:val="24"/>
          <w:szCs w:val="24"/>
        </w:rPr>
        <w:t>given above we set aside the sentence passed by the Court of Appeal and substitute it with a sentence of imprisonment of 34 years effective from the date the Appellant was first convicted.</w:t>
      </w:r>
    </w:p>
    <w:p w:rsidR="00627ED9" w:rsidRPr="00B548B2" w:rsidRDefault="00627ED9" w:rsidP="00627ED9">
      <w:pPr>
        <w:spacing w:after="0" w:line="360" w:lineRule="auto"/>
        <w:jc w:val="both"/>
        <w:rPr>
          <w:rFonts w:ascii="Times New Roman" w:hAnsi="Times New Roman" w:cs="Times New Roman"/>
          <w:sz w:val="24"/>
          <w:szCs w:val="24"/>
        </w:rPr>
      </w:pPr>
    </w:p>
    <w:p w:rsidR="00D91BC8" w:rsidRPr="00B548B2" w:rsidRDefault="00623487" w:rsidP="00627ED9">
      <w:pPr>
        <w:spacing w:after="0" w:line="360" w:lineRule="auto"/>
        <w:jc w:val="both"/>
        <w:rPr>
          <w:rFonts w:ascii="Times New Roman" w:hAnsi="Times New Roman" w:cs="Times New Roman"/>
          <w:sz w:val="24"/>
          <w:szCs w:val="24"/>
        </w:rPr>
      </w:pPr>
      <w:r w:rsidRPr="00B548B2">
        <w:rPr>
          <w:rFonts w:ascii="Times New Roman" w:hAnsi="Times New Roman" w:cs="Times New Roman"/>
          <w:sz w:val="24"/>
          <w:szCs w:val="24"/>
        </w:rPr>
        <w:t>Dated at Kampala th</w:t>
      </w:r>
      <w:r w:rsidR="00762DE8" w:rsidRPr="00B548B2">
        <w:rPr>
          <w:rFonts w:ascii="Times New Roman" w:hAnsi="Times New Roman" w:cs="Times New Roman"/>
          <w:sz w:val="24"/>
          <w:szCs w:val="24"/>
        </w:rPr>
        <w:t>is …</w:t>
      </w:r>
      <w:r w:rsidR="009046C9" w:rsidRPr="00B548B2">
        <w:rPr>
          <w:rFonts w:ascii="Times New Roman" w:hAnsi="Times New Roman" w:cs="Times New Roman"/>
          <w:sz w:val="24"/>
          <w:szCs w:val="24"/>
        </w:rPr>
        <w:t>12</w:t>
      </w:r>
      <w:r w:rsidR="009046C9" w:rsidRPr="00B548B2">
        <w:rPr>
          <w:rFonts w:ascii="Times New Roman" w:hAnsi="Times New Roman" w:cs="Times New Roman"/>
          <w:sz w:val="24"/>
          <w:szCs w:val="24"/>
          <w:vertAlign w:val="superscript"/>
        </w:rPr>
        <w:t>th</w:t>
      </w:r>
      <w:r w:rsidR="009046C9" w:rsidRPr="00B548B2">
        <w:rPr>
          <w:rFonts w:ascii="Times New Roman" w:hAnsi="Times New Roman" w:cs="Times New Roman"/>
          <w:sz w:val="24"/>
          <w:szCs w:val="24"/>
        </w:rPr>
        <w:t xml:space="preserve"> </w:t>
      </w:r>
      <w:r w:rsidR="00762DE8" w:rsidRPr="00B548B2">
        <w:rPr>
          <w:rFonts w:ascii="Times New Roman" w:hAnsi="Times New Roman" w:cs="Times New Roman"/>
          <w:sz w:val="24"/>
          <w:szCs w:val="24"/>
        </w:rPr>
        <w:t>… day of …</w:t>
      </w:r>
      <w:r w:rsidR="009046C9" w:rsidRPr="00B548B2">
        <w:rPr>
          <w:rFonts w:ascii="Times New Roman" w:hAnsi="Times New Roman" w:cs="Times New Roman"/>
          <w:sz w:val="24"/>
          <w:szCs w:val="24"/>
        </w:rPr>
        <w:t>April</w:t>
      </w:r>
      <w:r w:rsidR="00762DE8" w:rsidRPr="00B548B2">
        <w:rPr>
          <w:rFonts w:ascii="Times New Roman" w:hAnsi="Times New Roman" w:cs="Times New Roman"/>
          <w:sz w:val="24"/>
          <w:szCs w:val="24"/>
        </w:rPr>
        <w:t>………..2018</w:t>
      </w:r>
      <w:r w:rsidR="001746C2" w:rsidRPr="00B548B2">
        <w:rPr>
          <w:rFonts w:ascii="Times New Roman" w:hAnsi="Times New Roman" w:cs="Times New Roman"/>
          <w:sz w:val="24"/>
          <w:szCs w:val="24"/>
        </w:rPr>
        <w:t>.</w:t>
      </w:r>
    </w:p>
    <w:p w:rsidR="00AD29E5" w:rsidRPr="00B548B2" w:rsidRDefault="00AD29E5" w:rsidP="00627ED9">
      <w:pPr>
        <w:spacing w:after="0" w:line="360" w:lineRule="auto"/>
        <w:jc w:val="both"/>
        <w:rPr>
          <w:rFonts w:ascii="Times New Roman" w:hAnsi="Times New Roman" w:cs="Times New Roman"/>
          <w:sz w:val="24"/>
          <w:szCs w:val="24"/>
        </w:rPr>
      </w:pPr>
    </w:p>
    <w:p w:rsidR="00623487" w:rsidRPr="00B548B2" w:rsidRDefault="00625CA1" w:rsidP="00627ED9">
      <w:pPr>
        <w:pStyle w:val="NoSpacing"/>
        <w:spacing w:line="360" w:lineRule="auto"/>
        <w:ind w:left="2160" w:firstLine="720"/>
        <w:rPr>
          <w:rFonts w:ascii="Times New Roman" w:hAnsi="Times New Roman" w:cs="Times New Roman"/>
          <w:sz w:val="24"/>
          <w:szCs w:val="24"/>
        </w:rPr>
      </w:pPr>
      <w:r w:rsidRPr="00B548B2">
        <w:rPr>
          <w:rFonts w:ascii="Times New Roman" w:hAnsi="Times New Roman" w:cs="Times New Roman"/>
          <w:sz w:val="24"/>
          <w:szCs w:val="24"/>
        </w:rPr>
        <w:t>____________________________________</w:t>
      </w:r>
    </w:p>
    <w:p w:rsidR="001746C2" w:rsidRPr="00B548B2" w:rsidRDefault="00625CA1" w:rsidP="00627ED9">
      <w:pPr>
        <w:pStyle w:val="NoSpacing"/>
        <w:spacing w:line="360" w:lineRule="auto"/>
        <w:ind w:left="2880"/>
        <w:rPr>
          <w:rFonts w:ascii="Times New Roman" w:hAnsi="Times New Roman" w:cs="Times New Roman"/>
          <w:b/>
          <w:sz w:val="24"/>
          <w:szCs w:val="24"/>
        </w:rPr>
      </w:pPr>
      <w:r w:rsidRPr="00B548B2">
        <w:rPr>
          <w:rFonts w:ascii="Times New Roman" w:hAnsi="Times New Roman" w:cs="Times New Roman"/>
          <w:b/>
          <w:sz w:val="24"/>
          <w:szCs w:val="24"/>
        </w:rPr>
        <w:t>HON. JUSTICE ELDAD MWANGUSYA</w:t>
      </w:r>
    </w:p>
    <w:p w:rsidR="001746C2" w:rsidRPr="00B548B2" w:rsidRDefault="00625CA1" w:rsidP="00627ED9">
      <w:pPr>
        <w:pStyle w:val="NoSpacing"/>
        <w:spacing w:line="360" w:lineRule="auto"/>
        <w:ind w:left="2880"/>
        <w:rPr>
          <w:rFonts w:ascii="Times New Roman" w:hAnsi="Times New Roman" w:cs="Times New Roman"/>
          <w:b/>
          <w:sz w:val="24"/>
          <w:szCs w:val="24"/>
        </w:rPr>
      </w:pPr>
      <w:r w:rsidRPr="00B548B2">
        <w:rPr>
          <w:rFonts w:ascii="Times New Roman" w:hAnsi="Times New Roman" w:cs="Times New Roman"/>
          <w:b/>
          <w:sz w:val="24"/>
          <w:szCs w:val="24"/>
        </w:rPr>
        <w:t>JUSTICE OF THE SUPREME COURT</w:t>
      </w:r>
    </w:p>
    <w:p w:rsidR="00625CA1" w:rsidRPr="00B548B2" w:rsidRDefault="00625CA1" w:rsidP="00627ED9">
      <w:pPr>
        <w:pStyle w:val="NoSpacing"/>
        <w:spacing w:line="360" w:lineRule="auto"/>
        <w:ind w:left="2880"/>
        <w:rPr>
          <w:rFonts w:ascii="Times New Roman" w:hAnsi="Times New Roman" w:cs="Times New Roman"/>
          <w:b/>
          <w:sz w:val="24"/>
          <w:szCs w:val="24"/>
        </w:rPr>
      </w:pPr>
    </w:p>
    <w:p w:rsidR="001746C2" w:rsidRPr="00B548B2" w:rsidRDefault="001746C2" w:rsidP="00627ED9">
      <w:pPr>
        <w:pStyle w:val="NoSpacing"/>
        <w:spacing w:line="360" w:lineRule="auto"/>
        <w:ind w:left="2880"/>
        <w:rPr>
          <w:rFonts w:ascii="Times New Roman" w:hAnsi="Times New Roman" w:cs="Times New Roman"/>
          <w:b/>
          <w:sz w:val="24"/>
          <w:szCs w:val="24"/>
        </w:rPr>
      </w:pPr>
    </w:p>
    <w:p w:rsidR="001746C2" w:rsidRPr="00B548B2" w:rsidRDefault="00625CA1" w:rsidP="00627ED9">
      <w:pPr>
        <w:pStyle w:val="NoSpacing"/>
        <w:spacing w:line="360" w:lineRule="auto"/>
        <w:ind w:left="2880"/>
        <w:rPr>
          <w:rFonts w:ascii="Times New Roman" w:hAnsi="Times New Roman" w:cs="Times New Roman"/>
          <w:b/>
          <w:sz w:val="24"/>
          <w:szCs w:val="24"/>
        </w:rPr>
      </w:pPr>
      <w:r w:rsidRPr="00B548B2">
        <w:rPr>
          <w:rFonts w:ascii="Times New Roman" w:hAnsi="Times New Roman" w:cs="Times New Roman"/>
          <w:b/>
          <w:sz w:val="24"/>
          <w:szCs w:val="24"/>
        </w:rPr>
        <w:t xml:space="preserve">____________________________ </w:t>
      </w:r>
    </w:p>
    <w:p w:rsidR="001746C2" w:rsidRPr="00B548B2" w:rsidRDefault="00625CA1" w:rsidP="00627ED9">
      <w:pPr>
        <w:pStyle w:val="NoSpacing"/>
        <w:spacing w:line="360" w:lineRule="auto"/>
        <w:ind w:left="2880"/>
        <w:rPr>
          <w:rFonts w:ascii="Times New Roman" w:hAnsi="Times New Roman" w:cs="Times New Roman"/>
          <w:b/>
          <w:sz w:val="24"/>
          <w:szCs w:val="24"/>
        </w:rPr>
      </w:pPr>
      <w:r w:rsidRPr="00B548B2">
        <w:rPr>
          <w:rFonts w:ascii="Times New Roman" w:hAnsi="Times New Roman" w:cs="Times New Roman"/>
          <w:b/>
          <w:sz w:val="24"/>
          <w:szCs w:val="24"/>
        </w:rPr>
        <w:t>HON. JUSTICE OPIO-AWERI</w:t>
      </w:r>
    </w:p>
    <w:p w:rsidR="001746C2" w:rsidRPr="00B548B2" w:rsidRDefault="00625CA1" w:rsidP="00627ED9">
      <w:pPr>
        <w:pStyle w:val="NoSpacing"/>
        <w:spacing w:line="360" w:lineRule="auto"/>
        <w:ind w:left="2880"/>
        <w:rPr>
          <w:rFonts w:ascii="Times New Roman" w:hAnsi="Times New Roman" w:cs="Times New Roman"/>
          <w:b/>
          <w:sz w:val="24"/>
          <w:szCs w:val="24"/>
        </w:rPr>
      </w:pPr>
      <w:r w:rsidRPr="00B548B2">
        <w:rPr>
          <w:rFonts w:ascii="Times New Roman" w:hAnsi="Times New Roman" w:cs="Times New Roman"/>
          <w:b/>
          <w:sz w:val="24"/>
          <w:szCs w:val="24"/>
        </w:rPr>
        <w:t>JUSTICE OF THE SUPREME COURT</w:t>
      </w:r>
    </w:p>
    <w:p w:rsidR="001746C2" w:rsidRPr="00B548B2" w:rsidRDefault="001746C2" w:rsidP="00627ED9">
      <w:pPr>
        <w:pStyle w:val="NoSpacing"/>
        <w:spacing w:line="360" w:lineRule="auto"/>
        <w:ind w:left="2880"/>
        <w:rPr>
          <w:rFonts w:ascii="Times New Roman" w:hAnsi="Times New Roman" w:cs="Times New Roman"/>
          <w:b/>
          <w:sz w:val="24"/>
          <w:szCs w:val="24"/>
        </w:rPr>
      </w:pPr>
    </w:p>
    <w:p w:rsidR="00627ED9" w:rsidRPr="00B548B2" w:rsidRDefault="00627ED9" w:rsidP="00627ED9">
      <w:pPr>
        <w:pStyle w:val="NoSpacing"/>
        <w:spacing w:line="360" w:lineRule="auto"/>
        <w:ind w:left="2880"/>
        <w:rPr>
          <w:rFonts w:ascii="Times New Roman" w:hAnsi="Times New Roman" w:cs="Times New Roman"/>
          <w:b/>
          <w:sz w:val="24"/>
          <w:szCs w:val="24"/>
        </w:rPr>
      </w:pPr>
    </w:p>
    <w:p w:rsidR="001746C2" w:rsidRPr="00B548B2" w:rsidRDefault="00625CA1" w:rsidP="00627ED9">
      <w:pPr>
        <w:pStyle w:val="NoSpacing"/>
        <w:spacing w:line="360" w:lineRule="auto"/>
        <w:ind w:left="2880"/>
        <w:rPr>
          <w:rFonts w:ascii="Times New Roman" w:hAnsi="Times New Roman" w:cs="Times New Roman"/>
          <w:b/>
          <w:sz w:val="24"/>
          <w:szCs w:val="24"/>
        </w:rPr>
      </w:pPr>
      <w:r w:rsidRPr="00B548B2">
        <w:rPr>
          <w:rFonts w:ascii="Times New Roman" w:hAnsi="Times New Roman" w:cs="Times New Roman"/>
          <w:b/>
          <w:sz w:val="24"/>
          <w:szCs w:val="24"/>
        </w:rPr>
        <w:t>___________________________________</w:t>
      </w:r>
    </w:p>
    <w:p w:rsidR="001746C2" w:rsidRPr="00B548B2" w:rsidRDefault="00625CA1" w:rsidP="00627ED9">
      <w:pPr>
        <w:pStyle w:val="NoSpacing"/>
        <w:spacing w:line="360" w:lineRule="auto"/>
        <w:ind w:left="2880"/>
        <w:rPr>
          <w:rFonts w:ascii="Times New Roman" w:hAnsi="Times New Roman" w:cs="Times New Roman"/>
          <w:b/>
          <w:sz w:val="24"/>
          <w:szCs w:val="24"/>
        </w:rPr>
      </w:pPr>
      <w:r w:rsidRPr="00B548B2">
        <w:rPr>
          <w:rFonts w:ascii="Times New Roman" w:hAnsi="Times New Roman" w:cs="Times New Roman"/>
          <w:b/>
          <w:sz w:val="24"/>
          <w:szCs w:val="24"/>
        </w:rPr>
        <w:t>HON. JUSTICE PAUL K. MUGAMBA</w:t>
      </w:r>
    </w:p>
    <w:p w:rsidR="001746C2" w:rsidRPr="00B548B2" w:rsidRDefault="00625CA1" w:rsidP="00627ED9">
      <w:pPr>
        <w:pStyle w:val="NoSpacing"/>
        <w:spacing w:line="360" w:lineRule="auto"/>
        <w:ind w:left="2880"/>
        <w:rPr>
          <w:rFonts w:ascii="Times New Roman" w:hAnsi="Times New Roman" w:cs="Times New Roman"/>
          <w:b/>
          <w:sz w:val="24"/>
          <w:szCs w:val="24"/>
        </w:rPr>
      </w:pPr>
      <w:r w:rsidRPr="00B548B2">
        <w:rPr>
          <w:rFonts w:ascii="Times New Roman" w:hAnsi="Times New Roman" w:cs="Times New Roman"/>
          <w:b/>
          <w:sz w:val="24"/>
          <w:szCs w:val="24"/>
        </w:rPr>
        <w:t>JUSTICE OF THE SUPREME COURT</w:t>
      </w:r>
    </w:p>
    <w:p w:rsidR="00625CA1" w:rsidRPr="00B548B2" w:rsidRDefault="00625CA1" w:rsidP="00627ED9">
      <w:pPr>
        <w:pStyle w:val="NoSpacing"/>
        <w:spacing w:line="360" w:lineRule="auto"/>
        <w:ind w:left="2880"/>
        <w:rPr>
          <w:rFonts w:ascii="Times New Roman" w:hAnsi="Times New Roman" w:cs="Times New Roman"/>
          <w:b/>
          <w:sz w:val="24"/>
          <w:szCs w:val="24"/>
        </w:rPr>
      </w:pPr>
    </w:p>
    <w:p w:rsidR="001746C2" w:rsidRPr="00B548B2" w:rsidRDefault="001746C2" w:rsidP="00627ED9">
      <w:pPr>
        <w:pStyle w:val="NoSpacing"/>
        <w:spacing w:line="360" w:lineRule="auto"/>
        <w:ind w:left="2880"/>
        <w:rPr>
          <w:rFonts w:ascii="Times New Roman" w:hAnsi="Times New Roman" w:cs="Times New Roman"/>
          <w:b/>
          <w:sz w:val="24"/>
          <w:szCs w:val="24"/>
        </w:rPr>
      </w:pPr>
    </w:p>
    <w:p w:rsidR="001746C2" w:rsidRPr="00B548B2" w:rsidRDefault="00625CA1" w:rsidP="00627ED9">
      <w:pPr>
        <w:pStyle w:val="NoSpacing"/>
        <w:spacing w:line="360" w:lineRule="auto"/>
        <w:ind w:left="2880"/>
        <w:rPr>
          <w:rFonts w:ascii="Times New Roman" w:hAnsi="Times New Roman" w:cs="Times New Roman"/>
          <w:b/>
          <w:sz w:val="24"/>
          <w:szCs w:val="24"/>
        </w:rPr>
      </w:pPr>
      <w:r w:rsidRPr="00B548B2">
        <w:rPr>
          <w:rFonts w:ascii="Times New Roman" w:hAnsi="Times New Roman" w:cs="Times New Roman"/>
          <w:b/>
          <w:sz w:val="24"/>
          <w:szCs w:val="24"/>
        </w:rPr>
        <w:t>___________________________________</w:t>
      </w:r>
    </w:p>
    <w:p w:rsidR="001746C2" w:rsidRPr="00B548B2" w:rsidRDefault="00625CA1" w:rsidP="00627ED9">
      <w:pPr>
        <w:pStyle w:val="NoSpacing"/>
        <w:spacing w:line="360" w:lineRule="auto"/>
        <w:ind w:left="2880"/>
        <w:rPr>
          <w:rFonts w:ascii="Times New Roman" w:hAnsi="Times New Roman" w:cs="Times New Roman"/>
          <w:b/>
          <w:sz w:val="24"/>
          <w:szCs w:val="24"/>
        </w:rPr>
      </w:pPr>
      <w:r w:rsidRPr="00B548B2">
        <w:rPr>
          <w:rFonts w:ascii="Times New Roman" w:hAnsi="Times New Roman" w:cs="Times New Roman"/>
          <w:b/>
          <w:sz w:val="24"/>
          <w:szCs w:val="24"/>
        </w:rPr>
        <w:t xml:space="preserve">HON. JUSTICE </w:t>
      </w:r>
      <w:r w:rsidR="000E63F1" w:rsidRPr="00B548B2">
        <w:rPr>
          <w:rFonts w:ascii="Times New Roman" w:hAnsi="Times New Roman" w:cs="Times New Roman"/>
          <w:b/>
          <w:sz w:val="24"/>
          <w:szCs w:val="24"/>
        </w:rPr>
        <w:t>RICHARD BUTEERA</w:t>
      </w:r>
    </w:p>
    <w:p w:rsidR="001746C2" w:rsidRPr="00B548B2" w:rsidRDefault="00625CA1" w:rsidP="00627ED9">
      <w:pPr>
        <w:pStyle w:val="NoSpacing"/>
        <w:spacing w:line="360" w:lineRule="auto"/>
        <w:ind w:left="2880"/>
        <w:rPr>
          <w:rFonts w:ascii="Times New Roman" w:hAnsi="Times New Roman" w:cs="Times New Roman"/>
          <w:b/>
          <w:sz w:val="24"/>
          <w:szCs w:val="24"/>
        </w:rPr>
      </w:pPr>
      <w:r w:rsidRPr="00B548B2">
        <w:rPr>
          <w:rFonts w:ascii="Times New Roman" w:hAnsi="Times New Roman" w:cs="Times New Roman"/>
          <w:b/>
          <w:sz w:val="24"/>
          <w:szCs w:val="24"/>
        </w:rPr>
        <w:t>JUSTICE OF THE SUPREME COURT</w:t>
      </w:r>
    </w:p>
    <w:p w:rsidR="001746C2" w:rsidRPr="00B548B2" w:rsidRDefault="001746C2" w:rsidP="00627ED9">
      <w:pPr>
        <w:pStyle w:val="NoSpacing"/>
        <w:spacing w:line="360" w:lineRule="auto"/>
        <w:ind w:left="2880"/>
        <w:rPr>
          <w:rFonts w:ascii="Times New Roman" w:hAnsi="Times New Roman" w:cs="Times New Roman"/>
          <w:b/>
          <w:sz w:val="24"/>
          <w:szCs w:val="24"/>
        </w:rPr>
      </w:pPr>
    </w:p>
    <w:p w:rsidR="00627ED9" w:rsidRPr="00B548B2" w:rsidRDefault="00627ED9" w:rsidP="00627ED9">
      <w:pPr>
        <w:pStyle w:val="NoSpacing"/>
        <w:spacing w:line="360" w:lineRule="auto"/>
        <w:ind w:left="2880"/>
        <w:rPr>
          <w:rFonts w:ascii="Times New Roman" w:hAnsi="Times New Roman" w:cs="Times New Roman"/>
          <w:b/>
          <w:sz w:val="24"/>
          <w:szCs w:val="24"/>
        </w:rPr>
      </w:pPr>
    </w:p>
    <w:p w:rsidR="001746C2" w:rsidRPr="00B548B2" w:rsidRDefault="00625CA1" w:rsidP="00627ED9">
      <w:pPr>
        <w:pStyle w:val="NoSpacing"/>
        <w:spacing w:line="360" w:lineRule="auto"/>
        <w:ind w:left="2880"/>
        <w:rPr>
          <w:rFonts w:ascii="Times New Roman" w:hAnsi="Times New Roman" w:cs="Times New Roman"/>
          <w:b/>
          <w:sz w:val="24"/>
          <w:szCs w:val="24"/>
        </w:rPr>
      </w:pPr>
      <w:r w:rsidRPr="00B548B2">
        <w:rPr>
          <w:rFonts w:ascii="Times New Roman" w:hAnsi="Times New Roman" w:cs="Times New Roman"/>
          <w:b/>
          <w:sz w:val="24"/>
          <w:szCs w:val="24"/>
        </w:rPr>
        <w:t xml:space="preserve">______________________________________ </w:t>
      </w:r>
    </w:p>
    <w:p w:rsidR="001746C2" w:rsidRPr="00B548B2" w:rsidRDefault="00625CA1" w:rsidP="00627ED9">
      <w:pPr>
        <w:pStyle w:val="NoSpacing"/>
        <w:spacing w:line="360" w:lineRule="auto"/>
        <w:ind w:left="2880"/>
        <w:rPr>
          <w:rFonts w:ascii="Times New Roman" w:hAnsi="Times New Roman" w:cs="Times New Roman"/>
          <w:b/>
          <w:sz w:val="24"/>
          <w:szCs w:val="24"/>
        </w:rPr>
      </w:pPr>
      <w:r w:rsidRPr="00B548B2">
        <w:rPr>
          <w:rFonts w:ascii="Times New Roman" w:hAnsi="Times New Roman" w:cs="Times New Roman"/>
          <w:b/>
          <w:sz w:val="24"/>
          <w:szCs w:val="24"/>
        </w:rPr>
        <w:t>HON. JUSTICE JOTHAM TUMWESIGYE</w:t>
      </w:r>
    </w:p>
    <w:p w:rsidR="001746C2" w:rsidRPr="00B548B2" w:rsidRDefault="00605830" w:rsidP="00627ED9">
      <w:pPr>
        <w:pStyle w:val="NoSpacing"/>
        <w:spacing w:line="360" w:lineRule="auto"/>
        <w:ind w:left="2880"/>
        <w:rPr>
          <w:rFonts w:ascii="Times New Roman" w:hAnsi="Times New Roman" w:cs="Times New Roman"/>
          <w:b/>
          <w:sz w:val="24"/>
          <w:szCs w:val="24"/>
        </w:rPr>
      </w:pPr>
      <w:proofErr w:type="gramStart"/>
      <w:r w:rsidRPr="00B548B2">
        <w:rPr>
          <w:rFonts w:ascii="Times New Roman" w:hAnsi="Times New Roman" w:cs="Times New Roman"/>
          <w:b/>
          <w:sz w:val="24"/>
          <w:szCs w:val="24"/>
        </w:rPr>
        <w:t>A</w:t>
      </w:r>
      <w:r w:rsidR="00625CA1" w:rsidRPr="00B548B2">
        <w:rPr>
          <w:rFonts w:ascii="Times New Roman" w:hAnsi="Times New Roman" w:cs="Times New Roman"/>
          <w:b/>
          <w:sz w:val="24"/>
          <w:szCs w:val="24"/>
        </w:rPr>
        <w:t>G</w:t>
      </w:r>
      <w:r w:rsidRPr="00B548B2">
        <w:rPr>
          <w:rFonts w:ascii="Times New Roman" w:hAnsi="Times New Roman" w:cs="Times New Roman"/>
          <w:b/>
          <w:sz w:val="24"/>
          <w:szCs w:val="24"/>
        </w:rPr>
        <w:t>.</w:t>
      </w:r>
      <w:proofErr w:type="gramEnd"/>
      <w:r w:rsidR="00625CA1" w:rsidRPr="00B548B2">
        <w:rPr>
          <w:rFonts w:ascii="Times New Roman" w:hAnsi="Times New Roman" w:cs="Times New Roman"/>
          <w:b/>
          <w:sz w:val="24"/>
          <w:szCs w:val="24"/>
        </w:rPr>
        <w:t xml:space="preserve"> JUSTICE OF THE SUPREME COURT</w:t>
      </w:r>
    </w:p>
    <w:sectPr w:rsidR="001746C2" w:rsidRPr="00B548B2" w:rsidSect="00812A48">
      <w:footerReference w:type="default" r:id="rId9"/>
      <w:pgSz w:w="12240" w:h="15840"/>
      <w:pgMar w:top="567" w:right="1440" w:bottom="567" w:left="1440"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1D" w:rsidRDefault="0066141D" w:rsidP="00253FE7">
      <w:pPr>
        <w:spacing w:after="0" w:line="240" w:lineRule="auto"/>
      </w:pPr>
      <w:r>
        <w:separator/>
      </w:r>
    </w:p>
  </w:endnote>
  <w:endnote w:type="continuationSeparator" w:id="0">
    <w:p w:rsidR="0066141D" w:rsidRDefault="0066141D" w:rsidP="0025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szCs w:val="20"/>
      </w:rPr>
      <w:id w:val="88702"/>
      <w:docPartObj>
        <w:docPartGallery w:val="Page Numbers (Bottom of Page)"/>
        <w:docPartUnique/>
      </w:docPartObj>
    </w:sdtPr>
    <w:sdtEndPr/>
    <w:sdtContent>
      <w:sdt>
        <w:sdtPr>
          <w:rPr>
            <w:b/>
            <w:i/>
            <w:sz w:val="20"/>
            <w:szCs w:val="20"/>
          </w:rPr>
          <w:id w:val="88703"/>
          <w:docPartObj>
            <w:docPartGallery w:val="Page Numbers (Top of Page)"/>
            <w:docPartUnique/>
          </w:docPartObj>
        </w:sdtPr>
        <w:sdtEndPr/>
        <w:sdtContent>
          <w:p w:rsidR="002019D2" w:rsidRPr="004F48BF" w:rsidRDefault="002019D2">
            <w:pPr>
              <w:pStyle w:val="Footer"/>
              <w:jc w:val="center"/>
              <w:rPr>
                <w:b/>
                <w:i/>
                <w:sz w:val="20"/>
                <w:szCs w:val="20"/>
              </w:rPr>
            </w:pPr>
            <w:r w:rsidRPr="004F48BF">
              <w:rPr>
                <w:b/>
                <w:i/>
                <w:sz w:val="20"/>
                <w:szCs w:val="20"/>
              </w:rPr>
              <w:t xml:space="preserve">Page </w:t>
            </w:r>
            <w:r w:rsidR="00374C07" w:rsidRPr="004F48BF">
              <w:rPr>
                <w:b/>
                <w:bCs/>
                <w:i/>
                <w:sz w:val="20"/>
                <w:szCs w:val="20"/>
              </w:rPr>
              <w:fldChar w:fldCharType="begin"/>
            </w:r>
            <w:r w:rsidRPr="004F48BF">
              <w:rPr>
                <w:b/>
                <w:bCs/>
                <w:i/>
                <w:sz w:val="20"/>
                <w:szCs w:val="20"/>
              </w:rPr>
              <w:instrText xml:space="preserve"> PAGE </w:instrText>
            </w:r>
            <w:r w:rsidR="00374C07" w:rsidRPr="004F48BF">
              <w:rPr>
                <w:b/>
                <w:bCs/>
                <w:i/>
                <w:sz w:val="20"/>
                <w:szCs w:val="20"/>
              </w:rPr>
              <w:fldChar w:fldCharType="separate"/>
            </w:r>
            <w:r w:rsidR="00B548B2">
              <w:rPr>
                <w:b/>
                <w:bCs/>
                <w:i/>
                <w:noProof/>
                <w:sz w:val="20"/>
                <w:szCs w:val="20"/>
              </w:rPr>
              <w:t>1</w:t>
            </w:r>
            <w:r w:rsidR="00374C07" w:rsidRPr="004F48BF">
              <w:rPr>
                <w:b/>
                <w:bCs/>
                <w:i/>
                <w:sz w:val="20"/>
                <w:szCs w:val="20"/>
              </w:rPr>
              <w:fldChar w:fldCharType="end"/>
            </w:r>
            <w:r w:rsidRPr="004F48BF">
              <w:rPr>
                <w:b/>
                <w:i/>
                <w:sz w:val="20"/>
                <w:szCs w:val="20"/>
              </w:rPr>
              <w:t xml:space="preserve"> of </w:t>
            </w:r>
            <w:r w:rsidR="00374C07" w:rsidRPr="004F48BF">
              <w:rPr>
                <w:b/>
                <w:bCs/>
                <w:i/>
                <w:sz w:val="20"/>
                <w:szCs w:val="20"/>
              </w:rPr>
              <w:fldChar w:fldCharType="begin"/>
            </w:r>
            <w:r w:rsidRPr="004F48BF">
              <w:rPr>
                <w:b/>
                <w:bCs/>
                <w:i/>
                <w:sz w:val="20"/>
                <w:szCs w:val="20"/>
              </w:rPr>
              <w:instrText xml:space="preserve"> NUMPAGES  </w:instrText>
            </w:r>
            <w:r w:rsidR="00374C07" w:rsidRPr="004F48BF">
              <w:rPr>
                <w:b/>
                <w:bCs/>
                <w:i/>
                <w:sz w:val="20"/>
                <w:szCs w:val="20"/>
              </w:rPr>
              <w:fldChar w:fldCharType="separate"/>
            </w:r>
            <w:r w:rsidR="00B548B2">
              <w:rPr>
                <w:b/>
                <w:bCs/>
                <w:i/>
                <w:noProof/>
                <w:sz w:val="20"/>
                <w:szCs w:val="20"/>
              </w:rPr>
              <w:t>6</w:t>
            </w:r>
            <w:r w:rsidR="00374C07" w:rsidRPr="004F48BF">
              <w:rPr>
                <w:b/>
                <w:bCs/>
                <w:i/>
                <w:sz w:val="20"/>
                <w:szCs w:val="20"/>
              </w:rPr>
              <w:fldChar w:fldCharType="end"/>
            </w:r>
          </w:p>
        </w:sdtContent>
      </w:sdt>
    </w:sdtContent>
  </w:sdt>
  <w:p w:rsidR="002019D2" w:rsidRDefault="00201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1D" w:rsidRDefault="0066141D" w:rsidP="00253FE7">
      <w:pPr>
        <w:spacing w:after="0" w:line="240" w:lineRule="auto"/>
      </w:pPr>
      <w:r>
        <w:separator/>
      </w:r>
    </w:p>
  </w:footnote>
  <w:footnote w:type="continuationSeparator" w:id="0">
    <w:p w:rsidR="0066141D" w:rsidRDefault="0066141D" w:rsidP="00253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6424"/>
    <w:multiLevelType w:val="hybridMultilevel"/>
    <w:tmpl w:val="466E6ADA"/>
    <w:lvl w:ilvl="0" w:tplc="BA42F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A0FDE"/>
    <w:multiLevelType w:val="hybridMultilevel"/>
    <w:tmpl w:val="5550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A039D"/>
    <w:multiLevelType w:val="hybridMultilevel"/>
    <w:tmpl w:val="5550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0136F"/>
    <w:multiLevelType w:val="hybridMultilevel"/>
    <w:tmpl w:val="5550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B0A65"/>
    <w:multiLevelType w:val="hybridMultilevel"/>
    <w:tmpl w:val="809A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73955"/>
    <w:multiLevelType w:val="hybridMultilevel"/>
    <w:tmpl w:val="F538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D1B1A"/>
    <w:multiLevelType w:val="hybridMultilevel"/>
    <w:tmpl w:val="1E84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122047"/>
    <w:multiLevelType w:val="hybridMultilevel"/>
    <w:tmpl w:val="3894F75E"/>
    <w:lvl w:ilvl="0" w:tplc="27A2C578">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145242"/>
    <w:multiLevelType w:val="hybridMultilevel"/>
    <w:tmpl w:val="5550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436A7"/>
    <w:multiLevelType w:val="hybridMultilevel"/>
    <w:tmpl w:val="5550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9"/>
  </w:num>
  <w:num w:numId="5">
    <w:abstractNumId w:val="8"/>
  </w:num>
  <w:num w:numId="6">
    <w:abstractNumId w:val="0"/>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74"/>
    <w:rsid w:val="000067B9"/>
    <w:rsid w:val="000107FF"/>
    <w:rsid w:val="0001574F"/>
    <w:rsid w:val="000201C7"/>
    <w:rsid w:val="000205CE"/>
    <w:rsid w:val="00020FB2"/>
    <w:rsid w:val="0002513E"/>
    <w:rsid w:val="00027EBF"/>
    <w:rsid w:val="000323E3"/>
    <w:rsid w:val="0003286A"/>
    <w:rsid w:val="000331CE"/>
    <w:rsid w:val="00042B8D"/>
    <w:rsid w:val="00042BE1"/>
    <w:rsid w:val="000431DE"/>
    <w:rsid w:val="0004647C"/>
    <w:rsid w:val="000506AC"/>
    <w:rsid w:val="00050F61"/>
    <w:rsid w:val="00050FBD"/>
    <w:rsid w:val="000521A2"/>
    <w:rsid w:val="00054F51"/>
    <w:rsid w:val="00056B73"/>
    <w:rsid w:val="00061B28"/>
    <w:rsid w:val="0006543C"/>
    <w:rsid w:val="0007740F"/>
    <w:rsid w:val="00081039"/>
    <w:rsid w:val="00081510"/>
    <w:rsid w:val="00082A1A"/>
    <w:rsid w:val="00087273"/>
    <w:rsid w:val="00090396"/>
    <w:rsid w:val="00094E30"/>
    <w:rsid w:val="000A37AE"/>
    <w:rsid w:val="000A6034"/>
    <w:rsid w:val="000A7A04"/>
    <w:rsid w:val="000B3056"/>
    <w:rsid w:val="000C0226"/>
    <w:rsid w:val="000C14BF"/>
    <w:rsid w:val="000C1706"/>
    <w:rsid w:val="000C1BFA"/>
    <w:rsid w:val="000C4129"/>
    <w:rsid w:val="000C4898"/>
    <w:rsid w:val="000C4B34"/>
    <w:rsid w:val="000D19F7"/>
    <w:rsid w:val="000D22C3"/>
    <w:rsid w:val="000D2771"/>
    <w:rsid w:val="000D3ADB"/>
    <w:rsid w:val="000D3BC9"/>
    <w:rsid w:val="000E36D2"/>
    <w:rsid w:val="000E4F8F"/>
    <w:rsid w:val="000E63F1"/>
    <w:rsid w:val="000E6400"/>
    <w:rsid w:val="000F0030"/>
    <w:rsid w:val="000F0D5E"/>
    <w:rsid w:val="000F0E78"/>
    <w:rsid w:val="000F1177"/>
    <w:rsid w:val="000F1F37"/>
    <w:rsid w:val="000F20C9"/>
    <w:rsid w:val="000F4036"/>
    <w:rsid w:val="000F6BCD"/>
    <w:rsid w:val="00100172"/>
    <w:rsid w:val="0010166E"/>
    <w:rsid w:val="001100FC"/>
    <w:rsid w:val="0011122C"/>
    <w:rsid w:val="001125F8"/>
    <w:rsid w:val="001148D4"/>
    <w:rsid w:val="00116A2D"/>
    <w:rsid w:val="00124C39"/>
    <w:rsid w:val="00125A85"/>
    <w:rsid w:val="00134447"/>
    <w:rsid w:val="001365BE"/>
    <w:rsid w:val="00137FE2"/>
    <w:rsid w:val="00142262"/>
    <w:rsid w:val="00144665"/>
    <w:rsid w:val="00151649"/>
    <w:rsid w:val="00153C46"/>
    <w:rsid w:val="00154AD4"/>
    <w:rsid w:val="001618DC"/>
    <w:rsid w:val="00165A3C"/>
    <w:rsid w:val="00166818"/>
    <w:rsid w:val="00167291"/>
    <w:rsid w:val="00171215"/>
    <w:rsid w:val="00172E3F"/>
    <w:rsid w:val="001746C2"/>
    <w:rsid w:val="0017496D"/>
    <w:rsid w:val="00175B93"/>
    <w:rsid w:val="00177187"/>
    <w:rsid w:val="0018080A"/>
    <w:rsid w:val="00185737"/>
    <w:rsid w:val="00187199"/>
    <w:rsid w:val="0018797B"/>
    <w:rsid w:val="00187E50"/>
    <w:rsid w:val="001915D5"/>
    <w:rsid w:val="00192762"/>
    <w:rsid w:val="00197C61"/>
    <w:rsid w:val="001A5162"/>
    <w:rsid w:val="001A72C1"/>
    <w:rsid w:val="001A7B09"/>
    <w:rsid w:val="001B0128"/>
    <w:rsid w:val="001B2911"/>
    <w:rsid w:val="001B4DAB"/>
    <w:rsid w:val="001C3F2B"/>
    <w:rsid w:val="001C7411"/>
    <w:rsid w:val="001D1555"/>
    <w:rsid w:val="001D177F"/>
    <w:rsid w:val="001D26D8"/>
    <w:rsid w:val="001D2B68"/>
    <w:rsid w:val="001D5304"/>
    <w:rsid w:val="001D7FEE"/>
    <w:rsid w:val="001E2CD9"/>
    <w:rsid w:val="001E53BD"/>
    <w:rsid w:val="001E5A7F"/>
    <w:rsid w:val="001E725D"/>
    <w:rsid w:val="001E7917"/>
    <w:rsid w:val="001F31A8"/>
    <w:rsid w:val="001F3C1D"/>
    <w:rsid w:val="001F56C7"/>
    <w:rsid w:val="001F7683"/>
    <w:rsid w:val="002019D2"/>
    <w:rsid w:val="0020422A"/>
    <w:rsid w:val="00224DFD"/>
    <w:rsid w:val="0022538B"/>
    <w:rsid w:val="00225727"/>
    <w:rsid w:val="002273A2"/>
    <w:rsid w:val="00227FCA"/>
    <w:rsid w:val="00231321"/>
    <w:rsid w:val="00236DE7"/>
    <w:rsid w:val="00240BA9"/>
    <w:rsid w:val="00246629"/>
    <w:rsid w:val="0025000C"/>
    <w:rsid w:val="00250E35"/>
    <w:rsid w:val="00251CC0"/>
    <w:rsid w:val="00253667"/>
    <w:rsid w:val="00253FE7"/>
    <w:rsid w:val="00257C03"/>
    <w:rsid w:val="00262A37"/>
    <w:rsid w:val="0026439E"/>
    <w:rsid w:val="00266AF3"/>
    <w:rsid w:val="00267920"/>
    <w:rsid w:val="00275A5E"/>
    <w:rsid w:val="00277DF3"/>
    <w:rsid w:val="00281BF1"/>
    <w:rsid w:val="0028265A"/>
    <w:rsid w:val="002837D0"/>
    <w:rsid w:val="0028402B"/>
    <w:rsid w:val="00285408"/>
    <w:rsid w:val="00285621"/>
    <w:rsid w:val="00287B9E"/>
    <w:rsid w:val="00292C34"/>
    <w:rsid w:val="00293838"/>
    <w:rsid w:val="002940C7"/>
    <w:rsid w:val="00297E55"/>
    <w:rsid w:val="002A466B"/>
    <w:rsid w:val="002B1EC4"/>
    <w:rsid w:val="002B299E"/>
    <w:rsid w:val="002B3EBB"/>
    <w:rsid w:val="002B7108"/>
    <w:rsid w:val="002B7EB9"/>
    <w:rsid w:val="002C2E7F"/>
    <w:rsid w:val="002C43E7"/>
    <w:rsid w:val="002D389D"/>
    <w:rsid w:val="002D39D4"/>
    <w:rsid w:val="002D58B2"/>
    <w:rsid w:val="002D655A"/>
    <w:rsid w:val="002D719F"/>
    <w:rsid w:val="003031C1"/>
    <w:rsid w:val="0030550F"/>
    <w:rsid w:val="00312FD1"/>
    <w:rsid w:val="003217AA"/>
    <w:rsid w:val="003221BC"/>
    <w:rsid w:val="00322E57"/>
    <w:rsid w:val="003253BE"/>
    <w:rsid w:val="00325EB6"/>
    <w:rsid w:val="00327D80"/>
    <w:rsid w:val="00331307"/>
    <w:rsid w:val="00331977"/>
    <w:rsid w:val="003348B4"/>
    <w:rsid w:val="003371B9"/>
    <w:rsid w:val="00347164"/>
    <w:rsid w:val="00347DF0"/>
    <w:rsid w:val="00350929"/>
    <w:rsid w:val="00352A00"/>
    <w:rsid w:val="0036165E"/>
    <w:rsid w:val="003619FC"/>
    <w:rsid w:val="0036615B"/>
    <w:rsid w:val="00373164"/>
    <w:rsid w:val="003735B2"/>
    <w:rsid w:val="00374C07"/>
    <w:rsid w:val="00376A39"/>
    <w:rsid w:val="003821B7"/>
    <w:rsid w:val="003838F4"/>
    <w:rsid w:val="00391472"/>
    <w:rsid w:val="00396A37"/>
    <w:rsid w:val="003B03D1"/>
    <w:rsid w:val="003B085C"/>
    <w:rsid w:val="003B464D"/>
    <w:rsid w:val="003B6A36"/>
    <w:rsid w:val="003C288B"/>
    <w:rsid w:val="003C28B4"/>
    <w:rsid w:val="003D3F0E"/>
    <w:rsid w:val="003D4F20"/>
    <w:rsid w:val="003D7A37"/>
    <w:rsid w:val="003E3D2F"/>
    <w:rsid w:val="003E6D71"/>
    <w:rsid w:val="003E73A8"/>
    <w:rsid w:val="003F0A31"/>
    <w:rsid w:val="003F1B28"/>
    <w:rsid w:val="003F28FB"/>
    <w:rsid w:val="003F4074"/>
    <w:rsid w:val="003F4962"/>
    <w:rsid w:val="003F5546"/>
    <w:rsid w:val="00416D8B"/>
    <w:rsid w:val="00416F23"/>
    <w:rsid w:val="00421D07"/>
    <w:rsid w:val="00421F50"/>
    <w:rsid w:val="00431532"/>
    <w:rsid w:val="00433CBD"/>
    <w:rsid w:val="00435828"/>
    <w:rsid w:val="00442ACC"/>
    <w:rsid w:val="00450A0A"/>
    <w:rsid w:val="004640CA"/>
    <w:rsid w:val="004679B3"/>
    <w:rsid w:val="00467D27"/>
    <w:rsid w:val="0047074C"/>
    <w:rsid w:val="00473C65"/>
    <w:rsid w:val="00474000"/>
    <w:rsid w:val="00475437"/>
    <w:rsid w:val="00476AA0"/>
    <w:rsid w:val="0048171B"/>
    <w:rsid w:val="00485B7C"/>
    <w:rsid w:val="004903CB"/>
    <w:rsid w:val="00492834"/>
    <w:rsid w:val="00493BC1"/>
    <w:rsid w:val="004970BD"/>
    <w:rsid w:val="00497492"/>
    <w:rsid w:val="00497B91"/>
    <w:rsid w:val="00497F96"/>
    <w:rsid w:val="004A002D"/>
    <w:rsid w:val="004A3CE3"/>
    <w:rsid w:val="004A5043"/>
    <w:rsid w:val="004A728F"/>
    <w:rsid w:val="004B15CE"/>
    <w:rsid w:val="004B2F06"/>
    <w:rsid w:val="004B43DD"/>
    <w:rsid w:val="004B4756"/>
    <w:rsid w:val="004B4BD8"/>
    <w:rsid w:val="004B6133"/>
    <w:rsid w:val="004C3989"/>
    <w:rsid w:val="004C5B50"/>
    <w:rsid w:val="004C5D41"/>
    <w:rsid w:val="004C6D95"/>
    <w:rsid w:val="004D0818"/>
    <w:rsid w:val="004D1090"/>
    <w:rsid w:val="004D5074"/>
    <w:rsid w:val="004D58C1"/>
    <w:rsid w:val="004D6ACF"/>
    <w:rsid w:val="004E2A74"/>
    <w:rsid w:val="004F141B"/>
    <w:rsid w:val="004F48BF"/>
    <w:rsid w:val="00501383"/>
    <w:rsid w:val="0050201F"/>
    <w:rsid w:val="005021CC"/>
    <w:rsid w:val="00502FD4"/>
    <w:rsid w:val="00503F76"/>
    <w:rsid w:val="00505983"/>
    <w:rsid w:val="00512832"/>
    <w:rsid w:val="00514233"/>
    <w:rsid w:val="0051676C"/>
    <w:rsid w:val="005229E4"/>
    <w:rsid w:val="00523590"/>
    <w:rsid w:val="00525A3A"/>
    <w:rsid w:val="00525E7F"/>
    <w:rsid w:val="00532984"/>
    <w:rsid w:val="00533AC6"/>
    <w:rsid w:val="00535DF1"/>
    <w:rsid w:val="00536148"/>
    <w:rsid w:val="005372D9"/>
    <w:rsid w:val="005402CA"/>
    <w:rsid w:val="005413CD"/>
    <w:rsid w:val="00543D93"/>
    <w:rsid w:val="00575770"/>
    <w:rsid w:val="00577426"/>
    <w:rsid w:val="00577BB8"/>
    <w:rsid w:val="005904A3"/>
    <w:rsid w:val="005A616C"/>
    <w:rsid w:val="005A7C17"/>
    <w:rsid w:val="005B0426"/>
    <w:rsid w:val="005B430A"/>
    <w:rsid w:val="005B6633"/>
    <w:rsid w:val="005C2AB6"/>
    <w:rsid w:val="005C407B"/>
    <w:rsid w:val="005C498A"/>
    <w:rsid w:val="005C6A66"/>
    <w:rsid w:val="005D02E4"/>
    <w:rsid w:val="005D35C7"/>
    <w:rsid w:val="005D6EE6"/>
    <w:rsid w:val="005D7807"/>
    <w:rsid w:val="005E2A08"/>
    <w:rsid w:val="005E5674"/>
    <w:rsid w:val="005E62CD"/>
    <w:rsid w:val="005F2D3D"/>
    <w:rsid w:val="005F36AF"/>
    <w:rsid w:val="005F40AC"/>
    <w:rsid w:val="005F4F53"/>
    <w:rsid w:val="005F7FEF"/>
    <w:rsid w:val="00601712"/>
    <w:rsid w:val="00603CC3"/>
    <w:rsid w:val="00605830"/>
    <w:rsid w:val="00607364"/>
    <w:rsid w:val="006079E0"/>
    <w:rsid w:val="006101CB"/>
    <w:rsid w:val="00610579"/>
    <w:rsid w:val="00611BB8"/>
    <w:rsid w:val="00620144"/>
    <w:rsid w:val="00623487"/>
    <w:rsid w:val="00623638"/>
    <w:rsid w:val="00624471"/>
    <w:rsid w:val="00625CA1"/>
    <w:rsid w:val="00627ED9"/>
    <w:rsid w:val="00630709"/>
    <w:rsid w:val="006316EB"/>
    <w:rsid w:val="006333F3"/>
    <w:rsid w:val="00640DE5"/>
    <w:rsid w:val="00643D34"/>
    <w:rsid w:val="00643E78"/>
    <w:rsid w:val="00650EF7"/>
    <w:rsid w:val="00651069"/>
    <w:rsid w:val="00651E76"/>
    <w:rsid w:val="006527BC"/>
    <w:rsid w:val="006539BC"/>
    <w:rsid w:val="0065769D"/>
    <w:rsid w:val="0066141D"/>
    <w:rsid w:val="00661682"/>
    <w:rsid w:val="0066261B"/>
    <w:rsid w:val="0066374B"/>
    <w:rsid w:val="00664B27"/>
    <w:rsid w:val="00676B9F"/>
    <w:rsid w:val="00682E1A"/>
    <w:rsid w:val="00683A9A"/>
    <w:rsid w:val="00685D6C"/>
    <w:rsid w:val="00686C13"/>
    <w:rsid w:val="006870E5"/>
    <w:rsid w:val="0068751F"/>
    <w:rsid w:val="00691238"/>
    <w:rsid w:val="006925E0"/>
    <w:rsid w:val="00694077"/>
    <w:rsid w:val="006956E5"/>
    <w:rsid w:val="00697BCC"/>
    <w:rsid w:val="00697D77"/>
    <w:rsid w:val="006A4933"/>
    <w:rsid w:val="006A5814"/>
    <w:rsid w:val="006A7950"/>
    <w:rsid w:val="006B0047"/>
    <w:rsid w:val="006B2516"/>
    <w:rsid w:val="006B3DED"/>
    <w:rsid w:val="006B64BA"/>
    <w:rsid w:val="006B72E8"/>
    <w:rsid w:val="006B7703"/>
    <w:rsid w:val="006D48C8"/>
    <w:rsid w:val="006D5BCC"/>
    <w:rsid w:val="006F59EF"/>
    <w:rsid w:val="006F6D37"/>
    <w:rsid w:val="00701112"/>
    <w:rsid w:val="00701E36"/>
    <w:rsid w:val="007035E0"/>
    <w:rsid w:val="00704325"/>
    <w:rsid w:val="00707252"/>
    <w:rsid w:val="00707CAC"/>
    <w:rsid w:val="00712526"/>
    <w:rsid w:val="007164D6"/>
    <w:rsid w:val="00716B09"/>
    <w:rsid w:val="00722218"/>
    <w:rsid w:val="00722DD6"/>
    <w:rsid w:val="007231BE"/>
    <w:rsid w:val="00730368"/>
    <w:rsid w:val="00736521"/>
    <w:rsid w:val="0075032F"/>
    <w:rsid w:val="00751997"/>
    <w:rsid w:val="00751A10"/>
    <w:rsid w:val="0075291A"/>
    <w:rsid w:val="00762DE8"/>
    <w:rsid w:val="00770048"/>
    <w:rsid w:val="00770A70"/>
    <w:rsid w:val="00773B62"/>
    <w:rsid w:val="00775388"/>
    <w:rsid w:val="00777D0C"/>
    <w:rsid w:val="00780405"/>
    <w:rsid w:val="00780D6C"/>
    <w:rsid w:val="00782268"/>
    <w:rsid w:val="00793993"/>
    <w:rsid w:val="007A4BCB"/>
    <w:rsid w:val="007B6D13"/>
    <w:rsid w:val="007D4A58"/>
    <w:rsid w:val="007D6CC8"/>
    <w:rsid w:val="007E41A5"/>
    <w:rsid w:val="007F2781"/>
    <w:rsid w:val="007F460F"/>
    <w:rsid w:val="00800E66"/>
    <w:rsid w:val="008077DB"/>
    <w:rsid w:val="00807F25"/>
    <w:rsid w:val="00810265"/>
    <w:rsid w:val="00812A48"/>
    <w:rsid w:val="00813E0E"/>
    <w:rsid w:val="00814C6E"/>
    <w:rsid w:val="008155EC"/>
    <w:rsid w:val="00815732"/>
    <w:rsid w:val="0081652E"/>
    <w:rsid w:val="00816B25"/>
    <w:rsid w:val="00821827"/>
    <w:rsid w:val="00821A18"/>
    <w:rsid w:val="008262D4"/>
    <w:rsid w:val="0083145B"/>
    <w:rsid w:val="0083762F"/>
    <w:rsid w:val="00840B52"/>
    <w:rsid w:val="00841D34"/>
    <w:rsid w:val="00844234"/>
    <w:rsid w:val="0084534B"/>
    <w:rsid w:val="00850400"/>
    <w:rsid w:val="00852A5E"/>
    <w:rsid w:val="00855CDE"/>
    <w:rsid w:val="0085628C"/>
    <w:rsid w:val="00860240"/>
    <w:rsid w:val="008673BC"/>
    <w:rsid w:val="00872675"/>
    <w:rsid w:val="00874FF7"/>
    <w:rsid w:val="00876DCC"/>
    <w:rsid w:val="008773BC"/>
    <w:rsid w:val="008864F3"/>
    <w:rsid w:val="00890261"/>
    <w:rsid w:val="0089594B"/>
    <w:rsid w:val="00897525"/>
    <w:rsid w:val="008A0C2F"/>
    <w:rsid w:val="008A204E"/>
    <w:rsid w:val="008A4556"/>
    <w:rsid w:val="008B1178"/>
    <w:rsid w:val="008B282F"/>
    <w:rsid w:val="008B292F"/>
    <w:rsid w:val="008B3496"/>
    <w:rsid w:val="008C3410"/>
    <w:rsid w:val="008C3633"/>
    <w:rsid w:val="008C4B41"/>
    <w:rsid w:val="008D1393"/>
    <w:rsid w:val="008D16FC"/>
    <w:rsid w:val="008D740C"/>
    <w:rsid w:val="008E0353"/>
    <w:rsid w:val="008E09C0"/>
    <w:rsid w:val="008E0E09"/>
    <w:rsid w:val="008E1AAC"/>
    <w:rsid w:val="008E5FCB"/>
    <w:rsid w:val="008E73C0"/>
    <w:rsid w:val="008F2EB7"/>
    <w:rsid w:val="00901282"/>
    <w:rsid w:val="009015B0"/>
    <w:rsid w:val="009035B2"/>
    <w:rsid w:val="00903B11"/>
    <w:rsid w:val="009046C9"/>
    <w:rsid w:val="00904F34"/>
    <w:rsid w:val="0090516A"/>
    <w:rsid w:val="0090769B"/>
    <w:rsid w:val="00910CC5"/>
    <w:rsid w:val="00911109"/>
    <w:rsid w:val="00915632"/>
    <w:rsid w:val="00927EB4"/>
    <w:rsid w:val="0093716F"/>
    <w:rsid w:val="00941652"/>
    <w:rsid w:val="00944ED3"/>
    <w:rsid w:val="00951B41"/>
    <w:rsid w:val="00952EB8"/>
    <w:rsid w:val="0095351C"/>
    <w:rsid w:val="009562E1"/>
    <w:rsid w:val="00957684"/>
    <w:rsid w:val="00960AD7"/>
    <w:rsid w:val="0096148C"/>
    <w:rsid w:val="00963278"/>
    <w:rsid w:val="009677FA"/>
    <w:rsid w:val="009703AA"/>
    <w:rsid w:val="009724AF"/>
    <w:rsid w:val="00976F56"/>
    <w:rsid w:val="00985755"/>
    <w:rsid w:val="00986F23"/>
    <w:rsid w:val="009948C2"/>
    <w:rsid w:val="00996E0F"/>
    <w:rsid w:val="009A0220"/>
    <w:rsid w:val="009A0D2C"/>
    <w:rsid w:val="009A2AC3"/>
    <w:rsid w:val="009A2B10"/>
    <w:rsid w:val="009A2D77"/>
    <w:rsid w:val="009B1329"/>
    <w:rsid w:val="009C0B2D"/>
    <w:rsid w:val="009C2216"/>
    <w:rsid w:val="009D0166"/>
    <w:rsid w:val="009D0BCD"/>
    <w:rsid w:val="009D67E1"/>
    <w:rsid w:val="009D74D4"/>
    <w:rsid w:val="009E22D0"/>
    <w:rsid w:val="009E2D94"/>
    <w:rsid w:val="009E32C3"/>
    <w:rsid w:val="009E38AE"/>
    <w:rsid w:val="009E3F5E"/>
    <w:rsid w:val="009E3F61"/>
    <w:rsid w:val="009E4BAF"/>
    <w:rsid w:val="009E5A25"/>
    <w:rsid w:val="009E65DF"/>
    <w:rsid w:val="009E785C"/>
    <w:rsid w:val="009F0038"/>
    <w:rsid w:val="009F2C2D"/>
    <w:rsid w:val="009F5125"/>
    <w:rsid w:val="009F6886"/>
    <w:rsid w:val="00A027C3"/>
    <w:rsid w:val="00A02882"/>
    <w:rsid w:val="00A06D6F"/>
    <w:rsid w:val="00A13214"/>
    <w:rsid w:val="00A139E4"/>
    <w:rsid w:val="00A14974"/>
    <w:rsid w:val="00A17290"/>
    <w:rsid w:val="00A222BE"/>
    <w:rsid w:val="00A24612"/>
    <w:rsid w:val="00A26D63"/>
    <w:rsid w:val="00A2765C"/>
    <w:rsid w:val="00A324B1"/>
    <w:rsid w:val="00A32D74"/>
    <w:rsid w:val="00A3440B"/>
    <w:rsid w:val="00A3594D"/>
    <w:rsid w:val="00A36E8A"/>
    <w:rsid w:val="00A43A3E"/>
    <w:rsid w:val="00A4478B"/>
    <w:rsid w:val="00A45776"/>
    <w:rsid w:val="00A503E9"/>
    <w:rsid w:val="00A524B0"/>
    <w:rsid w:val="00A54439"/>
    <w:rsid w:val="00A55F95"/>
    <w:rsid w:val="00A615D5"/>
    <w:rsid w:val="00A619E4"/>
    <w:rsid w:val="00A70955"/>
    <w:rsid w:val="00A71DF3"/>
    <w:rsid w:val="00A71F6C"/>
    <w:rsid w:val="00A72A18"/>
    <w:rsid w:val="00A74389"/>
    <w:rsid w:val="00A80CDF"/>
    <w:rsid w:val="00A80FB7"/>
    <w:rsid w:val="00A810CE"/>
    <w:rsid w:val="00A8294B"/>
    <w:rsid w:val="00A84A8C"/>
    <w:rsid w:val="00A8764B"/>
    <w:rsid w:val="00AA2741"/>
    <w:rsid w:val="00AA292C"/>
    <w:rsid w:val="00AA5109"/>
    <w:rsid w:val="00AB6FD5"/>
    <w:rsid w:val="00AB711D"/>
    <w:rsid w:val="00AC0B6B"/>
    <w:rsid w:val="00AC6160"/>
    <w:rsid w:val="00AD0478"/>
    <w:rsid w:val="00AD29E5"/>
    <w:rsid w:val="00AD2C6D"/>
    <w:rsid w:val="00AD4570"/>
    <w:rsid w:val="00AD5915"/>
    <w:rsid w:val="00AD66A9"/>
    <w:rsid w:val="00AE03DB"/>
    <w:rsid w:val="00AE41F5"/>
    <w:rsid w:val="00AE50C8"/>
    <w:rsid w:val="00AE5EEC"/>
    <w:rsid w:val="00AF4020"/>
    <w:rsid w:val="00AF44A7"/>
    <w:rsid w:val="00AF6294"/>
    <w:rsid w:val="00AF6ABE"/>
    <w:rsid w:val="00AF7AAD"/>
    <w:rsid w:val="00AF7ED5"/>
    <w:rsid w:val="00B02F34"/>
    <w:rsid w:val="00B05E63"/>
    <w:rsid w:val="00B07135"/>
    <w:rsid w:val="00B109ED"/>
    <w:rsid w:val="00B13DA5"/>
    <w:rsid w:val="00B140D1"/>
    <w:rsid w:val="00B15349"/>
    <w:rsid w:val="00B15AA4"/>
    <w:rsid w:val="00B21DA6"/>
    <w:rsid w:val="00B23AE7"/>
    <w:rsid w:val="00B246B1"/>
    <w:rsid w:val="00B26588"/>
    <w:rsid w:val="00B26B75"/>
    <w:rsid w:val="00B26EBB"/>
    <w:rsid w:val="00B279AC"/>
    <w:rsid w:val="00B36A2D"/>
    <w:rsid w:val="00B3727C"/>
    <w:rsid w:val="00B4051F"/>
    <w:rsid w:val="00B40F44"/>
    <w:rsid w:val="00B47078"/>
    <w:rsid w:val="00B51571"/>
    <w:rsid w:val="00B51A91"/>
    <w:rsid w:val="00B548B2"/>
    <w:rsid w:val="00B54A1E"/>
    <w:rsid w:val="00B6736B"/>
    <w:rsid w:val="00B67D59"/>
    <w:rsid w:val="00B74E13"/>
    <w:rsid w:val="00B82866"/>
    <w:rsid w:val="00B829B8"/>
    <w:rsid w:val="00B83314"/>
    <w:rsid w:val="00B86AD9"/>
    <w:rsid w:val="00B96BAC"/>
    <w:rsid w:val="00BA0094"/>
    <w:rsid w:val="00BA4E3B"/>
    <w:rsid w:val="00BB00B7"/>
    <w:rsid w:val="00BB4B19"/>
    <w:rsid w:val="00BB4F51"/>
    <w:rsid w:val="00BB7353"/>
    <w:rsid w:val="00BB7C80"/>
    <w:rsid w:val="00BC0974"/>
    <w:rsid w:val="00BC16EA"/>
    <w:rsid w:val="00BD1EBA"/>
    <w:rsid w:val="00BD4646"/>
    <w:rsid w:val="00BE31DF"/>
    <w:rsid w:val="00BE4544"/>
    <w:rsid w:val="00BF240E"/>
    <w:rsid w:val="00BF52B1"/>
    <w:rsid w:val="00BF6B16"/>
    <w:rsid w:val="00C00224"/>
    <w:rsid w:val="00C04DC9"/>
    <w:rsid w:val="00C06296"/>
    <w:rsid w:val="00C069E6"/>
    <w:rsid w:val="00C07D6A"/>
    <w:rsid w:val="00C11171"/>
    <w:rsid w:val="00C12DB7"/>
    <w:rsid w:val="00C1465E"/>
    <w:rsid w:val="00C169EB"/>
    <w:rsid w:val="00C210DA"/>
    <w:rsid w:val="00C2306E"/>
    <w:rsid w:val="00C23AA2"/>
    <w:rsid w:val="00C24AD5"/>
    <w:rsid w:val="00C32052"/>
    <w:rsid w:val="00C3309F"/>
    <w:rsid w:val="00C3425A"/>
    <w:rsid w:val="00C34883"/>
    <w:rsid w:val="00C352DE"/>
    <w:rsid w:val="00C409E6"/>
    <w:rsid w:val="00C40DB4"/>
    <w:rsid w:val="00C4429A"/>
    <w:rsid w:val="00C46873"/>
    <w:rsid w:val="00C52425"/>
    <w:rsid w:val="00C57429"/>
    <w:rsid w:val="00C62327"/>
    <w:rsid w:val="00C65D78"/>
    <w:rsid w:val="00C663AB"/>
    <w:rsid w:val="00C71817"/>
    <w:rsid w:val="00C72C63"/>
    <w:rsid w:val="00C7397A"/>
    <w:rsid w:val="00C80FEA"/>
    <w:rsid w:val="00C81B7C"/>
    <w:rsid w:val="00C832DA"/>
    <w:rsid w:val="00C84981"/>
    <w:rsid w:val="00C85E4E"/>
    <w:rsid w:val="00C963AD"/>
    <w:rsid w:val="00CA027A"/>
    <w:rsid w:val="00CA1434"/>
    <w:rsid w:val="00CA1BFE"/>
    <w:rsid w:val="00CA2133"/>
    <w:rsid w:val="00CA3CF2"/>
    <w:rsid w:val="00CA6BC3"/>
    <w:rsid w:val="00CB0429"/>
    <w:rsid w:val="00CB31C2"/>
    <w:rsid w:val="00CB77EB"/>
    <w:rsid w:val="00CC0911"/>
    <w:rsid w:val="00CC2C58"/>
    <w:rsid w:val="00CD1AC1"/>
    <w:rsid w:val="00CD3A69"/>
    <w:rsid w:val="00CD6F18"/>
    <w:rsid w:val="00CE023F"/>
    <w:rsid w:val="00CE507C"/>
    <w:rsid w:val="00CF07A2"/>
    <w:rsid w:val="00D020A3"/>
    <w:rsid w:val="00D035AB"/>
    <w:rsid w:val="00D057E5"/>
    <w:rsid w:val="00D05CD1"/>
    <w:rsid w:val="00D0661A"/>
    <w:rsid w:val="00D102DF"/>
    <w:rsid w:val="00D11476"/>
    <w:rsid w:val="00D12293"/>
    <w:rsid w:val="00D15070"/>
    <w:rsid w:val="00D157E9"/>
    <w:rsid w:val="00D334CD"/>
    <w:rsid w:val="00D34B55"/>
    <w:rsid w:val="00D35324"/>
    <w:rsid w:val="00D36EF1"/>
    <w:rsid w:val="00D4170D"/>
    <w:rsid w:val="00D42281"/>
    <w:rsid w:val="00D427F6"/>
    <w:rsid w:val="00D43CFB"/>
    <w:rsid w:val="00D462EA"/>
    <w:rsid w:val="00D47F00"/>
    <w:rsid w:val="00D613FE"/>
    <w:rsid w:val="00D638AC"/>
    <w:rsid w:val="00D670D8"/>
    <w:rsid w:val="00D70C54"/>
    <w:rsid w:val="00D71F9F"/>
    <w:rsid w:val="00D7309A"/>
    <w:rsid w:val="00D73F27"/>
    <w:rsid w:val="00D773D7"/>
    <w:rsid w:val="00D814B9"/>
    <w:rsid w:val="00D8237E"/>
    <w:rsid w:val="00D91918"/>
    <w:rsid w:val="00D91BC8"/>
    <w:rsid w:val="00DA017C"/>
    <w:rsid w:val="00DA2931"/>
    <w:rsid w:val="00DA2FFB"/>
    <w:rsid w:val="00DB0515"/>
    <w:rsid w:val="00DB12BF"/>
    <w:rsid w:val="00DB2E13"/>
    <w:rsid w:val="00DB30FF"/>
    <w:rsid w:val="00DF1038"/>
    <w:rsid w:val="00DF3984"/>
    <w:rsid w:val="00DF4BE7"/>
    <w:rsid w:val="00DF4D8A"/>
    <w:rsid w:val="00E024C7"/>
    <w:rsid w:val="00E025FF"/>
    <w:rsid w:val="00E10BDB"/>
    <w:rsid w:val="00E1107B"/>
    <w:rsid w:val="00E124C1"/>
    <w:rsid w:val="00E135A2"/>
    <w:rsid w:val="00E20730"/>
    <w:rsid w:val="00E207C9"/>
    <w:rsid w:val="00E21FB7"/>
    <w:rsid w:val="00E24355"/>
    <w:rsid w:val="00E3265A"/>
    <w:rsid w:val="00E37683"/>
    <w:rsid w:val="00E45401"/>
    <w:rsid w:val="00E538FF"/>
    <w:rsid w:val="00E60FFD"/>
    <w:rsid w:val="00E64B38"/>
    <w:rsid w:val="00E663BE"/>
    <w:rsid w:val="00E70D3F"/>
    <w:rsid w:val="00E70EC8"/>
    <w:rsid w:val="00E732D3"/>
    <w:rsid w:val="00E74FDC"/>
    <w:rsid w:val="00E8184A"/>
    <w:rsid w:val="00E81BF1"/>
    <w:rsid w:val="00E8415B"/>
    <w:rsid w:val="00E87640"/>
    <w:rsid w:val="00E87AAC"/>
    <w:rsid w:val="00E90C41"/>
    <w:rsid w:val="00E933FD"/>
    <w:rsid w:val="00E949B9"/>
    <w:rsid w:val="00EA4369"/>
    <w:rsid w:val="00EA5796"/>
    <w:rsid w:val="00EA5E97"/>
    <w:rsid w:val="00EA6207"/>
    <w:rsid w:val="00EA7A06"/>
    <w:rsid w:val="00EB1969"/>
    <w:rsid w:val="00EB4056"/>
    <w:rsid w:val="00EB4B65"/>
    <w:rsid w:val="00EB7C34"/>
    <w:rsid w:val="00EC1480"/>
    <w:rsid w:val="00EC2531"/>
    <w:rsid w:val="00EC4E47"/>
    <w:rsid w:val="00ED2EE1"/>
    <w:rsid w:val="00ED4F51"/>
    <w:rsid w:val="00ED5158"/>
    <w:rsid w:val="00ED70D1"/>
    <w:rsid w:val="00ED7DFB"/>
    <w:rsid w:val="00EE7F3E"/>
    <w:rsid w:val="00EF047D"/>
    <w:rsid w:val="00EF0848"/>
    <w:rsid w:val="00EF1551"/>
    <w:rsid w:val="00F008A4"/>
    <w:rsid w:val="00F06697"/>
    <w:rsid w:val="00F11550"/>
    <w:rsid w:val="00F17492"/>
    <w:rsid w:val="00F207C7"/>
    <w:rsid w:val="00F22C0D"/>
    <w:rsid w:val="00F23036"/>
    <w:rsid w:val="00F24D86"/>
    <w:rsid w:val="00F2631A"/>
    <w:rsid w:val="00F3376F"/>
    <w:rsid w:val="00F34486"/>
    <w:rsid w:val="00F3491B"/>
    <w:rsid w:val="00F358AA"/>
    <w:rsid w:val="00F35B37"/>
    <w:rsid w:val="00F41650"/>
    <w:rsid w:val="00F41A81"/>
    <w:rsid w:val="00F5377A"/>
    <w:rsid w:val="00F556E4"/>
    <w:rsid w:val="00F6195A"/>
    <w:rsid w:val="00F708EF"/>
    <w:rsid w:val="00F71310"/>
    <w:rsid w:val="00F732C8"/>
    <w:rsid w:val="00F74BCC"/>
    <w:rsid w:val="00F751A4"/>
    <w:rsid w:val="00F75B30"/>
    <w:rsid w:val="00F7745E"/>
    <w:rsid w:val="00F808C1"/>
    <w:rsid w:val="00F80D11"/>
    <w:rsid w:val="00F82632"/>
    <w:rsid w:val="00F84823"/>
    <w:rsid w:val="00F8785D"/>
    <w:rsid w:val="00F87ED3"/>
    <w:rsid w:val="00F9137D"/>
    <w:rsid w:val="00FA1A23"/>
    <w:rsid w:val="00FA1C74"/>
    <w:rsid w:val="00FA66E9"/>
    <w:rsid w:val="00FA7DD5"/>
    <w:rsid w:val="00FB06A8"/>
    <w:rsid w:val="00FB1E0D"/>
    <w:rsid w:val="00FB220C"/>
    <w:rsid w:val="00FB42C3"/>
    <w:rsid w:val="00FB6905"/>
    <w:rsid w:val="00FC2932"/>
    <w:rsid w:val="00FC5881"/>
    <w:rsid w:val="00FC5BC8"/>
    <w:rsid w:val="00FC7048"/>
    <w:rsid w:val="00FC786F"/>
    <w:rsid w:val="00FD5CDC"/>
    <w:rsid w:val="00FD6321"/>
    <w:rsid w:val="00FD7EA7"/>
    <w:rsid w:val="00FE1F0E"/>
    <w:rsid w:val="00FE3EF1"/>
    <w:rsid w:val="00FE4015"/>
    <w:rsid w:val="00FE498C"/>
    <w:rsid w:val="00FF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2D"/>
    <w:pPr>
      <w:ind w:left="720"/>
      <w:contextualSpacing/>
    </w:pPr>
  </w:style>
  <w:style w:type="paragraph" w:styleId="Header">
    <w:name w:val="header"/>
    <w:basedOn w:val="Normal"/>
    <w:link w:val="HeaderChar"/>
    <w:uiPriority w:val="99"/>
    <w:unhideWhenUsed/>
    <w:rsid w:val="00253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E7"/>
  </w:style>
  <w:style w:type="paragraph" w:styleId="Footer">
    <w:name w:val="footer"/>
    <w:basedOn w:val="Normal"/>
    <w:link w:val="FooterChar"/>
    <w:uiPriority w:val="99"/>
    <w:unhideWhenUsed/>
    <w:rsid w:val="00253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FE7"/>
  </w:style>
  <w:style w:type="paragraph" w:styleId="NormalWeb">
    <w:name w:val="Normal (Web)"/>
    <w:basedOn w:val="Normal"/>
    <w:uiPriority w:val="99"/>
    <w:unhideWhenUsed/>
    <w:rsid w:val="004679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078"/>
    <w:rPr>
      <w:rFonts w:ascii="Tahoma" w:hAnsi="Tahoma" w:cs="Tahoma"/>
      <w:sz w:val="16"/>
      <w:szCs w:val="16"/>
    </w:rPr>
  </w:style>
  <w:style w:type="paragraph" w:styleId="NoSpacing">
    <w:name w:val="No Spacing"/>
    <w:uiPriority w:val="1"/>
    <w:qFormat/>
    <w:rsid w:val="00625C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2D"/>
    <w:pPr>
      <w:ind w:left="720"/>
      <w:contextualSpacing/>
    </w:pPr>
  </w:style>
  <w:style w:type="paragraph" w:styleId="Header">
    <w:name w:val="header"/>
    <w:basedOn w:val="Normal"/>
    <w:link w:val="HeaderChar"/>
    <w:uiPriority w:val="99"/>
    <w:unhideWhenUsed/>
    <w:rsid w:val="00253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E7"/>
  </w:style>
  <w:style w:type="paragraph" w:styleId="Footer">
    <w:name w:val="footer"/>
    <w:basedOn w:val="Normal"/>
    <w:link w:val="FooterChar"/>
    <w:uiPriority w:val="99"/>
    <w:unhideWhenUsed/>
    <w:rsid w:val="00253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FE7"/>
  </w:style>
  <w:style w:type="paragraph" w:styleId="NormalWeb">
    <w:name w:val="Normal (Web)"/>
    <w:basedOn w:val="Normal"/>
    <w:uiPriority w:val="99"/>
    <w:unhideWhenUsed/>
    <w:rsid w:val="004679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078"/>
    <w:rPr>
      <w:rFonts w:ascii="Tahoma" w:hAnsi="Tahoma" w:cs="Tahoma"/>
      <w:sz w:val="16"/>
      <w:szCs w:val="16"/>
    </w:rPr>
  </w:style>
  <w:style w:type="paragraph" w:styleId="NoSpacing">
    <w:name w:val="No Spacing"/>
    <w:uiPriority w:val="1"/>
    <w:qFormat/>
    <w:rsid w:val="00625C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5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0732A-E47E-4130-B11F-61E32B65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SEC-MUGAMBA</dc:creator>
  <cp:lastModifiedBy>User</cp:lastModifiedBy>
  <cp:revision>2</cp:revision>
  <cp:lastPrinted>2018-03-21T10:51:00Z</cp:lastPrinted>
  <dcterms:created xsi:type="dcterms:W3CDTF">2018-04-17T06:53:00Z</dcterms:created>
  <dcterms:modified xsi:type="dcterms:W3CDTF">2018-04-17T06:53:00Z</dcterms:modified>
</cp:coreProperties>
</file>