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88" w:rsidRPr="00A717EB"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THE REPUBLIC OF UGANDA</w:t>
      </w:r>
    </w:p>
    <w:p w:rsidR="00486C69"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IN THE SUPREME COURT OF UGANDA</w:t>
      </w:r>
    </w:p>
    <w:p w:rsidR="00690C64" w:rsidRPr="00A717EB"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AT MENGO</w:t>
      </w:r>
    </w:p>
    <w:p w:rsidR="00690C64" w:rsidRPr="00A717EB"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(CORAM: ODER, J.S.C., TSEKOOKO , J.S.C., KAROKORA, J.S.C., MULENGA, J.S.C. AND KANYEIHAMBA, J.S.C.)</w:t>
      </w:r>
    </w:p>
    <w:p w:rsidR="00A717EB" w:rsidRPr="00A717EB"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CIVIL APPEAL NO. 4 OF 1998</w:t>
      </w:r>
    </w:p>
    <w:p w:rsidR="00A717EB" w:rsidRPr="00A717EB" w:rsidRDefault="00A717EB" w:rsidP="00DE12DA">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BETWEEN</w:t>
      </w:r>
    </w:p>
    <w:p w:rsidR="00A717EB" w:rsidRPr="00A717EB" w:rsidRDefault="00A717EB" w:rsidP="00DE12DA">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SHIV CONSTRUCTION CO. LTD …………………………………………APPELLANT</w:t>
      </w:r>
    </w:p>
    <w:p w:rsidR="00A717EB" w:rsidRPr="00A717EB" w:rsidRDefault="00A717EB" w:rsidP="00DE12DA">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00CE7144">
        <w:rPr>
          <w:rFonts w:ascii="Times New Roman" w:hAnsi="Times New Roman" w:cs="Times New Roman"/>
          <w:b/>
          <w:sz w:val="24"/>
          <w:szCs w:val="24"/>
        </w:rPr>
        <w:tab/>
      </w:r>
      <w:r w:rsidR="00CE7144">
        <w:rPr>
          <w:rFonts w:ascii="Times New Roman" w:hAnsi="Times New Roman" w:cs="Times New Roman"/>
          <w:b/>
          <w:sz w:val="24"/>
          <w:szCs w:val="24"/>
        </w:rPr>
        <w:tab/>
      </w:r>
      <w:r w:rsidR="00CE7144">
        <w:rPr>
          <w:rFonts w:ascii="Times New Roman" w:hAnsi="Times New Roman" w:cs="Times New Roman"/>
          <w:b/>
          <w:sz w:val="24"/>
          <w:szCs w:val="24"/>
        </w:rPr>
        <w:tab/>
      </w:r>
      <w:bookmarkStart w:id="0" w:name="_GoBack"/>
      <w:bookmarkEnd w:id="0"/>
      <w:r w:rsidRPr="00A717EB">
        <w:rPr>
          <w:rFonts w:ascii="Times New Roman" w:hAnsi="Times New Roman" w:cs="Times New Roman"/>
          <w:b/>
          <w:sz w:val="24"/>
          <w:szCs w:val="24"/>
        </w:rPr>
        <w:t>AND</w:t>
      </w:r>
    </w:p>
    <w:p w:rsidR="00A717EB" w:rsidRDefault="00A717EB" w:rsidP="00DE12DA">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ENDESHA ENTERPRISES LTD ………………………………………..RESPONDENT</w:t>
      </w:r>
    </w:p>
    <w:p w:rsidR="00F65995" w:rsidRDefault="00F65995" w:rsidP="00DE12DA">
      <w:pPr>
        <w:spacing w:line="360" w:lineRule="auto"/>
        <w:rPr>
          <w:rFonts w:ascii="Times New Roman" w:hAnsi="Times New Roman" w:cs="Times New Roman"/>
          <w:b/>
          <w:sz w:val="24"/>
          <w:szCs w:val="24"/>
        </w:rPr>
      </w:pPr>
      <w:r>
        <w:rPr>
          <w:rFonts w:ascii="Times New Roman" w:hAnsi="Times New Roman" w:cs="Times New Roman"/>
          <w:b/>
          <w:sz w:val="24"/>
          <w:szCs w:val="24"/>
        </w:rPr>
        <w:t>(An appeal from the judgments of the COURT OF Appeal (Manyindo, D.C.J., Berko, J.A. and Engwau, J.A.) dated 28</w:t>
      </w:r>
      <w:r w:rsidRPr="00F659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1998 in Court of Appeal Civil Appeal No. 43 of 1996)</w:t>
      </w:r>
    </w:p>
    <w:p w:rsidR="00F65995" w:rsidRPr="00F65995" w:rsidRDefault="00F65995" w:rsidP="00DE12DA">
      <w:pPr>
        <w:spacing w:line="360" w:lineRule="auto"/>
        <w:rPr>
          <w:rFonts w:ascii="Times New Roman" w:hAnsi="Times New Roman" w:cs="Times New Roman"/>
          <w:b/>
          <w:sz w:val="24"/>
          <w:szCs w:val="24"/>
          <w:u w:val="single"/>
        </w:rPr>
      </w:pPr>
      <w:r w:rsidRPr="00F65995">
        <w:rPr>
          <w:rFonts w:ascii="Times New Roman" w:hAnsi="Times New Roman" w:cs="Times New Roman"/>
          <w:b/>
          <w:sz w:val="24"/>
          <w:szCs w:val="24"/>
          <w:u w:val="single"/>
        </w:rPr>
        <w:t>JUDGMENT OF TSEKOOKO, J.S.C.:</w:t>
      </w:r>
    </w:p>
    <w:p w:rsidR="00F65995" w:rsidRDefault="00F65995" w:rsidP="00DE12DA">
      <w:pPr>
        <w:spacing w:line="360" w:lineRule="auto"/>
        <w:rPr>
          <w:rFonts w:ascii="Times New Roman" w:hAnsi="Times New Roman" w:cs="Times New Roman"/>
          <w:sz w:val="24"/>
          <w:szCs w:val="24"/>
        </w:rPr>
      </w:pPr>
      <w:r w:rsidRPr="00F65995">
        <w:rPr>
          <w:rFonts w:ascii="Times New Roman" w:hAnsi="Times New Roman" w:cs="Times New Roman"/>
          <w:sz w:val="24"/>
          <w:szCs w:val="24"/>
        </w:rPr>
        <w:t>The appellant was the defendant</w:t>
      </w:r>
      <w:r>
        <w:rPr>
          <w:rFonts w:ascii="Times New Roman" w:hAnsi="Times New Roman" w:cs="Times New Roman"/>
          <w:sz w:val="24"/>
          <w:szCs w:val="24"/>
        </w:rPr>
        <w:t xml:space="preserve"> in the High Court where the respondent was the plaintiff. The respondent instituted an action claiming for specific performance of a joint venture Agreement (exh. P1) and won the action. The appellant appealed to the Court of Appeal and lost the appeal. Hence </w:t>
      </w:r>
      <w:r w:rsidR="00217C1D">
        <w:rPr>
          <w:rFonts w:ascii="Times New Roman" w:hAnsi="Times New Roman" w:cs="Times New Roman"/>
          <w:sz w:val="24"/>
          <w:szCs w:val="24"/>
        </w:rPr>
        <w:t>the present</w:t>
      </w:r>
      <w:r>
        <w:rPr>
          <w:rFonts w:ascii="Times New Roman" w:hAnsi="Times New Roman" w:cs="Times New Roman"/>
          <w:sz w:val="24"/>
          <w:szCs w:val="24"/>
        </w:rPr>
        <w:t xml:space="preserve"> appeal.</w:t>
      </w:r>
    </w:p>
    <w:p w:rsidR="00217C1D" w:rsidRDefault="00217C1D" w:rsidP="00DE12DA">
      <w:pPr>
        <w:spacing w:line="360" w:lineRule="auto"/>
        <w:rPr>
          <w:rFonts w:ascii="Times New Roman" w:hAnsi="Times New Roman" w:cs="Times New Roman"/>
          <w:sz w:val="24"/>
          <w:szCs w:val="24"/>
        </w:rPr>
      </w:pPr>
      <w:r>
        <w:rPr>
          <w:rFonts w:ascii="Times New Roman" w:hAnsi="Times New Roman" w:cs="Times New Roman"/>
          <w:sz w:val="24"/>
          <w:szCs w:val="24"/>
        </w:rPr>
        <w:t>The facts in this case are a tale of two men and their respective companies, the appellant company and the respondent company. The story begins with Jadva Kadva Karsan Patel (D.W.1) who is the Managing Director of the appellant company and Depak Kumar Prenchand Haria (P.W.1) who is the Managing Director of the Respondent Company. P.W.1 is a Kenyan Asian who has had business activities in Uganda from about 1979. He incorporated the appellant Company in 1980 in this Country. Patel (D.W.1) is also a Kenyan. He used to be a building foreman in a Company called Kay Dee Construction Co. Ltd. Which belonged to his relatives. In 1980s he set up the appellant company essentially to deal in the Construction Industry.</w:t>
      </w:r>
      <w:r w:rsidR="009E2DAC">
        <w:rPr>
          <w:rFonts w:ascii="Times New Roman" w:hAnsi="Times New Roman" w:cs="Times New Roman"/>
          <w:sz w:val="24"/>
          <w:szCs w:val="24"/>
        </w:rPr>
        <w:t xml:space="preserve"> During </w:t>
      </w:r>
      <w:r w:rsidR="009E2DAC">
        <w:rPr>
          <w:rFonts w:ascii="Times New Roman" w:hAnsi="Times New Roman" w:cs="Times New Roman"/>
          <w:sz w:val="24"/>
          <w:szCs w:val="24"/>
        </w:rPr>
        <w:lastRenderedPageBreak/>
        <w:t>1985 the two men met in a Hindu temple and struck a friendship. Haria stayed in Patel’s home for two weeks. In 1986 the appellant Company carried out some construction work or renovation for either Mr. Haria’s family or for the respondent Company. It is not clear which but that is immaterial.</w:t>
      </w:r>
    </w:p>
    <w:p w:rsidR="00FC59E5" w:rsidRDefault="00FC59E5" w:rsidP="00DE12DA">
      <w:pPr>
        <w:spacing w:line="360" w:lineRule="auto"/>
        <w:rPr>
          <w:rFonts w:ascii="Times New Roman" w:hAnsi="Times New Roman" w:cs="Times New Roman"/>
          <w:sz w:val="24"/>
          <w:szCs w:val="24"/>
        </w:rPr>
      </w:pPr>
      <w:r>
        <w:rPr>
          <w:rFonts w:ascii="Times New Roman" w:hAnsi="Times New Roman" w:cs="Times New Roman"/>
          <w:sz w:val="24"/>
          <w:szCs w:val="24"/>
        </w:rPr>
        <w:t>On 5</w:t>
      </w:r>
      <w:r w:rsidRPr="00FC59E5">
        <w:rPr>
          <w:rFonts w:ascii="Times New Roman" w:hAnsi="Times New Roman" w:cs="Times New Roman"/>
          <w:sz w:val="24"/>
          <w:szCs w:val="24"/>
          <w:vertAlign w:val="superscript"/>
        </w:rPr>
        <w:t>th</w:t>
      </w:r>
      <w:r>
        <w:rPr>
          <w:rFonts w:ascii="Times New Roman" w:hAnsi="Times New Roman" w:cs="Times New Roman"/>
          <w:sz w:val="24"/>
          <w:szCs w:val="24"/>
        </w:rPr>
        <w:t xml:space="preserve"> Sept. 1986 the appellant company applied to Kampala City Council (K.C.C.) for and was allocated a plot of land of land described as plot No. M 477 near Kyambogo, a suburb of Kampala City. On 17</w:t>
      </w:r>
      <w:r w:rsidRPr="00FC59E5">
        <w:rPr>
          <w:rFonts w:ascii="Times New Roman" w:hAnsi="Times New Roman" w:cs="Times New Roman"/>
          <w:sz w:val="24"/>
          <w:szCs w:val="24"/>
          <w:vertAlign w:val="superscript"/>
        </w:rPr>
        <w:t>th</w:t>
      </w:r>
      <w:r>
        <w:rPr>
          <w:rFonts w:ascii="Times New Roman" w:hAnsi="Times New Roman" w:cs="Times New Roman"/>
          <w:sz w:val="24"/>
          <w:szCs w:val="24"/>
        </w:rPr>
        <w:t xml:space="preserve"> Oct. 1986 K.C.C had estimated its (plot’s) measurement to be 0.43 hectares (see Exh. P.23). On 20</w:t>
      </w:r>
      <w:r w:rsidRPr="00FC59E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1986 a lease (Exh. P. 24) was given to the appellant. The appellant proposed to construct a workshop to manufacture precast products on certain conditions. On 14</w:t>
      </w:r>
      <w:r w:rsidRPr="00FC59E5">
        <w:rPr>
          <w:rFonts w:ascii="Times New Roman" w:hAnsi="Times New Roman" w:cs="Times New Roman"/>
          <w:sz w:val="24"/>
          <w:szCs w:val="24"/>
          <w:vertAlign w:val="superscript"/>
        </w:rPr>
        <w:t>th</w:t>
      </w:r>
      <w:r>
        <w:rPr>
          <w:rFonts w:ascii="Times New Roman" w:hAnsi="Times New Roman" w:cs="Times New Roman"/>
          <w:sz w:val="24"/>
          <w:szCs w:val="24"/>
        </w:rPr>
        <w:t xml:space="preserve"> June 1987 the Ministry of Industry wrote to the appellant a letter (exh. D3) authorizing the appellant to operate a small scale industry to manufacture precast materials and slabs on the same plot.</w:t>
      </w:r>
      <w:r w:rsidR="00F830CB">
        <w:rPr>
          <w:rFonts w:ascii="Times New Roman" w:hAnsi="Times New Roman" w:cs="Times New Roman"/>
          <w:sz w:val="24"/>
          <w:szCs w:val="24"/>
        </w:rPr>
        <w:t xml:space="preserve"> On 5</w:t>
      </w:r>
      <w:r w:rsidR="00F830CB" w:rsidRPr="00F830CB">
        <w:rPr>
          <w:rFonts w:ascii="Times New Roman" w:hAnsi="Times New Roman" w:cs="Times New Roman"/>
          <w:sz w:val="24"/>
          <w:szCs w:val="24"/>
          <w:vertAlign w:val="superscript"/>
        </w:rPr>
        <w:t>th</w:t>
      </w:r>
      <w:r w:rsidR="00F830CB">
        <w:rPr>
          <w:rFonts w:ascii="Times New Roman" w:hAnsi="Times New Roman" w:cs="Times New Roman"/>
          <w:sz w:val="24"/>
          <w:szCs w:val="24"/>
        </w:rPr>
        <w:t xml:space="preserve"> April 1988 K.C.C. granted the Appellant a license (exh. D4) to erect and operate a factory/workshop for the manufacture for sale of concrete pipes and precast materials. Appellant was required to submit progress reports every 6 months and renew the license every year. The license obviously relates to the same small scale industry which appears to have been a temporary affair. So far evidence </w:t>
      </w:r>
      <w:r w:rsidR="002E3E60">
        <w:rPr>
          <w:rFonts w:ascii="Times New Roman" w:hAnsi="Times New Roman" w:cs="Times New Roman"/>
          <w:sz w:val="24"/>
          <w:szCs w:val="24"/>
        </w:rPr>
        <w:t>suggests</w:t>
      </w:r>
      <w:r w:rsidR="00F830CB">
        <w:rPr>
          <w:rFonts w:ascii="Times New Roman" w:hAnsi="Times New Roman" w:cs="Times New Roman"/>
          <w:sz w:val="24"/>
          <w:szCs w:val="24"/>
        </w:rPr>
        <w:t xml:space="preserve"> that only one workshop and offices were to be constructed on the plot.</w:t>
      </w:r>
      <w:r w:rsidR="002E3E60">
        <w:rPr>
          <w:rFonts w:ascii="Times New Roman" w:hAnsi="Times New Roman" w:cs="Times New Roman"/>
          <w:sz w:val="24"/>
          <w:szCs w:val="24"/>
        </w:rPr>
        <w:t xml:space="preserve"> </w:t>
      </w:r>
    </w:p>
    <w:p w:rsidR="002E3E60" w:rsidRDefault="002E3E60" w:rsidP="00DE12DA">
      <w:pPr>
        <w:spacing w:line="360" w:lineRule="auto"/>
        <w:rPr>
          <w:rFonts w:ascii="Times New Roman" w:hAnsi="Times New Roman" w:cs="Times New Roman"/>
          <w:sz w:val="24"/>
          <w:szCs w:val="24"/>
        </w:rPr>
      </w:pPr>
      <w:r>
        <w:rPr>
          <w:rFonts w:ascii="Times New Roman" w:hAnsi="Times New Roman" w:cs="Times New Roman"/>
          <w:sz w:val="24"/>
          <w:szCs w:val="24"/>
        </w:rPr>
        <w:t>During 1988, Haria (P.W.1) and Patel (D.W.1) hatched a plan to form a joint business venture. They wanted to set up an industrial project. The evidence of the two men is in conflict as to what type of industry was to be set up. Whereas Haria says that they agreed to set up a textile industry. Surprisingly, the joint venture Agreement (exh. P1) contains nothing about the nature of the industry. But objects 3(a), 3(i) the Memorandum of Association of the Company refer to setting up soap industry and textile industry. It appears the respondent had more money and was prepared to spend more on the joint venture Company. The parties negotiated and agreed to form a joint industrial project under th</w:t>
      </w:r>
      <w:r w:rsidR="008A444C">
        <w:rPr>
          <w:rFonts w:ascii="Times New Roman" w:hAnsi="Times New Roman" w:cs="Times New Roman"/>
          <w:sz w:val="24"/>
          <w:szCs w:val="24"/>
        </w:rPr>
        <w:t>e name Endesha Industries Ltd. T</w:t>
      </w:r>
      <w:r>
        <w:rPr>
          <w:rFonts w:ascii="Times New Roman" w:hAnsi="Times New Roman" w:cs="Times New Roman"/>
          <w:sz w:val="24"/>
          <w:szCs w:val="24"/>
        </w:rPr>
        <w:t>he two engaged the services</w:t>
      </w:r>
      <w:r w:rsidR="008A444C">
        <w:rPr>
          <w:rFonts w:ascii="Times New Roman" w:hAnsi="Times New Roman" w:cs="Times New Roman"/>
          <w:sz w:val="24"/>
          <w:szCs w:val="24"/>
        </w:rPr>
        <w:t xml:space="preserve"> OF m/s Muwayire-Nakana &amp; Co., Advocates, who drew the joint Venture Agreement (exh. P1) and the Memorandum and Articles of Association on 7</w:t>
      </w:r>
      <w:r w:rsidR="008A444C" w:rsidRPr="008A444C">
        <w:rPr>
          <w:rFonts w:ascii="Times New Roman" w:hAnsi="Times New Roman" w:cs="Times New Roman"/>
          <w:sz w:val="24"/>
          <w:szCs w:val="24"/>
          <w:vertAlign w:val="superscript"/>
        </w:rPr>
        <w:t>th</w:t>
      </w:r>
      <w:r w:rsidR="008A444C">
        <w:rPr>
          <w:rFonts w:ascii="Times New Roman" w:hAnsi="Times New Roman" w:cs="Times New Roman"/>
          <w:sz w:val="24"/>
          <w:szCs w:val="24"/>
        </w:rPr>
        <w:t xml:space="preserve"> December 1988. Endesha Industries Ltd was indeed incorporated the following day, on 8</w:t>
      </w:r>
      <w:r w:rsidR="008A444C" w:rsidRPr="008A444C">
        <w:rPr>
          <w:rFonts w:ascii="Times New Roman" w:hAnsi="Times New Roman" w:cs="Times New Roman"/>
          <w:sz w:val="24"/>
          <w:szCs w:val="24"/>
          <w:vertAlign w:val="superscript"/>
        </w:rPr>
        <w:t>th</w:t>
      </w:r>
      <w:r w:rsidR="008A444C">
        <w:rPr>
          <w:rFonts w:ascii="Times New Roman" w:hAnsi="Times New Roman" w:cs="Times New Roman"/>
          <w:sz w:val="24"/>
          <w:szCs w:val="24"/>
        </w:rPr>
        <w:t xml:space="preserve"> December 1988. These dates are significant spelt out the objectives  to make Endesha Industries Ltd a reality. Those objectives are the subject of these proceedings.</w:t>
      </w:r>
    </w:p>
    <w:p w:rsidR="005B33AE" w:rsidRDefault="005B33AE" w:rsidP="00DE12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joint Venture Agreement (exh.P1), was put in evidence by consent, at</w:t>
      </w:r>
      <w:r w:rsidR="00500E7A">
        <w:rPr>
          <w:rFonts w:ascii="Times New Roman" w:hAnsi="Times New Roman" w:cs="Times New Roman"/>
          <w:sz w:val="24"/>
          <w:szCs w:val="24"/>
        </w:rPr>
        <w:t xml:space="preserve"> any rate without objection from the appellant. The incorporation of Endesha Industries Ltd. was a fulfillment by the appellant and the</w:t>
      </w:r>
      <w:r w:rsidR="00CC312F">
        <w:rPr>
          <w:rFonts w:ascii="Times New Roman" w:hAnsi="Times New Roman" w:cs="Times New Roman"/>
          <w:sz w:val="24"/>
          <w:szCs w:val="24"/>
        </w:rPr>
        <w:t xml:space="preserve"> respondent of their duties and obligations under that agreement. Indeed, after the incorporation of the company, the appellant and the respondent began, and they continued, to perform their duties and obligations as set forth in exh. P1. These duties and obligations included provision of labour, building materials and construction of the go-down.</w:t>
      </w:r>
    </w:p>
    <w:p w:rsidR="00CC312F" w:rsidRDefault="00CC312F" w:rsidP="00DE12DA">
      <w:pPr>
        <w:spacing w:line="360" w:lineRule="auto"/>
        <w:rPr>
          <w:rFonts w:ascii="Times New Roman" w:hAnsi="Times New Roman" w:cs="Times New Roman"/>
          <w:sz w:val="24"/>
          <w:szCs w:val="24"/>
        </w:rPr>
      </w:pPr>
      <w:r>
        <w:rPr>
          <w:rFonts w:ascii="Times New Roman" w:hAnsi="Times New Roman" w:cs="Times New Roman"/>
          <w:sz w:val="24"/>
          <w:szCs w:val="24"/>
        </w:rPr>
        <w:t>The written statement of defence and the counterclaim by the appellant and the evidence of D.W.1 adduced at the trial suggest that prior to 8</w:t>
      </w:r>
      <w:r w:rsidRPr="00CC312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1988, Patel or the appellant had put some structures on part of plot M 477. It is however, remarkably surprising that neither exh. P1 not p2 which were drawn at the same time refers to any existing developments on the plot. Apart from the testimony of D.W.1, whom the Court of Appeal found to be unreliable, no credible evidence shows exactly what was on plot </w:t>
      </w:r>
      <w:r w:rsidR="00C224D1">
        <w:rPr>
          <w:rFonts w:ascii="Times New Roman" w:hAnsi="Times New Roman" w:cs="Times New Roman"/>
          <w:sz w:val="24"/>
          <w:szCs w:val="24"/>
        </w:rPr>
        <w:t>M 477 before the parties entered into a joint Venture Agreement. I say no credible evidence because the evidence of  D.W.5 Wasswa appears to contradict D.W.1 and exhs. D1, D2, D3 and D4.</w:t>
      </w:r>
      <w:r w:rsidR="004F6D6E">
        <w:rPr>
          <w:rFonts w:ascii="Times New Roman" w:hAnsi="Times New Roman" w:cs="Times New Roman"/>
          <w:sz w:val="24"/>
          <w:szCs w:val="24"/>
        </w:rPr>
        <w:t xml:space="preserve"> </w:t>
      </w:r>
      <w:r w:rsidR="00F278A1">
        <w:rPr>
          <w:rFonts w:ascii="Times New Roman" w:hAnsi="Times New Roman" w:cs="Times New Roman"/>
          <w:sz w:val="24"/>
          <w:szCs w:val="24"/>
        </w:rPr>
        <w:t xml:space="preserve"> </w:t>
      </w:r>
    </w:p>
    <w:p w:rsidR="00E642B0" w:rsidRDefault="00E642B0" w:rsidP="00DE12DA">
      <w:pPr>
        <w:spacing w:line="360" w:lineRule="auto"/>
        <w:rPr>
          <w:rFonts w:ascii="Times New Roman" w:hAnsi="Times New Roman" w:cs="Times New Roman"/>
          <w:sz w:val="24"/>
          <w:szCs w:val="24"/>
        </w:rPr>
      </w:pPr>
      <w:r>
        <w:rPr>
          <w:rFonts w:ascii="Times New Roman" w:hAnsi="Times New Roman" w:cs="Times New Roman"/>
          <w:sz w:val="24"/>
          <w:szCs w:val="24"/>
        </w:rPr>
        <w:t>BETWEEN EXECUTION OF EXH. P1 ON 7</w:t>
      </w:r>
      <w:r w:rsidRPr="00E642B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1988 and 15</w:t>
      </w:r>
      <w:r w:rsidRPr="00E642B0">
        <w:rPr>
          <w:rFonts w:ascii="Times New Roman" w:hAnsi="Times New Roman" w:cs="Times New Roman"/>
          <w:sz w:val="24"/>
          <w:szCs w:val="24"/>
          <w:vertAlign w:val="superscript"/>
        </w:rPr>
        <w:t>th</w:t>
      </w:r>
      <w:r>
        <w:rPr>
          <w:rFonts w:ascii="Times New Roman" w:hAnsi="Times New Roman" w:cs="Times New Roman"/>
          <w:sz w:val="24"/>
          <w:szCs w:val="24"/>
        </w:rPr>
        <w:t xml:space="preserve"> May 1990 the respondent delivered a variety of building materials to the site as a result of which a substantial structure was erected and, according to P.W.1, another structure was constructed and completed. As I stated earlier exh P1 did not stipulate the type of Industry which Endesha Industry Ltd. would operate. However, D.W.1 claimed it was to be a soap Industry. P.W.1 claimed it was to be a textile Industry and that is why certain parts of the structures on the plot were constructed to accommodate a textile Industry. It would seem that because the appellant lacked sufficient funds the respondent provided or paid for labour for the appellant as stipulated in exh. P1.</w:t>
      </w:r>
    </w:p>
    <w:p w:rsidR="00E642B0" w:rsidRDefault="00E642B0" w:rsidP="00DE12DA">
      <w:pPr>
        <w:spacing w:line="360" w:lineRule="auto"/>
        <w:rPr>
          <w:rFonts w:ascii="Times New Roman" w:hAnsi="Times New Roman" w:cs="Times New Roman"/>
          <w:sz w:val="24"/>
          <w:szCs w:val="24"/>
        </w:rPr>
      </w:pPr>
      <w:r>
        <w:rPr>
          <w:rFonts w:ascii="Times New Roman" w:hAnsi="Times New Roman" w:cs="Times New Roman"/>
          <w:sz w:val="24"/>
          <w:szCs w:val="24"/>
        </w:rPr>
        <w:t>It appears that after the</w:t>
      </w:r>
      <w:r w:rsidR="004958AA">
        <w:rPr>
          <w:rFonts w:ascii="Times New Roman" w:hAnsi="Times New Roman" w:cs="Times New Roman"/>
          <w:sz w:val="24"/>
          <w:szCs w:val="24"/>
        </w:rPr>
        <w:t xml:space="preserve"> completion of construction in 1990 there was a misunderstanding between P.W.1 and D.W.1. inspite of the misunderstanding, in 1991 P.W.1 looked for and placed orders for importation of textiles industrial machine from Switzerland for making textiles such as Bikoyis, etc.</w:t>
      </w:r>
      <w:r w:rsidR="00026FF8">
        <w:rPr>
          <w:rFonts w:ascii="Times New Roman" w:hAnsi="Times New Roman" w:cs="Times New Roman"/>
          <w:sz w:val="24"/>
          <w:szCs w:val="24"/>
        </w:rPr>
        <w:t xml:space="preserve"> the relationship between P.W.1 and D.W.1 continued to worsen. On 4</w:t>
      </w:r>
      <w:r w:rsidR="00026FF8" w:rsidRPr="00026FF8">
        <w:rPr>
          <w:rFonts w:ascii="Times New Roman" w:hAnsi="Times New Roman" w:cs="Times New Roman"/>
          <w:sz w:val="24"/>
          <w:szCs w:val="24"/>
          <w:vertAlign w:val="superscript"/>
        </w:rPr>
        <w:t>th</w:t>
      </w:r>
      <w:r w:rsidR="00026FF8">
        <w:rPr>
          <w:rFonts w:ascii="Times New Roman" w:hAnsi="Times New Roman" w:cs="Times New Roman"/>
          <w:sz w:val="24"/>
          <w:szCs w:val="24"/>
        </w:rPr>
        <w:t xml:space="preserve"> March 1991, D.W.1 advertised in the New Vision newspaper invitations (exh. P 16) for tenants for a go-down. This was the go-down for use by Endesha Industries Ltd. the relationship between the two men (rather than the two parties to these proceedings) divided further. On 11</w:t>
      </w:r>
      <w:r w:rsidR="00026FF8" w:rsidRPr="00026FF8">
        <w:rPr>
          <w:rFonts w:ascii="Times New Roman" w:hAnsi="Times New Roman" w:cs="Times New Roman"/>
          <w:sz w:val="24"/>
          <w:szCs w:val="24"/>
          <w:vertAlign w:val="superscript"/>
        </w:rPr>
        <w:t>th</w:t>
      </w:r>
      <w:r w:rsidR="00026FF8">
        <w:rPr>
          <w:rFonts w:ascii="Times New Roman" w:hAnsi="Times New Roman" w:cs="Times New Roman"/>
          <w:sz w:val="24"/>
          <w:szCs w:val="24"/>
        </w:rPr>
        <w:t xml:space="preserve"> March 1991, the appellant wrote exh. P15 to the respondent calling for a meeting to sort out problems arising </w:t>
      </w:r>
      <w:r w:rsidR="00026FF8">
        <w:rPr>
          <w:rFonts w:ascii="Times New Roman" w:hAnsi="Times New Roman" w:cs="Times New Roman"/>
          <w:sz w:val="24"/>
          <w:szCs w:val="24"/>
        </w:rPr>
        <w:lastRenderedPageBreak/>
        <w:t>from the running of Endesha Industries Ltd. D.W.1 issued to P.W.1 an order barring the latter access to the site on the ground that P.W.1 had not spent any money on the project. In point of fact D.W.1 wanted Endesha Industries Ltd. to be dissolved.</w:t>
      </w:r>
      <w:r w:rsidR="000F1D97">
        <w:rPr>
          <w:rFonts w:ascii="Times New Roman" w:hAnsi="Times New Roman" w:cs="Times New Roman"/>
          <w:sz w:val="24"/>
          <w:szCs w:val="24"/>
        </w:rPr>
        <w:t xml:space="preserve"> Because D.W.1 denied the respondent access to the suit property, the respondent brought an action in the High Court against the appellant claiming for specific performance and for general damages for breach of the joint Venture Agreement (exh. P1). In response, the appellant filed an amended defence and counter-claim. In its defence, the appellant challenged the competence of the respondent to sue.</w:t>
      </w:r>
    </w:p>
    <w:p w:rsidR="00B824EB" w:rsidRDefault="00B824EB" w:rsidP="00DE12DA">
      <w:pPr>
        <w:spacing w:line="360" w:lineRule="auto"/>
        <w:rPr>
          <w:rFonts w:ascii="Times New Roman" w:hAnsi="Times New Roman" w:cs="Times New Roman"/>
          <w:sz w:val="24"/>
          <w:szCs w:val="24"/>
        </w:rPr>
      </w:pPr>
      <w:r>
        <w:rPr>
          <w:rFonts w:ascii="Times New Roman" w:hAnsi="Times New Roman" w:cs="Times New Roman"/>
          <w:sz w:val="24"/>
          <w:szCs w:val="24"/>
        </w:rPr>
        <w:t>In its counter-claim, the appellant claimed for daily loss of 5000 dollars and general damages arising from an injunction which had been issued by the High Court in favour of the respondent, in effect, barring the appellant from using the go-down.</w:t>
      </w:r>
      <w:r w:rsidR="00752466">
        <w:rPr>
          <w:rFonts w:ascii="Times New Roman" w:hAnsi="Times New Roman" w:cs="Times New Roman"/>
          <w:sz w:val="24"/>
          <w:szCs w:val="24"/>
        </w:rPr>
        <w:t xml:space="preserve"> </w:t>
      </w:r>
    </w:p>
    <w:p w:rsidR="00EC1327" w:rsidRDefault="00EC1327" w:rsidP="00DE12DA">
      <w:pPr>
        <w:spacing w:line="360" w:lineRule="auto"/>
        <w:rPr>
          <w:rFonts w:ascii="Times New Roman" w:hAnsi="Times New Roman" w:cs="Times New Roman"/>
          <w:sz w:val="24"/>
          <w:szCs w:val="24"/>
        </w:rPr>
      </w:pPr>
      <w:r>
        <w:rPr>
          <w:rFonts w:ascii="Times New Roman" w:hAnsi="Times New Roman" w:cs="Times New Roman"/>
          <w:sz w:val="24"/>
          <w:szCs w:val="24"/>
        </w:rPr>
        <w:t>Whilst D.W.1 maintained that P.W.1 or the respondent did not contribute any penny to the construction of the go-down or the other structures on the disputed site, yet during the trial many receipts were tendered in evidence on behalf of respondent, and unchallenged, as evidence of payments made by P.W.1 to purchase or transport materials for construction on the site. Indeed D.W.3, Mathew Okello, testified that the respondent spent at least 21m/= on the construction work.</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The following issues were framed for the decision of the trial Court:-</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“(1) Whether the Plaintiff’s suit is misconceived and bad in law.</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(2) Whether the plaintiff is suing as a share-holder in Endesha Industries; if not then under what capacity.</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(3) Whether the suit agreement is a partnership Deed and whether it is enforceable.</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(4) Whether the parties obligation under the suit agreement ceased to exist upon incorporation of Endesha Industries.</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(5) Whether the plaintiff attempted to defraud the Defendants in the suit agreement and if so what suit agreement.</w:t>
      </w:r>
    </w:p>
    <w:p w:rsidR="00C8670D" w:rsidRDefault="00C8670D" w:rsidP="00DE12DA">
      <w:pPr>
        <w:spacing w:line="360" w:lineRule="auto"/>
        <w:rPr>
          <w:rFonts w:ascii="Times New Roman" w:hAnsi="Times New Roman" w:cs="Times New Roman"/>
          <w:sz w:val="24"/>
          <w:szCs w:val="24"/>
        </w:rPr>
      </w:pPr>
      <w:r>
        <w:rPr>
          <w:rFonts w:ascii="Times New Roman" w:hAnsi="Times New Roman" w:cs="Times New Roman"/>
          <w:sz w:val="24"/>
          <w:szCs w:val="24"/>
        </w:rPr>
        <w:t>(6) Whether</w:t>
      </w:r>
      <w:r w:rsidR="00601708">
        <w:rPr>
          <w:rFonts w:ascii="Times New Roman" w:hAnsi="Times New Roman" w:cs="Times New Roman"/>
          <w:sz w:val="24"/>
          <w:szCs w:val="24"/>
        </w:rPr>
        <w:t xml:space="preserve"> either partly breached the suit agreement.</w:t>
      </w:r>
    </w:p>
    <w:p w:rsidR="00601708" w:rsidRDefault="00601708" w:rsidP="00DE12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 Whether the parties are entitled to the remedies prayed for in the pleadings.</w:t>
      </w:r>
    </w:p>
    <w:p w:rsidR="00601708" w:rsidRDefault="00601708" w:rsidP="00DE12DA">
      <w:pPr>
        <w:spacing w:line="360" w:lineRule="auto"/>
        <w:rPr>
          <w:rFonts w:ascii="Times New Roman" w:hAnsi="Times New Roman" w:cs="Times New Roman"/>
          <w:sz w:val="24"/>
          <w:szCs w:val="24"/>
        </w:rPr>
      </w:pPr>
      <w:r>
        <w:rPr>
          <w:rFonts w:ascii="Times New Roman" w:hAnsi="Times New Roman" w:cs="Times New Roman"/>
          <w:sz w:val="24"/>
          <w:szCs w:val="24"/>
        </w:rPr>
        <w:t>Issues on Counter-Claim were –</w:t>
      </w:r>
    </w:p>
    <w:p w:rsidR="00601708" w:rsidRDefault="00601708" w:rsidP="00DE12DA">
      <w:pPr>
        <w:spacing w:line="360" w:lineRule="auto"/>
        <w:rPr>
          <w:rFonts w:ascii="Times New Roman" w:hAnsi="Times New Roman" w:cs="Times New Roman"/>
          <w:sz w:val="24"/>
          <w:szCs w:val="24"/>
        </w:rPr>
      </w:pPr>
      <w:r>
        <w:rPr>
          <w:rFonts w:ascii="Times New Roman" w:hAnsi="Times New Roman" w:cs="Times New Roman"/>
          <w:sz w:val="24"/>
          <w:szCs w:val="24"/>
        </w:rPr>
        <w:t>(8) Whether the Defendant has been restrained by Court from using the suit premises.</w:t>
      </w:r>
    </w:p>
    <w:p w:rsidR="00601708" w:rsidRDefault="00601708" w:rsidP="00DE12DA">
      <w:pPr>
        <w:spacing w:line="360" w:lineRule="auto"/>
        <w:rPr>
          <w:rFonts w:ascii="Times New Roman" w:hAnsi="Times New Roman" w:cs="Times New Roman"/>
          <w:sz w:val="24"/>
          <w:szCs w:val="24"/>
        </w:rPr>
      </w:pPr>
      <w:r>
        <w:rPr>
          <w:rFonts w:ascii="Times New Roman" w:hAnsi="Times New Roman" w:cs="Times New Roman"/>
          <w:sz w:val="24"/>
          <w:szCs w:val="24"/>
        </w:rPr>
        <w:t>(9) Whether the Defendant has suffered any loss as a result of the suit and the injuction”.</w:t>
      </w:r>
    </w:p>
    <w:p w:rsidR="004577E2" w:rsidRDefault="004577E2" w:rsidP="00DE12DA">
      <w:pPr>
        <w:spacing w:line="360" w:lineRule="auto"/>
        <w:rPr>
          <w:rFonts w:ascii="Times New Roman" w:hAnsi="Times New Roman" w:cs="Times New Roman"/>
          <w:sz w:val="24"/>
          <w:szCs w:val="24"/>
        </w:rPr>
      </w:pPr>
      <w:r>
        <w:rPr>
          <w:rFonts w:ascii="Times New Roman" w:hAnsi="Times New Roman" w:cs="Times New Roman"/>
          <w:sz w:val="24"/>
          <w:szCs w:val="24"/>
        </w:rPr>
        <w:t>The learned trial Judge heard the suit in which a considerable number of documentary exhibits (P1 to P33 and D1 to D17) were produced in evidence. At the conclusion of the trial, the learned trial judge on 27</w:t>
      </w:r>
      <w:r w:rsidRPr="004577E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1996 decided the suit in favour of the respondent and dismissed the appellant’s counter-claim in the following words –</w:t>
      </w:r>
    </w:p>
    <w:p w:rsidR="004577E2" w:rsidRDefault="004577E2"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Company is direction to immediately make plot M 477 accessible to the plaintiff Company and to transfer</w:t>
      </w:r>
      <w:r w:rsidR="005766FB">
        <w:rPr>
          <w:rFonts w:ascii="Times New Roman" w:hAnsi="Times New Roman" w:cs="Times New Roman"/>
          <w:sz w:val="24"/>
          <w:szCs w:val="24"/>
        </w:rPr>
        <w:t xml:space="preserve"> the same to Endesha Industries Ltd. when</w:t>
      </w:r>
      <w:r w:rsidR="00A03CD5">
        <w:rPr>
          <w:rFonts w:ascii="Times New Roman" w:hAnsi="Times New Roman" w:cs="Times New Roman"/>
          <w:sz w:val="24"/>
          <w:szCs w:val="24"/>
        </w:rPr>
        <w:t xml:space="preserve"> the developments are completed.</w:t>
      </w:r>
    </w:p>
    <w:p w:rsidR="00A03CD5" w:rsidRDefault="00A03CD5"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is awarded shs. 11,900,000/= for payment of the storage charges of the machinery.</w:t>
      </w:r>
    </w:p>
    <w:p w:rsidR="00A03CD5" w:rsidRDefault="00A03CD5"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is awarded general damages for breach of contract of shs. 1.m/=.</w:t>
      </w:r>
    </w:p>
    <w:p w:rsidR="00A03CD5" w:rsidRDefault="00A03CD5"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p>
    <w:p w:rsidR="00A03CD5" w:rsidRDefault="00A03CD5"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is awardee interest on 2 and 3 above at Court rates per annum.</w:t>
      </w:r>
    </w:p>
    <w:p w:rsidR="00A03CD5" w:rsidRDefault="00A03CD5" w:rsidP="004577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is awarded costs of the suit. The defendant’s counter-claim stands dismissed.</w:t>
      </w:r>
    </w:p>
    <w:p w:rsidR="00A03CD5" w:rsidRDefault="00A03CD5" w:rsidP="00A03CD5">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appellant appealed against the decision of the trial judge to the Court of Appeal. Twelve grounds of appeal were preferred in the Court of Appeal. Except for ground ten, the rest of the grounds of appeal in the Court of Appeal were unsuccessful Ground ten was against the award of shs. 11.9m/= decreed as storage charges. The </w:t>
      </w:r>
      <w:r w:rsidR="0038448F">
        <w:rPr>
          <w:rFonts w:ascii="Times New Roman" w:hAnsi="Times New Roman" w:cs="Times New Roman"/>
          <w:sz w:val="24"/>
          <w:szCs w:val="24"/>
        </w:rPr>
        <w:t>appellant has appealed to this Court aga</w:t>
      </w:r>
      <w:r w:rsidR="009966A8">
        <w:rPr>
          <w:rFonts w:ascii="Times New Roman" w:hAnsi="Times New Roman" w:cs="Times New Roman"/>
          <w:sz w:val="24"/>
          <w:szCs w:val="24"/>
        </w:rPr>
        <w:t>inst the judgment of the Court o</w:t>
      </w:r>
      <w:r w:rsidR="0038448F">
        <w:rPr>
          <w:rFonts w:ascii="Times New Roman" w:hAnsi="Times New Roman" w:cs="Times New Roman"/>
          <w:sz w:val="24"/>
          <w:szCs w:val="24"/>
        </w:rPr>
        <w:t>f Appeal except as regards the decision about shs. 11,9m/=</w:t>
      </w:r>
    </w:p>
    <w:p w:rsidR="002F3391" w:rsidRDefault="002F3391" w:rsidP="00A03CD5">
      <w:pPr>
        <w:spacing w:line="360" w:lineRule="auto"/>
        <w:ind w:left="360"/>
        <w:rPr>
          <w:rFonts w:ascii="Times New Roman" w:hAnsi="Times New Roman" w:cs="Times New Roman"/>
          <w:sz w:val="24"/>
          <w:szCs w:val="24"/>
        </w:rPr>
      </w:pPr>
      <w:r>
        <w:rPr>
          <w:rFonts w:ascii="Times New Roman" w:hAnsi="Times New Roman" w:cs="Times New Roman"/>
          <w:sz w:val="24"/>
          <w:szCs w:val="24"/>
        </w:rPr>
        <w:t>In this Court the appeal is based on the following seven grounds of appeal.</w:t>
      </w:r>
    </w:p>
    <w:p w:rsidR="00D851F0" w:rsidRDefault="00D851F0"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learned Justices of Appeal failed to appreciate that the suit property mentioned in the pre-incorporation agreement between the parties was meant to be the shareholding of the </w:t>
      </w:r>
      <w:r>
        <w:rPr>
          <w:rFonts w:ascii="Times New Roman" w:hAnsi="Times New Roman" w:cs="Times New Roman"/>
          <w:sz w:val="24"/>
          <w:szCs w:val="24"/>
        </w:rPr>
        <w:lastRenderedPageBreak/>
        <w:t xml:space="preserve">appellant in Endesha Industries Ltd. and hence erred in law in holding that the respondent as a promoter could bring an action against the respondent </w:t>
      </w:r>
      <w:r w:rsidR="0025195F">
        <w:rPr>
          <w:rFonts w:ascii="Times New Roman" w:hAnsi="Times New Roman" w:cs="Times New Roman"/>
          <w:sz w:val="24"/>
          <w:szCs w:val="24"/>
        </w:rPr>
        <w:t xml:space="preserve"> (sic) as a shareholder in Endesha Industries Ltd. to enforce payment of its shareholding in Endesha Industries Ltd. pursuant to the incorporation agreement.</w:t>
      </w:r>
    </w:p>
    <w:p w:rsidR="00EE33BF" w:rsidRDefault="00EE33BF"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 of Appeal erred in law in holding that the trial judge properly made as order for the appellant to transfer the suit property to Endesha Industries Ltd. when there was evidence that the appellant had already paid for there was evidence that the appellant had already paid for its shares in Endesha Industries Ltd.</w:t>
      </w:r>
    </w:p>
    <w:p w:rsidR="006371DF" w:rsidRDefault="006371DF"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Justices of Appeal failed to appreciate that whatever contribution was made by either to appreciate that whatever contribution was made by either of the parties under the pre-incorporation agreement would constitute consideration to Endesha Industries for acquiring</w:t>
      </w:r>
      <w:r w:rsidR="006D4CAA">
        <w:rPr>
          <w:rFonts w:ascii="Times New Roman" w:hAnsi="Times New Roman" w:cs="Times New Roman"/>
          <w:sz w:val="24"/>
          <w:szCs w:val="24"/>
        </w:rPr>
        <w:t xml:space="preserve"> shares therein and hence erred in holding that there was valuable consideration furnished by the respondent to the appellant under the said agreement.</w:t>
      </w:r>
    </w:p>
    <w:p w:rsidR="00C71CB2" w:rsidRDefault="00C71CB2"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Justices of Appeal erred in law in failing to appreciate that whatever obligations were imposed by the pre-incorporation agreement to form Endesha Industries Ltd. cased to be enforceable between the appellant and the respondent inter se after the incorporation of Endesha Industries Ltd. which imposed different obligations by its memorandum and Articles of Association to which both parties were signatories.</w:t>
      </w:r>
    </w:p>
    <w:p w:rsidR="00C71CB2" w:rsidRDefault="00C71CB2"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Justices of Appeal erred in law in confirming an order of the trial judge for the appellant to transfer the suit property in the name of Endesha Industries Ltd. when at the time of the said order the lease in respect of the suit property had long expired.</w:t>
      </w:r>
    </w:p>
    <w:p w:rsidR="00C71CB2" w:rsidRDefault="00C71CB2"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justices of Appeal erred in law in holding that the appellant had a right to recover the suit property as a trustee of Endesha Industries Ltd. when it did not sue as such trustee.</w:t>
      </w:r>
    </w:p>
    <w:p w:rsidR="00C71CB2" w:rsidRDefault="00C71CB2" w:rsidP="00D851F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learned Justices of Appeal erred in law in confirming the decision of the learned trial judge rejecting the appellant’s counter-claim.</w:t>
      </w:r>
    </w:p>
    <w:p w:rsidR="00C61372" w:rsidRDefault="007E147E"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I think that the word “respondent” appearing for the second time in the first ground was meant to be “appellant”.</w:t>
      </w:r>
    </w:p>
    <w:p w:rsidR="007E147E" w:rsidRDefault="007E147E"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Mr. James Nangwala, who had represented the appellant in the Courts below, argued the appeal on behalf of the appellant. He argued grounds one and two together. But his </w:t>
      </w:r>
      <w:r>
        <w:rPr>
          <w:rFonts w:ascii="Times New Roman" w:hAnsi="Times New Roman" w:cs="Times New Roman"/>
          <w:sz w:val="24"/>
          <w:szCs w:val="24"/>
        </w:rPr>
        <w:lastRenderedPageBreak/>
        <w:t xml:space="preserve">arguments in effect also covered grounds 3 and 4. Learned Counsel submitted that the Court of Appeal did not appreciate the facts in the case and consequently came to wrong conclusions. Counsel referred to the proposition of Company law, which is correct, that a Company cannot take benefit of a contract made on its behalf prior to the incorporation of the company except where it is subsequently adopted by the Company in its favour of a new one incorporating the terms of the original is made after incorporation: see </w:t>
      </w:r>
      <w:r w:rsidRPr="007E147E">
        <w:rPr>
          <w:rFonts w:ascii="Times New Roman" w:hAnsi="Times New Roman" w:cs="Times New Roman"/>
          <w:b/>
          <w:sz w:val="24"/>
          <w:szCs w:val="24"/>
          <w:u w:val="single"/>
        </w:rPr>
        <w:t>Mawogola Farmers Lstd. Vs. Kayanja (1971) E.A. 272 at 274.</w:t>
      </w:r>
      <w:r>
        <w:rPr>
          <w:rFonts w:ascii="Times New Roman" w:hAnsi="Times New Roman" w:cs="Times New Roman"/>
          <w:sz w:val="24"/>
          <w:szCs w:val="24"/>
        </w:rPr>
        <w:t xml:space="preserve"> Learned counsel then contended that the trial judge and the Court of Appeal failed to appreciate the purposes mentioned in exh. P1.</w:t>
      </w:r>
      <w:r w:rsidR="005C75E8">
        <w:rPr>
          <w:rFonts w:ascii="Times New Roman" w:hAnsi="Times New Roman" w:cs="Times New Roman"/>
          <w:sz w:val="24"/>
          <w:szCs w:val="24"/>
        </w:rPr>
        <w:t xml:space="preserve"> I do not quite appreciate the contentions, but learned counsel appears to argue that exh  P1 did not provide for enforcement of rights of the new Company because enforcement of rights of the new company is provided for it in its Memorandum and Articles of Association (exh. P2). I think that generally that is correct. Learned counsel made a well established proposition that a Company is regulated by its Memorandum and Articles of Association in the management of the Company’s affairs. Learned Counsel then made a statement that exh. P1 as a contract between the appellant and the respondent is not an enforceable contract.</w:t>
      </w:r>
      <w:r w:rsidR="001D2122">
        <w:rPr>
          <w:rFonts w:ascii="Times New Roman" w:hAnsi="Times New Roman" w:cs="Times New Roman"/>
          <w:sz w:val="24"/>
          <w:szCs w:val="24"/>
        </w:rPr>
        <w:t xml:space="preserve">  The basis for this rather bold and in my opinion incorrect contention was that the appellant Company’s Memorandum and articles of Association contained provisions for enforcement of rights of the new company. He referred to Section 54 (1) (b) and 54(2) of the Companies Act as well as articles 3 and 15 to 21 of the Articles of Association of Endesha Industries Ltd. He cited a number of authorities to support his arguments. The authorities included </w:t>
      </w:r>
      <w:r w:rsidR="001D2122" w:rsidRPr="006D22E4">
        <w:rPr>
          <w:rFonts w:ascii="Times New Roman" w:hAnsi="Times New Roman" w:cs="Times New Roman"/>
          <w:b/>
          <w:sz w:val="24"/>
          <w:szCs w:val="24"/>
          <w:u w:val="single"/>
        </w:rPr>
        <w:t>Rayfield vs. Hands (1960) Ch. 1 at page 5 Company Law by R. Pennington</w:t>
      </w:r>
      <w:r w:rsidR="001E62C1" w:rsidRPr="006D22E4">
        <w:rPr>
          <w:rFonts w:ascii="Times New Roman" w:hAnsi="Times New Roman" w:cs="Times New Roman"/>
          <w:b/>
          <w:sz w:val="24"/>
          <w:szCs w:val="24"/>
          <w:u w:val="single"/>
        </w:rPr>
        <w:t>, 3rds Ed., (1973), pages 141; In Re South Blackpool Hotel Co. (Megottis case)</w:t>
      </w:r>
      <w:r w:rsidR="001E62C1">
        <w:rPr>
          <w:rFonts w:ascii="Times New Roman" w:hAnsi="Times New Roman" w:cs="Times New Roman"/>
          <w:sz w:val="24"/>
          <w:szCs w:val="24"/>
        </w:rPr>
        <w:t xml:space="preserve"> (1867) IV LR. Eq. 238 at 240; in the Re </w:t>
      </w:r>
      <w:r w:rsidR="001E62C1" w:rsidRPr="006D22E4">
        <w:rPr>
          <w:rFonts w:ascii="Times New Roman" w:hAnsi="Times New Roman" w:cs="Times New Roman"/>
          <w:b/>
          <w:sz w:val="24"/>
          <w:szCs w:val="24"/>
          <w:u w:val="single"/>
        </w:rPr>
        <w:t>London, Hamburg and Continental Exchange Bank – (Evans case) (1867)</w:t>
      </w:r>
      <w:r w:rsidR="001E62C1">
        <w:rPr>
          <w:rFonts w:ascii="Times New Roman" w:hAnsi="Times New Roman" w:cs="Times New Roman"/>
          <w:sz w:val="24"/>
          <w:szCs w:val="24"/>
        </w:rPr>
        <w:t xml:space="preserve"> 2 L.R. Ch. App. 427 at 430. Counsel submitted that if the Court of Appeal had appreciated these factors by which I understand Counsel to mean management of an incorporated Company, the Court should have held that the resp</w:t>
      </w:r>
      <w:r w:rsidR="006D22E4">
        <w:rPr>
          <w:rFonts w:ascii="Times New Roman" w:hAnsi="Times New Roman" w:cs="Times New Roman"/>
          <w:sz w:val="24"/>
          <w:szCs w:val="24"/>
        </w:rPr>
        <w:t>ondent as promoter or agent coul</w:t>
      </w:r>
      <w:r w:rsidR="001E62C1">
        <w:rPr>
          <w:rFonts w:ascii="Times New Roman" w:hAnsi="Times New Roman" w:cs="Times New Roman"/>
          <w:sz w:val="24"/>
          <w:szCs w:val="24"/>
        </w:rPr>
        <w:t>d not institute</w:t>
      </w:r>
      <w:r w:rsidR="001B11AE">
        <w:rPr>
          <w:rFonts w:ascii="Times New Roman" w:hAnsi="Times New Roman" w:cs="Times New Roman"/>
          <w:sz w:val="24"/>
          <w:szCs w:val="24"/>
        </w:rPr>
        <w:t xml:space="preserve"> these procedure Rules confers no right to the respondent to institute these proceedings.</w:t>
      </w:r>
    </w:p>
    <w:p w:rsidR="003F1A1C" w:rsidRDefault="003F1A1C"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In response, Mr. Tibaijuka, Counsel for the respondent, argued grounds 3 and 4 first which related to the issue of consideration. He then argued grounds 1,2,4 and 6 together.</w:t>
      </w:r>
    </w:p>
    <w:p w:rsidR="00310C79" w:rsidRDefault="00310C79"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I will consider arguments on grounds 1 and 2 first.</w:t>
      </w:r>
    </w:p>
    <w:p w:rsidR="00310C79" w:rsidRDefault="00310C79"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Mr. Tibaijuka supported the decisions and the reasoning of the Courts below. He submitted that exh. P1 was not a pre-incorporation agreement made on behalf of Endesha Enterprises Ltd. that the suit leading to these proceedings was not instituted as a Company cause. He referred us to Gower’s Principles of Modern Company Law, 3</w:t>
      </w:r>
      <w:r w:rsidRPr="00310C79">
        <w:rPr>
          <w:rFonts w:ascii="Times New Roman" w:hAnsi="Times New Roman" w:cs="Times New Roman"/>
          <w:sz w:val="24"/>
          <w:szCs w:val="24"/>
          <w:vertAlign w:val="superscript"/>
        </w:rPr>
        <w:t>rd</w:t>
      </w:r>
      <w:r>
        <w:rPr>
          <w:rFonts w:ascii="Times New Roman" w:hAnsi="Times New Roman" w:cs="Times New Roman"/>
          <w:sz w:val="24"/>
          <w:szCs w:val="24"/>
        </w:rPr>
        <w:t xml:space="preserve"> Ed., pages 280 – 282 in support of the proposition that the promoters can enter into a binding contract prior to incorporation of a company. That where a benefit of a contract is intended for a Company to be incorporated, specific provisions can be made in a contract to cater for such eventuality.</w:t>
      </w:r>
      <w:r w:rsidR="00E51CDC">
        <w:rPr>
          <w:rFonts w:ascii="Times New Roman" w:hAnsi="Times New Roman" w:cs="Times New Roman"/>
          <w:sz w:val="24"/>
          <w:szCs w:val="24"/>
        </w:rPr>
        <w:t xml:space="preserve"> </w:t>
      </w:r>
      <w:r w:rsidR="00920133">
        <w:rPr>
          <w:rFonts w:ascii="Times New Roman" w:hAnsi="Times New Roman" w:cs="Times New Roman"/>
          <w:sz w:val="24"/>
          <w:szCs w:val="24"/>
        </w:rPr>
        <w:t xml:space="preserve"> </w:t>
      </w:r>
    </w:p>
    <w:p w:rsidR="00920133" w:rsidRDefault="00920133"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In the case before us the parties to exh. P1 freely agreed to perform certain duties and to fulfill specified obligations until a go-down was completed and an industry put in place. I think that this is reflected in Clause 10 of exh. P1. Mr. Tibaijuka cited </w:t>
      </w:r>
      <w:r w:rsidRPr="00E20AF7">
        <w:rPr>
          <w:rFonts w:ascii="Times New Roman" w:hAnsi="Times New Roman" w:cs="Times New Roman"/>
          <w:b/>
          <w:sz w:val="24"/>
          <w:szCs w:val="24"/>
          <w:u w:val="single"/>
        </w:rPr>
        <w:t>Senyonga vs. Kakoza</w:t>
      </w:r>
      <w:r>
        <w:rPr>
          <w:rFonts w:ascii="Times New Roman" w:hAnsi="Times New Roman" w:cs="Times New Roman"/>
          <w:sz w:val="24"/>
          <w:szCs w:val="24"/>
        </w:rPr>
        <w:t xml:space="preserve"> Supreme Court Civil Appeal No. 9 of 1990 (unreported); </w:t>
      </w:r>
      <w:r w:rsidRPr="00E20AF7">
        <w:rPr>
          <w:rFonts w:ascii="Times New Roman" w:hAnsi="Times New Roman" w:cs="Times New Roman"/>
          <w:b/>
          <w:sz w:val="24"/>
          <w:szCs w:val="24"/>
          <w:u w:val="single"/>
        </w:rPr>
        <w:t>Jiwaji vs. Jiwaji</w:t>
      </w:r>
      <w:r>
        <w:rPr>
          <w:rFonts w:ascii="Times New Roman" w:hAnsi="Times New Roman" w:cs="Times New Roman"/>
          <w:sz w:val="24"/>
          <w:szCs w:val="24"/>
        </w:rPr>
        <w:t xml:space="preserve"> (1968) E.A. 547 and </w:t>
      </w:r>
      <w:r w:rsidRPr="00E20AF7">
        <w:rPr>
          <w:rFonts w:ascii="Times New Roman" w:hAnsi="Times New Roman" w:cs="Times New Roman"/>
          <w:b/>
          <w:sz w:val="24"/>
          <w:szCs w:val="24"/>
          <w:u w:val="single"/>
        </w:rPr>
        <w:t>Lulume vs. C.M. Board (1970)</w:t>
      </w:r>
      <w:r>
        <w:rPr>
          <w:rFonts w:ascii="Times New Roman" w:hAnsi="Times New Roman" w:cs="Times New Roman"/>
          <w:sz w:val="24"/>
          <w:szCs w:val="24"/>
        </w:rPr>
        <w:t xml:space="preserve"> E.A. 155 to support the proposition that as exh. P1 was a business agreement, this Court</w:t>
      </w:r>
      <w:r w:rsidR="00BC5D05">
        <w:rPr>
          <w:rFonts w:ascii="Times New Roman" w:hAnsi="Times New Roman" w:cs="Times New Roman"/>
          <w:sz w:val="24"/>
          <w:szCs w:val="24"/>
        </w:rPr>
        <w:t xml:space="preserve"> should construe the agreement in such a way as to give the agreement business efficacy. I think that on the facts of this case this argument is sound. In any case the issue here i</w:t>
      </w:r>
      <w:r w:rsidR="00E20AF7">
        <w:rPr>
          <w:rFonts w:ascii="Times New Roman" w:hAnsi="Times New Roman" w:cs="Times New Roman"/>
          <w:sz w:val="24"/>
          <w:szCs w:val="24"/>
        </w:rPr>
        <w:t>s not interpretation of exh. P1</w:t>
      </w:r>
      <w:r w:rsidR="00BC5D05">
        <w:rPr>
          <w:rFonts w:ascii="Times New Roman" w:hAnsi="Times New Roman" w:cs="Times New Roman"/>
          <w:sz w:val="24"/>
          <w:szCs w:val="24"/>
        </w:rPr>
        <w:t xml:space="preserve">. </w:t>
      </w:r>
      <w:r w:rsidR="00E20AF7">
        <w:rPr>
          <w:rFonts w:ascii="Times New Roman" w:hAnsi="Times New Roman" w:cs="Times New Roman"/>
          <w:sz w:val="24"/>
          <w:szCs w:val="24"/>
        </w:rPr>
        <w:t>The issue raised by the appellant is that exh. P1 ceased to apply or to have effect on the matters set out in it (Exh. P1). I  am not persuaded by Mr. Nangwala’s arguments. As I have already stated in this judgment, the agreement (exh. P 1) was freely executed by the parties on 7</w:t>
      </w:r>
      <w:r w:rsidR="00E20AF7" w:rsidRPr="00E20AF7">
        <w:rPr>
          <w:rFonts w:ascii="Times New Roman" w:hAnsi="Times New Roman" w:cs="Times New Roman"/>
          <w:sz w:val="24"/>
          <w:szCs w:val="24"/>
          <w:vertAlign w:val="superscript"/>
        </w:rPr>
        <w:t>th</w:t>
      </w:r>
      <w:r w:rsidR="00E20AF7">
        <w:rPr>
          <w:rFonts w:ascii="Times New Roman" w:hAnsi="Times New Roman" w:cs="Times New Roman"/>
          <w:sz w:val="24"/>
          <w:szCs w:val="24"/>
        </w:rPr>
        <w:t xml:space="preserve"> December 1988. Surprisingly, that was the same day when the appellant and the respondent signed the Memorandum and Articles of Association of Endesha Industries Ltd which was incorporated the following day (8</w:t>
      </w:r>
      <w:r w:rsidR="00E20AF7" w:rsidRPr="00E20AF7">
        <w:rPr>
          <w:rFonts w:ascii="Times New Roman" w:hAnsi="Times New Roman" w:cs="Times New Roman"/>
          <w:sz w:val="24"/>
          <w:szCs w:val="24"/>
          <w:vertAlign w:val="superscript"/>
        </w:rPr>
        <w:t>th</w:t>
      </w:r>
      <w:r w:rsidR="00E20AF7">
        <w:rPr>
          <w:rFonts w:ascii="Times New Roman" w:hAnsi="Times New Roman" w:cs="Times New Roman"/>
          <w:sz w:val="24"/>
          <w:szCs w:val="24"/>
        </w:rPr>
        <w:t xml:space="preserve"> December 1988). I say surprisingly because if the</w:t>
      </w:r>
      <w:r w:rsidR="003F4CF6">
        <w:rPr>
          <w:rFonts w:ascii="Times New Roman" w:hAnsi="Times New Roman" w:cs="Times New Roman"/>
          <w:sz w:val="24"/>
          <w:szCs w:val="24"/>
        </w:rPr>
        <w:t xml:space="preserve"> duties and the obligations created by exh. P1 were not expected to endure beyond the incorporation of Endesha Industries Ltd., I can not find any earthly reason why exh. P1 was made at the same time as exh. P2 and why provisions to that effect were not included in the agreement. Short of a perfect heavenly miracle, in the circumstances of this case it would be inconceivable for the parties to exhibit P1 to have carried out their duties and obligations under exh. P1. The parties could not have fulfilled the duties and obligations imposed upon them by the provisions of exh. P1 before the incorporation of Endesha Industries Ltd., on 8</w:t>
      </w:r>
      <w:r w:rsidR="003F4CF6" w:rsidRPr="003F4CF6">
        <w:rPr>
          <w:rFonts w:ascii="Times New Roman" w:hAnsi="Times New Roman" w:cs="Times New Roman"/>
          <w:sz w:val="24"/>
          <w:szCs w:val="24"/>
          <w:vertAlign w:val="superscript"/>
        </w:rPr>
        <w:t>th</w:t>
      </w:r>
      <w:r w:rsidR="003F4CF6">
        <w:rPr>
          <w:rFonts w:ascii="Times New Roman" w:hAnsi="Times New Roman" w:cs="Times New Roman"/>
          <w:sz w:val="24"/>
          <w:szCs w:val="24"/>
        </w:rPr>
        <w:t xml:space="preserve"> December 1988 which is one day after execution of exh. P1. The construction work alone took years. I refer in particular to paragraphs 4</w:t>
      </w:r>
      <w:r w:rsidR="0033605D">
        <w:rPr>
          <w:rFonts w:ascii="Times New Roman" w:hAnsi="Times New Roman" w:cs="Times New Roman"/>
          <w:sz w:val="24"/>
          <w:szCs w:val="24"/>
        </w:rPr>
        <w:t>, 5, 6,7,8,9</w:t>
      </w:r>
      <w:r w:rsidR="003F4CF6">
        <w:rPr>
          <w:rFonts w:ascii="Times New Roman" w:hAnsi="Times New Roman" w:cs="Times New Roman"/>
          <w:sz w:val="24"/>
          <w:szCs w:val="24"/>
        </w:rPr>
        <w:t xml:space="preserve"> and </w:t>
      </w:r>
      <w:r w:rsidR="0033605D">
        <w:rPr>
          <w:rFonts w:ascii="Times New Roman" w:hAnsi="Times New Roman" w:cs="Times New Roman"/>
          <w:sz w:val="24"/>
          <w:szCs w:val="24"/>
        </w:rPr>
        <w:t>10 exh</w:t>
      </w:r>
      <w:r w:rsidR="003F4CF6">
        <w:rPr>
          <w:rFonts w:ascii="Times New Roman" w:hAnsi="Times New Roman" w:cs="Times New Roman"/>
          <w:sz w:val="24"/>
          <w:szCs w:val="24"/>
        </w:rPr>
        <w:t>. P1. Unless the matters provided in those paras had been</w:t>
      </w:r>
      <w:r w:rsidR="00FB2337">
        <w:rPr>
          <w:rFonts w:ascii="Times New Roman" w:hAnsi="Times New Roman" w:cs="Times New Roman"/>
          <w:sz w:val="24"/>
          <w:szCs w:val="24"/>
        </w:rPr>
        <w:t xml:space="preserve"> accomplished already, neither partly could have performed its part of the bargain between the </w:t>
      </w:r>
      <w:r w:rsidR="00FB2337">
        <w:rPr>
          <w:rFonts w:ascii="Times New Roman" w:hAnsi="Times New Roman" w:cs="Times New Roman"/>
          <w:sz w:val="24"/>
          <w:szCs w:val="24"/>
        </w:rPr>
        <w:lastRenderedPageBreak/>
        <w:t>execution of exh. P1 on 7</w:t>
      </w:r>
      <w:r w:rsidR="00FB2337" w:rsidRPr="00FB2337">
        <w:rPr>
          <w:rFonts w:ascii="Times New Roman" w:hAnsi="Times New Roman" w:cs="Times New Roman"/>
          <w:sz w:val="24"/>
          <w:szCs w:val="24"/>
          <w:vertAlign w:val="superscript"/>
        </w:rPr>
        <w:t>th</w:t>
      </w:r>
      <w:r w:rsidR="00FB2337">
        <w:rPr>
          <w:rFonts w:ascii="Times New Roman" w:hAnsi="Times New Roman" w:cs="Times New Roman"/>
          <w:sz w:val="24"/>
          <w:szCs w:val="24"/>
        </w:rPr>
        <w:t xml:space="preserve"> December 1988 and the incorporation of Endesha Industries Ltd. on 8</w:t>
      </w:r>
      <w:r w:rsidR="00FB2337" w:rsidRPr="00FB2337">
        <w:rPr>
          <w:rFonts w:ascii="Times New Roman" w:hAnsi="Times New Roman" w:cs="Times New Roman"/>
          <w:sz w:val="24"/>
          <w:szCs w:val="24"/>
          <w:vertAlign w:val="superscript"/>
        </w:rPr>
        <w:t>th</w:t>
      </w:r>
      <w:r w:rsidR="00FB2337">
        <w:rPr>
          <w:rFonts w:ascii="Times New Roman" w:hAnsi="Times New Roman" w:cs="Times New Roman"/>
          <w:sz w:val="24"/>
          <w:szCs w:val="24"/>
        </w:rPr>
        <w:t xml:space="preserve"> December 1988. It would be naïve to say that these duties and obligations had been accomplished already. If that were so there would have been no need for exh. P1 to be executed. If that was the state of affairs, i.e. stipulation to do what had already been carried out, then exh. P1 and the Memorandum and Articles of Association (exh. P2) would surely have clearly stated so.</w:t>
      </w:r>
      <w:r w:rsidR="00562B27">
        <w:rPr>
          <w:rFonts w:ascii="Times New Roman" w:hAnsi="Times New Roman" w:cs="Times New Roman"/>
          <w:sz w:val="24"/>
          <w:szCs w:val="24"/>
        </w:rPr>
        <w:t xml:space="preserve"> </w:t>
      </w:r>
      <w:r w:rsidR="007A7E63">
        <w:rPr>
          <w:rFonts w:ascii="Times New Roman" w:hAnsi="Times New Roman" w:cs="Times New Roman"/>
          <w:sz w:val="24"/>
          <w:szCs w:val="24"/>
        </w:rPr>
        <w:t>Moreover the conduct of P.W.1 and D.W.1 shows that their intention in making exh. P1 was to perform and fulfill the respective duties and obligations in the future and their evidence supports this.</w:t>
      </w:r>
      <w:r w:rsidR="00452F2E">
        <w:rPr>
          <w:rFonts w:ascii="Times New Roman" w:hAnsi="Times New Roman" w:cs="Times New Roman"/>
          <w:sz w:val="24"/>
          <w:szCs w:val="24"/>
        </w:rPr>
        <w:t xml:space="preserve"> Thus after execution of exh. P1, the delivery of building materials was effective P.W.1 and D.W.1 by 7</w:t>
      </w:r>
      <w:r w:rsidR="00452F2E" w:rsidRPr="00452F2E">
        <w:rPr>
          <w:rFonts w:ascii="Times New Roman" w:hAnsi="Times New Roman" w:cs="Times New Roman"/>
          <w:sz w:val="24"/>
          <w:szCs w:val="24"/>
          <w:vertAlign w:val="superscript"/>
        </w:rPr>
        <w:t>th</w:t>
      </w:r>
      <w:r w:rsidR="00452F2E">
        <w:rPr>
          <w:rFonts w:ascii="Times New Roman" w:hAnsi="Times New Roman" w:cs="Times New Roman"/>
          <w:sz w:val="24"/>
          <w:szCs w:val="24"/>
        </w:rPr>
        <w:t xml:space="preserve"> December 1988, when exhs P1 and P2 were signed by the parties, that the appellant and the respondent intended and meant to carry out their parties of the bargain set forth in exh. P1 until Endesha Industries Ltd. became operational. With respect to Mr. Nangwala, I think that the intention of the parties to exh. P1 was to create contractual relationship whereby each party would perform its promises in exh. P1 until an Industry was set up and until the suit plot was transferred to Endesha Industries Ltd.</w:t>
      </w:r>
    </w:p>
    <w:p w:rsidR="00770561" w:rsidRDefault="001F111B"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In the first and sixth grounds of appeal and in his arguments. Mr. Nangwala complains that the Court of Appeal held that the respondent instituted the suit as a promoter or as a trustee of Endesha Industries Ltd. I think grounds one and two in the appeal before us are a version of grounds 1, 2 and 9 of the appeal in the Court of Appeal.</w:t>
      </w:r>
      <w:r w:rsidR="00770561">
        <w:rPr>
          <w:rFonts w:ascii="Times New Roman" w:hAnsi="Times New Roman" w:cs="Times New Roman"/>
          <w:sz w:val="24"/>
          <w:szCs w:val="24"/>
        </w:rPr>
        <w:t xml:space="preserve"> That Court considered the said grounds 1, 2 and 9. The leading judgment of the Court of Appeal was delivered by Berko, J.A. The other members of the Court concurred with him. The relevant passages relating to grounds 1,2 and 9 appears 664, 666 and 667 of the record of appeal in the judgment of the learned Justice of Appeal.</w:t>
      </w:r>
    </w:p>
    <w:p w:rsidR="001F111B" w:rsidRDefault="00770561" w:rsidP="007E147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At page 664, the learned Justice of Appeal, (Berko) stated – </w:t>
      </w:r>
    </w:p>
    <w:p w:rsidR="00C9679E" w:rsidRDefault="00770561" w:rsidP="00C9679E">
      <w:pPr>
        <w:spacing w:line="360" w:lineRule="auto"/>
        <w:ind w:left="360"/>
        <w:rPr>
          <w:rFonts w:ascii="Times New Roman" w:hAnsi="Times New Roman" w:cs="Times New Roman"/>
          <w:sz w:val="24"/>
          <w:szCs w:val="24"/>
        </w:rPr>
      </w:pPr>
      <w:r>
        <w:rPr>
          <w:rFonts w:ascii="Times New Roman" w:hAnsi="Times New Roman" w:cs="Times New Roman"/>
          <w:sz w:val="24"/>
          <w:szCs w:val="24"/>
        </w:rPr>
        <w:t>“Grounds 1, 2, 9 and 11 can conveniently be considered together.</w:t>
      </w:r>
      <w:r w:rsidR="00C9679E">
        <w:rPr>
          <w:rFonts w:ascii="Times New Roman" w:hAnsi="Times New Roman" w:cs="Times New Roman"/>
          <w:sz w:val="24"/>
          <w:szCs w:val="24"/>
        </w:rPr>
        <w:t xml:space="preserve">  The issues in those grounds are (i) whether the respondent, as a promoter can bring an action against the appellant, another promoter, to enforce the terms under a pre-incorporation contract purporting to have been made for the benefit of Endesha Industries Ltd. prior to its incorporation and (ii) whether the judge was right in making an order for specific </w:t>
      </w:r>
      <w:r w:rsidR="00C9679E">
        <w:rPr>
          <w:rFonts w:ascii="Times New Roman" w:hAnsi="Times New Roman" w:cs="Times New Roman"/>
          <w:sz w:val="24"/>
          <w:szCs w:val="24"/>
        </w:rPr>
        <w:lastRenderedPageBreak/>
        <w:t>performance of the contract purporting to have been made for the benefit of Endesha Industries Ltd. before it was incorporated.</w:t>
      </w:r>
    </w:p>
    <w:p w:rsidR="00C93AE7" w:rsidRDefault="00C93AE7" w:rsidP="00C9679E">
      <w:pPr>
        <w:spacing w:line="360" w:lineRule="auto"/>
        <w:ind w:left="360"/>
        <w:rPr>
          <w:rFonts w:ascii="Times New Roman" w:hAnsi="Times New Roman" w:cs="Times New Roman"/>
          <w:sz w:val="24"/>
          <w:szCs w:val="24"/>
        </w:rPr>
      </w:pPr>
      <w:r>
        <w:rPr>
          <w:rFonts w:ascii="Times New Roman" w:hAnsi="Times New Roman" w:cs="Times New Roman"/>
          <w:sz w:val="24"/>
          <w:szCs w:val="24"/>
        </w:rPr>
        <w:t>It is true that until a Company has been incorporated it cannot contract or enter into any other act in law. Nor once incorporated can it become liable on or entitled under a contract purporting to be made on its behalf prior to incorporation, for retification is not possible when the ostensible principal did not exist at the time the contract was originally entered into. See Kelner vs Baxter (1866) L.R. 2 CP 174. The principle was succinctly put by the Privy Counsil in the case of Natal Land and Colonization Company Ltd vs. Pauline Colli</w:t>
      </w:r>
      <w:r w:rsidR="00CD2F2E">
        <w:rPr>
          <w:rFonts w:ascii="Times New Roman" w:hAnsi="Times New Roman" w:cs="Times New Roman"/>
          <w:sz w:val="24"/>
          <w:szCs w:val="24"/>
        </w:rPr>
        <w:t xml:space="preserve">ery &amp; Development Syndicate Ltd. (1904) P.C. 120 the headnote reads </w:t>
      </w:r>
      <w:r w:rsidR="00011677">
        <w:rPr>
          <w:rFonts w:ascii="Times New Roman" w:hAnsi="Times New Roman" w:cs="Times New Roman"/>
          <w:sz w:val="24"/>
          <w:szCs w:val="24"/>
        </w:rPr>
        <w:t>–</w:t>
      </w:r>
    </w:p>
    <w:p w:rsidR="00011677" w:rsidRDefault="00011677" w:rsidP="00D80A5A">
      <w:pPr>
        <w:spacing w:line="360" w:lineRule="auto"/>
        <w:ind w:left="720"/>
        <w:rPr>
          <w:rFonts w:ascii="Times New Roman" w:hAnsi="Times New Roman" w:cs="Times New Roman"/>
          <w:sz w:val="24"/>
          <w:szCs w:val="24"/>
        </w:rPr>
      </w:pPr>
      <w:r>
        <w:rPr>
          <w:rFonts w:ascii="Times New Roman" w:hAnsi="Times New Roman" w:cs="Times New Roman"/>
          <w:sz w:val="24"/>
          <w:szCs w:val="24"/>
        </w:rPr>
        <w:t>“A Company</w:t>
      </w:r>
      <w:r w:rsidR="007802B3">
        <w:rPr>
          <w:rFonts w:ascii="Times New Roman" w:hAnsi="Times New Roman" w:cs="Times New Roman"/>
          <w:sz w:val="24"/>
          <w:szCs w:val="24"/>
        </w:rPr>
        <w:t xml:space="preserve"> cannot by adoption or ratification obtain the benefit of a contract purporting to have been made on its behalf before the Company came into existence. In order to do so a new contract must have been made with it after its incorporation on the same old one”</w:t>
      </w:r>
    </w:p>
    <w:p w:rsidR="007802B3" w:rsidRDefault="00D80A5A" w:rsidP="00C9679E">
      <w:pPr>
        <w:spacing w:line="360" w:lineRule="auto"/>
        <w:ind w:left="360"/>
        <w:rPr>
          <w:rFonts w:ascii="Times New Roman" w:hAnsi="Times New Roman" w:cs="Times New Roman"/>
          <w:sz w:val="24"/>
          <w:szCs w:val="24"/>
        </w:rPr>
      </w:pPr>
      <w:r>
        <w:rPr>
          <w:rFonts w:ascii="Times New Roman" w:hAnsi="Times New Roman" w:cs="Times New Roman"/>
          <w:sz w:val="24"/>
          <w:szCs w:val="24"/>
        </w:rPr>
        <w:t>The learned</w:t>
      </w:r>
      <w:r w:rsidR="007718B3">
        <w:rPr>
          <w:rFonts w:ascii="Times New Roman" w:hAnsi="Times New Roman" w:cs="Times New Roman"/>
          <w:sz w:val="24"/>
          <w:szCs w:val="24"/>
        </w:rPr>
        <w:t xml:space="preserve"> Justice of Appeal then referred to Newborn vs. Sensolid (G.B.) (1954) 1 Q.B.D. 45 and to the Contract Act (Cap. 75 of the Laws of Uganda) and other cases and continued at page 666 –</w:t>
      </w:r>
    </w:p>
    <w:p w:rsidR="007718B3" w:rsidRDefault="007718B3" w:rsidP="00693ADD">
      <w:pPr>
        <w:spacing w:line="360" w:lineRule="auto"/>
        <w:ind w:left="720"/>
        <w:rPr>
          <w:rFonts w:ascii="Times New Roman" w:hAnsi="Times New Roman" w:cs="Times New Roman"/>
          <w:sz w:val="24"/>
          <w:szCs w:val="24"/>
        </w:rPr>
      </w:pPr>
      <w:r>
        <w:rPr>
          <w:rFonts w:ascii="Times New Roman" w:hAnsi="Times New Roman" w:cs="Times New Roman"/>
          <w:sz w:val="24"/>
          <w:szCs w:val="24"/>
        </w:rPr>
        <w:t>“Although a contract for the benefit of a third party generally does not enable a third party to assert rights arising under it, the contract remains enforceable and binding nevertheless</w:t>
      </w:r>
      <w:r w:rsidR="00F70BEE">
        <w:rPr>
          <w:rFonts w:ascii="Times New Roman" w:hAnsi="Times New Roman" w:cs="Times New Roman"/>
          <w:sz w:val="24"/>
          <w:szCs w:val="24"/>
        </w:rPr>
        <w:t xml:space="preserve"> be</w:t>
      </w:r>
      <w:r w:rsidR="00C87284">
        <w:rPr>
          <w:rFonts w:ascii="Times New Roman" w:hAnsi="Times New Roman" w:cs="Times New Roman"/>
          <w:sz w:val="24"/>
          <w:szCs w:val="24"/>
        </w:rPr>
        <w:t>tween the promisor and the promise and in an appropriate case, the promise can even seek a remedy of specific performance of the contract.</w:t>
      </w:r>
    </w:p>
    <w:p w:rsidR="00693ADD" w:rsidRDefault="00693ADD" w:rsidP="00693ADD">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case of </w:t>
      </w:r>
      <w:r w:rsidRPr="00693ADD">
        <w:rPr>
          <w:rFonts w:ascii="Times New Roman" w:hAnsi="Times New Roman" w:cs="Times New Roman"/>
          <w:b/>
          <w:sz w:val="24"/>
          <w:szCs w:val="24"/>
          <w:u w:val="single"/>
        </w:rPr>
        <w:t>Beswick vs. Beswick (1968)</w:t>
      </w:r>
      <w:r>
        <w:rPr>
          <w:rFonts w:ascii="Times New Roman" w:hAnsi="Times New Roman" w:cs="Times New Roman"/>
          <w:sz w:val="24"/>
          <w:szCs w:val="24"/>
        </w:rPr>
        <w:t xml:space="preserve"> A.C. 58 is a good illustration of the principle.</w:t>
      </w:r>
    </w:p>
    <w:p w:rsidR="00693ADD" w:rsidRDefault="00693ADD" w:rsidP="00693ADD">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693ADD" w:rsidRDefault="00693ADD" w:rsidP="00693ADD">
      <w:pPr>
        <w:spacing w:line="360" w:lineRule="auto"/>
        <w:ind w:left="720"/>
        <w:rPr>
          <w:rFonts w:ascii="Times New Roman" w:hAnsi="Times New Roman" w:cs="Times New Roman"/>
          <w:sz w:val="24"/>
          <w:szCs w:val="24"/>
        </w:rPr>
      </w:pPr>
      <w:r>
        <w:rPr>
          <w:rFonts w:ascii="Times New Roman" w:hAnsi="Times New Roman" w:cs="Times New Roman"/>
          <w:sz w:val="24"/>
          <w:szCs w:val="24"/>
        </w:rPr>
        <w:t>The authorities where the remedy of specific performance</w:t>
      </w:r>
      <w:r w:rsidR="00EC55FA">
        <w:rPr>
          <w:rFonts w:ascii="Times New Roman" w:hAnsi="Times New Roman" w:cs="Times New Roman"/>
          <w:sz w:val="24"/>
          <w:szCs w:val="24"/>
        </w:rPr>
        <w:t xml:space="preserve"> has been applied in such circumstances are numerous. In </w:t>
      </w:r>
      <w:r w:rsidR="00EC55FA" w:rsidRPr="00EC55FA">
        <w:rPr>
          <w:rFonts w:ascii="Times New Roman" w:hAnsi="Times New Roman" w:cs="Times New Roman"/>
          <w:b/>
          <w:sz w:val="24"/>
          <w:szCs w:val="24"/>
          <w:u w:val="single"/>
        </w:rPr>
        <w:t>Hohler vs. Aston (1920)</w:t>
      </w:r>
      <w:r w:rsidR="00EC55FA">
        <w:rPr>
          <w:rFonts w:ascii="Times New Roman" w:hAnsi="Times New Roman" w:cs="Times New Roman"/>
          <w:sz w:val="24"/>
          <w:szCs w:val="24"/>
        </w:rPr>
        <w:t xml:space="preserve"> Ch. D. 420, Sergant, J., enforced a contract relating to the purchase of a house for the benefit of third parties”.</w:t>
      </w:r>
    </w:p>
    <w:p w:rsidR="00EC55FA" w:rsidRDefault="00EC55FA" w:rsidP="00EC55FA">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obvious from the passages which I have just reproduced from the judgment of the learned Justice of Appeal that the learned Justice properly directed </w:t>
      </w:r>
      <w:r w:rsidR="00D25288">
        <w:rPr>
          <w:rFonts w:ascii="Times New Roman" w:hAnsi="Times New Roman" w:cs="Times New Roman"/>
          <w:sz w:val="24"/>
          <w:szCs w:val="24"/>
        </w:rPr>
        <w:t>himself</w:t>
      </w:r>
      <w:r>
        <w:rPr>
          <w:rFonts w:ascii="Times New Roman" w:hAnsi="Times New Roman" w:cs="Times New Roman"/>
          <w:sz w:val="24"/>
          <w:szCs w:val="24"/>
        </w:rPr>
        <w:t xml:space="preserve"> to the releva</w:t>
      </w:r>
      <w:r w:rsidR="00996AA5">
        <w:rPr>
          <w:rFonts w:ascii="Times New Roman" w:hAnsi="Times New Roman" w:cs="Times New Roman"/>
          <w:sz w:val="24"/>
          <w:szCs w:val="24"/>
        </w:rPr>
        <w:t xml:space="preserve">nt principles and </w:t>
      </w:r>
      <w:r w:rsidR="00996AA5">
        <w:rPr>
          <w:rFonts w:ascii="Times New Roman" w:hAnsi="Times New Roman" w:cs="Times New Roman"/>
          <w:sz w:val="24"/>
          <w:szCs w:val="24"/>
        </w:rPr>
        <w:lastRenderedPageBreak/>
        <w:t>correctly rela</w:t>
      </w:r>
      <w:r>
        <w:rPr>
          <w:rFonts w:ascii="Times New Roman" w:hAnsi="Times New Roman" w:cs="Times New Roman"/>
          <w:sz w:val="24"/>
          <w:szCs w:val="24"/>
        </w:rPr>
        <w:t xml:space="preserve">ted </w:t>
      </w:r>
      <w:r w:rsidR="00D25288">
        <w:rPr>
          <w:rFonts w:ascii="Times New Roman" w:hAnsi="Times New Roman" w:cs="Times New Roman"/>
          <w:sz w:val="24"/>
          <w:szCs w:val="24"/>
        </w:rPr>
        <w:t>those principles to the facts of the c</w:t>
      </w:r>
      <w:r w:rsidR="00071FAE">
        <w:rPr>
          <w:rFonts w:ascii="Times New Roman" w:hAnsi="Times New Roman" w:cs="Times New Roman"/>
          <w:sz w:val="24"/>
          <w:szCs w:val="24"/>
        </w:rPr>
        <w:t xml:space="preserve">ase before the Court of Appeal </w:t>
      </w:r>
      <w:r w:rsidR="00D25288">
        <w:rPr>
          <w:rFonts w:ascii="Times New Roman" w:hAnsi="Times New Roman" w:cs="Times New Roman"/>
          <w:sz w:val="24"/>
          <w:szCs w:val="24"/>
        </w:rPr>
        <w:t>before he concluded that the right and indeed the duty of one of the contracting parties to take action to enforce contract made for the benefit of a third party is not in doubt.</w:t>
      </w:r>
    </w:p>
    <w:p w:rsidR="00071FAE" w:rsidRDefault="00071FAE" w:rsidP="00EC55FA">
      <w:pPr>
        <w:spacing w:line="360" w:lineRule="auto"/>
        <w:rPr>
          <w:rFonts w:ascii="Times New Roman" w:hAnsi="Times New Roman" w:cs="Times New Roman"/>
          <w:sz w:val="24"/>
          <w:szCs w:val="24"/>
        </w:rPr>
      </w:pPr>
      <w:r>
        <w:rPr>
          <w:rFonts w:ascii="Times New Roman" w:hAnsi="Times New Roman" w:cs="Times New Roman"/>
          <w:sz w:val="24"/>
          <w:szCs w:val="24"/>
        </w:rPr>
        <w:t>There can be no doubt that the intentions of the parties before us (enshrined in the provisions of exh. P1)</w:t>
      </w:r>
      <w:r w:rsidR="00721DCF">
        <w:rPr>
          <w:rFonts w:ascii="Times New Roman" w:hAnsi="Times New Roman" w:cs="Times New Roman"/>
          <w:sz w:val="24"/>
          <w:szCs w:val="24"/>
        </w:rPr>
        <w:t xml:space="preserve"> were to perform for the benefit of Endesha Industries Ltd. indeed, Clauses 5, 6, 7, and 10 which I will reproduce later envisaged that the acts which each party was to perform were for the mutual benefit of the parties and for the benefit of Endesha Industries Ltd. each party made a solemn promise to the other to carry out its duties and obligations under the contract to ensure “success of the new Company”. For instance, paragraph 5 of exh. P1 binds the appellant as follows –</w:t>
      </w:r>
    </w:p>
    <w:p w:rsidR="00721DCF" w:rsidRDefault="001C355B" w:rsidP="0086596B">
      <w:pPr>
        <w:spacing w:line="360" w:lineRule="auto"/>
        <w:ind w:left="720"/>
        <w:rPr>
          <w:rFonts w:ascii="Times New Roman" w:hAnsi="Times New Roman" w:cs="Times New Roman"/>
          <w:sz w:val="24"/>
          <w:szCs w:val="24"/>
        </w:rPr>
      </w:pPr>
      <w:r>
        <w:rPr>
          <w:rFonts w:ascii="Times New Roman" w:hAnsi="Times New Roman" w:cs="Times New Roman"/>
          <w:sz w:val="24"/>
          <w:szCs w:val="24"/>
        </w:rPr>
        <w:t>“The first participant has agreed for the mutual benefit of both participants and for the success of the new company, it will provide land, labour, machinery and tools to erect a go-down for the new</w:t>
      </w:r>
      <w:r w:rsidR="0086596B">
        <w:rPr>
          <w:rFonts w:ascii="Times New Roman" w:hAnsi="Times New Roman" w:cs="Times New Roman"/>
          <w:sz w:val="24"/>
          <w:szCs w:val="24"/>
        </w:rPr>
        <w:t xml:space="preserve"> company in lieu of their share 5% share contribution in the new company”.</w:t>
      </w:r>
    </w:p>
    <w:p w:rsidR="0096713F" w:rsidRDefault="002140F2" w:rsidP="0096713F">
      <w:pPr>
        <w:spacing w:line="360" w:lineRule="auto"/>
        <w:rPr>
          <w:rFonts w:ascii="Times New Roman" w:hAnsi="Times New Roman" w:cs="Times New Roman"/>
          <w:sz w:val="24"/>
          <w:szCs w:val="24"/>
        </w:rPr>
      </w:pPr>
      <w:r>
        <w:rPr>
          <w:rFonts w:ascii="Times New Roman" w:hAnsi="Times New Roman" w:cs="Times New Roman"/>
          <w:sz w:val="24"/>
          <w:szCs w:val="24"/>
        </w:rPr>
        <w:t>Furthermore, by clause 13 of exh. P1, the appellant and the respondent contracted that “any dispute concerning the duties, obligations and rights and benefits to the participants hereunto shall be referred to an arbitrator ………….. provided that nothing herein shall effect the right of each party to Justice of Court on reference of a dispute for Court decision”. This means that the parties contemplated possibilities of disputes which could be referred to either arbitration or to a Court of law, as is now the case.</w:t>
      </w:r>
    </w:p>
    <w:p w:rsidR="00F95496" w:rsidRDefault="00F95496" w:rsidP="0096713F">
      <w:pPr>
        <w:spacing w:line="360" w:lineRule="auto"/>
        <w:rPr>
          <w:rFonts w:ascii="Times New Roman" w:hAnsi="Times New Roman" w:cs="Times New Roman"/>
          <w:sz w:val="24"/>
          <w:szCs w:val="24"/>
        </w:rPr>
      </w:pPr>
      <w:r>
        <w:rPr>
          <w:rFonts w:ascii="Times New Roman" w:hAnsi="Times New Roman" w:cs="Times New Roman"/>
          <w:sz w:val="24"/>
          <w:szCs w:val="24"/>
        </w:rPr>
        <w:t>After reviewing the facts in these proceedings and relating them to the law, I cannot find any error of either law or fact committed by the learned Justices of the Court of Appeal.</w:t>
      </w:r>
    </w:p>
    <w:p w:rsidR="00E5752F" w:rsidRDefault="00E5752F" w:rsidP="0096713F">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Nangwala) referred us </w:t>
      </w:r>
      <w:r w:rsidR="00456646">
        <w:rPr>
          <w:rFonts w:ascii="Times New Roman" w:hAnsi="Times New Roman" w:cs="Times New Roman"/>
          <w:sz w:val="24"/>
          <w:szCs w:val="24"/>
        </w:rPr>
        <w:t>to Section 54 (1) (b) and 54(2) of the Companies Act and submitted that the contract embodied in exh. P1 is not one envisaged by the provisions of Section 54. That a contract for allotment must be between that because of these provisions the respondent could not enforce exh. P1.</w:t>
      </w:r>
    </w:p>
    <w:p w:rsidR="00456646" w:rsidRDefault="00456646" w:rsidP="0096713F">
      <w:pPr>
        <w:spacing w:line="360" w:lineRule="auto"/>
        <w:rPr>
          <w:rFonts w:ascii="Times New Roman" w:hAnsi="Times New Roman" w:cs="Times New Roman"/>
          <w:sz w:val="24"/>
          <w:szCs w:val="24"/>
        </w:rPr>
      </w:pPr>
      <w:r>
        <w:rPr>
          <w:rFonts w:ascii="Times New Roman" w:hAnsi="Times New Roman" w:cs="Times New Roman"/>
          <w:sz w:val="24"/>
          <w:szCs w:val="24"/>
        </w:rPr>
        <w:t>These provisions read as follows –</w:t>
      </w:r>
    </w:p>
    <w:p w:rsidR="00456646" w:rsidRDefault="00456646" w:rsidP="00065253">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“54. (1) Whenever a Company limited by shares or a Company limited by guarantee and having a share capital makes any allotment of its shares, the Company shall within sixty days thereafter deliver to the Register for registration.</w:t>
      </w:r>
    </w:p>
    <w:p w:rsidR="00065253" w:rsidRDefault="00065253" w:rsidP="00065253">
      <w:pPr>
        <w:spacing w:line="360" w:lineRule="auto"/>
        <w:ind w:left="720"/>
        <w:rPr>
          <w:rFonts w:ascii="Times New Roman" w:hAnsi="Times New Roman" w:cs="Times New Roman"/>
          <w:sz w:val="24"/>
          <w:szCs w:val="24"/>
        </w:rPr>
      </w:pPr>
      <w:r>
        <w:rPr>
          <w:rFonts w:ascii="Times New Roman" w:hAnsi="Times New Roman" w:cs="Times New Roman"/>
          <w:sz w:val="24"/>
          <w:szCs w:val="24"/>
        </w:rPr>
        <w:t>(b) in the case of shares allotted as fully or partly up otherwise than in cash, a contract in writing constituting the title of the allotee to the allotment together with any contract of sale, or f</w:t>
      </w:r>
      <w:r w:rsidR="0068070B">
        <w:rPr>
          <w:rFonts w:ascii="Times New Roman" w:hAnsi="Times New Roman" w:cs="Times New Roman"/>
          <w:sz w:val="24"/>
          <w:szCs w:val="24"/>
        </w:rPr>
        <w:t>or services or other consideration in respect of which that allotment was made, such contracts being duly stamped, and a return stating the number and nominal amount of</w:t>
      </w:r>
      <w:r w:rsidR="00D1606C">
        <w:rPr>
          <w:rFonts w:ascii="Times New Roman" w:hAnsi="Times New Roman" w:cs="Times New Roman"/>
          <w:sz w:val="24"/>
          <w:szCs w:val="24"/>
        </w:rPr>
        <w:t xml:space="preserve"> shares so allotted, the extend to which they are to be treated as paid up, and the consideration for which they have been allotted.</w:t>
      </w:r>
    </w:p>
    <w:p w:rsidR="00687B28" w:rsidRDefault="00687B28" w:rsidP="00065253">
      <w:pPr>
        <w:spacing w:line="360" w:lineRule="auto"/>
        <w:ind w:left="720"/>
        <w:rPr>
          <w:rFonts w:ascii="Times New Roman" w:hAnsi="Times New Roman" w:cs="Times New Roman"/>
          <w:sz w:val="24"/>
          <w:szCs w:val="24"/>
        </w:rPr>
      </w:pPr>
      <w:r>
        <w:rPr>
          <w:rFonts w:ascii="Times New Roman" w:hAnsi="Times New Roman" w:cs="Times New Roman"/>
          <w:sz w:val="24"/>
          <w:szCs w:val="24"/>
        </w:rPr>
        <w:t>(2) Where such a contract as above-mentioned is not reduced to writing, the company shall within sixty days after the allotment deliver to the registrar for registration the prescribed particulars of the contract stamped with the same stamp duty as would have been payable if the contract shall be deemed to be an instrument within the meaning of the Stamps Act, and the registrar may as a condition of fulfilling the particulars, require</w:t>
      </w:r>
      <w:r w:rsidR="0003112F">
        <w:rPr>
          <w:rFonts w:ascii="Times New Roman" w:hAnsi="Times New Roman" w:cs="Times New Roman"/>
          <w:sz w:val="24"/>
          <w:szCs w:val="24"/>
        </w:rPr>
        <w:t xml:space="preserve"> that the duty payable thereon be adjudicated under section 34 of the Act”.</w:t>
      </w:r>
    </w:p>
    <w:p w:rsidR="004E799B" w:rsidRPr="007E147E" w:rsidRDefault="004E799B" w:rsidP="004E799B">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w:t>
      </w:r>
      <w:r w:rsidR="00E757A5">
        <w:rPr>
          <w:rFonts w:ascii="Times New Roman" w:hAnsi="Times New Roman" w:cs="Times New Roman"/>
          <w:sz w:val="24"/>
          <w:szCs w:val="24"/>
        </w:rPr>
        <w:t>provisions clearly do not support the contentions of Mr. Nangwala to the effect that the respondent could not enforce rights and obligations contained in exh. P 1 after incorporation of Endesha Industries Ltd.</w:t>
      </w:r>
      <w:r w:rsidR="00D51A38">
        <w:rPr>
          <w:rFonts w:ascii="Times New Roman" w:hAnsi="Times New Roman" w:cs="Times New Roman"/>
          <w:sz w:val="24"/>
          <w:szCs w:val="24"/>
        </w:rPr>
        <w:t xml:space="preserve"> </w:t>
      </w:r>
      <w:r w:rsidR="000C0805">
        <w:rPr>
          <w:rFonts w:ascii="Times New Roman" w:hAnsi="Times New Roman" w:cs="Times New Roman"/>
          <w:sz w:val="24"/>
          <w:szCs w:val="24"/>
        </w:rPr>
        <w:t xml:space="preserve"> </w:t>
      </w:r>
      <w:r w:rsidR="000650EB">
        <w:rPr>
          <w:rFonts w:ascii="Times New Roman" w:hAnsi="Times New Roman" w:cs="Times New Roman"/>
          <w:sz w:val="24"/>
          <w:szCs w:val="24"/>
        </w:rPr>
        <w:t xml:space="preserve"> </w:t>
      </w:r>
    </w:p>
    <w:p w:rsidR="00601708" w:rsidRDefault="00601708" w:rsidP="00DE12DA">
      <w:pPr>
        <w:spacing w:line="360" w:lineRule="auto"/>
        <w:rPr>
          <w:rFonts w:ascii="Times New Roman" w:hAnsi="Times New Roman" w:cs="Times New Roman"/>
          <w:sz w:val="24"/>
          <w:szCs w:val="24"/>
        </w:rPr>
      </w:pPr>
    </w:p>
    <w:p w:rsidR="00B824EB" w:rsidRDefault="00101E54" w:rsidP="00DE12DA">
      <w:pPr>
        <w:spacing w:line="360" w:lineRule="auto"/>
        <w:rPr>
          <w:rFonts w:ascii="Times New Roman" w:hAnsi="Times New Roman" w:cs="Times New Roman"/>
          <w:sz w:val="24"/>
          <w:szCs w:val="24"/>
        </w:rPr>
      </w:pPr>
      <w:r>
        <w:rPr>
          <w:rFonts w:ascii="Times New Roman" w:hAnsi="Times New Roman" w:cs="Times New Roman"/>
          <w:sz w:val="24"/>
          <w:szCs w:val="24"/>
        </w:rPr>
        <w:t>I think that grounds 1and 2 must fail. So must 6.</w:t>
      </w:r>
    </w:p>
    <w:p w:rsidR="00101E54" w:rsidRDefault="00101E54" w:rsidP="00DE12DA">
      <w:pPr>
        <w:spacing w:line="360" w:lineRule="auto"/>
        <w:rPr>
          <w:rFonts w:ascii="Times New Roman" w:hAnsi="Times New Roman" w:cs="Times New Roman"/>
          <w:sz w:val="24"/>
          <w:szCs w:val="24"/>
        </w:rPr>
      </w:pPr>
      <w:r>
        <w:rPr>
          <w:rFonts w:ascii="Times New Roman" w:hAnsi="Times New Roman" w:cs="Times New Roman"/>
          <w:sz w:val="24"/>
          <w:szCs w:val="24"/>
        </w:rPr>
        <w:t>I think that the conclusions which I have reached on the first and second grounds dispose of this appeal. As Mr. Nangwala quite correctly</w:t>
      </w:r>
      <w:r w:rsidR="00FA1083">
        <w:rPr>
          <w:rFonts w:ascii="Times New Roman" w:hAnsi="Times New Roman" w:cs="Times New Roman"/>
          <w:sz w:val="24"/>
          <w:szCs w:val="24"/>
        </w:rPr>
        <w:t xml:space="preserve"> pointed out, the appeal is based on these grounds which are also connected to grounds three and four. As a matter of fact Mr. Nangwala did not raise substantial arguments on the 3</w:t>
      </w:r>
      <w:r w:rsidR="00FA1083" w:rsidRPr="00FA1083">
        <w:rPr>
          <w:rFonts w:ascii="Times New Roman" w:hAnsi="Times New Roman" w:cs="Times New Roman"/>
          <w:sz w:val="24"/>
          <w:szCs w:val="24"/>
          <w:vertAlign w:val="superscript"/>
        </w:rPr>
        <w:t>rd</w:t>
      </w:r>
      <w:r w:rsidR="00FA1083">
        <w:rPr>
          <w:rFonts w:ascii="Times New Roman" w:hAnsi="Times New Roman" w:cs="Times New Roman"/>
          <w:sz w:val="24"/>
          <w:szCs w:val="24"/>
        </w:rPr>
        <w:t xml:space="preserve"> and 4</w:t>
      </w:r>
      <w:r w:rsidR="00FA1083" w:rsidRPr="00FA1083">
        <w:rPr>
          <w:rFonts w:ascii="Times New Roman" w:hAnsi="Times New Roman" w:cs="Times New Roman"/>
          <w:sz w:val="24"/>
          <w:szCs w:val="24"/>
          <w:vertAlign w:val="superscript"/>
        </w:rPr>
        <w:t>t</w:t>
      </w:r>
      <w:r w:rsidR="00FA1083">
        <w:rPr>
          <w:rFonts w:ascii="Times New Roman" w:hAnsi="Times New Roman" w:cs="Times New Roman"/>
          <w:sz w:val="24"/>
          <w:szCs w:val="24"/>
          <w:vertAlign w:val="superscript"/>
        </w:rPr>
        <w:t xml:space="preserve">h </w:t>
      </w:r>
      <w:r w:rsidR="00FA1083">
        <w:rPr>
          <w:rFonts w:ascii="Times New Roman" w:hAnsi="Times New Roman" w:cs="Times New Roman"/>
          <w:sz w:val="24"/>
          <w:szCs w:val="24"/>
        </w:rPr>
        <w:t>grounds three I propose to discuss briefly.</w:t>
      </w:r>
    </w:p>
    <w:p w:rsidR="000C447E" w:rsidRDefault="000C447E" w:rsidP="00DE12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complaint in ground three is that the Court of Appeal erred by holding that exh. P1 shows that the respondent provided valuable consideration to the appellant. The complaint raised by the fourth ground of appeal is that because of the incorporation of Endesha Industries Ltd., the appellant and the respondent could not enforce their obligations set forth in exh. P1 because the </w:t>
      </w:r>
      <w:r>
        <w:rPr>
          <w:rFonts w:ascii="Times New Roman" w:hAnsi="Times New Roman" w:cs="Times New Roman"/>
          <w:sz w:val="24"/>
          <w:szCs w:val="24"/>
        </w:rPr>
        <w:lastRenderedPageBreak/>
        <w:t>Memorandum and Articles of Association (exh. P2) of the new company imposed different obligations.</w:t>
      </w:r>
    </w:p>
    <w:p w:rsidR="008241EF" w:rsidRDefault="008241EF" w:rsidP="00DE12DA">
      <w:pPr>
        <w:spacing w:line="360" w:lineRule="auto"/>
        <w:rPr>
          <w:rFonts w:ascii="Times New Roman" w:hAnsi="Times New Roman" w:cs="Times New Roman"/>
          <w:sz w:val="24"/>
          <w:szCs w:val="24"/>
        </w:rPr>
      </w:pPr>
      <w:r>
        <w:rPr>
          <w:rFonts w:ascii="Times New Roman" w:hAnsi="Times New Roman" w:cs="Times New Roman"/>
          <w:sz w:val="24"/>
          <w:szCs w:val="24"/>
        </w:rPr>
        <w:t>I must straight away say in regard to ground four that the contents in exh. P2 did not replace those in exh. P1. Nor did the incorporation of Endesha Industries on 8</w:t>
      </w:r>
      <w:r w:rsidRPr="008241E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1988 extinguish the rights and duties of the parties to exh. P1 which had been executed on the previous day (7</w:t>
      </w:r>
      <w:r w:rsidRPr="008241E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1988).</w:t>
      </w:r>
      <w:r w:rsidR="001253D5">
        <w:rPr>
          <w:rFonts w:ascii="Times New Roman" w:hAnsi="Times New Roman" w:cs="Times New Roman"/>
          <w:sz w:val="24"/>
          <w:szCs w:val="24"/>
        </w:rPr>
        <w:t xml:space="preserve"> If this was to be the case the memorandum and articles would have stated so. There is no credible evidence from the record of evidence and documentary exhibits to support the contention of Mr. Nangwala that upon incorporation, the joint venture agreement ceased to exist.</w:t>
      </w:r>
    </w:p>
    <w:p w:rsidR="001253D5" w:rsidRDefault="00CE3060" w:rsidP="00DE12DA">
      <w:pPr>
        <w:spacing w:line="360" w:lineRule="auto"/>
        <w:rPr>
          <w:rFonts w:ascii="Times New Roman" w:hAnsi="Times New Roman" w:cs="Times New Roman"/>
          <w:sz w:val="24"/>
          <w:szCs w:val="24"/>
        </w:rPr>
      </w:pPr>
      <w:r>
        <w:rPr>
          <w:rFonts w:ascii="Times New Roman" w:hAnsi="Times New Roman" w:cs="Times New Roman"/>
          <w:sz w:val="24"/>
          <w:szCs w:val="24"/>
        </w:rPr>
        <w:t xml:space="preserve">Mr. Nangwala argued ground three by criticizing the holding by the Court of Appeal (page 668) that there was valuable consideration. On ground 4, learned Counsel submitted that the obligation of the parties in exh. P1 which were not included in the Memorandum and Articles of Association (exh. P2) ceased to have effect. He cited </w:t>
      </w:r>
      <w:r w:rsidRPr="00FD19A7">
        <w:rPr>
          <w:rFonts w:ascii="Times New Roman" w:hAnsi="Times New Roman" w:cs="Times New Roman"/>
          <w:b/>
          <w:sz w:val="24"/>
          <w:szCs w:val="24"/>
          <w:u w:val="single"/>
        </w:rPr>
        <w:t>Damodar Jinabhai &amp; Co. vs Eustice Sisal Estates</w:t>
      </w:r>
      <w:r>
        <w:rPr>
          <w:rFonts w:ascii="Times New Roman" w:hAnsi="Times New Roman" w:cs="Times New Roman"/>
          <w:sz w:val="24"/>
          <w:szCs w:val="24"/>
        </w:rPr>
        <w:t xml:space="preserve"> (1967) E.A. 153 in support of the proposition that a draft agreement is not admissible as evidence. I think that that decision is wholly inapplicable to the facts of this appeal. In that case a draft agreement was held b</w:t>
      </w:r>
      <w:r w:rsidR="0094305F">
        <w:rPr>
          <w:rFonts w:ascii="Times New Roman" w:hAnsi="Times New Roman" w:cs="Times New Roman"/>
          <w:sz w:val="24"/>
          <w:szCs w:val="24"/>
        </w:rPr>
        <w:t>y the trial Judge to be inadmissible</w:t>
      </w:r>
      <w:r>
        <w:rPr>
          <w:rFonts w:ascii="Times New Roman" w:hAnsi="Times New Roman" w:cs="Times New Roman"/>
          <w:sz w:val="24"/>
          <w:szCs w:val="24"/>
        </w:rPr>
        <w:t xml:space="preserve"> in evidence because (and the East African Court of Appeal agreed that) that draft agreement was really evidence of prior negotiations which is inadmissible.</w:t>
      </w:r>
    </w:p>
    <w:p w:rsidR="009B6E50" w:rsidRDefault="009B6E50" w:rsidP="00DE12DA">
      <w:pPr>
        <w:spacing w:line="360" w:lineRule="auto"/>
        <w:rPr>
          <w:rFonts w:ascii="Times New Roman" w:hAnsi="Times New Roman" w:cs="Times New Roman"/>
          <w:sz w:val="24"/>
          <w:szCs w:val="24"/>
        </w:rPr>
      </w:pPr>
      <w:r>
        <w:rPr>
          <w:rFonts w:ascii="Times New Roman" w:hAnsi="Times New Roman" w:cs="Times New Roman"/>
          <w:sz w:val="24"/>
          <w:szCs w:val="24"/>
        </w:rPr>
        <w:t xml:space="preserve">Mr. Tibaijuka supported the decision of the two courts below when he argued grounds 3 and 4. He submitted that exh. P1, the evidence of P.W.1 and D.W.1 show that the respondent provided valuable consideration. He argued that promoters of a Company can enter into a binding pre-incorporation agreement. He relied on </w:t>
      </w:r>
      <w:r w:rsidRPr="00FD19A7">
        <w:rPr>
          <w:rFonts w:ascii="Times New Roman" w:hAnsi="Times New Roman" w:cs="Times New Roman"/>
          <w:b/>
          <w:sz w:val="24"/>
          <w:szCs w:val="24"/>
          <w:u w:val="single"/>
        </w:rPr>
        <w:t xml:space="preserve">Currie vs. Misa (1875) L.R. 10 Exch. 153; Qadasi … vs…Qadasi (1963) </w:t>
      </w:r>
      <w:r>
        <w:rPr>
          <w:rFonts w:ascii="Times New Roman" w:hAnsi="Times New Roman" w:cs="Times New Roman"/>
          <w:sz w:val="24"/>
          <w:szCs w:val="24"/>
        </w:rPr>
        <w:t>E.A. 142 for the view that there was valuable consideration.</w:t>
      </w:r>
    </w:p>
    <w:p w:rsidR="00FD19A7" w:rsidRDefault="00FD19A7" w:rsidP="00DE12DA">
      <w:pPr>
        <w:spacing w:line="360" w:lineRule="auto"/>
        <w:rPr>
          <w:rFonts w:ascii="Times New Roman" w:hAnsi="Times New Roman" w:cs="Times New Roman"/>
          <w:sz w:val="24"/>
          <w:szCs w:val="24"/>
        </w:rPr>
      </w:pPr>
      <w:r>
        <w:rPr>
          <w:rFonts w:ascii="Times New Roman" w:hAnsi="Times New Roman" w:cs="Times New Roman"/>
          <w:sz w:val="24"/>
          <w:szCs w:val="24"/>
        </w:rPr>
        <w:t>When I discussed the first and the second grounds I discussed matters raised by grounds 3 and 4.</w:t>
      </w:r>
    </w:p>
    <w:p w:rsidR="00FD19A7" w:rsidRDefault="00FD19A7" w:rsidP="00DE12DA">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judgment in the court below, Berko, J.A., considered the issue of consideration in the following words – (page 668 of the record) – </w:t>
      </w:r>
    </w:p>
    <w:p w:rsidR="00FD19A7" w:rsidRDefault="00FD19A7" w:rsidP="00DE12DA">
      <w:pPr>
        <w:spacing w:line="360" w:lineRule="auto"/>
        <w:rPr>
          <w:rFonts w:ascii="Times New Roman" w:hAnsi="Times New Roman" w:cs="Times New Roman"/>
          <w:sz w:val="24"/>
          <w:szCs w:val="24"/>
        </w:rPr>
      </w:pPr>
      <w:r>
        <w:rPr>
          <w:rFonts w:ascii="Times New Roman" w:hAnsi="Times New Roman" w:cs="Times New Roman"/>
          <w:sz w:val="24"/>
          <w:szCs w:val="24"/>
        </w:rPr>
        <w:t xml:space="preserve">‘A classic definition was given in the case of </w:t>
      </w:r>
      <w:r w:rsidRPr="00FD19A7">
        <w:rPr>
          <w:rFonts w:ascii="Times New Roman" w:hAnsi="Times New Roman" w:cs="Times New Roman"/>
          <w:b/>
          <w:sz w:val="24"/>
          <w:szCs w:val="24"/>
          <w:u w:val="single"/>
        </w:rPr>
        <w:t>Currie vs Misa</w:t>
      </w:r>
    </w:p>
    <w:p w:rsidR="00FD19A7" w:rsidRDefault="00FD19A7" w:rsidP="00DE12DA">
      <w:pPr>
        <w:spacing w:line="360" w:lineRule="auto"/>
        <w:rPr>
          <w:rFonts w:ascii="Times New Roman" w:hAnsi="Times New Roman" w:cs="Times New Roman"/>
          <w:sz w:val="24"/>
          <w:szCs w:val="24"/>
        </w:rPr>
      </w:pPr>
      <w:r>
        <w:rPr>
          <w:rFonts w:ascii="Times New Roman" w:hAnsi="Times New Roman" w:cs="Times New Roman"/>
          <w:sz w:val="24"/>
          <w:szCs w:val="24"/>
        </w:rPr>
        <w:t>……………….. where it was said</w:t>
      </w:r>
    </w:p>
    <w:p w:rsidR="003D52C7" w:rsidRDefault="00FD19A7" w:rsidP="003D52C7">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“a valuable consideration, in the sense of the law,</w:t>
      </w:r>
      <w:r w:rsidR="00876646">
        <w:rPr>
          <w:rFonts w:ascii="Times New Roman" w:hAnsi="Times New Roman" w:cs="Times New Roman"/>
          <w:sz w:val="24"/>
          <w:szCs w:val="24"/>
        </w:rPr>
        <w:t xml:space="preserve"> may consist either in some right, interest, profit or benefit accruing to one party, or some forbearance, detriment or lose or responsibility given or suffered or undertaken by the other”.</w:t>
      </w:r>
    </w:p>
    <w:p w:rsidR="003D52C7" w:rsidRDefault="003D52C7" w:rsidP="003D52C7">
      <w:pPr>
        <w:spacing w:line="360" w:lineRule="auto"/>
        <w:ind w:left="720"/>
        <w:rPr>
          <w:rFonts w:ascii="Times New Roman" w:hAnsi="Times New Roman" w:cs="Times New Roman"/>
          <w:sz w:val="24"/>
          <w:szCs w:val="24"/>
        </w:rPr>
      </w:pPr>
      <w:r>
        <w:rPr>
          <w:rFonts w:ascii="Times New Roman" w:hAnsi="Times New Roman" w:cs="Times New Roman"/>
          <w:sz w:val="24"/>
          <w:szCs w:val="24"/>
        </w:rPr>
        <w:t>The ,motive of the parties in entering in the joint venture agreement was to create legal rights and obligations by the agreement which disclosed consideration on the face of it. In the agreement of 7</w:t>
      </w:r>
      <w:r w:rsidRPr="003D52C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1988 it is necessary to go no further</w:t>
      </w:r>
      <w:r w:rsidR="00832AAA">
        <w:rPr>
          <w:rFonts w:ascii="Times New Roman" w:hAnsi="Times New Roman" w:cs="Times New Roman"/>
          <w:sz w:val="24"/>
          <w:szCs w:val="24"/>
        </w:rPr>
        <w:t xml:space="preserve"> than paragraphs 1 and 2 to see that it contains reciprocal promises. Each undertakes to take shares in the new company they have agreed to form. There are promises in the eyes of the</w:t>
      </w:r>
      <w:r w:rsidR="003F2E00">
        <w:rPr>
          <w:rFonts w:ascii="Times New Roman" w:hAnsi="Times New Roman" w:cs="Times New Roman"/>
          <w:sz w:val="24"/>
          <w:szCs w:val="24"/>
        </w:rPr>
        <w:t xml:space="preserve"> law for each party has an interest, with financial implications, in establishing the new Company to carry on the objectives of the joint venture. There are further promises in paragraphs 4, 5, 6, and 7.’</w:t>
      </w:r>
    </w:p>
    <w:p w:rsidR="003F2E00" w:rsidRDefault="003F2E00" w:rsidP="003F2E00">
      <w:pPr>
        <w:spacing w:line="360" w:lineRule="auto"/>
        <w:rPr>
          <w:rFonts w:ascii="Times New Roman" w:hAnsi="Times New Roman" w:cs="Times New Roman"/>
          <w:sz w:val="24"/>
          <w:szCs w:val="24"/>
        </w:rPr>
      </w:pPr>
      <w:r>
        <w:rPr>
          <w:rFonts w:ascii="Times New Roman" w:hAnsi="Times New Roman" w:cs="Times New Roman"/>
          <w:sz w:val="24"/>
          <w:szCs w:val="24"/>
        </w:rPr>
        <w:t>With respect</w:t>
      </w:r>
      <w:r w:rsidR="00FF7621">
        <w:rPr>
          <w:rFonts w:ascii="Times New Roman" w:hAnsi="Times New Roman" w:cs="Times New Roman"/>
          <w:sz w:val="24"/>
          <w:szCs w:val="24"/>
        </w:rPr>
        <w:t xml:space="preserve"> I agree with these conclusions. And see Helsbury’s Laws of England, 3</w:t>
      </w:r>
      <w:r w:rsidR="00FF7621" w:rsidRPr="00FF7621">
        <w:rPr>
          <w:rFonts w:ascii="Times New Roman" w:hAnsi="Times New Roman" w:cs="Times New Roman"/>
          <w:sz w:val="24"/>
          <w:szCs w:val="24"/>
          <w:vertAlign w:val="superscript"/>
        </w:rPr>
        <w:t>rd</w:t>
      </w:r>
      <w:r w:rsidR="00FF7621">
        <w:rPr>
          <w:rFonts w:ascii="Times New Roman" w:hAnsi="Times New Roman" w:cs="Times New Roman"/>
          <w:sz w:val="24"/>
          <w:szCs w:val="24"/>
        </w:rPr>
        <w:t xml:space="preserve"> Ed, Vol. 8, paras 198 and 199 where the definition and examples of consideration are given. Similar statement of the law on consideration is referred to by East African Court of Appeal in the case of </w:t>
      </w:r>
      <w:r w:rsidR="00FF7621" w:rsidRPr="00372749">
        <w:rPr>
          <w:rFonts w:ascii="Times New Roman" w:hAnsi="Times New Roman" w:cs="Times New Roman"/>
          <w:sz w:val="24"/>
          <w:szCs w:val="24"/>
          <w:u w:val="single"/>
        </w:rPr>
        <w:t>Qadasi … vs .. Quadasi</w:t>
      </w:r>
      <w:r w:rsidR="00FF7621">
        <w:rPr>
          <w:rFonts w:ascii="Times New Roman" w:hAnsi="Times New Roman" w:cs="Times New Roman"/>
          <w:sz w:val="24"/>
          <w:szCs w:val="24"/>
        </w:rPr>
        <w:t xml:space="preserve">  (1963) E.A. 142 </w:t>
      </w:r>
      <w:r w:rsidR="00372749">
        <w:rPr>
          <w:rFonts w:ascii="Times New Roman" w:hAnsi="Times New Roman" w:cs="Times New Roman"/>
          <w:sz w:val="24"/>
          <w:szCs w:val="24"/>
        </w:rPr>
        <w:t xml:space="preserve">at page </w:t>
      </w:r>
      <w:r w:rsidR="00FF7621">
        <w:rPr>
          <w:rFonts w:ascii="Times New Roman" w:hAnsi="Times New Roman" w:cs="Times New Roman"/>
          <w:sz w:val="24"/>
          <w:szCs w:val="24"/>
        </w:rPr>
        <w:t>145.</w:t>
      </w:r>
    </w:p>
    <w:p w:rsidR="0036596E" w:rsidRDefault="0036596E" w:rsidP="003F2E00">
      <w:pPr>
        <w:spacing w:line="360" w:lineRule="auto"/>
        <w:rPr>
          <w:rFonts w:ascii="Times New Roman" w:hAnsi="Times New Roman" w:cs="Times New Roman"/>
          <w:sz w:val="24"/>
          <w:szCs w:val="24"/>
        </w:rPr>
      </w:pPr>
      <w:r>
        <w:rPr>
          <w:rFonts w:ascii="Times New Roman" w:hAnsi="Times New Roman" w:cs="Times New Roman"/>
          <w:sz w:val="24"/>
          <w:szCs w:val="24"/>
        </w:rPr>
        <w:t>the duties and obligations of the parties to exh. p1 are set out in (paragraphs 1 to 7) to exh. P1. They read as follows:-</w:t>
      </w:r>
    </w:p>
    <w:p w:rsidR="0036596E" w:rsidRDefault="0036596E" w:rsidP="003F2E00">
      <w:pPr>
        <w:spacing w:line="360" w:lineRule="auto"/>
        <w:rPr>
          <w:rFonts w:ascii="Times New Roman" w:hAnsi="Times New Roman" w:cs="Times New Roman"/>
          <w:sz w:val="24"/>
          <w:szCs w:val="24"/>
        </w:rPr>
      </w:pPr>
      <w:r>
        <w:rPr>
          <w:rFonts w:ascii="Times New Roman" w:hAnsi="Times New Roman" w:cs="Times New Roman"/>
          <w:sz w:val="24"/>
          <w:szCs w:val="24"/>
        </w:rPr>
        <w:tab/>
        <w:t>“</w:t>
      </w:r>
      <w:r w:rsidRPr="0036596E">
        <w:rPr>
          <w:rFonts w:ascii="Times New Roman" w:hAnsi="Times New Roman" w:cs="Times New Roman"/>
          <w:sz w:val="24"/>
          <w:szCs w:val="24"/>
          <w:u w:val="single"/>
        </w:rPr>
        <w:t>WHEREAS</w:t>
      </w:r>
    </w:p>
    <w:p w:rsidR="0036596E" w:rsidRDefault="0036596E" w:rsidP="0036596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participants hereto have hitherto carried on business in Uganda individually.</w:t>
      </w:r>
    </w:p>
    <w:p w:rsidR="0036596E" w:rsidRDefault="0036596E" w:rsidP="0036596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participants hereto are desirous of jointly forming a new company for an industrial project under the name of ENDESHA INDUSTRIES LIMITED for</w:t>
      </w:r>
      <w:r w:rsidRPr="0036596E">
        <w:rPr>
          <w:rFonts w:ascii="Times New Roman" w:hAnsi="Times New Roman" w:cs="Times New Roman"/>
          <w:sz w:val="24"/>
          <w:szCs w:val="24"/>
        </w:rPr>
        <w:tab/>
      </w:r>
      <w:r>
        <w:rPr>
          <w:rFonts w:ascii="Times New Roman" w:hAnsi="Times New Roman" w:cs="Times New Roman"/>
          <w:sz w:val="24"/>
          <w:szCs w:val="24"/>
        </w:rPr>
        <w:t xml:space="preserve"> their </w:t>
      </w:r>
      <w:r w:rsidRPr="0036596E">
        <w:rPr>
          <w:rFonts w:ascii="Times New Roman" w:hAnsi="Times New Roman" w:cs="Times New Roman"/>
          <w:sz w:val="24"/>
          <w:szCs w:val="24"/>
          <w:u w:val="single"/>
        </w:rPr>
        <w:t>mutual benefits on terms and conditions hereinafter set forth</w:t>
      </w:r>
      <w:r>
        <w:rPr>
          <w:rFonts w:ascii="Times New Roman" w:hAnsi="Times New Roman" w:cs="Times New Roman"/>
          <w:sz w:val="24"/>
          <w:szCs w:val="24"/>
        </w:rPr>
        <w:t>.</w:t>
      </w:r>
    </w:p>
    <w:p w:rsidR="0036596E" w:rsidRDefault="0036596E" w:rsidP="0036596E">
      <w:pPr>
        <w:spacing w:line="360" w:lineRule="auto"/>
        <w:rPr>
          <w:rFonts w:ascii="Times New Roman" w:hAnsi="Times New Roman" w:cs="Times New Roman"/>
          <w:sz w:val="24"/>
          <w:szCs w:val="24"/>
        </w:rPr>
      </w:pPr>
      <w:r w:rsidRPr="0036596E">
        <w:rPr>
          <w:rFonts w:ascii="Times New Roman" w:hAnsi="Times New Roman" w:cs="Times New Roman"/>
          <w:sz w:val="24"/>
          <w:szCs w:val="24"/>
          <w:u w:val="single"/>
        </w:rPr>
        <w:t>NOW THEREFORE THIS WITNESSETH AND IT IS HEREBY AGREED</w:t>
      </w:r>
      <w:r>
        <w:rPr>
          <w:rFonts w:ascii="Times New Roman" w:hAnsi="Times New Roman" w:cs="Times New Roman"/>
          <w:sz w:val="24"/>
          <w:szCs w:val="24"/>
        </w:rPr>
        <w:t xml:space="preserve"> as follows:-</w:t>
      </w:r>
    </w:p>
    <w:p w:rsidR="004E7B21" w:rsidRDefault="004E7B21" w:rsidP="004E7B2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participants hereto hereby agree to form jointly anew company for an industrial project under the name of ENDESHA INDUSTRIES LTD. whose headquarters shall be at Plot 14/5 Wilson Road Kampala.</w:t>
      </w:r>
    </w:p>
    <w:p w:rsidR="004E7B21" w:rsidRDefault="004E7B21" w:rsidP="004E7B2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Participants hereunto agree that M/S ENDESHA ENTERPRISES LTD. the second participant shall take 95% of the new company’s shares and M/S SHIV CONSTRUCTION LTD. the first participant shall take 5% of the new company’s shares.</w:t>
      </w:r>
    </w:p>
    <w:p w:rsidR="004E7B21" w:rsidRDefault="004E7B21" w:rsidP="004E7B2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participants hereunto hereby agree that SHIV CONSTRUCTION LTD. first participant shall hand over land comprised in Block …….. Plot M 477 land at Nakawa measuring 0.43 hectares to this new company and shall assist in the transfer of title into the new company’s name.</w:t>
      </w:r>
    </w:p>
    <w:p w:rsidR="00C435A9" w:rsidRPr="00D512F2" w:rsidRDefault="00C435A9" w:rsidP="004E7B21">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 first participant has agreed that </w:t>
      </w:r>
      <w:r w:rsidRPr="00D512F2">
        <w:rPr>
          <w:rFonts w:ascii="Times New Roman" w:hAnsi="Times New Roman" w:cs="Times New Roman"/>
          <w:sz w:val="24"/>
          <w:szCs w:val="24"/>
          <w:u w:val="single"/>
        </w:rPr>
        <w:t>for the mutual benefit of both participants and for the</w:t>
      </w:r>
      <w:r w:rsidR="00AD1DE9" w:rsidRPr="00D512F2">
        <w:rPr>
          <w:rFonts w:ascii="Times New Roman" w:hAnsi="Times New Roman" w:cs="Times New Roman"/>
          <w:sz w:val="24"/>
          <w:szCs w:val="24"/>
          <w:u w:val="single"/>
        </w:rPr>
        <w:t xml:space="preserve"> success of the new company it w</w:t>
      </w:r>
      <w:r w:rsidRPr="00D512F2">
        <w:rPr>
          <w:rFonts w:ascii="Times New Roman" w:hAnsi="Times New Roman" w:cs="Times New Roman"/>
          <w:sz w:val="24"/>
          <w:szCs w:val="24"/>
          <w:u w:val="single"/>
        </w:rPr>
        <w:t xml:space="preserve">ill provide land, labour, machinery and tools to erect a Go-down for </w:t>
      </w:r>
      <w:r w:rsidR="00B922DD" w:rsidRPr="00D512F2">
        <w:rPr>
          <w:rFonts w:ascii="Times New Roman" w:hAnsi="Times New Roman" w:cs="Times New Roman"/>
          <w:sz w:val="24"/>
          <w:szCs w:val="24"/>
          <w:u w:val="single"/>
        </w:rPr>
        <w:t>the new company in lieu of their 5% share con</w:t>
      </w:r>
      <w:r w:rsidR="00DA725F" w:rsidRPr="00D512F2">
        <w:rPr>
          <w:rFonts w:ascii="Times New Roman" w:hAnsi="Times New Roman" w:cs="Times New Roman"/>
          <w:sz w:val="24"/>
          <w:szCs w:val="24"/>
          <w:u w:val="single"/>
        </w:rPr>
        <w:t>tribution in the new company.</w:t>
      </w:r>
    </w:p>
    <w:p w:rsidR="00B922DD" w:rsidRDefault="00B922DD" w:rsidP="004E7B2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participant has agreed that for the mutual benefit of both participants and for the success of the new company </w:t>
      </w:r>
      <w:r w:rsidRPr="00D512F2">
        <w:rPr>
          <w:rFonts w:ascii="Times New Roman" w:hAnsi="Times New Roman" w:cs="Times New Roman"/>
          <w:sz w:val="24"/>
          <w:szCs w:val="24"/>
          <w:u w:val="single"/>
        </w:rPr>
        <w:t>it will provide building mat accessories required to erect the Go-down on the land provided by the first participant</w:t>
      </w:r>
      <w:r>
        <w:rPr>
          <w:rFonts w:ascii="Times New Roman" w:hAnsi="Times New Roman" w:cs="Times New Roman"/>
          <w:sz w:val="24"/>
          <w:szCs w:val="24"/>
        </w:rPr>
        <w:t>.</w:t>
      </w:r>
    </w:p>
    <w:p w:rsidR="00683416" w:rsidRDefault="00D512F2" w:rsidP="0068341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second participant has agreed it will bring in machinery required for industry and this</w:t>
      </w:r>
      <w:r w:rsidR="00B61B0F">
        <w:rPr>
          <w:rFonts w:ascii="Times New Roman" w:hAnsi="Times New Roman" w:cs="Times New Roman"/>
          <w:sz w:val="24"/>
          <w:szCs w:val="24"/>
        </w:rPr>
        <w:t xml:space="preserve"> will then contribute its 95% share contribution to the new company.</w:t>
      </w:r>
    </w:p>
    <w:p w:rsidR="00683416" w:rsidRDefault="00683416" w:rsidP="00683416">
      <w:pPr>
        <w:spacing w:line="360" w:lineRule="auto"/>
        <w:rPr>
          <w:rFonts w:ascii="Times New Roman" w:hAnsi="Times New Roman" w:cs="Times New Roman"/>
          <w:sz w:val="24"/>
          <w:szCs w:val="24"/>
        </w:rPr>
      </w:pPr>
      <w:r>
        <w:rPr>
          <w:rFonts w:ascii="Times New Roman" w:hAnsi="Times New Roman" w:cs="Times New Roman"/>
          <w:sz w:val="24"/>
          <w:szCs w:val="24"/>
        </w:rPr>
        <w:t>The promises and obligations stipulated in paragraphs 4 to 7 were never put in exh. P2 which as I stated earlier in this judgment, were to be carried out by each party to the agreement until the Endesha Industry Ltd. was established.</w:t>
      </w:r>
      <w:r w:rsidR="00C30093">
        <w:rPr>
          <w:rFonts w:ascii="Times New Roman" w:hAnsi="Times New Roman" w:cs="Times New Roman"/>
          <w:sz w:val="24"/>
          <w:szCs w:val="24"/>
        </w:rPr>
        <w:t xml:space="preserve"> The setting up of the Industrial project (factory) has not been completed as contemplated by </w:t>
      </w:r>
      <w:r w:rsidR="0075066B">
        <w:rPr>
          <w:rFonts w:ascii="Times New Roman" w:hAnsi="Times New Roman" w:cs="Times New Roman"/>
          <w:sz w:val="24"/>
          <w:szCs w:val="24"/>
        </w:rPr>
        <w:t>the</w:t>
      </w:r>
      <w:r w:rsidR="00C30093">
        <w:rPr>
          <w:rFonts w:ascii="Times New Roman" w:hAnsi="Times New Roman" w:cs="Times New Roman"/>
          <w:sz w:val="24"/>
          <w:szCs w:val="24"/>
        </w:rPr>
        <w:t xml:space="preserve"> parties. The parties are bound by exh. P1, a legal and binding document of their own creation.</w:t>
      </w:r>
    </w:p>
    <w:p w:rsidR="0013060E" w:rsidRDefault="009E7AAF" w:rsidP="00683416">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respect to Mr. Nangwala, I can not understand how the case of </w:t>
      </w:r>
      <w:r w:rsidRPr="001115B5">
        <w:rPr>
          <w:rFonts w:ascii="Times New Roman" w:hAnsi="Times New Roman" w:cs="Times New Roman"/>
          <w:sz w:val="24"/>
          <w:szCs w:val="24"/>
          <w:u w:val="single"/>
        </w:rPr>
        <w:t>D</w:t>
      </w:r>
      <w:r w:rsidR="001115B5" w:rsidRPr="001115B5">
        <w:rPr>
          <w:rFonts w:ascii="Times New Roman" w:hAnsi="Times New Roman" w:cs="Times New Roman"/>
          <w:sz w:val="24"/>
          <w:szCs w:val="24"/>
          <w:u w:val="single"/>
        </w:rPr>
        <w:t>a</w:t>
      </w:r>
      <w:r w:rsidRPr="001115B5">
        <w:rPr>
          <w:rFonts w:ascii="Times New Roman" w:hAnsi="Times New Roman" w:cs="Times New Roman"/>
          <w:sz w:val="24"/>
          <w:szCs w:val="24"/>
          <w:u w:val="single"/>
        </w:rPr>
        <w:t>modar Jinabhai</w:t>
      </w:r>
      <w:r>
        <w:rPr>
          <w:rFonts w:ascii="Times New Roman" w:hAnsi="Times New Roman" w:cs="Times New Roman"/>
          <w:sz w:val="24"/>
          <w:szCs w:val="24"/>
        </w:rPr>
        <w:t xml:space="preserve"> (supra) is relevant. In so far as it is relevant that case is authority for</w:t>
      </w:r>
      <w:r w:rsidR="0013060E">
        <w:rPr>
          <w:rFonts w:ascii="Times New Roman" w:hAnsi="Times New Roman" w:cs="Times New Roman"/>
          <w:sz w:val="24"/>
          <w:szCs w:val="24"/>
        </w:rPr>
        <w:t xml:space="preserve"> the proposition that generally a draft of an agreement is evidence of negotiations between the parties involved and may not except in some circumstances be admissible where the resultant agreement is a project of a legal/action between the parties to the resultant agreement.</w:t>
      </w:r>
    </w:p>
    <w:p w:rsidR="003464A2" w:rsidRDefault="003464A2" w:rsidP="00683416">
      <w:pPr>
        <w:spacing w:line="360" w:lineRule="auto"/>
        <w:rPr>
          <w:rFonts w:ascii="Times New Roman" w:hAnsi="Times New Roman" w:cs="Times New Roman"/>
          <w:sz w:val="24"/>
          <w:szCs w:val="24"/>
        </w:rPr>
      </w:pPr>
      <w:r>
        <w:rPr>
          <w:rFonts w:ascii="Times New Roman" w:hAnsi="Times New Roman" w:cs="Times New Roman"/>
          <w:sz w:val="24"/>
          <w:szCs w:val="24"/>
        </w:rPr>
        <w:t>Clearly, the facts to the Jinabhai case, the conclusions therein of the Court of Appeal for East Africa do not support Mr. Nangwala’s contentions on the validity or invalidity of the pre-incorporation agreement (exh. P1) in the appeal before us. I think that grounds 3 and 4 must also fail.</w:t>
      </w:r>
    </w:p>
    <w:p w:rsidR="00FA1101" w:rsidRDefault="00FA1101" w:rsidP="006834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Mr. Nangwala half heartedly referred to 6</w:t>
      </w:r>
      <w:r w:rsidRPr="00FA1101">
        <w:rPr>
          <w:rFonts w:ascii="Times New Roman" w:hAnsi="Times New Roman" w:cs="Times New Roman"/>
          <w:sz w:val="24"/>
          <w:szCs w:val="24"/>
          <w:vertAlign w:val="superscript"/>
        </w:rPr>
        <w:t>th</w:t>
      </w:r>
      <w:r>
        <w:rPr>
          <w:rFonts w:ascii="Times New Roman" w:hAnsi="Times New Roman" w:cs="Times New Roman"/>
          <w:sz w:val="24"/>
          <w:szCs w:val="24"/>
        </w:rPr>
        <w:t xml:space="preserve"> ground and to the case of Jackson vs. Holiday Horizon Holidays (1975) All E.R. 92 Discussions on grounds 1 and 2 dispose this ground 6 must therefore fail. As I stated earlier these conclusions dispose of this appeal. I would dismiss the appeal with costs to the </w:t>
      </w:r>
      <w:r w:rsidR="005D4013">
        <w:rPr>
          <w:rFonts w:ascii="Times New Roman" w:hAnsi="Times New Roman" w:cs="Times New Roman"/>
          <w:sz w:val="24"/>
          <w:szCs w:val="24"/>
        </w:rPr>
        <w:t>respondent here</w:t>
      </w:r>
      <w:r>
        <w:rPr>
          <w:rFonts w:ascii="Times New Roman" w:hAnsi="Times New Roman" w:cs="Times New Roman"/>
          <w:sz w:val="24"/>
          <w:szCs w:val="24"/>
        </w:rPr>
        <w:t xml:space="preserve"> and in the Courts below.</w:t>
      </w:r>
    </w:p>
    <w:p w:rsidR="005D4013" w:rsidRDefault="005D4013" w:rsidP="00683416">
      <w:pPr>
        <w:spacing w:line="360" w:lineRule="auto"/>
        <w:rPr>
          <w:rFonts w:ascii="Times New Roman" w:hAnsi="Times New Roman" w:cs="Times New Roman"/>
          <w:sz w:val="24"/>
          <w:szCs w:val="24"/>
        </w:rPr>
      </w:pPr>
      <w:r>
        <w:rPr>
          <w:rFonts w:ascii="Times New Roman" w:hAnsi="Times New Roman" w:cs="Times New Roman"/>
          <w:sz w:val="24"/>
          <w:szCs w:val="24"/>
        </w:rPr>
        <w:t>Delivered at Mengo this 18</w:t>
      </w:r>
      <w:r w:rsidRPr="005D4013">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1999.</w:t>
      </w:r>
    </w:p>
    <w:p w:rsidR="00BF146E" w:rsidRDefault="00BF146E" w:rsidP="00683416">
      <w:pPr>
        <w:spacing w:line="360" w:lineRule="auto"/>
        <w:rPr>
          <w:rFonts w:ascii="Times New Roman" w:hAnsi="Times New Roman" w:cs="Times New Roman"/>
          <w:sz w:val="24"/>
          <w:szCs w:val="24"/>
        </w:rPr>
      </w:pPr>
      <w:r>
        <w:rPr>
          <w:rFonts w:ascii="Times New Roman" w:hAnsi="Times New Roman" w:cs="Times New Roman"/>
          <w:sz w:val="24"/>
          <w:szCs w:val="24"/>
        </w:rPr>
        <w:t>J.W.N. TSEKOOKO,</w:t>
      </w:r>
    </w:p>
    <w:p w:rsidR="00BF146E" w:rsidRDefault="00BF146E" w:rsidP="00683416">
      <w:pPr>
        <w:spacing w:line="360" w:lineRule="auto"/>
        <w:rPr>
          <w:rFonts w:ascii="Times New Roman" w:hAnsi="Times New Roman" w:cs="Times New Roman"/>
          <w:sz w:val="24"/>
          <w:szCs w:val="24"/>
        </w:rPr>
      </w:pPr>
      <w:r>
        <w:rPr>
          <w:rFonts w:ascii="Times New Roman" w:hAnsi="Times New Roman" w:cs="Times New Roman"/>
          <w:sz w:val="24"/>
          <w:szCs w:val="24"/>
        </w:rPr>
        <w:t>JUSTICE OF THE SUPREME COURT</w:t>
      </w:r>
    </w:p>
    <w:p w:rsidR="003E67FC" w:rsidRDefault="003E67FC" w:rsidP="00683416">
      <w:pPr>
        <w:spacing w:line="360" w:lineRule="auto"/>
        <w:rPr>
          <w:rFonts w:ascii="Times New Roman" w:hAnsi="Times New Roman" w:cs="Times New Roman"/>
          <w:sz w:val="24"/>
          <w:szCs w:val="24"/>
        </w:rPr>
      </w:pPr>
      <w:r>
        <w:rPr>
          <w:rFonts w:ascii="Times New Roman" w:hAnsi="Times New Roman" w:cs="Times New Roman"/>
          <w:sz w:val="24"/>
          <w:szCs w:val="24"/>
        </w:rPr>
        <w:t>(Delivered by Justice Kanyeihamba in presence of Rezida for Appellant and Tibaijuka for Respondent.)</w:t>
      </w: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Default="00E2328C" w:rsidP="00683416">
      <w:pPr>
        <w:spacing w:line="360" w:lineRule="auto"/>
        <w:rPr>
          <w:rFonts w:ascii="Times New Roman" w:hAnsi="Times New Roman" w:cs="Times New Roman"/>
          <w:sz w:val="24"/>
          <w:szCs w:val="24"/>
        </w:rPr>
      </w:pPr>
    </w:p>
    <w:p w:rsidR="00E2328C" w:rsidRPr="00A717EB"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lastRenderedPageBreak/>
        <w:t>THE REPUBLIC OF UGANDA</w:t>
      </w:r>
    </w:p>
    <w:p w:rsidR="004B5664"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 xml:space="preserve">IN THE SUPREME COURT OF UGANDA </w:t>
      </w:r>
    </w:p>
    <w:p w:rsidR="00E2328C" w:rsidRPr="00A717EB"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AT MENGO</w:t>
      </w:r>
    </w:p>
    <w:p w:rsidR="00E2328C" w:rsidRPr="00A717EB"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(CORAM: ODER, J.S.C., TSEKOOKO , J.S.C., KAROKORA, J.S.C., MULENGA, J.S.C. AND KANYEIHAMBA, J.S.C.)</w:t>
      </w:r>
    </w:p>
    <w:p w:rsidR="00E2328C" w:rsidRPr="00A717EB"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CIVIL APPEAL NO. 4 OF 1998</w:t>
      </w:r>
    </w:p>
    <w:p w:rsidR="00E2328C" w:rsidRPr="00A717EB" w:rsidRDefault="00E2328C" w:rsidP="00E2328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BETWEEN</w:t>
      </w:r>
    </w:p>
    <w:p w:rsidR="00E2328C" w:rsidRPr="00A717EB" w:rsidRDefault="00E2328C" w:rsidP="00E2328C">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SHIV CONSTRUCTION CO. LTD …………………………………………APPELLANT</w:t>
      </w:r>
    </w:p>
    <w:p w:rsidR="00E2328C" w:rsidRPr="00A717EB" w:rsidRDefault="00E2328C" w:rsidP="00E2328C">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717EB">
        <w:rPr>
          <w:rFonts w:ascii="Times New Roman" w:hAnsi="Times New Roman" w:cs="Times New Roman"/>
          <w:b/>
          <w:sz w:val="24"/>
          <w:szCs w:val="24"/>
        </w:rPr>
        <w:t>AND</w:t>
      </w:r>
    </w:p>
    <w:p w:rsidR="00E2328C" w:rsidRDefault="00E2328C" w:rsidP="00E2328C">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ENDESHA ENTERPRISES LTD ………………………………………..RESPONDENT</w:t>
      </w:r>
    </w:p>
    <w:p w:rsidR="00E2328C" w:rsidRDefault="00E2328C" w:rsidP="00E2328C">
      <w:pPr>
        <w:spacing w:line="360" w:lineRule="auto"/>
        <w:rPr>
          <w:rFonts w:ascii="Times New Roman" w:hAnsi="Times New Roman" w:cs="Times New Roman"/>
          <w:b/>
          <w:sz w:val="24"/>
          <w:szCs w:val="24"/>
        </w:rPr>
      </w:pPr>
      <w:r>
        <w:rPr>
          <w:rFonts w:ascii="Times New Roman" w:hAnsi="Times New Roman" w:cs="Times New Roman"/>
          <w:b/>
          <w:sz w:val="24"/>
          <w:szCs w:val="24"/>
        </w:rPr>
        <w:t>(An appeal from the judgments of the COURT OF Appeal (Manyindo, D.C.J., Berko, J.A. and Engwau, J.A.) dated 28</w:t>
      </w:r>
      <w:r w:rsidRPr="00F659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1998 in Court of Appeal Civil Appeal No. 43 of 1996</w:t>
      </w:r>
      <w:r>
        <w:rPr>
          <w:rFonts w:ascii="Times New Roman" w:hAnsi="Times New Roman" w:cs="Times New Roman"/>
          <w:b/>
          <w:sz w:val="24"/>
          <w:szCs w:val="24"/>
        </w:rPr>
        <w:t>)</w:t>
      </w:r>
    </w:p>
    <w:p w:rsidR="00E2328C" w:rsidRDefault="00E2328C" w:rsidP="00E2328C">
      <w:pPr>
        <w:spacing w:line="360" w:lineRule="auto"/>
        <w:rPr>
          <w:rFonts w:ascii="Times New Roman" w:hAnsi="Times New Roman" w:cs="Times New Roman"/>
          <w:b/>
          <w:sz w:val="24"/>
          <w:szCs w:val="24"/>
          <w:u w:val="single"/>
        </w:rPr>
      </w:pPr>
      <w:r w:rsidRPr="00E2328C">
        <w:rPr>
          <w:rFonts w:ascii="Times New Roman" w:hAnsi="Times New Roman" w:cs="Times New Roman"/>
          <w:b/>
          <w:sz w:val="24"/>
          <w:szCs w:val="24"/>
          <w:u w:val="single"/>
        </w:rPr>
        <w:t>JUDGEMENT OF ORDER, JUSTICE OF THE SUPREME COURT</w:t>
      </w:r>
    </w:p>
    <w:p w:rsidR="00E2328C" w:rsidRDefault="00E2328C" w:rsidP="00E2328C">
      <w:pPr>
        <w:spacing w:line="360" w:lineRule="auto"/>
        <w:rPr>
          <w:rFonts w:ascii="Times New Roman" w:hAnsi="Times New Roman" w:cs="Times New Roman"/>
          <w:sz w:val="24"/>
          <w:szCs w:val="24"/>
        </w:rPr>
      </w:pPr>
      <w:r w:rsidRPr="00E2328C">
        <w:rPr>
          <w:rFonts w:ascii="Times New Roman" w:hAnsi="Times New Roman" w:cs="Times New Roman"/>
          <w:sz w:val="24"/>
          <w:szCs w:val="24"/>
        </w:rPr>
        <w:t>I have</w:t>
      </w:r>
      <w:r w:rsidR="00B12CA2">
        <w:rPr>
          <w:rFonts w:ascii="Times New Roman" w:hAnsi="Times New Roman" w:cs="Times New Roman"/>
          <w:sz w:val="24"/>
          <w:szCs w:val="24"/>
        </w:rPr>
        <w:t xml:space="preserve"> had the benefit of reading in draft the judgment of Tsekooko, J.S.C. I agree with his conclusions and reasons, and I have nothing useful to add.</w:t>
      </w:r>
    </w:p>
    <w:p w:rsidR="00DA3880" w:rsidRDefault="00DA3880" w:rsidP="00E2328C">
      <w:pPr>
        <w:spacing w:line="360" w:lineRule="auto"/>
        <w:rPr>
          <w:rFonts w:ascii="Times New Roman" w:hAnsi="Times New Roman" w:cs="Times New Roman"/>
          <w:sz w:val="24"/>
          <w:szCs w:val="24"/>
        </w:rPr>
      </w:pPr>
      <w:r>
        <w:rPr>
          <w:rFonts w:ascii="Times New Roman" w:hAnsi="Times New Roman" w:cs="Times New Roman"/>
          <w:sz w:val="24"/>
          <w:szCs w:val="24"/>
        </w:rPr>
        <w:t>Since Karokora, J.S.C.; Mulenga, J.S.C. and Kanyeihamba, J.S.C. agree, it is hereby ordered that the appeal be and is dismissed with costs to the respondents here, and in the court below.</w:t>
      </w:r>
    </w:p>
    <w:p w:rsidR="00D90CB7" w:rsidRDefault="00D90CB7" w:rsidP="00E2328C">
      <w:pPr>
        <w:spacing w:line="360" w:lineRule="auto"/>
        <w:rPr>
          <w:rFonts w:ascii="Times New Roman" w:hAnsi="Times New Roman" w:cs="Times New Roman"/>
          <w:sz w:val="24"/>
          <w:szCs w:val="24"/>
        </w:rPr>
      </w:pPr>
      <w:r>
        <w:rPr>
          <w:rFonts w:ascii="Times New Roman" w:hAnsi="Times New Roman" w:cs="Times New Roman"/>
          <w:sz w:val="24"/>
          <w:szCs w:val="24"/>
        </w:rPr>
        <w:t>Dated at Mengo this 18</w:t>
      </w:r>
      <w:r w:rsidRPr="00D90CB7">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1999.</w:t>
      </w:r>
    </w:p>
    <w:p w:rsidR="009E1066" w:rsidRDefault="009E1066" w:rsidP="00E2328C">
      <w:pPr>
        <w:spacing w:line="360" w:lineRule="auto"/>
        <w:rPr>
          <w:rFonts w:ascii="Times New Roman" w:hAnsi="Times New Roman" w:cs="Times New Roman"/>
          <w:sz w:val="24"/>
          <w:szCs w:val="24"/>
        </w:rPr>
      </w:pPr>
      <w:r>
        <w:rPr>
          <w:rFonts w:ascii="Times New Roman" w:hAnsi="Times New Roman" w:cs="Times New Roman"/>
          <w:sz w:val="24"/>
          <w:szCs w:val="24"/>
        </w:rPr>
        <w:t>A.H.O. Oder</w:t>
      </w:r>
    </w:p>
    <w:p w:rsidR="009E1066" w:rsidRDefault="009E1066" w:rsidP="00E2328C">
      <w:pPr>
        <w:spacing w:line="360" w:lineRule="auto"/>
        <w:rPr>
          <w:rFonts w:ascii="Times New Roman" w:hAnsi="Times New Roman" w:cs="Times New Roman"/>
          <w:sz w:val="24"/>
          <w:szCs w:val="24"/>
        </w:rPr>
      </w:pPr>
      <w:r>
        <w:rPr>
          <w:rFonts w:ascii="Times New Roman" w:hAnsi="Times New Roman" w:cs="Times New Roman"/>
          <w:sz w:val="24"/>
          <w:szCs w:val="24"/>
        </w:rPr>
        <w:t>JUSTICE OF THE SUPREME COURT</w:t>
      </w:r>
    </w:p>
    <w:p w:rsidR="00386511" w:rsidRDefault="00386511" w:rsidP="00E2328C">
      <w:pPr>
        <w:spacing w:line="360" w:lineRule="auto"/>
        <w:rPr>
          <w:rFonts w:ascii="Times New Roman" w:hAnsi="Times New Roman" w:cs="Times New Roman"/>
          <w:sz w:val="24"/>
          <w:szCs w:val="24"/>
        </w:rPr>
      </w:pPr>
    </w:p>
    <w:p w:rsidR="00386511" w:rsidRDefault="00386511" w:rsidP="00E2328C">
      <w:pPr>
        <w:spacing w:line="360" w:lineRule="auto"/>
        <w:rPr>
          <w:rFonts w:ascii="Times New Roman" w:hAnsi="Times New Roman" w:cs="Times New Roman"/>
          <w:sz w:val="24"/>
          <w:szCs w:val="24"/>
        </w:rPr>
      </w:pPr>
    </w:p>
    <w:p w:rsidR="00386511" w:rsidRDefault="00386511" w:rsidP="00E2328C">
      <w:pPr>
        <w:spacing w:line="360" w:lineRule="auto"/>
        <w:rPr>
          <w:rFonts w:ascii="Times New Roman" w:hAnsi="Times New Roman" w:cs="Times New Roman"/>
          <w:sz w:val="24"/>
          <w:szCs w:val="24"/>
        </w:rPr>
      </w:pPr>
    </w:p>
    <w:p w:rsidR="00386511" w:rsidRPr="00A717EB"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THE REPUBLIC OF UGANDA</w:t>
      </w:r>
    </w:p>
    <w:p w:rsidR="00D732C0"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 xml:space="preserve">IN THE SUPREME COURT OF UGANDA </w:t>
      </w:r>
    </w:p>
    <w:p w:rsidR="00386511" w:rsidRPr="00A717EB"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AT MENGO</w:t>
      </w:r>
    </w:p>
    <w:p w:rsidR="00386511" w:rsidRPr="00A717EB"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(CORAM: ODER, J.S.C., TSEKOOKO , J.S.C., KAROKORA, J.S.C., MULENGA, J.S.C. AND KANYEIHAMBA, J.S.C.)</w:t>
      </w:r>
    </w:p>
    <w:p w:rsidR="00386511" w:rsidRPr="00A717EB"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CIVIL APPEAL NO. 4 OF 1998</w:t>
      </w:r>
    </w:p>
    <w:p w:rsidR="00386511" w:rsidRPr="00A717EB" w:rsidRDefault="00386511" w:rsidP="00386511">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BETWEEN</w:t>
      </w:r>
    </w:p>
    <w:p w:rsidR="00386511" w:rsidRPr="00A717EB" w:rsidRDefault="00386511" w:rsidP="00386511">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SHIV CONSTRUCTION CO. LTD …………………………………………APPELLANT</w:t>
      </w:r>
    </w:p>
    <w:p w:rsidR="00386511" w:rsidRPr="00A717EB" w:rsidRDefault="00386511" w:rsidP="00386511">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sidRPr="00A717E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717EB">
        <w:rPr>
          <w:rFonts w:ascii="Times New Roman" w:hAnsi="Times New Roman" w:cs="Times New Roman"/>
          <w:b/>
          <w:sz w:val="24"/>
          <w:szCs w:val="24"/>
        </w:rPr>
        <w:t>AND</w:t>
      </w:r>
    </w:p>
    <w:p w:rsidR="00386511" w:rsidRDefault="00386511" w:rsidP="00386511">
      <w:pPr>
        <w:spacing w:line="360" w:lineRule="auto"/>
        <w:rPr>
          <w:rFonts w:ascii="Times New Roman" w:hAnsi="Times New Roman" w:cs="Times New Roman"/>
          <w:b/>
          <w:sz w:val="24"/>
          <w:szCs w:val="24"/>
        </w:rPr>
      </w:pPr>
      <w:r w:rsidRPr="00A717EB">
        <w:rPr>
          <w:rFonts w:ascii="Times New Roman" w:hAnsi="Times New Roman" w:cs="Times New Roman"/>
          <w:b/>
          <w:sz w:val="24"/>
          <w:szCs w:val="24"/>
        </w:rPr>
        <w:t>ENDESHA ENTERPRISES LTD ………………………………………..RESPONDENT</w:t>
      </w:r>
    </w:p>
    <w:p w:rsidR="00386511" w:rsidRDefault="00386511" w:rsidP="00386511">
      <w:pPr>
        <w:spacing w:line="360" w:lineRule="auto"/>
        <w:rPr>
          <w:rFonts w:ascii="Times New Roman" w:hAnsi="Times New Roman" w:cs="Times New Roman"/>
          <w:b/>
          <w:sz w:val="24"/>
          <w:szCs w:val="24"/>
        </w:rPr>
      </w:pPr>
      <w:r>
        <w:rPr>
          <w:rFonts w:ascii="Times New Roman" w:hAnsi="Times New Roman" w:cs="Times New Roman"/>
          <w:b/>
          <w:sz w:val="24"/>
          <w:szCs w:val="24"/>
        </w:rPr>
        <w:t>(An appeal from the judgments of the COURT OF Appeal (Manyindo, D.C.J., Berko, J.A. and Engwau, J.A.) dated 28</w:t>
      </w:r>
      <w:r w:rsidRPr="00F659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1998 in Court of Appeal Civil Appeal No. 43 of 1996</w:t>
      </w:r>
      <w:r>
        <w:rPr>
          <w:rFonts w:ascii="Times New Roman" w:hAnsi="Times New Roman" w:cs="Times New Roman"/>
          <w:b/>
          <w:sz w:val="24"/>
          <w:szCs w:val="24"/>
        </w:rPr>
        <w:t>)</w:t>
      </w:r>
    </w:p>
    <w:p w:rsidR="00386511" w:rsidRPr="00D91513" w:rsidRDefault="00386511" w:rsidP="00386511">
      <w:pPr>
        <w:spacing w:line="360" w:lineRule="auto"/>
        <w:rPr>
          <w:rFonts w:ascii="Times New Roman" w:hAnsi="Times New Roman" w:cs="Times New Roman"/>
          <w:b/>
          <w:sz w:val="24"/>
          <w:szCs w:val="24"/>
          <w:u w:val="single"/>
        </w:rPr>
      </w:pPr>
      <w:r w:rsidRPr="00D91513">
        <w:rPr>
          <w:rFonts w:ascii="Times New Roman" w:hAnsi="Times New Roman" w:cs="Times New Roman"/>
          <w:b/>
          <w:sz w:val="24"/>
          <w:szCs w:val="24"/>
          <w:u w:val="single"/>
        </w:rPr>
        <w:t>JUDGMENT OF MULENGA, J.S.C.</w:t>
      </w:r>
    </w:p>
    <w:p w:rsidR="00386511" w:rsidRPr="00D91513" w:rsidRDefault="00386511" w:rsidP="00386511">
      <w:pPr>
        <w:spacing w:line="360" w:lineRule="auto"/>
        <w:rPr>
          <w:rFonts w:ascii="Times New Roman" w:hAnsi="Times New Roman" w:cs="Times New Roman"/>
          <w:sz w:val="24"/>
          <w:szCs w:val="24"/>
        </w:rPr>
      </w:pPr>
      <w:r w:rsidRPr="00D91513">
        <w:rPr>
          <w:rFonts w:ascii="Times New Roman" w:hAnsi="Times New Roman" w:cs="Times New Roman"/>
          <w:sz w:val="24"/>
          <w:szCs w:val="24"/>
        </w:rPr>
        <w:t>I have read in draft the judgment of learned brother Tsekooko, J.S.C. I agree with his findings and proposed order. I have nothing to add.</w:t>
      </w:r>
    </w:p>
    <w:p w:rsidR="00111C27" w:rsidRPr="00D91513" w:rsidRDefault="00111C27" w:rsidP="00386511">
      <w:pPr>
        <w:spacing w:line="360" w:lineRule="auto"/>
        <w:rPr>
          <w:rFonts w:ascii="Times New Roman" w:hAnsi="Times New Roman" w:cs="Times New Roman"/>
          <w:sz w:val="24"/>
          <w:szCs w:val="24"/>
        </w:rPr>
      </w:pPr>
      <w:r w:rsidRPr="00D91513">
        <w:rPr>
          <w:rFonts w:ascii="Times New Roman" w:hAnsi="Times New Roman" w:cs="Times New Roman"/>
          <w:sz w:val="24"/>
          <w:szCs w:val="24"/>
        </w:rPr>
        <w:t>Delivered at Mengo this 18</w:t>
      </w:r>
      <w:r w:rsidRPr="00D91513">
        <w:rPr>
          <w:rFonts w:ascii="Times New Roman" w:hAnsi="Times New Roman" w:cs="Times New Roman"/>
          <w:sz w:val="24"/>
          <w:szCs w:val="24"/>
          <w:vertAlign w:val="superscript"/>
        </w:rPr>
        <w:t>th</w:t>
      </w:r>
      <w:r w:rsidRPr="00D91513">
        <w:rPr>
          <w:rFonts w:ascii="Times New Roman" w:hAnsi="Times New Roman" w:cs="Times New Roman"/>
          <w:sz w:val="24"/>
          <w:szCs w:val="24"/>
        </w:rPr>
        <w:t xml:space="preserve"> day of March 1999</w:t>
      </w:r>
    </w:p>
    <w:p w:rsidR="00111C27" w:rsidRDefault="00D91513" w:rsidP="00386511">
      <w:pPr>
        <w:spacing w:line="360" w:lineRule="auto"/>
        <w:rPr>
          <w:rFonts w:ascii="Times New Roman" w:hAnsi="Times New Roman" w:cs="Times New Roman"/>
          <w:b/>
          <w:sz w:val="24"/>
          <w:szCs w:val="24"/>
        </w:rPr>
      </w:pPr>
      <w:r>
        <w:rPr>
          <w:rFonts w:ascii="Times New Roman" w:hAnsi="Times New Roman" w:cs="Times New Roman"/>
          <w:b/>
          <w:sz w:val="24"/>
          <w:szCs w:val="24"/>
        </w:rPr>
        <w:t>J.N. MULENGA</w:t>
      </w:r>
    </w:p>
    <w:p w:rsidR="00111C27" w:rsidRDefault="00D91513" w:rsidP="00386511">
      <w:pPr>
        <w:spacing w:line="360" w:lineRule="auto"/>
        <w:rPr>
          <w:rFonts w:ascii="Times New Roman" w:hAnsi="Times New Roman" w:cs="Times New Roman"/>
          <w:b/>
          <w:sz w:val="24"/>
          <w:szCs w:val="24"/>
        </w:rPr>
      </w:pPr>
      <w:r>
        <w:rPr>
          <w:rFonts w:ascii="Times New Roman" w:hAnsi="Times New Roman" w:cs="Times New Roman"/>
          <w:b/>
          <w:sz w:val="24"/>
          <w:szCs w:val="24"/>
        </w:rPr>
        <w:t>JUSTICE OF THE SUPREME COURT</w:t>
      </w:r>
      <w:r w:rsidR="00111C27">
        <w:rPr>
          <w:rFonts w:ascii="Times New Roman" w:hAnsi="Times New Roman" w:cs="Times New Roman"/>
          <w:b/>
          <w:sz w:val="24"/>
          <w:szCs w:val="24"/>
        </w:rPr>
        <w:t>.</w:t>
      </w:r>
    </w:p>
    <w:p w:rsidR="00D732C0" w:rsidRDefault="00D732C0" w:rsidP="00386511">
      <w:pPr>
        <w:spacing w:line="360" w:lineRule="auto"/>
        <w:rPr>
          <w:rFonts w:ascii="Times New Roman" w:hAnsi="Times New Roman" w:cs="Times New Roman"/>
          <w:b/>
          <w:sz w:val="24"/>
          <w:szCs w:val="24"/>
        </w:rPr>
      </w:pPr>
    </w:p>
    <w:p w:rsidR="00D732C0" w:rsidRDefault="00D732C0" w:rsidP="00386511">
      <w:pPr>
        <w:spacing w:line="360" w:lineRule="auto"/>
        <w:rPr>
          <w:rFonts w:ascii="Times New Roman" w:hAnsi="Times New Roman" w:cs="Times New Roman"/>
          <w:b/>
          <w:sz w:val="24"/>
          <w:szCs w:val="24"/>
        </w:rPr>
      </w:pPr>
    </w:p>
    <w:p w:rsidR="00D732C0" w:rsidRDefault="00D732C0" w:rsidP="00386511">
      <w:pPr>
        <w:spacing w:line="360" w:lineRule="auto"/>
        <w:rPr>
          <w:rFonts w:ascii="Times New Roman" w:hAnsi="Times New Roman" w:cs="Times New Roman"/>
          <w:b/>
          <w:sz w:val="24"/>
          <w:szCs w:val="24"/>
        </w:rPr>
      </w:pPr>
    </w:p>
    <w:p w:rsidR="00D732C0" w:rsidRDefault="00D732C0" w:rsidP="00386511">
      <w:pPr>
        <w:spacing w:line="360" w:lineRule="auto"/>
        <w:rPr>
          <w:rFonts w:ascii="Times New Roman" w:hAnsi="Times New Roman" w:cs="Times New Roman"/>
          <w:b/>
          <w:sz w:val="24"/>
          <w:szCs w:val="24"/>
        </w:rPr>
      </w:pPr>
    </w:p>
    <w:p w:rsidR="00D732C0" w:rsidRDefault="00D732C0" w:rsidP="00386511">
      <w:pPr>
        <w:spacing w:line="360" w:lineRule="auto"/>
        <w:rPr>
          <w:rFonts w:ascii="Times New Roman" w:hAnsi="Times New Roman" w:cs="Times New Roman"/>
          <w:b/>
          <w:sz w:val="24"/>
          <w:szCs w:val="24"/>
        </w:rPr>
      </w:pPr>
    </w:p>
    <w:p w:rsidR="00D732C0" w:rsidRPr="00A717EB" w:rsidRDefault="00D732C0" w:rsidP="00D732C0">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THE REPUBLIC OF UGANDA</w:t>
      </w:r>
    </w:p>
    <w:p w:rsidR="00D732C0" w:rsidRDefault="00D732C0" w:rsidP="00D732C0">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IN THE SUPREME COURT OF UGANDA</w:t>
      </w:r>
    </w:p>
    <w:p w:rsidR="00D732C0" w:rsidRPr="00A717EB" w:rsidRDefault="00D732C0" w:rsidP="00D732C0">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 xml:space="preserve"> AT MENGO</w:t>
      </w:r>
    </w:p>
    <w:p w:rsidR="00D732C0" w:rsidRPr="000D4E15" w:rsidRDefault="00D732C0" w:rsidP="00D732C0">
      <w:pPr>
        <w:spacing w:line="360" w:lineRule="auto"/>
        <w:jc w:val="center"/>
        <w:rPr>
          <w:rFonts w:ascii="Times New Roman" w:hAnsi="Times New Roman" w:cs="Times New Roman"/>
          <w:sz w:val="24"/>
          <w:szCs w:val="24"/>
        </w:rPr>
      </w:pPr>
      <w:r w:rsidRPr="00A717EB">
        <w:rPr>
          <w:rFonts w:ascii="Times New Roman" w:hAnsi="Times New Roman" w:cs="Times New Roman"/>
          <w:b/>
          <w:sz w:val="24"/>
          <w:szCs w:val="24"/>
        </w:rPr>
        <w:t>(</w:t>
      </w:r>
      <w:r w:rsidRPr="000D4E15">
        <w:rPr>
          <w:rFonts w:ascii="Times New Roman" w:hAnsi="Times New Roman" w:cs="Times New Roman"/>
          <w:sz w:val="24"/>
          <w:szCs w:val="24"/>
        </w:rPr>
        <w:t>CORAM: ODER, J.S.C., TSEKOOKO , J.S.C., KAROKORA, J.S.C., MULENGA, J.S.C. AND KANYEIHAMBA, J.S.C.)</w:t>
      </w:r>
    </w:p>
    <w:p w:rsidR="00D732C0" w:rsidRPr="000D4E15" w:rsidRDefault="00D732C0" w:rsidP="00D732C0">
      <w:pPr>
        <w:spacing w:line="360" w:lineRule="auto"/>
        <w:jc w:val="center"/>
        <w:rPr>
          <w:rFonts w:ascii="Times New Roman" w:hAnsi="Times New Roman" w:cs="Times New Roman"/>
          <w:sz w:val="24"/>
          <w:szCs w:val="24"/>
        </w:rPr>
      </w:pPr>
      <w:r w:rsidRPr="000D4E15">
        <w:rPr>
          <w:rFonts w:ascii="Times New Roman" w:hAnsi="Times New Roman" w:cs="Times New Roman"/>
          <w:sz w:val="24"/>
          <w:szCs w:val="24"/>
        </w:rPr>
        <w:t>CIVIL APPEAL NO. 4 OF 1998</w:t>
      </w:r>
    </w:p>
    <w:p w:rsidR="00D732C0" w:rsidRPr="000D4E15" w:rsidRDefault="00D732C0" w:rsidP="00D732C0">
      <w:pPr>
        <w:spacing w:line="360" w:lineRule="auto"/>
        <w:jc w:val="center"/>
        <w:rPr>
          <w:rFonts w:ascii="Times New Roman" w:hAnsi="Times New Roman" w:cs="Times New Roman"/>
          <w:sz w:val="24"/>
          <w:szCs w:val="24"/>
        </w:rPr>
      </w:pPr>
      <w:r w:rsidRPr="000D4E15">
        <w:rPr>
          <w:rFonts w:ascii="Times New Roman" w:hAnsi="Times New Roman" w:cs="Times New Roman"/>
          <w:sz w:val="24"/>
          <w:szCs w:val="24"/>
        </w:rPr>
        <w:t>BETWEEN</w:t>
      </w:r>
    </w:p>
    <w:p w:rsidR="00D732C0" w:rsidRPr="000D4E15" w:rsidRDefault="00D732C0" w:rsidP="00D732C0">
      <w:pPr>
        <w:spacing w:line="360" w:lineRule="auto"/>
        <w:rPr>
          <w:rFonts w:ascii="Times New Roman" w:hAnsi="Times New Roman" w:cs="Times New Roman"/>
          <w:sz w:val="24"/>
          <w:szCs w:val="24"/>
        </w:rPr>
      </w:pPr>
      <w:r w:rsidRPr="000D4E15">
        <w:rPr>
          <w:rFonts w:ascii="Times New Roman" w:hAnsi="Times New Roman" w:cs="Times New Roman"/>
          <w:sz w:val="24"/>
          <w:szCs w:val="24"/>
        </w:rPr>
        <w:t>SHIV CONSTRUCTION CO. LTD …………………………………………APPELLANT</w:t>
      </w:r>
    </w:p>
    <w:p w:rsidR="00D732C0" w:rsidRPr="000D4E15" w:rsidRDefault="00D732C0" w:rsidP="00D732C0">
      <w:pPr>
        <w:spacing w:line="360" w:lineRule="auto"/>
        <w:rPr>
          <w:rFonts w:ascii="Times New Roman" w:hAnsi="Times New Roman" w:cs="Times New Roman"/>
          <w:sz w:val="24"/>
          <w:szCs w:val="24"/>
        </w:rPr>
      </w:pPr>
      <w:r w:rsidRPr="000D4E15">
        <w:rPr>
          <w:rFonts w:ascii="Times New Roman" w:hAnsi="Times New Roman" w:cs="Times New Roman"/>
          <w:sz w:val="24"/>
          <w:szCs w:val="24"/>
        </w:rPr>
        <w:tab/>
      </w:r>
      <w:r w:rsidRPr="000D4E15">
        <w:rPr>
          <w:rFonts w:ascii="Times New Roman" w:hAnsi="Times New Roman" w:cs="Times New Roman"/>
          <w:sz w:val="24"/>
          <w:szCs w:val="24"/>
        </w:rPr>
        <w:tab/>
      </w:r>
      <w:r w:rsidRPr="000D4E15">
        <w:rPr>
          <w:rFonts w:ascii="Times New Roman" w:hAnsi="Times New Roman" w:cs="Times New Roman"/>
          <w:sz w:val="24"/>
          <w:szCs w:val="24"/>
        </w:rPr>
        <w:tab/>
      </w:r>
      <w:r w:rsidRPr="000D4E15">
        <w:rPr>
          <w:rFonts w:ascii="Times New Roman" w:hAnsi="Times New Roman" w:cs="Times New Roman"/>
          <w:sz w:val="24"/>
          <w:szCs w:val="24"/>
        </w:rPr>
        <w:tab/>
      </w:r>
      <w:r w:rsidR="00E5797F" w:rsidRPr="000D4E15">
        <w:rPr>
          <w:rFonts w:ascii="Times New Roman" w:hAnsi="Times New Roman" w:cs="Times New Roman"/>
          <w:sz w:val="24"/>
          <w:szCs w:val="24"/>
        </w:rPr>
        <w:tab/>
      </w:r>
      <w:r w:rsidR="00E5797F" w:rsidRPr="000D4E15">
        <w:rPr>
          <w:rFonts w:ascii="Times New Roman" w:hAnsi="Times New Roman" w:cs="Times New Roman"/>
          <w:sz w:val="24"/>
          <w:szCs w:val="24"/>
        </w:rPr>
        <w:tab/>
        <w:t>VERSUS</w:t>
      </w:r>
    </w:p>
    <w:p w:rsidR="00D732C0" w:rsidRPr="000D4E15" w:rsidRDefault="00D732C0" w:rsidP="00D732C0">
      <w:pPr>
        <w:spacing w:line="360" w:lineRule="auto"/>
        <w:rPr>
          <w:rFonts w:ascii="Times New Roman" w:hAnsi="Times New Roman" w:cs="Times New Roman"/>
          <w:sz w:val="24"/>
          <w:szCs w:val="24"/>
        </w:rPr>
      </w:pPr>
      <w:r w:rsidRPr="000D4E15">
        <w:rPr>
          <w:rFonts w:ascii="Times New Roman" w:hAnsi="Times New Roman" w:cs="Times New Roman"/>
          <w:sz w:val="24"/>
          <w:szCs w:val="24"/>
        </w:rPr>
        <w:t>ENDESHA ENTERPRISES LTD ………………………………………..RESPONDENT</w:t>
      </w:r>
    </w:p>
    <w:p w:rsidR="00D732C0" w:rsidRPr="000D4E15" w:rsidRDefault="00D732C0" w:rsidP="00D732C0">
      <w:pPr>
        <w:spacing w:line="360" w:lineRule="auto"/>
        <w:rPr>
          <w:rFonts w:ascii="Times New Roman" w:hAnsi="Times New Roman" w:cs="Times New Roman"/>
          <w:sz w:val="24"/>
          <w:szCs w:val="24"/>
        </w:rPr>
      </w:pPr>
      <w:r w:rsidRPr="000D4E15">
        <w:rPr>
          <w:rFonts w:ascii="Times New Roman" w:hAnsi="Times New Roman" w:cs="Times New Roman"/>
          <w:sz w:val="24"/>
          <w:szCs w:val="24"/>
        </w:rPr>
        <w:t>(An appeal from the judgments of the COURT OF Appeal (Manyindo, D.C.J., Berko,</w:t>
      </w:r>
      <w:r w:rsidR="00E5797F" w:rsidRPr="000D4E15">
        <w:rPr>
          <w:rFonts w:ascii="Times New Roman" w:hAnsi="Times New Roman" w:cs="Times New Roman"/>
          <w:sz w:val="24"/>
          <w:szCs w:val="24"/>
        </w:rPr>
        <w:t xml:space="preserve"> J.A. and Engwau, J.A.) </w:t>
      </w:r>
    </w:p>
    <w:p w:rsidR="00E560CF" w:rsidRDefault="00E560CF" w:rsidP="00D732C0">
      <w:pPr>
        <w:spacing w:line="360" w:lineRule="auto"/>
        <w:rPr>
          <w:rFonts w:ascii="Times New Roman" w:hAnsi="Times New Roman" w:cs="Times New Roman"/>
          <w:b/>
          <w:sz w:val="24"/>
          <w:szCs w:val="24"/>
        </w:rPr>
      </w:pPr>
      <w:r>
        <w:rPr>
          <w:rFonts w:ascii="Times New Roman" w:hAnsi="Times New Roman" w:cs="Times New Roman"/>
          <w:b/>
          <w:sz w:val="24"/>
          <w:szCs w:val="24"/>
        </w:rPr>
        <w:t>JUDGMENT OF KAROKORA, J.S.C.</w:t>
      </w:r>
    </w:p>
    <w:p w:rsidR="00E560CF" w:rsidRPr="00D40649" w:rsidRDefault="00E560CF" w:rsidP="00D732C0">
      <w:pPr>
        <w:spacing w:line="360" w:lineRule="auto"/>
        <w:rPr>
          <w:rFonts w:ascii="Times New Roman" w:hAnsi="Times New Roman" w:cs="Times New Roman"/>
          <w:sz w:val="24"/>
          <w:szCs w:val="24"/>
        </w:rPr>
      </w:pPr>
      <w:r w:rsidRPr="00D40649">
        <w:rPr>
          <w:rFonts w:ascii="Times New Roman" w:hAnsi="Times New Roman" w:cs="Times New Roman"/>
          <w:sz w:val="24"/>
          <w:szCs w:val="24"/>
        </w:rPr>
        <w:t>I have the advantage of reading in draft the judgment prepared by my learned brother the Hon. Mr. Justice Tsekooko, and do concur with it. I have got nothing useful to add.</w:t>
      </w:r>
    </w:p>
    <w:p w:rsidR="00BD6928" w:rsidRPr="00D40649" w:rsidRDefault="00BD6928" w:rsidP="00D732C0">
      <w:pPr>
        <w:spacing w:line="360" w:lineRule="auto"/>
        <w:rPr>
          <w:rFonts w:ascii="Times New Roman" w:hAnsi="Times New Roman" w:cs="Times New Roman"/>
          <w:sz w:val="24"/>
          <w:szCs w:val="24"/>
        </w:rPr>
      </w:pPr>
      <w:r w:rsidRPr="00D40649">
        <w:rPr>
          <w:rFonts w:ascii="Times New Roman" w:hAnsi="Times New Roman" w:cs="Times New Roman"/>
          <w:sz w:val="24"/>
          <w:szCs w:val="24"/>
        </w:rPr>
        <w:t>Delivered at Mengo this 8</w:t>
      </w:r>
      <w:r w:rsidRPr="00D40649">
        <w:rPr>
          <w:rFonts w:ascii="Times New Roman" w:hAnsi="Times New Roman" w:cs="Times New Roman"/>
          <w:sz w:val="24"/>
          <w:szCs w:val="24"/>
          <w:vertAlign w:val="superscript"/>
        </w:rPr>
        <w:t>th</w:t>
      </w:r>
      <w:r w:rsidRPr="00D40649">
        <w:rPr>
          <w:rFonts w:ascii="Times New Roman" w:hAnsi="Times New Roman" w:cs="Times New Roman"/>
          <w:sz w:val="24"/>
          <w:szCs w:val="24"/>
        </w:rPr>
        <w:t xml:space="preserve"> Day of March 1999.</w:t>
      </w:r>
    </w:p>
    <w:p w:rsidR="00F6240B" w:rsidRDefault="00F6240B" w:rsidP="00D732C0">
      <w:pPr>
        <w:spacing w:line="360" w:lineRule="auto"/>
        <w:rPr>
          <w:rFonts w:ascii="Times New Roman" w:hAnsi="Times New Roman" w:cs="Times New Roman"/>
          <w:b/>
          <w:sz w:val="24"/>
          <w:szCs w:val="24"/>
        </w:rPr>
      </w:pPr>
      <w:r>
        <w:rPr>
          <w:rFonts w:ascii="Times New Roman" w:hAnsi="Times New Roman" w:cs="Times New Roman"/>
          <w:b/>
          <w:sz w:val="24"/>
          <w:szCs w:val="24"/>
        </w:rPr>
        <w:t>A.N. KAROKORA</w:t>
      </w:r>
    </w:p>
    <w:p w:rsidR="00F6240B" w:rsidRDefault="00F6240B" w:rsidP="00D732C0">
      <w:pPr>
        <w:spacing w:line="360" w:lineRule="auto"/>
        <w:rPr>
          <w:rFonts w:ascii="Times New Roman" w:hAnsi="Times New Roman" w:cs="Times New Roman"/>
          <w:b/>
          <w:sz w:val="24"/>
          <w:szCs w:val="24"/>
        </w:rPr>
      </w:pPr>
      <w:r>
        <w:rPr>
          <w:rFonts w:ascii="Times New Roman" w:hAnsi="Times New Roman" w:cs="Times New Roman"/>
          <w:b/>
          <w:sz w:val="24"/>
          <w:szCs w:val="24"/>
        </w:rPr>
        <w:t>JUSTICE OF THE SUPREME COURT.</w:t>
      </w:r>
    </w:p>
    <w:p w:rsidR="00CC102C" w:rsidRDefault="00CC102C" w:rsidP="00D732C0">
      <w:pPr>
        <w:spacing w:line="360" w:lineRule="auto"/>
        <w:rPr>
          <w:rFonts w:ascii="Times New Roman" w:hAnsi="Times New Roman" w:cs="Times New Roman"/>
          <w:b/>
          <w:sz w:val="24"/>
          <w:szCs w:val="24"/>
        </w:rPr>
      </w:pPr>
    </w:p>
    <w:p w:rsidR="00CC102C" w:rsidRDefault="00CC102C" w:rsidP="00D732C0">
      <w:pPr>
        <w:spacing w:line="360" w:lineRule="auto"/>
        <w:rPr>
          <w:rFonts w:ascii="Times New Roman" w:hAnsi="Times New Roman" w:cs="Times New Roman"/>
          <w:b/>
          <w:sz w:val="24"/>
          <w:szCs w:val="24"/>
        </w:rPr>
      </w:pPr>
    </w:p>
    <w:p w:rsidR="00CC102C" w:rsidRPr="00A717EB" w:rsidRDefault="00CC102C" w:rsidP="00CC102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lastRenderedPageBreak/>
        <w:t>THE REPUBLIC OF UGANDA</w:t>
      </w:r>
    </w:p>
    <w:p w:rsidR="00CC102C" w:rsidRDefault="00CC102C" w:rsidP="00CC102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 xml:space="preserve">IN THE SUPREME COURT OF UGANDA </w:t>
      </w:r>
    </w:p>
    <w:p w:rsidR="00CC102C" w:rsidRPr="00A717EB" w:rsidRDefault="00CC102C" w:rsidP="00CC102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AT MENGO</w:t>
      </w:r>
    </w:p>
    <w:p w:rsidR="00CC102C" w:rsidRPr="00CC102C" w:rsidRDefault="00CC102C" w:rsidP="00CC102C">
      <w:pPr>
        <w:spacing w:line="360" w:lineRule="auto"/>
        <w:jc w:val="center"/>
        <w:rPr>
          <w:rFonts w:ascii="Times New Roman" w:hAnsi="Times New Roman" w:cs="Times New Roman"/>
          <w:sz w:val="24"/>
          <w:szCs w:val="24"/>
        </w:rPr>
      </w:pPr>
      <w:r w:rsidRPr="00A717EB">
        <w:rPr>
          <w:rFonts w:ascii="Times New Roman" w:hAnsi="Times New Roman" w:cs="Times New Roman"/>
          <w:b/>
          <w:sz w:val="24"/>
          <w:szCs w:val="24"/>
        </w:rPr>
        <w:t>(</w:t>
      </w:r>
      <w:r w:rsidRPr="00CC102C">
        <w:rPr>
          <w:rFonts w:ascii="Times New Roman" w:hAnsi="Times New Roman" w:cs="Times New Roman"/>
          <w:sz w:val="24"/>
          <w:szCs w:val="24"/>
        </w:rPr>
        <w:t>CORAM: ODER, J.S.C., TSEKOOKO , J.S.C., KAROKORA, J.S.C., MULENGA, J.S.C. AND KANYEIHAMBA, J.S.C.)</w:t>
      </w:r>
    </w:p>
    <w:p w:rsidR="00CC102C" w:rsidRPr="00A717EB" w:rsidRDefault="00CC102C" w:rsidP="00CC102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CIVIL APPEAL NO. 4 OF 1998</w:t>
      </w:r>
    </w:p>
    <w:p w:rsidR="00CC102C" w:rsidRPr="00A717EB" w:rsidRDefault="00CC102C" w:rsidP="00CC102C">
      <w:pPr>
        <w:spacing w:line="360" w:lineRule="auto"/>
        <w:jc w:val="center"/>
        <w:rPr>
          <w:rFonts w:ascii="Times New Roman" w:hAnsi="Times New Roman" w:cs="Times New Roman"/>
          <w:b/>
          <w:sz w:val="24"/>
          <w:szCs w:val="24"/>
        </w:rPr>
      </w:pPr>
      <w:r w:rsidRPr="00A717EB">
        <w:rPr>
          <w:rFonts w:ascii="Times New Roman" w:hAnsi="Times New Roman" w:cs="Times New Roman"/>
          <w:b/>
          <w:sz w:val="24"/>
          <w:szCs w:val="24"/>
        </w:rPr>
        <w:t>BETWEEN</w:t>
      </w:r>
    </w:p>
    <w:p w:rsidR="00CC102C" w:rsidRPr="00CC102C" w:rsidRDefault="00CC102C" w:rsidP="00CC102C">
      <w:pPr>
        <w:spacing w:line="360" w:lineRule="auto"/>
        <w:rPr>
          <w:rFonts w:ascii="Times New Roman" w:hAnsi="Times New Roman" w:cs="Times New Roman"/>
          <w:sz w:val="24"/>
          <w:szCs w:val="24"/>
        </w:rPr>
      </w:pPr>
      <w:r w:rsidRPr="00CC102C">
        <w:rPr>
          <w:rFonts w:ascii="Times New Roman" w:hAnsi="Times New Roman" w:cs="Times New Roman"/>
          <w:sz w:val="24"/>
          <w:szCs w:val="24"/>
        </w:rPr>
        <w:t>SHIV CONSTRUCTION CO. LTD …………………………………………APPELLANT</w:t>
      </w:r>
    </w:p>
    <w:p w:rsidR="00CC102C" w:rsidRPr="00CC102C" w:rsidRDefault="00CC102C" w:rsidP="00CC102C">
      <w:pPr>
        <w:spacing w:line="360" w:lineRule="auto"/>
        <w:rPr>
          <w:rFonts w:ascii="Times New Roman" w:hAnsi="Times New Roman" w:cs="Times New Roman"/>
          <w:sz w:val="24"/>
          <w:szCs w:val="24"/>
        </w:rPr>
      </w:pP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b/>
      </w:r>
      <w:r w:rsidRPr="00CC102C">
        <w:rPr>
          <w:rFonts w:ascii="Times New Roman" w:hAnsi="Times New Roman" w:cs="Times New Roman"/>
          <w:sz w:val="24"/>
          <w:szCs w:val="24"/>
        </w:rPr>
        <w:t>AND</w:t>
      </w:r>
    </w:p>
    <w:p w:rsidR="00CC102C" w:rsidRPr="00CC102C" w:rsidRDefault="00CC102C" w:rsidP="00CC102C">
      <w:pPr>
        <w:spacing w:line="360" w:lineRule="auto"/>
        <w:rPr>
          <w:rFonts w:ascii="Times New Roman" w:hAnsi="Times New Roman" w:cs="Times New Roman"/>
          <w:sz w:val="24"/>
          <w:szCs w:val="24"/>
        </w:rPr>
      </w:pPr>
      <w:r w:rsidRPr="00CC102C">
        <w:rPr>
          <w:rFonts w:ascii="Times New Roman" w:hAnsi="Times New Roman" w:cs="Times New Roman"/>
          <w:sz w:val="24"/>
          <w:szCs w:val="24"/>
        </w:rPr>
        <w:t>ENDESHA ENTERPRISES LTD ………………………………………..RESPONDENT</w:t>
      </w:r>
    </w:p>
    <w:p w:rsidR="00CC102C" w:rsidRDefault="00CC102C" w:rsidP="00CC102C">
      <w:pPr>
        <w:spacing w:line="360" w:lineRule="auto"/>
        <w:rPr>
          <w:rFonts w:ascii="Times New Roman" w:hAnsi="Times New Roman" w:cs="Times New Roman"/>
          <w:sz w:val="24"/>
          <w:szCs w:val="24"/>
        </w:rPr>
      </w:pPr>
      <w:r w:rsidRPr="00CC102C">
        <w:rPr>
          <w:rFonts w:ascii="Times New Roman" w:hAnsi="Times New Roman" w:cs="Times New Roman"/>
          <w:sz w:val="24"/>
          <w:szCs w:val="24"/>
        </w:rPr>
        <w:t>(An appeal from the judgments of the COURT OF Appeal (Manyindo, D.C.J., Berko, J.A. and Engwau, J.A.) dated 28</w:t>
      </w:r>
      <w:r w:rsidRPr="00CC102C">
        <w:rPr>
          <w:rFonts w:ascii="Times New Roman" w:hAnsi="Times New Roman" w:cs="Times New Roman"/>
          <w:sz w:val="24"/>
          <w:szCs w:val="24"/>
          <w:vertAlign w:val="superscript"/>
        </w:rPr>
        <w:t>th</w:t>
      </w:r>
      <w:r w:rsidRPr="00CC102C">
        <w:rPr>
          <w:rFonts w:ascii="Times New Roman" w:hAnsi="Times New Roman" w:cs="Times New Roman"/>
          <w:sz w:val="24"/>
          <w:szCs w:val="24"/>
        </w:rPr>
        <w:t xml:space="preserve"> April 1998 in Court of Appeal Civil Appeal No. 43 of 1996</w:t>
      </w:r>
      <w:r>
        <w:rPr>
          <w:rFonts w:ascii="Times New Roman" w:hAnsi="Times New Roman" w:cs="Times New Roman"/>
          <w:sz w:val="24"/>
          <w:szCs w:val="24"/>
        </w:rPr>
        <w:t>)</w:t>
      </w:r>
    </w:p>
    <w:p w:rsidR="00070BB6" w:rsidRPr="004C433A" w:rsidRDefault="00070BB6" w:rsidP="00CC102C">
      <w:pPr>
        <w:spacing w:line="360" w:lineRule="auto"/>
        <w:rPr>
          <w:rFonts w:ascii="Times New Roman" w:hAnsi="Times New Roman" w:cs="Times New Roman"/>
          <w:b/>
          <w:sz w:val="24"/>
          <w:szCs w:val="24"/>
          <w:u w:val="single"/>
        </w:rPr>
      </w:pPr>
      <w:r w:rsidRPr="004C433A">
        <w:rPr>
          <w:rFonts w:ascii="Times New Roman" w:hAnsi="Times New Roman" w:cs="Times New Roman"/>
          <w:b/>
          <w:sz w:val="24"/>
          <w:szCs w:val="24"/>
          <w:u w:val="single"/>
        </w:rPr>
        <w:t>JUDGMENT OF KANYEIHAMBA, J.S.C.</w:t>
      </w:r>
    </w:p>
    <w:p w:rsidR="00070BB6" w:rsidRDefault="00070BB6" w:rsidP="00CC102C">
      <w:pPr>
        <w:spacing w:line="360" w:lineRule="auto"/>
        <w:rPr>
          <w:rFonts w:ascii="Times New Roman" w:hAnsi="Times New Roman" w:cs="Times New Roman"/>
          <w:sz w:val="24"/>
          <w:szCs w:val="24"/>
        </w:rPr>
      </w:pPr>
      <w:r>
        <w:rPr>
          <w:rFonts w:ascii="Times New Roman" w:hAnsi="Times New Roman" w:cs="Times New Roman"/>
          <w:sz w:val="24"/>
          <w:szCs w:val="24"/>
        </w:rPr>
        <w:t>I have had the benefit of reading in draft the judgment of Tsekooko, J.S.C., and I agree with his findings and order. I have nothing further to add.</w:t>
      </w:r>
    </w:p>
    <w:p w:rsidR="003B60D2" w:rsidRPr="004C433A" w:rsidRDefault="003B60D2" w:rsidP="00CC102C">
      <w:pPr>
        <w:spacing w:line="360" w:lineRule="auto"/>
        <w:rPr>
          <w:rFonts w:ascii="Times New Roman" w:hAnsi="Times New Roman" w:cs="Times New Roman"/>
          <w:b/>
          <w:sz w:val="24"/>
          <w:szCs w:val="24"/>
        </w:rPr>
      </w:pPr>
      <w:r w:rsidRPr="004C433A">
        <w:rPr>
          <w:rFonts w:ascii="Times New Roman" w:hAnsi="Times New Roman" w:cs="Times New Roman"/>
          <w:b/>
          <w:sz w:val="24"/>
          <w:szCs w:val="24"/>
        </w:rPr>
        <w:t>DELIVERED AT MENGO THIS 18</w:t>
      </w:r>
      <w:r w:rsidRPr="004C433A">
        <w:rPr>
          <w:rFonts w:ascii="Times New Roman" w:hAnsi="Times New Roman" w:cs="Times New Roman"/>
          <w:b/>
          <w:sz w:val="24"/>
          <w:szCs w:val="24"/>
          <w:vertAlign w:val="superscript"/>
        </w:rPr>
        <w:t>TH</w:t>
      </w:r>
      <w:r w:rsidRPr="004C433A">
        <w:rPr>
          <w:rFonts w:ascii="Times New Roman" w:hAnsi="Times New Roman" w:cs="Times New Roman"/>
          <w:b/>
          <w:sz w:val="24"/>
          <w:szCs w:val="24"/>
        </w:rPr>
        <w:t xml:space="preserve"> DAY OF MARCH 1999</w:t>
      </w:r>
    </w:p>
    <w:p w:rsidR="003B60D2" w:rsidRPr="004C433A" w:rsidRDefault="003B60D2" w:rsidP="00CC102C">
      <w:pPr>
        <w:spacing w:line="360" w:lineRule="auto"/>
        <w:rPr>
          <w:rFonts w:ascii="Times New Roman" w:hAnsi="Times New Roman" w:cs="Times New Roman"/>
          <w:b/>
          <w:sz w:val="24"/>
          <w:szCs w:val="24"/>
        </w:rPr>
      </w:pPr>
      <w:r w:rsidRPr="004C433A">
        <w:rPr>
          <w:rFonts w:ascii="Times New Roman" w:hAnsi="Times New Roman" w:cs="Times New Roman"/>
          <w:b/>
          <w:sz w:val="24"/>
          <w:szCs w:val="24"/>
        </w:rPr>
        <w:t>G.W. KANYEIHAMBA</w:t>
      </w:r>
    </w:p>
    <w:p w:rsidR="003B60D2" w:rsidRPr="004C433A" w:rsidRDefault="003B60D2" w:rsidP="00CC102C">
      <w:pPr>
        <w:spacing w:line="360" w:lineRule="auto"/>
        <w:rPr>
          <w:rFonts w:ascii="Times New Roman" w:hAnsi="Times New Roman" w:cs="Times New Roman"/>
          <w:b/>
          <w:sz w:val="24"/>
          <w:szCs w:val="24"/>
          <w:u w:val="single"/>
        </w:rPr>
      </w:pPr>
      <w:r w:rsidRPr="004C433A">
        <w:rPr>
          <w:rFonts w:ascii="Times New Roman" w:hAnsi="Times New Roman" w:cs="Times New Roman"/>
          <w:b/>
          <w:sz w:val="24"/>
          <w:szCs w:val="24"/>
          <w:u w:val="single"/>
        </w:rPr>
        <w:t>JUSTICE OF THE SUPREME COURT</w:t>
      </w:r>
    </w:p>
    <w:sectPr w:rsidR="003B60D2" w:rsidRPr="004C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3F93"/>
    <w:multiLevelType w:val="hybridMultilevel"/>
    <w:tmpl w:val="8716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D237F"/>
    <w:multiLevelType w:val="hybridMultilevel"/>
    <w:tmpl w:val="D438ECF0"/>
    <w:lvl w:ilvl="0" w:tplc="77DCC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15330"/>
    <w:multiLevelType w:val="hybridMultilevel"/>
    <w:tmpl w:val="B710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0711C"/>
    <w:multiLevelType w:val="hybridMultilevel"/>
    <w:tmpl w:val="CD34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64"/>
    <w:rsid w:val="00011677"/>
    <w:rsid w:val="00022D39"/>
    <w:rsid w:val="00026FF8"/>
    <w:rsid w:val="0003112F"/>
    <w:rsid w:val="000650EB"/>
    <w:rsid w:val="00065253"/>
    <w:rsid w:val="00070BB6"/>
    <w:rsid w:val="00071FAE"/>
    <w:rsid w:val="000C0805"/>
    <w:rsid w:val="000C447E"/>
    <w:rsid w:val="000D4E15"/>
    <w:rsid w:val="000F1D97"/>
    <w:rsid w:val="00101E54"/>
    <w:rsid w:val="001115B5"/>
    <w:rsid w:val="00111C27"/>
    <w:rsid w:val="001253D5"/>
    <w:rsid w:val="0013060E"/>
    <w:rsid w:val="001B11AE"/>
    <w:rsid w:val="001C355B"/>
    <w:rsid w:val="001D2122"/>
    <w:rsid w:val="001E62C1"/>
    <w:rsid w:val="001F111B"/>
    <w:rsid w:val="002140F2"/>
    <w:rsid w:val="00217C1D"/>
    <w:rsid w:val="0025195F"/>
    <w:rsid w:val="002E3E60"/>
    <w:rsid w:val="002F3391"/>
    <w:rsid w:val="00310C79"/>
    <w:rsid w:val="0033605D"/>
    <w:rsid w:val="003464A2"/>
    <w:rsid w:val="0036596E"/>
    <w:rsid w:val="00372749"/>
    <w:rsid w:val="0038448F"/>
    <w:rsid w:val="00386511"/>
    <w:rsid w:val="003B60D2"/>
    <w:rsid w:val="003D52C7"/>
    <w:rsid w:val="003E67FC"/>
    <w:rsid w:val="003F1A1C"/>
    <w:rsid w:val="003F2E00"/>
    <w:rsid w:val="003F4CF6"/>
    <w:rsid w:val="00452F2E"/>
    <w:rsid w:val="00456646"/>
    <w:rsid w:val="004577E2"/>
    <w:rsid w:val="00486C69"/>
    <w:rsid w:val="004958AA"/>
    <w:rsid w:val="004B5664"/>
    <w:rsid w:val="004C433A"/>
    <w:rsid w:val="004E799B"/>
    <w:rsid w:val="004E7B21"/>
    <w:rsid w:val="004F6D6E"/>
    <w:rsid w:val="00500E7A"/>
    <w:rsid w:val="005577AC"/>
    <w:rsid w:val="00562B27"/>
    <w:rsid w:val="005766FB"/>
    <w:rsid w:val="005B33AE"/>
    <w:rsid w:val="005C75E8"/>
    <w:rsid w:val="005D4013"/>
    <w:rsid w:val="00601708"/>
    <w:rsid w:val="006371DF"/>
    <w:rsid w:val="0068070B"/>
    <w:rsid w:val="00683416"/>
    <w:rsid w:val="00687B28"/>
    <w:rsid w:val="00690C64"/>
    <w:rsid w:val="00693ADD"/>
    <w:rsid w:val="006D22E4"/>
    <w:rsid w:val="006D4CAA"/>
    <w:rsid w:val="00721DCF"/>
    <w:rsid w:val="00741DFC"/>
    <w:rsid w:val="0075066B"/>
    <w:rsid w:val="00752466"/>
    <w:rsid w:val="00770561"/>
    <w:rsid w:val="007718B3"/>
    <w:rsid w:val="007802B3"/>
    <w:rsid w:val="007A7E63"/>
    <w:rsid w:val="007E147E"/>
    <w:rsid w:val="00824059"/>
    <w:rsid w:val="008241EF"/>
    <w:rsid w:val="00832AAA"/>
    <w:rsid w:val="0086596B"/>
    <w:rsid w:val="00876646"/>
    <w:rsid w:val="008A444C"/>
    <w:rsid w:val="00920133"/>
    <w:rsid w:val="0094305F"/>
    <w:rsid w:val="0096713F"/>
    <w:rsid w:val="009966A8"/>
    <w:rsid w:val="00996AA5"/>
    <w:rsid w:val="009B6E50"/>
    <w:rsid w:val="009E1066"/>
    <w:rsid w:val="009E2DAC"/>
    <w:rsid w:val="009E7AAF"/>
    <w:rsid w:val="00A03CD5"/>
    <w:rsid w:val="00A717EB"/>
    <w:rsid w:val="00AC76A7"/>
    <w:rsid w:val="00AD1DE9"/>
    <w:rsid w:val="00B12CA2"/>
    <w:rsid w:val="00B61B0F"/>
    <w:rsid w:val="00B824EB"/>
    <w:rsid w:val="00B922DD"/>
    <w:rsid w:val="00BC5D05"/>
    <w:rsid w:val="00BD6928"/>
    <w:rsid w:val="00BF146E"/>
    <w:rsid w:val="00C224D1"/>
    <w:rsid w:val="00C30093"/>
    <w:rsid w:val="00C435A9"/>
    <w:rsid w:val="00C61372"/>
    <w:rsid w:val="00C71CB2"/>
    <w:rsid w:val="00C8670D"/>
    <w:rsid w:val="00C87284"/>
    <w:rsid w:val="00C93AE7"/>
    <w:rsid w:val="00C9679E"/>
    <w:rsid w:val="00CC102C"/>
    <w:rsid w:val="00CC312F"/>
    <w:rsid w:val="00CD2F2E"/>
    <w:rsid w:val="00CE3060"/>
    <w:rsid w:val="00CE7144"/>
    <w:rsid w:val="00D1518E"/>
    <w:rsid w:val="00D1606C"/>
    <w:rsid w:val="00D25288"/>
    <w:rsid w:val="00D40649"/>
    <w:rsid w:val="00D512F2"/>
    <w:rsid w:val="00D51A38"/>
    <w:rsid w:val="00D732C0"/>
    <w:rsid w:val="00D80A5A"/>
    <w:rsid w:val="00D851F0"/>
    <w:rsid w:val="00D90CB7"/>
    <w:rsid w:val="00D91513"/>
    <w:rsid w:val="00DA3880"/>
    <w:rsid w:val="00DA725F"/>
    <w:rsid w:val="00DE12DA"/>
    <w:rsid w:val="00E20AF7"/>
    <w:rsid w:val="00E2328C"/>
    <w:rsid w:val="00E47F88"/>
    <w:rsid w:val="00E51CDC"/>
    <w:rsid w:val="00E560CF"/>
    <w:rsid w:val="00E5752F"/>
    <w:rsid w:val="00E5797F"/>
    <w:rsid w:val="00E642B0"/>
    <w:rsid w:val="00E757A5"/>
    <w:rsid w:val="00EC1327"/>
    <w:rsid w:val="00EC55FA"/>
    <w:rsid w:val="00EE33BF"/>
    <w:rsid w:val="00F278A1"/>
    <w:rsid w:val="00F6240B"/>
    <w:rsid w:val="00F65995"/>
    <w:rsid w:val="00F70BEE"/>
    <w:rsid w:val="00F830CB"/>
    <w:rsid w:val="00F95496"/>
    <w:rsid w:val="00FA1083"/>
    <w:rsid w:val="00FA1101"/>
    <w:rsid w:val="00FB2337"/>
    <w:rsid w:val="00FC59E5"/>
    <w:rsid w:val="00FD19A7"/>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20</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2016-06-01T05:55:00Z</dcterms:created>
  <dcterms:modified xsi:type="dcterms:W3CDTF">2016-06-08T07:22:00Z</dcterms:modified>
</cp:coreProperties>
</file>