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B2" w:rsidRPr="007B0664" w:rsidRDefault="00FD7C33" w:rsidP="007B0664">
      <w:pPr>
        <w:spacing w:line="360" w:lineRule="auto"/>
        <w:ind w:left="1440" w:firstLine="720"/>
        <w:jc w:val="both"/>
        <w:rPr>
          <w:rFonts w:ascii="Times New Roman" w:hAnsi="Times New Roman" w:cs="Times New Roman"/>
          <w:b/>
          <w:sz w:val="24"/>
          <w:szCs w:val="24"/>
          <w:u w:val="single"/>
        </w:rPr>
      </w:pPr>
      <w:r w:rsidRPr="007B0664">
        <w:rPr>
          <w:rFonts w:ascii="Times New Roman" w:hAnsi="Times New Roman" w:cs="Times New Roman"/>
          <w:b/>
          <w:sz w:val="24"/>
          <w:szCs w:val="24"/>
          <w:u w:val="single"/>
        </w:rPr>
        <w:t>IN THE SUPREME COURT OF UGANDA</w:t>
      </w:r>
    </w:p>
    <w:p w:rsidR="00FD7C33" w:rsidRPr="007B0664" w:rsidRDefault="00FD7C33" w:rsidP="007B0664">
      <w:pPr>
        <w:spacing w:line="360" w:lineRule="auto"/>
        <w:ind w:left="1440" w:firstLine="720"/>
        <w:jc w:val="both"/>
        <w:rPr>
          <w:rFonts w:ascii="Times New Roman" w:hAnsi="Times New Roman" w:cs="Times New Roman"/>
          <w:b/>
          <w:sz w:val="24"/>
          <w:szCs w:val="24"/>
          <w:u w:val="single"/>
        </w:rPr>
      </w:pPr>
      <w:r w:rsidRPr="007B0664">
        <w:rPr>
          <w:rFonts w:ascii="Times New Roman" w:hAnsi="Times New Roman" w:cs="Times New Roman"/>
          <w:b/>
          <w:sz w:val="24"/>
          <w:szCs w:val="24"/>
        </w:rPr>
        <w:t xml:space="preserve"> </w:t>
      </w:r>
      <w:r w:rsidRPr="007B0664">
        <w:rPr>
          <w:rFonts w:ascii="Times New Roman" w:hAnsi="Times New Roman" w:cs="Times New Roman"/>
          <w:b/>
          <w:sz w:val="24"/>
          <w:szCs w:val="24"/>
        </w:rPr>
        <w:tab/>
      </w:r>
      <w:r w:rsidRPr="007B0664">
        <w:rPr>
          <w:rFonts w:ascii="Times New Roman" w:hAnsi="Times New Roman" w:cs="Times New Roman"/>
          <w:b/>
          <w:sz w:val="24"/>
          <w:szCs w:val="24"/>
          <w:u w:val="single"/>
        </w:rPr>
        <w:t xml:space="preserve"> AT MENGO</w:t>
      </w:r>
    </w:p>
    <w:p w:rsidR="00FD7C33" w:rsidRPr="007B0664" w:rsidRDefault="00FD7C33" w:rsidP="007B0664">
      <w:pPr>
        <w:spacing w:line="360" w:lineRule="auto"/>
        <w:jc w:val="both"/>
        <w:rPr>
          <w:rFonts w:ascii="Times New Roman" w:hAnsi="Times New Roman" w:cs="Times New Roman"/>
          <w:sz w:val="24"/>
          <w:szCs w:val="24"/>
        </w:rPr>
      </w:pPr>
      <w:r w:rsidRPr="007B0664">
        <w:rPr>
          <w:rFonts w:ascii="Times New Roman" w:hAnsi="Times New Roman" w:cs="Times New Roman"/>
          <w:b/>
          <w:sz w:val="24"/>
          <w:szCs w:val="24"/>
        </w:rPr>
        <w:t xml:space="preserve">             </w:t>
      </w:r>
      <w:r w:rsidRPr="007B0664">
        <w:rPr>
          <w:rFonts w:ascii="Times New Roman" w:hAnsi="Times New Roman" w:cs="Times New Roman"/>
          <w:sz w:val="24"/>
          <w:szCs w:val="24"/>
        </w:rPr>
        <w:t xml:space="preserve">CORAM: MANYINDO, D.C.J., </w:t>
      </w:r>
      <w:r w:rsidR="00A84EF0" w:rsidRPr="007B0664">
        <w:rPr>
          <w:rFonts w:ascii="Times New Roman" w:hAnsi="Times New Roman" w:cs="Times New Roman"/>
          <w:sz w:val="24"/>
          <w:szCs w:val="24"/>
        </w:rPr>
        <w:t>AND PLATT</w:t>
      </w:r>
      <w:r w:rsidRPr="007B0664">
        <w:rPr>
          <w:rFonts w:ascii="Times New Roman" w:hAnsi="Times New Roman" w:cs="Times New Roman"/>
          <w:sz w:val="24"/>
          <w:szCs w:val="24"/>
        </w:rPr>
        <w:t>. J.S.C &amp; SEATON, J.S.C</w:t>
      </w:r>
    </w:p>
    <w:p w:rsidR="00FD7C33" w:rsidRPr="007B0664" w:rsidRDefault="00FD7C33" w:rsidP="007B0664">
      <w:pPr>
        <w:spacing w:line="360" w:lineRule="auto"/>
        <w:jc w:val="both"/>
        <w:rPr>
          <w:rFonts w:ascii="Times New Roman" w:hAnsi="Times New Roman" w:cs="Times New Roman"/>
          <w:b/>
          <w:sz w:val="24"/>
          <w:szCs w:val="24"/>
          <w:u w:val="single"/>
        </w:rPr>
      </w:pP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u w:val="single"/>
        </w:rPr>
        <w:t>CIVIL APPEAL NO.1 OF 1990</w:t>
      </w:r>
      <w:bookmarkStart w:id="0" w:name="_GoBack"/>
      <w:bookmarkEnd w:id="0"/>
    </w:p>
    <w:p w:rsidR="00FD7C33" w:rsidRPr="007B0664" w:rsidRDefault="00FD7C33" w:rsidP="007B0664">
      <w:pPr>
        <w:spacing w:line="360" w:lineRule="auto"/>
        <w:jc w:val="both"/>
        <w:rPr>
          <w:rFonts w:ascii="Times New Roman" w:hAnsi="Times New Roman" w:cs="Times New Roman"/>
          <w:b/>
          <w:sz w:val="24"/>
          <w:szCs w:val="24"/>
        </w:rPr>
      </w:pP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t xml:space="preserve"> BETWEEN</w:t>
      </w:r>
    </w:p>
    <w:p w:rsidR="00FD7C33" w:rsidRPr="007B0664" w:rsidRDefault="00FD7C33" w:rsidP="007B0664">
      <w:pPr>
        <w:spacing w:line="360" w:lineRule="auto"/>
        <w:jc w:val="both"/>
        <w:rPr>
          <w:rFonts w:ascii="Times New Roman" w:hAnsi="Times New Roman" w:cs="Times New Roman"/>
          <w:b/>
          <w:sz w:val="24"/>
          <w:szCs w:val="24"/>
        </w:rPr>
      </w:pPr>
      <w:r w:rsidRPr="007B0664">
        <w:rPr>
          <w:rFonts w:ascii="Times New Roman" w:hAnsi="Times New Roman" w:cs="Times New Roman"/>
          <w:b/>
          <w:sz w:val="24"/>
          <w:szCs w:val="24"/>
        </w:rPr>
        <w:t>RONALD DONATO KANYARA ………………………………… APPELLANT</w:t>
      </w:r>
    </w:p>
    <w:p w:rsidR="00FD7C33" w:rsidRPr="007B0664" w:rsidRDefault="00FD7C33" w:rsidP="007B0664">
      <w:pPr>
        <w:spacing w:line="360" w:lineRule="auto"/>
        <w:jc w:val="both"/>
        <w:rPr>
          <w:rFonts w:ascii="Times New Roman" w:hAnsi="Times New Roman" w:cs="Times New Roman"/>
          <w:b/>
          <w:sz w:val="24"/>
          <w:szCs w:val="24"/>
        </w:rPr>
      </w:pP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t>AND</w:t>
      </w:r>
    </w:p>
    <w:p w:rsidR="00FD7C33" w:rsidRPr="007B0664" w:rsidRDefault="00FD7C33" w:rsidP="007B0664">
      <w:pPr>
        <w:spacing w:line="360" w:lineRule="auto"/>
        <w:jc w:val="both"/>
        <w:rPr>
          <w:rFonts w:ascii="Times New Roman" w:hAnsi="Times New Roman" w:cs="Times New Roman"/>
          <w:b/>
          <w:sz w:val="24"/>
          <w:szCs w:val="24"/>
        </w:rPr>
      </w:pPr>
      <w:r w:rsidRPr="007B0664">
        <w:rPr>
          <w:rFonts w:ascii="Times New Roman" w:hAnsi="Times New Roman" w:cs="Times New Roman"/>
          <w:b/>
          <w:sz w:val="24"/>
          <w:szCs w:val="24"/>
        </w:rPr>
        <w:t>HASSAN ALI AHMED ……………………………………………… RESPONDENT</w:t>
      </w:r>
    </w:p>
    <w:p w:rsidR="00A84EF0" w:rsidRPr="007B0664" w:rsidRDefault="00FD7C33" w:rsidP="007B0664">
      <w:pPr>
        <w:spacing w:line="360" w:lineRule="auto"/>
        <w:ind w:left="720" w:firstLine="720"/>
        <w:jc w:val="both"/>
        <w:rPr>
          <w:rFonts w:ascii="Times New Roman" w:hAnsi="Times New Roman" w:cs="Times New Roman"/>
          <w:b/>
          <w:sz w:val="24"/>
          <w:szCs w:val="24"/>
        </w:rPr>
      </w:pPr>
      <w:r w:rsidRPr="007B0664">
        <w:rPr>
          <w:rFonts w:ascii="Times New Roman" w:hAnsi="Times New Roman" w:cs="Times New Roman"/>
          <w:b/>
          <w:sz w:val="24"/>
          <w:szCs w:val="24"/>
        </w:rPr>
        <w:t xml:space="preserve">(Appeal from the decision and judgement of Highcourt of </w:t>
      </w:r>
    </w:p>
    <w:p w:rsidR="00FD7C33" w:rsidRPr="007B0664" w:rsidRDefault="00FD7C33" w:rsidP="007B0664">
      <w:pPr>
        <w:spacing w:line="360" w:lineRule="auto"/>
        <w:ind w:left="720" w:firstLine="720"/>
        <w:jc w:val="both"/>
        <w:rPr>
          <w:rFonts w:ascii="Times New Roman" w:hAnsi="Times New Roman" w:cs="Times New Roman"/>
          <w:b/>
          <w:sz w:val="24"/>
          <w:szCs w:val="24"/>
        </w:rPr>
      </w:pPr>
      <w:proofErr w:type="gramStart"/>
      <w:r w:rsidRPr="007B0664">
        <w:rPr>
          <w:rFonts w:ascii="Times New Roman" w:hAnsi="Times New Roman" w:cs="Times New Roman"/>
          <w:b/>
          <w:sz w:val="24"/>
          <w:szCs w:val="24"/>
        </w:rPr>
        <w:t>Uganda</w:t>
      </w:r>
      <w:r w:rsidR="00A84EF0" w:rsidRPr="007B0664">
        <w:rPr>
          <w:rFonts w:ascii="Times New Roman" w:hAnsi="Times New Roman" w:cs="Times New Roman"/>
          <w:b/>
          <w:sz w:val="24"/>
          <w:szCs w:val="24"/>
        </w:rPr>
        <w:t xml:space="preserve">  at</w:t>
      </w:r>
      <w:proofErr w:type="gramEnd"/>
      <w:r w:rsidR="00A84EF0" w:rsidRPr="007B0664">
        <w:rPr>
          <w:rFonts w:ascii="Times New Roman" w:hAnsi="Times New Roman" w:cs="Times New Roman"/>
          <w:b/>
          <w:sz w:val="24"/>
          <w:szCs w:val="24"/>
        </w:rPr>
        <w:t xml:space="preserve"> </w:t>
      </w:r>
      <w:r w:rsidR="007C4707" w:rsidRPr="007B0664">
        <w:rPr>
          <w:rFonts w:ascii="Times New Roman" w:hAnsi="Times New Roman" w:cs="Times New Roman"/>
          <w:b/>
          <w:sz w:val="24"/>
          <w:szCs w:val="24"/>
        </w:rPr>
        <w:t>Kampala</w:t>
      </w:r>
      <w:r w:rsidR="00A84EF0" w:rsidRPr="007B0664">
        <w:rPr>
          <w:rFonts w:ascii="Times New Roman" w:hAnsi="Times New Roman" w:cs="Times New Roman"/>
          <w:b/>
          <w:sz w:val="24"/>
          <w:szCs w:val="24"/>
        </w:rPr>
        <w:t xml:space="preserve"> (Mr.Justice </w:t>
      </w:r>
      <w:r w:rsidR="007C4707" w:rsidRPr="007B0664">
        <w:rPr>
          <w:rFonts w:ascii="Times New Roman" w:hAnsi="Times New Roman" w:cs="Times New Roman"/>
          <w:b/>
          <w:sz w:val="24"/>
          <w:szCs w:val="24"/>
        </w:rPr>
        <w:t>Karokora)</w:t>
      </w:r>
      <w:r w:rsidR="00A84EF0" w:rsidRPr="007B0664">
        <w:rPr>
          <w:rFonts w:ascii="Times New Roman" w:hAnsi="Times New Roman" w:cs="Times New Roman"/>
          <w:b/>
          <w:sz w:val="24"/>
          <w:szCs w:val="24"/>
        </w:rPr>
        <w:t xml:space="preserve"> dated 12/7/1989)</w:t>
      </w:r>
    </w:p>
    <w:p w:rsidR="00A84EF0" w:rsidRPr="007B0664" w:rsidRDefault="00A84EF0" w:rsidP="007B0664">
      <w:pPr>
        <w:spacing w:line="360" w:lineRule="auto"/>
        <w:ind w:left="720" w:firstLine="720"/>
        <w:jc w:val="both"/>
        <w:rPr>
          <w:rFonts w:ascii="Times New Roman" w:hAnsi="Times New Roman" w:cs="Times New Roman"/>
          <w:sz w:val="24"/>
          <w:szCs w:val="24"/>
        </w:rPr>
      </w:pP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sz w:val="24"/>
          <w:szCs w:val="24"/>
        </w:rPr>
        <w:t>IN</w:t>
      </w:r>
    </w:p>
    <w:p w:rsidR="00A84EF0" w:rsidRPr="007B0664" w:rsidRDefault="00A84EF0" w:rsidP="007B0664">
      <w:pPr>
        <w:spacing w:line="360" w:lineRule="auto"/>
        <w:ind w:left="1440" w:firstLine="720"/>
        <w:jc w:val="both"/>
        <w:rPr>
          <w:rFonts w:ascii="Times New Roman" w:hAnsi="Times New Roman" w:cs="Times New Roman"/>
          <w:sz w:val="24"/>
          <w:szCs w:val="24"/>
        </w:rPr>
      </w:pPr>
      <w:proofErr w:type="gramStart"/>
      <w:r w:rsidRPr="007B0664">
        <w:rPr>
          <w:rFonts w:ascii="Times New Roman" w:hAnsi="Times New Roman" w:cs="Times New Roman"/>
          <w:sz w:val="24"/>
          <w:szCs w:val="24"/>
        </w:rPr>
        <w:t>H.C.C.S. NO.</w:t>
      </w:r>
      <w:proofErr w:type="gramEnd"/>
      <w:r w:rsidRPr="007B0664">
        <w:rPr>
          <w:rFonts w:ascii="Times New Roman" w:hAnsi="Times New Roman" w:cs="Times New Roman"/>
          <w:sz w:val="24"/>
          <w:szCs w:val="24"/>
        </w:rPr>
        <w:t xml:space="preserve"> 396 OF 1987</w:t>
      </w:r>
    </w:p>
    <w:p w:rsidR="00A84EF0" w:rsidRPr="007B0664" w:rsidRDefault="00A84EF0" w:rsidP="007B0664">
      <w:pPr>
        <w:spacing w:line="360" w:lineRule="auto"/>
        <w:jc w:val="both"/>
        <w:rPr>
          <w:rFonts w:ascii="Times New Roman" w:hAnsi="Times New Roman" w:cs="Times New Roman"/>
          <w:b/>
          <w:sz w:val="24"/>
          <w:szCs w:val="24"/>
          <w:u w:val="single"/>
        </w:rPr>
      </w:pPr>
      <w:r w:rsidRPr="007B0664">
        <w:rPr>
          <w:rFonts w:ascii="Times New Roman" w:hAnsi="Times New Roman" w:cs="Times New Roman"/>
          <w:b/>
          <w:sz w:val="24"/>
          <w:szCs w:val="24"/>
          <w:u w:val="single"/>
        </w:rPr>
        <w:t>JUDGEMENT OF PLATT, J.S.C</w:t>
      </w:r>
    </w:p>
    <w:p w:rsidR="00A84EF0" w:rsidRPr="007B0664" w:rsidRDefault="00A84EF0"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 xml:space="preserve">Having had the benefit of studying the </w:t>
      </w:r>
      <w:r w:rsidR="00096123" w:rsidRPr="007B0664">
        <w:rPr>
          <w:rFonts w:ascii="Times New Roman" w:hAnsi="Times New Roman" w:cs="Times New Roman"/>
          <w:sz w:val="24"/>
          <w:szCs w:val="24"/>
        </w:rPr>
        <w:t>judgment</w:t>
      </w:r>
      <w:r w:rsidRPr="007B0664">
        <w:rPr>
          <w:rFonts w:ascii="Times New Roman" w:hAnsi="Times New Roman" w:cs="Times New Roman"/>
          <w:sz w:val="24"/>
          <w:szCs w:val="24"/>
        </w:rPr>
        <w:t xml:space="preserve"> and proposed orders of seaten J.S.C with great regret I cannot </w:t>
      </w:r>
      <w:r w:rsidR="00096123" w:rsidRPr="007B0664">
        <w:rPr>
          <w:rFonts w:ascii="Times New Roman" w:hAnsi="Times New Roman" w:cs="Times New Roman"/>
          <w:sz w:val="24"/>
          <w:szCs w:val="24"/>
        </w:rPr>
        <w:t>agree.</w:t>
      </w:r>
      <w:r w:rsidRPr="007B0664">
        <w:rPr>
          <w:rFonts w:ascii="Times New Roman" w:hAnsi="Times New Roman" w:cs="Times New Roman"/>
          <w:sz w:val="24"/>
          <w:szCs w:val="24"/>
        </w:rPr>
        <w:t xml:space="preserve"> </w:t>
      </w:r>
      <w:proofErr w:type="gramStart"/>
      <w:r w:rsidRPr="007B0664">
        <w:rPr>
          <w:rFonts w:ascii="Times New Roman" w:hAnsi="Times New Roman" w:cs="Times New Roman"/>
          <w:sz w:val="24"/>
          <w:szCs w:val="24"/>
        </w:rPr>
        <w:t>will</w:t>
      </w:r>
      <w:proofErr w:type="gramEnd"/>
      <w:r w:rsidRPr="007B0664">
        <w:rPr>
          <w:rFonts w:ascii="Times New Roman" w:hAnsi="Times New Roman" w:cs="Times New Roman"/>
          <w:sz w:val="24"/>
          <w:szCs w:val="24"/>
        </w:rPr>
        <w:t xml:space="preserve"> therefore indicate my dissent shortly.</w:t>
      </w:r>
    </w:p>
    <w:p w:rsidR="00A84EF0" w:rsidRPr="007B0664" w:rsidRDefault="00A84EF0"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The facts have been fully set out by seaten J.S.C.</w:t>
      </w:r>
    </w:p>
    <w:p w:rsidR="00AB7273" w:rsidRPr="007B0664" w:rsidRDefault="00AB7273"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 xml:space="preserve">It appears that </w:t>
      </w:r>
      <w:r w:rsidR="00895513" w:rsidRPr="007B0664">
        <w:rPr>
          <w:rFonts w:ascii="Times New Roman" w:hAnsi="Times New Roman" w:cs="Times New Roman"/>
          <w:sz w:val="24"/>
          <w:szCs w:val="24"/>
        </w:rPr>
        <w:t>some equitable</w:t>
      </w:r>
      <w:r w:rsidRPr="007B0664">
        <w:rPr>
          <w:rFonts w:ascii="Times New Roman" w:hAnsi="Times New Roman" w:cs="Times New Roman"/>
          <w:sz w:val="24"/>
          <w:szCs w:val="24"/>
        </w:rPr>
        <w:t xml:space="preserve"> consideration is said to </w:t>
      </w:r>
      <w:r w:rsidR="00096123" w:rsidRPr="007B0664">
        <w:rPr>
          <w:rFonts w:ascii="Times New Roman" w:hAnsi="Times New Roman" w:cs="Times New Roman"/>
          <w:sz w:val="24"/>
          <w:szCs w:val="24"/>
        </w:rPr>
        <w:t>arise,</w:t>
      </w:r>
      <w:r w:rsidRPr="007B0664">
        <w:rPr>
          <w:rFonts w:ascii="Times New Roman" w:hAnsi="Times New Roman" w:cs="Times New Roman"/>
          <w:sz w:val="24"/>
          <w:szCs w:val="24"/>
        </w:rPr>
        <w:t xml:space="preserve"> so that the Town Council of Tororo i</w:t>
      </w:r>
      <w:r w:rsidR="0073622F" w:rsidRPr="007B0664">
        <w:rPr>
          <w:rFonts w:ascii="Times New Roman" w:hAnsi="Times New Roman" w:cs="Times New Roman"/>
          <w:sz w:val="24"/>
          <w:szCs w:val="24"/>
        </w:rPr>
        <w:t xml:space="preserve">n granting </w:t>
      </w:r>
      <w:r w:rsidR="00895513" w:rsidRPr="007B0664">
        <w:rPr>
          <w:rFonts w:ascii="Times New Roman" w:hAnsi="Times New Roman" w:cs="Times New Roman"/>
          <w:sz w:val="24"/>
          <w:szCs w:val="24"/>
        </w:rPr>
        <w:t>the</w:t>
      </w:r>
      <w:r w:rsidR="0073622F" w:rsidRPr="007B0664">
        <w:rPr>
          <w:rFonts w:ascii="Times New Roman" w:hAnsi="Times New Roman" w:cs="Times New Roman"/>
          <w:sz w:val="24"/>
          <w:szCs w:val="24"/>
        </w:rPr>
        <w:t xml:space="preserve"> </w:t>
      </w:r>
      <w:r w:rsidR="00895513" w:rsidRPr="007B0664">
        <w:rPr>
          <w:rFonts w:ascii="Times New Roman" w:hAnsi="Times New Roman" w:cs="Times New Roman"/>
          <w:sz w:val="24"/>
          <w:szCs w:val="24"/>
        </w:rPr>
        <w:t>license</w:t>
      </w:r>
      <w:r w:rsidR="0073622F" w:rsidRPr="007B0664">
        <w:rPr>
          <w:rFonts w:ascii="Times New Roman" w:hAnsi="Times New Roman" w:cs="Times New Roman"/>
          <w:sz w:val="24"/>
          <w:szCs w:val="24"/>
        </w:rPr>
        <w:t xml:space="preserve"> to the D</w:t>
      </w:r>
      <w:r w:rsidRPr="007B0664">
        <w:rPr>
          <w:rFonts w:ascii="Times New Roman" w:hAnsi="Times New Roman" w:cs="Times New Roman"/>
          <w:sz w:val="24"/>
          <w:szCs w:val="24"/>
        </w:rPr>
        <w:t>efendant</w:t>
      </w:r>
      <w:r w:rsidR="0073622F" w:rsidRPr="007B0664">
        <w:rPr>
          <w:rFonts w:ascii="Times New Roman" w:hAnsi="Times New Roman" w:cs="Times New Roman"/>
          <w:sz w:val="24"/>
          <w:szCs w:val="24"/>
        </w:rPr>
        <w:t xml:space="preserve">, </w:t>
      </w:r>
      <w:r w:rsidR="00895513" w:rsidRPr="007B0664">
        <w:rPr>
          <w:rFonts w:ascii="Times New Roman" w:hAnsi="Times New Roman" w:cs="Times New Roman"/>
          <w:sz w:val="24"/>
          <w:szCs w:val="24"/>
        </w:rPr>
        <w:t xml:space="preserve">and later a </w:t>
      </w:r>
      <w:r w:rsidR="00096123" w:rsidRPr="007B0664">
        <w:rPr>
          <w:rFonts w:ascii="Times New Roman" w:hAnsi="Times New Roman" w:cs="Times New Roman"/>
          <w:sz w:val="24"/>
          <w:szCs w:val="24"/>
        </w:rPr>
        <w:t>lease,</w:t>
      </w:r>
      <w:r w:rsidR="0073622F" w:rsidRPr="007B0664">
        <w:rPr>
          <w:rFonts w:ascii="Times New Roman" w:hAnsi="Times New Roman" w:cs="Times New Roman"/>
          <w:sz w:val="24"/>
          <w:szCs w:val="24"/>
        </w:rPr>
        <w:t xml:space="preserve"> </w:t>
      </w:r>
      <w:r w:rsidR="00895513" w:rsidRPr="007B0664">
        <w:rPr>
          <w:rFonts w:ascii="Times New Roman" w:hAnsi="Times New Roman" w:cs="Times New Roman"/>
          <w:sz w:val="24"/>
          <w:szCs w:val="24"/>
        </w:rPr>
        <w:t xml:space="preserve">must take care to fix terms or conditions to </w:t>
      </w:r>
      <w:r w:rsidR="00096123" w:rsidRPr="007B0664">
        <w:rPr>
          <w:rFonts w:ascii="Times New Roman" w:hAnsi="Times New Roman" w:cs="Times New Roman"/>
          <w:sz w:val="24"/>
          <w:szCs w:val="24"/>
        </w:rPr>
        <w:t>protect</w:t>
      </w:r>
      <w:r w:rsidR="0073622F" w:rsidRPr="007B0664">
        <w:rPr>
          <w:rFonts w:ascii="Times New Roman" w:hAnsi="Times New Roman" w:cs="Times New Roman"/>
          <w:sz w:val="24"/>
          <w:szCs w:val="24"/>
        </w:rPr>
        <w:t xml:space="preserve"> the previous “tenant” or licensee; so that the new licensee may be bound to pay compensation for semi-permanent buildings. It is then said that the Defendant should pay compensation by computing areas of rent .This stems it seems from the duty of the  council to protect the constitutional right of all citizens. Authority is also found in </w:t>
      </w:r>
      <w:r w:rsidR="0073622F" w:rsidRPr="007B0664">
        <w:rPr>
          <w:rFonts w:ascii="Times New Roman" w:hAnsi="Times New Roman" w:cs="Times New Roman"/>
          <w:b/>
          <w:sz w:val="24"/>
          <w:szCs w:val="24"/>
        </w:rPr>
        <w:t>CRABB Vs ARUN D.C</w:t>
      </w:r>
      <w:proofErr w:type="gramStart"/>
      <w:r w:rsidR="0073622F" w:rsidRPr="007B0664">
        <w:rPr>
          <w:rFonts w:ascii="Times New Roman" w:hAnsi="Times New Roman" w:cs="Times New Roman"/>
          <w:b/>
          <w:sz w:val="24"/>
          <w:szCs w:val="24"/>
        </w:rPr>
        <w:t>.(</w:t>
      </w:r>
      <w:proofErr w:type="gramEnd"/>
      <w:r w:rsidR="0073622F" w:rsidRPr="007B0664">
        <w:rPr>
          <w:rFonts w:ascii="Times New Roman" w:hAnsi="Times New Roman" w:cs="Times New Roman"/>
          <w:b/>
          <w:sz w:val="24"/>
          <w:szCs w:val="24"/>
        </w:rPr>
        <w:t>1975</w:t>
      </w:r>
      <w:r w:rsidR="003C52A3" w:rsidRPr="007B0664">
        <w:rPr>
          <w:rFonts w:ascii="Times New Roman" w:hAnsi="Times New Roman" w:cs="Times New Roman"/>
          <w:sz w:val="24"/>
          <w:szCs w:val="24"/>
        </w:rPr>
        <w:t>) 3 A</w:t>
      </w:r>
      <w:r w:rsidR="0073622F" w:rsidRPr="007B0664">
        <w:rPr>
          <w:rFonts w:ascii="Times New Roman" w:hAnsi="Times New Roman" w:cs="Times New Roman"/>
          <w:sz w:val="24"/>
          <w:szCs w:val="24"/>
        </w:rPr>
        <w:t xml:space="preserve">ll  E.R. 865 and </w:t>
      </w:r>
      <w:r w:rsidR="0073622F" w:rsidRPr="007B0664">
        <w:rPr>
          <w:rFonts w:ascii="Times New Roman" w:hAnsi="Times New Roman" w:cs="Times New Roman"/>
          <w:b/>
          <w:sz w:val="24"/>
          <w:szCs w:val="24"/>
        </w:rPr>
        <w:t>CHANDLER Vs KERLEY</w:t>
      </w:r>
      <w:r w:rsidR="0073622F" w:rsidRPr="007B0664">
        <w:rPr>
          <w:rFonts w:ascii="Times New Roman" w:hAnsi="Times New Roman" w:cs="Times New Roman"/>
          <w:sz w:val="24"/>
          <w:szCs w:val="24"/>
        </w:rPr>
        <w:t xml:space="preserve"> </w:t>
      </w:r>
      <w:r w:rsidR="0073622F" w:rsidRPr="007B0664">
        <w:rPr>
          <w:rFonts w:ascii="Times New Roman" w:hAnsi="Times New Roman" w:cs="Times New Roman"/>
          <w:b/>
          <w:sz w:val="24"/>
          <w:szCs w:val="24"/>
        </w:rPr>
        <w:t>(1978)</w:t>
      </w:r>
      <w:r w:rsidR="003C52A3" w:rsidRPr="007B0664">
        <w:rPr>
          <w:rFonts w:ascii="Times New Roman" w:hAnsi="Times New Roman" w:cs="Times New Roman"/>
          <w:b/>
          <w:sz w:val="24"/>
          <w:szCs w:val="24"/>
        </w:rPr>
        <w:t xml:space="preserve"> </w:t>
      </w:r>
      <w:r w:rsidR="003C52A3" w:rsidRPr="007B0664">
        <w:rPr>
          <w:rFonts w:ascii="Times New Roman" w:hAnsi="Times New Roman" w:cs="Times New Roman"/>
          <w:sz w:val="24"/>
          <w:szCs w:val="24"/>
        </w:rPr>
        <w:t>2 ALL E.R. 942 and the proposition favoured is :-</w:t>
      </w:r>
    </w:p>
    <w:p w:rsidR="00095624" w:rsidRPr="007B0664" w:rsidRDefault="00095624"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lastRenderedPageBreak/>
        <w:t xml:space="preserve"> </w:t>
      </w:r>
      <w:r w:rsidR="00EE2491" w:rsidRPr="007B0664">
        <w:rPr>
          <w:rFonts w:ascii="Times New Roman" w:hAnsi="Times New Roman" w:cs="Times New Roman"/>
          <w:sz w:val="24"/>
          <w:szCs w:val="24"/>
        </w:rPr>
        <w:tab/>
      </w:r>
      <w:r w:rsidRPr="007B0664">
        <w:rPr>
          <w:rFonts w:ascii="Times New Roman" w:hAnsi="Times New Roman" w:cs="Times New Roman"/>
          <w:sz w:val="24"/>
          <w:szCs w:val="24"/>
        </w:rPr>
        <w:t>“</w:t>
      </w:r>
      <w:r w:rsidR="00DD1DCD" w:rsidRPr="007B0664">
        <w:rPr>
          <w:rFonts w:ascii="Times New Roman" w:hAnsi="Times New Roman" w:cs="Times New Roman"/>
          <w:sz w:val="24"/>
          <w:szCs w:val="24"/>
        </w:rPr>
        <w:t>If, however,</w:t>
      </w:r>
      <w:r w:rsidRPr="007B0664">
        <w:rPr>
          <w:rFonts w:ascii="Times New Roman" w:hAnsi="Times New Roman" w:cs="Times New Roman"/>
          <w:sz w:val="24"/>
          <w:szCs w:val="24"/>
        </w:rPr>
        <w:t xml:space="preserve"> the legal relationship between the parties is such </w:t>
      </w:r>
    </w:p>
    <w:p w:rsidR="00095624" w:rsidRPr="007B0664" w:rsidRDefault="00095624" w:rsidP="007B0664">
      <w:pPr>
        <w:spacing w:line="360" w:lineRule="auto"/>
        <w:ind w:firstLine="720"/>
        <w:jc w:val="both"/>
        <w:rPr>
          <w:rFonts w:ascii="Times New Roman" w:hAnsi="Times New Roman" w:cs="Times New Roman"/>
          <w:sz w:val="24"/>
          <w:szCs w:val="24"/>
        </w:rPr>
      </w:pPr>
      <w:r w:rsidRPr="007B0664">
        <w:rPr>
          <w:rFonts w:ascii="Times New Roman" w:hAnsi="Times New Roman" w:cs="Times New Roman"/>
          <w:sz w:val="24"/>
          <w:szCs w:val="24"/>
        </w:rPr>
        <w:t xml:space="preserve"> </w:t>
      </w:r>
      <w:proofErr w:type="gramStart"/>
      <w:r w:rsidRPr="007B0664">
        <w:rPr>
          <w:rFonts w:ascii="Times New Roman" w:hAnsi="Times New Roman" w:cs="Times New Roman"/>
          <w:sz w:val="24"/>
          <w:szCs w:val="24"/>
        </w:rPr>
        <w:t>that</w:t>
      </w:r>
      <w:proofErr w:type="gramEnd"/>
      <w:r w:rsidRPr="007B0664">
        <w:rPr>
          <w:rFonts w:ascii="Times New Roman" w:hAnsi="Times New Roman" w:cs="Times New Roman"/>
          <w:sz w:val="24"/>
          <w:szCs w:val="24"/>
        </w:rPr>
        <w:t xml:space="preserve"> the true arrangement envisaged by the parties will be frustrated</w:t>
      </w:r>
    </w:p>
    <w:p w:rsidR="00095624" w:rsidRPr="007B0664" w:rsidRDefault="00095624" w:rsidP="007B0664">
      <w:pPr>
        <w:spacing w:line="360" w:lineRule="auto"/>
        <w:ind w:firstLine="720"/>
        <w:jc w:val="both"/>
        <w:rPr>
          <w:rFonts w:ascii="Times New Roman" w:hAnsi="Times New Roman" w:cs="Times New Roman"/>
          <w:sz w:val="24"/>
          <w:szCs w:val="24"/>
        </w:rPr>
      </w:pPr>
      <w:proofErr w:type="gramStart"/>
      <w:r w:rsidRPr="007B0664">
        <w:rPr>
          <w:rFonts w:ascii="Times New Roman" w:hAnsi="Times New Roman" w:cs="Times New Roman"/>
          <w:sz w:val="24"/>
          <w:szCs w:val="24"/>
        </w:rPr>
        <w:t>by</w:t>
      </w:r>
      <w:proofErr w:type="gramEnd"/>
      <w:r w:rsidRPr="007B0664">
        <w:rPr>
          <w:rFonts w:ascii="Times New Roman" w:hAnsi="Times New Roman" w:cs="Times New Roman"/>
          <w:sz w:val="24"/>
          <w:szCs w:val="24"/>
        </w:rPr>
        <w:t xml:space="preserve"> the parties or left to their legal rights and duties at law , an equity </w:t>
      </w:r>
    </w:p>
    <w:p w:rsidR="00095624" w:rsidRPr="007B0664" w:rsidRDefault="00095624" w:rsidP="007B0664">
      <w:pPr>
        <w:spacing w:line="360" w:lineRule="auto"/>
        <w:ind w:firstLine="720"/>
        <w:jc w:val="both"/>
        <w:rPr>
          <w:rFonts w:ascii="Times New Roman" w:hAnsi="Times New Roman" w:cs="Times New Roman"/>
          <w:sz w:val="24"/>
          <w:szCs w:val="24"/>
        </w:rPr>
      </w:pPr>
      <w:proofErr w:type="gramStart"/>
      <w:r w:rsidRPr="007B0664">
        <w:rPr>
          <w:rFonts w:ascii="Times New Roman" w:hAnsi="Times New Roman" w:cs="Times New Roman"/>
          <w:sz w:val="24"/>
          <w:szCs w:val="24"/>
        </w:rPr>
        <w:t>will</w:t>
      </w:r>
      <w:proofErr w:type="gramEnd"/>
      <w:r w:rsidRPr="007B0664">
        <w:rPr>
          <w:rFonts w:ascii="Times New Roman" w:hAnsi="Times New Roman" w:cs="Times New Roman"/>
          <w:sz w:val="24"/>
          <w:szCs w:val="24"/>
        </w:rPr>
        <w:t xml:space="preserve"> arise which the courts can </w:t>
      </w:r>
      <w:r w:rsidR="00DD1DCD" w:rsidRPr="007B0664">
        <w:rPr>
          <w:rFonts w:ascii="Times New Roman" w:hAnsi="Times New Roman" w:cs="Times New Roman"/>
          <w:sz w:val="24"/>
          <w:szCs w:val="24"/>
        </w:rPr>
        <w:t>satisfy</w:t>
      </w:r>
      <w:r w:rsidRPr="007B0664">
        <w:rPr>
          <w:rFonts w:ascii="Times New Roman" w:hAnsi="Times New Roman" w:cs="Times New Roman"/>
          <w:sz w:val="24"/>
          <w:szCs w:val="24"/>
        </w:rPr>
        <w:t xml:space="preserve"> by </w:t>
      </w:r>
      <w:r w:rsidR="00DD1DCD" w:rsidRPr="007B0664">
        <w:rPr>
          <w:rFonts w:ascii="Times New Roman" w:hAnsi="Times New Roman" w:cs="Times New Roman"/>
          <w:sz w:val="24"/>
          <w:szCs w:val="24"/>
        </w:rPr>
        <w:t>appropriate</w:t>
      </w:r>
      <w:r w:rsidRPr="007B0664">
        <w:rPr>
          <w:rFonts w:ascii="Times New Roman" w:hAnsi="Times New Roman" w:cs="Times New Roman"/>
          <w:sz w:val="24"/>
          <w:szCs w:val="24"/>
        </w:rPr>
        <w:t xml:space="preserve"> equitable relief.”</w:t>
      </w:r>
    </w:p>
    <w:p w:rsidR="00EE2491" w:rsidRPr="007B0664" w:rsidRDefault="00AC41D0"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 xml:space="preserve">The relationship between the plaintiff and the Town </w:t>
      </w:r>
      <w:r w:rsidR="00DF65CD" w:rsidRPr="007B0664">
        <w:rPr>
          <w:rFonts w:ascii="Times New Roman" w:hAnsi="Times New Roman" w:cs="Times New Roman"/>
          <w:sz w:val="24"/>
          <w:szCs w:val="24"/>
        </w:rPr>
        <w:t>council was</w:t>
      </w:r>
      <w:r w:rsidRPr="007B0664">
        <w:rPr>
          <w:rFonts w:ascii="Times New Roman" w:hAnsi="Times New Roman" w:cs="Times New Roman"/>
          <w:sz w:val="24"/>
          <w:szCs w:val="24"/>
        </w:rPr>
        <w:t xml:space="preserve"> that the Town council was the controlling authority with full power </w:t>
      </w:r>
      <w:r w:rsidR="00DF65CD" w:rsidRPr="007B0664">
        <w:rPr>
          <w:rFonts w:ascii="Times New Roman" w:hAnsi="Times New Roman" w:cs="Times New Roman"/>
          <w:sz w:val="24"/>
          <w:szCs w:val="24"/>
        </w:rPr>
        <w:t>to grant</w:t>
      </w:r>
      <w:r w:rsidRPr="007B0664">
        <w:rPr>
          <w:rFonts w:ascii="Times New Roman" w:hAnsi="Times New Roman" w:cs="Times New Roman"/>
          <w:sz w:val="24"/>
          <w:szCs w:val="24"/>
        </w:rPr>
        <w:t xml:space="preserve"> estates and create rights </w:t>
      </w:r>
      <w:r w:rsidR="00E9173C" w:rsidRPr="007B0664">
        <w:rPr>
          <w:rFonts w:ascii="Times New Roman" w:hAnsi="Times New Roman" w:cs="Times New Roman"/>
          <w:sz w:val="24"/>
          <w:szCs w:val="24"/>
        </w:rPr>
        <w:t>or interests</w:t>
      </w:r>
      <w:r w:rsidR="00227F7D" w:rsidRPr="007B0664">
        <w:rPr>
          <w:rFonts w:ascii="Times New Roman" w:hAnsi="Times New Roman" w:cs="Times New Roman"/>
          <w:sz w:val="24"/>
          <w:szCs w:val="24"/>
        </w:rPr>
        <w:t xml:space="preserve"> and to dispose of or other</w:t>
      </w:r>
      <w:r w:rsidR="009F4DA4" w:rsidRPr="007B0664">
        <w:rPr>
          <w:rFonts w:ascii="Times New Roman" w:hAnsi="Times New Roman" w:cs="Times New Roman"/>
          <w:sz w:val="24"/>
          <w:szCs w:val="24"/>
        </w:rPr>
        <w:t xml:space="preserve">wise deal with the estate or interest in a plot. Hence if it has granted a </w:t>
      </w:r>
      <w:r w:rsidR="0029413A" w:rsidRPr="007B0664">
        <w:rPr>
          <w:rFonts w:ascii="Times New Roman" w:hAnsi="Times New Roman" w:cs="Times New Roman"/>
          <w:sz w:val="24"/>
          <w:szCs w:val="24"/>
        </w:rPr>
        <w:t>license</w:t>
      </w:r>
      <w:r w:rsidR="009F4DA4" w:rsidRPr="007B0664">
        <w:rPr>
          <w:rFonts w:ascii="Times New Roman" w:hAnsi="Times New Roman" w:cs="Times New Roman"/>
          <w:sz w:val="24"/>
          <w:szCs w:val="24"/>
        </w:rPr>
        <w:t xml:space="preserve"> or a lease having fulfilled its statutory </w:t>
      </w:r>
      <w:r w:rsidR="00227F7D" w:rsidRPr="007B0664">
        <w:rPr>
          <w:rFonts w:ascii="Times New Roman" w:hAnsi="Times New Roman" w:cs="Times New Roman"/>
          <w:sz w:val="24"/>
          <w:szCs w:val="24"/>
        </w:rPr>
        <w:t>duties,</w:t>
      </w:r>
      <w:r w:rsidR="009F4DA4" w:rsidRPr="007B0664">
        <w:rPr>
          <w:rFonts w:ascii="Times New Roman" w:hAnsi="Times New Roman" w:cs="Times New Roman"/>
          <w:sz w:val="24"/>
          <w:szCs w:val="24"/>
        </w:rPr>
        <w:t xml:space="preserve"> it is </w:t>
      </w:r>
      <w:r w:rsidR="009F4DA4" w:rsidRPr="007B0664">
        <w:rPr>
          <w:rFonts w:ascii="Times New Roman" w:hAnsi="Times New Roman" w:cs="Times New Roman"/>
          <w:sz w:val="24"/>
          <w:szCs w:val="24"/>
          <w:u w:val="single"/>
        </w:rPr>
        <w:t>not</w:t>
      </w:r>
      <w:r w:rsidR="009F4DA4" w:rsidRPr="007B0664">
        <w:rPr>
          <w:rFonts w:ascii="Times New Roman" w:hAnsi="Times New Roman" w:cs="Times New Roman"/>
          <w:sz w:val="24"/>
          <w:szCs w:val="24"/>
        </w:rPr>
        <w:t xml:space="preserve"> bound to protect</w:t>
      </w:r>
      <w:r w:rsidR="00065221" w:rsidRPr="007B0664">
        <w:rPr>
          <w:rFonts w:ascii="Times New Roman" w:hAnsi="Times New Roman" w:cs="Times New Roman"/>
          <w:sz w:val="24"/>
          <w:szCs w:val="24"/>
        </w:rPr>
        <w:t xml:space="preserve"> the constit</w:t>
      </w:r>
      <w:r w:rsidR="00227F7D" w:rsidRPr="007B0664">
        <w:rPr>
          <w:rFonts w:ascii="Times New Roman" w:hAnsi="Times New Roman" w:cs="Times New Roman"/>
          <w:sz w:val="24"/>
          <w:szCs w:val="24"/>
        </w:rPr>
        <w:t>ut</w:t>
      </w:r>
      <w:r w:rsidR="00065221" w:rsidRPr="007B0664">
        <w:rPr>
          <w:rFonts w:ascii="Times New Roman" w:hAnsi="Times New Roman" w:cs="Times New Roman"/>
          <w:sz w:val="24"/>
          <w:szCs w:val="24"/>
        </w:rPr>
        <w:t xml:space="preserve">ional rights of all </w:t>
      </w:r>
      <w:r w:rsidR="00227F7D" w:rsidRPr="007B0664">
        <w:rPr>
          <w:rFonts w:ascii="Times New Roman" w:hAnsi="Times New Roman" w:cs="Times New Roman"/>
          <w:sz w:val="24"/>
          <w:szCs w:val="24"/>
        </w:rPr>
        <w:t xml:space="preserve">citizens. </w:t>
      </w:r>
      <w:r w:rsidR="0029413A" w:rsidRPr="007B0664">
        <w:rPr>
          <w:rFonts w:ascii="Times New Roman" w:hAnsi="Times New Roman" w:cs="Times New Roman"/>
          <w:sz w:val="24"/>
          <w:szCs w:val="24"/>
        </w:rPr>
        <w:t>Its</w:t>
      </w:r>
      <w:r w:rsidR="00065221" w:rsidRPr="007B0664">
        <w:rPr>
          <w:rFonts w:ascii="Times New Roman" w:hAnsi="Times New Roman" w:cs="Times New Roman"/>
          <w:sz w:val="24"/>
          <w:szCs w:val="24"/>
        </w:rPr>
        <w:t xml:space="preserve"> duty to manage the estate of the Town Council in conformity with sound principles of management for the benefit of the people within the jurisdiction of Tororo Town Council; and its decisions are not to be</w:t>
      </w:r>
      <w:r w:rsidR="00227F7D" w:rsidRPr="007B0664">
        <w:rPr>
          <w:rFonts w:ascii="Times New Roman" w:hAnsi="Times New Roman" w:cs="Times New Roman"/>
          <w:sz w:val="24"/>
          <w:szCs w:val="24"/>
        </w:rPr>
        <w:t xml:space="preserve"> questioned, unless they are ul</w:t>
      </w:r>
      <w:r w:rsidR="00065221" w:rsidRPr="007B0664">
        <w:rPr>
          <w:rFonts w:ascii="Times New Roman" w:hAnsi="Times New Roman" w:cs="Times New Roman"/>
          <w:sz w:val="24"/>
          <w:szCs w:val="24"/>
        </w:rPr>
        <w:t xml:space="preserve">tra vires the </w:t>
      </w:r>
      <w:r w:rsidR="00227F7D" w:rsidRPr="007B0664">
        <w:rPr>
          <w:rFonts w:ascii="Times New Roman" w:hAnsi="Times New Roman" w:cs="Times New Roman"/>
          <w:sz w:val="24"/>
          <w:szCs w:val="24"/>
        </w:rPr>
        <w:t>powers,</w:t>
      </w:r>
      <w:r w:rsidR="00065221" w:rsidRPr="007B0664">
        <w:rPr>
          <w:rFonts w:ascii="Times New Roman" w:hAnsi="Times New Roman" w:cs="Times New Roman"/>
          <w:sz w:val="24"/>
          <w:szCs w:val="24"/>
        </w:rPr>
        <w:t xml:space="preserve"> procedures and usages of the </w:t>
      </w:r>
      <w:r w:rsidR="00227F7D" w:rsidRPr="007B0664">
        <w:rPr>
          <w:rFonts w:ascii="Times New Roman" w:hAnsi="Times New Roman" w:cs="Times New Roman"/>
          <w:sz w:val="24"/>
          <w:szCs w:val="24"/>
        </w:rPr>
        <w:t xml:space="preserve">council. </w:t>
      </w:r>
      <w:r w:rsidR="00065221" w:rsidRPr="007B0664">
        <w:rPr>
          <w:rFonts w:ascii="Times New Roman" w:hAnsi="Times New Roman" w:cs="Times New Roman"/>
          <w:sz w:val="24"/>
          <w:szCs w:val="24"/>
        </w:rPr>
        <w:t>The latter’s duty is to see that the rights acquired by the people of Tororo are preserved within the relationship</w:t>
      </w:r>
      <w:r w:rsidR="00266B7C" w:rsidRPr="007B0664">
        <w:rPr>
          <w:rFonts w:ascii="Times New Roman" w:hAnsi="Times New Roman" w:cs="Times New Roman"/>
          <w:sz w:val="24"/>
          <w:szCs w:val="24"/>
        </w:rPr>
        <w:t xml:space="preserve"> established between the people and the Council. </w:t>
      </w:r>
      <w:proofErr w:type="gramStart"/>
      <w:r w:rsidR="00266B7C" w:rsidRPr="007B0664">
        <w:rPr>
          <w:rFonts w:ascii="Times New Roman" w:hAnsi="Times New Roman" w:cs="Times New Roman"/>
          <w:sz w:val="24"/>
          <w:szCs w:val="24"/>
        </w:rPr>
        <w:t xml:space="preserve">Thus if Council has a policy of granting a temporary </w:t>
      </w:r>
      <w:r w:rsidR="00096123" w:rsidRPr="007B0664">
        <w:rPr>
          <w:rFonts w:ascii="Times New Roman" w:hAnsi="Times New Roman" w:cs="Times New Roman"/>
          <w:sz w:val="24"/>
          <w:szCs w:val="24"/>
        </w:rPr>
        <w:t>license</w:t>
      </w:r>
      <w:r w:rsidR="00266B7C" w:rsidRPr="007B0664">
        <w:rPr>
          <w:rFonts w:ascii="Times New Roman" w:hAnsi="Times New Roman" w:cs="Times New Roman"/>
          <w:sz w:val="24"/>
          <w:szCs w:val="24"/>
        </w:rPr>
        <w:t>.</w:t>
      </w:r>
      <w:proofErr w:type="gramEnd"/>
      <w:r w:rsidR="00227F7D" w:rsidRPr="007B0664">
        <w:rPr>
          <w:rFonts w:ascii="Times New Roman" w:hAnsi="Times New Roman" w:cs="Times New Roman"/>
          <w:sz w:val="24"/>
          <w:szCs w:val="24"/>
        </w:rPr>
        <w:t xml:space="preserve"> </w:t>
      </w:r>
      <w:r w:rsidR="00266B7C" w:rsidRPr="007B0664">
        <w:rPr>
          <w:rFonts w:ascii="Times New Roman" w:hAnsi="Times New Roman" w:cs="Times New Roman"/>
          <w:sz w:val="24"/>
          <w:szCs w:val="24"/>
        </w:rPr>
        <w:t xml:space="preserve">Thus if the Council has a policy of granting a temporary </w:t>
      </w:r>
      <w:r w:rsidR="00096123" w:rsidRPr="007B0664">
        <w:rPr>
          <w:rFonts w:ascii="Times New Roman" w:hAnsi="Times New Roman" w:cs="Times New Roman"/>
          <w:sz w:val="24"/>
          <w:szCs w:val="24"/>
        </w:rPr>
        <w:t>license</w:t>
      </w:r>
      <w:r w:rsidR="00266B7C" w:rsidRPr="007B0664">
        <w:rPr>
          <w:rFonts w:ascii="Times New Roman" w:hAnsi="Times New Roman" w:cs="Times New Roman"/>
          <w:sz w:val="24"/>
          <w:szCs w:val="24"/>
        </w:rPr>
        <w:t xml:space="preserve"> of a plot to </w:t>
      </w:r>
      <w:r w:rsidR="007F6071" w:rsidRPr="007B0664">
        <w:rPr>
          <w:rFonts w:ascii="Times New Roman" w:hAnsi="Times New Roman" w:cs="Times New Roman"/>
          <w:sz w:val="24"/>
          <w:szCs w:val="24"/>
        </w:rPr>
        <w:t xml:space="preserve"> a person of Tororo , that policy is not objectionable per se .If it has the need to encourage local businessmen on easy terms , it may not insist</w:t>
      </w:r>
      <w:r w:rsidR="005650A9" w:rsidRPr="007B0664">
        <w:rPr>
          <w:rFonts w:ascii="Times New Roman" w:hAnsi="Times New Roman" w:cs="Times New Roman"/>
          <w:sz w:val="24"/>
          <w:szCs w:val="24"/>
        </w:rPr>
        <w:t xml:space="preserve"> on giving them leases.</w:t>
      </w:r>
    </w:p>
    <w:p w:rsidR="005650A9" w:rsidRPr="007B0664" w:rsidRDefault="00B34533"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However,</w:t>
      </w:r>
      <w:r w:rsidR="005650A9" w:rsidRPr="007B0664">
        <w:rPr>
          <w:rFonts w:ascii="Times New Roman" w:hAnsi="Times New Roman" w:cs="Times New Roman"/>
          <w:sz w:val="24"/>
          <w:szCs w:val="24"/>
        </w:rPr>
        <w:t xml:space="preserve"> if the </w:t>
      </w:r>
      <w:r w:rsidR="00096123" w:rsidRPr="007B0664">
        <w:rPr>
          <w:rFonts w:ascii="Times New Roman" w:hAnsi="Times New Roman" w:cs="Times New Roman"/>
          <w:sz w:val="24"/>
          <w:szCs w:val="24"/>
        </w:rPr>
        <w:t>license</w:t>
      </w:r>
      <w:r w:rsidR="005650A9" w:rsidRPr="007B0664">
        <w:rPr>
          <w:rFonts w:ascii="Times New Roman" w:hAnsi="Times New Roman" w:cs="Times New Roman"/>
          <w:sz w:val="24"/>
          <w:szCs w:val="24"/>
        </w:rPr>
        <w:t xml:space="preserve"> contains certain </w:t>
      </w:r>
      <w:r w:rsidR="003D139F" w:rsidRPr="007B0664">
        <w:rPr>
          <w:rFonts w:ascii="Times New Roman" w:hAnsi="Times New Roman" w:cs="Times New Roman"/>
          <w:sz w:val="24"/>
          <w:szCs w:val="24"/>
        </w:rPr>
        <w:t>conditions,</w:t>
      </w:r>
      <w:r w:rsidR="005650A9" w:rsidRPr="007B0664">
        <w:rPr>
          <w:rFonts w:ascii="Times New Roman" w:hAnsi="Times New Roman" w:cs="Times New Roman"/>
          <w:sz w:val="24"/>
          <w:szCs w:val="24"/>
        </w:rPr>
        <w:t xml:space="preserve"> and</w:t>
      </w:r>
      <w:r w:rsidR="002D112D" w:rsidRPr="007B0664">
        <w:rPr>
          <w:rFonts w:ascii="Times New Roman" w:hAnsi="Times New Roman" w:cs="Times New Roman"/>
          <w:sz w:val="24"/>
          <w:szCs w:val="24"/>
        </w:rPr>
        <w:t xml:space="preserve"> the conditions are </w:t>
      </w:r>
      <w:r w:rsidR="00096123" w:rsidRPr="007B0664">
        <w:rPr>
          <w:rFonts w:ascii="Times New Roman" w:hAnsi="Times New Roman" w:cs="Times New Roman"/>
          <w:sz w:val="24"/>
          <w:szCs w:val="24"/>
        </w:rPr>
        <w:t>broken, then</w:t>
      </w:r>
      <w:r w:rsidR="002D112D" w:rsidRPr="007B0664">
        <w:rPr>
          <w:rFonts w:ascii="Times New Roman" w:hAnsi="Times New Roman" w:cs="Times New Roman"/>
          <w:sz w:val="24"/>
          <w:szCs w:val="24"/>
        </w:rPr>
        <w:t xml:space="preserve"> the Council may revoke the </w:t>
      </w:r>
      <w:r w:rsidR="00096123" w:rsidRPr="007B0664">
        <w:rPr>
          <w:rFonts w:ascii="Times New Roman" w:hAnsi="Times New Roman" w:cs="Times New Roman"/>
          <w:sz w:val="24"/>
          <w:szCs w:val="24"/>
        </w:rPr>
        <w:t>license</w:t>
      </w:r>
      <w:r w:rsidR="002D112D" w:rsidRPr="007B0664">
        <w:rPr>
          <w:rFonts w:ascii="Times New Roman" w:hAnsi="Times New Roman" w:cs="Times New Roman"/>
          <w:sz w:val="24"/>
          <w:szCs w:val="24"/>
        </w:rPr>
        <w:t xml:space="preserve"> and reallocate the </w:t>
      </w:r>
      <w:r w:rsidR="003D139F" w:rsidRPr="007B0664">
        <w:rPr>
          <w:rFonts w:ascii="Times New Roman" w:hAnsi="Times New Roman" w:cs="Times New Roman"/>
          <w:sz w:val="24"/>
          <w:szCs w:val="24"/>
        </w:rPr>
        <w:t xml:space="preserve">plot. </w:t>
      </w:r>
      <w:r w:rsidR="002D112D" w:rsidRPr="007B0664">
        <w:rPr>
          <w:rFonts w:ascii="Times New Roman" w:hAnsi="Times New Roman" w:cs="Times New Roman"/>
          <w:sz w:val="24"/>
          <w:szCs w:val="24"/>
        </w:rPr>
        <w:t xml:space="preserve">In these circumstances it is well understood that the temporary </w:t>
      </w:r>
      <w:r w:rsidR="00096123" w:rsidRPr="007B0664">
        <w:rPr>
          <w:rFonts w:ascii="Times New Roman" w:hAnsi="Times New Roman" w:cs="Times New Roman"/>
          <w:sz w:val="24"/>
          <w:szCs w:val="24"/>
        </w:rPr>
        <w:t>license</w:t>
      </w:r>
      <w:r w:rsidR="002D112D" w:rsidRPr="007B0664">
        <w:rPr>
          <w:rFonts w:ascii="Times New Roman" w:hAnsi="Times New Roman" w:cs="Times New Roman"/>
          <w:sz w:val="24"/>
          <w:szCs w:val="24"/>
        </w:rPr>
        <w:t xml:space="preserve"> should not develop the land with buildings that may attach to the land and become the Council’s </w:t>
      </w:r>
      <w:r w:rsidR="00096123" w:rsidRPr="007B0664">
        <w:rPr>
          <w:rFonts w:ascii="Times New Roman" w:hAnsi="Times New Roman" w:cs="Times New Roman"/>
          <w:sz w:val="24"/>
          <w:szCs w:val="24"/>
        </w:rPr>
        <w:t>property. If</w:t>
      </w:r>
      <w:r w:rsidR="002D112D" w:rsidRPr="007B0664">
        <w:rPr>
          <w:rFonts w:ascii="Times New Roman" w:hAnsi="Times New Roman" w:cs="Times New Roman"/>
          <w:sz w:val="24"/>
          <w:szCs w:val="24"/>
        </w:rPr>
        <w:t xml:space="preserve"> development is aimed at, then a lease should be sought. That will have conditions requiring the development to be of the required </w:t>
      </w:r>
      <w:r w:rsidR="00096123" w:rsidRPr="007B0664">
        <w:rPr>
          <w:rFonts w:ascii="Times New Roman" w:hAnsi="Times New Roman" w:cs="Times New Roman"/>
          <w:sz w:val="24"/>
          <w:szCs w:val="24"/>
        </w:rPr>
        <w:t>standard. Development</w:t>
      </w:r>
      <w:r w:rsidR="002D112D" w:rsidRPr="007B0664">
        <w:rPr>
          <w:rFonts w:ascii="Times New Roman" w:hAnsi="Times New Roman" w:cs="Times New Roman"/>
          <w:sz w:val="24"/>
          <w:szCs w:val="24"/>
        </w:rPr>
        <w:t xml:space="preserve"> of a lower </w:t>
      </w:r>
      <w:r w:rsidR="00096123" w:rsidRPr="007B0664">
        <w:rPr>
          <w:rFonts w:ascii="Times New Roman" w:hAnsi="Times New Roman" w:cs="Times New Roman"/>
          <w:sz w:val="24"/>
          <w:szCs w:val="24"/>
        </w:rPr>
        <w:t>level may</w:t>
      </w:r>
      <w:r w:rsidR="002D112D" w:rsidRPr="007B0664">
        <w:rPr>
          <w:rFonts w:ascii="Times New Roman" w:hAnsi="Times New Roman" w:cs="Times New Roman"/>
          <w:sz w:val="24"/>
          <w:szCs w:val="24"/>
        </w:rPr>
        <w:t xml:space="preserve"> well not be in the interest of Town planning. Consequently if haphazard development is made which is not </w:t>
      </w:r>
      <w:r w:rsidR="00096123" w:rsidRPr="007B0664">
        <w:rPr>
          <w:rFonts w:ascii="Times New Roman" w:hAnsi="Times New Roman" w:cs="Times New Roman"/>
          <w:sz w:val="24"/>
          <w:szCs w:val="24"/>
        </w:rPr>
        <w:t>sanctioned</w:t>
      </w:r>
      <w:r w:rsidR="002D112D" w:rsidRPr="007B0664">
        <w:rPr>
          <w:rFonts w:ascii="Times New Roman" w:hAnsi="Times New Roman" w:cs="Times New Roman"/>
          <w:sz w:val="24"/>
          <w:szCs w:val="24"/>
        </w:rPr>
        <w:t xml:space="preserve"> by the </w:t>
      </w:r>
      <w:r w:rsidR="00096123" w:rsidRPr="007B0664">
        <w:rPr>
          <w:rFonts w:ascii="Times New Roman" w:hAnsi="Times New Roman" w:cs="Times New Roman"/>
          <w:sz w:val="24"/>
          <w:szCs w:val="24"/>
        </w:rPr>
        <w:t>council,</w:t>
      </w:r>
      <w:r w:rsidR="002D112D" w:rsidRPr="007B0664">
        <w:rPr>
          <w:rFonts w:ascii="Times New Roman" w:hAnsi="Times New Roman" w:cs="Times New Roman"/>
          <w:sz w:val="24"/>
          <w:szCs w:val="24"/>
        </w:rPr>
        <w:t xml:space="preserve"> or </w:t>
      </w:r>
      <w:r w:rsidR="00096123" w:rsidRPr="007B0664">
        <w:rPr>
          <w:rFonts w:ascii="Times New Roman" w:hAnsi="Times New Roman" w:cs="Times New Roman"/>
          <w:sz w:val="24"/>
          <w:szCs w:val="24"/>
        </w:rPr>
        <w:t>acquiesced</w:t>
      </w:r>
      <w:r w:rsidR="002D112D" w:rsidRPr="007B0664">
        <w:rPr>
          <w:rFonts w:ascii="Times New Roman" w:hAnsi="Times New Roman" w:cs="Times New Roman"/>
          <w:sz w:val="24"/>
          <w:szCs w:val="24"/>
        </w:rPr>
        <w:t xml:space="preserve"> in by the </w:t>
      </w:r>
      <w:r w:rsidR="00096123" w:rsidRPr="007B0664">
        <w:rPr>
          <w:rFonts w:ascii="Times New Roman" w:hAnsi="Times New Roman" w:cs="Times New Roman"/>
          <w:sz w:val="24"/>
          <w:szCs w:val="24"/>
        </w:rPr>
        <w:t>Council,</w:t>
      </w:r>
      <w:r w:rsidR="002D112D" w:rsidRPr="007B0664">
        <w:rPr>
          <w:rFonts w:ascii="Times New Roman" w:hAnsi="Times New Roman" w:cs="Times New Roman"/>
          <w:sz w:val="24"/>
          <w:szCs w:val="24"/>
        </w:rPr>
        <w:t xml:space="preserve"> or where the council has not misled the licensee in any </w:t>
      </w:r>
      <w:r w:rsidR="00096123" w:rsidRPr="007B0664">
        <w:rPr>
          <w:rFonts w:ascii="Times New Roman" w:hAnsi="Times New Roman" w:cs="Times New Roman"/>
          <w:sz w:val="24"/>
          <w:szCs w:val="24"/>
        </w:rPr>
        <w:t>way,</w:t>
      </w:r>
      <w:r w:rsidR="002D112D" w:rsidRPr="007B0664">
        <w:rPr>
          <w:rFonts w:ascii="Times New Roman" w:hAnsi="Times New Roman" w:cs="Times New Roman"/>
          <w:sz w:val="24"/>
          <w:szCs w:val="24"/>
        </w:rPr>
        <w:t xml:space="preserve"> the council may revoke the </w:t>
      </w:r>
      <w:r w:rsidR="00096123" w:rsidRPr="007B0664">
        <w:rPr>
          <w:rFonts w:ascii="Times New Roman" w:hAnsi="Times New Roman" w:cs="Times New Roman"/>
          <w:sz w:val="24"/>
          <w:szCs w:val="24"/>
        </w:rPr>
        <w:t>license</w:t>
      </w:r>
      <w:r w:rsidR="002D112D" w:rsidRPr="007B0664">
        <w:rPr>
          <w:rFonts w:ascii="Times New Roman" w:hAnsi="Times New Roman" w:cs="Times New Roman"/>
          <w:sz w:val="24"/>
          <w:szCs w:val="24"/>
        </w:rPr>
        <w:t xml:space="preserve"> if the conditions are not fulfilled. The principles of </w:t>
      </w:r>
      <w:r w:rsidR="002D112D" w:rsidRPr="007B0664">
        <w:rPr>
          <w:rFonts w:ascii="Times New Roman" w:hAnsi="Times New Roman" w:cs="Times New Roman"/>
          <w:b/>
          <w:sz w:val="24"/>
          <w:szCs w:val="24"/>
        </w:rPr>
        <w:t xml:space="preserve">RUNDA COFFE ESTATES Vs </w:t>
      </w:r>
      <w:r w:rsidR="00F3405E" w:rsidRPr="007B0664">
        <w:rPr>
          <w:rFonts w:ascii="Times New Roman" w:hAnsi="Times New Roman" w:cs="Times New Roman"/>
          <w:b/>
          <w:sz w:val="24"/>
          <w:szCs w:val="24"/>
        </w:rPr>
        <w:t xml:space="preserve">U. </w:t>
      </w:r>
      <w:r w:rsidR="002D112D" w:rsidRPr="007B0664">
        <w:rPr>
          <w:rFonts w:ascii="Times New Roman" w:hAnsi="Times New Roman" w:cs="Times New Roman"/>
          <w:b/>
          <w:sz w:val="24"/>
          <w:szCs w:val="24"/>
        </w:rPr>
        <w:t>SINGH</w:t>
      </w:r>
      <w:r w:rsidR="002D112D" w:rsidRPr="007B0664">
        <w:rPr>
          <w:rFonts w:ascii="Times New Roman" w:hAnsi="Times New Roman" w:cs="Times New Roman"/>
          <w:sz w:val="24"/>
          <w:szCs w:val="24"/>
        </w:rPr>
        <w:t xml:space="preserve"> (</w:t>
      </w:r>
      <w:r w:rsidR="002D112D" w:rsidRPr="007B0664">
        <w:rPr>
          <w:rFonts w:ascii="Times New Roman" w:hAnsi="Times New Roman" w:cs="Times New Roman"/>
          <w:b/>
          <w:sz w:val="24"/>
          <w:szCs w:val="24"/>
        </w:rPr>
        <w:t>1966) E.A. 564</w:t>
      </w:r>
      <w:r w:rsidR="002D112D" w:rsidRPr="007B0664">
        <w:rPr>
          <w:rFonts w:ascii="Times New Roman" w:hAnsi="Times New Roman" w:cs="Times New Roman"/>
          <w:sz w:val="24"/>
          <w:szCs w:val="24"/>
        </w:rPr>
        <w:t xml:space="preserve"> apply.</w:t>
      </w:r>
    </w:p>
    <w:p w:rsidR="002D112D" w:rsidRPr="007B0664" w:rsidRDefault="002D112D"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lastRenderedPageBreak/>
        <w:t>It appears that</w:t>
      </w:r>
      <w:r w:rsidR="008F436F" w:rsidRPr="007B0664">
        <w:rPr>
          <w:rFonts w:ascii="Times New Roman" w:hAnsi="Times New Roman" w:cs="Times New Roman"/>
          <w:sz w:val="24"/>
          <w:szCs w:val="24"/>
        </w:rPr>
        <w:t xml:space="preserve"> two sets of relationships may arise when uncontrolled </w:t>
      </w:r>
      <w:r w:rsidR="00096123" w:rsidRPr="007B0664">
        <w:rPr>
          <w:rFonts w:ascii="Times New Roman" w:hAnsi="Times New Roman" w:cs="Times New Roman"/>
          <w:sz w:val="24"/>
          <w:szCs w:val="24"/>
        </w:rPr>
        <w:t>development of</w:t>
      </w:r>
      <w:r w:rsidR="008F436F" w:rsidRPr="007B0664">
        <w:rPr>
          <w:rFonts w:ascii="Times New Roman" w:hAnsi="Times New Roman" w:cs="Times New Roman"/>
          <w:sz w:val="24"/>
          <w:szCs w:val="24"/>
        </w:rPr>
        <w:t xml:space="preserve"> licensed property has taken place. The first relationship lies between the licensee and the Council. The second relationship is a private matter betwee</w:t>
      </w:r>
      <w:r w:rsidR="0029736B" w:rsidRPr="007B0664">
        <w:rPr>
          <w:rFonts w:ascii="Times New Roman" w:hAnsi="Times New Roman" w:cs="Times New Roman"/>
          <w:sz w:val="24"/>
          <w:szCs w:val="24"/>
        </w:rPr>
        <w:t xml:space="preserve">n the licensee giving up the license and the new </w:t>
      </w:r>
      <w:r w:rsidR="00096123" w:rsidRPr="007B0664">
        <w:rPr>
          <w:rFonts w:ascii="Times New Roman" w:hAnsi="Times New Roman" w:cs="Times New Roman"/>
          <w:sz w:val="24"/>
          <w:szCs w:val="24"/>
        </w:rPr>
        <w:t xml:space="preserve">licensee. </w:t>
      </w:r>
      <w:r w:rsidR="0029736B" w:rsidRPr="007B0664">
        <w:rPr>
          <w:rFonts w:ascii="Times New Roman" w:hAnsi="Times New Roman" w:cs="Times New Roman"/>
          <w:sz w:val="24"/>
          <w:szCs w:val="24"/>
        </w:rPr>
        <w:t xml:space="preserve">There is no connection between the agreement of the old licensee and the Council as to </w:t>
      </w:r>
      <w:r w:rsidR="00096123" w:rsidRPr="007B0664">
        <w:rPr>
          <w:rFonts w:ascii="Times New Roman" w:hAnsi="Times New Roman" w:cs="Times New Roman"/>
          <w:sz w:val="24"/>
          <w:szCs w:val="24"/>
        </w:rPr>
        <w:t>terms which</w:t>
      </w:r>
      <w:r w:rsidR="0029736B" w:rsidRPr="007B0664">
        <w:rPr>
          <w:rFonts w:ascii="Times New Roman" w:hAnsi="Times New Roman" w:cs="Times New Roman"/>
          <w:sz w:val="24"/>
          <w:szCs w:val="24"/>
        </w:rPr>
        <w:t xml:space="preserve"> may or </w:t>
      </w:r>
      <w:r w:rsidR="00096123" w:rsidRPr="007B0664">
        <w:rPr>
          <w:rFonts w:ascii="Times New Roman" w:hAnsi="Times New Roman" w:cs="Times New Roman"/>
          <w:sz w:val="24"/>
          <w:szCs w:val="24"/>
        </w:rPr>
        <w:t>may not</w:t>
      </w:r>
      <w:r w:rsidR="0029736B" w:rsidRPr="007B0664">
        <w:rPr>
          <w:rFonts w:ascii="Times New Roman" w:hAnsi="Times New Roman" w:cs="Times New Roman"/>
          <w:sz w:val="24"/>
          <w:szCs w:val="24"/>
        </w:rPr>
        <w:t xml:space="preserve"> be agreed between the old and new licensee. The council may </w:t>
      </w:r>
      <w:r w:rsidR="00096123" w:rsidRPr="007B0664">
        <w:rPr>
          <w:rFonts w:ascii="Times New Roman" w:hAnsi="Times New Roman" w:cs="Times New Roman"/>
          <w:sz w:val="24"/>
          <w:szCs w:val="24"/>
        </w:rPr>
        <w:t>never know</w:t>
      </w:r>
      <w:r w:rsidR="0029736B" w:rsidRPr="007B0664">
        <w:rPr>
          <w:rFonts w:ascii="Times New Roman" w:hAnsi="Times New Roman" w:cs="Times New Roman"/>
          <w:sz w:val="24"/>
          <w:szCs w:val="24"/>
        </w:rPr>
        <w:t xml:space="preserve"> whether any such relationship ever arose between the old and new licensee. The Council may never know </w:t>
      </w:r>
      <w:r w:rsidR="00096123" w:rsidRPr="007B0664">
        <w:rPr>
          <w:rFonts w:ascii="Times New Roman" w:hAnsi="Times New Roman" w:cs="Times New Roman"/>
          <w:sz w:val="24"/>
          <w:szCs w:val="24"/>
        </w:rPr>
        <w:t>whether any</w:t>
      </w:r>
      <w:r w:rsidR="0029736B" w:rsidRPr="007B0664">
        <w:rPr>
          <w:rFonts w:ascii="Times New Roman" w:hAnsi="Times New Roman" w:cs="Times New Roman"/>
          <w:sz w:val="24"/>
          <w:szCs w:val="24"/>
        </w:rPr>
        <w:t xml:space="preserve"> such relationship ever arose between the old and new licensee. The council may even decide that the uncontrolled development is harmful to that </w:t>
      </w:r>
      <w:r w:rsidR="00096123" w:rsidRPr="007B0664">
        <w:rPr>
          <w:rFonts w:ascii="Times New Roman" w:hAnsi="Times New Roman" w:cs="Times New Roman"/>
          <w:sz w:val="24"/>
          <w:szCs w:val="24"/>
        </w:rPr>
        <w:t>neighborhood</w:t>
      </w:r>
      <w:r w:rsidR="0029736B" w:rsidRPr="007B0664">
        <w:rPr>
          <w:rFonts w:ascii="Times New Roman" w:hAnsi="Times New Roman" w:cs="Times New Roman"/>
          <w:sz w:val="24"/>
          <w:szCs w:val="24"/>
        </w:rPr>
        <w:t xml:space="preserve"> and have it demolished. It has </w:t>
      </w:r>
      <w:r w:rsidR="00F2252D" w:rsidRPr="007B0664">
        <w:rPr>
          <w:rFonts w:ascii="Times New Roman" w:hAnsi="Times New Roman" w:cs="Times New Roman"/>
          <w:sz w:val="24"/>
          <w:szCs w:val="24"/>
        </w:rPr>
        <w:t>no</w:t>
      </w:r>
      <w:r w:rsidR="0029736B" w:rsidRPr="007B0664">
        <w:rPr>
          <w:rFonts w:ascii="Times New Roman" w:hAnsi="Times New Roman" w:cs="Times New Roman"/>
          <w:sz w:val="24"/>
          <w:szCs w:val="24"/>
        </w:rPr>
        <w:t xml:space="preserve"> duty to see </w:t>
      </w:r>
      <w:r w:rsidR="00F2252D" w:rsidRPr="007B0664">
        <w:rPr>
          <w:rFonts w:ascii="Times New Roman" w:hAnsi="Times New Roman" w:cs="Times New Roman"/>
          <w:sz w:val="24"/>
          <w:szCs w:val="24"/>
        </w:rPr>
        <w:t>that the</w:t>
      </w:r>
      <w:r w:rsidR="0029736B" w:rsidRPr="007B0664">
        <w:rPr>
          <w:rFonts w:ascii="Times New Roman" w:hAnsi="Times New Roman" w:cs="Times New Roman"/>
          <w:sz w:val="24"/>
          <w:szCs w:val="24"/>
        </w:rPr>
        <w:t xml:space="preserve"> new licensee should pay compensation for the development which the new licensee may not want and may wish to </w:t>
      </w:r>
      <w:r w:rsidR="00884124" w:rsidRPr="007B0664">
        <w:rPr>
          <w:rFonts w:ascii="Times New Roman" w:hAnsi="Times New Roman" w:cs="Times New Roman"/>
          <w:sz w:val="24"/>
          <w:szCs w:val="24"/>
        </w:rPr>
        <w:t xml:space="preserve">destroy. </w:t>
      </w:r>
      <w:r w:rsidR="0029736B" w:rsidRPr="007B0664">
        <w:rPr>
          <w:rFonts w:ascii="Times New Roman" w:hAnsi="Times New Roman" w:cs="Times New Roman"/>
          <w:sz w:val="24"/>
          <w:szCs w:val="24"/>
        </w:rPr>
        <w:t xml:space="preserve">Even if the new licensee should use some pact of the </w:t>
      </w:r>
      <w:r w:rsidR="00F2252D" w:rsidRPr="007B0664">
        <w:rPr>
          <w:rFonts w:ascii="Times New Roman" w:hAnsi="Times New Roman" w:cs="Times New Roman"/>
          <w:sz w:val="24"/>
          <w:szCs w:val="24"/>
        </w:rPr>
        <w:t>development that</w:t>
      </w:r>
      <w:r w:rsidR="0029736B" w:rsidRPr="007B0664">
        <w:rPr>
          <w:rFonts w:ascii="Times New Roman" w:hAnsi="Times New Roman" w:cs="Times New Roman"/>
          <w:sz w:val="24"/>
          <w:szCs w:val="24"/>
        </w:rPr>
        <w:t xml:space="preserve"> the development now belonging to council may attract greater land </w:t>
      </w:r>
      <w:r w:rsidR="00F2252D" w:rsidRPr="007B0664">
        <w:rPr>
          <w:rFonts w:ascii="Times New Roman" w:hAnsi="Times New Roman" w:cs="Times New Roman"/>
          <w:sz w:val="24"/>
          <w:szCs w:val="24"/>
        </w:rPr>
        <w:t xml:space="preserve">rent. </w:t>
      </w:r>
      <w:r w:rsidR="0029736B" w:rsidRPr="007B0664">
        <w:rPr>
          <w:rFonts w:ascii="Times New Roman" w:hAnsi="Times New Roman" w:cs="Times New Roman"/>
          <w:sz w:val="24"/>
          <w:szCs w:val="24"/>
        </w:rPr>
        <w:t>But it would not normally be a matter about which the council would compensate the old licensee. Yet that is where the</w:t>
      </w:r>
      <w:r w:rsidR="00F2252D" w:rsidRPr="007B0664">
        <w:rPr>
          <w:rFonts w:ascii="Times New Roman" w:hAnsi="Times New Roman" w:cs="Times New Roman"/>
          <w:sz w:val="24"/>
          <w:szCs w:val="24"/>
        </w:rPr>
        <w:t xml:space="preserve"> matter</w:t>
      </w:r>
      <w:r w:rsidR="0029736B" w:rsidRPr="007B0664">
        <w:rPr>
          <w:rFonts w:ascii="Times New Roman" w:hAnsi="Times New Roman" w:cs="Times New Roman"/>
          <w:sz w:val="24"/>
          <w:szCs w:val="24"/>
        </w:rPr>
        <w:t xml:space="preserve"> </w:t>
      </w:r>
      <w:r w:rsidR="002A44FA" w:rsidRPr="007B0664">
        <w:rPr>
          <w:rFonts w:ascii="Times New Roman" w:hAnsi="Times New Roman" w:cs="Times New Roman"/>
          <w:sz w:val="24"/>
          <w:szCs w:val="24"/>
        </w:rPr>
        <w:t>lies</w:t>
      </w:r>
      <w:r w:rsidR="00F2252D" w:rsidRPr="007B0664">
        <w:rPr>
          <w:rFonts w:ascii="Times New Roman" w:hAnsi="Times New Roman" w:cs="Times New Roman"/>
          <w:sz w:val="24"/>
          <w:szCs w:val="24"/>
        </w:rPr>
        <w:t>. When</w:t>
      </w:r>
      <w:r w:rsidR="0029736B" w:rsidRPr="007B0664">
        <w:rPr>
          <w:rFonts w:ascii="Times New Roman" w:hAnsi="Times New Roman" w:cs="Times New Roman"/>
          <w:sz w:val="24"/>
          <w:szCs w:val="24"/>
        </w:rPr>
        <w:t xml:space="preserve"> the old licensee returns the land temporarily occupied by him to the council, it is </w:t>
      </w:r>
      <w:r w:rsidR="004A6673" w:rsidRPr="007B0664">
        <w:rPr>
          <w:rFonts w:ascii="Times New Roman" w:hAnsi="Times New Roman" w:cs="Times New Roman"/>
          <w:sz w:val="24"/>
          <w:szCs w:val="24"/>
        </w:rPr>
        <w:t>to</w:t>
      </w:r>
      <w:r w:rsidR="00A470C9" w:rsidRPr="007B0664">
        <w:rPr>
          <w:rFonts w:ascii="Times New Roman" w:hAnsi="Times New Roman" w:cs="Times New Roman"/>
          <w:sz w:val="24"/>
          <w:szCs w:val="24"/>
        </w:rPr>
        <w:t xml:space="preserve"> the council</w:t>
      </w:r>
      <w:r w:rsidR="004D1DD5" w:rsidRPr="007B0664">
        <w:rPr>
          <w:rFonts w:ascii="Times New Roman" w:hAnsi="Times New Roman" w:cs="Times New Roman"/>
          <w:sz w:val="24"/>
          <w:szCs w:val="24"/>
        </w:rPr>
        <w:t xml:space="preserve"> that the licensee should look for </w:t>
      </w:r>
      <w:r w:rsidR="00CE3263" w:rsidRPr="007B0664">
        <w:rPr>
          <w:rFonts w:ascii="Times New Roman" w:hAnsi="Times New Roman" w:cs="Times New Roman"/>
          <w:sz w:val="24"/>
          <w:szCs w:val="24"/>
        </w:rPr>
        <w:t>compensation,</w:t>
      </w:r>
      <w:r w:rsidR="004D1DD5" w:rsidRPr="007B0664">
        <w:rPr>
          <w:rFonts w:ascii="Times New Roman" w:hAnsi="Times New Roman" w:cs="Times New Roman"/>
          <w:sz w:val="24"/>
          <w:szCs w:val="24"/>
        </w:rPr>
        <w:t xml:space="preserve"> if any basis for that compensa</w:t>
      </w:r>
      <w:r w:rsidR="00B35BDE" w:rsidRPr="007B0664">
        <w:rPr>
          <w:rFonts w:ascii="Times New Roman" w:hAnsi="Times New Roman" w:cs="Times New Roman"/>
          <w:sz w:val="24"/>
          <w:szCs w:val="24"/>
        </w:rPr>
        <w:t xml:space="preserve">tion </w:t>
      </w:r>
      <w:r w:rsidR="00CE3263" w:rsidRPr="007B0664">
        <w:rPr>
          <w:rFonts w:ascii="Times New Roman" w:hAnsi="Times New Roman" w:cs="Times New Roman"/>
          <w:sz w:val="24"/>
          <w:szCs w:val="24"/>
        </w:rPr>
        <w:t>arise,</w:t>
      </w:r>
      <w:r w:rsidR="00B35BDE" w:rsidRPr="007B0664">
        <w:rPr>
          <w:rFonts w:ascii="Times New Roman" w:hAnsi="Times New Roman" w:cs="Times New Roman"/>
          <w:sz w:val="24"/>
          <w:szCs w:val="24"/>
        </w:rPr>
        <w:t xml:space="preserve"> for improvement for</w:t>
      </w:r>
      <w:r w:rsidR="004D1DD5" w:rsidRPr="007B0664">
        <w:rPr>
          <w:rFonts w:ascii="Times New Roman" w:hAnsi="Times New Roman" w:cs="Times New Roman"/>
          <w:sz w:val="24"/>
          <w:szCs w:val="24"/>
        </w:rPr>
        <w:t xml:space="preserve"> the council’s land. What the old licensee can get out of the new </w:t>
      </w:r>
      <w:r w:rsidR="00B35BDE" w:rsidRPr="007B0664">
        <w:rPr>
          <w:rFonts w:ascii="Times New Roman" w:hAnsi="Times New Roman" w:cs="Times New Roman"/>
          <w:sz w:val="24"/>
          <w:szCs w:val="24"/>
        </w:rPr>
        <w:t>licensee</w:t>
      </w:r>
      <w:r w:rsidR="004D1DD5" w:rsidRPr="007B0664">
        <w:rPr>
          <w:rFonts w:ascii="Times New Roman" w:hAnsi="Times New Roman" w:cs="Times New Roman"/>
          <w:sz w:val="24"/>
          <w:szCs w:val="24"/>
        </w:rPr>
        <w:t xml:space="preserve"> is a matter for the licensees </w:t>
      </w:r>
      <w:r w:rsidR="00B35BDE" w:rsidRPr="007B0664">
        <w:rPr>
          <w:rFonts w:ascii="Times New Roman" w:hAnsi="Times New Roman" w:cs="Times New Roman"/>
          <w:sz w:val="24"/>
          <w:szCs w:val="24"/>
        </w:rPr>
        <w:t>themselves. Hence,</w:t>
      </w:r>
      <w:r w:rsidR="004D1DD5" w:rsidRPr="007B0664">
        <w:rPr>
          <w:rFonts w:ascii="Times New Roman" w:hAnsi="Times New Roman" w:cs="Times New Roman"/>
          <w:sz w:val="24"/>
          <w:szCs w:val="24"/>
        </w:rPr>
        <w:t xml:space="preserve"> if the old and new licensee agree on </w:t>
      </w:r>
      <w:r w:rsidR="00B35BDE" w:rsidRPr="007B0664">
        <w:rPr>
          <w:rFonts w:ascii="Times New Roman" w:hAnsi="Times New Roman" w:cs="Times New Roman"/>
          <w:sz w:val="24"/>
          <w:szCs w:val="24"/>
        </w:rPr>
        <w:t>compensation,</w:t>
      </w:r>
      <w:r w:rsidR="004D1DD5" w:rsidRPr="007B0664">
        <w:rPr>
          <w:rFonts w:ascii="Times New Roman" w:hAnsi="Times New Roman" w:cs="Times New Roman"/>
          <w:sz w:val="24"/>
          <w:szCs w:val="24"/>
        </w:rPr>
        <w:t xml:space="preserve"> and the old licensee va</w:t>
      </w:r>
      <w:r w:rsidR="003D59F7" w:rsidRPr="007B0664">
        <w:rPr>
          <w:rFonts w:ascii="Times New Roman" w:hAnsi="Times New Roman" w:cs="Times New Roman"/>
          <w:sz w:val="24"/>
          <w:szCs w:val="24"/>
        </w:rPr>
        <w:t>ca</w:t>
      </w:r>
      <w:r w:rsidR="004D1DD5" w:rsidRPr="007B0664">
        <w:rPr>
          <w:rFonts w:ascii="Times New Roman" w:hAnsi="Times New Roman" w:cs="Times New Roman"/>
          <w:sz w:val="24"/>
          <w:szCs w:val="24"/>
        </w:rPr>
        <w:t xml:space="preserve">tes the </w:t>
      </w:r>
      <w:r w:rsidR="00CE3263" w:rsidRPr="007B0664">
        <w:rPr>
          <w:rFonts w:ascii="Times New Roman" w:hAnsi="Times New Roman" w:cs="Times New Roman"/>
          <w:sz w:val="24"/>
          <w:szCs w:val="24"/>
        </w:rPr>
        <w:t>land,</w:t>
      </w:r>
      <w:r w:rsidR="004D1DD5" w:rsidRPr="007B0664">
        <w:rPr>
          <w:rFonts w:ascii="Times New Roman" w:hAnsi="Times New Roman" w:cs="Times New Roman"/>
          <w:sz w:val="24"/>
          <w:szCs w:val="24"/>
        </w:rPr>
        <w:t xml:space="preserve"> and then the new licensee is granted a temporary license </w:t>
      </w:r>
      <w:r w:rsidR="00CE3263" w:rsidRPr="007B0664">
        <w:rPr>
          <w:rFonts w:ascii="Times New Roman" w:hAnsi="Times New Roman" w:cs="Times New Roman"/>
          <w:sz w:val="24"/>
          <w:szCs w:val="24"/>
        </w:rPr>
        <w:t>of the</w:t>
      </w:r>
      <w:r w:rsidR="004D1DD5" w:rsidRPr="007B0664">
        <w:rPr>
          <w:rFonts w:ascii="Times New Roman" w:hAnsi="Times New Roman" w:cs="Times New Roman"/>
          <w:sz w:val="24"/>
          <w:szCs w:val="24"/>
        </w:rPr>
        <w:t xml:space="preserve"> </w:t>
      </w:r>
      <w:r w:rsidR="00CE3263" w:rsidRPr="007B0664">
        <w:rPr>
          <w:rFonts w:ascii="Times New Roman" w:hAnsi="Times New Roman" w:cs="Times New Roman"/>
          <w:sz w:val="24"/>
          <w:szCs w:val="24"/>
        </w:rPr>
        <w:t>land,</w:t>
      </w:r>
      <w:r w:rsidR="004D1DD5" w:rsidRPr="007B0664">
        <w:rPr>
          <w:rFonts w:ascii="Times New Roman" w:hAnsi="Times New Roman" w:cs="Times New Roman"/>
          <w:sz w:val="24"/>
          <w:szCs w:val="24"/>
        </w:rPr>
        <w:t xml:space="preserve"> after which he </w:t>
      </w:r>
      <w:r w:rsidR="00B35BDE" w:rsidRPr="007B0664">
        <w:rPr>
          <w:rFonts w:ascii="Times New Roman" w:hAnsi="Times New Roman" w:cs="Times New Roman"/>
          <w:sz w:val="24"/>
          <w:szCs w:val="24"/>
        </w:rPr>
        <w:t>fails</w:t>
      </w:r>
      <w:r w:rsidR="004D1DD5" w:rsidRPr="007B0664">
        <w:rPr>
          <w:rFonts w:ascii="Times New Roman" w:hAnsi="Times New Roman" w:cs="Times New Roman"/>
          <w:sz w:val="24"/>
          <w:szCs w:val="24"/>
        </w:rPr>
        <w:t xml:space="preserve"> to pay the old </w:t>
      </w:r>
      <w:r w:rsidR="007C4707" w:rsidRPr="007B0664">
        <w:rPr>
          <w:rFonts w:ascii="Times New Roman" w:hAnsi="Times New Roman" w:cs="Times New Roman"/>
          <w:sz w:val="24"/>
          <w:szCs w:val="24"/>
        </w:rPr>
        <w:t>licensee,</w:t>
      </w:r>
      <w:r w:rsidR="004D1DD5" w:rsidRPr="007B0664">
        <w:rPr>
          <w:rFonts w:ascii="Times New Roman" w:hAnsi="Times New Roman" w:cs="Times New Roman"/>
          <w:sz w:val="24"/>
          <w:szCs w:val="24"/>
        </w:rPr>
        <w:t xml:space="preserve"> the latter cannot appeal to the council to revoke the </w:t>
      </w:r>
      <w:r w:rsidR="003D59F7" w:rsidRPr="007B0664">
        <w:rPr>
          <w:rFonts w:ascii="Times New Roman" w:hAnsi="Times New Roman" w:cs="Times New Roman"/>
          <w:sz w:val="24"/>
          <w:szCs w:val="24"/>
        </w:rPr>
        <w:t>temporary</w:t>
      </w:r>
      <w:r w:rsidR="004D1DD5" w:rsidRPr="007B0664">
        <w:rPr>
          <w:rFonts w:ascii="Times New Roman" w:hAnsi="Times New Roman" w:cs="Times New Roman"/>
          <w:sz w:val="24"/>
          <w:szCs w:val="24"/>
        </w:rPr>
        <w:t xml:space="preserve"> </w:t>
      </w:r>
      <w:r w:rsidR="003D59F7" w:rsidRPr="007B0664">
        <w:rPr>
          <w:rFonts w:ascii="Times New Roman" w:hAnsi="Times New Roman" w:cs="Times New Roman"/>
          <w:sz w:val="24"/>
          <w:szCs w:val="24"/>
        </w:rPr>
        <w:t>license</w:t>
      </w:r>
      <w:r w:rsidR="004D1DD5" w:rsidRPr="007B0664">
        <w:rPr>
          <w:rFonts w:ascii="Times New Roman" w:hAnsi="Times New Roman" w:cs="Times New Roman"/>
          <w:sz w:val="24"/>
          <w:szCs w:val="24"/>
        </w:rPr>
        <w:t>, nor can the old licensee direct the council to add a term to the the new allocation to pay compensation</w:t>
      </w:r>
      <w:r w:rsidR="00B96E46" w:rsidRPr="007B0664">
        <w:rPr>
          <w:rFonts w:ascii="Times New Roman" w:hAnsi="Times New Roman" w:cs="Times New Roman"/>
          <w:sz w:val="24"/>
          <w:szCs w:val="24"/>
        </w:rPr>
        <w:t xml:space="preserve"> to </w:t>
      </w:r>
      <w:r w:rsidR="00270A00" w:rsidRPr="007B0664">
        <w:rPr>
          <w:rFonts w:ascii="Times New Roman" w:hAnsi="Times New Roman" w:cs="Times New Roman"/>
          <w:sz w:val="24"/>
          <w:szCs w:val="24"/>
        </w:rPr>
        <w:t xml:space="preserve">him. </w:t>
      </w:r>
      <w:r w:rsidR="00B96E46" w:rsidRPr="007B0664">
        <w:rPr>
          <w:rFonts w:ascii="Times New Roman" w:hAnsi="Times New Roman" w:cs="Times New Roman"/>
          <w:sz w:val="24"/>
          <w:szCs w:val="24"/>
        </w:rPr>
        <w:t xml:space="preserve">What has the council to do with this compensation? What </w:t>
      </w:r>
      <w:r w:rsidR="00FF48E9" w:rsidRPr="007B0664">
        <w:rPr>
          <w:rFonts w:ascii="Times New Roman" w:hAnsi="Times New Roman" w:cs="Times New Roman"/>
          <w:sz w:val="24"/>
          <w:szCs w:val="24"/>
        </w:rPr>
        <w:t>const</w:t>
      </w:r>
      <w:r w:rsidR="00B96E46" w:rsidRPr="007B0664">
        <w:rPr>
          <w:rFonts w:ascii="Times New Roman" w:hAnsi="Times New Roman" w:cs="Times New Roman"/>
          <w:sz w:val="24"/>
          <w:szCs w:val="24"/>
        </w:rPr>
        <w:t>i</w:t>
      </w:r>
      <w:r w:rsidR="00FF48E9" w:rsidRPr="007B0664">
        <w:rPr>
          <w:rFonts w:ascii="Times New Roman" w:hAnsi="Times New Roman" w:cs="Times New Roman"/>
          <w:sz w:val="24"/>
          <w:szCs w:val="24"/>
        </w:rPr>
        <w:t>tuti</w:t>
      </w:r>
      <w:r w:rsidR="00B96E46" w:rsidRPr="007B0664">
        <w:rPr>
          <w:rFonts w:ascii="Times New Roman" w:hAnsi="Times New Roman" w:cs="Times New Roman"/>
          <w:sz w:val="24"/>
          <w:szCs w:val="24"/>
        </w:rPr>
        <w:t xml:space="preserve">onal rights has the old licensee </w:t>
      </w:r>
      <w:r w:rsidR="00D446F2" w:rsidRPr="007B0664">
        <w:rPr>
          <w:rFonts w:ascii="Times New Roman" w:hAnsi="Times New Roman" w:cs="Times New Roman"/>
          <w:sz w:val="24"/>
          <w:szCs w:val="24"/>
        </w:rPr>
        <w:t>got,</w:t>
      </w:r>
      <w:r w:rsidR="00B96E46" w:rsidRPr="007B0664">
        <w:rPr>
          <w:rFonts w:ascii="Times New Roman" w:hAnsi="Times New Roman" w:cs="Times New Roman"/>
          <w:sz w:val="24"/>
          <w:szCs w:val="24"/>
        </w:rPr>
        <w:t xml:space="preserve"> after he has </w:t>
      </w:r>
      <w:r w:rsidR="003D59F7" w:rsidRPr="007B0664">
        <w:rPr>
          <w:rFonts w:ascii="Times New Roman" w:hAnsi="Times New Roman" w:cs="Times New Roman"/>
          <w:sz w:val="24"/>
          <w:szCs w:val="24"/>
        </w:rPr>
        <w:t>relinquished</w:t>
      </w:r>
      <w:r w:rsidR="00FF48E9" w:rsidRPr="007B0664">
        <w:rPr>
          <w:rFonts w:ascii="Times New Roman" w:hAnsi="Times New Roman" w:cs="Times New Roman"/>
          <w:sz w:val="24"/>
          <w:szCs w:val="24"/>
        </w:rPr>
        <w:t xml:space="preserve"> the </w:t>
      </w:r>
      <w:r w:rsidR="003D59F7" w:rsidRPr="007B0664">
        <w:rPr>
          <w:rFonts w:ascii="Times New Roman" w:hAnsi="Times New Roman" w:cs="Times New Roman"/>
          <w:sz w:val="24"/>
          <w:szCs w:val="24"/>
        </w:rPr>
        <w:t>land?</w:t>
      </w:r>
      <w:r w:rsidR="00FF48E9" w:rsidRPr="007B0664">
        <w:rPr>
          <w:rFonts w:ascii="Times New Roman" w:hAnsi="Times New Roman" w:cs="Times New Roman"/>
          <w:sz w:val="24"/>
          <w:szCs w:val="24"/>
        </w:rPr>
        <w:t xml:space="preserve"> He has merely his contractual rights if any against the new licensee. The old licensee has in truth used the land as he </w:t>
      </w:r>
      <w:r w:rsidR="00D446F2" w:rsidRPr="007B0664">
        <w:rPr>
          <w:rFonts w:ascii="Times New Roman" w:hAnsi="Times New Roman" w:cs="Times New Roman"/>
          <w:sz w:val="24"/>
          <w:szCs w:val="24"/>
        </w:rPr>
        <w:t>pleased,</w:t>
      </w:r>
      <w:r w:rsidR="00FF48E9" w:rsidRPr="007B0664">
        <w:rPr>
          <w:rFonts w:ascii="Times New Roman" w:hAnsi="Times New Roman" w:cs="Times New Roman"/>
          <w:sz w:val="24"/>
          <w:szCs w:val="24"/>
        </w:rPr>
        <w:t xml:space="preserve"> and once the license has come to an </w:t>
      </w:r>
      <w:r w:rsidR="00D446F2" w:rsidRPr="007B0664">
        <w:rPr>
          <w:rFonts w:ascii="Times New Roman" w:hAnsi="Times New Roman" w:cs="Times New Roman"/>
          <w:sz w:val="24"/>
          <w:szCs w:val="24"/>
        </w:rPr>
        <w:t>end,</w:t>
      </w:r>
      <w:r w:rsidR="00FF48E9" w:rsidRPr="007B0664">
        <w:rPr>
          <w:rFonts w:ascii="Times New Roman" w:hAnsi="Times New Roman" w:cs="Times New Roman"/>
          <w:sz w:val="24"/>
          <w:szCs w:val="24"/>
        </w:rPr>
        <w:t xml:space="preserve"> that is the end of his interests in the development of the </w:t>
      </w:r>
      <w:r w:rsidR="00D446F2" w:rsidRPr="007B0664">
        <w:rPr>
          <w:rFonts w:ascii="Times New Roman" w:hAnsi="Times New Roman" w:cs="Times New Roman"/>
          <w:sz w:val="24"/>
          <w:szCs w:val="24"/>
        </w:rPr>
        <w:t xml:space="preserve">land. </w:t>
      </w:r>
      <w:r w:rsidR="00FF48E9" w:rsidRPr="007B0664">
        <w:rPr>
          <w:rFonts w:ascii="Times New Roman" w:hAnsi="Times New Roman" w:cs="Times New Roman"/>
          <w:sz w:val="24"/>
          <w:szCs w:val="24"/>
        </w:rPr>
        <w:t xml:space="preserve">Even if there is a </w:t>
      </w:r>
      <w:r w:rsidR="00D446F2" w:rsidRPr="007B0664">
        <w:rPr>
          <w:rFonts w:ascii="Times New Roman" w:hAnsi="Times New Roman" w:cs="Times New Roman"/>
          <w:sz w:val="24"/>
          <w:szCs w:val="24"/>
        </w:rPr>
        <w:t>lease,</w:t>
      </w:r>
      <w:r w:rsidR="00FF48E9" w:rsidRPr="007B0664">
        <w:rPr>
          <w:rFonts w:ascii="Times New Roman" w:hAnsi="Times New Roman" w:cs="Times New Roman"/>
          <w:sz w:val="24"/>
          <w:szCs w:val="24"/>
        </w:rPr>
        <w:t xml:space="preserve"> compensation for improvement must be agreed </w:t>
      </w:r>
      <w:r w:rsidR="003D59F7" w:rsidRPr="007B0664">
        <w:rPr>
          <w:rFonts w:ascii="Times New Roman" w:hAnsi="Times New Roman" w:cs="Times New Roman"/>
          <w:sz w:val="24"/>
          <w:szCs w:val="24"/>
        </w:rPr>
        <w:t xml:space="preserve">upon. </w:t>
      </w:r>
      <w:r w:rsidR="00FF48E9" w:rsidRPr="007B0664">
        <w:rPr>
          <w:rFonts w:ascii="Times New Roman" w:hAnsi="Times New Roman" w:cs="Times New Roman"/>
          <w:sz w:val="24"/>
          <w:szCs w:val="24"/>
        </w:rPr>
        <w:t xml:space="preserve">A licensee or </w:t>
      </w:r>
      <w:r w:rsidR="00D446F2" w:rsidRPr="007B0664">
        <w:rPr>
          <w:rFonts w:ascii="Times New Roman" w:hAnsi="Times New Roman" w:cs="Times New Roman"/>
          <w:sz w:val="24"/>
          <w:szCs w:val="24"/>
        </w:rPr>
        <w:t>lessee</w:t>
      </w:r>
      <w:r w:rsidR="00FF48E9" w:rsidRPr="007B0664">
        <w:rPr>
          <w:rFonts w:ascii="Times New Roman" w:hAnsi="Times New Roman" w:cs="Times New Roman"/>
          <w:sz w:val="24"/>
          <w:szCs w:val="24"/>
        </w:rPr>
        <w:t xml:space="preserve"> </w:t>
      </w:r>
      <w:r w:rsidR="00D446F2" w:rsidRPr="007B0664">
        <w:rPr>
          <w:rFonts w:ascii="Times New Roman" w:hAnsi="Times New Roman" w:cs="Times New Roman"/>
          <w:sz w:val="24"/>
          <w:szCs w:val="24"/>
        </w:rPr>
        <w:t>cannot force</w:t>
      </w:r>
      <w:r w:rsidR="00FF48E9" w:rsidRPr="007B0664">
        <w:rPr>
          <w:rFonts w:ascii="Times New Roman" w:hAnsi="Times New Roman" w:cs="Times New Roman"/>
          <w:sz w:val="24"/>
          <w:szCs w:val="24"/>
        </w:rPr>
        <w:t xml:space="preserve"> what he calls improvements on the owner of the </w:t>
      </w:r>
      <w:r w:rsidR="00CE3263" w:rsidRPr="007B0664">
        <w:rPr>
          <w:rFonts w:ascii="Times New Roman" w:hAnsi="Times New Roman" w:cs="Times New Roman"/>
          <w:sz w:val="24"/>
          <w:szCs w:val="24"/>
        </w:rPr>
        <w:t xml:space="preserve">land. </w:t>
      </w:r>
      <w:r w:rsidR="00763D4A" w:rsidRPr="007B0664">
        <w:rPr>
          <w:rFonts w:ascii="Times New Roman" w:hAnsi="Times New Roman" w:cs="Times New Roman"/>
          <w:sz w:val="24"/>
          <w:szCs w:val="24"/>
        </w:rPr>
        <w:t>The constitutional right which the licensee or lesse</w:t>
      </w:r>
      <w:r w:rsidR="006D3697" w:rsidRPr="007B0664">
        <w:rPr>
          <w:rFonts w:ascii="Times New Roman" w:hAnsi="Times New Roman" w:cs="Times New Roman"/>
          <w:sz w:val="24"/>
          <w:szCs w:val="24"/>
        </w:rPr>
        <w:t>e</w:t>
      </w:r>
      <w:r w:rsidR="00763D4A" w:rsidRPr="007B0664">
        <w:rPr>
          <w:rFonts w:ascii="Times New Roman" w:hAnsi="Times New Roman" w:cs="Times New Roman"/>
          <w:sz w:val="24"/>
          <w:szCs w:val="24"/>
        </w:rPr>
        <w:t xml:space="preserve"> </w:t>
      </w:r>
      <w:r w:rsidR="00CE3263" w:rsidRPr="007B0664">
        <w:rPr>
          <w:rFonts w:ascii="Times New Roman" w:hAnsi="Times New Roman" w:cs="Times New Roman"/>
          <w:sz w:val="24"/>
          <w:szCs w:val="24"/>
        </w:rPr>
        <w:t>has,</w:t>
      </w:r>
      <w:r w:rsidR="00763D4A" w:rsidRPr="007B0664">
        <w:rPr>
          <w:rFonts w:ascii="Times New Roman" w:hAnsi="Times New Roman" w:cs="Times New Roman"/>
          <w:sz w:val="24"/>
          <w:szCs w:val="24"/>
        </w:rPr>
        <w:t xml:space="preserve"> </w:t>
      </w:r>
      <w:r w:rsidR="00CE3263" w:rsidRPr="007B0664">
        <w:rPr>
          <w:rFonts w:ascii="Times New Roman" w:hAnsi="Times New Roman" w:cs="Times New Roman"/>
          <w:sz w:val="24"/>
          <w:szCs w:val="24"/>
        </w:rPr>
        <w:t>is determined</w:t>
      </w:r>
      <w:r w:rsidR="00763D4A" w:rsidRPr="007B0664">
        <w:rPr>
          <w:rFonts w:ascii="Times New Roman" w:hAnsi="Times New Roman" w:cs="Times New Roman"/>
          <w:sz w:val="24"/>
          <w:szCs w:val="24"/>
        </w:rPr>
        <w:t xml:space="preserve"> by the contract of </w:t>
      </w:r>
      <w:r w:rsidR="00CE3263" w:rsidRPr="007B0664">
        <w:rPr>
          <w:rFonts w:ascii="Times New Roman" w:hAnsi="Times New Roman" w:cs="Times New Roman"/>
          <w:sz w:val="24"/>
          <w:szCs w:val="24"/>
        </w:rPr>
        <w:t>license</w:t>
      </w:r>
      <w:r w:rsidR="00763D4A" w:rsidRPr="007B0664">
        <w:rPr>
          <w:rFonts w:ascii="Times New Roman" w:hAnsi="Times New Roman" w:cs="Times New Roman"/>
          <w:sz w:val="24"/>
          <w:szCs w:val="24"/>
        </w:rPr>
        <w:t xml:space="preserve"> or </w:t>
      </w:r>
      <w:r w:rsidR="00CE3263" w:rsidRPr="007B0664">
        <w:rPr>
          <w:rFonts w:ascii="Times New Roman" w:hAnsi="Times New Roman" w:cs="Times New Roman"/>
          <w:sz w:val="24"/>
          <w:szCs w:val="24"/>
        </w:rPr>
        <w:t>lease,</w:t>
      </w:r>
      <w:r w:rsidR="00763D4A" w:rsidRPr="007B0664">
        <w:rPr>
          <w:rFonts w:ascii="Times New Roman" w:hAnsi="Times New Roman" w:cs="Times New Roman"/>
          <w:sz w:val="24"/>
          <w:szCs w:val="24"/>
        </w:rPr>
        <w:t xml:space="preserve"> unless the council has taken some step to </w:t>
      </w:r>
      <w:r w:rsidR="00CE3263" w:rsidRPr="007B0664">
        <w:rPr>
          <w:rFonts w:ascii="Times New Roman" w:hAnsi="Times New Roman" w:cs="Times New Roman"/>
          <w:sz w:val="24"/>
          <w:szCs w:val="24"/>
        </w:rPr>
        <w:t>cause</w:t>
      </w:r>
      <w:r w:rsidR="00763D4A" w:rsidRPr="007B0664">
        <w:rPr>
          <w:rFonts w:ascii="Times New Roman" w:hAnsi="Times New Roman" w:cs="Times New Roman"/>
          <w:sz w:val="24"/>
          <w:szCs w:val="24"/>
        </w:rPr>
        <w:t xml:space="preserve"> </w:t>
      </w:r>
      <w:proofErr w:type="gramStart"/>
      <w:r w:rsidR="00763D4A" w:rsidRPr="007B0664">
        <w:rPr>
          <w:rFonts w:ascii="Times New Roman" w:hAnsi="Times New Roman" w:cs="Times New Roman"/>
          <w:sz w:val="24"/>
          <w:szCs w:val="24"/>
        </w:rPr>
        <w:t>itself</w:t>
      </w:r>
      <w:proofErr w:type="gramEnd"/>
      <w:r w:rsidR="00763D4A" w:rsidRPr="007B0664">
        <w:rPr>
          <w:rFonts w:ascii="Times New Roman" w:hAnsi="Times New Roman" w:cs="Times New Roman"/>
          <w:sz w:val="24"/>
          <w:szCs w:val="24"/>
        </w:rPr>
        <w:t xml:space="preserve"> to be liable for compensation for improvements.  Unless these</w:t>
      </w:r>
      <w:r w:rsidR="007707A9" w:rsidRPr="007B0664">
        <w:rPr>
          <w:rFonts w:ascii="Times New Roman" w:hAnsi="Times New Roman" w:cs="Times New Roman"/>
          <w:sz w:val="24"/>
          <w:szCs w:val="24"/>
        </w:rPr>
        <w:t xml:space="preserve"> principles are clearly adhered to council may be embroiled in suits which are none of their </w:t>
      </w:r>
      <w:r w:rsidR="003941DD" w:rsidRPr="007B0664">
        <w:rPr>
          <w:rFonts w:ascii="Times New Roman" w:hAnsi="Times New Roman" w:cs="Times New Roman"/>
          <w:sz w:val="24"/>
          <w:szCs w:val="24"/>
        </w:rPr>
        <w:t>making,</w:t>
      </w:r>
      <w:r w:rsidR="007707A9" w:rsidRPr="007B0664">
        <w:rPr>
          <w:rFonts w:ascii="Times New Roman" w:hAnsi="Times New Roman" w:cs="Times New Roman"/>
          <w:sz w:val="24"/>
          <w:szCs w:val="24"/>
        </w:rPr>
        <w:t xml:space="preserve"> and they may be required to enquire into personal situations to ascertain </w:t>
      </w:r>
      <w:r w:rsidR="00CE3263" w:rsidRPr="007B0664">
        <w:rPr>
          <w:rFonts w:ascii="Times New Roman" w:hAnsi="Times New Roman" w:cs="Times New Roman"/>
          <w:sz w:val="24"/>
          <w:szCs w:val="24"/>
        </w:rPr>
        <w:t>whether any</w:t>
      </w:r>
      <w:r w:rsidR="007707A9" w:rsidRPr="007B0664">
        <w:rPr>
          <w:rFonts w:ascii="Times New Roman" w:hAnsi="Times New Roman" w:cs="Times New Roman"/>
          <w:sz w:val="24"/>
          <w:szCs w:val="24"/>
        </w:rPr>
        <w:t xml:space="preserve"> constitutional rights </w:t>
      </w:r>
      <w:r w:rsidR="003941DD" w:rsidRPr="007B0664">
        <w:rPr>
          <w:rFonts w:ascii="Times New Roman" w:hAnsi="Times New Roman" w:cs="Times New Roman"/>
          <w:sz w:val="24"/>
          <w:szCs w:val="24"/>
        </w:rPr>
        <w:t xml:space="preserve">arise. </w:t>
      </w:r>
      <w:r w:rsidR="007707A9" w:rsidRPr="007B0664">
        <w:rPr>
          <w:rFonts w:ascii="Times New Roman" w:hAnsi="Times New Roman" w:cs="Times New Roman"/>
          <w:sz w:val="24"/>
          <w:szCs w:val="24"/>
        </w:rPr>
        <w:t xml:space="preserve">This may prove harmful to other tax payers in </w:t>
      </w:r>
      <w:r w:rsidR="007707A9" w:rsidRPr="007B0664">
        <w:rPr>
          <w:rFonts w:ascii="Times New Roman" w:hAnsi="Times New Roman" w:cs="Times New Roman"/>
          <w:sz w:val="24"/>
          <w:szCs w:val="24"/>
        </w:rPr>
        <w:lastRenderedPageBreak/>
        <w:t xml:space="preserve">the council’s area. Moreover it is a moot </w:t>
      </w:r>
      <w:r w:rsidR="00CE3263" w:rsidRPr="007B0664">
        <w:rPr>
          <w:rFonts w:ascii="Times New Roman" w:hAnsi="Times New Roman" w:cs="Times New Roman"/>
          <w:sz w:val="24"/>
          <w:szCs w:val="24"/>
        </w:rPr>
        <w:t>point whether</w:t>
      </w:r>
      <w:r w:rsidR="007707A9" w:rsidRPr="007B0664">
        <w:rPr>
          <w:rFonts w:ascii="Times New Roman" w:hAnsi="Times New Roman" w:cs="Times New Roman"/>
          <w:sz w:val="24"/>
          <w:szCs w:val="24"/>
        </w:rPr>
        <w:t xml:space="preserve"> if the council did impose a condition of payment of compensation to an old </w:t>
      </w:r>
      <w:proofErr w:type="gramStart"/>
      <w:r w:rsidR="00CE3263" w:rsidRPr="007B0664">
        <w:rPr>
          <w:rFonts w:ascii="Times New Roman" w:hAnsi="Times New Roman" w:cs="Times New Roman"/>
          <w:sz w:val="24"/>
          <w:szCs w:val="24"/>
        </w:rPr>
        <w:t>licensee,</w:t>
      </w:r>
      <w:proofErr w:type="gramEnd"/>
      <w:r w:rsidR="007707A9" w:rsidRPr="007B0664">
        <w:rPr>
          <w:rFonts w:ascii="Times New Roman" w:hAnsi="Times New Roman" w:cs="Times New Roman"/>
          <w:sz w:val="24"/>
          <w:szCs w:val="24"/>
        </w:rPr>
        <w:t xml:space="preserve"> it would be acting properly within its powers. </w:t>
      </w:r>
      <w:r w:rsidR="00CE3263" w:rsidRPr="007B0664">
        <w:rPr>
          <w:rFonts w:ascii="Times New Roman" w:hAnsi="Times New Roman" w:cs="Times New Roman"/>
          <w:sz w:val="24"/>
          <w:szCs w:val="24"/>
        </w:rPr>
        <w:t>Why should</w:t>
      </w:r>
      <w:r w:rsidR="007707A9" w:rsidRPr="007B0664">
        <w:rPr>
          <w:rFonts w:ascii="Times New Roman" w:hAnsi="Times New Roman" w:cs="Times New Roman"/>
          <w:sz w:val="24"/>
          <w:szCs w:val="24"/>
        </w:rPr>
        <w:t xml:space="preserve"> the </w:t>
      </w:r>
      <w:r w:rsidR="00CE3263" w:rsidRPr="007B0664">
        <w:rPr>
          <w:rFonts w:ascii="Times New Roman" w:hAnsi="Times New Roman" w:cs="Times New Roman"/>
          <w:sz w:val="24"/>
          <w:szCs w:val="24"/>
        </w:rPr>
        <w:t>new licensee</w:t>
      </w:r>
      <w:r w:rsidR="007707A9" w:rsidRPr="007B0664">
        <w:rPr>
          <w:rFonts w:ascii="Times New Roman" w:hAnsi="Times New Roman" w:cs="Times New Roman"/>
          <w:sz w:val="24"/>
          <w:szCs w:val="24"/>
        </w:rPr>
        <w:t xml:space="preserve"> be saddled with payment for so-called improvements not authorized or encouraged by the </w:t>
      </w:r>
      <w:r w:rsidR="00CE3263" w:rsidRPr="007B0664">
        <w:rPr>
          <w:rFonts w:ascii="Times New Roman" w:hAnsi="Times New Roman" w:cs="Times New Roman"/>
          <w:sz w:val="24"/>
          <w:szCs w:val="24"/>
        </w:rPr>
        <w:t>council? Would</w:t>
      </w:r>
      <w:r w:rsidR="007707A9" w:rsidRPr="007B0664">
        <w:rPr>
          <w:rFonts w:ascii="Times New Roman" w:hAnsi="Times New Roman" w:cs="Times New Roman"/>
          <w:sz w:val="24"/>
          <w:szCs w:val="24"/>
        </w:rPr>
        <w:t xml:space="preserve"> the council not be moving out of its jurisdiction with realms outside its proper functions? .And worst of </w:t>
      </w:r>
      <w:r w:rsidR="00CE3263" w:rsidRPr="007B0664">
        <w:rPr>
          <w:rFonts w:ascii="Times New Roman" w:hAnsi="Times New Roman" w:cs="Times New Roman"/>
          <w:sz w:val="24"/>
          <w:szCs w:val="24"/>
        </w:rPr>
        <w:t>all,</w:t>
      </w:r>
      <w:r w:rsidR="007707A9" w:rsidRPr="007B0664">
        <w:rPr>
          <w:rFonts w:ascii="Times New Roman" w:hAnsi="Times New Roman" w:cs="Times New Roman"/>
          <w:sz w:val="24"/>
          <w:szCs w:val="24"/>
        </w:rPr>
        <w:t xml:space="preserve"> as the council has not been made a party to this </w:t>
      </w:r>
      <w:r w:rsidR="00CE3263" w:rsidRPr="007B0664">
        <w:rPr>
          <w:rFonts w:ascii="Times New Roman" w:hAnsi="Times New Roman" w:cs="Times New Roman"/>
          <w:sz w:val="24"/>
          <w:szCs w:val="24"/>
        </w:rPr>
        <w:t>suit, how</w:t>
      </w:r>
      <w:r w:rsidR="007707A9" w:rsidRPr="007B0664">
        <w:rPr>
          <w:rFonts w:ascii="Times New Roman" w:hAnsi="Times New Roman" w:cs="Times New Roman"/>
          <w:sz w:val="24"/>
          <w:szCs w:val="24"/>
        </w:rPr>
        <w:t xml:space="preserve"> has the council</w:t>
      </w:r>
      <w:r w:rsidR="00361251" w:rsidRPr="007B0664">
        <w:rPr>
          <w:rFonts w:ascii="Times New Roman" w:hAnsi="Times New Roman" w:cs="Times New Roman"/>
          <w:sz w:val="24"/>
          <w:szCs w:val="24"/>
        </w:rPr>
        <w:t xml:space="preserve"> been ordered to add a condition to its </w:t>
      </w:r>
      <w:r w:rsidR="00B12A1F" w:rsidRPr="007B0664">
        <w:rPr>
          <w:rFonts w:ascii="Times New Roman" w:hAnsi="Times New Roman" w:cs="Times New Roman"/>
          <w:sz w:val="24"/>
          <w:szCs w:val="24"/>
        </w:rPr>
        <w:t xml:space="preserve">allocation of the </w:t>
      </w:r>
      <w:r w:rsidR="004B4F6F" w:rsidRPr="007B0664">
        <w:rPr>
          <w:rFonts w:ascii="Times New Roman" w:hAnsi="Times New Roman" w:cs="Times New Roman"/>
          <w:sz w:val="24"/>
          <w:szCs w:val="24"/>
        </w:rPr>
        <w:t>license</w:t>
      </w:r>
      <w:r w:rsidR="00B12A1F" w:rsidRPr="007B0664">
        <w:rPr>
          <w:rFonts w:ascii="Times New Roman" w:hAnsi="Times New Roman" w:cs="Times New Roman"/>
          <w:sz w:val="24"/>
          <w:szCs w:val="24"/>
        </w:rPr>
        <w:t xml:space="preserve"> respectively. It has </w:t>
      </w:r>
      <w:r w:rsidR="004B4F6F" w:rsidRPr="007B0664">
        <w:rPr>
          <w:rFonts w:ascii="Times New Roman" w:hAnsi="Times New Roman" w:cs="Times New Roman"/>
          <w:sz w:val="24"/>
          <w:szCs w:val="24"/>
        </w:rPr>
        <w:t>been,</w:t>
      </w:r>
      <w:r w:rsidR="00B12A1F" w:rsidRPr="007B0664">
        <w:rPr>
          <w:rFonts w:ascii="Times New Roman" w:hAnsi="Times New Roman" w:cs="Times New Roman"/>
          <w:sz w:val="24"/>
          <w:szCs w:val="24"/>
        </w:rPr>
        <w:t xml:space="preserve"> </w:t>
      </w:r>
      <w:r w:rsidR="004B4F6F" w:rsidRPr="007B0664">
        <w:rPr>
          <w:rFonts w:ascii="Times New Roman" w:hAnsi="Times New Roman" w:cs="Times New Roman"/>
          <w:sz w:val="24"/>
          <w:szCs w:val="24"/>
        </w:rPr>
        <w:t>indeed,</w:t>
      </w:r>
      <w:r w:rsidR="00B12A1F" w:rsidRPr="007B0664">
        <w:rPr>
          <w:rFonts w:ascii="Times New Roman" w:hAnsi="Times New Roman" w:cs="Times New Roman"/>
          <w:sz w:val="24"/>
          <w:szCs w:val="24"/>
        </w:rPr>
        <w:t xml:space="preserve"> long since </w:t>
      </w:r>
      <w:r w:rsidR="004B4F6F" w:rsidRPr="007B0664">
        <w:rPr>
          <w:rFonts w:ascii="Times New Roman" w:hAnsi="Times New Roman" w:cs="Times New Roman"/>
          <w:sz w:val="24"/>
          <w:szCs w:val="24"/>
        </w:rPr>
        <w:t>spent, because</w:t>
      </w:r>
      <w:r w:rsidR="00B12A1F" w:rsidRPr="007B0664">
        <w:rPr>
          <w:rFonts w:ascii="Times New Roman" w:hAnsi="Times New Roman" w:cs="Times New Roman"/>
          <w:sz w:val="24"/>
          <w:szCs w:val="24"/>
        </w:rPr>
        <w:t xml:space="preserve"> a lease was granted to the defendant who had </w:t>
      </w:r>
      <w:r w:rsidR="004B4F6F" w:rsidRPr="007B0664">
        <w:rPr>
          <w:rFonts w:ascii="Times New Roman" w:hAnsi="Times New Roman" w:cs="Times New Roman"/>
          <w:sz w:val="24"/>
          <w:szCs w:val="24"/>
        </w:rPr>
        <w:t>been</w:t>
      </w:r>
      <w:r w:rsidR="00B12A1F" w:rsidRPr="007B0664">
        <w:rPr>
          <w:rFonts w:ascii="Times New Roman" w:hAnsi="Times New Roman" w:cs="Times New Roman"/>
          <w:sz w:val="24"/>
          <w:szCs w:val="24"/>
        </w:rPr>
        <w:t xml:space="preserve"> the new licensee, and the lease has </w:t>
      </w:r>
      <w:r w:rsidR="004B4F6F" w:rsidRPr="007B0664">
        <w:rPr>
          <w:rFonts w:ascii="Times New Roman" w:hAnsi="Times New Roman" w:cs="Times New Roman"/>
          <w:sz w:val="24"/>
          <w:szCs w:val="24"/>
        </w:rPr>
        <w:t>ended,</w:t>
      </w:r>
      <w:r w:rsidR="00B12A1F" w:rsidRPr="007B0664">
        <w:rPr>
          <w:rFonts w:ascii="Times New Roman" w:hAnsi="Times New Roman" w:cs="Times New Roman"/>
          <w:sz w:val="24"/>
          <w:szCs w:val="24"/>
        </w:rPr>
        <w:t xml:space="preserve"> and gone with it are the supposed powers of the council to force compensation to be paid.</w:t>
      </w:r>
    </w:p>
    <w:p w:rsidR="00B12A1F" w:rsidRPr="007B0664" w:rsidRDefault="00B12A1F"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 xml:space="preserve">All these suppositions </w:t>
      </w:r>
      <w:r w:rsidR="004B4F6F" w:rsidRPr="007B0664">
        <w:rPr>
          <w:rFonts w:ascii="Times New Roman" w:hAnsi="Times New Roman" w:cs="Times New Roman"/>
          <w:sz w:val="24"/>
          <w:szCs w:val="24"/>
        </w:rPr>
        <w:t>made,</w:t>
      </w:r>
      <w:r w:rsidRPr="007B0664">
        <w:rPr>
          <w:rFonts w:ascii="Times New Roman" w:hAnsi="Times New Roman" w:cs="Times New Roman"/>
          <w:sz w:val="24"/>
          <w:szCs w:val="24"/>
        </w:rPr>
        <w:t xml:space="preserve"> as to the relationship of the </w:t>
      </w:r>
      <w:r w:rsidR="004B4F6F" w:rsidRPr="007B0664">
        <w:rPr>
          <w:rFonts w:ascii="Times New Roman" w:hAnsi="Times New Roman" w:cs="Times New Roman"/>
          <w:sz w:val="24"/>
          <w:szCs w:val="24"/>
        </w:rPr>
        <w:t>parties,</w:t>
      </w:r>
      <w:r w:rsidRPr="007B0664">
        <w:rPr>
          <w:rFonts w:ascii="Times New Roman" w:hAnsi="Times New Roman" w:cs="Times New Roman"/>
          <w:sz w:val="24"/>
          <w:szCs w:val="24"/>
        </w:rPr>
        <w:t xml:space="preserve"> causing council to be </w:t>
      </w:r>
      <w:r w:rsidR="004B4F6F" w:rsidRPr="007B0664">
        <w:rPr>
          <w:rFonts w:ascii="Times New Roman" w:hAnsi="Times New Roman" w:cs="Times New Roman"/>
          <w:sz w:val="24"/>
          <w:szCs w:val="24"/>
        </w:rPr>
        <w:t>responsible,</w:t>
      </w:r>
      <w:r w:rsidRPr="007B0664">
        <w:rPr>
          <w:rFonts w:ascii="Times New Roman" w:hAnsi="Times New Roman" w:cs="Times New Roman"/>
          <w:sz w:val="24"/>
          <w:szCs w:val="24"/>
        </w:rPr>
        <w:t xml:space="preserve"> depend on what the licensees have said in their understanding of the </w:t>
      </w:r>
      <w:r w:rsidR="00CE3263" w:rsidRPr="007B0664">
        <w:rPr>
          <w:rFonts w:ascii="Times New Roman" w:hAnsi="Times New Roman" w:cs="Times New Roman"/>
          <w:sz w:val="24"/>
          <w:szCs w:val="24"/>
        </w:rPr>
        <w:t>council’s</w:t>
      </w:r>
      <w:r w:rsidRPr="007B0664">
        <w:rPr>
          <w:rFonts w:ascii="Times New Roman" w:hAnsi="Times New Roman" w:cs="Times New Roman"/>
          <w:sz w:val="24"/>
          <w:szCs w:val="24"/>
        </w:rPr>
        <w:t xml:space="preserve"> position. This </w:t>
      </w:r>
      <w:r w:rsidR="004B4F6F" w:rsidRPr="007B0664">
        <w:rPr>
          <w:rFonts w:ascii="Times New Roman" w:hAnsi="Times New Roman" w:cs="Times New Roman"/>
          <w:sz w:val="24"/>
          <w:szCs w:val="24"/>
        </w:rPr>
        <w:t>council has</w:t>
      </w:r>
      <w:r w:rsidR="005A21E9" w:rsidRPr="007B0664">
        <w:rPr>
          <w:rFonts w:ascii="Times New Roman" w:hAnsi="Times New Roman" w:cs="Times New Roman"/>
          <w:sz w:val="24"/>
          <w:szCs w:val="24"/>
        </w:rPr>
        <w:t xml:space="preserve"> not been heard? Perhaps the council has some constitutional rights as </w:t>
      </w:r>
      <w:r w:rsidR="004B4F6F" w:rsidRPr="007B0664">
        <w:rPr>
          <w:rFonts w:ascii="Times New Roman" w:hAnsi="Times New Roman" w:cs="Times New Roman"/>
          <w:sz w:val="24"/>
          <w:szCs w:val="24"/>
        </w:rPr>
        <w:t>well,</w:t>
      </w:r>
      <w:r w:rsidR="005A21E9" w:rsidRPr="007B0664">
        <w:rPr>
          <w:rFonts w:ascii="Times New Roman" w:hAnsi="Times New Roman" w:cs="Times New Roman"/>
          <w:sz w:val="24"/>
          <w:szCs w:val="24"/>
        </w:rPr>
        <w:t xml:space="preserve"> of which the court has not </w:t>
      </w:r>
      <w:r w:rsidR="004B4F6F" w:rsidRPr="007B0664">
        <w:rPr>
          <w:rFonts w:ascii="Times New Roman" w:hAnsi="Times New Roman" w:cs="Times New Roman"/>
          <w:sz w:val="24"/>
          <w:szCs w:val="24"/>
        </w:rPr>
        <w:t>heard. Suppose,</w:t>
      </w:r>
      <w:r w:rsidR="005A21E9" w:rsidRPr="007B0664">
        <w:rPr>
          <w:rFonts w:ascii="Times New Roman" w:hAnsi="Times New Roman" w:cs="Times New Roman"/>
          <w:sz w:val="24"/>
          <w:szCs w:val="24"/>
        </w:rPr>
        <w:t xml:space="preserve"> for </w:t>
      </w:r>
      <w:r w:rsidR="00CE3263" w:rsidRPr="007B0664">
        <w:rPr>
          <w:rFonts w:ascii="Times New Roman" w:hAnsi="Times New Roman" w:cs="Times New Roman"/>
          <w:sz w:val="24"/>
          <w:szCs w:val="24"/>
        </w:rPr>
        <w:t>instance,</w:t>
      </w:r>
      <w:r w:rsidR="005A21E9" w:rsidRPr="007B0664">
        <w:rPr>
          <w:rFonts w:ascii="Times New Roman" w:hAnsi="Times New Roman" w:cs="Times New Roman"/>
          <w:sz w:val="24"/>
          <w:szCs w:val="24"/>
        </w:rPr>
        <w:t xml:space="preserve"> that the reason why during 20 years from 1959 to 1974 the plaintiff took new lease was because the council had discouraged </w:t>
      </w:r>
      <w:r w:rsidR="007C4707" w:rsidRPr="007B0664">
        <w:rPr>
          <w:rFonts w:ascii="Times New Roman" w:hAnsi="Times New Roman" w:cs="Times New Roman"/>
          <w:sz w:val="24"/>
          <w:szCs w:val="24"/>
        </w:rPr>
        <w:t>him from</w:t>
      </w:r>
      <w:r w:rsidR="005A21E9" w:rsidRPr="007B0664">
        <w:rPr>
          <w:rFonts w:ascii="Times New Roman" w:hAnsi="Times New Roman" w:cs="Times New Roman"/>
          <w:sz w:val="24"/>
          <w:szCs w:val="24"/>
        </w:rPr>
        <w:t xml:space="preserve"> “improving”</w:t>
      </w:r>
      <w:r w:rsidR="003C052E" w:rsidRPr="007B0664">
        <w:rPr>
          <w:rFonts w:ascii="Times New Roman" w:hAnsi="Times New Roman" w:cs="Times New Roman"/>
          <w:sz w:val="24"/>
          <w:szCs w:val="24"/>
        </w:rPr>
        <w:t xml:space="preserve"> the plot as undesirable from a town planning point view; and suppose it was said that the building on the this plot will have to be demolished, and the plot leased for better </w:t>
      </w:r>
      <w:r w:rsidR="007451AD" w:rsidRPr="007B0664">
        <w:rPr>
          <w:rFonts w:ascii="Times New Roman" w:hAnsi="Times New Roman" w:cs="Times New Roman"/>
          <w:sz w:val="24"/>
          <w:szCs w:val="24"/>
        </w:rPr>
        <w:t>building,</w:t>
      </w:r>
      <w:r w:rsidR="003C052E" w:rsidRPr="007B0664">
        <w:rPr>
          <w:rFonts w:ascii="Times New Roman" w:hAnsi="Times New Roman" w:cs="Times New Roman"/>
          <w:sz w:val="24"/>
          <w:szCs w:val="24"/>
        </w:rPr>
        <w:t xml:space="preserve"> is the council responsible to insert a condition of paying compensation on the law licensee? Did that apply even when the plaintiff was not in Tororo? This person took refuge in Kenya for many years thus defaulting on his obligation. Is the council responsible to find out when the plaintiff refugee </w:t>
      </w:r>
      <w:r w:rsidR="004B4F6F" w:rsidRPr="007B0664">
        <w:rPr>
          <w:rFonts w:ascii="Times New Roman" w:hAnsi="Times New Roman" w:cs="Times New Roman"/>
          <w:sz w:val="24"/>
          <w:szCs w:val="24"/>
        </w:rPr>
        <w:t>went,</w:t>
      </w:r>
      <w:r w:rsidR="002F76DF" w:rsidRPr="007B0664">
        <w:rPr>
          <w:rFonts w:ascii="Times New Roman" w:hAnsi="Times New Roman" w:cs="Times New Roman"/>
          <w:sz w:val="24"/>
          <w:szCs w:val="24"/>
        </w:rPr>
        <w:t xml:space="preserve"> and wait for him to return, despite </w:t>
      </w:r>
      <w:r w:rsidR="004B4F6F" w:rsidRPr="007B0664">
        <w:rPr>
          <w:rFonts w:ascii="Times New Roman" w:hAnsi="Times New Roman" w:cs="Times New Roman"/>
          <w:sz w:val="24"/>
          <w:szCs w:val="24"/>
        </w:rPr>
        <w:t>nonpayment</w:t>
      </w:r>
      <w:r w:rsidR="002F76DF" w:rsidRPr="007B0664">
        <w:rPr>
          <w:rFonts w:ascii="Times New Roman" w:hAnsi="Times New Roman" w:cs="Times New Roman"/>
          <w:sz w:val="24"/>
          <w:szCs w:val="24"/>
        </w:rPr>
        <w:t xml:space="preserve"> of ground rent and the wrongful contradiction of “tenants? How far is this principle to go</w:t>
      </w:r>
      <w:r w:rsidR="004B4F6F" w:rsidRPr="007B0664">
        <w:rPr>
          <w:rFonts w:ascii="Times New Roman" w:hAnsi="Times New Roman" w:cs="Times New Roman"/>
          <w:sz w:val="24"/>
          <w:szCs w:val="24"/>
        </w:rPr>
        <w:t>?</w:t>
      </w:r>
    </w:p>
    <w:p w:rsidR="002F76DF" w:rsidRPr="007B0664" w:rsidRDefault="002F76DF"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 xml:space="preserve">It is my view that this matter is an example of the adage, that herd cases make bad law. This is </w:t>
      </w:r>
      <w:r w:rsidR="004B4F6F" w:rsidRPr="007B0664">
        <w:rPr>
          <w:rFonts w:ascii="Times New Roman" w:hAnsi="Times New Roman" w:cs="Times New Roman"/>
          <w:sz w:val="24"/>
          <w:szCs w:val="24"/>
        </w:rPr>
        <w:t>a herd</w:t>
      </w:r>
      <w:r w:rsidRPr="007B0664">
        <w:rPr>
          <w:rFonts w:ascii="Times New Roman" w:hAnsi="Times New Roman" w:cs="Times New Roman"/>
          <w:sz w:val="24"/>
          <w:szCs w:val="24"/>
        </w:rPr>
        <w:t xml:space="preserve"> case. But the plaintiff’s choice of escaping from Uganda without making provision for his </w:t>
      </w:r>
      <w:r w:rsidR="004B4F6F" w:rsidRPr="007B0664">
        <w:rPr>
          <w:rFonts w:ascii="Times New Roman" w:hAnsi="Times New Roman" w:cs="Times New Roman"/>
          <w:sz w:val="24"/>
          <w:szCs w:val="24"/>
        </w:rPr>
        <w:t>absence</w:t>
      </w:r>
      <w:r w:rsidRPr="007B0664">
        <w:rPr>
          <w:rFonts w:ascii="Times New Roman" w:hAnsi="Times New Roman" w:cs="Times New Roman"/>
          <w:sz w:val="24"/>
          <w:szCs w:val="24"/>
        </w:rPr>
        <w:t xml:space="preserve"> left him </w:t>
      </w:r>
      <w:r w:rsidR="004B4F6F" w:rsidRPr="007B0664">
        <w:rPr>
          <w:rFonts w:ascii="Times New Roman" w:hAnsi="Times New Roman" w:cs="Times New Roman"/>
          <w:sz w:val="24"/>
          <w:szCs w:val="24"/>
        </w:rPr>
        <w:t xml:space="preserve">vulnerable. </w:t>
      </w:r>
      <w:r w:rsidRPr="007B0664">
        <w:rPr>
          <w:rFonts w:ascii="Times New Roman" w:hAnsi="Times New Roman" w:cs="Times New Roman"/>
          <w:sz w:val="24"/>
          <w:szCs w:val="24"/>
        </w:rPr>
        <w:t xml:space="preserve">The council might not have reallocated his plot. But it did. The plaintiff did not challenge its power to do so. The council might not have leased the plot to the </w:t>
      </w:r>
      <w:r w:rsidR="004B4F6F" w:rsidRPr="007B0664">
        <w:rPr>
          <w:rFonts w:ascii="Times New Roman" w:hAnsi="Times New Roman" w:cs="Times New Roman"/>
          <w:sz w:val="24"/>
          <w:szCs w:val="24"/>
        </w:rPr>
        <w:t>defendant. But</w:t>
      </w:r>
      <w:r w:rsidRPr="007B0664">
        <w:rPr>
          <w:rFonts w:ascii="Times New Roman" w:hAnsi="Times New Roman" w:cs="Times New Roman"/>
          <w:sz w:val="24"/>
          <w:szCs w:val="24"/>
        </w:rPr>
        <w:t xml:space="preserve"> it did. Apparently the plaintiff did not challenge the exercise</w:t>
      </w:r>
      <w:r w:rsidR="004B4F6F" w:rsidRPr="007B0664">
        <w:rPr>
          <w:rFonts w:ascii="Times New Roman" w:hAnsi="Times New Roman" w:cs="Times New Roman"/>
          <w:sz w:val="24"/>
          <w:szCs w:val="24"/>
        </w:rPr>
        <w:t xml:space="preserve"> of the council’s discretion. The plaintiff had no contractual </w:t>
      </w:r>
      <w:r w:rsidR="007451AD" w:rsidRPr="007B0664">
        <w:rPr>
          <w:rFonts w:ascii="Times New Roman" w:hAnsi="Times New Roman" w:cs="Times New Roman"/>
          <w:sz w:val="24"/>
          <w:szCs w:val="24"/>
        </w:rPr>
        <w:t>relationship with</w:t>
      </w:r>
      <w:r w:rsidR="005B1936" w:rsidRPr="007B0664">
        <w:rPr>
          <w:rFonts w:ascii="Times New Roman" w:hAnsi="Times New Roman" w:cs="Times New Roman"/>
          <w:sz w:val="24"/>
          <w:szCs w:val="24"/>
        </w:rPr>
        <w:t xml:space="preserve"> the Defendant after the license was terminated. I would have been prepared to hold that the plaintiff made out no case at all for any </w:t>
      </w:r>
      <w:r w:rsidR="007451AD" w:rsidRPr="007B0664">
        <w:rPr>
          <w:rFonts w:ascii="Times New Roman" w:hAnsi="Times New Roman" w:cs="Times New Roman"/>
          <w:sz w:val="24"/>
          <w:szCs w:val="24"/>
        </w:rPr>
        <w:t>the reliefs</w:t>
      </w:r>
      <w:r w:rsidR="005B1936" w:rsidRPr="007B0664">
        <w:rPr>
          <w:rFonts w:ascii="Times New Roman" w:hAnsi="Times New Roman" w:cs="Times New Roman"/>
          <w:sz w:val="24"/>
          <w:szCs w:val="24"/>
        </w:rPr>
        <w:t xml:space="preserve"> he </w:t>
      </w:r>
      <w:r w:rsidR="007451AD" w:rsidRPr="007B0664">
        <w:rPr>
          <w:rFonts w:ascii="Times New Roman" w:hAnsi="Times New Roman" w:cs="Times New Roman"/>
          <w:sz w:val="24"/>
          <w:szCs w:val="24"/>
        </w:rPr>
        <w:t>claimed,</w:t>
      </w:r>
      <w:r w:rsidR="005B1936" w:rsidRPr="007B0664">
        <w:rPr>
          <w:rFonts w:ascii="Times New Roman" w:hAnsi="Times New Roman" w:cs="Times New Roman"/>
          <w:sz w:val="24"/>
          <w:szCs w:val="24"/>
        </w:rPr>
        <w:t xml:space="preserve"> and that this suit should be dismissed with costs against him here and </w:t>
      </w:r>
      <w:r w:rsidR="007451AD" w:rsidRPr="007B0664">
        <w:rPr>
          <w:rFonts w:ascii="Times New Roman" w:hAnsi="Times New Roman" w:cs="Times New Roman"/>
          <w:sz w:val="24"/>
          <w:szCs w:val="24"/>
        </w:rPr>
        <w:t xml:space="preserve">below. </w:t>
      </w:r>
      <w:r w:rsidR="005B1936" w:rsidRPr="007B0664">
        <w:rPr>
          <w:rFonts w:ascii="Times New Roman" w:hAnsi="Times New Roman" w:cs="Times New Roman"/>
          <w:sz w:val="24"/>
          <w:szCs w:val="24"/>
        </w:rPr>
        <w:t xml:space="preserve">But if his suit is to be admitted at all, to ascertain whether any equity </w:t>
      </w:r>
      <w:r w:rsidR="007451AD" w:rsidRPr="007B0664">
        <w:rPr>
          <w:rFonts w:ascii="Times New Roman" w:hAnsi="Times New Roman" w:cs="Times New Roman"/>
          <w:sz w:val="24"/>
          <w:szCs w:val="24"/>
        </w:rPr>
        <w:t>arose,</w:t>
      </w:r>
      <w:r w:rsidR="005B1936" w:rsidRPr="007B0664">
        <w:rPr>
          <w:rFonts w:ascii="Times New Roman" w:hAnsi="Times New Roman" w:cs="Times New Roman"/>
          <w:sz w:val="24"/>
          <w:szCs w:val="24"/>
        </w:rPr>
        <w:t xml:space="preserve"> then the </w:t>
      </w:r>
      <w:r w:rsidR="007451AD" w:rsidRPr="007B0664">
        <w:rPr>
          <w:rFonts w:ascii="Times New Roman" w:hAnsi="Times New Roman" w:cs="Times New Roman"/>
          <w:sz w:val="24"/>
          <w:szCs w:val="24"/>
        </w:rPr>
        <w:lastRenderedPageBreak/>
        <w:t>judgment</w:t>
      </w:r>
      <w:r w:rsidR="005B1936" w:rsidRPr="007B0664">
        <w:rPr>
          <w:rFonts w:ascii="Times New Roman" w:hAnsi="Times New Roman" w:cs="Times New Roman"/>
          <w:sz w:val="24"/>
          <w:szCs w:val="24"/>
        </w:rPr>
        <w:t xml:space="preserve"> and decree of the high court should be set </w:t>
      </w:r>
      <w:r w:rsidR="007451AD" w:rsidRPr="007B0664">
        <w:rPr>
          <w:rFonts w:ascii="Times New Roman" w:hAnsi="Times New Roman" w:cs="Times New Roman"/>
          <w:sz w:val="24"/>
          <w:szCs w:val="24"/>
        </w:rPr>
        <w:t>aside,</w:t>
      </w:r>
      <w:r w:rsidR="005B1936" w:rsidRPr="007B0664">
        <w:rPr>
          <w:rFonts w:ascii="Times New Roman" w:hAnsi="Times New Roman" w:cs="Times New Roman"/>
          <w:sz w:val="24"/>
          <w:szCs w:val="24"/>
        </w:rPr>
        <w:t xml:space="preserve"> and the record remitted to the high court for re-</w:t>
      </w:r>
      <w:r w:rsidR="007451AD" w:rsidRPr="007B0664">
        <w:rPr>
          <w:rFonts w:ascii="Times New Roman" w:hAnsi="Times New Roman" w:cs="Times New Roman"/>
          <w:sz w:val="24"/>
          <w:szCs w:val="24"/>
        </w:rPr>
        <w:t>trial,</w:t>
      </w:r>
      <w:r w:rsidR="005B1936" w:rsidRPr="007B0664">
        <w:rPr>
          <w:rFonts w:ascii="Times New Roman" w:hAnsi="Times New Roman" w:cs="Times New Roman"/>
          <w:sz w:val="24"/>
          <w:szCs w:val="24"/>
        </w:rPr>
        <w:t xml:space="preserve"> the council being </w:t>
      </w:r>
      <w:r w:rsidR="007451AD" w:rsidRPr="007B0664">
        <w:rPr>
          <w:rFonts w:ascii="Times New Roman" w:hAnsi="Times New Roman" w:cs="Times New Roman"/>
          <w:sz w:val="24"/>
          <w:szCs w:val="24"/>
        </w:rPr>
        <w:t>added</w:t>
      </w:r>
      <w:r w:rsidR="005B1936" w:rsidRPr="007B0664">
        <w:rPr>
          <w:rFonts w:ascii="Times New Roman" w:hAnsi="Times New Roman" w:cs="Times New Roman"/>
          <w:sz w:val="24"/>
          <w:szCs w:val="24"/>
        </w:rPr>
        <w:t xml:space="preserve"> as a necessary party to the </w:t>
      </w:r>
      <w:r w:rsidR="007451AD" w:rsidRPr="007B0664">
        <w:rPr>
          <w:rFonts w:ascii="Times New Roman" w:hAnsi="Times New Roman" w:cs="Times New Roman"/>
          <w:sz w:val="24"/>
          <w:szCs w:val="24"/>
        </w:rPr>
        <w:t>suit;</w:t>
      </w:r>
      <w:r w:rsidR="005B1936" w:rsidRPr="007B0664">
        <w:rPr>
          <w:rFonts w:ascii="Times New Roman" w:hAnsi="Times New Roman" w:cs="Times New Roman"/>
          <w:sz w:val="24"/>
          <w:szCs w:val="24"/>
        </w:rPr>
        <w:t xml:space="preserve"> by the court itself if </w:t>
      </w:r>
      <w:r w:rsidR="007451AD" w:rsidRPr="007B0664">
        <w:rPr>
          <w:rFonts w:ascii="Times New Roman" w:hAnsi="Times New Roman" w:cs="Times New Roman"/>
          <w:sz w:val="24"/>
          <w:szCs w:val="24"/>
        </w:rPr>
        <w:t xml:space="preserve">necessary. </w:t>
      </w:r>
      <w:r w:rsidR="005B1936" w:rsidRPr="007B0664">
        <w:rPr>
          <w:rFonts w:ascii="Times New Roman" w:hAnsi="Times New Roman" w:cs="Times New Roman"/>
          <w:sz w:val="24"/>
          <w:szCs w:val="24"/>
        </w:rPr>
        <w:t xml:space="preserve">I would propose that there be </w:t>
      </w:r>
      <w:r w:rsidR="005D004F" w:rsidRPr="007B0664">
        <w:rPr>
          <w:rFonts w:ascii="Times New Roman" w:hAnsi="Times New Roman" w:cs="Times New Roman"/>
          <w:sz w:val="24"/>
          <w:szCs w:val="24"/>
        </w:rPr>
        <w:t>no order as to the costs of thi</w:t>
      </w:r>
      <w:r w:rsidR="005B1936" w:rsidRPr="007B0664">
        <w:rPr>
          <w:rFonts w:ascii="Times New Roman" w:hAnsi="Times New Roman" w:cs="Times New Roman"/>
          <w:sz w:val="24"/>
          <w:szCs w:val="24"/>
        </w:rPr>
        <w:t xml:space="preserve">s </w:t>
      </w:r>
      <w:r w:rsidR="007451AD" w:rsidRPr="007B0664">
        <w:rPr>
          <w:rFonts w:ascii="Times New Roman" w:hAnsi="Times New Roman" w:cs="Times New Roman"/>
          <w:sz w:val="24"/>
          <w:szCs w:val="24"/>
        </w:rPr>
        <w:t>appeal,</w:t>
      </w:r>
      <w:r w:rsidR="005B1936" w:rsidRPr="007B0664">
        <w:rPr>
          <w:rFonts w:ascii="Times New Roman" w:hAnsi="Times New Roman" w:cs="Times New Roman"/>
          <w:sz w:val="24"/>
          <w:szCs w:val="24"/>
        </w:rPr>
        <w:t xml:space="preserve"> and that</w:t>
      </w:r>
      <w:r w:rsidR="005D004F" w:rsidRPr="007B0664">
        <w:rPr>
          <w:rFonts w:ascii="Times New Roman" w:hAnsi="Times New Roman" w:cs="Times New Roman"/>
          <w:sz w:val="24"/>
          <w:szCs w:val="24"/>
        </w:rPr>
        <w:t xml:space="preserve"> the costs in the court below abide the event of the </w:t>
      </w:r>
      <w:r w:rsidR="007451AD" w:rsidRPr="007B0664">
        <w:rPr>
          <w:rFonts w:ascii="Times New Roman" w:hAnsi="Times New Roman" w:cs="Times New Roman"/>
          <w:sz w:val="24"/>
          <w:szCs w:val="24"/>
        </w:rPr>
        <w:t xml:space="preserve">retrial. </w:t>
      </w:r>
      <w:r w:rsidR="005D004F" w:rsidRPr="007B0664">
        <w:rPr>
          <w:rFonts w:ascii="Times New Roman" w:hAnsi="Times New Roman" w:cs="Times New Roman"/>
          <w:sz w:val="24"/>
          <w:szCs w:val="24"/>
        </w:rPr>
        <w:t>I would be happy to abide by this compromise.</w:t>
      </w:r>
    </w:p>
    <w:p w:rsidR="005D004F" w:rsidRPr="007B0664" w:rsidRDefault="005D004F" w:rsidP="007B0664">
      <w:pPr>
        <w:spacing w:line="360" w:lineRule="auto"/>
        <w:jc w:val="both"/>
        <w:rPr>
          <w:rFonts w:ascii="Times New Roman" w:hAnsi="Times New Roman" w:cs="Times New Roman"/>
          <w:sz w:val="24"/>
          <w:szCs w:val="24"/>
        </w:rPr>
      </w:pPr>
    </w:p>
    <w:p w:rsidR="005D004F" w:rsidRPr="007B0664" w:rsidRDefault="005D004F"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t>Delivered at mengo this 27</w:t>
      </w:r>
      <w:r w:rsidRPr="007B0664">
        <w:rPr>
          <w:rFonts w:ascii="Times New Roman" w:hAnsi="Times New Roman" w:cs="Times New Roman"/>
          <w:sz w:val="24"/>
          <w:szCs w:val="24"/>
          <w:vertAlign w:val="superscript"/>
        </w:rPr>
        <w:t xml:space="preserve">th </w:t>
      </w:r>
      <w:r w:rsidRPr="007B0664">
        <w:rPr>
          <w:rFonts w:ascii="Times New Roman" w:hAnsi="Times New Roman" w:cs="Times New Roman"/>
          <w:sz w:val="24"/>
          <w:szCs w:val="24"/>
        </w:rPr>
        <w:t xml:space="preserve">day </w:t>
      </w:r>
      <w:r w:rsidR="007C4707" w:rsidRPr="007B0664">
        <w:rPr>
          <w:rFonts w:ascii="Times New Roman" w:hAnsi="Times New Roman" w:cs="Times New Roman"/>
          <w:sz w:val="24"/>
          <w:szCs w:val="24"/>
        </w:rPr>
        <w:t>of February</w:t>
      </w:r>
      <w:r w:rsidRPr="007B0664">
        <w:rPr>
          <w:rFonts w:ascii="Times New Roman" w:hAnsi="Times New Roman" w:cs="Times New Roman"/>
          <w:sz w:val="24"/>
          <w:szCs w:val="24"/>
        </w:rPr>
        <w:t xml:space="preserve"> 1991.</w:t>
      </w:r>
    </w:p>
    <w:p w:rsidR="005D004F" w:rsidRPr="007B0664" w:rsidRDefault="005D004F" w:rsidP="007B0664">
      <w:pPr>
        <w:pStyle w:val="NoSpacing"/>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ab/>
      </w:r>
      <w:r w:rsidRPr="007B0664">
        <w:rPr>
          <w:rFonts w:ascii="Times New Roman" w:hAnsi="Times New Roman" w:cs="Times New Roman"/>
          <w:sz w:val="24"/>
          <w:szCs w:val="24"/>
        </w:rPr>
        <w:tab/>
        <w:t xml:space="preserve"> </w:t>
      </w: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t>H.G. PLATT</w:t>
      </w:r>
    </w:p>
    <w:p w:rsidR="005D004F" w:rsidRPr="007B0664" w:rsidRDefault="005D004F" w:rsidP="007B0664">
      <w:pPr>
        <w:pStyle w:val="NoSpacing"/>
        <w:spacing w:line="360" w:lineRule="auto"/>
        <w:jc w:val="both"/>
        <w:rPr>
          <w:rFonts w:ascii="Times New Roman" w:hAnsi="Times New Roman" w:cs="Times New Roman"/>
          <w:b/>
          <w:sz w:val="24"/>
          <w:szCs w:val="24"/>
        </w:rPr>
      </w:pP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r>
      <w:r w:rsidRPr="007B0664">
        <w:rPr>
          <w:rFonts w:ascii="Times New Roman" w:hAnsi="Times New Roman" w:cs="Times New Roman"/>
          <w:b/>
          <w:sz w:val="24"/>
          <w:szCs w:val="24"/>
        </w:rPr>
        <w:tab/>
        <w:t>JUSTICE OF THE SUPREME COURT</w:t>
      </w:r>
    </w:p>
    <w:p w:rsidR="005D004F" w:rsidRPr="007B0664" w:rsidRDefault="005D004F" w:rsidP="007B0664">
      <w:pPr>
        <w:spacing w:line="360" w:lineRule="auto"/>
        <w:jc w:val="both"/>
        <w:rPr>
          <w:rFonts w:ascii="Times New Roman" w:hAnsi="Times New Roman" w:cs="Times New Roman"/>
          <w:sz w:val="24"/>
          <w:szCs w:val="24"/>
        </w:rPr>
      </w:pPr>
    </w:p>
    <w:p w:rsidR="005D004F" w:rsidRPr="007B0664" w:rsidRDefault="005D004F" w:rsidP="007B0664">
      <w:pPr>
        <w:spacing w:line="360" w:lineRule="auto"/>
        <w:jc w:val="both"/>
        <w:rPr>
          <w:rFonts w:ascii="Times New Roman" w:hAnsi="Times New Roman" w:cs="Times New Roman"/>
          <w:sz w:val="24"/>
          <w:szCs w:val="24"/>
        </w:rPr>
      </w:pPr>
      <w:r w:rsidRPr="007B0664">
        <w:rPr>
          <w:rFonts w:ascii="Times New Roman" w:hAnsi="Times New Roman" w:cs="Times New Roman"/>
          <w:sz w:val="24"/>
          <w:szCs w:val="24"/>
        </w:rPr>
        <w:tab/>
      </w:r>
    </w:p>
    <w:p w:rsidR="002F76DF" w:rsidRPr="007B0664" w:rsidRDefault="002F76DF" w:rsidP="007B0664">
      <w:pPr>
        <w:spacing w:line="360" w:lineRule="auto"/>
        <w:jc w:val="both"/>
        <w:rPr>
          <w:rFonts w:ascii="Times New Roman" w:hAnsi="Times New Roman" w:cs="Times New Roman"/>
          <w:sz w:val="24"/>
          <w:szCs w:val="24"/>
        </w:rPr>
      </w:pPr>
    </w:p>
    <w:p w:rsidR="0029736B" w:rsidRPr="007B0664" w:rsidRDefault="0029736B" w:rsidP="007B0664">
      <w:pPr>
        <w:spacing w:line="360" w:lineRule="auto"/>
        <w:jc w:val="both"/>
        <w:rPr>
          <w:rFonts w:ascii="Times New Roman" w:hAnsi="Times New Roman" w:cs="Times New Roman"/>
          <w:sz w:val="24"/>
          <w:szCs w:val="24"/>
        </w:rPr>
      </w:pPr>
    </w:p>
    <w:p w:rsidR="00EE2491" w:rsidRPr="007B0664" w:rsidRDefault="00EE2491" w:rsidP="007B0664">
      <w:pPr>
        <w:spacing w:line="360" w:lineRule="auto"/>
        <w:jc w:val="both"/>
        <w:rPr>
          <w:rFonts w:ascii="Times New Roman" w:hAnsi="Times New Roman" w:cs="Times New Roman"/>
          <w:sz w:val="24"/>
          <w:szCs w:val="24"/>
        </w:rPr>
      </w:pPr>
    </w:p>
    <w:p w:rsidR="00AB7273" w:rsidRPr="007B0664" w:rsidRDefault="00AB7273" w:rsidP="007B0664">
      <w:pPr>
        <w:spacing w:line="360" w:lineRule="auto"/>
        <w:jc w:val="both"/>
        <w:rPr>
          <w:rFonts w:ascii="Times New Roman" w:hAnsi="Times New Roman" w:cs="Times New Roman"/>
          <w:sz w:val="24"/>
          <w:szCs w:val="24"/>
        </w:rPr>
      </w:pPr>
    </w:p>
    <w:p w:rsidR="00FD7C33" w:rsidRPr="007B0664" w:rsidRDefault="00FD7C33" w:rsidP="007B0664">
      <w:pPr>
        <w:spacing w:line="360" w:lineRule="auto"/>
        <w:jc w:val="both"/>
        <w:rPr>
          <w:rFonts w:ascii="Times New Roman" w:hAnsi="Times New Roman" w:cs="Times New Roman"/>
          <w:b/>
          <w:sz w:val="24"/>
          <w:szCs w:val="24"/>
        </w:rPr>
      </w:pPr>
    </w:p>
    <w:p w:rsidR="00FD7C33" w:rsidRPr="007B0664" w:rsidRDefault="00FD7C33" w:rsidP="007B0664">
      <w:pPr>
        <w:spacing w:line="360" w:lineRule="auto"/>
        <w:ind w:left="1440" w:firstLine="720"/>
        <w:jc w:val="both"/>
        <w:rPr>
          <w:rFonts w:ascii="Times New Roman" w:hAnsi="Times New Roman" w:cs="Times New Roman"/>
          <w:b/>
          <w:sz w:val="24"/>
          <w:szCs w:val="24"/>
        </w:rPr>
      </w:pPr>
    </w:p>
    <w:sectPr w:rsidR="00FD7C33" w:rsidRPr="007B0664" w:rsidSect="00AF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33"/>
    <w:rsid w:val="00065221"/>
    <w:rsid w:val="00095624"/>
    <w:rsid w:val="00096123"/>
    <w:rsid w:val="00227F7D"/>
    <w:rsid w:val="00266B7C"/>
    <w:rsid w:val="00270A00"/>
    <w:rsid w:val="0029413A"/>
    <w:rsid w:val="0029736B"/>
    <w:rsid w:val="002A44FA"/>
    <w:rsid w:val="002A4C3A"/>
    <w:rsid w:val="002C0160"/>
    <w:rsid w:val="002D112D"/>
    <w:rsid w:val="002F76DF"/>
    <w:rsid w:val="00361251"/>
    <w:rsid w:val="00393016"/>
    <w:rsid w:val="003941DD"/>
    <w:rsid w:val="003C052E"/>
    <w:rsid w:val="003C52A3"/>
    <w:rsid w:val="003D139F"/>
    <w:rsid w:val="003D59F7"/>
    <w:rsid w:val="004A6673"/>
    <w:rsid w:val="004B4F6F"/>
    <w:rsid w:val="004D1DD5"/>
    <w:rsid w:val="005650A9"/>
    <w:rsid w:val="005A21E9"/>
    <w:rsid w:val="005B1936"/>
    <w:rsid w:val="005D004F"/>
    <w:rsid w:val="006D33B0"/>
    <w:rsid w:val="006D3697"/>
    <w:rsid w:val="0073622F"/>
    <w:rsid w:val="007451AD"/>
    <w:rsid w:val="00763D4A"/>
    <w:rsid w:val="007707A9"/>
    <w:rsid w:val="007B0664"/>
    <w:rsid w:val="007C4707"/>
    <w:rsid w:val="007F6071"/>
    <w:rsid w:val="00884124"/>
    <w:rsid w:val="00895513"/>
    <w:rsid w:val="008F436F"/>
    <w:rsid w:val="009531E6"/>
    <w:rsid w:val="00956690"/>
    <w:rsid w:val="009F4DA4"/>
    <w:rsid w:val="00A470C9"/>
    <w:rsid w:val="00A84EF0"/>
    <w:rsid w:val="00AB7273"/>
    <w:rsid w:val="00AC41D0"/>
    <w:rsid w:val="00AF39EC"/>
    <w:rsid w:val="00B12A1F"/>
    <w:rsid w:val="00B34533"/>
    <w:rsid w:val="00B35BDE"/>
    <w:rsid w:val="00B96E46"/>
    <w:rsid w:val="00CA7B48"/>
    <w:rsid w:val="00CE3263"/>
    <w:rsid w:val="00CF4BB6"/>
    <w:rsid w:val="00D446F2"/>
    <w:rsid w:val="00D67AB6"/>
    <w:rsid w:val="00DD1DCD"/>
    <w:rsid w:val="00DF65CD"/>
    <w:rsid w:val="00E9173C"/>
    <w:rsid w:val="00EE2491"/>
    <w:rsid w:val="00EF519F"/>
    <w:rsid w:val="00F2252D"/>
    <w:rsid w:val="00F3405E"/>
    <w:rsid w:val="00F54E83"/>
    <w:rsid w:val="00FD7C33"/>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0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9F41-0CC7-4D42-8D1F-7AE7B675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dcterms:created xsi:type="dcterms:W3CDTF">2015-09-09T11:38:00Z</dcterms:created>
  <dcterms:modified xsi:type="dcterms:W3CDTF">2015-09-09T11:38:00Z</dcterms:modified>
</cp:coreProperties>
</file>