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C0748" w14:textId="10B4113B" w:rsidR="001247F3" w:rsidRPr="00C021B7" w:rsidRDefault="001247F3" w:rsidP="00C021B7">
      <w:pPr>
        <w:tabs>
          <w:tab w:val="left" w:pos="2813"/>
          <w:tab w:val="left" w:pos="3000"/>
          <w:tab w:val="center" w:pos="4680"/>
        </w:tabs>
        <w:spacing w:line="360" w:lineRule="auto"/>
        <w:jc w:val="center"/>
        <w:rPr>
          <w:rFonts w:ascii="Times New Roman" w:hAnsi="Times New Roman"/>
          <w:b/>
          <w:sz w:val="28"/>
          <w:szCs w:val="28"/>
        </w:rPr>
      </w:pPr>
      <w:bookmarkStart w:id="0" w:name="_Hlk29553923"/>
      <w:r w:rsidRPr="00C021B7">
        <w:rPr>
          <w:rFonts w:ascii="Times New Roman" w:hAnsi="Times New Roman"/>
          <w:b/>
          <w:sz w:val="28"/>
          <w:szCs w:val="28"/>
        </w:rPr>
        <w:t>THE REPUBLIC OF UGANDA</w:t>
      </w:r>
    </w:p>
    <w:p w14:paraId="22C05FA0" w14:textId="77777777" w:rsidR="001247F3" w:rsidRPr="00C021B7" w:rsidRDefault="001247F3" w:rsidP="00C021B7">
      <w:pPr>
        <w:spacing w:line="360" w:lineRule="auto"/>
        <w:jc w:val="center"/>
        <w:rPr>
          <w:rFonts w:ascii="Times New Roman" w:hAnsi="Times New Roman"/>
          <w:b/>
          <w:sz w:val="28"/>
          <w:szCs w:val="28"/>
        </w:rPr>
      </w:pPr>
      <w:r w:rsidRPr="00C021B7">
        <w:rPr>
          <w:rFonts w:ascii="Times New Roman" w:hAnsi="Times New Roman"/>
          <w:b/>
          <w:sz w:val="28"/>
          <w:szCs w:val="28"/>
        </w:rPr>
        <w:t>IN THE INDUSTRIAL COURT OF UGANDA AT KAMPALA</w:t>
      </w:r>
    </w:p>
    <w:p w14:paraId="49214A60" w14:textId="217892AE" w:rsidR="001247F3" w:rsidRPr="00C021B7" w:rsidRDefault="001247F3" w:rsidP="00C021B7">
      <w:pPr>
        <w:spacing w:line="360" w:lineRule="auto"/>
        <w:jc w:val="center"/>
        <w:rPr>
          <w:rFonts w:ascii="Times New Roman" w:hAnsi="Times New Roman"/>
          <w:b/>
          <w:sz w:val="28"/>
          <w:szCs w:val="28"/>
        </w:rPr>
      </w:pPr>
      <w:r w:rsidRPr="00C021B7">
        <w:rPr>
          <w:rFonts w:ascii="Times New Roman" w:hAnsi="Times New Roman"/>
          <w:b/>
          <w:sz w:val="28"/>
          <w:szCs w:val="28"/>
        </w:rPr>
        <w:t>LABOUR DISPUTE NO. 005 of 2017</w:t>
      </w:r>
    </w:p>
    <w:p w14:paraId="1D2F2922" w14:textId="2904352C" w:rsidR="001247F3" w:rsidRPr="00C021B7" w:rsidRDefault="001247F3" w:rsidP="00C021B7">
      <w:pPr>
        <w:spacing w:line="360" w:lineRule="auto"/>
        <w:jc w:val="center"/>
        <w:rPr>
          <w:rFonts w:ascii="Times New Roman" w:hAnsi="Times New Roman"/>
          <w:b/>
          <w:sz w:val="28"/>
          <w:szCs w:val="28"/>
        </w:rPr>
      </w:pPr>
      <w:r w:rsidRPr="00C021B7">
        <w:rPr>
          <w:rFonts w:ascii="Times New Roman" w:hAnsi="Times New Roman"/>
          <w:b/>
          <w:sz w:val="28"/>
          <w:szCs w:val="28"/>
        </w:rPr>
        <w:t xml:space="preserve">ARISING FROM </w:t>
      </w:r>
      <w:proofErr w:type="spellStart"/>
      <w:r w:rsidRPr="00C021B7">
        <w:rPr>
          <w:rFonts w:ascii="Times New Roman" w:hAnsi="Times New Roman"/>
          <w:b/>
          <w:sz w:val="28"/>
          <w:szCs w:val="28"/>
        </w:rPr>
        <w:t>LD</w:t>
      </w:r>
      <w:r w:rsidR="00E03892" w:rsidRPr="00C021B7">
        <w:rPr>
          <w:rFonts w:ascii="Times New Roman" w:hAnsi="Times New Roman"/>
          <w:b/>
          <w:sz w:val="28"/>
          <w:szCs w:val="28"/>
        </w:rPr>
        <w:t>.</w:t>
      </w:r>
      <w:r w:rsidRPr="00C021B7">
        <w:rPr>
          <w:rFonts w:ascii="Times New Roman" w:hAnsi="Times New Roman"/>
          <w:b/>
          <w:sz w:val="28"/>
          <w:szCs w:val="28"/>
        </w:rPr>
        <w:t>No</w:t>
      </w:r>
      <w:proofErr w:type="spellEnd"/>
      <w:r w:rsidRPr="00C021B7">
        <w:rPr>
          <w:rFonts w:ascii="Times New Roman" w:hAnsi="Times New Roman"/>
          <w:b/>
          <w:sz w:val="28"/>
          <w:szCs w:val="28"/>
        </w:rPr>
        <w:t>. KCCA/CENT/LC/124/2016</w:t>
      </w:r>
    </w:p>
    <w:p w14:paraId="3549B22D" w14:textId="6705B788" w:rsidR="001247F3" w:rsidRPr="00C021B7" w:rsidRDefault="001247F3" w:rsidP="00C021B7">
      <w:pPr>
        <w:spacing w:line="360" w:lineRule="auto"/>
        <w:jc w:val="center"/>
        <w:rPr>
          <w:rFonts w:ascii="Times New Roman" w:hAnsi="Times New Roman"/>
          <w:b/>
          <w:sz w:val="28"/>
          <w:szCs w:val="28"/>
        </w:rPr>
      </w:pPr>
      <w:r w:rsidRPr="00C021B7">
        <w:rPr>
          <w:rFonts w:ascii="Times New Roman" w:hAnsi="Times New Roman"/>
          <w:b/>
          <w:sz w:val="28"/>
          <w:szCs w:val="28"/>
        </w:rPr>
        <w:t>DR, ELIZABETH KIWALABYE            ……………….. CLAIMANT</w:t>
      </w:r>
    </w:p>
    <w:p w14:paraId="6745445C" w14:textId="77777777" w:rsidR="001247F3" w:rsidRPr="00C021B7" w:rsidRDefault="001247F3" w:rsidP="00C021B7">
      <w:pPr>
        <w:spacing w:line="360" w:lineRule="auto"/>
        <w:jc w:val="center"/>
        <w:rPr>
          <w:rFonts w:ascii="Times New Roman" w:hAnsi="Times New Roman"/>
          <w:b/>
          <w:sz w:val="28"/>
          <w:szCs w:val="28"/>
        </w:rPr>
      </w:pPr>
      <w:r w:rsidRPr="00C021B7">
        <w:rPr>
          <w:rFonts w:ascii="Times New Roman" w:hAnsi="Times New Roman"/>
          <w:b/>
          <w:sz w:val="28"/>
          <w:szCs w:val="28"/>
        </w:rPr>
        <w:t>VERSUS</w:t>
      </w:r>
    </w:p>
    <w:p w14:paraId="675C595B" w14:textId="02FB9499" w:rsidR="001247F3" w:rsidRPr="00C021B7" w:rsidRDefault="001247F3" w:rsidP="00C021B7">
      <w:pPr>
        <w:spacing w:line="360" w:lineRule="auto"/>
        <w:jc w:val="center"/>
        <w:rPr>
          <w:rFonts w:ascii="Times New Roman" w:hAnsi="Times New Roman"/>
          <w:b/>
          <w:sz w:val="28"/>
          <w:szCs w:val="28"/>
        </w:rPr>
      </w:pPr>
      <w:r w:rsidRPr="00C021B7">
        <w:rPr>
          <w:rFonts w:ascii="Times New Roman" w:hAnsi="Times New Roman"/>
          <w:b/>
          <w:sz w:val="28"/>
          <w:szCs w:val="28"/>
        </w:rPr>
        <w:t>MUTESA 1 ROYAL UNIVERSITY                 …………. RESPONDENT</w:t>
      </w:r>
    </w:p>
    <w:p w14:paraId="5CDCF364" w14:textId="77777777" w:rsidR="001247F3" w:rsidRPr="00C021B7" w:rsidRDefault="001247F3" w:rsidP="0060132C">
      <w:pPr>
        <w:spacing w:line="360" w:lineRule="auto"/>
        <w:jc w:val="both"/>
        <w:rPr>
          <w:rFonts w:ascii="Times New Roman" w:hAnsi="Times New Roman"/>
          <w:b/>
          <w:sz w:val="28"/>
          <w:szCs w:val="28"/>
        </w:rPr>
      </w:pPr>
      <w:r w:rsidRPr="00C021B7">
        <w:rPr>
          <w:rFonts w:ascii="Times New Roman" w:hAnsi="Times New Roman"/>
          <w:b/>
          <w:sz w:val="28"/>
          <w:szCs w:val="28"/>
        </w:rPr>
        <w:t>BEFORE:</w:t>
      </w:r>
    </w:p>
    <w:p w14:paraId="23721C6C" w14:textId="77777777" w:rsidR="001247F3" w:rsidRPr="00C021B7" w:rsidRDefault="001247F3" w:rsidP="0060132C">
      <w:pPr>
        <w:pStyle w:val="ListParagraph"/>
        <w:numPr>
          <w:ilvl w:val="0"/>
          <w:numId w:val="1"/>
        </w:numPr>
        <w:spacing w:line="360" w:lineRule="auto"/>
        <w:ind w:left="0"/>
        <w:jc w:val="both"/>
        <w:rPr>
          <w:rFonts w:ascii="Times New Roman" w:hAnsi="Times New Roman"/>
          <w:b/>
          <w:sz w:val="28"/>
          <w:szCs w:val="28"/>
        </w:rPr>
      </w:pPr>
      <w:r w:rsidRPr="00C021B7">
        <w:rPr>
          <w:rFonts w:ascii="Times New Roman" w:hAnsi="Times New Roman"/>
          <w:b/>
          <w:sz w:val="28"/>
          <w:szCs w:val="28"/>
        </w:rPr>
        <w:t xml:space="preserve">THE HON. CHIEF JUDGE, ASAPH RUHINDA NTENGYE </w:t>
      </w:r>
    </w:p>
    <w:p w14:paraId="6BB90D95" w14:textId="77777777" w:rsidR="001247F3" w:rsidRPr="00C021B7" w:rsidRDefault="001247F3" w:rsidP="0060132C">
      <w:pPr>
        <w:pStyle w:val="ListParagraph"/>
        <w:numPr>
          <w:ilvl w:val="0"/>
          <w:numId w:val="1"/>
        </w:numPr>
        <w:spacing w:line="360" w:lineRule="auto"/>
        <w:ind w:left="0"/>
        <w:jc w:val="both"/>
        <w:rPr>
          <w:rFonts w:ascii="Times New Roman" w:hAnsi="Times New Roman"/>
          <w:b/>
          <w:sz w:val="28"/>
          <w:szCs w:val="28"/>
        </w:rPr>
      </w:pPr>
      <w:r w:rsidRPr="00C021B7">
        <w:rPr>
          <w:rFonts w:ascii="Times New Roman" w:hAnsi="Times New Roman"/>
          <w:b/>
          <w:sz w:val="28"/>
          <w:szCs w:val="28"/>
        </w:rPr>
        <w:t>THE HON. JUDGE, LINDA LILLIAN TUMUSIIME MUGISHA</w:t>
      </w:r>
    </w:p>
    <w:p w14:paraId="354B0FBB" w14:textId="77777777" w:rsidR="001247F3" w:rsidRPr="00C021B7" w:rsidRDefault="001247F3" w:rsidP="0060132C">
      <w:pPr>
        <w:pStyle w:val="ListParagraph"/>
        <w:spacing w:line="360" w:lineRule="auto"/>
        <w:ind w:left="0"/>
        <w:jc w:val="both"/>
        <w:rPr>
          <w:rFonts w:ascii="Times New Roman" w:hAnsi="Times New Roman"/>
          <w:b/>
          <w:sz w:val="28"/>
          <w:szCs w:val="28"/>
          <w:u w:val="single"/>
        </w:rPr>
      </w:pPr>
      <w:r w:rsidRPr="00C021B7">
        <w:rPr>
          <w:rFonts w:ascii="Times New Roman" w:hAnsi="Times New Roman"/>
          <w:b/>
          <w:sz w:val="28"/>
          <w:szCs w:val="28"/>
          <w:u w:val="single"/>
        </w:rPr>
        <w:t>PANELISTS</w:t>
      </w:r>
    </w:p>
    <w:p w14:paraId="1BA7437D" w14:textId="216B72A4" w:rsidR="001247F3" w:rsidRPr="00C021B7" w:rsidRDefault="001247F3" w:rsidP="0060132C">
      <w:pPr>
        <w:spacing w:line="360" w:lineRule="auto"/>
        <w:jc w:val="both"/>
        <w:rPr>
          <w:rFonts w:ascii="Times New Roman" w:hAnsi="Times New Roman"/>
          <w:b/>
          <w:sz w:val="28"/>
          <w:szCs w:val="28"/>
        </w:rPr>
      </w:pPr>
      <w:r w:rsidRPr="00C021B7">
        <w:rPr>
          <w:rFonts w:ascii="Times New Roman" w:hAnsi="Times New Roman"/>
          <w:b/>
          <w:sz w:val="28"/>
          <w:szCs w:val="28"/>
        </w:rPr>
        <w:t>1. MR. JOHN ABRAHAM BWIRE</w:t>
      </w:r>
    </w:p>
    <w:p w14:paraId="0E0D4CD4" w14:textId="6B9CC41C" w:rsidR="001247F3" w:rsidRPr="00C021B7" w:rsidRDefault="001247F3" w:rsidP="0060132C">
      <w:pPr>
        <w:spacing w:line="360" w:lineRule="auto"/>
        <w:jc w:val="both"/>
        <w:rPr>
          <w:rFonts w:ascii="Times New Roman" w:hAnsi="Times New Roman"/>
          <w:b/>
          <w:sz w:val="28"/>
          <w:szCs w:val="28"/>
        </w:rPr>
      </w:pPr>
      <w:r w:rsidRPr="00C021B7">
        <w:rPr>
          <w:rFonts w:ascii="Times New Roman" w:hAnsi="Times New Roman"/>
          <w:b/>
          <w:sz w:val="28"/>
          <w:szCs w:val="28"/>
        </w:rPr>
        <w:t>2.MS.</w:t>
      </w:r>
      <w:r w:rsidR="00850687" w:rsidRPr="00C021B7">
        <w:rPr>
          <w:rFonts w:ascii="Times New Roman" w:hAnsi="Times New Roman"/>
          <w:b/>
          <w:sz w:val="28"/>
          <w:szCs w:val="28"/>
        </w:rPr>
        <w:t xml:space="preserve"> JULIAN NYACHWO</w:t>
      </w:r>
    </w:p>
    <w:p w14:paraId="53EE56A3" w14:textId="48C0CC3A" w:rsidR="001247F3" w:rsidRPr="00C021B7" w:rsidRDefault="001247F3" w:rsidP="0060132C">
      <w:pPr>
        <w:spacing w:line="360" w:lineRule="auto"/>
        <w:jc w:val="both"/>
        <w:rPr>
          <w:rFonts w:ascii="Times New Roman" w:hAnsi="Times New Roman"/>
          <w:b/>
          <w:sz w:val="28"/>
          <w:szCs w:val="28"/>
        </w:rPr>
      </w:pPr>
      <w:r w:rsidRPr="00C021B7">
        <w:rPr>
          <w:rFonts w:ascii="Times New Roman" w:hAnsi="Times New Roman"/>
          <w:b/>
          <w:sz w:val="28"/>
          <w:szCs w:val="28"/>
        </w:rPr>
        <w:t xml:space="preserve">3. </w:t>
      </w:r>
      <w:bookmarkEnd w:id="0"/>
      <w:r w:rsidRPr="00C021B7">
        <w:rPr>
          <w:rFonts w:ascii="Times New Roman" w:hAnsi="Times New Roman"/>
          <w:b/>
          <w:sz w:val="28"/>
          <w:szCs w:val="28"/>
        </w:rPr>
        <w:t>MR. MAVUNWA EDSON HAN</w:t>
      </w:r>
    </w:p>
    <w:p w14:paraId="2767A39D" w14:textId="20AF16D5" w:rsidR="001247F3" w:rsidRPr="00C021B7" w:rsidRDefault="001247F3" w:rsidP="0060132C">
      <w:pPr>
        <w:spacing w:line="360" w:lineRule="auto"/>
        <w:jc w:val="center"/>
        <w:rPr>
          <w:rFonts w:ascii="Times New Roman" w:hAnsi="Times New Roman"/>
          <w:b/>
          <w:sz w:val="28"/>
          <w:szCs w:val="28"/>
        </w:rPr>
      </w:pPr>
      <w:r w:rsidRPr="00C021B7">
        <w:rPr>
          <w:rFonts w:ascii="Times New Roman" w:hAnsi="Times New Roman"/>
          <w:b/>
          <w:sz w:val="28"/>
          <w:szCs w:val="28"/>
        </w:rPr>
        <w:t>AWARD</w:t>
      </w:r>
    </w:p>
    <w:p w14:paraId="797EA02D" w14:textId="28DDB883" w:rsidR="00FD43E9" w:rsidRPr="00C021B7" w:rsidRDefault="001247F3" w:rsidP="00E41218">
      <w:pPr>
        <w:spacing w:line="360" w:lineRule="auto"/>
        <w:jc w:val="both"/>
        <w:rPr>
          <w:rFonts w:ascii="Times New Roman" w:hAnsi="Times New Roman"/>
          <w:b/>
          <w:bCs/>
          <w:sz w:val="28"/>
          <w:szCs w:val="28"/>
        </w:rPr>
      </w:pPr>
      <w:r w:rsidRPr="00C021B7">
        <w:rPr>
          <w:rFonts w:ascii="Times New Roman" w:hAnsi="Times New Roman"/>
          <w:b/>
          <w:bCs/>
          <w:sz w:val="28"/>
          <w:szCs w:val="28"/>
        </w:rPr>
        <w:t xml:space="preserve">BRIEF FACTS </w:t>
      </w:r>
    </w:p>
    <w:p w14:paraId="5CFC54B4" w14:textId="55FE3D52" w:rsidR="001247F3" w:rsidRPr="00C021B7" w:rsidRDefault="001247F3" w:rsidP="00E41218">
      <w:pPr>
        <w:spacing w:line="360" w:lineRule="auto"/>
        <w:jc w:val="both"/>
        <w:rPr>
          <w:rFonts w:ascii="Times New Roman" w:hAnsi="Times New Roman"/>
          <w:sz w:val="28"/>
          <w:szCs w:val="28"/>
        </w:rPr>
      </w:pPr>
      <w:r w:rsidRPr="00C021B7">
        <w:rPr>
          <w:rFonts w:ascii="Times New Roman" w:hAnsi="Times New Roman"/>
          <w:sz w:val="28"/>
          <w:szCs w:val="28"/>
        </w:rPr>
        <w:t xml:space="preserve"> On 1/11/2013, the Claimant was </w:t>
      </w:r>
      <w:r w:rsidR="00D742FC" w:rsidRPr="00C021B7">
        <w:rPr>
          <w:rFonts w:ascii="Times New Roman" w:hAnsi="Times New Roman"/>
          <w:sz w:val="28"/>
          <w:szCs w:val="28"/>
        </w:rPr>
        <w:t>employed as</w:t>
      </w:r>
      <w:r w:rsidR="0060132C" w:rsidRPr="00C021B7">
        <w:rPr>
          <w:rFonts w:ascii="Times New Roman" w:hAnsi="Times New Roman"/>
          <w:sz w:val="28"/>
          <w:szCs w:val="28"/>
        </w:rPr>
        <w:t xml:space="preserve"> </w:t>
      </w:r>
      <w:r w:rsidRPr="00C021B7">
        <w:rPr>
          <w:rFonts w:ascii="Times New Roman" w:hAnsi="Times New Roman"/>
          <w:sz w:val="28"/>
          <w:szCs w:val="28"/>
        </w:rPr>
        <w:t xml:space="preserve">the University </w:t>
      </w:r>
      <w:r w:rsidR="00D742FC" w:rsidRPr="00C021B7">
        <w:rPr>
          <w:rFonts w:ascii="Times New Roman" w:hAnsi="Times New Roman"/>
          <w:sz w:val="28"/>
          <w:szCs w:val="28"/>
        </w:rPr>
        <w:t>Secretary on</w:t>
      </w:r>
      <w:r w:rsidR="0060132C" w:rsidRPr="00C021B7">
        <w:rPr>
          <w:rFonts w:ascii="Times New Roman" w:hAnsi="Times New Roman"/>
          <w:sz w:val="28"/>
          <w:szCs w:val="28"/>
        </w:rPr>
        <w:t xml:space="preserve"> a 4 year renewable contract expiring on 1/8/2014. She was confirmed on 29/7/2014. According to her in the pretext of “Human resource downsizing and restructuring, she was terminated. She prayed for a declaration that her termination was unlawful, recovery of Ugx.135,000,000/= being salary for the remaining part of her contract, a declaration that the Respondent breached the employment contract it had with the Claimant, general damages for unlawful and wrongful termination of her employment, Aggravated </w:t>
      </w:r>
      <w:r w:rsidR="0060132C" w:rsidRPr="00C021B7">
        <w:rPr>
          <w:rFonts w:ascii="Times New Roman" w:hAnsi="Times New Roman"/>
          <w:sz w:val="28"/>
          <w:szCs w:val="28"/>
        </w:rPr>
        <w:lastRenderedPageBreak/>
        <w:t>damages for suffering , embarrassment, fuel/transport refund of Ugx. 1000,000/= for the month of April 2017 and costs of the suit.</w:t>
      </w:r>
    </w:p>
    <w:p w14:paraId="21F5489F" w14:textId="075B9852" w:rsidR="0060132C" w:rsidRPr="00C021B7" w:rsidRDefault="0060132C" w:rsidP="00E41218">
      <w:pPr>
        <w:spacing w:line="360" w:lineRule="auto"/>
        <w:jc w:val="both"/>
        <w:rPr>
          <w:rFonts w:ascii="Times New Roman" w:hAnsi="Times New Roman"/>
          <w:sz w:val="28"/>
          <w:szCs w:val="28"/>
        </w:rPr>
      </w:pPr>
      <w:r w:rsidRPr="00C021B7">
        <w:rPr>
          <w:rFonts w:ascii="Times New Roman" w:hAnsi="Times New Roman"/>
          <w:sz w:val="28"/>
          <w:szCs w:val="28"/>
        </w:rPr>
        <w:t xml:space="preserve">The Respondent on the other hand stated the Claimant was employed on 1/11/2013 to 30/10/2-17 and her confirmation was subject to good performance. According to the Respondent the Claimant was always aware of </w:t>
      </w:r>
      <w:r w:rsidR="003F391A" w:rsidRPr="00C021B7">
        <w:rPr>
          <w:rFonts w:ascii="Times New Roman" w:hAnsi="Times New Roman"/>
          <w:sz w:val="28"/>
          <w:szCs w:val="28"/>
        </w:rPr>
        <w:t>the downsizing and restructuring exercise which would affect her position and it was carried out in good faith. She failed to perform her duties as assigned, she was insubordinate towards her superiors and did not work well with other staff.</w:t>
      </w:r>
    </w:p>
    <w:p w14:paraId="5FEF3557" w14:textId="3A8F914A" w:rsidR="003F391A" w:rsidRPr="00C021B7" w:rsidRDefault="003F391A" w:rsidP="00E41218">
      <w:pPr>
        <w:spacing w:line="360" w:lineRule="auto"/>
        <w:jc w:val="both"/>
        <w:rPr>
          <w:rFonts w:ascii="Times New Roman" w:hAnsi="Times New Roman"/>
          <w:sz w:val="28"/>
          <w:szCs w:val="28"/>
        </w:rPr>
      </w:pPr>
      <w:r w:rsidRPr="00C021B7">
        <w:rPr>
          <w:rFonts w:ascii="Times New Roman" w:hAnsi="Times New Roman"/>
          <w:sz w:val="28"/>
          <w:szCs w:val="28"/>
        </w:rPr>
        <w:t xml:space="preserve">The Respondent also made a counter claim of Ugx. 6,315,000/- being the cost of repairs for its motor Vehicle Toyota </w:t>
      </w:r>
      <w:r w:rsidR="00A1397E" w:rsidRPr="00C021B7">
        <w:rPr>
          <w:rFonts w:ascii="Times New Roman" w:hAnsi="Times New Roman"/>
          <w:sz w:val="28"/>
          <w:szCs w:val="28"/>
        </w:rPr>
        <w:t>Hilux UAJ</w:t>
      </w:r>
      <w:r w:rsidRPr="00C021B7">
        <w:rPr>
          <w:rFonts w:ascii="Times New Roman" w:hAnsi="Times New Roman"/>
          <w:sz w:val="28"/>
          <w:szCs w:val="28"/>
        </w:rPr>
        <w:t xml:space="preserve"> in her possession as University secretary. </w:t>
      </w:r>
    </w:p>
    <w:p w14:paraId="0FCDFA72" w14:textId="29CCFCEC" w:rsidR="003F391A" w:rsidRPr="00C021B7" w:rsidRDefault="003F391A" w:rsidP="00E41218">
      <w:pPr>
        <w:spacing w:line="360" w:lineRule="auto"/>
        <w:jc w:val="both"/>
        <w:rPr>
          <w:rFonts w:ascii="Times New Roman" w:hAnsi="Times New Roman"/>
          <w:b/>
          <w:bCs/>
          <w:sz w:val="28"/>
          <w:szCs w:val="28"/>
        </w:rPr>
      </w:pPr>
      <w:r w:rsidRPr="00C021B7">
        <w:rPr>
          <w:rFonts w:ascii="Times New Roman" w:hAnsi="Times New Roman"/>
          <w:b/>
          <w:bCs/>
          <w:sz w:val="28"/>
          <w:szCs w:val="28"/>
        </w:rPr>
        <w:t>ISSUES:</w:t>
      </w:r>
    </w:p>
    <w:p w14:paraId="380FC1B3" w14:textId="15722B21" w:rsidR="003F391A" w:rsidRPr="00C021B7" w:rsidRDefault="003F391A" w:rsidP="009C18D7">
      <w:pPr>
        <w:pStyle w:val="ListParagraph"/>
        <w:numPr>
          <w:ilvl w:val="0"/>
          <w:numId w:val="4"/>
        </w:numPr>
        <w:spacing w:line="360" w:lineRule="auto"/>
        <w:jc w:val="both"/>
        <w:rPr>
          <w:rFonts w:ascii="Times New Roman" w:hAnsi="Times New Roman"/>
          <w:b/>
          <w:bCs/>
          <w:sz w:val="28"/>
          <w:szCs w:val="28"/>
        </w:rPr>
      </w:pPr>
      <w:r w:rsidRPr="00C021B7">
        <w:rPr>
          <w:rFonts w:ascii="Times New Roman" w:hAnsi="Times New Roman"/>
          <w:b/>
          <w:bCs/>
          <w:sz w:val="28"/>
          <w:szCs w:val="28"/>
        </w:rPr>
        <w:t>1.whether the Claimant’s termination was lawful?</w:t>
      </w:r>
    </w:p>
    <w:p w14:paraId="57ED5A31" w14:textId="12B1C579" w:rsidR="003F391A" w:rsidRPr="00C021B7" w:rsidRDefault="003F391A" w:rsidP="009C18D7">
      <w:pPr>
        <w:pStyle w:val="ListParagraph"/>
        <w:numPr>
          <w:ilvl w:val="0"/>
          <w:numId w:val="4"/>
        </w:numPr>
        <w:spacing w:line="360" w:lineRule="auto"/>
        <w:jc w:val="both"/>
        <w:rPr>
          <w:rFonts w:ascii="Times New Roman" w:hAnsi="Times New Roman"/>
          <w:b/>
          <w:bCs/>
          <w:sz w:val="28"/>
          <w:szCs w:val="28"/>
        </w:rPr>
      </w:pPr>
      <w:r w:rsidRPr="00C021B7">
        <w:rPr>
          <w:rFonts w:ascii="Times New Roman" w:hAnsi="Times New Roman"/>
          <w:b/>
          <w:bCs/>
          <w:sz w:val="28"/>
          <w:szCs w:val="28"/>
        </w:rPr>
        <w:t xml:space="preserve">Whether the Claimant is </w:t>
      </w:r>
      <w:r w:rsidR="00FE43DD" w:rsidRPr="00C021B7">
        <w:rPr>
          <w:rFonts w:ascii="Times New Roman" w:hAnsi="Times New Roman"/>
          <w:b/>
          <w:bCs/>
          <w:sz w:val="28"/>
          <w:szCs w:val="28"/>
        </w:rPr>
        <w:t>liable</w:t>
      </w:r>
      <w:r w:rsidRPr="00C021B7">
        <w:rPr>
          <w:rFonts w:ascii="Times New Roman" w:hAnsi="Times New Roman"/>
          <w:b/>
          <w:bCs/>
          <w:sz w:val="28"/>
          <w:szCs w:val="28"/>
        </w:rPr>
        <w:t xml:space="preserve"> to pay Ugx</w:t>
      </w:r>
      <w:r w:rsidR="00FE43DD" w:rsidRPr="00C021B7">
        <w:rPr>
          <w:rFonts w:ascii="Times New Roman" w:hAnsi="Times New Roman"/>
          <w:b/>
          <w:bCs/>
          <w:sz w:val="28"/>
          <w:szCs w:val="28"/>
        </w:rPr>
        <w:t>.</w:t>
      </w:r>
      <w:r w:rsidRPr="00C021B7">
        <w:rPr>
          <w:rFonts w:ascii="Times New Roman" w:hAnsi="Times New Roman"/>
          <w:b/>
          <w:bCs/>
          <w:sz w:val="28"/>
          <w:szCs w:val="28"/>
        </w:rPr>
        <w:t xml:space="preserve"> 6,315,000/- being the cost of repairs for its motor Vehicle Toyota </w:t>
      </w:r>
      <w:r w:rsidR="00A1397E" w:rsidRPr="00C021B7">
        <w:rPr>
          <w:rFonts w:ascii="Times New Roman" w:hAnsi="Times New Roman"/>
          <w:b/>
          <w:bCs/>
          <w:sz w:val="28"/>
          <w:szCs w:val="28"/>
        </w:rPr>
        <w:t>Hilux UAJ</w:t>
      </w:r>
      <w:r w:rsidRPr="00C021B7">
        <w:rPr>
          <w:rFonts w:ascii="Times New Roman" w:hAnsi="Times New Roman"/>
          <w:b/>
          <w:bCs/>
          <w:sz w:val="28"/>
          <w:szCs w:val="28"/>
        </w:rPr>
        <w:t xml:space="preserve"> in her possession as University secretary as counter claimed?</w:t>
      </w:r>
    </w:p>
    <w:p w14:paraId="51699BD6" w14:textId="410F7015" w:rsidR="0001682E" w:rsidRPr="00C021B7" w:rsidRDefault="0001682E" w:rsidP="009C18D7">
      <w:pPr>
        <w:pStyle w:val="ListParagraph"/>
        <w:numPr>
          <w:ilvl w:val="0"/>
          <w:numId w:val="4"/>
        </w:numPr>
        <w:spacing w:line="360" w:lineRule="auto"/>
        <w:jc w:val="both"/>
        <w:rPr>
          <w:rFonts w:ascii="Times New Roman" w:hAnsi="Times New Roman"/>
          <w:b/>
          <w:bCs/>
          <w:sz w:val="28"/>
          <w:szCs w:val="28"/>
        </w:rPr>
      </w:pPr>
      <w:r w:rsidRPr="00C021B7">
        <w:rPr>
          <w:rFonts w:ascii="Times New Roman" w:hAnsi="Times New Roman"/>
          <w:b/>
          <w:bCs/>
          <w:sz w:val="28"/>
          <w:szCs w:val="28"/>
        </w:rPr>
        <w:t>what are the remedies to the parties?</w:t>
      </w:r>
    </w:p>
    <w:p w14:paraId="43E051A4" w14:textId="0AF41353" w:rsidR="00C80240" w:rsidRPr="00C021B7" w:rsidRDefault="003F391A" w:rsidP="00E41218">
      <w:pPr>
        <w:spacing w:line="360" w:lineRule="auto"/>
        <w:jc w:val="both"/>
        <w:rPr>
          <w:rFonts w:ascii="Times New Roman" w:hAnsi="Times New Roman"/>
          <w:sz w:val="28"/>
          <w:szCs w:val="28"/>
        </w:rPr>
      </w:pPr>
      <w:r w:rsidRPr="00C021B7">
        <w:rPr>
          <w:rFonts w:ascii="Times New Roman" w:hAnsi="Times New Roman"/>
          <w:b/>
          <w:bCs/>
          <w:sz w:val="28"/>
          <w:szCs w:val="28"/>
        </w:rPr>
        <w:t>REPRESENTATIONS</w:t>
      </w:r>
    </w:p>
    <w:p w14:paraId="0091A6CB" w14:textId="244FB6E1" w:rsidR="003F391A" w:rsidRPr="00C021B7" w:rsidRDefault="00C80240" w:rsidP="00E41218">
      <w:pPr>
        <w:spacing w:line="360" w:lineRule="auto"/>
        <w:jc w:val="both"/>
        <w:rPr>
          <w:rFonts w:ascii="Times New Roman" w:hAnsi="Times New Roman"/>
          <w:b/>
          <w:bCs/>
          <w:sz w:val="28"/>
          <w:szCs w:val="28"/>
        </w:rPr>
      </w:pPr>
      <w:r w:rsidRPr="00C021B7">
        <w:rPr>
          <w:rFonts w:ascii="Times New Roman" w:hAnsi="Times New Roman"/>
          <w:sz w:val="28"/>
          <w:szCs w:val="28"/>
        </w:rPr>
        <w:t xml:space="preserve">Mr. Francis </w:t>
      </w:r>
      <w:proofErr w:type="spellStart"/>
      <w:r w:rsidRPr="00C021B7">
        <w:rPr>
          <w:rFonts w:ascii="Times New Roman" w:hAnsi="Times New Roman"/>
          <w:sz w:val="28"/>
          <w:szCs w:val="28"/>
        </w:rPr>
        <w:t>Katabalwa</w:t>
      </w:r>
      <w:proofErr w:type="spellEnd"/>
      <w:r w:rsidRPr="00C021B7">
        <w:rPr>
          <w:rFonts w:ascii="Times New Roman" w:hAnsi="Times New Roman"/>
          <w:sz w:val="28"/>
          <w:szCs w:val="28"/>
        </w:rPr>
        <w:t xml:space="preserve"> was for the Claimant and Ms. Celia </w:t>
      </w:r>
      <w:proofErr w:type="spellStart"/>
      <w:r w:rsidRPr="00C021B7">
        <w:rPr>
          <w:rFonts w:ascii="Times New Roman" w:hAnsi="Times New Roman"/>
          <w:sz w:val="28"/>
          <w:szCs w:val="28"/>
        </w:rPr>
        <w:t>Nagawa</w:t>
      </w:r>
      <w:proofErr w:type="spellEnd"/>
      <w:r w:rsidRPr="00C021B7">
        <w:rPr>
          <w:rFonts w:ascii="Times New Roman" w:hAnsi="Times New Roman"/>
          <w:sz w:val="28"/>
          <w:szCs w:val="28"/>
        </w:rPr>
        <w:t xml:space="preserve"> was for the Respondent.</w:t>
      </w:r>
      <w:r w:rsidRPr="00C021B7">
        <w:rPr>
          <w:rFonts w:ascii="Times New Roman" w:hAnsi="Times New Roman"/>
          <w:b/>
          <w:bCs/>
          <w:sz w:val="28"/>
          <w:szCs w:val="28"/>
        </w:rPr>
        <w:t xml:space="preserve"> </w:t>
      </w:r>
    </w:p>
    <w:p w14:paraId="6493A139" w14:textId="5815AF8F" w:rsidR="003F391A" w:rsidRPr="00C021B7" w:rsidRDefault="003F391A" w:rsidP="00E41218">
      <w:pPr>
        <w:spacing w:line="360" w:lineRule="auto"/>
        <w:jc w:val="both"/>
        <w:rPr>
          <w:rFonts w:ascii="Times New Roman" w:hAnsi="Times New Roman"/>
          <w:b/>
          <w:bCs/>
          <w:sz w:val="28"/>
          <w:szCs w:val="28"/>
        </w:rPr>
      </w:pPr>
      <w:r w:rsidRPr="00C021B7">
        <w:rPr>
          <w:rFonts w:ascii="Times New Roman" w:hAnsi="Times New Roman"/>
          <w:b/>
          <w:bCs/>
          <w:sz w:val="28"/>
          <w:szCs w:val="28"/>
        </w:rPr>
        <w:t>SUBMISSIONS</w:t>
      </w:r>
    </w:p>
    <w:p w14:paraId="52FCD637" w14:textId="0614ED05" w:rsidR="003F391A" w:rsidRPr="00C021B7" w:rsidRDefault="003F391A" w:rsidP="00E41218">
      <w:pPr>
        <w:spacing w:line="360" w:lineRule="auto"/>
        <w:jc w:val="both"/>
        <w:rPr>
          <w:rFonts w:ascii="Times New Roman" w:hAnsi="Times New Roman"/>
          <w:sz w:val="28"/>
          <w:szCs w:val="28"/>
        </w:rPr>
      </w:pPr>
      <w:r w:rsidRPr="00C021B7">
        <w:rPr>
          <w:rFonts w:ascii="Times New Roman" w:hAnsi="Times New Roman"/>
          <w:sz w:val="28"/>
          <w:szCs w:val="28"/>
        </w:rPr>
        <w:t xml:space="preserve">Counsel for the Claimant submitted that </w:t>
      </w:r>
      <w:r w:rsidR="008E7D6A" w:rsidRPr="00C021B7">
        <w:rPr>
          <w:rFonts w:ascii="Times New Roman" w:hAnsi="Times New Roman"/>
          <w:sz w:val="28"/>
          <w:szCs w:val="28"/>
        </w:rPr>
        <w:t xml:space="preserve">it </w:t>
      </w:r>
      <w:r w:rsidR="00C80240" w:rsidRPr="00C021B7">
        <w:rPr>
          <w:rFonts w:ascii="Times New Roman" w:hAnsi="Times New Roman"/>
          <w:sz w:val="28"/>
          <w:szCs w:val="28"/>
        </w:rPr>
        <w:t>was</w:t>
      </w:r>
      <w:r w:rsidR="008E7D6A" w:rsidRPr="00C021B7">
        <w:rPr>
          <w:rFonts w:ascii="Times New Roman" w:hAnsi="Times New Roman"/>
          <w:sz w:val="28"/>
          <w:szCs w:val="28"/>
        </w:rPr>
        <w:t xml:space="preserve"> </w:t>
      </w:r>
      <w:r w:rsidR="006477F9" w:rsidRPr="00C021B7">
        <w:rPr>
          <w:rFonts w:ascii="Times New Roman" w:hAnsi="Times New Roman"/>
          <w:sz w:val="28"/>
          <w:szCs w:val="28"/>
        </w:rPr>
        <w:t>claimant’s</w:t>
      </w:r>
      <w:r w:rsidR="008E7D6A" w:rsidRPr="00C021B7">
        <w:rPr>
          <w:rFonts w:ascii="Times New Roman" w:hAnsi="Times New Roman"/>
          <w:sz w:val="28"/>
          <w:szCs w:val="28"/>
        </w:rPr>
        <w:t xml:space="preserve"> evidence in chief that she </w:t>
      </w:r>
      <w:r w:rsidR="00C021B7">
        <w:rPr>
          <w:rFonts w:ascii="Times New Roman" w:hAnsi="Times New Roman"/>
          <w:sz w:val="28"/>
          <w:szCs w:val="28"/>
        </w:rPr>
        <w:t>always</w:t>
      </w:r>
      <w:r w:rsidR="008E7D6A" w:rsidRPr="00C021B7">
        <w:rPr>
          <w:rFonts w:ascii="Times New Roman" w:hAnsi="Times New Roman"/>
          <w:sz w:val="28"/>
          <w:szCs w:val="28"/>
        </w:rPr>
        <w:t xml:space="preserve"> performed her duties diligently until her wrongful termination under the pretext of Human Resources downsizing and restructuring. According to her the letter of termination was issued to her on the 29/4/2016 requiring her to handover her office on 30/4/2016. In counsel’s view this was very short notice given the position she was </w:t>
      </w:r>
      <w:r w:rsidR="005334E6" w:rsidRPr="00C021B7">
        <w:rPr>
          <w:rFonts w:ascii="Times New Roman" w:hAnsi="Times New Roman"/>
          <w:sz w:val="28"/>
          <w:szCs w:val="28"/>
        </w:rPr>
        <w:t>holding;</w:t>
      </w:r>
      <w:r w:rsidR="00423B90" w:rsidRPr="00C021B7">
        <w:rPr>
          <w:rFonts w:ascii="Times New Roman" w:hAnsi="Times New Roman"/>
          <w:sz w:val="28"/>
          <w:szCs w:val="28"/>
        </w:rPr>
        <w:t xml:space="preserve"> </w:t>
      </w:r>
      <w:r w:rsidR="005334E6" w:rsidRPr="00C021B7">
        <w:rPr>
          <w:rFonts w:ascii="Times New Roman" w:hAnsi="Times New Roman"/>
          <w:sz w:val="28"/>
          <w:szCs w:val="28"/>
        </w:rPr>
        <w:t>therefore,</w:t>
      </w:r>
      <w:r w:rsidR="008E7D6A" w:rsidRPr="00C021B7">
        <w:rPr>
          <w:rFonts w:ascii="Times New Roman" w:hAnsi="Times New Roman"/>
          <w:sz w:val="28"/>
          <w:szCs w:val="28"/>
        </w:rPr>
        <w:t xml:space="preserve"> the termination was done </w:t>
      </w:r>
      <w:r w:rsidR="00054264" w:rsidRPr="00C021B7">
        <w:rPr>
          <w:rFonts w:ascii="Times New Roman" w:hAnsi="Times New Roman"/>
          <w:sz w:val="28"/>
          <w:szCs w:val="28"/>
        </w:rPr>
        <w:t>i</w:t>
      </w:r>
      <w:r w:rsidR="008E7D6A" w:rsidRPr="00C021B7">
        <w:rPr>
          <w:rFonts w:ascii="Times New Roman" w:hAnsi="Times New Roman"/>
          <w:sz w:val="28"/>
          <w:szCs w:val="28"/>
        </w:rPr>
        <w:t xml:space="preserve">n bad faith and it amounted to dismissal.  </w:t>
      </w:r>
      <w:r w:rsidR="008E7D6A" w:rsidRPr="00C021B7">
        <w:rPr>
          <w:rFonts w:ascii="Times New Roman" w:hAnsi="Times New Roman"/>
          <w:sz w:val="28"/>
          <w:szCs w:val="28"/>
        </w:rPr>
        <w:lastRenderedPageBreak/>
        <w:t xml:space="preserve">It was also her testimony that by virtue of her position, she was entitled to a vehicle </w:t>
      </w:r>
      <w:r w:rsidR="00423B90" w:rsidRPr="00C021B7">
        <w:rPr>
          <w:rFonts w:ascii="Times New Roman" w:hAnsi="Times New Roman"/>
          <w:sz w:val="28"/>
          <w:szCs w:val="28"/>
        </w:rPr>
        <w:t xml:space="preserve">which had to be fueled and repaired by the Respondent therefore she was not </w:t>
      </w:r>
      <w:r w:rsidR="005334E6" w:rsidRPr="00C021B7">
        <w:rPr>
          <w:rFonts w:ascii="Times New Roman" w:hAnsi="Times New Roman"/>
          <w:sz w:val="28"/>
          <w:szCs w:val="28"/>
        </w:rPr>
        <w:t>liable</w:t>
      </w:r>
      <w:r w:rsidR="00423B90" w:rsidRPr="00C021B7">
        <w:rPr>
          <w:rFonts w:ascii="Times New Roman" w:hAnsi="Times New Roman"/>
          <w:sz w:val="28"/>
          <w:szCs w:val="28"/>
        </w:rPr>
        <w:t xml:space="preserve"> for repairs.</w:t>
      </w:r>
    </w:p>
    <w:p w14:paraId="1EB1ED08" w14:textId="1E9B0436" w:rsidR="00423B90" w:rsidRPr="00C021B7" w:rsidRDefault="00423B90" w:rsidP="00E41218">
      <w:pPr>
        <w:spacing w:line="360" w:lineRule="auto"/>
        <w:jc w:val="both"/>
        <w:rPr>
          <w:rFonts w:ascii="Times New Roman" w:hAnsi="Times New Roman"/>
          <w:sz w:val="28"/>
          <w:szCs w:val="28"/>
        </w:rPr>
      </w:pPr>
      <w:r w:rsidRPr="00C021B7">
        <w:rPr>
          <w:rFonts w:ascii="Times New Roman" w:hAnsi="Times New Roman"/>
          <w:sz w:val="28"/>
          <w:szCs w:val="28"/>
        </w:rPr>
        <w:t xml:space="preserve">Counsel defined </w:t>
      </w:r>
      <w:r w:rsidR="005334E6" w:rsidRPr="00C021B7">
        <w:rPr>
          <w:rFonts w:ascii="Times New Roman" w:hAnsi="Times New Roman"/>
          <w:sz w:val="28"/>
          <w:szCs w:val="28"/>
        </w:rPr>
        <w:t>Contract of service</w:t>
      </w:r>
      <w:r w:rsidRPr="00C021B7">
        <w:rPr>
          <w:rFonts w:ascii="Times New Roman" w:hAnsi="Times New Roman"/>
          <w:sz w:val="28"/>
          <w:szCs w:val="28"/>
        </w:rPr>
        <w:t xml:space="preserve"> as defined in the Employment Act to mean a contract whether oral or in writing, whether express or implied where a person agrees in return for remuneration to work for an employer and </w:t>
      </w:r>
      <w:r w:rsidR="005334E6" w:rsidRPr="00C021B7">
        <w:rPr>
          <w:rFonts w:ascii="Times New Roman" w:hAnsi="Times New Roman"/>
          <w:sz w:val="28"/>
          <w:szCs w:val="28"/>
        </w:rPr>
        <w:t>includes a</w:t>
      </w:r>
      <w:r w:rsidRPr="00C021B7">
        <w:rPr>
          <w:rFonts w:ascii="Times New Roman" w:hAnsi="Times New Roman"/>
          <w:sz w:val="28"/>
          <w:szCs w:val="28"/>
        </w:rPr>
        <w:t xml:space="preserve"> contract of apprenticeship. </w:t>
      </w:r>
      <w:r w:rsidR="007702BD" w:rsidRPr="00C021B7">
        <w:rPr>
          <w:rFonts w:ascii="Times New Roman" w:hAnsi="Times New Roman"/>
          <w:sz w:val="28"/>
          <w:szCs w:val="28"/>
        </w:rPr>
        <w:t xml:space="preserve">He went on to cite the characteristics of a contract </w:t>
      </w:r>
      <w:r w:rsidR="00054264" w:rsidRPr="00C021B7">
        <w:rPr>
          <w:rFonts w:ascii="Times New Roman" w:hAnsi="Times New Roman"/>
          <w:sz w:val="28"/>
          <w:szCs w:val="28"/>
        </w:rPr>
        <w:t xml:space="preserve">as </w:t>
      </w:r>
      <w:r w:rsidR="007702BD" w:rsidRPr="00C021B7">
        <w:rPr>
          <w:rFonts w:ascii="Times New Roman" w:hAnsi="Times New Roman"/>
          <w:sz w:val="28"/>
          <w:szCs w:val="28"/>
        </w:rPr>
        <w:t xml:space="preserve">stated in Law of contract in Uganda by D.J </w:t>
      </w:r>
      <w:proofErr w:type="spellStart"/>
      <w:r w:rsidR="007702BD" w:rsidRPr="00C021B7">
        <w:rPr>
          <w:rFonts w:ascii="Times New Roman" w:hAnsi="Times New Roman"/>
          <w:sz w:val="28"/>
          <w:szCs w:val="28"/>
        </w:rPr>
        <w:t>Bakibinga</w:t>
      </w:r>
      <w:proofErr w:type="spellEnd"/>
      <w:r w:rsidR="007702BD" w:rsidRPr="00C021B7">
        <w:rPr>
          <w:rFonts w:ascii="Times New Roman" w:hAnsi="Times New Roman"/>
          <w:sz w:val="28"/>
          <w:szCs w:val="28"/>
        </w:rPr>
        <w:t xml:space="preserve">. </w:t>
      </w:r>
    </w:p>
    <w:p w14:paraId="6BD7F47D" w14:textId="7AABD849" w:rsidR="00E205DB" w:rsidRPr="00C021B7" w:rsidRDefault="00E205DB" w:rsidP="00E41218">
      <w:pPr>
        <w:spacing w:line="360" w:lineRule="auto"/>
        <w:jc w:val="both"/>
        <w:rPr>
          <w:rFonts w:ascii="Times New Roman" w:hAnsi="Times New Roman"/>
          <w:sz w:val="28"/>
          <w:szCs w:val="28"/>
        </w:rPr>
      </w:pPr>
      <w:r w:rsidRPr="00C021B7">
        <w:rPr>
          <w:rFonts w:ascii="Times New Roman" w:hAnsi="Times New Roman"/>
          <w:sz w:val="28"/>
          <w:szCs w:val="28"/>
        </w:rPr>
        <w:t xml:space="preserve">According to him the claimant entered into a </w:t>
      </w:r>
      <w:r w:rsidR="001B0DCB" w:rsidRPr="00C021B7">
        <w:rPr>
          <w:rFonts w:ascii="Times New Roman" w:hAnsi="Times New Roman"/>
          <w:sz w:val="28"/>
          <w:szCs w:val="28"/>
        </w:rPr>
        <w:t>4-year</w:t>
      </w:r>
      <w:r w:rsidRPr="00C021B7">
        <w:rPr>
          <w:rFonts w:ascii="Times New Roman" w:hAnsi="Times New Roman"/>
          <w:sz w:val="28"/>
          <w:szCs w:val="28"/>
        </w:rPr>
        <w:t xml:space="preserve"> renewable contract with the Respondent on 1/11/2013, subject to 6 months’ probation. She was confirmed on 29/7/2014as University Secretary, which implied that </w:t>
      </w:r>
      <w:r w:rsidR="00054264" w:rsidRPr="00C021B7">
        <w:rPr>
          <w:rFonts w:ascii="Times New Roman" w:hAnsi="Times New Roman"/>
          <w:sz w:val="28"/>
          <w:szCs w:val="28"/>
        </w:rPr>
        <w:t>her</w:t>
      </w:r>
      <w:r w:rsidRPr="00C021B7">
        <w:rPr>
          <w:rFonts w:ascii="Times New Roman" w:hAnsi="Times New Roman"/>
          <w:sz w:val="28"/>
          <w:szCs w:val="28"/>
        </w:rPr>
        <w:t xml:space="preserve"> performance during probation was satisfactory.</w:t>
      </w:r>
    </w:p>
    <w:p w14:paraId="17852125" w14:textId="5C301728" w:rsidR="00F248CA" w:rsidRPr="00C021B7" w:rsidRDefault="00E205DB" w:rsidP="00E41218">
      <w:pPr>
        <w:spacing w:line="360" w:lineRule="auto"/>
        <w:jc w:val="both"/>
        <w:rPr>
          <w:rFonts w:ascii="Times New Roman" w:hAnsi="Times New Roman"/>
          <w:sz w:val="28"/>
          <w:szCs w:val="28"/>
        </w:rPr>
      </w:pPr>
      <w:r w:rsidRPr="00C021B7">
        <w:rPr>
          <w:rFonts w:ascii="Times New Roman" w:hAnsi="Times New Roman"/>
          <w:sz w:val="28"/>
          <w:szCs w:val="28"/>
        </w:rPr>
        <w:t xml:space="preserve">He contended that given that the University and Tertiary Institutions </w:t>
      </w:r>
      <w:r w:rsidR="001B0DCB" w:rsidRPr="00C021B7">
        <w:rPr>
          <w:rFonts w:ascii="Times New Roman" w:hAnsi="Times New Roman"/>
          <w:sz w:val="28"/>
          <w:szCs w:val="28"/>
        </w:rPr>
        <w:t>Act provides</w:t>
      </w:r>
      <w:r w:rsidRPr="00C021B7">
        <w:rPr>
          <w:rFonts w:ascii="Times New Roman" w:hAnsi="Times New Roman"/>
          <w:sz w:val="28"/>
          <w:szCs w:val="28"/>
        </w:rPr>
        <w:t xml:space="preserve"> for the office of University Secretary, </w:t>
      </w:r>
      <w:r w:rsidR="001B0DCB" w:rsidRPr="00C021B7">
        <w:rPr>
          <w:rFonts w:ascii="Times New Roman" w:hAnsi="Times New Roman"/>
          <w:sz w:val="28"/>
          <w:szCs w:val="28"/>
        </w:rPr>
        <w:t>her termination</w:t>
      </w:r>
      <w:r w:rsidRPr="00C021B7">
        <w:rPr>
          <w:rFonts w:ascii="Times New Roman" w:hAnsi="Times New Roman"/>
          <w:sz w:val="28"/>
          <w:szCs w:val="28"/>
        </w:rPr>
        <w:t xml:space="preserve"> on the 24/4/</w:t>
      </w:r>
      <w:r w:rsidR="001B0DCB" w:rsidRPr="00C021B7">
        <w:rPr>
          <w:rFonts w:ascii="Times New Roman" w:hAnsi="Times New Roman"/>
          <w:sz w:val="28"/>
          <w:szCs w:val="28"/>
        </w:rPr>
        <w:t>2016, because</w:t>
      </w:r>
      <w:r w:rsidRPr="00C021B7">
        <w:rPr>
          <w:rFonts w:ascii="Times New Roman" w:hAnsi="Times New Roman"/>
          <w:sz w:val="28"/>
          <w:szCs w:val="28"/>
        </w:rPr>
        <w:t xml:space="preserve"> </w:t>
      </w:r>
      <w:r w:rsidR="001B0DCB" w:rsidRPr="00C021B7">
        <w:rPr>
          <w:rFonts w:ascii="Times New Roman" w:hAnsi="Times New Roman"/>
          <w:sz w:val="28"/>
          <w:szCs w:val="28"/>
        </w:rPr>
        <w:t>of downsizing</w:t>
      </w:r>
      <w:r w:rsidRPr="00C021B7">
        <w:rPr>
          <w:rFonts w:ascii="Times New Roman" w:hAnsi="Times New Roman"/>
          <w:sz w:val="28"/>
          <w:szCs w:val="28"/>
        </w:rPr>
        <w:t xml:space="preserve"> and restructuring was unlawful</w:t>
      </w:r>
      <w:r w:rsidR="00F248CA" w:rsidRPr="00C021B7">
        <w:rPr>
          <w:rFonts w:ascii="Times New Roman" w:hAnsi="Times New Roman"/>
          <w:sz w:val="28"/>
          <w:szCs w:val="28"/>
        </w:rPr>
        <w:t>.</w:t>
      </w:r>
    </w:p>
    <w:p w14:paraId="37B33907" w14:textId="7B4001BC" w:rsidR="00E205DB" w:rsidRPr="00C021B7" w:rsidRDefault="00F248CA" w:rsidP="00E41218">
      <w:pPr>
        <w:spacing w:line="360" w:lineRule="auto"/>
        <w:jc w:val="both"/>
        <w:rPr>
          <w:rFonts w:ascii="Times New Roman" w:hAnsi="Times New Roman"/>
          <w:sz w:val="28"/>
          <w:szCs w:val="28"/>
        </w:rPr>
      </w:pPr>
      <w:r w:rsidRPr="00C021B7">
        <w:rPr>
          <w:rFonts w:ascii="Times New Roman" w:hAnsi="Times New Roman"/>
          <w:sz w:val="28"/>
          <w:szCs w:val="28"/>
        </w:rPr>
        <w:t xml:space="preserve">He argued that whereas the Respondents in its reply to the claim and through its witness Dr. </w:t>
      </w:r>
      <w:proofErr w:type="spellStart"/>
      <w:r w:rsidR="001B0DCB" w:rsidRPr="00C021B7">
        <w:rPr>
          <w:rFonts w:ascii="Times New Roman" w:hAnsi="Times New Roman"/>
          <w:sz w:val="28"/>
          <w:szCs w:val="28"/>
        </w:rPr>
        <w:t>Sebowa</w:t>
      </w:r>
      <w:proofErr w:type="spellEnd"/>
      <w:r w:rsidR="00C021B7">
        <w:rPr>
          <w:rFonts w:ascii="Times New Roman" w:hAnsi="Times New Roman"/>
          <w:sz w:val="28"/>
          <w:szCs w:val="28"/>
        </w:rPr>
        <w:t>,</w:t>
      </w:r>
      <w:r w:rsidR="001B0DCB" w:rsidRPr="00C021B7">
        <w:rPr>
          <w:rFonts w:ascii="Times New Roman" w:hAnsi="Times New Roman"/>
          <w:sz w:val="28"/>
          <w:szCs w:val="28"/>
        </w:rPr>
        <w:t xml:space="preserve"> created</w:t>
      </w:r>
      <w:r w:rsidRPr="00C021B7">
        <w:rPr>
          <w:rFonts w:ascii="Times New Roman" w:hAnsi="Times New Roman"/>
          <w:sz w:val="28"/>
          <w:szCs w:val="28"/>
        </w:rPr>
        <w:t xml:space="preserve"> the impression that the Claimant was insubordinate, unsuitable and incompetent </w:t>
      </w:r>
      <w:r w:rsidR="00E205DB" w:rsidRPr="00C021B7">
        <w:rPr>
          <w:rFonts w:ascii="Times New Roman" w:hAnsi="Times New Roman"/>
          <w:sz w:val="28"/>
          <w:szCs w:val="28"/>
        </w:rPr>
        <w:t xml:space="preserve"> </w:t>
      </w:r>
      <w:r w:rsidRPr="00C021B7">
        <w:rPr>
          <w:rFonts w:ascii="Times New Roman" w:hAnsi="Times New Roman"/>
          <w:sz w:val="28"/>
          <w:szCs w:val="28"/>
        </w:rPr>
        <w:t xml:space="preserve"> at her age of 69 years, these reasons were not stated in her letter of termination. He argued that this evidence was merely an attack on the Claimant especially given her advance</w:t>
      </w:r>
      <w:r w:rsidR="00C021B7">
        <w:rPr>
          <w:rFonts w:ascii="Times New Roman" w:hAnsi="Times New Roman"/>
          <w:sz w:val="28"/>
          <w:szCs w:val="28"/>
        </w:rPr>
        <w:t>d</w:t>
      </w:r>
      <w:r w:rsidRPr="00C021B7">
        <w:rPr>
          <w:rFonts w:ascii="Times New Roman" w:hAnsi="Times New Roman"/>
          <w:sz w:val="28"/>
          <w:szCs w:val="28"/>
        </w:rPr>
        <w:t xml:space="preserve"> age, yet she was a big resource and asset. He asserted that the downsizing and restructuring ought to have taken into account the </w:t>
      </w:r>
      <w:r w:rsidR="001B0DCB" w:rsidRPr="00C021B7">
        <w:rPr>
          <w:rFonts w:ascii="Times New Roman" w:hAnsi="Times New Roman"/>
          <w:sz w:val="28"/>
          <w:szCs w:val="28"/>
        </w:rPr>
        <w:t>fundamental terms</w:t>
      </w:r>
      <w:r w:rsidRPr="00C021B7">
        <w:rPr>
          <w:rFonts w:ascii="Times New Roman" w:hAnsi="Times New Roman"/>
          <w:sz w:val="28"/>
          <w:szCs w:val="28"/>
        </w:rPr>
        <w:t xml:space="preserve"> </w:t>
      </w:r>
      <w:r w:rsidR="001B0DCB" w:rsidRPr="00C021B7">
        <w:rPr>
          <w:rFonts w:ascii="Times New Roman" w:hAnsi="Times New Roman"/>
          <w:sz w:val="28"/>
          <w:szCs w:val="28"/>
        </w:rPr>
        <w:t>of the</w:t>
      </w:r>
      <w:r w:rsidRPr="00C021B7">
        <w:rPr>
          <w:rFonts w:ascii="Times New Roman" w:hAnsi="Times New Roman"/>
          <w:sz w:val="28"/>
          <w:szCs w:val="28"/>
        </w:rPr>
        <w:t xml:space="preserve"> Claimant’s contract, which would have necessitated her being given a hearing if her termination was due to misconduct on her part. </w:t>
      </w:r>
    </w:p>
    <w:p w14:paraId="2339E32A" w14:textId="5EFC5981" w:rsidR="002D0C5E" w:rsidRPr="00C021B7" w:rsidRDefault="00BE14D5" w:rsidP="00E41218">
      <w:pPr>
        <w:spacing w:line="360" w:lineRule="auto"/>
        <w:jc w:val="both"/>
        <w:rPr>
          <w:rFonts w:ascii="Times New Roman" w:hAnsi="Times New Roman"/>
          <w:sz w:val="28"/>
          <w:szCs w:val="28"/>
        </w:rPr>
      </w:pPr>
      <w:r w:rsidRPr="00C021B7">
        <w:rPr>
          <w:rFonts w:ascii="Times New Roman" w:hAnsi="Times New Roman"/>
          <w:sz w:val="28"/>
          <w:szCs w:val="28"/>
        </w:rPr>
        <w:t xml:space="preserve">He further contended that the claimant was given very short notice and the demand for her to pay Ugx. 6, 315,000/- for the repairs of a vehicle for which she was entitled to as University Secretary showed ill will on the part of the Respondent. He further submitted that the attack </w:t>
      </w:r>
      <w:proofErr w:type="gramStart"/>
      <w:r w:rsidRPr="00C021B7">
        <w:rPr>
          <w:rFonts w:ascii="Times New Roman" w:hAnsi="Times New Roman"/>
          <w:sz w:val="28"/>
          <w:szCs w:val="28"/>
        </w:rPr>
        <w:t>on  her</w:t>
      </w:r>
      <w:proofErr w:type="gramEnd"/>
      <w:r w:rsidRPr="00C021B7">
        <w:rPr>
          <w:rFonts w:ascii="Times New Roman" w:hAnsi="Times New Roman"/>
          <w:sz w:val="28"/>
          <w:szCs w:val="28"/>
        </w:rPr>
        <w:t xml:space="preserve"> age was  uncalled for given that the University Council in its </w:t>
      </w:r>
      <w:r w:rsidRPr="00C021B7">
        <w:rPr>
          <w:rFonts w:ascii="Times New Roman" w:hAnsi="Times New Roman"/>
          <w:sz w:val="28"/>
          <w:szCs w:val="28"/>
        </w:rPr>
        <w:lastRenderedPageBreak/>
        <w:t>meeting held on 15/4/2016  had waived the age limit on the grounds that it had failed to fill some positions.  It was his submission that although the council resolved</w:t>
      </w:r>
      <w:r w:rsidR="00223D1E" w:rsidRPr="00C021B7">
        <w:rPr>
          <w:rFonts w:ascii="Times New Roman" w:hAnsi="Times New Roman"/>
          <w:sz w:val="28"/>
          <w:szCs w:val="28"/>
        </w:rPr>
        <w:t xml:space="preserve"> among other things as follows:</w:t>
      </w:r>
    </w:p>
    <w:p w14:paraId="39E38B4B" w14:textId="2FDECDFA" w:rsidR="002D0C5E" w:rsidRPr="00C021B7" w:rsidRDefault="002D0C5E" w:rsidP="00E41218">
      <w:pPr>
        <w:spacing w:line="360" w:lineRule="auto"/>
        <w:jc w:val="both"/>
        <w:rPr>
          <w:rFonts w:ascii="Times New Roman" w:hAnsi="Times New Roman"/>
          <w:i/>
          <w:iCs/>
          <w:sz w:val="28"/>
          <w:szCs w:val="28"/>
        </w:rPr>
      </w:pPr>
      <w:r w:rsidRPr="00C021B7">
        <w:rPr>
          <w:rFonts w:ascii="Times New Roman" w:hAnsi="Times New Roman"/>
          <w:i/>
          <w:iCs/>
          <w:sz w:val="28"/>
          <w:szCs w:val="28"/>
        </w:rPr>
        <w:t>“…</w:t>
      </w:r>
    </w:p>
    <w:p w14:paraId="3FDCDEDB" w14:textId="1D69D726" w:rsidR="00BE14D5" w:rsidRPr="00C021B7" w:rsidRDefault="002D0C5E" w:rsidP="00E41218">
      <w:pPr>
        <w:pStyle w:val="ListParagraph"/>
        <w:numPr>
          <w:ilvl w:val="0"/>
          <w:numId w:val="2"/>
        </w:numPr>
        <w:spacing w:line="360" w:lineRule="auto"/>
        <w:jc w:val="both"/>
        <w:rPr>
          <w:rFonts w:ascii="Times New Roman" w:hAnsi="Times New Roman"/>
          <w:i/>
          <w:iCs/>
          <w:sz w:val="28"/>
          <w:szCs w:val="28"/>
        </w:rPr>
      </w:pPr>
      <w:r w:rsidRPr="00C021B7">
        <w:rPr>
          <w:rFonts w:ascii="Times New Roman" w:hAnsi="Times New Roman"/>
          <w:i/>
          <w:iCs/>
          <w:sz w:val="28"/>
          <w:szCs w:val="28"/>
        </w:rPr>
        <w:t xml:space="preserve">To </w:t>
      </w:r>
      <w:r w:rsidR="00BE14D5" w:rsidRPr="00C021B7">
        <w:rPr>
          <w:rFonts w:ascii="Times New Roman" w:hAnsi="Times New Roman"/>
          <w:i/>
          <w:iCs/>
          <w:sz w:val="28"/>
          <w:szCs w:val="28"/>
        </w:rPr>
        <w:t xml:space="preserve">terminate the University Secretary’s contract to create harmony </w:t>
      </w:r>
      <w:r w:rsidRPr="00C021B7">
        <w:rPr>
          <w:rFonts w:ascii="Times New Roman" w:hAnsi="Times New Roman"/>
          <w:i/>
          <w:iCs/>
          <w:sz w:val="28"/>
          <w:szCs w:val="28"/>
        </w:rPr>
        <w:t>between staff and the management.</w:t>
      </w:r>
    </w:p>
    <w:p w14:paraId="677D4488" w14:textId="4C4A98BF" w:rsidR="002D0C5E" w:rsidRPr="00C021B7" w:rsidRDefault="002D0C5E" w:rsidP="00E41218">
      <w:pPr>
        <w:pStyle w:val="ListParagraph"/>
        <w:numPr>
          <w:ilvl w:val="0"/>
          <w:numId w:val="2"/>
        </w:numPr>
        <w:spacing w:line="360" w:lineRule="auto"/>
        <w:jc w:val="both"/>
        <w:rPr>
          <w:rFonts w:ascii="Times New Roman" w:hAnsi="Times New Roman"/>
          <w:i/>
          <w:iCs/>
          <w:sz w:val="28"/>
          <w:szCs w:val="28"/>
        </w:rPr>
      </w:pPr>
      <w:r w:rsidRPr="00C021B7">
        <w:rPr>
          <w:rFonts w:ascii="Times New Roman" w:hAnsi="Times New Roman"/>
          <w:i/>
          <w:iCs/>
          <w:sz w:val="28"/>
          <w:szCs w:val="28"/>
        </w:rPr>
        <w:t>That since she was not un pensionable, that she is paid 1month salary in</w:t>
      </w:r>
      <w:r w:rsidR="00C87CB8" w:rsidRPr="00C021B7">
        <w:rPr>
          <w:rFonts w:ascii="Times New Roman" w:hAnsi="Times New Roman"/>
          <w:i/>
          <w:iCs/>
          <w:sz w:val="28"/>
          <w:szCs w:val="28"/>
        </w:rPr>
        <w:t xml:space="preserve"> </w:t>
      </w:r>
      <w:r w:rsidRPr="00C021B7">
        <w:rPr>
          <w:rFonts w:ascii="Times New Roman" w:hAnsi="Times New Roman"/>
          <w:i/>
          <w:iCs/>
          <w:sz w:val="28"/>
          <w:szCs w:val="28"/>
        </w:rPr>
        <w:t>lieu of notice.</w:t>
      </w:r>
    </w:p>
    <w:p w14:paraId="5751EC65" w14:textId="618F7112" w:rsidR="001247F3" w:rsidRPr="00C021B7" w:rsidRDefault="002D0C5E" w:rsidP="00E41218">
      <w:pPr>
        <w:pStyle w:val="ListParagraph"/>
        <w:numPr>
          <w:ilvl w:val="0"/>
          <w:numId w:val="2"/>
        </w:numPr>
        <w:spacing w:line="360" w:lineRule="auto"/>
        <w:jc w:val="both"/>
        <w:rPr>
          <w:rFonts w:ascii="Times New Roman" w:hAnsi="Times New Roman"/>
          <w:i/>
          <w:iCs/>
          <w:sz w:val="28"/>
          <w:szCs w:val="28"/>
        </w:rPr>
      </w:pPr>
      <w:r w:rsidRPr="00C021B7">
        <w:rPr>
          <w:rFonts w:ascii="Times New Roman" w:hAnsi="Times New Roman"/>
          <w:i/>
          <w:iCs/>
          <w:sz w:val="28"/>
          <w:szCs w:val="28"/>
        </w:rPr>
        <w:t xml:space="preserve">That the issue of accounting Officer was settled that </w:t>
      </w:r>
      <w:r w:rsidR="00C021B7">
        <w:rPr>
          <w:rFonts w:ascii="Times New Roman" w:hAnsi="Times New Roman"/>
          <w:i/>
          <w:iCs/>
          <w:sz w:val="28"/>
          <w:szCs w:val="28"/>
        </w:rPr>
        <w:t>t</w:t>
      </w:r>
      <w:r w:rsidRPr="00C021B7">
        <w:rPr>
          <w:rFonts w:ascii="Times New Roman" w:hAnsi="Times New Roman"/>
          <w:i/>
          <w:iCs/>
          <w:sz w:val="28"/>
          <w:szCs w:val="28"/>
        </w:rPr>
        <w:t>he Vice chancellor is the accounting officer of the University which had challenges between the vice chancellor and the University Secretary. …”</w:t>
      </w:r>
    </w:p>
    <w:p w14:paraId="700191ED" w14:textId="6AAAD7C1" w:rsidR="00396C31" w:rsidRPr="00C021B7" w:rsidRDefault="00396C31" w:rsidP="00EC0CCC">
      <w:pPr>
        <w:spacing w:line="360" w:lineRule="auto"/>
        <w:jc w:val="both"/>
        <w:rPr>
          <w:rFonts w:ascii="Times New Roman" w:hAnsi="Times New Roman"/>
          <w:sz w:val="28"/>
          <w:szCs w:val="28"/>
        </w:rPr>
      </w:pPr>
      <w:r w:rsidRPr="00C021B7">
        <w:rPr>
          <w:rFonts w:ascii="Times New Roman" w:hAnsi="Times New Roman"/>
          <w:sz w:val="28"/>
          <w:szCs w:val="28"/>
        </w:rPr>
        <w:t xml:space="preserve">It was not mentioned that the position of University </w:t>
      </w:r>
      <w:r w:rsidR="00C87CB8" w:rsidRPr="00C021B7">
        <w:rPr>
          <w:rFonts w:ascii="Times New Roman" w:hAnsi="Times New Roman"/>
          <w:sz w:val="28"/>
          <w:szCs w:val="28"/>
        </w:rPr>
        <w:t>S</w:t>
      </w:r>
      <w:r w:rsidRPr="00C021B7">
        <w:rPr>
          <w:rFonts w:ascii="Times New Roman" w:hAnsi="Times New Roman"/>
          <w:sz w:val="28"/>
          <w:szCs w:val="28"/>
        </w:rPr>
        <w:t xml:space="preserve">ecretary was to be removed as purported by Rw1 Dr. </w:t>
      </w:r>
      <w:proofErr w:type="spellStart"/>
      <w:r w:rsidRPr="00C021B7">
        <w:rPr>
          <w:rFonts w:ascii="Times New Roman" w:hAnsi="Times New Roman"/>
          <w:sz w:val="28"/>
          <w:szCs w:val="28"/>
        </w:rPr>
        <w:t>Sebowa</w:t>
      </w:r>
      <w:proofErr w:type="spellEnd"/>
      <w:r w:rsidRPr="00C021B7">
        <w:rPr>
          <w:rFonts w:ascii="Times New Roman" w:hAnsi="Times New Roman"/>
          <w:sz w:val="28"/>
          <w:szCs w:val="28"/>
        </w:rPr>
        <w:t xml:space="preserve"> nor was it stated that she was incompetent unfit or insubordinate, therefore her termination </w:t>
      </w:r>
      <w:r w:rsidR="00C87CB8" w:rsidRPr="00C021B7">
        <w:rPr>
          <w:rFonts w:ascii="Times New Roman" w:hAnsi="Times New Roman"/>
          <w:sz w:val="28"/>
          <w:szCs w:val="28"/>
        </w:rPr>
        <w:t xml:space="preserve">because of downsizing and </w:t>
      </w:r>
      <w:r w:rsidR="004A2D5B" w:rsidRPr="00C021B7">
        <w:rPr>
          <w:rFonts w:ascii="Times New Roman" w:hAnsi="Times New Roman"/>
          <w:sz w:val="28"/>
          <w:szCs w:val="28"/>
        </w:rPr>
        <w:t>restructuring can</w:t>
      </w:r>
      <w:r w:rsidR="00C87CB8" w:rsidRPr="00C021B7">
        <w:rPr>
          <w:rFonts w:ascii="Times New Roman" w:hAnsi="Times New Roman"/>
          <w:sz w:val="28"/>
          <w:szCs w:val="28"/>
        </w:rPr>
        <w:t>not stand</w:t>
      </w:r>
      <w:r w:rsidR="004A2D5B" w:rsidRPr="00C021B7">
        <w:rPr>
          <w:rFonts w:ascii="Times New Roman" w:hAnsi="Times New Roman"/>
          <w:sz w:val="28"/>
          <w:szCs w:val="28"/>
        </w:rPr>
        <w:t>.</w:t>
      </w:r>
      <w:r w:rsidR="0001682E" w:rsidRPr="00C021B7">
        <w:rPr>
          <w:rFonts w:ascii="Times New Roman" w:hAnsi="Times New Roman"/>
          <w:sz w:val="28"/>
          <w:szCs w:val="28"/>
        </w:rPr>
        <w:t xml:space="preserve"> He contended that if her termination was as a result of poor performance and misconduct then the Respondent violated Section 66 of the </w:t>
      </w:r>
      <w:r w:rsidR="003B1261" w:rsidRPr="00C021B7">
        <w:rPr>
          <w:rFonts w:ascii="Times New Roman" w:hAnsi="Times New Roman"/>
          <w:sz w:val="28"/>
          <w:szCs w:val="28"/>
        </w:rPr>
        <w:t>E</w:t>
      </w:r>
      <w:r w:rsidR="0001682E" w:rsidRPr="00C021B7">
        <w:rPr>
          <w:rFonts w:ascii="Times New Roman" w:hAnsi="Times New Roman"/>
          <w:sz w:val="28"/>
          <w:szCs w:val="28"/>
        </w:rPr>
        <w:t xml:space="preserve">mployment </w:t>
      </w:r>
      <w:r w:rsidR="003B1261" w:rsidRPr="00C021B7">
        <w:rPr>
          <w:rFonts w:ascii="Times New Roman" w:hAnsi="Times New Roman"/>
          <w:sz w:val="28"/>
          <w:szCs w:val="28"/>
        </w:rPr>
        <w:t>A</w:t>
      </w:r>
      <w:r w:rsidR="0001682E" w:rsidRPr="00C021B7">
        <w:rPr>
          <w:rFonts w:ascii="Times New Roman" w:hAnsi="Times New Roman"/>
          <w:sz w:val="28"/>
          <w:szCs w:val="28"/>
        </w:rPr>
        <w:t>ct wh</w:t>
      </w:r>
      <w:r w:rsidR="003B1261" w:rsidRPr="00C021B7">
        <w:rPr>
          <w:rFonts w:ascii="Times New Roman" w:hAnsi="Times New Roman"/>
          <w:sz w:val="28"/>
          <w:szCs w:val="28"/>
        </w:rPr>
        <w:t>ich</w:t>
      </w:r>
      <w:r w:rsidR="0001682E" w:rsidRPr="00C021B7">
        <w:rPr>
          <w:rFonts w:ascii="Times New Roman" w:hAnsi="Times New Roman"/>
          <w:sz w:val="28"/>
          <w:szCs w:val="28"/>
        </w:rPr>
        <w:t xml:space="preserve"> provides for the right to be heard and therefore in light of </w:t>
      </w:r>
      <w:r w:rsidR="0001682E" w:rsidRPr="00C021B7">
        <w:rPr>
          <w:rFonts w:ascii="Times New Roman" w:hAnsi="Times New Roman"/>
          <w:b/>
          <w:bCs/>
          <w:sz w:val="28"/>
          <w:szCs w:val="28"/>
        </w:rPr>
        <w:t xml:space="preserve">Florence </w:t>
      </w:r>
      <w:proofErr w:type="spellStart"/>
      <w:r w:rsidR="0001682E" w:rsidRPr="00C021B7">
        <w:rPr>
          <w:rFonts w:ascii="Times New Roman" w:hAnsi="Times New Roman"/>
          <w:b/>
          <w:bCs/>
          <w:sz w:val="28"/>
          <w:szCs w:val="28"/>
        </w:rPr>
        <w:t>Mufumbo</w:t>
      </w:r>
      <w:proofErr w:type="spellEnd"/>
      <w:r w:rsidR="0001682E" w:rsidRPr="00C021B7">
        <w:rPr>
          <w:rFonts w:ascii="Times New Roman" w:hAnsi="Times New Roman"/>
          <w:b/>
          <w:bCs/>
          <w:sz w:val="28"/>
          <w:szCs w:val="28"/>
        </w:rPr>
        <w:t xml:space="preserve"> </w:t>
      </w:r>
      <w:proofErr w:type="spellStart"/>
      <w:r w:rsidR="0001682E" w:rsidRPr="00C021B7">
        <w:rPr>
          <w:rFonts w:ascii="Times New Roman" w:hAnsi="Times New Roman"/>
          <w:b/>
          <w:bCs/>
          <w:sz w:val="28"/>
          <w:szCs w:val="28"/>
        </w:rPr>
        <w:t>Vs</w:t>
      </w:r>
      <w:proofErr w:type="spellEnd"/>
      <w:r w:rsidR="0001682E" w:rsidRPr="00C021B7">
        <w:rPr>
          <w:rFonts w:ascii="Times New Roman" w:hAnsi="Times New Roman"/>
          <w:b/>
          <w:bCs/>
          <w:sz w:val="28"/>
          <w:szCs w:val="28"/>
        </w:rPr>
        <w:t xml:space="preserve"> Uganda Development Bank LDC No. 128/2014,</w:t>
      </w:r>
      <w:r w:rsidR="0001682E" w:rsidRPr="00C021B7">
        <w:rPr>
          <w:rFonts w:ascii="Times New Roman" w:hAnsi="Times New Roman"/>
          <w:sz w:val="28"/>
          <w:szCs w:val="28"/>
        </w:rPr>
        <w:t xml:space="preserve"> whose holding was to the effect that termination of an employee must be for justifiable reasons, and downsizing and </w:t>
      </w:r>
      <w:r w:rsidR="001B0DCB" w:rsidRPr="00C021B7">
        <w:rPr>
          <w:rFonts w:ascii="Times New Roman" w:hAnsi="Times New Roman"/>
          <w:sz w:val="28"/>
          <w:szCs w:val="28"/>
        </w:rPr>
        <w:t>restructuring</w:t>
      </w:r>
      <w:r w:rsidR="0001682E" w:rsidRPr="00C021B7">
        <w:rPr>
          <w:rFonts w:ascii="Times New Roman" w:hAnsi="Times New Roman"/>
          <w:sz w:val="28"/>
          <w:szCs w:val="28"/>
        </w:rPr>
        <w:t xml:space="preserve"> in this case did not include the removal of the office of university Secretary, the </w:t>
      </w:r>
      <w:r w:rsidR="001B0DCB" w:rsidRPr="00C021B7">
        <w:rPr>
          <w:rFonts w:ascii="Times New Roman" w:hAnsi="Times New Roman"/>
          <w:sz w:val="28"/>
          <w:szCs w:val="28"/>
        </w:rPr>
        <w:t>claimant’s</w:t>
      </w:r>
      <w:r w:rsidR="0001682E" w:rsidRPr="00C021B7">
        <w:rPr>
          <w:rFonts w:ascii="Times New Roman" w:hAnsi="Times New Roman"/>
          <w:sz w:val="28"/>
          <w:szCs w:val="28"/>
        </w:rPr>
        <w:t xml:space="preserve">  termination was unlawful.</w:t>
      </w:r>
    </w:p>
    <w:p w14:paraId="78835ADB" w14:textId="56F1AF68" w:rsidR="0001682E" w:rsidRPr="00C021B7" w:rsidRDefault="0001682E" w:rsidP="001B0DCB">
      <w:pPr>
        <w:spacing w:line="360" w:lineRule="auto"/>
        <w:jc w:val="both"/>
        <w:rPr>
          <w:rFonts w:ascii="Times New Roman" w:hAnsi="Times New Roman"/>
          <w:sz w:val="28"/>
          <w:szCs w:val="28"/>
        </w:rPr>
      </w:pPr>
      <w:r w:rsidRPr="00C021B7">
        <w:rPr>
          <w:rFonts w:ascii="Times New Roman" w:hAnsi="Times New Roman"/>
          <w:sz w:val="28"/>
          <w:szCs w:val="28"/>
        </w:rPr>
        <w:t xml:space="preserve">In reply, Counsel for the respondent submitted </w:t>
      </w:r>
      <w:r w:rsidR="003B1261" w:rsidRPr="00C021B7">
        <w:rPr>
          <w:rFonts w:ascii="Times New Roman" w:hAnsi="Times New Roman"/>
          <w:sz w:val="28"/>
          <w:szCs w:val="28"/>
        </w:rPr>
        <w:t>that</w:t>
      </w:r>
      <w:r w:rsidR="00C021B7">
        <w:rPr>
          <w:rFonts w:ascii="Times New Roman" w:hAnsi="Times New Roman"/>
          <w:sz w:val="28"/>
          <w:szCs w:val="28"/>
        </w:rPr>
        <w:t xml:space="preserve"> </w:t>
      </w:r>
      <w:r w:rsidR="007C64E9" w:rsidRPr="00C021B7">
        <w:rPr>
          <w:rFonts w:ascii="Times New Roman" w:hAnsi="Times New Roman"/>
          <w:sz w:val="28"/>
          <w:szCs w:val="28"/>
        </w:rPr>
        <w:t>the Claimant was employed effective 1/11/2013 and terminated on 25/04/2016 when her position as university Secreta</w:t>
      </w:r>
      <w:r w:rsidR="00C80240" w:rsidRPr="00C021B7">
        <w:rPr>
          <w:rFonts w:ascii="Times New Roman" w:hAnsi="Times New Roman"/>
          <w:sz w:val="28"/>
          <w:szCs w:val="28"/>
        </w:rPr>
        <w:t>r</w:t>
      </w:r>
      <w:r w:rsidR="007C64E9" w:rsidRPr="00C021B7">
        <w:rPr>
          <w:rFonts w:ascii="Times New Roman" w:hAnsi="Times New Roman"/>
          <w:sz w:val="28"/>
          <w:szCs w:val="28"/>
        </w:rPr>
        <w:t>y was affected by downsizing and restructuring exercise. It was her submission that the claimant was always aware of the downsizing exercise and that her position would be affected</w:t>
      </w:r>
      <w:r w:rsidR="00BB443F" w:rsidRPr="00C021B7">
        <w:rPr>
          <w:rFonts w:ascii="Times New Roman" w:hAnsi="Times New Roman"/>
          <w:sz w:val="28"/>
          <w:szCs w:val="28"/>
        </w:rPr>
        <w:t xml:space="preserve"> when it was communicated during a meeting held at </w:t>
      </w:r>
      <w:proofErr w:type="spellStart"/>
      <w:r w:rsidR="00BB443F" w:rsidRPr="00C021B7">
        <w:rPr>
          <w:rFonts w:ascii="Times New Roman" w:hAnsi="Times New Roman"/>
          <w:sz w:val="28"/>
          <w:szCs w:val="28"/>
        </w:rPr>
        <w:t>Bulange</w:t>
      </w:r>
      <w:proofErr w:type="spellEnd"/>
      <w:r w:rsidR="00BB443F" w:rsidRPr="00C021B7">
        <w:rPr>
          <w:rFonts w:ascii="Times New Roman" w:hAnsi="Times New Roman"/>
          <w:sz w:val="28"/>
          <w:szCs w:val="28"/>
        </w:rPr>
        <w:t xml:space="preserve"> </w:t>
      </w:r>
      <w:proofErr w:type="spellStart"/>
      <w:r w:rsidR="00BB443F" w:rsidRPr="00C021B7">
        <w:rPr>
          <w:rFonts w:ascii="Times New Roman" w:hAnsi="Times New Roman"/>
          <w:sz w:val="28"/>
          <w:szCs w:val="28"/>
        </w:rPr>
        <w:t>mengo</w:t>
      </w:r>
      <w:proofErr w:type="spellEnd"/>
      <w:r w:rsidR="00BB443F" w:rsidRPr="00C021B7">
        <w:rPr>
          <w:rFonts w:ascii="Times New Roman" w:hAnsi="Times New Roman"/>
          <w:sz w:val="28"/>
          <w:szCs w:val="28"/>
        </w:rPr>
        <w:t>, as early as 21/12/2015, therefore she could not claim that her termination was abrupt</w:t>
      </w:r>
      <w:r w:rsidR="007C64E9" w:rsidRPr="00C021B7">
        <w:rPr>
          <w:rFonts w:ascii="Times New Roman" w:hAnsi="Times New Roman"/>
          <w:sz w:val="28"/>
          <w:szCs w:val="28"/>
        </w:rPr>
        <w:t xml:space="preserve">. She stated </w:t>
      </w:r>
      <w:r w:rsidR="007C64E9" w:rsidRPr="00C021B7">
        <w:rPr>
          <w:rFonts w:ascii="Times New Roman" w:hAnsi="Times New Roman"/>
          <w:sz w:val="28"/>
          <w:szCs w:val="28"/>
        </w:rPr>
        <w:lastRenderedPageBreak/>
        <w:t xml:space="preserve">that the downsizing exercise was intended </w:t>
      </w:r>
      <w:r w:rsidR="00BB443F" w:rsidRPr="00C021B7">
        <w:rPr>
          <w:rFonts w:ascii="Times New Roman" w:hAnsi="Times New Roman"/>
          <w:sz w:val="28"/>
          <w:szCs w:val="28"/>
        </w:rPr>
        <w:t>to prioritize</w:t>
      </w:r>
      <w:r w:rsidR="007C64E9" w:rsidRPr="00C021B7">
        <w:rPr>
          <w:rFonts w:ascii="Times New Roman" w:hAnsi="Times New Roman"/>
          <w:sz w:val="28"/>
          <w:szCs w:val="28"/>
        </w:rPr>
        <w:t xml:space="preserve"> and ensure effective resource use given that the University was faced with financial challenges due to low student enrollment and high human resources costs. She asserted that the plan to </w:t>
      </w:r>
      <w:r w:rsidR="00B909F7" w:rsidRPr="00C021B7">
        <w:rPr>
          <w:rFonts w:ascii="Times New Roman" w:hAnsi="Times New Roman"/>
          <w:sz w:val="28"/>
          <w:szCs w:val="28"/>
        </w:rPr>
        <w:t xml:space="preserve">downsize and restructure </w:t>
      </w:r>
      <w:r w:rsidR="007C64E9" w:rsidRPr="00C021B7">
        <w:rPr>
          <w:rFonts w:ascii="Times New Roman" w:hAnsi="Times New Roman"/>
          <w:sz w:val="28"/>
          <w:szCs w:val="28"/>
        </w:rPr>
        <w:t>was communicated to the</w:t>
      </w:r>
      <w:r w:rsidR="00B909F7" w:rsidRPr="00C021B7">
        <w:rPr>
          <w:rFonts w:ascii="Times New Roman" w:hAnsi="Times New Roman"/>
          <w:sz w:val="28"/>
          <w:szCs w:val="28"/>
        </w:rPr>
        <w:t xml:space="preserve"> Kampala District Labour Officer and </w:t>
      </w:r>
      <w:r w:rsidR="007C64E9" w:rsidRPr="00C021B7">
        <w:rPr>
          <w:rFonts w:ascii="Times New Roman" w:hAnsi="Times New Roman"/>
          <w:sz w:val="28"/>
          <w:szCs w:val="28"/>
        </w:rPr>
        <w:t xml:space="preserve">Ministry of Gender labour and Social </w:t>
      </w:r>
      <w:r w:rsidR="00B909F7" w:rsidRPr="00C021B7">
        <w:rPr>
          <w:rFonts w:ascii="Times New Roman" w:hAnsi="Times New Roman"/>
          <w:sz w:val="28"/>
          <w:szCs w:val="28"/>
        </w:rPr>
        <w:t>Development</w:t>
      </w:r>
      <w:r w:rsidR="007C64E9" w:rsidRPr="00C021B7">
        <w:rPr>
          <w:rFonts w:ascii="Times New Roman" w:hAnsi="Times New Roman"/>
          <w:sz w:val="28"/>
          <w:szCs w:val="28"/>
        </w:rPr>
        <w:t xml:space="preserve"> as is required under Section 81 of the Employment Act 2006</w:t>
      </w:r>
      <w:r w:rsidR="00B909F7" w:rsidRPr="00C021B7">
        <w:rPr>
          <w:rFonts w:ascii="Times New Roman" w:hAnsi="Times New Roman"/>
          <w:sz w:val="28"/>
          <w:szCs w:val="28"/>
        </w:rPr>
        <w:t xml:space="preserve"> and regulation 44(part IX) of the Employment Regulations No.61of 2011 via </w:t>
      </w:r>
      <w:r w:rsidR="003B1261" w:rsidRPr="00C021B7">
        <w:rPr>
          <w:rFonts w:ascii="Times New Roman" w:hAnsi="Times New Roman"/>
          <w:sz w:val="28"/>
          <w:szCs w:val="28"/>
        </w:rPr>
        <w:t xml:space="preserve">letters dated </w:t>
      </w:r>
      <w:r w:rsidR="00B909F7" w:rsidRPr="00C021B7">
        <w:rPr>
          <w:rFonts w:ascii="Times New Roman" w:hAnsi="Times New Roman"/>
          <w:sz w:val="28"/>
          <w:szCs w:val="28"/>
        </w:rPr>
        <w:t xml:space="preserve">3/02/2016 and 17/2/2016. The lists of the affected staff were also provided to the respective offices as evidenced in R11 and R12 </w:t>
      </w:r>
      <w:r w:rsidR="003B1261" w:rsidRPr="00C021B7">
        <w:rPr>
          <w:rFonts w:ascii="Times New Roman" w:hAnsi="Times New Roman"/>
          <w:sz w:val="28"/>
          <w:szCs w:val="28"/>
        </w:rPr>
        <w:t xml:space="preserve">respectively, </w:t>
      </w:r>
      <w:r w:rsidR="00B909F7" w:rsidRPr="00C021B7">
        <w:rPr>
          <w:rFonts w:ascii="Times New Roman" w:hAnsi="Times New Roman"/>
          <w:sz w:val="28"/>
          <w:szCs w:val="28"/>
        </w:rPr>
        <w:t xml:space="preserve">on the respondents Trial Bundle. </w:t>
      </w:r>
    </w:p>
    <w:p w14:paraId="0D0AB1F6" w14:textId="2CE3BE20" w:rsidR="00817768" w:rsidRPr="00C021B7" w:rsidRDefault="00817768" w:rsidP="00D742FC">
      <w:pPr>
        <w:spacing w:line="360" w:lineRule="auto"/>
        <w:jc w:val="both"/>
        <w:rPr>
          <w:rFonts w:ascii="Times New Roman" w:hAnsi="Times New Roman"/>
          <w:sz w:val="28"/>
          <w:szCs w:val="28"/>
        </w:rPr>
      </w:pPr>
      <w:r w:rsidRPr="00C021B7">
        <w:rPr>
          <w:rFonts w:ascii="Times New Roman" w:hAnsi="Times New Roman"/>
          <w:sz w:val="28"/>
          <w:szCs w:val="28"/>
        </w:rPr>
        <w:t xml:space="preserve">She asserted that the </w:t>
      </w:r>
      <w:r w:rsidR="009733D9" w:rsidRPr="00C021B7">
        <w:rPr>
          <w:rFonts w:ascii="Times New Roman" w:hAnsi="Times New Roman"/>
          <w:sz w:val="28"/>
          <w:szCs w:val="28"/>
        </w:rPr>
        <w:t>Respondent in</w:t>
      </w:r>
      <w:r w:rsidRPr="00C021B7">
        <w:rPr>
          <w:rFonts w:ascii="Times New Roman" w:hAnsi="Times New Roman"/>
          <w:sz w:val="28"/>
          <w:szCs w:val="28"/>
        </w:rPr>
        <w:t xml:space="preserve"> accordance with section 68 of the Employment Act which requires proof of the reason for termination and section 66 which requires a reason for termination to be stated, was consistent in stating that downsizing and restructuring were the reason for her termination</w:t>
      </w:r>
      <w:r w:rsidR="004A171E" w:rsidRPr="00C021B7">
        <w:rPr>
          <w:rFonts w:ascii="Times New Roman" w:hAnsi="Times New Roman"/>
          <w:sz w:val="28"/>
          <w:szCs w:val="28"/>
        </w:rPr>
        <w:t xml:space="preserve"> </w:t>
      </w:r>
      <w:r w:rsidRPr="00C021B7">
        <w:rPr>
          <w:rFonts w:ascii="Times New Roman" w:hAnsi="Times New Roman"/>
          <w:sz w:val="28"/>
          <w:szCs w:val="28"/>
        </w:rPr>
        <w:t xml:space="preserve">the reason was communicated to her. </w:t>
      </w:r>
    </w:p>
    <w:p w14:paraId="07402AFE" w14:textId="0597BEA3" w:rsidR="004A171E" w:rsidRPr="00C021B7" w:rsidRDefault="004A171E" w:rsidP="00D742FC">
      <w:pPr>
        <w:spacing w:line="360" w:lineRule="auto"/>
        <w:jc w:val="both"/>
        <w:rPr>
          <w:rFonts w:ascii="Times New Roman" w:hAnsi="Times New Roman"/>
          <w:sz w:val="28"/>
          <w:szCs w:val="28"/>
        </w:rPr>
      </w:pPr>
      <w:r w:rsidRPr="00C021B7">
        <w:rPr>
          <w:rFonts w:ascii="Times New Roman" w:hAnsi="Times New Roman"/>
          <w:sz w:val="28"/>
          <w:szCs w:val="28"/>
        </w:rPr>
        <w:t xml:space="preserve">She contended that as early as 7/01/2016, the Claimant was instructed to communicate the </w:t>
      </w:r>
      <w:r w:rsidR="009733D9" w:rsidRPr="00C021B7">
        <w:rPr>
          <w:rFonts w:ascii="Times New Roman" w:hAnsi="Times New Roman"/>
          <w:sz w:val="28"/>
          <w:szCs w:val="28"/>
        </w:rPr>
        <w:t>non-renewal</w:t>
      </w:r>
      <w:r w:rsidRPr="00C021B7">
        <w:rPr>
          <w:rFonts w:ascii="Times New Roman" w:hAnsi="Times New Roman"/>
          <w:sz w:val="28"/>
          <w:szCs w:val="28"/>
        </w:rPr>
        <w:t xml:space="preserve"> of contracts for 42 staff whose contracts had expired </w:t>
      </w:r>
      <w:r w:rsidR="009733D9" w:rsidRPr="00C021B7">
        <w:rPr>
          <w:rFonts w:ascii="Times New Roman" w:hAnsi="Times New Roman"/>
          <w:sz w:val="28"/>
          <w:szCs w:val="28"/>
        </w:rPr>
        <w:t xml:space="preserve">because of the financial constraints the respondent was experiencing but the claimant failed to take these instructions from her </w:t>
      </w:r>
      <w:r w:rsidR="003B1261" w:rsidRPr="00C021B7">
        <w:rPr>
          <w:rFonts w:ascii="Times New Roman" w:hAnsi="Times New Roman"/>
          <w:sz w:val="28"/>
          <w:szCs w:val="28"/>
        </w:rPr>
        <w:t>Superviser’s</w:t>
      </w:r>
      <w:r w:rsidR="009733D9" w:rsidRPr="00C021B7">
        <w:rPr>
          <w:rFonts w:ascii="Times New Roman" w:hAnsi="Times New Roman"/>
          <w:sz w:val="28"/>
          <w:szCs w:val="28"/>
        </w:rPr>
        <w:t xml:space="preserve"> as reflected in the letter to her marked exhibit 4 of the respondent’s trial bundle.  She later wrote an apology about the same on 8/1/2018, marked exhibit R9</w:t>
      </w:r>
      <w:r w:rsidR="00BB443F" w:rsidRPr="00C021B7">
        <w:rPr>
          <w:rFonts w:ascii="Times New Roman" w:hAnsi="Times New Roman"/>
          <w:sz w:val="28"/>
          <w:szCs w:val="28"/>
        </w:rPr>
        <w:t>.</w:t>
      </w:r>
    </w:p>
    <w:p w14:paraId="43AD2B4D" w14:textId="29DA3CE8" w:rsidR="009E7F44" w:rsidRPr="00C021B7" w:rsidRDefault="00BB443F" w:rsidP="00D742FC">
      <w:pPr>
        <w:spacing w:line="360" w:lineRule="auto"/>
        <w:jc w:val="both"/>
        <w:rPr>
          <w:rFonts w:ascii="Times New Roman" w:hAnsi="Times New Roman"/>
          <w:sz w:val="28"/>
          <w:szCs w:val="28"/>
        </w:rPr>
      </w:pPr>
      <w:r w:rsidRPr="00C021B7">
        <w:rPr>
          <w:rFonts w:ascii="Times New Roman" w:hAnsi="Times New Roman"/>
          <w:sz w:val="28"/>
          <w:szCs w:val="28"/>
        </w:rPr>
        <w:t xml:space="preserve">Counsel asserted that the claimant could not claim she was not aware about the downsizing yet </w:t>
      </w:r>
      <w:r w:rsidR="003B1261" w:rsidRPr="00C021B7">
        <w:rPr>
          <w:rFonts w:ascii="Times New Roman" w:hAnsi="Times New Roman"/>
          <w:sz w:val="28"/>
          <w:szCs w:val="28"/>
        </w:rPr>
        <w:t xml:space="preserve">it was her responsibility as </w:t>
      </w:r>
      <w:r w:rsidRPr="00C021B7">
        <w:rPr>
          <w:rFonts w:ascii="Times New Roman" w:hAnsi="Times New Roman"/>
          <w:sz w:val="28"/>
          <w:szCs w:val="28"/>
        </w:rPr>
        <w:t xml:space="preserve">the University Secretary </w:t>
      </w:r>
      <w:r w:rsidR="003B1261" w:rsidRPr="00C021B7">
        <w:rPr>
          <w:rFonts w:ascii="Times New Roman" w:hAnsi="Times New Roman"/>
          <w:sz w:val="28"/>
          <w:szCs w:val="28"/>
        </w:rPr>
        <w:t xml:space="preserve">to </w:t>
      </w:r>
      <w:r w:rsidRPr="00C021B7">
        <w:rPr>
          <w:rFonts w:ascii="Times New Roman" w:hAnsi="Times New Roman"/>
          <w:sz w:val="28"/>
          <w:szCs w:val="28"/>
        </w:rPr>
        <w:t xml:space="preserve">play the lead role in the administration of the </w:t>
      </w:r>
      <w:r w:rsidR="003B1261" w:rsidRPr="00C021B7">
        <w:rPr>
          <w:rFonts w:ascii="Times New Roman" w:hAnsi="Times New Roman"/>
          <w:sz w:val="28"/>
          <w:szCs w:val="28"/>
        </w:rPr>
        <w:t>U</w:t>
      </w:r>
      <w:r w:rsidRPr="00C021B7">
        <w:rPr>
          <w:rFonts w:ascii="Times New Roman" w:hAnsi="Times New Roman"/>
          <w:sz w:val="28"/>
          <w:szCs w:val="28"/>
        </w:rPr>
        <w:t>niversity</w:t>
      </w:r>
      <w:r w:rsidR="003B1261" w:rsidRPr="00C021B7">
        <w:rPr>
          <w:rFonts w:ascii="Times New Roman" w:hAnsi="Times New Roman"/>
          <w:sz w:val="28"/>
          <w:szCs w:val="28"/>
        </w:rPr>
        <w:t xml:space="preserve"> and providing</w:t>
      </w:r>
      <w:r w:rsidRPr="00C021B7">
        <w:rPr>
          <w:rFonts w:ascii="Times New Roman" w:hAnsi="Times New Roman"/>
          <w:sz w:val="28"/>
          <w:szCs w:val="28"/>
        </w:rPr>
        <w:t xml:space="preserve"> effective and efficient coordination and management of its </w:t>
      </w:r>
      <w:r w:rsidR="003B1261" w:rsidRPr="00C021B7">
        <w:rPr>
          <w:rFonts w:ascii="Times New Roman" w:hAnsi="Times New Roman"/>
          <w:sz w:val="28"/>
          <w:szCs w:val="28"/>
        </w:rPr>
        <w:t>H</w:t>
      </w:r>
      <w:r w:rsidRPr="00C021B7">
        <w:rPr>
          <w:rFonts w:ascii="Times New Roman" w:hAnsi="Times New Roman"/>
          <w:sz w:val="28"/>
          <w:szCs w:val="28"/>
        </w:rPr>
        <w:t xml:space="preserve">uman </w:t>
      </w:r>
      <w:r w:rsidR="003B1261" w:rsidRPr="00C021B7">
        <w:rPr>
          <w:rFonts w:ascii="Times New Roman" w:hAnsi="Times New Roman"/>
          <w:sz w:val="28"/>
          <w:szCs w:val="28"/>
        </w:rPr>
        <w:t>R</w:t>
      </w:r>
      <w:r w:rsidRPr="00C021B7">
        <w:rPr>
          <w:rFonts w:ascii="Times New Roman" w:hAnsi="Times New Roman"/>
          <w:sz w:val="28"/>
          <w:szCs w:val="28"/>
        </w:rPr>
        <w:t>esources.</w:t>
      </w:r>
      <w:r w:rsidR="00C92479" w:rsidRPr="00C021B7">
        <w:rPr>
          <w:rFonts w:ascii="Times New Roman" w:hAnsi="Times New Roman"/>
          <w:sz w:val="28"/>
          <w:szCs w:val="28"/>
        </w:rPr>
        <w:t xml:space="preserve"> </w:t>
      </w:r>
      <w:r w:rsidR="003B1261" w:rsidRPr="00C021B7">
        <w:rPr>
          <w:rFonts w:ascii="Times New Roman" w:hAnsi="Times New Roman"/>
          <w:sz w:val="28"/>
          <w:szCs w:val="28"/>
        </w:rPr>
        <w:t xml:space="preserve">Besides she had testified that </w:t>
      </w:r>
      <w:r w:rsidR="00C92479" w:rsidRPr="00C021B7">
        <w:rPr>
          <w:rFonts w:ascii="Times New Roman" w:hAnsi="Times New Roman"/>
          <w:sz w:val="28"/>
          <w:szCs w:val="28"/>
        </w:rPr>
        <w:t>she was the direct superviser of the Human Resources Department.</w:t>
      </w:r>
      <w:r w:rsidR="00563401" w:rsidRPr="00C021B7">
        <w:rPr>
          <w:rFonts w:ascii="Times New Roman" w:hAnsi="Times New Roman"/>
          <w:sz w:val="28"/>
          <w:szCs w:val="28"/>
        </w:rPr>
        <w:t xml:space="preserve"> </w:t>
      </w:r>
      <w:r w:rsidR="003B1261" w:rsidRPr="00C021B7">
        <w:rPr>
          <w:rFonts w:ascii="Times New Roman" w:hAnsi="Times New Roman"/>
          <w:sz w:val="28"/>
          <w:szCs w:val="28"/>
        </w:rPr>
        <w:t xml:space="preserve">Counsel </w:t>
      </w:r>
      <w:r w:rsidR="00563401" w:rsidRPr="00C021B7">
        <w:rPr>
          <w:rFonts w:ascii="Times New Roman" w:hAnsi="Times New Roman"/>
          <w:sz w:val="28"/>
          <w:szCs w:val="28"/>
        </w:rPr>
        <w:t xml:space="preserve">further submitted that the claimant </w:t>
      </w:r>
      <w:r w:rsidR="00C021B7" w:rsidRPr="00C021B7">
        <w:rPr>
          <w:rFonts w:ascii="Times New Roman" w:hAnsi="Times New Roman"/>
          <w:sz w:val="28"/>
          <w:szCs w:val="28"/>
        </w:rPr>
        <w:t>was notified</w:t>
      </w:r>
      <w:r w:rsidR="00563401" w:rsidRPr="00C021B7">
        <w:rPr>
          <w:rFonts w:ascii="Times New Roman" w:hAnsi="Times New Roman"/>
          <w:sz w:val="28"/>
          <w:szCs w:val="28"/>
        </w:rPr>
        <w:t xml:space="preserve"> by the Chairperson Appointment &amp; Governance </w:t>
      </w:r>
      <w:r w:rsidR="003D0A3D" w:rsidRPr="00C021B7">
        <w:rPr>
          <w:rFonts w:ascii="Times New Roman" w:hAnsi="Times New Roman"/>
          <w:sz w:val="28"/>
          <w:szCs w:val="28"/>
        </w:rPr>
        <w:t>C</w:t>
      </w:r>
      <w:r w:rsidR="00563401" w:rsidRPr="00C021B7">
        <w:rPr>
          <w:rFonts w:ascii="Times New Roman" w:hAnsi="Times New Roman"/>
          <w:sz w:val="28"/>
          <w:szCs w:val="28"/>
        </w:rPr>
        <w:t>ommitte</w:t>
      </w:r>
      <w:r w:rsidR="003D0A3D" w:rsidRPr="00C021B7">
        <w:rPr>
          <w:rFonts w:ascii="Times New Roman" w:hAnsi="Times New Roman"/>
          <w:sz w:val="28"/>
          <w:szCs w:val="28"/>
        </w:rPr>
        <w:t>e</w:t>
      </w:r>
      <w:r w:rsidR="00563401" w:rsidRPr="00C021B7">
        <w:rPr>
          <w:rFonts w:ascii="Times New Roman" w:hAnsi="Times New Roman"/>
          <w:sz w:val="28"/>
          <w:szCs w:val="28"/>
        </w:rPr>
        <w:t xml:space="preserve"> </w:t>
      </w:r>
      <w:r w:rsidR="00C021B7" w:rsidRPr="00C021B7">
        <w:rPr>
          <w:rFonts w:ascii="Times New Roman" w:hAnsi="Times New Roman"/>
          <w:sz w:val="28"/>
          <w:szCs w:val="28"/>
        </w:rPr>
        <w:t>of the</w:t>
      </w:r>
      <w:r w:rsidR="003D0A3D" w:rsidRPr="00C021B7">
        <w:rPr>
          <w:rFonts w:ascii="Times New Roman" w:hAnsi="Times New Roman"/>
          <w:sz w:val="28"/>
          <w:szCs w:val="28"/>
        </w:rPr>
        <w:t xml:space="preserve"> </w:t>
      </w:r>
      <w:r w:rsidR="00C021B7" w:rsidRPr="00C021B7">
        <w:rPr>
          <w:rFonts w:ascii="Times New Roman" w:hAnsi="Times New Roman"/>
          <w:sz w:val="28"/>
          <w:szCs w:val="28"/>
        </w:rPr>
        <w:t>Council by</w:t>
      </w:r>
      <w:r w:rsidR="003D0A3D" w:rsidRPr="00C021B7">
        <w:rPr>
          <w:rFonts w:ascii="Times New Roman" w:hAnsi="Times New Roman"/>
          <w:sz w:val="28"/>
          <w:szCs w:val="28"/>
        </w:rPr>
        <w:t xml:space="preserve"> </w:t>
      </w:r>
      <w:r w:rsidR="00563401" w:rsidRPr="00C021B7">
        <w:rPr>
          <w:rFonts w:ascii="Times New Roman" w:hAnsi="Times New Roman"/>
          <w:sz w:val="28"/>
          <w:szCs w:val="28"/>
        </w:rPr>
        <w:t>letter dated 11/02/2016 and she</w:t>
      </w:r>
      <w:r w:rsidR="003D0A3D" w:rsidRPr="00C021B7">
        <w:rPr>
          <w:rFonts w:ascii="Times New Roman" w:hAnsi="Times New Roman"/>
          <w:sz w:val="28"/>
          <w:szCs w:val="28"/>
        </w:rPr>
        <w:t xml:space="preserve"> also h</w:t>
      </w:r>
      <w:r w:rsidR="00563401" w:rsidRPr="00C021B7">
        <w:rPr>
          <w:rFonts w:ascii="Times New Roman" w:hAnsi="Times New Roman"/>
          <w:sz w:val="28"/>
          <w:szCs w:val="28"/>
        </w:rPr>
        <w:t xml:space="preserve">ad a one on one meeting with the Human Resources Consultant to discuss the impending restructuring process and her tenure of employment. She even produced a report about her interaction with the </w:t>
      </w:r>
      <w:r w:rsidR="00563401" w:rsidRPr="00C021B7">
        <w:rPr>
          <w:rFonts w:ascii="Times New Roman" w:hAnsi="Times New Roman"/>
          <w:sz w:val="28"/>
          <w:szCs w:val="28"/>
        </w:rPr>
        <w:lastRenderedPageBreak/>
        <w:t xml:space="preserve">consultant on 16/02/2016 and she included </w:t>
      </w:r>
      <w:r w:rsidR="00637A3E" w:rsidRPr="00C021B7">
        <w:rPr>
          <w:rFonts w:ascii="Times New Roman" w:hAnsi="Times New Roman"/>
          <w:sz w:val="28"/>
          <w:szCs w:val="28"/>
        </w:rPr>
        <w:t>her pending</w:t>
      </w:r>
      <w:r w:rsidR="00563401" w:rsidRPr="00C021B7">
        <w:rPr>
          <w:rFonts w:ascii="Times New Roman" w:hAnsi="Times New Roman"/>
          <w:sz w:val="28"/>
          <w:szCs w:val="28"/>
        </w:rPr>
        <w:t xml:space="preserve"> termination</w:t>
      </w:r>
      <w:r w:rsidR="009E7F44" w:rsidRPr="00C021B7">
        <w:rPr>
          <w:rFonts w:ascii="Times New Roman" w:hAnsi="Times New Roman"/>
          <w:sz w:val="28"/>
          <w:szCs w:val="28"/>
        </w:rPr>
        <w:t xml:space="preserve"> and laying off of staff due to poor financial situation that necessitates restructuring. </w:t>
      </w:r>
    </w:p>
    <w:p w14:paraId="0DD9FE9D" w14:textId="6F8FBB6D" w:rsidR="00BB443F" w:rsidRPr="00C021B7" w:rsidRDefault="003D0A3D" w:rsidP="00D742FC">
      <w:pPr>
        <w:spacing w:line="360" w:lineRule="auto"/>
        <w:jc w:val="both"/>
        <w:rPr>
          <w:rFonts w:ascii="Times New Roman" w:hAnsi="Times New Roman"/>
          <w:sz w:val="28"/>
          <w:szCs w:val="28"/>
          <w:u w:val="single"/>
        </w:rPr>
      </w:pPr>
      <w:r w:rsidRPr="00C021B7">
        <w:rPr>
          <w:rFonts w:ascii="Times New Roman" w:hAnsi="Times New Roman"/>
          <w:sz w:val="28"/>
          <w:szCs w:val="28"/>
        </w:rPr>
        <w:t xml:space="preserve">According to her </w:t>
      </w:r>
      <w:r w:rsidR="009E7F44" w:rsidRPr="00C021B7">
        <w:rPr>
          <w:rFonts w:ascii="Times New Roman" w:hAnsi="Times New Roman"/>
          <w:sz w:val="28"/>
          <w:szCs w:val="28"/>
        </w:rPr>
        <w:t xml:space="preserve">the </w:t>
      </w:r>
      <w:r w:rsidRPr="00C021B7">
        <w:rPr>
          <w:rFonts w:ascii="Times New Roman" w:hAnsi="Times New Roman"/>
          <w:sz w:val="28"/>
          <w:szCs w:val="28"/>
        </w:rPr>
        <w:t>Consultant’s report</w:t>
      </w:r>
      <w:r w:rsidR="009E7F44" w:rsidRPr="00C021B7">
        <w:rPr>
          <w:rFonts w:ascii="Times New Roman" w:hAnsi="Times New Roman"/>
          <w:sz w:val="28"/>
          <w:szCs w:val="28"/>
        </w:rPr>
        <w:t xml:space="preserve"> revealed that the claimant was not competent to handle </w:t>
      </w:r>
      <w:r w:rsidRPr="00C021B7">
        <w:rPr>
          <w:rFonts w:ascii="Times New Roman" w:hAnsi="Times New Roman"/>
          <w:sz w:val="28"/>
          <w:szCs w:val="28"/>
        </w:rPr>
        <w:t>H</w:t>
      </w:r>
      <w:r w:rsidR="009E7F44" w:rsidRPr="00C021B7">
        <w:rPr>
          <w:rFonts w:ascii="Times New Roman" w:hAnsi="Times New Roman"/>
          <w:sz w:val="28"/>
          <w:szCs w:val="28"/>
        </w:rPr>
        <w:t xml:space="preserve">uman </w:t>
      </w:r>
      <w:r w:rsidRPr="00C021B7">
        <w:rPr>
          <w:rFonts w:ascii="Times New Roman" w:hAnsi="Times New Roman"/>
          <w:sz w:val="28"/>
          <w:szCs w:val="28"/>
        </w:rPr>
        <w:t>R</w:t>
      </w:r>
      <w:r w:rsidR="009E7F44" w:rsidRPr="00C021B7">
        <w:rPr>
          <w:rFonts w:ascii="Times New Roman" w:hAnsi="Times New Roman"/>
          <w:sz w:val="28"/>
          <w:szCs w:val="28"/>
        </w:rPr>
        <w:t>esources issues</w:t>
      </w:r>
      <w:r w:rsidRPr="00C021B7">
        <w:rPr>
          <w:rFonts w:ascii="Times New Roman" w:hAnsi="Times New Roman"/>
          <w:sz w:val="28"/>
          <w:szCs w:val="28"/>
        </w:rPr>
        <w:t>. S</w:t>
      </w:r>
      <w:r w:rsidR="009E7F44" w:rsidRPr="00C021B7">
        <w:rPr>
          <w:rFonts w:ascii="Times New Roman" w:hAnsi="Times New Roman"/>
          <w:sz w:val="28"/>
          <w:szCs w:val="28"/>
        </w:rPr>
        <w:t xml:space="preserve">he quoted the </w:t>
      </w:r>
      <w:r w:rsidRPr="00C021B7">
        <w:rPr>
          <w:rFonts w:ascii="Times New Roman" w:hAnsi="Times New Roman"/>
          <w:sz w:val="28"/>
          <w:szCs w:val="28"/>
        </w:rPr>
        <w:t>C</w:t>
      </w:r>
      <w:r w:rsidR="009E7F44" w:rsidRPr="00C021B7">
        <w:rPr>
          <w:rFonts w:ascii="Times New Roman" w:hAnsi="Times New Roman"/>
          <w:sz w:val="28"/>
          <w:szCs w:val="28"/>
        </w:rPr>
        <w:t xml:space="preserve">onsultant </w:t>
      </w:r>
      <w:r w:rsidRPr="00C021B7">
        <w:rPr>
          <w:rFonts w:ascii="Times New Roman" w:hAnsi="Times New Roman"/>
          <w:sz w:val="28"/>
          <w:szCs w:val="28"/>
        </w:rPr>
        <w:t xml:space="preserve">who stated that: </w:t>
      </w:r>
      <w:r w:rsidR="009E7F44" w:rsidRPr="00C021B7">
        <w:rPr>
          <w:rFonts w:ascii="Times New Roman" w:hAnsi="Times New Roman"/>
          <w:sz w:val="28"/>
          <w:szCs w:val="28"/>
        </w:rPr>
        <w:t xml:space="preserve"> </w:t>
      </w:r>
      <w:r w:rsidR="009E7F44" w:rsidRPr="00C021B7">
        <w:rPr>
          <w:rFonts w:ascii="Times New Roman" w:hAnsi="Times New Roman"/>
          <w:i/>
          <w:iCs/>
          <w:sz w:val="28"/>
          <w:szCs w:val="28"/>
        </w:rPr>
        <w:t xml:space="preserve">“University Secretary lacks competence for human resource </w:t>
      </w:r>
      <w:proofErr w:type="gramStart"/>
      <w:r w:rsidR="009E7F44" w:rsidRPr="00C021B7">
        <w:rPr>
          <w:rFonts w:ascii="Times New Roman" w:hAnsi="Times New Roman"/>
          <w:i/>
          <w:iCs/>
          <w:sz w:val="28"/>
          <w:szCs w:val="28"/>
        </w:rPr>
        <w:t>management  as</w:t>
      </w:r>
      <w:proofErr w:type="gramEnd"/>
      <w:r w:rsidR="009E7F44" w:rsidRPr="00C021B7">
        <w:rPr>
          <w:rFonts w:ascii="Times New Roman" w:hAnsi="Times New Roman"/>
          <w:i/>
          <w:iCs/>
          <w:sz w:val="28"/>
          <w:szCs w:val="28"/>
        </w:rPr>
        <w:t xml:space="preserve"> </w:t>
      </w:r>
      <w:r w:rsidR="009E7F44" w:rsidRPr="00C021B7">
        <w:rPr>
          <w:rFonts w:ascii="Times New Roman" w:hAnsi="Times New Roman"/>
          <w:sz w:val="28"/>
          <w:szCs w:val="28"/>
        </w:rPr>
        <w:t>evidence</w:t>
      </w:r>
      <w:r w:rsidR="009E7F44" w:rsidRPr="00C021B7">
        <w:rPr>
          <w:rFonts w:ascii="Times New Roman" w:hAnsi="Times New Roman"/>
          <w:i/>
          <w:iCs/>
          <w:sz w:val="28"/>
          <w:szCs w:val="28"/>
        </w:rPr>
        <w:t xml:space="preserve"> in </w:t>
      </w:r>
      <w:r w:rsidR="009E7F44" w:rsidRPr="00C021B7">
        <w:rPr>
          <w:rFonts w:ascii="Times New Roman" w:hAnsi="Times New Roman"/>
          <w:i/>
          <w:iCs/>
          <w:sz w:val="28"/>
          <w:szCs w:val="28"/>
          <w:u w:val="single"/>
        </w:rPr>
        <w:t>the way she handled the situation when the staff wanted to strike.”</w:t>
      </w:r>
      <w:r w:rsidR="00637A3E" w:rsidRPr="00C021B7">
        <w:rPr>
          <w:rFonts w:ascii="Times New Roman" w:hAnsi="Times New Roman"/>
          <w:sz w:val="28"/>
          <w:szCs w:val="28"/>
          <w:u w:val="single"/>
        </w:rPr>
        <w:t xml:space="preserve"> </w:t>
      </w:r>
    </w:p>
    <w:p w14:paraId="5573007D" w14:textId="06E79A6B" w:rsidR="009E7F44" w:rsidRPr="00C021B7" w:rsidRDefault="006D7DB0" w:rsidP="00C80240">
      <w:pPr>
        <w:spacing w:line="360" w:lineRule="auto"/>
        <w:jc w:val="both"/>
        <w:rPr>
          <w:rFonts w:ascii="Times New Roman" w:hAnsi="Times New Roman"/>
          <w:sz w:val="28"/>
          <w:szCs w:val="28"/>
        </w:rPr>
      </w:pPr>
      <w:r w:rsidRPr="00C021B7">
        <w:rPr>
          <w:rFonts w:ascii="Times New Roman" w:hAnsi="Times New Roman"/>
          <w:sz w:val="28"/>
          <w:szCs w:val="28"/>
        </w:rPr>
        <w:t xml:space="preserve">Counsel further submitted that the Consultant presented her </w:t>
      </w:r>
      <w:r w:rsidR="006161A8" w:rsidRPr="00C021B7">
        <w:rPr>
          <w:rFonts w:ascii="Times New Roman" w:hAnsi="Times New Roman"/>
          <w:sz w:val="28"/>
          <w:szCs w:val="28"/>
        </w:rPr>
        <w:t>report to</w:t>
      </w:r>
      <w:r w:rsidRPr="00C021B7">
        <w:rPr>
          <w:rFonts w:ascii="Times New Roman" w:hAnsi="Times New Roman"/>
          <w:sz w:val="28"/>
          <w:szCs w:val="28"/>
        </w:rPr>
        <w:t xml:space="preserve"> the Appointment&amp; Governance committee of the </w:t>
      </w:r>
      <w:r w:rsidR="00C80240" w:rsidRPr="00C021B7">
        <w:rPr>
          <w:rFonts w:ascii="Times New Roman" w:hAnsi="Times New Roman"/>
          <w:sz w:val="28"/>
          <w:szCs w:val="28"/>
        </w:rPr>
        <w:t>Respondent in</w:t>
      </w:r>
      <w:r w:rsidRPr="00C021B7">
        <w:rPr>
          <w:rFonts w:ascii="Times New Roman" w:hAnsi="Times New Roman"/>
          <w:sz w:val="28"/>
          <w:szCs w:val="28"/>
        </w:rPr>
        <w:t xml:space="preserve"> the presence of the Claimant in a meeting held a</w:t>
      </w:r>
      <w:r w:rsidR="003D0A3D" w:rsidRPr="00C021B7">
        <w:rPr>
          <w:rFonts w:ascii="Times New Roman" w:hAnsi="Times New Roman"/>
          <w:sz w:val="28"/>
          <w:szCs w:val="28"/>
        </w:rPr>
        <w:t>t</w:t>
      </w:r>
      <w:r w:rsidRPr="00C021B7">
        <w:rPr>
          <w:rFonts w:ascii="Times New Roman" w:hAnsi="Times New Roman"/>
          <w:sz w:val="28"/>
          <w:szCs w:val="28"/>
        </w:rPr>
        <w:t xml:space="preserve"> </w:t>
      </w:r>
      <w:proofErr w:type="spellStart"/>
      <w:r w:rsidRPr="00C021B7">
        <w:rPr>
          <w:rFonts w:ascii="Times New Roman" w:hAnsi="Times New Roman"/>
          <w:sz w:val="28"/>
          <w:szCs w:val="28"/>
        </w:rPr>
        <w:t>Kakeeka</w:t>
      </w:r>
      <w:proofErr w:type="spellEnd"/>
      <w:r w:rsidRPr="00C021B7">
        <w:rPr>
          <w:rFonts w:ascii="Times New Roman" w:hAnsi="Times New Roman"/>
          <w:sz w:val="28"/>
          <w:szCs w:val="28"/>
        </w:rPr>
        <w:t xml:space="preserve"> </w:t>
      </w:r>
      <w:proofErr w:type="spellStart"/>
      <w:r w:rsidRPr="00C021B7">
        <w:rPr>
          <w:rFonts w:ascii="Times New Roman" w:hAnsi="Times New Roman"/>
          <w:sz w:val="28"/>
          <w:szCs w:val="28"/>
        </w:rPr>
        <w:t>Mengo</w:t>
      </w:r>
      <w:proofErr w:type="spellEnd"/>
      <w:r w:rsidRPr="00C021B7">
        <w:rPr>
          <w:rFonts w:ascii="Times New Roman" w:hAnsi="Times New Roman"/>
          <w:sz w:val="28"/>
          <w:szCs w:val="28"/>
        </w:rPr>
        <w:t xml:space="preserve"> on 15/04/2016, marked exhibit R45 on the Respondent’s trial bundle. She asserted that the report indicated that 4 senior members including the </w:t>
      </w:r>
      <w:r w:rsidR="006161A8" w:rsidRPr="00C021B7">
        <w:rPr>
          <w:rFonts w:ascii="Times New Roman" w:hAnsi="Times New Roman"/>
          <w:sz w:val="28"/>
          <w:szCs w:val="28"/>
        </w:rPr>
        <w:t>claimant would</w:t>
      </w:r>
      <w:r w:rsidRPr="00C021B7">
        <w:rPr>
          <w:rFonts w:ascii="Times New Roman" w:hAnsi="Times New Roman"/>
          <w:sz w:val="28"/>
          <w:szCs w:val="28"/>
        </w:rPr>
        <w:t xml:space="preserve"> be affected and she was counselled by the same consultant in preparation of her termination. </w:t>
      </w:r>
    </w:p>
    <w:p w14:paraId="0DD16A94" w14:textId="490A14DE" w:rsidR="006D7DB0" w:rsidRPr="00C021B7" w:rsidRDefault="006D7DB0" w:rsidP="00D742FC">
      <w:pPr>
        <w:spacing w:line="360" w:lineRule="auto"/>
        <w:jc w:val="both"/>
        <w:rPr>
          <w:rFonts w:ascii="Times New Roman" w:hAnsi="Times New Roman"/>
          <w:sz w:val="28"/>
          <w:szCs w:val="28"/>
        </w:rPr>
      </w:pPr>
      <w:r w:rsidRPr="00C021B7">
        <w:rPr>
          <w:rFonts w:ascii="Times New Roman" w:hAnsi="Times New Roman"/>
          <w:sz w:val="28"/>
          <w:szCs w:val="28"/>
        </w:rPr>
        <w:t xml:space="preserve">Counsel stated that given that she had served 30 months of her contract she was </w:t>
      </w:r>
      <w:r w:rsidR="00D742FC" w:rsidRPr="00C021B7">
        <w:rPr>
          <w:rFonts w:ascii="Times New Roman" w:hAnsi="Times New Roman"/>
          <w:sz w:val="28"/>
          <w:szCs w:val="28"/>
        </w:rPr>
        <w:t>paid her</w:t>
      </w:r>
      <w:r w:rsidRPr="00C021B7">
        <w:rPr>
          <w:rFonts w:ascii="Times New Roman" w:hAnsi="Times New Roman"/>
          <w:sz w:val="28"/>
          <w:szCs w:val="28"/>
        </w:rPr>
        <w:t xml:space="preserve"> salary and 1 month’s salary in lieu of payment. She cited </w:t>
      </w:r>
      <w:r w:rsidRPr="00C021B7">
        <w:rPr>
          <w:rFonts w:ascii="Times New Roman" w:hAnsi="Times New Roman"/>
          <w:b/>
          <w:bCs/>
          <w:sz w:val="28"/>
          <w:szCs w:val="28"/>
        </w:rPr>
        <w:t xml:space="preserve">Peter </w:t>
      </w:r>
      <w:proofErr w:type="spellStart"/>
      <w:r w:rsidRPr="00C021B7">
        <w:rPr>
          <w:rFonts w:ascii="Times New Roman" w:hAnsi="Times New Roman"/>
          <w:b/>
          <w:bCs/>
          <w:sz w:val="28"/>
          <w:szCs w:val="28"/>
        </w:rPr>
        <w:t>Waswa</w:t>
      </w:r>
      <w:proofErr w:type="spellEnd"/>
      <w:r w:rsidRPr="00C021B7">
        <w:rPr>
          <w:rFonts w:ascii="Times New Roman" w:hAnsi="Times New Roman"/>
          <w:b/>
          <w:bCs/>
          <w:sz w:val="28"/>
          <w:szCs w:val="28"/>
        </w:rPr>
        <w:t xml:space="preserve"> </w:t>
      </w:r>
      <w:proofErr w:type="spellStart"/>
      <w:r w:rsidRPr="00C021B7">
        <w:rPr>
          <w:rFonts w:ascii="Times New Roman" w:hAnsi="Times New Roman"/>
          <w:b/>
          <w:bCs/>
          <w:sz w:val="28"/>
          <w:szCs w:val="28"/>
        </w:rPr>
        <w:t>Ki</w:t>
      </w:r>
      <w:r w:rsidR="00C021B7">
        <w:rPr>
          <w:rFonts w:ascii="Times New Roman" w:hAnsi="Times New Roman"/>
          <w:b/>
          <w:bCs/>
          <w:sz w:val="28"/>
          <w:szCs w:val="28"/>
        </w:rPr>
        <w:t>t</w:t>
      </w:r>
      <w:r w:rsidRPr="00C021B7">
        <w:rPr>
          <w:rFonts w:ascii="Times New Roman" w:hAnsi="Times New Roman"/>
          <w:b/>
          <w:bCs/>
          <w:sz w:val="28"/>
          <w:szCs w:val="28"/>
        </w:rPr>
        <w:t>yaba</w:t>
      </w:r>
      <w:proofErr w:type="spellEnd"/>
      <w:r w:rsidRPr="00C021B7">
        <w:rPr>
          <w:rFonts w:ascii="Times New Roman" w:hAnsi="Times New Roman"/>
          <w:sz w:val="28"/>
          <w:szCs w:val="28"/>
        </w:rPr>
        <w:t xml:space="preserve"> </w:t>
      </w:r>
      <w:proofErr w:type="spellStart"/>
      <w:r w:rsidRPr="00C021B7">
        <w:rPr>
          <w:rFonts w:ascii="Times New Roman" w:hAnsi="Times New Roman"/>
          <w:b/>
          <w:bCs/>
          <w:sz w:val="28"/>
          <w:szCs w:val="28"/>
        </w:rPr>
        <w:t>vs</w:t>
      </w:r>
      <w:proofErr w:type="spellEnd"/>
      <w:r w:rsidRPr="00C021B7">
        <w:rPr>
          <w:rFonts w:ascii="Times New Roman" w:hAnsi="Times New Roman"/>
          <w:b/>
          <w:bCs/>
          <w:sz w:val="28"/>
          <w:szCs w:val="28"/>
        </w:rPr>
        <w:t xml:space="preserve"> African Field Epidemiology Network(AFNET) LDR No.084 /2016 </w:t>
      </w:r>
      <w:r w:rsidRPr="00C021B7">
        <w:rPr>
          <w:rFonts w:ascii="Times New Roman" w:hAnsi="Times New Roman"/>
          <w:sz w:val="28"/>
          <w:szCs w:val="28"/>
        </w:rPr>
        <w:t xml:space="preserve">in which this court stated that reasons for termination could  include restructuring </w:t>
      </w:r>
      <w:r w:rsidR="00C021B7">
        <w:rPr>
          <w:rFonts w:ascii="Times New Roman" w:hAnsi="Times New Roman"/>
          <w:sz w:val="28"/>
          <w:szCs w:val="28"/>
        </w:rPr>
        <w:t>a</w:t>
      </w:r>
      <w:r w:rsidRPr="00C021B7">
        <w:rPr>
          <w:rFonts w:ascii="Times New Roman" w:hAnsi="Times New Roman"/>
          <w:sz w:val="28"/>
          <w:szCs w:val="28"/>
        </w:rPr>
        <w:t>nd bankruptcy or dissolution of the respondent  or any other reason that may not be attributed to misconduct of the emplo</w:t>
      </w:r>
      <w:r w:rsidR="00B763B1" w:rsidRPr="00C021B7">
        <w:rPr>
          <w:rFonts w:ascii="Times New Roman" w:hAnsi="Times New Roman"/>
          <w:sz w:val="28"/>
          <w:szCs w:val="28"/>
        </w:rPr>
        <w:t>y</w:t>
      </w:r>
      <w:r w:rsidRPr="00C021B7">
        <w:rPr>
          <w:rFonts w:ascii="Times New Roman" w:hAnsi="Times New Roman"/>
          <w:sz w:val="28"/>
          <w:szCs w:val="28"/>
        </w:rPr>
        <w:t xml:space="preserve">ee and </w:t>
      </w:r>
      <w:proofErr w:type="spellStart"/>
      <w:r w:rsidRPr="00C021B7">
        <w:rPr>
          <w:rFonts w:ascii="Times New Roman" w:hAnsi="Times New Roman"/>
          <w:b/>
          <w:bCs/>
          <w:sz w:val="28"/>
          <w:szCs w:val="28"/>
        </w:rPr>
        <w:t>Musekura</w:t>
      </w:r>
      <w:proofErr w:type="spellEnd"/>
      <w:r w:rsidRPr="00C021B7">
        <w:rPr>
          <w:rFonts w:ascii="Times New Roman" w:hAnsi="Times New Roman"/>
          <w:b/>
          <w:bCs/>
          <w:sz w:val="28"/>
          <w:szCs w:val="28"/>
        </w:rPr>
        <w:t xml:space="preserve"> Irene </w:t>
      </w:r>
      <w:proofErr w:type="spellStart"/>
      <w:r w:rsidRPr="00C021B7">
        <w:rPr>
          <w:rFonts w:ascii="Times New Roman" w:hAnsi="Times New Roman"/>
          <w:b/>
          <w:bCs/>
          <w:sz w:val="28"/>
          <w:szCs w:val="28"/>
        </w:rPr>
        <w:t>vs</w:t>
      </w:r>
      <w:proofErr w:type="spellEnd"/>
      <w:r w:rsidRPr="00C021B7">
        <w:rPr>
          <w:rFonts w:ascii="Times New Roman" w:hAnsi="Times New Roman"/>
          <w:b/>
          <w:bCs/>
          <w:sz w:val="28"/>
          <w:szCs w:val="28"/>
        </w:rPr>
        <w:t xml:space="preserve"> Aid Africa LDR No. 045/2018</w:t>
      </w:r>
      <w:r w:rsidRPr="00C021B7">
        <w:rPr>
          <w:rFonts w:ascii="Times New Roman" w:hAnsi="Times New Roman"/>
          <w:sz w:val="28"/>
          <w:szCs w:val="28"/>
        </w:rPr>
        <w:t xml:space="preserve"> </w:t>
      </w:r>
      <w:r w:rsidR="00B763B1" w:rsidRPr="00C021B7">
        <w:rPr>
          <w:rFonts w:ascii="Times New Roman" w:hAnsi="Times New Roman"/>
          <w:sz w:val="28"/>
          <w:szCs w:val="28"/>
        </w:rPr>
        <w:t xml:space="preserve">which was to the same effect and </w:t>
      </w:r>
      <w:r w:rsidR="006477F9" w:rsidRPr="00C021B7">
        <w:rPr>
          <w:rFonts w:ascii="Times New Roman" w:hAnsi="Times New Roman"/>
          <w:sz w:val="28"/>
          <w:szCs w:val="28"/>
        </w:rPr>
        <w:t>emphasized</w:t>
      </w:r>
      <w:r w:rsidR="00B763B1" w:rsidRPr="00C021B7">
        <w:rPr>
          <w:rFonts w:ascii="Times New Roman" w:hAnsi="Times New Roman"/>
          <w:sz w:val="28"/>
          <w:szCs w:val="28"/>
        </w:rPr>
        <w:t xml:space="preserve"> the requirement for the employer to give justifiable reasons before termination.</w:t>
      </w:r>
    </w:p>
    <w:p w14:paraId="111292B9" w14:textId="06CCDE1D" w:rsidR="00B763B1" w:rsidRPr="00C021B7" w:rsidRDefault="00B763B1" w:rsidP="00D742FC">
      <w:pPr>
        <w:spacing w:line="360" w:lineRule="auto"/>
        <w:jc w:val="both"/>
        <w:rPr>
          <w:rFonts w:ascii="Times New Roman" w:hAnsi="Times New Roman"/>
          <w:sz w:val="28"/>
          <w:szCs w:val="28"/>
        </w:rPr>
      </w:pPr>
      <w:r w:rsidRPr="00C021B7">
        <w:rPr>
          <w:rFonts w:ascii="Times New Roman" w:hAnsi="Times New Roman"/>
          <w:sz w:val="28"/>
          <w:szCs w:val="28"/>
        </w:rPr>
        <w:t>It was her submission that the Claimant in the instant case was lawfully terminated. the termination was not abrupt or malicious nor due to bad faith</w:t>
      </w:r>
      <w:r w:rsidR="006477F9" w:rsidRPr="00C021B7">
        <w:rPr>
          <w:rFonts w:ascii="Times New Roman" w:hAnsi="Times New Roman"/>
          <w:sz w:val="28"/>
          <w:szCs w:val="28"/>
        </w:rPr>
        <w:t xml:space="preserve"> </w:t>
      </w:r>
      <w:r w:rsidRPr="00C021B7">
        <w:rPr>
          <w:rFonts w:ascii="Times New Roman" w:hAnsi="Times New Roman"/>
          <w:sz w:val="28"/>
          <w:szCs w:val="28"/>
        </w:rPr>
        <w:t xml:space="preserve">on the part of the </w:t>
      </w:r>
      <w:r w:rsidR="006477F9" w:rsidRPr="00C021B7">
        <w:rPr>
          <w:rFonts w:ascii="Times New Roman" w:hAnsi="Times New Roman"/>
          <w:sz w:val="28"/>
          <w:szCs w:val="28"/>
        </w:rPr>
        <w:t>Respondent or</w:t>
      </w:r>
      <w:r w:rsidRPr="00C021B7">
        <w:rPr>
          <w:rFonts w:ascii="Times New Roman" w:hAnsi="Times New Roman"/>
          <w:sz w:val="28"/>
          <w:szCs w:val="28"/>
        </w:rPr>
        <w:t xml:space="preserve"> any other staff that was affected. </w:t>
      </w:r>
    </w:p>
    <w:p w14:paraId="7C71C08B" w14:textId="1ACAA844" w:rsidR="006477F9" w:rsidRPr="00C021B7" w:rsidRDefault="006477F9" w:rsidP="00095DD0">
      <w:pPr>
        <w:spacing w:line="360" w:lineRule="auto"/>
        <w:jc w:val="both"/>
        <w:rPr>
          <w:rFonts w:ascii="Times New Roman" w:hAnsi="Times New Roman"/>
          <w:b/>
          <w:bCs/>
          <w:sz w:val="28"/>
          <w:szCs w:val="28"/>
        </w:rPr>
      </w:pPr>
      <w:r w:rsidRPr="00C021B7">
        <w:rPr>
          <w:rFonts w:ascii="Times New Roman" w:hAnsi="Times New Roman"/>
          <w:b/>
          <w:bCs/>
          <w:sz w:val="28"/>
          <w:szCs w:val="28"/>
        </w:rPr>
        <w:t>DECISION OF COURT</w:t>
      </w:r>
    </w:p>
    <w:p w14:paraId="6BA5FFA8" w14:textId="0DB6E7B5" w:rsidR="006477F9" w:rsidRPr="00C021B7" w:rsidRDefault="006477F9" w:rsidP="00187C46">
      <w:pPr>
        <w:spacing w:line="360" w:lineRule="auto"/>
        <w:jc w:val="both"/>
        <w:rPr>
          <w:rFonts w:ascii="Times New Roman" w:hAnsi="Times New Roman"/>
          <w:sz w:val="28"/>
          <w:szCs w:val="28"/>
        </w:rPr>
      </w:pPr>
      <w:r w:rsidRPr="00C021B7">
        <w:rPr>
          <w:rFonts w:ascii="Times New Roman" w:hAnsi="Times New Roman"/>
          <w:sz w:val="28"/>
          <w:szCs w:val="28"/>
        </w:rPr>
        <w:t>It is not disputed that the claimant was employed as the Respondent’s Secretary from 1/11/2013 until her termination on 25/4/2016. Her termination letter stated the reason for termination as downsizing and restructuring. She was paid 1 month in lieu of notice.</w:t>
      </w:r>
    </w:p>
    <w:p w14:paraId="446C3E88" w14:textId="58E42971" w:rsidR="007D0436" w:rsidRPr="00C021B7" w:rsidRDefault="006477F9" w:rsidP="00187C46">
      <w:pPr>
        <w:spacing w:line="360" w:lineRule="auto"/>
        <w:jc w:val="both"/>
        <w:rPr>
          <w:rFonts w:ascii="Times New Roman" w:hAnsi="Times New Roman"/>
          <w:sz w:val="28"/>
          <w:szCs w:val="28"/>
        </w:rPr>
      </w:pPr>
      <w:r w:rsidRPr="00C021B7">
        <w:rPr>
          <w:rFonts w:ascii="Times New Roman" w:hAnsi="Times New Roman"/>
          <w:sz w:val="28"/>
          <w:szCs w:val="28"/>
        </w:rPr>
        <w:lastRenderedPageBreak/>
        <w:t xml:space="preserve">Her contention however was that downsizing and restructuring were used as a pretext to terminate her because </w:t>
      </w:r>
      <w:r w:rsidR="00EC0CCC" w:rsidRPr="00C021B7">
        <w:rPr>
          <w:rFonts w:ascii="Times New Roman" w:hAnsi="Times New Roman"/>
          <w:sz w:val="28"/>
          <w:szCs w:val="28"/>
        </w:rPr>
        <w:t xml:space="preserve">in its </w:t>
      </w:r>
      <w:r w:rsidRPr="00C021B7">
        <w:rPr>
          <w:rFonts w:ascii="Times New Roman" w:hAnsi="Times New Roman"/>
          <w:sz w:val="28"/>
          <w:szCs w:val="28"/>
        </w:rPr>
        <w:t>reply to her claim</w:t>
      </w:r>
      <w:r w:rsidR="00EC0CCC" w:rsidRPr="00C021B7">
        <w:rPr>
          <w:rFonts w:ascii="Times New Roman" w:hAnsi="Times New Roman"/>
          <w:sz w:val="28"/>
          <w:szCs w:val="28"/>
        </w:rPr>
        <w:t xml:space="preserve"> the </w:t>
      </w:r>
      <w:r w:rsidR="00051A7C" w:rsidRPr="00C021B7">
        <w:rPr>
          <w:rFonts w:ascii="Times New Roman" w:hAnsi="Times New Roman"/>
          <w:sz w:val="28"/>
          <w:szCs w:val="28"/>
        </w:rPr>
        <w:t>Respondent and</w:t>
      </w:r>
      <w:r w:rsidRPr="00C021B7">
        <w:rPr>
          <w:rFonts w:ascii="Times New Roman" w:hAnsi="Times New Roman"/>
          <w:sz w:val="28"/>
          <w:szCs w:val="28"/>
        </w:rPr>
        <w:t xml:space="preserve"> RW1’s testimony insinuated that she was insubordinate and incompetent to hold the position of  University secretary more over the termination was done very abruptly</w:t>
      </w:r>
      <w:r w:rsidR="001A1169" w:rsidRPr="00C021B7">
        <w:rPr>
          <w:rFonts w:ascii="Times New Roman" w:hAnsi="Times New Roman"/>
          <w:sz w:val="28"/>
          <w:szCs w:val="28"/>
        </w:rPr>
        <w:t>.</w:t>
      </w:r>
      <w:r w:rsidR="007D0436" w:rsidRPr="00C021B7">
        <w:rPr>
          <w:rFonts w:ascii="Times New Roman" w:hAnsi="Times New Roman"/>
          <w:sz w:val="28"/>
          <w:szCs w:val="28"/>
        </w:rPr>
        <w:t xml:space="preserve"> </w:t>
      </w:r>
    </w:p>
    <w:p w14:paraId="6DDAE91F" w14:textId="7824AA0A" w:rsidR="00AD7C09" w:rsidRPr="00C021B7" w:rsidRDefault="007D0436" w:rsidP="00187C46">
      <w:pPr>
        <w:spacing w:line="360" w:lineRule="auto"/>
        <w:jc w:val="both"/>
        <w:rPr>
          <w:rFonts w:ascii="Times New Roman" w:hAnsi="Times New Roman"/>
          <w:sz w:val="28"/>
          <w:szCs w:val="28"/>
        </w:rPr>
      </w:pPr>
      <w:r w:rsidRPr="00C021B7">
        <w:rPr>
          <w:rFonts w:ascii="Times New Roman" w:hAnsi="Times New Roman"/>
          <w:sz w:val="28"/>
          <w:szCs w:val="28"/>
        </w:rPr>
        <w:t xml:space="preserve">From a </w:t>
      </w:r>
      <w:r w:rsidR="001A1169" w:rsidRPr="00C021B7">
        <w:rPr>
          <w:rFonts w:ascii="Times New Roman" w:hAnsi="Times New Roman"/>
          <w:sz w:val="28"/>
          <w:szCs w:val="28"/>
        </w:rPr>
        <w:t>careful perus</w:t>
      </w:r>
      <w:r w:rsidRPr="00C021B7">
        <w:rPr>
          <w:rFonts w:ascii="Times New Roman" w:hAnsi="Times New Roman"/>
          <w:sz w:val="28"/>
          <w:szCs w:val="28"/>
        </w:rPr>
        <w:t>al of the record, i</w:t>
      </w:r>
      <w:r w:rsidR="001A1169" w:rsidRPr="00C021B7">
        <w:rPr>
          <w:rFonts w:ascii="Times New Roman" w:hAnsi="Times New Roman"/>
          <w:sz w:val="28"/>
          <w:szCs w:val="28"/>
        </w:rPr>
        <w:t>t seems to us that the process of downsizing and restructuring commenced at the beginning of 2016</w:t>
      </w:r>
      <w:r w:rsidRPr="00C021B7">
        <w:rPr>
          <w:rFonts w:ascii="Times New Roman" w:hAnsi="Times New Roman"/>
          <w:sz w:val="28"/>
          <w:szCs w:val="28"/>
        </w:rPr>
        <w:t xml:space="preserve"> because </w:t>
      </w:r>
      <w:r w:rsidR="00546C18" w:rsidRPr="00C021B7">
        <w:rPr>
          <w:rFonts w:ascii="Times New Roman" w:hAnsi="Times New Roman"/>
          <w:sz w:val="28"/>
          <w:szCs w:val="28"/>
        </w:rPr>
        <w:t xml:space="preserve">the Respondent notified both the Kampala labour officer and the Ministry of Gender about the contemplated termination of employees through a restructuring and downsizing </w:t>
      </w:r>
      <w:r w:rsidRPr="00C021B7">
        <w:rPr>
          <w:rFonts w:ascii="Times New Roman" w:hAnsi="Times New Roman"/>
          <w:sz w:val="28"/>
          <w:szCs w:val="28"/>
        </w:rPr>
        <w:t>exercise to</w:t>
      </w:r>
      <w:r w:rsidR="00546C18" w:rsidRPr="00C021B7">
        <w:rPr>
          <w:rFonts w:ascii="Times New Roman" w:hAnsi="Times New Roman"/>
          <w:sz w:val="28"/>
          <w:szCs w:val="28"/>
        </w:rPr>
        <w:t xml:space="preserve"> align  its systems structures to its priorities  and resources</w:t>
      </w:r>
      <w:r w:rsidRPr="00C021B7">
        <w:rPr>
          <w:rFonts w:ascii="Times New Roman" w:hAnsi="Times New Roman"/>
          <w:sz w:val="28"/>
          <w:szCs w:val="28"/>
        </w:rPr>
        <w:t xml:space="preserve"> in February 2016</w:t>
      </w:r>
      <w:r w:rsidR="00546C18" w:rsidRPr="00C021B7">
        <w:rPr>
          <w:rFonts w:ascii="Times New Roman" w:hAnsi="Times New Roman"/>
          <w:sz w:val="28"/>
          <w:szCs w:val="28"/>
        </w:rPr>
        <w:t xml:space="preserve">. </w:t>
      </w:r>
      <w:r w:rsidRPr="00C021B7">
        <w:rPr>
          <w:rFonts w:ascii="Times New Roman" w:hAnsi="Times New Roman"/>
          <w:sz w:val="28"/>
          <w:szCs w:val="28"/>
        </w:rPr>
        <w:t xml:space="preserve"> It was the Claima</w:t>
      </w:r>
      <w:r w:rsidR="00187C46" w:rsidRPr="00C021B7">
        <w:rPr>
          <w:rFonts w:ascii="Times New Roman" w:hAnsi="Times New Roman"/>
          <w:sz w:val="28"/>
          <w:szCs w:val="28"/>
        </w:rPr>
        <w:t>n</w:t>
      </w:r>
      <w:r w:rsidRPr="00C021B7">
        <w:rPr>
          <w:rFonts w:ascii="Times New Roman" w:hAnsi="Times New Roman"/>
          <w:sz w:val="28"/>
          <w:szCs w:val="28"/>
        </w:rPr>
        <w:t xml:space="preserve">t’s testimony that she was involved in discussing the downsizing and restructuring process although she was not officially informed that she was among the persons affected. She denied any knowledge about </w:t>
      </w:r>
      <w:r w:rsidR="00C021B7" w:rsidRPr="00C021B7">
        <w:rPr>
          <w:rFonts w:ascii="Times New Roman" w:hAnsi="Times New Roman"/>
          <w:sz w:val="28"/>
          <w:szCs w:val="28"/>
        </w:rPr>
        <w:t>the letters</w:t>
      </w:r>
      <w:r w:rsidRPr="00C021B7">
        <w:rPr>
          <w:rFonts w:ascii="Times New Roman" w:hAnsi="Times New Roman"/>
          <w:sz w:val="28"/>
          <w:szCs w:val="28"/>
        </w:rPr>
        <w:t xml:space="preserve"> notifying both Kampala District labour officer and Ministry </w:t>
      </w:r>
      <w:r w:rsidR="00C021B7" w:rsidRPr="00C021B7">
        <w:rPr>
          <w:rFonts w:ascii="Times New Roman" w:hAnsi="Times New Roman"/>
          <w:sz w:val="28"/>
          <w:szCs w:val="28"/>
        </w:rPr>
        <w:t>of Gender</w:t>
      </w:r>
      <w:r w:rsidR="003D0A3D" w:rsidRPr="00C021B7">
        <w:rPr>
          <w:rFonts w:ascii="Times New Roman" w:hAnsi="Times New Roman"/>
          <w:sz w:val="28"/>
          <w:szCs w:val="28"/>
        </w:rPr>
        <w:t>, Labour and Social Development</w:t>
      </w:r>
      <w:r w:rsidRPr="00C021B7">
        <w:rPr>
          <w:rFonts w:ascii="Times New Roman" w:hAnsi="Times New Roman"/>
          <w:sz w:val="28"/>
          <w:szCs w:val="28"/>
        </w:rPr>
        <w:t xml:space="preserve"> about the persons contemplated for termination. She also stated that the Counseling</w:t>
      </w:r>
      <w:r w:rsidR="00187C46" w:rsidRPr="00C021B7">
        <w:rPr>
          <w:rFonts w:ascii="Times New Roman" w:hAnsi="Times New Roman"/>
          <w:sz w:val="28"/>
          <w:szCs w:val="28"/>
        </w:rPr>
        <w:t xml:space="preserve"> given to her </w:t>
      </w:r>
      <w:r w:rsidRPr="00C021B7">
        <w:rPr>
          <w:rFonts w:ascii="Times New Roman" w:hAnsi="Times New Roman"/>
          <w:sz w:val="28"/>
          <w:szCs w:val="28"/>
        </w:rPr>
        <w:t xml:space="preserve">was </w:t>
      </w:r>
      <w:r w:rsidR="00AD7C09" w:rsidRPr="00C021B7">
        <w:rPr>
          <w:rFonts w:ascii="Times New Roman" w:hAnsi="Times New Roman"/>
          <w:sz w:val="28"/>
          <w:szCs w:val="28"/>
        </w:rPr>
        <w:t xml:space="preserve">merely window dressing and it did not </w:t>
      </w:r>
      <w:r w:rsidR="00187C46" w:rsidRPr="00C021B7">
        <w:rPr>
          <w:rFonts w:ascii="Times New Roman" w:hAnsi="Times New Roman"/>
          <w:sz w:val="28"/>
          <w:szCs w:val="28"/>
        </w:rPr>
        <w:t>specifically</w:t>
      </w:r>
      <w:r w:rsidR="00AD7C09" w:rsidRPr="00C021B7">
        <w:rPr>
          <w:rFonts w:ascii="Times New Roman" w:hAnsi="Times New Roman"/>
          <w:sz w:val="28"/>
          <w:szCs w:val="28"/>
        </w:rPr>
        <w:t xml:space="preserve"> reveal to her that she would be terminated.</w:t>
      </w:r>
      <w:r w:rsidRPr="00C021B7">
        <w:rPr>
          <w:rFonts w:ascii="Times New Roman" w:hAnsi="Times New Roman"/>
          <w:sz w:val="28"/>
          <w:szCs w:val="28"/>
        </w:rPr>
        <w:t xml:space="preserve"> </w:t>
      </w:r>
    </w:p>
    <w:p w14:paraId="23506167" w14:textId="227AEB14" w:rsidR="00AD7C09" w:rsidRPr="00C021B7" w:rsidRDefault="00AD7C09" w:rsidP="003D0A3D">
      <w:pPr>
        <w:spacing w:line="360" w:lineRule="auto"/>
        <w:jc w:val="both"/>
        <w:rPr>
          <w:rFonts w:ascii="Times New Roman" w:hAnsi="Times New Roman"/>
          <w:sz w:val="28"/>
          <w:szCs w:val="28"/>
        </w:rPr>
      </w:pPr>
      <w:r w:rsidRPr="00C021B7">
        <w:rPr>
          <w:rFonts w:ascii="Times New Roman" w:hAnsi="Times New Roman"/>
          <w:sz w:val="28"/>
          <w:szCs w:val="28"/>
        </w:rPr>
        <w:t>Section 81 of the Act provides that:</w:t>
      </w:r>
    </w:p>
    <w:p w14:paraId="53A229B8" w14:textId="77777777" w:rsidR="00250AC4" w:rsidRPr="00C021B7" w:rsidRDefault="00250AC4" w:rsidP="00250AC4">
      <w:pPr>
        <w:spacing w:line="360" w:lineRule="auto"/>
        <w:jc w:val="both"/>
        <w:rPr>
          <w:rFonts w:ascii="Times New Roman" w:hAnsi="Times New Roman"/>
          <w:b/>
          <w:bCs/>
          <w:i/>
          <w:iCs/>
          <w:sz w:val="28"/>
          <w:szCs w:val="28"/>
        </w:rPr>
      </w:pPr>
      <w:r w:rsidRPr="00C021B7">
        <w:rPr>
          <w:rFonts w:ascii="Times New Roman" w:hAnsi="Times New Roman"/>
          <w:b/>
          <w:bCs/>
          <w:i/>
          <w:iCs/>
          <w:sz w:val="28"/>
          <w:szCs w:val="28"/>
        </w:rPr>
        <w:t>“Collective Terminations</w:t>
      </w:r>
    </w:p>
    <w:p w14:paraId="0F275715" w14:textId="5F1A55DE" w:rsidR="00250AC4" w:rsidRPr="00C021B7" w:rsidRDefault="00250AC4" w:rsidP="00250AC4">
      <w:pPr>
        <w:spacing w:line="360" w:lineRule="auto"/>
        <w:jc w:val="both"/>
        <w:rPr>
          <w:rFonts w:ascii="Times New Roman" w:hAnsi="Times New Roman"/>
          <w:b/>
          <w:bCs/>
          <w:i/>
          <w:iCs/>
          <w:sz w:val="28"/>
          <w:szCs w:val="28"/>
        </w:rPr>
      </w:pPr>
      <w:r w:rsidRPr="00C021B7">
        <w:rPr>
          <w:rFonts w:ascii="Times New Roman" w:hAnsi="Times New Roman"/>
          <w:b/>
          <w:bCs/>
          <w:i/>
          <w:iCs/>
          <w:sz w:val="28"/>
          <w:szCs w:val="28"/>
        </w:rPr>
        <w:t>Where an employer contemplates termination of not less than 10 employees over a period of not more than 3 months for reasons of an economic, technological, structural or similar nature, he or she shall</w:t>
      </w:r>
      <w:r w:rsidR="00335FF5" w:rsidRPr="00C021B7">
        <w:rPr>
          <w:rFonts w:ascii="Times New Roman" w:hAnsi="Times New Roman"/>
          <w:b/>
          <w:bCs/>
          <w:i/>
          <w:iCs/>
          <w:sz w:val="28"/>
          <w:szCs w:val="28"/>
        </w:rPr>
        <w:t>;</w:t>
      </w:r>
    </w:p>
    <w:p w14:paraId="73446EEF" w14:textId="77777777" w:rsidR="00250AC4" w:rsidRPr="00C021B7" w:rsidRDefault="00250AC4" w:rsidP="00250AC4">
      <w:pPr>
        <w:pStyle w:val="ListParagraph"/>
        <w:numPr>
          <w:ilvl w:val="0"/>
          <w:numId w:val="3"/>
        </w:numPr>
        <w:spacing w:line="360" w:lineRule="auto"/>
        <w:jc w:val="both"/>
        <w:rPr>
          <w:rFonts w:ascii="Times New Roman" w:hAnsi="Times New Roman"/>
          <w:b/>
          <w:bCs/>
          <w:i/>
          <w:iCs/>
          <w:sz w:val="28"/>
          <w:szCs w:val="28"/>
        </w:rPr>
      </w:pPr>
      <w:r w:rsidRPr="00C021B7">
        <w:rPr>
          <w:rFonts w:ascii="Times New Roman" w:hAnsi="Times New Roman"/>
          <w:b/>
          <w:bCs/>
          <w:i/>
          <w:iCs/>
          <w:sz w:val="28"/>
          <w:szCs w:val="28"/>
        </w:rPr>
        <w:t xml:space="preserve">Provide the representatives of the labour union, if any , that represent the employees in the undertaking  with relevant information and in good time which shall be a period of at least 4 weeks before the first terminations shall take effect , except where the employer can show that it was not reasonably practicable to comply with such a time limit having regard </w:t>
      </w:r>
      <w:r w:rsidRPr="00C021B7">
        <w:rPr>
          <w:rFonts w:ascii="Times New Roman" w:hAnsi="Times New Roman"/>
          <w:b/>
          <w:bCs/>
          <w:i/>
          <w:iCs/>
          <w:sz w:val="28"/>
          <w:szCs w:val="28"/>
          <w:u w:val="single"/>
        </w:rPr>
        <w:t xml:space="preserve">to reasons for the terminations contemplated </w:t>
      </w:r>
      <w:r w:rsidRPr="00C021B7">
        <w:rPr>
          <w:rFonts w:ascii="Times New Roman" w:hAnsi="Times New Roman"/>
          <w:b/>
          <w:bCs/>
          <w:i/>
          <w:iCs/>
          <w:sz w:val="28"/>
          <w:szCs w:val="28"/>
        </w:rPr>
        <w:t xml:space="preserve">,(emphasis ours) the number and categories of </w:t>
      </w:r>
      <w:r w:rsidRPr="00C021B7">
        <w:rPr>
          <w:rFonts w:ascii="Times New Roman" w:hAnsi="Times New Roman"/>
          <w:b/>
          <w:bCs/>
          <w:i/>
          <w:iCs/>
          <w:sz w:val="28"/>
          <w:szCs w:val="28"/>
        </w:rPr>
        <w:lastRenderedPageBreak/>
        <w:t>workers likely to be affected  and the period over which  the terminations  shall be carried out, and the information in paragraph (a)shall include the names of the representatives of the labour unions if any that represent the employees in the undertaking;</w:t>
      </w:r>
    </w:p>
    <w:p w14:paraId="2360AA68" w14:textId="77777777" w:rsidR="00250AC4" w:rsidRPr="00C021B7" w:rsidRDefault="00250AC4" w:rsidP="00250AC4">
      <w:pPr>
        <w:pStyle w:val="ListParagraph"/>
        <w:numPr>
          <w:ilvl w:val="0"/>
          <w:numId w:val="3"/>
        </w:numPr>
        <w:spacing w:line="360" w:lineRule="auto"/>
        <w:jc w:val="both"/>
        <w:rPr>
          <w:rFonts w:ascii="Times New Roman" w:hAnsi="Times New Roman"/>
          <w:b/>
          <w:bCs/>
          <w:i/>
          <w:iCs/>
          <w:sz w:val="28"/>
          <w:szCs w:val="28"/>
        </w:rPr>
      </w:pPr>
      <w:r w:rsidRPr="00C021B7">
        <w:rPr>
          <w:rFonts w:ascii="Times New Roman" w:hAnsi="Times New Roman"/>
          <w:b/>
          <w:bCs/>
          <w:i/>
          <w:iCs/>
          <w:sz w:val="28"/>
          <w:szCs w:val="28"/>
        </w:rPr>
        <w:t>Notify the commissioner in writing of the reasons for the terminations, the number and categories of workers likely to be affected and the period over which the terminations are intended to be carried out</w:t>
      </w:r>
    </w:p>
    <w:p w14:paraId="4E761AB1" w14:textId="44C17699" w:rsidR="00250AC4" w:rsidRPr="00C021B7" w:rsidRDefault="00250AC4" w:rsidP="00250AC4">
      <w:pPr>
        <w:spacing w:line="360" w:lineRule="auto"/>
        <w:ind w:left="360"/>
        <w:jc w:val="both"/>
        <w:rPr>
          <w:rFonts w:ascii="Times New Roman" w:hAnsi="Times New Roman"/>
          <w:b/>
          <w:bCs/>
          <w:i/>
          <w:iCs/>
          <w:sz w:val="28"/>
          <w:szCs w:val="28"/>
        </w:rPr>
      </w:pPr>
      <w:r w:rsidRPr="00C021B7">
        <w:rPr>
          <w:rFonts w:ascii="Times New Roman" w:hAnsi="Times New Roman"/>
          <w:b/>
          <w:bCs/>
          <w:i/>
          <w:iCs/>
          <w:sz w:val="28"/>
          <w:szCs w:val="28"/>
        </w:rPr>
        <w:t>(2) An employer who acts in breach of this section commits an offence.”</w:t>
      </w:r>
    </w:p>
    <w:p w14:paraId="497C21B1" w14:textId="23D208F4" w:rsidR="00250AC4" w:rsidRPr="00C021B7" w:rsidRDefault="008F3591" w:rsidP="00250AC4">
      <w:pPr>
        <w:spacing w:line="360" w:lineRule="auto"/>
        <w:jc w:val="both"/>
        <w:rPr>
          <w:rFonts w:ascii="Times New Roman" w:hAnsi="Times New Roman"/>
          <w:sz w:val="28"/>
          <w:szCs w:val="28"/>
        </w:rPr>
      </w:pPr>
      <w:r w:rsidRPr="00C021B7">
        <w:rPr>
          <w:rFonts w:ascii="Times New Roman" w:hAnsi="Times New Roman"/>
          <w:sz w:val="28"/>
          <w:szCs w:val="28"/>
        </w:rPr>
        <w:t>In</w:t>
      </w:r>
      <w:r w:rsidR="00250AC4" w:rsidRPr="00C021B7">
        <w:rPr>
          <w:rFonts w:ascii="Times New Roman" w:hAnsi="Times New Roman"/>
          <w:i/>
          <w:iCs/>
          <w:sz w:val="28"/>
          <w:szCs w:val="28"/>
        </w:rPr>
        <w:t xml:space="preserve"> </w:t>
      </w:r>
      <w:proofErr w:type="spellStart"/>
      <w:r w:rsidR="00250AC4" w:rsidRPr="00C021B7">
        <w:rPr>
          <w:rFonts w:ascii="Times New Roman" w:hAnsi="Times New Roman"/>
          <w:b/>
          <w:bCs/>
          <w:sz w:val="28"/>
          <w:szCs w:val="28"/>
        </w:rPr>
        <w:t>Programme</w:t>
      </w:r>
      <w:proofErr w:type="spellEnd"/>
      <w:r w:rsidR="00250AC4" w:rsidRPr="00C021B7">
        <w:rPr>
          <w:rFonts w:ascii="Times New Roman" w:hAnsi="Times New Roman"/>
          <w:b/>
          <w:bCs/>
          <w:sz w:val="28"/>
          <w:szCs w:val="28"/>
        </w:rPr>
        <w:t xml:space="preserve"> for Accessible Health Communication and Education (PACE) </w:t>
      </w:r>
      <w:proofErr w:type="spellStart"/>
      <w:r w:rsidR="00250AC4" w:rsidRPr="00C021B7">
        <w:rPr>
          <w:rFonts w:ascii="Times New Roman" w:hAnsi="Times New Roman"/>
          <w:b/>
          <w:bCs/>
          <w:sz w:val="28"/>
          <w:szCs w:val="28"/>
        </w:rPr>
        <w:t>vs</w:t>
      </w:r>
      <w:proofErr w:type="spellEnd"/>
      <w:r w:rsidR="00250AC4" w:rsidRPr="00C021B7">
        <w:rPr>
          <w:rFonts w:ascii="Times New Roman" w:hAnsi="Times New Roman"/>
          <w:b/>
          <w:bCs/>
          <w:sz w:val="28"/>
          <w:szCs w:val="28"/>
        </w:rPr>
        <w:t xml:space="preserve"> Graham </w:t>
      </w:r>
      <w:proofErr w:type="spellStart"/>
      <w:r w:rsidR="00250AC4" w:rsidRPr="00C021B7">
        <w:rPr>
          <w:rFonts w:ascii="Times New Roman" w:hAnsi="Times New Roman"/>
          <w:b/>
          <w:bCs/>
          <w:sz w:val="28"/>
          <w:szCs w:val="28"/>
        </w:rPr>
        <w:t>Nagasha</w:t>
      </w:r>
      <w:proofErr w:type="spellEnd"/>
      <w:r w:rsidR="00250AC4" w:rsidRPr="00C021B7">
        <w:rPr>
          <w:rFonts w:ascii="Times New Roman" w:hAnsi="Times New Roman"/>
          <w:b/>
          <w:bCs/>
          <w:sz w:val="28"/>
          <w:szCs w:val="28"/>
        </w:rPr>
        <w:t xml:space="preserve"> </w:t>
      </w:r>
      <w:proofErr w:type="spellStart"/>
      <w:r w:rsidR="00250AC4" w:rsidRPr="00C021B7">
        <w:rPr>
          <w:rFonts w:ascii="Times New Roman" w:hAnsi="Times New Roman"/>
          <w:b/>
          <w:bCs/>
          <w:sz w:val="28"/>
          <w:szCs w:val="28"/>
        </w:rPr>
        <w:t>LDAppeal</w:t>
      </w:r>
      <w:proofErr w:type="spellEnd"/>
      <w:r w:rsidR="00250AC4" w:rsidRPr="00C021B7">
        <w:rPr>
          <w:rFonts w:ascii="Times New Roman" w:hAnsi="Times New Roman"/>
          <w:b/>
          <w:bCs/>
          <w:sz w:val="28"/>
          <w:szCs w:val="28"/>
        </w:rPr>
        <w:t xml:space="preserve"> no. 035/2018, </w:t>
      </w:r>
      <w:r w:rsidR="00250AC4" w:rsidRPr="00C021B7">
        <w:rPr>
          <w:rFonts w:ascii="Times New Roman" w:hAnsi="Times New Roman"/>
          <w:sz w:val="28"/>
          <w:szCs w:val="28"/>
        </w:rPr>
        <w:t xml:space="preserve">this </w:t>
      </w:r>
      <w:r w:rsidR="00335FF5" w:rsidRPr="00C021B7">
        <w:rPr>
          <w:rFonts w:ascii="Times New Roman" w:hAnsi="Times New Roman"/>
          <w:sz w:val="28"/>
          <w:szCs w:val="28"/>
        </w:rPr>
        <w:t>court stated</w:t>
      </w:r>
      <w:r w:rsidR="00250AC4" w:rsidRPr="00C021B7">
        <w:rPr>
          <w:rFonts w:ascii="Times New Roman" w:hAnsi="Times New Roman"/>
          <w:sz w:val="28"/>
          <w:szCs w:val="28"/>
        </w:rPr>
        <w:t xml:space="preserve"> that </w:t>
      </w:r>
    </w:p>
    <w:p w14:paraId="23EADA02" w14:textId="5AAEE1AE" w:rsidR="00250AC4" w:rsidRPr="00C021B7" w:rsidRDefault="00250AC4" w:rsidP="00250AC4">
      <w:pPr>
        <w:spacing w:line="360" w:lineRule="auto"/>
        <w:ind w:left="720"/>
        <w:jc w:val="both"/>
        <w:rPr>
          <w:rFonts w:ascii="Times New Roman" w:hAnsi="Times New Roman"/>
          <w:i/>
          <w:iCs/>
          <w:sz w:val="28"/>
          <w:szCs w:val="28"/>
        </w:rPr>
      </w:pPr>
      <w:r w:rsidRPr="00C021B7">
        <w:rPr>
          <w:rFonts w:ascii="Times New Roman" w:hAnsi="Times New Roman"/>
          <w:sz w:val="28"/>
          <w:szCs w:val="28"/>
        </w:rPr>
        <w:t>“</w:t>
      </w:r>
      <w:r w:rsidRPr="00C021B7">
        <w:rPr>
          <w:rFonts w:ascii="Times New Roman" w:hAnsi="Times New Roman"/>
          <w:i/>
          <w:iCs/>
          <w:sz w:val="28"/>
          <w:szCs w:val="28"/>
        </w:rPr>
        <w:t>Our</w:t>
      </w:r>
      <w:r w:rsidRPr="00C021B7">
        <w:rPr>
          <w:rFonts w:ascii="Times New Roman" w:hAnsi="Times New Roman"/>
          <w:b/>
          <w:bCs/>
          <w:sz w:val="28"/>
          <w:szCs w:val="28"/>
        </w:rPr>
        <w:t xml:space="preserve"> </w:t>
      </w:r>
      <w:r w:rsidRPr="00C021B7">
        <w:rPr>
          <w:rFonts w:ascii="Times New Roman" w:hAnsi="Times New Roman"/>
          <w:i/>
          <w:iCs/>
          <w:sz w:val="28"/>
          <w:szCs w:val="28"/>
        </w:rPr>
        <w:t xml:space="preserve">interpretation of this section is that for a termination to amount to Collective termination it </w:t>
      </w:r>
      <w:r w:rsidR="00A33951" w:rsidRPr="00C021B7">
        <w:rPr>
          <w:rFonts w:ascii="Times New Roman" w:hAnsi="Times New Roman"/>
          <w:i/>
          <w:iCs/>
          <w:sz w:val="28"/>
          <w:szCs w:val="28"/>
        </w:rPr>
        <w:t>must be</w:t>
      </w:r>
      <w:r w:rsidRPr="00C021B7">
        <w:rPr>
          <w:rFonts w:ascii="Times New Roman" w:hAnsi="Times New Roman"/>
          <w:i/>
          <w:iCs/>
          <w:sz w:val="28"/>
          <w:szCs w:val="28"/>
        </w:rPr>
        <w:t xml:space="preserve"> due to economic, technological structural or reasons of a similar nature,</w:t>
      </w:r>
      <w:r w:rsidR="00A33951" w:rsidRPr="00C021B7">
        <w:rPr>
          <w:rFonts w:ascii="Times New Roman" w:hAnsi="Times New Roman"/>
          <w:i/>
          <w:iCs/>
          <w:sz w:val="28"/>
          <w:szCs w:val="28"/>
        </w:rPr>
        <w:t xml:space="preserve"> </w:t>
      </w:r>
      <w:r w:rsidRPr="00C021B7">
        <w:rPr>
          <w:rFonts w:ascii="Times New Roman" w:hAnsi="Times New Roman"/>
          <w:i/>
          <w:iCs/>
          <w:sz w:val="28"/>
          <w:szCs w:val="28"/>
        </w:rPr>
        <w:t xml:space="preserve">and not less than 10 employees should be contemplated for termination.  The section makes it mandatory for the employees contemplated for termination to be informed through their representatives (unions) and in our view where they are not unionized or represented, to be informed individually, at least 1 month before the terminations takes effect. </w:t>
      </w:r>
    </w:p>
    <w:p w14:paraId="03BA532D" w14:textId="3DF04994" w:rsidR="00250AC4" w:rsidRPr="00C021B7" w:rsidRDefault="00250AC4" w:rsidP="00250AC4">
      <w:pPr>
        <w:spacing w:line="360" w:lineRule="auto"/>
        <w:ind w:left="720"/>
        <w:jc w:val="both"/>
        <w:rPr>
          <w:rFonts w:ascii="Times New Roman" w:hAnsi="Times New Roman"/>
          <w:i/>
          <w:iCs/>
          <w:sz w:val="28"/>
          <w:szCs w:val="28"/>
        </w:rPr>
      </w:pPr>
      <w:r w:rsidRPr="00C021B7">
        <w:rPr>
          <w:rFonts w:ascii="Times New Roman" w:hAnsi="Times New Roman"/>
          <w:i/>
          <w:iCs/>
          <w:sz w:val="28"/>
          <w:szCs w:val="28"/>
        </w:rPr>
        <w:t xml:space="preserve">Secondly the Commissioner labour must be </w:t>
      </w:r>
      <w:r w:rsidR="00A663F3" w:rsidRPr="00C021B7">
        <w:rPr>
          <w:rFonts w:ascii="Times New Roman" w:hAnsi="Times New Roman"/>
          <w:i/>
          <w:iCs/>
          <w:sz w:val="28"/>
          <w:szCs w:val="28"/>
        </w:rPr>
        <w:t>notified in</w:t>
      </w:r>
      <w:r w:rsidRPr="00C021B7">
        <w:rPr>
          <w:rFonts w:ascii="Times New Roman" w:hAnsi="Times New Roman"/>
          <w:i/>
          <w:iCs/>
          <w:sz w:val="28"/>
          <w:szCs w:val="28"/>
        </w:rPr>
        <w:t xml:space="preserve"> </w:t>
      </w:r>
      <w:r w:rsidR="00A663F3" w:rsidRPr="00C021B7">
        <w:rPr>
          <w:rFonts w:ascii="Times New Roman" w:hAnsi="Times New Roman"/>
          <w:i/>
          <w:iCs/>
          <w:sz w:val="28"/>
          <w:szCs w:val="28"/>
        </w:rPr>
        <w:t>writing of</w:t>
      </w:r>
      <w:r w:rsidRPr="00C021B7">
        <w:rPr>
          <w:rFonts w:ascii="Times New Roman" w:hAnsi="Times New Roman"/>
          <w:i/>
          <w:iCs/>
          <w:sz w:val="28"/>
          <w:szCs w:val="28"/>
        </w:rPr>
        <w:t xml:space="preserve"> the reasons for the terminations, the number and categories likely to be affected and the period over which the terminations will take place. </w:t>
      </w:r>
    </w:p>
    <w:p w14:paraId="32218A9A" w14:textId="1D2A5E1F" w:rsidR="00A444A8" w:rsidRPr="00C021B7" w:rsidRDefault="00250AC4" w:rsidP="00A444A8">
      <w:pPr>
        <w:spacing w:line="360" w:lineRule="auto"/>
        <w:ind w:left="720"/>
        <w:jc w:val="both"/>
        <w:rPr>
          <w:rFonts w:ascii="Times New Roman" w:hAnsi="Times New Roman"/>
          <w:i/>
          <w:iCs/>
          <w:sz w:val="28"/>
          <w:szCs w:val="28"/>
        </w:rPr>
      </w:pPr>
      <w:r w:rsidRPr="00C021B7">
        <w:rPr>
          <w:rFonts w:ascii="Times New Roman" w:hAnsi="Times New Roman"/>
          <w:i/>
          <w:iCs/>
          <w:sz w:val="28"/>
          <w:szCs w:val="28"/>
        </w:rPr>
        <w:t xml:space="preserve">It is clear therefore, that a collective termination can never be a summary termination and it cannot be done without a justifiable reason. Although the </w:t>
      </w:r>
      <w:r w:rsidR="00187C46" w:rsidRPr="00C021B7">
        <w:rPr>
          <w:rFonts w:ascii="Times New Roman" w:hAnsi="Times New Roman"/>
          <w:i/>
          <w:iCs/>
          <w:sz w:val="28"/>
          <w:szCs w:val="28"/>
        </w:rPr>
        <w:t>Employer is</w:t>
      </w:r>
      <w:r w:rsidRPr="00C021B7">
        <w:rPr>
          <w:rFonts w:ascii="Times New Roman" w:hAnsi="Times New Roman"/>
          <w:i/>
          <w:iCs/>
          <w:sz w:val="28"/>
          <w:szCs w:val="28"/>
        </w:rPr>
        <w:t xml:space="preserve"> at liberty to restructure his or her business or organization, he or she is expected to think through the process, because by so doing some of his or her employees are likely to </w:t>
      </w:r>
      <w:proofErr w:type="spellStart"/>
      <w:r w:rsidRPr="00C021B7">
        <w:rPr>
          <w:rFonts w:ascii="Times New Roman" w:hAnsi="Times New Roman"/>
          <w:i/>
          <w:iCs/>
          <w:sz w:val="28"/>
          <w:szCs w:val="28"/>
        </w:rPr>
        <w:t>lo</w:t>
      </w:r>
      <w:r w:rsidR="00D177E1" w:rsidRPr="00C021B7">
        <w:rPr>
          <w:rFonts w:ascii="Times New Roman" w:hAnsi="Times New Roman"/>
          <w:i/>
          <w:iCs/>
          <w:sz w:val="28"/>
          <w:szCs w:val="28"/>
        </w:rPr>
        <w:t>os</w:t>
      </w:r>
      <w:r w:rsidRPr="00C021B7">
        <w:rPr>
          <w:rFonts w:ascii="Times New Roman" w:hAnsi="Times New Roman"/>
          <w:i/>
          <w:iCs/>
          <w:sz w:val="28"/>
          <w:szCs w:val="28"/>
        </w:rPr>
        <w:t>e</w:t>
      </w:r>
      <w:proofErr w:type="spellEnd"/>
      <w:r w:rsidRPr="00C021B7">
        <w:rPr>
          <w:rFonts w:ascii="Times New Roman" w:hAnsi="Times New Roman"/>
          <w:i/>
          <w:iCs/>
          <w:sz w:val="28"/>
          <w:szCs w:val="28"/>
        </w:rPr>
        <w:t xml:space="preserve"> their jobs.  Therefore the employer has to prepare the employees for any eventuality and the choice of those to be affected must be justifiable.</w:t>
      </w:r>
    </w:p>
    <w:p w14:paraId="63B25421" w14:textId="703DBE2C" w:rsidR="002549E2" w:rsidRPr="00C021B7" w:rsidRDefault="002549E2" w:rsidP="00A444A8">
      <w:pPr>
        <w:spacing w:line="360" w:lineRule="auto"/>
        <w:jc w:val="both"/>
        <w:rPr>
          <w:rFonts w:ascii="Times New Roman" w:hAnsi="Times New Roman"/>
          <w:sz w:val="28"/>
          <w:szCs w:val="28"/>
        </w:rPr>
      </w:pPr>
      <w:r w:rsidRPr="00C021B7">
        <w:rPr>
          <w:rFonts w:ascii="Times New Roman" w:hAnsi="Times New Roman"/>
          <w:sz w:val="28"/>
          <w:szCs w:val="28"/>
        </w:rPr>
        <w:lastRenderedPageBreak/>
        <w:t xml:space="preserve">For emphasis therefore in collective termination due to </w:t>
      </w:r>
      <w:r w:rsidR="008F0463" w:rsidRPr="00C021B7">
        <w:rPr>
          <w:rFonts w:ascii="Times New Roman" w:hAnsi="Times New Roman"/>
          <w:sz w:val="28"/>
          <w:szCs w:val="28"/>
        </w:rPr>
        <w:t>economic</w:t>
      </w:r>
      <w:r w:rsidRPr="00C021B7">
        <w:rPr>
          <w:rFonts w:ascii="Times New Roman" w:hAnsi="Times New Roman"/>
          <w:sz w:val="28"/>
          <w:szCs w:val="28"/>
        </w:rPr>
        <w:t xml:space="preserve">, technological or financial reasons, the employer must to notify his or her staff generally about the intention to terminate for </w:t>
      </w:r>
      <w:proofErr w:type="gramStart"/>
      <w:r w:rsidRPr="00C021B7">
        <w:rPr>
          <w:rFonts w:ascii="Times New Roman" w:hAnsi="Times New Roman"/>
          <w:sz w:val="28"/>
          <w:szCs w:val="28"/>
        </w:rPr>
        <w:t>these  reasons</w:t>
      </w:r>
      <w:proofErr w:type="gramEnd"/>
      <w:r w:rsidRPr="00C021B7">
        <w:rPr>
          <w:rFonts w:ascii="Times New Roman" w:hAnsi="Times New Roman"/>
          <w:sz w:val="28"/>
          <w:szCs w:val="28"/>
        </w:rPr>
        <w:t xml:space="preserve">/ downsize or restructure. The employer must also ensure consultation between him or her and the employees or </w:t>
      </w:r>
      <w:r w:rsidR="008F0463" w:rsidRPr="00C021B7">
        <w:rPr>
          <w:rFonts w:ascii="Times New Roman" w:hAnsi="Times New Roman"/>
          <w:sz w:val="28"/>
          <w:szCs w:val="28"/>
        </w:rPr>
        <w:t>their representatives</w:t>
      </w:r>
      <w:r w:rsidRPr="00C021B7">
        <w:rPr>
          <w:rFonts w:ascii="Times New Roman" w:hAnsi="Times New Roman"/>
          <w:sz w:val="28"/>
          <w:szCs w:val="28"/>
        </w:rPr>
        <w:t xml:space="preserve"> before the termination take effect.</w:t>
      </w:r>
    </w:p>
    <w:p w14:paraId="504D3F27" w14:textId="77777777" w:rsidR="001E7CE2" w:rsidRPr="00C021B7" w:rsidRDefault="002549E2" w:rsidP="00A444A8">
      <w:pPr>
        <w:spacing w:line="360" w:lineRule="auto"/>
        <w:jc w:val="both"/>
        <w:rPr>
          <w:rFonts w:ascii="Times New Roman" w:hAnsi="Times New Roman"/>
          <w:sz w:val="28"/>
          <w:szCs w:val="28"/>
        </w:rPr>
      </w:pPr>
      <w:r w:rsidRPr="00C021B7">
        <w:rPr>
          <w:rFonts w:ascii="Times New Roman" w:hAnsi="Times New Roman"/>
          <w:sz w:val="28"/>
          <w:szCs w:val="28"/>
        </w:rPr>
        <w:t xml:space="preserve">In the instant case, it is clear from the record that the Claimant was consulted about the downsizing process and she was equally counselled, therefore she was aware about the process. What the respondent is faulted for however is its failure to explicitly notify her that she was one of the senior staff contemplated for termination as a result of the downsizing and restructuring process. Section 81 is very explicit on the requirement for the workers contemplated for termination as a result of restructuring, to be notified through their representatives   and this court in </w:t>
      </w:r>
      <w:proofErr w:type="spellStart"/>
      <w:r w:rsidR="001E7CE2" w:rsidRPr="00C021B7">
        <w:rPr>
          <w:rFonts w:ascii="Times New Roman" w:hAnsi="Times New Roman"/>
          <w:b/>
          <w:bCs/>
          <w:sz w:val="28"/>
          <w:szCs w:val="28"/>
        </w:rPr>
        <w:t>Programme</w:t>
      </w:r>
      <w:proofErr w:type="spellEnd"/>
      <w:r w:rsidR="001E7CE2" w:rsidRPr="00C021B7">
        <w:rPr>
          <w:rFonts w:ascii="Times New Roman" w:hAnsi="Times New Roman"/>
          <w:b/>
          <w:bCs/>
          <w:sz w:val="28"/>
          <w:szCs w:val="28"/>
        </w:rPr>
        <w:t xml:space="preserve"> for Accessible Health Communication and Education (PACE) </w:t>
      </w:r>
      <w:proofErr w:type="spellStart"/>
      <w:r w:rsidR="001E7CE2" w:rsidRPr="00C021B7">
        <w:rPr>
          <w:rFonts w:ascii="Times New Roman" w:hAnsi="Times New Roman"/>
          <w:b/>
          <w:bCs/>
          <w:sz w:val="28"/>
          <w:szCs w:val="28"/>
        </w:rPr>
        <w:t>vs</w:t>
      </w:r>
      <w:proofErr w:type="spellEnd"/>
      <w:r w:rsidR="001E7CE2" w:rsidRPr="00C021B7">
        <w:rPr>
          <w:rFonts w:ascii="Times New Roman" w:hAnsi="Times New Roman"/>
          <w:b/>
          <w:bCs/>
          <w:sz w:val="28"/>
          <w:szCs w:val="28"/>
        </w:rPr>
        <w:t xml:space="preserve"> Graham </w:t>
      </w:r>
      <w:proofErr w:type="spellStart"/>
      <w:r w:rsidR="001E7CE2" w:rsidRPr="00C021B7">
        <w:rPr>
          <w:rFonts w:ascii="Times New Roman" w:hAnsi="Times New Roman"/>
          <w:b/>
          <w:bCs/>
          <w:sz w:val="28"/>
          <w:szCs w:val="28"/>
        </w:rPr>
        <w:t>Nagasha</w:t>
      </w:r>
      <w:proofErr w:type="spellEnd"/>
      <w:r w:rsidR="001E7CE2" w:rsidRPr="00C021B7">
        <w:rPr>
          <w:rFonts w:ascii="Times New Roman" w:hAnsi="Times New Roman"/>
          <w:b/>
          <w:bCs/>
          <w:sz w:val="28"/>
          <w:szCs w:val="28"/>
        </w:rPr>
        <w:t xml:space="preserve"> </w:t>
      </w:r>
      <w:proofErr w:type="spellStart"/>
      <w:r w:rsidR="001E7CE2" w:rsidRPr="00C021B7">
        <w:rPr>
          <w:rFonts w:ascii="Times New Roman" w:hAnsi="Times New Roman"/>
          <w:b/>
          <w:bCs/>
          <w:sz w:val="28"/>
          <w:szCs w:val="28"/>
        </w:rPr>
        <w:t>LDAppeal</w:t>
      </w:r>
      <w:proofErr w:type="spellEnd"/>
      <w:r w:rsidR="001E7CE2" w:rsidRPr="00C021B7">
        <w:rPr>
          <w:rFonts w:ascii="Times New Roman" w:hAnsi="Times New Roman"/>
          <w:b/>
          <w:bCs/>
          <w:sz w:val="28"/>
          <w:szCs w:val="28"/>
        </w:rPr>
        <w:t xml:space="preserve"> no. 035/2018, </w:t>
      </w:r>
      <w:proofErr w:type="spellStart"/>
      <w:r w:rsidR="001E7CE2" w:rsidRPr="00C021B7">
        <w:rPr>
          <w:rFonts w:ascii="Times New Roman" w:hAnsi="Times New Roman"/>
          <w:b/>
          <w:bCs/>
          <w:sz w:val="28"/>
          <w:szCs w:val="28"/>
        </w:rPr>
        <w:t>Programme</w:t>
      </w:r>
      <w:proofErr w:type="spellEnd"/>
      <w:r w:rsidR="001E7CE2" w:rsidRPr="00C021B7">
        <w:rPr>
          <w:rFonts w:ascii="Times New Roman" w:hAnsi="Times New Roman"/>
          <w:b/>
          <w:bCs/>
          <w:sz w:val="28"/>
          <w:szCs w:val="28"/>
        </w:rPr>
        <w:t xml:space="preserve"> for Accessible Health Communication and Education (PACE) </w:t>
      </w:r>
      <w:proofErr w:type="spellStart"/>
      <w:r w:rsidR="001E7CE2" w:rsidRPr="00C021B7">
        <w:rPr>
          <w:rFonts w:ascii="Times New Roman" w:hAnsi="Times New Roman"/>
          <w:b/>
          <w:bCs/>
          <w:sz w:val="28"/>
          <w:szCs w:val="28"/>
        </w:rPr>
        <w:t>vs</w:t>
      </w:r>
      <w:proofErr w:type="spellEnd"/>
      <w:r w:rsidR="001E7CE2" w:rsidRPr="00C021B7">
        <w:rPr>
          <w:rFonts w:ascii="Times New Roman" w:hAnsi="Times New Roman"/>
          <w:b/>
          <w:bCs/>
          <w:sz w:val="28"/>
          <w:szCs w:val="28"/>
        </w:rPr>
        <w:t xml:space="preserve"> Graham </w:t>
      </w:r>
      <w:proofErr w:type="spellStart"/>
      <w:r w:rsidR="001E7CE2" w:rsidRPr="00C021B7">
        <w:rPr>
          <w:rFonts w:ascii="Times New Roman" w:hAnsi="Times New Roman"/>
          <w:b/>
          <w:bCs/>
          <w:sz w:val="28"/>
          <w:szCs w:val="28"/>
        </w:rPr>
        <w:t>Nagasha</w:t>
      </w:r>
      <w:proofErr w:type="spellEnd"/>
      <w:r w:rsidR="001E7CE2" w:rsidRPr="00C021B7">
        <w:rPr>
          <w:rFonts w:ascii="Times New Roman" w:hAnsi="Times New Roman"/>
          <w:b/>
          <w:bCs/>
          <w:sz w:val="28"/>
          <w:szCs w:val="28"/>
        </w:rPr>
        <w:t xml:space="preserve"> </w:t>
      </w:r>
      <w:proofErr w:type="spellStart"/>
      <w:r w:rsidR="001E7CE2" w:rsidRPr="00C021B7">
        <w:rPr>
          <w:rFonts w:ascii="Times New Roman" w:hAnsi="Times New Roman"/>
          <w:b/>
          <w:bCs/>
          <w:sz w:val="28"/>
          <w:szCs w:val="28"/>
        </w:rPr>
        <w:t>LDAppeal</w:t>
      </w:r>
      <w:proofErr w:type="spellEnd"/>
      <w:r w:rsidR="001E7CE2" w:rsidRPr="00C021B7">
        <w:rPr>
          <w:rFonts w:ascii="Times New Roman" w:hAnsi="Times New Roman"/>
          <w:b/>
          <w:bCs/>
          <w:sz w:val="28"/>
          <w:szCs w:val="28"/>
        </w:rPr>
        <w:t xml:space="preserve"> no. 035/2018</w:t>
      </w:r>
      <w:r w:rsidRPr="00C021B7">
        <w:rPr>
          <w:rFonts w:ascii="Times New Roman" w:hAnsi="Times New Roman"/>
          <w:sz w:val="28"/>
          <w:szCs w:val="28"/>
        </w:rPr>
        <w:t>(supra)</w:t>
      </w:r>
      <w:r w:rsidR="001E7CE2" w:rsidRPr="00C021B7">
        <w:rPr>
          <w:rFonts w:ascii="Times New Roman" w:hAnsi="Times New Roman"/>
          <w:sz w:val="28"/>
          <w:szCs w:val="28"/>
        </w:rPr>
        <w:t>,</w:t>
      </w:r>
      <w:r w:rsidRPr="00C021B7">
        <w:rPr>
          <w:rFonts w:ascii="Times New Roman" w:hAnsi="Times New Roman"/>
          <w:sz w:val="28"/>
          <w:szCs w:val="28"/>
        </w:rPr>
        <w:t xml:space="preserve"> </w:t>
      </w:r>
      <w:r w:rsidR="001E7CE2" w:rsidRPr="00C021B7">
        <w:rPr>
          <w:rFonts w:ascii="Times New Roman" w:hAnsi="Times New Roman"/>
          <w:sz w:val="28"/>
          <w:szCs w:val="28"/>
        </w:rPr>
        <w:t xml:space="preserve">went </w:t>
      </w:r>
      <w:r w:rsidRPr="00C021B7">
        <w:rPr>
          <w:rFonts w:ascii="Times New Roman" w:hAnsi="Times New Roman"/>
          <w:sz w:val="28"/>
          <w:szCs w:val="28"/>
        </w:rPr>
        <w:t xml:space="preserve">further to state that </w:t>
      </w:r>
      <w:r w:rsidR="001E7CE2" w:rsidRPr="00C021B7">
        <w:rPr>
          <w:rFonts w:ascii="Times New Roman" w:hAnsi="Times New Roman"/>
          <w:sz w:val="28"/>
          <w:szCs w:val="28"/>
        </w:rPr>
        <w:t>even in cases where workers are not represented, for such   w</w:t>
      </w:r>
      <w:r w:rsidRPr="00C021B7">
        <w:rPr>
          <w:rFonts w:ascii="Times New Roman" w:hAnsi="Times New Roman"/>
          <w:sz w:val="28"/>
          <w:szCs w:val="28"/>
        </w:rPr>
        <w:t xml:space="preserve">orkers </w:t>
      </w:r>
      <w:r w:rsidR="001E7CE2" w:rsidRPr="00C021B7">
        <w:rPr>
          <w:rFonts w:ascii="Times New Roman" w:hAnsi="Times New Roman"/>
          <w:sz w:val="28"/>
          <w:szCs w:val="28"/>
        </w:rPr>
        <w:t xml:space="preserve"> to be individually </w:t>
      </w:r>
      <w:r w:rsidRPr="00C021B7">
        <w:rPr>
          <w:rFonts w:ascii="Times New Roman" w:hAnsi="Times New Roman"/>
          <w:sz w:val="28"/>
          <w:szCs w:val="28"/>
        </w:rPr>
        <w:t xml:space="preserve">notified about </w:t>
      </w:r>
      <w:r w:rsidR="001E7CE2" w:rsidRPr="00C021B7">
        <w:rPr>
          <w:rFonts w:ascii="Times New Roman" w:hAnsi="Times New Roman"/>
          <w:sz w:val="28"/>
          <w:szCs w:val="28"/>
        </w:rPr>
        <w:t xml:space="preserve"> their intended termination </w:t>
      </w:r>
      <w:r w:rsidRPr="00C021B7">
        <w:rPr>
          <w:rFonts w:ascii="Times New Roman" w:hAnsi="Times New Roman"/>
          <w:sz w:val="28"/>
          <w:szCs w:val="28"/>
        </w:rPr>
        <w:t xml:space="preserve">at least 1 month before the termination occurs. This was not done in the instant case. </w:t>
      </w:r>
    </w:p>
    <w:p w14:paraId="709B3A3F" w14:textId="33E6EC83" w:rsidR="00DB3F5A" w:rsidRPr="00C021B7" w:rsidRDefault="001E7CE2" w:rsidP="00A444A8">
      <w:pPr>
        <w:spacing w:line="360" w:lineRule="auto"/>
        <w:jc w:val="both"/>
        <w:rPr>
          <w:rFonts w:ascii="Times New Roman" w:hAnsi="Times New Roman"/>
          <w:sz w:val="28"/>
          <w:szCs w:val="28"/>
        </w:rPr>
      </w:pPr>
      <w:r w:rsidRPr="00C021B7">
        <w:rPr>
          <w:rFonts w:ascii="Times New Roman" w:hAnsi="Times New Roman"/>
          <w:sz w:val="28"/>
          <w:szCs w:val="28"/>
        </w:rPr>
        <w:t xml:space="preserve">Although the notification to the labour officer and the Ministry regarding the restructuring were </w:t>
      </w:r>
      <w:r w:rsidR="00C021B7">
        <w:rPr>
          <w:rFonts w:ascii="Times New Roman" w:hAnsi="Times New Roman"/>
          <w:sz w:val="28"/>
          <w:szCs w:val="28"/>
        </w:rPr>
        <w:t xml:space="preserve">in </w:t>
      </w:r>
      <w:r w:rsidRPr="00C021B7">
        <w:rPr>
          <w:rFonts w:ascii="Times New Roman" w:hAnsi="Times New Roman"/>
          <w:sz w:val="28"/>
          <w:szCs w:val="28"/>
        </w:rPr>
        <w:t xml:space="preserve">line with </w:t>
      </w:r>
      <w:r w:rsidR="00C021B7">
        <w:rPr>
          <w:rFonts w:ascii="Times New Roman" w:hAnsi="Times New Roman"/>
          <w:sz w:val="28"/>
          <w:szCs w:val="28"/>
        </w:rPr>
        <w:t>S</w:t>
      </w:r>
      <w:r w:rsidRPr="00C021B7">
        <w:rPr>
          <w:rFonts w:ascii="Times New Roman" w:hAnsi="Times New Roman"/>
          <w:sz w:val="28"/>
          <w:szCs w:val="28"/>
        </w:rPr>
        <w:t xml:space="preserve">ection 81 of the Employment Act, nothing on the record showed that the employees contemplated for termination including the claimant were equally notified. </w:t>
      </w:r>
      <w:r w:rsidR="00DE07AA" w:rsidRPr="00C021B7">
        <w:rPr>
          <w:rFonts w:ascii="Times New Roman" w:hAnsi="Times New Roman"/>
          <w:sz w:val="28"/>
          <w:szCs w:val="28"/>
        </w:rPr>
        <w:t xml:space="preserve">Both letters were written by a one Professor Arthur </w:t>
      </w:r>
      <w:proofErr w:type="spellStart"/>
      <w:r w:rsidR="00DE07AA" w:rsidRPr="00C021B7">
        <w:rPr>
          <w:rFonts w:ascii="Times New Roman" w:hAnsi="Times New Roman"/>
          <w:sz w:val="28"/>
          <w:szCs w:val="28"/>
        </w:rPr>
        <w:t>Sserwanga</w:t>
      </w:r>
      <w:proofErr w:type="spellEnd"/>
      <w:r w:rsidR="00DE07AA" w:rsidRPr="00C021B7">
        <w:rPr>
          <w:rFonts w:ascii="Times New Roman" w:hAnsi="Times New Roman"/>
          <w:sz w:val="28"/>
          <w:szCs w:val="28"/>
        </w:rPr>
        <w:t>, the Respondent’s Vice Chancellor and both were copied to the Council chairperson</w:t>
      </w:r>
      <w:r w:rsidR="008F0463" w:rsidRPr="00C021B7">
        <w:rPr>
          <w:rFonts w:ascii="Times New Roman" w:hAnsi="Times New Roman"/>
          <w:sz w:val="28"/>
          <w:szCs w:val="28"/>
          <w:u w:val="single"/>
        </w:rPr>
        <w:t xml:space="preserve">, </w:t>
      </w:r>
      <w:proofErr w:type="spellStart"/>
      <w:r w:rsidR="00DE07AA" w:rsidRPr="00C021B7">
        <w:rPr>
          <w:rFonts w:ascii="Times New Roman" w:hAnsi="Times New Roman"/>
          <w:sz w:val="28"/>
          <w:szCs w:val="28"/>
        </w:rPr>
        <w:t>Muteesa</w:t>
      </w:r>
      <w:proofErr w:type="spellEnd"/>
      <w:r w:rsidR="00DE07AA" w:rsidRPr="00C021B7">
        <w:rPr>
          <w:rFonts w:ascii="Times New Roman" w:hAnsi="Times New Roman"/>
          <w:sz w:val="28"/>
          <w:szCs w:val="28"/>
        </w:rPr>
        <w:t xml:space="preserve"> 1 Royal University and not to the Claimant</w:t>
      </w:r>
      <w:r w:rsidRPr="00C021B7">
        <w:rPr>
          <w:rFonts w:ascii="Times New Roman" w:hAnsi="Times New Roman"/>
          <w:sz w:val="28"/>
          <w:szCs w:val="28"/>
        </w:rPr>
        <w:t xml:space="preserve"> or the other affected staff.</w:t>
      </w:r>
    </w:p>
    <w:p w14:paraId="7A71FD63" w14:textId="00A31257" w:rsidR="00AE55D3" w:rsidRPr="00C021B7" w:rsidRDefault="00187C46" w:rsidP="00A444A8">
      <w:pPr>
        <w:spacing w:line="360" w:lineRule="auto"/>
        <w:jc w:val="both"/>
        <w:rPr>
          <w:rFonts w:ascii="Times New Roman" w:hAnsi="Times New Roman"/>
          <w:sz w:val="28"/>
          <w:szCs w:val="28"/>
        </w:rPr>
      </w:pPr>
      <w:r w:rsidRPr="00C021B7">
        <w:rPr>
          <w:rFonts w:ascii="Times New Roman" w:hAnsi="Times New Roman"/>
          <w:sz w:val="28"/>
          <w:szCs w:val="28"/>
        </w:rPr>
        <w:t xml:space="preserve">In the circumstances it would not be </w:t>
      </w:r>
      <w:r w:rsidR="00DB3F5A" w:rsidRPr="00C021B7">
        <w:rPr>
          <w:rFonts w:ascii="Times New Roman" w:hAnsi="Times New Roman"/>
          <w:sz w:val="28"/>
          <w:szCs w:val="28"/>
        </w:rPr>
        <w:t>farfetched</w:t>
      </w:r>
      <w:r w:rsidRPr="00C021B7">
        <w:rPr>
          <w:rFonts w:ascii="Times New Roman" w:hAnsi="Times New Roman"/>
          <w:sz w:val="28"/>
          <w:szCs w:val="28"/>
        </w:rPr>
        <w:t xml:space="preserve"> to believe that </w:t>
      </w:r>
      <w:r w:rsidR="006161A8" w:rsidRPr="00C021B7">
        <w:rPr>
          <w:rFonts w:ascii="Times New Roman" w:hAnsi="Times New Roman"/>
          <w:sz w:val="28"/>
          <w:szCs w:val="28"/>
        </w:rPr>
        <w:t xml:space="preserve">even </w:t>
      </w:r>
      <w:r w:rsidR="008F0463" w:rsidRPr="00C021B7">
        <w:rPr>
          <w:rFonts w:ascii="Times New Roman" w:hAnsi="Times New Roman"/>
          <w:sz w:val="28"/>
          <w:szCs w:val="28"/>
        </w:rPr>
        <w:t>if the</w:t>
      </w:r>
      <w:r w:rsidR="00DB3F5A" w:rsidRPr="00C021B7">
        <w:rPr>
          <w:rFonts w:ascii="Times New Roman" w:hAnsi="Times New Roman"/>
          <w:sz w:val="28"/>
          <w:szCs w:val="28"/>
        </w:rPr>
        <w:t xml:space="preserve"> Claimant was aware </w:t>
      </w:r>
      <w:r w:rsidRPr="00C021B7">
        <w:rPr>
          <w:rFonts w:ascii="Times New Roman" w:hAnsi="Times New Roman"/>
          <w:sz w:val="28"/>
          <w:szCs w:val="28"/>
        </w:rPr>
        <w:t>about the downsizing and restructuring process</w:t>
      </w:r>
      <w:r w:rsidR="00DE07AA" w:rsidRPr="00C021B7">
        <w:rPr>
          <w:rFonts w:ascii="Times New Roman" w:hAnsi="Times New Roman"/>
          <w:sz w:val="28"/>
          <w:szCs w:val="28"/>
        </w:rPr>
        <w:t>,</w:t>
      </w:r>
      <w:r w:rsidRPr="00C021B7">
        <w:rPr>
          <w:rFonts w:ascii="Times New Roman" w:hAnsi="Times New Roman"/>
          <w:sz w:val="28"/>
          <w:szCs w:val="28"/>
        </w:rPr>
        <w:t xml:space="preserve"> she </w:t>
      </w:r>
      <w:r w:rsidR="00DB3F5A" w:rsidRPr="00C021B7">
        <w:rPr>
          <w:rFonts w:ascii="Times New Roman" w:hAnsi="Times New Roman"/>
          <w:sz w:val="28"/>
          <w:szCs w:val="28"/>
        </w:rPr>
        <w:t xml:space="preserve">did not </w:t>
      </w:r>
      <w:r w:rsidR="008F0463" w:rsidRPr="00C021B7">
        <w:rPr>
          <w:rFonts w:ascii="Times New Roman" w:hAnsi="Times New Roman"/>
          <w:sz w:val="28"/>
          <w:szCs w:val="28"/>
        </w:rPr>
        <w:t>know that</w:t>
      </w:r>
      <w:r w:rsidRPr="00C021B7">
        <w:rPr>
          <w:rFonts w:ascii="Times New Roman" w:hAnsi="Times New Roman"/>
          <w:sz w:val="28"/>
          <w:szCs w:val="28"/>
        </w:rPr>
        <w:t xml:space="preserve"> she was one of the staff </w:t>
      </w:r>
      <w:r w:rsidR="00DE07AA" w:rsidRPr="00C021B7">
        <w:rPr>
          <w:rFonts w:ascii="Times New Roman" w:hAnsi="Times New Roman"/>
          <w:sz w:val="28"/>
          <w:szCs w:val="28"/>
        </w:rPr>
        <w:t xml:space="preserve">contemplated for termination. </w:t>
      </w:r>
      <w:r w:rsidR="00A33951" w:rsidRPr="00C021B7">
        <w:rPr>
          <w:rFonts w:ascii="Times New Roman" w:hAnsi="Times New Roman"/>
          <w:sz w:val="28"/>
          <w:szCs w:val="28"/>
        </w:rPr>
        <w:t xml:space="preserve"> </w:t>
      </w:r>
      <w:r w:rsidR="00DB3F5A" w:rsidRPr="00C021B7">
        <w:rPr>
          <w:rFonts w:ascii="Times New Roman" w:hAnsi="Times New Roman"/>
          <w:sz w:val="28"/>
          <w:szCs w:val="28"/>
        </w:rPr>
        <w:t xml:space="preserve">In </w:t>
      </w:r>
      <w:r w:rsidR="008F0463" w:rsidRPr="00C021B7">
        <w:rPr>
          <w:rFonts w:ascii="Times New Roman" w:hAnsi="Times New Roman"/>
          <w:sz w:val="28"/>
          <w:szCs w:val="28"/>
        </w:rPr>
        <w:t>addition,</w:t>
      </w:r>
      <w:r w:rsidR="00DB3F5A" w:rsidRPr="00C021B7">
        <w:rPr>
          <w:rFonts w:ascii="Times New Roman" w:hAnsi="Times New Roman"/>
          <w:sz w:val="28"/>
          <w:szCs w:val="28"/>
        </w:rPr>
        <w:t xml:space="preserve"> the </w:t>
      </w:r>
      <w:r w:rsidR="001E7CE2" w:rsidRPr="00C021B7">
        <w:rPr>
          <w:rFonts w:ascii="Times New Roman" w:hAnsi="Times New Roman"/>
          <w:sz w:val="28"/>
          <w:szCs w:val="28"/>
        </w:rPr>
        <w:t xml:space="preserve">information provided under minute 9.2.6 in the University Council meeting held on 15/04/2019 only listed </w:t>
      </w:r>
      <w:r w:rsidR="001E7CE2" w:rsidRPr="00C021B7">
        <w:rPr>
          <w:rFonts w:ascii="Times New Roman" w:hAnsi="Times New Roman"/>
          <w:sz w:val="28"/>
          <w:szCs w:val="28"/>
        </w:rPr>
        <w:lastRenderedPageBreak/>
        <w:t xml:space="preserve">the categories of staff to be terminated including 4 senior staff but </w:t>
      </w:r>
      <w:r w:rsidR="00DB3F5A" w:rsidRPr="00C021B7">
        <w:rPr>
          <w:rFonts w:ascii="Times New Roman" w:hAnsi="Times New Roman"/>
          <w:sz w:val="28"/>
          <w:szCs w:val="28"/>
        </w:rPr>
        <w:t xml:space="preserve">it did not state the names of </w:t>
      </w:r>
      <w:r w:rsidR="001E7CE2" w:rsidRPr="00C021B7">
        <w:rPr>
          <w:rFonts w:ascii="Times New Roman" w:hAnsi="Times New Roman"/>
          <w:sz w:val="28"/>
          <w:szCs w:val="28"/>
        </w:rPr>
        <w:t>the actual staff contemplated for termination.</w:t>
      </w:r>
      <w:r w:rsidR="00DB3F5A" w:rsidRPr="00C021B7">
        <w:rPr>
          <w:rFonts w:ascii="Times New Roman" w:hAnsi="Times New Roman"/>
          <w:sz w:val="28"/>
          <w:szCs w:val="28"/>
        </w:rPr>
        <w:t xml:space="preserve"> Therefore she was not given the </w:t>
      </w:r>
      <w:proofErr w:type="gramStart"/>
      <w:r w:rsidR="00DB3F5A" w:rsidRPr="00C021B7">
        <w:rPr>
          <w:rFonts w:ascii="Times New Roman" w:hAnsi="Times New Roman"/>
          <w:sz w:val="28"/>
          <w:szCs w:val="28"/>
        </w:rPr>
        <w:t>required  4</w:t>
      </w:r>
      <w:proofErr w:type="gramEnd"/>
      <w:r w:rsidR="00DB3F5A" w:rsidRPr="00C021B7">
        <w:rPr>
          <w:rFonts w:ascii="Times New Roman" w:hAnsi="Times New Roman"/>
          <w:sz w:val="28"/>
          <w:szCs w:val="28"/>
        </w:rPr>
        <w:t xml:space="preserve"> </w:t>
      </w:r>
      <w:proofErr w:type="spellStart"/>
      <w:r w:rsidR="00DB3F5A" w:rsidRPr="00C021B7">
        <w:rPr>
          <w:rFonts w:ascii="Times New Roman" w:hAnsi="Times New Roman"/>
          <w:sz w:val="28"/>
          <w:szCs w:val="28"/>
        </w:rPr>
        <w:t>weeks notice</w:t>
      </w:r>
      <w:proofErr w:type="spellEnd"/>
      <w:r w:rsidR="00DB3F5A" w:rsidRPr="00C021B7">
        <w:rPr>
          <w:rFonts w:ascii="Times New Roman" w:hAnsi="Times New Roman"/>
          <w:sz w:val="28"/>
          <w:szCs w:val="28"/>
        </w:rPr>
        <w:t xml:space="preserve"> as pro</w:t>
      </w:r>
      <w:r w:rsidR="003D0094" w:rsidRPr="00C021B7">
        <w:rPr>
          <w:rFonts w:ascii="Times New Roman" w:hAnsi="Times New Roman"/>
          <w:sz w:val="28"/>
          <w:szCs w:val="28"/>
        </w:rPr>
        <w:t xml:space="preserve">vided </w:t>
      </w:r>
      <w:proofErr w:type="spellStart"/>
      <w:r w:rsidR="00DB3F5A" w:rsidRPr="00C021B7">
        <w:rPr>
          <w:rFonts w:ascii="Times New Roman" w:hAnsi="Times New Roman"/>
          <w:sz w:val="28"/>
          <w:szCs w:val="28"/>
        </w:rPr>
        <w:t>under</w:t>
      </w:r>
      <w:r w:rsidR="003D0094" w:rsidRPr="00C021B7">
        <w:rPr>
          <w:rFonts w:ascii="Times New Roman" w:hAnsi="Times New Roman"/>
          <w:sz w:val="28"/>
          <w:szCs w:val="28"/>
        </w:rPr>
        <w:t>section</w:t>
      </w:r>
      <w:proofErr w:type="spellEnd"/>
      <w:r w:rsidR="003D0094" w:rsidRPr="00C021B7">
        <w:rPr>
          <w:rFonts w:ascii="Times New Roman" w:hAnsi="Times New Roman"/>
          <w:sz w:val="28"/>
          <w:szCs w:val="28"/>
        </w:rPr>
        <w:t xml:space="preserve"> 81(</w:t>
      </w:r>
      <w:r w:rsidR="00051A7C" w:rsidRPr="00C021B7">
        <w:rPr>
          <w:rFonts w:ascii="Times New Roman" w:hAnsi="Times New Roman"/>
          <w:sz w:val="28"/>
          <w:szCs w:val="28"/>
        </w:rPr>
        <w:t>a</w:t>
      </w:r>
      <w:r w:rsidR="003D0094" w:rsidRPr="00C021B7">
        <w:rPr>
          <w:rFonts w:ascii="Times New Roman" w:hAnsi="Times New Roman"/>
          <w:sz w:val="28"/>
          <w:szCs w:val="28"/>
        </w:rPr>
        <w:t>) of the employment Act.</w:t>
      </w:r>
    </w:p>
    <w:p w14:paraId="793BB2B5" w14:textId="77777777" w:rsidR="00850687" w:rsidRPr="00C021B7" w:rsidRDefault="007C4171" w:rsidP="00187C46">
      <w:pPr>
        <w:spacing w:line="360" w:lineRule="auto"/>
        <w:jc w:val="both"/>
        <w:rPr>
          <w:rFonts w:ascii="Times New Roman" w:hAnsi="Times New Roman"/>
          <w:sz w:val="28"/>
          <w:szCs w:val="28"/>
        </w:rPr>
      </w:pPr>
      <w:r w:rsidRPr="00C021B7">
        <w:rPr>
          <w:rFonts w:ascii="Times New Roman" w:hAnsi="Times New Roman"/>
          <w:sz w:val="28"/>
          <w:szCs w:val="28"/>
        </w:rPr>
        <w:t>T</w:t>
      </w:r>
      <w:r w:rsidR="00F81C5A" w:rsidRPr="00C021B7">
        <w:rPr>
          <w:rFonts w:ascii="Times New Roman" w:hAnsi="Times New Roman"/>
          <w:sz w:val="28"/>
          <w:szCs w:val="28"/>
        </w:rPr>
        <w:t>he</w:t>
      </w:r>
      <w:r w:rsidR="006E5098" w:rsidRPr="00C021B7">
        <w:rPr>
          <w:rFonts w:ascii="Times New Roman" w:hAnsi="Times New Roman"/>
          <w:sz w:val="28"/>
          <w:szCs w:val="28"/>
        </w:rPr>
        <w:t xml:space="preserve"> claimant </w:t>
      </w:r>
      <w:r w:rsidRPr="00C021B7">
        <w:rPr>
          <w:rFonts w:ascii="Times New Roman" w:hAnsi="Times New Roman"/>
          <w:sz w:val="28"/>
          <w:szCs w:val="28"/>
        </w:rPr>
        <w:t>also contended</w:t>
      </w:r>
      <w:r w:rsidR="006E5098" w:rsidRPr="00C021B7">
        <w:rPr>
          <w:rFonts w:ascii="Times New Roman" w:hAnsi="Times New Roman"/>
          <w:sz w:val="28"/>
          <w:szCs w:val="28"/>
        </w:rPr>
        <w:t xml:space="preserve"> </w:t>
      </w:r>
      <w:r w:rsidR="00B24DC4" w:rsidRPr="00C021B7">
        <w:rPr>
          <w:rFonts w:ascii="Times New Roman" w:hAnsi="Times New Roman"/>
          <w:sz w:val="28"/>
          <w:szCs w:val="28"/>
        </w:rPr>
        <w:t>that</w:t>
      </w:r>
      <w:r w:rsidR="00DE07AA" w:rsidRPr="00C021B7">
        <w:rPr>
          <w:rFonts w:ascii="Times New Roman" w:hAnsi="Times New Roman"/>
          <w:sz w:val="28"/>
          <w:szCs w:val="28"/>
        </w:rPr>
        <w:t xml:space="preserve"> she was terminated because </w:t>
      </w:r>
      <w:r w:rsidR="00B24DC4" w:rsidRPr="00C021B7">
        <w:rPr>
          <w:rFonts w:ascii="Times New Roman" w:hAnsi="Times New Roman"/>
          <w:sz w:val="28"/>
          <w:szCs w:val="28"/>
        </w:rPr>
        <w:t>the Respondent and its witness</w:t>
      </w:r>
      <w:r w:rsidR="006E5098" w:rsidRPr="00C021B7">
        <w:rPr>
          <w:rFonts w:ascii="Times New Roman" w:hAnsi="Times New Roman"/>
          <w:sz w:val="28"/>
          <w:szCs w:val="28"/>
        </w:rPr>
        <w:t xml:space="preserve"> Dr. </w:t>
      </w:r>
      <w:proofErr w:type="spellStart"/>
      <w:r w:rsidR="00F81C5A" w:rsidRPr="00C021B7">
        <w:rPr>
          <w:rFonts w:ascii="Times New Roman" w:hAnsi="Times New Roman"/>
          <w:sz w:val="28"/>
          <w:szCs w:val="28"/>
        </w:rPr>
        <w:t>Ssebowa</w:t>
      </w:r>
      <w:proofErr w:type="spellEnd"/>
      <w:r w:rsidR="00F81C5A" w:rsidRPr="00C021B7">
        <w:rPr>
          <w:rFonts w:ascii="Times New Roman" w:hAnsi="Times New Roman"/>
          <w:sz w:val="28"/>
          <w:szCs w:val="28"/>
        </w:rPr>
        <w:t xml:space="preserve"> insinuated</w:t>
      </w:r>
      <w:r w:rsidR="00B24DC4" w:rsidRPr="00C021B7">
        <w:rPr>
          <w:rFonts w:ascii="Times New Roman" w:hAnsi="Times New Roman"/>
          <w:sz w:val="28"/>
          <w:szCs w:val="28"/>
        </w:rPr>
        <w:t xml:space="preserve"> that she </w:t>
      </w:r>
      <w:r w:rsidR="00DE07AA" w:rsidRPr="00C021B7">
        <w:rPr>
          <w:rFonts w:ascii="Times New Roman" w:hAnsi="Times New Roman"/>
          <w:sz w:val="28"/>
          <w:szCs w:val="28"/>
        </w:rPr>
        <w:t xml:space="preserve">was </w:t>
      </w:r>
      <w:r w:rsidR="00B24DC4" w:rsidRPr="00C021B7">
        <w:rPr>
          <w:rFonts w:ascii="Times New Roman" w:hAnsi="Times New Roman"/>
          <w:sz w:val="28"/>
          <w:szCs w:val="28"/>
        </w:rPr>
        <w:t>insubordinate and</w:t>
      </w:r>
      <w:r w:rsidR="00DE07AA" w:rsidRPr="00C021B7">
        <w:rPr>
          <w:rFonts w:ascii="Times New Roman" w:hAnsi="Times New Roman"/>
          <w:sz w:val="28"/>
          <w:szCs w:val="28"/>
        </w:rPr>
        <w:t xml:space="preserve"> </w:t>
      </w:r>
      <w:r w:rsidR="00B24DC4" w:rsidRPr="00C021B7">
        <w:rPr>
          <w:rFonts w:ascii="Times New Roman" w:hAnsi="Times New Roman"/>
          <w:sz w:val="28"/>
          <w:szCs w:val="28"/>
        </w:rPr>
        <w:t xml:space="preserve">incompetent </w:t>
      </w:r>
      <w:r w:rsidRPr="00C021B7">
        <w:rPr>
          <w:rFonts w:ascii="Times New Roman" w:hAnsi="Times New Roman"/>
          <w:sz w:val="28"/>
          <w:szCs w:val="28"/>
        </w:rPr>
        <w:t xml:space="preserve">but </w:t>
      </w:r>
      <w:r w:rsidR="00B24DC4" w:rsidRPr="00C021B7">
        <w:rPr>
          <w:rFonts w:ascii="Times New Roman" w:hAnsi="Times New Roman"/>
          <w:sz w:val="28"/>
          <w:szCs w:val="28"/>
        </w:rPr>
        <w:t>she was not subjected to a hearing as provided for under section 66 of the Employment Act</w:t>
      </w:r>
      <w:r w:rsidRPr="00C021B7">
        <w:rPr>
          <w:rFonts w:ascii="Times New Roman" w:hAnsi="Times New Roman"/>
          <w:sz w:val="28"/>
          <w:szCs w:val="28"/>
        </w:rPr>
        <w:t>. We respectfully disa</w:t>
      </w:r>
      <w:r w:rsidR="00B24DC4" w:rsidRPr="00C021B7">
        <w:rPr>
          <w:rFonts w:ascii="Times New Roman" w:hAnsi="Times New Roman"/>
          <w:sz w:val="28"/>
          <w:szCs w:val="28"/>
        </w:rPr>
        <w:t>gree with this contention</w:t>
      </w:r>
      <w:r w:rsidR="005E79F5" w:rsidRPr="00C021B7">
        <w:rPr>
          <w:rFonts w:ascii="Times New Roman" w:hAnsi="Times New Roman"/>
          <w:sz w:val="28"/>
          <w:szCs w:val="28"/>
        </w:rPr>
        <w:t>.</w:t>
      </w:r>
      <w:r w:rsidR="006E5098" w:rsidRPr="00C021B7">
        <w:rPr>
          <w:rFonts w:ascii="Times New Roman" w:hAnsi="Times New Roman"/>
          <w:sz w:val="28"/>
          <w:szCs w:val="28"/>
        </w:rPr>
        <w:t xml:space="preserve"> </w:t>
      </w:r>
      <w:bookmarkStart w:id="1" w:name="_Hlk34332488"/>
      <w:r w:rsidR="006E5098" w:rsidRPr="00C021B7">
        <w:rPr>
          <w:rFonts w:ascii="Times New Roman" w:hAnsi="Times New Roman"/>
          <w:sz w:val="28"/>
          <w:szCs w:val="28"/>
        </w:rPr>
        <w:t xml:space="preserve">It is our considered opinion that an </w:t>
      </w:r>
      <w:r w:rsidR="00B24DC4" w:rsidRPr="00C021B7">
        <w:rPr>
          <w:rFonts w:ascii="Times New Roman" w:hAnsi="Times New Roman"/>
          <w:sz w:val="28"/>
          <w:szCs w:val="28"/>
        </w:rPr>
        <w:t>employe</w:t>
      </w:r>
      <w:r w:rsidR="006E5098" w:rsidRPr="00C021B7">
        <w:rPr>
          <w:rFonts w:ascii="Times New Roman" w:hAnsi="Times New Roman"/>
          <w:sz w:val="28"/>
          <w:szCs w:val="28"/>
        </w:rPr>
        <w:t xml:space="preserve">r </w:t>
      </w:r>
      <w:r w:rsidR="00B24DC4" w:rsidRPr="00C021B7">
        <w:rPr>
          <w:rFonts w:ascii="Times New Roman" w:hAnsi="Times New Roman"/>
          <w:sz w:val="28"/>
          <w:szCs w:val="28"/>
        </w:rPr>
        <w:t xml:space="preserve">may take into account the history of the </w:t>
      </w:r>
      <w:r w:rsidR="005E79F5" w:rsidRPr="00C021B7">
        <w:rPr>
          <w:rFonts w:ascii="Times New Roman" w:hAnsi="Times New Roman"/>
          <w:sz w:val="28"/>
          <w:szCs w:val="28"/>
        </w:rPr>
        <w:t>employee’s performance or</w:t>
      </w:r>
      <w:r w:rsidR="00B24DC4" w:rsidRPr="00C021B7">
        <w:rPr>
          <w:rFonts w:ascii="Times New Roman" w:hAnsi="Times New Roman"/>
          <w:sz w:val="28"/>
          <w:szCs w:val="28"/>
        </w:rPr>
        <w:t xml:space="preserve"> his or her conduct </w:t>
      </w:r>
      <w:r w:rsidR="005E79F5" w:rsidRPr="00C021B7">
        <w:rPr>
          <w:rFonts w:ascii="Times New Roman" w:hAnsi="Times New Roman"/>
          <w:sz w:val="28"/>
          <w:szCs w:val="28"/>
        </w:rPr>
        <w:t>when deciding</w:t>
      </w:r>
      <w:r w:rsidR="00B24DC4" w:rsidRPr="00C021B7">
        <w:rPr>
          <w:rFonts w:ascii="Times New Roman" w:hAnsi="Times New Roman"/>
          <w:sz w:val="28"/>
          <w:szCs w:val="28"/>
        </w:rPr>
        <w:t xml:space="preserve"> who to terminate</w:t>
      </w:r>
      <w:r w:rsidR="005E79F5" w:rsidRPr="00C021B7">
        <w:rPr>
          <w:rFonts w:ascii="Times New Roman" w:hAnsi="Times New Roman"/>
          <w:sz w:val="28"/>
          <w:szCs w:val="28"/>
        </w:rPr>
        <w:t xml:space="preserve"> during a downsizing or restructuring process</w:t>
      </w:r>
      <w:r w:rsidR="00B24DC4" w:rsidRPr="00C021B7">
        <w:rPr>
          <w:rFonts w:ascii="Times New Roman" w:hAnsi="Times New Roman"/>
          <w:sz w:val="28"/>
          <w:szCs w:val="28"/>
        </w:rPr>
        <w:t xml:space="preserve">, </w:t>
      </w:r>
      <w:r w:rsidR="006E5098" w:rsidRPr="00C021B7">
        <w:rPr>
          <w:rFonts w:ascii="Times New Roman" w:hAnsi="Times New Roman"/>
          <w:sz w:val="28"/>
          <w:szCs w:val="28"/>
        </w:rPr>
        <w:t xml:space="preserve">but </w:t>
      </w:r>
      <w:r w:rsidR="005E79F5" w:rsidRPr="00C021B7">
        <w:rPr>
          <w:rFonts w:ascii="Times New Roman" w:hAnsi="Times New Roman"/>
          <w:sz w:val="28"/>
          <w:szCs w:val="28"/>
        </w:rPr>
        <w:t xml:space="preserve">he or she </w:t>
      </w:r>
      <w:r w:rsidR="00B24DC4" w:rsidRPr="00C021B7">
        <w:rPr>
          <w:rFonts w:ascii="Times New Roman" w:hAnsi="Times New Roman"/>
          <w:sz w:val="28"/>
          <w:szCs w:val="28"/>
        </w:rPr>
        <w:t xml:space="preserve">is under no obligation to inform </w:t>
      </w:r>
      <w:r w:rsidR="005E79F5" w:rsidRPr="00C021B7">
        <w:rPr>
          <w:rFonts w:ascii="Times New Roman" w:hAnsi="Times New Roman"/>
          <w:sz w:val="28"/>
          <w:szCs w:val="28"/>
        </w:rPr>
        <w:t xml:space="preserve">the employee </w:t>
      </w:r>
      <w:r w:rsidR="006E5098" w:rsidRPr="00C021B7">
        <w:rPr>
          <w:rFonts w:ascii="Times New Roman" w:hAnsi="Times New Roman"/>
          <w:sz w:val="28"/>
          <w:szCs w:val="28"/>
        </w:rPr>
        <w:t xml:space="preserve">so chosen </w:t>
      </w:r>
      <w:r w:rsidR="005E79F5" w:rsidRPr="00C021B7">
        <w:rPr>
          <w:rFonts w:ascii="Times New Roman" w:hAnsi="Times New Roman"/>
          <w:sz w:val="28"/>
          <w:szCs w:val="28"/>
        </w:rPr>
        <w:t xml:space="preserve"> why he was </w:t>
      </w:r>
      <w:r w:rsidR="006E5098" w:rsidRPr="00C021B7">
        <w:rPr>
          <w:rFonts w:ascii="Times New Roman" w:hAnsi="Times New Roman"/>
          <w:sz w:val="28"/>
          <w:szCs w:val="28"/>
        </w:rPr>
        <w:t xml:space="preserve"> </w:t>
      </w:r>
      <w:r w:rsidR="005E79F5" w:rsidRPr="00C021B7">
        <w:rPr>
          <w:rFonts w:ascii="Times New Roman" w:hAnsi="Times New Roman"/>
          <w:sz w:val="28"/>
          <w:szCs w:val="28"/>
        </w:rPr>
        <w:t>contemplated for termination</w:t>
      </w:r>
      <w:r w:rsidR="006E5098" w:rsidRPr="00C021B7">
        <w:rPr>
          <w:rFonts w:ascii="Times New Roman" w:hAnsi="Times New Roman"/>
          <w:sz w:val="28"/>
          <w:szCs w:val="28"/>
        </w:rPr>
        <w:t xml:space="preserve">. All the employer is required to do is </w:t>
      </w:r>
      <w:r w:rsidR="00FA296E" w:rsidRPr="00C021B7">
        <w:rPr>
          <w:rFonts w:ascii="Times New Roman" w:hAnsi="Times New Roman"/>
          <w:sz w:val="28"/>
          <w:szCs w:val="28"/>
        </w:rPr>
        <w:t>to notify the entire staff about the downsizing or restructuring p</w:t>
      </w:r>
      <w:r w:rsidR="009A04D4" w:rsidRPr="00C021B7">
        <w:rPr>
          <w:rFonts w:ascii="Times New Roman" w:hAnsi="Times New Roman"/>
          <w:sz w:val="28"/>
          <w:szCs w:val="28"/>
        </w:rPr>
        <w:t xml:space="preserve">rocess, consult with the staff about the process and then notify those that are contemplated for termination at least 1 month before the termination occurs. </w:t>
      </w:r>
      <w:bookmarkStart w:id="2" w:name="_Hlk34348605"/>
      <w:r w:rsidR="009A04D4" w:rsidRPr="00C021B7">
        <w:rPr>
          <w:rFonts w:ascii="Times New Roman" w:hAnsi="Times New Roman"/>
          <w:sz w:val="28"/>
          <w:szCs w:val="28"/>
        </w:rPr>
        <w:t xml:space="preserve">The requirements of the business of the organization are exclusively defined by the employer </w:t>
      </w:r>
      <w:bookmarkEnd w:id="1"/>
      <w:r w:rsidR="009A04D4" w:rsidRPr="00C021B7">
        <w:rPr>
          <w:rFonts w:ascii="Times New Roman" w:hAnsi="Times New Roman"/>
          <w:sz w:val="28"/>
          <w:szCs w:val="28"/>
        </w:rPr>
        <w:t>and in the instant case</w:t>
      </w:r>
      <w:r w:rsidR="00F81C5A" w:rsidRPr="00C021B7">
        <w:rPr>
          <w:rFonts w:ascii="Times New Roman" w:hAnsi="Times New Roman"/>
          <w:sz w:val="28"/>
          <w:szCs w:val="28"/>
        </w:rPr>
        <w:t xml:space="preserve">, for economic reasons </w:t>
      </w:r>
      <w:r w:rsidR="009A04D4" w:rsidRPr="00C021B7">
        <w:rPr>
          <w:rFonts w:ascii="Times New Roman" w:hAnsi="Times New Roman"/>
          <w:sz w:val="28"/>
          <w:szCs w:val="28"/>
        </w:rPr>
        <w:t xml:space="preserve">the employer decided </w:t>
      </w:r>
      <w:r w:rsidR="00F81C5A" w:rsidRPr="00C021B7">
        <w:rPr>
          <w:rFonts w:ascii="Times New Roman" w:hAnsi="Times New Roman"/>
          <w:sz w:val="28"/>
          <w:szCs w:val="28"/>
        </w:rPr>
        <w:t xml:space="preserve">to reduce costs by reducing the number of staff and decided </w:t>
      </w:r>
      <w:r w:rsidR="009A04D4" w:rsidRPr="00C021B7">
        <w:rPr>
          <w:rFonts w:ascii="Times New Roman" w:hAnsi="Times New Roman"/>
          <w:sz w:val="28"/>
          <w:szCs w:val="28"/>
        </w:rPr>
        <w:t>that the Claimant was not required although the work</w:t>
      </w:r>
      <w:r w:rsidR="00F81C5A" w:rsidRPr="00C021B7">
        <w:rPr>
          <w:rFonts w:ascii="Times New Roman" w:hAnsi="Times New Roman"/>
          <w:sz w:val="28"/>
          <w:szCs w:val="28"/>
        </w:rPr>
        <w:t xml:space="preserve"> of University Secretary still</w:t>
      </w:r>
      <w:r w:rsidR="009A04D4" w:rsidRPr="00C021B7">
        <w:rPr>
          <w:rFonts w:ascii="Times New Roman" w:hAnsi="Times New Roman"/>
          <w:sz w:val="28"/>
          <w:szCs w:val="28"/>
        </w:rPr>
        <w:t xml:space="preserve"> remained to be done. </w:t>
      </w:r>
    </w:p>
    <w:bookmarkEnd w:id="2"/>
    <w:p w14:paraId="35E53BD6" w14:textId="01053D11" w:rsidR="003D0094" w:rsidRPr="00C021B7" w:rsidRDefault="00F81C5A" w:rsidP="00850687">
      <w:pPr>
        <w:spacing w:line="360" w:lineRule="auto"/>
        <w:jc w:val="both"/>
        <w:rPr>
          <w:rFonts w:ascii="Times New Roman" w:hAnsi="Times New Roman"/>
          <w:sz w:val="28"/>
          <w:szCs w:val="28"/>
        </w:rPr>
      </w:pPr>
      <w:r w:rsidRPr="00C021B7">
        <w:rPr>
          <w:rFonts w:ascii="Times New Roman" w:hAnsi="Times New Roman"/>
          <w:sz w:val="28"/>
          <w:szCs w:val="28"/>
        </w:rPr>
        <w:t xml:space="preserve">Therefore, the argument that the downsizing was a sham simply because the position of University secretary was not abolished and therefore, she was unlawfully dismissed cannot hold. The downsizing was addressing surplus labour as opposed to the </w:t>
      </w:r>
      <w:r w:rsidR="00494F31" w:rsidRPr="00C021B7">
        <w:rPr>
          <w:rFonts w:ascii="Times New Roman" w:hAnsi="Times New Roman"/>
          <w:sz w:val="28"/>
          <w:szCs w:val="28"/>
        </w:rPr>
        <w:t>structure of</w:t>
      </w:r>
      <w:r w:rsidRPr="00C021B7">
        <w:rPr>
          <w:rFonts w:ascii="Times New Roman" w:hAnsi="Times New Roman"/>
          <w:sz w:val="28"/>
          <w:szCs w:val="28"/>
        </w:rPr>
        <w:t xml:space="preserve"> the organization or the tasks to be done in the organization. </w:t>
      </w:r>
      <w:r w:rsidR="00850687" w:rsidRPr="00C021B7">
        <w:rPr>
          <w:rFonts w:ascii="Times New Roman" w:hAnsi="Times New Roman"/>
          <w:sz w:val="28"/>
          <w:szCs w:val="28"/>
        </w:rPr>
        <w:t xml:space="preserve"> </w:t>
      </w:r>
    </w:p>
    <w:p w14:paraId="6BCDA43C" w14:textId="5F7266C3" w:rsidR="00F81C5A" w:rsidRPr="00C021B7" w:rsidRDefault="00850687" w:rsidP="00850687">
      <w:pPr>
        <w:spacing w:line="360" w:lineRule="auto"/>
        <w:jc w:val="both"/>
        <w:rPr>
          <w:rFonts w:ascii="Times New Roman" w:hAnsi="Times New Roman"/>
          <w:sz w:val="28"/>
          <w:szCs w:val="28"/>
        </w:rPr>
      </w:pPr>
      <w:r w:rsidRPr="00C021B7">
        <w:rPr>
          <w:rFonts w:ascii="Times New Roman" w:hAnsi="Times New Roman"/>
          <w:sz w:val="28"/>
          <w:szCs w:val="28"/>
        </w:rPr>
        <w:t xml:space="preserve">In </w:t>
      </w:r>
      <w:r w:rsidR="003D0094" w:rsidRPr="00C021B7">
        <w:rPr>
          <w:rFonts w:ascii="Times New Roman" w:hAnsi="Times New Roman"/>
          <w:sz w:val="28"/>
          <w:szCs w:val="28"/>
        </w:rPr>
        <w:t xml:space="preserve">conclusion although </w:t>
      </w:r>
      <w:r w:rsidR="00F81C5A" w:rsidRPr="00C021B7">
        <w:rPr>
          <w:rFonts w:ascii="Times New Roman" w:hAnsi="Times New Roman"/>
          <w:sz w:val="28"/>
          <w:szCs w:val="28"/>
        </w:rPr>
        <w:t>her termination on the ground of downsizing and restructuring was substantially lawful</w:t>
      </w:r>
      <w:r w:rsidRPr="00C021B7">
        <w:rPr>
          <w:rFonts w:ascii="Times New Roman" w:hAnsi="Times New Roman"/>
          <w:sz w:val="28"/>
          <w:szCs w:val="28"/>
        </w:rPr>
        <w:t xml:space="preserve">, the </w:t>
      </w:r>
      <w:r w:rsidR="00B12630" w:rsidRPr="00C021B7">
        <w:rPr>
          <w:rFonts w:ascii="Times New Roman" w:hAnsi="Times New Roman"/>
          <w:sz w:val="28"/>
          <w:szCs w:val="28"/>
        </w:rPr>
        <w:t>respondent’s</w:t>
      </w:r>
      <w:r w:rsidRPr="00C021B7">
        <w:rPr>
          <w:rFonts w:ascii="Times New Roman" w:hAnsi="Times New Roman"/>
          <w:sz w:val="28"/>
          <w:szCs w:val="28"/>
        </w:rPr>
        <w:t xml:space="preserve"> failure to notify her about </w:t>
      </w:r>
      <w:r w:rsidR="003D0094" w:rsidRPr="00C021B7">
        <w:rPr>
          <w:rFonts w:ascii="Times New Roman" w:hAnsi="Times New Roman"/>
          <w:sz w:val="28"/>
          <w:szCs w:val="28"/>
        </w:rPr>
        <w:t xml:space="preserve">the </w:t>
      </w:r>
      <w:r w:rsidR="00B12630" w:rsidRPr="00C021B7">
        <w:rPr>
          <w:rFonts w:ascii="Times New Roman" w:hAnsi="Times New Roman"/>
          <w:sz w:val="28"/>
          <w:szCs w:val="28"/>
        </w:rPr>
        <w:t>intended termination rendered</w:t>
      </w:r>
      <w:r w:rsidR="003D0094" w:rsidRPr="00C021B7">
        <w:rPr>
          <w:rFonts w:ascii="Times New Roman" w:hAnsi="Times New Roman"/>
          <w:sz w:val="28"/>
          <w:szCs w:val="28"/>
        </w:rPr>
        <w:t xml:space="preserve"> it procedurally unfair. Her remedy in this case is payment in </w:t>
      </w:r>
      <w:r w:rsidRPr="00C021B7">
        <w:rPr>
          <w:rFonts w:ascii="Times New Roman" w:hAnsi="Times New Roman"/>
          <w:sz w:val="28"/>
          <w:szCs w:val="28"/>
        </w:rPr>
        <w:t xml:space="preserve">lieu </w:t>
      </w:r>
      <w:r w:rsidR="00B12630" w:rsidRPr="00C021B7">
        <w:rPr>
          <w:rFonts w:ascii="Times New Roman" w:hAnsi="Times New Roman"/>
          <w:sz w:val="28"/>
          <w:szCs w:val="28"/>
        </w:rPr>
        <w:t>of the</w:t>
      </w:r>
      <w:r w:rsidR="003D0094" w:rsidRPr="00C021B7">
        <w:rPr>
          <w:rFonts w:ascii="Times New Roman" w:hAnsi="Times New Roman"/>
          <w:sz w:val="28"/>
          <w:szCs w:val="28"/>
        </w:rPr>
        <w:t xml:space="preserve"> </w:t>
      </w:r>
      <w:r w:rsidRPr="00C021B7">
        <w:rPr>
          <w:rFonts w:ascii="Times New Roman" w:hAnsi="Times New Roman"/>
          <w:sz w:val="28"/>
          <w:szCs w:val="28"/>
        </w:rPr>
        <w:t>notice</w:t>
      </w:r>
      <w:r w:rsidR="00494F31" w:rsidRPr="00C021B7">
        <w:rPr>
          <w:rFonts w:ascii="Times New Roman" w:hAnsi="Times New Roman"/>
          <w:sz w:val="28"/>
          <w:szCs w:val="28"/>
        </w:rPr>
        <w:t xml:space="preserve"> prescribed under section 81</w:t>
      </w:r>
      <w:r w:rsidR="00B9555E" w:rsidRPr="00C021B7">
        <w:rPr>
          <w:rFonts w:ascii="Times New Roman" w:hAnsi="Times New Roman"/>
          <w:sz w:val="28"/>
          <w:szCs w:val="28"/>
        </w:rPr>
        <w:t xml:space="preserve"> and any other terminal benefits that accrued before the terminati</w:t>
      </w:r>
      <w:r w:rsidR="00076A32" w:rsidRPr="00C021B7">
        <w:rPr>
          <w:rFonts w:ascii="Times New Roman" w:hAnsi="Times New Roman"/>
          <w:sz w:val="28"/>
          <w:szCs w:val="28"/>
        </w:rPr>
        <w:t>o</w:t>
      </w:r>
      <w:r w:rsidR="00B9555E" w:rsidRPr="00C021B7">
        <w:rPr>
          <w:rFonts w:ascii="Times New Roman" w:hAnsi="Times New Roman"/>
          <w:sz w:val="28"/>
          <w:szCs w:val="28"/>
        </w:rPr>
        <w:t>n.</w:t>
      </w:r>
      <w:r w:rsidR="00F81C5A" w:rsidRPr="00C021B7">
        <w:rPr>
          <w:rFonts w:ascii="Times New Roman" w:hAnsi="Times New Roman"/>
          <w:sz w:val="28"/>
          <w:szCs w:val="28"/>
        </w:rPr>
        <w:t xml:space="preserve"> </w:t>
      </w:r>
    </w:p>
    <w:p w14:paraId="66BB87EE" w14:textId="1572F161" w:rsidR="009C18D7" w:rsidRPr="00C021B7" w:rsidRDefault="00850687" w:rsidP="00850687">
      <w:pPr>
        <w:spacing w:line="360" w:lineRule="auto"/>
        <w:jc w:val="both"/>
        <w:rPr>
          <w:rFonts w:ascii="Times New Roman" w:hAnsi="Times New Roman"/>
          <w:b/>
          <w:bCs/>
          <w:sz w:val="28"/>
          <w:szCs w:val="28"/>
        </w:rPr>
      </w:pPr>
      <w:r w:rsidRPr="00C021B7">
        <w:rPr>
          <w:rFonts w:ascii="Times New Roman" w:hAnsi="Times New Roman"/>
          <w:b/>
          <w:bCs/>
          <w:sz w:val="28"/>
          <w:szCs w:val="28"/>
        </w:rPr>
        <w:lastRenderedPageBreak/>
        <w:t>2.</w:t>
      </w:r>
      <w:r w:rsidR="009C18D7" w:rsidRPr="00C021B7">
        <w:rPr>
          <w:rFonts w:ascii="Times New Roman" w:hAnsi="Times New Roman"/>
          <w:b/>
          <w:bCs/>
          <w:sz w:val="28"/>
          <w:szCs w:val="28"/>
        </w:rPr>
        <w:t>Whether the Claimant is liable to pay Ugx. 6,315,000/- being the cost of repairs for its motor Vehicle Toyota Hilux UAJ in her possession as University secretary as counter claimed?</w:t>
      </w:r>
    </w:p>
    <w:p w14:paraId="09FDC000" w14:textId="4E80FE7E" w:rsidR="009C18D7" w:rsidRPr="00C021B7" w:rsidRDefault="009C18D7" w:rsidP="00187C46">
      <w:pPr>
        <w:spacing w:line="360" w:lineRule="auto"/>
        <w:jc w:val="both"/>
        <w:rPr>
          <w:rFonts w:ascii="Times New Roman" w:hAnsi="Times New Roman"/>
          <w:sz w:val="28"/>
          <w:szCs w:val="28"/>
        </w:rPr>
      </w:pPr>
      <w:r w:rsidRPr="00C021B7">
        <w:rPr>
          <w:rFonts w:ascii="Times New Roman" w:hAnsi="Times New Roman"/>
          <w:sz w:val="28"/>
          <w:szCs w:val="28"/>
        </w:rPr>
        <w:t xml:space="preserve">It was submitted for the Respondent that the Claimant </w:t>
      </w:r>
      <w:r w:rsidR="00EC0CCC" w:rsidRPr="00C021B7">
        <w:rPr>
          <w:rFonts w:ascii="Times New Roman" w:hAnsi="Times New Roman"/>
          <w:sz w:val="28"/>
          <w:szCs w:val="28"/>
        </w:rPr>
        <w:t>had a duty to ensure that all University items in her possession were handed over to the Vice chancellor not later than 30</w:t>
      </w:r>
      <w:r w:rsidR="00EC0CCC" w:rsidRPr="00C021B7">
        <w:rPr>
          <w:rFonts w:ascii="Times New Roman" w:hAnsi="Times New Roman"/>
          <w:sz w:val="28"/>
          <w:szCs w:val="28"/>
          <w:vertAlign w:val="superscript"/>
        </w:rPr>
        <w:t>th</w:t>
      </w:r>
      <w:r w:rsidR="00EC0CCC" w:rsidRPr="00C021B7">
        <w:rPr>
          <w:rFonts w:ascii="Times New Roman" w:hAnsi="Times New Roman"/>
          <w:sz w:val="28"/>
          <w:szCs w:val="28"/>
        </w:rPr>
        <w:t xml:space="preserve"> April 2016 and that they were generally kept in good condition. In this case the Claimant was in possession of an official Vehicle which she did not handover until 13/06/2016 in a dilapidated state. It </w:t>
      </w:r>
      <w:proofErr w:type="spellStart"/>
      <w:r w:rsidR="00EC0CCC" w:rsidRPr="00C021B7">
        <w:rPr>
          <w:rFonts w:ascii="Times New Roman" w:hAnsi="Times New Roman"/>
          <w:sz w:val="28"/>
          <w:szCs w:val="28"/>
        </w:rPr>
        <w:t>ws</w:t>
      </w:r>
      <w:proofErr w:type="spellEnd"/>
      <w:r w:rsidR="00EC0CCC" w:rsidRPr="00C021B7">
        <w:rPr>
          <w:rFonts w:ascii="Times New Roman" w:hAnsi="Times New Roman"/>
          <w:sz w:val="28"/>
          <w:szCs w:val="28"/>
        </w:rPr>
        <w:t xml:space="preserve"> her submission that in a bid to preserve the Respondents assets the Respondent went ahead and had the vehicle repaired thus incurring the costs stated in the counter claim. </w:t>
      </w:r>
    </w:p>
    <w:p w14:paraId="5888E8E6" w14:textId="5A4C4599" w:rsidR="001A1169" w:rsidRPr="00C021B7" w:rsidRDefault="001B0DCB" w:rsidP="00847057">
      <w:pPr>
        <w:spacing w:line="360" w:lineRule="auto"/>
        <w:jc w:val="both"/>
        <w:rPr>
          <w:rFonts w:ascii="Times New Roman" w:hAnsi="Times New Roman"/>
          <w:sz w:val="28"/>
          <w:szCs w:val="28"/>
        </w:rPr>
      </w:pPr>
      <w:r w:rsidRPr="00C021B7">
        <w:rPr>
          <w:rFonts w:ascii="Times New Roman" w:hAnsi="Times New Roman"/>
          <w:sz w:val="28"/>
          <w:szCs w:val="28"/>
        </w:rPr>
        <w:t xml:space="preserve">In reply, Counsel for </w:t>
      </w:r>
      <w:r w:rsidR="00847057" w:rsidRPr="00C021B7">
        <w:rPr>
          <w:rFonts w:ascii="Times New Roman" w:hAnsi="Times New Roman"/>
          <w:sz w:val="28"/>
          <w:szCs w:val="28"/>
        </w:rPr>
        <w:t>the Claimant</w:t>
      </w:r>
      <w:r w:rsidRPr="00C021B7">
        <w:rPr>
          <w:rFonts w:ascii="Times New Roman" w:hAnsi="Times New Roman"/>
          <w:sz w:val="28"/>
          <w:szCs w:val="28"/>
        </w:rPr>
        <w:t xml:space="preserve"> stated that it was her entitlement to have an official vehicle during the course of her </w:t>
      </w:r>
      <w:r w:rsidR="009265E6" w:rsidRPr="00C021B7">
        <w:rPr>
          <w:rFonts w:ascii="Times New Roman" w:hAnsi="Times New Roman"/>
          <w:sz w:val="28"/>
          <w:szCs w:val="28"/>
        </w:rPr>
        <w:t>employment.</w:t>
      </w:r>
      <w:r w:rsidRPr="00C021B7">
        <w:rPr>
          <w:rFonts w:ascii="Times New Roman" w:hAnsi="Times New Roman"/>
          <w:sz w:val="28"/>
          <w:szCs w:val="28"/>
        </w:rPr>
        <w:t xml:space="preserve"> In his view the Vehicle is expected to wear and tear and it was not her duty to maintain it at her cost.  He insisted that the Respondent had not adduced any evidence to show that the Claimant was responsible for the dilapidated condition the vehicle was in, to warrant the payment of Ugx. 6,315,000/- </w:t>
      </w:r>
      <w:r w:rsidR="00847057" w:rsidRPr="00C021B7">
        <w:rPr>
          <w:rFonts w:ascii="Times New Roman" w:hAnsi="Times New Roman"/>
          <w:sz w:val="28"/>
          <w:szCs w:val="28"/>
        </w:rPr>
        <w:t xml:space="preserve">as </w:t>
      </w:r>
      <w:r w:rsidRPr="00C021B7">
        <w:rPr>
          <w:rFonts w:ascii="Times New Roman" w:hAnsi="Times New Roman"/>
          <w:sz w:val="28"/>
          <w:szCs w:val="28"/>
        </w:rPr>
        <w:t>cost for its repairs.</w:t>
      </w:r>
      <w:r w:rsidR="00847057" w:rsidRPr="00C021B7">
        <w:rPr>
          <w:rFonts w:ascii="Times New Roman" w:hAnsi="Times New Roman"/>
          <w:sz w:val="28"/>
          <w:szCs w:val="28"/>
        </w:rPr>
        <w:t xml:space="preserve"> </w:t>
      </w:r>
      <w:r w:rsidR="00F46881" w:rsidRPr="00C021B7">
        <w:rPr>
          <w:rFonts w:ascii="Times New Roman" w:hAnsi="Times New Roman"/>
          <w:sz w:val="28"/>
          <w:szCs w:val="28"/>
        </w:rPr>
        <w:t>Therefore,</w:t>
      </w:r>
      <w:r w:rsidR="00847057" w:rsidRPr="00C021B7">
        <w:rPr>
          <w:rFonts w:ascii="Times New Roman" w:hAnsi="Times New Roman"/>
          <w:sz w:val="28"/>
          <w:szCs w:val="28"/>
        </w:rPr>
        <w:t xml:space="preserve"> the claim should be dismissed. </w:t>
      </w:r>
    </w:p>
    <w:p w14:paraId="03772842" w14:textId="7A2E99D0" w:rsidR="00850687" w:rsidRPr="00C021B7" w:rsidRDefault="00850687" w:rsidP="00847057">
      <w:pPr>
        <w:spacing w:line="360" w:lineRule="auto"/>
        <w:jc w:val="both"/>
        <w:rPr>
          <w:rFonts w:ascii="Times New Roman" w:hAnsi="Times New Roman"/>
          <w:b/>
          <w:bCs/>
          <w:sz w:val="28"/>
          <w:szCs w:val="28"/>
        </w:rPr>
      </w:pPr>
      <w:r w:rsidRPr="00C021B7">
        <w:rPr>
          <w:rFonts w:ascii="Times New Roman" w:hAnsi="Times New Roman"/>
          <w:b/>
          <w:bCs/>
          <w:sz w:val="28"/>
          <w:szCs w:val="28"/>
        </w:rPr>
        <w:t>DECISION OF COURT</w:t>
      </w:r>
    </w:p>
    <w:p w14:paraId="355F02E6" w14:textId="1E58A8CC" w:rsidR="00112097" w:rsidRPr="00C021B7" w:rsidRDefault="00850687" w:rsidP="00847057">
      <w:pPr>
        <w:spacing w:line="360" w:lineRule="auto"/>
        <w:jc w:val="both"/>
        <w:rPr>
          <w:rFonts w:ascii="Times New Roman" w:hAnsi="Times New Roman"/>
          <w:sz w:val="28"/>
          <w:szCs w:val="28"/>
        </w:rPr>
      </w:pPr>
      <w:r w:rsidRPr="00C021B7">
        <w:rPr>
          <w:rFonts w:ascii="Times New Roman" w:hAnsi="Times New Roman"/>
          <w:sz w:val="28"/>
          <w:szCs w:val="28"/>
        </w:rPr>
        <w:t xml:space="preserve">It was not denied that the claimant </w:t>
      </w:r>
      <w:r w:rsidR="009265E6" w:rsidRPr="00C021B7">
        <w:rPr>
          <w:rFonts w:ascii="Times New Roman" w:hAnsi="Times New Roman"/>
          <w:sz w:val="28"/>
          <w:szCs w:val="28"/>
        </w:rPr>
        <w:t>kept the</w:t>
      </w:r>
      <w:r w:rsidRPr="00C021B7">
        <w:rPr>
          <w:rFonts w:ascii="Times New Roman" w:hAnsi="Times New Roman"/>
          <w:sz w:val="28"/>
          <w:szCs w:val="28"/>
        </w:rPr>
        <w:t xml:space="preserve"> Respondent’s vehicle beyond the date stipulated in her termination letter.</w:t>
      </w:r>
      <w:r w:rsidR="009265E6" w:rsidRPr="00C021B7">
        <w:rPr>
          <w:rFonts w:ascii="Times New Roman" w:hAnsi="Times New Roman"/>
          <w:sz w:val="28"/>
          <w:szCs w:val="28"/>
        </w:rPr>
        <w:t xml:space="preserve"> She testified that she </w:t>
      </w:r>
      <w:r w:rsidR="008F0463" w:rsidRPr="00C021B7">
        <w:rPr>
          <w:rFonts w:ascii="Times New Roman" w:hAnsi="Times New Roman"/>
          <w:sz w:val="28"/>
          <w:szCs w:val="28"/>
        </w:rPr>
        <w:t>kept the</w:t>
      </w:r>
      <w:r w:rsidR="009265E6" w:rsidRPr="00C021B7">
        <w:rPr>
          <w:rFonts w:ascii="Times New Roman" w:hAnsi="Times New Roman"/>
          <w:sz w:val="28"/>
          <w:szCs w:val="28"/>
        </w:rPr>
        <w:t xml:space="preserve"> Vehicle but asked her driver to return it and it was returned to the Respondent on 13/06/2016, 2months after her termination. Although we do not condon</w:t>
      </w:r>
      <w:r w:rsidR="00112097" w:rsidRPr="00C021B7">
        <w:rPr>
          <w:rFonts w:ascii="Times New Roman" w:hAnsi="Times New Roman"/>
          <w:sz w:val="28"/>
          <w:szCs w:val="28"/>
        </w:rPr>
        <w:t>e</w:t>
      </w:r>
      <w:r w:rsidR="009265E6" w:rsidRPr="00C021B7">
        <w:rPr>
          <w:rFonts w:ascii="Times New Roman" w:hAnsi="Times New Roman"/>
          <w:sz w:val="28"/>
          <w:szCs w:val="28"/>
        </w:rPr>
        <w:t xml:space="preserve"> the </w:t>
      </w:r>
      <w:r w:rsidR="00112097" w:rsidRPr="00C021B7">
        <w:rPr>
          <w:rFonts w:ascii="Times New Roman" w:hAnsi="Times New Roman"/>
          <w:sz w:val="28"/>
          <w:szCs w:val="28"/>
        </w:rPr>
        <w:t xml:space="preserve">manner in </w:t>
      </w:r>
      <w:r w:rsidR="008F0463" w:rsidRPr="00C021B7">
        <w:rPr>
          <w:rFonts w:ascii="Times New Roman" w:hAnsi="Times New Roman"/>
          <w:sz w:val="28"/>
          <w:szCs w:val="28"/>
        </w:rPr>
        <w:t>which she</w:t>
      </w:r>
      <w:r w:rsidR="00112097" w:rsidRPr="00C021B7">
        <w:rPr>
          <w:rFonts w:ascii="Times New Roman" w:hAnsi="Times New Roman"/>
          <w:sz w:val="28"/>
          <w:szCs w:val="28"/>
        </w:rPr>
        <w:t xml:space="preserve"> handed over the vehicle and </w:t>
      </w:r>
      <w:r w:rsidR="008F0463" w:rsidRPr="00C021B7">
        <w:rPr>
          <w:rFonts w:ascii="Times New Roman" w:hAnsi="Times New Roman"/>
          <w:sz w:val="28"/>
          <w:szCs w:val="28"/>
        </w:rPr>
        <w:t>the delay</w:t>
      </w:r>
      <w:r w:rsidR="009265E6" w:rsidRPr="00C021B7">
        <w:rPr>
          <w:rFonts w:ascii="Times New Roman" w:hAnsi="Times New Roman"/>
          <w:sz w:val="28"/>
          <w:szCs w:val="28"/>
        </w:rPr>
        <w:t xml:space="preserve"> </w:t>
      </w:r>
      <w:r w:rsidR="00112097" w:rsidRPr="00C021B7">
        <w:rPr>
          <w:rFonts w:ascii="Times New Roman" w:hAnsi="Times New Roman"/>
          <w:sz w:val="28"/>
          <w:szCs w:val="28"/>
        </w:rPr>
        <w:t xml:space="preserve">in handing </w:t>
      </w:r>
      <w:r w:rsidR="008F0463" w:rsidRPr="00C021B7">
        <w:rPr>
          <w:rFonts w:ascii="Times New Roman" w:hAnsi="Times New Roman"/>
          <w:sz w:val="28"/>
          <w:szCs w:val="28"/>
        </w:rPr>
        <w:t>it over</w:t>
      </w:r>
      <w:r w:rsidR="009265E6" w:rsidRPr="00C021B7">
        <w:rPr>
          <w:rFonts w:ascii="Times New Roman" w:hAnsi="Times New Roman"/>
          <w:sz w:val="28"/>
          <w:szCs w:val="28"/>
        </w:rPr>
        <w:t xml:space="preserve">, </w:t>
      </w:r>
      <w:r w:rsidR="00240C43" w:rsidRPr="00C021B7">
        <w:rPr>
          <w:rFonts w:ascii="Times New Roman" w:hAnsi="Times New Roman"/>
          <w:sz w:val="28"/>
          <w:szCs w:val="28"/>
        </w:rPr>
        <w:t xml:space="preserve">we do not think </w:t>
      </w:r>
      <w:r w:rsidR="009265E6" w:rsidRPr="00C021B7">
        <w:rPr>
          <w:rFonts w:ascii="Times New Roman" w:hAnsi="Times New Roman"/>
          <w:sz w:val="28"/>
          <w:szCs w:val="28"/>
        </w:rPr>
        <w:t xml:space="preserve">it would be fair to order her to pay the monies counterclaimed for </w:t>
      </w:r>
      <w:r w:rsidR="00F46881" w:rsidRPr="00C021B7">
        <w:rPr>
          <w:rFonts w:ascii="Times New Roman" w:hAnsi="Times New Roman"/>
          <w:sz w:val="28"/>
          <w:szCs w:val="28"/>
        </w:rPr>
        <w:t xml:space="preserve">the </w:t>
      </w:r>
      <w:r w:rsidR="009265E6" w:rsidRPr="00C021B7">
        <w:rPr>
          <w:rFonts w:ascii="Times New Roman" w:hAnsi="Times New Roman"/>
          <w:sz w:val="28"/>
          <w:szCs w:val="28"/>
        </w:rPr>
        <w:t>repair</w:t>
      </w:r>
      <w:r w:rsidR="00F46881" w:rsidRPr="00C021B7">
        <w:rPr>
          <w:rFonts w:ascii="Times New Roman" w:hAnsi="Times New Roman"/>
          <w:sz w:val="28"/>
          <w:szCs w:val="28"/>
        </w:rPr>
        <w:t xml:space="preserve"> of the vehicle,</w:t>
      </w:r>
      <w:r w:rsidR="009265E6" w:rsidRPr="00C021B7">
        <w:rPr>
          <w:rFonts w:ascii="Times New Roman" w:hAnsi="Times New Roman"/>
          <w:sz w:val="28"/>
          <w:szCs w:val="28"/>
        </w:rPr>
        <w:t xml:space="preserve"> she was </w:t>
      </w:r>
      <w:r w:rsidR="008F0463" w:rsidRPr="00C021B7">
        <w:rPr>
          <w:rFonts w:ascii="Times New Roman" w:hAnsi="Times New Roman"/>
          <w:sz w:val="28"/>
          <w:szCs w:val="28"/>
        </w:rPr>
        <w:t>not involved</w:t>
      </w:r>
      <w:r w:rsidR="009265E6" w:rsidRPr="00C021B7">
        <w:rPr>
          <w:rFonts w:ascii="Times New Roman" w:hAnsi="Times New Roman"/>
          <w:sz w:val="28"/>
          <w:szCs w:val="28"/>
        </w:rPr>
        <w:t xml:space="preserve"> in </w:t>
      </w:r>
      <w:r w:rsidR="00112097" w:rsidRPr="00C021B7">
        <w:rPr>
          <w:rFonts w:ascii="Times New Roman" w:hAnsi="Times New Roman"/>
          <w:sz w:val="28"/>
          <w:szCs w:val="28"/>
        </w:rPr>
        <w:t xml:space="preserve">evaluating </w:t>
      </w:r>
      <w:r w:rsidR="009265E6" w:rsidRPr="00C021B7">
        <w:rPr>
          <w:rFonts w:ascii="Times New Roman" w:hAnsi="Times New Roman"/>
          <w:sz w:val="28"/>
          <w:szCs w:val="28"/>
        </w:rPr>
        <w:t xml:space="preserve">its </w:t>
      </w:r>
      <w:r w:rsidR="00112097" w:rsidRPr="00C021B7">
        <w:rPr>
          <w:rFonts w:ascii="Times New Roman" w:hAnsi="Times New Roman"/>
          <w:sz w:val="28"/>
          <w:szCs w:val="28"/>
        </w:rPr>
        <w:t>damage. We think the R</w:t>
      </w:r>
      <w:r w:rsidR="009265E6" w:rsidRPr="00C021B7">
        <w:rPr>
          <w:rFonts w:ascii="Times New Roman" w:hAnsi="Times New Roman"/>
          <w:sz w:val="28"/>
          <w:szCs w:val="28"/>
        </w:rPr>
        <w:t>espondent should</w:t>
      </w:r>
      <w:r w:rsidR="00112097" w:rsidRPr="00C021B7">
        <w:rPr>
          <w:rFonts w:ascii="Times New Roman" w:hAnsi="Times New Roman"/>
          <w:sz w:val="28"/>
          <w:szCs w:val="28"/>
        </w:rPr>
        <w:t xml:space="preserve"> </w:t>
      </w:r>
      <w:r w:rsidR="009265E6" w:rsidRPr="00C021B7">
        <w:rPr>
          <w:rFonts w:ascii="Times New Roman" w:hAnsi="Times New Roman"/>
          <w:sz w:val="28"/>
          <w:szCs w:val="28"/>
        </w:rPr>
        <w:t xml:space="preserve">have put it to her to undertake the </w:t>
      </w:r>
      <w:r w:rsidR="008F0463" w:rsidRPr="00C021B7">
        <w:rPr>
          <w:rFonts w:ascii="Times New Roman" w:hAnsi="Times New Roman"/>
          <w:sz w:val="28"/>
          <w:szCs w:val="28"/>
        </w:rPr>
        <w:t>repairs and</w:t>
      </w:r>
      <w:r w:rsidR="00112097" w:rsidRPr="00C021B7">
        <w:rPr>
          <w:rFonts w:ascii="Times New Roman" w:hAnsi="Times New Roman"/>
          <w:sz w:val="28"/>
          <w:szCs w:val="28"/>
        </w:rPr>
        <w:t xml:space="preserve"> return it in a serviceable condition or involve her in evaluating the damage before it was repaired. In the premises the counterclaim is denied.</w:t>
      </w:r>
    </w:p>
    <w:p w14:paraId="29F46CB9" w14:textId="02954A05" w:rsidR="00112097" w:rsidRPr="00C021B7" w:rsidRDefault="00112097" w:rsidP="008F0463">
      <w:pPr>
        <w:spacing w:line="360" w:lineRule="auto"/>
        <w:jc w:val="both"/>
        <w:rPr>
          <w:rFonts w:ascii="Times New Roman" w:hAnsi="Times New Roman"/>
          <w:b/>
          <w:bCs/>
          <w:sz w:val="28"/>
          <w:szCs w:val="28"/>
        </w:rPr>
      </w:pPr>
      <w:r w:rsidRPr="00C021B7">
        <w:rPr>
          <w:rFonts w:ascii="Times New Roman" w:hAnsi="Times New Roman"/>
          <w:b/>
          <w:bCs/>
          <w:sz w:val="28"/>
          <w:szCs w:val="28"/>
        </w:rPr>
        <w:t>3.what are the remedies to the parties?</w:t>
      </w:r>
    </w:p>
    <w:p w14:paraId="3E82EE82" w14:textId="19ACC029" w:rsidR="00D21929" w:rsidRPr="00C021B7" w:rsidRDefault="00112097" w:rsidP="00D21929">
      <w:pPr>
        <w:spacing w:line="360" w:lineRule="auto"/>
        <w:jc w:val="both"/>
        <w:rPr>
          <w:rFonts w:ascii="Times New Roman" w:hAnsi="Times New Roman"/>
          <w:sz w:val="28"/>
          <w:szCs w:val="28"/>
        </w:rPr>
      </w:pPr>
      <w:r w:rsidRPr="00C021B7">
        <w:rPr>
          <w:rFonts w:ascii="Times New Roman" w:hAnsi="Times New Roman"/>
          <w:sz w:val="28"/>
          <w:szCs w:val="28"/>
        </w:rPr>
        <w:lastRenderedPageBreak/>
        <w:t xml:space="preserve">Having already found that her termination as a result of restructuring was substantially </w:t>
      </w:r>
      <w:r w:rsidR="003F22ED" w:rsidRPr="00C021B7">
        <w:rPr>
          <w:rFonts w:ascii="Times New Roman" w:hAnsi="Times New Roman"/>
          <w:sz w:val="28"/>
          <w:szCs w:val="28"/>
        </w:rPr>
        <w:t>in line with the law.</w:t>
      </w:r>
      <w:r w:rsidRPr="00C021B7">
        <w:rPr>
          <w:rFonts w:ascii="Times New Roman" w:hAnsi="Times New Roman"/>
          <w:sz w:val="28"/>
          <w:szCs w:val="28"/>
        </w:rPr>
        <w:t xml:space="preserve"> Her only remedy is payment of 1 </w:t>
      </w:r>
      <w:r w:rsidR="008B2558" w:rsidRPr="00C021B7">
        <w:rPr>
          <w:rFonts w:ascii="Times New Roman" w:hAnsi="Times New Roman"/>
          <w:sz w:val="28"/>
          <w:szCs w:val="28"/>
        </w:rPr>
        <w:t>months’</w:t>
      </w:r>
      <w:r w:rsidRPr="00C021B7">
        <w:rPr>
          <w:rFonts w:ascii="Times New Roman" w:hAnsi="Times New Roman"/>
          <w:sz w:val="28"/>
          <w:szCs w:val="28"/>
        </w:rPr>
        <w:t xml:space="preserve"> salary in lieu of the notice envisaged under </w:t>
      </w:r>
      <w:r w:rsidR="003F22ED" w:rsidRPr="00C021B7">
        <w:rPr>
          <w:rFonts w:ascii="Times New Roman" w:hAnsi="Times New Roman"/>
          <w:sz w:val="28"/>
          <w:szCs w:val="28"/>
        </w:rPr>
        <w:t>S</w:t>
      </w:r>
      <w:r w:rsidRPr="00C021B7">
        <w:rPr>
          <w:rFonts w:ascii="Times New Roman" w:hAnsi="Times New Roman"/>
          <w:sz w:val="28"/>
          <w:szCs w:val="28"/>
        </w:rPr>
        <w:t>ection 81 of the Employment Act</w:t>
      </w:r>
      <w:r w:rsidR="00BE5DDE" w:rsidRPr="00C021B7">
        <w:rPr>
          <w:rFonts w:ascii="Times New Roman" w:hAnsi="Times New Roman"/>
          <w:sz w:val="28"/>
          <w:szCs w:val="28"/>
        </w:rPr>
        <w:t xml:space="preserve"> and any terminal benefits that may have accrued at the time of the termination</w:t>
      </w:r>
      <w:r w:rsidR="00026240" w:rsidRPr="00C021B7">
        <w:rPr>
          <w:rFonts w:ascii="Times New Roman" w:hAnsi="Times New Roman"/>
          <w:sz w:val="28"/>
          <w:szCs w:val="28"/>
        </w:rPr>
        <w:t xml:space="preserve">. </w:t>
      </w:r>
      <w:r w:rsidRPr="00C021B7">
        <w:rPr>
          <w:rFonts w:ascii="Times New Roman" w:hAnsi="Times New Roman"/>
          <w:sz w:val="28"/>
          <w:szCs w:val="28"/>
        </w:rPr>
        <w:t xml:space="preserve"> It was however not disputed that </w:t>
      </w:r>
      <w:r w:rsidR="008A5EFF" w:rsidRPr="00C021B7">
        <w:rPr>
          <w:rFonts w:ascii="Times New Roman" w:hAnsi="Times New Roman"/>
          <w:sz w:val="28"/>
          <w:szCs w:val="28"/>
        </w:rPr>
        <w:t>when she</w:t>
      </w:r>
      <w:r w:rsidR="00376844" w:rsidRPr="00C021B7">
        <w:rPr>
          <w:rFonts w:ascii="Times New Roman" w:hAnsi="Times New Roman"/>
          <w:sz w:val="28"/>
          <w:szCs w:val="28"/>
        </w:rPr>
        <w:t xml:space="preserve"> was </w:t>
      </w:r>
      <w:r w:rsidR="008A5EFF" w:rsidRPr="00C021B7">
        <w:rPr>
          <w:rFonts w:ascii="Times New Roman" w:hAnsi="Times New Roman"/>
          <w:sz w:val="28"/>
          <w:szCs w:val="28"/>
        </w:rPr>
        <w:t>terminated,</w:t>
      </w:r>
      <w:r w:rsidRPr="00C021B7">
        <w:rPr>
          <w:rFonts w:ascii="Times New Roman" w:hAnsi="Times New Roman"/>
          <w:sz w:val="28"/>
          <w:szCs w:val="28"/>
        </w:rPr>
        <w:t xml:space="preserve"> she was paid 1 </w:t>
      </w:r>
      <w:r w:rsidR="00680F0F" w:rsidRPr="00C021B7">
        <w:rPr>
          <w:rFonts w:ascii="Times New Roman" w:hAnsi="Times New Roman"/>
          <w:sz w:val="28"/>
          <w:szCs w:val="28"/>
        </w:rPr>
        <w:t>month’s</w:t>
      </w:r>
      <w:r w:rsidR="00376844" w:rsidRPr="00C021B7">
        <w:rPr>
          <w:rFonts w:ascii="Times New Roman" w:hAnsi="Times New Roman"/>
          <w:sz w:val="28"/>
          <w:szCs w:val="28"/>
        </w:rPr>
        <w:t xml:space="preserve"> </w:t>
      </w:r>
      <w:r w:rsidR="008A5EFF" w:rsidRPr="00C021B7">
        <w:rPr>
          <w:rFonts w:ascii="Times New Roman" w:hAnsi="Times New Roman"/>
          <w:sz w:val="28"/>
          <w:szCs w:val="28"/>
        </w:rPr>
        <w:t>salary in</w:t>
      </w:r>
      <w:r w:rsidRPr="00C021B7">
        <w:rPr>
          <w:rFonts w:ascii="Times New Roman" w:hAnsi="Times New Roman"/>
          <w:sz w:val="28"/>
          <w:szCs w:val="28"/>
        </w:rPr>
        <w:t xml:space="preserve"> lieu of notice in addition to the salary for the month of April</w:t>
      </w:r>
      <w:r w:rsidR="00D21929" w:rsidRPr="00C021B7">
        <w:rPr>
          <w:rFonts w:ascii="Times New Roman" w:hAnsi="Times New Roman"/>
          <w:sz w:val="28"/>
          <w:szCs w:val="28"/>
        </w:rPr>
        <w:t>,</w:t>
      </w:r>
      <w:r w:rsidR="00C934B8" w:rsidRPr="00C021B7">
        <w:rPr>
          <w:rFonts w:ascii="Times New Roman" w:hAnsi="Times New Roman"/>
          <w:sz w:val="28"/>
          <w:szCs w:val="28"/>
        </w:rPr>
        <w:t xml:space="preserve"> </w:t>
      </w:r>
      <w:r w:rsidR="00D21929" w:rsidRPr="00C021B7">
        <w:rPr>
          <w:rFonts w:ascii="Times New Roman" w:hAnsi="Times New Roman"/>
          <w:sz w:val="28"/>
          <w:szCs w:val="28"/>
        </w:rPr>
        <w:t xml:space="preserve">therefore she </w:t>
      </w:r>
      <w:r w:rsidR="008B2558" w:rsidRPr="00C021B7">
        <w:rPr>
          <w:rFonts w:ascii="Times New Roman" w:hAnsi="Times New Roman"/>
          <w:sz w:val="28"/>
          <w:szCs w:val="28"/>
        </w:rPr>
        <w:t>ca</w:t>
      </w:r>
      <w:r w:rsidR="00376844" w:rsidRPr="00C021B7">
        <w:rPr>
          <w:rFonts w:ascii="Times New Roman" w:hAnsi="Times New Roman"/>
          <w:sz w:val="28"/>
          <w:szCs w:val="28"/>
        </w:rPr>
        <w:t xml:space="preserve">n only claim </w:t>
      </w:r>
      <w:proofErr w:type="spellStart"/>
      <w:r w:rsidR="00376844" w:rsidRPr="00C021B7">
        <w:rPr>
          <w:rFonts w:ascii="Times New Roman" w:hAnsi="Times New Roman"/>
          <w:sz w:val="28"/>
          <w:szCs w:val="28"/>
        </w:rPr>
        <w:t>out standing</w:t>
      </w:r>
      <w:proofErr w:type="spellEnd"/>
      <w:r w:rsidR="00376844" w:rsidRPr="00C021B7">
        <w:rPr>
          <w:rFonts w:ascii="Times New Roman" w:hAnsi="Times New Roman"/>
          <w:sz w:val="28"/>
          <w:szCs w:val="28"/>
        </w:rPr>
        <w:t xml:space="preserve"> terminal benefits accrued before termination if any. </w:t>
      </w:r>
    </w:p>
    <w:p w14:paraId="39E32D78" w14:textId="6B5A8C8B" w:rsidR="00D21929" w:rsidRPr="00C021B7" w:rsidRDefault="00D21929" w:rsidP="00D21929">
      <w:pPr>
        <w:spacing w:line="360" w:lineRule="auto"/>
        <w:jc w:val="both"/>
        <w:rPr>
          <w:rFonts w:ascii="Times New Roman" w:hAnsi="Times New Roman"/>
          <w:sz w:val="28"/>
          <w:szCs w:val="28"/>
        </w:rPr>
      </w:pPr>
      <w:r w:rsidRPr="00C021B7">
        <w:rPr>
          <w:rFonts w:ascii="Times New Roman" w:hAnsi="Times New Roman"/>
          <w:sz w:val="28"/>
          <w:szCs w:val="28"/>
        </w:rPr>
        <w:t xml:space="preserve">In conclusion the Claim fails save for </w:t>
      </w:r>
      <w:r w:rsidR="00376844" w:rsidRPr="00C021B7">
        <w:rPr>
          <w:rFonts w:ascii="Times New Roman" w:hAnsi="Times New Roman"/>
          <w:sz w:val="28"/>
          <w:szCs w:val="28"/>
        </w:rPr>
        <w:t>any outstanding terminal benefits.</w:t>
      </w:r>
      <w:r w:rsidRPr="00C021B7">
        <w:rPr>
          <w:rFonts w:ascii="Times New Roman" w:hAnsi="Times New Roman"/>
          <w:sz w:val="28"/>
          <w:szCs w:val="28"/>
        </w:rPr>
        <w:t xml:space="preserve"> No orders as to costs is made.</w:t>
      </w:r>
    </w:p>
    <w:p w14:paraId="61109C16" w14:textId="422F6513" w:rsidR="00D21929" w:rsidRPr="00C021B7" w:rsidRDefault="00D21929" w:rsidP="00D21929">
      <w:pPr>
        <w:spacing w:line="360" w:lineRule="auto"/>
        <w:jc w:val="both"/>
        <w:rPr>
          <w:rFonts w:ascii="Times New Roman" w:hAnsi="Times New Roman"/>
          <w:sz w:val="28"/>
          <w:szCs w:val="28"/>
        </w:rPr>
      </w:pPr>
      <w:r w:rsidRPr="00C021B7">
        <w:rPr>
          <w:rFonts w:ascii="Times New Roman" w:hAnsi="Times New Roman"/>
          <w:sz w:val="28"/>
          <w:szCs w:val="28"/>
        </w:rPr>
        <w:t>Delivered and signed by:</w:t>
      </w:r>
    </w:p>
    <w:p w14:paraId="77F31BCF" w14:textId="77016586" w:rsidR="00D21929" w:rsidRPr="00EA3B60" w:rsidRDefault="00B376A4" w:rsidP="00EA3B60">
      <w:pPr>
        <w:pStyle w:val="NoSpacing"/>
        <w:spacing w:line="360" w:lineRule="auto"/>
        <w:jc w:val="both"/>
        <w:rPr>
          <w:rStyle w:val="Strong"/>
          <w:sz w:val="28"/>
          <w:szCs w:val="28"/>
        </w:rPr>
      </w:pPr>
      <w:proofErr w:type="gramStart"/>
      <w:r w:rsidRPr="00EA3B60">
        <w:rPr>
          <w:rStyle w:val="Strong"/>
          <w:sz w:val="28"/>
          <w:szCs w:val="28"/>
        </w:rPr>
        <w:t>1.</w:t>
      </w:r>
      <w:r w:rsidR="00D21929" w:rsidRPr="00EA3B60">
        <w:rPr>
          <w:rStyle w:val="Strong"/>
          <w:sz w:val="28"/>
          <w:szCs w:val="28"/>
        </w:rPr>
        <w:t>THE</w:t>
      </w:r>
      <w:proofErr w:type="gramEnd"/>
      <w:r w:rsidR="00D21929" w:rsidRPr="00EA3B60">
        <w:rPr>
          <w:rStyle w:val="Strong"/>
          <w:sz w:val="28"/>
          <w:szCs w:val="28"/>
        </w:rPr>
        <w:t xml:space="preserve"> HON. CHIEF JUDGE, ASAPH RUHINDA NTENGYE </w:t>
      </w:r>
      <w:r w:rsidRPr="00EA3B60">
        <w:rPr>
          <w:rStyle w:val="Strong"/>
          <w:sz w:val="28"/>
          <w:szCs w:val="28"/>
        </w:rPr>
        <w:t xml:space="preserve">                                        …………..</w:t>
      </w:r>
    </w:p>
    <w:p w14:paraId="447ED96C" w14:textId="125A5CDA" w:rsidR="00D21929" w:rsidRPr="00EA3B60" w:rsidRDefault="00B376A4" w:rsidP="00EA3B60">
      <w:pPr>
        <w:pStyle w:val="NoSpacing"/>
        <w:spacing w:line="360" w:lineRule="auto"/>
        <w:jc w:val="both"/>
        <w:rPr>
          <w:rStyle w:val="Strong"/>
          <w:sz w:val="28"/>
          <w:szCs w:val="28"/>
        </w:rPr>
      </w:pPr>
      <w:proofErr w:type="gramStart"/>
      <w:r w:rsidRPr="00EA3B60">
        <w:rPr>
          <w:rStyle w:val="Strong"/>
          <w:sz w:val="28"/>
          <w:szCs w:val="28"/>
        </w:rPr>
        <w:t>2.</w:t>
      </w:r>
      <w:r w:rsidR="00D21929" w:rsidRPr="00EA3B60">
        <w:rPr>
          <w:rStyle w:val="Strong"/>
          <w:sz w:val="28"/>
          <w:szCs w:val="28"/>
        </w:rPr>
        <w:t>THE</w:t>
      </w:r>
      <w:proofErr w:type="gramEnd"/>
      <w:r w:rsidR="00D21929" w:rsidRPr="00EA3B60">
        <w:rPr>
          <w:rStyle w:val="Strong"/>
          <w:sz w:val="28"/>
          <w:szCs w:val="28"/>
        </w:rPr>
        <w:t xml:space="preserve"> HON. JUDGE, LINDA LILLIAN TUMUSIIME MUGISHA</w:t>
      </w:r>
      <w:r w:rsidRPr="00EA3B60">
        <w:rPr>
          <w:rStyle w:val="Strong"/>
          <w:sz w:val="28"/>
          <w:szCs w:val="28"/>
        </w:rPr>
        <w:t xml:space="preserve">                                 ..…………</w:t>
      </w:r>
    </w:p>
    <w:p w14:paraId="5167DC93" w14:textId="77777777" w:rsidR="00D21929" w:rsidRPr="00EA3B60" w:rsidRDefault="00D21929" w:rsidP="00EA3B60">
      <w:pPr>
        <w:pStyle w:val="NoSpacing"/>
        <w:spacing w:line="360" w:lineRule="auto"/>
        <w:jc w:val="both"/>
        <w:rPr>
          <w:rStyle w:val="Strong"/>
          <w:sz w:val="28"/>
          <w:szCs w:val="28"/>
        </w:rPr>
      </w:pPr>
      <w:r w:rsidRPr="00EA3B60">
        <w:rPr>
          <w:rStyle w:val="Strong"/>
          <w:sz w:val="28"/>
          <w:szCs w:val="28"/>
        </w:rPr>
        <w:t>PANELISTS</w:t>
      </w:r>
    </w:p>
    <w:p w14:paraId="1885D32A" w14:textId="325F6944" w:rsidR="00D21929" w:rsidRPr="00EA3B60" w:rsidRDefault="00D21929" w:rsidP="00EA3B60">
      <w:pPr>
        <w:pStyle w:val="NoSpacing"/>
        <w:spacing w:line="360" w:lineRule="auto"/>
        <w:jc w:val="both"/>
        <w:rPr>
          <w:rStyle w:val="Strong"/>
          <w:sz w:val="28"/>
          <w:szCs w:val="28"/>
        </w:rPr>
      </w:pPr>
      <w:r w:rsidRPr="00EA3B60">
        <w:rPr>
          <w:rStyle w:val="Strong"/>
          <w:sz w:val="28"/>
          <w:szCs w:val="28"/>
        </w:rPr>
        <w:t>1. MR. JOHN ABRAHAM BWIRE</w:t>
      </w:r>
      <w:r w:rsidR="00B376A4" w:rsidRPr="00EA3B60">
        <w:rPr>
          <w:rStyle w:val="Strong"/>
          <w:sz w:val="28"/>
          <w:szCs w:val="28"/>
        </w:rPr>
        <w:t xml:space="preserve">                                                                                     …………..</w:t>
      </w:r>
    </w:p>
    <w:p w14:paraId="6102AAFA" w14:textId="17B416F5" w:rsidR="00D21929" w:rsidRPr="00EA3B60" w:rsidRDefault="00D21929" w:rsidP="00EA3B60">
      <w:pPr>
        <w:pStyle w:val="NoSpacing"/>
        <w:spacing w:line="360" w:lineRule="auto"/>
        <w:jc w:val="both"/>
        <w:rPr>
          <w:rStyle w:val="Strong"/>
          <w:sz w:val="28"/>
          <w:szCs w:val="28"/>
        </w:rPr>
      </w:pPr>
      <w:proofErr w:type="gramStart"/>
      <w:r w:rsidRPr="00EA3B60">
        <w:rPr>
          <w:rStyle w:val="Strong"/>
          <w:sz w:val="28"/>
          <w:szCs w:val="28"/>
        </w:rPr>
        <w:t>2.MS</w:t>
      </w:r>
      <w:proofErr w:type="gramEnd"/>
      <w:r w:rsidRPr="00EA3B60">
        <w:rPr>
          <w:rStyle w:val="Strong"/>
          <w:sz w:val="28"/>
          <w:szCs w:val="28"/>
        </w:rPr>
        <w:t>. JULIAN NYACHWO</w:t>
      </w:r>
      <w:r w:rsidR="00B376A4" w:rsidRPr="00EA3B60">
        <w:rPr>
          <w:rStyle w:val="Strong"/>
          <w:sz w:val="28"/>
          <w:szCs w:val="28"/>
        </w:rPr>
        <w:t xml:space="preserve">                                                                                                …………..</w:t>
      </w:r>
    </w:p>
    <w:p w14:paraId="1C7E0564" w14:textId="42B15964" w:rsidR="007C4171" w:rsidRPr="00EA3B60" w:rsidRDefault="00D21929" w:rsidP="00EA3B60">
      <w:pPr>
        <w:pStyle w:val="NoSpacing"/>
        <w:spacing w:line="360" w:lineRule="auto"/>
        <w:jc w:val="both"/>
        <w:rPr>
          <w:rStyle w:val="Strong"/>
          <w:sz w:val="28"/>
          <w:szCs w:val="28"/>
        </w:rPr>
      </w:pPr>
      <w:r w:rsidRPr="00EA3B60">
        <w:rPr>
          <w:rStyle w:val="Strong"/>
          <w:sz w:val="28"/>
          <w:szCs w:val="28"/>
        </w:rPr>
        <w:t>3. MR. MAVUNWA EDSON HAN</w:t>
      </w:r>
      <w:r w:rsidR="00B376A4" w:rsidRPr="00EA3B60">
        <w:rPr>
          <w:rStyle w:val="Strong"/>
          <w:sz w:val="28"/>
          <w:szCs w:val="28"/>
        </w:rPr>
        <w:t xml:space="preserve">                                                                                    ……………</w:t>
      </w:r>
    </w:p>
    <w:p w14:paraId="28BF350F" w14:textId="4F4C3C73" w:rsidR="00B376A4" w:rsidRPr="00EA3B60" w:rsidRDefault="00E80C85" w:rsidP="00EA3B60">
      <w:pPr>
        <w:pStyle w:val="NoSpacing"/>
        <w:spacing w:line="360" w:lineRule="auto"/>
        <w:jc w:val="both"/>
        <w:rPr>
          <w:rStyle w:val="Strong"/>
          <w:sz w:val="28"/>
          <w:szCs w:val="28"/>
        </w:rPr>
      </w:pPr>
      <w:r>
        <w:rPr>
          <w:rStyle w:val="Strong"/>
          <w:sz w:val="28"/>
          <w:szCs w:val="28"/>
        </w:rPr>
        <w:t>DATE: 14</w:t>
      </w:r>
      <w:r w:rsidRPr="00E80C85">
        <w:rPr>
          <w:rStyle w:val="Strong"/>
          <w:sz w:val="28"/>
          <w:szCs w:val="28"/>
          <w:vertAlign w:val="superscript"/>
        </w:rPr>
        <w:t>TH</w:t>
      </w:r>
      <w:r>
        <w:rPr>
          <w:rStyle w:val="Strong"/>
          <w:sz w:val="28"/>
          <w:szCs w:val="28"/>
        </w:rPr>
        <w:t xml:space="preserve"> FEBRUARY 2020</w:t>
      </w:r>
      <w:bookmarkStart w:id="3" w:name="_GoBack"/>
      <w:bookmarkEnd w:id="3"/>
    </w:p>
    <w:p w14:paraId="32342BFE" w14:textId="77777777" w:rsidR="006D7DB0" w:rsidRPr="00C021B7" w:rsidRDefault="006D7DB0" w:rsidP="00E41218">
      <w:pPr>
        <w:spacing w:line="360" w:lineRule="auto"/>
        <w:ind w:left="360"/>
        <w:jc w:val="both"/>
        <w:rPr>
          <w:rFonts w:ascii="Times New Roman" w:hAnsi="Times New Roman"/>
          <w:sz w:val="28"/>
          <w:szCs w:val="28"/>
        </w:rPr>
      </w:pPr>
    </w:p>
    <w:sectPr w:rsidR="006D7DB0" w:rsidRPr="00C021B7" w:rsidSect="00D21929">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6EDC3" w14:textId="77777777" w:rsidR="0065745C" w:rsidRDefault="0065745C" w:rsidP="00056B55">
      <w:pPr>
        <w:spacing w:after="0" w:line="240" w:lineRule="auto"/>
      </w:pPr>
      <w:r>
        <w:separator/>
      </w:r>
    </w:p>
  </w:endnote>
  <w:endnote w:type="continuationSeparator" w:id="0">
    <w:p w14:paraId="0C78AD75" w14:textId="77777777" w:rsidR="0065745C" w:rsidRDefault="0065745C" w:rsidP="0005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63957"/>
      <w:docPartObj>
        <w:docPartGallery w:val="Page Numbers (Bottom of Page)"/>
        <w:docPartUnique/>
      </w:docPartObj>
    </w:sdtPr>
    <w:sdtEndPr>
      <w:rPr>
        <w:noProof/>
      </w:rPr>
    </w:sdtEndPr>
    <w:sdtContent>
      <w:p w14:paraId="1E0BD15A" w14:textId="1A2D85E9" w:rsidR="00056B55" w:rsidRDefault="00056B55">
        <w:pPr>
          <w:pStyle w:val="Footer"/>
          <w:jc w:val="right"/>
        </w:pPr>
        <w:r>
          <w:fldChar w:fldCharType="begin"/>
        </w:r>
        <w:r>
          <w:instrText xml:space="preserve"> PAGE   \* MERGEFORMAT </w:instrText>
        </w:r>
        <w:r>
          <w:fldChar w:fldCharType="separate"/>
        </w:r>
        <w:r w:rsidR="00E80C85">
          <w:rPr>
            <w:noProof/>
          </w:rPr>
          <w:t>12</w:t>
        </w:r>
        <w:r>
          <w:rPr>
            <w:noProof/>
          </w:rPr>
          <w:fldChar w:fldCharType="end"/>
        </w:r>
      </w:p>
    </w:sdtContent>
  </w:sdt>
  <w:p w14:paraId="3F013482" w14:textId="77777777" w:rsidR="00056B55" w:rsidRDefault="0005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A557D" w14:textId="77777777" w:rsidR="0065745C" w:rsidRDefault="0065745C" w:rsidP="00056B55">
      <w:pPr>
        <w:spacing w:after="0" w:line="240" w:lineRule="auto"/>
      </w:pPr>
      <w:r>
        <w:separator/>
      </w:r>
    </w:p>
  </w:footnote>
  <w:footnote w:type="continuationSeparator" w:id="0">
    <w:p w14:paraId="541FDC3E" w14:textId="77777777" w:rsidR="0065745C" w:rsidRDefault="0065745C" w:rsidP="00056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B7337"/>
    <w:multiLevelType w:val="hybridMultilevel"/>
    <w:tmpl w:val="2BA85B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3FC1899"/>
    <w:multiLevelType w:val="hybridMultilevel"/>
    <w:tmpl w:val="2BA85B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40B548F"/>
    <w:multiLevelType w:val="hybridMultilevel"/>
    <w:tmpl w:val="B34268E8"/>
    <w:lvl w:ilvl="0" w:tplc="525E5A7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80171E4"/>
    <w:multiLevelType w:val="hybridMultilevel"/>
    <w:tmpl w:val="2BA85B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98D4215"/>
    <w:multiLevelType w:val="hybridMultilevel"/>
    <w:tmpl w:val="741A8AA0"/>
    <w:lvl w:ilvl="0" w:tplc="201C418E">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1802DFB"/>
    <w:multiLevelType w:val="hybridMultilevel"/>
    <w:tmpl w:val="C8AC1A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F3"/>
    <w:rsid w:val="0001682E"/>
    <w:rsid w:val="00026240"/>
    <w:rsid w:val="00051A7C"/>
    <w:rsid w:val="00054264"/>
    <w:rsid w:val="00056B55"/>
    <w:rsid w:val="00076A32"/>
    <w:rsid w:val="00095DD0"/>
    <w:rsid w:val="00112097"/>
    <w:rsid w:val="001247F3"/>
    <w:rsid w:val="001260E7"/>
    <w:rsid w:val="00145B45"/>
    <w:rsid w:val="00187C46"/>
    <w:rsid w:val="00191BCB"/>
    <w:rsid w:val="001A1169"/>
    <w:rsid w:val="001B0DCB"/>
    <w:rsid w:val="001C153A"/>
    <w:rsid w:val="001E7CE2"/>
    <w:rsid w:val="00223D1E"/>
    <w:rsid w:val="00240C43"/>
    <w:rsid w:val="00250AC4"/>
    <w:rsid w:val="002549E2"/>
    <w:rsid w:val="002D0C5E"/>
    <w:rsid w:val="00305534"/>
    <w:rsid w:val="00335FF5"/>
    <w:rsid w:val="00376844"/>
    <w:rsid w:val="00396C31"/>
    <w:rsid w:val="003B1261"/>
    <w:rsid w:val="003D0094"/>
    <w:rsid w:val="003D0A3D"/>
    <w:rsid w:val="003F22ED"/>
    <w:rsid w:val="003F391A"/>
    <w:rsid w:val="00423B90"/>
    <w:rsid w:val="00494F31"/>
    <w:rsid w:val="004A171E"/>
    <w:rsid w:val="004A2D5B"/>
    <w:rsid w:val="00521A26"/>
    <w:rsid w:val="005334E6"/>
    <w:rsid w:val="00546C18"/>
    <w:rsid w:val="00563401"/>
    <w:rsid w:val="005E79F5"/>
    <w:rsid w:val="0060132C"/>
    <w:rsid w:val="006161A8"/>
    <w:rsid w:val="00637A3E"/>
    <w:rsid w:val="006477F9"/>
    <w:rsid w:val="0065745C"/>
    <w:rsid w:val="00680F0F"/>
    <w:rsid w:val="006D7DB0"/>
    <w:rsid w:val="006E5098"/>
    <w:rsid w:val="007702BD"/>
    <w:rsid w:val="0078508B"/>
    <w:rsid w:val="007A3A06"/>
    <w:rsid w:val="007C4171"/>
    <w:rsid w:val="007C64E9"/>
    <w:rsid w:val="007D0436"/>
    <w:rsid w:val="00817768"/>
    <w:rsid w:val="00831E87"/>
    <w:rsid w:val="00847057"/>
    <w:rsid w:val="00850687"/>
    <w:rsid w:val="008A5EFF"/>
    <w:rsid w:val="008B2558"/>
    <w:rsid w:val="008E7D6A"/>
    <w:rsid w:val="008F0463"/>
    <w:rsid w:val="008F3591"/>
    <w:rsid w:val="00925618"/>
    <w:rsid w:val="009265E6"/>
    <w:rsid w:val="009733D9"/>
    <w:rsid w:val="009A04D4"/>
    <w:rsid w:val="009C18D7"/>
    <w:rsid w:val="009E7F44"/>
    <w:rsid w:val="00A1397E"/>
    <w:rsid w:val="00A33951"/>
    <w:rsid w:val="00A444A8"/>
    <w:rsid w:val="00A663F3"/>
    <w:rsid w:val="00AC5296"/>
    <w:rsid w:val="00AD7C09"/>
    <w:rsid w:val="00AE55D3"/>
    <w:rsid w:val="00B12630"/>
    <w:rsid w:val="00B24DC4"/>
    <w:rsid w:val="00B376A4"/>
    <w:rsid w:val="00B763B1"/>
    <w:rsid w:val="00B909F7"/>
    <w:rsid w:val="00B9555E"/>
    <w:rsid w:val="00BB443F"/>
    <w:rsid w:val="00BB4BD5"/>
    <w:rsid w:val="00BE14D5"/>
    <w:rsid w:val="00BE5DDE"/>
    <w:rsid w:val="00C021B7"/>
    <w:rsid w:val="00C80240"/>
    <w:rsid w:val="00C87CB8"/>
    <w:rsid w:val="00C92479"/>
    <w:rsid w:val="00C934B8"/>
    <w:rsid w:val="00D177E1"/>
    <w:rsid w:val="00D21929"/>
    <w:rsid w:val="00D742FC"/>
    <w:rsid w:val="00DB3F5A"/>
    <w:rsid w:val="00DD4047"/>
    <w:rsid w:val="00DE07AA"/>
    <w:rsid w:val="00E03892"/>
    <w:rsid w:val="00E205DB"/>
    <w:rsid w:val="00E41218"/>
    <w:rsid w:val="00E80C85"/>
    <w:rsid w:val="00EA3B60"/>
    <w:rsid w:val="00EC0CCC"/>
    <w:rsid w:val="00F248CA"/>
    <w:rsid w:val="00F46881"/>
    <w:rsid w:val="00F81C5A"/>
    <w:rsid w:val="00FA296E"/>
    <w:rsid w:val="00FD43E9"/>
    <w:rsid w:val="00FE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5883"/>
  <w15:chartTrackingRefBased/>
  <w15:docId w15:val="{3E316B88-3F72-4233-A940-8A055CF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F3"/>
    <w:pPr>
      <w:spacing w:line="252" w:lineRule="auto"/>
    </w:pPr>
    <w:rPr>
      <w:rFonts w:ascii="Calibri" w:eastAsia="Calibri" w:hAnsi="Calibri" w:cs="Times New Roman"/>
    </w:rPr>
  </w:style>
  <w:style w:type="paragraph" w:styleId="Heading1">
    <w:name w:val="heading 1"/>
    <w:basedOn w:val="Normal"/>
    <w:next w:val="Normal"/>
    <w:link w:val="Heading1Char"/>
    <w:uiPriority w:val="9"/>
    <w:qFormat/>
    <w:rsid w:val="00EA3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F3"/>
    <w:pPr>
      <w:ind w:left="720"/>
      <w:contextualSpacing/>
    </w:pPr>
  </w:style>
  <w:style w:type="paragraph" w:styleId="Header">
    <w:name w:val="header"/>
    <w:basedOn w:val="Normal"/>
    <w:link w:val="HeaderChar"/>
    <w:uiPriority w:val="99"/>
    <w:unhideWhenUsed/>
    <w:rsid w:val="00056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B55"/>
    <w:rPr>
      <w:rFonts w:ascii="Calibri" w:eastAsia="Calibri" w:hAnsi="Calibri" w:cs="Times New Roman"/>
      <w:lang w:val="en-US"/>
    </w:rPr>
  </w:style>
  <w:style w:type="paragraph" w:styleId="Footer">
    <w:name w:val="footer"/>
    <w:basedOn w:val="Normal"/>
    <w:link w:val="FooterChar"/>
    <w:uiPriority w:val="99"/>
    <w:unhideWhenUsed/>
    <w:rsid w:val="00056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B55"/>
    <w:rPr>
      <w:rFonts w:ascii="Calibri" w:eastAsia="Calibri" w:hAnsi="Calibri" w:cs="Times New Roman"/>
      <w:lang w:val="en-US"/>
    </w:rPr>
  </w:style>
  <w:style w:type="paragraph" w:styleId="BalloonText">
    <w:name w:val="Balloon Text"/>
    <w:basedOn w:val="Normal"/>
    <w:link w:val="BalloonTextChar"/>
    <w:uiPriority w:val="99"/>
    <w:semiHidden/>
    <w:unhideWhenUsed/>
    <w:rsid w:val="00D1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E1"/>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EA3B60"/>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EA3B60"/>
    <w:pPr>
      <w:spacing w:after="0" w:line="240" w:lineRule="auto"/>
    </w:pPr>
    <w:rPr>
      <w:rFonts w:ascii="Calibri" w:eastAsia="Calibri" w:hAnsi="Calibri" w:cs="Times New Roman"/>
    </w:rPr>
  </w:style>
  <w:style w:type="character" w:styleId="Strong">
    <w:name w:val="Strong"/>
    <w:basedOn w:val="DefaultParagraphFont"/>
    <w:uiPriority w:val="22"/>
    <w:qFormat/>
    <w:rsid w:val="00EA3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2020-06-05T13:03:00Z</cp:lastPrinted>
  <dcterms:created xsi:type="dcterms:W3CDTF">2020-11-04T09:18:00Z</dcterms:created>
  <dcterms:modified xsi:type="dcterms:W3CDTF">2020-11-04T09:18:00Z</dcterms:modified>
</cp:coreProperties>
</file>