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69" w:rsidRPr="005213CD" w:rsidRDefault="00DE5F69" w:rsidP="00DE5F69">
      <w:pPr>
        <w:pStyle w:val="BodyText"/>
        <w:jc w:val="center"/>
        <w:rPr>
          <w:rFonts w:ascii="Times New Roman" w:hAnsi="Times New Roman" w:cs="Times New Roman"/>
          <w:b/>
          <w:sz w:val="24"/>
          <w:szCs w:val="24"/>
        </w:rPr>
      </w:pPr>
      <w:r w:rsidRPr="005213CD">
        <w:rPr>
          <w:rFonts w:ascii="Times New Roman" w:hAnsi="Times New Roman" w:cs="Times New Roman"/>
          <w:b/>
          <w:sz w:val="24"/>
          <w:szCs w:val="24"/>
        </w:rPr>
        <w:t>THE REPUBLIC OF UGANDA</w:t>
      </w:r>
    </w:p>
    <w:p w:rsidR="00DE5F69" w:rsidRPr="005213CD" w:rsidRDefault="00DE5F69" w:rsidP="00DE5F69">
      <w:pPr>
        <w:jc w:val="center"/>
        <w:rPr>
          <w:rFonts w:ascii="Times New Roman" w:hAnsi="Times New Roman" w:cs="Times New Roman"/>
          <w:b/>
          <w:sz w:val="24"/>
          <w:szCs w:val="24"/>
        </w:rPr>
      </w:pPr>
      <w:r w:rsidRPr="005213CD">
        <w:rPr>
          <w:rFonts w:ascii="Times New Roman" w:hAnsi="Times New Roman" w:cs="Times New Roman"/>
          <w:b/>
          <w:sz w:val="24"/>
          <w:szCs w:val="24"/>
        </w:rPr>
        <w:t>THE INDUSTRIAL COURT OF UGANDA HOLDEN AT KAMPALA</w:t>
      </w:r>
    </w:p>
    <w:p w:rsidR="00DE5F69" w:rsidRPr="005213CD" w:rsidRDefault="00DE5F69" w:rsidP="00DE5F69">
      <w:pPr>
        <w:jc w:val="center"/>
        <w:rPr>
          <w:rFonts w:ascii="Times New Roman" w:hAnsi="Times New Roman" w:cs="Times New Roman"/>
          <w:b/>
          <w:sz w:val="24"/>
          <w:szCs w:val="24"/>
        </w:rPr>
      </w:pPr>
      <w:proofErr w:type="gramStart"/>
      <w:r w:rsidRPr="005213CD">
        <w:rPr>
          <w:rFonts w:ascii="Times New Roman" w:hAnsi="Times New Roman" w:cs="Times New Roman"/>
          <w:b/>
          <w:sz w:val="24"/>
          <w:szCs w:val="24"/>
        </w:rPr>
        <w:t>LABOUR DISPUTE</w:t>
      </w:r>
      <w:r w:rsidR="00276C81" w:rsidRPr="005213CD">
        <w:rPr>
          <w:rFonts w:ascii="Times New Roman" w:hAnsi="Times New Roman" w:cs="Times New Roman"/>
          <w:b/>
          <w:sz w:val="24"/>
          <w:szCs w:val="24"/>
        </w:rPr>
        <w:t xml:space="preserve"> REFERENCE </w:t>
      </w:r>
      <w:r w:rsidRPr="005213CD">
        <w:rPr>
          <w:rFonts w:ascii="Times New Roman" w:hAnsi="Times New Roman" w:cs="Times New Roman"/>
          <w:b/>
          <w:sz w:val="24"/>
          <w:szCs w:val="24"/>
        </w:rPr>
        <w:t>NO.</w:t>
      </w:r>
      <w:proofErr w:type="gramEnd"/>
      <w:r w:rsidR="00276C81" w:rsidRPr="005213CD">
        <w:rPr>
          <w:rFonts w:ascii="Times New Roman" w:hAnsi="Times New Roman" w:cs="Times New Roman"/>
          <w:b/>
          <w:sz w:val="24"/>
          <w:szCs w:val="24"/>
        </w:rPr>
        <w:t xml:space="preserve"> 327</w:t>
      </w:r>
      <w:r w:rsidRPr="005213CD">
        <w:rPr>
          <w:rFonts w:ascii="Times New Roman" w:hAnsi="Times New Roman" w:cs="Times New Roman"/>
          <w:b/>
          <w:sz w:val="24"/>
          <w:szCs w:val="24"/>
        </w:rPr>
        <w:t>/201</w:t>
      </w:r>
      <w:r w:rsidR="00276C81" w:rsidRPr="005213CD">
        <w:rPr>
          <w:rFonts w:ascii="Times New Roman" w:hAnsi="Times New Roman" w:cs="Times New Roman"/>
          <w:b/>
          <w:sz w:val="24"/>
          <w:szCs w:val="24"/>
        </w:rPr>
        <w:t>5</w:t>
      </w:r>
    </w:p>
    <w:p w:rsidR="00DE5F69" w:rsidRPr="005213CD" w:rsidRDefault="00276C81" w:rsidP="00DE5F69">
      <w:pPr>
        <w:jc w:val="center"/>
        <w:rPr>
          <w:rFonts w:ascii="Times New Roman" w:hAnsi="Times New Roman" w:cs="Times New Roman"/>
          <w:b/>
          <w:sz w:val="24"/>
          <w:szCs w:val="24"/>
        </w:rPr>
      </w:pPr>
      <w:r w:rsidRPr="005213CD">
        <w:rPr>
          <w:rFonts w:ascii="Times New Roman" w:hAnsi="Times New Roman" w:cs="Times New Roman"/>
          <w:b/>
          <w:sz w:val="24"/>
          <w:szCs w:val="24"/>
        </w:rPr>
        <w:t>(ARISING FROM NAKAWA LABOUR OFFICE NCD/C.B/239/2015)</w:t>
      </w:r>
    </w:p>
    <w:p w:rsidR="00DE5F69" w:rsidRPr="005213CD" w:rsidRDefault="00DE5F69" w:rsidP="00DE5F69">
      <w:pPr>
        <w:jc w:val="center"/>
        <w:rPr>
          <w:rFonts w:ascii="Times New Roman" w:hAnsi="Times New Roman" w:cs="Times New Roman"/>
          <w:sz w:val="24"/>
          <w:szCs w:val="24"/>
        </w:rPr>
      </w:pPr>
    </w:p>
    <w:p w:rsidR="00DE5F69" w:rsidRPr="005213CD" w:rsidRDefault="00276C81" w:rsidP="00DE5F69">
      <w:pPr>
        <w:jc w:val="left"/>
        <w:rPr>
          <w:rFonts w:ascii="Times New Roman" w:hAnsi="Times New Roman" w:cs="Times New Roman"/>
          <w:b/>
          <w:sz w:val="24"/>
          <w:szCs w:val="24"/>
        </w:rPr>
      </w:pPr>
      <w:r w:rsidRPr="005213CD">
        <w:rPr>
          <w:rFonts w:ascii="Times New Roman" w:hAnsi="Times New Roman" w:cs="Times New Roman"/>
          <w:b/>
          <w:sz w:val="24"/>
          <w:szCs w:val="24"/>
        </w:rPr>
        <w:t>OCHWO JOHN</w:t>
      </w:r>
      <w:r w:rsidR="00DE5F69" w:rsidRPr="005213CD">
        <w:rPr>
          <w:rFonts w:ascii="Times New Roman" w:hAnsi="Times New Roman" w:cs="Times New Roman"/>
          <w:b/>
          <w:sz w:val="24"/>
          <w:szCs w:val="24"/>
        </w:rPr>
        <w:t>……………</w:t>
      </w:r>
      <w:r w:rsidRPr="005213CD">
        <w:rPr>
          <w:rFonts w:ascii="Times New Roman" w:hAnsi="Times New Roman" w:cs="Times New Roman"/>
          <w:b/>
          <w:sz w:val="24"/>
          <w:szCs w:val="24"/>
        </w:rPr>
        <w:t>…………</w:t>
      </w:r>
      <w:r w:rsidR="005213CD">
        <w:rPr>
          <w:rFonts w:ascii="Times New Roman" w:hAnsi="Times New Roman" w:cs="Times New Roman"/>
          <w:b/>
          <w:sz w:val="24"/>
          <w:szCs w:val="24"/>
        </w:rPr>
        <w:t>……</w:t>
      </w:r>
      <w:r w:rsidR="00DE5F69" w:rsidRPr="005213CD">
        <w:rPr>
          <w:rFonts w:ascii="Times New Roman" w:hAnsi="Times New Roman" w:cs="Times New Roman"/>
          <w:b/>
          <w:sz w:val="24"/>
          <w:szCs w:val="24"/>
        </w:rPr>
        <w:t>……................................. CLAIMANT</w:t>
      </w:r>
    </w:p>
    <w:p w:rsidR="00DE5F69" w:rsidRPr="005213CD" w:rsidRDefault="00DE5F69" w:rsidP="00DE5F69">
      <w:pPr>
        <w:ind w:firstLine="720"/>
        <w:rPr>
          <w:rFonts w:ascii="Times New Roman" w:hAnsi="Times New Roman" w:cs="Times New Roman"/>
          <w:sz w:val="24"/>
          <w:szCs w:val="24"/>
        </w:rPr>
      </w:pPr>
    </w:p>
    <w:p w:rsidR="00DE5F69" w:rsidRPr="005213CD" w:rsidRDefault="00DE5F69" w:rsidP="00DE5F69">
      <w:pPr>
        <w:jc w:val="center"/>
        <w:rPr>
          <w:rFonts w:ascii="Times New Roman" w:hAnsi="Times New Roman" w:cs="Times New Roman"/>
          <w:b/>
          <w:sz w:val="24"/>
          <w:szCs w:val="24"/>
        </w:rPr>
      </w:pPr>
      <w:r w:rsidRPr="005213CD">
        <w:rPr>
          <w:rFonts w:ascii="Times New Roman" w:hAnsi="Times New Roman" w:cs="Times New Roman"/>
          <w:b/>
          <w:sz w:val="24"/>
          <w:szCs w:val="24"/>
        </w:rPr>
        <w:t>VERSUS</w:t>
      </w:r>
    </w:p>
    <w:p w:rsidR="00DE5F69" w:rsidRPr="005213CD" w:rsidRDefault="00276C81" w:rsidP="00DE5F69">
      <w:pPr>
        <w:rPr>
          <w:rFonts w:ascii="Times New Roman" w:hAnsi="Times New Roman" w:cs="Times New Roman"/>
          <w:b/>
          <w:sz w:val="24"/>
          <w:szCs w:val="24"/>
        </w:rPr>
      </w:pPr>
      <w:r w:rsidRPr="005213CD">
        <w:rPr>
          <w:rFonts w:ascii="Times New Roman" w:hAnsi="Times New Roman" w:cs="Times New Roman"/>
          <w:b/>
          <w:sz w:val="24"/>
          <w:szCs w:val="24"/>
        </w:rPr>
        <w:t>APPLIANCE WORLD LIMITED</w:t>
      </w:r>
      <w:r w:rsidR="00DE5F69" w:rsidRPr="005213CD">
        <w:rPr>
          <w:rFonts w:ascii="Times New Roman" w:hAnsi="Times New Roman" w:cs="Times New Roman"/>
          <w:b/>
          <w:sz w:val="24"/>
          <w:szCs w:val="24"/>
        </w:rPr>
        <w:t>………</w:t>
      </w:r>
      <w:r w:rsidRPr="005213CD">
        <w:rPr>
          <w:rFonts w:ascii="Times New Roman" w:hAnsi="Times New Roman" w:cs="Times New Roman"/>
          <w:b/>
          <w:sz w:val="24"/>
          <w:szCs w:val="24"/>
        </w:rPr>
        <w:t>….</w:t>
      </w:r>
      <w:r w:rsidR="005213CD">
        <w:rPr>
          <w:rFonts w:ascii="Times New Roman" w:hAnsi="Times New Roman" w:cs="Times New Roman"/>
          <w:b/>
          <w:sz w:val="24"/>
          <w:szCs w:val="24"/>
        </w:rPr>
        <w:t>………………</w:t>
      </w:r>
      <w:bookmarkStart w:id="0" w:name="_GoBack"/>
      <w:bookmarkEnd w:id="0"/>
      <w:r w:rsidR="00DE5F69" w:rsidRPr="005213CD">
        <w:rPr>
          <w:rFonts w:ascii="Times New Roman" w:hAnsi="Times New Roman" w:cs="Times New Roman"/>
          <w:b/>
          <w:sz w:val="24"/>
          <w:szCs w:val="24"/>
        </w:rPr>
        <w:t>.……..RESPONDENT</w:t>
      </w:r>
    </w:p>
    <w:p w:rsidR="00DE5F69" w:rsidRPr="005213CD" w:rsidRDefault="00DE5F69" w:rsidP="00DE5F69">
      <w:pPr>
        <w:jc w:val="left"/>
        <w:rPr>
          <w:rFonts w:ascii="Times New Roman" w:hAnsi="Times New Roman" w:cs="Times New Roman"/>
          <w:b/>
          <w:sz w:val="24"/>
          <w:szCs w:val="24"/>
        </w:rPr>
      </w:pPr>
    </w:p>
    <w:p w:rsidR="00DE5F69" w:rsidRPr="005213CD" w:rsidRDefault="00DE5F69" w:rsidP="00DE5F69">
      <w:pPr>
        <w:jc w:val="center"/>
        <w:rPr>
          <w:rFonts w:ascii="Times New Roman" w:hAnsi="Times New Roman" w:cs="Times New Roman"/>
          <w:b/>
          <w:sz w:val="24"/>
          <w:szCs w:val="24"/>
          <w:u w:val="single"/>
        </w:rPr>
      </w:pPr>
    </w:p>
    <w:p w:rsidR="00DE5F69" w:rsidRPr="005213CD" w:rsidRDefault="00DE5F69" w:rsidP="00DE5F69">
      <w:pPr>
        <w:rPr>
          <w:rFonts w:ascii="Times New Roman" w:hAnsi="Times New Roman" w:cs="Times New Roman"/>
          <w:b/>
          <w:sz w:val="24"/>
          <w:szCs w:val="24"/>
          <w:u w:val="single"/>
        </w:rPr>
      </w:pPr>
      <w:r w:rsidRPr="005213CD">
        <w:rPr>
          <w:rFonts w:ascii="Times New Roman" w:hAnsi="Times New Roman" w:cs="Times New Roman"/>
          <w:b/>
          <w:sz w:val="24"/>
          <w:szCs w:val="24"/>
          <w:u w:val="single"/>
        </w:rPr>
        <w:t>BEFORE</w:t>
      </w:r>
    </w:p>
    <w:p w:rsidR="00DE5F69" w:rsidRPr="005213CD" w:rsidRDefault="00DE5F69" w:rsidP="00DE5F69">
      <w:pPr>
        <w:pStyle w:val="ListParagraph"/>
        <w:numPr>
          <w:ilvl w:val="0"/>
          <w:numId w:val="5"/>
        </w:numPr>
        <w:ind w:left="0"/>
        <w:rPr>
          <w:rFonts w:ascii="Times New Roman" w:hAnsi="Times New Roman" w:cs="Times New Roman"/>
          <w:sz w:val="24"/>
          <w:szCs w:val="24"/>
        </w:rPr>
      </w:pPr>
      <w:r w:rsidRPr="005213CD">
        <w:rPr>
          <w:rFonts w:ascii="Times New Roman" w:hAnsi="Times New Roman" w:cs="Times New Roman"/>
          <w:sz w:val="24"/>
          <w:szCs w:val="24"/>
        </w:rPr>
        <w:t xml:space="preserve">The Hon. Chief Judge, </w:t>
      </w:r>
      <w:proofErr w:type="spellStart"/>
      <w:r w:rsidRPr="005213CD">
        <w:rPr>
          <w:rFonts w:ascii="Times New Roman" w:hAnsi="Times New Roman" w:cs="Times New Roman"/>
          <w:sz w:val="24"/>
          <w:szCs w:val="24"/>
        </w:rPr>
        <w:t>AsaphRuhindaNtengye</w:t>
      </w:r>
      <w:proofErr w:type="spellEnd"/>
    </w:p>
    <w:p w:rsidR="00DE5F69" w:rsidRPr="005213CD" w:rsidRDefault="00DE5F69" w:rsidP="00DE5F69">
      <w:pPr>
        <w:pStyle w:val="ListParagraph"/>
        <w:numPr>
          <w:ilvl w:val="0"/>
          <w:numId w:val="5"/>
        </w:numPr>
        <w:ind w:left="0"/>
        <w:rPr>
          <w:rFonts w:ascii="Times New Roman" w:hAnsi="Times New Roman" w:cs="Times New Roman"/>
          <w:sz w:val="24"/>
          <w:szCs w:val="24"/>
        </w:rPr>
      </w:pPr>
      <w:r w:rsidRPr="005213CD">
        <w:rPr>
          <w:rFonts w:ascii="Times New Roman" w:hAnsi="Times New Roman" w:cs="Times New Roman"/>
          <w:sz w:val="24"/>
          <w:szCs w:val="24"/>
        </w:rPr>
        <w:t xml:space="preserve">The Hon. Judge, Linda Lillian </w:t>
      </w:r>
      <w:proofErr w:type="spellStart"/>
      <w:r w:rsidRPr="005213CD">
        <w:rPr>
          <w:rFonts w:ascii="Times New Roman" w:hAnsi="Times New Roman" w:cs="Times New Roman"/>
          <w:sz w:val="24"/>
          <w:szCs w:val="24"/>
        </w:rPr>
        <w:t>TumusiimeMugisha</w:t>
      </w:r>
      <w:proofErr w:type="spellEnd"/>
    </w:p>
    <w:p w:rsidR="00DE5F69" w:rsidRPr="005213CD" w:rsidRDefault="00DE5F69" w:rsidP="00DE5F69">
      <w:pPr>
        <w:rPr>
          <w:rFonts w:ascii="Times New Roman" w:hAnsi="Times New Roman" w:cs="Times New Roman"/>
          <w:b/>
          <w:sz w:val="24"/>
          <w:szCs w:val="24"/>
          <w:u w:val="single"/>
        </w:rPr>
      </w:pPr>
    </w:p>
    <w:p w:rsidR="00DE5F69" w:rsidRPr="005213CD" w:rsidRDefault="00DE5F69" w:rsidP="00DE5F69">
      <w:pPr>
        <w:rPr>
          <w:rFonts w:ascii="Times New Roman" w:hAnsi="Times New Roman" w:cs="Times New Roman"/>
          <w:b/>
          <w:sz w:val="24"/>
          <w:szCs w:val="24"/>
          <w:u w:val="single"/>
        </w:rPr>
      </w:pPr>
      <w:r w:rsidRPr="005213CD">
        <w:rPr>
          <w:rFonts w:ascii="Times New Roman" w:hAnsi="Times New Roman" w:cs="Times New Roman"/>
          <w:b/>
          <w:sz w:val="24"/>
          <w:szCs w:val="24"/>
          <w:u w:val="single"/>
        </w:rPr>
        <w:t>Panelists</w:t>
      </w:r>
    </w:p>
    <w:p w:rsidR="00DE5F69" w:rsidRPr="005213CD" w:rsidRDefault="00DE5F69" w:rsidP="00DE5F69">
      <w:pPr>
        <w:pStyle w:val="ListParagraph"/>
        <w:numPr>
          <w:ilvl w:val="0"/>
          <w:numId w:val="4"/>
        </w:numPr>
        <w:ind w:left="0"/>
        <w:rPr>
          <w:rFonts w:ascii="Times New Roman" w:hAnsi="Times New Roman" w:cs="Times New Roman"/>
          <w:sz w:val="24"/>
          <w:szCs w:val="24"/>
        </w:rPr>
      </w:pPr>
      <w:r w:rsidRPr="005213CD">
        <w:rPr>
          <w:rFonts w:ascii="Times New Roman" w:hAnsi="Times New Roman" w:cs="Times New Roman"/>
          <w:sz w:val="24"/>
          <w:szCs w:val="24"/>
        </w:rPr>
        <w:t xml:space="preserve">Mr.  </w:t>
      </w:r>
      <w:proofErr w:type="spellStart"/>
      <w:r w:rsidRPr="005213CD">
        <w:rPr>
          <w:rFonts w:ascii="Times New Roman" w:hAnsi="Times New Roman" w:cs="Times New Roman"/>
          <w:sz w:val="24"/>
          <w:szCs w:val="24"/>
        </w:rPr>
        <w:t>Rwomushana</w:t>
      </w:r>
      <w:proofErr w:type="spellEnd"/>
      <w:r w:rsidRPr="005213CD">
        <w:rPr>
          <w:rFonts w:ascii="Times New Roman" w:hAnsi="Times New Roman" w:cs="Times New Roman"/>
          <w:sz w:val="24"/>
          <w:szCs w:val="24"/>
        </w:rPr>
        <w:t xml:space="preserve"> Reuben Jack</w:t>
      </w:r>
    </w:p>
    <w:p w:rsidR="00DE5F69" w:rsidRPr="005213CD" w:rsidRDefault="00DE5F69" w:rsidP="00DE5F69">
      <w:pPr>
        <w:pStyle w:val="ListParagraph"/>
        <w:numPr>
          <w:ilvl w:val="0"/>
          <w:numId w:val="4"/>
        </w:numPr>
        <w:ind w:left="0"/>
        <w:rPr>
          <w:rFonts w:ascii="Times New Roman" w:hAnsi="Times New Roman" w:cs="Times New Roman"/>
          <w:sz w:val="24"/>
          <w:szCs w:val="24"/>
        </w:rPr>
      </w:pPr>
      <w:r w:rsidRPr="005213CD">
        <w:rPr>
          <w:rFonts w:ascii="Times New Roman" w:hAnsi="Times New Roman" w:cs="Times New Roman"/>
          <w:sz w:val="24"/>
          <w:szCs w:val="24"/>
        </w:rPr>
        <w:t xml:space="preserve">Mr. Anthony </w:t>
      </w:r>
      <w:proofErr w:type="spellStart"/>
      <w:r w:rsidRPr="005213CD">
        <w:rPr>
          <w:rFonts w:ascii="Times New Roman" w:hAnsi="Times New Roman" w:cs="Times New Roman"/>
          <w:sz w:val="24"/>
          <w:szCs w:val="24"/>
        </w:rPr>
        <w:t>Wanyama</w:t>
      </w:r>
      <w:proofErr w:type="spellEnd"/>
    </w:p>
    <w:p w:rsidR="00DE5F69" w:rsidRPr="005213CD" w:rsidRDefault="00DE5F69" w:rsidP="00DE5F69">
      <w:pPr>
        <w:pStyle w:val="ListParagraph"/>
        <w:numPr>
          <w:ilvl w:val="0"/>
          <w:numId w:val="4"/>
        </w:numPr>
        <w:ind w:left="0"/>
        <w:rPr>
          <w:rFonts w:ascii="Times New Roman" w:hAnsi="Times New Roman" w:cs="Times New Roman"/>
          <w:sz w:val="24"/>
          <w:szCs w:val="24"/>
        </w:rPr>
      </w:pPr>
      <w:r w:rsidRPr="005213CD">
        <w:rPr>
          <w:rFonts w:ascii="Times New Roman" w:hAnsi="Times New Roman" w:cs="Times New Roman"/>
          <w:sz w:val="24"/>
          <w:szCs w:val="24"/>
        </w:rPr>
        <w:t xml:space="preserve">Ms.  Rose </w:t>
      </w:r>
      <w:proofErr w:type="spellStart"/>
      <w:r w:rsidRPr="005213CD">
        <w:rPr>
          <w:rFonts w:ascii="Times New Roman" w:hAnsi="Times New Roman" w:cs="Times New Roman"/>
          <w:sz w:val="24"/>
          <w:szCs w:val="24"/>
        </w:rPr>
        <w:t>Gidongo</w:t>
      </w:r>
      <w:proofErr w:type="spellEnd"/>
    </w:p>
    <w:p w:rsidR="00DE5F69" w:rsidRPr="005213CD" w:rsidRDefault="00DE5F69" w:rsidP="00DE5F69">
      <w:pPr>
        <w:jc w:val="left"/>
        <w:rPr>
          <w:rFonts w:ascii="Times New Roman" w:hAnsi="Times New Roman" w:cs="Times New Roman"/>
          <w:b/>
          <w:sz w:val="24"/>
          <w:szCs w:val="24"/>
        </w:rPr>
      </w:pPr>
    </w:p>
    <w:p w:rsidR="00DE5F69" w:rsidRPr="005213CD" w:rsidRDefault="00DE5F69" w:rsidP="00DE5F69">
      <w:pPr>
        <w:jc w:val="left"/>
        <w:rPr>
          <w:rFonts w:ascii="Times New Roman" w:hAnsi="Times New Roman" w:cs="Times New Roman"/>
          <w:b/>
          <w:sz w:val="24"/>
          <w:szCs w:val="24"/>
        </w:rPr>
      </w:pPr>
    </w:p>
    <w:p w:rsidR="00DE5F69" w:rsidRPr="005213CD" w:rsidRDefault="00DE5F69" w:rsidP="00DE5F69">
      <w:pPr>
        <w:jc w:val="center"/>
        <w:rPr>
          <w:rFonts w:ascii="Times New Roman" w:hAnsi="Times New Roman" w:cs="Times New Roman"/>
          <w:b/>
          <w:sz w:val="24"/>
          <w:szCs w:val="24"/>
          <w:u w:val="single"/>
        </w:rPr>
      </w:pPr>
      <w:r w:rsidRPr="005213CD">
        <w:rPr>
          <w:rFonts w:ascii="Times New Roman" w:hAnsi="Times New Roman" w:cs="Times New Roman"/>
          <w:b/>
          <w:sz w:val="24"/>
          <w:szCs w:val="24"/>
          <w:u w:val="single"/>
        </w:rPr>
        <w:t>AWARD</w:t>
      </w:r>
    </w:p>
    <w:p w:rsidR="00DE5F69" w:rsidRPr="005213CD" w:rsidRDefault="00DE5F69" w:rsidP="00DE5F69">
      <w:pPr>
        <w:jc w:val="center"/>
        <w:rPr>
          <w:rFonts w:ascii="Times New Roman" w:hAnsi="Times New Roman" w:cs="Times New Roman"/>
          <w:b/>
          <w:sz w:val="24"/>
          <w:szCs w:val="24"/>
          <w:u w:val="single"/>
        </w:rPr>
      </w:pPr>
    </w:p>
    <w:p w:rsidR="00DE5F69" w:rsidRPr="005213CD" w:rsidRDefault="00276C81" w:rsidP="00DE5F69">
      <w:pPr>
        <w:jc w:val="left"/>
        <w:rPr>
          <w:rFonts w:ascii="Times New Roman" w:hAnsi="Times New Roman" w:cs="Times New Roman"/>
          <w:sz w:val="24"/>
          <w:szCs w:val="24"/>
        </w:rPr>
      </w:pPr>
      <w:r w:rsidRPr="005213CD">
        <w:rPr>
          <w:rFonts w:ascii="Times New Roman" w:hAnsi="Times New Roman" w:cs="Times New Roman"/>
          <w:sz w:val="24"/>
          <w:szCs w:val="24"/>
        </w:rPr>
        <w:t>The claimant by memorandum of claim filed this claim against the respondent alleging that the respondent unlawfully and unfairly terminated his services.  He prayed the court to grant him a declaration that the termination was unfair and unlawful, severance pay, punitive damages, general damages, interest and cost of the suit.</w:t>
      </w:r>
    </w:p>
    <w:p w:rsidR="00276C81" w:rsidRPr="005213CD" w:rsidRDefault="00276C81" w:rsidP="00DE5F69">
      <w:pPr>
        <w:jc w:val="left"/>
        <w:rPr>
          <w:rFonts w:ascii="Times New Roman" w:hAnsi="Times New Roman" w:cs="Times New Roman"/>
          <w:sz w:val="24"/>
          <w:szCs w:val="24"/>
        </w:rPr>
      </w:pPr>
      <w:r w:rsidRPr="005213CD">
        <w:rPr>
          <w:rFonts w:ascii="Times New Roman" w:hAnsi="Times New Roman" w:cs="Times New Roman"/>
          <w:sz w:val="24"/>
          <w:szCs w:val="24"/>
        </w:rPr>
        <w:t xml:space="preserve">Although the respondent filed a memorandum in reply, when the matter was called on 15/01/2019 for hearing, neither the respondent nor </w:t>
      </w:r>
      <w:proofErr w:type="gramStart"/>
      <w:r w:rsidRPr="005213CD">
        <w:rPr>
          <w:rFonts w:ascii="Times New Roman" w:hAnsi="Times New Roman" w:cs="Times New Roman"/>
          <w:sz w:val="24"/>
          <w:szCs w:val="24"/>
        </w:rPr>
        <w:t>counsel were</w:t>
      </w:r>
      <w:proofErr w:type="gramEnd"/>
      <w:r w:rsidRPr="005213CD">
        <w:rPr>
          <w:rFonts w:ascii="Times New Roman" w:hAnsi="Times New Roman" w:cs="Times New Roman"/>
          <w:sz w:val="24"/>
          <w:szCs w:val="24"/>
        </w:rPr>
        <w:t xml:space="preserve"> in court despite having been served.  This court therefore </w:t>
      </w:r>
      <w:proofErr w:type="gramStart"/>
      <w:r w:rsidRPr="005213CD">
        <w:rPr>
          <w:rFonts w:ascii="Times New Roman" w:hAnsi="Times New Roman" w:cs="Times New Roman"/>
          <w:sz w:val="24"/>
          <w:szCs w:val="24"/>
        </w:rPr>
        <w:t>proceeded</w:t>
      </w:r>
      <w:proofErr w:type="gramEnd"/>
      <w:r w:rsidR="00E26471" w:rsidRPr="005213CD">
        <w:rPr>
          <w:rFonts w:ascii="Times New Roman" w:hAnsi="Times New Roman" w:cs="Times New Roman"/>
          <w:sz w:val="24"/>
          <w:szCs w:val="24"/>
        </w:rPr>
        <w:t xml:space="preserve"> </w:t>
      </w:r>
      <w:proofErr w:type="spellStart"/>
      <w:r w:rsidRPr="005213CD">
        <w:rPr>
          <w:rFonts w:ascii="Times New Roman" w:hAnsi="Times New Roman" w:cs="Times New Roman"/>
          <w:sz w:val="24"/>
          <w:szCs w:val="24"/>
        </w:rPr>
        <w:t>exparte</w:t>
      </w:r>
      <w:proofErr w:type="spellEnd"/>
      <w:r w:rsidRPr="005213CD">
        <w:rPr>
          <w:rFonts w:ascii="Times New Roman" w:hAnsi="Times New Roman" w:cs="Times New Roman"/>
          <w:sz w:val="24"/>
          <w:szCs w:val="24"/>
        </w:rPr>
        <w:t>.</w:t>
      </w:r>
    </w:p>
    <w:p w:rsidR="00276C81" w:rsidRPr="005213CD" w:rsidRDefault="00276C81" w:rsidP="00DE5F69">
      <w:pPr>
        <w:jc w:val="left"/>
        <w:rPr>
          <w:rFonts w:ascii="Times New Roman" w:hAnsi="Times New Roman" w:cs="Times New Roman"/>
          <w:sz w:val="24"/>
          <w:szCs w:val="24"/>
        </w:rPr>
      </w:pPr>
    </w:p>
    <w:p w:rsidR="00DE5F69" w:rsidRPr="005213CD" w:rsidRDefault="00DE5F69" w:rsidP="00DE5F69">
      <w:pPr>
        <w:jc w:val="left"/>
        <w:rPr>
          <w:rFonts w:ascii="Times New Roman" w:hAnsi="Times New Roman" w:cs="Times New Roman"/>
          <w:sz w:val="24"/>
          <w:szCs w:val="24"/>
        </w:rPr>
      </w:pPr>
      <w:r w:rsidRPr="005213CD">
        <w:rPr>
          <w:rFonts w:ascii="Times New Roman" w:hAnsi="Times New Roman" w:cs="Times New Roman"/>
          <w:b/>
          <w:sz w:val="24"/>
          <w:szCs w:val="24"/>
          <w:u w:val="single"/>
        </w:rPr>
        <w:t>REPRESENTATIONS</w:t>
      </w:r>
    </w:p>
    <w:p w:rsidR="00DE5F69" w:rsidRPr="005213CD" w:rsidRDefault="00276C81" w:rsidP="00DE5F69">
      <w:pPr>
        <w:jc w:val="left"/>
        <w:rPr>
          <w:rFonts w:ascii="Times New Roman" w:hAnsi="Times New Roman" w:cs="Times New Roman"/>
          <w:sz w:val="24"/>
          <w:szCs w:val="24"/>
        </w:rPr>
      </w:pPr>
      <w:r w:rsidRPr="005213CD">
        <w:rPr>
          <w:rFonts w:ascii="Times New Roman" w:hAnsi="Times New Roman" w:cs="Times New Roman"/>
          <w:sz w:val="24"/>
          <w:szCs w:val="24"/>
        </w:rPr>
        <w:t xml:space="preserve">Mr. </w:t>
      </w:r>
      <w:proofErr w:type="spellStart"/>
      <w:r w:rsidRPr="005213CD">
        <w:rPr>
          <w:rFonts w:ascii="Times New Roman" w:hAnsi="Times New Roman" w:cs="Times New Roman"/>
          <w:sz w:val="24"/>
          <w:szCs w:val="24"/>
        </w:rPr>
        <w:t>Odomoi</w:t>
      </w:r>
      <w:proofErr w:type="spellEnd"/>
      <w:r w:rsidR="00E26471" w:rsidRPr="005213CD">
        <w:rPr>
          <w:rFonts w:ascii="Times New Roman" w:hAnsi="Times New Roman" w:cs="Times New Roman"/>
          <w:sz w:val="24"/>
          <w:szCs w:val="24"/>
        </w:rPr>
        <w:t xml:space="preserve"> </w:t>
      </w:r>
      <w:proofErr w:type="gramStart"/>
      <w:r w:rsidRPr="005213CD">
        <w:rPr>
          <w:rFonts w:ascii="Times New Roman" w:hAnsi="Times New Roman" w:cs="Times New Roman"/>
          <w:sz w:val="24"/>
          <w:szCs w:val="24"/>
        </w:rPr>
        <w:t>Simon  represented</w:t>
      </w:r>
      <w:proofErr w:type="gramEnd"/>
      <w:r w:rsidRPr="005213CD">
        <w:rPr>
          <w:rFonts w:ascii="Times New Roman" w:hAnsi="Times New Roman" w:cs="Times New Roman"/>
          <w:sz w:val="24"/>
          <w:szCs w:val="24"/>
        </w:rPr>
        <w:t xml:space="preserve"> the claimant</w:t>
      </w:r>
      <w:r w:rsidR="00E26471" w:rsidRPr="005213CD">
        <w:rPr>
          <w:rFonts w:ascii="Times New Roman" w:hAnsi="Times New Roman" w:cs="Times New Roman"/>
          <w:sz w:val="24"/>
          <w:szCs w:val="24"/>
        </w:rPr>
        <w:t xml:space="preserve"> , P</w:t>
      </w:r>
      <w:r w:rsidR="00F16834" w:rsidRPr="005213CD">
        <w:rPr>
          <w:rFonts w:ascii="Times New Roman" w:hAnsi="Times New Roman" w:cs="Times New Roman"/>
          <w:sz w:val="24"/>
          <w:szCs w:val="24"/>
        </w:rPr>
        <w:t xml:space="preserve">reviously on 10/05/2018, Mr. </w:t>
      </w:r>
      <w:proofErr w:type="spellStart"/>
      <w:r w:rsidR="00F16834" w:rsidRPr="005213CD">
        <w:rPr>
          <w:rFonts w:ascii="Times New Roman" w:hAnsi="Times New Roman" w:cs="Times New Roman"/>
          <w:sz w:val="24"/>
          <w:szCs w:val="24"/>
        </w:rPr>
        <w:t>Ejoku</w:t>
      </w:r>
      <w:proofErr w:type="spellEnd"/>
      <w:r w:rsidR="00F16834" w:rsidRPr="005213CD">
        <w:rPr>
          <w:rFonts w:ascii="Times New Roman" w:hAnsi="Times New Roman" w:cs="Times New Roman"/>
          <w:sz w:val="24"/>
          <w:szCs w:val="24"/>
        </w:rPr>
        <w:t xml:space="preserve"> holding brief for Mr. Tom </w:t>
      </w:r>
      <w:proofErr w:type="spellStart"/>
      <w:r w:rsidR="00F16834" w:rsidRPr="005213CD">
        <w:rPr>
          <w:rFonts w:ascii="Times New Roman" w:hAnsi="Times New Roman" w:cs="Times New Roman"/>
          <w:sz w:val="24"/>
          <w:szCs w:val="24"/>
        </w:rPr>
        <w:t>Magezi</w:t>
      </w:r>
      <w:proofErr w:type="spellEnd"/>
      <w:r w:rsidR="00F16834" w:rsidRPr="005213CD">
        <w:rPr>
          <w:rFonts w:ascii="Times New Roman" w:hAnsi="Times New Roman" w:cs="Times New Roman"/>
          <w:sz w:val="24"/>
          <w:szCs w:val="24"/>
        </w:rPr>
        <w:t xml:space="preserve"> had informed court that the respondent agreed to settle out of court.  However on subsequent days of 3/07/2018 and 15/01/2019, neither the respondent nor counsel appeared.</w:t>
      </w:r>
    </w:p>
    <w:p w:rsidR="00F16834" w:rsidRPr="005213CD" w:rsidRDefault="00F16834" w:rsidP="00DE5F69">
      <w:pPr>
        <w:jc w:val="left"/>
        <w:rPr>
          <w:rFonts w:ascii="Times New Roman" w:hAnsi="Times New Roman" w:cs="Times New Roman"/>
          <w:sz w:val="24"/>
          <w:szCs w:val="24"/>
        </w:rPr>
      </w:pPr>
    </w:p>
    <w:p w:rsidR="00DE5F69" w:rsidRPr="005213CD" w:rsidRDefault="00DE5F69" w:rsidP="00DE5F69">
      <w:pPr>
        <w:rPr>
          <w:rFonts w:ascii="Times New Roman" w:hAnsi="Times New Roman" w:cs="Times New Roman"/>
          <w:b/>
          <w:sz w:val="24"/>
          <w:szCs w:val="24"/>
          <w:u w:val="single"/>
        </w:rPr>
      </w:pPr>
      <w:r w:rsidRPr="005213CD">
        <w:rPr>
          <w:rFonts w:ascii="Times New Roman" w:hAnsi="Times New Roman" w:cs="Times New Roman"/>
          <w:b/>
          <w:sz w:val="24"/>
          <w:szCs w:val="24"/>
          <w:u w:val="single"/>
        </w:rPr>
        <w:t>Brief facts:</w:t>
      </w:r>
    </w:p>
    <w:p w:rsidR="00DE5F69" w:rsidRPr="005213CD" w:rsidRDefault="004176F1" w:rsidP="004176F1">
      <w:pPr>
        <w:rPr>
          <w:rFonts w:ascii="Times New Roman" w:hAnsi="Times New Roman" w:cs="Times New Roman"/>
          <w:b/>
          <w:sz w:val="24"/>
          <w:szCs w:val="24"/>
        </w:rPr>
      </w:pPr>
      <w:r w:rsidRPr="005213CD">
        <w:rPr>
          <w:rFonts w:ascii="Times New Roman" w:hAnsi="Times New Roman" w:cs="Times New Roman"/>
          <w:sz w:val="24"/>
          <w:szCs w:val="24"/>
        </w:rPr>
        <w:t xml:space="preserve">By letter of appointment dated 08/10/2014 </w:t>
      </w:r>
      <w:proofErr w:type="gramStart"/>
      <w:r w:rsidRPr="005213CD">
        <w:rPr>
          <w:rFonts w:ascii="Times New Roman" w:hAnsi="Times New Roman" w:cs="Times New Roman"/>
          <w:sz w:val="24"/>
          <w:szCs w:val="24"/>
        </w:rPr>
        <w:t>the  claimant</w:t>
      </w:r>
      <w:proofErr w:type="gramEnd"/>
      <w:r w:rsidRPr="005213CD">
        <w:rPr>
          <w:rFonts w:ascii="Times New Roman" w:hAnsi="Times New Roman" w:cs="Times New Roman"/>
          <w:sz w:val="24"/>
          <w:szCs w:val="24"/>
        </w:rPr>
        <w:t xml:space="preserve"> was employed  by the respondent on a 4 year renewable contract which would commence on 01/11/2014 and expire on 31/10/29=018.  He was to be on probation for 3 months.  By letter dated 21/7/2015 the claimant was terminated </w:t>
      </w:r>
      <w:proofErr w:type="gramStart"/>
      <w:r w:rsidRPr="005213CD">
        <w:rPr>
          <w:rFonts w:ascii="Times New Roman" w:hAnsi="Times New Roman" w:cs="Times New Roman"/>
          <w:sz w:val="24"/>
          <w:szCs w:val="24"/>
        </w:rPr>
        <w:t>“</w:t>
      </w:r>
      <w:r w:rsidR="00E26471" w:rsidRPr="005213CD">
        <w:rPr>
          <w:rFonts w:ascii="Times New Roman" w:hAnsi="Times New Roman" w:cs="Times New Roman"/>
          <w:b/>
          <w:sz w:val="24"/>
          <w:szCs w:val="24"/>
        </w:rPr>
        <w:t xml:space="preserve"> due</w:t>
      </w:r>
      <w:proofErr w:type="gramEnd"/>
      <w:r w:rsidR="00E26471" w:rsidRPr="005213CD">
        <w:rPr>
          <w:rFonts w:ascii="Times New Roman" w:hAnsi="Times New Roman" w:cs="Times New Roman"/>
          <w:b/>
          <w:sz w:val="24"/>
          <w:szCs w:val="24"/>
        </w:rPr>
        <w:t xml:space="preserve"> to</w:t>
      </w:r>
      <w:r w:rsidRPr="005213CD">
        <w:rPr>
          <w:rFonts w:ascii="Times New Roman" w:hAnsi="Times New Roman" w:cs="Times New Roman"/>
          <w:b/>
          <w:sz w:val="24"/>
          <w:szCs w:val="24"/>
        </w:rPr>
        <w:t xml:space="preserve"> gross  misconduct by asking Store keeper to release items to you for your personal use”.</w:t>
      </w:r>
    </w:p>
    <w:p w:rsidR="0011794E" w:rsidRPr="005213CD" w:rsidRDefault="0011794E" w:rsidP="00DE5F69">
      <w:pPr>
        <w:rPr>
          <w:rFonts w:ascii="Times New Roman" w:hAnsi="Times New Roman" w:cs="Times New Roman"/>
          <w:sz w:val="24"/>
          <w:szCs w:val="24"/>
        </w:rPr>
      </w:pPr>
      <w:r w:rsidRPr="005213CD">
        <w:rPr>
          <w:rFonts w:ascii="Times New Roman" w:hAnsi="Times New Roman" w:cs="Times New Roman"/>
          <w:sz w:val="24"/>
          <w:szCs w:val="24"/>
        </w:rPr>
        <w:t xml:space="preserve">On </w:t>
      </w:r>
      <w:r w:rsidR="00E26471" w:rsidRPr="005213CD">
        <w:rPr>
          <w:rFonts w:ascii="Times New Roman" w:hAnsi="Times New Roman" w:cs="Times New Roman"/>
          <w:sz w:val="24"/>
          <w:szCs w:val="24"/>
        </w:rPr>
        <w:t>31/08/2015</w:t>
      </w:r>
      <w:r w:rsidRPr="005213CD">
        <w:rPr>
          <w:rFonts w:ascii="Times New Roman" w:hAnsi="Times New Roman" w:cs="Times New Roman"/>
          <w:sz w:val="24"/>
          <w:szCs w:val="24"/>
          <w:vertAlign w:val="superscript"/>
        </w:rPr>
        <w:t xml:space="preserve"> </w:t>
      </w:r>
      <w:r w:rsidRPr="005213CD">
        <w:rPr>
          <w:rFonts w:ascii="Times New Roman" w:hAnsi="Times New Roman" w:cs="Times New Roman"/>
          <w:sz w:val="24"/>
          <w:szCs w:val="24"/>
        </w:rPr>
        <w:t>the claimant th</w:t>
      </w:r>
      <w:r w:rsidR="00CB1325" w:rsidRPr="005213CD">
        <w:rPr>
          <w:rFonts w:ascii="Times New Roman" w:hAnsi="Times New Roman" w:cs="Times New Roman"/>
          <w:sz w:val="24"/>
          <w:szCs w:val="24"/>
        </w:rPr>
        <w:t>r</w:t>
      </w:r>
      <w:r w:rsidRPr="005213CD">
        <w:rPr>
          <w:rFonts w:ascii="Times New Roman" w:hAnsi="Times New Roman" w:cs="Times New Roman"/>
          <w:sz w:val="24"/>
          <w:szCs w:val="24"/>
        </w:rPr>
        <w:t xml:space="preserve">ough his lawyers lodged a complaint to the </w:t>
      </w:r>
      <w:proofErr w:type="spellStart"/>
      <w:r w:rsidRPr="005213CD">
        <w:rPr>
          <w:rFonts w:ascii="Times New Roman" w:hAnsi="Times New Roman" w:cs="Times New Roman"/>
          <w:sz w:val="24"/>
          <w:szCs w:val="24"/>
        </w:rPr>
        <w:t>Labour</w:t>
      </w:r>
      <w:proofErr w:type="spellEnd"/>
      <w:r w:rsidRPr="005213CD">
        <w:rPr>
          <w:rFonts w:ascii="Times New Roman" w:hAnsi="Times New Roman" w:cs="Times New Roman"/>
          <w:sz w:val="24"/>
          <w:szCs w:val="24"/>
        </w:rPr>
        <w:t xml:space="preserve"> Officer </w:t>
      </w:r>
      <w:proofErr w:type="gramStart"/>
      <w:r w:rsidRPr="005213CD">
        <w:rPr>
          <w:rFonts w:ascii="Times New Roman" w:hAnsi="Times New Roman" w:cs="Times New Roman"/>
          <w:sz w:val="24"/>
          <w:szCs w:val="24"/>
        </w:rPr>
        <w:t>and  eventually</w:t>
      </w:r>
      <w:proofErr w:type="gramEnd"/>
      <w:r w:rsidRPr="005213CD">
        <w:rPr>
          <w:rFonts w:ascii="Times New Roman" w:hAnsi="Times New Roman" w:cs="Times New Roman"/>
          <w:sz w:val="24"/>
          <w:szCs w:val="24"/>
        </w:rPr>
        <w:t xml:space="preserve"> the matter was referred to this court.</w:t>
      </w:r>
    </w:p>
    <w:p w:rsidR="0011794E" w:rsidRPr="005213CD" w:rsidRDefault="0011794E" w:rsidP="00DE5F69">
      <w:pPr>
        <w:rPr>
          <w:rFonts w:ascii="Times New Roman" w:hAnsi="Times New Roman" w:cs="Times New Roman"/>
          <w:sz w:val="24"/>
          <w:szCs w:val="24"/>
        </w:rPr>
      </w:pPr>
    </w:p>
    <w:p w:rsidR="00DE5F69" w:rsidRPr="005213CD" w:rsidRDefault="0011794E" w:rsidP="00DE5F69">
      <w:pPr>
        <w:rPr>
          <w:rFonts w:ascii="Times New Roman" w:hAnsi="Times New Roman" w:cs="Times New Roman"/>
          <w:b/>
          <w:sz w:val="24"/>
          <w:szCs w:val="24"/>
          <w:u w:val="single"/>
        </w:rPr>
      </w:pPr>
      <w:r w:rsidRPr="005213CD">
        <w:rPr>
          <w:rFonts w:ascii="Times New Roman" w:hAnsi="Times New Roman" w:cs="Times New Roman"/>
          <w:b/>
          <w:sz w:val="24"/>
          <w:szCs w:val="24"/>
          <w:u w:val="single"/>
        </w:rPr>
        <w:t>Evidence</w:t>
      </w:r>
      <w:r w:rsidR="00DE5F69" w:rsidRPr="005213CD">
        <w:rPr>
          <w:rFonts w:ascii="Times New Roman" w:hAnsi="Times New Roman" w:cs="Times New Roman"/>
          <w:b/>
          <w:sz w:val="24"/>
          <w:szCs w:val="24"/>
          <w:u w:val="single"/>
        </w:rPr>
        <w:t>:</w:t>
      </w:r>
    </w:p>
    <w:p w:rsidR="00DE5F69" w:rsidRPr="005213CD" w:rsidRDefault="0011794E" w:rsidP="00DE5F69">
      <w:pPr>
        <w:rPr>
          <w:rFonts w:ascii="Times New Roman" w:hAnsi="Times New Roman" w:cs="Times New Roman"/>
          <w:sz w:val="24"/>
          <w:szCs w:val="24"/>
        </w:rPr>
      </w:pPr>
      <w:r w:rsidRPr="005213CD">
        <w:rPr>
          <w:rFonts w:ascii="Times New Roman" w:hAnsi="Times New Roman" w:cs="Times New Roman"/>
          <w:sz w:val="24"/>
          <w:szCs w:val="24"/>
        </w:rPr>
        <w:t>The claimant filed a sworn written witness statemen</w:t>
      </w:r>
      <w:r w:rsidR="00CB1325" w:rsidRPr="005213CD">
        <w:rPr>
          <w:rFonts w:ascii="Times New Roman" w:hAnsi="Times New Roman" w:cs="Times New Roman"/>
          <w:sz w:val="24"/>
          <w:szCs w:val="24"/>
        </w:rPr>
        <w:t>t and in court he was once again</w:t>
      </w:r>
      <w:r w:rsidRPr="005213CD">
        <w:rPr>
          <w:rFonts w:ascii="Times New Roman" w:hAnsi="Times New Roman" w:cs="Times New Roman"/>
          <w:sz w:val="24"/>
          <w:szCs w:val="24"/>
        </w:rPr>
        <w:t xml:space="preserve"> to put to oath.  In his statement he testified that after completion of probationary period he was </w:t>
      </w:r>
      <w:r w:rsidRPr="005213CD">
        <w:rPr>
          <w:rFonts w:ascii="Times New Roman" w:hAnsi="Times New Roman" w:cs="Times New Roman"/>
          <w:sz w:val="24"/>
          <w:szCs w:val="24"/>
        </w:rPr>
        <w:lastRenderedPageBreak/>
        <w:t xml:space="preserve">automatically confirmed and was earning </w:t>
      </w:r>
      <w:proofErr w:type="spellStart"/>
      <w:r w:rsidRPr="005213CD">
        <w:rPr>
          <w:rFonts w:ascii="Times New Roman" w:hAnsi="Times New Roman" w:cs="Times New Roman"/>
          <w:sz w:val="24"/>
          <w:szCs w:val="24"/>
        </w:rPr>
        <w:t>Ugx</w:t>
      </w:r>
      <w:proofErr w:type="spellEnd"/>
      <w:r w:rsidRPr="005213CD">
        <w:rPr>
          <w:rFonts w:ascii="Times New Roman" w:hAnsi="Times New Roman" w:cs="Times New Roman"/>
          <w:sz w:val="24"/>
          <w:szCs w:val="24"/>
        </w:rPr>
        <w:t xml:space="preserve">. </w:t>
      </w:r>
      <w:r w:rsidRPr="005213CD">
        <w:rPr>
          <w:rFonts w:ascii="Times New Roman" w:hAnsi="Times New Roman" w:cs="Times New Roman"/>
          <w:b/>
          <w:sz w:val="24"/>
          <w:szCs w:val="24"/>
        </w:rPr>
        <w:t>2,175,000/=</w:t>
      </w:r>
      <w:r w:rsidRPr="005213CD">
        <w:rPr>
          <w:rFonts w:ascii="Times New Roman" w:hAnsi="Times New Roman" w:cs="Times New Roman"/>
          <w:sz w:val="24"/>
          <w:szCs w:val="24"/>
        </w:rPr>
        <w:t>per month until 24/7/2015 when he was terminated.  According to him, a few days before his dismissal some of the workers were accused of causing loss of some property and were handed over to police.</w:t>
      </w:r>
    </w:p>
    <w:p w:rsidR="0011794E" w:rsidRPr="005213CD" w:rsidRDefault="0011794E" w:rsidP="00DE5F69">
      <w:pPr>
        <w:rPr>
          <w:rFonts w:ascii="Times New Roman" w:hAnsi="Times New Roman" w:cs="Times New Roman"/>
          <w:sz w:val="24"/>
          <w:szCs w:val="24"/>
        </w:rPr>
      </w:pPr>
      <w:r w:rsidRPr="005213CD">
        <w:rPr>
          <w:rFonts w:ascii="Times New Roman" w:hAnsi="Times New Roman" w:cs="Times New Roman"/>
          <w:sz w:val="24"/>
          <w:szCs w:val="24"/>
        </w:rPr>
        <w:t>When he was dismissed he sought audience with the Managing Director over the allegations in the letter of termination but he was denied the opportunity</w:t>
      </w:r>
      <w:r w:rsidR="00C9393F" w:rsidRPr="005213CD">
        <w:rPr>
          <w:rFonts w:ascii="Times New Roman" w:hAnsi="Times New Roman" w:cs="Times New Roman"/>
          <w:sz w:val="24"/>
          <w:szCs w:val="24"/>
        </w:rPr>
        <w:t>.  N</w:t>
      </w:r>
      <w:r w:rsidRPr="005213CD">
        <w:rPr>
          <w:rFonts w:ascii="Times New Roman" w:hAnsi="Times New Roman" w:cs="Times New Roman"/>
          <w:sz w:val="24"/>
          <w:szCs w:val="24"/>
        </w:rPr>
        <w:t xml:space="preserve">either investigations nor a </w:t>
      </w:r>
      <w:r w:rsidR="00C9393F" w:rsidRPr="005213CD">
        <w:rPr>
          <w:rFonts w:ascii="Times New Roman" w:hAnsi="Times New Roman" w:cs="Times New Roman"/>
          <w:sz w:val="24"/>
          <w:szCs w:val="24"/>
        </w:rPr>
        <w:t>hearing were carried out to establish his culpability</w:t>
      </w:r>
      <w:r w:rsidR="00B5544E" w:rsidRPr="005213CD">
        <w:rPr>
          <w:rFonts w:ascii="Times New Roman" w:hAnsi="Times New Roman" w:cs="Times New Roman"/>
          <w:sz w:val="24"/>
          <w:szCs w:val="24"/>
        </w:rPr>
        <w:t>.</w:t>
      </w:r>
    </w:p>
    <w:p w:rsidR="0011794E" w:rsidRPr="005213CD" w:rsidRDefault="0011794E" w:rsidP="00DE5F69">
      <w:pPr>
        <w:rPr>
          <w:rFonts w:ascii="Times New Roman" w:hAnsi="Times New Roman" w:cs="Times New Roman"/>
          <w:sz w:val="24"/>
          <w:szCs w:val="24"/>
        </w:rPr>
      </w:pPr>
    </w:p>
    <w:p w:rsidR="00B758A5" w:rsidRPr="005213CD" w:rsidRDefault="00B758A5" w:rsidP="00B758A5">
      <w:pPr>
        <w:rPr>
          <w:rFonts w:ascii="Times New Roman" w:hAnsi="Times New Roman" w:cs="Times New Roman"/>
          <w:b/>
          <w:sz w:val="24"/>
          <w:szCs w:val="24"/>
          <w:u w:val="single"/>
        </w:rPr>
      </w:pPr>
      <w:r w:rsidRPr="005213CD">
        <w:rPr>
          <w:rFonts w:ascii="Times New Roman" w:hAnsi="Times New Roman" w:cs="Times New Roman"/>
          <w:b/>
          <w:sz w:val="24"/>
          <w:szCs w:val="24"/>
          <w:u w:val="single"/>
        </w:rPr>
        <w:t>Issues:</w:t>
      </w:r>
    </w:p>
    <w:p w:rsidR="0011794E" w:rsidRPr="005213CD" w:rsidRDefault="00B758A5" w:rsidP="00DE5F69">
      <w:pPr>
        <w:rPr>
          <w:rFonts w:ascii="Times New Roman" w:hAnsi="Times New Roman" w:cs="Times New Roman"/>
          <w:sz w:val="24"/>
          <w:szCs w:val="24"/>
        </w:rPr>
      </w:pPr>
      <w:r w:rsidRPr="005213CD">
        <w:rPr>
          <w:rFonts w:ascii="Times New Roman" w:hAnsi="Times New Roman" w:cs="Times New Roman"/>
          <w:sz w:val="24"/>
          <w:szCs w:val="24"/>
        </w:rPr>
        <w:t>The issues as set out by the claimant in the scheduling memorandum are:</w:t>
      </w:r>
    </w:p>
    <w:p w:rsidR="00B758A5" w:rsidRPr="005213CD" w:rsidRDefault="00B758A5" w:rsidP="00B758A5">
      <w:pPr>
        <w:pStyle w:val="ListParagraph"/>
        <w:numPr>
          <w:ilvl w:val="0"/>
          <w:numId w:val="8"/>
        </w:numPr>
        <w:rPr>
          <w:rFonts w:ascii="Times New Roman" w:hAnsi="Times New Roman" w:cs="Times New Roman"/>
          <w:sz w:val="24"/>
          <w:szCs w:val="24"/>
        </w:rPr>
      </w:pPr>
      <w:r w:rsidRPr="005213CD">
        <w:rPr>
          <w:rFonts w:ascii="Times New Roman" w:hAnsi="Times New Roman" w:cs="Times New Roman"/>
          <w:sz w:val="24"/>
          <w:szCs w:val="24"/>
        </w:rPr>
        <w:t xml:space="preserve"> Whet</w:t>
      </w:r>
      <w:r w:rsidR="00CB1325" w:rsidRPr="005213CD">
        <w:rPr>
          <w:rFonts w:ascii="Times New Roman" w:hAnsi="Times New Roman" w:cs="Times New Roman"/>
          <w:sz w:val="24"/>
          <w:szCs w:val="24"/>
        </w:rPr>
        <w:t>her the claimant’s dismissal from</w:t>
      </w:r>
      <w:r w:rsidRPr="005213CD">
        <w:rPr>
          <w:rFonts w:ascii="Times New Roman" w:hAnsi="Times New Roman" w:cs="Times New Roman"/>
          <w:sz w:val="24"/>
          <w:szCs w:val="24"/>
        </w:rPr>
        <w:t xml:space="preserve"> employment was lawful.</w:t>
      </w:r>
    </w:p>
    <w:p w:rsidR="00B758A5" w:rsidRPr="005213CD" w:rsidRDefault="00B758A5" w:rsidP="00B758A5">
      <w:pPr>
        <w:pStyle w:val="ListParagraph"/>
        <w:numPr>
          <w:ilvl w:val="0"/>
          <w:numId w:val="8"/>
        </w:numPr>
        <w:rPr>
          <w:rFonts w:ascii="Times New Roman" w:hAnsi="Times New Roman" w:cs="Times New Roman"/>
          <w:sz w:val="24"/>
          <w:szCs w:val="24"/>
        </w:rPr>
      </w:pPr>
      <w:r w:rsidRPr="005213CD">
        <w:rPr>
          <w:rFonts w:ascii="Times New Roman" w:hAnsi="Times New Roman" w:cs="Times New Roman"/>
          <w:sz w:val="24"/>
          <w:szCs w:val="24"/>
        </w:rPr>
        <w:t>What remedies are available to the parties?</w:t>
      </w:r>
    </w:p>
    <w:p w:rsidR="00B758A5" w:rsidRPr="005213CD" w:rsidRDefault="00B758A5" w:rsidP="00B758A5">
      <w:pPr>
        <w:rPr>
          <w:rFonts w:ascii="Times New Roman" w:hAnsi="Times New Roman" w:cs="Times New Roman"/>
          <w:sz w:val="24"/>
          <w:szCs w:val="24"/>
        </w:rPr>
      </w:pPr>
    </w:p>
    <w:p w:rsidR="00B758A5" w:rsidRPr="005213CD" w:rsidRDefault="00B758A5" w:rsidP="00B758A5">
      <w:pPr>
        <w:rPr>
          <w:rFonts w:ascii="Times New Roman" w:hAnsi="Times New Roman" w:cs="Times New Roman"/>
          <w:b/>
          <w:sz w:val="24"/>
          <w:szCs w:val="24"/>
          <w:u w:val="single"/>
        </w:rPr>
      </w:pPr>
      <w:r w:rsidRPr="005213CD">
        <w:rPr>
          <w:rFonts w:ascii="Times New Roman" w:hAnsi="Times New Roman" w:cs="Times New Roman"/>
          <w:b/>
          <w:sz w:val="24"/>
          <w:szCs w:val="24"/>
          <w:u w:val="single"/>
        </w:rPr>
        <w:t>Submission:</w:t>
      </w:r>
    </w:p>
    <w:p w:rsidR="00B758A5" w:rsidRPr="005213CD" w:rsidRDefault="00B758A5" w:rsidP="00B758A5">
      <w:pPr>
        <w:rPr>
          <w:rFonts w:ascii="Times New Roman" w:hAnsi="Times New Roman" w:cs="Times New Roman"/>
          <w:sz w:val="24"/>
          <w:szCs w:val="24"/>
        </w:rPr>
      </w:pPr>
      <w:r w:rsidRPr="005213CD">
        <w:rPr>
          <w:rFonts w:ascii="Times New Roman" w:hAnsi="Times New Roman" w:cs="Times New Roman"/>
          <w:sz w:val="24"/>
          <w:szCs w:val="24"/>
        </w:rPr>
        <w:t>On the 1</w:t>
      </w:r>
      <w:r w:rsidRPr="005213CD">
        <w:rPr>
          <w:rFonts w:ascii="Times New Roman" w:hAnsi="Times New Roman" w:cs="Times New Roman"/>
          <w:sz w:val="24"/>
          <w:szCs w:val="24"/>
          <w:vertAlign w:val="superscript"/>
        </w:rPr>
        <w:t>st</w:t>
      </w:r>
      <w:r w:rsidRPr="005213CD">
        <w:rPr>
          <w:rFonts w:ascii="Times New Roman" w:hAnsi="Times New Roman" w:cs="Times New Roman"/>
          <w:sz w:val="24"/>
          <w:szCs w:val="24"/>
        </w:rPr>
        <w:t xml:space="preserve"> issue, counsel submitted strongly that the reasons in the letter of </w:t>
      </w:r>
      <w:proofErr w:type="gramStart"/>
      <w:r w:rsidRPr="005213CD">
        <w:rPr>
          <w:rFonts w:ascii="Times New Roman" w:hAnsi="Times New Roman" w:cs="Times New Roman"/>
          <w:sz w:val="24"/>
          <w:szCs w:val="24"/>
        </w:rPr>
        <w:t>dis</w:t>
      </w:r>
      <w:r w:rsidR="00CB1325" w:rsidRPr="005213CD">
        <w:rPr>
          <w:rFonts w:ascii="Times New Roman" w:hAnsi="Times New Roman" w:cs="Times New Roman"/>
          <w:sz w:val="24"/>
          <w:szCs w:val="24"/>
        </w:rPr>
        <w:t xml:space="preserve">missal </w:t>
      </w:r>
      <w:r w:rsidRPr="005213CD">
        <w:rPr>
          <w:rFonts w:ascii="Times New Roman" w:hAnsi="Times New Roman" w:cs="Times New Roman"/>
          <w:sz w:val="24"/>
          <w:szCs w:val="24"/>
        </w:rPr>
        <w:t xml:space="preserve"> were</w:t>
      </w:r>
      <w:proofErr w:type="gramEnd"/>
      <w:r w:rsidRPr="005213CD">
        <w:rPr>
          <w:rFonts w:ascii="Times New Roman" w:hAnsi="Times New Roman" w:cs="Times New Roman"/>
          <w:sz w:val="24"/>
          <w:szCs w:val="24"/>
        </w:rPr>
        <w:t xml:space="preserve"> not</w:t>
      </w:r>
      <w:r w:rsidR="00CB1325" w:rsidRPr="005213CD">
        <w:rPr>
          <w:rFonts w:ascii="Times New Roman" w:hAnsi="Times New Roman" w:cs="Times New Roman"/>
          <w:sz w:val="24"/>
          <w:szCs w:val="24"/>
        </w:rPr>
        <w:t xml:space="preserve"> proved </w:t>
      </w:r>
      <w:r w:rsidRPr="005213CD">
        <w:rPr>
          <w:rFonts w:ascii="Times New Roman" w:hAnsi="Times New Roman" w:cs="Times New Roman"/>
          <w:sz w:val="24"/>
          <w:szCs w:val="24"/>
        </w:rPr>
        <w:t xml:space="preserve"> as required by </w:t>
      </w:r>
      <w:r w:rsidRPr="005213CD">
        <w:rPr>
          <w:rFonts w:ascii="Times New Roman" w:hAnsi="Times New Roman" w:cs="Times New Roman"/>
          <w:b/>
          <w:sz w:val="24"/>
          <w:szCs w:val="24"/>
        </w:rPr>
        <w:t>Section 68 of the employment Act</w:t>
      </w:r>
      <w:r w:rsidR="00CB1325" w:rsidRPr="005213CD">
        <w:rPr>
          <w:rFonts w:ascii="Times New Roman" w:hAnsi="Times New Roman" w:cs="Times New Roman"/>
          <w:b/>
          <w:sz w:val="24"/>
          <w:szCs w:val="24"/>
        </w:rPr>
        <w:t>,</w:t>
      </w:r>
      <w:r w:rsidRPr="005213CD">
        <w:rPr>
          <w:rFonts w:ascii="Times New Roman" w:hAnsi="Times New Roman" w:cs="Times New Roman"/>
          <w:sz w:val="24"/>
          <w:szCs w:val="24"/>
        </w:rPr>
        <w:t xml:space="preserve"> since the items alleged to have been demanded by the claimant were not even listed in the dismissal letter.  According to counsel</w:t>
      </w:r>
      <w:r w:rsidR="00CB1325" w:rsidRPr="005213CD">
        <w:rPr>
          <w:rFonts w:ascii="Times New Roman" w:hAnsi="Times New Roman" w:cs="Times New Roman"/>
          <w:sz w:val="24"/>
          <w:szCs w:val="24"/>
        </w:rPr>
        <w:t>,</w:t>
      </w:r>
      <w:r w:rsidRPr="005213CD">
        <w:rPr>
          <w:rFonts w:ascii="Times New Roman" w:hAnsi="Times New Roman" w:cs="Times New Roman"/>
          <w:sz w:val="24"/>
          <w:szCs w:val="24"/>
        </w:rPr>
        <w:t xml:space="preserve"> the allegations in the letter of dismissal were speculative since the clai</w:t>
      </w:r>
      <w:r w:rsidR="00AB458C" w:rsidRPr="005213CD">
        <w:rPr>
          <w:rFonts w:ascii="Times New Roman" w:hAnsi="Times New Roman" w:cs="Times New Roman"/>
          <w:sz w:val="24"/>
          <w:szCs w:val="24"/>
        </w:rPr>
        <w:t>ma</w:t>
      </w:r>
      <w:r w:rsidRPr="005213CD">
        <w:rPr>
          <w:rFonts w:ascii="Times New Roman" w:hAnsi="Times New Roman" w:cs="Times New Roman"/>
          <w:sz w:val="24"/>
          <w:szCs w:val="24"/>
        </w:rPr>
        <w:t>nt was neither questioned by the responded nor handed over to the police.  He submitted that the right to a hearing as prescribed by</w:t>
      </w:r>
      <w:r w:rsidRPr="005213CD">
        <w:rPr>
          <w:rFonts w:ascii="Times New Roman" w:hAnsi="Times New Roman" w:cs="Times New Roman"/>
          <w:b/>
          <w:sz w:val="24"/>
          <w:szCs w:val="24"/>
        </w:rPr>
        <w:t xml:space="preserve"> Article 28 of the</w:t>
      </w:r>
      <w:r w:rsidR="00CB1325" w:rsidRPr="005213CD">
        <w:rPr>
          <w:rFonts w:ascii="Times New Roman" w:hAnsi="Times New Roman" w:cs="Times New Roman"/>
          <w:b/>
          <w:sz w:val="24"/>
          <w:szCs w:val="24"/>
        </w:rPr>
        <w:t xml:space="preserve"> </w:t>
      </w:r>
      <w:r w:rsidR="00AB458C" w:rsidRPr="005213CD">
        <w:rPr>
          <w:rFonts w:ascii="Times New Roman" w:hAnsi="Times New Roman" w:cs="Times New Roman"/>
          <w:b/>
          <w:sz w:val="24"/>
          <w:szCs w:val="24"/>
        </w:rPr>
        <w:t>Constitution</w:t>
      </w:r>
      <w:r w:rsidR="00CB1325" w:rsidRPr="005213CD">
        <w:rPr>
          <w:rFonts w:ascii="Times New Roman" w:hAnsi="Times New Roman" w:cs="Times New Roman"/>
          <w:b/>
          <w:sz w:val="24"/>
          <w:szCs w:val="24"/>
        </w:rPr>
        <w:t xml:space="preserve"> and </w:t>
      </w:r>
      <w:proofErr w:type="gramStart"/>
      <w:r w:rsidRPr="005213CD">
        <w:rPr>
          <w:rFonts w:ascii="Times New Roman" w:hAnsi="Times New Roman" w:cs="Times New Roman"/>
          <w:b/>
          <w:sz w:val="24"/>
          <w:szCs w:val="24"/>
        </w:rPr>
        <w:t>Section</w:t>
      </w:r>
      <w:r w:rsidR="00CB1325" w:rsidRPr="005213CD">
        <w:rPr>
          <w:rFonts w:ascii="Times New Roman" w:hAnsi="Times New Roman" w:cs="Times New Roman"/>
          <w:b/>
          <w:sz w:val="24"/>
          <w:szCs w:val="24"/>
        </w:rPr>
        <w:t xml:space="preserve"> </w:t>
      </w:r>
      <w:r w:rsidRPr="005213CD">
        <w:rPr>
          <w:rFonts w:ascii="Times New Roman" w:hAnsi="Times New Roman" w:cs="Times New Roman"/>
          <w:b/>
          <w:sz w:val="24"/>
          <w:szCs w:val="24"/>
        </w:rPr>
        <w:t xml:space="preserve"> 66</w:t>
      </w:r>
      <w:proofErr w:type="gramEnd"/>
      <w:r w:rsidRPr="005213CD">
        <w:rPr>
          <w:rFonts w:ascii="Times New Roman" w:hAnsi="Times New Roman" w:cs="Times New Roman"/>
          <w:b/>
          <w:sz w:val="24"/>
          <w:szCs w:val="24"/>
        </w:rPr>
        <w:t xml:space="preserve"> (1-3) of the employment</w:t>
      </w:r>
      <w:r w:rsidR="00CB1325" w:rsidRPr="005213CD">
        <w:rPr>
          <w:rFonts w:ascii="Times New Roman" w:hAnsi="Times New Roman" w:cs="Times New Roman"/>
          <w:b/>
          <w:sz w:val="24"/>
          <w:szCs w:val="24"/>
        </w:rPr>
        <w:t xml:space="preserve"> Act</w:t>
      </w:r>
      <w:r w:rsidRPr="005213CD">
        <w:rPr>
          <w:rFonts w:ascii="Times New Roman" w:hAnsi="Times New Roman" w:cs="Times New Roman"/>
          <w:b/>
          <w:sz w:val="24"/>
          <w:szCs w:val="24"/>
        </w:rPr>
        <w:t xml:space="preserve"> </w:t>
      </w:r>
      <w:r w:rsidR="00CB1325" w:rsidRPr="005213CD">
        <w:rPr>
          <w:rFonts w:ascii="Times New Roman" w:hAnsi="Times New Roman" w:cs="Times New Roman"/>
          <w:sz w:val="24"/>
          <w:szCs w:val="24"/>
        </w:rPr>
        <w:t>was</w:t>
      </w:r>
      <w:r w:rsidRPr="005213CD">
        <w:rPr>
          <w:rFonts w:ascii="Times New Roman" w:hAnsi="Times New Roman" w:cs="Times New Roman"/>
          <w:sz w:val="24"/>
          <w:szCs w:val="24"/>
        </w:rPr>
        <w:t xml:space="preserve"> abrogated by the respondent.  </w:t>
      </w:r>
      <w:r w:rsidR="00AB458C" w:rsidRPr="005213CD">
        <w:rPr>
          <w:rFonts w:ascii="Times New Roman" w:hAnsi="Times New Roman" w:cs="Times New Roman"/>
          <w:sz w:val="24"/>
          <w:szCs w:val="24"/>
        </w:rPr>
        <w:t>H</w:t>
      </w:r>
      <w:r w:rsidRPr="005213CD">
        <w:rPr>
          <w:rFonts w:ascii="Times New Roman" w:hAnsi="Times New Roman" w:cs="Times New Roman"/>
          <w:sz w:val="24"/>
          <w:szCs w:val="24"/>
        </w:rPr>
        <w:t>e</w:t>
      </w:r>
      <w:r w:rsidR="00AB458C" w:rsidRPr="005213CD">
        <w:rPr>
          <w:rFonts w:ascii="Times New Roman" w:hAnsi="Times New Roman" w:cs="Times New Roman"/>
          <w:sz w:val="24"/>
          <w:szCs w:val="24"/>
        </w:rPr>
        <w:t xml:space="preserve"> relied on the authorities of </w:t>
      </w:r>
      <w:proofErr w:type="spellStart"/>
      <w:r w:rsidR="00AB458C" w:rsidRPr="005213CD">
        <w:rPr>
          <w:rFonts w:ascii="Times New Roman" w:hAnsi="Times New Roman" w:cs="Times New Roman"/>
          <w:b/>
          <w:sz w:val="24"/>
          <w:szCs w:val="24"/>
          <w:u w:val="single"/>
        </w:rPr>
        <w:t>Clovince</w:t>
      </w:r>
      <w:proofErr w:type="spellEnd"/>
      <w:r w:rsidR="00CB1325" w:rsidRPr="005213CD">
        <w:rPr>
          <w:rFonts w:ascii="Times New Roman" w:hAnsi="Times New Roman" w:cs="Times New Roman"/>
          <w:b/>
          <w:sz w:val="24"/>
          <w:szCs w:val="24"/>
          <w:u w:val="single"/>
        </w:rPr>
        <w:t xml:space="preserve"> </w:t>
      </w:r>
      <w:proofErr w:type="spellStart"/>
      <w:r w:rsidR="00AB458C" w:rsidRPr="005213CD">
        <w:rPr>
          <w:rFonts w:ascii="Times New Roman" w:hAnsi="Times New Roman" w:cs="Times New Roman"/>
          <w:b/>
          <w:sz w:val="24"/>
          <w:szCs w:val="24"/>
          <w:u w:val="single"/>
        </w:rPr>
        <w:t>Kalengutsa</w:t>
      </w:r>
      <w:proofErr w:type="spellEnd"/>
      <w:r w:rsidR="00CB1325" w:rsidRPr="005213CD">
        <w:rPr>
          <w:rFonts w:ascii="Times New Roman" w:hAnsi="Times New Roman" w:cs="Times New Roman"/>
          <w:b/>
          <w:sz w:val="24"/>
          <w:szCs w:val="24"/>
          <w:u w:val="single"/>
        </w:rPr>
        <w:t xml:space="preserve"> </w:t>
      </w:r>
      <w:proofErr w:type="spellStart"/>
      <w:r w:rsidR="00AB458C" w:rsidRPr="005213CD">
        <w:rPr>
          <w:rFonts w:ascii="Times New Roman" w:hAnsi="Times New Roman" w:cs="Times New Roman"/>
          <w:b/>
          <w:sz w:val="24"/>
          <w:szCs w:val="24"/>
          <w:u w:val="single"/>
        </w:rPr>
        <w:t>Tembo</w:t>
      </w:r>
      <w:proofErr w:type="spellEnd"/>
      <w:r w:rsidR="00CB1325" w:rsidRPr="005213CD">
        <w:rPr>
          <w:rFonts w:ascii="Times New Roman" w:hAnsi="Times New Roman" w:cs="Times New Roman"/>
          <w:b/>
          <w:sz w:val="24"/>
          <w:szCs w:val="24"/>
          <w:u w:val="single"/>
        </w:rPr>
        <w:t xml:space="preserve"> </w:t>
      </w:r>
      <w:proofErr w:type="spellStart"/>
      <w:r w:rsidR="00AB458C" w:rsidRPr="005213CD">
        <w:rPr>
          <w:rFonts w:ascii="Times New Roman" w:hAnsi="Times New Roman" w:cs="Times New Roman"/>
          <w:b/>
          <w:sz w:val="24"/>
          <w:szCs w:val="24"/>
          <w:u w:val="single"/>
        </w:rPr>
        <w:t>Vs</w:t>
      </w:r>
      <w:proofErr w:type="spellEnd"/>
      <w:r w:rsidR="00CB1325" w:rsidRPr="005213CD">
        <w:rPr>
          <w:rFonts w:ascii="Times New Roman" w:hAnsi="Times New Roman" w:cs="Times New Roman"/>
          <w:b/>
          <w:sz w:val="24"/>
          <w:szCs w:val="24"/>
          <w:u w:val="single"/>
        </w:rPr>
        <w:t xml:space="preserve"> </w:t>
      </w:r>
      <w:proofErr w:type="spellStart"/>
      <w:r w:rsidR="00AB458C" w:rsidRPr="005213CD">
        <w:rPr>
          <w:rFonts w:ascii="Times New Roman" w:hAnsi="Times New Roman" w:cs="Times New Roman"/>
          <w:b/>
          <w:sz w:val="24"/>
          <w:szCs w:val="24"/>
          <w:u w:val="single"/>
        </w:rPr>
        <w:t>Bugoye</w:t>
      </w:r>
      <w:proofErr w:type="spellEnd"/>
      <w:r w:rsidR="00AB458C" w:rsidRPr="005213CD">
        <w:rPr>
          <w:rFonts w:ascii="Times New Roman" w:hAnsi="Times New Roman" w:cs="Times New Roman"/>
          <w:b/>
          <w:sz w:val="24"/>
          <w:szCs w:val="24"/>
          <w:u w:val="single"/>
        </w:rPr>
        <w:t xml:space="preserve"> Hydro Ltd. </w:t>
      </w:r>
      <w:proofErr w:type="gramStart"/>
      <w:r w:rsidR="00AB458C" w:rsidRPr="005213CD">
        <w:rPr>
          <w:rFonts w:ascii="Times New Roman" w:hAnsi="Times New Roman" w:cs="Times New Roman"/>
          <w:b/>
          <w:sz w:val="24"/>
          <w:szCs w:val="24"/>
        </w:rPr>
        <w:t xml:space="preserve">LDR </w:t>
      </w:r>
      <w:r w:rsidR="00CB1325" w:rsidRPr="005213CD">
        <w:rPr>
          <w:rFonts w:ascii="Times New Roman" w:hAnsi="Times New Roman" w:cs="Times New Roman"/>
          <w:b/>
          <w:sz w:val="24"/>
          <w:szCs w:val="24"/>
        </w:rPr>
        <w:t xml:space="preserve"> </w:t>
      </w:r>
      <w:r w:rsidR="00AB458C" w:rsidRPr="005213CD">
        <w:rPr>
          <w:rFonts w:ascii="Times New Roman" w:hAnsi="Times New Roman" w:cs="Times New Roman"/>
          <w:b/>
          <w:sz w:val="24"/>
          <w:szCs w:val="24"/>
        </w:rPr>
        <w:t>138</w:t>
      </w:r>
      <w:proofErr w:type="gramEnd"/>
      <w:r w:rsidR="00AB458C" w:rsidRPr="005213CD">
        <w:rPr>
          <w:rFonts w:ascii="Times New Roman" w:hAnsi="Times New Roman" w:cs="Times New Roman"/>
          <w:b/>
          <w:sz w:val="24"/>
          <w:szCs w:val="24"/>
        </w:rPr>
        <w:t>/2015,</w:t>
      </w:r>
      <w:r w:rsidR="00CB1325" w:rsidRPr="005213CD">
        <w:rPr>
          <w:rFonts w:ascii="Times New Roman" w:hAnsi="Times New Roman" w:cs="Times New Roman"/>
          <w:b/>
          <w:sz w:val="24"/>
          <w:szCs w:val="24"/>
        </w:rPr>
        <w:t xml:space="preserve"> and</w:t>
      </w:r>
      <w:r w:rsidR="00AB458C" w:rsidRPr="005213CD">
        <w:rPr>
          <w:rFonts w:ascii="Times New Roman" w:hAnsi="Times New Roman" w:cs="Times New Roman"/>
          <w:b/>
          <w:sz w:val="24"/>
          <w:szCs w:val="24"/>
        </w:rPr>
        <w:t xml:space="preserve"> </w:t>
      </w:r>
      <w:proofErr w:type="spellStart"/>
      <w:r w:rsidR="00AB458C" w:rsidRPr="005213CD">
        <w:rPr>
          <w:rFonts w:ascii="Times New Roman" w:hAnsi="Times New Roman" w:cs="Times New Roman"/>
          <w:b/>
          <w:sz w:val="24"/>
          <w:szCs w:val="24"/>
        </w:rPr>
        <w:t>Akankunda</w:t>
      </w:r>
      <w:proofErr w:type="spellEnd"/>
      <w:r w:rsidR="00AB458C" w:rsidRPr="005213CD">
        <w:rPr>
          <w:rFonts w:ascii="Times New Roman" w:hAnsi="Times New Roman" w:cs="Times New Roman"/>
          <w:b/>
          <w:sz w:val="24"/>
          <w:szCs w:val="24"/>
        </w:rPr>
        <w:t xml:space="preserve"> Anne </w:t>
      </w:r>
      <w:proofErr w:type="spellStart"/>
      <w:r w:rsidR="00AB458C" w:rsidRPr="005213CD">
        <w:rPr>
          <w:rFonts w:ascii="Times New Roman" w:hAnsi="Times New Roman" w:cs="Times New Roman"/>
          <w:b/>
          <w:sz w:val="24"/>
          <w:szCs w:val="24"/>
        </w:rPr>
        <w:t>Vs</w:t>
      </w:r>
      <w:proofErr w:type="spellEnd"/>
      <w:r w:rsidR="00AB458C" w:rsidRPr="005213CD">
        <w:rPr>
          <w:rFonts w:ascii="Times New Roman" w:hAnsi="Times New Roman" w:cs="Times New Roman"/>
          <w:b/>
          <w:sz w:val="24"/>
          <w:szCs w:val="24"/>
        </w:rPr>
        <w:t xml:space="preserve"> Salam Vocational Centre Ltd. LDC 41/2016.</w:t>
      </w:r>
      <w:r w:rsidR="00AB458C" w:rsidRPr="005213CD">
        <w:rPr>
          <w:rFonts w:ascii="Times New Roman" w:hAnsi="Times New Roman" w:cs="Times New Roman"/>
          <w:sz w:val="24"/>
          <w:szCs w:val="24"/>
        </w:rPr>
        <w:t xml:space="preserve">  Consequently</w:t>
      </w:r>
      <w:r w:rsidR="00CB1325" w:rsidRPr="005213CD">
        <w:rPr>
          <w:rFonts w:ascii="Times New Roman" w:hAnsi="Times New Roman" w:cs="Times New Roman"/>
          <w:sz w:val="24"/>
          <w:szCs w:val="24"/>
        </w:rPr>
        <w:t>,</w:t>
      </w:r>
      <w:r w:rsidR="00AB458C" w:rsidRPr="005213CD">
        <w:rPr>
          <w:rFonts w:ascii="Times New Roman" w:hAnsi="Times New Roman" w:cs="Times New Roman"/>
          <w:sz w:val="24"/>
          <w:szCs w:val="24"/>
        </w:rPr>
        <w:t xml:space="preserve"> he argued, the dismissal was not </w:t>
      </w:r>
      <w:proofErr w:type="gramStart"/>
      <w:r w:rsidR="00AB458C" w:rsidRPr="005213CD">
        <w:rPr>
          <w:rFonts w:ascii="Times New Roman" w:hAnsi="Times New Roman" w:cs="Times New Roman"/>
          <w:sz w:val="24"/>
          <w:szCs w:val="24"/>
        </w:rPr>
        <w:t>justified  as</w:t>
      </w:r>
      <w:proofErr w:type="gramEnd"/>
      <w:r w:rsidR="00AB458C" w:rsidRPr="005213CD">
        <w:rPr>
          <w:rFonts w:ascii="Times New Roman" w:hAnsi="Times New Roman" w:cs="Times New Roman"/>
          <w:sz w:val="24"/>
          <w:szCs w:val="24"/>
        </w:rPr>
        <w:t xml:space="preserve"> it was unfair and unlawful.</w:t>
      </w:r>
    </w:p>
    <w:p w:rsidR="00AB458C" w:rsidRPr="005213CD" w:rsidRDefault="00AB458C" w:rsidP="00B758A5">
      <w:pPr>
        <w:rPr>
          <w:rFonts w:ascii="Times New Roman" w:hAnsi="Times New Roman" w:cs="Times New Roman"/>
          <w:sz w:val="24"/>
          <w:szCs w:val="24"/>
        </w:rPr>
      </w:pPr>
    </w:p>
    <w:p w:rsidR="00AB458C" w:rsidRPr="005213CD" w:rsidRDefault="00AB458C" w:rsidP="00B758A5">
      <w:pPr>
        <w:rPr>
          <w:rFonts w:ascii="Times New Roman" w:hAnsi="Times New Roman" w:cs="Times New Roman"/>
          <w:sz w:val="24"/>
          <w:szCs w:val="24"/>
        </w:rPr>
      </w:pPr>
      <w:r w:rsidRPr="005213CD">
        <w:rPr>
          <w:rFonts w:ascii="Times New Roman" w:hAnsi="Times New Roman" w:cs="Times New Roman"/>
          <w:sz w:val="24"/>
          <w:szCs w:val="24"/>
        </w:rPr>
        <w:t>On the issue of remedies, counsel argued that</w:t>
      </w:r>
      <w:r w:rsidR="00CB1325" w:rsidRPr="005213CD">
        <w:rPr>
          <w:rFonts w:ascii="Times New Roman" w:hAnsi="Times New Roman" w:cs="Times New Roman"/>
          <w:sz w:val="24"/>
          <w:szCs w:val="24"/>
        </w:rPr>
        <w:t xml:space="preserve"> the</w:t>
      </w:r>
      <w:r w:rsidRPr="005213CD">
        <w:rPr>
          <w:rFonts w:ascii="Times New Roman" w:hAnsi="Times New Roman" w:cs="Times New Roman"/>
          <w:sz w:val="24"/>
          <w:szCs w:val="24"/>
        </w:rPr>
        <w:t xml:space="preserve"> claimant’s contract provided for 18 days per year as opposed to 21 days per year provided for in </w:t>
      </w:r>
      <w:r w:rsidRPr="005213CD">
        <w:rPr>
          <w:rFonts w:ascii="Times New Roman" w:hAnsi="Times New Roman" w:cs="Times New Roman"/>
          <w:b/>
          <w:sz w:val="24"/>
          <w:szCs w:val="24"/>
        </w:rPr>
        <w:t>Section 54(1</w:t>
      </w:r>
      <w:proofErr w:type="gramStart"/>
      <w:r w:rsidRPr="005213CD">
        <w:rPr>
          <w:rFonts w:ascii="Times New Roman" w:hAnsi="Times New Roman" w:cs="Times New Roman"/>
          <w:b/>
          <w:sz w:val="24"/>
          <w:szCs w:val="24"/>
        </w:rPr>
        <w:t>)(</w:t>
      </w:r>
      <w:proofErr w:type="gramEnd"/>
      <w:r w:rsidRPr="005213CD">
        <w:rPr>
          <w:rFonts w:ascii="Times New Roman" w:hAnsi="Times New Roman" w:cs="Times New Roman"/>
          <w:b/>
          <w:sz w:val="24"/>
          <w:szCs w:val="24"/>
        </w:rPr>
        <w:t xml:space="preserve">a) </w:t>
      </w:r>
      <w:r w:rsidRPr="005213CD">
        <w:rPr>
          <w:rFonts w:ascii="Times New Roman" w:hAnsi="Times New Roman" w:cs="Times New Roman"/>
          <w:sz w:val="24"/>
          <w:szCs w:val="24"/>
        </w:rPr>
        <w:t xml:space="preserve"> and </w:t>
      </w:r>
      <w:r w:rsidRPr="005213CD">
        <w:rPr>
          <w:rFonts w:ascii="Times New Roman" w:hAnsi="Times New Roman" w:cs="Times New Roman"/>
          <w:b/>
          <w:sz w:val="24"/>
          <w:szCs w:val="24"/>
        </w:rPr>
        <w:t>(3).</w:t>
      </w:r>
      <w:r w:rsidRPr="005213CD">
        <w:rPr>
          <w:rFonts w:ascii="Times New Roman" w:hAnsi="Times New Roman" w:cs="Times New Roman"/>
          <w:sz w:val="24"/>
          <w:szCs w:val="24"/>
        </w:rPr>
        <w:t xml:space="preserve">  For this reason counsel submitted that the court ought to conclude that the claimant accrued 15.75 leave days in 9 months.  It was counsel’s submission that the claimant had asked to take leave but was advised to do so at the end of the year.</w:t>
      </w:r>
    </w:p>
    <w:p w:rsidR="00AB458C" w:rsidRPr="005213CD" w:rsidRDefault="00AB458C" w:rsidP="00B758A5">
      <w:pPr>
        <w:rPr>
          <w:rFonts w:ascii="Times New Roman" w:hAnsi="Times New Roman" w:cs="Times New Roman"/>
          <w:sz w:val="24"/>
          <w:szCs w:val="24"/>
        </w:rPr>
      </w:pPr>
    </w:p>
    <w:p w:rsidR="00AB458C" w:rsidRPr="005213CD" w:rsidRDefault="00AB458C" w:rsidP="00B758A5">
      <w:pPr>
        <w:rPr>
          <w:rFonts w:ascii="Times New Roman" w:hAnsi="Times New Roman" w:cs="Times New Roman"/>
          <w:sz w:val="24"/>
          <w:szCs w:val="24"/>
        </w:rPr>
      </w:pPr>
      <w:r w:rsidRPr="005213CD">
        <w:rPr>
          <w:rFonts w:ascii="Times New Roman" w:hAnsi="Times New Roman" w:cs="Times New Roman"/>
          <w:sz w:val="24"/>
          <w:szCs w:val="24"/>
        </w:rPr>
        <w:t xml:space="preserve">Counsel prayed for payment in lieu of notice in accordance with </w:t>
      </w:r>
      <w:r w:rsidRPr="005213CD">
        <w:rPr>
          <w:rFonts w:ascii="Times New Roman" w:hAnsi="Times New Roman" w:cs="Times New Roman"/>
          <w:b/>
          <w:sz w:val="24"/>
          <w:szCs w:val="24"/>
        </w:rPr>
        <w:t xml:space="preserve">section 58 of the Employment Act, </w:t>
      </w:r>
      <w:r w:rsidRPr="005213CD">
        <w:rPr>
          <w:rFonts w:ascii="Times New Roman" w:hAnsi="Times New Roman" w:cs="Times New Roman"/>
          <w:sz w:val="24"/>
          <w:szCs w:val="24"/>
        </w:rPr>
        <w:t>severance allowance, general damages, punitive damages, int</w:t>
      </w:r>
      <w:r w:rsidR="00A27729" w:rsidRPr="005213CD">
        <w:rPr>
          <w:rFonts w:ascii="Times New Roman" w:hAnsi="Times New Roman" w:cs="Times New Roman"/>
          <w:sz w:val="24"/>
          <w:szCs w:val="24"/>
        </w:rPr>
        <w:t>e</w:t>
      </w:r>
      <w:r w:rsidRPr="005213CD">
        <w:rPr>
          <w:rFonts w:ascii="Times New Roman" w:hAnsi="Times New Roman" w:cs="Times New Roman"/>
          <w:sz w:val="24"/>
          <w:szCs w:val="24"/>
        </w:rPr>
        <w:t>rest and costs.</w:t>
      </w:r>
    </w:p>
    <w:p w:rsidR="009500D3" w:rsidRPr="005213CD" w:rsidRDefault="009500D3" w:rsidP="00B758A5">
      <w:pPr>
        <w:rPr>
          <w:rFonts w:ascii="Times New Roman" w:hAnsi="Times New Roman" w:cs="Times New Roman"/>
          <w:b/>
          <w:sz w:val="24"/>
          <w:szCs w:val="24"/>
        </w:rPr>
      </w:pPr>
    </w:p>
    <w:p w:rsidR="00DE5F69" w:rsidRPr="005213CD" w:rsidRDefault="00DE5F69" w:rsidP="00DE5F69">
      <w:pPr>
        <w:rPr>
          <w:rFonts w:ascii="Times New Roman" w:hAnsi="Times New Roman" w:cs="Times New Roman"/>
          <w:sz w:val="24"/>
          <w:szCs w:val="24"/>
        </w:rPr>
      </w:pPr>
      <w:r w:rsidRPr="005213CD">
        <w:rPr>
          <w:rFonts w:ascii="Times New Roman" w:hAnsi="Times New Roman" w:cs="Times New Roman"/>
          <w:b/>
          <w:sz w:val="24"/>
          <w:szCs w:val="24"/>
          <w:u w:val="single"/>
        </w:rPr>
        <w:t>Decision of court:</w:t>
      </w:r>
    </w:p>
    <w:p w:rsidR="00BA2FDA" w:rsidRPr="005213CD" w:rsidRDefault="009500D3" w:rsidP="00DE5F69">
      <w:pPr>
        <w:rPr>
          <w:rFonts w:ascii="Times New Roman" w:hAnsi="Times New Roman" w:cs="Times New Roman"/>
          <w:b/>
          <w:sz w:val="24"/>
          <w:szCs w:val="24"/>
        </w:rPr>
      </w:pPr>
      <w:r w:rsidRPr="005213CD">
        <w:rPr>
          <w:rFonts w:ascii="Times New Roman" w:hAnsi="Times New Roman" w:cs="Times New Roman"/>
          <w:sz w:val="24"/>
          <w:szCs w:val="24"/>
        </w:rPr>
        <w:t>The letter of termination of employment reads</w:t>
      </w:r>
      <w:r w:rsidRPr="005213CD">
        <w:rPr>
          <w:rFonts w:ascii="Times New Roman" w:hAnsi="Times New Roman" w:cs="Times New Roman"/>
          <w:b/>
          <w:sz w:val="24"/>
          <w:szCs w:val="24"/>
        </w:rPr>
        <w:t xml:space="preserve"> “while thanking for the time and effort expended during your time </w:t>
      </w:r>
      <w:r w:rsidR="00BA2FDA" w:rsidRPr="005213CD">
        <w:rPr>
          <w:rFonts w:ascii="Times New Roman" w:hAnsi="Times New Roman" w:cs="Times New Roman"/>
          <w:b/>
          <w:sz w:val="24"/>
          <w:szCs w:val="24"/>
        </w:rPr>
        <w:t>with Appliance World I regret to</w:t>
      </w:r>
      <w:r w:rsidRPr="005213CD">
        <w:rPr>
          <w:rFonts w:ascii="Times New Roman" w:hAnsi="Times New Roman" w:cs="Times New Roman"/>
          <w:b/>
          <w:sz w:val="24"/>
          <w:szCs w:val="24"/>
        </w:rPr>
        <w:t xml:space="preserve"> have to inform you that management decided to terminate your employment….due to gross misconduct by asking storekeepers to release items to you for your per</w:t>
      </w:r>
      <w:r w:rsidR="00BA2FDA" w:rsidRPr="005213CD">
        <w:rPr>
          <w:rFonts w:ascii="Times New Roman" w:hAnsi="Times New Roman" w:cs="Times New Roman"/>
          <w:b/>
          <w:sz w:val="24"/>
          <w:szCs w:val="24"/>
        </w:rPr>
        <w:t>sonal use.</w:t>
      </w:r>
    </w:p>
    <w:p w:rsidR="009500D3" w:rsidRPr="005213CD" w:rsidRDefault="009500D3" w:rsidP="00DE5F69">
      <w:pPr>
        <w:rPr>
          <w:rFonts w:ascii="Times New Roman" w:hAnsi="Times New Roman" w:cs="Times New Roman"/>
          <w:b/>
          <w:sz w:val="24"/>
          <w:szCs w:val="24"/>
        </w:rPr>
      </w:pPr>
      <w:r w:rsidRPr="005213CD">
        <w:rPr>
          <w:rFonts w:ascii="Times New Roman" w:hAnsi="Times New Roman" w:cs="Times New Roman"/>
          <w:b/>
          <w:sz w:val="24"/>
          <w:szCs w:val="24"/>
        </w:rPr>
        <w:t xml:space="preserve">This termination is classified as summary dismissal without any terminal benefits and the notice is effective </w:t>
      </w:r>
      <w:r w:rsidR="00BA2FDA" w:rsidRPr="005213CD">
        <w:rPr>
          <w:rFonts w:ascii="Times New Roman" w:hAnsi="Times New Roman" w:cs="Times New Roman"/>
          <w:b/>
          <w:sz w:val="24"/>
          <w:szCs w:val="24"/>
        </w:rPr>
        <w:t>o</w:t>
      </w:r>
      <w:r w:rsidRPr="005213CD">
        <w:rPr>
          <w:rFonts w:ascii="Times New Roman" w:hAnsi="Times New Roman" w:cs="Times New Roman"/>
          <w:b/>
          <w:sz w:val="24"/>
          <w:szCs w:val="24"/>
        </w:rPr>
        <w:t>n receipt…”</w:t>
      </w:r>
    </w:p>
    <w:p w:rsidR="00B92B72" w:rsidRPr="005213CD" w:rsidRDefault="00B92B72" w:rsidP="00DE5F69">
      <w:pPr>
        <w:rPr>
          <w:rFonts w:ascii="Times New Roman" w:hAnsi="Times New Roman" w:cs="Times New Roman"/>
          <w:b/>
          <w:sz w:val="24"/>
          <w:szCs w:val="24"/>
        </w:rPr>
      </w:pPr>
    </w:p>
    <w:p w:rsidR="00B92B72" w:rsidRPr="005213CD" w:rsidRDefault="00B92B72" w:rsidP="00DE5F69">
      <w:pPr>
        <w:rPr>
          <w:rFonts w:ascii="Times New Roman" w:hAnsi="Times New Roman" w:cs="Times New Roman"/>
          <w:sz w:val="24"/>
          <w:szCs w:val="24"/>
        </w:rPr>
      </w:pPr>
      <w:r w:rsidRPr="005213CD">
        <w:rPr>
          <w:rFonts w:ascii="Times New Roman" w:hAnsi="Times New Roman" w:cs="Times New Roman"/>
          <w:sz w:val="24"/>
          <w:szCs w:val="24"/>
        </w:rPr>
        <w:t xml:space="preserve">Under </w:t>
      </w:r>
      <w:r w:rsidRPr="005213CD">
        <w:rPr>
          <w:rFonts w:ascii="Times New Roman" w:hAnsi="Times New Roman" w:cs="Times New Roman"/>
          <w:b/>
          <w:sz w:val="24"/>
          <w:szCs w:val="24"/>
        </w:rPr>
        <w:t>section 68 of the Employment act,</w:t>
      </w:r>
      <w:r w:rsidRPr="005213CD">
        <w:rPr>
          <w:rFonts w:ascii="Times New Roman" w:hAnsi="Times New Roman" w:cs="Times New Roman"/>
          <w:sz w:val="24"/>
          <w:szCs w:val="24"/>
        </w:rPr>
        <w:t xml:space="preserve"> the </w:t>
      </w:r>
      <w:proofErr w:type="gramStart"/>
      <w:r w:rsidRPr="005213CD">
        <w:rPr>
          <w:rFonts w:ascii="Times New Roman" w:hAnsi="Times New Roman" w:cs="Times New Roman"/>
          <w:sz w:val="24"/>
          <w:szCs w:val="24"/>
        </w:rPr>
        <w:t>employer  is</w:t>
      </w:r>
      <w:proofErr w:type="gramEnd"/>
      <w:r w:rsidRPr="005213CD">
        <w:rPr>
          <w:rFonts w:ascii="Times New Roman" w:hAnsi="Times New Roman" w:cs="Times New Roman"/>
          <w:sz w:val="24"/>
          <w:szCs w:val="24"/>
        </w:rPr>
        <w:t xml:space="preserve"> obliged to prove the reason for dismissal which reason must constitute matters which the employer believes genuinely to exist at the time of dismissal.</w:t>
      </w:r>
    </w:p>
    <w:p w:rsidR="00B92B72" w:rsidRPr="005213CD" w:rsidRDefault="00B92B72" w:rsidP="00DE5F69">
      <w:pPr>
        <w:rPr>
          <w:rFonts w:ascii="Times New Roman" w:hAnsi="Times New Roman" w:cs="Times New Roman"/>
          <w:sz w:val="24"/>
          <w:szCs w:val="24"/>
        </w:rPr>
      </w:pPr>
    </w:p>
    <w:p w:rsidR="00B92B72" w:rsidRPr="005213CD" w:rsidRDefault="00B92B72" w:rsidP="00DE5F69">
      <w:pPr>
        <w:rPr>
          <w:rFonts w:ascii="Times New Roman" w:hAnsi="Times New Roman" w:cs="Times New Roman"/>
          <w:sz w:val="24"/>
          <w:szCs w:val="24"/>
        </w:rPr>
      </w:pPr>
      <w:r w:rsidRPr="005213CD">
        <w:rPr>
          <w:rFonts w:ascii="Times New Roman" w:hAnsi="Times New Roman" w:cs="Times New Roman"/>
          <w:sz w:val="24"/>
          <w:szCs w:val="24"/>
        </w:rPr>
        <w:t xml:space="preserve">Under </w:t>
      </w:r>
      <w:r w:rsidRPr="005213CD">
        <w:rPr>
          <w:rFonts w:ascii="Times New Roman" w:hAnsi="Times New Roman" w:cs="Times New Roman"/>
          <w:b/>
          <w:sz w:val="24"/>
          <w:szCs w:val="24"/>
        </w:rPr>
        <w:t>section 66 of the Employment Act,</w:t>
      </w:r>
      <w:r w:rsidRPr="005213CD">
        <w:rPr>
          <w:rFonts w:ascii="Times New Roman" w:hAnsi="Times New Roman" w:cs="Times New Roman"/>
          <w:sz w:val="24"/>
          <w:szCs w:val="24"/>
        </w:rPr>
        <w:t xml:space="preserve"> where an employee is accused of misconduct </w:t>
      </w:r>
      <w:r w:rsidR="00BA2FDA" w:rsidRPr="005213CD">
        <w:rPr>
          <w:rFonts w:ascii="Times New Roman" w:hAnsi="Times New Roman" w:cs="Times New Roman"/>
          <w:sz w:val="24"/>
          <w:szCs w:val="24"/>
        </w:rPr>
        <w:t xml:space="preserve">or </w:t>
      </w:r>
      <w:r w:rsidRPr="005213CD">
        <w:rPr>
          <w:rFonts w:ascii="Times New Roman" w:hAnsi="Times New Roman" w:cs="Times New Roman"/>
          <w:sz w:val="24"/>
          <w:szCs w:val="24"/>
        </w:rPr>
        <w:t xml:space="preserve">poor performance, the employer is obliged to explain to the employee the reason for dismissal and allow the employee to explain himself.  In other words the employer must institute a disciplinary hearing at which the charges are explained to the employee who is </w:t>
      </w:r>
      <w:r w:rsidRPr="005213CD">
        <w:rPr>
          <w:rFonts w:ascii="Times New Roman" w:hAnsi="Times New Roman" w:cs="Times New Roman"/>
          <w:sz w:val="24"/>
          <w:szCs w:val="24"/>
        </w:rPr>
        <w:lastRenderedPageBreak/>
        <w:t>given sufficient time to respond to the said charges before any action to dismiss or terminate him is made.</w:t>
      </w:r>
    </w:p>
    <w:p w:rsidR="00B92B72" w:rsidRPr="005213CD" w:rsidRDefault="00B92B72" w:rsidP="00DE5F69">
      <w:pPr>
        <w:rPr>
          <w:rFonts w:ascii="Times New Roman" w:hAnsi="Times New Roman" w:cs="Times New Roman"/>
          <w:sz w:val="24"/>
          <w:szCs w:val="24"/>
        </w:rPr>
      </w:pPr>
    </w:p>
    <w:p w:rsidR="00B92B72" w:rsidRPr="005213CD" w:rsidRDefault="00B92B72" w:rsidP="00DE5F69">
      <w:pPr>
        <w:rPr>
          <w:rFonts w:ascii="Times New Roman" w:hAnsi="Times New Roman" w:cs="Times New Roman"/>
          <w:sz w:val="24"/>
          <w:szCs w:val="24"/>
        </w:rPr>
      </w:pPr>
      <w:proofErr w:type="gramStart"/>
      <w:r w:rsidRPr="005213CD">
        <w:rPr>
          <w:rFonts w:ascii="Times New Roman" w:hAnsi="Times New Roman" w:cs="Times New Roman"/>
          <w:sz w:val="24"/>
          <w:szCs w:val="24"/>
        </w:rPr>
        <w:t xml:space="preserve">Under </w:t>
      </w:r>
      <w:r w:rsidRPr="005213CD">
        <w:rPr>
          <w:rFonts w:ascii="Times New Roman" w:hAnsi="Times New Roman" w:cs="Times New Roman"/>
          <w:b/>
          <w:sz w:val="24"/>
          <w:szCs w:val="24"/>
        </w:rPr>
        <w:t xml:space="preserve"> section</w:t>
      </w:r>
      <w:proofErr w:type="gramEnd"/>
      <w:r w:rsidRPr="005213CD">
        <w:rPr>
          <w:rFonts w:ascii="Times New Roman" w:hAnsi="Times New Roman" w:cs="Times New Roman"/>
          <w:b/>
          <w:sz w:val="24"/>
          <w:szCs w:val="24"/>
        </w:rPr>
        <w:t xml:space="preserve"> 69 of the Employment Act,</w:t>
      </w:r>
      <w:r w:rsidRPr="005213CD">
        <w:rPr>
          <w:rFonts w:ascii="Times New Roman" w:hAnsi="Times New Roman" w:cs="Times New Roman"/>
          <w:sz w:val="24"/>
          <w:szCs w:val="24"/>
        </w:rPr>
        <w:t xml:space="preserve"> the employer is mandated to dismiss the employee summarily without any notice where the employee fundamentally breaches his/her obligations under the contract.</w:t>
      </w:r>
      <w:r w:rsidR="00C9393F" w:rsidRPr="005213CD">
        <w:rPr>
          <w:rFonts w:ascii="Times New Roman" w:hAnsi="Times New Roman" w:cs="Times New Roman"/>
          <w:sz w:val="24"/>
          <w:szCs w:val="24"/>
        </w:rPr>
        <w:t xml:space="preserve"> Even then the Employer is required to provide a hearing as stipulated in </w:t>
      </w:r>
      <w:r w:rsidR="00C9393F" w:rsidRPr="005213CD">
        <w:rPr>
          <w:rFonts w:ascii="Times New Roman" w:hAnsi="Times New Roman" w:cs="Times New Roman"/>
          <w:b/>
          <w:sz w:val="24"/>
          <w:szCs w:val="24"/>
        </w:rPr>
        <w:t>Section 66(4).</w:t>
      </w:r>
    </w:p>
    <w:p w:rsidR="009500D3" w:rsidRPr="005213CD" w:rsidRDefault="009500D3" w:rsidP="00DE5F69">
      <w:pPr>
        <w:rPr>
          <w:rFonts w:ascii="Times New Roman" w:hAnsi="Times New Roman" w:cs="Times New Roman"/>
          <w:b/>
          <w:sz w:val="24"/>
          <w:szCs w:val="24"/>
        </w:rPr>
      </w:pPr>
    </w:p>
    <w:p w:rsidR="000909E2" w:rsidRPr="005213CD" w:rsidRDefault="000909E2" w:rsidP="00DE5F69">
      <w:pPr>
        <w:rPr>
          <w:rFonts w:ascii="Times New Roman" w:hAnsi="Times New Roman" w:cs="Times New Roman"/>
          <w:b/>
          <w:sz w:val="24"/>
          <w:szCs w:val="24"/>
        </w:rPr>
      </w:pPr>
      <w:r w:rsidRPr="005213CD">
        <w:rPr>
          <w:rFonts w:ascii="Times New Roman" w:hAnsi="Times New Roman" w:cs="Times New Roman"/>
          <w:sz w:val="24"/>
          <w:szCs w:val="24"/>
        </w:rPr>
        <w:t xml:space="preserve">In the instant case the reason for dismissal as stipulated in the termination letter is </w:t>
      </w:r>
      <w:r w:rsidRPr="005213CD">
        <w:rPr>
          <w:rFonts w:ascii="Times New Roman" w:hAnsi="Times New Roman" w:cs="Times New Roman"/>
          <w:b/>
          <w:sz w:val="24"/>
          <w:szCs w:val="24"/>
        </w:rPr>
        <w:t>“gross misconduct”</w:t>
      </w:r>
      <w:r w:rsidRPr="005213CD">
        <w:rPr>
          <w:rFonts w:ascii="Times New Roman" w:hAnsi="Times New Roman" w:cs="Times New Roman"/>
          <w:sz w:val="24"/>
          <w:szCs w:val="24"/>
        </w:rPr>
        <w:t xml:space="preserve">.  There is no evidence whatsoever on the court record that the claimant was formally informed of the aspects of </w:t>
      </w:r>
      <w:r w:rsidR="00BA2FDA" w:rsidRPr="005213CD">
        <w:rPr>
          <w:rFonts w:ascii="Times New Roman" w:hAnsi="Times New Roman" w:cs="Times New Roman"/>
          <w:sz w:val="24"/>
          <w:szCs w:val="24"/>
        </w:rPr>
        <w:t>g</w:t>
      </w:r>
      <w:r w:rsidRPr="005213CD">
        <w:rPr>
          <w:rFonts w:ascii="Times New Roman" w:hAnsi="Times New Roman" w:cs="Times New Roman"/>
          <w:sz w:val="24"/>
          <w:szCs w:val="24"/>
        </w:rPr>
        <w:t>ross misconduct he was accused of and that he was given an opportunity to explain</w:t>
      </w:r>
      <w:r w:rsidR="00BA2FDA" w:rsidRPr="005213CD">
        <w:rPr>
          <w:rFonts w:ascii="Times New Roman" w:hAnsi="Times New Roman" w:cs="Times New Roman"/>
          <w:sz w:val="24"/>
          <w:szCs w:val="24"/>
        </w:rPr>
        <w:t xml:space="preserve"> himself</w:t>
      </w:r>
      <w:r w:rsidRPr="005213CD">
        <w:rPr>
          <w:rFonts w:ascii="Times New Roman" w:hAnsi="Times New Roman" w:cs="Times New Roman"/>
          <w:sz w:val="24"/>
          <w:szCs w:val="24"/>
        </w:rPr>
        <w:t xml:space="preserve"> as stipulated under </w:t>
      </w:r>
      <w:r w:rsidR="00EC17C0" w:rsidRPr="005213CD">
        <w:rPr>
          <w:rFonts w:ascii="Times New Roman" w:hAnsi="Times New Roman" w:cs="Times New Roman"/>
          <w:b/>
          <w:sz w:val="24"/>
          <w:szCs w:val="24"/>
        </w:rPr>
        <w:t>section 66 of the Employment A</w:t>
      </w:r>
      <w:r w:rsidRPr="005213CD">
        <w:rPr>
          <w:rFonts w:ascii="Times New Roman" w:hAnsi="Times New Roman" w:cs="Times New Roman"/>
          <w:b/>
          <w:sz w:val="24"/>
          <w:szCs w:val="24"/>
        </w:rPr>
        <w:t>ct.</w:t>
      </w:r>
    </w:p>
    <w:p w:rsidR="00FA0179" w:rsidRPr="005213CD" w:rsidRDefault="00EC17C0" w:rsidP="00DE5F69">
      <w:pPr>
        <w:rPr>
          <w:rFonts w:ascii="Times New Roman" w:hAnsi="Times New Roman" w:cs="Times New Roman"/>
          <w:sz w:val="24"/>
          <w:szCs w:val="24"/>
        </w:rPr>
      </w:pPr>
      <w:r w:rsidRPr="005213CD">
        <w:rPr>
          <w:rFonts w:ascii="Times New Roman" w:hAnsi="Times New Roman" w:cs="Times New Roman"/>
          <w:sz w:val="24"/>
          <w:szCs w:val="24"/>
        </w:rPr>
        <w:t>He was accused of asking store keepers to release some items to him for his personal use but as counsel submitted, there is nothing on the record to substantiate this allegation since no items are mentioned and no store keeper is on the record for the purpose of reve</w:t>
      </w:r>
      <w:r w:rsidR="00BA2FDA" w:rsidRPr="005213CD">
        <w:rPr>
          <w:rFonts w:ascii="Times New Roman" w:hAnsi="Times New Roman" w:cs="Times New Roman"/>
          <w:sz w:val="24"/>
          <w:szCs w:val="24"/>
        </w:rPr>
        <w:t>aling the gross misconduct.  This</w:t>
      </w:r>
      <w:r w:rsidRPr="005213CD">
        <w:rPr>
          <w:rFonts w:ascii="Times New Roman" w:hAnsi="Times New Roman" w:cs="Times New Roman"/>
          <w:sz w:val="24"/>
          <w:szCs w:val="24"/>
        </w:rPr>
        <w:t xml:space="preserve"> was in total disregard of </w:t>
      </w:r>
      <w:r w:rsidRPr="005213CD">
        <w:rPr>
          <w:rFonts w:ascii="Times New Roman" w:hAnsi="Times New Roman" w:cs="Times New Roman"/>
          <w:b/>
          <w:sz w:val="24"/>
          <w:szCs w:val="24"/>
        </w:rPr>
        <w:t>section 66 of the Employment Act</w:t>
      </w:r>
      <w:r w:rsidRPr="005213CD">
        <w:rPr>
          <w:rFonts w:ascii="Times New Roman" w:hAnsi="Times New Roman" w:cs="Times New Roman"/>
          <w:sz w:val="24"/>
          <w:szCs w:val="24"/>
        </w:rPr>
        <w:t xml:space="preserve"> which is fundamental</w:t>
      </w:r>
      <w:r w:rsidR="00BA2FDA" w:rsidRPr="005213CD">
        <w:rPr>
          <w:rFonts w:ascii="Times New Roman" w:hAnsi="Times New Roman" w:cs="Times New Roman"/>
          <w:sz w:val="24"/>
          <w:szCs w:val="24"/>
        </w:rPr>
        <w:t xml:space="preserve"> and therefore amounted to an</w:t>
      </w:r>
      <w:r w:rsidRPr="005213CD">
        <w:rPr>
          <w:rFonts w:ascii="Times New Roman" w:hAnsi="Times New Roman" w:cs="Times New Roman"/>
          <w:sz w:val="24"/>
          <w:szCs w:val="24"/>
        </w:rPr>
        <w:t xml:space="preserve"> illegality and unfairness of the dismissal.</w:t>
      </w:r>
    </w:p>
    <w:p w:rsidR="00EC17C0" w:rsidRPr="005213CD" w:rsidRDefault="008F027A" w:rsidP="00DE5F69">
      <w:pPr>
        <w:rPr>
          <w:rFonts w:ascii="Times New Roman" w:hAnsi="Times New Roman" w:cs="Times New Roman"/>
          <w:sz w:val="24"/>
          <w:szCs w:val="24"/>
        </w:rPr>
      </w:pPr>
      <w:r w:rsidRPr="005213CD">
        <w:rPr>
          <w:rFonts w:ascii="Times New Roman" w:hAnsi="Times New Roman" w:cs="Times New Roman"/>
          <w:sz w:val="24"/>
          <w:szCs w:val="24"/>
        </w:rPr>
        <w:t xml:space="preserve">  The termination letter also described the dismissal as summary dismissal.  As pointed out above, summary dismissal is only legal if it is done within the meaning of </w:t>
      </w:r>
      <w:r w:rsidRPr="005213CD">
        <w:rPr>
          <w:rFonts w:ascii="Times New Roman" w:hAnsi="Times New Roman" w:cs="Times New Roman"/>
          <w:b/>
          <w:sz w:val="24"/>
          <w:szCs w:val="24"/>
        </w:rPr>
        <w:t>Section 69 of the Employment Act.</w:t>
      </w:r>
      <w:r w:rsidRPr="005213CD">
        <w:rPr>
          <w:rFonts w:ascii="Times New Roman" w:hAnsi="Times New Roman" w:cs="Times New Roman"/>
          <w:sz w:val="24"/>
          <w:szCs w:val="24"/>
        </w:rPr>
        <w:t xml:space="preserve">  This means that the employer must prove that by his conduct the employee fundamentally breached the terms of his contract.  For example</w:t>
      </w:r>
      <w:r w:rsidR="00FA0179" w:rsidRPr="005213CD">
        <w:rPr>
          <w:rFonts w:ascii="Times New Roman" w:hAnsi="Times New Roman" w:cs="Times New Roman"/>
          <w:sz w:val="24"/>
          <w:szCs w:val="24"/>
        </w:rPr>
        <w:t>,</w:t>
      </w:r>
      <w:r w:rsidRPr="005213CD">
        <w:rPr>
          <w:rFonts w:ascii="Times New Roman" w:hAnsi="Times New Roman" w:cs="Times New Roman"/>
          <w:sz w:val="24"/>
          <w:szCs w:val="24"/>
        </w:rPr>
        <w:t xml:space="preserve"> if a guard employed to guard a residential home, sleeps on the job and thieves break into the house, he/she may be dismissed summarily since his fundamental duty is</w:t>
      </w:r>
      <w:r w:rsidR="00FA0179" w:rsidRPr="005213CD">
        <w:rPr>
          <w:rFonts w:ascii="Times New Roman" w:hAnsi="Times New Roman" w:cs="Times New Roman"/>
          <w:sz w:val="24"/>
          <w:szCs w:val="24"/>
        </w:rPr>
        <w:t xml:space="preserve"> to</w:t>
      </w:r>
      <w:r w:rsidRPr="005213CD">
        <w:rPr>
          <w:rFonts w:ascii="Times New Roman" w:hAnsi="Times New Roman" w:cs="Times New Roman"/>
          <w:sz w:val="24"/>
          <w:szCs w:val="24"/>
        </w:rPr>
        <w:t xml:space="preserve"> watch over the property of the employer.  Note</w:t>
      </w:r>
      <w:r w:rsidR="00144F25" w:rsidRPr="005213CD">
        <w:rPr>
          <w:rFonts w:ascii="Times New Roman" w:hAnsi="Times New Roman" w:cs="Times New Roman"/>
          <w:sz w:val="24"/>
          <w:szCs w:val="24"/>
        </w:rPr>
        <w:t xml:space="preserve"> that even in this case there must be evid</w:t>
      </w:r>
      <w:r w:rsidR="006B4E30" w:rsidRPr="005213CD">
        <w:rPr>
          <w:rFonts w:ascii="Times New Roman" w:hAnsi="Times New Roman" w:cs="Times New Roman"/>
          <w:sz w:val="24"/>
          <w:szCs w:val="24"/>
        </w:rPr>
        <w:t>ence of the laxity of the guard and as noted above it is a requirement that the guard be given a hearing.</w:t>
      </w:r>
    </w:p>
    <w:p w:rsidR="00144F25" w:rsidRPr="005213CD" w:rsidRDefault="00144F25" w:rsidP="00DE5F69">
      <w:pPr>
        <w:rPr>
          <w:rFonts w:ascii="Times New Roman" w:hAnsi="Times New Roman" w:cs="Times New Roman"/>
          <w:sz w:val="24"/>
          <w:szCs w:val="24"/>
        </w:rPr>
      </w:pPr>
    </w:p>
    <w:p w:rsidR="00144F25" w:rsidRPr="005213CD" w:rsidRDefault="00144F25" w:rsidP="00DE5F69">
      <w:pPr>
        <w:rPr>
          <w:rFonts w:ascii="Times New Roman" w:hAnsi="Times New Roman" w:cs="Times New Roman"/>
          <w:sz w:val="24"/>
          <w:szCs w:val="24"/>
        </w:rPr>
      </w:pPr>
      <w:r w:rsidRPr="005213CD">
        <w:rPr>
          <w:rFonts w:ascii="Times New Roman" w:hAnsi="Times New Roman" w:cs="Times New Roman"/>
          <w:sz w:val="24"/>
          <w:szCs w:val="24"/>
        </w:rPr>
        <w:t>In the instant case no evidence is on the record to show that the claimant was in breach of a fundamental duty imposed on him by his contract.</w:t>
      </w:r>
      <w:r w:rsidR="009A5D20" w:rsidRPr="005213CD">
        <w:rPr>
          <w:rFonts w:ascii="Times New Roman" w:hAnsi="Times New Roman" w:cs="Times New Roman"/>
          <w:sz w:val="24"/>
          <w:szCs w:val="24"/>
        </w:rPr>
        <w:t xml:space="preserve">  Nothing showed that he breached any of his duties as prescribed in the contract of employment.  The dismissal therefore was classified wrongly as a summary dismissal and </w:t>
      </w:r>
      <w:r w:rsidR="00FA0179" w:rsidRPr="005213CD">
        <w:rPr>
          <w:rFonts w:ascii="Times New Roman" w:hAnsi="Times New Roman" w:cs="Times New Roman"/>
          <w:sz w:val="24"/>
          <w:szCs w:val="24"/>
        </w:rPr>
        <w:t xml:space="preserve">there being no evidence </w:t>
      </w:r>
      <w:proofErr w:type="gramStart"/>
      <w:r w:rsidR="00FA0179" w:rsidRPr="005213CD">
        <w:rPr>
          <w:rFonts w:ascii="Times New Roman" w:hAnsi="Times New Roman" w:cs="Times New Roman"/>
          <w:sz w:val="24"/>
          <w:szCs w:val="24"/>
        </w:rPr>
        <w:t xml:space="preserve">of </w:t>
      </w:r>
      <w:r w:rsidR="009A5D20" w:rsidRPr="005213CD">
        <w:rPr>
          <w:rFonts w:ascii="Times New Roman" w:hAnsi="Times New Roman" w:cs="Times New Roman"/>
          <w:sz w:val="24"/>
          <w:szCs w:val="24"/>
        </w:rPr>
        <w:t xml:space="preserve"> breach</w:t>
      </w:r>
      <w:proofErr w:type="gramEnd"/>
      <w:r w:rsidR="009A5D20" w:rsidRPr="005213CD">
        <w:rPr>
          <w:rFonts w:ascii="Times New Roman" w:hAnsi="Times New Roman" w:cs="Times New Roman"/>
          <w:sz w:val="24"/>
          <w:szCs w:val="24"/>
        </w:rPr>
        <w:t xml:space="preserve"> of </w:t>
      </w:r>
      <w:r w:rsidR="009A5D20" w:rsidRPr="005213CD">
        <w:rPr>
          <w:rFonts w:ascii="Times New Roman" w:hAnsi="Times New Roman" w:cs="Times New Roman"/>
          <w:b/>
          <w:sz w:val="24"/>
          <w:szCs w:val="24"/>
        </w:rPr>
        <w:t xml:space="preserve">section 69 of the Employment Act </w:t>
      </w:r>
      <w:r w:rsidR="00FA0179" w:rsidRPr="005213CD">
        <w:rPr>
          <w:rFonts w:ascii="Times New Roman" w:hAnsi="Times New Roman" w:cs="Times New Roman"/>
          <w:sz w:val="24"/>
          <w:szCs w:val="24"/>
        </w:rPr>
        <w:t xml:space="preserve">it mounted to illegal and unfair </w:t>
      </w:r>
      <w:r w:rsidR="009A5D20" w:rsidRPr="005213CD">
        <w:rPr>
          <w:rFonts w:ascii="Times New Roman" w:hAnsi="Times New Roman" w:cs="Times New Roman"/>
          <w:sz w:val="24"/>
          <w:szCs w:val="24"/>
        </w:rPr>
        <w:t xml:space="preserve"> dismissal. </w:t>
      </w:r>
    </w:p>
    <w:p w:rsidR="009A5D20" w:rsidRPr="005213CD" w:rsidRDefault="009A5D20" w:rsidP="00DE5F69">
      <w:pPr>
        <w:rPr>
          <w:rFonts w:ascii="Times New Roman" w:hAnsi="Times New Roman" w:cs="Times New Roman"/>
          <w:sz w:val="24"/>
          <w:szCs w:val="24"/>
        </w:rPr>
      </w:pPr>
      <w:r w:rsidRPr="005213CD">
        <w:rPr>
          <w:rFonts w:ascii="Times New Roman" w:hAnsi="Times New Roman" w:cs="Times New Roman"/>
          <w:sz w:val="24"/>
          <w:szCs w:val="24"/>
        </w:rPr>
        <w:t xml:space="preserve">In his submission counsel for the claimant argued that it was mandatory to give the claimant a notice of 3 months.  </w:t>
      </w:r>
    </w:p>
    <w:p w:rsidR="009A5D20" w:rsidRPr="005213CD" w:rsidRDefault="009A5D20" w:rsidP="00DE5F69">
      <w:pPr>
        <w:rPr>
          <w:rFonts w:ascii="Times New Roman" w:hAnsi="Times New Roman" w:cs="Times New Roman"/>
          <w:sz w:val="24"/>
          <w:szCs w:val="24"/>
        </w:rPr>
      </w:pPr>
      <w:r w:rsidRPr="005213CD">
        <w:rPr>
          <w:rFonts w:ascii="Times New Roman" w:hAnsi="Times New Roman" w:cs="Times New Roman"/>
          <w:sz w:val="24"/>
          <w:szCs w:val="24"/>
        </w:rPr>
        <w:t xml:space="preserve">The claimant had worked for 9 months before he was dismissed.  However </w:t>
      </w:r>
      <w:r w:rsidRPr="005213CD">
        <w:rPr>
          <w:rFonts w:ascii="Times New Roman" w:hAnsi="Times New Roman" w:cs="Times New Roman"/>
          <w:b/>
          <w:sz w:val="24"/>
          <w:szCs w:val="24"/>
        </w:rPr>
        <w:t>section 58(3)</w:t>
      </w:r>
      <w:r w:rsidRPr="005213CD">
        <w:rPr>
          <w:rFonts w:ascii="Times New Roman" w:hAnsi="Times New Roman" w:cs="Times New Roman"/>
          <w:sz w:val="24"/>
          <w:szCs w:val="24"/>
        </w:rPr>
        <w:t xml:space="preserve"> provides:</w:t>
      </w:r>
    </w:p>
    <w:p w:rsidR="009A5D20" w:rsidRPr="005213CD" w:rsidRDefault="009A5D20" w:rsidP="009A5D20">
      <w:pPr>
        <w:ind w:left="720"/>
        <w:rPr>
          <w:rFonts w:ascii="Times New Roman" w:hAnsi="Times New Roman" w:cs="Times New Roman"/>
          <w:b/>
          <w:sz w:val="24"/>
          <w:szCs w:val="24"/>
        </w:rPr>
      </w:pPr>
      <w:r w:rsidRPr="005213CD">
        <w:rPr>
          <w:rFonts w:ascii="Times New Roman" w:hAnsi="Times New Roman" w:cs="Times New Roman"/>
          <w:b/>
          <w:sz w:val="24"/>
          <w:szCs w:val="24"/>
        </w:rPr>
        <w:t>“The notice required to be given by an employer under this section shall be</w:t>
      </w:r>
    </w:p>
    <w:p w:rsidR="009A5D20" w:rsidRPr="005213CD" w:rsidRDefault="009A5D20" w:rsidP="009A5D20">
      <w:pPr>
        <w:pStyle w:val="ListParagraph"/>
        <w:numPr>
          <w:ilvl w:val="0"/>
          <w:numId w:val="9"/>
        </w:numPr>
        <w:rPr>
          <w:rFonts w:ascii="Times New Roman" w:hAnsi="Times New Roman" w:cs="Times New Roman"/>
          <w:sz w:val="24"/>
          <w:szCs w:val="24"/>
        </w:rPr>
      </w:pPr>
      <w:r w:rsidRPr="005213CD">
        <w:rPr>
          <w:rFonts w:ascii="Times New Roman" w:hAnsi="Times New Roman" w:cs="Times New Roman"/>
          <w:b/>
          <w:sz w:val="24"/>
          <w:szCs w:val="24"/>
        </w:rPr>
        <w:t>Not less than two weeks where the employee has been employed for more than 6 months but less than one year”.</w:t>
      </w:r>
    </w:p>
    <w:p w:rsidR="00C44BEF" w:rsidRPr="005213CD" w:rsidRDefault="00C44BEF" w:rsidP="00C44BEF">
      <w:pPr>
        <w:rPr>
          <w:rFonts w:ascii="Times New Roman" w:hAnsi="Times New Roman" w:cs="Times New Roman"/>
          <w:sz w:val="24"/>
          <w:szCs w:val="24"/>
        </w:rPr>
      </w:pPr>
      <w:r w:rsidRPr="005213CD">
        <w:rPr>
          <w:rFonts w:ascii="Times New Roman" w:hAnsi="Times New Roman" w:cs="Times New Roman"/>
          <w:sz w:val="24"/>
          <w:szCs w:val="24"/>
        </w:rPr>
        <w:t>The above section of the law provides for a minimum period of notice before termination.  The employment c</w:t>
      </w:r>
      <w:r w:rsidR="00FA0179" w:rsidRPr="005213CD">
        <w:rPr>
          <w:rFonts w:ascii="Times New Roman" w:hAnsi="Times New Roman" w:cs="Times New Roman"/>
          <w:sz w:val="24"/>
          <w:szCs w:val="24"/>
        </w:rPr>
        <w:t>ontract of the claimant provided</w:t>
      </w:r>
    </w:p>
    <w:p w:rsidR="00C44BEF" w:rsidRPr="005213CD" w:rsidRDefault="00C44BEF" w:rsidP="00C44BEF">
      <w:pPr>
        <w:ind w:left="720"/>
        <w:rPr>
          <w:rFonts w:ascii="Times New Roman" w:hAnsi="Times New Roman" w:cs="Times New Roman"/>
          <w:b/>
          <w:sz w:val="24"/>
          <w:szCs w:val="24"/>
        </w:rPr>
      </w:pPr>
      <w:r w:rsidRPr="005213CD">
        <w:rPr>
          <w:rFonts w:ascii="Times New Roman" w:hAnsi="Times New Roman" w:cs="Times New Roman"/>
          <w:b/>
          <w:sz w:val="24"/>
          <w:szCs w:val="24"/>
        </w:rPr>
        <w:t>“In the event that either party would like to terminate the contrac</w:t>
      </w:r>
      <w:r w:rsidR="006B4E30" w:rsidRPr="005213CD">
        <w:rPr>
          <w:rFonts w:ascii="Times New Roman" w:hAnsi="Times New Roman" w:cs="Times New Roman"/>
          <w:b/>
          <w:sz w:val="24"/>
          <w:szCs w:val="24"/>
        </w:rPr>
        <w:t xml:space="preserve">t prior to its expiry … the following </w:t>
      </w:r>
      <w:r w:rsidRPr="005213CD">
        <w:rPr>
          <w:rFonts w:ascii="Times New Roman" w:hAnsi="Times New Roman" w:cs="Times New Roman"/>
          <w:b/>
          <w:sz w:val="24"/>
          <w:szCs w:val="24"/>
        </w:rPr>
        <w:t>notice period applicable to ether party will apply.</w:t>
      </w:r>
    </w:p>
    <w:p w:rsidR="00C44BEF" w:rsidRPr="005213CD" w:rsidRDefault="00C44BEF" w:rsidP="00C44BEF">
      <w:pPr>
        <w:rPr>
          <w:rFonts w:ascii="Times New Roman" w:hAnsi="Times New Roman" w:cs="Times New Roman"/>
          <w:b/>
          <w:sz w:val="24"/>
          <w:szCs w:val="24"/>
        </w:rPr>
      </w:pPr>
    </w:p>
    <w:p w:rsidR="00C44BEF" w:rsidRPr="005213CD" w:rsidRDefault="00C44BEF" w:rsidP="00C44BEF">
      <w:pPr>
        <w:pStyle w:val="ListParagraph"/>
        <w:numPr>
          <w:ilvl w:val="0"/>
          <w:numId w:val="10"/>
        </w:numPr>
        <w:rPr>
          <w:rFonts w:ascii="Times New Roman" w:hAnsi="Times New Roman" w:cs="Times New Roman"/>
          <w:b/>
          <w:sz w:val="24"/>
          <w:szCs w:val="24"/>
        </w:rPr>
      </w:pPr>
      <w:r w:rsidRPr="005213CD">
        <w:rPr>
          <w:rFonts w:ascii="Times New Roman" w:hAnsi="Times New Roman" w:cs="Times New Roman"/>
          <w:b/>
          <w:sz w:val="24"/>
          <w:szCs w:val="24"/>
        </w:rPr>
        <w:t>One (1) months’ notice during the first month of employment.</w:t>
      </w:r>
    </w:p>
    <w:p w:rsidR="00C44BEF" w:rsidRPr="005213CD" w:rsidRDefault="00C44BEF" w:rsidP="00C44BEF">
      <w:pPr>
        <w:pStyle w:val="ListParagraph"/>
        <w:numPr>
          <w:ilvl w:val="0"/>
          <w:numId w:val="10"/>
        </w:numPr>
        <w:rPr>
          <w:rFonts w:ascii="Times New Roman" w:hAnsi="Times New Roman" w:cs="Times New Roman"/>
          <w:b/>
          <w:sz w:val="24"/>
          <w:szCs w:val="24"/>
        </w:rPr>
      </w:pPr>
      <w:r w:rsidRPr="005213CD">
        <w:rPr>
          <w:rFonts w:ascii="Times New Roman" w:hAnsi="Times New Roman" w:cs="Times New Roman"/>
          <w:b/>
          <w:sz w:val="24"/>
          <w:szCs w:val="24"/>
        </w:rPr>
        <w:t>Two (2) months’ notice during your probation period but after the first month.</w:t>
      </w:r>
    </w:p>
    <w:p w:rsidR="00C44BEF" w:rsidRPr="005213CD" w:rsidRDefault="00C44BEF" w:rsidP="00C44BEF">
      <w:pPr>
        <w:pStyle w:val="ListParagraph"/>
        <w:numPr>
          <w:ilvl w:val="0"/>
          <w:numId w:val="10"/>
        </w:numPr>
        <w:rPr>
          <w:rFonts w:ascii="Times New Roman" w:hAnsi="Times New Roman" w:cs="Times New Roman"/>
          <w:b/>
          <w:sz w:val="24"/>
          <w:szCs w:val="24"/>
        </w:rPr>
      </w:pPr>
      <w:r w:rsidRPr="005213CD">
        <w:rPr>
          <w:rFonts w:ascii="Times New Roman" w:hAnsi="Times New Roman" w:cs="Times New Roman"/>
          <w:b/>
          <w:sz w:val="24"/>
          <w:szCs w:val="24"/>
        </w:rPr>
        <w:t>Three (3) months’ period after your probation period.</w:t>
      </w:r>
      <w:r w:rsidR="00FA0179" w:rsidRPr="005213CD">
        <w:rPr>
          <w:rFonts w:ascii="Times New Roman" w:hAnsi="Times New Roman" w:cs="Times New Roman"/>
          <w:b/>
          <w:sz w:val="24"/>
          <w:szCs w:val="24"/>
        </w:rPr>
        <w:t>"</w:t>
      </w:r>
    </w:p>
    <w:p w:rsidR="00C44BEF" w:rsidRPr="005213CD" w:rsidRDefault="00C44BEF" w:rsidP="00C44BEF">
      <w:pPr>
        <w:rPr>
          <w:rFonts w:ascii="Times New Roman" w:hAnsi="Times New Roman" w:cs="Times New Roman"/>
          <w:b/>
          <w:sz w:val="24"/>
          <w:szCs w:val="24"/>
        </w:rPr>
      </w:pPr>
    </w:p>
    <w:p w:rsidR="00C44BEF" w:rsidRPr="005213CD" w:rsidRDefault="00C44BEF" w:rsidP="00C44BEF">
      <w:pPr>
        <w:rPr>
          <w:rFonts w:ascii="Times New Roman" w:hAnsi="Times New Roman" w:cs="Times New Roman"/>
          <w:sz w:val="24"/>
          <w:szCs w:val="24"/>
        </w:rPr>
      </w:pPr>
      <w:r w:rsidRPr="005213CD">
        <w:rPr>
          <w:rFonts w:ascii="Times New Roman" w:hAnsi="Times New Roman" w:cs="Times New Roman"/>
          <w:sz w:val="24"/>
          <w:szCs w:val="24"/>
        </w:rPr>
        <w:lastRenderedPageBreak/>
        <w:t>Given the above express provisions relating  to periods of notice, and given that</w:t>
      </w:r>
      <w:r w:rsidR="00D8443E" w:rsidRPr="005213CD">
        <w:rPr>
          <w:rFonts w:ascii="Times New Roman" w:hAnsi="Times New Roman" w:cs="Times New Roman"/>
          <w:sz w:val="24"/>
          <w:szCs w:val="24"/>
        </w:rPr>
        <w:t xml:space="preserve"> the claimant had worked for 9 months including a three months’ probationary period in accordance with the contract, we agree with counsel for the claimant that his client was entitled to 3 months’ notice.  </w:t>
      </w:r>
    </w:p>
    <w:p w:rsidR="00D8443E" w:rsidRPr="005213CD" w:rsidRDefault="00D8443E" w:rsidP="00C44BEF">
      <w:pPr>
        <w:rPr>
          <w:rFonts w:ascii="Times New Roman" w:hAnsi="Times New Roman" w:cs="Times New Roman"/>
          <w:sz w:val="24"/>
          <w:szCs w:val="24"/>
        </w:rPr>
      </w:pPr>
      <w:r w:rsidRPr="005213CD">
        <w:rPr>
          <w:rFonts w:ascii="Times New Roman" w:hAnsi="Times New Roman" w:cs="Times New Roman"/>
          <w:sz w:val="24"/>
          <w:szCs w:val="24"/>
        </w:rPr>
        <w:t>The dismissal having been in breach of the terms rela</w:t>
      </w:r>
      <w:r w:rsidR="001D40A2" w:rsidRPr="005213CD">
        <w:rPr>
          <w:rFonts w:ascii="Times New Roman" w:hAnsi="Times New Roman" w:cs="Times New Roman"/>
          <w:sz w:val="24"/>
          <w:szCs w:val="24"/>
        </w:rPr>
        <w:t xml:space="preserve">ting to notice periods amounted </w:t>
      </w:r>
      <w:proofErr w:type="gramStart"/>
      <w:r w:rsidR="001D40A2" w:rsidRPr="005213CD">
        <w:rPr>
          <w:rFonts w:ascii="Times New Roman" w:hAnsi="Times New Roman" w:cs="Times New Roman"/>
          <w:sz w:val="24"/>
          <w:szCs w:val="24"/>
        </w:rPr>
        <w:t>to  illegal</w:t>
      </w:r>
      <w:proofErr w:type="gramEnd"/>
      <w:r w:rsidR="001D40A2" w:rsidRPr="005213CD">
        <w:rPr>
          <w:rFonts w:ascii="Times New Roman" w:hAnsi="Times New Roman" w:cs="Times New Roman"/>
          <w:sz w:val="24"/>
          <w:szCs w:val="24"/>
        </w:rPr>
        <w:t xml:space="preserve"> and unfair </w:t>
      </w:r>
      <w:r w:rsidRPr="005213CD">
        <w:rPr>
          <w:rFonts w:ascii="Times New Roman" w:hAnsi="Times New Roman" w:cs="Times New Roman"/>
          <w:sz w:val="24"/>
          <w:szCs w:val="24"/>
        </w:rPr>
        <w:t xml:space="preserve"> dismissal.</w:t>
      </w:r>
    </w:p>
    <w:p w:rsidR="00D8443E" w:rsidRPr="005213CD" w:rsidRDefault="00D8443E" w:rsidP="00C44BEF">
      <w:pPr>
        <w:rPr>
          <w:rFonts w:ascii="Times New Roman" w:hAnsi="Times New Roman" w:cs="Times New Roman"/>
          <w:sz w:val="24"/>
          <w:szCs w:val="24"/>
        </w:rPr>
      </w:pPr>
    </w:p>
    <w:p w:rsidR="00D8443E" w:rsidRPr="005213CD" w:rsidRDefault="00D8443E" w:rsidP="00C44BEF">
      <w:pPr>
        <w:rPr>
          <w:rFonts w:ascii="Times New Roman" w:hAnsi="Times New Roman" w:cs="Times New Roman"/>
          <w:sz w:val="24"/>
          <w:szCs w:val="24"/>
        </w:rPr>
      </w:pPr>
      <w:r w:rsidRPr="005213CD">
        <w:rPr>
          <w:rFonts w:ascii="Times New Roman" w:hAnsi="Times New Roman" w:cs="Times New Roman"/>
          <w:sz w:val="24"/>
          <w:szCs w:val="24"/>
        </w:rPr>
        <w:t xml:space="preserve">All in all the dismissal having been in breach of </w:t>
      </w:r>
      <w:r w:rsidRPr="005213CD">
        <w:rPr>
          <w:rFonts w:ascii="Times New Roman" w:hAnsi="Times New Roman" w:cs="Times New Roman"/>
          <w:b/>
          <w:sz w:val="24"/>
          <w:szCs w:val="24"/>
        </w:rPr>
        <w:t>sections 68, 66,</w:t>
      </w:r>
      <w:r w:rsidR="001D40A2" w:rsidRPr="005213CD">
        <w:rPr>
          <w:rFonts w:ascii="Times New Roman" w:hAnsi="Times New Roman" w:cs="Times New Roman"/>
          <w:b/>
          <w:sz w:val="24"/>
          <w:szCs w:val="24"/>
        </w:rPr>
        <w:t xml:space="preserve"> and</w:t>
      </w:r>
      <w:r w:rsidRPr="005213CD">
        <w:rPr>
          <w:rFonts w:ascii="Times New Roman" w:hAnsi="Times New Roman" w:cs="Times New Roman"/>
          <w:b/>
          <w:sz w:val="24"/>
          <w:szCs w:val="24"/>
        </w:rPr>
        <w:t xml:space="preserve"> 69 of the Employment Act</w:t>
      </w:r>
      <w:r w:rsidRPr="005213CD">
        <w:rPr>
          <w:rFonts w:ascii="Times New Roman" w:hAnsi="Times New Roman" w:cs="Times New Roman"/>
          <w:sz w:val="24"/>
          <w:szCs w:val="24"/>
        </w:rPr>
        <w:t xml:space="preserve"> as well as in breach of the contract of employment re</w:t>
      </w:r>
      <w:r w:rsidR="001D40A2" w:rsidRPr="005213CD">
        <w:rPr>
          <w:rFonts w:ascii="Times New Roman" w:hAnsi="Times New Roman" w:cs="Times New Roman"/>
          <w:sz w:val="24"/>
          <w:szCs w:val="24"/>
        </w:rPr>
        <w:t>lating to notice periods, we fi</w:t>
      </w:r>
      <w:r w:rsidRPr="005213CD">
        <w:rPr>
          <w:rFonts w:ascii="Times New Roman" w:hAnsi="Times New Roman" w:cs="Times New Roman"/>
          <w:sz w:val="24"/>
          <w:szCs w:val="24"/>
        </w:rPr>
        <w:t>nd that it was unfair and unlawful.  The first issue is in the negative.</w:t>
      </w:r>
    </w:p>
    <w:p w:rsidR="00D8443E" w:rsidRPr="005213CD" w:rsidRDefault="00D8443E" w:rsidP="00C44BEF">
      <w:pPr>
        <w:rPr>
          <w:rFonts w:ascii="Times New Roman" w:hAnsi="Times New Roman" w:cs="Times New Roman"/>
          <w:sz w:val="24"/>
          <w:szCs w:val="24"/>
        </w:rPr>
      </w:pPr>
      <w:r w:rsidRPr="005213CD">
        <w:rPr>
          <w:rFonts w:ascii="Times New Roman" w:hAnsi="Times New Roman" w:cs="Times New Roman"/>
          <w:sz w:val="24"/>
          <w:szCs w:val="24"/>
        </w:rPr>
        <w:t xml:space="preserve">The second issue is about </w:t>
      </w:r>
      <w:r w:rsidRPr="005213CD">
        <w:rPr>
          <w:rFonts w:ascii="Times New Roman" w:hAnsi="Times New Roman" w:cs="Times New Roman"/>
          <w:b/>
          <w:sz w:val="24"/>
          <w:szCs w:val="24"/>
        </w:rPr>
        <w:t>remedies</w:t>
      </w:r>
    </w:p>
    <w:p w:rsidR="00D8443E" w:rsidRPr="005213CD" w:rsidRDefault="00D8443E" w:rsidP="00D8443E">
      <w:pPr>
        <w:pStyle w:val="ListParagraph"/>
        <w:numPr>
          <w:ilvl w:val="0"/>
          <w:numId w:val="11"/>
        </w:numPr>
        <w:rPr>
          <w:rFonts w:ascii="Times New Roman" w:hAnsi="Times New Roman" w:cs="Times New Roman"/>
          <w:b/>
          <w:sz w:val="24"/>
          <w:szCs w:val="24"/>
        </w:rPr>
      </w:pPr>
      <w:r w:rsidRPr="005213CD">
        <w:rPr>
          <w:rFonts w:ascii="Times New Roman" w:hAnsi="Times New Roman" w:cs="Times New Roman"/>
          <w:b/>
          <w:sz w:val="24"/>
          <w:szCs w:val="24"/>
        </w:rPr>
        <w:t>Leave allowance</w:t>
      </w:r>
    </w:p>
    <w:p w:rsidR="005F1DF2" w:rsidRPr="005213CD" w:rsidRDefault="001D40A2" w:rsidP="00D8443E">
      <w:pPr>
        <w:pStyle w:val="ListParagraph"/>
        <w:rPr>
          <w:rFonts w:ascii="Times New Roman" w:hAnsi="Times New Roman" w:cs="Times New Roman"/>
          <w:b/>
          <w:sz w:val="24"/>
          <w:szCs w:val="24"/>
        </w:rPr>
      </w:pPr>
      <w:r w:rsidRPr="005213CD">
        <w:rPr>
          <w:rFonts w:ascii="Times New Roman" w:hAnsi="Times New Roman" w:cs="Times New Roman"/>
          <w:sz w:val="24"/>
          <w:szCs w:val="24"/>
        </w:rPr>
        <w:t>Counsel argued</w:t>
      </w:r>
      <w:r w:rsidR="00D8443E" w:rsidRPr="005213CD">
        <w:rPr>
          <w:rFonts w:ascii="Times New Roman" w:hAnsi="Times New Roman" w:cs="Times New Roman"/>
          <w:sz w:val="24"/>
          <w:szCs w:val="24"/>
        </w:rPr>
        <w:t xml:space="preserve"> strongly that the claimant was entitled to leave days not taken during his 9 months of employment.  However this court has held that although leave periods are an entitlement of an employee, once an employee does not express interest in taking his/her leave days and the employer does not either encourage or force the employee to take such leave days, the employee forfeits the leave entitlement.  This is premised on the fact that the  employer is entitled to plan leave days of his employees so that once one employee is on leave an arrangement is put in place as to who will perform the duties of the one on leave.  The employer will only be required to pay in lieu of leave if the employee applies for leave and the employer rejects the application on the ground that there is no sufficient personnel or </w:t>
      </w:r>
      <w:r w:rsidR="00084AFA" w:rsidRPr="005213CD">
        <w:rPr>
          <w:rFonts w:ascii="Times New Roman" w:hAnsi="Times New Roman" w:cs="Times New Roman"/>
          <w:sz w:val="24"/>
          <w:szCs w:val="24"/>
        </w:rPr>
        <w:t xml:space="preserve">on any other ground (see: </w:t>
      </w:r>
      <w:r w:rsidR="00084AFA" w:rsidRPr="005213CD">
        <w:rPr>
          <w:rFonts w:ascii="Times New Roman" w:hAnsi="Times New Roman" w:cs="Times New Roman"/>
          <w:b/>
          <w:sz w:val="24"/>
          <w:szCs w:val="24"/>
        </w:rPr>
        <w:t>EDACE MICHAEL VS WATOTO CHILD CARE MINISTRIES L,D. APPEAL 21/2015</w:t>
      </w:r>
      <w:r w:rsidR="00526391" w:rsidRPr="005213CD">
        <w:rPr>
          <w:rFonts w:ascii="Times New Roman" w:hAnsi="Times New Roman" w:cs="Times New Roman"/>
          <w:b/>
          <w:sz w:val="24"/>
          <w:szCs w:val="24"/>
        </w:rPr>
        <w:t>)</w:t>
      </w:r>
    </w:p>
    <w:p w:rsidR="00D8443E" w:rsidRPr="005213CD" w:rsidRDefault="005F1DF2" w:rsidP="00D8443E">
      <w:pPr>
        <w:pStyle w:val="ListParagraph"/>
        <w:rPr>
          <w:rFonts w:ascii="Times New Roman" w:hAnsi="Times New Roman" w:cs="Times New Roman"/>
          <w:sz w:val="24"/>
          <w:szCs w:val="24"/>
        </w:rPr>
      </w:pPr>
      <w:r w:rsidRPr="005213CD">
        <w:rPr>
          <w:rFonts w:ascii="Times New Roman" w:hAnsi="Times New Roman" w:cs="Times New Roman"/>
          <w:sz w:val="24"/>
          <w:szCs w:val="24"/>
        </w:rPr>
        <w:t>Nothing on the record shows that the claimant expressed a wish to go on leave and the respondent rejected the same.  On this ground a</w:t>
      </w:r>
      <w:r w:rsidR="00526391" w:rsidRPr="005213CD">
        <w:rPr>
          <w:rFonts w:ascii="Times New Roman" w:hAnsi="Times New Roman" w:cs="Times New Roman"/>
          <w:sz w:val="24"/>
          <w:szCs w:val="24"/>
        </w:rPr>
        <w:t xml:space="preserve">lone </w:t>
      </w:r>
      <w:r w:rsidRPr="005213CD">
        <w:rPr>
          <w:rFonts w:ascii="Times New Roman" w:hAnsi="Times New Roman" w:cs="Times New Roman"/>
          <w:sz w:val="24"/>
          <w:szCs w:val="24"/>
        </w:rPr>
        <w:t>leave allowance is disallowed.</w:t>
      </w:r>
    </w:p>
    <w:p w:rsidR="005F1DF2" w:rsidRPr="005213CD" w:rsidRDefault="005F1DF2" w:rsidP="00D8443E">
      <w:pPr>
        <w:pStyle w:val="ListParagraph"/>
        <w:rPr>
          <w:rFonts w:ascii="Times New Roman" w:hAnsi="Times New Roman" w:cs="Times New Roman"/>
          <w:sz w:val="24"/>
          <w:szCs w:val="24"/>
        </w:rPr>
      </w:pPr>
    </w:p>
    <w:p w:rsidR="00D8443E" w:rsidRPr="005213CD" w:rsidRDefault="005F1DF2" w:rsidP="00D8443E">
      <w:pPr>
        <w:pStyle w:val="ListParagraph"/>
        <w:numPr>
          <w:ilvl w:val="0"/>
          <w:numId w:val="11"/>
        </w:numPr>
        <w:rPr>
          <w:rFonts w:ascii="Times New Roman" w:hAnsi="Times New Roman" w:cs="Times New Roman"/>
          <w:b/>
          <w:sz w:val="24"/>
          <w:szCs w:val="24"/>
        </w:rPr>
      </w:pPr>
      <w:r w:rsidRPr="005213CD">
        <w:rPr>
          <w:rFonts w:ascii="Times New Roman" w:hAnsi="Times New Roman" w:cs="Times New Roman"/>
          <w:b/>
          <w:sz w:val="24"/>
          <w:szCs w:val="24"/>
        </w:rPr>
        <w:t>Payment in lieu of notice</w:t>
      </w:r>
    </w:p>
    <w:p w:rsidR="00C44BEF" w:rsidRPr="005213CD" w:rsidRDefault="005F1DF2" w:rsidP="005F1DF2">
      <w:pPr>
        <w:ind w:left="720"/>
        <w:rPr>
          <w:rFonts w:ascii="Times New Roman" w:hAnsi="Times New Roman" w:cs="Times New Roman"/>
          <w:sz w:val="24"/>
          <w:szCs w:val="24"/>
        </w:rPr>
      </w:pPr>
      <w:r w:rsidRPr="005213CD">
        <w:rPr>
          <w:rFonts w:ascii="Times New Roman" w:hAnsi="Times New Roman" w:cs="Times New Roman"/>
          <w:sz w:val="24"/>
          <w:szCs w:val="24"/>
        </w:rPr>
        <w:t>As discussed above, the claimant was entitled to 3 months' notice in accordance with his terms of t</w:t>
      </w:r>
      <w:r w:rsidR="00526391" w:rsidRPr="005213CD">
        <w:rPr>
          <w:rFonts w:ascii="Times New Roman" w:hAnsi="Times New Roman" w:cs="Times New Roman"/>
          <w:sz w:val="24"/>
          <w:szCs w:val="24"/>
        </w:rPr>
        <w:t>he contract of service.  Since h</w:t>
      </w:r>
      <w:r w:rsidRPr="005213CD">
        <w:rPr>
          <w:rFonts w:ascii="Times New Roman" w:hAnsi="Times New Roman" w:cs="Times New Roman"/>
          <w:sz w:val="24"/>
          <w:szCs w:val="24"/>
        </w:rPr>
        <w:t xml:space="preserve">e was not given such notice, we allow 3 months’ salary in lieu of notice which is </w:t>
      </w:r>
      <w:proofErr w:type="spellStart"/>
      <w:r w:rsidRPr="005213CD">
        <w:rPr>
          <w:rFonts w:ascii="Times New Roman" w:hAnsi="Times New Roman" w:cs="Times New Roman"/>
          <w:sz w:val="24"/>
          <w:szCs w:val="24"/>
        </w:rPr>
        <w:t>Ugx</w:t>
      </w:r>
      <w:proofErr w:type="spellEnd"/>
      <w:r w:rsidRPr="005213CD">
        <w:rPr>
          <w:rFonts w:ascii="Times New Roman" w:hAnsi="Times New Roman" w:cs="Times New Roman"/>
          <w:sz w:val="24"/>
          <w:szCs w:val="24"/>
        </w:rPr>
        <w:t xml:space="preserve">. </w:t>
      </w:r>
      <w:r w:rsidRPr="005213CD">
        <w:rPr>
          <w:rFonts w:ascii="Times New Roman" w:hAnsi="Times New Roman" w:cs="Times New Roman"/>
          <w:b/>
          <w:sz w:val="24"/>
          <w:szCs w:val="24"/>
        </w:rPr>
        <w:t>6,525,000/=.</w:t>
      </w:r>
    </w:p>
    <w:p w:rsidR="009A5D20" w:rsidRPr="005213CD" w:rsidRDefault="009A5D20" w:rsidP="00DE5F69">
      <w:pPr>
        <w:rPr>
          <w:rFonts w:ascii="Times New Roman" w:hAnsi="Times New Roman" w:cs="Times New Roman"/>
          <w:sz w:val="24"/>
          <w:szCs w:val="24"/>
        </w:rPr>
      </w:pPr>
    </w:p>
    <w:p w:rsidR="00DE5F69" w:rsidRPr="005213CD" w:rsidRDefault="005F1DF2" w:rsidP="005F1DF2">
      <w:pPr>
        <w:pStyle w:val="ListParagraph"/>
        <w:numPr>
          <w:ilvl w:val="0"/>
          <w:numId w:val="11"/>
        </w:numPr>
        <w:rPr>
          <w:rFonts w:ascii="Times New Roman" w:hAnsi="Times New Roman" w:cs="Times New Roman"/>
          <w:sz w:val="24"/>
          <w:szCs w:val="24"/>
        </w:rPr>
      </w:pPr>
      <w:r w:rsidRPr="005213CD">
        <w:rPr>
          <w:rFonts w:ascii="Times New Roman" w:hAnsi="Times New Roman" w:cs="Times New Roman"/>
          <w:b/>
          <w:sz w:val="24"/>
          <w:szCs w:val="24"/>
        </w:rPr>
        <w:t>Severance</w:t>
      </w:r>
    </w:p>
    <w:p w:rsidR="007A7CD4" w:rsidRPr="005213CD" w:rsidRDefault="00526391" w:rsidP="005F1DF2">
      <w:pPr>
        <w:pStyle w:val="ListParagraph"/>
        <w:rPr>
          <w:rFonts w:ascii="Times New Roman" w:hAnsi="Times New Roman" w:cs="Times New Roman"/>
          <w:b/>
          <w:sz w:val="24"/>
          <w:szCs w:val="24"/>
        </w:rPr>
      </w:pPr>
      <w:r w:rsidRPr="005213CD">
        <w:rPr>
          <w:rFonts w:ascii="Times New Roman" w:hAnsi="Times New Roman" w:cs="Times New Roman"/>
          <w:sz w:val="24"/>
          <w:szCs w:val="24"/>
        </w:rPr>
        <w:t>U</w:t>
      </w:r>
      <w:r w:rsidR="005F1DF2" w:rsidRPr="005213CD">
        <w:rPr>
          <w:rFonts w:ascii="Times New Roman" w:hAnsi="Times New Roman" w:cs="Times New Roman"/>
          <w:sz w:val="24"/>
          <w:szCs w:val="24"/>
        </w:rPr>
        <w:t xml:space="preserve">nder </w:t>
      </w:r>
      <w:r w:rsidR="005F1DF2" w:rsidRPr="005213CD">
        <w:rPr>
          <w:rFonts w:ascii="Times New Roman" w:hAnsi="Times New Roman" w:cs="Times New Roman"/>
          <w:b/>
          <w:sz w:val="24"/>
          <w:szCs w:val="24"/>
        </w:rPr>
        <w:t>section 87(a) of the employment Act,</w:t>
      </w:r>
      <w:r w:rsidR="005F1DF2" w:rsidRPr="005213CD">
        <w:rPr>
          <w:rFonts w:ascii="Times New Roman" w:hAnsi="Times New Roman" w:cs="Times New Roman"/>
          <w:sz w:val="24"/>
          <w:szCs w:val="24"/>
        </w:rPr>
        <w:t xml:space="preserve"> the </w:t>
      </w:r>
      <w:proofErr w:type="gramStart"/>
      <w:r w:rsidR="005F1DF2" w:rsidRPr="005213CD">
        <w:rPr>
          <w:rFonts w:ascii="Times New Roman" w:hAnsi="Times New Roman" w:cs="Times New Roman"/>
          <w:sz w:val="24"/>
          <w:szCs w:val="24"/>
        </w:rPr>
        <w:t>claimant  is</w:t>
      </w:r>
      <w:proofErr w:type="gramEnd"/>
      <w:r w:rsidR="005F1DF2" w:rsidRPr="005213CD">
        <w:rPr>
          <w:rFonts w:ascii="Times New Roman" w:hAnsi="Times New Roman" w:cs="Times New Roman"/>
          <w:sz w:val="24"/>
          <w:szCs w:val="24"/>
        </w:rPr>
        <w:t xml:space="preserve"> entitled to severance allowance</w:t>
      </w:r>
      <w:r w:rsidRPr="005213CD">
        <w:rPr>
          <w:rFonts w:ascii="Times New Roman" w:hAnsi="Times New Roman" w:cs="Times New Roman"/>
          <w:sz w:val="24"/>
          <w:szCs w:val="24"/>
        </w:rPr>
        <w:t xml:space="preserve"> and </w:t>
      </w:r>
      <w:r w:rsidR="005F1DF2" w:rsidRPr="005213CD">
        <w:rPr>
          <w:rFonts w:ascii="Times New Roman" w:hAnsi="Times New Roman" w:cs="Times New Roman"/>
          <w:sz w:val="24"/>
          <w:szCs w:val="24"/>
        </w:rPr>
        <w:t xml:space="preserve"> </w:t>
      </w:r>
      <w:r w:rsidR="005F1DF2" w:rsidRPr="005213CD">
        <w:rPr>
          <w:rFonts w:ascii="Times New Roman" w:hAnsi="Times New Roman" w:cs="Times New Roman"/>
          <w:b/>
          <w:sz w:val="24"/>
          <w:szCs w:val="24"/>
        </w:rPr>
        <w:t xml:space="preserve"> section 89 of the same Act </w:t>
      </w:r>
      <w:r w:rsidR="005F1DF2" w:rsidRPr="005213CD">
        <w:rPr>
          <w:rFonts w:ascii="Times New Roman" w:hAnsi="Times New Roman" w:cs="Times New Roman"/>
          <w:sz w:val="24"/>
          <w:szCs w:val="24"/>
        </w:rPr>
        <w:t xml:space="preserve"> leaves the calculation of the amount of severance in the hands of both the employer and the employee.  Given this state of affairs this court in </w:t>
      </w:r>
      <w:r w:rsidR="005F1DF2" w:rsidRPr="005213CD">
        <w:rPr>
          <w:rFonts w:ascii="Times New Roman" w:hAnsi="Times New Roman" w:cs="Times New Roman"/>
          <w:b/>
          <w:sz w:val="24"/>
          <w:szCs w:val="24"/>
          <w:u w:val="single"/>
        </w:rPr>
        <w:t xml:space="preserve">Donna </w:t>
      </w:r>
      <w:proofErr w:type="spellStart"/>
      <w:r w:rsidR="005F1DF2" w:rsidRPr="005213CD">
        <w:rPr>
          <w:rFonts w:ascii="Times New Roman" w:hAnsi="Times New Roman" w:cs="Times New Roman"/>
          <w:b/>
          <w:sz w:val="24"/>
          <w:szCs w:val="24"/>
          <w:u w:val="single"/>
        </w:rPr>
        <w:t>KamuliVs</w:t>
      </w:r>
      <w:proofErr w:type="spellEnd"/>
      <w:r w:rsidR="005F1DF2" w:rsidRPr="005213CD">
        <w:rPr>
          <w:rFonts w:ascii="Times New Roman" w:hAnsi="Times New Roman" w:cs="Times New Roman"/>
          <w:b/>
          <w:sz w:val="24"/>
          <w:szCs w:val="24"/>
          <w:u w:val="single"/>
        </w:rPr>
        <w:t xml:space="preserve"> DFCU Bank</w:t>
      </w:r>
      <w:r w:rsidR="00FF0E4F" w:rsidRPr="005213CD">
        <w:rPr>
          <w:rFonts w:ascii="Times New Roman" w:hAnsi="Times New Roman" w:cs="Times New Roman"/>
          <w:sz w:val="24"/>
          <w:szCs w:val="24"/>
        </w:rPr>
        <w:t xml:space="preserve"> held that for every year worked the employee would be entitled to 1 month’s salary.  The</w:t>
      </w:r>
      <w:r w:rsidR="00CE1897" w:rsidRPr="005213CD">
        <w:rPr>
          <w:rFonts w:ascii="Times New Roman" w:hAnsi="Times New Roman" w:cs="Times New Roman"/>
          <w:sz w:val="24"/>
          <w:szCs w:val="24"/>
        </w:rPr>
        <w:t xml:space="preserve"> claimant worked from 8/10/2014 up to 21/07/2015 making </w:t>
      </w:r>
      <w:r w:rsidR="00F738EA" w:rsidRPr="005213CD">
        <w:rPr>
          <w:rFonts w:ascii="Times New Roman" w:hAnsi="Times New Roman" w:cs="Times New Roman"/>
          <w:sz w:val="24"/>
          <w:szCs w:val="24"/>
        </w:rPr>
        <w:t xml:space="preserve"> </w:t>
      </w:r>
      <w:r w:rsidR="006B4E30" w:rsidRPr="005213CD">
        <w:rPr>
          <w:rFonts w:ascii="Times New Roman" w:hAnsi="Times New Roman" w:cs="Times New Roman"/>
          <w:sz w:val="24"/>
          <w:szCs w:val="24"/>
        </w:rPr>
        <w:t xml:space="preserve"> 09</w:t>
      </w:r>
      <w:r w:rsidRPr="005213CD">
        <w:rPr>
          <w:rFonts w:ascii="Times New Roman" w:hAnsi="Times New Roman" w:cs="Times New Roman"/>
          <w:sz w:val="24"/>
          <w:szCs w:val="24"/>
        </w:rPr>
        <w:t xml:space="preserve"> months</w:t>
      </w:r>
      <w:r w:rsidR="00FF0E4F" w:rsidRPr="005213CD">
        <w:rPr>
          <w:rFonts w:ascii="Times New Roman" w:hAnsi="Times New Roman" w:cs="Times New Roman"/>
          <w:sz w:val="24"/>
          <w:szCs w:val="24"/>
        </w:rPr>
        <w:t xml:space="preserve"> and therefore </w:t>
      </w:r>
      <w:r w:rsidR="00CE1897" w:rsidRPr="005213CD">
        <w:rPr>
          <w:rFonts w:ascii="Times New Roman" w:hAnsi="Times New Roman" w:cs="Times New Roman"/>
          <w:sz w:val="24"/>
          <w:szCs w:val="24"/>
        </w:rPr>
        <w:t>at 2,175</w:t>
      </w:r>
      <w:r w:rsidR="00F738EA" w:rsidRPr="005213CD">
        <w:rPr>
          <w:rFonts w:ascii="Times New Roman" w:hAnsi="Times New Roman" w:cs="Times New Roman"/>
          <w:sz w:val="24"/>
          <w:szCs w:val="24"/>
        </w:rPr>
        <w:t xml:space="preserve">,000shs per month </w:t>
      </w:r>
      <w:r w:rsidR="00FF0E4F" w:rsidRPr="005213CD">
        <w:rPr>
          <w:rFonts w:ascii="Times New Roman" w:hAnsi="Times New Roman" w:cs="Times New Roman"/>
          <w:sz w:val="24"/>
          <w:szCs w:val="24"/>
        </w:rPr>
        <w:t xml:space="preserve">he is </w:t>
      </w:r>
      <w:r w:rsidRPr="005213CD">
        <w:rPr>
          <w:rFonts w:ascii="Times New Roman" w:hAnsi="Times New Roman" w:cs="Times New Roman"/>
          <w:sz w:val="24"/>
          <w:szCs w:val="24"/>
        </w:rPr>
        <w:t>entitled to</w:t>
      </w:r>
      <w:r w:rsidR="00F738EA" w:rsidRPr="005213CD">
        <w:rPr>
          <w:rFonts w:ascii="Times New Roman" w:hAnsi="Times New Roman" w:cs="Times New Roman"/>
          <w:sz w:val="24"/>
          <w:szCs w:val="24"/>
        </w:rPr>
        <w:t xml:space="preserve"> </w:t>
      </w:r>
      <w:r w:rsidR="006B4E30" w:rsidRPr="005213CD">
        <w:rPr>
          <w:rFonts w:ascii="Times New Roman" w:hAnsi="Times New Roman" w:cs="Times New Roman"/>
          <w:b/>
          <w:sz w:val="24"/>
          <w:szCs w:val="24"/>
        </w:rPr>
        <w:t>1,631,</w:t>
      </w:r>
      <w:r w:rsidR="007E61DD" w:rsidRPr="005213CD">
        <w:rPr>
          <w:rFonts w:ascii="Times New Roman" w:hAnsi="Times New Roman" w:cs="Times New Roman"/>
          <w:b/>
          <w:sz w:val="24"/>
          <w:szCs w:val="24"/>
        </w:rPr>
        <w:t>250</w:t>
      </w:r>
      <w:r w:rsidR="00F738EA" w:rsidRPr="005213CD">
        <w:rPr>
          <w:rFonts w:ascii="Times New Roman" w:hAnsi="Times New Roman" w:cs="Times New Roman"/>
          <w:b/>
          <w:sz w:val="24"/>
          <w:szCs w:val="24"/>
        </w:rPr>
        <w:t>shs.</w:t>
      </w:r>
      <w:r w:rsidR="00D154CD" w:rsidRPr="005213CD">
        <w:rPr>
          <w:rFonts w:ascii="Times New Roman" w:hAnsi="Times New Roman" w:cs="Times New Roman"/>
          <w:b/>
          <w:sz w:val="24"/>
          <w:szCs w:val="24"/>
        </w:rPr>
        <w:t xml:space="preserve"> </w:t>
      </w:r>
      <w:r w:rsidR="00D154CD" w:rsidRPr="005213CD">
        <w:rPr>
          <w:rFonts w:ascii="Times New Roman" w:hAnsi="Times New Roman" w:cs="Times New Roman"/>
          <w:sz w:val="24"/>
          <w:szCs w:val="24"/>
        </w:rPr>
        <w:t>This was the</w:t>
      </w:r>
      <w:r w:rsidR="00D154CD" w:rsidRPr="005213CD">
        <w:rPr>
          <w:rFonts w:ascii="Times New Roman" w:hAnsi="Times New Roman" w:cs="Times New Roman"/>
          <w:b/>
          <w:sz w:val="24"/>
          <w:szCs w:val="24"/>
        </w:rPr>
        <w:t xml:space="preserve"> </w:t>
      </w:r>
      <w:r w:rsidR="00D154CD" w:rsidRPr="005213CD">
        <w:rPr>
          <w:rFonts w:ascii="Times New Roman" w:hAnsi="Times New Roman" w:cs="Times New Roman"/>
          <w:sz w:val="24"/>
          <w:szCs w:val="24"/>
        </w:rPr>
        <w:t>position taken</w:t>
      </w:r>
      <w:r w:rsidR="003B3970" w:rsidRPr="005213CD">
        <w:rPr>
          <w:rFonts w:ascii="Times New Roman" w:hAnsi="Times New Roman" w:cs="Times New Roman"/>
          <w:sz w:val="24"/>
          <w:szCs w:val="24"/>
        </w:rPr>
        <w:t xml:space="preserve"> by this Court</w:t>
      </w:r>
      <w:r w:rsidR="00D154CD" w:rsidRPr="005213CD">
        <w:rPr>
          <w:rFonts w:ascii="Times New Roman" w:hAnsi="Times New Roman" w:cs="Times New Roman"/>
          <w:sz w:val="24"/>
          <w:szCs w:val="24"/>
        </w:rPr>
        <w:t xml:space="preserve"> in</w:t>
      </w:r>
      <w:r w:rsidR="007E61DD" w:rsidRPr="005213CD">
        <w:rPr>
          <w:rFonts w:ascii="Times New Roman" w:hAnsi="Times New Roman" w:cs="Times New Roman"/>
          <w:sz w:val="24"/>
          <w:szCs w:val="24"/>
        </w:rPr>
        <w:t xml:space="preserve"> </w:t>
      </w:r>
      <w:proofErr w:type="spellStart"/>
      <w:r w:rsidR="007E61DD" w:rsidRPr="005213CD">
        <w:rPr>
          <w:rFonts w:ascii="Times New Roman" w:hAnsi="Times New Roman" w:cs="Times New Roman"/>
          <w:b/>
          <w:sz w:val="24"/>
          <w:szCs w:val="24"/>
        </w:rPr>
        <w:t>Labour</w:t>
      </w:r>
      <w:proofErr w:type="spellEnd"/>
      <w:r w:rsidR="00D154CD" w:rsidRPr="005213CD">
        <w:rPr>
          <w:rFonts w:ascii="Times New Roman" w:hAnsi="Times New Roman" w:cs="Times New Roman"/>
          <w:b/>
          <w:sz w:val="24"/>
          <w:szCs w:val="24"/>
        </w:rPr>
        <w:t xml:space="preserve"> Miscellaneous Application 70/2019 </w:t>
      </w:r>
      <w:r w:rsidR="00D154CD" w:rsidRPr="005213CD">
        <w:rPr>
          <w:rFonts w:ascii="Times New Roman" w:hAnsi="Times New Roman" w:cs="Times New Roman"/>
          <w:sz w:val="24"/>
          <w:szCs w:val="24"/>
        </w:rPr>
        <w:t xml:space="preserve">which </w:t>
      </w:r>
      <w:r w:rsidR="00766738" w:rsidRPr="005213CD">
        <w:rPr>
          <w:rFonts w:ascii="Times New Roman" w:hAnsi="Times New Roman" w:cs="Times New Roman"/>
          <w:sz w:val="24"/>
          <w:szCs w:val="24"/>
        </w:rPr>
        <w:t xml:space="preserve">took into account the fact that under section 87 </w:t>
      </w:r>
      <w:r w:rsidR="009F68EB" w:rsidRPr="005213CD">
        <w:rPr>
          <w:rFonts w:ascii="Times New Roman" w:hAnsi="Times New Roman" w:cs="Times New Roman"/>
          <w:sz w:val="24"/>
          <w:szCs w:val="24"/>
        </w:rPr>
        <w:t xml:space="preserve">above mentioned an employee who has been in continuous service for at </w:t>
      </w:r>
      <w:r w:rsidR="009F68EB" w:rsidRPr="005213CD">
        <w:rPr>
          <w:rFonts w:ascii="Times New Roman" w:hAnsi="Times New Roman" w:cs="Times New Roman"/>
          <w:b/>
          <w:sz w:val="24"/>
          <w:szCs w:val="24"/>
        </w:rPr>
        <w:t>least 06 Months</w:t>
      </w:r>
      <w:r w:rsidR="009F68EB" w:rsidRPr="005213CD">
        <w:rPr>
          <w:rFonts w:ascii="Times New Roman" w:hAnsi="Times New Roman" w:cs="Times New Roman"/>
          <w:sz w:val="24"/>
          <w:szCs w:val="24"/>
        </w:rPr>
        <w:t xml:space="preserve"> is entitled to severance allowance</w:t>
      </w:r>
      <w:r w:rsidR="003B3970" w:rsidRPr="005213CD">
        <w:rPr>
          <w:rFonts w:ascii="Times New Roman" w:hAnsi="Times New Roman" w:cs="Times New Roman"/>
          <w:sz w:val="24"/>
          <w:szCs w:val="24"/>
        </w:rPr>
        <w:t>.</w:t>
      </w:r>
    </w:p>
    <w:p w:rsidR="005F1DF2" w:rsidRPr="005213CD" w:rsidRDefault="007A7CD4" w:rsidP="005F1DF2">
      <w:pPr>
        <w:pStyle w:val="ListParagraph"/>
        <w:numPr>
          <w:ilvl w:val="0"/>
          <w:numId w:val="11"/>
        </w:numPr>
        <w:rPr>
          <w:rFonts w:ascii="Times New Roman" w:hAnsi="Times New Roman" w:cs="Times New Roman"/>
          <w:sz w:val="24"/>
          <w:szCs w:val="24"/>
        </w:rPr>
      </w:pPr>
      <w:r w:rsidRPr="005213CD">
        <w:rPr>
          <w:rFonts w:ascii="Times New Roman" w:hAnsi="Times New Roman" w:cs="Times New Roman"/>
          <w:b/>
          <w:sz w:val="24"/>
          <w:szCs w:val="24"/>
        </w:rPr>
        <w:t>General damages</w:t>
      </w:r>
    </w:p>
    <w:p w:rsidR="007A7CD4" w:rsidRPr="005213CD" w:rsidRDefault="007A7CD4" w:rsidP="007A7CD4">
      <w:pPr>
        <w:pStyle w:val="ListParagraph"/>
        <w:rPr>
          <w:rFonts w:ascii="Times New Roman" w:hAnsi="Times New Roman" w:cs="Times New Roman"/>
          <w:sz w:val="24"/>
          <w:szCs w:val="24"/>
        </w:rPr>
      </w:pPr>
      <w:r w:rsidRPr="005213CD">
        <w:rPr>
          <w:rFonts w:ascii="Times New Roman" w:hAnsi="Times New Roman" w:cs="Times New Roman"/>
          <w:sz w:val="24"/>
          <w:szCs w:val="24"/>
        </w:rPr>
        <w:t>We agree entirely with the submission of counsel for the claimant on the factors to be considered in awarding damages to the claimant.  Yes, the claimant had reasonable expectations of continu</w:t>
      </w:r>
      <w:r w:rsidR="00F738EA" w:rsidRPr="005213CD">
        <w:rPr>
          <w:rFonts w:ascii="Times New Roman" w:hAnsi="Times New Roman" w:cs="Times New Roman"/>
          <w:sz w:val="24"/>
          <w:szCs w:val="24"/>
        </w:rPr>
        <w:t>ous service for 4 years and he</w:t>
      </w:r>
      <w:r w:rsidRPr="005213CD">
        <w:rPr>
          <w:rFonts w:ascii="Times New Roman" w:hAnsi="Times New Roman" w:cs="Times New Roman"/>
          <w:sz w:val="24"/>
          <w:szCs w:val="24"/>
        </w:rPr>
        <w:t xml:space="preserve"> reasonably</w:t>
      </w:r>
      <w:r w:rsidR="00F738EA" w:rsidRPr="005213CD">
        <w:rPr>
          <w:rFonts w:ascii="Times New Roman" w:hAnsi="Times New Roman" w:cs="Times New Roman"/>
          <w:sz w:val="24"/>
          <w:szCs w:val="24"/>
        </w:rPr>
        <w:t xml:space="preserve"> expected</w:t>
      </w:r>
      <w:r w:rsidRPr="005213CD">
        <w:rPr>
          <w:rFonts w:ascii="Times New Roman" w:hAnsi="Times New Roman" w:cs="Times New Roman"/>
          <w:sz w:val="24"/>
          <w:szCs w:val="24"/>
        </w:rPr>
        <w:t xml:space="preserve"> the contract would be extended as provided for in the same contract.  Yes, this arrangement was brought </w:t>
      </w:r>
      <w:r w:rsidR="00961B8F" w:rsidRPr="005213CD">
        <w:rPr>
          <w:rFonts w:ascii="Times New Roman" w:hAnsi="Times New Roman" w:cs="Times New Roman"/>
          <w:sz w:val="24"/>
          <w:szCs w:val="24"/>
        </w:rPr>
        <w:t>to an abr</w:t>
      </w:r>
      <w:r w:rsidRPr="005213CD">
        <w:rPr>
          <w:rFonts w:ascii="Times New Roman" w:hAnsi="Times New Roman" w:cs="Times New Roman"/>
          <w:sz w:val="24"/>
          <w:szCs w:val="24"/>
        </w:rPr>
        <w:t>upt end without any terminal benefits.</w:t>
      </w:r>
      <w:r w:rsidR="005C7D7B" w:rsidRPr="005213CD">
        <w:rPr>
          <w:rFonts w:ascii="Times New Roman" w:hAnsi="Times New Roman" w:cs="Times New Roman"/>
          <w:sz w:val="24"/>
          <w:szCs w:val="24"/>
        </w:rPr>
        <w:t xml:space="preserve">  Taking into account a</w:t>
      </w:r>
      <w:r w:rsidR="00F738EA" w:rsidRPr="005213CD">
        <w:rPr>
          <w:rFonts w:ascii="Times New Roman" w:hAnsi="Times New Roman" w:cs="Times New Roman"/>
          <w:sz w:val="24"/>
          <w:szCs w:val="24"/>
        </w:rPr>
        <w:t>l</w:t>
      </w:r>
      <w:r w:rsidR="005C7D7B" w:rsidRPr="005213CD">
        <w:rPr>
          <w:rFonts w:ascii="Times New Roman" w:hAnsi="Times New Roman" w:cs="Times New Roman"/>
          <w:sz w:val="24"/>
          <w:szCs w:val="24"/>
        </w:rPr>
        <w:t>l the</w:t>
      </w:r>
      <w:r w:rsidR="00F738EA" w:rsidRPr="005213CD">
        <w:rPr>
          <w:rFonts w:ascii="Times New Roman" w:hAnsi="Times New Roman" w:cs="Times New Roman"/>
          <w:sz w:val="24"/>
          <w:szCs w:val="24"/>
        </w:rPr>
        <w:t>se</w:t>
      </w:r>
      <w:r w:rsidR="005C7D7B" w:rsidRPr="005213CD">
        <w:rPr>
          <w:rFonts w:ascii="Times New Roman" w:hAnsi="Times New Roman" w:cs="Times New Roman"/>
          <w:sz w:val="24"/>
          <w:szCs w:val="24"/>
        </w:rPr>
        <w:t xml:space="preserve"> factors and the fact that there is no evidence that the claimant tried to mitigate the loss </w:t>
      </w:r>
      <w:r w:rsidR="00F738EA" w:rsidRPr="005213CD">
        <w:rPr>
          <w:rFonts w:ascii="Times New Roman" w:hAnsi="Times New Roman" w:cs="Times New Roman"/>
          <w:sz w:val="24"/>
          <w:szCs w:val="24"/>
        </w:rPr>
        <w:lastRenderedPageBreak/>
        <w:t>b</w:t>
      </w:r>
      <w:r w:rsidR="005C7D7B" w:rsidRPr="005213CD">
        <w:rPr>
          <w:rFonts w:ascii="Times New Roman" w:hAnsi="Times New Roman" w:cs="Times New Roman"/>
          <w:sz w:val="24"/>
          <w:szCs w:val="24"/>
        </w:rPr>
        <w:t>y s</w:t>
      </w:r>
      <w:r w:rsidR="00F738EA" w:rsidRPr="005213CD">
        <w:rPr>
          <w:rFonts w:ascii="Times New Roman" w:hAnsi="Times New Roman" w:cs="Times New Roman"/>
          <w:sz w:val="24"/>
          <w:szCs w:val="24"/>
        </w:rPr>
        <w:t>earching for another job, we form</w:t>
      </w:r>
      <w:r w:rsidR="005C7D7B" w:rsidRPr="005213CD">
        <w:rPr>
          <w:rFonts w:ascii="Times New Roman" w:hAnsi="Times New Roman" w:cs="Times New Roman"/>
          <w:sz w:val="24"/>
          <w:szCs w:val="24"/>
        </w:rPr>
        <w:t xml:space="preserve"> the opinion that </w:t>
      </w:r>
      <w:proofErr w:type="spellStart"/>
      <w:r w:rsidR="005C7D7B" w:rsidRPr="005213CD">
        <w:rPr>
          <w:rFonts w:ascii="Times New Roman" w:hAnsi="Times New Roman" w:cs="Times New Roman"/>
          <w:sz w:val="24"/>
          <w:szCs w:val="24"/>
        </w:rPr>
        <w:t>Ugx</w:t>
      </w:r>
      <w:proofErr w:type="spellEnd"/>
      <w:r w:rsidR="005C7D7B" w:rsidRPr="005213CD">
        <w:rPr>
          <w:rFonts w:ascii="Times New Roman" w:hAnsi="Times New Roman" w:cs="Times New Roman"/>
          <w:sz w:val="24"/>
          <w:szCs w:val="24"/>
        </w:rPr>
        <w:t xml:space="preserve">. </w:t>
      </w:r>
      <w:r w:rsidR="005C7D7B" w:rsidRPr="005213CD">
        <w:rPr>
          <w:rFonts w:ascii="Times New Roman" w:hAnsi="Times New Roman" w:cs="Times New Roman"/>
          <w:b/>
          <w:sz w:val="24"/>
          <w:szCs w:val="24"/>
        </w:rPr>
        <w:t>20,000,000/=</w:t>
      </w:r>
      <w:r w:rsidR="005C7D7B" w:rsidRPr="005213CD">
        <w:rPr>
          <w:rFonts w:ascii="Times New Roman" w:hAnsi="Times New Roman" w:cs="Times New Roman"/>
          <w:sz w:val="24"/>
          <w:szCs w:val="24"/>
        </w:rPr>
        <w:t xml:space="preserve"> is sufficient as general damages.</w:t>
      </w:r>
    </w:p>
    <w:p w:rsidR="005C7D7B" w:rsidRPr="005213CD" w:rsidRDefault="005C7D7B" w:rsidP="005C7D7B">
      <w:pPr>
        <w:rPr>
          <w:rFonts w:ascii="Times New Roman" w:hAnsi="Times New Roman" w:cs="Times New Roman"/>
          <w:sz w:val="24"/>
          <w:szCs w:val="24"/>
        </w:rPr>
      </w:pPr>
    </w:p>
    <w:p w:rsidR="005C7D7B" w:rsidRPr="005213CD" w:rsidRDefault="005C7D7B" w:rsidP="005C7D7B">
      <w:pPr>
        <w:pStyle w:val="ListParagraph"/>
        <w:numPr>
          <w:ilvl w:val="0"/>
          <w:numId w:val="11"/>
        </w:numPr>
        <w:rPr>
          <w:rFonts w:ascii="Times New Roman" w:hAnsi="Times New Roman" w:cs="Times New Roman"/>
          <w:b/>
          <w:sz w:val="24"/>
          <w:szCs w:val="24"/>
        </w:rPr>
      </w:pPr>
      <w:r w:rsidRPr="005213CD">
        <w:rPr>
          <w:rFonts w:ascii="Times New Roman" w:hAnsi="Times New Roman" w:cs="Times New Roman"/>
          <w:b/>
          <w:sz w:val="24"/>
          <w:szCs w:val="24"/>
        </w:rPr>
        <w:t>Punitive damages</w:t>
      </w:r>
    </w:p>
    <w:p w:rsidR="005C7D7B" w:rsidRPr="005213CD" w:rsidRDefault="005C7D7B" w:rsidP="005C7D7B">
      <w:pPr>
        <w:pStyle w:val="ListParagraph"/>
        <w:rPr>
          <w:rFonts w:ascii="Times New Roman" w:hAnsi="Times New Roman" w:cs="Times New Roman"/>
          <w:sz w:val="24"/>
          <w:szCs w:val="24"/>
        </w:rPr>
      </w:pPr>
      <w:r w:rsidRPr="005213CD">
        <w:rPr>
          <w:rFonts w:ascii="Times New Roman" w:hAnsi="Times New Roman" w:cs="Times New Roman"/>
          <w:sz w:val="24"/>
          <w:szCs w:val="24"/>
        </w:rPr>
        <w:t>We do not find any reason to award punitive damages.</w:t>
      </w:r>
    </w:p>
    <w:p w:rsidR="005C7D7B" w:rsidRPr="005213CD" w:rsidRDefault="005C7D7B" w:rsidP="00F738EA">
      <w:pPr>
        <w:pStyle w:val="ListParagraph"/>
        <w:rPr>
          <w:rFonts w:ascii="Times New Roman" w:hAnsi="Times New Roman" w:cs="Times New Roman"/>
          <w:sz w:val="24"/>
          <w:szCs w:val="24"/>
        </w:rPr>
      </w:pPr>
      <w:r w:rsidRPr="005213CD">
        <w:rPr>
          <w:rFonts w:ascii="Times New Roman" w:hAnsi="Times New Roman" w:cs="Times New Roman"/>
          <w:b/>
          <w:sz w:val="24"/>
          <w:szCs w:val="24"/>
        </w:rPr>
        <w:t>Interest</w:t>
      </w:r>
    </w:p>
    <w:p w:rsidR="00DE5F69" w:rsidRPr="005213CD" w:rsidRDefault="005C7D7B" w:rsidP="007D23FC">
      <w:pPr>
        <w:ind w:left="720"/>
        <w:rPr>
          <w:rFonts w:ascii="Times New Roman" w:hAnsi="Times New Roman" w:cs="Times New Roman"/>
          <w:sz w:val="24"/>
          <w:szCs w:val="24"/>
        </w:rPr>
      </w:pPr>
      <w:r w:rsidRPr="005213CD">
        <w:rPr>
          <w:rFonts w:ascii="Times New Roman" w:hAnsi="Times New Roman" w:cs="Times New Roman"/>
          <w:sz w:val="24"/>
          <w:szCs w:val="24"/>
        </w:rPr>
        <w:t>The amounts awarded above shall attract a</w:t>
      </w:r>
      <w:r w:rsidR="00F738EA" w:rsidRPr="005213CD">
        <w:rPr>
          <w:rFonts w:ascii="Times New Roman" w:hAnsi="Times New Roman" w:cs="Times New Roman"/>
          <w:sz w:val="24"/>
          <w:szCs w:val="24"/>
        </w:rPr>
        <w:t>n interest at</w:t>
      </w:r>
      <w:r w:rsidRPr="005213CD">
        <w:rPr>
          <w:rFonts w:ascii="Times New Roman" w:hAnsi="Times New Roman" w:cs="Times New Roman"/>
          <w:sz w:val="24"/>
          <w:szCs w:val="24"/>
        </w:rPr>
        <w:t xml:space="preserve"> 20% pe</w:t>
      </w:r>
      <w:r w:rsidR="00F738EA" w:rsidRPr="005213CD">
        <w:rPr>
          <w:rFonts w:ascii="Times New Roman" w:hAnsi="Times New Roman" w:cs="Times New Roman"/>
          <w:sz w:val="24"/>
          <w:szCs w:val="24"/>
        </w:rPr>
        <w:t>r year from the d</w:t>
      </w:r>
      <w:r w:rsidRPr="005213CD">
        <w:rPr>
          <w:rFonts w:ascii="Times New Roman" w:hAnsi="Times New Roman" w:cs="Times New Roman"/>
          <w:sz w:val="24"/>
          <w:szCs w:val="24"/>
        </w:rPr>
        <w:t>ate of this award till payment in full. N</w:t>
      </w:r>
      <w:r w:rsidR="00DE5F69" w:rsidRPr="005213CD">
        <w:rPr>
          <w:rFonts w:ascii="Times New Roman" w:hAnsi="Times New Roman" w:cs="Times New Roman"/>
          <w:sz w:val="24"/>
          <w:szCs w:val="24"/>
        </w:rPr>
        <w:t xml:space="preserve">o </w:t>
      </w:r>
      <w:proofErr w:type="gramStart"/>
      <w:r w:rsidR="00DE5F69" w:rsidRPr="005213CD">
        <w:rPr>
          <w:rFonts w:ascii="Times New Roman" w:hAnsi="Times New Roman" w:cs="Times New Roman"/>
          <w:sz w:val="24"/>
          <w:szCs w:val="24"/>
        </w:rPr>
        <w:t>orders</w:t>
      </w:r>
      <w:r w:rsidRPr="005213CD">
        <w:rPr>
          <w:rFonts w:ascii="Times New Roman" w:hAnsi="Times New Roman" w:cs="Times New Roman"/>
          <w:sz w:val="24"/>
          <w:szCs w:val="24"/>
        </w:rPr>
        <w:t xml:space="preserve"> as</w:t>
      </w:r>
      <w:r w:rsidR="00DE5F69" w:rsidRPr="005213CD">
        <w:rPr>
          <w:rFonts w:ascii="Times New Roman" w:hAnsi="Times New Roman" w:cs="Times New Roman"/>
          <w:sz w:val="24"/>
          <w:szCs w:val="24"/>
        </w:rPr>
        <w:t xml:space="preserve"> to costs</w:t>
      </w:r>
      <w:r w:rsidRPr="005213CD">
        <w:rPr>
          <w:rFonts w:ascii="Times New Roman" w:hAnsi="Times New Roman" w:cs="Times New Roman"/>
          <w:sz w:val="24"/>
          <w:szCs w:val="24"/>
        </w:rPr>
        <w:t xml:space="preserve"> is</w:t>
      </w:r>
      <w:proofErr w:type="gramEnd"/>
      <w:r w:rsidRPr="005213CD">
        <w:rPr>
          <w:rFonts w:ascii="Times New Roman" w:hAnsi="Times New Roman" w:cs="Times New Roman"/>
          <w:sz w:val="24"/>
          <w:szCs w:val="24"/>
        </w:rPr>
        <w:t xml:space="preserve"> made</w:t>
      </w:r>
      <w:r w:rsidR="00DE5F69" w:rsidRPr="005213CD">
        <w:rPr>
          <w:rFonts w:ascii="Times New Roman" w:hAnsi="Times New Roman" w:cs="Times New Roman"/>
          <w:sz w:val="24"/>
          <w:szCs w:val="24"/>
        </w:rPr>
        <w:t>.</w:t>
      </w:r>
    </w:p>
    <w:p w:rsidR="00DE5F69" w:rsidRPr="005213CD" w:rsidRDefault="00DE5F69" w:rsidP="00DE5F69">
      <w:pPr>
        <w:jc w:val="left"/>
        <w:rPr>
          <w:rFonts w:ascii="Times New Roman" w:hAnsi="Times New Roman" w:cs="Times New Roman"/>
          <w:b/>
          <w:sz w:val="24"/>
          <w:szCs w:val="24"/>
          <w:u w:val="single"/>
        </w:rPr>
      </w:pPr>
      <w:r w:rsidRPr="005213CD">
        <w:rPr>
          <w:rFonts w:ascii="Times New Roman" w:hAnsi="Times New Roman" w:cs="Times New Roman"/>
          <w:b/>
          <w:sz w:val="24"/>
          <w:szCs w:val="24"/>
          <w:u w:val="single"/>
        </w:rPr>
        <w:t>BEFORE</w:t>
      </w:r>
    </w:p>
    <w:p w:rsidR="00DE5F69" w:rsidRPr="005213CD" w:rsidRDefault="00DE5F69" w:rsidP="00DE5F69">
      <w:pPr>
        <w:pStyle w:val="ListParagraph"/>
        <w:numPr>
          <w:ilvl w:val="0"/>
          <w:numId w:val="6"/>
        </w:numPr>
        <w:spacing w:line="360" w:lineRule="auto"/>
        <w:jc w:val="left"/>
        <w:rPr>
          <w:rFonts w:ascii="Times New Roman" w:hAnsi="Times New Roman" w:cs="Times New Roman"/>
          <w:sz w:val="24"/>
          <w:szCs w:val="24"/>
        </w:rPr>
      </w:pPr>
      <w:r w:rsidRPr="005213CD">
        <w:rPr>
          <w:rFonts w:ascii="Times New Roman" w:hAnsi="Times New Roman" w:cs="Times New Roman"/>
          <w:sz w:val="24"/>
          <w:szCs w:val="24"/>
        </w:rPr>
        <w:t xml:space="preserve">The Hon. Chief Judge, </w:t>
      </w:r>
      <w:proofErr w:type="spellStart"/>
      <w:r w:rsidRPr="005213CD">
        <w:rPr>
          <w:rFonts w:ascii="Times New Roman" w:hAnsi="Times New Roman" w:cs="Times New Roman"/>
          <w:sz w:val="24"/>
          <w:szCs w:val="24"/>
        </w:rPr>
        <w:t>AsaphRuhindaNtengye</w:t>
      </w:r>
      <w:proofErr w:type="spellEnd"/>
      <w:r w:rsidRPr="005213CD">
        <w:rPr>
          <w:rFonts w:ascii="Times New Roman" w:hAnsi="Times New Roman" w:cs="Times New Roman"/>
          <w:sz w:val="24"/>
          <w:szCs w:val="24"/>
        </w:rPr>
        <w:tab/>
      </w:r>
      <w:r w:rsidRPr="005213CD">
        <w:rPr>
          <w:rFonts w:ascii="Times New Roman" w:hAnsi="Times New Roman" w:cs="Times New Roman"/>
          <w:sz w:val="24"/>
          <w:szCs w:val="24"/>
        </w:rPr>
        <w:tab/>
        <w:t>…………………………</w:t>
      </w:r>
    </w:p>
    <w:p w:rsidR="00DE5F69" w:rsidRPr="005213CD" w:rsidRDefault="00DE5F69" w:rsidP="00DE5F69">
      <w:pPr>
        <w:pStyle w:val="ListParagraph"/>
        <w:numPr>
          <w:ilvl w:val="0"/>
          <w:numId w:val="6"/>
        </w:numPr>
        <w:spacing w:line="360" w:lineRule="auto"/>
        <w:jc w:val="left"/>
        <w:rPr>
          <w:rFonts w:ascii="Times New Roman" w:hAnsi="Times New Roman" w:cs="Times New Roman"/>
          <w:sz w:val="24"/>
          <w:szCs w:val="24"/>
        </w:rPr>
      </w:pPr>
      <w:r w:rsidRPr="005213CD">
        <w:rPr>
          <w:rFonts w:ascii="Times New Roman" w:hAnsi="Times New Roman" w:cs="Times New Roman"/>
          <w:sz w:val="24"/>
          <w:szCs w:val="24"/>
        </w:rPr>
        <w:t xml:space="preserve">The Hon. Judge, Linda Lillian </w:t>
      </w:r>
      <w:proofErr w:type="spellStart"/>
      <w:r w:rsidRPr="005213CD">
        <w:rPr>
          <w:rFonts w:ascii="Times New Roman" w:hAnsi="Times New Roman" w:cs="Times New Roman"/>
          <w:sz w:val="24"/>
          <w:szCs w:val="24"/>
        </w:rPr>
        <w:t>TumusiimeMugisha</w:t>
      </w:r>
      <w:proofErr w:type="spellEnd"/>
      <w:r w:rsidRPr="005213CD">
        <w:rPr>
          <w:rFonts w:ascii="Times New Roman" w:hAnsi="Times New Roman" w:cs="Times New Roman"/>
          <w:sz w:val="24"/>
          <w:szCs w:val="24"/>
        </w:rPr>
        <w:tab/>
        <w:t>…………………………</w:t>
      </w:r>
    </w:p>
    <w:p w:rsidR="00DE5F69" w:rsidRPr="005213CD" w:rsidRDefault="00DE5F69" w:rsidP="00DE5F69">
      <w:pPr>
        <w:rPr>
          <w:rFonts w:ascii="Times New Roman" w:hAnsi="Times New Roman" w:cs="Times New Roman"/>
          <w:b/>
          <w:sz w:val="24"/>
          <w:szCs w:val="24"/>
          <w:u w:val="single"/>
        </w:rPr>
      </w:pPr>
      <w:r w:rsidRPr="005213CD">
        <w:rPr>
          <w:rFonts w:ascii="Times New Roman" w:hAnsi="Times New Roman" w:cs="Times New Roman"/>
          <w:b/>
          <w:sz w:val="24"/>
          <w:szCs w:val="24"/>
          <w:u w:val="single"/>
        </w:rPr>
        <w:t>Panelists</w:t>
      </w:r>
    </w:p>
    <w:p w:rsidR="00DE5F69" w:rsidRPr="005213CD" w:rsidRDefault="00DE5F69" w:rsidP="00DE5F69">
      <w:pPr>
        <w:pStyle w:val="ListParagraph"/>
        <w:numPr>
          <w:ilvl w:val="0"/>
          <w:numId w:val="7"/>
        </w:numPr>
        <w:spacing w:line="360" w:lineRule="auto"/>
        <w:rPr>
          <w:rFonts w:ascii="Times New Roman" w:hAnsi="Times New Roman" w:cs="Times New Roman"/>
          <w:sz w:val="24"/>
          <w:szCs w:val="24"/>
        </w:rPr>
      </w:pPr>
      <w:r w:rsidRPr="005213CD">
        <w:rPr>
          <w:rFonts w:ascii="Times New Roman" w:hAnsi="Times New Roman" w:cs="Times New Roman"/>
          <w:sz w:val="24"/>
          <w:szCs w:val="24"/>
        </w:rPr>
        <w:t xml:space="preserve">Mr.  </w:t>
      </w:r>
      <w:proofErr w:type="spellStart"/>
      <w:r w:rsidRPr="005213CD">
        <w:rPr>
          <w:rFonts w:ascii="Times New Roman" w:hAnsi="Times New Roman" w:cs="Times New Roman"/>
          <w:sz w:val="24"/>
          <w:szCs w:val="24"/>
        </w:rPr>
        <w:t>Rwomushana</w:t>
      </w:r>
      <w:proofErr w:type="spellEnd"/>
      <w:r w:rsidRPr="005213CD">
        <w:rPr>
          <w:rFonts w:ascii="Times New Roman" w:hAnsi="Times New Roman" w:cs="Times New Roman"/>
          <w:sz w:val="24"/>
          <w:szCs w:val="24"/>
        </w:rPr>
        <w:t xml:space="preserve"> Reuben Jack</w:t>
      </w:r>
      <w:r w:rsidRPr="005213CD">
        <w:rPr>
          <w:rFonts w:ascii="Times New Roman" w:hAnsi="Times New Roman" w:cs="Times New Roman"/>
          <w:sz w:val="24"/>
          <w:szCs w:val="24"/>
        </w:rPr>
        <w:tab/>
      </w:r>
      <w:r w:rsidRPr="005213CD">
        <w:rPr>
          <w:rFonts w:ascii="Times New Roman" w:hAnsi="Times New Roman" w:cs="Times New Roman"/>
          <w:sz w:val="24"/>
          <w:szCs w:val="24"/>
        </w:rPr>
        <w:tab/>
      </w:r>
      <w:r w:rsidRPr="005213CD">
        <w:rPr>
          <w:rFonts w:ascii="Times New Roman" w:hAnsi="Times New Roman" w:cs="Times New Roman"/>
          <w:sz w:val="24"/>
          <w:szCs w:val="24"/>
        </w:rPr>
        <w:tab/>
        <w:t>……………………………………</w:t>
      </w:r>
    </w:p>
    <w:p w:rsidR="00DE5F69" w:rsidRPr="005213CD" w:rsidRDefault="00DE5F69" w:rsidP="00DE5F69">
      <w:pPr>
        <w:pStyle w:val="ListParagraph"/>
        <w:numPr>
          <w:ilvl w:val="0"/>
          <w:numId w:val="7"/>
        </w:numPr>
        <w:spacing w:line="360" w:lineRule="auto"/>
        <w:rPr>
          <w:rFonts w:ascii="Times New Roman" w:hAnsi="Times New Roman" w:cs="Times New Roman"/>
          <w:sz w:val="24"/>
          <w:szCs w:val="24"/>
        </w:rPr>
      </w:pPr>
      <w:r w:rsidRPr="005213CD">
        <w:rPr>
          <w:rFonts w:ascii="Times New Roman" w:hAnsi="Times New Roman" w:cs="Times New Roman"/>
          <w:sz w:val="24"/>
          <w:szCs w:val="24"/>
        </w:rPr>
        <w:t xml:space="preserve">Mr. Anthony </w:t>
      </w:r>
      <w:proofErr w:type="spellStart"/>
      <w:r w:rsidRPr="005213CD">
        <w:rPr>
          <w:rFonts w:ascii="Times New Roman" w:hAnsi="Times New Roman" w:cs="Times New Roman"/>
          <w:sz w:val="24"/>
          <w:szCs w:val="24"/>
        </w:rPr>
        <w:t>Wanyama</w:t>
      </w:r>
      <w:proofErr w:type="spellEnd"/>
      <w:r w:rsidRPr="005213CD">
        <w:rPr>
          <w:rFonts w:ascii="Times New Roman" w:hAnsi="Times New Roman" w:cs="Times New Roman"/>
          <w:sz w:val="24"/>
          <w:szCs w:val="24"/>
        </w:rPr>
        <w:tab/>
      </w:r>
      <w:r w:rsidRPr="005213CD">
        <w:rPr>
          <w:rFonts w:ascii="Times New Roman" w:hAnsi="Times New Roman" w:cs="Times New Roman"/>
          <w:sz w:val="24"/>
          <w:szCs w:val="24"/>
        </w:rPr>
        <w:tab/>
      </w:r>
      <w:r w:rsidRPr="005213CD">
        <w:rPr>
          <w:rFonts w:ascii="Times New Roman" w:hAnsi="Times New Roman" w:cs="Times New Roman"/>
          <w:sz w:val="24"/>
          <w:szCs w:val="24"/>
        </w:rPr>
        <w:tab/>
      </w:r>
      <w:r w:rsidRPr="005213CD">
        <w:rPr>
          <w:rFonts w:ascii="Times New Roman" w:hAnsi="Times New Roman" w:cs="Times New Roman"/>
          <w:sz w:val="24"/>
          <w:szCs w:val="24"/>
        </w:rPr>
        <w:tab/>
        <w:t>……………………………………</w:t>
      </w:r>
    </w:p>
    <w:p w:rsidR="00DE5F69" w:rsidRPr="005213CD" w:rsidRDefault="00DE5F69" w:rsidP="007D23FC">
      <w:pPr>
        <w:pStyle w:val="ListParagraph"/>
        <w:numPr>
          <w:ilvl w:val="0"/>
          <w:numId w:val="7"/>
        </w:numPr>
        <w:spacing w:line="360" w:lineRule="auto"/>
        <w:rPr>
          <w:rFonts w:ascii="Times New Roman" w:hAnsi="Times New Roman" w:cs="Times New Roman"/>
          <w:sz w:val="24"/>
          <w:szCs w:val="24"/>
        </w:rPr>
      </w:pPr>
      <w:r w:rsidRPr="005213CD">
        <w:rPr>
          <w:rFonts w:ascii="Times New Roman" w:hAnsi="Times New Roman" w:cs="Times New Roman"/>
          <w:sz w:val="24"/>
          <w:szCs w:val="24"/>
        </w:rPr>
        <w:t xml:space="preserve">Ms.  Rose </w:t>
      </w:r>
      <w:proofErr w:type="spellStart"/>
      <w:r w:rsidRPr="005213CD">
        <w:rPr>
          <w:rFonts w:ascii="Times New Roman" w:hAnsi="Times New Roman" w:cs="Times New Roman"/>
          <w:sz w:val="24"/>
          <w:szCs w:val="24"/>
        </w:rPr>
        <w:t>Gidongo</w:t>
      </w:r>
      <w:proofErr w:type="spellEnd"/>
    </w:p>
    <w:p w:rsidR="00F12F99" w:rsidRPr="005213CD" w:rsidRDefault="007E61DD" w:rsidP="00F12F99">
      <w:pPr>
        <w:pStyle w:val="ListParagraph"/>
        <w:spacing w:line="360" w:lineRule="auto"/>
        <w:ind w:left="360"/>
        <w:rPr>
          <w:rFonts w:ascii="Times New Roman" w:hAnsi="Times New Roman" w:cs="Times New Roman"/>
          <w:sz w:val="24"/>
          <w:szCs w:val="24"/>
        </w:rPr>
      </w:pPr>
      <w:r w:rsidRPr="005213CD">
        <w:rPr>
          <w:rFonts w:ascii="Times New Roman" w:hAnsi="Times New Roman" w:cs="Times New Roman"/>
          <w:sz w:val="24"/>
          <w:szCs w:val="24"/>
        </w:rPr>
        <w:t>DATED 05/04/2019</w:t>
      </w:r>
    </w:p>
    <w:p w:rsidR="00F12F99" w:rsidRPr="005213CD" w:rsidRDefault="00F12F99" w:rsidP="00F12F99">
      <w:pPr>
        <w:pStyle w:val="ListParagraph"/>
        <w:spacing w:line="360" w:lineRule="auto"/>
        <w:ind w:left="360"/>
        <w:rPr>
          <w:rFonts w:ascii="Times New Roman" w:hAnsi="Times New Roman" w:cs="Times New Roman"/>
          <w:sz w:val="24"/>
          <w:szCs w:val="24"/>
        </w:rPr>
      </w:pPr>
    </w:p>
    <w:p w:rsidR="00DE5F69" w:rsidRPr="005213CD" w:rsidRDefault="00DE5F69" w:rsidP="00DE5F69">
      <w:pPr>
        <w:jc w:val="left"/>
        <w:rPr>
          <w:rFonts w:ascii="Times New Roman" w:hAnsi="Times New Roman" w:cs="Times New Roman"/>
          <w:b/>
          <w:sz w:val="24"/>
          <w:szCs w:val="24"/>
        </w:rPr>
      </w:pPr>
    </w:p>
    <w:p w:rsidR="00DE5F69" w:rsidRPr="005213CD" w:rsidRDefault="00DE5F69" w:rsidP="00DE5F69">
      <w:pPr>
        <w:jc w:val="left"/>
        <w:rPr>
          <w:rFonts w:ascii="Times New Roman" w:hAnsi="Times New Roman" w:cs="Times New Roman"/>
          <w:b/>
          <w:sz w:val="24"/>
          <w:szCs w:val="24"/>
        </w:rPr>
      </w:pPr>
    </w:p>
    <w:p w:rsidR="00DE5F69" w:rsidRPr="005213CD" w:rsidRDefault="00DE5F69" w:rsidP="00DE5F69">
      <w:pPr>
        <w:rPr>
          <w:rFonts w:ascii="Times New Roman" w:hAnsi="Times New Roman" w:cs="Times New Roman"/>
          <w:sz w:val="24"/>
          <w:szCs w:val="24"/>
        </w:rPr>
      </w:pPr>
    </w:p>
    <w:p w:rsidR="008C37C0" w:rsidRPr="005213CD" w:rsidRDefault="00871D7F">
      <w:pPr>
        <w:rPr>
          <w:rFonts w:ascii="Times New Roman" w:hAnsi="Times New Roman" w:cs="Times New Roman"/>
          <w:sz w:val="24"/>
          <w:szCs w:val="24"/>
        </w:rPr>
      </w:pPr>
    </w:p>
    <w:sectPr w:rsidR="008C37C0" w:rsidRPr="005213CD" w:rsidSect="00350042">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7F" w:rsidRDefault="00871D7F">
      <w:r>
        <w:separator/>
      </w:r>
    </w:p>
  </w:endnote>
  <w:endnote w:type="continuationSeparator" w:id="0">
    <w:p w:rsidR="00871D7F" w:rsidRDefault="0087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165247"/>
      <w:docPartObj>
        <w:docPartGallery w:val="Page Numbers (Bottom of Page)"/>
        <w:docPartUnique/>
      </w:docPartObj>
    </w:sdtPr>
    <w:sdtEndPr>
      <w:rPr>
        <w:color w:val="808080" w:themeColor="background1" w:themeShade="80"/>
        <w:spacing w:val="60"/>
      </w:rPr>
    </w:sdtEndPr>
    <w:sdtContent>
      <w:p w:rsidR="00350042" w:rsidRDefault="00E87ECA">
        <w:pPr>
          <w:pStyle w:val="Footer"/>
          <w:pBdr>
            <w:top w:val="single" w:sz="4" w:space="1" w:color="D9D9D9" w:themeColor="background1" w:themeShade="D9"/>
          </w:pBdr>
          <w:rPr>
            <w:b/>
            <w:bCs/>
          </w:rPr>
        </w:pPr>
        <w:r>
          <w:fldChar w:fldCharType="begin"/>
        </w:r>
        <w:r w:rsidR="00ED26EC">
          <w:instrText xml:space="preserve"> PAGE   \* MERGEFORMAT </w:instrText>
        </w:r>
        <w:r>
          <w:fldChar w:fldCharType="separate"/>
        </w:r>
        <w:r w:rsidR="005213CD" w:rsidRPr="005213CD">
          <w:rPr>
            <w:b/>
            <w:bCs/>
            <w:noProof/>
          </w:rPr>
          <w:t>1</w:t>
        </w:r>
        <w:r>
          <w:rPr>
            <w:b/>
            <w:bCs/>
            <w:noProof/>
          </w:rPr>
          <w:fldChar w:fldCharType="end"/>
        </w:r>
        <w:r w:rsidR="00ED26EC">
          <w:rPr>
            <w:b/>
            <w:bCs/>
          </w:rPr>
          <w:t xml:space="preserve"> | </w:t>
        </w:r>
        <w:r w:rsidR="00ED26EC">
          <w:rPr>
            <w:color w:val="808080" w:themeColor="background1" w:themeShade="80"/>
            <w:spacing w:val="60"/>
          </w:rPr>
          <w:t>Page</w:t>
        </w:r>
      </w:p>
    </w:sdtContent>
  </w:sdt>
  <w:p w:rsidR="00350042" w:rsidRDefault="00871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7F" w:rsidRDefault="00871D7F">
      <w:r>
        <w:separator/>
      </w:r>
    </w:p>
  </w:footnote>
  <w:footnote w:type="continuationSeparator" w:id="0">
    <w:p w:rsidR="00871D7F" w:rsidRDefault="00871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41A"/>
    <w:multiLevelType w:val="hybridMultilevel"/>
    <w:tmpl w:val="53CC3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9D7053"/>
    <w:multiLevelType w:val="hybridMultilevel"/>
    <w:tmpl w:val="C88AFB88"/>
    <w:lvl w:ilvl="0" w:tplc="BF661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41BDB"/>
    <w:multiLevelType w:val="hybridMultilevel"/>
    <w:tmpl w:val="C69E3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5B3217"/>
    <w:multiLevelType w:val="hybridMultilevel"/>
    <w:tmpl w:val="5680E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456DE"/>
    <w:multiLevelType w:val="hybridMultilevel"/>
    <w:tmpl w:val="55ECC024"/>
    <w:lvl w:ilvl="0" w:tplc="54BABD6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215092"/>
    <w:multiLevelType w:val="hybridMultilevel"/>
    <w:tmpl w:val="2DF2E9EC"/>
    <w:lvl w:ilvl="0" w:tplc="A57E6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80DAE"/>
    <w:multiLevelType w:val="hybridMultilevel"/>
    <w:tmpl w:val="812AC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B762E7"/>
    <w:multiLevelType w:val="hybridMultilevel"/>
    <w:tmpl w:val="812AC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CD2C48"/>
    <w:multiLevelType w:val="hybridMultilevel"/>
    <w:tmpl w:val="C77EE754"/>
    <w:lvl w:ilvl="0" w:tplc="779070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A301B"/>
    <w:multiLevelType w:val="hybridMultilevel"/>
    <w:tmpl w:val="53CC3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5B4933"/>
    <w:multiLevelType w:val="hybridMultilevel"/>
    <w:tmpl w:val="1FFEAA72"/>
    <w:lvl w:ilvl="0" w:tplc="97147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9"/>
  </w:num>
  <w:num w:numId="6">
    <w:abstractNumId w:val="0"/>
  </w:num>
  <w:num w:numId="7">
    <w:abstractNumId w:val="7"/>
  </w:num>
  <w:num w:numId="8">
    <w:abstractNumId w:val="5"/>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69"/>
    <w:rsid w:val="00023B72"/>
    <w:rsid w:val="00084AFA"/>
    <w:rsid w:val="000909E2"/>
    <w:rsid w:val="0011794E"/>
    <w:rsid w:val="00144F25"/>
    <w:rsid w:val="0018254C"/>
    <w:rsid w:val="001D40A2"/>
    <w:rsid w:val="00276C81"/>
    <w:rsid w:val="00303C9F"/>
    <w:rsid w:val="003B3970"/>
    <w:rsid w:val="003D0900"/>
    <w:rsid w:val="00402149"/>
    <w:rsid w:val="004176F1"/>
    <w:rsid w:val="004276C3"/>
    <w:rsid w:val="004D69B2"/>
    <w:rsid w:val="005213CD"/>
    <w:rsid w:val="00526102"/>
    <w:rsid w:val="00526391"/>
    <w:rsid w:val="005363E4"/>
    <w:rsid w:val="005C7D7B"/>
    <w:rsid w:val="005F1DF2"/>
    <w:rsid w:val="00671600"/>
    <w:rsid w:val="006B4E30"/>
    <w:rsid w:val="00766738"/>
    <w:rsid w:val="007A7CD4"/>
    <w:rsid w:val="007D23FC"/>
    <w:rsid w:val="007E61DD"/>
    <w:rsid w:val="00871D7F"/>
    <w:rsid w:val="008A1FA0"/>
    <w:rsid w:val="008F027A"/>
    <w:rsid w:val="009500D3"/>
    <w:rsid w:val="00961B8F"/>
    <w:rsid w:val="009A4F3B"/>
    <w:rsid w:val="009A5D20"/>
    <w:rsid w:val="009F68EB"/>
    <w:rsid w:val="00A27729"/>
    <w:rsid w:val="00AB458C"/>
    <w:rsid w:val="00B5544E"/>
    <w:rsid w:val="00B758A5"/>
    <w:rsid w:val="00B92B72"/>
    <w:rsid w:val="00BA2FDA"/>
    <w:rsid w:val="00BC23C3"/>
    <w:rsid w:val="00C0697A"/>
    <w:rsid w:val="00C44BEF"/>
    <w:rsid w:val="00C9393F"/>
    <w:rsid w:val="00CB1325"/>
    <w:rsid w:val="00CE1897"/>
    <w:rsid w:val="00D154CD"/>
    <w:rsid w:val="00D8443E"/>
    <w:rsid w:val="00DE5F69"/>
    <w:rsid w:val="00E26471"/>
    <w:rsid w:val="00E87ECA"/>
    <w:rsid w:val="00EC17C0"/>
    <w:rsid w:val="00ED26EC"/>
    <w:rsid w:val="00F12F99"/>
    <w:rsid w:val="00F16834"/>
    <w:rsid w:val="00F738EA"/>
    <w:rsid w:val="00FA0179"/>
    <w:rsid w:val="00FF0E4F"/>
    <w:rsid w:val="00FF78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6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5F69"/>
    <w:pPr>
      <w:spacing w:after="140" w:line="288" w:lineRule="auto"/>
    </w:pPr>
  </w:style>
  <w:style w:type="character" w:customStyle="1" w:styleId="BodyTextChar">
    <w:name w:val="Body Text Char"/>
    <w:basedOn w:val="DefaultParagraphFont"/>
    <w:link w:val="BodyText"/>
    <w:rsid w:val="00DE5F69"/>
  </w:style>
  <w:style w:type="paragraph" w:styleId="ListParagraph">
    <w:name w:val="List Paragraph"/>
    <w:basedOn w:val="Normal"/>
    <w:uiPriority w:val="34"/>
    <w:qFormat/>
    <w:rsid w:val="00DE5F69"/>
    <w:pPr>
      <w:ind w:left="720"/>
      <w:contextualSpacing/>
    </w:pPr>
  </w:style>
  <w:style w:type="paragraph" w:styleId="Footer">
    <w:name w:val="footer"/>
    <w:basedOn w:val="Normal"/>
    <w:link w:val="FooterChar"/>
    <w:uiPriority w:val="99"/>
    <w:unhideWhenUsed/>
    <w:rsid w:val="00DE5F69"/>
    <w:pPr>
      <w:tabs>
        <w:tab w:val="center" w:pos="4680"/>
        <w:tab w:val="right" w:pos="9360"/>
      </w:tabs>
    </w:pPr>
  </w:style>
  <w:style w:type="character" w:customStyle="1" w:styleId="FooterChar">
    <w:name w:val="Footer Char"/>
    <w:basedOn w:val="DefaultParagraphFont"/>
    <w:link w:val="Footer"/>
    <w:uiPriority w:val="99"/>
    <w:rsid w:val="00DE5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6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5F69"/>
    <w:pPr>
      <w:spacing w:after="140" w:line="288" w:lineRule="auto"/>
    </w:pPr>
  </w:style>
  <w:style w:type="character" w:customStyle="1" w:styleId="BodyTextChar">
    <w:name w:val="Body Text Char"/>
    <w:basedOn w:val="DefaultParagraphFont"/>
    <w:link w:val="BodyText"/>
    <w:rsid w:val="00DE5F69"/>
  </w:style>
  <w:style w:type="paragraph" w:styleId="ListParagraph">
    <w:name w:val="List Paragraph"/>
    <w:basedOn w:val="Normal"/>
    <w:uiPriority w:val="34"/>
    <w:qFormat/>
    <w:rsid w:val="00DE5F69"/>
    <w:pPr>
      <w:ind w:left="720"/>
      <w:contextualSpacing/>
    </w:pPr>
  </w:style>
  <w:style w:type="paragraph" w:styleId="Footer">
    <w:name w:val="footer"/>
    <w:basedOn w:val="Normal"/>
    <w:link w:val="FooterChar"/>
    <w:uiPriority w:val="99"/>
    <w:unhideWhenUsed/>
    <w:rsid w:val="00DE5F69"/>
    <w:pPr>
      <w:tabs>
        <w:tab w:val="center" w:pos="4680"/>
        <w:tab w:val="right" w:pos="9360"/>
      </w:tabs>
    </w:pPr>
  </w:style>
  <w:style w:type="character" w:customStyle="1" w:styleId="FooterChar">
    <w:name w:val="Footer Char"/>
    <w:basedOn w:val="DefaultParagraphFont"/>
    <w:link w:val="Footer"/>
    <w:uiPriority w:val="99"/>
    <w:rsid w:val="00DE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User</cp:lastModifiedBy>
  <cp:revision>2</cp:revision>
  <dcterms:created xsi:type="dcterms:W3CDTF">2019-04-10T12:30:00Z</dcterms:created>
  <dcterms:modified xsi:type="dcterms:W3CDTF">2019-04-10T12:30:00Z</dcterms:modified>
</cp:coreProperties>
</file>