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0C" w:rsidRPr="00B9615D" w:rsidRDefault="0008470C"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b/>
          <w:sz w:val="24"/>
          <w:szCs w:val="24"/>
        </w:rPr>
        <w:t>THE REPUBLIC OF UGANDA</w:t>
      </w:r>
      <w:bookmarkStart w:id="0" w:name="_GoBack"/>
      <w:bookmarkEnd w:id="0"/>
    </w:p>
    <w:p w:rsidR="0008470C" w:rsidRPr="00B9615D" w:rsidRDefault="0008470C"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b/>
          <w:sz w:val="24"/>
          <w:szCs w:val="24"/>
        </w:rPr>
        <w:t>THE INDUSTRIAL COURT OF UGANDA HOLDEN AT KAMPALA</w:t>
      </w:r>
    </w:p>
    <w:p w:rsidR="0008470C" w:rsidRPr="00B9615D" w:rsidRDefault="0008470C"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b/>
          <w:sz w:val="24"/>
          <w:szCs w:val="24"/>
        </w:rPr>
        <w:t xml:space="preserve">LABOUR DISPUTE CLAIM No. </w:t>
      </w:r>
      <w:r w:rsidR="00917A85" w:rsidRPr="00B9615D">
        <w:rPr>
          <w:rFonts w:ascii="Times New Roman" w:hAnsi="Times New Roman" w:cs="Times New Roman"/>
          <w:b/>
          <w:sz w:val="24"/>
          <w:szCs w:val="24"/>
        </w:rPr>
        <w:t>31</w:t>
      </w:r>
      <w:r w:rsidRPr="00B9615D">
        <w:rPr>
          <w:rFonts w:ascii="Times New Roman" w:hAnsi="Times New Roman" w:cs="Times New Roman"/>
          <w:b/>
          <w:sz w:val="24"/>
          <w:szCs w:val="24"/>
        </w:rPr>
        <w:t xml:space="preserve"> OF 2015</w:t>
      </w:r>
    </w:p>
    <w:p w:rsidR="0008470C" w:rsidRPr="00B9615D" w:rsidRDefault="0008470C" w:rsidP="00B9615D">
      <w:pPr>
        <w:spacing w:after="0" w:line="360" w:lineRule="auto"/>
        <w:jc w:val="both"/>
        <w:rPr>
          <w:rFonts w:ascii="Times New Roman" w:hAnsi="Times New Roman" w:cs="Times New Roman"/>
          <w:b/>
          <w:i/>
          <w:sz w:val="24"/>
          <w:szCs w:val="24"/>
        </w:rPr>
      </w:pPr>
      <w:r w:rsidRPr="00B9615D">
        <w:rPr>
          <w:rFonts w:ascii="Times New Roman" w:hAnsi="Times New Roman" w:cs="Times New Roman"/>
          <w:b/>
          <w:i/>
          <w:sz w:val="24"/>
          <w:szCs w:val="24"/>
        </w:rPr>
        <w:t>(Arising from HCT-CS: No. 149 OF 2011)</w:t>
      </w:r>
    </w:p>
    <w:p w:rsidR="0008470C" w:rsidRPr="00B9615D" w:rsidRDefault="0008470C" w:rsidP="00B9615D">
      <w:pPr>
        <w:spacing w:after="0" w:line="360" w:lineRule="auto"/>
        <w:jc w:val="both"/>
        <w:rPr>
          <w:rFonts w:ascii="Times New Roman" w:hAnsi="Times New Roman" w:cs="Times New Roman"/>
          <w:b/>
          <w:i/>
          <w:sz w:val="24"/>
          <w:szCs w:val="24"/>
        </w:rPr>
      </w:pP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Between</w:t>
      </w: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STANLEY KIJJAMBU....................................................... CLAIMANT</w:t>
      </w: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Versus</w:t>
      </w:r>
    </w:p>
    <w:p w:rsidR="0008470C" w:rsidRPr="00B9615D" w:rsidRDefault="0008470C" w:rsidP="00B9615D">
      <w:pPr>
        <w:spacing w:after="0" w:line="360" w:lineRule="auto"/>
        <w:jc w:val="both"/>
        <w:rPr>
          <w:rFonts w:ascii="Times New Roman" w:hAnsi="Times New Roman" w:cs="Times New Roman"/>
          <w:sz w:val="24"/>
          <w:szCs w:val="24"/>
        </w:rPr>
      </w:pP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WAMALA GROWERS CO-OPERATIVES.....................   RESPONDENT</w:t>
      </w:r>
    </w:p>
    <w:p w:rsidR="0008470C" w:rsidRPr="00B9615D" w:rsidRDefault="0008470C" w:rsidP="00B9615D">
      <w:pPr>
        <w:spacing w:after="0" w:line="360" w:lineRule="auto"/>
        <w:jc w:val="both"/>
        <w:rPr>
          <w:rFonts w:ascii="Times New Roman" w:hAnsi="Times New Roman" w:cs="Times New Roman"/>
          <w:sz w:val="24"/>
          <w:szCs w:val="24"/>
        </w:rPr>
      </w:pPr>
    </w:p>
    <w:p w:rsidR="00427D97" w:rsidRPr="00B9615D" w:rsidRDefault="00427D97" w:rsidP="00B9615D">
      <w:pPr>
        <w:spacing w:after="0" w:line="360" w:lineRule="auto"/>
        <w:jc w:val="both"/>
        <w:rPr>
          <w:rFonts w:ascii="Times New Roman" w:hAnsi="Times New Roman" w:cs="Times New Roman"/>
          <w:b/>
          <w:sz w:val="24"/>
          <w:szCs w:val="24"/>
          <w:u w:val="single"/>
        </w:rPr>
      </w:pPr>
      <w:r w:rsidRPr="00B9615D">
        <w:rPr>
          <w:rFonts w:ascii="Times New Roman" w:hAnsi="Times New Roman" w:cs="Times New Roman"/>
          <w:b/>
          <w:sz w:val="24"/>
          <w:szCs w:val="24"/>
          <w:u w:val="single"/>
        </w:rPr>
        <w:t>BEFORE</w:t>
      </w:r>
    </w:p>
    <w:p w:rsidR="00427D97" w:rsidRPr="00B9615D" w:rsidRDefault="00427D97"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1. Hon. Chief Judge </w:t>
      </w:r>
      <w:proofErr w:type="spellStart"/>
      <w:r w:rsidRPr="00B9615D">
        <w:rPr>
          <w:rFonts w:ascii="Times New Roman" w:hAnsi="Times New Roman" w:cs="Times New Roman"/>
          <w:sz w:val="24"/>
          <w:szCs w:val="24"/>
        </w:rPr>
        <w:t>Ruhinda</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Asaph</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Ntengye</w:t>
      </w:r>
      <w:proofErr w:type="spellEnd"/>
    </w:p>
    <w:p w:rsidR="00427D97" w:rsidRPr="00B9615D" w:rsidRDefault="00427D97"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2. Hon. Lady Justice Linda </w:t>
      </w:r>
      <w:proofErr w:type="spellStart"/>
      <w:r w:rsidRPr="00B9615D">
        <w:rPr>
          <w:rFonts w:ascii="Times New Roman" w:hAnsi="Times New Roman" w:cs="Times New Roman"/>
          <w:sz w:val="24"/>
          <w:szCs w:val="24"/>
        </w:rPr>
        <w:t>Tumusiime</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Mugisha</w:t>
      </w:r>
      <w:proofErr w:type="spellEnd"/>
    </w:p>
    <w:p w:rsidR="00427D97" w:rsidRPr="00B9615D" w:rsidRDefault="00427D97" w:rsidP="00B9615D">
      <w:pPr>
        <w:spacing w:after="0" w:line="360" w:lineRule="auto"/>
        <w:jc w:val="both"/>
        <w:rPr>
          <w:rFonts w:ascii="Times New Roman" w:hAnsi="Times New Roman" w:cs="Times New Roman"/>
          <w:sz w:val="24"/>
          <w:szCs w:val="24"/>
          <w:u w:val="single"/>
        </w:rPr>
      </w:pPr>
    </w:p>
    <w:p w:rsidR="00427D97" w:rsidRPr="00B9615D" w:rsidRDefault="00427D97" w:rsidP="00B9615D">
      <w:pPr>
        <w:spacing w:after="0" w:line="360" w:lineRule="auto"/>
        <w:jc w:val="both"/>
        <w:rPr>
          <w:rFonts w:ascii="Times New Roman" w:hAnsi="Times New Roman" w:cs="Times New Roman"/>
          <w:b/>
          <w:sz w:val="24"/>
          <w:szCs w:val="24"/>
          <w:u w:val="single"/>
        </w:rPr>
      </w:pPr>
      <w:r w:rsidRPr="00B9615D">
        <w:rPr>
          <w:rFonts w:ascii="Times New Roman" w:hAnsi="Times New Roman" w:cs="Times New Roman"/>
          <w:b/>
          <w:sz w:val="24"/>
          <w:szCs w:val="24"/>
          <w:u w:val="single"/>
        </w:rPr>
        <w:t>PANELISTS</w:t>
      </w:r>
    </w:p>
    <w:p w:rsidR="00427D97" w:rsidRPr="00B9615D" w:rsidRDefault="00427D97" w:rsidP="00B9615D">
      <w:pPr>
        <w:pStyle w:val="ListParagraph"/>
        <w:numPr>
          <w:ilvl w:val="0"/>
          <w:numId w:val="1"/>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Ebyau</w:t>
      </w:r>
      <w:proofErr w:type="spellEnd"/>
      <w:r w:rsidRPr="00B9615D">
        <w:rPr>
          <w:rFonts w:ascii="Times New Roman" w:hAnsi="Times New Roman"/>
          <w:sz w:val="24"/>
          <w:szCs w:val="24"/>
        </w:rPr>
        <w:t xml:space="preserve"> Fidel</w:t>
      </w:r>
    </w:p>
    <w:p w:rsidR="00427D97" w:rsidRPr="00B9615D" w:rsidRDefault="00427D97" w:rsidP="00B9615D">
      <w:pPr>
        <w:pStyle w:val="ListParagraph"/>
        <w:numPr>
          <w:ilvl w:val="0"/>
          <w:numId w:val="1"/>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Micheal</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Matovu</w:t>
      </w:r>
      <w:proofErr w:type="spellEnd"/>
    </w:p>
    <w:p w:rsidR="00427D97" w:rsidRPr="00B9615D" w:rsidRDefault="00427D97" w:rsidP="00B9615D">
      <w:pPr>
        <w:pStyle w:val="ListParagraph"/>
        <w:numPr>
          <w:ilvl w:val="0"/>
          <w:numId w:val="1"/>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Anthony </w:t>
      </w:r>
      <w:proofErr w:type="spellStart"/>
      <w:r w:rsidRPr="00B9615D">
        <w:rPr>
          <w:rFonts w:ascii="Times New Roman" w:hAnsi="Times New Roman"/>
          <w:sz w:val="24"/>
          <w:szCs w:val="24"/>
        </w:rPr>
        <w:t>Wanyama</w:t>
      </w:r>
      <w:proofErr w:type="spellEnd"/>
    </w:p>
    <w:p w:rsidR="00427D97" w:rsidRPr="00B9615D" w:rsidRDefault="00427D97" w:rsidP="00B9615D">
      <w:pPr>
        <w:spacing w:line="360" w:lineRule="auto"/>
        <w:jc w:val="both"/>
        <w:rPr>
          <w:rFonts w:ascii="Times New Roman" w:hAnsi="Times New Roman" w:cs="Times New Roman"/>
          <w:b/>
          <w:sz w:val="24"/>
          <w:szCs w:val="24"/>
          <w:u w:val="single"/>
        </w:rPr>
      </w:pPr>
    </w:p>
    <w:p w:rsidR="00427D97" w:rsidRPr="00B9615D" w:rsidRDefault="00427D97" w:rsidP="00B9615D">
      <w:pPr>
        <w:spacing w:after="0" w:line="360" w:lineRule="auto"/>
        <w:jc w:val="both"/>
        <w:rPr>
          <w:rFonts w:ascii="Times New Roman" w:hAnsi="Times New Roman" w:cs="Times New Roman"/>
          <w:sz w:val="24"/>
          <w:szCs w:val="24"/>
        </w:rPr>
      </w:pPr>
    </w:p>
    <w:p w:rsidR="0008470C" w:rsidRPr="00B9615D" w:rsidRDefault="0008470C" w:rsidP="00B9615D">
      <w:pPr>
        <w:spacing w:after="0" w:line="360" w:lineRule="auto"/>
        <w:jc w:val="both"/>
        <w:rPr>
          <w:rFonts w:ascii="Times New Roman" w:hAnsi="Times New Roman" w:cs="Times New Roman"/>
          <w:b/>
          <w:sz w:val="24"/>
          <w:szCs w:val="24"/>
          <w:u w:val="single"/>
        </w:rPr>
      </w:pPr>
      <w:r w:rsidRPr="00B9615D">
        <w:rPr>
          <w:rFonts w:ascii="Times New Roman" w:hAnsi="Times New Roman" w:cs="Times New Roman"/>
          <w:b/>
          <w:sz w:val="24"/>
          <w:szCs w:val="24"/>
          <w:u w:val="single"/>
        </w:rPr>
        <w:t>RULING</w:t>
      </w:r>
    </w:p>
    <w:p w:rsidR="0008470C" w:rsidRPr="00B9615D" w:rsidRDefault="0008470C" w:rsidP="00B9615D">
      <w:pPr>
        <w:spacing w:after="0" w:line="360" w:lineRule="auto"/>
        <w:jc w:val="both"/>
        <w:rPr>
          <w:rFonts w:ascii="Times New Roman" w:hAnsi="Times New Roman" w:cs="Times New Roman"/>
          <w:b/>
          <w:sz w:val="24"/>
          <w:szCs w:val="24"/>
          <w:u w:val="single"/>
        </w:rPr>
      </w:pP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This ruling arises o</w:t>
      </w:r>
      <w:r w:rsidR="00917A85" w:rsidRPr="00B9615D">
        <w:rPr>
          <w:rFonts w:ascii="Times New Roman" w:hAnsi="Times New Roman" w:cs="Times New Roman"/>
          <w:sz w:val="24"/>
          <w:szCs w:val="24"/>
        </w:rPr>
        <w:t>ut</w:t>
      </w:r>
      <w:r w:rsidRPr="00B9615D">
        <w:rPr>
          <w:rFonts w:ascii="Times New Roman" w:hAnsi="Times New Roman" w:cs="Times New Roman"/>
          <w:sz w:val="24"/>
          <w:szCs w:val="24"/>
        </w:rPr>
        <w:t xml:space="preserve"> of a preliminary objection raised by the claimant.</w:t>
      </w: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Objection is a protest against the respondent for cha</w:t>
      </w:r>
      <w:r w:rsidR="00917A85" w:rsidRPr="00B9615D">
        <w:rPr>
          <w:rFonts w:ascii="Times New Roman" w:hAnsi="Times New Roman" w:cs="Times New Roman"/>
          <w:sz w:val="24"/>
          <w:szCs w:val="24"/>
        </w:rPr>
        <w:t xml:space="preserve">nging the response to the suit </w:t>
      </w:r>
      <w:proofErr w:type="spellStart"/>
      <w:r w:rsidRPr="00B9615D">
        <w:rPr>
          <w:rFonts w:ascii="Times New Roman" w:hAnsi="Times New Roman" w:cs="Times New Roman"/>
          <w:sz w:val="24"/>
          <w:szCs w:val="24"/>
        </w:rPr>
        <w:t>as</w:t>
      </w:r>
      <w:proofErr w:type="spellEnd"/>
      <w:r w:rsidRPr="00B9615D">
        <w:rPr>
          <w:rFonts w:ascii="Times New Roman" w:hAnsi="Times New Roman" w:cs="Times New Roman"/>
          <w:sz w:val="24"/>
          <w:szCs w:val="24"/>
        </w:rPr>
        <w:t xml:space="preserve"> filed and responded to in the High Court.</w:t>
      </w:r>
    </w:p>
    <w:p w:rsidR="0008470C" w:rsidRPr="00B9615D" w:rsidRDefault="0008470C" w:rsidP="00B9615D">
      <w:pPr>
        <w:spacing w:after="0" w:line="360" w:lineRule="auto"/>
        <w:jc w:val="both"/>
        <w:rPr>
          <w:rFonts w:ascii="Times New Roman" w:hAnsi="Times New Roman" w:cs="Times New Roman"/>
          <w:sz w:val="24"/>
          <w:szCs w:val="24"/>
        </w:rPr>
      </w:pPr>
    </w:p>
    <w:p w:rsidR="0008470C" w:rsidRPr="00B9615D" w:rsidRDefault="0008470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According to the claimant, the respondent amended its written statement of defense without seeking leave of this Court under order 6 </w:t>
      </w:r>
      <w:proofErr w:type="gramStart"/>
      <w:r w:rsidRPr="00B9615D">
        <w:rPr>
          <w:rFonts w:ascii="Times New Roman" w:hAnsi="Times New Roman" w:cs="Times New Roman"/>
          <w:sz w:val="24"/>
          <w:szCs w:val="24"/>
        </w:rPr>
        <w:t>rule</w:t>
      </w:r>
      <w:proofErr w:type="gramEnd"/>
      <w:r w:rsidRPr="00B9615D">
        <w:rPr>
          <w:rFonts w:ascii="Times New Roman" w:hAnsi="Times New Roman" w:cs="Times New Roman"/>
          <w:sz w:val="24"/>
          <w:szCs w:val="24"/>
        </w:rPr>
        <w:t xml:space="preserve"> 19 of the Civil P</w:t>
      </w:r>
      <w:r w:rsidR="00C80D7F" w:rsidRPr="00B9615D">
        <w:rPr>
          <w:rFonts w:ascii="Times New Roman" w:hAnsi="Times New Roman" w:cs="Times New Roman"/>
          <w:sz w:val="24"/>
          <w:szCs w:val="24"/>
        </w:rPr>
        <w:t>rocedure Rules.</w:t>
      </w:r>
    </w:p>
    <w:p w:rsidR="00C80D7F" w:rsidRPr="00B9615D" w:rsidRDefault="00C80D7F" w:rsidP="00B9615D">
      <w:pPr>
        <w:spacing w:after="0" w:line="360" w:lineRule="auto"/>
        <w:jc w:val="both"/>
        <w:rPr>
          <w:rFonts w:ascii="Times New Roman" w:hAnsi="Times New Roman" w:cs="Times New Roman"/>
          <w:sz w:val="24"/>
          <w:szCs w:val="24"/>
        </w:rPr>
      </w:pPr>
    </w:p>
    <w:p w:rsidR="00917A85" w:rsidRPr="00B9615D" w:rsidRDefault="000570E8"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lastRenderedPageBreak/>
        <w:t>According to the respondent n</w:t>
      </w:r>
      <w:r w:rsidR="00C80D7F" w:rsidRPr="00B9615D">
        <w:rPr>
          <w:rFonts w:ascii="Times New Roman" w:hAnsi="Times New Roman" w:cs="Times New Roman"/>
          <w:sz w:val="24"/>
          <w:szCs w:val="24"/>
        </w:rPr>
        <w:t>o substantial amendments were made to cause any prejudice or pres</w:t>
      </w:r>
      <w:r w:rsidR="00917A85" w:rsidRPr="00B9615D">
        <w:rPr>
          <w:rFonts w:ascii="Times New Roman" w:hAnsi="Times New Roman" w:cs="Times New Roman"/>
          <w:sz w:val="24"/>
          <w:szCs w:val="24"/>
        </w:rPr>
        <w:t>ent a different defense to the C</w:t>
      </w:r>
      <w:r w:rsidR="00C80D7F" w:rsidRPr="00B9615D">
        <w:rPr>
          <w:rFonts w:ascii="Times New Roman" w:hAnsi="Times New Roman" w:cs="Times New Roman"/>
          <w:sz w:val="24"/>
          <w:szCs w:val="24"/>
        </w:rPr>
        <w:t>ourt and the respondent m</w:t>
      </w:r>
      <w:r w:rsidR="00917A85" w:rsidRPr="00B9615D">
        <w:rPr>
          <w:rFonts w:ascii="Times New Roman" w:hAnsi="Times New Roman" w:cs="Times New Roman"/>
          <w:sz w:val="24"/>
          <w:szCs w:val="24"/>
        </w:rPr>
        <w:t>ere</w:t>
      </w:r>
      <w:r w:rsidR="00C80D7F" w:rsidRPr="00B9615D">
        <w:rPr>
          <w:rFonts w:ascii="Times New Roman" w:hAnsi="Times New Roman" w:cs="Times New Roman"/>
          <w:sz w:val="24"/>
          <w:szCs w:val="24"/>
        </w:rPr>
        <w:t>ly caused slight changes in phraseology of pleadings/ paragraphs to make them more comprehensible than before</w:t>
      </w:r>
      <w:r w:rsidR="00917A85" w:rsidRPr="00B9615D">
        <w:rPr>
          <w:rFonts w:ascii="Times New Roman" w:hAnsi="Times New Roman" w:cs="Times New Roman"/>
          <w:sz w:val="24"/>
          <w:szCs w:val="24"/>
        </w:rPr>
        <w:t>.</w:t>
      </w:r>
    </w:p>
    <w:p w:rsidR="00917A85" w:rsidRPr="00B9615D" w:rsidRDefault="00917A85" w:rsidP="00B9615D">
      <w:pPr>
        <w:spacing w:after="0" w:line="360" w:lineRule="auto"/>
        <w:jc w:val="both"/>
        <w:rPr>
          <w:rFonts w:ascii="Times New Roman" w:hAnsi="Times New Roman" w:cs="Times New Roman"/>
          <w:sz w:val="24"/>
          <w:szCs w:val="24"/>
        </w:rPr>
      </w:pPr>
    </w:p>
    <w:p w:rsidR="00C80D7F" w:rsidRPr="00B9615D" w:rsidRDefault="00C80D7F"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b/>
          <w:sz w:val="24"/>
          <w:szCs w:val="24"/>
        </w:rPr>
        <w:t xml:space="preserve">Rule 19 of order 06 of Civil Procedure Rules </w:t>
      </w:r>
      <w:r w:rsidRPr="00B9615D">
        <w:rPr>
          <w:rFonts w:ascii="Times New Roman" w:hAnsi="Times New Roman" w:cs="Times New Roman"/>
          <w:sz w:val="24"/>
          <w:szCs w:val="24"/>
        </w:rPr>
        <w:t>provides</w:t>
      </w:r>
    </w:p>
    <w:p w:rsidR="00C80D7F" w:rsidRPr="00B9615D" w:rsidRDefault="00C80D7F" w:rsidP="00B9615D">
      <w:pPr>
        <w:spacing w:after="0" w:line="360" w:lineRule="auto"/>
        <w:jc w:val="both"/>
        <w:rPr>
          <w:rFonts w:ascii="Times New Roman" w:hAnsi="Times New Roman" w:cs="Times New Roman"/>
          <w:sz w:val="24"/>
          <w:szCs w:val="24"/>
        </w:rPr>
      </w:pPr>
    </w:p>
    <w:p w:rsidR="00C80D7F" w:rsidRPr="00B9615D" w:rsidRDefault="00C80D7F"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b/>
          <w:sz w:val="24"/>
          <w:szCs w:val="24"/>
        </w:rPr>
        <w:t>“The Court may at any stage of proceeding</w:t>
      </w:r>
      <w:r w:rsidR="000570E8" w:rsidRPr="00B9615D">
        <w:rPr>
          <w:rFonts w:ascii="Times New Roman" w:hAnsi="Times New Roman" w:cs="Times New Roman"/>
          <w:b/>
          <w:sz w:val="24"/>
          <w:szCs w:val="24"/>
        </w:rPr>
        <w:t>s</w:t>
      </w:r>
      <w:r w:rsidRPr="00B9615D">
        <w:rPr>
          <w:rFonts w:ascii="Times New Roman" w:hAnsi="Times New Roman" w:cs="Times New Roman"/>
          <w:b/>
          <w:sz w:val="24"/>
          <w:szCs w:val="24"/>
        </w:rPr>
        <w:t xml:space="preserve"> allow </w:t>
      </w:r>
      <w:proofErr w:type="gramStart"/>
      <w:r w:rsidRPr="00B9615D">
        <w:rPr>
          <w:rFonts w:ascii="Times New Roman" w:hAnsi="Times New Roman" w:cs="Times New Roman"/>
          <w:b/>
          <w:sz w:val="24"/>
          <w:szCs w:val="24"/>
        </w:rPr>
        <w:t>either</w:t>
      </w:r>
      <w:r w:rsidR="000570E8" w:rsidRPr="00B9615D">
        <w:rPr>
          <w:rFonts w:ascii="Times New Roman" w:hAnsi="Times New Roman" w:cs="Times New Roman"/>
          <w:b/>
          <w:sz w:val="24"/>
          <w:szCs w:val="24"/>
        </w:rPr>
        <w:t xml:space="preserve"> party</w:t>
      </w:r>
      <w:r w:rsidRPr="00B9615D">
        <w:rPr>
          <w:rFonts w:ascii="Times New Roman" w:hAnsi="Times New Roman" w:cs="Times New Roman"/>
          <w:b/>
          <w:sz w:val="24"/>
          <w:szCs w:val="24"/>
        </w:rPr>
        <w:t xml:space="preserve"> to alter or amend his pleading</w:t>
      </w:r>
      <w:r w:rsidR="00F93D8B" w:rsidRPr="00B9615D">
        <w:rPr>
          <w:rFonts w:ascii="Times New Roman" w:hAnsi="Times New Roman" w:cs="Times New Roman"/>
          <w:b/>
          <w:sz w:val="24"/>
          <w:szCs w:val="24"/>
        </w:rPr>
        <w:t>s</w:t>
      </w:r>
      <w:r w:rsidRPr="00B9615D">
        <w:rPr>
          <w:rFonts w:ascii="Times New Roman" w:hAnsi="Times New Roman" w:cs="Times New Roman"/>
          <w:b/>
          <w:sz w:val="24"/>
          <w:szCs w:val="24"/>
        </w:rPr>
        <w:t xml:space="preserve"> in such a manner and such terms as may be just </w:t>
      </w:r>
      <w:r w:rsidR="00917A85" w:rsidRPr="00B9615D">
        <w:rPr>
          <w:rFonts w:ascii="Times New Roman" w:hAnsi="Times New Roman" w:cs="Times New Roman"/>
          <w:b/>
          <w:sz w:val="24"/>
          <w:szCs w:val="24"/>
        </w:rPr>
        <w:t>and</w:t>
      </w:r>
      <w:proofErr w:type="gramEnd"/>
      <w:r w:rsidR="000570E8" w:rsidRPr="00B9615D">
        <w:rPr>
          <w:rFonts w:ascii="Times New Roman" w:hAnsi="Times New Roman" w:cs="Times New Roman"/>
          <w:b/>
          <w:sz w:val="24"/>
          <w:szCs w:val="24"/>
        </w:rPr>
        <w:t xml:space="preserve"> </w:t>
      </w:r>
      <w:r w:rsidRPr="00B9615D">
        <w:rPr>
          <w:rFonts w:ascii="Times New Roman" w:hAnsi="Times New Roman" w:cs="Times New Roman"/>
          <w:b/>
          <w:sz w:val="24"/>
          <w:szCs w:val="24"/>
        </w:rPr>
        <w:t>all such amendments shall be made a</w:t>
      </w:r>
      <w:r w:rsidR="00917A85" w:rsidRPr="00B9615D">
        <w:rPr>
          <w:rFonts w:ascii="Times New Roman" w:hAnsi="Times New Roman" w:cs="Times New Roman"/>
          <w:b/>
          <w:sz w:val="24"/>
          <w:szCs w:val="24"/>
        </w:rPr>
        <w:t>s may be necessary for the purpo</w:t>
      </w:r>
      <w:r w:rsidRPr="00B9615D">
        <w:rPr>
          <w:rFonts w:ascii="Times New Roman" w:hAnsi="Times New Roman" w:cs="Times New Roman"/>
          <w:b/>
          <w:sz w:val="24"/>
          <w:szCs w:val="24"/>
        </w:rPr>
        <w:t xml:space="preserve">se of determining the real questions in controversy between the parties.” </w:t>
      </w:r>
    </w:p>
    <w:p w:rsidR="00C80D7F" w:rsidRPr="00B9615D" w:rsidRDefault="00C80D7F" w:rsidP="00B9615D">
      <w:pPr>
        <w:spacing w:after="0" w:line="360" w:lineRule="auto"/>
        <w:jc w:val="both"/>
        <w:rPr>
          <w:rFonts w:ascii="Times New Roman" w:hAnsi="Times New Roman" w:cs="Times New Roman"/>
          <w:b/>
          <w:sz w:val="24"/>
          <w:szCs w:val="24"/>
        </w:rPr>
      </w:pPr>
    </w:p>
    <w:p w:rsidR="00C80D7F" w:rsidRPr="00B9615D" w:rsidRDefault="00C80D7F"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claimant sued the respondent in the High court and prepared a plaint that contained pleadings.</w:t>
      </w:r>
    </w:p>
    <w:p w:rsidR="00F93D8B" w:rsidRPr="00B9615D" w:rsidRDefault="00F93D8B" w:rsidP="00B9615D">
      <w:pPr>
        <w:spacing w:after="0" w:line="360" w:lineRule="auto"/>
        <w:jc w:val="both"/>
        <w:rPr>
          <w:rFonts w:ascii="Times New Roman" w:hAnsi="Times New Roman" w:cs="Times New Roman"/>
          <w:sz w:val="24"/>
          <w:szCs w:val="24"/>
        </w:rPr>
      </w:pPr>
    </w:p>
    <w:p w:rsidR="00C80D7F" w:rsidRPr="00B9615D" w:rsidRDefault="00C80D7F"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respondent filed a written statem</w:t>
      </w:r>
      <w:r w:rsidR="00917A85" w:rsidRPr="00B9615D">
        <w:rPr>
          <w:rFonts w:ascii="Times New Roman" w:hAnsi="Times New Roman" w:cs="Times New Roman"/>
          <w:sz w:val="24"/>
          <w:szCs w:val="24"/>
        </w:rPr>
        <w:t>ent of defense that controverted</w:t>
      </w:r>
      <w:r w:rsidR="000570E8" w:rsidRPr="00B9615D">
        <w:rPr>
          <w:rFonts w:ascii="Times New Roman" w:hAnsi="Times New Roman" w:cs="Times New Roman"/>
          <w:sz w:val="24"/>
          <w:szCs w:val="24"/>
        </w:rPr>
        <w:t xml:space="preserve"> </w:t>
      </w:r>
      <w:r w:rsidR="000C101E" w:rsidRPr="00B9615D">
        <w:rPr>
          <w:rFonts w:ascii="Times New Roman" w:hAnsi="Times New Roman" w:cs="Times New Roman"/>
          <w:sz w:val="24"/>
          <w:szCs w:val="24"/>
        </w:rPr>
        <w:t>the allegations in the plaint.</w:t>
      </w:r>
    </w:p>
    <w:p w:rsidR="00F93D8B" w:rsidRPr="00B9615D" w:rsidRDefault="00F93D8B" w:rsidP="00B9615D">
      <w:pPr>
        <w:spacing w:after="0" w:line="360" w:lineRule="auto"/>
        <w:jc w:val="both"/>
        <w:rPr>
          <w:rFonts w:ascii="Times New Roman" w:hAnsi="Times New Roman" w:cs="Times New Roman"/>
          <w:sz w:val="24"/>
          <w:szCs w:val="24"/>
        </w:rPr>
      </w:pPr>
    </w:p>
    <w:p w:rsidR="000C101E" w:rsidRPr="00B9615D" w:rsidRDefault="000C101E"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Following the transfer of the file to </w:t>
      </w:r>
      <w:r w:rsidR="00917A85" w:rsidRPr="00B9615D">
        <w:rPr>
          <w:rFonts w:ascii="Times New Roman" w:hAnsi="Times New Roman" w:cs="Times New Roman"/>
          <w:sz w:val="24"/>
          <w:szCs w:val="24"/>
        </w:rPr>
        <w:t>this C</w:t>
      </w:r>
      <w:r w:rsidRPr="00B9615D">
        <w:rPr>
          <w:rFonts w:ascii="Times New Roman" w:hAnsi="Times New Roman" w:cs="Times New Roman"/>
          <w:sz w:val="24"/>
          <w:szCs w:val="24"/>
        </w:rPr>
        <w:t xml:space="preserve">ourt, both the plaintiff and the defendant were required to comply with </w:t>
      </w:r>
      <w:r w:rsidRPr="00B9615D">
        <w:rPr>
          <w:rFonts w:ascii="Times New Roman" w:hAnsi="Times New Roman" w:cs="Times New Roman"/>
          <w:b/>
          <w:sz w:val="24"/>
          <w:szCs w:val="24"/>
        </w:rPr>
        <w:t xml:space="preserve">Rule 5 of the </w:t>
      </w:r>
      <w:proofErr w:type="spellStart"/>
      <w:r w:rsidRPr="00B9615D">
        <w:rPr>
          <w:rFonts w:ascii="Times New Roman" w:hAnsi="Times New Roman" w:cs="Times New Roman"/>
          <w:b/>
          <w:sz w:val="24"/>
          <w:szCs w:val="24"/>
        </w:rPr>
        <w:t>Labour</w:t>
      </w:r>
      <w:proofErr w:type="spellEnd"/>
      <w:r w:rsidRPr="00B9615D">
        <w:rPr>
          <w:rFonts w:ascii="Times New Roman" w:hAnsi="Times New Roman" w:cs="Times New Roman"/>
          <w:b/>
          <w:sz w:val="24"/>
          <w:szCs w:val="24"/>
        </w:rPr>
        <w:t xml:space="preserve"> Disputes (Arbitration and settlement) (Industrial Court Procedure) Rules 2012</w:t>
      </w:r>
      <w:r w:rsidRPr="00B9615D">
        <w:rPr>
          <w:rFonts w:ascii="Times New Roman" w:hAnsi="Times New Roman" w:cs="Times New Roman"/>
          <w:sz w:val="24"/>
          <w:szCs w:val="24"/>
        </w:rPr>
        <w:t xml:space="preserve"> which provide</w:t>
      </w:r>
      <w:r w:rsidR="003508F5" w:rsidRPr="00B9615D">
        <w:rPr>
          <w:rFonts w:ascii="Times New Roman" w:hAnsi="Times New Roman" w:cs="Times New Roman"/>
          <w:sz w:val="24"/>
          <w:szCs w:val="24"/>
        </w:rPr>
        <w:t>s</w:t>
      </w:r>
      <w:r w:rsidRPr="00B9615D">
        <w:rPr>
          <w:rFonts w:ascii="Times New Roman" w:hAnsi="Times New Roman" w:cs="Times New Roman"/>
          <w:sz w:val="24"/>
          <w:szCs w:val="24"/>
        </w:rPr>
        <w:t xml:space="preserve"> that each par</w:t>
      </w:r>
      <w:r w:rsidR="00917A85" w:rsidRPr="00B9615D">
        <w:rPr>
          <w:rFonts w:ascii="Times New Roman" w:hAnsi="Times New Roman" w:cs="Times New Roman"/>
          <w:sz w:val="24"/>
          <w:szCs w:val="24"/>
        </w:rPr>
        <w:t>ty file their pleadings in the C</w:t>
      </w:r>
      <w:r w:rsidRPr="00B9615D">
        <w:rPr>
          <w:rFonts w:ascii="Times New Roman" w:hAnsi="Times New Roman" w:cs="Times New Roman"/>
          <w:sz w:val="24"/>
          <w:szCs w:val="24"/>
        </w:rPr>
        <w:t>ourt by memorandum in</w:t>
      </w:r>
      <w:r w:rsidR="000570E8" w:rsidRPr="00B9615D">
        <w:rPr>
          <w:rFonts w:ascii="Times New Roman" w:hAnsi="Times New Roman" w:cs="Times New Roman"/>
          <w:sz w:val="24"/>
          <w:szCs w:val="24"/>
        </w:rPr>
        <w:t xml:space="preserve"> the case of the plaintiff, who</w:t>
      </w:r>
      <w:r w:rsidRPr="00B9615D">
        <w:rPr>
          <w:rFonts w:ascii="Times New Roman" w:hAnsi="Times New Roman" w:cs="Times New Roman"/>
          <w:sz w:val="24"/>
          <w:szCs w:val="24"/>
        </w:rPr>
        <w:t xml:space="preserve"> then becomes a claimant, and by a memorandum in reply in the case of the defendant, who becomes a respondent.</w:t>
      </w:r>
    </w:p>
    <w:p w:rsidR="000C101E" w:rsidRPr="00B9615D" w:rsidRDefault="000C101E" w:rsidP="00B9615D">
      <w:pPr>
        <w:spacing w:after="0" w:line="360" w:lineRule="auto"/>
        <w:jc w:val="both"/>
        <w:rPr>
          <w:rFonts w:ascii="Times New Roman" w:hAnsi="Times New Roman" w:cs="Times New Roman"/>
          <w:sz w:val="24"/>
          <w:szCs w:val="24"/>
        </w:rPr>
      </w:pPr>
    </w:p>
    <w:p w:rsidR="000C101E" w:rsidRPr="00B9615D" w:rsidRDefault="000C101E" w:rsidP="00B9615D">
      <w:pPr>
        <w:spacing w:after="0" w:line="360" w:lineRule="auto"/>
        <w:jc w:val="both"/>
        <w:rPr>
          <w:rFonts w:ascii="Times New Roman" w:hAnsi="Times New Roman" w:cs="Times New Roman"/>
          <w:b/>
          <w:sz w:val="24"/>
          <w:szCs w:val="24"/>
        </w:rPr>
      </w:pPr>
      <w:r w:rsidRPr="00B9615D">
        <w:rPr>
          <w:rFonts w:ascii="Times New Roman" w:hAnsi="Times New Roman" w:cs="Times New Roman"/>
          <w:sz w:val="24"/>
          <w:szCs w:val="24"/>
        </w:rPr>
        <w:t>The contention of the claimant is that</w:t>
      </w:r>
      <w:r w:rsidR="000570E8" w:rsidRPr="00B9615D">
        <w:rPr>
          <w:rFonts w:ascii="Times New Roman" w:hAnsi="Times New Roman" w:cs="Times New Roman"/>
          <w:sz w:val="24"/>
          <w:szCs w:val="24"/>
        </w:rPr>
        <w:t xml:space="preserve"> in</w:t>
      </w:r>
      <w:r w:rsidRPr="00B9615D">
        <w:rPr>
          <w:rFonts w:ascii="Times New Roman" w:hAnsi="Times New Roman" w:cs="Times New Roman"/>
          <w:sz w:val="24"/>
          <w:szCs w:val="24"/>
        </w:rPr>
        <w:t xml:space="preserve"> the process of redrafting</w:t>
      </w:r>
      <w:r w:rsidR="000570E8" w:rsidRPr="00B9615D">
        <w:rPr>
          <w:rFonts w:ascii="Times New Roman" w:hAnsi="Times New Roman" w:cs="Times New Roman"/>
          <w:sz w:val="24"/>
          <w:szCs w:val="24"/>
        </w:rPr>
        <w:t xml:space="preserve"> the written statement of defens</w:t>
      </w:r>
      <w:r w:rsidRPr="00B9615D">
        <w:rPr>
          <w:rFonts w:ascii="Times New Roman" w:hAnsi="Times New Roman" w:cs="Times New Roman"/>
          <w:sz w:val="24"/>
          <w:szCs w:val="24"/>
        </w:rPr>
        <w:t>e to comply with</w:t>
      </w:r>
      <w:r w:rsidR="003508F5" w:rsidRPr="00B9615D">
        <w:rPr>
          <w:rFonts w:ascii="Times New Roman" w:hAnsi="Times New Roman" w:cs="Times New Roman"/>
          <w:sz w:val="24"/>
          <w:szCs w:val="24"/>
        </w:rPr>
        <w:t xml:space="preserve"> the</w:t>
      </w:r>
      <w:r w:rsidRPr="00B9615D">
        <w:rPr>
          <w:rFonts w:ascii="Times New Roman" w:hAnsi="Times New Roman" w:cs="Times New Roman"/>
          <w:sz w:val="24"/>
          <w:szCs w:val="24"/>
        </w:rPr>
        <w:t xml:space="preserve"> above rule of Court, the respondent altered the pleadings without seeking leave of this Court as required by </w:t>
      </w:r>
      <w:r w:rsidRPr="00B9615D">
        <w:rPr>
          <w:rFonts w:ascii="Times New Roman" w:hAnsi="Times New Roman" w:cs="Times New Roman"/>
          <w:b/>
          <w:sz w:val="24"/>
          <w:szCs w:val="24"/>
        </w:rPr>
        <w:t>Rule 19 of ord</w:t>
      </w:r>
      <w:r w:rsidR="00D06147" w:rsidRPr="00B9615D">
        <w:rPr>
          <w:rFonts w:ascii="Times New Roman" w:hAnsi="Times New Roman" w:cs="Times New Roman"/>
          <w:b/>
          <w:sz w:val="24"/>
          <w:szCs w:val="24"/>
        </w:rPr>
        <w:t>er 06 of Civil Procedure Rul</w:t>
      </w:r>
      <w:r w:rsidRPr="00B9615D">
        <w:rPr>
          <w:rFonts w:ascii="Times New Roman" w:hAnsi="Times New Roman" w:cs="Times New Roman"/>
          <w:b/>
          <w:sz w:val="24"/>
          <w:szCs w:val="24"/>
        </w:rPr>
        <w:t>es</w:t>
      </w:r>
      <w:r w:rsidR="00D06147" w:rsidRPr="00B9615D">
        <w:rPr>
          <w:rFonts w:ascii="Times New Roman" w:hAnsi="Times New Roman" w:cs="Times New Roman"/>
          <w:b/>
          <w:sz w:val="24"/>
          <w:szCs w:val="24"/>
        </w:rPr>
        <w:t>.</w:t>
      </w:r>
    </w:p>
    <w:p w:rsidR="00D06147" w:rsidRPr="00B9615D" w:rsidRDefault="00D06147" w:rsidP="00B9615D">
      <w:pPr>
        <w:spacing w:after="0" w:line="360" w:lineRule="auto"/>
        <w:jc w:val="both"/>
        <w:rPr>
          <w:rFonts w:ascii="Times New Roman" w:hAnsi="Times New Roman" w:cs="Times New Roman"/>
          <w:sz w:val="24"/>
          <w:szCs w:val="24"/>
        </w:rPr>
      </w:pPr>
    </w:p>
    <w:p w:rsidR="00295D66" w:rsidRPr="00B9615D" w:rsidRDefault="00D06147"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We have looked at and in</w:t>
      </w:r>
      <w:r w:rsidR="00917A85" w:rsidRPr="00B9615D">
        <w:rPr>
          <w:rFonts w:ascii="Times New Roman" w:hAnsi="Times New Roman" w:cs="Times New Roman"/>
          <w:sz w:val="24"/>
          <w:szCs w:val="24"/>
        </w:rPr>
        <w:t>ternaliz</w:t>
      </w:r>
      <w:r w:rsidRPr="00B9615D">
        <w:rPr>
          <w:rFonts w:ascii="Times New Roman" w:hAnsi="Times New Roman" w:cs="Times New Roman"/>
          <w:sz w:val="24"/>
          <w:szCs w:val="24"/>
        </w:rPr>
        <w:t>ed both the orig</w:t>
      </w:r>
      <w:r w:rsidR="000570E8" w:rsidRPr="00B9615D">
        <w:rPr>
          <w:rFonts w:ascii="Times New Roman" w:hAnsi="Times New Roman" w:cs="Times New Roman"/>
          <w:sz w:val="24"/>
          <w:szCs w:val="24"/>
        </w:rPr>
        <w:t>inal written statement of defens</w:t>
      </w:r>
      <w:r w:rsidRPr="00B9615D">
        <w:rPr>
          <w:rFonts w:ascii="Times New Roman" w:hAnsi="Times New Roman" w:cs="Times New Roman"/>
          <w:sz w:val="24"/>
          <w:szCs w:val="24"/>
        </w:rPr>
        <w:t xml:space="preserve">e and the memorandum of response, and our view is that they do not substantially differ. Although a mere changing of the title of the pleadings from </w:t>
      </w:r>
      <w:r w:rsidR="000570E8" w:rsidRPr="00B9615D">
        <w:rPr>
          <w:rFonts w:ascii="Times New Roman" w:hAnsi="Times New Roman" w:cs="Times New Roman"/>
          <w:b/>
          <w:sz w:val="24"/>
          <w:szCs w:val="24"/>
        </w:rPr>
        <w:t>“written statement of defens</w:t>
      </w:r>
      <w:r w:rsidRPr="00B9615D">
        <w:rPr>
          <w:rFonts w:ascii="Times New Roman" w:hAnsi="Times New Roman" w:cs="Times New Roman"/>
          <w:b/>
          <w:sz w:val="24"/>
          <w:szCs w:val="24"/>
        </w:rPr>
        <w:t>e”</w:t>
      </w:r>
      <w:r w:rsidRPr="00B9615D">
        <w:rPr>
          <w:rFonts w:ascii="Times New Roman" w:hAnsi="Times New Roman" w:cs="Times New Roman"/>
          <w:sz w:val="24"/>
          <w:szCs w:val="24"/>
        </w:rPr>
        <w:t xml:space="preserve"> to </w:t>
      </w:r>
      <w:r w:rsidRPr="00B9615D">
        <w:rPr>
          <w:rFonts w:ascii="Times New Roman" w:hAnsi="Times New Roman" w:cs="Times New Roman"/>
          <w:b/>
          <w:sz w:val="24"/>
          <w:szCs w:val="24"/>
        </w:rPr>
        <w:t>“memorandum of reply”</w:t>
      </w:r>
      <w:r w:rsidRPr="00B9615D">
        <w:rPr>
          <w:rFonts w:ascii="Times New Roman" w:hAnsi="Times New Roman" w:cs="Times New Roman"/>
          <w:sz w:val="24"/>
          <w:szCs w:val="24"/>
        </w:rPr>
        <w:t xml:space="preserve"> without disturbing any</w:t>
      </w:r>
      <w:r w:rsidR="000D5DBD" w:rsidRPr="00B9615D">
        <w:rPr>
          <w:rFonts w:ascii="Times New Roman" w:hAnsi="Times New Roman" w:cs="Times New Roman"/>
          <w:sz w:val="24"/>
          <w:szCs w:val="24"/>
        </w:rPr>
        <w:t xml:space="preserve"> other</w:t>
      </w:r>
      <w:r w:rsidRPr="00B9615D">
        <w:rPr>
          <w:rFonts w:ascii="Times New Roman" w:hAnsi="Times New Roman" w:cs="Times New Roman"/>
          <w:sz w:val="24"/>
          <w:szCs w:val="24"/>
        </w:rPr>
        <w:t xml:space="preserve"> word in the whole document would have suffi</w:t>
      </w:r>
      <w:r w:rsidR="00917A85" w:rsidRPr="00B9615D">
        <w:rPr>
          <w:rFonts w:ascii="Times New Roman" w:hAnsi="Times New Roman" w:cs="Times New Roman"/>
          <w:sz w:val="24"/>
          <w:szCs w:val="24"/>
        </w:rPr>
        <w:t xml:space="preserve">ced </w:t>
      </w:r>
      <w:r w:rsidRPr="00B9615D">
        <w:rPr>
          <w:rFonts w:ascii="Times New Roman" w:hAnsi="Times New Roman" w:cs="Times New Roman"/>
          <w:sz w:val="24"/>
          <w:szCs w:val="24"/>
        </w:rPr>
        <w:t xml:space="preserve">to </w:t>
      </w:r>
      <w:r w:rsidRPr="00B9615D">
        <w:rPr>
          <w:rFonts w:ascii="Times New Roman" w:hAnsi="Times New Roman" w:cs="Times New Roman"/>
          <w:sz w:val="24"/>
          <w:szCs w:val="24"/>
        </w:rPr>
        <w:lastRenderedPageBreak/>
        <w:t xml:space="preserve">comply with rule 5 of the </w:t>
      </w:r>
      <w:r w:rsidR="00295D66" w:rsidRPr="00B9615D">
        <w:rPr>
          <w:rFonts w:ascii="Times New Roman" w:hAnsi="Times New Roman" w:cs="Times New Roman"/>
          <w:sz w:val="24"/>
          <w:szCs w:val="24"/>
        </w:rPr>
        <w:t>rules of this Court (Supra), the claimant went ahead to paraphrase and re-paragraph</w:t>
      </w:r>
      <w:r w:rsidR="000570E8" w:rsidRPr="00B9615D">
        <w:rPr>
          <w:rFonts w:ascii="Times New Roman" w:hAnsi="Times New Roman" w:cs="Times New Roman"/>
          <w:sz w:val="24"/>
          <w:szCs w:val="24"/>
        </w:rPr>
        <w:t xml:space="preserve"> the written statement of defense to, in </w:t>
      </w:r>
      <w:r w:rsidR="00295D66" w:rsidRPr="00B9615D">
        <w:rPr>
          <w:rFonts w:ascii="Times New Roman" w:hAnsi="Times New Roman" w:cs="Times New Roman"/>
          <w:sz w:val="24"/>
          <w:szCs w:val="24"/>
        </w:rPr>
        <w:t>his view, make it more compre</w:t>
      </w:r>
      <w:r w:rsidR="00200A6B" w:rsidRPr="00B9615D">
        <w:rPr>
          <w:rFonts w:ascii="Times New Roman" w:hAnsi="Times New Roman" w:cs="Times New Roman"/>
          <w:sz w:val="24"/>
          <w:szCs w:val="24"/>
        </w:rPr>
        <w:t>hens</w:t>
      </w:r>
      <w:r w:rsidR="00295D66" w:rsidRPr="00B9615D">
        <w:rPr>
          <w:rFonts w:ascii="Times New Roman" w:hAnsi="Times New Roman" w:cs="Times New Roman"/>
          <w:sz w:val="24"/>
          <w:szCs w:val="24"/>
        </w:rPr>
        <w:t>ible.</w:t>
      </w:r>
    </w:p>
    <w:p w:rsidR="00295D66" w:rsidRPr="00B9615D" w:rsidRDefault="00295D66" w:rsidP="00B9615D">
      <w:pPr>
        <w:spacing w:after="0" w:line="360" w:lineRule="auto"/>
        <w:jc w:val="both"/>
        <w:rPr>
          <w:rFonts w:ascii="Times New Roman" w:hAnsi="Times New Roman" w:cs="Times New Roman"/>
          <w:sz w:val="24"/>
          <w:szCs w:val="24"/>
        </w:rPr>
      </w:pPr>
    </w:p>
    <w:p w:rsidR="000D2A95" w:rsidRPr="00B9615D" w:rsidRDefault="00295D66"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In our considered view the purpose of order 6 rule 19 of the CPR is to allow the parties</w:t>
      </w:r>
      <w:r w:rsidR="003508F5" w:rsidRPr="00B9615D">
        <w:rPr>
          <w:rFonts w:ascii="Times New Roman" w:hAnsi="Times New Roman" w:cs="Times New Roman"/>
          <w:sz w:val="24"/>
          <w:szCs w:val="24"/>
        </w:rPr>
        <w:t xml:space="preserve"> to</w:t>
      </w:r>
      <w:r w:rsidRPr="00B9615D">
        <w:rPr>
          <w:rFonts w:ascii="Times New Roman" w:hAnsi="Times New Roman" w:cs="Times New Roman"/>
          <w:sz w:val="24"/>
          <w:szCs w:val="24"/>
        </w:rPr>
        <w:t xml:space="preserve"> make necessary adjustments so as for the Court to be able to determine the issues. It is the contention of the claimant </w:t>
      </w:r>
      <w:r w:rsidRPr="00B9615D">
        <w:rPr>
          <w:rFonts w:ascii="Times New Roman" w:hAnsi="Times New Roman" w:cs="Times New Roman"/>
          <w:b/>
          <w:sz w:val="24"/>
          <w:szCs w:val="24"/>
        </w:rPr>
        <w:t>that paragraph 2, 3, 6(a), (b),(c),</w:t>
      </w:r>
      <w:r w:rsidRPr="00B9615D">
        <w:rPr>
          <w:rFonts w:ascii="Times New Roman" w:hAnsi="Times New Roman" w:cs="Times New Roman"/>
          <w:sz w:val="24"/>
          <w:szCs w:val="24"/>
        </w:rPr>
        <w:t xml:space="preserve"> </w:t>
      </w:r>
      <w:r w:rsidRPr="00B9615D">
        <w:rPr>
          <w:rFonts w:ascii="Times New Roman" w:hAnsi="Times New Roman" w:cs="Times New Roman"/>
          <w:b/>
          <w:sz w:val="24"/>
          <w:szCs w:val="24"/>
        </w:rPr>
        <w:t>(d),(e) and 7 of the response to the claim</w:t>
      </w:r>
      <w:r w:rsidRPr="00B9615D">
        <w:rPr>
          <w:rFonts w:ascii="Times New Roman" w:hAnsi="Times New Roman" w:cs="Times New Roman"/>
          <w:sz w:val="24"/>
          <w:szCs w:val="24"/>
        </w:rPr>
        <w:t xml:space="preserve"> introduced new g</w:t>
      </w:r>
      <w:r w:rsidR="00200A6B" w:rsidRPr="00B9615D">
        <w:rPr>
          <w:rFonts w:ascii="Times New Roman" w:hAnsi="Times New Roman" w:cs="Times New Roman"/>
          <w:sz w:val="24"/>
          <w:szCs w:val="24"/>
        </w:rPr>
        <w:t>roun</w:t>
      </w:r>
      <w:r w:rsidRPr="00B9615D">
        <w:rPr>
          <w:rFonts w:ascii="Times New Roman" w:hAnsi="Times New Roman" w:cs="Times New Roman"/>
          <w:sz w:val="24"/>
          <w:szCs w:val="24"/>
        </w:rPr>
        <w:t>ds that were never envisaged in the original suit filed in the High Court</w:t>
      </w:r>
      <w:r w:rsidR="00695EE2" w:rsidRPr="00B9615D">
        <w:rPr>
          <w:rFonts w:ascii="Times New Roman" w:hAnsi="Times New Roman" w:cs="Times New Roman"/>
          <w:sz w:val="24"/>
          <w:szCs w:val="24"/>
        </w:rPr>
        <w:t xml:space="preserve"> and</w:t>
      </w:r>
      <w:r w:rsidRPr="00B9615D">
        <w:rPr>
          <w:rFonts w:ascii="Times New Roman" w:hAnsi="Times New Roman" w:cs="Times New Roman"/>
          <w:sz w:val="24"/>
          <w:szCs w:val="24"/>
        </w:rPr>
        <w:t xml:space="preserve"> that they</w:t>
      </w:r>
      <w:r w:rsidR="00695EE2" w:rsidRPr="00B9615D">
        <w:rPr>
          <w:rFonts w:ascii="Times New Roman" w:hAnsi="Times New Roman" w:cs="Times New Roman"/>
          <w:sz w:val="24"/>
          <w:szCs w:val="24"/>
        </w:rPr>
        <w:t xml:space="preserve"> were</w:t>
      </w:r>
      <w:r w:rsidRPr="00B9615D">
        <w:rPr>
          <w:rFonts w:ascii="Times New Roman" w:hAnsi="Times New Roman" w:cs="Times New Roman"/>
          <w:sz w:val="24"/>
          <w:szCs w:val="24"/>
        </w:rPr>
        <w:t xml:space="preserve"> intended to introduce </w:t>
      </w:r>
      <w:r w:rsidR="000D2A95" w:rsidRPr="00B9615D">
        <w:rPr>
          <w:rFonts w:ascii="Times New Roman" w:hAnsi="Times New Roman" w:cs="Times New Roman"/>
          <w:sz w:val="24"/>
          <w:szCs w:val="24"/>
        </w:rPr>
        <w:t>new evidence that was not pleaded in</w:t>
      </w:r>
      <w:r w:rsidR="00695EE2" w:rsidRPr="00B9615D">
        <w:rPr>
          <w:rFonts w:ascii="Times New Roman" w:hAnsi="Times New Roman" w:cs="Times New Roman"/>
          <w:sz w:val="24"/>
          <w:szCs w:val="24"/>
        </w:rPr>
        <w:t xml:space="preserve"> the written statement of defens</w:t>
      </w:r>
      <w:r w:rsidR="000D2A95" w:rsidRPr="00B9615D">
        <w:rPr>
          <w:rFonts w:ascii="Times New Roman" w:hAnsi="Times New Roman" w:cs="Times New Roman"/>
          <w:sz w:val="24"/>
          <w:szCs w:val="24"/>
        </w:rPr>
        <w:t>e. He therefore seeks an order to expunge them from the record.</w:t>
      </w:r>
    </w:p>
    <w:p w:rsidR="000D2A95" w:rsidRPr="00B9615D" w:rsidRDefault="000D2A95" w:rsidP="00B9615D">
      <w:pPr>
        <w:spacing w:after="0" w:line="360" w:lineRule="auto"/>
        <w:jc w:val="both"/>
        <w:rPr>
          <w:rFonts w:ascii="Times New Roman" w:hAnsi="Times New Roman" w:cs="Times New Roman"/>
          <w:sz w:val="24"/>
          <w:szCs w:val="24"/>
        </w:rPr>
      </w:pPr>
    </w:p>
    <w:p w:rsidR="00D06147" w:rsidRPr="00B9615D" w:rsidRDefault="000D2A95"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In the first place we do not think that </w:t>
      </w:r>
      <w:r w:rsidR="003508F5" w:rsidRPr="00B9615D">
        <w:rPr>
          <w:rFonts w:ascii="Times New Roman" w:hAnsi="Times New Roman" w:cs="Times New Roman"/>
          <w:sz w:val="24"/>
          <w:szCs w:val="24"/>
        </w:rPr>
        <w:t xml:space="preserve">the </w:t>
      </w:r>
      <w:r w:rsidRPr="00B9615D">
        <w:rPr>
          <w:rFonts w:ascii="Times New Roman" w:hAnsi="Times New Roman" w:cs="Times New Roman"/>
          <w:sz w:val="24"/>
          <w:szCs w:val="24"/>
        </w:rPr>
        <w:t xml:space="preserve">need for rephrasing and </w:t>
      </w:r>
      <w:r w:rsidR="00200A6B" w:rsidRPr="00B9615D">
        <w:rPr>
          <w:rFonts w:ascii="Times New Roman" w:hAnsi="Times New Roman" w:cs="Times New Roman"/>
          <w:sz w:val="24"/>
          <w:szCs w:val="24"/>
        </w:rPr>
        <w:t>paraphrasing</w:t>
      </w:r>
      <w:r w:rsidRPr="00B9615D">
        <w:rPr>
          <w:rFonts w:ascii="Times New Roman" w:hAnsi="Times New Roman" w:cs="Times New Roman"/>
          <w:sz w:val="24"/>
          <w:szCs w:val="24"/>
        </w:rPr>
        <w:t xml:space="preserve"> the same content without changing meaning of the same matter would call for an application for leave </w:t>
      </w:r>
      <w:r w:rsidR="00655045" w:rsidRPr="00B9615D">
        <w:rPr>
          <w:rFonts w:ascii="Times New Roman" w:hAnsi="Times New Roman" w:cs="Times New Roman"/>
          <w:sz w:val="24"/>
          <w:szCs w:val="24"/>
        </w:rPr>
        <w:t>to amend the same since in our view the pleadings would not change at all.</w:t>
      </w:r>
      <w:r w:rsidR="000D5DBD" w:rsidRPr="00B9615D">
        <w:rPr>
          <w:rFonts w:ascii="Times New Roman" w:hAnsi="Times New Roman" w:cs="Times New Roman"/>
          <w:sz w:val="24"/>
          <w:szCs w:val="24"/>
        </w:rPr>
        <w:t xml:space="preserve"> This</w:t>
      </w:r>
      <w:r w:rsidR="00BF3C9E" w:rsidRPr="00B9615D">
        <w:rPr>
          <w:rFonts w:ascii="Times New Roman" w:hAnsi="Times New Roman" w:cs="Times New Roman"/>
          <w:sz w:val="24"/>
          <w:szCs w:val="24"/>
        </w:rPr>
        <w:t xml:space="preserve"> </w:t>
      </w:r>
      <w:proofErr w:type="gramStart"/>
      <w:r w:rsidR="00BF3C9E" w:rsidRPr="00B9615D">
        <w:rPr>
          <w:rFonts w:ascii="Times New Roman" w:hAnsi="Times New Roman" w:cs="Times New Roman"/>
          <w:sz w:val="24"/>
          <w:szCs w:val="24"/>
        </w:rPr>
        <w:t>is</w:t>
      </w:r>
      <w:r w:rsidR="000D5DBD" w:rsidRPr="00B9615D">
        <w:rPr>
          <w:rFonts w:ascii="Times New Roman" w:hAnsi="Times New Roman" w:cs="Times New Roman"/>
          <w:sz w:val="24"/>
          <w:szCs w:val="24"/>
        </w:rPr>
        <w:t xml:space="preserve"> </w:t>
      </w:r>
      <w:r w:rsidR="00BF3C9E" w:rsidRPr="00B9615D">
        <w:rPr>
          <w:rFonts w:ascii="Times New Roman" w:hAnsi="Times New Roman" w:cs="Times New Roman"/>
          <w:sz w:val="24"/>
          <w:szCs w:val="24"/>
        </w:rPr>
        <w:t xml:space="preserve"> </w:t>
      </w:r>
      <w:r w:rsidR="000D5DBD" w:rsidRPr="00B9615D">
        <w:rPr>
          <w:rFonts w:ascii="Times New Roman" w:hAnsi="Times New Roman" w:cs="Times New Roman"/>
          <w:sz w:val="24"/>
          <w:szCs w:val="24"/>
        </w:rPr>
        <w:t>especially</w:t>
      </w:r>
      <w:proofErr w:type="gramEnd"/>
      <w:r w:rsidR="000D5DBD" w:rsidRPr="00B9615D">
        <w:rPr>
          <w:rFonts w:ascii="Times New Roman" w:hAnsi="Times New Roman" w:cs="Times New Roman"/>
          <w:sz w:val="24"/>
          <w:szCs w:val="24"/>
        </w:rPr>
        <w:t xml:space="preserve"> so when the matter was already filed in the High Court Civil Division</w:t>
      </w:r>
      <w:r w:rsidR="00BF3C9E" w:rsidRPr="00B9615D">
        <w:rPr>
          <w:rFonts w:ascii="Times New Roman" w:hAnsi="Times New Roman" w:cs="Times New Roman"/>
          <w:sz w:val="24"/>
          <w:szCs w:val="24"/>
        </w:rPr>
        <w:t>.  Time is of essence and therefore only very necessary applications ought to be filed.</w:t>
      </w:r>
    </w:p>
    <w:p w:rsidR="00655045" w:rsidRPr="00B9615D" w:rsidRDefault="00655045" w:rsidP="00B9615D">
      <w:pPr>
        <w:spacing w:after="0" w:line="360" w:lineRule="auto"/>
        <w:jc w:val="both"/>
        <w:rPr>
          <w:rFonts w:ascii="Times New Roman" w:hAnsi="Times New Roman" w:cs="Times New Roman"/>
          <w:sz w:val="24"/>
          <w:szCs w:val="24"/>
        </w:rPr>
      </w:pPr>
    </w:p>
    <w:p w:rsidR="00655045" w:rsidRPr="00B9615D" w:rsidRDefault="00655045"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Court is ordinarily made aware of the case of each of the parties and each of the parties is made aware of the case of the other through pleadings.</w:t>
      </w:r>
    </w:p>
    <w:p w:rsidR="00655045" w:rsidRPr="00B9615D" w:rsidRDefault="00655045" w:rsidP="00B9615D">
      <w:pPr>
        <w:spacing w:after="0" w:line="360" w:lineRule="auto"/>
        <w:jc w:val="both"/>
        <w:rPr>
          <w:rFonts w:ascii="Times New Roman" w:hAnsi="Times New Roman" w:cs="Times New Roman"/>
          <w:sz w:val="24"/>
          <w:szCs w:val="24"/>
        </w:rPr>
      </w:pPr>
    </w:p>
    <w:p w:rsidR="00655045" w:rsidRPr="00B9615D" w:rsidRDefault="00655045"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assumption is that</w:t>
      </w:r>
      <w:r w:rsidR="00BF3C9E" w:rsidRPr="00B9615D">
        <w:rPr>
          <w:rFonts w:ascii="Times New Roman" w:hAnsi="Times New Roman" w:cs="Times New Roman"/>
          <w:sz w:val="24"/>
          <w:szCs w:val="24"/>
        </w:rPr>
        <w:t xml:space="preserve"> through pleadings</w:t>
      </w:r>
      <w:r w:rsidRPr="00B9615D">
        <w:rPr>
          <w:rFonts w:ascii="Times New Roman" w:hAnsi="Times New Roman" w:cs="Times New Roman"/>
          <w:sz w:val="24"/>
          <w:szCs w:val="24"/>
        </w:rPr>
        <w:t xml:space="preserve"> both parties are ready to be heard and the Court prepares for the hearing on the available </w:t>
      </w:r>
      <w:r w:rsidR="00BF3C9E" w:rsidRPr="00B9615D">
        <w:rPr>
          <w:rFonts w:ascii="Times New Roman" w:hAnsi="Times New Roman" w:cs="Times New Roman"/>
          <w:sz w:val="24"/>
          <w:szCs w:val="24"/>
        </w:rPr>
        <w:t>information in the pleadings.</w:t>
      </w:r>
    </w:p>
    <w:p w:rsidR="00655045" w:rsidRPr="00B9615D" w:rsidRDefault="00655045"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Both parties having availed pleadings to either therefore, it is only by leave of the Court that a party can change or alter ple</w:t>
      </w:r>
      <w:r w:rsidR="00200A6B" w:rsidRPr="00B9615D">
        <w:rPr>
          <w:rFonts w:ascii="Times New Roman" w:hAnsi="Times New Roman" w:cs="Times New Roman"/>
          <w:sz w:val="24"/>
          <w:szCs w:val="24"/>
        </w:rPr>
        <w:t>adings and this is because the C</w:t>
      </w:r>
      <w:r w:rsidRPr="00B9615D">
        <w:rPr>
          <w:rFonts w:ascii="Times New Roman" w:hAnsi="Times New Roman" w:cs="Times New Roman"/>
          <w:sz w:val="24"/>
          <w:szCs w:val="24"/>
        </w:rPr>
        <w:t>ourt</w:t>
      </w:r>
      <w:r w:rsidR="00BD093C" w:rsidRPr="00B9615D">
        <w:rPr>
          <w:rFonts w:ascii="Times New Roman" w:hAnsi="Times New Roman" w:cs="Times New Roman"/>
          <w:sz w:val="24"/>
          <w:szCs w:val="24"/>
        </w:rPr>
        <w:t xml:space="preserve"> must be satisfied that the chan</w:t>
      </w:r>
      <w:r w:rsidRPr="00B9615D">
        <w:rPr>
          <w:rFonts w:ascii="Times New Roman" w:hAnsi="Times New Roman" w:cs="Times New Roman"/>
          <w:sz w:val="24"/>
          <w:szCs w:val="24"/>
        </w:rPr>
        <w:t xml:space="preserve">ge </w:t>
      </w:r>
      <w:r w:rsidR="00BD093C" w:rsidRPr="00B9615D">
        <w:rPr>
          <w:rFonts w:ascii="Times New Roman" w:hAnsi="Times New Roman" w:cs="Times New Roman"/>
          <w:sz w:val="24"/>
          <w:szCs w:val="24"/>
        </w:rPr>
        <w:t>or alteration is necessary to determine the conte</w:t>
      </w:r>
      <w:r w:rsidR="00200A6B" w:rsidRPr="00B9615D">
        <w:rPr>
          <w:rFonts w:ascii="Times New Roman" w:hAnsi="Times New Roman" w:cs="Times New Roman"/>
          <w:sz w:val="24"/>
          <w:szCs w:val="24"/>
        </w:rPr>
        <w:t>s</w:t>
      </w:r>
      <w:r w:rsidR="00BD093C" w:rsidRPr="00B9615D">
        <w:rPr>
          <w:rFonts w:ascii="Times New Roman" w:hAnsi="Times New Roman" w:cs="Times New Roman"/>
          <w:sz w:val="24"/>
          <w:szCs w:val="24"/>
        </w:rPr>
        <w:t>ted issues. The amendment is allowed on such terms as deemed necessary by the Court.</w:t>
      </w:r>
    </w:p>
    <w:p w:rsidR="00BD093C" w:rsidRPr="00B9615D" w:rsidRDefault="00BD093C" w:rsidP="00B9615D">
      <w:pPr>
        <w:spacing w:after="0" w:line="360" w:lineRule="auto"/>
        <w:jc w:val="both"/>
        <w:rPr>
          <w:rFonts w:ascii="Times New Roman" w:hAnsi="Times New Roman" w:cs="Times New Roman"/>
          <w:sz w:val="24"/>
          <w:szCs w:val="24"/>
        </w:rPr>
      </w:pPr>
    </w:p>
    <w:p w:rsidR="00BD093C" w:rsidRPr="00B9615D" w:rsidRDefault="00BD093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We have p</w:t>
      </w:r>
      <w:r w:rsidR="00695EE2" w:rsidRPr="00B9615D">
        <w:rPr>
          <w:rFonts w:ascii="Times New Roman" w:hAnsi="Times New Roman" w:cs="Times New Roman"/>
          <w:sz w:val="24"/>
          <w:szCs w:val="24"/>
        </w:rPr>
        <w:t>erused the whole original defens</w:t>
      </w:r>
      <w:r w:rsidRPr="00B9615D">
        <w:rPr>
          <w:rFonts w:ascii="Times New Roman" w:hAnsi="Times New Roman" w:cs="Times New Roman"/>
          <w:sz w:val="24"/>
          <w:szCs w:val="24"/>
        </w:rPr>
        <w:t>e filed in the High Court as well as the memorandum in reply filed in this Court.</w:t>
      </w:r>
    </w:p>
    <w:p w:rsidR="00F93D8B" w:rsidRPr="00B9615D" w:rsidRDefault="00F93D8B" w:rsidP="00B9615D">
      <w:pPr>
        <w:spacing w:after="0" w:line="360" w:lineRule="auto"/>
        <w:jc w:val="both"/>
        <w:rPr>
          <w:rFonts w:ascii="Times New Roman" w:hAnsi="Times New Roman" w:cs="Times New Roman"/>
          <w:sz w:val="24"/>
          <w:szCs w:val="24"/>
        </w:rPr>
      </w:pPr>
    </w:p>
    <w:p w:rsidR="005F51EC" w:rsidRPr="00B9615D" w:rsidRDefault="00BD093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With due respect to Counsel for the claimant, we do not find anything in </w:t>
      </w:r>
      <w:r w:rsidRPr="00B9615D">
        <w:rPr>
          <w:rFonts w:ascii="Times New Roman" w:hAnsi="Times New Roman" w:cs="Times New Roman"/>
          <w:b/>
          <w:sz w:val="24"/>
          <w:szCs w:val="24"/>
        </w:rPr>
        <w:t>paragraph 2, 3, 6(a), (b), (c), (d), (e) and 7 of the response to the claim</w:t>
      </w:r>
      <w:r w:rsidRPr="00B9615D">
        <w:rPr>
          <w:rFonts w:ascii="Times New Roman" w:hAnsi="Times New Roman" w:cs="Times New Roman"/>
          <w:sz w:val="24"/>
          <w:szCs w:val="24"/>
        </w:rPr>
        <w:t xml:space="preserve"> t</w:t>
      </w:r>
      <w:r w:rsidR="00695EE2" w:rsidRPr="00B9615D">
        <w:rPr>
          <w:rFonts w:ascii="Times New Roman" w:hAnsi="Times New Roman" w:cs="Times New Roman"/>
          <w:sz w:val="24"/>
          <w:szCs w:val="24"/>
        </w:rPr>
        <w:t>hat is different from the defens</w:t>
      </w:r>
      <w:r w:rsidRPr="00B9615D">
        <w:rPr>
          <w:rFonts w:ascii="Times New Roman" w:hAnsi="Times New Roman" w:cs="Times New Roman"/>
          <w:sz w:val="24"/>
          <w:szCs w:val="24"/>
        </w:rPr>
        <w:t xml:space="preserve">e that was </w:t>
      </w:r>
      <w:r w:rsidRPr="00B9615D">
        <w:rPr>
          <w:rFonts w:ascii="Times New Roman" w:hAnsi="Times New Roman" w:cs="Times New Roman"/>
          <w:sz w:val="24"/>
          <w:szCs w:val="24"/>
        </w:rPr>
        <w:lastRenderedPageBreak/>
        <w:t xml:space="preserve">filed in the High Court. There is no new matter pleaded and there is no alteration of pleadings from the original. All we have noted </w:t>
      </w:r>
      <w:r w:rsidR="00695EE2" w:rsidRPr="00B9615D">
        <w:rPr>
          <w:rFonts w:ascii="Times New Roman" w:hAnsi="Times New Roman" w:cs="Times New Roman"/>
          <w:sz w:val="24"/>
          <w:szCs w:val="24"/>
        </w:rPr>
        <w:t>is that the respondent re</w:t>
      </w:r>
      <w:r w:rsidR="00D84C43" w:rsidRPr="00B9615D">
        <w:rPr>
          <w:rFonts w:ascii="Times New Roman" w:hAnsi="Times New Roman" w:cs="Times New Roman"/>
          <w:sz w:val="24"/>
          <w:szCs w:val="24"/>
        </w:rPr>
        <w:t>-</w:t>
      </w:r>
      <w:r w:rsidR="00695EE2" w:rsidRPr="00B9615D">
        <w:rPr>
          <w:rFonts w:ascii="Times New Roman" w:hAnsi="Times New Roman" w:cs="Times New Roman"/>
          <w:sz w:val="24"/>
          <w:szCs w:val="24"/>
        </w:rPr>
        <w:t xml:space="preserve"> paragraphed</w:t>
      </w:r>
      <w:r w:rsidRPr="00B9615D">
        <w:rPr>
          <w:rFonts w:ascii="Times New Roman" w:hAnsi="Times New Roman" w:cs="Times New Roman"/>
          <w:sz w:val="24"/>
          <w:szCs w:val="24"/>
        </w:rPr>
        <w:t xml:space="preserve"> and re</w:t>
      </w:r>
      <w:r w:rsidR="00D84C43" w:rsidRPr="00B9615D">
        <w:rPr>
          <w:rFonts w:ascii="Times New Roman" w:hAnsi="Times New Roman" w:cs="Times New Roman"/>
          <w:sz w:val="24"/>
          <w:szCs w:val="24"/>
        </w:rPr>
        <w:t>-</w:t>
      </w:r>
      <w:r w:rsidRPr="00B9615D">
        <w:rPr>
          <w:rFonts w:ascii="Times New Roman" w:hAnsi="Times New Roman" w:cs="Times New Roman"/>
          <w:sz w:val="24"/>
          <w:szCs w:val="24"/>
        </w:rPr>
        <w:t xml:space="preserve"> </w:t>
      </w:r>
      <w:r w:rsidR="00427D97" w:rsidRPr="00B9615D">
        <w:rPr>
          <w:rFonts w:ascii="Times New Roman" w:hAnsi="Times New Roman" w:cs="Times New Roman"/>
          <w:sz w:val="24"/>
          <w:szCs w:val="24"/>
        </w:rPr>
        <w:t>paraphrased</w:t>
      </w:r>
      <w:r w:rsidRPr="00B9615D">
        <w:rPr>
          <w:rFonts w:ascii="Times New Roman" w:hAnsi="Times New Roman" w:cs="Times New Roman"/>
          <w:sz w:val="24"/>
          <w:szCs w:val="24"/>
        </w:rPr>
        <w:t xml:space="preserve"> what was pleaded in the High Court but it all amounted to the same pleadings. We do not accept the </w:t>
      </w:r>
      <w:r w:rsidR="005F51EC" w:rsidRPr="00B9615D">
        <w:rPr>
          <w:rFonts w:ascii="Times New Roman" w:hAnsi="Times New Roman" w:cs="Times New Roman"/>
          <w:sz w:val="24"/>
          <w:szCs w:val="24"/>
        </w:rPr>
        <w:t>insinuation of the respondent that irrespective of the impact of the changes to the original pleadings, a party intending to make such minor changes has to apply for leave.</w:t>
      </w:r>
      <w:r w:rsidR="00695EE2" w:rsidRPr="00B9615D">
        <w:rPr>
          <w:rFonts w:ascii="Times New Roman" w:hAnsi="Times New Roman" w:cs="Times New Roman"/>
          <w:sz w:val="24"/>
          <w:szCs w:val="24"/>
        </w:rPr>
        <w:t xml:space="preserve"> Changes that only amount to correction of typing errors or </w:t>
      </w:r>
      <w:r w:rsidR="00E878EE" w:rsidRPr="00B9615D">
        <w:rPr>
          <w:rFonts w:ascii="Times New Roman" w:hAnsi="Times New Roman" w:cs="Times New Roman"/>
          <w:sz w:val="24"/>
          <w:szCs w:val="24"/>
        </w:rPr>
        <w:t>recon</w:t>
      </w:r>
      <w:r w:rsidR="00345D38" w:rsidRPr="00B9615D">
        <w:rPr>
          <w:rFonts w:ascii="Times New Roman" w:hAnsi="Times New Roman" w:cs="Times New Roman"/>
          <w:sz w:val="24"/>
          <w:szCs w:val="24"/>
        </w:rPr>
        <w:t>s</w:t>
      </w:r>
      <w:r w:rsidR="00E878EE" w:rsidRPr="00B9615D">
        <w:rPr>
          <w:rFonts w:ascii="Times New Roman" w:hAnsi="Times New Roman" w:cs="Times New Roman"/>
          <w:sz w:val="24"/>
          <w:szCs w:val="24"/>
        </w:rPr>
        <w:t>truction of sentences</w:t>
      </w:r>
      <w:r w:rsidR="00345D38" w:rsidRPr="00B9615D">
        <w:rPr>
          <w:rFonts w:ascii="Times New Roman" w:hAnsi="Times New Roman" w:cs="Times New Roman"/>
          <w:sz w:val="24"/>
          <w:szCs w:val="24"/>
        </w:rPr>
        <w:t xml:space="preserve"> and paragraphs that do not amount to change of meaning of pleadings in our view are not amendments within rule 19 of Order 06 of CPR. We are convinced that the </w:t>
      </w:r>
      <w:r w:rsidR="00345D38" w:rsidRPr="00B9615D">
        <w:rPr>
          <w:rFonts w:ascii="Times New Roman" w:hAnsi="Times New Roman" w:cs="Times New Roman"/>
          <w:b/>
          <w:sz w:val="24"/>
          <w:szCs w:val="24"/>
        </w:rPr>
        <w:t>Response to the memorandum of the claim</w:t>
      </w:r>
      <w:r w:rsidR="00345D38" w:rsidRPr="00B9615D">
        <w:rPr>
          <w:rFonts w:ascii="Times New Roman" w:hAnsi="Times New Roman" w:cs="Times New Roman"/>
          <w:sz w:val="24"/>
          <w:szCs w:val="24"/>
        </w:rPr>
        <w:t xml:space="preserve"> filed in this Court contains substantially the same pleadings that were filed in the High Court and the said response does not constitute any alteration or change that called for application for leave of the Court as demanded by 06 </w:t>
      </w:r>
      <w:proofErr w:type="gramStart"/>
      <w:r w:rsidR="00345D38" w:rsidRPr="00B9615D">
        <w:rPr>
          <w:rFonts w:ascii="Times New Roman" w:hAnsi="Times New Roman" w:cs="Times New Roman"/>
          <w:sz w:val="24"/>
          <w:szCs w:val="24"/>
        </w:rPr>
        <w:t>rule  9</w:t>
      </w:r>
      <w:proofErr w:type="gramEnd"/>
      <w:r w:rsidR="00345D38" w:rsidRPr="00B9615D">
        <w:rPr>
          <w:rFonts w:ascii="Times New Roman" w:hAnsi="Times New Roman" w:cs="Times New Roman"/>
          <w:sz w:val="24"/>
          <w:szCs w:val="24"/>
        </w:rPr>
        <w:t xml:space="preserve"> of CPR. We therefore decline to expunge the said response from the record for failure to seek leave as prayed by Counsel.</w:t>
      </w:r>
    </w:p>
    <w:p w:rsidR="005F51EC" w:rsidRPr="00B9615D" w:rsidRDefault="005F51EC" w:rsidP="00B9615D">
      <w:pPr>
        <w:spacing w:after="0" w:line="360" w:lineRule="auto"/>
        <w:jc w:val="both"/>
        <w:rPr>
          <w:rFonts w:ascii="Times New Roman" w:hAnsi="Times New Roman" w:cs="Times New Roman"/>
          <w:sz w:val="24"/>
          <w:szCs w:val="24"/>
        </w:rPr>
      </w:pPr>
    </w:p>
    <w:p w:rsidR="00BD093C" w:rsidRPr="00B9615D" w:rsidRDefault="005F51EC"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The objecti</w:t>
      </w:r>
      <w:r w:rsidR="000D5DBD" w:rsidRPr="00B9615D">
        <w:rPr>
          <w:rFonts w:ascii="Times New Roman" w:hAnsi="Times New Roman" w:cs="Times New Roman"/>
          <w:sz w:val="24"/>
          <w:szCs w:val="24"/>
        </w:rPr>
        <w:t>on is therefore over ruled with no Orders as to costs.</w:t>
      </w:r>
    </w:p>
    <w:p w:rsidR="0008470C" w:rsidRPr="00B9615D" w:rsidRDefault="0008470C" w:rsidP="00B9615D">
      <w:pPr>
        <w:spacing w:after="0" w:line="360" w:lineRule="auto"/>
        <w:jc w:val="both"/>
        <w:rPr>
          <w:rFonts w:ascii="Times New Roman" w:hAnsi="Times New Roman" w:cs="Times New Roman"/>
          <w:sz w:val="24"/>
          <w:szCs w:val="24"/>
        </w:rPr>
      </w:pPr>
    </w:p>
    <w:p w:rsidR="00427D97" w:rsidRPr="00B9615D" w:rsidRDefault="00427D97" w:rsidP="00B9615D">
      <w:pPr>
        <w:spacing w:after="0" w:line="360" w:lineRule="auto"/>
        <w:jc w:val="both"/>
        <w:rPr>
          <w:rFonts w:ascii="Times New Roman" w:hAnsi="Times New Roman" w:cs="Times New Roman"/>
          <w:b/>
          <w:sz w:val="24"/>
          <w:szCs w:val="24"/>
          <w:u w:val="single"/>
        </w:rPr>
      </w:pPr>
    </w:p>
    <w:p w:rsidR="00427D97" w:rsidRPr="00B9615D" w:rsidRDefault="00427D97" w:rsidP="00B9615D">
      <w:pPr>
        <w:spacing w:after="0" w:line="360" w:lineRule="auto"/>
        <w:jc w:val="both"/>
        <w:rPr>
          <w:rFonts w:ascii="Times New Roman" w:hAnsi="Times New Roman" w:cs="Times New Roman"/>
          <w:b/>
          <w:sz w:val="24"/>
          <w:szCs w:val="24"/>
          <w:u w:val="single"/>
        </w:rPr>
      </w:pPr>
      <w:r w:rsidRPr="00B9615D">
        <w:rPr>
          <w:rFonts w:ascii="Times New Roman" w:hAnsi="Times New Roman" w:cs="Times New Roman"/>
          <w:b/>
          <w:sz w:val="24"/>
          <w:szCs w:val="24"/>
          <w:u w:val="single"/>
        </w:rPr>
        <w:t>Signed by:</w:t>
      </w:r>
    </w:p>
    <w:p w:rsidR="00427D97" w:rsidRPr="00B9615D" w:rsidRDefault="00427D97"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1. Hon. Chief Judge </w:t>
      </w:r>
      <w:proofErr w:type="spellStart"/>
      <w:r w:rsidRPr="00B9615D">
        <w:rPr>
          <w:rFonts w:ascii="Times New Roman" w:hAnsi="Times New Roman" w:cs="Times New Roman"/>
          <w:sz w:val="24"/>
          <w:szCs w:val="24"/>
        </w:rPr>
        <w:t>Ruhinda</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Asaph</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Ntengye</w:t>
      </w:r>
      <w:proofErr w:type="spellEnd"/>
      <w:r w:rsidRPr="00B9615D">
        <w:rPr>
          <w:rFonts w:ascii="Times New Roman" w:hAnsi="Times New Roman" w:cs="Times New Roman"/>
          <w:sz w:val="24"/>
          <w:szCs w:val="24"/>
        </w:rPr>
        <w:tab/>
      </w:r>
      <w:r w:rsidRPr="00B9615D">
        <w:rPr>
          <w:rFonts w:ascii="Times New Roman" w:hAnsi="Times New Roman" w:cs="Times New Roman"/>
          <w:sz w:val="24"/>
          <w:szCs w:val="24"/>
        </w:rPr>
        <w:tab/>
        <w:t>…………………………………….</w:t>
      </w:r>
    </w:p>
    <w:p w:rsidR="00427D97" w:rsidRPr="00B9615D" w:rsidRDefault="00427D97" w:rsidP="00B9615D">
      <w:pPr>
        <w:spacing w:after="0"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2. Hon. Lady Justice Linda </w:t>
      </w:r>
      <w:proofErr w:type="spellStart"/>
      <w:r w:rsidRPr="00B9615D">
        <w:rPr>
          <w:rFonts w:ascii="Times New Roman" w:hAnsi="Times New Roman" w:cs="Times New Roman"/>
          <w:sz w:val="24"/>
          <w:szCs w:val="24"/>
        </w:rPr>
        <w:t>Tumusiime</w:t>
      </w:r>
      <w:proofErr w:type="spellEnd"/>
      <w:r w:rsidRPr="00B9615D">
        <w:rPr>
          <w:rFonts w:ascii="Times New Roman" w:hAnsi="Times New Roman" w:cs="Times New Roman"/>
          <w:sz w:val="24"/>
          <w:szCs w:val="24"/>
        </w:rPr>
        <w:t xml:space="preserve"> </w:t>
      </w:r>
      <w:proofErr w:type="spellStart"/>
      <w:r w:rsidRPr="00B9615D">
        <w:rPr>
          <w:rFonts w:ascii="Times New Roman" w:hAnsi="Times New Roman" w:cs="Times New Roman"/>
          <w:sz w:val="24"/>
          <w:szCs w:val="24"/>
        </w:rPr>
        <w:t>Mugisha</w:t>
      </w:r>
      <w:proofErr w:type="spellEnd"/>
      <w:r w:rsidRPr="00B9615D">
        <w:rPr>
          <w:rFonts w:ascii="Times New Roman" w:hAnsi="Times New Roman" w:cs="Times New Roman"/>
          <w:sz w:val="24"/>
          <w:szCs w:val="24"/>
        </w:rPr>
        <w:tab/>
        <w:t>…………………………………….</w:t>
      </w:r>
    </w:p>
    <w:p w:rsidR="00427D97" w:rsidRPr="00B9615D" w:rsidRDefault="00427D97" w:rsidP="00B9615D">
      <w:pPr>
        <w:spacing w:after="0" w:line="360" w:lineRule="auto"/>
        <w:jc w:val="both"/>
        <w:rPr>
          <w:rFonts w:ascii="Times New Roman" w:hAnsi="Times New Roman" w:cs="Times New Roman"/>
          <w:sz w:val="24"/>
          <w:szCs w:val="24"/>
          <w:u w:val="single"/>
        </w:rPr>
      </w:pPr>
    </w:p>
    <w:p w:rsidR="00427D97" w:rsidRPr="00B9615D" w:rsidRDefault="00427D97" w:rsidP="00B9615D">
      <w:pPr>
        <w:spacing w:after="0" w:line="360" w:lineRule="auto"/>
        <w:jc w:val="both"/>
        <w:rPr>
          <w:rFonts w:ascii="Times New Roman" w:hAnsi="Times New Roman" w:cs="Times New Roman"/>
          <w:b/>
          <w:sz w:val="24"/>
          <w:szCs w:val="24"/>
          <w:u w:val="single"/>
        </w:rPr>
      </w:pPr>
      <w:r w:rsidRPr="00B9615D">
        <w:rPr>
          <w:rFonts w:ascii="Times New Roman" w:hAnsi="Times New Roman" w:cs="Times New Roman"/>
          <w:b/>
          <w:sz w:val="24"/>
          <w:szCs w:val="24"/>
          <w:u w:val="single"/>
        </w:rPr>
        <w:t>PANELISTS</w:t>
      </w:r>
    </w:p>
    <w:p w:rsidR="00427D97" w:rsidRPr="00B9615D" w:rsidRDefault="00B04696" w:rsidP="00B9615D">
      <w:pPr>
        <w:pStyle w:val="ListParagraph"/>
        <w:numPr>
          <w:ilvl w:val="0"/>
          <w:numId w:val="3"/>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Ebyau</w:t>
      </w:r>
      <w:proofErr w:type="spellEnd"/>
      <w:r w:rsidRPr="00B9615D">
        <w:rPr>
          <w:rFonts w:ascii="Times New Roman" w:hAnsi="Times New Roman"/>
          <w:sz w:val="24"/>
          <w:szCs w:val="24"/>
        </w:rPr>
        <w:t xml:space="preserve"> Fidel</w:t>
      </w:r>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r>
      <w:r w:rsidR="00427D97" w:rsidRPr="00B9615D">
        <w:rPr>
          <w:rFonts w:ascii="Times New Roman" w:hAnsi="Times New Roman"/>
          <w:sz w:val="24"/>
          <w:szCs w:val="24"/>
        </w:rPr>
        <w:t>…………………………………….</w:t>
      </w:r>
    </w:p>
    <w:p w:rsidR="00427D97" w:rsidRPr="00B9615D" w:rsidRDefault="00427D97" w:rsidP="00B9615D">
      <w:pPr>
        <w:pStyle w:val="ListParagraph"/>
        <w:numPr>
          <w:ilvl w:val="0"/>
          <w:numId w:val="3"/>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Micheal</w:t>
      </w:r>
      <w:proofErr w:type="spellEnd"/>
      <w:r w:rsidRPr="00B9615D">
        <w:rPr>
          <w:rFonts w:ascii="Times New Roman" w:hAnsi="Times New Roman"/>
          <w:sz w:val="24"/>
          <w:szCs w:val="24"/>
        </w:rPr>
        <w:t xml:space="preserve"> </w:t>
      </w:r>
      <w:proofErr w:type="spellStart"/>
      <w:r w:rsidRPr="00B9615D">
        <w:rPr>
          <w:rFonts w:ascii="Times New Roman" w:hAnsi="Times New Roman"/>
          <w:sz w:val="24"/>
          <w:szCs w:val="24"/>
        </w:rPr>
        <w:t>Matovu</w:t>
      </w:r>
      <w:proofErr w:type="spellEnd"/>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t>…………………………………….</w:t>
      </w:r>
    </w:p>
    <w:p w:rsidR="00427D97" w:rsidRPr="00B9615D" w:rsidRDefault="00427D97" w:rsidP="00B9615D">
      <w:pPr>
        <w:pStyle w:val="ListParagraph"/>
        <w:numPr>
          <w:ilvl w:val="0"/>
          <w:numId w:val="3"/>
        </w:numPr>
        <w:spacing w:after="0" w:line="360" w:lineRule="auto"/>
        <w:jc w:val="both"/>
        <w:rPr>
          <w:rFonts w:ascii="Times New Roman" w:hAnsi="Times New Roman"/>
          <w:sz w:val="24"/>
          <w:szCs w:val="24"/>
        </w:rPr>
      </w:pPr>
      <w:proofErr w:type="spellStart"/>
      <w:r w:rsidRPr="00B9615D">
        <w:rPr>
          <w:rFonts w:ascii="Times New Roman" w:hAnsi="Times New Roman"/>
          <w:sz w:val="24"/>
          <w:szCs w:val="24"/>
        </w:rPr>
        <w:t>Mr.</w:t>
      </w:r>
      <w:proofErr w:type="spellEnd"/>
      <w:r w:rsidRPr="00B9615D">
        <w:rPr>
          <w:rFonts w:ascii="Times New Roman" w:hAnsi="Times New Roman"/>
          <w:sz w:val="24"/>
          <w:szCs w:val="24"/>
        </w:rPr>
        <w:t xml:space="preserve"> Anthony </w:t>
      </w:r>
      <w:proofErr w:type="spellStart"/>
      <w:r w:rsidRPr="00B9615D">
        <w:rPr>
          <w:rFonts w:ascii="Times New Roman" w:hAnsi="Times New Roman"/>
          <w:sz w:val="24"/>
          <w:szCs w:val="24"/>
        </w:rPr>
        <w:t>Wanyama</w:t>
      </w:r>
      <w:proofErr w:type="spellEnd"/>
      <w:r w:rsidRPr="00B9615D">
        <w:rPr>
          <w:rFonts w:ascii="Times New Roman" w:hAnsi="Times New Roman"/>
          <w:sz w:val="24"/>
          <w:szCs w:val="24"/>
        </w:rPr>
        <w:tab/>
      </w:r>
      <w:r w:rsidRPr="00B9615D">
        <w:rPr>
          <w:rFonts w:ascii="Times New Roman" w:hAnsi="Times New Roman"/>
          <w:sz w:val="24"/>
          <w:szCs w:val="24"/>
        </w:rPr>
        <w:tab/>
      </w:r>
      <w:r w:rsidRPr="00B9615D">
        <w:rPr>
          <w:rFonts w:ascii="Times New Roman" w:hAnsi="Times New Roman"/>
          <w:sz w:val="24"/>
          <w:szCs w:val="24"/>
        </w:rPr>
        <w:tab/>
        <w:t>…………………………………….</w:t>
      </w:r>
    </w:p>
    <w:p w:rsidR="009471BB" w:rsidRPr="00B9615D" w:rsidRDefault="009471BB" w:rsidP="00B9615D">
      <w:pPr>
        <w:spacing w:line="360" w:lineRule="auto"/>
        <w:jc w:val="both"/>
        <w:rPr>
          <w:rFonts w:ascii="Times New Roman" w:hAnsi="Times New Roman" w:cs="Times New Roman"/>
          <w:sz w:val="24"/>
          <w:szCs w:val="24"/>
        </w:rPr>
      </w:pPr>
    </w:p>
    <w:p w:rsidR="00427D97" w:rsidRPr="00B9615D" w:rsidRDefault="00427D97" w:rsidP="00B9615D">
      <w:pPr>
        <w:spacing w:line="360" w:lineRule="auto"/>
        <w:jc w:val="both"/>
        <w:rPr>
          <w:rFonts w:ascii="Times New Roman" w:hAnsi="Times New Roman" w:cs="Times New Roman"/>
          <w:sz w:val="24"/>
          <w:szCs w:val="24"/>
        </w:rPr>
      </w:pPr>
    </w:p>
    <w:p w:rsidR="00427D97" w:rsidRPr="00B9615D" w:rsidRDefault="00427D97" w:rsidP="00B9615D">
      <w:pPr>
        <w:spacing w:line="360" w:lineRule="auto"/>
        <w:jc w:val="both"/>
        <w:rPr>
          <w:rFonts w:ascii="Times New Roman" w:hAnsi="Times New Roman" w:cs="Times New Roman"/>
          <w:sz w:val="24"/>
          <w:szCs w:val="24"/>
        </w:rPr>
      </w:pPr>
      <w:r w:rsidRPr="00B9615D">
        <w:rPr>
          <w:rFonts w:ascii="Times New Roman" w:hAnsi="Times New Roman" w:cs="Times New Roman"/>
          <w:sz w:val="24"/>
          <w:szCs w:val="24"/>
        </w:rPr>
        <w:t xml:space="preserve">Dated:  </w:t>
      </w:r>
      <w:r w:rsidR="00B04696" w:rsidRPr="00B9615D">
        <w:rPr>
          <w:rFonts w:ascii="Times New Roman" w:hAnsi="Times New Roman" w:cs="Times New Roman"/>
          <w:sz w:val="24"/>
          <w:szCs w:val="24"/>
        </w:rPr>
        <w:t>19</w:t>
      </w:r>
      <w:r w:rsidR="00B04696" w:rsidRPr="00B9615D">
        <w:rPr>
          <w:rFonts w:ascii="Times New Roman" w:hAnsi="Times New Roman" w:cs="Times New Roman"/>
          <w:sz w:val="24"/>
          <w:szCs w:val="24"/>
          <w:vertAlign w:val="superscript"/>
        </w:rPr>
        <w:t>TH</w:t>
      </w:r>
      <w:r w:rsidR="00B04696" w:rsidRPr="00B9615D">
        <w:rPr>
          <w:rFonts w:ascii="Times New Roman" w:hAnsi="Times New Roman" w:cs="Times New Roman"/>
          <w:sz w:val="24"/>
          <w:szCs w:val="24"/>
        </w:rPr>
        <w:t xml:space="preserve"> JANUARY, 2018</w:t>
      </w:r>
    </w:p>
    <w:p w:rsidR="00F93D8B" w:rsidRPr="00B9615D" w:rsidRDefault="00F93D8B" w:rsidP="00B9615D">
      <w:pPr>
        <w:spacing w:line="360" w:lineRule="auto"/>
        <w:jc w:val="both"/>
        <w:rPr>
          <w:rFonts w:ascii="Times New Roman" w:hAnsi="Times New Roman" w:cs="Times New Roman"/>
          <w:sz w:val="24"/>
          <w:szCs w:val="24"/>
        </w:rPr>
      </w:pPr>
    </w:p>
    <w:sectPr w:rsidR="00F93D8B" w:rsidRPr="00B9615D" w:rsidSect="009C3F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09" w:rsidRDefault="00446C09" w:rsidP="004A017D">
      <w:pPr>
        <w:spacing w:after="0" w:line="240" w:lineRule="auto"/>
      </w:pPr>
      <w:r>
        <w:separator/>
      </w:r>
    </w:p>
  </w:endnote>
  <w:endnote w:type="continuationSeparator" w:id="0">
    <w:p w:rsidR="00446C09" w:rsidRDefault="00446C09" w:rsidP="004A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46"/>
      <w:docPartObj>
        <w:docPartGallery w:val="Page Numbers (Bottom of Page)"/>
        <w:docPartUnique/>
      </w:docPartObj>
    </w:sdtPr>
    <w:sdtEndPr/>
    <w:sdtContent>
      <w:p w:rsidR="004A017D" w:rsidRDefault="00446C09">
        <w:pPr>
          <w:pStyle w:val="Footer"/>
          <w:jc w:val="center"/>
        </w:pPr>
        <w:r>
          <w:fldChar w:fldCharType="begin"/>
        </w:r>
        <w:r>
          <w:instrText xml:space="preserve"> PAGE   \* MERGEFORMAT </w:instrText>
        </w:r>
        <w:r>
          <w:fldChar w:fldCharType="separate"/>
        </w:r>
        <w:r w:rsidR="00B9615D">
          <w:rPr>
            <w:noProof/>
          </w:rPr>
          <w:t>1</w:t>
        </w:r>
        <w:r>
          <w:rPr>
            <w:noProof/>
          </w:rPr>
          <w:fldChar w:fldCharType="end"/>
        </w:r>
      </w:p>
    </w:sdtContent>
  </w:sdt>
  <w:p w:rsidR="004A017D" w:rsidRDefault="004A0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09" w:rsidRDefault="00446C09" w:rsidP="004A017D">
      <w:pPr>
        <w:spacing w:after="0" w:line="240" w:lineRule="auto"/>
      </w:pPr>
      <w:r>
        <w:separator/>
      </w:r>
    </w:p>
  </w:footnote>
  <w:footnote w:type="continuationSeparator" w:id="0">
    <w:p w:rsidR="00446C09" w:rsidRDefault="00446C09" w:rsidP="004A0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689B"/>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0C"/>
    <w:rsid w:val="000570E8"/>
    <w:rsid w:val="0008470C"/>
    <w:rsid w:val="000C101E"/>
    <w:rsid w:val="000D2A95"/>
    <w:rsid w:val="000D5DBD"/>
    <w:rsid w:val="001840F7"/>
    <w:rsid w:val="00200A6B"/>
    <w:rsid w:val="00295D66"/>
    <w:rsid w:val="00345D38"/>
    <w:rsid w:val="003508F5"/>
    <w:rsid w:val="0039083F"/>
    <w:rsid w:val="00427D97"/>
    <w:rsid w:val="00446C09"/>
    <w:rsid w:val="004A017D"/>
    <w:rsid w:val="004C601E"/>
    <w:rsid w:val="004D2D98"/>
    <w:rsid w:val="005F51EC"/>
    <w:rsid w:val="00655045"/>
    <w:rsid w:val="00695EE2"/>
    <w:rsid w:val="007C121F"/>
    <w:rsid w:val="008E761E"/>
    <w:rsid w:val="00917A85"/>
    <w:rsid w:val="009471BB"/>
    <w:rsid w:val="009C3F4E"/>
    <w:rsid w:val="00A71B66"/>
    <w:rsid w:val="00AF0B70"/>
    <w:rsid w:val="00B04696"/>
    <w:rsid w:val="00B57B19"/>
    <w:rsid w:val="00B6149F"/>
    <w:rsid w:val="00B9615D"/>
    <w:rsid w:val="00BD093C"/>
    <w:rsid w:val="00BD15CC"/>
    <w:rsid w:val="00BF3C9E"/>
    <w:rsid w:val="00C80D7F"/>
    <w:rsid w:val="00CD062B"/>
    <w:rsid w:val="00D06147"/>
    <w:rsid w:val="00D84C43"/>
    <w:rsid w:val="00E878EE"/>
    <w:rsid w:val="00F93D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97"/>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4A0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17D"/>
  </w:style>
  <w:style w:type="paragraph" w:styleId="Footer">
    <w:name w:val="footer"/>
    <w:basedOn w:val="Normal"/>
    <w:link w:val="FooterChar"/>
    <w:uiPriority w:val="99"/>
    <w:unhideWhenUsed/>
    <w:rsid w:val="004A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97"/>
    <w:pPr>
      <w:ind w:left="720"/>
      <w:contextualSpacing/>
    </w:pPr>
    <w:rPr>
      <w:rFonts w:ascii="Calibri" w:eastAsia="Calibri" w:hAnsi="Calibri" w:cs="Times New Roman"/>
      <w:lang w:val="en-GB"/>
    </w:rPr>
  </w:style>
  <w:style w:type="paragraph" w:styleId="Header">
    <w:name w:val="header"/>
    <w:basedOn w:val="Normal"/>
    <w:link w:val="HeaderChar"/>
    <w:uiPriority w:val="99"/>
    <w:semiHidden/>
    <w:unhideWhenUsed/>
    <w:rsid w:val="004A01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17D"/>
  </w:style>
  <w:style w:type="paragraph" w:styleId="Footer">
    <w:name w:val="footer"/>
    <w:basedOn w:val="Normal"/>
    <w:link w:val="FooterChar"/>
    <w:uiPriority w:val="99"/>
    <w:unhideWhenUsed/>
    <w:rsid w:val="004A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Ben Mulingoki</cp:lastModifiedBy>
  <cp:revision>2</cp:revision>
  <dcterms:created xsi:type="dcterms:W3CDTF">2019-02-13T09:47:00Z</dcterms:created>
  <dcterms:modified xsi:type="dcterms:W3CDTF">2019-02-13T09:47:00Z</dcterms:modified>
</cp:coreProperties>
</file>