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CA" w:rsidRPr="00E51062" w:rsidRDefault="00A41ACA" w:rsidP="00E51062">
      <w:pPr>
        <w:tabs>
          <w:tab w:val="left" w:pos="3000"/>
          <w:tab w:val="center" w:pos="4680"/>
        </w:tabs>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THE REPUBLIC OF UGANDA</w:t>
      </w:r>
    </w:p>
    <w:p w:rsidR="00A41ACA"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IN THE INDUSTRIAL COURT OF UGANDA AT KAMPALA</w:t>
      </w:r>
    </w:p>
    <w:p w:rsidR="006755E0"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 xml:space="preserve">LABOUR DISPUTE </w:t>
      </w:r>
      <w:r w:rsidR="006755E0" w:rsidRPr="00E51062">
        <w:rPr>
          <w:rFonts w:ascii="Times New Roman" w:hAnsi="Times New Roman" w:cs="Times New Roman"/>
          <w:b/>
          <w:sz w:val="24"/>
          <w:szCs w:val="24"/>
        </w:rPr>
        <w:t>REFERENCE No.154 OF 2015</w:t>
      </w:r>
    </w:p>
    <w:p w:rsidR="00A41ACA"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ARISING FROM</w:t>
      </w:r>
      <w:r w:rsidR="0073076B" w:rsidRPr="00E51062">
        <w:rPr>
          <w:rFonts w:ascii="Times New Roman" w:hAnsi="Times New Roman" w:cs="Times New Roman"/>
          <w:b/>
          <w:sz w:val="24"/>
          <w:szCs w:val="24"/>
        </w:rPr>
        <w:t xml:space="preserve"> MGLSD 05/2015</w:t>
      </w:r>
    </w:p>
    <w:p w:rsidR="00A41ACA" w:rsidRPr="00E51062" w:rsidRDefault="0073076B"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 xml:space="preserve">IVAN </w:t>
      </w:r>
      <w:r w:rsidR="0080429D" w:rsidRPr="00E51062">
        <w:rPr>
          <w:rFonts w:ascii="Times New Roman" w:hAnsi="Times New Roman" w:cs="Times New Roman"/>
          <w:b/>
          <w:sz w:val="24"/>
          <w:szCs w:val="24"/>
        </w:rPr>
        <w:t xml:space="preserve">MUZOORA </w:t>
      </w:r>
      <w:r w:rsidR="00A41ACA" w:rsidRPr="00E51062">
        <w:rPr>
          <w:rFonts w:ascii="Times New Roman" w:hAnsi="Times New Roman" w:cs="Times New Roman"/>
          <w:b/>
          <w:sz w:val="24"/>
          <w:szCs w:val="24"/>
        </w:rPr>
        <w:t xml:space="preserve">                          …………………………………….. CLAIMANT</w:t>
      </w:r>
    </w:p>
    <w:p w:rsidR="00A41ACA"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VERSUS</w:t>
      </w:r>
    </w:p>
    <w:p w:rsidR="00A41ACA" w:rsidRPr="00E51062" w:rsidRDefault="0080429D"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CIVIL AVIATION AUTHORITY</w:t>
      </w:r>
      <w:r w:rsidR="00A41ACA" w:rsidRPr="00E51062">
        <w:rPr>
          <w:rFonts w:ascii="Times New Roman" w:hAnsi="Times New Roman" w:cs="Times New Roman"/>
          <w:b/>
          <w:sz w:val="24"/>
          <w:szCs w:val="24"/>
        </w:rPr>
        <w:t xml:space="preserve">               ……………………………... RESPONDENT</w:t>
      </w:r>
    </w:p>
    <w:p w:rsidR="00EC74BD" w:rsidRPr="00E51062" w:rsidRDefault="00EC74BD" w:rsidP="00E51062">
      <w:pPr>
        <w:spacing w:line="360" w:lineRule="auto"/>
        <w:jc w:val="both"/>
        <w:rPr>
          <w:rFonts w:ascii="Times New Roman" w:hAnsi="Times New Roman" w:cs="Times New Roman"/>
          <w:b/>
          <w:sz w:val="24"/>
          <w:szCs w:val="24"/>
        </w:rPr>
      </w:pPr>
    </w:p>
    <w:p w:rsidR="00A41ACA"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BEFORE</w:t>
      </w:r>
    </w:p>
    <w:p w:rsidR="00A41ACA" w:rsidRPr="00E51062" w:rsidRDefault="00A41ACA" w:rsidP="00E51062">
      <w:pPr>
        <w:pStyle w:val="ListParagraph"/>
        <w:numPr>
          <w:ilvl w:val="0"/>
          <w:numId w:val="1"/>
        </w:numPr>
        <w:spacing w:line="360" w:lineRule="auto"/>
        <w:ind w:left="0"/>
        <w:jc w:val="both"/>
        <w:rPr>
          <w:rFonts w:ascii="Times New Roman" w:hAnsi="Times New Roman" w:cs="Times New Roman"/>
          <w:b/>
          <w:sz w:val="24"/>
          <w:szCs w:val="24"/>
        </w:rPr>
      </w:pPr>
      <w:r w:rsidRPr="00E51062">
        <w:rPr>
          <w:rFonts w:ascii="Times New Roman" w:hAnsi="Times New Roman" w:cs="Times New Roman"/>
          <w:b/>
          <w:sz w:val="24"/>
          <w:szCs w:val="24"/>
        </w:rPr>
        <w:t xml:space="preserve">THE HON. CHIEF JUDGE, ASAPH RUHINDA NTENGYE </w:t>
      </w:r>
    </w:p>
    <w:p w:rsidR="00A41ACA" w:rsidRPr="00E51062" w:rsidRDefault="00A41ACA" w:rsidP="00E51062">
      <w:pPr>
        <w:pStyle w:val="ListParagraph"/>
        <w:numPr>
          <w:ilvl w:val="0"/>
          <w:numId w:val="1"/>
        </w:numPr>
        <w:spacing w:line="360" w:lineRule="auto"/>
        <w:ind w:left="0"/>
        <w:jc w:val="both"/>
        <w:rPr>
          <w:rFonts w:ascii="Times New Roman" w:hAnsi="Times New Roman" w:cs="Times New Roman"/>
          <w:b/>
          <w:sz w:val="24"/>
          <w:szCs w:val="24"/>
        </w:rPr>
      </w:pPr>
      <w:r w:rsidRPr="00E51062">
        <w:rPr>
          <w:rFonts w:ascii="Times New Roman" w:hAnsi="Times New Roman" w:cs="Times New Roman"/>
          <w:b/>
          <w:sz w:val="24"/>
          <w:szCs w:val="24"/>
        </w:rPr>
        <w:t>THE HON. JUDGE, LINDA LILLIAN TUMUSIIME MUGISHA</w:t>
      </w:r>
    </w:p>
    <w:p w:rsidR="00A41ACA" w:rsidRPr="00E51062" w:rsidRDefault="00A41ACA" w:rsidP="00E51062">
      <w:pPr>
        <w:pStyle w:val="ListParagraph"/>
        <w:spacing w:line="360" w:lineRule="auto"/>
        <w:ind w:left="0"/>
        <w:jc w:val="both"/>
        <w:rPr>
          <w:rFonts w:ascii="Times New Roman" w:hAnsi="Times New Roman" w:cs="Times New Roman"/>
          <w:b/>
          <w:sz w:val="24"/>
          <w:szCs w:val="24"/>
          <w:u w:val="single"/>
        </w:rPr>
      </w:pPr>
      <w:r w:rsidRPr="00E51062">
        <w:rPr>
          <w:rFonts w:ascii="Times New Roman" w:hAnsi="Times New Roman" w:cs="Times New Roman"/>
          <w:b/>
          <w:sz w:val="24"/>
          <w:szCs w:val="24"/>
          <w:u w:val="single"/>
        </w:rPr>
        <w:t>PANELIST</w:t>
      </w:r>
    </w:p>
    <w:p w:rsidR="00A41ACA"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1. MS. JULIA NYACHWO</w:t>
      </w:r>
    </w:p>
    <w:p w:rsidR="00A41ACA"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2. MR MAVUNWA</w:t>
      </w:r>
      <w:r w:rsidR="0073076B" w:rsidRPr="00E51062">
        <w:rPr>
          <w:rFonts w:ascii="Times New Roman" w:hAnsi="Times New Roman" w:cs="Times New Roman"/>
          <w:b/>
          <w:sz w:val="24"/>
          <w:szCs w:val="24"/>
        </w:rPr>
        <w:t xml:space="preserve"> EDSON </w:t>
      </w:r>
      <w:r w:rsidRPr="00E51062">
        <w:rPr>
          <w:rFonts w:ascii="Times New Roman" w:hAnsi="Times New Roman" w:cs="Times New Roman"/>
          <w:b/>
          <w:sz w:val="24"/>
          <w:szCs w:val="24"/>
        </w:rPr>
        <w:t>HAN</w:t>
      </w:r>
    </w:p>
    <w:p w:rsidR="0073076B" w:rsidRPr="00E51062" w:rsidRDefault="00A41ACA"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3. MR.</w:t>
      </w:r>
      <w:r w:rsidR="0073076B" w:rsidRPr="00E51062">
        <w:rPr>
          <w:rFonts w:ascii="Times New Roman" w:hAnsi="Times New Roman" w:cs="Times New Roman"/>
          <w:b/>
          <w:sz w:val="24"/>
          <w:szCs w:val="24"/>
        </w:rPr>
        <w:t xml:space="preserve"> EBAYAU FIDEL</w:t>
      </w:r>
    </w:p>
    <w:p w:rsidR="005473CD" w:rsidRPr="00E51062" w:rsidRDefault="005473CD"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AWARD</w:t>
      </w:r>
    </w:p>
    <w:p w:rsidR="0073076B" w:rsidRPr="00E51062" w:rsidRDefault="0073076B"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BACKGROUND</w:t>
      </w:r>
    </w:p>
    <w:p w:rsidR="0073076B" w:rsidRPr="00E51062" w:rsidRDefault="0073076B"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This matter was brought seeking for declarations </w:t>
      </w:r>
      <w:r w:rsidR="00380BEA" w:rsidRPr="00E51062">
        <w:rPr>
          <w:rFonts w:ascii="Times New Roman" w:hAnsi="Times New Roman" w:cs="Times New Roman"/>
          <w:sz w:val="24"/>
          <w:szCs w:val="24"/>
        </w:rPr>
        <w:t>that the</w:t>
      </w:r>
      <w:r w:rsidRPr="00E51062">
        <w:rPr>
          <w:rFonts w:ascii="Times New Roman" w:hAnsi="Times New Roman" w:cs="Times New Roman"/>
          <w:sz w:val="24"/>
          <w:szCs w:val="24"/>
        </w:rPr>
        <w:t xml:space="preserve"> claimant was illegally terminated by the respondent, recovery of general damages, punitive damages, </w:t>
      </w:r>
      <w:r w:rsidR="00CE33A6" w:rsidRPr="00E51062">
        <w:rPr>
          <w:rFonts w:ascii="Times New Roman" w:hAnsi="Times New Roman" w:cs="Times New Roman"/>
          <w:sz w:val="24"/>
          <w:szCs w:val="24"/>
        </w:rPr>
        <w:t>unpaid housing allowance for 9 years, overtime payments for 9 years, basic salary for 18 years from date of termination to retirement,</w:t>
      </w:r>
      <w:r w:rsidRPr="00E51062">
        <w:rPr>
          <w:rFonts w:ascii="Times New Roman" w:hAnsi="Times New Roman" w:cs="Times New Roman"/>
          <w:sz w:val="24"/>
          <w:szCs w:val="24"/>
        </w:rPr>
        <w:t xml:space="preserve"> interest on </w:t>
      </w:r>
      <w:r w:rsidR="00CE33A6" w:rsidRPr="00E51062">
        <w:rPr>
          <w:rFonts w:ascii="Times New Roman" w:hAnsi="Times New Roman" w:cs="Times New Roman"/>
          <w:sz w:val="24"/>
          <w:szCs w:val="24"/>
        </w:rPr>
        <w:t xml:space="preserve">all </w:t>
      </w:r>
      <w:r w:rsidRPr="00E51062">
        <w:rPr>
          <w:rFonts w:ascii="Times New Roman" w:hAnsi="Times New Roman" w:cs="Times New Roman"/>
          <w:sz w:val="24"/>
          <w:szCs w:val="24"/>
        </w:rPr>
        <w:t xml:space="preserve">the </w:t>
      </w:r>
      <w:r w:rsidR="00CE33A6" w:rsidRPr="00E51062">
        <w:rPr>
          <w:rFonts w:ascii="Times New Roman" w:hAnsi="Times New Roman" w:cs="Times New Roman"/>
          <w:sz w:val="24"/>
          <w:szCs w:val="24"/>
        </w:rPr>
        <w:t>claims</w:t>
      </w:r>
      <w:r w:rsidRPr="00E51062">
        <w:rPr>
          <w:rFonts w:ascii="Times New Roman" w:hAnsi="Times New Roman" w:cs="Times New Roman"/>
          <w:sz w:val="24"/>
          <w:szCs w:val="24"/>
        </w:rPr>
        <w:t xml:space="preserve"> and</w:t>
      </w:r>
      <w:r w:rsidR="00CE33A6" w:rsidRPr="00E51062">
        <w:rPr>
          <w:rFonts w:ascii="Times New Roman" w:hAnsi="Times New Roman" w:cs="Times New Roman"/>
          <w:sz w:val="24"/>
          <w:szCs w:val="24"/>
        </w:rPr>
        <w:t xml:space="preserve"> </w:t>
      </w:r>
      <w:r w:rsidRPr="00E51062">
        <w:rPr>
          <w:rFonts w:ascii="Times New Roman" w:hAnsi="Times New Roman" w:cs="Times New Roman"/>
          <w:sz w:val="24"/>
          <w:szCs w:val="24"/>
        </w:rPr>
        <w:t>costs of the suit.</w:t>
      </w:r>
    </w:p>
    <w:p w:rsidR="00915A5A" w:rsidRPr="00E51062" w:rsidRDefault="00915A5A"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Before the matter was set down for hearing, both parties were directed to file a joint scheduling memorandum and the relevant pre-trial documents. The respondents however failed and or refused to file their pre- trial documents and did not appear in court despite having been served by the Claimant. </w:t>
      </w:r>
      <w:r w:rsidR="003C6DFC" w:rsidRPr="00E51062">
        <w:rPr>
          <w:rFonts w:ascii="Times New Roman" w:hAnsi="Times New Roman" w:cs="Times New Roman"/>
          <w:sz w:val="24"/>
          <w:szCs w:val="24"/>
        </w:rPr>
        <w:t>The</w:t>
      </w:r>
      <w:r w:rsidRPr="00E51062">
        <w:rPr>
          <w:rFonts w:ascii="Times New Roman" w:hAnsi="Times New Roman" w:cs="Times New Roman"/>
          <w:sz w:val="24"/>
          <w:szCs w:val="24"/>
        </w:rPr>
        <w:t xml:space="preserve"> claimant then prayed that the matter is heard </w:t>
      </w:r>
      <w:proofErr w:type="spellStart"/>
      <w:r w:rsidRPr="00E51062">
        <w:rPr>
          <w:rFonts w:ascii="Times New Roman" w:hAnsi="Times New Roman" w:cs="Times New Roman"/>
          <w:sz w:val="24"/>
          <w:szCs w:val="24"/>
        </w:rPr>
        <w:t>exparte</w:t>
      </w:r>
      <w:proofErr w:type="spellEnd"/>
      <w:r w:rsidRPr="00E51062">
        <w:rPr>
          <w:rFonts w:ascii="Times New Roman" w:hAnsi="Times New Roman" w:cs="Times New Roman"/>
          <w:sz w:val="24"/>
          <w:szCs w:val="24"/>
        </w:rPr>
        <w:t xml:space="preserve">. Court was satisfied that </w:t>
      </w:r>
      <w:r w:rsidR="003C6DFC" w:rsidRPr="00E51062">
        <w:rPr>
          <w:rFonts w:ascii="Times New Roman" w:hAnsi="Times New Roman" w:cs="Times New Roman"/>
          <w:sz w:val="24"/>
          <w:szCs w:val="24"/>
        </w:rPr>
        <w:t>proper service</w:t>
      </w:r>
      <w:r w:rsidRPr="00E51062">
        <w:rPr>
          <w:rFonts w:ascii="Times New Roman" w:hAnsi="Times New Roman" w:cs="Times New Roman"/>
          <w:sz w:val="24"/>
          <w:szCs w:val="24"/>
        </w:rPr>
        <w:t xml:space="preserve"> had been </w:t>
      </w:r>
      <w:proofErr w:type="gramStart"/>
      <w:r w:rsidRPr="00E51062">
        <w:rPr>
          <w:rFonts w:ascii="Times New Roman" w:hAnsi="Times New Roman" w:cs="Times New Roman"/>
          <w:sz w:val="24"/>
          <w:szCs w:val="24"/>
        </w:rPr>
        <w:t>effected</w:t>
      </w:r>
      <w:proofErr w:type="gramEnd"/>
      <w:r w:rsidRPr="00E51062">
        <w:rPr>
          <w:rFonts w:ascii="Times New Roman" w:hAnsi="Times New Roman" w:cs="Times New Roman"/>
          <w:sz w:val="24"/>
          <w:szCs w:val="24"/>
        </w:rPr>
        <w:t xml:space="preserve"> and granted the claim</w:t>
      </w:r>
      <w:r w:rsidR="003C6DFC" w:rsidRPr="00E51062">
        <w:rPr>
          <w:rFonts w:ascii="Times New Roman" w:hAnsi="Times New Roman" w:cs="Times New Roman"/>
          <w:sz w:val="24"/>
          <w:szCs w:val="24"/>
        </w:rPr>
        <w:t xml:space="preserve">ants leave to be heard </w:t>
      </w:r>
      <w:proofErr w:type="spellStart"/>
      <w:r w:rsidR="003C6DFC" w:rsidRPr="00E51062">
        <w:rPr>
          <w:rFonts w:ascii="Times New Roman" w:hAnsi="Times New Roman" w:cs="Times New Roman"/>
          <w:sz w:val="24"/>
          <w:szCs w:val="24"/>
        </w:rPr>
        <w:t>exparte</w:t>
      </w:r>
      <w:proofErr w:type="spellEnd"/>
      <w:r w:rsidR="003C6DFC" w:rsidRPr="00E51062">
        <w:rPr>
          <w:rFonts w:ascii="Times New Roman" w:hAnsi="Times New Roman" w:cs="Times New Roman"/>
          <w:sz w:val="24"/>
          <w:szCs w:val="24"/>
        </w:rPr>
        <w:t>.</w:t>
      </w:r>
    </w:p>
    <w:p w:rsidR="0073076B" w:rsidRPr="00E51062" w:rsidRDefault="0073076B"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lastRenderedPageBreak/>
        <w:t>BREIF FACTS</w:t>
      </w:r>
    </w:p>
    <w:p w:rsidR="00ED09DF" w:rsidRPr="00E51062" w:rsidRDefault="0073076B"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On 23/10/2003 the claimant was employed by the Respondent Company as Driver and he commenced duty after signing a collective bargaining agreement which regulated the Respondent Company as employer and the claimant as its worker.  According to the Claimant he was very obedient and well behaved and was highly recommended by administration. He claims</w:t>
      </w:r>
      <w:r w:rsidR="00ED09DF" w:rsidRPr="00E51062">
        <w:rPr>
          <w:rFonts w:ascii="Times New Roman" w:hAnsi="Times New Roman" w:cs="Times New Roman"/>
          <w:sz w:val="24"/>
          <w:szCs w:val="24"/>
        </w:rPr>
        <w:t xml:space="preserve"> that on 27/11/</w:t>
      </w:r>
      <w:r w:rsidR="00933435" w:rsidRPr="00E51062">
        <w:rPr>
          <w:rFonts w:ascii="Times New Roman" w:hAnsi="Times New Roman" w:cs="Times New Roman"/>
          <w:sz w:val="24"/>
          <w:szCs w:val="24"/>
        </w:rPr>
        <w:t>2012 he</w:t>
      </w:r>
      <w:r w:rsidRPr="00E51062">
        <w:rPr>
          <w:rFonts w:ascii="Times New Roman" w:hAnsi="Times New Roman" w:cs="Times New Roman"/>
          <w:sz w:val="24"/>
          <w:szCs w:val="24"/>
        </w:rPr>
        <w:t xml:space="preserve"> was illegally</w:t>
      </w:r>
      <w:r w:rsidR="00ED09DF" w:rsidRPr="00E51062">
        <w:rPr>
          <w:rFonts w:ascii="Times New Roman" w:hAnsi="Times New Roman" w:cs="Times New Roman"/>
          <w:sz w:val="24"/>
          <w:szCs w:val="24"/>
        </w:rPr>
        <w:t>/wrongfully/</w:t>
      </w:r>
      <w:r w:rsidR="00933435" w:rsidRPr="00E51062">
        <w:rPr>
          <w:rFonts w:ascii="Times New Roman" w:hAnsi="Times New Roman" w:cs="Times New Roman"/>
          <w:sz w:val="24"/>
          <w:szCs w:val="24"/>
        </w:rPr>
        <w:t xml:space="preserve">unlawfully </w:t>
      </w:r>
      <w:r w:rsidR="00CD7F34" w:rsidRPr="00E51062">
        <w:rPr>
          <w:rFonts w:ascii="Times New Roman" w:hAnsi="Times New Roman" w:cs="Times New Roman"/>
          <w:sz w:val="24"/>
          <w:szCs w:val="24"/>
        </w:rPr>
        <w:t>terminated without</w:t>
      </w:r>
      <w:r w:rsidR="00ED09DF" w:rsidRPr="00E51062">
        <w:rPr>
          <w:rFonts w:ascii="Times New Roman" w:hAnsi="Times New Roman" w:cs="Times New Roman"/>
          <w:sz w:val="24"/>
          <w:szCs w:val="24"/>
        </w:rPr>
        <w:t xml:space="preserve"> notice and a fair hearing on trumped up charges that he had entered the ai</w:t>
      </w:r>
      <w:r w:rsidRPr="00E51062">
        <w:rPr>
          <w:rFonts w:ascii="Times New Roman" w:hAnsi="Times New Roman" w:cs="Times New Roman"/>
          <w:sz w:val="24"/>
          <w:szCs w:val="24"/>
        </w:rPr>
        <w:t xml:space="preserve">rside without </w:t>
      </w:r>
      <w:proofErr w:type="spellStart"/>
      <w:r w:rsidRPr="00E51062">
        <w:rPr>
          <w:rFonts w:ascii="Times New Roman" w:hAnsi="Times New Roman" w:cs="Times New Roman"/>
          <w:sz w:val="24"/>
          <w:szCs w:val="24"/>
        </w:rPr>
        <w:t>authori</w:t>
      </w:r>
      <w:r w:rsidR="00ED09DF" w:rsidRPr="00E51062">
        <w:rPr>
          <w:rFonts w:ascii="Times New Roman" w:hAnsi="Times New Roman" w:cs="Times New Roman"/>
          <w:sz w:val="24"/>
          <w:szCs w:val="24"/>
        </w:rPr>
        <w:t>sation</w:t>
      </w:r>
      <w:proofErr w:type="spellEnd"/>
      <w:r w:rsidR="00ED09DF" w:rsidRPr="00E51062">
        <w:rPr>
          <w:rFonts w:ascii="Times New Roman" w:hAnsi="Times New Roman" w:cs="Times New Roman"/>
          <w:sz w:val="24"/>
          <w:szCs w:val="24"/>
        </w:rPr>
        <w:t xml:space="preserve"> and o</w:t>
      </w:r>
      <w:r w:rsidRPr="00E51062">
        <w:rPr>
          <w:rFonts w:ascii="Times New Roman" w:hAnsi="Times New Roman" w:cs="Times New Roman"/>
          <w:sz w:val="24"/>
          <w:szCs w:val="24"/>
        </w:rPr>
        <w:t>bstructing air Uganda</w:t>
      </w:r>
      <w:r w:rsidR="00933435" w:rsidRPr="00E51062">
        <w:rPr>
          <w:rFonts w:ascii="Times New Roman" w:hAnsi="Times New Roman" w:cs="Times New Roman"/>
          <w:sz w:val="24"/>
          <w:szCs w:val="24"/>
        </w:rPr>
        <w:t>.</w:t>
      </w:r>
    </w:p>
    <w:p w:rsidR="00896770" w:rsidRPr="00E51062" w:rsidRDefault="00896770"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ISSUES</w:t>
      </w:r>
    </w:p>
    <w:p w:rsidR="00933435" w:rsidRPr="00E51062" w:rsidRDefault="00933435"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SUBMISSIONS</w:t>
      </w:r>
    </w:p>
    <w:p w:rsidR="00933435" w:rsidRPr="00E51062" w:rsidRDefault="00933435"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It was submitted for the claimant that following the allegations against him, he</w:t>
      </w:r>
      <w:r w:rsidR="00ED09DF" w:rsidRPr="00E51062">
        <w:rPr>
          <w:rFonts w:ascii="Times New Roman" w:hAnsi="Times New Roman" w:cs="Times New Roman"/>
          <w:sz w:val="24"/>
          <w:szCs w:val="24"/>
        </w:rPr>
        <w:t xml:space="preserve"> </w:t>
      </w:r>
      <w:r w:rsidRPr="00E51062">
        <w:rPr>
          <w:rFonts w:ascii="Times New Roman" w:hAnsi="Times New Roman" w:cs="Times New Roman"/>
          <w:sz w:val="24"/>
          <w:szCs w:val="24"/>
        </w:rPr>
        <w:t>was suspended to pave way for investigations and subsequently referred to the disciplinary committee. Counsel argued that the hearing was not fair and the offence he was charged with did not warrant a dismissal. He argued that during the hearing, the claimant was not allowed access to his shop steward as his representative and the particular to the offence were never substantiated and it seemed that the tribunal was biased against the claimant both during the proceedings and their decision.</w:t>
      </w:r>
    </w:p>
    <w:p w:rsidR="00933435" w:rsidRPr="00E51062" w:rsidRDefault="00933435"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Counsel asserted that as a result of the unlawful and unfair termination the claimant lost his income and suffered mental distress due to increased hardship in sustaining his family.</w:t>
      </w:r>
      <w:r w:rsidR="00F02FA1" w:rsidRPr="00E51062">
        <w:rPr>
          <w:rFonts w:ascii="Times New Roman" w:hAnsi="Times New Roman" w:cs="Times New Roman"/>
          <w:sz w:val="24"/>
          <w:szCs w:val="24"/>
        </w:rPr>
        <w:t xml:space="preserve"> Counsel contended that the claimant had not been given a fair hearing as prescribed in </w:t>
      </w:r>
      <w:r w:rsidR="00F02FA1" w:rsidRPr="00E51062">
        <w:rPr>
          <w:rFonts w:ascii="Times New Roman" w:hAnsi="Times New Roman" w:cs="Times New Roman"/>
          <w:b/>
          <w:sz w:val="24"/>
          <w:szCs w:val="24"/>
        </w:rPr>
        <w:t xml:space="preserve">LEVI MALINZI VERSUS UPPC LDC No.50 OF 2015. </w:t>
      </w:r>
      <w:r w:rsidR="00F02FA1" w:rsidRPr="00E51062">
        <w:rPr>
          <w:rFonts w:ascii="Times New Roman" w:hAnsi="Times New Roman" w:cs="Times New Roman"/>
          <w:sz w:val="24"/>
          <w:szCs w:val="24"/>
        </w:rPr>
        <w:t>According to counsel the allegations against the claimant did not justify the application of Article 28(2) (a) and (o) of the collective Bargaining Agreement to warrant disciplinary action against him or her. He cited the provision as follows;</w:t>
      </w:r>
    </w:p>
    <w:p w:rsidR="00F02FA1" w:rsidRPr="00E51062" w:rsidRDefault="00F02FA1" w:rsidP="00E51062">
      <w:pPr>
        <w:spacing w:line="360" w:lineRule="auto"/>
        <w:jc w:val="both"/>
        <w:rPr>
          <w:rFonts w:ascii="Times New Roman" w:hAnsi="Times New Roman" w:cs="Times New Roman"/>
          <w:b/>
          <w:i/>
          <w:sz w:val="24"/>
          <w:szCs w:val="24"/>
        </w:rPr>
      </w:pPr>
      <w:r w:rsidRPr="00E51062">
        <w:rPr>
          <w:rFonts w:ascii="Times New Roman" w:hAnsi="Times New Roman" w:cs="Times New Roman"/>
          <w:sz w:val="24"/>
          <w:szCs w:val="24"/>
        </w:rPr>
        <w:t>“</w:t>
      </w:r>
      <w:r w:rsidRPr="00E51062">
        <w:rPr>
          <w:rFonts w:ascii="Times New Roman" w:hAnsi="Times New Roman" w:cs="Times New Roman"/>
          <w:b/>
          <w:i/>
          <w:sz w:val="24"/>
          <w:szCs w:val="24"/>
        </w:rPr>
        <w:t>An employee shall be deemed to have committed a disciplinary offence as misconduct and may be liable to disciplinary action against him if he or she is found guilty of the following</w:t>
      </w:r>
    </w:p>
    <w:p w:rsidR="00F02FA1" w:rsidRPr="00E51062" w:rsidRDefault="00F02FA1" w:rsidP="00E51062">
      <w:pPr>
        <w:pStyle w:val="ListParagraph"/>
        <w:numPr>
          <w:ilvl w:val="0"/>
          <w:numId w:val="4"/>
        </w:numPr>
        <w:spacing w:line="360" w:lineRule="auto"/>
        <w:jc w:val="both"/>
        <w:rPr>
          <w:rFonts w:ascii="Times New Roman" w:hAnsi="Times New Roman" w:cs="Times New Roman"/>
          <w:b/>
          <w:i/>
          <w:sz w:val="24"/>
          <w:szCs w:val="24"/>
        </w:rPr>
      </w:pPr>
      <w:r w:rsidRPr="00E51062">
        <w:rPr>
          <w:rFonts w:ascii="Times New Roman" w:hAnsi="Times New Roman" w:cs="Times New Roman"/>
          <w:b/>
          <w:i/>
          <w:sz w:val="24"/>
          <w:szCs w:val="24"/>
        </w:rPr>
        <w:t xml:space="preserve">Willful </w:t>
      </w:r>
      <w:r w:rsidR="00626586" w:rsidRPr="00E51062">
        <w:rPr>
          <w:rFonts w:ascii="Times New Roman" w:hAnsi="Times New Roman" w:cs="Times New Roman"/>
          <w:b/>
          <w:i/>
          <w:sz w:val="24"/>
          <w:szCs w:val="24"/>
        </w:rPr>
        <w:t>insubordination</w:t>
      </w:r>
      <w:r w:rsidRPr="00E51062">
        <w:rPr>
          <w:rFonts w:ascii="Times New Roman" w:hAnsi="Times New Roman" w:cs="Times New Roman"/>
          <w:b/>
          <w:i/>
          <w:sz w:val="24"/>
          <w:szCs w:val="24"/>
        </w:rPr>
        <w:t xml:space="preserve"> or </w:t>
      </w:r>
      <w:r w:rsidR="00626586" w:rsidRPr="00E51062">
        <w:rPr>
          <w:rFonts w:ascii="Times New Roman" w:hAnsi="Times New Roman" w:cs="Times New Roman"/>
          <w:b/>
          <w:i/>
          <w:sz w:val="24"/>
          <w:szCs w:val="24"/>
        </w:rPr>
        <w:t>disobedience of lawful and reasonable order of his/her superior or commission f any act subversive of discipline or good behavior.</w:t>
      </w:r>
    </w:p>
    <w:p w:rsidR="00626586" w:rsidRPr="00E51062" w:rsidRDefault="00626586" w:rsidP="00E51062">
      <w:pPr>
        <w:pStyle w:val="ListParagraph"/>
        <w:numPr>
          <w:ilvl w:val="0"/>
          <w:numId w:val="4"/>
        </w:numPr>
        <w:spacing w:line="360" w:lineRule="auto"/>
        <w:jc w:val="both"/>
        <w:rPr>
          <w:rFonts w:ascii="Times New Roman" w:hAnsi="Times New Roman" w:cs="Times New Roman"/>
          <w:b/>
          <w:i/>
          <w:sz w:val="24"/>
          <w:szCs w:val="24"/>
        </w:rPr>
      </w:pPr>
      <w:r w:rsidRPr="00E51062">
        <w:rPr>
          <w:rFonts w:ascii="Times New Roman" w:hAnsi="Times New Roman" w:cs="Times New Roman"/>
          <w:b/>
          <w:i/>
          <w:sz w:val="24"/>
          <w:szCs w:val="24"/>
        </w:rPr>
        <w:t>Breaching of ant law rule, regulations or orders applicable to authority</w:t>
      </w:r>
    </w:p>
    <w:p w:rsidR="00933435" w:rsidRPr="00E51062" w:rsidRDefault="00626586"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lastRenderedPageBreak/>
        <w:t xml:space="preserve">According to counsel the allegations did not show which order the claimant had disobeyed and which of his superiors he had so obeyed or acted insubordinate or how during the bus to air side constitutes conduct subversive of discipline or good behavior neither was there any indication with regard to Article 28(2) (a) of what law, rules, regulations, or orders applicable to the authority were broken. It was </w:t>
      </w:r>
      <w:r w:rsidR="00FB4CBA" w:rsidRPr="00E51062">
        <w:rPr>
          <w:rFonts w:ascii="Times New Roman" w:hAnsi="Times New Roman" w:cs="Times New Roman"/>
          <w:sz w:val="24"/>
          <w:szCs w:val="24"/>
        </w:rPr>
        <w:t>counsel’s</w:t>
      </w:r>
      <w:r w:rsidRPr="00E51062">
        <w:rPr>
          <w:rFonts w:ascii="Times New Roman" w:hAnsi="Times New Roman" w:cs="Times New Roman"/>
          <w:sz w:val="24"/>
          <w:szCs w:val="24"/>
        </w:rPr>
        <w:t xml:space="preserve"> submission that whereas the entry into the airside had to be with permission, such law, rules or regulations prescribing the requirement of such permission have not been pleaded or furnished to court. He was of the opinion that the claimants permits exhibited as C13 and C14 permitted him to all operational areas. He however noted that on the reverse side of C14 it stated “vehicle authorized to move on the airside will do so with tower permission and guidance only” although there was no indication that this was not complied with.</w:t>
      </w:r>
    </w:p>
    <w:p w:rsidR="002015BE" w:rsidRPr="00E51062" w:rsidRDefault="00C33DDE"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Counsel further argued that the claimant had not been notified of the allegations of insubordination, disobedience or breach of provisions of laws, rules or regulations and EX C10, the letter of suspension   could not be said to constitute the facts or particulars of gross misconduct. He insisted that although the letter of suspension had invite</w:t>
      </w:r>
      <w:r w:rsidR="00A25977" w:rsidRPr="00E51062">
        <w:rPr>
          <w:rFonts w:ascii="Times New Roman" w:hAnsi="Times New Roman" w:cs="Times New Roman"/>
          <w:sz w:val="24"/>
          <w:szCs w:val="24"/>
        </w:rPr>
        <w:t>d</w:t>
      </w:r>
      <w:r w:rsidRPr="00E51062">
        <w:rPr>
          <w:rFonts w:ascii="Times New Roman" w:hAnsi="Times New Roman" w:cs="Times New Roman"/>
          <w:sz w:val="24"/>
          <w:szCs w:val="24"/>
        </w:rPr>
        <w:t xml:space="preserve"> the claimant for a disciplinary hearing his rights to be accompanied at the hearing and the right to cross examine the defendant witness and call his own witnesses was not mentioned. </w:t>
      </w:r>
      <w:r w:rsidR="002015BE" w:rsidRPr="00E51062">
        <w:rPr>
          <w:rFonts w:ascii="Times New Roman" w:hAnsi="Times New Roman" w:cs="Times New Roman"/>
          <w:sz w:val="24"/>
          <w:szCs w:val="24"/>
        </w:rPr>
        <w:t xml:space="preserve">He argued that the claimant had not availed the services of his shop steward from the transport department nor was </w:t>
      </w:r>
      <w:r w:rsidR="00A25977" w:rsidRPr="00E51062">
        <w:rPr>
          <w:rFonts w:ascii="Times New Roman" w:hAnsi="Times New Roman" w:cs="Times New Roman"/>
          <w:sz w:val="24"/>
          <w:szCs w:val="24"/>
        </w:rPr>
        <w:t>he been</w:t>
      </w:r>
      <w:r w:rsidR="002015BE" w:rsidRPr="00E51062">
        <w:rPr>
          <w:rFonts w:ascii="Times New Roman" w:hAnsi="Times New Roman" w:cs="Times New Roman"/>
          <w:sz w:val="24"/>
          <w:szCs w:val="24"/>
        </w:rPr>
        <w:t xml:space="preserve"> given the op</w:t>
      </w:r>
      <w:r w:rsidR="00184B11" w:rsidRPr="00E51062">
        <w:rPr>
          <w:rFonts w:ascii="Times New Roman" w:hAnsi="Times New Roman" w:cs="Times New Roman"/>
          <w:sz w:val="24"/>
          <w:szCs w:val="24"/>
        </w:rPr>
        <w:t xml:space="preserve">portunity to cross examine the </w:t>
      </w:r>
      <w:proofErr w:type="spellStart"/>
      <w:r w:rsidR="00184B11" w:rsidRPr="00E51062">
        <w:rPr>
          <w:rFonts w:ascii="Times New Roman" w:hAnsi="Times New Roman" w:cs="Times New Roman"/>
          <w:sz w:val="24"/>
          <w:szCs w:val="24"/>
        </w:rPr>
        <w:t>M</w:t>
      </w:r>
      <w:r w:rsidR="002015BE" w:rsidRPr="00E51062">
        <w:rPr>
          <w:rFonts w:ascii="Times New Roman" w:hAnsi="Times New Roman" w:cs="Times New Roman"/>
          <w:sz w:val="24"/>
          <w:szCs w:val="24"/>
        </w:rPr>
        <w:t>archalles</w:t>
      </w:r>
      <w:proofErr w:type="spellEnd"/>
      <w:r w:rsidR="002015BE" w:rsidRPr="00E51062">
        <w:rPr>
          <w:rFonts w:ascii="Times New Roman" w:hAnsi="Times New Roman" w:cs="Times New Roman"/>
          <w:sz w:val="24"/>
          <w:szCs w:val="24"/>
        </w:rPr>
        <w:t>, manager or personnel from the control tower. Counsel contended that all these persons were not called to the hearing yet they were best placed to substantiate the allegations against him, therefore the tribunal could not have reached a fair decision as regards the fate of the Claimants employment through a process that was devoid of the claimants rights. Therefore the res</w:t>
      </w:r>
      <w:r w:rsidR="00184B11" w:rsidRPr="00E51062">
        <w:rPr>
          <w:rFonts w:ascii="Times New Roman" w:hAnsi="Times New Roman" w:cs="Times New Roman"/>
          <w:sz w:val="24"/>
          <w:szCs w:val="24"/>
        </w:rPr>
        <w:t>pondent should be faulted for</w:t>
      </w:r>
      <w:r w:rsidR="002015BE" w:rsidRPr="00E51062">
        <w:rPr>
          <w:rFonts w:ascii="Times New Roman" w:hAnsi="Times New Roman" w:cs="Times New Roman"/>
          <w:sz w:val="24"/>
          <w:szCs w:val="24"/>
        </w:rPr>
        <w:t xml:space="preserve"> granting the claimant a fair hearing. He cited</w:t>
      </w:r>
      <w:r w:rsidR="002015BE" w:rsidRPr="00E51062">
        <w:rPr>
          <w:rFonts w:ascii="Times New Roman" w:hAnsi="Times New Roman" w:cs="Times New Roman"/>
          <w:b/>
          <w:sz w:val="24"/>
          <w:szCs w:val="24"/>
        </w:rPr>
        <w:t xml:space="preserve"> WAKIBI FRED VS BANK OF UGANDA &amp; ANOTHER </w:t>
      </w:r>
      <w:r w:rsidR="00184B11" w:rsidRPr="00E51062">
        <w:rPr>
          <w:rFonts w:ascii="Times New Roman" w:hAnsi="Times New Roman" w:cs="Times New Roman"/>
          <w:b/>
          <w:sz w:val="24"/>
          <w:szCs w:val="24"/>
        </w:rPr>
        <w:t>LDC No.41</w:t>
      </w:r>
      <w:r w:rsidR="002015BE" w:rsidRPr="00E51062">
        <w:rPr>
          <w:rFonts w:ascii="Times New Roman" w:hAnsi="Times New Roman" w:cs="Times New Roman"/>
          <w:b/>
          <w:sz w:val="24"/>
          <w:szCs w:val="24"/>
        </w:rPr>
        <w:t>/2014</w:t>
      </w:r>
      <w:r w:rsidR="002015BE" w:rsidRPr="00E51062">
        <w:rPr>
          <w:rFonts w:ascii="Times New Roman" w:hAnsi="Times New Roman" w:cs="Times New Roman"/>
          <w:sz w:val="24"/>
          <w:szCs w:val="24"/>
        </w:rPr>
        <w:t xml:space="preserve"> in which this court held;</w:t>
      </w:r>
    </w:p>
    <w:p w:rsidR="002015BE" w:rsidRPr="00E51062" w:rsidRDefault="002015BE" w:rsidP="00E51062">
      <w:pPr>
        <w:spacing w:line="360" w:lineRule="auto"/>
        <w:jc w:val="both"/>
        <w:rPr>
          <w:rFonts w:ascii="Times New Roman" w:hAnsi="Times New Roman" w:cs="Times New Roman"/>
          <w:b/>
          <w:i/>
          <w:sz w:val="24"/>
          <w:szCs w:val="24"/>
        </w:rPr>
      </w:pPr>
      <w:r w:rsidRPr="00E51062">
        <w:rPr>
          <w:rFonts w:ascii="Times New Roman" w:hAnsi="Times New Roman" w:cs="Times New Roman"/>
          <w:sz w:val="24"/>
          <w:szCs w:val="24"/>
        </w:rPr>
        <w:tab/>
        <w:t>“</w:t>
      </w:r>
      <w:r w:rsidR="00184B11" w:rsidRPr="00E51062">
        <w:rPr>
          <w:rFonts w:ascii="Times New Roman" w:hAnsi="Times New Roman" w:cs="Times New Roman"/>
          <w:b/>
          <w:i/>
          <w:sz w:val="24"/>
          <w:szCs w:val="24"/>
        </w:rPr>
        <w:t>It</w:t>
      </w:r>
      <w:r w:rsidRPr="00E51062">
        <w:rPr>
          <w:rFonts w:ascii="Times New Roman" w:hAnsi="Times New Roman" w:cs="Times New Roman"/>
          <w:b/>
          <w:i/>
          <w:sz w:val="24"/>
          <w:szCs w:val="24"/>
        </w:rPr>
        <w:t xml:space="preserve"> is in the interest of Justice and equity that the employer informs the employee of his right to have another person present during the disciplinary hearings, we think that section 66(1), (2) and </w:t>
      </w:r>
      <w:proofErr w:type="gramStart"/>
      <w:r w:rsidRPr="00E51062">
        <w:rPr>
          <w:rFonts w:ascii="Times New Roman" w:hAnsi="Times New Roman" w:cs="Times New Roman"/>
          <w:b/>
          <w:i/>
          <w:sz w:val="24"/>
          <w:szCs w:val="24"/>
        </w:rPr>
        <w:t>(3) creates</w:t>
      </w:r>
      <w:proofErr w:type="gramEnd"/>
      <w:r w:rsidRPr="00E51062">
        <w:rPr>
          <w:rFonts w:ascii="Times New Roman" w:hAnsi="Times New Roman" w:cs="Times New Roman"/>
          <w:b/>
          <w:i/>
          <w:sz w:val="24"/>
          <w:szCs w:val="24"/>
        </w:rPr>
        <w:t xml:space="preserve"> an entitlement by the employee to a person of his or her own choice to represent his interest. This being</w:t>
      </w:r>
      <w:r w:rsidRPr="00E51062">
        <w:rPr>
          <w:rFonts w:ascii="Times New Roman" w:hAnsi="Times New Roman" w:cs="Times New Roman"/>
          <w:sz w:val="24"/>
          <w:szCs w:val="24"/>
        </w:rPr>
        <w:t xml:space="preserve"> </w:t>
      </w:r>
      <w:r w:rsidRPr="00E51062">
        <w:rPr>
          <w:rFonts w:ascii="Times New Roman" w:hAnsi="Times New Roman" w:cs="Times New Roman"/>
          <w:b/>
          <w:i/>
          <w:sz w:val="24"/>
          <w:szCs w:val="24"/>
        </w:rPr>
        <w:t>an entitlement in our view ought to be embedded in the contract of employmen</w:t>
      </w:r>
      <w:r w:rsidR="00BA0BFD" w:rsidRPr="00E51062">
        <w:rPr>
          <w:rFonts w:ascii="Times New Roman" w:hAnsi="Times New Roman" w:cs="Times New Roman"/>
          <w:b/>
          <w:i/>
          <w:sz w:val="24"/>
          <w:szCs w:val="24"/>
        </w:rPr>
        <w:t>t</w:t>
      </w:r>
      <w:r w:rsidRPr="00E51062">
        <w:rPr>
          <w:rFonts w:ascii="Times New Roman" w:hAnsi="Times New Roman" w:cs="Times New Roman"/>
          <w:b/>
          <w:i/>
          <w:sz w:val="24"/>
          <w:szCs w:val="24"/>
        </w:rPr>
        <w:t xml:space="preserve">. In the alternative the said entitlement </w:t>
      </w:r>
      <w:r w:rsidR="00BA0BFD" w:rsidRPr="00E51062">
        <w:rPr>
          <w:rFonts w:ascii="Times New Roman" w:hAnsi="Times New Roman" w:cs="Times New Roman"/>
          <w:b/>
          <w:i/>
          <w:sz w:val="24"/>
          <w:szCs w:val="24"/>
        </w:rPr>
        <w:t>ought</w:t>
      </w:r>
      <w:r w:rsidRPr="00E51062">
        <w:rPr>
          <w:rFonts w:ascii="Times New Roman" w:hAnsi="Times New Roman" w:cs="Times New Roman"/>
          <w:b/>
          <w:i/>
          <w:sz w:val="24"/>
          <w:szCs w:val="24"/>
        </w:rPr>
        <w:t xml:space="preserve"> t</w:t>
      </w:r>
      <w:r w:rsidR="00BA0BFD" w:rsidRPr="00E51062">
        <w:rPr>
          <w:rFonts w:ascii="Times New Roman" w:hAnsi="Times New Roman" w:cs="Times New Roman"/>
          <w:b/>
          <w:i/>
          <w:sz w:val="24"/>
          <w:szCs w:val="24"/>
        </w:rPr>
        <w:t>o</w:t>
      </w:r>
      <w:r w:rsidRPr="00E51062">
        <w:rPr>
          <w:rFonts w:ascii="Times New Roman" w:hAnsi="Times New Roman" w:cs="Times New Roman"/>
          <w:b/>
          <w:i/>
          <w:sz w:val="24"/>
          <w:szCs w:val="24"/>
        </w:rPr>
        <w:t xml:space="preserve"> be communicated to the employee in the notice of the disciplinary hearing. In the absence of either of the two, in our </w:t>
      </w:r>
      <w:r w:rsidR="00BA0BFD" w:rsidRPr="00E51062">
        <w:rPr>
          <w:rFonts w:ascii="Times New Roman" w:hAnsi="Times New Roman" w:cs="Times New Roman"/>
          <w:b/>
          <w:i/>
          <w:sz w:val="24"/>
          <w:szCs w:val="24"/>
        </w:rPr>
        <w:t>v</w:t>
      </w:r>
      <w:r w:rsidRPr="00E51062">
        <w:rPr>
          <w:rFonts w:ascii="Times New Roman" w:hAnsi="Times New Roman" w:cs="Times New Roman"/>
          <w:b/>
          <w:i/>
          <w:sz w:val="24"/>
          <w:szCs w:val="24"/>
        </w:rPr>
        <w:t>iew</w:t>
      </w:r>
      <w:r w:rsidR="00BA0BFD" w:rsidRPr="00E51062">
        <w:rPr>
          <w:rFonts w:ascii="Times New Roman" w:hAnsi="Times New Roman" w:cs="Times New Roman"/>
          <w:b/>
          <w:i/>
          <w:sz w:val="24"/>
          <w:szCs w:val="24"/>
        </w:rPr>
        <w:t xml:space="preserve">, the legal position would be in the abstract and of no legal consequence since the entitlement is not obvious. Since there was no evidence that either the entitlement was echoed </w:t>
      </w:r>
      <w:r w:rsidR="00BA0BFD" w:rsidRPr="00E51062">
        <w:rPr>
          <w:rFonts w:ascii="Times New Roman" w:hAnsi="Times New Roman" w:cs="Times New Roman"/>
          <w:b/>
          <w:i/>
          <w:sz w:val="24"/>
          <w:szCs w:val="24"/>
        </w:rPr>
        <w:lastRenderedPageBreak/>
        <w:t>in the notice of disciplinary hearing or in the contract of employment, we hereby fault the respondent on this tenet of fair hearing …”</w:t>
      </w:r>
    </w:p>
    <w:p w:rsidR="00BA0BFD" w:rsidRPr="00E51062" w:rsidRDefault="00BA0BFD"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Counsel further contended that Mr. </w:t>
      </w:r>
      <w:proofErr w:type="spellStart"/>
      <w:r w:rsidRPr="00E51062">
        <w:rPr>
          <w:rFonts w:ascii="Times New Roman" w:hAnsi="Times New Roman" w:cs="Times New Roman"/>
          <w:sz w:val="24"/>
          <w:szCs w:val="24"/>
        </w:rPr>
        <w:t>Rwakibale</w:t>
      </w:r>
      <w:proofErr w:type="spellEnd"/>
      <w:r w:rsidRPr="00E51062">
        <w:rPr>
          <w:rFonts w:ascii="Times New Roman" w:hAnsi="Times New Roman" w:cs="Times New Roman"/>
          <w:sz w:val="24"/>
          <w:szCs w:val="24"/>
        </w:rPr>
        <w:t xml:space="preserve"> Charles who sat on the disciplinary tribunal was biased because the claimant under paragraph 12 and 13 of his statement had alleged that he had a grudge and also because the content of Ex 8 which he authored was couched in judgmental</w:t>
      </w:r>
      <w:r w:rsidR="0071129C" w:rsidRPr="00E51062">
        <w:rPr>
          <w:rFonts w:ascii="Times New Roman" w:hAnsi="Times New Roman" w:cs="Times New Roman"/>
          <w:sz w:val="24"/>
          <w:szCs w:val="24"/>
        </w:rPr>
        <w:t xml:space="preserve"> terms. </w:t>
      </w:r>
      <w:r w:rsidR="00477ADD" w:rsidRPr="00E51062">
        <w:rPr>
          <w:rFonts w:ascii="Times New Roman" w:hAnsi="Times New Roman" w:cs="Times New Roman"/>
          <w:sz w:val="24"/>
          <w:szCs w:val="24"/>
        </w:rPr>
        <w:t>H</w:t>
      </w:r>
      <w:r w:rsidR="0071129C" w:rsidRPr="00E51062">
        <w:rPr>
          <w:rFonts w:ascii="Times New Roman" w:hAnsi="Times New Roman" w:cs="Times New Roman"/>
          <w:sz w:val="24"/>
          <w:szCs w:val="24"/>
        </w:rPr>
        <w:t xml:space="preserve">e quoted </w:t>
      </w:r>
      <w:proofErr w:type="spellStart"/>
      <w:r w:rsidR="002B07AE" w:rsidRPr="00E51062">
        <w:rPr>
          <w:rFonts w:ascii="Times New Roman" w:hAnsi="Times New Roman" w:cs="Times New Roman"/>
          <w:sz w:val="24"/>
          <w:szCs w:val="24"/>
        </w:rPr>
        <w:t>Rwakibale</w:t>
      </w:r>
      <w:proofErr w:type="spellEnd"/>
      <w:r w:rsidR="002B07AE" w:rsidRPr="00E51062">
        <w:rPr>
          <w:rFonts w:ascii="Times New Roman" w:hAnsi="Times New Roman" w:cs="Times New Roman"/>
          <w:sz w:val="24"/>
          <w:szCs w:val="24"/>
        </w:rPr>
        <w:t xml:space="preserve"> </w:t>
      </w:r>
      <w:r w:rsidR="0071129C" w:rsidRPr="00E51062">
        <w:rPr>
          <w:rFonts w:ascii="Times New Roman" w:hAnsi="Times New Roman" w:cs="Times New Roman"/>
          <w:sz w:val="24"/>
          <w:szCs w:val="24"/>
        </w:rPr>
        <w:t>in part as follows;</w:t>
      </w:r>
    </w:p>
    <w:p w:rsidR="0071129C" w:rsidRPr="00E51062" w:rsidRDefault="0071129C"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 xml:space="preserve">“ … Besides neither you nor the bus had been deployed to the airside at the time but you went </w:t>
      </w:r>
      <w:proofErr w:type="spellStart"/>
      <w:r w:rsidRPr="00E51062">
        <w:rPr>
          <w:rFonts w:ascii="Times New Roman" w:hAnsi="Times New Roman" w:cs="Times New Roman"/>
          <w:b/>
          <w:i/>
          <w:sz w:val="24"/>
          <w:szCs w:val="24"/>
        </w:rPr>
        <w:t>unauthorised</w:t>
      </w:r>
      <w:proofErr w:type="spellEnd"/>
      <w:r w:rsidRPr="00E51062">
        <w:rPr>
          <w:rFonts w:ascii="Times New Roman" w:hAnsi="Times New Roman" w:cs="Times New Roman"/>
          <w:b/>
          <w:i/>
          <w:sz w:val="24"/>
          <w:szCs w:val="24"/>
        </w:rPr>
        <w:t xml:space="preserve">. It is also unexpected of you a trained driver that you are to drive at the airside as if you are completely </w:t>
      </w:r>
      <w:r w:rsidR="00477ADD" w:rsidRPr="00E51062">
        <w:rPr>
          <w:rFonts w:ascii="Times New Roman" w:hAnsi="Times New Roman" w:cs="Times New Roman"/>
          <w:b/>
          <w:i/>
          <w:sz w:val="24"/>
          <w:szCs w:val="24"/>
        </w:rPr>
        <w:t>ignorant</w:t>
      </w:r>
      <w:r w:rsidRPr="00E51062">
        <w:rPr>
          <w:rFonts w:ascii="Times New Roman" w:hAnsi="Times New Roman" w:cs="Times New Roman"/>
          <w:b/>
          <w:i/>
          <w:sz w:val="24"/>
          <w:szCs w:val="24"/>
        </w:rPr>
        <w:t xml:space="preserve"> of the rules. You almost caused an incident at the airside which is a matter of very serious concern.” </w:t>
      </w:r>
    </w:p>
    <w:p w:rsidR="0071129C" w:rsidRPr="00E51062" w:rsidRDefault="0071129C"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He was therefore of the view that the tribunal could not have been impartial when they chose to retain </w:t>
      </w:r>
      <w:proofErr w:type="spellStart"/>
      <w:r w:rsidRPr="00E51062">
        <w:rPr>
          <w:rFonts w:ascii="Times New Roman" w:hAnsi="Times New Roman" w:cs="Times New Roman"/>
          <w:sz w:val="24"/>
          <w:szCs w:val="24"/>
        </w:rPr>
        <w:t>Rwakibale</w:t>
      </w:r>
      <w:proofErr w:type="spellEnd"/>
      <w:r w:rsidRPr="00E51062">
        <w:rPr>
          <w:rFonts w:ascii="Times New Roman" w:hAnsi="Times New Roman" w:cs="Times New Roman"/>
          <w:sz w:val="24"/>
          <w:szCs w:val="24"/>
        </w:rPr>
        <w:t xml:space="preserve"> Charles as one of its members despite the claimants protest.</w:t>
      </w:r>
    </w:p>
    <w:p w:rsidR="0057227A" w:rsidRPr="00E51062" w:rsidRDefault="00184B11" w:rsidP="00E51062">
      <w:pPr>
        <w:spacing w:line="360" w:lineRule="auto"/>
        <w:jc w:val="both"/>
        <w:rPr>
          <w:rFonts w:ascii="Times New Roman" w:hAnsi="Times New Roman" w:cs="Times New Roman"/>
          <w:b/>
          <w:sz w:val="24"/>
          <w:szCs w:val="24"/>
        </w:rPr>
      </w:pPr>
      <w:r w:rsidRPr="00E51062">
        <w:rPr>
          <w:rFonts w:ascii="Times New Roman" w:hAnsi="Times New Roman" w:cs="Times New Roman"/>
          <w:sz w:val="24"/>
          <w:szCs w:val="24"/>
        </w:rPr>
        <w:t>Counsel</w:t>
      </w:r>
      <w:r w:rsidR="0071129C" w:rsidRPr="00E51062">
        <w:rPr>
          <w:rFonts w:ascii="Times New Roman" w:hAnsi="Times New Roman" w:cs="Times New Roman"/>
          <w:sz w:val="24"/>
          <w:szCs w:val="24"/>
        </w:rPr>
        <w:t xml:space="preserve"> </w:t>
      </w:r>
      <w:r w:rsidRPr="00E51062">
        <w:rPr>
          <w:rFonts w:ascii="Times New Roman" w:hAnsi="Times New Roman" w:cs="Times New Roman"/>
          <w:sz w:val="24"/>
          <w:szCs w:val="24"/>
        </w:rPr>
        <w:t xml:space="preserve">therefore prayed </w:t>
      </w:r>
      <w:r w:rsidR="0071129C" w:rsidRPr="00E51062">
        <w:rPr>
          <w:rFonts w:ascii="Times New Roman" w:hAnsi="Times New Roman" w:cs="Times New Roman"/>
          <w:sz w:val="24"/>
          <w:szCs w:val="24"/>
        </w:rPr>
        <w:t>that court finds that the disciplinary hearing of the claimant failed on the tenets of a fair hearing</w:t>
      </w:r>
      <w:r w:rsidR="00655814" w:rsidRPr="00E51062">
        <w:rPr>
          <w:rFonts w:ascii="Times New Roman" w:hAnsi="Times New Roman" w:cs="Times New Roman"/>
          <w:sz w:val="24"/>
          <w:szCs w:val="24"/>
        </w:rPr>
        <w:t xml:space="preserve"> </w:t>
      </w:r>
      <w:r w:rsidR="0071129C" w:rsidRPr="00E51062">
        <w:rPr>
          <w:rFonts w:ascii="Times New Roman" w:hAnsi="Times New Roman" w:cs="Times New Roman"/>
          <w:sz w:val="24"/>
          <w:szCs w:val="24"/>
        </w:rPr>
        <w:t xml:space="preserve">and therefore </w:t>
      </w:r>
      <w:r w:rsidRPr="00E51062">
        <w:rPr>
          <w:rFonts w:ascii="Times New Roman" w:hAnsi="Times New Roman" w:cs="Times New Roman"/>
          <w:sz w:val="24"/>
          <w:szCs w:val="24"/>
        </w:rPr>
        <w:t xml:space="preserve">his </w:t>
      </w:r>
      <w:r w:rsidR="0071129C" w:rsidRPr="00E51062">
        <w:rPr>
          <w:rFonts w:ascii="Times New Roman" w:hAnsi="Times New Roman" w:cs="Times New Roman"/>
          <w:sz w:val="24"/>
          <w:szCs w:val="24"/>
        </w:rPr>
        <w:t>dismissal wa</w:t>
      </w:r>
      <w:r w:rsidR="00655814" w:rsidRPr="00E51062">
        <w:rPr>
          <w:rFonts w:ascii="Times New Roman" w:hAnsi="Times New Roman" w:cs="Times New Roman"/>
          <w:sz w:val="24"/>
          <w:szCs w:val="24"/>
        </w:rPr>
        <w:t>s</w:t>
      </w:r>
      <w:r w:rsidR="0071129C" w:rsidRPr="00E51062">
        <w:rPr>
          <w:rFonts w:ascii="Times New Roman" w:hAnsi="Times New Roman" w:cs="Times New Roman"/>
          <w:sz w:val="24"/>
          <w:szCs w:val="24"/>
        </w:rPr>
        <w:t xml:space="preserve"> unjust and unlawful.</w:t>
      </w:r>
    </w:p>
    <w:p w:rsidR="008931CF" w:rsidRPr="00E51062" w:rsidRDefault="008931CF" w:rsidP="00E51062">
      <w:pPr>
        <w:spacing w:line="360" w:lineRule="auto"/>
        <w:jc w:val="both"/>
        <w:rPr>
          <w:rFonts w:ascii="Times New Roman" w:hAnsi="Times New Roman" w:cs="Times New Roman"/>
          <w:b/>
          <w:sz w:val="24"/>
          <w:szCs w:val="24"/>
        </w:rPr>
      </w:pPr>
    </w:p>
    <w:p w:rsidR="008931CF" w:rsidRPr="00E51062" w:rsidRDefault="008931CF" w:rsidP="00E51062">
      <w:pPr>
        <w:spacing w:line="360" w:lineRule="auto"/>
        <w:jc w:val="both"/>
        <w:rPr>
          <w:rFonts w:ascii="Times New Roman" w:hAnsi="Times New Roman" w:cs="Times New Roman"/>
          <w:b/>
          <w:sz w:val="24"/>
          <w:szCs w:val="24"/>
        </w:rPr>
      </w:pPr>
    </w:p>
    <w:p w:rsidR="008931CF" w:rsidRPr="00E51062" w:rsidRDefault="008931CF" w:rsidP="00E51062">
      <w:pPr>
        <w:spacing w:line="360" w:lineRule="auto"/>
        <w:jc w:val="both"/>
        <w:rPr>
          <w:rFonts w:ascii="Times New Roman" w:hAnsi="Times New Roman" w:cs="Times New Roman"/>
          <w:b/>
          <w:sz w:val="24"/>
          <w:szCs w:val="24"/>
        </w:rPr>
      </w:pPr>
    </w:p>
    <w:p w:rsidR="0057227A" w:rsidRPr="00E51062" w:rsidRDefault="00CD7F34" w:rsidP="00E51062">
      <w:pPr>
        <w:spacing w:line="360" w:lineRule="auto"/>
        <w:jc w:val="both"/>
        <w:rPr>
          <w:rFonts w:ascii="Times New Roman" w:hAnsi="Times New Roman" w:cs="Times New Roman"/>
          <w:sz w:val="24"/>
          <w:szCs w:val="24"/>
        </w:rPr>
      </w:pPr>
      <w:r w:rsidRPr="00E51062">
        <w:rPr>
          <w:rFonts w:ascii="Times New Roman" w:hAnsi="Times New Roman" w:cs="Times New Roman"/>
          <w:b/>
          <w:sz w:val="24"/>
          <w:szCs w:val="24"/>
        </w:rPr>
        <w:t>DECISION OF COURT</w:t>
      </w:r>
    </w:p>
    <w:p w:rsidR="00184B11" w:rsidRPr="00E51062" w:rsidRDefault="0057227A"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After carefully considering the evidence on the record and counsel submissions</w:t>
      </w:r>
      <w:r w:rsidR="00B970A1" w:rsidRPr="00E51062">
        <w:rPr>
          <w:rFonts w:ascii="Times New Roman" w:hAnsi="Times New Roman" w:cs="Times New Roman"/>
          <w:sz w:val="24"/>
          <w:szCs w:val="24"/>
        </w:rPr>
        <w:t xml:space="preserve">, </w:t>
      </w:r>
      <w:r w:rsidR="003F0E6E" w:rsidRPr="00E51062">
        <w:rPr>
          <w:rFonts w:ascii="Times New Roman" w:hAnsi="Times New Roman" w:cs="Times New Roman"/>
          <w:sz w:val="24"/>
          <w:szCs w:val="24"/>
        </w:rPr>
        <w:t>we</w:t>
      </w:r>
      <w:r w:rsidR="007E0756" w:rsidRPr="00E51062">
        <w:rPr>
          <w:rFonts w:ascii="Times New Roman" w:hAnsi="Times New Roman" w:cs="Times New Roman"/>
          <w:sz w:val="24"/>
          <w:szCs w:val="24"/>
        </w:rPr>
        <w:t xml:space="preserve"> found that it was not in dispute that the claimant was employed by the Respondent </w:t>
      </w:r>
      <w:r w:rsidR="00CD7F34" w:rsidRPr="00E51062">
        <w:rPr>
          <w:rFonts w:ascii="Times New Roman" w:hAnsi="Times New Roman" w:cs="Times New Roman"/>
          <w:sz w:val="24"/>
          <w:szCs w:val="24"/>
        </w:rPr>
        <w:t xml:space="preserve">as a driver and he was attached to bus </w:t>
      </w:r>
      <w:proofErr w:type="spellStart"/>
      <w:r w:rsidR="00CD7F34" w:rsidRPr="00E51062">
        <w:rPr>
          <w:rFonts w:ascii="Times New Roman" w:hAnsi="Times New Roman" w:cs="Times New Roman"/>
          <w:sz w:val="24"/>
          <w:szCs w:val="24"/>
        </w:rPr>
        <w:t>No.</w:t>
      </w:r>
      <w:r w:rsidR="00477ADD" w:rsidRPr="00E51062">
        <w:rPr>
          <w:rFonts w:ascii="Times New Roman" w:hAnsi="Times New Roman" w:cs="Times New Roman"/>
          <w:sz w:val="24"/>
          <w:szCs w:val="24"/>
        </w:rPr>
        <w:t>U</w:t>
      </w:r>
      <w:r w:rsidR="00C00130" w:rsidRPr="00E51062">
        <w:rPr>
          <w:rFonts w:ascii="Times New Roman" w:hAnsi="Times New Roman" w:cs="Times New Roman"/>
          <w:sz w:val="24"/>
          <w:szCs w:val="24"/>
        </w:rPr>
        <w:t>AA</w:t>
      </w:r>
      <w:proofErr w:type="spellEnd"/>
      <w:r w:rsidRPr="00E51062">
        <w:rPr>
          <w:rFonts w:ascii="Times New Roman" w:hAnsi="Times New Roman" w:cs="Times New Roman"/>
          <w:sz w:val="24"/>
          <w:szCs w:val="24"/>
        </w:rPr>
        <w:t xml:space="preserve"> </w:t>
      </w:r>
      <w:r w:rsidR="00C00130" w:rsidRPr="00E51062">
        <w:rPr>
          <w:rFonts w:ascii="Times New Roman" w:hAnsi="Times New Roman" w:cs="Times New Roman"/>
          <w:sz w:val="24"/>
          <w:szCs w:val="24"/>
        </w:rPr>
        <w:t xml:space="preserve">759 F. </w:t>
      </w:r>
    </w:p>
    <w:p w:rsidR="00870D4A" w:rsidRPr="00E51062" w:rsidRDefault="00184B11"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What was in dispute</w:t>
      </w:r>
      <w:r w:rsidR="00C00130" w:rsidRPr="00E51062">
        <w:rPr>
          <w:rFonts w:ascii="Times New Roman" w:hAnsi="Times New Roman" w:cs="Times New Roman"/>
          <w:sz w:val="24"/>
          <w:szCs w:val="24"/>
        </w:rPr>
        <w:t xml:space="preserve"> </w:t>
      </w:r>
      <w:r w:rsidRPr="00E51062">
        <w:rPr>
          <w:rFonts w:ascii="Times New Roman" w:hAnsi="Times New Roman" w:cs="Times New Roman"/>
          <w:sz w:val="24"/>
          <w:szCs w:val="24"/>
        </w:rPr>
        <w:t xml:space="preserve">was </w:t>
      </w:r>
      <w:r w:rsidR="00C00130" w:rsidRPr="00E51062">
        <w:rPr>
          <w:rFonts w:ascii="Times New Roman" w:hAnsi="Times New Roman" w:cs="Times New Roman"/>
          <w:sz w:val="24"/>
          <w:szCs w:val="24"/>
        </w:rPr>
        <w:t xml:space="preserve">that the claimant was dismissed for driving the bus to the airside without </w:t>
      </w:r>
      <w:proofErr w:type="spellStart"/>
      <w:r w:rsidR="00C00130" w:rsidRPr="00E51062">
        <w:rPr>
          <w:rFonts w:ascii="Times New Roman" w:hAnsi="Times New Roman" w:cs="Times New Roman"/>
          <w:sz w:val="24"/>
          <w:szCs w:val="24"/>
        </w:rPr>
        <w:t>authorisation</w:t>
      </w:r>
      <w:proofErr w:type="spellEnd"/>
      <w:r w:rsidR="00C00130" w:rsidRPr="00E51062">
        <w:rPr>
          <w:rFonts w:ascii="Times New Roman" w:hAnsi="Times New Roman" w:cs="Times New Roman"/>
          <w:sz w:val="24"/>
          <w:szCs w:val="24"/>
        </w:rPr>
        <w:t>. From the record we established that the claimant did drive the bus to the airside</w:t>
      </w:r>
      <w:r w:rsidRPr="00E51062">
        <w:rPr>
          <w:rFonts w:ascii="Times New Roman" w:hAnsi="Times New Roman" w:cs="Times New Roman"/>
          <w:sz w:val="24"/>
          <w:szCs w:val="24"/>
        </w:rPr>
        <w:t xml:space="preserve"> because</w:t>
      </w:r>
      <w:r w:rsidR="00C00130" w:rsidRPr="00E51062">
        <w:rPr>
          <w:rFonts w:ascii="Times New Roman" w:hAnsi="Times New Roman" w:cs="Times New Roman"/>
          <w:sz w:val="24"/>
          <w:szCs w:val="24"/>
        </w:rPr>
        <w:t xml:space="preserve"> there was no water at the designated washing bay </w:t>
      </w:r>
      <w:r w:rsidR="002B07AE" w:rsidRPr="00E51062">
        <w:rPr>
          <w:rFonts w:ascii="Times New Roman" w:hAnsi="Times New Roman" w:cs="Times New Roman"/>
          <w:sz w:val="24"/>
          <w:szCs w:val="24"/>
        </w:rPr>
        <w:t xml:space="preserve">so </w:t>
      </w:r>
      <w:r w:rsidR="00C00130" w:rsidRPr="00E51062">
        <w:rPr>
          <w:rFonts w:ascii="Times New Roman" w:hAnsi="Times New Roman" w:cs="Times New Roman"/>
          <w:sz w:val="24"/>
          <w:szCs w:val="24"/>
        </w:rPr>
        <w:t>he had to use the services of a new fire station</w:t>
      </w:r>
      <w:r w:rsidR="002B07AE" w:rsidRPr="00E51062">
        <w:rPr>
          <w:rFonts w:ascii="Times New Roman" w:hAnsi="Times New Roman" w:cs="Times New Roman"/>
          <w:sz w:val="24"/>
          <w:szCs w:val="24"/>
        </w:rPr>
        <w:t xml:space="preserve"> to wash his vehicle</w:t>
      </w:r>
      <w:r w:rsidR="00C00130" w:rsidRPr="00E51062">
        <w:rPr>
          <w:rFonts w:ascii="Times New Roman" w:hAnsi="Times New Roman" w:cs="Times New Roman"/>
          <w:sz w:val="24"/>
          <w:szCs w:val="24"/>
        </w:rPr>
        <w:t xml:space="preserve">. He however claimed that by virtue of his permits marked C13 and C14 he was authorized to access all the operational areas of the Respondent. Counsel for the claimant in his submission however brought to our attention the fact that on the back side </w:t>
      </w:r>
      <w:r w:rsidR="00C00130" w:rsidRPr="00E51062">
        <w:rPr>
          <w:rFonts w:ascii="Times New Roman" w:hAnsi="Times New Roman" w:cs="Times New Roman"/>
          <w:sz w:val="24"/>
          <w:szCs w:val="24"/>
        </w:rPr>
        <w:lastRenderedPageBreak/>
        <w:t xml:space="preserve">of C14 </w:t>
      </w:r>
      <w:r w:rsidR="002B07AE" w:rsidRPr="00E51062">
        <w:rPr>
          <w:rFonts w:ascii="Times New Roman" w:hAnsi="Times New Roman" w:cs="Times New Roman"/>
          <w:sz w:val="24"/>
          <w:szCs w:val="24"/>
        </w:rPr>
        <w:t xml:space="preserve">before accessing the airside, </w:t>
      </w:r>
      <w:r w:rsidR="00C00130" w:rsidRPr="00E51062">
        <w:rPr>
          <w:rFonts w:ascii="Times New Roman" w:hAnsi="Times New Roman" w:cs="Times New Roman"/>
          <w:sz w:val="24"/>
          <w:szCs w:val="24"/>
        </w:rPr>
        <w:t xml:space="preserve">the claimant </w:t>
      </w:r>
      <w:r w:rsidR="002B07AE" w:rsidRPr="00E51062">
        <w:rPr>
          <w:rFonts w:ascii="Times New Roman" w:hAnsi="Times New Roman" w:cs="Times New Roman"/>
          <w:sz w:val="24"/>
          <w:szCs w:val="24"/>
        </w:rPr>
        <w:t xml:space="preserve">had to get </w:t>
      </w:r>
      <w:r w:rsidR="00C00130" w:rsidRPr="00E51062">
        <w:rPr>
          <w:rFonts w:ascii="Times New Roman" w:hAnsi="Times New Roman" w:cs="Times New Roman"/>
          <w:sz w:val="24"/>
          <w:szCs w:val="24"/>
        </w:rPr>
        <w:t xml:space="preserve">the permission and guidance from the Tower only. </w:t>
      </w:r>
    </w:p>
    <w:p w:rsidR="00870D4A" w:rsidRPr="00E51062" w:rsidRDefault="00870D4A"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  The back side of C14</w:t>
      </w:r>
      <w:r w:rsidR="00E16A91" w:rsidRPr="00E51062">
        <w:rPr>
          <w:rFonts w:ascii="Times New Roman" w:hAnsi="Times New Roman" w:cs="Times New Roman"/>
          <w:sz w:val="24"/>
          <w:szCs w:val="24"/>
        </w:rPr>
        <w:t>, the entry permit,</w:t>
      </w:r>
      <w:r w:rsidRPr="00E51062">
        <w:rPr>
          <w:rFonts w:ascii="Times New Roman" w:hAnsi="Times New Roman" w:cs="Times New Roman"/>
          <w:sz w:val="24"/>
          <w:szCs w:val="24"/>
        </w:rPr>
        <w:t xml:space="preserve"> provides that</w:t>
      </w:r>
      <w:r w:rsidR="00E16A91" w:rsidRPr="00E51062">
        <w:rPr>
          <w:rFonts w:ascii="Times New Roman" w:hAnsi="Times New Roman" w:cs="Times New Roman"/>
          <w:sz w:val="24"/>
          <w:szCs w:val="24"/>
        </w:rPr>
        <w:t>:</w:t>
      </w:r>
    </w:p>
    <w:p w:rsidR="00E16A91" w:rsidRPr="00E51062" w:rsidRDefault="00870D4A" w:rsidP="00E51062">
      <w:pPr>
        <w:spacing w:line="360" w:lineRule="auto"/>
        <w:ind w:left="720" w:firstLine="60"/>
        <w:jc w:val="both"/>
        <w:rPr>
          <w:rFonts w:ascii="Times New Roman" w:hAnsi="Times New Roman" w:cs="Times New Roman"/>
          <w:b/>
          <w:sz w:val="24"/>
          <w:szCs w:val="24"/>
        </w:rPr>
      </w:pPr>
      <w:r w:rsidRPr="00E51062">
        <w:rPr>
          <w:rFonts w:ascii="Times New Roman" w:hAnsi="Times New Roman" w:cs="Times New Roman"/>
          <w:b/>
          <w:sz w:val="24"/>
          <w:szCs w:val="24"/>
        </w:rPr>
        <w:t xml:space="preserve">“… 4. Vehicle </w:t>
      </w:r>
      <w:proofErr w:type="spellStart"/>
      <w:r w:rsidRPr="00E51062">
        <w:rPr>
          <w:rFonts w:ascii="Times New Roman" w:hAnsi="Times New Roman" w:cs="Times New Roman"/>
          <w:b/>
          <w:sz w:val="24"/>
          <w:szCs w:val="24"/>
        </w:rPr>
        <w:t>Authori</w:t>
      </w:r>
      <w:r w:rsidR="00E16A91" w:rsidRPr="00E51062">
        <w:rPr>
          <w:rFonts w:ascii="Times New Roman" w:hAnsi="Times New Roman" w:cs="Times New Roman"/>
          <w:b/>
          <w:sz w:val="24"/>
          <w:szCs w:val="24"/>
        </w:rPr>
        <w:t>s</w:t>
      </w:r>
      <w:r w:rsidRPr="00E51062">
        <w:rPr>
          <w:rFonts w:ascii="Times New Roman" w:hAnsi="Times New Roman" w:cs="Times New Roman"/>
          <w:b/>
          <w:sz w:val="24"/>
          <w:szCs w:val="24"/>
        </w:rPr>
        <w:t>ed</w:t>
      </w:r>
      <w:proofErr w:type="spellEnd"/>
      <w:r w:rsidRPr="00E51062">
        <w:rPr>
          <w:rFonts w:ascii="Times New Roman" w:hAnsi="Times New Roman" w:cs="Times New Roman"/>
          <w:b/>
          <w:sz w:val="24"/>
          <w:szCs w:val="24"/>
        </w:rPr>
        <w:t xml:space="preserve"> to m</w:t>
      </w:r>
      <w:r w:rsidR="002B07AE" w:rsidRPr="00E51062">
        <w:rPr>
          <w:rFonts w:ascii="Times New Roman" w:hAnsi="Times New Roman" w:cs="Times New Roman"/>
          <w:b/>
          <w:sz w:val="24"/>
          <w:szCs w:val="24"/>
        </w:rPr>
        <w:t>ove on Airside will do so with T</w:t>
      </w:r>
      <w:r w:rsidRPr="00E51062">
        <w:rPr>
          <w:rFonts w:ascii="Times New Roman" w:hAnsi="Times New Roman" w:cs="Times New Roman"/>
          <w:b/>
          <w:sz w:val="24"/>
          <w:szCs w:val="24"/>
        </w:rPr>
        <w:t xml:space="preserve">ower </w:t>
      </w:r>
      <w:r w:rsidR="00E16A91" w:rsidRPr="00E51062">
        <w:rPr>
          <w:rFonts w:ascii="Times New Roman" w:hAnsi="Times New Roman" w:cs="Times New Roman"/>
          <w:b/>
          <w:sz w:val="24"/>
          <w:szCs w:val="24"/>
        </w:rPr>
        <w:t>permission and G</w:t>
      </w:r>
      <w:r w:rsidRPr="00E51062">
        <w:rPr>
          <w:rFonts w:ascii="Times New Roman" w:hAnsi="Times New Roman" w:cs="Times New Roman"/>
          <w:b/>
          <w:sz w:val="24"/>
          <w:szCs w:val="24"/>
        </w:rPr>
        <w:t>uidance only”</w:t>
      </w:r>
    </w:p>
    <w:p w:rsidR="00B970A1" w:rsidRPr="00E51062" w:rsidRDefault="00E16A91"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The claimant in his </w:t>
      </w:r>
      <w:proofErr w:type="spellStart"/>
      <w:r w:rsidRPr="00E51062">
        <w:rPr>
          <w:rFonts w:ascii="Times New Roman" w:hAnsi="Times New Roman" w:cs="Times New Roman"/>
          <w:sz w:val="24"/>
          <w:szCs w:val="24"/>
        </w:rPr>
        <w:t>defence</w:t>
      </w:r>
      <w:proofErr w:type="spellEnd"/>
      <w:r w:rsidRPr="00E51062">
        <w:rPr>
          <w:rFonts w:ascii="Times New Roman" w:hAnsi="Times New Roman" w:cs="Times New Roman"/>
          <w:sz w:val="24"/>
          <w:szCs w:val="24"/>
        </w:rPr>
        <w:t xml:space="preserve"> marked C9</w:t>
      </w:r>
      <w:r w:rsidR="008633F7" w:rsidRPr="00E51062">
        <w:rPr>
          <w:rFonts w:ascii="Times New Roman" w:hAnsi="Times New Roman" w:cs="Times New Roman"/>
          <w:sz w:val="24"/>
          <w:szCs w:val="24"/>
        </w:rPr>
        <w:t>,</w:t>
      </w:r>
      <w:r w:rsidRPr="00E51062">
        <w:rPr>
          <w:rFonts w:ascii="Times New Roman" w:hAnsi="Times New Roman" w:cs="Times New Roman"/>
          <w:sz w:val="24"/>
          <w:szCs w:val="24"/>
        </w:rPr>
        <w:t xml:space="preserve"> admitted </w:t>
      </w:r>
      <w:r w:rsidR="008633F7" w:rsidRPr="00E51062">
        <w:rPr>
          <w:rFonts w:ascii="Times New Roman" w:hAnsi="Times New Roman" w:cs="Times New Roman"/>
          <w:sz w:val="24"/>
          <w:szCs w:val="24"/>
        </w:rPr>
        <w:t xml:space="preserve">to </w:t>
      </w:r>
      <w:r w:rsidRPr="00E51062">
        <w:rPr>
          <w:rFonts w:ascii="Times New Roman" w:hAnsi="Times New Roman" w:cs="Times New Roman"/>
          <w:sz w:val="24"/>
          <w:szCs w:val="24"/>
        </w:rPr>
        <w:t xml:space="preserve">accessing the airside and </w:t>
      </w:r>
      <w:r w:rsidR="008633F7" w:rsidRPr="00E51062">
        <w:rPr>
          <w:rFonts w:ascii="Times New Roman" w:hAnsi="Times New Roman" w:cs="Times New Roman"/>
          <w:sz w:val="24"/>
          <w:szCs w:val="24"/>
        </w:rPr>
        <w:t xml:space="preserve">that at the time he </w:t>
      </w:r>
      <w:r w:rsidRPr="00E51062">
        <w:rPr>
          <w:rFonts w:ascii="Times New Roman" w:hAnsi="Times New Roman" w:cs="Times New Roman"/>
          <w:sz w:val="24"/>
          <w:szCs w:val="24"/>
        </w:rPr>
        <w:t xml:space="preserve">did </w:t>
      </w:r>
      <w:r w:rsidR="008633F7" w:rsidRPr="00E51062">
        <w:rPr>
          <w:rFonts w:ascii="Times New Roman" w:hAnsi="Times New Roman" w:cs="Times New Roman"/>
          <w:sz w:val="24"/>
          <w:szCs w:val="24"/>
        </w:rPr>
        <w:t>A</w:t>
      </w:r>
      <w:r w:rsidRPr="00E51062">
        <w:rPr>
          <w:rFonts w:ascii="Times New Roman" w:hAnsi="Times New Roman" w:cs="Times New Roman"/>
          <w:sz w:val="24"/>
          <w:szCs w:val="24"/>
        </w:rPr>
        <w:t xml:space="preserve">ir Uganda was taxing on the run way. </w:t>
      </w:r>
      <w:r w:rsidR="000D15D4" w:rsidRPr="00E51062">
        <w:rPr>
          <w:rFonts w:ascii="Times New Roman" w:hAnsi="Times New Roman" w:cs="Times New Roman"/>
          <w:sz w:val="24"/>
          <w:szCs w:val="24"/>
        </w:rPr>
        <w:t>He stated</w:t>
      </w:r>
      <w:r w:rsidR="00AA23DB" w:rsidRPr="00E51062">
        <w:rPr>
          <w:rFonts w:ascii="Times New Roman" w:hAnsi="Times New Roman" w:cs="Times New Roman"/>
          <w:sz w:val="24"/>
          <w:szCs w:val="24"/>
        </w:rPr>
        <w:t xml:space="preserve"> that he </w:t>
      </w:r>
      <w:r w:rsidR="000D4807" w:rsidRPr="00E51062">
        <w:rPr>
          <w:rFonts w:ascii="Times New Roman" w:hAnsi="Times New Roman" w:cs="Times New Roman"/>
          <w:sz w:val="24"/>
          <w:szCs w:val="24"/>
        </w:rPr>
        <w:t xml:space="preserve">was driving the bus </w:t>
      </w:r>
      <w:r w:rsidR="00AA23DB" w:rsidRPr="00E51062">
        <w:rPr>
          <w:rFonts w:ascii="Times New Roman" w:hAnsi="Times New Roman" w:cs="Times New Roman"/>
          <w:sz w:val="24"/>
          <w:szCs w:val="24"/>
        </w:rPr>
        <w:t xml:space="preserve">to the fire station to </w:t>
      </w:r>
      <w:r w:rsidR="000D15D4" w:rsidRPr="00E51062">
        <w:rPr>
          <w:rFonts w:ascii="Times New Roman" w:hAnsi="Times New Roman" w:cs="Times New Roman"/>
          <w:sz w:val="24"/>
          <w:szCs w:val="24"/>
        </w:rPr>
        <w:t>wash</w:t>
      </w:r>
      <w:r w:rsidR="000D4807" w:rsidRPr="00E51062">
        <w:rPr>
          <w:rFonts w:ascii="Times New Roman" w:hAnsi="Times New Roman" w:cs="Times New Roman"/>
          <w:sz w:val="24"/>
          <w:szCs w:val="24"/>
        </w:rPr>
        <w:t xml:space="preserve"> it because the designated washing bay had no water</w:t>
      </w:r>
      <w:r w:rsidR="00B970A1" w:rsidRPr="00E51062">
        <w:rPr>
          <w:rFonts w:ascii="Times New Roman" w:hAnsi="Times New Roman" w:cs="Times New Roman"/>
          <w:sz w:val="24"/>
          <w:szCs w:val="24"/>
        </w:rPr>
        <w:t xml:space="preserve"> although he did so </w:t>
      </w:r>
      <w:r w:rsidRPr="00E51062">
        <w:rPr>
          <w:rFonts w:ascii="Times New Roman" w:hAnsi="Times New Roman" w:cs="Times New Roman"/>
          <w:sz w:val="24"/>
          <w:szCs w:val="24"/>
        </w:rPr>
        <w:t>after Air Uganda had cleared the way.</w:t>
      </w:r>
      <w:r w:rsidR="00477ADD" w:rsidRPr="00E51062">
        <w:rPr>
          <w:rFonts w:ascii="Times New Roman" w:hAnsi="Times New Roman" w:cs="Times New Roman"/>
          <w:sz w:val="24"/>
          <w:szCs w:val="24"/>
        </w:rPr>
        <w:t xml:space="preserve"> He stated that; </w:t>
      </w:r>
    </w:p>
    <w:p w:rsidR="00B970A1" w:rsidRPr="00E51062" w:rsidRDefault="00B970A1"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 xml:space="preserve">“ … I reversed and allowed Air Uganda pass since taxing aircraft has a right of way, after Air Uganda cleared the way I drove back to the new fire station….”  </w:t>
      </w:r>
    </w:p>
    <w:p w:rsidR="008C04CD" w:rsidRPr="00E51062" w:rsidRDefault="00E16A91"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We found no evidence </w:t>
      </w:r>
      <w:r w:rsidR="000D4807" w:rsidRPr="00E51062">
        <w:rPr>
          <w:rFonts w:ascii="Times New Roman" w:hAnsi="Times New Roman" w:cs="Times New Roman"/>
          <w:sz w:val="24"/>
          <w:szCs w:val="24"/>
        </w:rPr>
        <w:t>t</w:t>
      </w:r>
      <w:r w:rsidRPr="00E51062">
        <w:rPr>
          <w:rFonts w:ascii="Times New Roman" w:hAnsi="Times New Roman" w:cs="Times New Roman"/>
          <w:sz w:val="24"/>
          <w:szCs w:val="24"/>
        </w:rPr>
        <w:t>o show that</w:t>
      </w:r>
      <w:r w:rsidR="005C4480" w:rsidRPr="00E51062">
        <w:rPr>
          <w:rFonts w:ascii="Times New Roman" w:hAnsi="Times New Roman" w:cs="Times New Roman"/>
          <w:sz w:val="24"/>
          <w:szCs w:val="24"/>
        </w:rPr>
        <w:t>,</w:t>
      </w:r>
      <w:r w:rsidRPr="00E51062">
        <w:rPr>
          <w:rFonts w:ascii="Times New Roman" w:hAnsi="Times New Roman" w:cs="Times New Roman"/>
          <w:sz w:val="24"/>
          <w:szCs w:val="24"/>
        </w:rPr>
        <w:t xml:space="preserve"> </w:t>
      </w:r>
      <w:r w:rsidR="00B970A1" w:rsidRPr="00E51062">
        <w:rPr>
          <w:rFonts w:ascii="Times New Roman" w:hAnsi="Times New Roman" w:cs="Times New Roman"/>
          <w:sz w:val="24"/>
          <w:szCs w:val="24"/>
        </w:rPr>
        <w:t>as provided under directive 4 on the backside of the</w:t>
      </w:r>
      <w:r w:rsidR="005C4480" w:rsidRPr="00E51062">
        <w:rPr>
          <w:rFonts w:ascii="Times New Roman" w:hAnsi="Times New Roman" w:cs="Times New Roman"/>
          <w:sz w:val="24"/>
          <w:szCs w:val="24"/>
        </w:rPr>
        <w:t xml:space="preserve"> Claimants entry </w:t>
      </w:r>
      <w:r w:rsidR="00B970A1" w:rsidRPr="00E51062">
        <w:rPr>
          <w:rFonts w:ascii="Times New Roman" w:hAnsi="Times New Roman" w:cs="Times New Roman"/>
          <w:sz w:val="24"/>
          <w:szCs w:val="24"/>
        </w:rPr>
        <w:t xml:space="preserve"> permit,  the Tower h</w:t>
      </w:r>
      <w:r w:rsidRPr="00E51062">
        <w:rPr>
          <w:rFonts w:ascii="Times New Roman" w:hAnsi="Times New Roman" w:cs="Times New Roman"/>
          <w:sz w:val="24"/>
          <w:szCs w:val="24"/>
        </w:rPr>
        <w:t xml:space="preserve">ad </w:t>
      </w:r>
      <w:r w:rsidR="000F38D6" w:rsidRPr="00E51062">
        <w:rPr>
          <w:rFonts w:ascii="Times New Roman" w:hAnsi="Times New Roman" w:cs="Times New Roman"/>
          <w:sz w:val="24"/>
          <w:szCs w:val="24"/>
        </w:rPr>
        <w:t xml:space="preserve">authorized </w:t>
      </w:r>
      <w:r w:rsidR="00477ADD" w:rsidRPr="00E51062">
        <w:rPr>
          <w:rFonts w:ascii="Times New Roman" w:hAnsi="Times New Roman" w:cs="Times New Roman"/>
          <w:sz w:val="24"/>
          <w:szCs w:val="24"/>
        </w:rPr>
        <w:t xml:space="preserve">the claimant </w:t>
      </w:r>
      <w:r w:rsidR="000F38D6" w:rsidRPr="00E51062">
        <w:rPr>
          <w:rFonts w:ascii="Times New Roman" w:hAnsi="Times New Roman" w:cs="Times New Roman"/>
          <w:sz w:val="24"/>
          <w:szCs w:val="24"/>
        </w:rPr>
        <w:t>to</w:t>
      </w:r>
      <w:r w:rsidRPr="00E51062">
        <w:rPr>
          <w:rFonts w:ascii="Times New Roman" w:hAnsi="Times New Roman" w:cs="Times New Roman"/>
          <w:sz w:val="24"/>
          <w:szCs w:val="24"/>
        </w:rPr>
        <w:t xml:space="preserve"> </w:t>
      </w:r>
      <w:r w:rsidR="00B970A1" w:rsidRPr="00E51062">
        <w:rPr>
          <w:rFonts w:ascii="Times New Roman" w:hAnsi="Times New Roman" w:cs="Times New Roman"/>
          <w:sz w:val="24"/>
          <w:szCs w:val="24"/>
        </w:rPr>
        <w:t>access</w:t>
      </w:r>
      <w:r w:rsidR="005C4480" w:rsidRPr="00E51062">
        <w:rPr>
          <w:rFonts w:ascii="Times New Roman" w:hAnsi="Times New Roman" w:cs="Times New Roman"/>
          <w:sz w:val="24"/>
          <w:szCs w:val="24"/>
        </w:rPr>
        <w:t xml:space="preserve"> the airside , </w:t>
      </w:r>
      <w:r w:rsidR="00B970A1" w:rsidRPr="00E51062">
        <w:rPr>
          <w:rFonts w:ascii="Times New Roman" w:hAnsi="Times New Roman" w:cs="Times New Roman"/>
          <w:sz w:val="24"/>
          <w:szCs w:val="24"/>
        </w:rPr>
        <w:t>to</w:t>
      </w:r>
      <w:r w:rsidR="000D4807" w:rsidRPr="00E51062">
        <w:rPr>
          <w:rFonts w:ascii="Times New Roman" w:hAnsi="Times New Roman" w:cs="Times New Roman"/>
          <w:sz w:val="24"/>
          <w:szCs w:val="24"/>
        </w:rPr>
        <w:t xml:space="preserve"> wash the </w:t>
      </w:r>
      <w:r w:rsidR="00B970A1" w:rsidRPr="00E51062">
        <w:rPr>
          <w:rFonts w:ascii="Times New Roman" w:hAnsi="Times New Roman" w:cs="Times New Roman"/>
          <w:sz w:val="24"/>
          <w:szCs w:val="24"/>
        </w:rPr>
        <w:t>vehicle or for any other official business.</w:t>
      </w:r>
      <w:r w:rsidR="003650F7" w:rsidRPr="00E51062">
        <w:rPr>
          <w:rFonts w:ascii="Times New Roman" w:hAnsi="Times New Roman" w:cs="Times New Roman"/>
          <w:sz w:val="24"/>
          <w:szCs w:val="24"/>
        </w:rPr>
        <w:t xml:space="preserve"> </w:t>
      </w:r>
      <w:r w:rsidR="000F38D6" w:rsidRPr="00E51062">
        <w:rPr>
          <w:rFonts w:ascii="Times New Roman" w:hAnsi="Times New Roman" w:cs="Times New Roman"/>
          <w:sz w:val="24"/>
          <w:szCs w:val="24"/>
        </w:rPr>
        <w:t xml:space="preserve"> </w:t>
      </w:r>
      <w:r w:rsidR="00B970A1" w:rsidRPr="00E51062">
        <w:rPr>
          <w:rFonts w:ascii="Times New Roman" w:hAnsi="Times New Roman" w:cs="Times New Roman"/>
          <w:sz w:val="24"/>
          <w:szCs w:val="24"/>
        </w:rPr>
        <w:t xml:space="preserve"> </w:t>
      </w:r>
      <w:r w:rsidR="003650F7" w:rsidRPr="00E51062">
        <w:rPr>
          <w:rFonts w:ascii="Times New Roman" w:hAnsi="Times New Roman" w:cs="Times New Roman"/>
          <w:sz w:val="24"/>
          <w:szCs w:val="24"/>
        </w:rPr>
        <w:t xml:space="preserve">We </w:t>
      </w:r>
      <w:r w:rsidR="005C4480" w:rsidRPr="00E51062">
        <w:rPr>
          <w:rFonts w:ascii="Times New Roman" w:hAnsi="Times New Roman" w:cs="Times New Roman"/>
          <w:sz w:val="24"/>
          <w:szCs w:val="24"/>
        </w:rPr>
        <w:t>believe that the claimant</w:t>
      </w:r>
      <w:r w:rsidR="008C04CD" w:rsidRPr="00E51062">
        <w:rPr>
          <w:rFonts w:ascii="Times New Roman" w:hAnsi="Times New Roman" w:cs="Times New Roman"/>
          <w:sz w:val="24"/>
          <w:szCs w:val="24"/>
        </w:rPr>
        <w:t xml:space="preserve"> was aware of what was required of </w:t>
      </w:r>
      <w:r w:rsidR="005C4480" w:rsidRPr="00E51062">
        <w:rPr>
          <w:rFonts w:ascii="Times New Roman" w:hAnsi="Times New Roman" w:cs="Times New Roman"/>
          <w:sz w:val="24"/>
          <w:szCs w:val="24"/>
        </w:rPr>
        <w:t>him as a driver in the Respondent and as holder of the Entry permit. We also believe that he understood</w:t>
      </w:r>
      <w:r w:rsidR="008C04CD" w:rsidRPr="00E51062">
        <w:rPr>
          <w:rFonts w:ascii="Times New Roman" w:hAnsi="Times New Roman" w:cs="Times New Roman"/>
          <w:sz w:val="24"/>
          <w:szCs w:val="24"/>
        </w:rPr>
        <w:t xml:space="preserve"> </w:t>
      </w:r>
      <w:r w:rsidR="005C4480" w:rsidRPr="00E51062">
        <w:rPr>
          <w:rFonts w:ascii="Times New Roman" w:hAnsi="Times New Roman" w:cs="Times New Roman"/>
          <w:sz w:val="24"/>
          <w:szCs w:val="24"/>
        </w:rPr>
        <w:t>the terms of his contract which include</w:t>
      </w:r>
      <w:r w:rsidR="00056E09" w:rsidRPr="00E51062">
        <w:rPr>
          <w:rFonts w:ascii="Times New Roman" w:hAnsi="Times New Roman" w:cs="Times New Roman"/>
          <w:sz w:val="24"/>
          <w:szCs w:val="24"/>
        </w:rPr>
        <w:t>d</w:t>
      </w:r>
      <w:r w:rsidR="005C4480" w:rsidRPr="00E51062">
        <w:rPr>
          <w:rFonts w:ascii="Times New Roman" w:hAnsi="Times New Roman" w:cs="Times New Roman"/>
          <w:sz w:val="24"/>
          <w:szCs w:val="24"/>
        </w:rPr>
        <w:t xml:space="preserve"> the collective bargaining agreement and the Respondents directives, rules and regulations such as those stipulated</w:t>
      </w:r>
      <w:r w:rsidR="008C04CD" w:rsidRPr="00E51062">
        <w:rPr>
          <w:rFonts w:ascii="Times New Roman" w:hAnsi="Times New Roman" w:cs="Times New Roman"/>
          <w:sz w:val="24"/>
          <w:szCs w:val="24"/>
        </w:rPr>
        <w:t xml:space="preserve"> on the backside of his entry </w:t>
      </w:r>
      <w:r w:rsidR="005C4480" w:rsidRPr="00E51062">
        <w:rPr>
          <w:rFonts w:ascii="Times New Roman" w:hAnsi="Times New Roman" w:cs="Times New Roman"/>
          <w:sz w:val="24"/>
          <w:szCs w:val="24"/>
        </w:rPr>
        <w:t xml:space="preserve">permit. </w:t>
      </w:r>
    </w:p>
    <w:p w:rsidR="005C4480" w:rsidRPr="00E51062" w:rsidRDefault="00896770"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Although there was no evidence to the contrary, w</w:t>
      </w:r>
      <w:r w:rsidR="005C4480" w:rsidRPr="00E51062">
        <w:rPr>
          <w:rFonts w:ascii="Times New Roman" w:hAnsi="Times New Roman" w:cs="Times New Roman"/>
          <w:sz w:val="24"/>
          <w:szCs w:val="24"/>
        </w:rPr>
        <w:t xml:space="preserve">e do not think that the control Tower whose responsibility was to ensure the safe takeoff and landing of aircraft could have authorized the claimant to drive on the airside at the time an aircraft was taxing on it.  It is clear to us that the claimant drove in disregard of the requirement to seek </w:t>
      </w:r>
      <w:proofErr w:type="spellStart"/>
      <w:r w:rsidR="005C4480" w:rsidRPr="00E51062">
        <w:rPr>
          <w:rFonts w:ascii="Times New Roman" w:hAnsi="Times New Roman" w:cs="Times New Roman"/>
          <w:sz w:val="24"/>
          <w:szCs w:val="24"/>
        </w:rPr>
        <w:t>authorisation</w:t>
      </w:r>
      <w:proofErr w:type="spellEnd"/>
      <w:r w:rsidR="005C4480" w:rsidRPr="00E51062">
        <w:rPr>
          <w:rFonts w:ascii="Times New Roman" w:hAnsi="Times New Roman" w:cs="Times New Roman"/>
          <w:sz w:val="24"/>
          <w:szCs w:val="24"/>
        </w:rPr>
        <w:t xml:space="preserve"> from the Tower. </w:t>
      </w:r>
      <w:r w:rsidR="007462B3" w:rsidRPr="00E51062">
        <w:rPr>
          <w:rFonts w:ascii="Times New Roman" w:hAnsi="Times New Roman" w:cs="Times New Roman"/>
          <w:sz w:val="24"/>
          <w:szCs w:val="24"/>
        </w:rPr>
        <w:t>H</w:t>
      </w:r>
      <w:r w:rsidR="005C4480" w:rsidRPr="00E51062">
        <w:rPr>
          <w:rFonts w:ascii="Times New Roman" w:hAnsi="Times New Roman" w:cs="Times New Roman"/>
          <w:sz w:val="24"/>
          <w:szCs w:val="24"/>
        </w:rPr>
        <w:t xml:space="preserve">is failure to abide by the directive on the entry permit in our </w:t>
      </w:r>
      <w:r w:rsidR="007462B3" w:rsidRPr="00E51062">
        <w:rPr>
          <w:rFonts w:ascii="Times New Roman" w:hAnsi="Times New Roman" w:cs="Times New Roman"/>
          <w:sz w:val="24"/>
          <w:szCs w:val="24"/>
        </w:rPr>
        <w:t>considered view</w:t>
      </w:r>
      <w:r w:rsidR="005C4480" w:rsidRPr="00E51062">
        <w:rPr>
          <w:rFonts w:ascii="Times New Roman" w:hAnsi="Times New Roman" w:cs="Times New Roman"/>
          <w:sz w:val="24"/>
          <w:szCs w:val="24"/>
        </w:rPr>
        <w:t xml:space="preserve"> amounted to willful insubordination which was a fundamental breach </w:t>
      </w:r>
      <w:r w:rsidR="007462B3" w:rsidRPr="00E51062">
        <w:rPr>
          <w:rFonts w:ascii="Times New Roman" w:hAnsi="Times New Roman" w:cs="Times New Roman"/>
          <w:sz w:val="24"/>
          <w:szCs w:val="24"/>
        </w:rPr>
        <w:t xml:space="preserve">of </w:t>
      </w:r>
      <w:r w:rsidR="005C4480" w:rsidRPr="00E51062">
        <w:rPr>
          <w:rFonts w:ascii="Times New Roman" w:hAnsi="Times New Roman" w:cs="Times New Roman"/>
          <w:sz w:val="24"/>
          <w:szCs w:val="24"/>
        </w:rPr>
        <w:t xml:space="preserve">Article 28(2) (a) and (o) of the Collective Bargaining Agreement </w:t>
      </w:r>
      <w:r w:rsidR="00477ADD" w:rsidRPr="00E51062">
        <w:rPr>
          <w:rFonts w:ascii="Times New Roman" w:hAnsi="Times New Roman" w:cs="Times New Roman"/>
          <w:sz w:val="24"/>
          <w:szCs w:val="24"/>
        </w:rPr>
        <w:t>and therefore a breach of his contract of employment</w:t>
      </w:r>
      <w:r w:rsidR="000F5225" w:rsidRPr="00E51062">
        <w:rPr>
          <w:rFonts w:ascii="Times New Roman" w:hAnsi="Times New Roman" w:cs="Times New Roman"/>
          <w:sz w:val="24"/>
          <w:szCs w:val="24"/>
        </w:rPr>
        <w:t xml:space="preserve">. </w:t>
      </w:r>
      <w:r w:rsidR="005C4480" w:rsidRPr="00E51062">
        <w:rPr>
          <w:rFonts w:ascii="Times New Roman" w:hAnsi="Times New Roman" w:cs="Times New Roman"/>
          <w:sz w:val="24"/>
          <w:szCs w:val="24"/>
        </w:rPr>
        <w:t xml:space="preserve">Article 28(2) (a) and (o) </w:t>
      </w:r>
      <w:r w:rsidR="00056E09" w:rsidRPr="00E51062">
        <w:rPr>
          <w:rFonts w:ascii="Times New Roman" w:hAnsi="Times New Roman" w:cs="Times New Roman"/>
          <w:sz w:val="24"/>
          <w:szCs w:val="24"/>
        </w:rPr>
        <w:t xml:space="preserve">(supra) </w:t>
      </w:r>
      <w:r w:rsidR="005C4480" w:rsidRPr="00E51062">
        <w:rPr>
          <w:rFonts w:ascii="Times New Roman" w:hAnsi="Times New Roman" w:cs="Times New Roman"/>
          <w:sz w:val="24"/>
          <w:szCs w:val="24"/>
        </w:rPr>
        <w:t>provides that;</w:t>
      </w:r>
    </w:p>
    <w:p w:rsidR="005C4480" w:rsidRPr="00E51062" w:rsidRDefault="005C4480"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sz w:val="24"/>
          <w:szCs w:val="24"/>
        </w:rPr>
        <w:t>“</w:t>
      </w:r>
      <w:r w:rsidRPr="00E51062">
        <w:rPr>
          <w:rFonts w:ascii="Times New Roman" w:hAnsi="Times New Roman" w:cs="Times New Roman"/>
          <w:b/>
          <w:i/>
          <w:sz w:val="24"/>
          <w:szCs w:val="24"/>
        </w:rPr>
        <w:t>28: ….</w:t>
      </w:r>
    </w:p>
    <w:p w:rsidR="005C4480" w:rsidRPr="00E51062" w:rsidRDefault="005C4480"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(2) DISCIPLINARY OFFENCES</w:t>
      </w:r>
    </w:p>
    <w:p w:rsidR="005C4480" w:rsidRPr="00E51062" w:rsidRDefault="005C4480"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lastRenderedPageBreak/>
        <w:t>An employee shall be deemed to have committed a disciplinary offence as misconduct and may be liable to disciplinary action against him/her if he or she is found guilty of any of the following:</w:t>
      </w:r>
    </w:p>
    <w:p w:rsidR="005C4480" w:rsidRPr="00E51062" w:rsidRDefault="005C4480" w:rsidP="00E51062">
      <w:pPr>
        <w:spacing w:line="360" w:lineRule="auto"/>
        <w:jc w:val="both"/>
        <w:rPr>
          <w:rFonts w:ascii="Times New Roman" w:hAnsi="Times New Roman" w:cs="Times New Roman"/>
          <w:b/>
          <w:i/>
          <w:sz w:val="24"/>
          <w:szCs w:val="24"/>
        </w:rPr>
      </w:pPr>
      <w:r w:rsidRPr="00E51062">
        <w:rPr>
          <w:rFonts w:ascii="Times New Roman" w:hAnsi="Times New Roman" w:cs="Times New Roman"/>
          <w:b/>
          <w:i/>
          <w:sz w:val="24"/>
          <w:szCs w:val="24"/>
        </w:rPr>
        <w:t xml:space="preserve"> …</w:t>
      </w:r>
    </w:p>
    <w:p w:rsidR="005C4480" w:rsidRPr="00E51062" w:rsidRDefault="005C4480" w:rsidP="00E51062">
      <w:pPr>
        <w:pStyle w:val="ListParagraph"/>
        <w:numPr>
          <w:ilvl w:val="0"/>
          <w:numId w:val="5"/>
        </w:numPr>
        <w:spacing w:line="360" w:lineRule="auto"/>
        <w:jc w:val="both"/>
        <w:rPr>
          <w:rFonts w:ascii="Times New Roman" w:hAnsi="Times New Roman" w:cs="Times New Roman"/>
          <w:b/>
          <w:i/>
          <w:sz w:val="24"/>
          <w:szCs w:val="24"/>
        </w:rPr>
      </w:pPr>
      <w:r w:rsidRPr="00E51062">
        <w:rPr>
          <w:rFonts w:ascii="Times New Roman" w:hAnsi="Times New Roman" w:cs="Times New Roman"/>
          <w:b/>
          <w:i/>
          <w:sz w:val="24"/>
          <w:szCs w:val="24"/>
        </w:rPr>
        <w:t xml:space="preserve"> willful insubordination and disobedience, whether or not in combination with others of any lawful and reasonable order of his/her superior or commission of any act subversive of discipline or good behavior </w:t>
      </w:r>
    </w:p>
    <w:p w:rsidR="005C4480" w:rsidRPr="00E51062" w:rsidRDefault="005C4480" w:rsidP="00E51062">
      <w:pPr>
        <w:spacing w:line="360" w:lineRule="auto"/>
        <w:ind w:firstLine="720"/>
        <w:jc w:val="both"/>
        <w:rPr>
          <w:rFonts w:ascii="Times New Roman" w:hAnsi="Times New Roman" w:cs="Times New Roman"/>
          <w:b/>
          <w:i/>
          <w:sz w:val="24"/>
          <w:szCs w:val="24"/>
        </w:rPr>
      </w:pPr>
      <w:r w:rsidRPr="00E51062">
        <w:rPr>
          <w:rFonts w:ascii="Times New Roman" w:hAnsi="Times New Roman" w:cs="Times New Roman"/>
          <w:b/>
          <w:i/>
          <w:sz w:val="24"/>
          <w:szCs w:val="24"/>
        </w:rPr>
        <w:t>….</w:t>
      </w:r>
    </w:p>
    <w:p w:rsidR="005C4480" w:rsidRPr="00E51062" w:rsidRDefault="005C4480"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o) Breaking of any law, rules, regulations or orders applicable to the Authority. …”</w:t>
      </w:r>
    </w:p>
    <w:p w:rsidR="00670EB0" w:rsidRPr="00E51062" w:rsidRDefault="00896770"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It is our considered opinion therefore that the </w:t>
      </w:r>
      <w:r w:rsidR="000F5225" w:rsidRPr="00E51062">
        <w:rPr>
          <w:rFonts w:ascii="Times New Roman" w:hAnsi="Times New Roman" w:cs="Times New Roman"/>
          <w:sz w:val="24"/>
          <w:szCs w:val="24"/>
        </w:rPr>
        <w:t xml:space="preserve">Respondents </w:t>
      </w:r>
      <w:proofErr w:type="gramStart"/>
      <w:r w:rsidR="000F5225" w:rsidRPr="00E51062">
        <w:rPr>
          <w:rFonts w:ascii="Times New Roman" w:hAnsi="Times New Roman" w:cs="Times New Roman"/>
          <w:sz w:val="24"/>
          <w:szCs w:val="24"/>
        </w:rPr>
        <w:t>were  justified</w:t>
      </w:r>
      <w:proofErr w:type="gramEnd"/>
      <w:r w:rsidR="000F5225" w:rsidRPr="00E51062">
        <w:rPr>
          <w:rFonts w:ascii="Times New Roman" w:hAnsi="Times New Roman" w:cs="Times New Roman"/>
          <w:sz w:val="24"/>
          <w:szCs w:val="24"/>
        </w:rPr>
        <w:t xml:space="preserve"> to summarily terminate his services and they did so in accordance with </w:t>
      </w:r>
      <w:r w:rsidR="00477ADD" w:rsidRPr="00E51062">
        <w:rPr>
          <w:rFonts w:ascii="Times New Roman" w:hAnsi="Times New Roman" w:cs="Times New Roman"/>
          <w:sz w:val="24"/>
          <w:szCs w:val="24"/>
        </w:rPr>
        <w:t>S</w:t>
      </w:r>
      <w:r w:rsidR="000F5225" w:rsidRPr="00E51062">
        <w:rPr>
          <w:rFonts w:ascii="Times New Roman" w:hAnsi="Times New Roman" w:cs="Times New Roman"/>
          <w:sz w:val="24"/>
          <w:szCs w:val="24"/>
        </w:rPr>
        <w:t>ection 69(3) of the Employment Act. Section 69(3) provides</w:t>
      </w:r>
      <w:r w:rsidR="00477ADD" w:rsidRPr="00E51062">
        <w:rPr>
          <w:rFonts w:ascii="Times New Roman" w:hAnsi="Times New Roman" w:cs="Times New Roman"/>
          <w:sz w:val="24"/>
          <w:szCs w:val="24"/>
        </w:rPr>
        <w:t xml:space="preserve"> that</w:t>
      </w:r>
      <w:r w:rsidR="000F5225" w:rsidRPr="00E51062">
        <w:rPr>
          <w:rFonts w:ascii="Times New Roman" w:hAnsi="Times New Roman" w:cs="Times New Roman"/>
          <w:sz w:val="24"/>
          <w:szCs w:val="24"/>
        </w:rPr>
        <w:t xml:space="preserve">: </w:t>
      </w:r>
    </w:p>
    <w:p w:rsidR="000F5225" w:rsidRPr="00E51062" w:rsidRDefault="000F5225" w:rsidP="00E51062">
      <w:pPr>
        <w:spacing w:line="360" w:lineRule="auto"/>
        <w:jc w:val="both"/>
        <w:rPr>
          <w:rFonts w:ascii="Times New Roman" w:hAnsi="Times New Roman" w:cs="Times New Roman"/>
          <w:b/>
          <w:i/>
          <w:sz w:val="24"/>
          <w:szCs w:val="24"/>
        </w:rPr>
      </w:pPr>
      <w:r w:rsidRPr="00E51062">
        <w:rPr>
          <w:rFonts w:ascii="Times New Roman" w:hAnsi="Times New Roman" w:cs="Times New Roman"/>
          <w:b/>
          <w:i/>
          <w:sz w:val="24"/>
          <w:szCs w:val="24"/>
        </w:rPr>
        <w:t>“69 (3).summary termination</w:t>
      </w:r>
    </w:p>
    <w:p w:rsidR="000F5225" w:rsidRPr="00E51062" w:rsidRDefault="000F5225" w:rsidP="00E51062">
      <w:pPr>
        <w:pStyle w:val="ListParagraph"/>
        <w:numPr>
          <w:ilvl w:val="0"/>
          <w:numId w:val="6"/>
        </w:numPr>
        <w:spacing w:line="360" w:lineRule="auto"/>
        <w:ind w:left="720"/>
        <w:jc w:val="both"/>
        <w:rPr>
          <w:rFonts w:ascii="Times New Roman" w:hAnsi="Times New Roman" w:cs="Times New Roman"/>
          <w:sz w:val="24"/>
          <w:szCs w:val="24"/>
        </w:rPr>
      </w:pPr>
      <w:r w:rsidRPr="00E51062">
        <w:rPr>
          <w:rFonts w:ascii="Times New Roman" w:hAnsi="Times New Roman" w:cs="Times New Roman"/>
          <w:b/>
          <w:i/>
          <w:sz w:val="24"/>
          <w:szCs w:val="24"/>
        </w:rPr>
        <w:t xml:space="preserve"> An employer is entitled to dismiss summarily and the dismissal shall be termed justified, where the employee has, by his or her conduct indicated that he or she has fundamentally broken his or her obligations arising under the contract of service.”</w:t>
      </w:r>
    </w:p>
    <w:p w:rsidR="008B4B94" w:rsidRPr="00E51062" w:rsidRDefault="009227E2"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On whether he was given a fair hearing</w:t>
      </w:r>
      <w:r w:rsidR="004704B7" w:rsidRPr="00E51062">
        <w:rPr>
          <w:rFonts w:ascii="Times New Roman" w:hAnsi="Times New Roman" w:cs="Times New Roman"/>
          <w:sz w:val="24"/>
          <w:szCs w:val="24"/>
        </w:rPr>
        <w:t xml:space="preserve">, the claimant </w:t>
      </w:r>
      <w:r w:rsidR="00137669" w:rsidRPr="00E51062">
        <w:rPr>
          <w:rFonts w:ascii="Times New Roman" w:hAnsi="Times New Roman" w:cs="Times New Roman"/>
          <w:sz w:val="24"/>
          <w:szCs w:val="24"/>
        </w:rPr>
        <w:t>contended that</w:t>
      </w:r>
      <w:r w:rsidR="004704B7" w:rsidRPr="00E51062">
        <w:rPr>
          <w:rFonts w:ascii="Times New Roman" w:hAnsi="Times New Roman" w:cs="Times New Roman"/>
          <w:sz w:val="24"/>
          <w:szCs w:val="24"/>
        </w:rPr>
        <w:t xml:space="preserve"> </w:t>
      </w:r>
      <w:r w:rsidR="00137669" w:rsidRPr="00E51062">
        <w:rPr>
          <w:rFonts w:ascii="Times New Roman" w:hAnsi="Times New Roman" w:cs="Times New Roman"/>
          <w:sz w:val="24"/>
          <w:szCs w:val="24"/>
        </w:rPr>
        <w:t xml:space="preserve">C10 the letter inviting him </w:t>
      </w:r>
      <w:r w:rsidR="00477ADD" w:rsidRPr="00E51062">
        <w:rPr>
          <w:rFonts w:ascii="Times New Roman" w:hAnsi="Times New Roman" w:cs="Times New Roman"/>
          <w:sz w:val="24"/>
          <w:szCs w:val="24"/>
        </w:rPr>
        <w:t>to appear before the</w:t>
      </w:r>
      <w:r w:rsidR="00137669" w:rsidRPr="00E51062">
        <w:rPr>
          <w:rFonts w:ascii="Times New Roman" w:hAnsi="Times New Roman" w:cs="Times New Roman"/>
          <w:sz w:val="24"/>
          <w:szCs w:val="24"/>
        </w:rPr>
        <w:t xml:space="preserve"> </w:t>
      </w:r>
      <w:r w:rsidR="004704B7" w:rsidRPr="00E51062">
        <w:rPr>
          <w:rFonts w:ascii="Times New Roman" w:hAnsi="Times New Roman" w:cs="Times New Roman"/>
          <w:sz w:val="24"/>
          <w:szCs w:val="24"/>
        </w:rPr>
        <w:t>Respondents disciplinary tribunal</w:t>
      </w:r>
      <w:r w:rsidR="00477ADD" w:rsidRPr="00E51062">
        <w:rPr>
          <w:rFonts w:ascii="Times New Roman" w:hAnsi="Times New Roman" w:cs="Times New Roman"/>
          <w:sz w:val="24"/>
          <w:szCs w:val="24"/>
        </w:rPr>
        <w:t xml:space="preserve">, </w:t>
      </w:r>
      <w:r w:rsidR="00137669" w:rsidRPr="00E51062">
        <w:rPr>
          <w:rFonts w:ascii="Times New Roman" w:hAnsi="Times New Roman" w:cs="Times New Roman"/>
          <w:sz w:val="24"/>
          <w:szCs w:val="24"/>
        </w:rPr>
        <w:t xml:space="preserve"> had not spelt out his rights to be accompanied by a person of his choice and </w:t>
      </w:r>
      <w:r w:rsidR="00477ADD" w:rsidRPr="00E51062">
        <w:rPr>
          <w:rFonts w:ascii="Times New Roman" w:hAnsi="Times New Roman" w:cs="Times New Roman"/>
          <w:sz w:val="24"/>
          <w:szCs w:val="24"/>
        </w:rPr>
        <w:t xml:space="preserve">to </w:t>
      </w:r>
      <w:r w:rsidR="00137669" w:rsidRPr="00E51062">
        <w:rPr>
          <w:rFonts w:ascii="Times New Roman" w:hAnsi="Times New Roman" w:cs="Times New Roman"/>
          <w:sz w:val="24"/>
          <w:szCs w:val="24"/>
        </w:rPr>
        <w:t xml:space="preserve">be </w:t>
      </w:r>
      <w:r w:rsidR="004704B7" w:rsidRPr="00E51062">
        <w:rPr>
          <w:rFonts w:ascii="Times New Roman" w:hAnsi="Times New Roman" w:cs="Times New Roman"/>
          <w:sz w:val="24"/>
          <w:szCs w:val="24"/>
        </w:rPr>
        <w:t xml:space="preserve">given </w:t>
      </w:r>
      <w:r w:rsidR="00477ADD" w:rsidRPr="00E51062">
        <w:rPr>
          <w:rFonts w:ascii="Times New Roman" w:hAnsi="Times New Roman" w:cs="Times New Roman"/>
          <w:sz w:val="24"/>
          <w:szCs w:val="24"/>
        </w:rPr>
        <w:t xml:space="preserve">an </w:t>
      </w:r>
      <w:r w:rsidR="004704B7" w:rsidRPr="00E51062">
        <w:rPr>
          <w:rFonts w:ascii="Times New Roman" w:hAnsi="Times New Roman" w:cs="Times New Roman"/>
          <w:sz w:val="24"/>
          <w:szCs w:val="24"/>
        </w:rPr>
        <w:t>opportunity to cross examine the defendants witness</w:t>
      </w:r>
      <w:r w:rsidR="00477ADD" w:rsidRPr="00E51062">
        <w:rPr>
          <w:rFonts w:ascii="Times New Roman" w:hAnsi="Times New Roman" w:cs="Times New Roman"/>
          <w:sz w:val="24"/>
          <w:szCs w:val="24"/>
        </w:rPr>
        <w:t xml:space="preserve">es </w:t>
      </w:r>
      <w:r w:rsidR="00057D01" w:rsidRPr="00E51062">
        <w:rPr>
          <w:rFonts w:ascii="Times New Roman" w:hAnsi="Times New Roman" w:cs="Times New Roman"/>
          <w:sz w:val="24"/>
          <w:szCs w:val="24"/>
        </w:rPr>
        <w:t xml:space="preserve">, the </w:t>
      </w:r>
      <w:r w:rsidR="005B705A" w:rsidRPr="00E51062">
        <w:rPr>
          <w:rFonts w:ascii="Times New Roman" w:hAnsi="Times New Roman" w:cs="Times New Roman"/>
          <w:sz w:val="24"/>
          <w:szCs w:val="24"/>
        </w:rPr>
        <w:t>Marshalls</w:t>
      </w:r>
      <w:r w:rsidR="00057D01" w:rsidRPr="00E51062">
        <w:rPr>
          <w:rFonts w:ascii="Times New Roman" w:hAnsi="Times New Roman" w:cs="Times New Roman"/>
          <w:sz w:val="24"/>
          <w:szCs w:val="24"/>
        </w:rPr>
        <w:t xml:space="preserve"> </w:t>
      </w:r>
      <w:r w:rsidR="00137669" w:rsidRPr="00E51062">
        <w:rPr>
          <w:rFonts w:ascii="Times New Roman" w:hAnsi="Times New Roman" w:cs="Times New Roman"/>
          <w:sz w:val="24"/>
          <w:szCs w:val="24"/>
        </w:rPr>
        <w:t>manager and</w:t>
      </w:r>
      <w:r w:rsidR="00477ADD" w:rsidRPr="00E51062">
        <w:rPr>
          <w:rFonts w:ascii="Times New Roman" w:hAnsi="Times New Roman" w:cs="Times New Roman"/>
          <w:sz w:val="24"/>
          <w:szCs w:val="24"/>
        </w:rPr>
        <w:t xml:space="preserve"> any </w:t>
      </w:r>
      <w:r w:rsidR="00137669" w:rsidRPr="00E51062">
        <w:rPr>
          <w:rFonts w:ascii="Times New Roman" w:hAnsi="Times New Roman" w:cs="Times New Roman"/>
          <w:sz w:val="24"/>
          <w:szCs w:val="24"/>
        </w:rPr>
        <w:t xml:space="preserve"> other personnel. </w:t>
      </w:r>
      <w:r w:rsidR="00477ADD" w:rsidRPr="00E51062">
        <w:rPr>
          <w:rFonts w:ascii="Times New Roman" w:hAnsi="Times New Roman" w:cs="Times New Roman"/>
          <w:sz w:val="24"/>
          <w:szCs w:val="24"/>
        </w:rPr>
        <w:t>We found n</w:t>
      </w:r>
      <w:r w:rsidR="008B4B94" w:rsidRPr="00E51062">
        <w:rPr>
          <w:rFonts w:ascii="Times New Roman" w:hAnsi="Times New Roman" w:cs="Times New Roman"/>
          <w:sz w:val="24"/>
          <w:szCs w:val="24"/>
        </w:rPr>
        <w:t>o evidence to the contrary.</w:t>
      </w:r>
    </w:p>
    <w:p w:rsidR="005B705A" w:rsidRPr="00E51062" w:rsidRDefault="005B705A"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Section 66</w:t>
      </w:r>
      <w:r w:rsidR="008B4B94" w:rsidRPr="00E51062">
        <w:rPr>
          <w:rFonts w:ascii="Times New Roman" w:hAnsi="Times New Roman" w:cs="Times New Roman"/>
          <w:sz w:val="24"/>
          <w:szCs w:val="24"/>
        </w:rPr>
        <w:t xml:space="preserve"> of the Employment Act spells out the procedure to ensure a fair hearing and specifically section 66 </w:t>
      </w:r>
      <w:r w:rsidRPr="00E51062">
        <w:rPr>
          <w:rFonts w:ascii="Times New Roman" w:hAnsi="Times New Roman" w:cs="Times New Roman"/>
          <w:sz w:val="24"/>
          <w:szCs w:val="24"/>
        </w:rPr>
        <w:t>(1) and (2) provide</w:t>
      </w:r>
      <w:r w:rsidR="008B4B94" w:rsidRPr="00E51062">
        <w:rPr>
          <w:rFonts w:ascii="Times New Roman" w:hAnsi="Times New Roman" w:cs="Times New Roman"/>
          <w:sz w:val="24"/>
          <w:szCs w:val="24"/>
        </w:rPr>
        <w:t>s</w:t>
      </w:r>
      <w:r w:rsidRPr="00E51062">
        <w:rPr>
          <w:rFonts w:ascii="Times New Roman" w:hAnsi="Times New Roman" w:cs="Times New Roman"/>
          <w:sz w:val="24"/>
          <w:szCs w:val="24"/>
        </w:rPr>
        <w:t xml:space="preserve"> that;</w:t>
      </w:r>
    </w:p>
    <w:p w:rsidR="008B4B94" w:rsidRPr="00E51062" w:rsidRDefault="008B4B94"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“66. Notification and hearing before termination</w:t>
      </w:r>
    </w:p>
    <w:p w:rsidR="008B4B94" w:rsidRPr="00E51062" w:rsidRDefault="008B4B94"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 xml:space="preserve">(1)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w:t>
      </w:r>
      <w:r w:rsidRPr="00E51062">
        <w:rPr>
          <w:rFonts w:ascii="Times New Roman" w:hAnsi="Times New Roman" w:cs="Times New Roman"/>
          <w:b/>
          <w:i/>
          <w:sz w:val="24"/>
          <w:szCs w:val="24"/>
        </w:rPr>
        <w:lastRenderedPageBreak/>
        <w:t>employee is entitled to have another person of his or her choice present during this explanation,</w:t>
      </w:r>
    </w:p>
    <w:p w:rsidR="008B4B94" w:rsidRPr="00E51062" w:rsidRDefault="008B4B94"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rsidR="008B4B94" w:rsidRPr="00E51062" w:rsidRDefault="008B4B94"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This court in many cases has already defined a fair hearing to mean that before the hearing  an employee is informed about the infractions or allegations levied against him or her and advised on his or her right to be accompanied to the hearing  by a person of his </w:t>
      </w:r>
      <w:r w:rsidR="00477ADD" w:rsidRPr="00E51062">
        <w:rPr>
          <w:rFonts w:ascii="Times New Roman" w:hAnsi="Times New Roman" w:cs="Times New Roman"/>
          <w:sz w:val="24"/>
          <w:szCs w:val="24"/>
        </w:rPr>
        <w:t xml:space="preserve">or her </w:t>
      </w:r>
      <w:r w:rsidRPr="00E51062">
        <w:rPr>
          <w:rFonts w:ascii="Times New Roman" w:hAnsi="Times New Roman" w:cs="Times New Roman"/>
          <w:sz w:val="24"/>
          <w:szCs w:val="24"/>
        </w:rPr>
        <w:t xml:space="preserve">choice,  he or she is given time to prepare for a response to the infractions or allegations, he or she is given the opportunity to physically appear before an impartial tribunal or disciplinary body to present his or her response and adduce any other evidence and the tribunal or disciplinary body then makes a decision. </w:t>
      </w:r>
    </w:p>
    <w:p w:rsidR="00670EB0" w:rsidRPr="00E51062" w:rsidRDefault="008B4B94"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 In the instant case, </w:t>
      </w:r>
      <w:r w:rsidR="00477ADD" w:rsidRPr="00E51062">
        <w:rPr>
          <w:rFonts w:ascii="Times New Roman" w:hAnsi="Times New Roman" w:cs="Times New Roman"/>
          <w:sz w:val="24"/>
          <w:szCs w:val="24"/>
        </w:rPr>
        <w:t xml:space="preserve">there was no evidence to show that the tenets of a fair hearing had been met by the Respondents. </w:t>
      </w:r>
      <w:r w:rsidR="00056E09" w:rsidRPr="00E51062">
        <w:rPr>
          <w:rFonts w:ascii="Times New Roman" w:hAnsi="Times New Roman" w:cs="Times New Roman"/>
          <w:sz w:val="24"/>
          <w:szCs w:val="24"/>
        </w:rPr>
        <w:t xml:space="preserve"> In the absence of evidence to the contrary, w</w:t>
      </w:r>
      <w:r w:rsidRPr="00E51062">
        <w:rPr>
          <w:rFonts w:ascii="Times New Roman" w:hAnsi="Times New Roman" w:cs="Times New Roman"/>
          <w:sz w:val="24"/>
          <w:szCs w:val="24"/>
        </w:rPr>
        <w:t>e</w:t>
      </w:r>
      <w:r w:rsidR="00670EB0" w:rsidRPr="00E51062">
        <w:rPr>
          <w:rFonts w:ascii="Times New Roman" w:hAnsi="Times New Roman" w:cs="Times New Roman"/>
          <w:sz w:val="24"/>
          <w:szCs w:val="24"/>
        </w:rPr>
        <w:t xml:space="preserve"> are</w:t>
      </w:r>
      <w:r w:rsidRPr="00E51062">
        <w:rPr>
          <w:rFonts w:ascii="Times New Roman" w:hAnsi="Times New Roman" w:cs="Times New Roman"/>
          <w:sz w:val="24"/>
          <w:szCs w:val="24"/>
        </w:rPr>
        <w:t xml:space="preserve"> inclined to believe that the Respondents did not accorded </w:t>
      </w:r>
      <w:r w:rsidR="00670EB0" w:rsidRPr="00E51062">
        <w:rPr>
          <w:rFonts w:ascii="Times New Roman" w:hAnsi="Times New Roman" w:cs="Times New Roman"/>
          <w:sz w:val="24"/>
          <w:szCs w:val="24"/>
        </w:rPr>
        <w:t xml:space="preserve">the claimant </w:t>
      </w:r>
      <w:r w:rsidRPr="00E51062">
        <w:rPr>
          <w:rFonts w:ascii="Times New Roman" w:hAnsi="Times New Roman" w:cs="Times New Roman"/>
          <w:sz w:val="24"/>
          <w:szCs w:val="24"/>
        </w:rPr>
        <w:t>a fair hearing</w:t>
      </w:r>
      <w:r w:rsidR="000F5225" w:rsidRPr="00E51062">
        <w:rPr>
          <w:rFonts w:ascii="Times New Roman" w:hAnsi="Times New Roman" w:cs="Times New Roman"/>
          <w:sz w:val="24"/>
          <w:szCs w:val="24"/>
        </w:rPr>
        <w:t xml:space="preserve"> and therefore the termination was procedurally unfair</w:t>
      </w:r>
      <w:r w:rsidR="00670EB0" w:rsidRPr="00E51062">
        <w:rPr>
          <w:rFonts w:ascii="Times New Roman" w:hAnsi="Times New Roman" w:cs="Times New Roman"/>
          <w:sz w:val="24"/>
          <w:szCs w:val="24"/>
        </w:rPr>
        <w:t xml:space="preserve">. </w:t>
      </w:r>
    </w:p>
    <w:p w:rsidR="000F5225" w:rsidRPr="00E51062" w:rsidRDefault="00670EB0" w:rsidP="00E51062">
      <w:pPr>
        <w:spacing w:line="360" w:lineRule="auto"/>
        <w:jc w:val="both"/>
        <w:rPr>
          <w:rFonts w:ascii="Times New Roman" w:hAnsi="Times New Roman" w:cs="Times New Roman"/>
          <w:sz w:val="24"/>
          <w:szCs w:val="24"/>
        </w:rPr>
      </w:pPr>
      <w:proofErr w:type="gramStart"/>
      <w:r w:rsidRPr="00E51062">
        <w:rPr>
          <w:rFonts w:ascii="Times New Roman" w:hAnsi="Times New Roman" w:cs="Times New Roman"/>
          <w:sz w:val="24"/>
          <w:szCs w:val="24"/>
        </w:rPr>
        <w:t>However irrespective of the flowed disciplinary process the claimant</w:t>
      </w:r>
      <w:r w:rsidR="000F5225" w:rsidRPr="00E51062">
        <w:rPr>
          <w:rFonts w:ascii="Times New Roman" w:hAnsi="Times New Roman" w:cs="Times New Roman"/>
          <w:sz w:val="24"/>
          <w:szCs w:val="24"/>
        </w:rPr>
        <w:t xml:space="preserve"> was found to have fundamentally</w:t>
      </w:r>
      <w:r w:rsidRPr="00E51062">
        <w:rPr>
          <w:rFonts w:ascii="Times New Roman" w:hAnsi="Times New Roman" w:cs="Times New Roman"/>
          <w:sz w:val="24"/>
          <w:szCs w:val="24"/>
        </w:rPr>
        <w:t xml:space="preserve"> breached his contract.</w:t>
      </w:r>
      <w:proofErr w:type="gramEnd"/>
      <w:r w:rsidRPr="00E51062">
        <w:rPr>
          <w:rFonts w:ascii="Times New Roman" w:hAnsi="Times New Roman" w:cs="Times New Roman"/>
          <w:sz w:val="24"/>
          <w:szCs w:val="24"/>
        </w:rPr>
        <w:t xml:space="preserve"> </w:t>
      </w:r>
      <w:r w:rsidR="000F5225" w:rsidRPr="00E51062">
        <w:rPr>
          <w:rFonts w:ascii="Times New Roman" w:hAnsi="Times New Roman" w:cs="Times New Roman"/>
          <w:sz w:val="24"/>
          <w:szCs w:val="24"/>
        </w:rPr>
        <w:t xml:space="preserve"> </w:t>
      </w:r>
      <w:r w:rsidRPr="00E51062">
        <w:rPr>
          <w:rFonts w:ascii="Times New Roman" w:hAnsi="Times New Roman" w:cs="Times New Roman"/>
          <w:sz w:val="24"/>
          <w:szCs w:val="24"/>
        </w:rPr>
        <w:t>I</w:t>
      </w:r>
      <w:r w:rsidR="000F5225" w:rsidRPr="00E51062">
        <w:rPr>
          <w:rFonts w:ascii="Times New Roman" w:hAnsi="Times New Roman" w:cs="Times New Roman"/>
          <w:sz w:val="24"/>
          <w:szCs w:val="24"/>
        </w:rPr>
        <w:t xml:space="preserve">n the premises </w:t>
      </w:r>
      <w:r w:rsidRPr="00E51062">
        <w:rPr>
          <w:rFonts w:ascii="Times New Roman" w:hAnsi="Times New Roman" w:cs="Times New Roman"/>
          <w:sz w:val="24"/>
          <w:szCs w:val="24"/>
        </w:rPr>
        <w:t xml:space="preserve">in accordance with </w:t>
      </w:r>
      <w:r w:rsidR="000F5225" w:rsidRPr="00E51062">
        <w:rPr>
          <w:rFonts w:ascii="Times New Roman" w:hAnsi="Times New Roman" w:cs="Times New Roman"/>
          <w:sz w:val="24"/>
          <w:szCs w:val="24"/>
        </w:rPr>
        <w:t>S</w:t>
      </w:r>
      <w:r w:rsidRPr="00E51062">
        <w:rPr>
          <w:rFonts w:ascii="Times New Roman" w:hAnsi="Times New Roman" w:cs="Times New Roman"/>
          <w:sz w:val="24"/>
          <w:szCs w:val="24"/>
        </w:rPr>
        <w:t>ection 66(4</w:t>
      </w:r>
      <w:r w:rsidR="000F5225" w:rsidRPr="00E51062">
        <w:rPr>
          <w:rFonts w:ascii="Times New Roman" w:hAnsi="Times New Roman" w:cs="Times New Roman"/>
          <w:sz w:val="24"/>
          <w:szCs w:val="24"/>
        </w:rPr>
        <w:t>) which provides that:</w:t>
      </w:r>
    </w:p>
    <w:p w:rsidR="000F5225" w:rsidRPr="00E51062" w:rsidRDefault="000F5225" w:rsidP="00E51062">
      <w:pPr>
        <w:spacing w:line="360" w:lineRule="auto"/>
        <w:ind w:left="720"/>
        <w:jc w:val="both"/>
        <w:rPr>
          <w:rFonts w:ascii="Times New Roman" w:hAnsi="Times New Roman" w:cs="Times New Roman"/>
          <w:b/>
          <w:i/>
          <w:sz w:val="24"/>
          <w:szCs w:val="24"/>
        </w:rPr>
      </w:pPr>
      <w:r w:rsidRPr="00E51062">
        <w:rPr>
          <w:rFonts w:ascii="Times New Roman" w:hAnsi="Times New Roman" w:cs="Times New Roman"/>
          <w:b/>
          <w:i/>
          <w:sz w:val="24"/>
          <w:szCs w:val="24"/>
        </w:rPr>
        <w:t>(4) Irrespective of whether any dismissal which is a summary dismissal is justified or whether the dismissal of the employee is fair an employer who fails to comply with this section is liable to pay the employee a sum equivalent to 4 weeks net pay.”</w:t>
      </w:r>
    </w:p>
    <w:p w:rsidR="000F5225" w:rsidRPr="00E51062" w:rsidRDefault="000F5225" w:rsidP="00E51062">
      <w:pPr>
        <w:spacing w:line="360" w:lineRule="auto"/>
        <w:jc w:val="both"/>
        <w:rPr>
          <w:rFonts w:ascii="Times New Roman" w:hAnsi="Times New Roman" w:cs="Times New Roman"/>
          <w:b/>
          <w:i/>
          <w:sz w:val="24"/>
          <w:szCs w:val="24"/>
        </w:rPr>
      </w:pPr>
      <w:r w:rsidRPr="00E51062">
        <w:rPr>
          <w:rFonts w:ascii="Times New Roman" w:hAnsi="Times New Roman" w:cs="Times New Roman"/>
          <w:sz w:val="24"/>
          <w:szCs w:val="24"/>
        </w:rPr>
        <w:t>The respondents are therefore ord</w:t>
      </w:r>
      <w:r w:rsidR="0030570C" w:rsidRPr="00E51062">
        <w:rPr>
          <w:rFonts w:ascii="Times New Roman" w:hAnsi="Times New Roman" w:cs="Times New Roman"/>
          <w:sz w:val="24"/>
          <w:szCs w:val="24"/>
        </w:rPr>
        <w:t xml:space="preserve">ered to pay the claimant 4 weeks </w:t>
      </w:r>
      <w:r w:rsidRPr="00E51062">
        <w:rPr>
          <w:rFonts w:ascii="Times New Roman" w:hAnsi="Times New Roman" w:cs="Times New Roman"/>
          <w:sz w:val="24"/>
          <w:szCs w:val="24"/>
        </w:rPr>
        <w:t xml:space="preserve">net pay. </w:t>
      </w:r>
    </w:p>
    <w:p w:rsidR="00C563BA" w:rsidRPr="00E51062" w:rsidRDefault="00670EB0"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 </w:t>
      </w:r>
      <w:r w:rsidR="000F5225" w:rsidRPr="00E51062">
        <w:rPr>
          <w:rFonts w:ascii="Times New Roman" w:hAnsi="Times New Roman" w:cs="Times New Roman"/>
          <w:sz w:val="24"/>
          <w:szCs w:val="24"/>
        </w:rPr>
        <w:t>I</w:t>
      </w:r>
      <w:r w:rsidR="00043EFD" w:rsidRPr="00E51062">
        <w:rPr>
          <w:rFonts w:ascii="Times New Roman" w:hAnsi="Times New Roman" w:cs="Times New Roman"/>
          <w:sz w:val="24"/>
          <w:szCs w:val="24"/>
        </w:rPr>
        <w:t xml:space="preserve">n conclusion </w:t>
      </w:r>
      <w:r w:rsidR="0030570C" w:rsidRPr="00E51062">
        <w:rPr>
          <w:rFonts w:ascii="Times New Roman" w:hAnsi="Times New Roman" w:cs="Times New Roman"/>
          <w:sz w:val="24"/>
          <w:szCs w:val="24"/>
        </w:rPr>
        <w:t xml:space="preserve">we </w:t>
      </w:r>
      <w:r w:rsidR="00043EFD" w:rsidRPr="00E51062">
        <w:rPr>
          <w:rFonts w:ascii="Times New Roman" w:hAnsi="Times New Roman" w:cs="Times New Roman"/>
          <w:sz w:val="24"/>
          <w:szCs w:val="24"/>
        </w:rPr>
        <w:t xml:space="preserve">found that the claimant had </w:t>
      </w:r>
      <w:r w:rsidR="000F5225" w:rsidRPr="00E51062">
        <w:rPr>
          <w:rFonts w:ascii="Times New Roman" w:hAnsi="Times New Roman" w:cs="Times New Roman"/>
          <w:sz w:val="24"/>
          <w:szCs w:val="24"/>
        </w:rPr>
        <w:t>fundamentally brea</w:t>
      </w:r>
      <w:r w:rsidR="0030570C" w:rsidRPr="00E51062">
        <w:rPr>
          <w:rFonts w:ascii="Times New Roman" w:hAnsi="Times New Roman" w:cs="Times New Roman"/>
          <w:sz w:val="24"/>
          <w:szCs w:val="24"/>
        </w:rPr>
        <w:t>ched his contract of employment and therefore</w:t>
      </w:r>
      <w:r w:rsidR="000F5225" w:rsidRPr="00E51062">
        <w:rPr>
          <w:rFonts w:ascii="Times New Roman" w:hAnsi="Times New Roman" w:cs="Times New Roman"/>
          <w:sz w:val="24"/>
          <w:szCs w:val="24"/>
        </w:rPr>
        <w:t xml:space="preserve"> his termination </w:t>
      </w:r>
      <w:r w:rsidR="00043EFD" w:rsidRPr="00E51062">
        <w:rPr>
          <w:rFonts w:ascii="Times New Roman" w:hAnsi="Times New Roman" w:cs="Times New Roman"/>
          <w:sz w:val="24"/>
          <w:szCs w:val="24"/>
        </w:rPr>
        <w:t xml:space="preserve">was substantially justified. </w:t>
      </w:r>
      <w:r w:rsidR="00C563BA" w:rsidRPr="00E51062">
        <w:rPr>
          <w:rFonts w:ascii="Times New Roman" w:hAnsi="Times New Roman" w:cs="Times New Roman"/>
          <w:sz w:val="24"/>
          <w:szCs w:val="24"/>
        </w:rPr>
        <w:t xml:space="preserve"> The claim therefore fails.</w:t>
      </w:r>
    </w:p>
    <w:p w:rsidR="005D496D" w:rsidRPr="00E51062" w:rsidRDefault="00C563BA"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 xml:space="preserve"> </w:t>
      </w:r>
      <w:r w:rsidR="00043EFD" w:rsidRPr="00E51062">
        <w:rPr>
          <w:rFonts w:ascii="Times New Roman" w:hAnsi="Times New Roman" w:cs="Times New Roman"/>
          <w:sz w:val="24"/>
          <w:szCs w:val="24"/>
        </w:rPr>
        <w:t xml:space="preserve">No order as to costs is made. </w:t>
      </w:r>
      <w:bookmarkStart w:id="0" w:name="_GoBack"/>
      <w:bookmarkEnd w:id="0"/>
    </w:p>
    <w:p w:rsidR="009227E2" w:rsidRPr="00E51062" w:rsidRDefault="005D496D" w:rsidP="00E51062">
      <w:pPr>
        <w:spacing w:line="360" w:lineRule="auto"/>
        <w:jc w:val="both"/>
        <w:rPr>
          <w:rFonts w:ascii="Times New Roman" w:hAnsi="Times New Roman" w:cs="Times New Roman"/>
          <w:sz w:val="24"/>
          <w:szCs w:val="24"/>
        </w:rPr>
      </w:pPr>
      <w:r w:rsidRPr="00E51062">
        <w:rPr>
          <w:rFonts w:ascii="Times New Roman" w:hAnsi="Times New Roman" w:cs="Times New Roman"/>
          <w:sz w:val="24"/>
          <w:szCs w:val="24"/>
        </w:rPr>
        <w:t>Delivered and signed by;</w:t>
      </w:r>
      <w:r w:rsidR="008B4B94" w:rsidRPr="00E51062">
        <w:rPr>
          <w:rFonts w:ascii="Times New Roman" w:hAnsi="Times New Roman" w:cs="Times New Roman"/>
          <w:sz w:val="24"/>
          <w:szCs w:val="24"/>
        </w:rPr>
        <w:t xml:space="preserve"> </w:t>
      </w:r>
      <w:r w:rsidR="00D67D3E" w:rsidRPr="00E51062">
        <w:rPr>
          <w:rFonts w:ascii="Times New Roman" w:hAnsi="Times New Roman" w:cs="Times New Roman"/>
          <w:sz w:val="24"/>
          <w:szCs w:val="24"/>
        </w:rPr>
        <w:t xml:space="preserve"> </w:t>
      </w:r>
    </w:p>
    <w:p w:rsidR="00FA4B32" w:rsidRPr="00E51062" w:rsidRDefault="00FA4B32"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lastRenderedPageBreak/>
        <w:t>1.</w:t>
      </w:r>
      <w:r w:rsidR="00CA0CF6" w:rsidRPr="00E51062">
        <w:rPr>
          <w:rFonts w:ascii="Times New Roman" w:hAnsi="Times New Roman" w:cs="Times New Roman"/>
          <w:b/>
          <w:sz w:val="24"/>
          <w:szCs w:val="24"/>
        </w:rPr>
        <w:t xml:space="preserve"> </w:t>
      </w:r>
      <w:r w:rsidRPr="00E51062">
        <w:rPr>
          <w:rFonts w:ascii="Times New Roman" w:hAnsi="Times New Roman" w:cs="Times New Roman"/>
          <w:b/>
          <w:sz w:val="24"/>
          <w:szCs w:val="24"/>
        </w:rPr>
        <w:t xml:space="preserve">THE HON. CHIEF JUDGE, ASAPH RUHINDA NTENGYE </w:t>
      </w:r>
      <w:r w:rsidR="005D496D" w:rsidRPr="00E51062">
        <w:rPr>
          <w:rFonts w:ascii="Times New Roman" w:hAnsi="Times New Roman" w:cs="Times New Roman"/>
          <w:b/>
          <w:sz w:val="24"/>
          <w:szCs w:val="24"/>
        </w:rPr>
        <w:t xml:space="preserve">                                                               </w:t>
      </w:r>
    </w:p>
    <w:p w:rsidR="005D496D" w:rsidRPr="00E51062" w:rsidRDefault="00FA4B32" w:rsidP="00E51062">
      <w:pPr>
        <w:pStyle w:val="ListParagraph"/>
        <w:spacing w:line="360" w:lineRule="auto"/>
        <w:ind w:left="0"/>
        <w:jc w:val="both"/>
        <w:rPr>
          <w:rFonts w:ascii="Times New Roman" w:hAnsi="Times New Roman" w:cs="Times New Roman"/>
          <w:b/>
          <w:sz w:val="24"/>
          <w:szCs w:val="24"/>
          <w:u w:val="single"/>
        </w:rPr>
      </w:pPr>
      <w:r w:rsidRPr="00E51062">
        <w:rPr>
          <w:rFonts w:ascii="Times New Roman" w:hAnsi="Times New Roman" w:cs="Times New Roman"/>
          <w:b/>
          <w:sz w:val="24"/>
          <w:szCs w:val="24"/>
        </w:rPr>
        <w:t>2.</w:t>
      </w:r>
      <w:r w:rsidR="00CA0CF6" w:rsidRPr="00E51062">
        <w:rPr>
          <w:rFonts w:ascii="Times New Roman" w:hAnsi="Times New Roman" w:cs="Times New Roman"/>
          <w:b/>
          <w:sz w:val="24"/>
          <w:szCs w:val="24"/>
        </w:rPr>
        <w:t xml:space="preserve"> </w:t>
      </w:r>
      <w:r w:rsidRPr="00E51062">
        <w:rPr>
          <w:rFonts w:ascii="Times New Roman" w:hAnsi="Times New Roman" w:cs="Times New Roman"/>
          <w:b/>
          <w:sz w:val="24"/>
          <w:szCs w:val="24"/>
        </w:rPr>
        <w:t>THE HON. JUDGE, LINDA LILLIAN TUMUSIIME MUGISHA</w:t>
      </w:r>
      <w:r w:rsidR="005D496D" w:rsidRPr="00E51062">
        <w:rPr>
          <w:rFonts w:ascii="Times New Roman" w:hAnsi="Times New Roman" w:cs="Times New Roman"/>
          <w:b/>
          <w:sz w:val="24"/>
          <w:szCs w:val="24"/>
        </w:rPr>
        <w:t xml:space="preserve">                                                 </w:t>
      </w:r>
      <w:r w:rsidRPr="00E51062">
        <w:rPr>
          <w:rFonts w:ascii="Times New Roman" w:hAnsi="Times New Roman" w:cs="Times New Roman"/>
          <w:b/>
          <w:sz w:val="24"/>
          <w:szCs w:val="24"/>
          <w:u w:val="single"/>
        </w:rPr>
        <w:t>PANELIST</w:t>
      </w:r>
    </w:p>
    <w:p w:rsidR="00FA4B32" w:rsidRPr="00E51062" w:rsidRDefault="00FA4B32" w:rsidP="00E51062">
      <w:pPr>
        <w:pStyle w:val="ListParagraph"/>
        <w:spacing w:line="360" w:lineRule="auto"/>
        <w:ind w:left="0"/>
        <w:jc w:val="both"/>
        <w:rPr>
          <w:rFonts w:ascii="Times New Roman" w:hAnsi="Times New Roman" w:cs="Times New Roman"/>
          <w:b/>
          <w:sz w:val="24"/>
          <w:szCs w:val="24"/>
          <w:u w:val="single"/>
        </w:rPr>
      </w:pPr>
      <w:r w:rsidRPr="00E51062">
        <w:rPr>
          <w:rFonts w:ascii="Times New Roman" w:hAnsi="Times New Roman" w:cs="Times New Roman"/>
          <w:b/>
          <w:sz w:val="24"/>
          <w:szCs w:val="24"/>
        </w:rPr>
        <w:t>1. MS. JULIA NYACHWO</w:t>
      </w:r>
      <w:r w:rsidR="005D496D" w:rsidRPr="00E51062">
        <w:rPr>
          <w:rFonts w:ascii="Times New Roman" w:hAnsi="Times New Roman" w:cs="Times New Roman"/>
          <w:b/>
          <w:sz w:val="24"/>
          <w:szCs w:val="24"/>
        </w:rPr>
        <w:t xml:space="preserve">                                                                                                             </w:t>
      </w:r>
    </w:p>
    <w:p w:rsidR="00E51062" w:rsidRPr="00E51062" w:rsidRDefault="00FA4B32"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2. MR MAVUNWA ED</w:t>
      </w:r>
      <w:r w:rsidR="00621FC3" w:rsidRPr="00E51062">
        <w:rPr>
          <w:rFonts w:ascii="Times New Roman" w:hAnsi="Times New Roman" w:cs="Times New Roman"/>
          <w:b/>
          <w:sz w:val="24"/>
          <w:szCs w:val="24"/>
        </w:rPr>
        <w:t>I</w:t>
      </w:r>
      <w:r w:rsidRPr="00E51062">
        <w:rPr>
          <w:rFonts w:ascii="Times New Roman" w:hAnsi="Times New Roman" w:cs="Times New Roman"/>
          <w:b/>
          <w:sz w:val="24"/>
          <w:szCs w:val="24"/>
        </w:rPr>
        <w:t>SON HAN</w:t>
      </w:r>
      <w:r w:rsidR="005D496D" w:rsidRPr="00E51062">
        <w:rPr>
          <w:rFonts w:ascii="Times New Roman" w:hAnsi="Times New Roman" w:cs="Times New Roman"/>
          <w:b/>
          <w:sz w:val="24"/>
          <w:szCs w:val="24"/>
        </w:rPr>
        <w:t xml:space="preserve">                                                                                            </w:t>
      </w:r>
    </w:p>
    <w:p w:rsidR="00E51062" w:rsidRPr="00E51062" w:rsidRDefault="00E51062"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 xml:space="preserve">3. </w:t>
      </w:r>
      <w:proofErr w:type="spellStart"/>
      <w:r w:rsidRPr="00E51062">
        <w:rPr>
          <w:rFonts w:ascii="Times New Roman" w:hAnsi="Times New Roman" w:cs="Times New Roman"/>
          <w:b/>
          <w:sz w:val="24"/>
          <w:szCs w:val="24"/>
        </w:rPr>
        <w:t>Mr</w:t>
      </w:r>
      <w:proofErr w:type="spellEnd"/>
      <w:r w:rsidRPr="00E51062">
        <w:rPr>
          <w:rFonts w:ascii="Times New Roman" w:hAnsi="Times New Roman" w:cs="Times New Roman"/>
          <w:b/>
          <w:sz w:val="24"/>
          <w:szCs w:val="24"/>
        </w:rPr>
        <w:t>, EBAYAU</w:t>
      </w:r>
      <w:r w:rsidR="00FA4B32" w:rsidRPr="00E51062">
        <w:rPr>
          <w:rFonts w:ascii="Times New Roman" w:hAnsi="Times New Roman" w:cs="Times New Roman"/>
          <w:b/>
          <w:sz w:val="24"/>
          <w:szCs w:val="24"/>
        </w:rPr>
        <w:t xml:space="preserve"> FIDEL</w:t>
      </w:r>
      <w:r w:rsidR="005D496D" w:rsidRPr="00E51062">
        <w:rPr>
          <w:rFonts w:ascii="Times New Roman" w:hAnsi="Times New Roman" w:cs="Times New Roman"/>
          <w:b/>
          <w:sz w:val="24"/>
          <w:szCs w:val="24"/>
        </w:rPr>
        <w:t xml:space="preserve">   </w:t>
      </w:r>
    </w:p>
    <w:p w:rsidR="00E51062" w:rsidRPr="00E51062" w:rsidRDefault="00E51062" w:rsidP="00E51062">
      <w:pPr>
        <w:spacing w:line="360" w:lineRule="auto"/>
        <w:jc w:val="both"/>
        <w:rPr>
          <w:rFonts w:ascii="Times New Roman" w:hAnsi="Times New Roman" w:cs="Times New Roman"/>
          <w:b/>
          <w:sz w:val="24"/>
          <w:szCs w:val="24"/>
        </w:rPr>
      </w:pPr>
    </w:p>
    <w:p w:rsidR="001D5831" w:rsidRPr="00E51062" w:rsidRDefault="005D496D"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 xml:space="preserve">                                                                                                           </w:t>
      </w:r>
      <w:r w:rsidR="004152AA" w:rsidRPr="00E51062">
        <w:rPr>
          <w:rFonts w:ascii="Times New Roman" w:hAnsi="Times New Roman" w:cs="Times New Roman"/>
          <w:b/>
          <w:sz w:val="24"/>
          <w:szCs w:val="24"/>
        </w:rPr>
        <w:t>DATE 12/JAN/2018</w:t>
      </w:r>
    </w:p>
    <w:p w:rsidR="00FA4B32" w:rsidRPr="00E51062" w:rsidRDefault="005D496D" w:rsidP="00E51062">
      <w:pPr>
        <w:spacing w:line="360" w:lineRule="auto"/>
        <w:jc w:val="both"/>
        <w:rPr>
          <w:rFonts w:ascii="Times New Roman" w:hAnsi="Times New Roman" w:cs="Times New Roman"/>
          <w:b/>
          <w:sz w:val="24"/>
          <w:szCs w:val="24"/>
        </w:rPr>
      </w:pPr>
      <w:r w:rsidRPr="00E51062">
        <w:rPr>
          <w:rFonts w:ascii="Times New Roman" w:hAnsi="Times New Roman" w:cs="Times New Roman"/>
          <w:b/>
          <w:sz w:val="24"/>
          <w:szCs w:val="24"/>
        </w:rPr>
        <w:t xml:space="preserve">                                             </w:t>
      </w:r>
    </w:p>
    <w:p w:rsidR="00FA4B32" w:rsidRPr="00E51062" w:rsidRDefault="00FA4B32" w:rsidP="00E51062">
      <w:pPr>
        <w:spacing w:line="360" w:lineRule="auto"/>
        <w:jc w:val="both"/>
        <w:rPr>
          <w:rFonts w:ascii="Times New Roman" w:hAnsi="Times New Roman" w:cs="Times New Roman"/>
          <w:sz w:val="24"/>
          <w:szCs w:val="24"/>
        </w:rPr>
      </w:pPr>
    </w:p>
    <w:sectPr w:rsidR="00FA4B32" w:rsidRPr="00E51062" w:rsidSect="005D496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3E" w:rsidRDefault="007D273E" w:rsidP="00330D1D">
      <w:pPr>
        <w:spacing w:after="0" w:line="240" w:lineRule="auto"/>
      </w:pPr>
      <w:r>
        <w:separator/>
      </w:r>
    </w:p>
  </w:endnote>
  <w:endnote w:type="continuationSeparator" w:id="0">
    <w:p w:rsidR="007D273E" w:rsidRDefault="007D273E" w:rsidP="0033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1618"/>
      <w:docPartObj>
        <w:docPartGallery w:val="Page Numbers (Bottom of Page)"/>
        <w:docPartUnique/>
      </w:docPartObj>
    </w:sdtPr>
    <w:sdtEndPr>
      <w:rPr>
        <w:noProof/>
      </w:rPr>
    </w:sdtEndPr>
    <w:sdtContent>
      <w:p w:rsidR="00AC6448" w:rsidRDefault="00AC6448">
        <w:pPr>
          <w:pStyle w:val="Footer"/>
          <w:jc w:val="right"/>
        </w:pPr>
        <w:r>
          <w:fldChar w:fldCharType="begin"/>
        </w:r>
        <w:r>
          <w:instrText xml:space="preserve"> PAGE   \* MERGEFORMAT </w:instrText>
        </w:r>
        <w:r>
          <w:fldChar w:fldCharType="separate"/>
        </w:r>
        <w:r w:rsidR="00E51062">
          <w:rPr>
            <w:noProof/>
          </w:rPr>
          <w:t>1</w:t>
        </w:r>
        <w:r>
          <w:rPr>
            <w:noProof/>
          </w:rPr>
          <w:fldChar w:fldCharType="end"/>
        </w:r>
      </w:p>
    </w:sdtContent>
  </w:sdt>
  <w:p w:rsidR="00AC6448" w:rsidRDefault="00AC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3E" w:rsidRDefault="007D273E" w:rsidP="00330D1D">
      <w:pPr>
        <w:spacing w:after="0" w:line="240" w:lineRule="auto"/>
      </w:pPr>
      <w:r>
        <w:separator/>
      </w:r>
    </w:p>
  </w:footnote>
  <w:footnote w:type="continuationSeparator" w:id="0">
    <w:p w:rsidR="007D273E" w:rsidRDefault="007D273E" w:rsidP="00330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4FE3"/>
    <w:multiLevelType w:val="hybridMultilevel"/>
    <w:tmpl w:val="E7A8ACE0"/>
    <w:lvl w:ilvl="0" w:tplc="49942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72942"/>
    <w:multiLevelType w:val="hybridMultilevel"/>
    <w:tmpl w:val="BD46E030"/>
    <w:lvl w:ilvl="0" w:tplc="6852A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30B55"/>
    <w:multiLevelType w:val="hybridMultilevel"/>
    <w:tmpl w:val="0D82928A"/>
    <w:lvl w:ilvl="0" w:tplc="9D148B2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34A3290"/>
    <w:multiLevelType w:val="hybridMultilevel"/>
    <w:tmpl w:val="44FE3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24980"/>
    <w:multiLevelType w:val="hybridMultilevel"/>
    <w:tmpl w:val="2354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CA"/>
    <w:rsid w:val="000015B8"/>
    <w:rsid w:val="00013DC4"/>
    <w:rsid w:val="00043EFD"/>
    <w:rsid w:val="00056E09"/>
    <w:rsid w:val="00057D01"/>
    <w:rsid w:val="000B6B63"/>
    <w:rsid w:val="000D15D4"/>
    <w:rsid w:val="000D4807"/>
    <w:rsid w:val="000E7C4F"/>
    <w:rsid w:val="000F38D6"/>
    <w:rsid w:val="000F5225"/>
    <w:rsid w:val="0010379B"/>
    <w:rsid w:val="00137669"/>
    <w:rsid w:val="00161106"/>
    <w:rsid w:val="00184B11"/>
    <w:rsid w:val="001D5831"/>
    <w:rsid w:val="002015BE"/>
    <w:rsid w:val="00202E01"/>
    <w:rsid w:val="00254566"/>
    <w:rsid w:val="002B07AE"/>
    <w:rsid w:val="0030570C"/>
    <w:rsid w:val="00330D1D"/>
    <w:rsid w:val="003650F7"/>
    <w:rsid w:val="00380BEA"/>
    <w:rsid w:val="003C1981"/>
    <w:rsid w:val="003C6DFC"/>
    <w:rsid w:val="003F0E6E"/>
    <w:rsid w:val="004152AA"/>
    <w:rsid w:val="004704B7"/>
    <w:rsid w:val="00477ADD"/>
    <w:rsid w:val="004A4553"/>
    <w:rsid w:val="005466AA"/>
    <w:rsid w:val="005473CD"/>
    <w:rsid w:val="0057227A"/>
    <w:rsid w:val="005B705A"/>
    <w:rsid w:val="005C4480"/>
    <w:rsid w:val="005D496D"/>
    <w:rsid w:val="00621FC3"/>
    <w:rsid w:val="00626586"/>
    <w:rsid w:val="00655814"/>
    <w:rsid w:val="00670EB0"/>
    <w:rsid w:val="006755E0"/>
    <w:rsid w:val="006C7598"/>
    <w:rsid w:val="0071129C"/>
    <w:rsid w:val="0073076B"/>
    <w:rsid w:val="007462B3"/>
    <w:rsid w:val="007645B3"/>
    <w:rsid w:val="007D273E"/>
    <w:rsid w:val="007E0756"/>
    <w:rsid w:val="0080429D"/>
    <w:rsid w:val="008633F7"/>
    <w:rsid w:val="00870D4A"/>
    <w:rsid w:val="008931CF"/>
    <w:rsid w:val="00896770"/>
    <w:rsid w:val="008B4B94"/>
    <w:rsid w:val="008B7ECA"/>
    <w:rsid w:val="008C04CD"/>
    <w:rsid w:val="00915A5A"/>
    <w:rsid w:val="009227E2"/>
    <w:rsid w:val="00933435"/>
    <w:rsid w:val="00A25977"/>
    <w:rsid w:val="00A41ACA"/>
    <w:rsid w:val="00AA23DB"/>
    <w:rsid w:val="00AC43CA"/>
    <w:rsid w:val="00AC6448"/>
    <w:rsid w:val="00B970A1"/>
    <w:rsid w:val="00BA0BFD"/>
    <w:rsid w:val="00C00130"/>
    <w:rsid w:val="00C33DDE"/>
    <w:rsid w:val="00C451BA"/>
    <w:rsid w:val="00C563BA"/>
    <w:rsid w:val="00C87B95"/>
    <w:rsid w:val="00CA0CF6"/>
    <w:rsid w:val="00CD3B86"/>
    <w:rsid w:val="00CD7F34"/>
    <w:rsid w:val="00CE33A6"/>
    <w:rsid w:val="00D67D3E"/>
    <w:rsid w:val="00DB14C1"/>
    <w:rsid w:val="00DE6F51"/>
    <w:rsid w:val="00E16A91"/>
    <w:rsid w:val="00E37B04"/>
    <w:rsid w:val="00E51062"/>
    <w:rsid w:val="00EB6CC8"/>
    <w:rsid w:val="00EC74BD"/>
    <w:rsid w:val="00ED09DF"/>
    <w:rsid w:val="00F02FA1"/>
    <w:rsid w:val="00F7142E"/>
    <w:rsid w:val="00FA4B32"/>
    <w:rsid w:val="00FB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CA"/>
    <w:pPr>
      <w:ind w:left="720"/>
      <w:contextualSpacing/>
    </w:pPr>
  </w:style>
  <w:style w:type="paragraph" w:styleId="Header">
    <w:name w:val="header"/>
    <w:basedOn w:val="Normal"/>
    <w:link w:val="HeaderChar"/>
    <w:uiPriority w:val="99"/>
    <w:unhideWhenUsed/>
    <w:rsid w:val="00330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1D"/>
  </w:style>
  <w:style w:type="paragraph" w:styleId="Footer">
    <w:name w:val="footer"/>
    <w:basedOn w:val="Normal"/>
    <w:link w:val="FooterChar"/>
    <w:uiPriority w:val="99"/>
    <w:unhideWhenUsed/>
    <w:rsid w:val="00330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1D"/>
  </w:style>
  <w:style w:type="paragraph" w:styleId="BalloonText">
    <w:name w:val="Balloon Text"/>
    <w:basedOn w:val="Normal"/>
    <w:link w:val="BalloonTextChar"/>
    <w:uiPriority w:val="99"/>
    <w:semiHidden/>
    <w:unhideWhenUsed/>
    <w:rsid w:val="00CA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C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CA"/>
    <w:pPr>
      <w:ind w:left="720"/>
      <w:contextualSpacing/>
    </w:pPr>
  </w:style>
  <w:style w:type="paragraph" w:styleId="Header">
    <w:name w:val="header"/>
    <w:basedOn w:val="Normal"/>
    <w:link w:val="HeaderChar"/>
    <w:uiPriority w:val="99"/>
    <w:unhideWhenUsed/>
    <w:rsid w:val="00330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1D"/>
  </w:style>
  <w:style w:type="paragraph" w:styleId="Footer">
    <w:name w:val="footer"/>
    <w:basedOn w:val="Normal"/>
    <w:link w:val="FooterChar"/>
    <w:uiPriority w:val="99"/>
    <w:unhideWhenUsed/>
    <w:rsid w:val="00330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1D"/>
  </w:style>
  <w:style w:type="paragraph" w:styleId="BalloonText">
    <w:name w:val="Balloon Text"/>
    <w:basedOn w:val="Normal"/>
    <w:link w:val="BalloonTextChar"/>
    <w:uiPriority w:val="99"/>
    <w:semiHidden/>
    <w:unhideWhenUsed/>
    <w:rsid w:val="00CA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cp:lastPrinted>2018-01-11T12:12:00Z</cp:lastPrinted>
  <dcterms:created xsi:type="dcterms:W3CDTF">2019-02-13T08:56:00Z</dcterms:created>
  <dcterms:modified xsi:type="dcterms:W3CDTF">2019-02-13T08:56:00Z</dcterms:modified>
</cp:coreProperties>
</file>