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75"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THE REPUBLIC OF UGANDA</w:t>
      </w:r>
    </w:p>
    <w:p w:rsidR="00C04BE6"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IN THE INDUSTRIAL COURT OF UGANDA</w:t>
      </w:r>
    </w:p>
    <w:p w:rsidR="00C04BE6"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CIVIL MISCELLENIOUS APPLICATION 13/2017</w:t>
      </w:r>
    </w:p>
    <w:p w:rsidR="00C04BE6"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KAMPALA UNIVERSITY ...............................................................APPLICANT</w:t>
      </w:r>
    </w:p>
    <w:p w:rsidR="00C04BE6"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VERSUS</w:t>
      </w:r>
    </w:p>
    <w:p w:rsidR="00C04BE6" w:rsidRPr="00B632DB" w:rsidRDefault="00C04BE6" w:rsidP="00C04BE6">
      <w:pPr>
        <w:jc w:val="center"/>
        <w:rPr>
          <w:rFonts w:ascii="Times New Roman" w:hAnsi="Times New Roman" w:cs="Times New Roman"/>
          <w:b/>
          <w:sz w:val="24"/>
          <w:szCs w:val="24"/>
        </w:rPr>
      </w:pPr>
      <w:r w:rsidRPr="00B632DB">
        <w:rPr>
          <w:rFonts w:ascii="Times New Roman" w:hAnsi="Times New Roman" w:cs="Times New Roman"/>
          <w:b/>
          <w:sz w:val="24"/>
          <w:szCs w:val="24"/>
        </w:rPr>
        <w:t>BALIMUNSI RONALD...................................................................RESPONDENT</w:t>
      </w:r>
    </w:p>
    <w:p w:rsidR="007469E0" w:rsidRPr="00B632DB" w:rsidRDefault="007469E0" w:rsidP="00C04BE6">
      <w:pPr>
        <w:jc w:val="center"/>
        <w:rPr>
          <w:rFonts w:ascii="Times New Roman" w:hAnsi="Times New Roman" w:cs="Times New Roman"/>
          <w:b/>
          <w:sz w:val="24"/>
          <w:szCs w:val="24"/>
        </w:rPr>
      </w:pPr>
      <w:r w:rsidRPr="00B632DB">
        <w:rPr>
          <w:rFonts w:ascii="Times New Roman" w:hAnsi="Times New Roman" w:cs="Times New Roman"/>
          <w:b/>
          <w:sz w:val="24"/>
          <w:szCs w:val="24"/>
        </w:rPr>
        <w:t>RULING</w:t>
      </w:r>
      <w:bookmarkStart w:id="0" w:name="_GoBack"/>
      <w:bookmarkEnd w:id="0"/>
    </w:p>
    <w:p w:rsidR="00C04BE6" w:rsidRPr="00B632DB" w:rsidRDefault="00C04BE6" w:rsidP="00C04BE6">
      <w:pPr>
        <w:rPr>
          <w:rFonts w:ascii="Times New Roman" w:hAnsi="Times New Roman" w:cs="Times New Roman"/>
          <w:sz w:val="24"/>
          <w:szCs w:val="24"/>
        </w:rPr>
      </w:pPr>
      <w:r w:rsidRPr="00B632DB">
        <w:rPr>
          <w:rFonts w:ascii="Times New Roman" w:hAnsi="Times New Roman" w:cs="Times New Roman"/>
          <w:sz w:val="24"/>
          <w:szCs w:val="24"/>
        </w:rPr>
        <w:t>This application, by notice of motion, seeks for o</w:t>
      </w:r>
      <w:r w:rsidR="007469E0" w:rsidRPr="00B632DB">
        <w:rPr>
          <w:rFonts w:ascii="Times New Roman" w:hAnsi="Times New Roman" w:cs="Times New Roman"/>
          <w:sz w:val="24"/>
          <w:szCs w:val="24"/>
        </w:rPr>
        <w:t>rders that the applicant be allowed</w:t>
      </w:r>
      <w:r w:rsidRPr="00B632DB">
        <w:rPr>
          <w:rFonts w:ascii="Times New Roman" w:hAnsi="Times New Roman" w:cs="Times New Roman"/>
          <w:sz w:val="24"/>
          <w:szCs w:val="24"/>
        </w:rPr>
        <w:t xml:space="preserve"> to appeal not on</w:t>
      </w:r>
      <w:r w:rsidR="001F2C42" w:rsidRPr="00B632DB">
        <w:rPr>
          <w:rFonts w:ascii="Times New Roman" w:hAnsi="Times New Roman" w:cs="Times New Roman"/>
          <w:sz w:val="24"/>
          <w:szCs w:val="24"/>
        </w:rPr>
        <w:t>ly on matters of law but on facts</w:t>
      </w:r>
      <w:r w:rsidRPr="00B632DB">
        <w:rPr>
          <w:rFonts w:ascii="Times New Roman" w:hAnsi="Times New Roman" w:cs="Times New Roman"/>
          <w:sz w:val="24"/>
          <w:szCs w:val="24"/>
        </w:rPr>
        <w:t xml:space="preserve"> as well.</w:t>
      </w:r>
    </w:p>
    <w:p w:rsidR="00C04BE6" w:rsidRPr="00B632DB" w:rsidRDefault="00C04BE6" w:rsidP="00C04BE6">
      <w:pPr>
        <w:rPr>
          <w:rFonts w:ascii="Times New Roman" w:hAnsi="Times New Roman" w:cs="Times New Roman"/>
          <w:sz w:val="24"/>
          <w:szCs w:val="24"/>
        </w:rPr>
      </w:pPr>
      <w:r w:rsidRPr="00B632DB">
        <w:rPr>
          <w:rFonts w:ascii="Times New Roman" w:hAnsi="Times New Roman" w:cs="Times New Roman"/>
          <w:sz w:val="24"/>
          <w:szCs w:val="24"/>
        </w:rPr>
        <w:t>We were satisfied that the respondent had been</w:t>
      </w:r>
      <w:r w:rsidR="001F2C42" w:rsidRPr="00B632DB">
        <w:rPr>
          <w:rFonts w:ascii="Times New Roman" w:hAnsi="Times New Roman" w:cs="Times New Roman"/>
          <w:sz w:val="24"/>
          <w:szCs w:val="24"/>
        </w:rPr>
        <w:t xml:space="preserve"> served but failed to appear whe</w:t>
      </w:r>
      <w:r w:rsidRPr="00B632DB">
        <w:rPr>
          <w:rFonts w:ascii="Times New Roman" w:hAnsi="Times New Roman" w:cs="Times New Roman"/>
          <w:sz w:val="24"/>
          <w:szCs w:val="24"/>
        </w:rPr>
        <w:t>n the application came up for hearing</w:t>
      </w:r>
      <w:r w:rsidR="00FB0569" w:rsidRPr="00B632DB">
        <w:rPr>
          <w:rFonts w:ascii="Times New Roman" w:hAnsi="Times New Roman" w:cs="Times New Roman"/>
          <w:sz w:val="24"/>
          <w:szCs w:val="24"/>
        </w:rPr>
        <w:t xml:space="preserve"> and we </w:t>
      </w:r>
      <w:r w:rsidR="00373073" w:rsidRPr="00B632DB">
        <w:rPr>
          <w:rFonts w:ascii="Times New Roman" w:hAnsi="Times New Roman" w:cs="Times New Roman"/>
          <w:sz w:val="24"/>
          <w:szCs w:val="24"/>
        </w:rPr>
        <w:t xml:space="preserve">allowed the applicant to </w:t>
      </w:r>
      <w:r w:rsidR="00FB0569" w:rsidRPr="00B632DB">
        <w:rPr>
          <w:rFonts w:ascii="Times New Roman" w:hAnsi="Times New Roman" w:cs="Times New Roman"/>
          <w:sz w:val="24"/>
          <w:szCs w:val="24"/>
        </w:rPr>
        <w:t xml:space="preserve">proceed </w:t>
      </w:r>
      <w:r w:rsidR="00373073" w:rsidRPr="00B632DB">
        <w:rPr>
          <w:rFonts w:ascii="Times New Roman" w:hAnsi="Times New Roman" w:cs="Times New Roman"/>
          <w:sz w:val="24"/>
          <w:szCs w:val="24"/>
        </w:rPr>
        <w:t xml:space="preserve"> </w:t>
      </w:r>
      <w:proofErr w:type="spellStart"/>
      <w:r w:rsidR="00373073" w:rsidRPr="00B632DB">
        <w:rPr>
          <w:rFonts w:ascii="Times New Roman" w:hAnsi="Times New Roman" w:cs="Times New Roman"/>
          <w:sz w:val="24"/>
          <w:szCs w:val="24"/>
        </w:rPr>
        <w:t>exparte</w:t>
      </w:r>
      <w:proofErr w:type="spellEnd"/>
      <w:r w:rsidR="00373073" w:rsidRPr="00B632DB">
        <w:rPr>
          <w:rFonts w:ascii="Times New Roman" w:hAnsi="Times New Roman" w:cs="Times New Roman"/>
          <w:sz w:val="24"/>
          <w:szCs w:val="24"/>
        </w:rPr>
        <w:t>.</w:t>
      </w:r>
    </w:p>
    <w:p w:rsidR="00373073" w:rsidRPr="00B632DB" w:rsidRDefault="00373073" w:rsidP="00C04BE6">
      <w:pPr>
        <w:rPr>
          <w:rFonts w:ascii="Times New Roman" w:hAnsi="Times New Roman" w:cs="Times New Roman"/>
          <w:sz w:val="24"/>
          <w:szCs w:val="24"/>
        </w:rPr>
      </w:pPr>
      <w:r w:rsidRPr="00B632DB">
        <w:rPr>
          <w:rFonts w:ascii="Times New Roman" w:hAnsi="Times New Roman" w:cs="Times New Roman"/>
          <w:sz w:val="24"/>
          <w:szCs w:val="24"/>
        </w:rPr>
        <w:t xml:space="preserve">We listened to </w:t>
      </w:r>
      <w:r w:rsidR="00FB0569" w:rsidRPr="00B632DB">
        <w:rPr>
          <w:rFonts w:ascii="Times New Roman" w:hAnsi="Times New Roman" w:cs="Times New Roman"/>
          <w:sz w:val="24"/>
          <w:szCs w:val="24"/>
        </w:rPr>
        <w:t>counsel</w:t>
      </w:r>
      <w:r w:rsidRPr="00B632DB">
        <w:rPr>
          <w:rFonts w:ascii="Times New Roman" w:hAnsi="Times New Roman" w:cs="Times New Roman"/>
          <w:sz w:val="24"/>
          <w:szCs w:val="24"/>
        </w:rPr>
        <w:t xml:space="preserve"> for the applicant </w:t>
      </w:r>
      <w:r w:rsidR="00FB0569" w:rsidRPr="00B632DB">
        <w:rPr>
          <w:rFonts w:ascii="Times New Roman" w:hAnsi="Times New Roman" w:cs="Times New Roman"/>
          <w:sz w:val="24"/>
          <w:szCs w:val="24"/>
        </w:rPr>
        <w:t>carefully</w:t>
      </w:r>
      <w:r w:rsidRPr="00B632DB">
        <w:rPr>
          <w:rFonts w:ascii="Times New Roman" w:hAnsi="Times New Roman" w:cs="Times New Roman"/>
          <w:sz w:val="24"/>
          <w:szCs w:val="24"/>
        </w:rPr>
        <w:t xml:space="preserve"> and we perused the law under which the application was brought</w:t>
      </w:r>
      <w:r w:rsidRPr="00B632DB">
        <w:rPr>
          <w:rFonts w:ascii="Times New Roman" w:hAnsi="Times New Roman" w:cs="Times New Roman"/>
          <w:b/>
          <w:sz w:val="24"/>
          <w:szCs w:val="24"/>
        </w:rPr>
        <w:t>.  Section 94 of the Employment Act</w:t>
      </w:r>
      <w:r w:rsidRPr="00B632DB">
        <w:rPr>
          <w:rFonts w:ascii="Times New Roman" w:hAnsi="Times New Roman" w:cs="Times New Roman"/>
          <w:sz w:val="24"/>
          <w:szCs w:val="24"/>
        </w:rPr>
        <w:t xml:space="preserve"> provides for the right of appeal against the decision of the labour officer on matters of law and with leave </w:t>
      </w:r>
      <w:r w:rsidR="00FB0569" w:rsidRPr="00B632DB">
        <w:rPr>
          <w:rFonts w:ascii="Times New Roman" w:hAnsi="Times New Roman" w:cs="Times New Roman"/>
          <w:sz w:val="24"/>
          <w:szCs w:val="24"/>
        </w:rPr>
        <w:t xml:space="preserve">of court on </w:t>
      </w:r>
      <w:r w:rsidR="00AC79D3" w:rsidRPr="00B632DB">
        <w:rPr>
          <w:rFonts w:ascii="Times New Roman" w:hAnsi="Times New Roman" w:cs="Times New Roman"/>
          <w:sz w:val="24"/>
          <w:szCs w:val="24"/>
        </w:rPr>
        <w:t>matters of</w:t>
      </w:r>
      <w:r w:rsidRPr="00B632DB">
        <w:rPr>
          <w:rFonts w:ascii="Times New Roman" w:hAnsi="Times New Roman" w:cs="Times New Roman"/>
          <w:sz w:val="24"/>
          <w:szCs w:val="24"/>
        </w:rPr>
        <w:t xml:space="preserve"> fact.</w:t>
      </w:r>
    </w:p>
    <w:p w:rsidR="00373073" w:rsidRPr="00B632DB" w:rsidRDefault="00373073" w:rsidP="00C04BE6">
      <w:pPr>
        <w:rPr>
          <w:rFonts w:ascii="Times New Roman" w:hAnsi="Times New Roman" w:cs="Times New Roman"/>
          <w:sz w:val="24"/>
          <w:szCs w:val="24"/>
        </w:rPr>
      </w:pPr>
      <w:r w:rsidRPr="00B632DB">
        <w:rPr>
          <w:rFonts w:ascii="Times New Roman" w:hAnsi="Times New Roman" w:cs="Times New Roman"/>
          <w:sz w:val="24"/>
          <w:szCs w:val="24"/>
        </w:rPr>
        <w:t xml:space="preserve">In the absence of any response from the respondent in opposition of this </w:t>
      </w:r>
      <w:r w:rsidR="00AC79D3" w:rsidRPr="00B632DB">
        <w:rPr>
          <w:rFonts w:ascii="Times New Roman" w:hAnsi="Times New Roman" w:cs="Times New Roman"/>
          <w:sz w:val="24"/>
          <w:szCs w:val="24"/>
        </w:rPr>
        <w:t>application,</w:t>
      </w:r>
      <w:r w:rsidR="00FB0569" w:rsidRPr="00B632DB">
        <w:rPr>
          <w:rFonts w:ascii="Times New Roman" w:hAnsi="Times New Roman" w:cs="Times New Roman"/>
          <w:sz w:val="24"/>
          <w:szCs w:val="24"/>
        </w:rPr>
        <w:t xml:space="preserve"> </w:t>
      </w:r>
      <w:r w:rsidRPr="00B632DB">
        <w:rPr>
          <w:rFonts w:ascii="Times New Roman" w:hAnsi="Times New Roman" w:cs="Times New Roman"/>
          <w:sz w:val="24"/>
          <w:szCs w:val="24"/>
        </w:rPr>
        <w:t xml:space="preserve">we find no reason </w:t>
      </w:r>
      <w:r w:rsidR="00AC79D3" w:rsidRPr="00B632DB">
        <w:rPr>
          <w:rFonts w:ascii="Times New Roman" w:hAnsi="Times New Roman" w:cs="Times New Roman"/>
          <w:sz w:val="24"/>
          <w:szCs w:val="24"/>
        </w:rPr>
        <w:t>to withhold leave</w:t>
      </w:r>
      <w:r w:rsidRPr="00B632DB">
        <w:rPr>
          <w:rFonts w:ascii="Times New Roman" w:hAnsi="Times New Roman" w:cs="Times New Roman"/>
          <w:sz w:val="24"/>
          <w:szCs w:val="24"/>
        </w:rPr>
        <w:t xml:space="preserve"> to the applicant.</w:t>
      </w:r>
    </w:p>
    <w:p w:rsidR="00373073" w:rsidRPr="00B632DB" w:rsidRDefault="00373073" w:rsidP="00C04BE6">
      <w:pPr>
        <w:rPr>
          <w:rFonts w:ascii="Times New Roman" w:hAnsi="Times New Roman" w:cs="Times New Roman"/>
          <w:sz w:val="24"/>
          <w:szCs w:val="24"/>
        </w:rPr>
      </w:pPr>
      <w:r w:rsidRPr="00B632DB">
        <w:rPr>
          <w:rFonts w:ascii="Times New Roman" w:hAnsi="Times New Roman" w:cs="Times New Roman"/>
          <w:sz w:val="24"/>
          <w:szCs w:val="24"/>
        </w:rPr>
        <w:t xml:space="preserve">Consequently the application is allowed and leave is granted to the applicant to appeal not only on matters of law but also on matters of fact. No order as to costs is made. </w:t>
      </w:r>
    </w:p>
    <w:p w:rsidR="00373073" w:rsidRPr="00B632DB" w:rsidRDefault="00373073" w:rsidP="00C04BE6">
      <w:pPr>
        <w:rPr>
          <w:rFonts w:ascii="Times New Roman" w:hAnsi="Times New Roman" w:cs="Times New Roman"/>
          <w:sz w:val="24"/>
          <w:szCs w:val="24"/>
        </w:rPr>
      </w:pPr>
      <w:r w:rsidRPr="00B632DB">
        <w:rPr>
          <w:rFonts w:ascii="Times New Roman" w:hAnsi="Times New Roman" w:cs="Times New Roman"/>
          <w:sz w:val="24"/>
          <w:szCs w:val="24"/>
        </w:rPr>
        <w:t xml:space="preserve">SIGNED </w:t>
      </w:r>
    </w:p>
    <w:p w:rsidR="00373073" w:rsidRPr="00B632DB" w:rsidRDefault="00373073" w:rsidP="00C04BE6">
      <w:pPr>
        <w:rPr>
          <w:rFonts w:ascii="Times New Roman" w:hAnsi="Times New Roman" w:cs="Times New Roman"/>
          <w:sz w:val="24"/>
          <w:szCs w:val="24"/>
        </w:rPr>
      </w:pPr>
      <w:r w:rsidRPr="00B632DB">
        <w:rPr>
          <w:rFonts w:ascii="Times New Roman" w:hAnsi="Times New Roman" w:cs="Times New Roman"/>
          <w:sz w:val="24"/>
          <w:szCs w:val="24"/>
        </w:rPr>
        <w:t>1</w:t>
      </w:r>
      <w:r w:rsidR="007469E0" w:rsidRPr="00B632DB">
        <w:rPr>
          <w:rFonts w:ascii="Times New Roman" w:hAnsi="Times New Roman" w:cs="Times New Roman"/>
          <w:sz w:val="24"/>
          <w:szCs w:val="24"/>
        </w:rPr>
        <w:t xml:space="preserve">) Hon. </w:t>
      </w:r>
      <w:r w:rsidR="00C5636E" w:rsidRPr="00B632DB">
        <w:rPr>
          <w:rFonts w:ascii="Times New Roman" w:hAnsi="Times New Roman" w:cs="Times New Roman"/>
          <w:sz w:val="24"/>
          <w:szCs w:val="24"/>
        </w:rPr>
        <w:t>Ruhinda Asaph Ntengye</w:t>
      </w:r>
      <w:r w:rsidR="007469E0" w:rsidRPr="00B632DB">
        <w:rPr>
          <w:rFonts w:ascii="Times New Roman" w:hAnsi="Times New Roman" w:cs="Times New Roman"/>
          <w:sz w:val="24"/>
          <w:szCs w:val="24"/>
        </w:rPr>
        <w:t xml:space="preserve">, </w:t>
      </w:r>
      <w:r w:rsidR="007469E0" w:rsidRPr="00B632DB">
        <w:rPr>
          <w:rFonts w:ascii="Times New Roman" w:hAnsi="Times New Roman" w:cs="Times New Roman"/>
          <w:b/>
          <w:sz w:val="24"/>
          <w:szCs w:val="24"/>
        </w:rPr>
        <w:t>Chief Judge</w:t>
      </w:r>
    </w:p>
    <w:p w:rsidR="007469E0" w:rsidRPr="00B632DB" w:rsidRDefault="007469E0" w:rsidP="00C04BE6">
      <w:pPr>
        <w:rPr>
          <w:rFonts w:ascii="Times New Roman" w:hAnsi="Times New Roman" w:cs="Times New Roman"/>
          <w:sz w:val="24"/>
          <w:szCs w:val="24"/>
        </w:rPr>
      </w:pPr>
      <w:r w:rsidRPr="00B632DB">
        <w:rPr>
          <w:rFonts w:ascii="Times New Roman" w:hAnsi="Times New Roman" w:cs="Times New Roman"/>
          <w:sz w:val="24"/>
          <w:szCs w:val="24"/>
        </w:rPr>
        <w:t>2) Hon. Lady Justice Linda Lillian Tumusiime Mugisha</w:t>
      </w:r>
    </w:p>
    <w:p w:rsidR="007469E0" w:rsidRPr="00B632DB" w:rsidRDefault="007469E0" w:rsidP="00C04BE6">
      <w:pPr>
        <w:rPr>
          <w:rFonts w:ascii="Times New Roman" w:hAnsi="Times New Roman" w:cs="Times New Roman"/>
          <w:sz w:val="24"/>
          <w:szCs w:val="24"/>
        </w:rPr>
      </w:pPr>
      <w:r w:rsidRPr="00B632DB">
        <w:rPr>
          <w:rFonts w:ascii="Times New Roman" w:hAnsi="Times New Roman" w:cs="Times New Roman"/>
          <w:sz w:val="24"/>
          <w:szCs w:val="24"/>
        </w:rPr>
        <w:t>PANELLISTS</w:t>
      </w:r>
    </w:p>
    <w:p w:rsidR="007469E0" w:rsidRPr="00B632DB" w:rsidRDefault="007469E0" w:rsidP="00C04BE6">
      <w:pPr>
        <w:rPr>
          <w:rFonts w:ascii="Times New Roman" w:hAnsi="Times New Roman" w:cs="Times New Roman"/>
          <w:sz w:val="24"/>
          <w:szCs w:val="24"/>
        </w:rPr>
      </w:pPr>
      <w:r w:rsidRPr="00B632DB">
        <w:rPr>
          <w:rFonts w:ascii="Times New Roman" w:hAnsi="Times New Roman" w:cs="Times New Roman"/>
          <w:sz w:val="24"/>
          <w:szCs w:val="24"/>
        </w:rPr>
        <w:t>1) Mr. Bwire John Abraham</w:t>
      </w:r>
    </w:p>
    <w:p w:rsidR="007469E0" w:rsidRPr="00B632DB" w:rsidRDefault="007469E0" w:rsidP="00C04BE6">
      <w:pPr>
        <w:rPr>
          <w:rFonts w:ascii="Times New Roman" w:hAnsi="Times New Roman" w:cs="Times New Roman"/>
          <w:sz w:val="24"/>
          <w:szCs w:val="24"/>
        </w:rPr>
      </w:pPr>
      <w:r w:rsidRPr="00B632DB">
        <w:rPr>
          <w:rFonts w:ascii="Times New Roman" w:hAnsi="Times New Roman" w:cs="Times New Roman"/>
          <w:sz w:val="24"/>
          <w:szCs w:val="24"/>
        </w:rPr>
        <w:t xml:space="preserve">2) Mr. </w:t>
      </w:r>
      <w:r w:rsidR="00C5636E" w:rsidRPr="00B632DB">
        <w:rPr>
          <w:rFonts w:ascii="Times New Roman" w:hAnsi="Times New Roman" w:cs="Times New Roman"/>
          <w:sz w:val="24"/>
          <w:szCs w:val="24"/>
        </w:rPr>
        <w:t>Mavunwa Edson</w:t>
      </w:r>
      <w:r w:rsidRPr="00B632DB">
        <w:rPr>
          <w:rFonts w:ascii="Times New Roman" w:hAnsi="Times New Roman" w:cs="Times New Roman"/>
          <w:sz w:val="24"/>
          <w:szCs w:val="24"/>
        </w:rPr>
        <w:t xml:space="preserve"> Ham.</w:t>
      </w:r>
    </w:p>
    <w:p w:rsidR="007469E0" w:rsidRPr="00B632DB" w:rsidRDefault="007469E0" w:rsidP="00C04BE6">
      <w:pPr>
        <w:rPr>
          <w:rFonts w:ascii="Times New Roman" w:hAnsi="Times New Roman" w:cs="Times New Roman"/>
          <w:sz w:val="24"/>
          <w:szCs w:val="24"/>
        </w:rPr>
      </w:pPr>
      <w:r w:rsidRPr="00B632DB">
        <w:rPr>
          <w:rFonts w:ascii="Times New Roman" w:hAnsi="Times New Roman" w:cs="Times New Roman"/>
          <w:sz w:val="24"/>
          <w:szCs w:val="24"/>
        </w:rPr>
        <w:t xml:space="preserve">3) Ms. Julian </w:t>
      </w:r>
      <w:r w:rsidR="00C5636E" w:rsidRPr="00B632DB">
        <w:rPr>
          <w:rFonts w:ascii="Times New Roman" w:hAnsi="Times New Roman" w:cs="Times New Roman"/>
          <w:sz w:val="24"/>
          <w:szCs w:val="24"/>
        </w:rPr>
        <w:t>Nyachwo</w:t>
      </w:r>
    </w:p>
    <w:p w:rsidR="00C5636E" w:rsidRPr="00B632DB" w:rsidRDefault="00C5636E" w:rsidP="00C04BE6">
      <w:pPr>
        <w:rPr>
          <w:rFonts w:ascii="Times New Roman" w:hAnsi="Times New Roman" w:cs="Times New Roman"/>
          <w:sz w:val="24"/>
          <w:szCs w:val="24"/>
        </w:rPr>
      </w:pPr>
    </w:p>
    <w:p w:rsidR="00C5636E" w:rsidRPr="00B632DB" w:rsidRDefault="00C5636E" w:rsidP="00C04BE6">
      <w:pPr>
        <w:rPr>
          <w:rFonts w:ascii="Times New Roman" w:hAnsi="Times New Roman" w:cs="Times New Roman"/>
          <w:b/>
          <w:sz w:val="24"/>
          <w:szCs w:val="24"/>
        </w:rPr>
      </w:pPr>
      <w:proofErr w:type="gramStart"/>
      <w:r w:rsidRPr="00B632DB">
        <w:rPr>
          <w:rFonts w:ascii="Times New Roman" w:hAnsi="Times New Roman" w:cs="Times New Roman"/>
          <w:b/>
          <w:sz w:val="24"/>
          <w:szCs w:val="24"/>
        </w:rPr>
        <w:t>DATED: 21</w:t>
      </w:r>
      <w:r w:rsidRPr="00B632DB">
        <w:rPr>
          <w:rFonts w:ascii="Times New Roman" w:hAnsi="Times New Roman" w:cs="Times New Roman"/>
          <w:b/>
          <w:sz w:val="24"/>
          <w:szCs w:val="24"/>
          <w:vertAlign w:val="superscript"/>
        </w:rPr>
        <w:t>ST</w:t>
      </w:r>
      <w:r w:rsidRPr="00B632DB">
        <w:rPr>
          <w:rFonts w:ascii="Times New Roman" w:hAnsi="Times New Roman" w:cs="Times New Roman"/>
          <w:b/>
          <w:sz w:val="24"/>
          <w:szCs w:val="24"/>
        </w:rPr>
        <w:t xml:space="preserve"> APRIL, 2017.</w:t>
      </w:r>
      <w:proofErr w:type="gramEnd"/>
    </w:p>
    <w:sectPr w:rsidR="00C5636E" w:rsidRPr="00B632DB" w:rsidSect="0078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E6"/>
    <w:rsid w:val="001F2C42"/>
    <w:rsid w:val="00373073"/>
    <w:rsid w:val="007469E0"/>
    <w:rsid w:val="00780175"/>
    <w:rsid w:val="00AC79D3"/>
    <w:rsid w:val="00B632DB"/>
    <w:rsid w:val="00C04BE6"/>
    <w:rsid w:val="00C5636E"/>
    <w:rsid w:val="00FB0569"/>
    <w:rsid w:val="00FB4744"/>
    <w:rsid w:val="00FE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2017-06-20T10:04:00Z</dcterms:created>
  <dcterms:modified xsi:type="dcterms:W3CDTF">2017-06-20T10:04:00Z</dcterms:modified>
</cp:coreProperties>
</file>