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E7" w:rsidRPr="00F529B2" w:rsidRDefault="004D2773" w:rsidP="00F81F7A">
      <w:pPr>
        <w:spacing w:after="150" w:line="240" w:lineRule="auto"/>
        <w:jc w:val="center"/>
        <w:rPr>
          <w:rFonts w:ascii="Times New Roman" w:eastAsia="Times New Roman" w:hAnsi="Times New Roman"/>
          <w:sz w:val="24"/>
          <w:szCs w:val="24"/>
          <w:lang w:eastAsia="en-GB"/>
        </w:rPr>
      </w:pPr>
      <w:r w:rsidRPr="00F529B2">
        <w:rPr>
          <w:rFonts w:ascii="Times New Roman" w:eastAsia="Times New Roman" w:hAnsi="Times New Roman"/>
          <w:b/>
          <w:bCs/>
          <w:sz w:val="24"/>
          <w:szCs w:val="24"/>
          <w:lang w:eastAsia="en-GB"/>
        </w:rPr>
        <w:t xml:space="preserve">     </w:t>
      </w:r>
      <w:r w:rsidR="00D25BE7" w:rsidRPr="00F529B2">
        <w:rPr>
          <w:rFonts w:ascii="Times New Roman" w:eastAsia="Times New Roman" w:hAnsi="Times New Roman"/>
          <w:b/>
          <w:bCs/>
          <w:sz w:val="24"/>
          <w:szCs w:val="24"/>
          <w:lang w:eastAsia="en-GB"/>
        </w:rPr>
        <w:t>THE REPUBLIC OF UGANDA</w:t>
      </w:r>
    </w:p>
    <w:p w:rsidR="00D25BE7" w:rsidRPr="00F529B2" w:rsidRDefault="00D25BE7" w:rsidP="00F81F7A">
      <w:pPr>
        <w:spacing w:after="150" w:line="240" w:lineRule="auto"/>
        <w:jc w:val="center"/>
        <w:rPr>
          <w:rFonts w:ascii="Times New Roman" w:eastAsia="Times New Roman" w:hAnsi="Times New Roman"/>
          <w:sz w:val="24"/>
          <w:szCs w:val="24"/>
          <w:lang w:eastAsia="en-GB"/>
        </w:rPr>
      </w:pPr>
      <w:r w:rsidRPr="00F529B2">
        <w:rPr>
          <w:rFonts w:ascii="Times New Roman" w:eastAsia="Times New Roman" w:hAnsi="Times New Roman"/>
          <w:b/>
          <w:bCs/>
          <w:sz w:val="24"/>
          <w:szCs w:val="24"/>
          <w:lang w:eastAsia="en-GB"/>
        </w:rPr>
        <w:t>IN THE INDSUTRIAL COURT OF UGANDA AT KAMPALA</w:t>
      </w:r>
    </w:p>
    <w:p w:rsidR="00D25BE7" w:rsidRPr="00F529B2" w:rsidRDefault="00D25BE7" w:rsidP="00F81F7A">
      <w:pPr>
        <w:spacing w:after="150" w:line="240" w:lineRule="auto"/>
        <w:jc w:val="center"/>
        <w:rPr>
          <w:rFonts w:ascii="Times New Roman" w:eastAsia="Times New Roman" w:hAnsi="Times New Roman"/>
          <w:b/>
          <w:bCs/>
          <w:sz w:val="24"/>
          <w:szCs w:val="24"/>
          <w:lang w:eastAsia="en-GB"/>
        </w:rPr>
      </w:pPr>
      <w:bookmarkStart w:id="0" w:name="_GoBack"/>
      <w:r w:rsidRPr="00F529B2">
        <w:rPr>
          <w:rFonts w:ascii="Times New Roman" w:eastAsia="Times New Roman" w:hAnsi="Times New Roman"/>
          <w:b/>
          <w:bCs/>
          <w:sz w:val="24"/>
          <w:szCs w:val="24"/>
          <w:lang w:eastAsia="en-GB"/>
        </w:rPr>
        <w:t>LABOUR DISPUTE CLAIM No. 002 OF 2016</w:t>
      </w:r>
    </w:p>
    <w:bookmarkEnd w:id="0"/>
    <w:p w:rsidR="00D25BE7" w:rsidRPr="00F529B2" w:rsidRDefault="00843ACD" w:rsidP="00F81F7A">
      <w:pPr>
        <w:spacing w:after="150" w:line="240" w:lineRule="auto"/>
        <w:jc w:val="center"/>
        <w:rPr>
          <w:rFonts w:ascii="Times New Roman" w:eastAsia="Times New Roman" w:hAnsi="Times New Roman"/>
          <w:b/>
          <w:bCs/>
          <w:sz w:val="24"/>
          <w:szCs w:val="24"/>
          <w:lang w:eastAsia="en-GB"/>
        </w:rPr>
      </w:pPr>
      <w:r w:rsidRPr="00F529B2">
        <w:rPr>
          <w:rFonts w:ascii="Times New Roman" w:eastAsia="Times New Roman" w:hAnsi="Times New Roman"/>
          <w:b/>
          <w:bCs/>
          <w:sz w:val="24"/>
          <w:szCs w:val="24"/>
          <w:lang w:eastAsia="en-GB"/>
        </w:rPr>
        <w:t>(</w:t>
      </w:r>
      <w:r w:rsidR="00D25BE7" w:rsidRPr="00F529B2">
        <w:rPr>
          <w:rFonts w:ascii="Times New Roman" w:eastAsia="Times New Roman" w:hAnsi="Times New Roman"/>
          <w:b/>
          <w:bCs/>
          <w:sz w:val="24"/>
          <w:szCs w:val="24"/>
          <w:lang w:eastAsia="en-GB"/>
        </w:rPr>
        <w:t>ARISING FROM HC</w:t>
      </w:r>
      <w:r w:rsidRPr="00F529B2">
        <w:rPr>
          <w:rFonts w:ascii="Times New Roman" w:eastAsia="Times New Roman" w:hAnsi="Times New Roman"/>
          <w:b/>
          <w:bCs/>
          <w:sz w:val="24"/>
          <w:szCs w:val="24"/>
          <w:lang w:eastAsia="en-GB"/>
        </w:rPr>
        <w:t>T-</w:t>
      </w:r>
      <w:r w:rsidR="00D25BE7" w:rsidRPr="00F529B2">
        <w:rPr>
          <w:rFonts w:ascii="Times New Roman" w:eastAsia="Times New Roman" w:hAnsi="Times New Roman"/>
          <w:b/>
          <w:bCs/>
          <w:sz w:val="24"/>
          <w:szCs w:val="24"/>
          <w:lang w:eastAsia="en-GB"/>
        </w:rPr>
        <w:t xml:space="preserve">CS </w:t>
      </w:r>
      <w:r w:rsidRPr="00F529B2">
        <w:rPr>
          <w:rFonts w:ascii="Times New Roman" w:eastAsia="Times New Roman" w:hAnsi="Times New Roman"/>
          <w:b/>
          <w:bCs/>
          <w:sz w:val="24"/>
          <w:szCs w:val="24"/>
          <w:lang w:eastAsia="en-GB"/>
        </w:rPr>
        <w:t>No. 0023of 2013)</w:t>
      </w:r>
    </w:p>
    <w:p w:rsidR="00843ACD" w:rsidRPr="00F529B2" w:rsidRDefault="00843ACD" w:rsidP="00F81F7A">
      <w:pPr>
        <w:spacing w:after="150" w:line="240" w:lineRule="auto"/>
        <w:jc w:val="center"/>
        <w:rPr>
          <w:rFonts w:ascii="Times New Roman" w:eastAsia="Times New Roman" w:hAnsi="Times New Roman"/>
          <w:sz w:val="24"/>
          <w:szCs w:val="24"/>
          <w:lang w:eastAsia="en-GB"/>
        </w:rPr>
      </w:pPr>
    </w:p>
    <w:p w:rsidR="00D25BE7" w:rsidRPr="00F529B2" w:rsidRDefault="00D25BE7" w:rsidP="00F81F7A">
      <w:pPr>
        <w:spacing w:after="0" w:line="240" w:lineRule="auto"/>
        <w:jc w:val="center"/>
        <w:rPr>
          <w:rFonts w:ascii="Times New Roman" w:eastAsia="Times New Roman" w:hAnsi="Times New Roman"/>
          <w:sz w:val="24"/>
          <w:szCs w:val="24"/>
          <w:lang w:eastAsia="en-GB"/>
        </w:rPr>
      </w:pPr>
      <w:r w:rsidRPr="00F529B2">
        <w:rPr>
          <w:rFonts w:ascii="Times New Roman" w:eastAsia="Times New Roman" w:hAnsi="Times New Roman"/>
          <w:b/>
          <w:sz w:val="24"/>
          <w:szCs w:val="24"/>
          <w:lang w:eastAsia="en-GB"/>
        </w:rPr>
        <w:t>BENJAMIN ALIPANGA</w:t>
      </w:r>
      <w:r w:rsidRPr="00F529B2">
        <w:rPr>
          <w:rFonts w:ascii="Times New Roman" w:eastAsia="Times New Roman" w:hAnsi="Times New Roman"/>
          <w:b/>
          <w:bCs/>
          <w:sz w:val="24"/>
          <w:szCs w:val="24"/>
          <w:lang w:eastAsia="en-GB"/>
        </w:rPr>
        <w:t>…………………………………….CLAIMANT</w:t>
      </w:r>
    </w:p>
    <w:p w:rsidR="00D25BE7" w:rsidRPr="00F529B2" w:rsidRDefault="00D25BE7" w:rsidP="00F81F7A">
      <w:pPr>
        <w:spacing w:after="0" w:line="240" w:lineRule="auto"/>
        <w:ind w:left="540"/>
        <w:jc w:val="center"/>
        <w:rPr>
          <w:rFonts w:ascii="Times New Roman" w:eastAsia="Times New Roman" w:hAnsi="Times New Roman"/>
          <w:sz w:val="24"/>
          <w:szCs w:val="24"/>
          <w:lang w:eastAsia="en-GB"/>
        </w:rPr>
      </w:pPr>
    </w:p>
    <w:p w:rsidR="00D25BE7" w:rsidRPr="00F529B2" w:rsidRDefault="00D25BE7" w:rsidP="00F81F7A">
      <w:pPr>
        <w:spacing w:after="0" w:line="240" w:lineRule="auto"/>
        <w:jc w:val="center"/>
        <w:rPr>
          <w:rFonts w:ascii="Times New Roman" w:eastAsia="Times New Roman" w:hAnsi="Times New Roman"/>
          <w:sz w:val="24"/>
          <w:szCs w:val="24"/>
          <w:lang w:eastAsia="en-GB"/>
        </w:rPr>
      </w:pPr>
      <w:r w:rsidRPr="00F529B2">
        <w:rPr>
          <w:rFonts w:ascii="Times New Roman" w:eastAsia="Times New Roman" w:hAnsi="Times New Roman"/>
          <w:b/>
          <w:bCs/>
          <w:sz w:val="24"/>
          <w:szCs w:val="24"/>
          <w:lang w:eastAsia="en-GB"/>
        </w:rPr>
        <w:t>VERSUS</w:t>
      </w:r>
    </w:p>
    <w:p w:rsidR="00D25BE7" w:rsidRPr="00F529B2" w:rsidRDefault="00D25BE7" w:rsidP="00F81F7A">
      <w:pPr>
        <w:spacing w:after="0" w:line="240" w:lineRule="auto"/>
        <w:ind w:left="420"/>
        <w:jc w:val="center"/>
        <w:rPr>
          <w:rFonts w:ascii="Times New Roman" w:eastAsia="Times New Roman" w:hAnsi="Times New Roman"/>
          <w:sz w:val="24"/>
          <w:szCs w:val="24"/>
          <w:lang w:eastAsia="en-GB"/>
        </w:rPr>
      </w:pPr>
    </w:p>
    <w:p w:rsidR="00D25BE7" w:rsidRPr="00F529B2" w:rsidRDefault="00D25BE7" w:rsidP="00F81F7A">
      <w:pPr>
        <w:spacing w:after="0" w:line="240" w:lineRule="auto"/>
        <w:jc w:val="center"/>
        <w:rPr>
          <w:rFonts w:ascii="Times New Roman" w:eastAsia="Times New Roman" w:hAnsi="Times New Roman"/>
          <w:sz w:val="24"/>
          <w:szCs w:val="24"/>
          <w:lang w:eastAsia="en-GB"/>
        </w:rPr>
      </w:pPr>
      <w:r w:rsidRPr="00F529B2">
        <w:rPr>
          <w:rFonts w:ascii="Times New Roman" w:eastAsia="Times New Roman" w:hAnsi="Times New Roman"/>
          <w:b/>
          <w:bCs/>
          <w:sz w:val="24"/>
          <w:szCs w:val="24"/>
          <w:lang w:eastAsia="en-GB"/>
        </w:rPr>
        <w:t>GULU UNIVERSITY…………………………………….RESPONDENT</w:t>
      </w:r>
    </w:p>
    <w:p w:rsidR="00D25BE7" w:rsidRPr="00F529B2" w:rsidRDefault="00D25BE7" w:rsidP="00F81F7A">
      <w:pPr>
        <w:spacing w:after="0" w:line="240" w:lineRule="auto"/>
        <w:jc w:val="both"/>
        <w:rPr>
          <w:rFonts w:ascii="Times New Roman" w:eastAsia="Times New Roman" w:hAnsi="Times New Roman"/>
          <w:sz w:val="24"/>
          <w:szCs w:val="24"/>
          <w:lang w:eastAsia="en-GB"/>
        </w:rPr>
      </w:pPr>
    </w:p>
    <w:p w:rsidR="00D25BE7" w:rsidRPr="00F529B2" w:rsidRDefault="00D25BE7" w:rsidP="00F81F7A">
      <w:pPr>
        <w:spacing w:after="0" w:line="240" w:lineRule="auto"/>
        <w:jc w:val="both"/>
        <w:rPr>
          <w:rFonts w:ascii="Times New Roman" w:eastAsia="Times New Roman" w:hAnsi="Times New Roman"/>
          <w:sz w:val="24"/>
          <w:szCs w:val="24"/>
          <w:lang w:eastAsia="en-GB"/>
        </w:rPr>
      </w:pPr>
    </w:p>
    <w:p w:rsidR="00D25BE7" w:rsidRPr="00F529B2" w:rsidRDefault="00D25BE7" w:rsidP="00F81F7A">
      <w:pPr>
        <w:spacing w:after="0" w:line="240" w:lineRule="auto"/>
        <w:jc w:val="both"/>
        <w:rPr>
          <w:rFonts w:ascii="Times New Roman" w:hAnsi="Times New Roman"/>
          <w:b/>
          <w:sz w:val="24"/>
          <w:szCs w:val="24"/>
          <w:u w:val="single"/>
        </w:rPr>
      </w:pPr>
      <w:r w:rsidRPr="00F529B2">
        <w:rPr>
          <w:rFonts w:ascii="Times New Roman" w:hAnsi="Times New Roman"/>
          <w:b/>
          <w:sz w:val="24"/>
          <w:szCs w:val="24"/>
          <w:u w:val="single"/>
        </w:rPr>
        <w:t>BEFORE</w:t>
      </w:r>
    </w:p>
    <w:p w:rsidR="00D25BE7" w:rsidRPr="00F529B2" w:rsidRDefault="00D25BE7" w:rsidP="00F81F7A">
      <w:pPr>
        <w:spacing w:after="0" w:line="240" w:lineRule="auto"/>
        <w:jc w:val="both"/>
        <w:rPr>
          <w:rFonts w:ascii="Times New Roman" w:hAnsi="Times New Roman"/>
          <w:sz w:val="24"/>
          <w:szCs w:val="24"/>
        </w:rPr>
      </w:pPr>
      <w:r w:rsidRPr="00F529B2">
        <w:rPr>
          <w:rFonts w:ascii="Times New Roman" w:hAnsi="Times New Roman"/>
          <w:sz w:val="24"/>
          <w:szCs w:val="24"/>
        </w:rPr>
        <w:t xml:space="preserve">1. Hon. Chief Judge </w:t>
      </w:r>
      <w:proofErr w:type="spellStart"/>
      <w:r w:rsidRPr="00F529B2">
        <w:rPr>
          <w:rFonts w:ascii="Times New Roman" w:hAnsi="Times New Roman"/>
          <w:sz w:val="24"/>
          <w:szCs w:val="24"/>
        </w:rPr>
        <w:t>Ruhinda</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Asaph</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Ntengye</w:t>
      </w:r>
      <w:proofErr w:type="spellEnd"/>
    </w:p>
    <w:p w:rsidR="00D25BE7" w:rsidRPr="00F529B2" w:rsidRDefault="00D25BE7" w:rsidP="00F81F7A">
      <w:pPr>
        <w:spacing w:after="0" w:line="240" w:lineRule="auto"/>
        <w:jc w:val="both"/>
        <w:rPr>
          <w:rFonts w:ascii="Times New Roman" w:hAnsi="Times New Roman"/>
          <w:sz w:val="24"/>
          <w:szCs w:val="24"/>
        </w:rPr>
      </w:pPr>
      <w:r w:rsidRPr="00F529B2">
        <w:rPr>
          <w:rFonts w:ascii="Times New Roman" w:hAnsi="Times New Roman"/>
          <w:sz w:val="24"/>
          <w:szCs w:val="24"/>
        </w:rPr>
        <w:t xml:space="preserve">2. Hon. Lady Justice Linda </w:t>
      </w:r>
      <w:proofErr w:type="spellStart"/>
      <w:r w:rsidRPr="00F529B2">
        <w:rPr>
          <w:rFonts w:ascii="Times New Roman" w:hAnsi="Times New Roman"/>
          <w:sz w:val="24"/>
          <w:szCs w:val="24"/>
        </w:rPr>
        <w:t>Tumusiime</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Mugisha</w:t>
      </w:r>
      <w:proofErr w:type="spellEnd"/>
    </w:p>
    <w:p w:rsidR="00D25BE7" w:rsidRPr="00F529B2" w:rsidRDefault="00D25BE7" w:rsidP="00F81F7A">
      <w:pPr>
        <w:spacing w:after="0" w:line="240" w:lineRule="auto"/>
        <w:jc w:val="both"/>
        <w:rPr>
          <w:rFonts w:ascii="Times New Roman" w:hAnsi="Times New Roman"/>
          <w:sz w:val="24"/>
          <w:szCs w:val="24"/>
          <w:u w:val="single"/>
        </w:rPr>
      </w:pPr>
    </w:p>
    <w:p w:rsidR="00D25BE7" w:rsidRPr="00F529B2" w:rsidRDefault="00D25BE7" w:rsidP="00F81F7A">
      <w:pPr>
        <w:spacing w:after="0" w:line="240" w:lineRule="auto"/>
        <w:jc w:val="both"/>
        <w:rPr>
          <w:rFonts w:ascii="Times New Roman" w:hAnsi="Times New Roman"/>
          <w:b/>
          <w:sz w:val="24"/>
          <w:szCs w:val="24"/>
          <w:u w:val="single"/>
        </w:rPr>
      </w:pPr>
      <w:r w:rsidRPr="00F529B2">
        <w:rPr>
          <w:rFonts w:ascii="Times New Roman" w:hAnsi="Times New Roman"/>
          <w:b/>
          <w:sz w:val="24"/>
          <w:szCs w:val="24"/>
          <w:u w:val="single"/>
        </w:rPr>
        <w:t>PANELISTS</w:t>
      </w:r>
    </w:p>
    <w:p w:rsidR="00D25BE7" w:rsidRPr="00F529B2" w:rsidRDefault="00D25BE7" w:rsidP="00F81F7A">
      <w:pPr>
        <w:pStyle w:val="ListParagraph"/>
        <w:numPr>
          <w:ilvl w:val="0"/>
          <w:numId w:val="1"/>
        </w:numPr>
        <w:spacing w:after="0" w:line="240" w:lineRule="auto"/>
        <w:jc w:val="both"/>
        <w:rPr>
          <w:rFonts w:ascii="Times New Roman" w:hAnsi="Times New Roman"/>
          <w:sz w:val="24"/>
          <w:szCs w:val="24"/>
        </w:rPr>
      </w:pPr>
      <w:proofErr w:type="spellStart"/>
      <w:r w:rsidRPr="00F529B2">
        <w:rPr>
          <w:rFonts w:ascii="Times New Roman" w:hAnsi="Times New Roman"/>
          <w:sz w:val="24"/>
          <w:szCs w:val="24"/>
        </w:rPr>
        <w:t>Mr.</w:t>
      </w:r>
      <w:proofErr w:type="spellEnd"/>
      <w:r w:rsidRPr="00F529B2">
        <w:rPr>
          <w:rFonts w:ascii="Times New Roman" w:hAnsi="Times New Roman"/>
          <w:sz w:val="24"/>
          <w:szCs w:val="24"/>
        </w:rPr>
        <w:t xml:space="preserve"> </w:t>
      </w:r>
      <w:proofErr w:type="spellStart"/>
      <w:r w:rsidR="00843ACD" w:rsidRPr="00F529B2">
        <w:rPr>
          <w:rFonts w:ascii="Times New Roman" w:hAnsi="Times New Roman"/>
          <w:sz w:val="24"/>
          <w:szCs w:val="24"/>
        </w:rPr>
        <w:t>Rwomushana</w:t>
      </w:r>
      <w:proofErr w:type="spellEnd"/>
      <w:r w:rsidR="00843ACD" w:rsidRPr="00F529B2">
        <w:rPr>
          <w:rFonts w:ascii="Times New Roman" w:hAnsi="Times New Roman"/>
          <w:sz w:val="24"/>
          <w:szCs w:val="24"/>
        </w:rPr>
        <w:t xml:space="preserve"> Jack Reuben</w:t>
      </w:r>
    </w:p>
    <w:p w:rsidR="00D25BE7" w:rsidRPr="00F529B2" w:rsidRDefault="00D25BE7" w:rsidP="00F81F7A">
      <w:pPr>
        <w:pStyle w:val="ListParagraph"/>
        <w:numPr>
          <w:ilvl w:val="0"/>
          <w:numId w:val="1"/>
        </w:numPr>
        <w:spacing w:after="0" w:line="240" w:lineRule="auto"/>
        <w:jc w:val="both"/>
        <w:rPr>
          <w:rFonts w:ascii="Times New Roman" w:hAnsi="Times New Roman"/>
          <w:sz w:val="24"/>
          <w:szCs w:val="24"/>
        </w:rPr>
      </w:pPr>
      <w:proofErr w:type="spellStart"/>
      <w:r w:rsidRPr="00F529B2">
        <w:rPr>
          <w:rFonts w:ascii="Times New Roman" w:hAnsi="Times New Roman"/>
          <w:sz w:val="24"/>
          <w:szCs w:val="24"/>
        </w:rPr>
        <w:t>Mr.</w:t>
      </w:r>
      <w:proofErr w:type="spellEnd"/>
      <w:r w:rsidRPr="00F529B2">
        <w:rPr>
          <w:rFonts w:ascii="Times New Roman" w:hAnsi="Times New Roman"/>
          <w:sz w:val="24"/>
          <w:szCs w:val="24"/>
        </w:rPr>
        <w:t xml:space="preserve"> </w:t>
      </w:r>
      <w:r w:rsidR="00843ACD" w:rsidRPr="00F529B2">
        <w:rPr>
          <w:rFonts w:ascii="Times New Roman" w:hAnsi="Times New Roman"/>
          <w:sz w:val="24"/>
          <w:szCs w:val="24"/>
        </w:rPr>
        <w:t xml:space="preserve">Anthony </w:t>
      </w:r>
      <w:proofErr w:type="spellStart"/>
      <w:r w:rsidR="00843ACD" w:rsidRPr="00F529B2">
        <w:rPr>
          <w:rFonts w:ascii="Times New Roman" w:hAnsi="Times New Roman"/>
          <w:sz w:val="24"/>
          <w:szCs w:val="24"/>
        </w:rPr>
        <w:t>Wanyama</w:t>
      </w:r>
      <w:proofErr w:type="spellEnd"/>
    </w:p>
    <w:p w:rsidR="00D25BE7" w:rsidRPr="00F529B2" w:rsidRDefault="00D25BE7" w:rsidP="00F81F7A">
      <w:pPr>
        <w:pStyle w:val="ListParagraph"/>
        <w:numPr>
          <w:ilvl w:val="0"/>
          <w:numId w:val="1"/>
        </w:numPr>
        <w:spacing w:after="0" w:line="240" w:lineRule="auto"/>
        <w:jc w:val="both"/>
        <w:rPr>
          <w:rFonts w:ascii="Times New Roman" w:hAnsi="Times New Roman"/>
          <w:sz w:val="24"/>
          <w:szCs w:val="24"/>
        </w:rPr>
      </w:pPr>
      <w:proofErr w:type="spellStart"/>
      <w:r w:rsidRPr="00F529B2">
        <w:rPr>
          <w:rFonts w:ascii="Times New Roman" w:hAnsi="Times New Roman"/>
          <w:sz w:val="24"/>
          <w:szCs w:val="24"/>
        </w:rPr>
        <w:t>Ms.</w:t>
      </w:r>
      <w:proofErr w:type="spellEnd"/>
      <w:r w:rsidRPr="00F529B2">
        <w:rPr>
          <w:rFonts w:ascii="Times New Roman" w:hAnsi="Times New Roman"/>
          <w:sz w:val="24"/>
          <w:szCs w:val="24"/>
        </w:rPr>
        <w:t xml:space="preserve"> </w:t>
      </w:r>
      <w:r w:rsidR="00843ACD" w:rsidRPr="00F529B2">
        <w:rPr>
          <w:rFonts w:ascii="Times New Roman" w:hAnsi="Times New Roman"/>
          <w:sz w:val="24"/>
          <w:szCs w:val="24"/>
        </w:rPr>
        <w:t xml:space="preserve">Rose </w:t>
      </w:r>
      <w:proofErr w:type="spellStart"/>
      <w:r w:rsidR="00843ACD" w:rsidRPr="00F529B2">
        <w:rPr>
          <w:rFonts w:ascii="Times New Roman" w:hAnsi="Times New Roman"/>
          <w:sz w:val="24"/>
          <w:szCs w:val="24"/>
        </w:rPr>
        <w:t>Gidongo</w:t>
      </w:r>
      <w:proofErr w:type="spellEnd"/>
    </w:p>
    <w:p w:rsidR="00D25BE7" w:rsidRPr="00F529B2" w:rsidRDefault="00D25BE7" w:rsidP="00F81F7A">
      <w:pPr>
        <w:spacing w:after="0" w:line="240" w:lineRule="auto"/>
        <w:jc w:val="both"/>
        <w:rPr>
          <w:rFonts w:ascii="Times New Roman" w:hAnsi="Times New Roman"/>
          <w:b/>
          <w:sz w:val="24"/>
          <w:szCs w:val="24"/>
          <w:u w:val="single"/>
        </w:rPr>
      </w:pPr>
    </w:p>
    <w:p w:rsidR="00D25BE7" w:rsidRPr="00F529B2" w:rsidRDefault="00D25BE7" w:rsidP="00F81F7A">
      <w:pPr>
        <w:spacing w:after="0" w:line="240" w:lineRule="auto"/>
        <w:jc w:val="both"/>
        <w:rPr>
          <w:rFonts w:ascii="Times New Roman" w:hAnsi="Times New Roman"/>
          <w:b/>
          <w:sz w:val="24"/>
          <w:szCs w:val="24"/>
          <w:u w:val="single"/>
        </w:rPr>
      </w:pPr>
      <w:r w:rsidRPr="00F529B2">
        <w:rPr>
          <w:rFonts w:ascii="Times New Roman" w:hAnsi="Times New Roman"/>
          <w:b/>
          <w:sz w:val="24"/>
          <w:szCs w:val="24"/>
          <w:u w:val="single"/>
        </w:rPr>
        <w:t>AWARD</w:t>
      </w:r>
    </w:p>
    <w:p w:rsidR="00D25BE7" w:rsidRPr="00F529B2" w:rsidRDefault="00D25BE7" w:rsidP="00F81F7A">
      <w:pPr>
        <w:spacing w:after="0" w:line="240" w:lineRule="auto"/>
        <w:jc w:val="both"/>
        <w:rPr>
          <w:rFonts w:ascii="Times New Roman" w:hAnsi="Times New Roman"/>
          <w:b/>
          <w:sz w:val="24"/>
          <w:szCs w:val="24"/>
          <w:u w:val="single"/>
        </w:rPr>
      </w:pPr>
    </w:p>
    <w:p w:rsidR="00D25BE7" w:rsidRPr="00F529B2" w:rsidRDefault="00D25BE7" w:rsidP="00F81F7A">
      <w:pPr>
        <w:spacing w:after="0" w:line="240" w:lineRule="auto"/>
        <w:jc w:val="both"/>
        <w:rPr>
          <w:rFonts w:ascii="Times New Roman" w:hAnsi="Times New Roman"/>
          <w:sz w:val="24"/>
          <w:szCs w:val="24"/>
        </w:rPr>
      </w:pPr>
    </w:p>
    <w:p w:rsidR="00FF7EC9" w:rsidRPr="00F529B2" w:rsidRDefault="00D25BE7" w:rsidP="00F81F7A">
      <w:pPr>
        <w:jc w:val="both"/>
        <w:rPr>
          <w:rFonts w:ascii="Times New Roman" w:hAnsi="Times New Roman"/>
          <w:b/>
          <w:sz w:val="24"/>
          <w:szCs w:val="24"/>
          <w:u w:val="single"/>
        </w:rPr>
      </w:pPr>
      <w:r w:rsidRPr="00F529B2">
        <w:rPr>
          <w:rFonts w:ascii="Times New Roman" w:hAnsi="Times New Roman"/>
          <w:b/>
          <w:sz w:val="24"/>
          <w:szCs w:val="24"/>
          <w:u w:val="single"/>
        </w:rPr>
        <w:t>Brief facts and background</w:t>
      </w:r>
    </w:p>
    <w:p w:rsidR="00145173" w:rsidRPr="00F529B2" w:rsidRDefault="00D25BE7" w:rsidP="00F81F7A">
      <w:pPr>
        <w:jc w:val="both"/>
        <w:rPr>
          <w:rFonts w:ascii="Times New Roman" w:hAnsi="Times New Roman"/>
          <w:sz w:val="24"/>
          <w:szCs w:val="24"/>
        </w:rPr>
      </w:pPr>
      <w:r w:rsidRPr="00F529B2">
        <w:rPr>
          <w:rFonts w:ascii="Times New Roman" w:hAnsi="Times New Roman"/>
          <w:sz w:val="24"/>
          <w:szCs w:val="24"/>
        </w:rPr>
        <w:t>The claimant was employed by the respondent</w:t>
      </w:r>
      <w:r w:rsidR="0007057A" w:rsidRPr="00F529B2">
        <w:rPr>
          <w:rFonts w:ascii="Times New Roman" w:hAnsi="Times New Roman"/>
          <w:sz w:val="24"/>
          <w:szCs w:val="24"/>
        </w:rPr>
        <w:t xml:space="preserve"> as a lecturer in the faculty of medicine and was appointed as head of the </w:t>
      </w:r>
      <w:proofErr w:type="spellStart"/>
      <w:r w:rsidR="00F81F7A" w:rsidRPr="00F529B2">
        <w:rPr>
          <w:rFonts w:ascii="Times New Roman" w:hAnsi="Times New Roman"/>
          <w:sz w:val="24"/>
          <w:szCs w:val="24"/>
        </w:rPr>
        <w:t>Psychotra</w:t>
      </w:r>
      <w:r w:rsidR="0007057A" w:rsidRPr="00F529B2">
        <w:rPr>
          <w:rFonts w:ascii="Times New Roman" w:hAnsi="Times New Roman"/>
          <w:sz w:val="24"/>
          <w:szCs w:val="24"/>
        </w:rPr>
        <w:t>matology</w:t>
      </w:r>
      <w:proofErr w:type="spellEnd"/>
      <w:r w:rsidR="0007057A" w:rsidRPr="00F529B2">
        <w:rPr>
          <w:rFonts w:ascii="Times New Roman" w:hAnsi="Times New Roman"/>
          <w:sz w:val="24"/>
          <w:szCs w:val="24"/>
        </w:rPr>
        <w:t xml:space="preserve"> project in 2008.  According to the claimant, he applied </w:t>
      </w:r>
      <w:r w:rsidR="008C56E5" w:rsidRPr="00F529B2">
        <w:rPr>
          <w:rFonts w:ascii="Times New Roman" w:hAnsi="Times New Roman"/>
          <w:sz w:val="24"/>
          <w:szCs w:val="24"/>
        </w:rPr>
        <w:t>for and was granted leave to go to Belgium for a PHD course.  According to the respondent, the claimant was given a letter in support of his application for a scholarship but was not aware whether or not the claima</w:t>
      </w:r>
      <w:r w:rsidR="004D2773" w:rsidRPr="00F529B2">
        <w:rPr>
          <w:rFonts w:ascii="Times New Roman" w:hAnsi="Times New Roman"/>
          <w:sz w:val="24"/>
          <w:szCs w:val="24"/>
        </w:rPr>
        <w:t>nt secured the scholarship sinc</w:t>
      </w:r>
      <w:r w:rsidR="008C56E5" w:rsidRPr="00F529B2">
        <w:rPr>
          <w:rFonts w:ascii="Times New Roman" w:hAnsi="Times New Roman"/>
          <w:sz w:val="24"/>
          <w:szCs w:val="24"/>
        </w:rPr>
        <w:t xml:space="preserve">e </w:t>
      </w:r>
      <w:r w:rsidR="004D2773" w:rsidRPr="00F529B2">
        <w:rPr>
          <w:rFonts w:ascii="Times New Roman" w:hAnsi="Times New Roman"/>
          <w:sz w:val="24"/>
          <w:szCs w:val="24"/>
        </w:rPr>
        <w:t>t</w:t>
      </w:r>
      <w:r w:rsidR="008C56E5" w:rsidRPr="00F529B2">
        <w:rPr>
          <w:rFonts w:ascii="Times New Roman" w:hAnsi="Times New Roman"/>
          <w:sz w:val="24"/>
          <w:szCs w:val="24"/>
        </w:rPr>
        <w:t xml:space="preserve">here was no formal communication to that effect.  There </w:t>
      </w:r>
      <w:r w:rsidR="00145173" w:rsidRPr="00F529B2">
        <w:rPr>
          <w:rFonts w:ascii="Times New Roman" w:hAnsi="Times New Roman"/>
          <w:sz w:val="24"/>
          <w:szCs w:val="24"/>
        </w:rPr>
        <w:t>were issues</w:t>
      </w:r>
      <w:r w:rsidR="008C56E5" w:rsidRPr="00F529B2">
        <w:rPr>
          <w:rFonts w:ascii="Times New Roman" w:hAnsi="Times New Roman"/>
          <w:sz w:val="24"/>
          <w:szCs w:val="24"/>
        </w:rPr>
        <w:t xml:space="preserve"> regarding </w:t>
      </w:r>
      <w:r w:rsidR="00145173" w:rsidRPr="00F529B2">
        <w:rPr>
          <w:rFonts w:ascii="Times New Roman" w:hAnsi="Times New Roman"/>
          <w:sz w:val="24"/>
          <w:szCs w:val="24"/>
        </w:rPr>
        <w:t>the management</w:t>
      </w:r>
      <w:r w:rsidR="008C56E5" w:rsidRPr="00F529B2">
        <w:rPr>
          <w:rFonts w:ascii="Times New Roman" w:hAnsi="Times New Roman"/>
          <w:sz w:val="24"/>
          <w:szCs w:val="24"/>
        </w:rPr>
        <w:t xml:space="preserve"> of the project particularly concerning a vehicle and an account in the bank both in the personal names of the claimant.</w:t>
      </w:r>
      <w:r w:rsidR="004D2773" w:rsidRPr="00F529B2">
        <w:rPr>
          <w:rFonts w:ascii="Times New Roman" w:hAnsi="Times New Roman"/>
          <w:sz w:val="24"/>
          <w:szCs w:val="24"/>
        </w:rPr>
        <w:t xml:space="preserve"> </w:t>
      </w:r>
      <w:r w:rsidR="00145173" w:rsidRPr="00F529B2">
        <w:rPr>
          <w:rFonts w:ascii="Times New Roman" w:hAnsi="Times New Roman"/>
          <w:sz w:val="24"/>
          <w:szCs w:val="24"/>
        </w:rPr>
        <w:t>In the absence of the claimant, the appointments Board of the respondent convened and after deliberations interdicted the claimant and later on dismissed him.</w:t>
      </w:r>
    </w:p>
    <w:p w:rsidR="00145173" w:rsidRPr="00F529B2" w:rsidRDefault="00145173" w:rsidP="00F81F7A">
      <w:pPr>
        <w:jc w:val="both"/>
        <w:rPr>
          <w:rFonts w:ascii="Times New Roman" w:hAnsi="Times New Roman"/>
          <w:sz w:val="24"/>
          <w:szCs w:val="24"/>
        </w:rPr>
      </w:pPr>
    </w:p>
    <w:p w:rsidR="00145173" w:rsidRPr="00F529B2" w:rsidRDefault="00D46B82" w:rsidP="00F81F7A">
      <w:pPr>
        <w:jc w:val="both"/>
        <w:rPr>
          <w:rFonts w:ascii="Times New Roman" w:hAnsi="Times New Roman"/>
          <w:b/>
          <w:sz w:val="24"/>
          <w:szCs w:val="24"/>
          <w:u w:val="single"/>
        </w:rPr>
      </w:pPr>
      <w:r w:rsidRPr="00F529B2">
        <w:rPr>
          <w:rFonts w:ascii="Times New Roman" w:hAnsi="Times New Roman"/>
          <w:b/>
          <w:sz w:val="24"/>
          <w:szCs w:val="24"/>
          <w:u w:val="single"/>
        </w:rPr>
        <w:t xml:space="preserve">Issues </w:t>
      </w:r>
    </w:p>
    <w:p w:rsidR="00971024" w:rsidRPr="00F529B2" w:rsidRDefault="00971024" w:rsidP="00F81F7A">
      <w:pPr>
        <w:jc w:val="both"/>
        <w:rPr>
          <w:rFonts w:ascii="Times New Roman" w:hAnsi="Times New Roman"/>
          <w:sz w:val="24"/>
          <w:szCs w:val="24"/>
        </w:rPr>
      </w:pPr>
      <w:r w:rsidRPr="00F529B2">
        <w:rPr>
          <w:rFonts w:ascii="Times New Roman" w:hAnsi="Times New Roman"/>
          <w:sz w:val="24"/>
          <w:szCs w:val="24"/>
        </w:rPr>
        <w:t>The agreed issues are</w:t>
      </w:r>
      <w:r w:rsidR="004D2773" w:rsidRPr="00F529B2">
        <w:rPr>
          <w:rFonts w:ascii="Times New Roman" w:hAnsi="Times New Roman"/>
          <w:sz w:val="24"/>
          <w:szCs w:val="24"/>
        </w:rPr>
        <w:t>:</w:t>
      </w:r>
      <w:r w:rsidRPr="00F529B2">
        <w:rPr>
          <w:rFonts w:ascii="Times New Roman" w:hAnsi="Times New Roman"/>
          <w:sz w:val="24"/>
          <w:szCs w:val="24"/>
        </w:rPr>
        <w:t xml:space="preserve"> </w:t>
      </w:r>
    </w:p>
    <w:p w:rsidR="00971024" w:rsidRPr="00F529B2" w:rsidRDefault="00971024" w:rsidP="00F81F7A">
      <w:pPr>
        <w:pStyle w:val="ListParagraph"/>
        <w:numPr>
          <w:ilvl w:val="0"/>
          <w:numId w:val="2"/>
        </w:numPr>
        <w:jc w:val="both"/>
        <w:rPr>
          <w:rFonts w:ascii="Times New Roman" w:hAnsi="Times New Roman"/>
          <w:sz w:val="24"/>
          <w:szCs w:val="24"/>
        </w:rPr>
      </w:pPr>
      <w:r w:rsidRPr="00F529B2">
        <w:rPr>
          <w:rFonts w:ascii="Times New Roman" w:hAnsi="Times New Roman"/>
          <w:sz w:val="24"/>
          <w:szCs w:val="24"/>
        </w:rPr>
        <w:t xml:space="preserve">Whether the termination of the  claimant’s employment was fair and lawful </w:t>
      </w:r>
    </w:p>
    <w:p w:rsidR="00971024" w:rsidRPr="00F529B2" w:rsidRDefault="00971024" w:rsidP="00F81F7A">
      <w:pPr>
        <w:pStyle w:val="ListParagraph"/>
        <w:numPr>
          <w:ilvl w:val="0"/>
          <w:numId w:val="2"/>
        </w:numPr>
        <w:jc w:val="both"/>
        <w:rPr>
          <w:rFonts w:ascii="Times New Roman" w:hAnsi="Times New Roman"/>
          <w:sz w:val="24"/>
          <w:szCs w:val="24"/>
        </w:rPr>
      </w:pPr>
      <w:r w:rsidRPr="00F529B2">
        <w:rPr>
          <w:rFonts w:ascii="Times New Roman" w:hAnsi="Times New Roman"/>
          <w:sz w:val="24"/>
          <w:szCs w:val="24"/>
        </w:rPr>
        <w:t>What are the remedies available?</w:t>
      </w:r>
    </w:p>
    <w:p w:rsidR="00971024" w:rsidRPr="00F529B2" w:rsidRDefault="00971024" w:rsidP="00F81F7A">
      <w:pPr>
        <w:jc w:val="both"/>
        <w:rPr>
          <w:rFonts w:ascii="Times New Roman" w:hAnsi="Times New Roman"/>
          <w:sz w:val="24"/>
          <w:szCs w:val="24"/>
        </w:rPr>
      </w:pPr>
    </w:p>
    <w:p w:rsidR="00971024" w:rsidRPr="00F529B2" w:rsidRDefault="00971024" w:rsidP="00F81F7A">
      <w:pPr>
        <w:jc w:val="both"/>
        <w:rPr>
          <w:rFonts w:ascii="Times New Roman" w:hAnsi="Times New Roman"/>
          <w:b/>
          <w:sz w:val="24"/>
          <w:szCs w:val="24"/>
          <w:u w:val="single"/>
        </w:rPr>
      </w:pPr>
      <w:r w:rsidRPr="00F529B2">
        <w:rPr>
          <w:rFonts w:ascii="Times New Roman" w:hAnsi="Times New Roman"/>
          <w:b/>
          <w:sz w:val="24"/>
          <w:szCs w:val="24"/>
          <w:u w:val="single"/>
        </w:rPr>
        <w:t>Summary of evidence</w:t>
      </w:r>
    </w:p>
    <w:p w:rsidR="00971024" w:rsidRPr="00F529B2" w:rsidRDefault="00971024" w:rsidP="00F81F7A">
      <w:pPr>
        <w:jc w:val="both"/>
        <w:rPr>
          <w:rFonts w:ascii="Times New Roman" w:hAnsi="Times New Roman"/>
          <w:b/>
          <w:sz w:val="24"/>
          <w:szCs w:val="24"/>
          <w:u w:val="single"/>
        </w:rPr>
      </w:pPr>
    </w:p>
    <w:p w:rsidR="00971024" w:rsidRPr="00F529B2" w:rsidRDefault="00971024" w:rsidP="00F81F7A">
      <w:pPr>
        <w:jc w:val="both"/>
        <w:rPr>
          <w:rFonts w:ascii="Times New Roman" w:hAnsi="Times New Roman"/>
          <w:sz w:val="24"/>
          <w:szCs w:val="24"/>
        </w:rPr>
      </w:pPr>
      <w:r w:rsidRPr="00F529B2">
        <w:rPr>
          <w:rFonts w:ascii="Times New Roman" w:hAnsi="Times New Roman"/>
          <w:sz w:val="24"/>
          <w:szCs w:val="24"/>
        </w:rPr>
        <w:t xml:space="preserve">The claimant adduced evidence from himself only.  In his written statement (on oath)) he testified that on the advice of the Dean of the faculty of Medicine he applied for a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which the respondent</w:t>
      </w:r>
      <w:r w:rsidR="004D2773" w:rsidRPr="00F529B2">
        <w:rPr>
          <w:rFonts w:ascii="Times New Roman" w:hAnsi="Times New Roman"/>
          <w:sz w:val="24"/>
          <w:szCs w:val="24"/>
        </w:rPr>
        <w:t xml:space="preserve"> was in strong support </w:t>
      </w:r>
      <w:proofErr w:type="gramStart"/>
      <w:r w:rsidR="004D2773" w:rsidRPr="00F529B2">
        <w:rPr>
          <w:rFonts w:ascii="Times New Roman" w:hAnsi="Times New Roman"/>
          <w:sz w:val="24"/>
          <w:szCs w:val="24"/>
        </w:rPr>
        <w:t>of .</w:t>
      </w:r>
      <w:proofErr w:type="gramEnd"/>
      <w:r w:rsidR="00904C88" w:rsidRPr="00F529B2">
        <w:rPr>
          <w:rFonts w:ascii="Times New Roman" w:hAnsi="Times New Roman"/>
          <w:sz w:val="24"/>
          <w:szCs w:val="24"/>
        </w:rPr>
        <w:t xml:space="preserve"> Before he went to pursue the </w:t>
      </w:r>
      <w:proofErr w:type="spellStart"/>
      <w:r w:rsidR="00904C88" w:rsidRPr="00F529B2">
        <w:rPr>
          <w:rFonts w:ascii="Times New Roman" w:hAnsi="Times New Roman"/>
          <w:sz w:val="24"/>
          <w:szCs w:val="24"/>
        </w:rPr>
        <w:t>programme</w:t>
      </w:r>
      <w:proofErr w:type="spellEnd"/>
      <w:r w:rsidR="00904C88" w:rsidRPr="00F529B2">
        <w:rPr>
          <w:rFonts w:ascii="Times New Roman" w:hAnsi="Times New Roman"/>
          <w:sz w:val="24"/>
          <w:szCs w:val="24"/>
        </w:rPr>
        <w:t xml:space="preserve">, issues were raised against him </w:t>
      </w:r>
      <w:proofErr w:type="gramStart"/>
      <w:r w:rsidR="00904C88" w:rsidRPr="00F529B2">
        <w:rPr>
          <w:rFonts w:ascii="Times New Roman" w:hAnsi="Times New Roman"/>
          <w:sz w:val="24"/>
          <w:szCs w:val="24"/>
        </w:rPr>
        <w:t>which</w:t>
      </w:r>
      <w:proofErr w:type="gramEnd"/>
      <w:r w:rsidR="00904C88" w:rsidRPr="00F529B2">
        <w:rPr>
          <w:rFonts w:ascii="Times New Roman" w:hAnsi="Times New Roman"/>
          <w:sz w:val="24"/>
          <w:szCs w:val="24"/>
        </w:rPr>
        <w:t xml:space="preserve"> he responded to.  On return, he received a letter recalling him from study leave and another</w:t>
      </w:r>
      <w:r w:rsidR="004D2773" w:rsidRPr="00F529B2">
        <w:rPr>
          <w:rFonts w:ascii="Times New Roman" w:hAnsi="Times New Roman"/>
          <w:sz w:val="24"/>
          <w:szCs w:val="24"/>
        </w:rPr>
        <w:t xml:space="preserve"> one</w:t>
      </w:r>
      <w:r w:rsidR="00904C88" w:rsidRPr="00F529B2">
        <w:rPr>
          <w:rFonts w:ascii="Times New Roman" w:hAnsi="Times New Roman"/>
          <w:sz w:val="24"/>
          <w:szCs w:val="24"/>
        </w:rPr>
        <w:t xml:space="preserve"> interdicting him.</w:t>
      </w:r>
    </w:p>
    <w:p w:rsidR="00904C88" w:rsidRPr="00F529B2" w:rsidRDefault="00904C88" w:rsidP="00F81F7A">
      <w:pPr>
        <w:jc w:val="both"/>
        <w:rPr>
          <w:rFonts w:ascii="Times New Roman" w:hAnsi="Times New Roman"/>
          <w:sz w:val="24"/>
          <w:szCs w:val="24"/>
        </w:rPr>
      </w:pPr>
    </w:p>
    <w:p w:rsidR="00904C88" w:rsidRPr="00F529B2" w:rsidRDefault="00904C88" w:rsidP="00F81F7A">
      <w:pPr>
        <w:jc w:val="both"/>
        <w:rPr>
          <w:rFonts w:ascii="Times New Roman" w:hAnsi="Times New Roman"/>
          <w:b/>
          <w:sz w:val="24"/>
          <w:szCs w:val="24"/>
          <w:u w:val="single"/>
        </w:rPr>
      </w:pPr>
      <w:r w:rsidRPr="00F529B2">
        <w:rPr>
          <w:rFonts w:ascii="Times New Roman" w:hAnsi="Times New Roman"/>
          <w:b/>
          <w:sz w:val="24"/>
          <w:szCs w:val="24"/>
          <w:u w:val="single"/>
        </w:rPr>
        <w:t>Submissions</w:t>
      </w:r>
    </w:p>
    <w:p w:rsidR="00904C88" w:rsidRPr="00F529B2" w:rsidRDefault="00904C88" w:rsidP="00F81F7A">
      <w:pPr>
        <w:jc w:val="both"/>
        <w:rPr>
          <w:rFonts w:ascii="Times New Roman" w:hAnsi="Times New Roman"/>
          <w:sz w:val="24"/>
          <w:szCs w:val="24"/>
        </w:rPr>
      </w:pPr>
      <w:r w:rsidRPr="00F529B2">
        <w:rPr>
          <w:rFonts w:ascii="Times New Roman" w:hAnsi="Times New Roman"/>
          <w:sz w:val="24"/>
          <w:szCs w:val="24"/>
        </w:rPr>
        <w:t xml:space="preserve">In his submission counsel for the claimant contended that it was </w:t>
      </w:r>
      <w:r w:rsidR="00F76E99" w:rsidRPr="00F529B2">
        <w:rPr>
          <w:rFonts w:ascii="Times New Roman" w:hAnsi="Times New Roman"/>
          <w:sz w:val="24"/>
          <w:szCs w:val="24"/>
        </w:rPr>
        <w:t xml:space="preserve">a contradiction for the respondent </w:t>
      </w:r>
      <w:r w:rsidR="00622A73" w:rsidRPr="00F529B2">
        <w:rPr>
          <w:rFonts w:ascii="Times New Roman" w:hAnsi="Times New Roman"/>
          <w:sz w:val="24"/>
          <w:szCs w:val="24"/>
        </w:rPr>
        <w:t>to stress</w:t>
      </w:r>
      <w:r w:rsidR="00F76E99" w:rsidRPr="00F529B2">
        <w:rPr>
          <w:rFonts w:ascii="Times New Roman" w:hAnsi="Times New Roman"/>
          <w:sz w:val="24"/>
          <w:szCs w:val="24"/>
        </w:rPr>
        <w:t xml:space="preserve"> that </w:t>
      </w:r>
      <w:r w:rsidR="00622A73" w:rsidRPr="00F529B2">
        <w:rPr>
          <w:rFonts w:ascii="Times New Roman" w:hAnsi="Times New Roman"/>
          <w:sz w:val="24"/>
          <w:szCs w:val="24"/>
        </w:rPr>
        <w:t>the claimant</w:t>
      </w:r>
      <w:r w:rsidR="00F76E99" w:rsidRPr="00F529B2">
        <w:rPr>
          <w:rFonts w:ascii="Times New Roman" w:hAnsi="Times New Roman"/>
          <w:sz w:val="24"/>
          <w:szCs w:val="24"/>
        </w:rPr>
        <w:t xml:space="preserve"> never applied nor communicated to them about the scholarship when a letter written by the respondent supported the application</w:t>
      </w:r>
      <w:r w:rsidR="00622A73" w:rsidRPr="00F529B2">
        <w:rPr>
          <w:rFonts w:ascii="Times New Roman" w:hAnsi="Times New Roman"/>
          <w:sz w:val="24"/>
          <w:szCs w:val="24"/>
        </w:rPr>
        <w:t xml:space="preserve"> and the respondent s</w:t>
      </w:r>
      <w:r w:rsidR="004D2773" w:rsidRPr="00F529B2">
        <w:rPr>
          <w:rFonts w:ascii="Times New Roman" w:hAnsi="Times New Roman"/>
          <w:sz w:val="24"/>
          <w:szCs w:val="24"/>
        </w:rPr>
        <w:t xml:space="preserve">tated therein that it would be </w:t>
      </w:r>
      <w:proofErr w:type="gramStart"/>
      <w:r w:rsidR="004D2773" w:rsidRPr="00F529B2">
        <w:rPr>
          <w:rFonts w:ascii="Times New Roman" w:hAnsi="Times New Roman"/>
          <w:sz w:val="24"/>
          <w:szCs w:val="24"/>
        </w:rPr>
        <w:t>a</w:t>
      </w:r>
      <w:r w:rsidR="00622A73" w:rsidRPr="00F529B2">
        <w:rPr>
          <w:rFonts w:ascii="Times New Roman" w:hAnsi="Times New Roman"/>
          <w:sz w:val="24"/>
          <w:szCs w:val="24"/>
        </w:rPr>
        <w:t>n</w:t>
      </w:r>
      <w:proofErr w:type="gramEnd"/>
      <w:r w:rsidR="004D2773" w:rsidRPr="00F529B2">
        <w:rPr>
          <w:rFonts w:ascii="Times New Roman" w:hAnsi="Times New Roman"/>
          <w:sz w:val="24"/>
          <w:szCs w:val="24"/>
        </w:rPr>
        <w:t xml:space="preserve"> </w:t>
      </w:r>
      <w:r w:rsidR="00622A73" w:rsidRPr="00F529B2">
        <w:rPr>
          <w:rFonts w:ascii="Times New Roman" w:hAnsi="Times New Roman"/>
          <w:sz w:val="24"/>
          <w:szCs w:val="24"/>
        </w:rPr>
        <w:t xml:space="preserve">timely opportunity for the respondent.  Counsel referred to </w:t>
      </w:r>
      <w:r w:rsidR="00774851" w:rsidRPr="00F529B2">
        <w:rPr>
          <w:rFonts w:ascii="Times New Roman" w:hAnsi="Times New Roman"/>
          <w:sz w:val="24"/>
          <w:szCs w:val="24"/>
        </w:rPr>
        <w:t>annexure</w:t>
      </w:r>
      <w:r w:rsidR="00622A73" w:rsidRPr="00F529B2">
        <w:rPr>
          <w:rFonts w:ascii="Times New Roman" w:hAnsi="Times New Roman"/>
          <w:sz w:val="24"/>
          <w:szCs w:val="24"/>
        </w:rPr>
        <w:t xml:space="preserve"> “D”.  He also argued that the letter (annexure “H”</w:t>
      </w:r>
      <w:r w:rsidR="004D2773" w:rsidRPr="00F529B2">
        <w:rPr>
          <w:rFonts w:ascii="Times New Roman" w:hAnsi="Times New Roman"/>
          <w:sz w:val="24"/>
          <w:szCs w:val="24"/>
        </w:rPr>
        <w:t>)</w:t>
      </w:r>
      <w:r w:rsidR="00622A73" w:rsidRPr="00F529B2">
        <w:rPr>
          <w:rFonts w:ascii="Times New Roman" w:hAnsi="Times New Roman"/>
          <w:sz w:val="24"/>
          <w:szCs w:val="24"/>
        </w:rPr>
        <w:t xml:space="preserve"> which recalled the claimant from leave materially contradicted the denial of the respondent to have granted permission.</w:t>
      </w:r>
    </w:p>
    <w:p w:rsidR="00622A73" w:rsidRPr="00F529B2" w:rsidRDefault="00622A73" w:rsidP="00F81F7A">
      <w:pPr>
        <w:jc w:val="both"/>
        <w:rPr>
          <w:rFonts w:ascii="Times New Roman" w:hAnsi="Times New Roman"/>
          <w:sz w:val="24"/>
          <w:szCs w:val="24"/>
        </w:rPr>
      </w:pPr>
    </w:p>
    <w:p w:rsidR="00622A73" w:rsidRPr="00F529B2" w:rsidRDefault="00622A73" w:rsidP="00F81F7A">
      <w:pPr>
        <w:jc w:val="both"/>
        <w:rPr>
          <w:rFonts w:ascii="Times New Roman" w:hAnsi="Times New Roman"/>
          <w:sz w:val="24"/>
          <w:szCs w:val="24"/>
        </w:rPr>
      </w:pPr>
      <w:r w:rsidRPr="00F529B2">
        <w:rPr>
          <w:rFonts w:ascii="Times New Roman" w:hAnsi="Times New Roman"/>
          <w:sz w:val="24"/>
          <w:szCs w:val="24"/>
        </w:rPr>
        <w:t>On mismanagement of the project, counsel strongly argued that, the German Embassy  in a letter (</w:t>
      </w:r>
      <w:r w:rsidR="00774851" w:rsidRPr="00F529B2">
        <w:rPr>
          <w:rFonts w:ascii="Times New Roman" w:hAnsi="Times New Roman"/>
          <w:sz w:val="24"/>
          <w:szCs w:val="24"/>
        </w:rPr>
        <w:t>annexure</w:t>
      </w:r>
      <w:r w:rsidRPr="00F529B2">
        <w:rPr>
          <w:rFonts w:ascii="Times New Roman" w:hAnsi="Times New Roman"/>
          <w:sz w:val="24"/>
          <w:szCs w:val="24"/>
        </w:rPr>
        <w:t xml:space="preserve"> “IC”) address</w:t>
      </w:r>
      <w:r w:rsidR="00774851" w:rsidRPr="00F529B2">
        <w:rPr>
          <w:rFonts w:ascii="Times New Roman" w:hAnsi="Times New Roman"/>
          <w:sz w:val="24"/>
          <w:szCs w:val="24"/>
        </w:rPr>
        <w:t>ed to the Inspectorate of Government</w:t>
      </w:r>
      <w:r w:rsidRPr="00F529B2">
        <w:rPr>
          <w:rFonts w:ascii="Times New Roman" w:hAnsi="Times New Roman"/>
          <w:sz w:val="24"/>
          <w:szCs w:val="24"/>
        </w:rPr>
        <w:t xml:space="preserve"> cleared the claimant</w:t>
      </w:r>
      <w:r w:rsidR="00F60B16" w:rsidRPr="00F529B2">
        <w:rPr>
          <w:rFonts w:ascii="Times New Roman" w:hAnsi="Times New Roman"/>
          <w:sz w:val="24"/>
          <w:szCs w:val="24"/>
        </w:rPr>
        <w:t xml:space="preserve"> of the allegations by clarifying that the vehicle was registered in hi</w:t>
      </w:r>
      <w:r w:rsidR="004D2773" w:rsidRPr="00F529B2">
        <w:rPr>
          <w:rFonts w:ascii="Times New Roman" w:hAnsi="Times New Roman"/>
          <w:sz w:val="24"/>
          <w:szCs w:val="24"/>
        </w:rPr>
        <w:t>s</w:t>
      </w:r>
      <w:r w:rsidR="00F60B16" w:rsidRPr="00F529B2">
        <w:rPr>
          <w:rFonts w:ascii="Times New Roman" w:hAnsi="Times New Roman"/>
          <w:sz w:val="24"/>
          <w:szCs w:val="24"/>
        </w:rPr>
        <w:t xml:space="preserve"> names to facilitate the implementation of the project.  He argued th</w:t>
      </w:r>
      <w:r w:rsidR="004D2773" w:rsidRPr="00F529B2">
        <w:rPr>
          <w:rFonts w:ascii="Times New Roman" w:hAnsi="Times New Roman"/>
          <w:sz w:val="24"/>
          <w:szCs w:val="24"/>
        </w:rPr>
        <w:t>at the allegation of absconding</w:t>
      </w:r>
      <w:r w:rsidR="00F60B16" w:rsidRPr="00F529B2">
        <w:rPr>
          <w:rFonts w:ascii="Times New Roman" w:hAnsi="Times New Roman"/>
          <w:sz w:val="24"/>
          <w:szCs w:val="24"/>
        </w:rPr>
        <w:t xml:space="preserve"> could not stand since the respondent was aware the claimant was away on study leave when the appointment</w:t>
      </w:r>
      <w:r w:rsidR="004D2773" w:rsidRPr="00F529B2">
        <w:rPr>
          <w:rFonts w:ascii="Times New Roman" w:hAnsi="Times New Roman"/>
          <w:sz w:val="24"/>
          <w:szCs w:val="24"/>
        </w:rPr>
        <w:t>s</w:t>
      </w:r>
      <w:r w:rsidR="00F60B16" w:rsidRPr="00F529B2">
        <w:rPr>
          <w:rFonts w:ascii="Times New Roman" w:hAnsi="Times New Roman"/>
          <w:sz w:val="24"/>
          <w:szCs w:val="24"/>
        </w:rPr>
        <w:t xml:space="preserve"> Board sat in his absence.  He submitted that before the </w:t>
      </w:r>
      <w:r w:rsidR="00656A56" w:rsidRPr="00F529B2">
        <w:rPr>
          <w:rFonts w:ascii="Times New Roman" w:hAnsi="Times New Roman"/>
          <w:sz w:val="24"/>
          <w:szCs w:val="24"/>
        </w:rPr>
        <w:t>claimant</w:t>
      </w:r>
      <w:r w:rsidR="00F60B16" w:rsidRPr="00F529B2">
        <w:rPr>
          <w:rFonts w:ascii="Times New Roman" w:hAnsi="Times New Roman"/>
          <w:sz w:val="24"/>
          <w:szCs w:val="24"/>
        </w:rPr>
        <w:t xml:space="preserve"> returned from study, he was not aware of any interdiction </w:t>
      </w:r>
      <w:proofErr w:type="gramStart"/>
      <w:r w:rsidR="00F60B16" w:rsidRPr="00F529B2">
        <w:rPr>
          <w:rFonts w:ascii="Times New Roman" w:hAnsi="Times New Roman"/>
          <w:sz w:val="24"/>
          <w:szCs w:val="24"/>
        </w:rPr>
        <w:t>nor</w:t>
      </w:r>
      <w:proofErr w:type="gramEnd"/>
      <w:r w:rsidR="00F60B16" w:rsidRPr="00F529B2">
        <w:rPr>
          <w:rFonts w:ascii="Times New Roman" w:hAnsi="Times New Roman"/>
          <w:sz w:val="24"/>
          <w:szCs w:val="24"/>
        </w:rPr>
        <w:t xml:space="preserve"> recall from </w:t>
      </w:r>
      <w:r w:rsidR="00656A56" w:rsidRPr="00F529B2">
        <w:rPr>
          <w:rFonts w:ascii="Times New Roman" w:hAnsi="Times New Roman"/>
          <w:sz w:val="24"/>
          <w:szCs w:val="24"/>
        </w:rPr>
        <w:t>study</w:t>
      </w:r>
      <w:r w:rsidR="004D2773" w:rsidRPr="00F529B2">
        <w:rPr>
          <w:rFonts w:ascii="Times New Roman" w:hAnsi="Times New Roman"/>
          <w:sz w:val="24"/>
          <w:szCs w:val="24"/>
        </w:rPr>
        <w:t xml:space="preserve"> leave. </w:t>
      </w:r>
    </w:p>
    <w:p w:rsidR="005F5799" w:rsidRPr="00F529B2" w:rsidRDefault="005F5799" w:rsidP="00F81F7A">
      <w:pPr>
        <w:jc w:val="both"/>
        <w:rPr>
          <w:rFonts w:ascii="Times New Roman" w:hAnsi="Times New Roman"/>
          <w:sz w:val="24"/>
          <w:szCs w:val="24"/>
        </w:rPr>
      </w:pPr>
    </w:p>
    <w:p w:rsidR="000D25C8" w:rsidRPr="00F529B2" w:rsidRDefault="005F5799" w:rsidP="00F81F7A">
      <w:pPr>
        <w:jc w:val="both"/>
        <w:rPr>
          <w:rFonts w:ascii="Times New Roman" w:hAnsi="Times New Roman"/>
          <w:b/>
          <w:sz w:val="24"/>
          <w:szCs w:val="24"/>
        </w:rPr>
      </w:pPr>
      <w:r w:rsidRPr="00F529B2">
        <w:rPr>
          <w:rFonts w:ascii="Times New Roman" w:hAnsi="Times New Roman"/>
          <w:sz w:val="24"/>
          <w:szCs w:val="24"/>
        </w:rPr>
        <w:t xml:space="preserve">He therefore </w:t>
      </w:r>
      <w:proofErr w:type="gramStart"/>
      <w:r w:rsidRPr="00F529B2">
        <w:rPr>
          <w:rFonts w:ascii="Times New Roman" w:hAnsi="Times New Roman"/>
          <w:sz w:val="24"/>
          <w:szCs w:val="24"/>
        </w:rPr>
        <w:t>argued,</w:t>
      </w:r>
      <w:proofErr w:type="gramEnd"/>
      <w:r w:rsidRPr="00F529B2">
        <w:rPr>
          <w:rFonts w:ascii="Times New Roman" w:hAnsi="Times New Roman"/>
          <w:sz w:val="24"/>
          <w:szCs w:val="24"/>
        </w:rPr>
        <w:t xml:space="preserve"> that he was not accorded a fair hearing in accordance wit</w:t>
      </w:r>
      <w:r w:rsidR="00774851" w:rsidRPr="00F529B2">
        <w:rPr>
          <w:rFonts w:ascii="Times New Roman" w:hAnsi="Times New Roman"/>
          <w:sz w:val="24"/>
          <w:szCs w:val="24"/>
        </w:rPr>
        <w:t xml:space="preserve">h </w:t>
      </w:r>
      <w:r w:rsidR="00774851" w:rsidRPr="00F529B2">
        <w:rPr>
          <w:rFonts w:ascii="Times New Roman" w:hAnsi="Times New Roman"/>
          <w:b/>
          <w:sz w:val="24"/>
          <w:szCs w:val="24"/>
        </w:rPr>
        <w:t>section 66 of the employment A</w:t>
      </w:r>
      <w:r w:rsidRPr="00F529B2">
        <w:rPr>
          <w:rFonts w:ascii="Times New Roman" w:hAnsi="Times New Roman"/>
          <w:b/>
          <w:sz w:val="24"/>
          <w:szCs w:val="24"/>
        </w:rPr>
        <w:t>ct.</w:t>
      </w:r>
      <w:r w:rsidRPr="00F529B2">
        <w:rPr>
          <w:rFonts w:ascii="Times New Roman" w:hAnsi="Times New Roman"/>
          <w:sz w:val="24"/>
          <w:szCs w:val="24"/>
        </w:rPr>
        <w:t xml:space="preserve">  He relied on </w:t>
      </w:r>
      <w:r w:rsidRPr="00F529B2">
        <w:rPr>
          <w:rFonts w:ascii="Times New Roman" w:hAnsi="Times New Roman"/>
          <w:b/>
          <w:sz w:val="24"/>
          <w:szCs w:val="24"/>
          <w:u w:val="single"/>
        </w:rPr>
        <w:t xml:space="preserve">Dr. </w:t>
      </w:r>
      <w:proofErr w:type="spellStart"/>
      <w:r w:rsidRPr="00F529B2">
        <w:rPr>
          <w:rFonts w:ascii="Times New Roman" w:hAnsi="Times New Roman"/>
          <w:b/>
          <w:sz w:val="24"/>
          <w:szCs w:val="24"/>
          <w:u w:val="single"/>
        </w:rPr>
        <w:t>Kagwa</w:t>
      </w:r>
      <w:proofErr w:type="spellEnd"/>
      <w:r w:rsidRPr="00F529B2">
        <w:rPr>
          <w:rFonts w:ascii="Times New Roman" w:hAnsi="Times New Roman"/>
          <w:b/>
          <w:sz w:val="24"/>
          <w:szCs w:val="24"/>
          <w:u w:val="single"/>
        </w:rPr>
        <w:t xml:space="preserve"> </w:t>
      </w:r>
      <w:proofErr w:type="spellStart"/>
      <w:r w:rsidRPr="00F529B2">
        <w:rPr>
          <w:rFonts w:ascii="Times New Roman" w:hAnsi="Times New Roman"/>
          <w:b/>
          <w:sz w:val="24"/>
          <w:szCs w:val="24"/>
          <w:u w:val="single"/>
        </w:rPr>
        <w:t>Vs</w:t>
      </w:r>
      <w:proofErr w:type="spellEnd"/>
      <w:r w:rsidRPr="00F529B2">
        <w:rPr>
          <w:rFonts w:ascii="Times New Roman" w:hAnsi="Times New Roman"/>
          <w:b/>
          <w:sz w:val="24"/>
          <w:szCs w:val="24"/>
          <w:u w:val="single"/>
        </w:rPr>
        <w:t xml:space="preserve"> Plan International LDC 175/2014.</w:t>
      </w:r>
    </w:p>
    <w:p w:rsidR="000D25C8" w:rsidRPr="00F529B2" w:rsidRDefault="000D25C8" w:rsidP="00F81F7A">
      <w:pPr>
        <w:jc w:val="both"/>
        <w:rPr>
          <w:rFonts w:ascii="Times New Roman" w:hAnsi="Times New Roman"/>
          <w:b/>
          <w:sz w:val="24"/>
          <w:szCs w:val="24"/>
        </w:rPr>
      </w:pPr>
    </w:p>
    <w:p w:rsidR="005F5799" w:rsidRPr="00F529B2" w:rsidRDefault="005F5799" w:rsidP="00F81F7A">
      <w:pPr>
        <w:jc w:val="both"/>
        <w:rPr>
          <w:rFonts w:ascii="Times New Roman" w:hAnsi="Times New Roman"/>
          <w:sz w:val="24"/>
          <w:szCs w:val="24"/>
        </w:rPr>
      </w:pPr>
      <w:r w:rsidRPr="00F529B2">
        <w:rPr>
          <w:rFonts w:ascii="Times New Roman" w:hAnsi="Times New Roman"/>
          <w:sz w:val="24"/>
          <w:szCs w:val="24"/>
        </w:rPr>
        <w:t xml:space="preserve">Counsel submitted that allegations of mismanagement were put to rest by the </w:t>
      </w:r>
      <w:r w:rsidR="000D25C8" w:rsidRPr="00F529B2">
        <w:rPr>
          <w:rFonts w:ascii="Times New Roman" w:hAnsi="Times New Roman"/>
          <w:sz w:val="24"/>
          <w:szCs w:val="24"/>
        </w:rPr>
        <w:t>donor</w:t>
      </w:r>
      <w:r w:rsidRPr="00F529B2">
        <w:rPr>
          <w:rFonts w:ascii="Times New Roman" w:hAnsi="Times New Roman"/>
          <w:sz w:val="24"/>
          <w:szCs w:val="24"/>
        </w:rPr>
        <w:t xml:space="preserve"> of the funds and the c</w:t>
      </w:r>
      <w:r w:rsidR="000D25C8" w:rsidRPr="00F529B2">
        <w:rPr>
          <w:rFonts w:ascii="Times New Roman" w:hAnsi="Times New Roman"/>
          <w:sz w:val="24"/>
          <w:szCs w:val="24"/>
        </w:rPr>
        <w:t xml:space="preserve">riminal investigations were never </w:t>
      </w:r>
      <w:r w:rsidR="003D28E8" w:rsidRPr="00F529B2">
        <w:rPr>
          <w:rFonts w:ascii="Times New Roman" w:hAnsi="Times New Roman"/>
          <w:sz w:val="24"/>
          <w:szCs w:val="24"/>
        </w:rPr>
        <w:t>carried out and that therefore th</w:t>
      </w:r>
      <w:r w:rsidR="000D25C8" w:rsidRPr="00F529B2">
        <w:rPr>
          <w:rFonts w:ascii="Times New Roman" w:hAnsi="Times New Roman"/>
          <w:sz w:val="24"/>
          <w:szCs w:val="24"/>
        </w:rPr>
        <w:t>ere was no justifiable cause for dismissal.</w:t>
      </w:r>
    </w:p>
    <w:p w:rsidR="000C2726" w:rsidRPr="00F529B2" w:rsidRDefault="000C2726" w:rsidP="00F81F7A">
      <w:pPr>
        <w:jc w:val="both"/>
        <w:rPr>
          <w:rFonts w:ascii="Times New Roman" w:hAnsi="Times New Roman"/>
          <w:sz w:val="24"/>
          <w:szCs w:val="24"/>
        </w:rPr>
      </w:pPr>
      <w:r w:rsidRPr="00F529B2">
        <w:rPr>
          <w:rFonts w:ascii="Times New Roman" w:hAnsi="Times New Roman"/>
          <w:sz w:val="24"/>
          <w:szCs w:val="24"/>
        </w:rPr>
        <w:t xml:space="preserve">According to him, the university had complained against him to the Inspector General of Government who had cleared </w:t>
      </w:r>
      <w:r w:rsidR="003D28E8" w:rsidRPr="00F529B2">
        <w:rPr>
          <w:rFonts w:ascii="Times New Roman" w:hAnsi="Times New Roman"/>
          <w:sz w:val="24"/>
          <w:szCs w:val="24"/>
        </w:rPr>
        <w:t>him.  He came to learn that he</w:t>
      </w:r>
      <w:r w:rsidRPr="00F529B2">
        <w:rPr>
          <w:rFonts w:ascii="Times New Roman" w:hAnsi="Times New Roman"/>
          <w:sz w:val="24"/>
          <w:szCs w:val="24"/>
        </w:rPr>
        <w:t xml:space="preserve"> had been dismissed from the response of the respondent to the claim.</w:t>
      </w:r>
    </w:p>
    <w:p w:rsidR="000C2726" w:rsidRPr="00F529B2" w:rsidRDefault="000C2726" w:rsidP="00F81F7A">
      <w:pPr>
        <w:jc w:val="both"/>
        <w:rPr>
          <w:rFonts w:ascii="Times New Roman" w:hAnsi="Times New Roman"/>
          <w:sz w:val="24"/>
          <w:szCs w:val="24"/>
        </w:rPr>
      </w:pPr>
    </w:p>
    <w:p w:rsidR="000C2726" w:rsidRPr="00F529B2" w:rsidRDefault="000C2726" w:rsidP="00F81F7A">
      <w:pPr>
        <w:jc w:val="both"/>
        <w:rPr>
          <w:rFonts w:ascii="Times New Roman" w:hAnsi="Times New Roman"/>
          <w:sz w:val="24"/>
          <w:szCs w:val="24"/>
        </w:rPr>
      </w:pPr>
      <w:r w:rsidRPr="00F529B2">
        <w:rPr>
          <w:rFonts w:ascii="Times New Roman" w:hAnsi="Times New Roman"/>
          <w:sz w:val="24"/>
          <w:szCs w:val="24"/>
        </w:rPr>
        <w:t xml:space="preserve">The respondent, through one Prof. Jack H. Pen-magi, in a written witness statement (on oath) testified that the claimant as head of the </w:t>
      </w:r>
      <w:proofErr w:type="spellStart"/>
      <w:r w:rsidRPr="00F529B2">
        <w:rPr>
          <w:rFonts w:ascii="Times New Roman" w:hAnsi="Times New Roman"/>
          <w:sz w:val="24"/>
          <w:szCs w:val="24"/>
        </w:rPr>
        <w:t>Psychotraumatology</w:t>
      </w:r>
      <w:proofErr w:type="spellEnd"/>
      <w:r w:rsidRPr="00F529B2">
        <w:rPr>
          <w:rFonts w:ascii="Times New Roman" w:hAnsi="Times New Roman"/>
          <w:sz w:val="24"/>
          <w:szCs w:val="24"/>
        </w:rPr>
        <w:t xml:space="preserve"> Project mismanaged i</w:t>
      </w:r>
      <w:r w:rsidR="003D28E8" w:rsidRPr="00F529B2">
        <w:rPr>
          <w:rFonts w:ascii="Times New Roman" w:hAnsi="Times New Roman"/>
          <w:sz w:val="24"/>
          <w:szCs w:val="24"/>
        </w:rPr>
        <w:t>t and it was subject  of  criminal</w:t>
      </w:r>
      <w:r w:rsidRPr="00F529B2">
        <w:rPr>
          <w:rFonts w:ascii="Times New Roman" w:hAnsi="Times New Roman"/>
          <w:sz w:val="24"/>
          <w:szCs w:val="24"/>
        </w:rPr>
        <w:t xml:space="preserve"> investigation as a result of which a project vehicle was recovered from</w:t>
      </w:r>
      <w:r w:rsidR="00843ACD" w:rsidRPr="00F529B2">
        <w:rPr>
          <w:rFonts w:ascii="Times New Roman" w:hAnsi="Times New Roman"/>
          <w:sz w:val="24"/>
          <w:szCs w:val="24"/>
        </w:rPr>
        <w:t xml:space="preserve"> him.</w:t>
      </w:r>
    </w:p>
    <w:p w:rsidR="00843ACD" w:rsidRPr="00F529B2" w:rsidRDefault="00843ACD" w:rsidP="00F81F7A">
      <w:pPr>
        <w:jc w:val="both"/>
        <w:rPr>
          <w:rFonts w:ascii="Times New Roman" w:hAnsi="Times New Roman"/>
          <w:sz w:val="24"/>
          <w:szCs w:val="24"/>
        </w:rPr>
      </w:pPr>
    </w:p>
    <w:p w:rsidR="00843ACD" w:rsidRPr="00F529B2" w:rsidRDefault="00843ACD" w:rsidP="00F81F7A">
      <w:pPr>
        <w:jc w:val="both"/>
        <w:rPr>
          <w:rFonts w:ascii="Times New Roman" w:hAnsi="Times New Roman"/>
          <w:sz w:val="24"/>
          <w:szCs w:val="24"/>
        </w:rPr>
      </w:pPr>
      <w:r w:rsidRPr="00F529B2">
        <w:rPr>
          <w:rFonts w:ascii="Times New Roman" w:hAnsi="Times New Roman"/>
          <w:sz w:val="24"/>
          <w:szCs w:val="24"/>
        </w:rPr>
        <w:lastRenderedPageBreak/>
        <w:t xml:space="preserve">He was then referred to the appointments Board before which he never appeared </w:t>
      </w:r>
      <w:r w:rsidR="00BE15B1" w:rsidRPr="00F529B2">
        <w:rPr>
          <w:rFonts w:ascii="Times New Roman" w:hAnsi="Times New Roman"/>
          <w:sz w:val="24"/>
          <w:szCs w:val="24"/>
        </w:rPr>
        <w:t>since he</w:t>
      </w:r>
      <w:r w:rsidRPr="00F529B2">
        <w:rPr>
          <w:rFonts w:ascii="Times New Roman" w:hAnsi="Times New Roman"/>
          <w:sz w:val="24"/>
          <w:szCs w:val="24"/>
        </w:rPr>
        <w:t xml:space="preserve"> had absconded purporting to have been on an </w:t>
      </w:r>
      <w:r w:rsidR="00BE15B1" w:rsidRPr="00F529B2">
        <w:rPr>
          <w:rFonts w:ascii="Times New Roman" w:hAnsi="Times New Roman"/>
          <w:sz w:val="24"/>
          <w:szCs w:val="24"/>
        </w:rPr>
        <w:t xml:space="preserve">authorized PHD </w:t>
      </w:r>
      <w:proofErr w:type="spellStart"/>
      <w:r w:rsidR="00BE15B1" w:rsidRPr="00F529B2">
        <w:rPr>
          <w:rFonts w:ascii="Times New Roman" w:hAnsi="Times New Roman"/>
          <w:sz w:val="24"/>
          <w:szCs w:val="24"/>
        </w:rPr>
        <w:t>programme</w:t>
      </w:r>
      <w:proofErr w:type="spellEnd"/>
      <w:r w:rsidR="00BE15B1" w:rsidRPr="00F529B2">
        <w:rPr>
          <w:rFonts w:ascii="Times New Roman" w:hAnsi="Times New Roman"/>
          <w:sz w:val="24"/>
          <w:szCs w:val="24"/>
        </w:rPr>
        <w:t xml:space="preserve"> which was not the </w:t>
      </w:r>
      <w:r w:rsidR="003D28E8" w:rsidRPr="00F529B2">
        <w:rPr>
          <w:rFonts w:ascii="Times New Roman" w:hAnsi="Times New Roman"/>
          <w:sz w:val="24"/>
          <w:szCs w:val="24"/>
        </w:rPr>
        <w:t xml:space="preserve">case since he had not </w:t>
      </w:r>
      <w:r w:rsidR="00BE15B1" w:rsidRPr="00F529B2">
        <w:rPr>
          <w:rFonts w:ascii="Times New Roman" w:hAnsi="Times New Roman"/>
          <w:sz w:val="24"/>
          <w:szCs w:val="24"/>
        </w:rPr>
        <w:t xml:space="preserve">secured permission for the </w:t>
      </w:r>
      <w:proofErr w:type="spellStart"/>
      <w:r w:rsidR="00BE15B1" w:rsidRPr="00F529B2">
        <w:rPr>
          <w:rFonts w:ascii="Times New Roman" w:hAnsi="Times New Roman"/>
          <w:sz w:val="24"/>
          <w:szCs w:val="24"/>
        </w:rPr>
        <w:t>programme</w:t>
      </w:r>
      <w:proofErr w:type="spellEnd"/>
      <w:r w:rsidR="00BE15B1" w:rsidRPr="00F529B2">
        <w:rPr>
          <w:rFonts w:ascii="Times New Roman" w:hAnsi="Times New Roman"/>
          <w:sz w:val="24"/>
          <w:szCs w:val="24"/>
        </w:rPr>
        <w:t>.  He was interdicted and la</w:t>
      </w:r>
      <w:r w:rsidR="003D28E8" w:rsidRPr="00F529B2">
        <w:rPr>
          <w:rFonts w:ascii="Times New Roman" w:hAnsi="Times New Roman"/>
          <w:sz w:val="24"/>
          <w:szCs w:val="24"/>
        </w:rPr>
        <w:t>ter on dismissed for absconding</w:t>
      </w:r>
      <w:r w:rsidR="00BE15B1" w:rsidRPr="00F529B2">
        <w:rPr>
          <w:rFonts w:ascii="Times New Roman" w:hAnsi="Times New Roman"/>
          <w:sz w:val="24"/>
          <w:szCs w:val="24"/>
        </w:rPr>
        <w:t>.</w:t>
      </w:r>
    </w:p>
    <w:p w:rsidR="00DA0F83" w:rsidRPr="00F529B2" w:rsidRDefault="00DA0F83" w:rsidP="00F81F7A">
      <w:pPr>
        <w:jc w:val="both"/>
        <w:rPr>
          <w:rFonts w:ascii="Times New Roman" w:hAnsi="Times New Roman"/>
          <w:sz w:val="24"/>
          <w:szCs w:val="24"/>
        </w:rPr>
      </w:pPr>
      <w:r w:rsidRPr="00F529B2">
        <w:rPr>
          <w:rFonts w:ascii="Times New Roman" w:hAnsi="Times New Roman"/>
          <w:sz w:val="24"/>
          <w:szCs w:val="24"/>
        </w:rPr>
        <w:t xml:space="preserve">In reply counsel for the respondent submitted that whereas the </w:t>
      </w:r>
      <w:r w:rsidR="008967CB" w:rsidRPr="00F529B2">
        <w:rPr>
          <w:rFonts w:ascii="Times New Roman" w:hAnsi="Times New Roman"/>
          <w:sz w:val="24"/>
          <w:szCs w:val="24"/>
        </w:rPr>
        <w:t>respondent wrote</w:t>
      </w:r>
      <w:r w:rsidRPr="00F529B2">
        <w:rPr>
          <w:rFonts w:ascii="Times New Roman" w:hAnsi="Times New Roman"/>
          <w:sz w:val="24"/>
          <w:szCs w:val="24"/>
        </w:rPr>
        <w:t xml:space="preserve"> a letter in support of the application for scholarship; there was no communication as to whether the same was secured.  </w:t>
      </w:r>
      <w:r w:rsidR="008967CB" w:rsidRPr="00F529B2">
        <w:rPr>
          <w:rFonts w:ascii="Times New Roman" w:hAnsi="Times New Roman"/>
          <w:sz w:val="24"/>
          <w:szCs w:val="24"/>
        </w:rPr>
        <w:t xml:space="preserve">He argued that the claimant  knew he had to seek permission to go to study once the scholarship was secured, the reason he stated in his letter (exhibits E) on page 2, last paragraph that he requested for </w:t>
      </w:r>
      <w:r w:rsidR="003D28E8" w:rsidRPr="00F529B2">
        <w:rPr>
          <w:rFonts w:ascii="Times New Roman" w:hAnsi="Times New Roman"/>
          <w:sz w:val="24"/>
          <w:szCs w:val="24"/>
        </w:rPr>
        <w:t>l</w:t>
      </w:r>
      <w:r w:rsidR="008967CB" w:rsidRPr="00F529B2">
        <w:rPr>
          <w:rFonts w:ascii="Times New Roman" w:hAnsi="Times New Roman"/>
          <w:sz w:val="24"/>
          <w:szCs w:val="24"/>
        </w:rPr>
        <w:t>eave to study.  According to counsel, this permission was not gra</w:t>
      </w:r>
      <w:r w:rsidR="00774851" w:rsidRPr="00F529B2">
        <w:rPr>
          <w:rFonts w:ascii="Times New Roman" w:hAnsi="Times New Roman"/>
          <w:sz w:val="24"/>
          <w:szCs w:val="24"/>
        </w:rPr>
        <w:t>n</w:t>
      </w:r>
      <w:r w:rsidR="008967CB" w:rsidRPr="00F529B2">
        <w:rPr>
          <w:rFonts w:ascii="Times New Roman" w:hAnsi="Times New Roman"/>
          <w:sz w:val="24"/>
          <w:szCs w:val="24"/>
        </w:rPr>
        <w:t xml:space="preserve">ted because </w:t>
      </w:r>
      <w:r w:rsidR="00BE428C" w:rsidRPr="00F529B2">
        <w:rPr>
          <w:rFonts w:ascii="Times New Roman" w:hAnsi="Times New Roman"/>
          <w:sz w:val="24"/>
          <w:szCs w:val="24"/>
        </w:rPr>
        <w:t xml:space="preserve">the claimant had disciplinary </w:t>
      </w:r>
      <w:proofErr w:type="gramStart"/>
      <w:r w:rsidR="00BE428C" w:rsidRPr="00F529B2">
        <w:rPr>
          <w:rFonts w:ascii="Times New Roman" w:hAnsi="Times New Roman"/>
          <w:sz w:val="24"/>
          <w:szCs w:val="24"/>
        </w:rPr>
        <w:t>issues .</w:t>
      </w:r>
      <w:proofErr w:type="gramEnd"/>
      <w:r w:rsidR="00BE428C" w:rsidRPr="00F529B2">
        <w:rPr>
          <w:rFonts w:ascii="Times New Roman" w:hAnsi="Times New Roman"/>
          <w:sz w:val="24"/>
          <w:szCs w:val="24"/>
        </w:rPr>
        <w:t xml:space="preserve"> He argued that the claimant was aware of the disciplinary proceedings as well as interdiction before he came from study because </w:t>
      </w:r>
      <w:r w:rsidR="008967CB" w:rsidRPr="00F529B2">
        <w:rPr>
          <w:rFonts w:ascii="Times New Roman" w:hAnsi="Times New Roman"/>
          <w:sz w:val="24"/>
          <w:szCs w:val="24"/>
        </w:rPr>
        <w:t>both were</w:t>
      </w:r>
      <w:r w:rsidR="00B34380" w:rsidRPr="00F529B2">
        <w:rPr>
          <w:rFonts w:ascii="Times New Roman" w:hAnsi="Times New Roman"/>
          <w:sz w:val="24"/>
          <w:szCs w:val="24"/>
        </w:rPr>
        <w:t xml:space="preserve"> posted to </w:t>
      </w:r>
      <w:r w:rsidR="00B4265F" w:rsidRPr="00F529B2">
        <w:rPr>
          <w:rFonts w:ascii="Times New Roman" w:hAnsi="Times New Roman"/>
          <w:sz w:val="24"/>
          <w:szCs w:val="24"/>
        </w:rPr>
        <w:t>his email.</w:t>
      </w:r>
      <w:r w:rsidR="00B34380" w:rsidRPr="00F529B2">
        <w:rPr>
          <w:rFonts w:ascii="Times New Roman" w:hAnsi="Times New Roman"/>
          <w:sz w:val="24"/>
          <w:szCs w:val="24"/>
        </w:rPr>
        <w:t xml:space="preserve">  </w:t>
      </w:r>
    </w:p>
    <w:p w:rsidR="00495EA8" w:rsidRPr="00F529B2" w:rsidRDefault="00495EA8" w:rsidP="00F81F7A">
      <w:pPr>
        <w:jc w:val="both"/>
        <w:rPr>
          <w:rFonts w:ascii="Times New Roman" w:hAnsi="Times New Roman"/>
          <w:sz w:val="24"/>
          <w:szCs w:val="24"/>
        </w:rPr>
      </w:pPr>
    </w:p>
    <w:p w:rsidR="00495EA8" w:rsidRPr="00F529B2" w:rsidRDefault="00495EA8" w:rsidP="00F81F7A">
      <w:pPr>
        <w:jc w:val="both"/>
        <w:rPr>
          <w:rFonts w:ascii="Times New Roman" w:hAnsi="Times New Roman"/>
          <w:sz w:val="24"/>
          <w:szCs w:val="24"/>
        </w:rPr>
      </w:pPr>
      <w:r w:rsidRPr="00F529B2">
        <w:rPr>
          <w:rFonts w:ascii="Times New Roman" w:hAnsi="Times New Roman"/>
          <w:sz w:val="24"/>
          <w:szCs w:val="24"/>
        </w:rPr>
        <w:t xml:space="preserve">Counsel contended that the claim was not </w:t>
      </w:r>
      <w:r w:rsidR="00067CE3" w:rsidRPr="00F529B2">
        <w:rPr>
          <w:rFonts w:ascii="Times New Roman" w:hAnsi="Times New Roman"/>
          <w:sz w:val="24"/>
          <w:szCs w:val="24"/>
        </w:rPr>
        <w:t>about unlawful</w:t>
      </w:r>
      <w:r w:rsidR="00B34380" w:rsidRPr="00F529B2">
        <w:rPr>
          <w:rFonts w:ascii="Times New Roman" w:hAnsi="Times New Roman"/>
          <w:sz w:val="24"/>
          <w:szCs w:val="24"/>
        </w:rPr>
        <w:t xml:space="preserve"> dismissal but about</w:t>
      </w:r>
      <w:r w:rsidRPr="00F529B2">
        <w:rPr>
          <w:rFonts w:ascii="Times New Roman" w:hAnsi="Times New Roman"/>
          <w:sz w:val="24"/>
          <w:szCs w:val="24"/>
        </w:rPr>
        <w:t xml:space="preserve"> salary withheld and that the unlawful dismissal allegations were only brought up after the </w:t>
      </w:r>
      <w:r w:rsidR="00067CE3" w:rsidRPr="00F529B2">
        <w:rPr>
          <w:rFonts w:ascii="Times New Roman" w:hAnsi="Times New Roman"/>
          <w:sz w:val="24"/>
          <w:szCs w:val="24"/>
        </w:rPr>
        <w:t>respondent raised the same in response to the memorandum of claim.  It was his submission that the clear</w:t>
      </w:r>
      <w:r w:rsidR="00B34380" w:rsidRPr="00F529B2">
        <w:rPr>
          <w:rFonts w:ascii="Times New Roman" w:hAnsi="Times New Roman"/>
          <w:sz w:val="24"/>
          <w:szCs w:val="24"/>
        </w:rPr>
        <w:t xml:space="preserve">ance of the claimant from criminal </w:t>
      </w:r>
      <w:r w:rsidR="00774851" w:rsidRPr="00F529B2">
        <w:rPr>
          <w:rFonts w:ascii="Times New Roman" w:hAnsi="Times New Roman"/>
          <w:sz w:val="24"/>
          <w:szCs w:val="24"/>
        </w:rPr>
        <w:t>responsibility by the Belgian</w:t>
      </w:r>
      <w:r w:rsidR="00067CE3" w:rsidRPr="00F529B2">
        <w:rPr>
          <w:rFonts w:ascii="Times New Roman" w:hAnsi="Times New Roman"/>
          <w:sz w:val="24"/>
          <w:szCs w:val="24"/>
        </w:rPr>
        <w:t xml:space="preserve"> Embassy (</w:t>
      </w:r>
      <w:r w:rsidR="00B34380" w:rsidRPr="00F529B2">
        <w:rPr>
          <w:rFonts w:ascii="Times New Roman" w:hAnsi="Times New Roman"/>
          <w:sz w:val="24"/>
          <w:szCs w:val="24"/>
        </w:rPr>
        <w:t xml:space="preserve">or even by the I.G.G) did </w:t>
      </w:r>
      <w:proofErr w:type="gramStart"/>
      <w:r w:rsidR="00B34380" w:rsidRPr="00F529B2">
        <w:rPr>
          <w:rFonts w:ascii="Times New Roman" w:hAnsi="Times New Roman"/>
          <w:sz w:val="24"/>
          <w:szCs w:val="24"/>
        </w:rPr>
        <w:t xml:space="preserve">not </w:t>
      </w:r>
      <w:r w:rsidR="00067CE3" w:rsidRPr="00F529B2">
        <w:rPr>
          <w:rFonts w:ascii="Times New Roman" w:hAnsi="Times New Roman"/>
          <w:sz w:val="24"/>
          <w:szCs w:val="24"/>
        </w:rPr>
        <w:t xml:space="preserve"> necessar</w:t>
      </w:r>
      <w:r w:rsidR="00B34380" w:rsidRPr="00F529B2">
        <w:rPr>
          <w:rFonts w:ascii="Times New Roman" w:hAnsi="Times New Roman"/>
          <w:sz w:val="24"/>
          <w:szCs w:val="24"/>
        </w:rPr>
        <w:t>il</w:t>
      </w:r>
      <w:r w:rsidR="00067CE3" w:rsidRPr="00F529B2">
        <w:rPr>
          <w:rFonts w:ascii="Times New Roman" w:hAnsi="Times New Roman"/>
          <w:sz w:val="24"/>
          <w:szCs w:val="24"/>
        </w:rPr>
        <w:t>y</w:t>
      </w:r>
      <w:proofErr w:type="gramEnd"/>
      <w:r w:rsidR="00067CE3" w:rsidRPr="00F529B2">
        <w:rPr>
          <w:rFonts w:ascii="Times New Roman" w:hAnsi="Times New Roman"/>
          <w:sz w:val="24"/>
          <w:szCs w:val="24"/>
        </w:rPr>
        <w:t xml:space="preserve"> deter the respondent from instituting disciplinary proceedings against the claimant.</w:t>
      </w:r>
    </w:p>
    <w:p w:rsidR="00B24E2F" w:rsidRPr="00F529B2" w:rsidRDefault="00B34380" w:rsidP="00F81F7A">
      <w:pPr>
        <w:jc w:val="both"/>
        <w:rPr>
          <w:rFonts w:ascii="Times New Roman" w:hAnsi="Times New Roman"/>
          <w:b/>
          <w:sz w:val="24"/>
          <w:szCs w:val="24"/>
        </w:rPr>
      </w:pPr>
      <w:r w:rsidRPr="00F529B2">
        <w:rPr>
          <w:rFonts w:ascii="Times New Roman" w:hAnsi="Times New Roman"/>
          <w:b/>
          <w:sz w:val="24"/>
          <w:szCs w:val="24"/>
        </w:rPr>
        <w:t>DECISION OF COURT:</w:t>
      </w:r>
    </w:p>
    <w:p w:rsidR="00B24E2F" w:rsidRPr="00F529B2" w:rsidRDefault="00B24E2F" w:rsidP="00F81F7A">
      <w:pPr>
        <w:jc w:val="both"/>
        <w:rPr>
          <w:rFonts w:ascii="Times New Roman" w:hAnsi="Times New Roman"/>
          <w:sz w:val="24"/>
          <w:szCs w:val="24"/>
        </w:rPr>
      </w:pPr>
      <w:r w:rsidRPr="00F529B2">
        <w:rPr>
          <w:rFonts w:ascii="Times New Roman" w:hAnsi="Times New Roman"/>
          <w:sz w:val="24"/>
          <w:szCs w:val="24"/>
        </w:rPr>
        <w:t>On perusal of the claim in this court, we are certain, as the respondent submitted, that the claimant did not file the claim for unlawful dismissal but rather to recover the salary that the  respondent was alleged to have unconstitutionally wi</w:t>
      </w:r>
      <w:r w:rsidR="00F860A6" w:rsidRPr="00F529B2">
        <w:rPr>
          <w:rFonts w:ascii="Times New Roman" w:hAnsi="Times New Roman"/>
          <w:sz w:val="24"/>
          <w:szCs w:val="24"/>
        </w:rPr>
        <w:t xml:space="preserve">thheld.  </w:t>
      </w:r>
    </w:p>
    <w:p w:rsidR="000A0E76" w:rsidRPr="00F529B2" w:rsidRDefault="000A0E76" w:rsidP="00F81F7A">
      <w:pPr>
        <w:jc w:val="both"/>
        <w:rPr>
          <w:rFonts w:ascii="Times New Roman" w:hAnsi="Times New Roman"/>
          <w:sz w:val="24"/>
          <w:szCs w:val="24"/>
        </w:rPr>
      </w:pPr>
    </w:p>
    <w:p w:rsidR="00265054" w:rsidRPr="00F529B2" w:rsidRDefault="00F860A6" w:rsidP="00F81F7A">
      <w:pPr>
        <w:jc w:val="both"/>
        <w:rPr>
          <w:rFonts w:ascii="Times New Roman" w:hAnsi="Times New Roman"/>
          <w:sz w:val="24"/>
          <w:szCs w:val="24"/>
        </w:rPr>
      </w:pPr>
      <w:r w:rsidRPr="00F529B2">
        <w:rPr>
          <w:rFonts w:ascii="Times New Roman" w:hAnsi="Times New Roman"/>
          <w:sz w:val="24"/>
          <w:szCs w:val="24"/>
        </w:rPr>
        <w:t xml:space="preserve"> S</w:t>
      </w:r>
      <w:r w:rsidR="000A0E76" w:rsidRPr="00F529B2">
        <w:rPr>
          <w:rFonts w:ascii="Times New Roman" w:hAnsi="Times New Roman"/>
          <w:sz w:val="24"/>
          <w:szCs w:val="24"/>
        </w:rPr>
        <w:t xml:space="preserve">ince the respondent is contending that salary was withheld because the claimant had disciplinary issues which were determined </w:t>
      </w:r>
      <w:r w:rsidRPr="00F529B2">
        <w:rPr>
          <w:rFonts w:ascii="Times New Roman" w:hAnsi="Times New Roman"/>
          <w:sz w:val="24"/>
          <w:szCs w:val="24"/>
        </w:rPr>
        <w:t>against him renderin</w:t>
      </w:r>
      <w:r w:rsidR="00774851" w:rsidRPr="00F529B2">
        <w:rPr>
          <w:rFonts w:ascii="Times New Roman" w:hAnsi="Times New Roman"/>
          <w:sz w:val="24"/>
          <w:szCs w:val="24"/>
        </w:rPr>
        <w:t>g</w:t>
      </w:r>
      <w:r w:rsidRPr="00F529B2">
        <w:rPr>
          <w:rFonts w:ascii="Times New Roman" w:hAnsi="Times New Roman"/>
          <w:sz w:val="24"/>
          <w:szCs w:val="24"/>
        </w:rPr>
        <w:t xml:space="preserve"> his dismissal and consequently his</w:t>
      </w:r>
      <w:r w:rsidR="000A0E76" w:rsidRPr="00F529B2">
        <w:rPr>
          <w:rFonts w:ascii="Times New Roman" w:hAnsi="Times New Roman"/>
          <w:sz w:val="24"/>
          <w:szCs w:val="24"/>
        </w:rPr>
        <w:t xml:space="preserve"> salary entitlement irrelevant, this court necessarily ha</w:t>
      </w:r>
      <w:r w:rsidRPr="00F529B2">
        <w:rPr>
          <w:rFonts w:ascii="Times New Roman" w:hAnsi="Times New Roman"/>
          <w:sz w:val="24"/>
          <w:szCs w:val="24"/>
        </w:rPr>
        <w:t>s to decide whether indeed such</w:t>
      </w:r>
      <w:r w:rsidR="000A0E76" w:rsidRPr="00F529B2">
        <w:rPr>
          <w:rFonts w:ascii="Times New Roman" w:hAnsi="Times New Roman"/>
          <w:sz w:val="24"/>
          <w:szCs w:val="24"/>
        </w:rPr>
        <w:t xml:space="preserve"> dismissal was law</w:t>
      </w:r>
      <w:r w:rsidRPr="00F529B2">
        <w:rPr>
          <w:rFonts w:ascii="Times New Roman" w:hAnsi="Times New Roman"/>
          <w:sz w:val="24"/>
          <w:szCs w:val="24"/>
        </w:rPr>
        <w:t>ful, although not directly plead</w:t>
      </w:r>
      <w:r w:rsidR="000A0E76" w:rsidRPr="00F529B2">
        <w:rPr>
          <w:rFonts w:ascii="Times New Roman" w:hAnsi="Times New Roman"/>
          <w:sz w:val="24"/>
          <w:szCs w:val="24"/>
        </w:rPr>
        <w:t xml:space="preserve">ed by the claimant.  </w:t>
      </w:r>
      <w:r w:rsidR="00C41F5F" w:rsidRPr="00F529B2">
        <w:rPr>
          <w:rFonts w:ascii="Times New Roman" w:hAnsi="Times New Roman"/>
          <w:sz w:val="24"/>
          <w:szCs w:val="24"/>
        </w:rPr>
        <w:t>Even then, on 20</w:t>
      </w:r>
      <w:r w:rsidR="00C41F5F" w:rsidRPr="00F529B2">
        <w:rPr>
          <w:rFonts w:ascii="Times New Roman" w:hAnsi="Times New Roman"/>
          <w:sz w:val="24"/>
          <w:szCs w:val="24"/>
          <w:vertAlign w:val="superscript"/>
        </w:rPr>
        <w:t>th</w:t>
      </w:r>
      <w:r w:rsidR="00C41F5F" w:rsidRPr="00F529B2">
        <w:rPr>
          <w:rFonts w:ascii="Times New Roman" w:hAnsi="Times New Roman"/>
          <w:sz w:val="24"/>
          <w:szCs w:val="24"/>
        </w:rPr>
        <w:t>/12/2016 jus</w:t>
      </w:r>
      <w:r w:rsidRPr="00F529B2">
        <w:rPr>
          <w:rFonts w:ascii="Times New Roman" w:hAnsi="Times New Roman"/>
          <w:sz w:val="24"/>
          <w:szCs w:val="24"/>
        </w:rPr>
        <w:t>t before hearing started, both</w:t>
      </w:r>
      <w:r w:rsidR="00C41F5F" w:rsidRPr="00F529B2">
        <w:rPr>
          <w:rFonts w:ascii="Times New Roman" w:hAnsi="Times New Roman"/>
          <w:sz w:val="24"/>
          <w:szCs w:val="24"/>
        </w:rPr>
        <w:t xml:space="preserve"> counsel agreed that one of the issues for this court to determine was whether or not the claimant was terminated and if so if it was lawful.</w:t>
      </w:r>
      <w:r w:rsidRPr="00F529B2">
        <w:rPr>
          <w:rFonts w:ascii="Times New Roman" w:hAnsi="Times New Roman"/>
          <w:sz w:val="24"/>
          <w:szCs w:val="24"/>
        </w:rPr>
        <w:t xml:space="preserve"> Therefore we do not find merit in the insinuation by counsel for the respondent that the plea of unlawful termination having not been pleaded this court need not discuss it and make a finding on it</w:t>
      </w:r>
    </w:p>
    <w:p w:rsidR="00F81F7A" w:rsidRPr="00F529B2" w:rsidRDefault="00F81F7A" w:rsidP="00F81F7A">
      <w:pPr>
        <w:jc w:val="both"/>
        <w:rPr>
          <w:rFonts w:ascii="Times New Roman" w:hAnsi="Times New Roman"/>
          <w:sz w:val="24"/>
          <w:szCs w:val="24"/>
        </w:rPr>
      </w:pPr>
      <w:r w:rsidRPr="00F529B2">
        <w:rPr>
          <w:rFonts w:ascii="Times New Roman" w:hAnsi="Times New Roman"/>
          <w:sz w:val="24"/>
          <w:szCs w:val="24"/>
        </w:rPr>
        <w:t>There is no doubt that the claimant, as employee of the respondent had an obligation to perform his duties in accordance with the terms of the contract.  It is standard procedure that before an employee leaves his station, permission is sought to do so from his employer who has</w:t>
      </w:r>
      <w:r w:rsidR="0047416C" w:rsidRPr="00F529B2">
        <w:rPr>
          <w:rFonts w:ascii="Times New Roman" w:hAnsi="Times New Roman"/>
          <w:sz w:val="24"/>
          <w:szCs w:val="24"/>
        </w:rPr>
        <w:t xml:space="preserve"> the discretion to grant or with</w:t>
      </w:r>
      <w:r w:rsidRPr="00F529B2">
        <w:rPr>
          <w:rFonts w:ascii="Times New Roman" w:hAnsi="Times New Roman"/>
          <w:sz w:val="24"/>
          <w:szCs w:val="24"/>
        </w:rPr>
        <w:t xml:space="preserve"> hold such permission.  The claimant applied for a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and the respondent supported this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in a letter as here below stated.</w:t>
      </w:r>
    </w:p>
    <w:p w:rsidR="00C50E67" w:rsidRPr="00F529B2" w:rsidRDefault="00C50E67" w:rsidP="00C50E67">
      <w:pPr>
        <w:spacing w:after="0" w:line="240" w:lineRule="auto"/>
        <w:jc w:val="both"/>
        <w:rPr>
          <w:rFonts w:ascii="Times New Roman" w:hAnsi="Times New Roman"/>
          <w:sz w:val="24"/>
          <w:szCs w:val="24"/>
        </w:rPr>
      </w:pPr>
    </w:p>
    <w:p w:rsidR="00265054" w:rsidRPr="00F529B2" w:rsidRDefault="00E7627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20</w:t>
      </w:r>
      <w:r w:rsidRPr="00F529B2">
        <w:rPr>
          <w:rFonts w:ascii="Times New Roman" w:hAnsi="Times New Roman"/>
          <w:b/>
          <w:sz w:val="24"/>
          <w:szCs w:val="24"/>
          <w:vertAlign w:val="superscript"/>
        </w:rPr>
        <w:t>th</w:t>
      </w:r>
      <w:r w:rsidRPr="00F529B2">
        <w:rPr>
          <w:rFonts w:ascii="Times New Roman" w:hAnsi="Times New Roman"/>
          <w:b/>
          <w:sz w:val="24"/>
          <w:szCs w:val="24"/>
        </w:rPr>
        <w:t xml:space="preserve"> May 2009</w:t>
      </w:r>
    </w:p>
    <w:p w:rsidR="00C50E67" w:rsidRPr="00F529B2" w:rsidRDefault="00C50E67" w:rsidP="00C50E67">
      <w:pPr>
        <w:spacing w:after="0" w:line="240" w:lineRule="auto"/>
        <w:jc w:val="both"/>
        <w:rPr>
          <w:rFonts w:ascii="Times New Roman" w:hAnsi="Times New Roman"/>
          <w:b/>
          <w:sz w:val="24"/>
          <w:szCs w:val="24"/>
        </w:rPr>
      </w:pPr>
    </w:p>
    <w:p w:rsidR="00E76277" w:rsidRPr="00F529B2" w:rsidRDefault="00E7627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The Royal </w:t>
      </w:r>
      <w:r w:rsidR="0047416C" w:rsidRPr="00F529B2">
        <w:rPr>
          <w:rFonts w:ascii="Times New Roman" w:hAnsi="Times New Roman"/>
          <w:b/>
          <w:sz w:val="24"/>
          <w:szCs w:val="24"/>
        </w:rPr>
        <w:t>Belgian</w:t>
      </w:r>
      <w:r w:rsidRPr="00F529B2">
        <w:rPr>
          <w:rFonts w:ascii="Times New Roman" w:hAnsi="Times New Roman"/>
          <w:b/>
          <w:sz w:val="24"/>
          <w:szCs w:val="24"/>
        </w:rPr>
        <w:t xml:space="preserve"> Embassy</w:t>
      </w:r>
    </w:p>
    <w:p w:rsidR="00E76277" w:rsidRPr="00F529B2" w:rsidRDefault="00E76277" w:rsidP="00C50E67">
      <w:pPr>
        <w:spacing w:after="0" w:line="240" w:lineRule="auto"/>
        <w:jc w:val="both"/>
        <w:rPr>
          <w:rFonts w:ascii="Times New Roman" w:hAnsi="Times New Roman"/>
          <w:b/>
          <w:sz w:val="24"/>
          <w:szCs w:val="24"/>
        </w:rPr>
      </w:pPr>
      <w:proofErr w:type="spellStart"/>
      <w:r w:rsidRPr="00F529B2">
        <w:rPr>
          <w:rFonts w:ascii="Times New Roman" w:hAnsi="Times New Roman"/>
          <w:b/>
          <w:sz w:val="24"/>
          <w:szCs w:val="24"/>
        </w:rPr>
        <w:t>Rwenzori</w:t>
      </w:r>
      <w:proofErr w:type="spellEnd"/>
      <w:r w:rsidRPr="00F529B2">
        <w:rPr>
          <w:rFonts w:ascii="Times New Roman" w:hAnsi="Times New Roman"/>
          <w:b/>
          <w:sz w:val="24"/>
          <w:szCs w:val="24"/>
        </w:rPr>
        <w:t xml:space="preserve"> House, 3</w:t>
      </w:r>
      <w:r w:rsidRPr="00F529B2">
        <w:rPr>
          <w:rFonts w:ascii="Times New Roman" w:hAnsi="Times New Roman"/>
          <w:b/>
          <w:sz w:val="24"/>
          <w:szCs w:val="24"/>
          <w:vertAlign w:val="superscript"/>
        </w:rPr>
        <w:t>rd</w:t>
      </w:r>
      <w:r w:rsidR="00C50E67" w:rsidRPr="00F529B2">
        <w:rPr>
          <w:rFonts w:ascii="Times New Roman" w:hAnsi="Times New Roman"/>
          <w:b/>
          <w:sz w:val="24"/>
          <w:szCs w:val="24"/>
        </w:rPr>
        <w:t xml:space="preserve"> Floor, Lumumba Ave,</w:t>
      </w: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lastRenderedPageBreak/>
        <w:t>P. O. Box 7043</w:t>
      </w: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Kampala, Uganda.</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Dear Sir/Madam,</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MR. ALIPANGA BENJAMIN</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I am writing this letter in support of Mr. </w:t>
      </w:r>
      <w:proofErr w:type="spellStart"/>
      <w:r w:rsidRPr="00F529B2">
        <w:rPr>
          <w:rFonts w:ascii="Times New Roman" w:hAnsi="Times New Roman"/>
          <w:b/>
          <w:sz w:val="24"/>
          <w:szCs w:val="24"/>
        </w:rPr>
        <w:t>Alipanga</w:t>
      </w:r>
      <w:proofErr w:type="spellEnd"/>
      <w:r w:rsidRPr="00F529B2">
        <w:rPr>
          <w:rFonts w:ascii="Times New Roman" w:hAnsi="Times New Roman"/>
          <w:b/>
          <w:sz w:val="24"/>
          <w:szCs w:val="24"/>
        </w:rPr>
        <w:t xml:space="preserve"> Benjamin’s application for Mixed PhD scholarships.</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Mr. </w:t>
      </w:r>
      <w:proofErr w:type="spellStart"/>
      <w:r w:rsidRPr="00F529B2">
        <w:rPr>
          <w:rFonts w:ascii="Times New Roman" w:hAnsi="Times New Roman"/>
          <w:b/>
          <w:sz w:val="24"/>
          <w:szCs w:val="24"/>
        </w:rPr>
        <w:t>Alipanga</w:t>
      </w:r>
      <w:proofErr w:type="spellEnd"/>
      <w:r w:rsidRPr="00F529B2">
        <w:rPr>
          <w:rFonts w:ascii="Times New Roman" w:hAnsi="Times New Roman"/>
          <w:b/>
          <w:sz w:val="24"/>
          <w:szCs w:val="24"/>
        </w:rPr>
        <w:t xml:space="preserve"> Benjamin is a lecturer in Mental Health Department, Faculty of Medicine </w:t>
      </w:r>
      <w:proofErr w:type="spellStart"/>
      <w:r w:rsidRPr="00F529B2">
        <w:rPr>
          <w:rFonts w:ascii="Times New Roman" w:hAnsi="Times New Roman"/>
          <w:b/>
          <w:sz w:val="24"/>
          <w:szCs w:val="24"/>
        </w:rPr>
        <w:t>Gulu</w:t>
      </w:r>
      <w:proofErr w:type="spellEnd"/>
      <w:r w:rsidRPr="00F529B2">
        <w:rPr>
          <w:rFonts w:ascii="Times New Roman" w:hAnsi="Times New Roman"/>
          <w:b/>
          <w:sz w:val="24"/>
          <w:szCs w:val="24"/>
        </w:rPr>
        <w:t xml:space="preserve"> University.  Being awarded the scholarship would be a timely opportunity that would enhance research capacity for </w:t>
      </w:r>
      <w:proofErr w:type="spellStart"/>
      <w:r w:rsidRPr="00F529B2">
        <w:rPr>
          <w:rFonts w:ascii="Times New Roman" w:hAnsi="Times New Roman"/>
          <w:b/>
          <w:sz w:val="24"/>
          <w:szCs w:val="24"/>
        </w:rPr>
        <w:t>Gulu</w:t>
      </w:r>
      <w:proofErr w:type="spellEnd"/>
      <w:r w:rsidRPr="00F529B2">
        <w:rPr>
          <w:rFonts w:ascii="Times New Roman" w:hAnsi="Times New Roman"/>
          <w:b/>
          <w:sz w:val="24"/>
          <w:szCs w:val="24"/>
        </w:rPr>
        <w:t xml:space="preserve"> University in keeping with the University’s policy to develop its staff.</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It is against this background that the university fully supports his application for the </w:t>
      </w:r>
      <w:r w:rsidR="004F38B5" w:rsidRPr="00F529B2">
        <w:rPr>
          <w:rFonts w:ascii="Times New Roman" w:hAnsi="Times New Roman"/>
          <w:b/>
          <w:sz w:val="24"/>
          <w:szCs w:val="24"/>
        </w:rPr>
        <w:t>scholarship</w:t>
      </w:r>
      <w:r w:rsidRPr="00F529B2">
        <w:rPr>
          <w:rFonts w:ascii="Times New Roman" w:hAnsi="Times New Roman"/>
          <w:b/>
          <w:sz w:val="24"/>
          <w:szCs w:val="24"/>
        </w:rPr>
        <w:t>.</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Yours sincerely,</w:t>
      </w:r>
    </w:p>
    <w:p w:rsidR="00C50E67" w:rsidRPr="00F529B2" w:rsidRDefault="00C50E67" w:rsidP="00C50E67">
      <w:pPr>
        <w:spacing w:after="0" w:line="240" w:lineRule="auto"/>
        <w:jc w:val="both"/>
        <w:rPr>
          <w:rFonts w:ascii="Times New Roman" w:hAnsi="Times New Roman"/>
          <w:b/>
          <w:sz w:val="24"/>
          <w:szCs w:val="24"/>
        </w:rPr>
      </w:pPr>
    </w:p>
    <w:p w:rsidR="00C50E67" w:rsidRPr="00F529B2" w:rsidRDefault="00C50E67"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V. M. </w:t>
      </w:r>
      <w:proofErr w:type="spellStart"/>
      <w:r w:rsidRPr="00F529B2">
        <w:rPr>
          <w:rFonts w:ascii="Times New Roman" w:hAnsi="Times New Roman"/>
          <w:b/>
          <w:sz w:val="24"/>
          <w:szCs w:val="24"/>
        </w:rPr>
        <w:t>OkothOgola</w:t>
      </w:r>
      <w:proofErr w:type="spellEnd"/>
    </w:p>
    <w:p w:rsidR="00C50E67" w:rsidRPr="00F529B2" w:rsidRDefault="000E7986" w:rsidP="00C50E67">
      <w:pPr>
        <w:spacing w:after="0" w:line="240" w:lineRule="auto"/>
        <w:jc w:val="both"/>
        <w:rPr>
          <w:rFonts w:ascii="Times New Roman" w:hAnsi="Times New Roman"/>
          <w:b/>
          <w:sz w:val="24"/>
          <w:szCs w:val="24"/>
          <w:u w:val="single"/>
        </w:rPr>
      </w:pPr>
      <w:r w:rsidRPr="00F529B2">
        <w:rPr>
          <w:rFonts w:ascii="Times New Roman" w:hAnsi="Times New Roman"/>
          <w:b/>
          <w:sz w:val="24"/>
          <w:szCs w:val="24"/>
          <w:u w:val="single"/>
        </w:rPr>
        <w:t>UNIVERSITY SECRETARY</w:t>
      </w:r>
    </w:p>
    <w:p w:rsidR="00C50E67" w:rsidRPr="00F529B2" w:rsidRDefault="00C50E67" w:rsidP="00C50E67">
      <w:pPr>
        <w:spacing w:after="0" w:line="240" w:lineRule="auto"/>
        <w:jc w:val="both"/>
        <w:rPr>
          <w:rFonts w:ascii="Times New Roman" w:hAnsi="Times New Roman"/>
          <w:sz w:val="24"/>
          <w:szCs w:val="24"/>
        </w:rPr>
      </w:pPr>
    </w:p>
    <w:p w:rsidR="00C50E67" w:rsidRPr="00F529B2" w:rsidRDefault="00C50E67" w:rsidP="00C50E67">
      <w:pPr>
        <w:spacing w:after="0" w:line="240" w:lineRule="auto"/>
        <w:jc w:val="both"/>
        <w:rPr>
          <w:rFonts w:ascii="Times New Roman" w:hAnsi="Times New Roman"/>
          <w:sz w:val="24"/>
          <w:szCs w:val="24"/>
        </w:rPr>
      </w:pPr>
    </w:p>
    <w:p w:rsidR="00067CE3" w:rsidRPr="00F529B2" w:rsidRDefault="000E18D8"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From the evidence adduced it is clear to us that whereas the respondent supported the claimant’s application for a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they were not in the know as to when in fact the same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was to begin.  The respondent was not aware whether in fact the application that the</w:t>
      </w:r>
      <w:r w:rsidR="0047416C" w:rsidRPr="00F529B2">
        <w:rPr>
          <w:rFonts w:ascii="Times New Roman" w:hAnsi="Times New Roman"/>
          <w:sz w:val="24"/>
          <w:szCs w:val="24"/>
        </w:rPr>
        <w:t>y</w:t>
      </w:r>
      <w:r w:rsidRPr="00F529B2">
        <w:rPr>
          <w:rFonts w:ascii="Times New Roman" w:hAnsi="Times New Roman"/>
          <w:sz w:val="24"/>
          <w:szCs w:val="24"/>
        </w:rPr>
        <w:t xml:space="preserve"> supported had been successful and whether the claimant was set to begin the </w:t>
      </w:r>
      <w:proofErr w:type="spellStart"/>
      <w:r w:rsidR="00CD5F12" w:rsidRPr="00F529B2">
        <w:rPr>
          <w:rFonts w:ascii="Times New Roman" w:hAnsi="Times New Roman"/>
          <w:sz w:val="24"/>
          <w:szCs w:val="24"/>
        </w:rPr>
        <w:t>programme</w:t>
      </w:r>
      <w:proofErr w:type="spellEnd"/>
      <w:r w:rsidRPr="00F529B2">
        <w:rPr>
          <w:rFonts w:ascii="Times New Roman" w:hAnsi="Times New Roman"/>
          <w:sz w:val="24"/>
          <w:szCs w:val="24"/>
        </w:rPr>
        <w:t xml:space="preserve"> at a particular</w:t>
      </w:r>
      <w:r w:rsidR="00AB4CB2" w:rsidRPr="00F529B2">
        <w:rPr>
          <w:rFonts w:ascii="Times New Roman" w:hAnsi="Times New Roman"/>
          <w:sz w:val="24"/>
          <w:szCs w:val="24"/>
        </w:rPr>
        <w:t xml:space="preserve"> time.  It was expected that once the application was accepted and the scholarship granted, the claimant was to inform the respondent who then would release him for pursuit of the </w:t>
      </w:r>
      <w:proofErr w:type="spellStart"/>
      <w:r w:rsidR="00AB4CB2" w:rsidRPr="00F529B2">
        <w:rPr>
          <w:rFonts w:ascii="Times New Roman" w:hAnsi="Times New Roman"/>
          <w:sz w:val="24"/>
          <w:szCs w:val="24"/>
        </w:rPr>
        <w:t>programme</w:t>
      </w:r>
      <w:proofErr w:type="spellEnd"/>
      <w:r w:rsidR="00AB4CB2" w:rsidRPr="00F529B2">
        <w:rPr>
          <w:rFonts w:ascii="Times New Roman" w:hAnsi="Times New Roman"/>
          <w:sz w:val="24"/>
          <w:szCs w:val="24"/>
        </w:rPr>
        <w:t>.</w:t>
      </w:r>
    </w:p>
    <w:p w:rsidR="005515A6" w:rsidRPr="00F529B2" w:rsidRDefault="005515A6" w:rsidP="00C50E67">
      <w:pPr>
        <w:spacing w:after="0" w:line="240" w:lineRule="auto"/>
        <w:jc w:val="both"/>
        <w:rPr>
          <w:rFonts w:ascii="Times New Roman" w:hAnsi="Times New Roman"/>
          <w:sz w:val="24"/>
          <w:szCs w:val="24"/>
        </w:rPr>
      </w:pPr>
    </w:p>
    <w:p w:rsidR="005515A6" w:rsidRPr="00F529B2" w:rsidRDefault="005515A6" w:rsidP="00C50E67">
      <w:pPr>
        <w:spacing w:after="0" w:line="240" w:lineRule="auto"/>
        <w:jc w:val="both"/>
        <w:rPr>
          <w:rFonts w:ascii="Times New Roman" w:hAnsi="Times New Roman"/>
          <w:sz w:val="24"/>
          <w:szCs w:val="24"/>
        </w:rPr>
      </w:pPr>
      <w:r w:rsidRPr="00F529B2">
        <w:rPr>
          <w:rFonts w:ascii="Times New Roman" w:hAnsi="Times New Roman"/>
          <w:sz w:val="24"/>
          <w:szCs w:val="24"/>
        </w:rPr>
        <w:t>The evidence reveals that as the claimant was processing his scholarship, questions of indiscipline on his part were at the same time being raised and these questions reached a climax at the same time as he was due for his PhD.  That is the reason why in his letter dated 30/3/2010, as he replied to the said questions he stated</w:t>
      </w:r>
      <w:r w:rsidR="0047416C" w:rsidRPr="00F529B2">
        <w:rPr>
          <w:rFonts w:ascii="Times New Roman" w:hAnsi="Times New Roman"/>
          <w:sz w:val="24"/>
          <w:szCs w:val="24"/>
        </w:rPr>
        <w:t xml:space="preserve"> </w:t>
      </w:r>
      <w:r w:rsidRPr="00F529B2">
        <w:rPr>
          <w:rFonts w:ascii="Times New Roman" w:hAnsi="Times New Roman"/>
          <w:sz w:val="24"/>
          <w:szCs w:val="24"/>
        </w:rPr>
        <w:t>(inter</w:t>
      </w:r>
      <w:r w:rsidR="0047416C" w:rsidRPr="00F529B2">
        <w:rPr>
          <w:rFonts w:ascii="Times New Roman" w:hAnsi="Times New Roman"/>
          <w:sz w:val="24"/>
          <w:szCs w:val="24"/>
        </w:rPr>
        <w:t xml:space="preserve"> </w:t>
      </w:r>
      <w:r w:rsidRPr="00F529B2">
        <w:rPr>
          <w:rFonts w:ascii="Times New Roman" w:hAnsi="Times New Roman"/>
          <w:sz w:val="24"/>
          <w:szCs w:val="24"/>
        </w:rPr>
        <w:t>alia) that</w:t>
      </w:r>
      <w:r w:rsidR="0047416C" w:rsidRPr="00F529B2">
        <w:rPr>
          <w:rFonts w:ascii="Times New Roman" w:hAnsi="Times New Roman"/>
          <w:sz w:val="24"/>
          <w:szCs w:val="24"/>
        </w:rPr>
        <w:t>:</w:t>
      </w:r>
    </w:p>
    <w:p w:rsidR="005515A6" w:rsidRPr="00F529B2" w:rsidRDefault="005515A6" w:rsidP="00C50E67">
      <w:pPr>
        <w:spacing w:after="0" w:line="240" w:lineRule="auto"/>
        <w:jc w:val="both"/>
        <w:rPr>
          <w:rFonts w:ascii="Times New Roman" w:hAnsi="Times New Roman"/>
          <w:sz w:val="24"/>
          <w:szCs w:val="24"/>
        </w:rPr>
      </w:pPr>
      <w:r w:rsidRPr="00F529B2">
        <w:rPr>
          <w:rFonts w:ascii="Times New Roman" w:hAnsi="Times New Roman"/>
          <w:b/>
          <w:sz w:val="24"/>
          <w:szCs w:val="24"/>
        </w:rPr>
        <w:t>“Unfortunately I am not able to appear before the appointment’s Board on 9</w:t>
      </w:r>
      <w:r w:rsidRPr="00F529B2">
        <w:rPr>
          <w:rFonts w:ascii="Times New Roman" w:hAnsi="Times New Roman"/>
          <w:b/>
          <w:sz w:val="24"/>
          <w:szCs w:val="24"/>
          <w:vertAlign w:val="superscript"/>
        </w:rPr>
        <w:t>th</w:t>
      </w:r>
      <w:r w:rsidRPr="00F529B2">
        <w:rPr>
          <w:rFonts w:ascii="Times New Roman" w:hAnsi="Times New Roman"/>
          <w:b/>
          <w:sz w:val="24"/>
          <w:szCs w:val="24"/>
        </w:rPr>
        <w:t xml:space="preserve"> April as I am scheduled to travel to </w:t>
      </w:r>
      <w:proofErr w:type="spellStart"/>
      <w:r w:rsidR="0047416C" w:rsidRPr="00F529B2">
        <w:rPr>
          <w:rFonts w:ascii="Times New Roman" w:hAnsi="Times New Roman"/>
          <w:b/>
          <w:sz w:val="24"/>
          <w:szCs w:val="24"/>
        </w:rPr>
        <w:t>Gahent</w:t>
      </w:r>
      <w:proofErr w:type="spellEnd"/>
      <w:r w:rsidR="0047416C" w:rsidRPr="00F529B2">
        <w:rPr>
          <w:rFonts w:ascii="Times New Roman" w:hAnsi="Times New Roman"/>
          <w:b/>
          <w:sz w:val="24"/>
          <w:szCs w:val="24"/>
        </w:rPr>
        <w:t xml:space="preserve"> </w:t>
      </w:r>
      <w:r w:rsidRPr="00F529B2">
        <w:rPr>
          <w:rFonts w:ascii="Times New Roman" w:hAnsi="Times New Roman"/>
          <w:b/>
          <w:sz w:val="24"/>
          <w:szCs w:val="24"/>
        </w:rPr>
        <w:t xml:space="preserve">University to begin my PhD studies.  My request for study leave dated March 20, 2010 of which copy was sent to you stated that I am expected to start the </w:t>
      </w:r>
      <w:proofErr w:type="spellStart"/>
      <w:r w:rsidRPr="00F529B2">
        <w:rPr>
          <w:rFonts w:ascii="Times New Roman" w:hAnsi="Times New Roman"/>
          <w:b/>
          <w:sz w:val="24"/>
          <w:szCs w:val="24"/>
        </w:rPr>
        <w:t>programme</w:t>
      </w:r>
      <w:proofErr w:type="spellEnd"/>
      <w:r w:rsidRPr="00F529B2">
        <w:rPr>
          <w:rFonts w:ascii="Times New Roman" w:hAnsi="Times New Roman"/>
          <w:b/>
          <w:sz w:val="24"/>
          <w:szCs w:val="24"/>
        </w:rPr>
        <w:t xml:space="preserve"> at the </w:t>
      </w:r>
      <w:r w:rsidR="0047416C" w:rsidRPr="00F529B2">
        <w:rPr>
          <w:rFonts w:ascii="Times New Roman" w:hAnsi="Times New Roman"/>
          <w:b/>
          <w:sz w:val="24"/>
          <w:szCs w:val="24"/>
        </w:rPr>
        <w:t>beginning of</w:t>
      </w:r>
      <w:r w:rsidRPr="00F529B2">
        <w:rPr>
          <w:rFonts w:ascii="Times New Roman" w:hAnsi="Times New Roman"/>
          <w:b/>
          <w:sz w:val="24"/>
          <w:szCs w:val="24"/>
        </w:rPr>
        <w:t xml:space="preserve"> April 2010………………….”</w:t>
      </w:r>
    </w:p>
    <w:p w:rsidR="00CD6565" w:rsidRPr="00F529B2" w:rsidRDefault="00CD6565" w:rsidP="00C50E67">
      <w:pPr>
        <w:spacing w:after="0" w:line="240" w:lineRule="auto"/>
        <w:jc w:val="both"/>
        <w:rPr>
          <w:rFonts w:ascii="Times New Roman" w:hAnsi="Times New Roman"/>
          <w:sz w:val="24"/>
          <w:szCs w:val="24"/>
        </w:rPr>
      </w:pPr>
    </w:p>
    <w:p w:rsidR="00CD6565" w:rsidRPr="00F529B2" w:rsidRDefault="00CD6565"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The evidence suggests that in addition to having received support for this application for the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the claimant was expected to ask for a release to go for the same once it materialized.  Indeed in the above let</w:t>
      </w:r>
      <w:r w:rsidR="0047416C" w:rsidRPr="00F529B2">
        <w:rPr>
          <w:rFonts w:ascii="Times New Roman" w:hAnsi="Times New Roman"/>
          <w:sz w:val="24"/>
          <w:szCs w:val="24"/>
        </w:rPr>
        <w:t xml:space="preserve">ter </w:t>
      </w:r>
      <w:r w:rsidRPr="00F529B2">
        <w:rPr>
          <w:rFonts w:ascii="Times New Roman" w:hAnsi="Times New Roman"/>
          <w:sz w:val="24"/>
          <w:szCs w:val="24"/>
        </w:rPr>
        <w:t>he r</w:t>
      </w:r>
      <w:r w:rsidR="0047416C" w:rsidRPr="00F529B2">
        <w:rPr>
          <w:rFonts w:ascii="Times New Roman" w:hAnsi="Times New Roman"/>
          <w:sz w:val="24"/>
          <w:szCs w:val="24"/>
        </w:rPr>
        <w:t>eferred to his own request to be released for</w:t>
      </w:r>
      <w:r w:rsidRPr="00F529B2">
        <w:rPr>
          <w:rFonts w:ascii="Times New Roman" w:hAnsi="Times New Roman"/>
          <w:sz w:val="24"/>
          <w:szCs w:val="24"/>
        </w:rPr>
        <w:t xml:space="preserve"> the same.  Unfortunately, the evidence does not reveal anywhere that the </w:t>
      </w:r>
      <w:proofErr w:type="gramStart"/>
      <w:r w:rsidRPr="00F529B2">
        <w:rPr>
          <w:rFonts w:ascii="Times New Roman" w:hAnsi="Times New Roman"/>
          <w:sz w:val="24"/>
          <w:szCs w:val="24"/>
        </w:rPr>
        <w:t>request for study leave</w:t>
      </w:r>
      <w:proofErr w:type="gramEnd"/>
      <w:r w:rsidRPr="00F529B2">
        <w:rPr>
          <w:rFonts w:ascii="Times New Roman" w:hAnsi="Times New Roman"/>
          <w:sz w:val="24"/>
          <w:szCs w:val="24"/>
        </w:rPr>
        <w:t xml:space="preserve"> was ever granted.</w:t>
      </w:r>
    </w:p>
    <w:p w:rsidR="00CD6565" w:rsidRPr="00F529B2" w:rsidRDefault="00CD6565" w:rsidP="00C50E67">
      <w:pPr>
        <w:spacing w:after="0" w:line="240" w:lineRule="auto"/>
        <w:jc w:val="both"/>
        <w:rPr>
          <w:rFonts w:ascii="Times New Roman" w:hAnsi="Times New Roman"/>
          <w:sz w:val="24"/>
          <w:szCs w:val="24"/>
        </w:rPr>
      </w:pPr>
    </w:p>
    <w:p w:rsidR="00CD6565" w:rsidRPr="00F529B2" w:rsidRDefault="00CD6565"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We tend to agree with the respondent that the </w:t>
      </w:r>
      <w:r w:rsidR="001F4480" w:rsidRPr="00F529B2">
        <w:rPr>
          <w:rFonts w:ascii="Times New Roman" w:hAnsi="Times New Roman"/>
          <w:sz w:val="24"/>
          <w:szCs w:val="24"/>
        </w:rPr>
        <w:t>same request</w:t>
      </w:r>
      <w:r w:rsidRPr="00F529B2">
        <w:rPr>
          <w:rFonts w:ascii="Times New Roman" w:hAnsi="Times New Roman"/>
          <w:sz w:val="24"/>
          <w:szCs w:val="24"/>
        </w:rPr>
        <w:t xml:space="preserve"> was not granted because there were pending disciplinary processes</w:t>
      </w:r>
      <w:r w:rsidR="001F4480" w:rsidRPr="00F529B2">
        <w:rPr>
          <w:rFonts w:ascii="Times New Roman" w:hAnsi="Times New Roman"/>
          <w:sz w:val="24"/>
          <w:szCs w:val="24"/>
        </w:rPr>
        <w:t xml:space="preserve"> going on and the claimant was aware of them.</w:t>
      </w:r>
    </w:p>
    <w:p w:rsidR="001F4480" w:rsidRPr="00F529B2" w:rsidRDefault="001F4480" w:rsidP="00C50E67">
      <w:pPr>
        <w:spacing w:after="0" w:line="240" w:lineRule="auto"/>
        <w:jc w:val="both"/>
        <w:rPr>
          <w:rFonts w:ascii="Times New Roman" w:hAnsi="Times New Roman"/>
          <w:sz w:val="24"/>
          <w:szCs w:val="24"/>
        </w:rPr>
      </w:pPr>
    </w:p>
    <w:p w:rsidR="001F4480" w:rsidRPr="00F529B2" w:rsidRDefault="001F4480" w:rsidP="00C50E67">
      <w:pPr>
        <w:spacing w:after="0" w:line="240" w:lineRule="auto"/>
        <w:jc w:val="both"/>
        <w:rPr>
          <w:rFonts w:ascii="Times New Roman" w:hAnsi="Times New Roman"/>
          <w:b/>
          <w:sz w:val="24"/>
          <w:szCs w:val="24"/>
        </w:rPr>
      </w:pPr>
      <w:r w:rsidRPr="00F529B2">
        <w:rPr>
          <w:rFonts w:ascii="Times New Roman" w:hAnsi="Times New Roman"/>
          <w:sz w:val="24"/>
          <w:szCs w:val="24"/>
        </w:rPr>
        <w:lastRenderedPageBreak/>
        <w:t>It appears to us that having been aware that he had a disciplinary hearing on 9</w:t>
      </w:r>
      <w:r w:rsidRPr="00F529B2">
        <w:rPr>
          <w:rFonts w:ascii="Times New Roman" w:hAnsi="Times New Roman"/>
          <w:sz w:val="24"/>
          <w:szCs w:val="24"/>
          <w:vertAlign w:val="superscript"/>
        </w:rPr>
        <w:t>th</w:t>
      </w:r>
      <w:r w:rsidR="0047416C" w:rsidRPr="00F529B2">
        <w:rPr>
          <w:rFonts w:ascii="Times New Roman" w:hAnsi="Times New Roman"/>
          <w:sz w:val="24"/>
          <w:szCs w:val="24"/>
        </w:rPr>
        <w:t xml:space="preserve"> April, the claimant</w:t>
      </w:r>
      <w:r w:rsidRPr="00F529B2">
        <w:rPr>
          <w:rFonts w:ascii="Times New Roman" w:hAnsi="Times New Roman"/>
          <w:sz w:val="24"/>
          <w:szCs w:val="24"/>
        </w:rPr>
        <w:t xml:space="preserve"> made a conscious decision not to appear and be heard in </w:t>
      </w:r>
      <w:r w:rsidR="00D57283" w:rsidRPr="00F529B2">
        <w:rPr>
          <w:rFonts w:ascii="Times New Roman" w:hAnsi="Times New Roman"/>
          <w:sz w:val="24"/>
          <w:szCs w:val="24"/>
        </w:rPr>
        <w:t>preference to</w:t>
      </w:r>
      <w:r w:rsidRPr="00F529B2">
        <w:rPr>
          <w:rFonts w:ascii="Times New Roman" w:hAnsi="Times New Roman"/>
          <w:sz w:val="24"/>
          <w:szCs w:val="24"/>
        </w:rPr>
        <w:t xml:space="preserve"> pursuing his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as he stated in his explanation to the allegations that “</w:t>
      </w:r>
      <w:r w:rsidRPr="00F529B2">
        <w:rPr>
          <w:rFonts w:ascii="Times New Roman" w:hAnsi="Times New Roman"/>
          <w:b/>
          <w:sz w:val="24"/>
          <w:szCs w:val="24"/>
        </w:rPr>
        <w:t>I believe this is an important step not only for me, but for the University</w:t>
      </w:r>
      <w:r w:rsidR="006111B5" w:rsidRPr="00F529B2">
        <w:rPr>
          <w:rFonts w:ascii="Times New Roman" w:hAnsi="Times New Roman"/>
          <w:b/>
          <w:sz w:val="24"/>
          <w:szCs w:val="24"/>
        </w:rPr>
        <w:t xml:space="preserve"> as a whole</w:t>
      </w:r>
      <w:r w:rsidRPr="00F529B2">
        <w:rPr>
          <w:rFonts w:ascii="Times New Roman" w:hAnsi="Times New Roman"/>
          <w:b/>
          <w:sz w:val="24"/>
          <w:szCs w:val="24"/>
        </w:rPr>
        <w:t>”.</w:t>
      </w:r>
    </w:p>
    <w:p w:rsidR="00D57283" w:rsidRPr="00F529B2" w:rsidRDefault="00D57283" w:rsidP="00C50E67">
      <w:pPr>
        <w:spacing w:after="0" w:line="240" w:lineRule="auto"/>
        <w:jc w:val="both"/>
        <w:rPr>
          <w:rFonts w:ascii="Times New Roman" w:hAnsi="Times New Roman"/>
          <w:b/>
          <w:sz w:val="24"/>
          <w:szCs w:val="24"/>
        </w:rPr>
      </w:pPr>
    </w:p>
    <w:p w:rsidR="00D57283" w:rsidRPr="00F529B2" w:rsidRDefault="00060B31"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What </w:t>
      </w:r>
      <w:proofErr w:type="gramStart"/>
      <w:r w:rsidRPr="00F529B2">
        <w:rPr>
          <w:rFonts w:ascii="Times New Roman" w:hAnsi="Times New Roman"/>
          <w:sz w:val="24"/>
          <w:szCs w:val="24"/>
        </w:rPr>
        <w:t>was</w:t>
      </w:r>
      <w:proofErr w:type="gramEnd"/>
      <w:r w:rsidRPr="00F529B2">
        <w:rPr>
          <w:rFonts w:ascii="Times New Roman" w:hAnsi="Times New Roman"/>
          <w:sz w:val="24"/>
          <w:szCs w:val="24"/>
        </w:rPr>
        <w:t xml:space="preserve"> more important for the respondent at that time was the disciplinary process and not the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yet for the claimant it was</w:t>
      </w:r>
      <w:r w:rsidR="0047416C" w:rsidRPr="00F529B2">
        <w:rPr>
          <w:rFonts w:ascii="Times New Roman" w:hAnsi="Times New Roman"/>
          <w:sz w:val="24"/>
          <w:szCs w:val="24"/>
        </w:rPr>
        <w:t xml:space="preserve"> the</w:t>
      </w:r>
      <w:r w:rsidRPr="00F529B2">
        <w:rPr>
          <w:rFonts w:ascii="Times New Roman" w:hAnsi="Times New Roman"/>
          <w:sz w:val="24"/>
          <w:szCs w:val="24"/>
        </w:rPr>
        <w:t xml:space="preserve"> reverse.  The strong argument of the claimant is that he had </w:t>
      </w:r>
      <w:r w:rsidR="00931AF9" w:rsidRPr="00F529B2">
        <w:rPr>
          <w:rFonts w:ascii="Times New Roman" w:hAnsi="Times New Roman"/>
          <w:sz w:val="24"/>
          <w:szCs w:val="24"/>
        </w:rPr>
        <w:t>received permission</w:t>
      </w:r>
      <w:r w:rsidR="00057DC8" w:rsidRPr="00F529B2">
        <w:rPr>
          <w:rFonts w:ascii="Times New Roman" w:hAnsi="Times New Roman"/>
          <w:sz w:val="24"/>
          <w:szCs w:val="24"/>
        </w:rPr>
        <w:t xml:space="preserve"> to go for this PhD </w:t>
      </w:r>
      <w:proofErr w:type="spellStart"/>
      <w:r w:rsidR="00057DC8" w:rsidRPr="00F529B2">
        <w:rPr>
          <w:rFonts w:ascii="Times New Roman" w:hAnsi="Times New Roman"/>
          <w:sz w:val="24"/>
          <w:szCs w:val="24"/>
        </w:rPr>
        <w:t>programme</w:t>
      </w:r>
      <w:proofErr w:type="spellEnd"/>
      <w:r w:rsidR="00057DC8" w:rsidRPr="00F529B2">
        <w:rPr>
          <w:rFonts w:ascii="Times New Roman" w:hAnsi="Times New Roman"/>
          <w:sz w:val="24"/>
          <w:szCs w:val="24"/>
        </w:rPr>
        <w:t>, and therefore the respondent in summoning him for the disciplinary hearing at the same time was not fair.</w:t>
      </w:r>
    </w:p>
    <w:p w:rsidR="003C5069" w:rsidRPr="00F529B2" w:rsidRDefault="003C5069" w:rsidP="00C50E67">
      <w:pPr>
        <w:spacing w:after="0" w:line="240" w:lineRule="auto"/>
        <w:jc w:val="both"/>
        <w:rPr>
          <w:rFonts w:ascii="Times New Roman" w:hAnsi="Times New Roman"/>
          <w:sz w:val="24"/>
          <w:szCs w:val="24"/>
        </w:rPr>
      </w:pPr>
    </w:p>
    <w:p w:rsidR="00DC5DCA" w:rsidRPr="00F529B2" w:rsidRDefault="00DC5DCA" w:rsidP="00C50E67">
      <w:pPr>
        <w:spacing w:after="0" w:line="240" w:lineRule="auto"/>
        <w:jc w:val="both"/>
        <w:rPr>
          <w:rFonts w:ascii="Times New Roman" w:hAnsi="Times New Roman"/>
          <w:sz w:val="24"/>
          <w:szCs w:val="24"/>
        </w:rPr>
      </w:pPr>
      <w:r w:rsidRPr="00F529B2">
        <w:rPr>
          <w:rFonts w:ascii="Times New Roman" w:hAnsi="Times New Roman"/>
          <w:sz w:val="24"/>
          <w:szCs w:val="24"/>
        </w:rPr>
        <w:t>As already intimated, the claimant had requested study leave but there was no grant of the request for reasons that</w:t>
      </w:r>
      <w:r w:rsidR="00885FA6" w:rsidRPr="00F529B2">
        <w:rPr>
          <w:rFonts w:ascii="Times New Roman" w:hAnsi="Times New Roman"/>
          <w:sz w:val="24"/>
          <w:szCs w:val="24"/>
        </w:rPr>
        <w:t xml:space="preserve"> there</w:t>
      </w:r>
      <w:r w:rsidRPr="00F529B2">
        <w:rPr>
          <w:rFonts w:ascii="Times New Roman" w:hAnsi="Times New Roman"/>
          <w:sz w:val="24"/>
          <w:szCs w:val="24"/>
        </w:rPr>
        <w:t xml:space="preserve"> were pending disciplinary issues.  We do not accept the contention of the claimant that by giving support to the application for the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the respondent had in fact given permission for him to travel and pursue the same.  The claimant was given an opportunity to appear before the appointment Board on 9</w:t>
      </w:r>
      <w:r w:rsidRPr="00F529B2">
        <w:rPr>
          <w:rFonts w:ascii="Times New Roman" w:hAnsi="Times New Roman"/>
          <w:sz w:val="24"/>
          <w:szCs w:val="24"/>
          <w:vertAlign w:val="superscript"/>
        </w:rPr>
        <w:t>th</w:t>
      </w:r>
      <w:r w:rsidRPr="00F529B2">
        <w:rPr>
          <w:rFonts w:ascii="Times New Roman" w:hAnsi="Times New Roman"/>
          <w:sz w:val="24"/>
          <w:szCs w:val="24"/>
        </w:rPr>
        <w:t xml:space="preserve"> of April but his opportunity cost </w:t>
      </w:r>
      <w:r w:rsidR="00885FA6" w:rsidRPr="00F529B2">
        <w:rPr>
          <w:rFonts w:ascii="Times New Roman" w:hAnsi="Times New Roman"/>
          <w:sz w:val="24"/>
          <w:szCs w:val="24"/>
        </w:rPr>
        <w:t>favored</w:t>
      </w:r>
      <w:r w:rsidRPr="00F529B2">
        <w:rPr>
          <w:rFonts w:ascii="Times New Roman" w:hAnsi="Times New Roman"/>
          <w:sz w:val="24"/>
          <w:szCs w:val="24"/>
        </w:rPr>
        <w:t xml:space="preserve"> the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w:t>
      </w:r>
      <w:r w:rsidR="00885FA6" w:rsidRPr="00F529B2">
        <w:rPr>
          <w:rFonts w:ascii="Times New Roman" w:hAnsi="Times New Roman"/>
          <w:sz w:val="24"/>
          <w:szCs w:val="24"/>
        </w:rPr>
        <w:t xml:space="preserve"> It was not in his interest at that time to attend to the disciplinary hearing.</w:t>
      </w:r>
      <w:r w:rsidRPr="00F529B2">
        <w:rPr>
          <w:rFonts w:ascii="Times New Roman" w:hAnsi="Times New Roman"/>
          <w:sz w:val="24"/>
          <w:szCs w:val="24"/>
        </w:rPr>
        <w:t xml:space="preserve"> </w:t>
      </w:r>
    </w:p>
    <w:p w:rsidR="00DC5DCA" w:rsidRPr="00F529B2" w:rsidRDefault="00DC5DCA" w:rsidP="00C50E67">
      <w:pPr>
        <w:spacing w:after="0" w:line="240" w:lineRule="auto"/>
        <w:jc w:val="both"/>
        <w:rPr>
          <w:rFonts w:ascii="Times New Roman" w:hAnsi="Times New Roman"/>
          <w:sz w:val="24"/>
          <w:szCs w:val="24"/>
        </w:rPr>
      </w:pPr>
    </w:p>
    <w:p w:rsidR="00DC5DCA" w:rsidRPr="00F529B2" w:rsidRDefault="00DC5DCA"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Given that the respondent had not granted the study leave, and given that the respondent gave </w:t>
      </w:r>
      <w:r w:rsidR="00A47D38" w:rsidRPr="00F529B2">
        <w:rPr>
          <w:rFonts w:ascii="Times New Roman" w:hAnsi="Times New Roman"/>
          <w:sz w:val="24"/>
          <w:szCs w:val="24"/>
        </w:rPr>
        <w:t>the claimant opportunity to formally appear before  the  appointments Boar</w:t>
      </w:r>
      <w:r w:rsidR="00885FA6" w:rsidRPr="00F529B2">
        <w:rPr>
          <w:rFonts w:ascii="Times New Roman" w:hAnsi="Times New Roman"/>
          <w:sz w:val="24"/>
          <w:szCs w:val="24"/>
        </w:rPr>
        <w:t>d</w:t>
      </w:r>
      <w:r w:rsidR="00A47D38" w:rsidRPr="00F529B2">
        <w:rPr>
          <w:rFonts w:ascii="Times New Roman" w:hAnsi="Times New Roman"/>
          <w:sz w:val="24"/>
          <w:szCs w:val="24"/>
        </w:rPr>
        <w:t xml:space="preserve"> which he declined in preference to the PhD </w:t>
      </w:r>
      <w:proofErr w:type="spellStart"/>
      <w:r w:rsidR="00A47D38" w:rsidRPr="00F529B2">
        <w:rPr>
          <w:rFonts w:ascii="Times New Roman" w:hAnsi="Times New Roman"/>
          <w:sz w:val="24"/>
          <w:szCs w:val="24"/>
        </w:rPr>
        <w:t>programme</w:t>
      </w:r>
      <w:proofErr w:type="spellEnd"/>
      <w:r w:rsidR="00A47D38" w:rsidRPr="00F529B2">
        <w:rPr>
          <w:rFonts w:ascii="Times New Roman" w:hAnsi="Times New Roman"/>
          <w:sz w:val="24"/>
          <w:szCs w:val="24"/>
        </w:rPr>
        <w:t xml:space="preserve">, we </w:t>
      </w:r>
      <w:r w:rsidR="00885FA6" w:rsidRPr="00F529B2">
        <w:rPr>
          <w:rFonts w:ascii="Times New Roman" w:hAnsi="Times New Roman"/>
          <w:sz w:val="24"/>
          <w:szCs w:val="24"/>
        </w:rPr>
        <w:t>decline</w:t>
      </w:r>
      <w:r w:rsidR="00A47D38" w:rsidRPr="00F529B2">
        <w:rPr>
          <w:rFonts w:ascii="Times New Roman" w:hAnsi="Times New Roman"/>
          <w:sz w:val="24"/>
          <w:szCs w:val="24"/>
        </w:rPr>
        <w:t xml:space="preserve"> to be on re</w:t>
      </w:r>
      <w:r w:rsidR="00885FA6" w:rsidRPr="00F529B2">
        <w:rPr>
          <w:rFonts w:ascii="Times New Roman" w:hAnsi="Times New Roman"/>
          <w:sz w:val="24"/>
          <w:szCs w:val="24"/>
        </w:rPr>
        <w:t xml:space="preserve">cord as saying that the claimant </w:t>
      </w:r>
      <w:r w:rsidR="00A47D38" w:rsidRPr="00F529B2">
        <w:rPr>
          <w:rFonts w:ascii="Times New Roman" w:hAnsi="Times New Roman"/>
          <w:sz w:val="24"/>
          <w:szCs w:val="24"/>
        </w:rPr>
        <w:t>was condemned unheard.</w:t>
      </w:r>
    </w:p>
    <w:p w:rsidR="00A47D38" w:rsidRPr="00F529B2" w:rsidRDefault="00A47D38" w:rsidP="00C50E67">
      <w:pPr>
        <w:spacing w:after="0" w:line="240" w:lineRule="auto"/>
        <w:jc w:val="both"/>
        <w:rPr>
          <w:rFonts w:ascii="Times New Roman" w:hAnsi="Times New Roman"/>
          <w:sz w:val="24"/>
          <w:szCs w:val="24"/>
        </w:rPr>
      </w:pPr>
    </w:p>
    <w:p w:rsidR="00A47D38" w:rsidRPr="00F529B2" w:rsidRDefault="00A47D38"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The respondent was not under any obligation to formally recognize that the claimant was due to be out of the country on a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and therefore stop the disciplinary proceedings since in the first place the request to pursue the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had not been granted.</w:t>
      </w:r>
    </w:p>
    <w:p w:rsidR="00174CA6" w:rsidRPr="00F529B2" w:rsidRDefault="00174CA6" w:rsidP="00C50E67">
      <w:pPr>
        <w:spacing w:after="0" w:line="240" w:lineRule="auto"/>
        <w:jc w:val="both"/>
        <w:rPr>
          <w:rFonts w:ascii="Times New Roman" w:hAnsi="Times New Roman"/>
          <w:sz w:val="24"/>
          <w:szCs w:val="24"/>
        </w:rPr>
      </w:pPr>
    </w:p>
    <w:p w:rsidR="00174CA6" w:rsidRPr="00F529B2" w:rsidRDefault="00174CA6"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In cross examination, the claimant informed court that it was the Board of Research and Graduate studies that approved the </w:t>
      </w:r>
      <w:proofErr w:type="spellStart"/>
      <w:r w:rsidRPr="00F529B2">
        <w:rPr>
          <w:rFonts w:ascii="Times New Roman" w:hAnsi="Times New Roman"/>
          <w:sz w:val="24"/>
          <w:szCs w:val="24"/>
        </w:rPr>
        <w:t>programmes</w:t>
      </w:r>
      <w:proofErr w:type="spellEnd"/>
      <w:r w:rsidRPr="00F529B2">
        <w:rPr>
          <w:rFonts w:ascii="Times New Roman" w:hAnsi="Times New Roman"/>
          <w:sz w:val="24"/>
          <w:szCs w:val="24"/>
        </w:rPr>
        <w:t xml:space="preserve"> of study but that he never appeared before the same, although he wrote to them.  There was no evidence of the letter that he wrote to </w:t>
      </w:r>
      <w:r w:rsidR="00F53377" w:rsidRPr="00F529B2">
        <w:rPr>
          <w:rFonts w:ascii="Times New Roman" w:hAnsi="Times New Roman"/>
          <w:sz w:val="24"/>
          <w:szCs w:val="24"/>
        </w:rPr>
        <w:t>the Board.  We consider lack of this evidence as strengthening the submission of the respondent</w:t>
      </w:r>
      <w:r w:rsidR="00934723" w:rsidRPr="00F529B2">
        <w:rPr>
          <w:rFonts w:ascii="Times New Roman" w:hAnsi="Times New Roman"/>
          <w:sz w:val="24"/>
          <w:szCs w:val="24"/>
        </w:rPr>
        <w:t xml:space="preserve"> that supporting the application for the scholarship did not necessarily result into granting permission to the claimant to pursue the </w:t>
      </w:r>
      <w:proofErr w:type="spellStart"/>
      <w:r w:rsidR="00934723" w:rsidRPr="00F529B2">
        <w:rPr>
          <w:rFonts w:ascii="Times New Roman" w:hAnsi="Times New Roman"/>
          <w:sz w:val="24"/>
          <w:szCs w:val="24"/>
        </w:rPr>
        <w:t>programme</w:t>
      </w:r>
      <w:proofErr w:type="spellEnd"/>
      <w:r w:rsidR="00934723" w:rsidRPr="00F529B2">
        <w:rPr>
          <w:rFonts w:ascii="Times New Roman" w:hAnsi="Times New Roman"/>
          <w:sz w:val="24"/>
          <w:szCs w:val="24"/>
        </w:rPr>
        <w:t xml:space="preserve">.  There were other processes to be complied with before the claimant started the </w:t>
      </w:r>
      <w:proofErr w:type="spellStart"/>
      <w:r w:rsidR="00934723" w:rsidRPr="00F529B2">
        <w:rPr>
          <w:rFonts w:ascii="Times New Roman" w:hAnsi="Times New Roman"/>
          <w:sz w:val="24"/>
          <w:szCs w:val="24"/>
        </w:rPr>
        <w:t>programme</w:t>
      </w:r>
      <w:proofErr w:type="spellEnd"/>
      <w:r w:rsidR="00934723" w:rsidRPr="00F529B2">
        <w:rPr>
          <w:rFonts w:ascii="Times New Roman" w:hAnsi="Times New Roman"/>
          <w:sz w:val="24"/>
          <w:szCs w:val="24"/>
        </w:rPr>
        <w:t>.</w:t>
      </w:r>
    </w:p>
    <w:p w:rsidR="00934723" w:rsidRPr="00F529B2" w:rsidRDefault="00934723" w:rsidP="00C50E67">
      <w:pPr>
        <w:spacing w:after="0" w:line="240" w:lineRule="auto"/>
        <w:jc w:val="both"/>
        <w:rPr>
          <w:rFonts w:ascii="Times New Roman" w:hAnsi="Times New Roman"/>
          <w:sz w:val="24"/>
          <w:szCs w:val="24"/>
        </w:rPr>
      </w:pPr>
    </w:p>
    <w:p w:rsidR="00934723" w:rsidRPr="00F529B2" w:rsidRDefault="00934723" w:rsidP="00C50E67">
      <w:pPr>
        <w:spacing w:after="0" w:line="240" w:lineRule="auto"/>
        <w:jc w:val="both"/>
        <w:rPr>
          <w:rFonts w:ascii="Times New Roman" w:hAnsi="Times New Roman"/>
          <w:sz w:val="24"/>
          <w:szCs w:val="24"/>
        </w:rPr>
      </w:pPr>
      <w:r w:rsidRPr="00F529B2">
        <w:rPr>
          <w:rFonts w:ascii="Times New Roman" w:hAnsi="Times New Roman"/>
          <w:sz w:val="24"/>
          <w:szCs w:val="24"/>
        </w:rPr>
        <w:t>The claimant in cross examination also informed court that once someone left the place o</w:t>
      </w:r>
      <w:r w:rsidR="00F43DCC" w:rsidRPr="00F529B2">
        <w:rPr>
          <w:rFonts w:ascii="Times New Roman" w:hAnsi="Times New Roman"/>
          <w:sz w:val="24"/>
          <w:szCs w:val="24"/>
        </w:rPr>
        <w:t>f work without permission it amounted to absconding</w:t>
      </w:r>
      <w:r w:rsidRPr="00F529B2">
        <w:rPr>
          <w:rFonts w:ascii="Times New Roman" w:hAnsi="Times New Roman"/>
          <w:sz w:val="24"/>
          <w:szCs w:val="24"/>
        </w:rPr>
        <w:t xml:space="preserve"> which could lead to disciplinary action.</w:t>
      </w:r>
    </w:p>
    <w:p w:rsidR="006245AC" w:rsidRPr="00F529B2" w:rsidRDefault="006245AC" w:rsidP="00C50E67">
      <w:pPr>
        <w:spacing w:after="0" w:line="240" w:lineRule="auto"/>
        <w:jc w:val="both"/>
        <w:rPr>
          <w:rFonts w:ascii="Times New Roman" w:hAnsi="Times New Roman"/>
          <w:sz w:val="24"/>
          <w:szCs w:val="24"/>
        </w:rPr>
      </w:pPr>
    </w:p>
    <w:p w:rsidR="006245AC" w:rsidRPr="00F529B2" w:rsidRDefault="006245AC" w:rsidP="00C50E67">
      <w:pPr>
        <w:spacing w:after="0" w:line="240" w:lineRule="auto"/>
        <w:jc w:val="both"/>
        <w:rPr>
          <w:rFonts w:ascii="Times New Roman" w:hAnsi="Times New Roman"/>
          <w:sz w:val="24"/>
          <w:szCs w:val="24"/>
        </w:rPr>
      </w:pPr>
      <w:r w:rsidRPr="00F529B2">
        <w:rPr>
          <w:rFonts w:ascii="Times New Roman" w:hAnsi="Times New Roman"/>
          <w:sz w:val="24"/>
          <w:szCs w:val="24"/>
        </w:rPr>
        <w:t>The evide</w:t>
      </w:r>
      <w:r w:rsidR="00F43DCC" w:rsidRPr="00F529B2">
        <w:rPr>
          <w:rFonts w:ascii="Times New Roman" w:hAnsi="Times New Roman"/>
          <w:sz w:val="24"/>
          <w:szCs w:val="24"/>
        </w:rPr>
        <w:t>nce on the record is constituted</w:t>
      </w:r>
      <w:r w:rsidRPr="00F529B2">
        <w:rPr>
          <w:rFonts w:ascii="Times New Roman" w:hAnsi="Times New Roman"/>
          <w:sz w:val="24"/>
          <w:szCs w:val="24"/>
        </w:rPr>
        <w:t xml:space="preserve"> by (among others) a request f</w:t>
      </w:r>
      <w:r w:rsidR="00F43DCC" w:rsidRPr="00F529B2">
        <w:rPr>
          <w:rFonts w:ascii="Times New Roman" w:hAnsi="Times New Roman"/>
          <w:sz w:val="24"/>
          <w:szCs w:val="24"/>
        </w:rPr>
        <w:t>rom the respondent to the 1</w:t>
      </w:r>
      <w:r w:rsidR="00774851" w:rsidRPr="00F529B2">
        <w:rPr>
          <w:rFonts w:ascii="Times New Roman" w:hAnsi="Times New Roman"/>
          <w:sz w:val="24"/>
          <w:szCs w:val="24"/>
        </w:rPr>
        <w:t xml:space="preserve">nspectorate of </w:t>
      </w:r>
      <w:r w:rsidR="00F43DCC" w:rsidRPr="00F529B2">
        <w:rPr>
          <w:rFonts w:ascii="Times New Roman" w:hAnsi="Times New Roman"/>
          <w:sz w:val="24"/>
          <w:szCs w:val="24"/>
        </w:rPr>
        <w:t>G</w:t>
      </w:r>
      <w:r w:rsidR="00774851" w:rsidRPr="00F529B2">
        <w:rPr>
          <w:rFonts w:ascii="Times New Roman" w:hAnsi="Times New Roman"/>
          <w:sz w:val="24"/>
          <w:szCs w:val="24"/>
        </w:rPr>
        <w:t>overnment</w:t>
      </w:r>
      <w:r w:rsidRPr="00F529B2">
        <w:rPr>
          <w:rFonts w:ascii="Times New Roman" w:hAnsi="Times New Roman"/>
          <w:sz w:val="24"/>
          <w:szCs w:val="24"/>
        </w:rPr>
        <w:t xml:space="preserve"> to establish </w:t>
      </w:r>
      <w:r w:rsidR="00F43DCC" w:rsidRPr="00F529B2">
        <w:rPr>
          <w:rFonts w:ascii="Times New Roman" w:hAnsi="Times New Roman"/>
          <w:sz w:val="24"/>
          <w:szCs w:val="24"/>
        </w:rPr>
        <w:t xml:space="preserve">criminal liability </w:t>
      </w:r>
      <w:r w:rsidRPr="00F529B2">
        <w:rPr>
          <w:rFonts w:ascii="Times New Roman" w:hAnsi="Times New Roman"/>
          <w:sz w:val="24"/>
          <w:szCs w:val="24"/>
        </w:rPr>
        <w:t>of the claimant in mismanagement of a donor project.  As a general principal</w:t>
      </w:r>
      <w:r w:rsidR="007647FF" w:rsidRPr="00F529B2">
        <w:rPr>
          <w:rFonts w:ascii="Times New Roman" w:hAnsi="Times New Roman"/>
          <w:sz w:val="24"/>
          <w:szCs w:val="24"/>
        </w:rPr>
        <w:t>, any</w:t>
      </w:r>
      <w:r w:rsidRPr="00F529B2">
        <w:rPr>
          <w:rFonts w:ascii="Times New Roman" w:hAnsi="Times New Roman"/>
          <w:sz w:val="24"/>
          <w:szCs w:val="24"/>
        </w:rPr>
        <w:t xml:space="preserve"> criminal investigation or even acquittal of an accused person may not necessarily prevent the same accused person from civil</w:t>
      </w:r>
      <w:r w:rsidR="007647FF" w:rsidRPr="00F529B2">
        <w:rPr>
          <w:rFonts w:ascii="Times New Roman" w:hAnsi="Times New Roman"/>
          <w:sz w:val="24"/>
          <w:szCs w:val="24"/>
        </w:rPr>
        <w:t xml:space="preserve"> liability.  We agree with the respondent therefore that the claimant having been cleared of the criminal liability by the inspecto</w:t>
      </w:r>
      <w:r w:rsidR="00F43DCC" w:rsidRPr="00F529B2">
        <w:rPr>
          <w:rFonts w:ascii="Times New Roman" w:hAnsi="Times New Roman"/>
          <w:sz w:val="24"/>
          <w:szCs w:val="24"/>
        </w:rPr>
        <w:t xml:space="preserve">rate of government did not </w:t>
      </w:r>
      <w:r w:rsidR="007647FF" w:rsidRPr="00F529B2">
        <w:rPr>
          <w:rFonts w:ascii="Times New Roman" w:hAnsi="Times New Roman"/>
          <w:sz w:val="24"/>
          <w:szCs w:val="24"/>
        </w:rPr>
        <w:t xml:space="preserve"> in any way</w:t>
      </w:r>
      <w:r w:rsidR="00F43DCC" w:rsidRPr="00F529B2">
        <w:rPr>
          <w:rFonts w:ascii="Times New Roman" w:hAnsi="Times New Roman"/>
          <w:sz w:val="24"/>
          <w:szCs w:val="24"/>
        </w:rPr>
        <w:t xml:space="preserve"> deter</w:t>
      </w:r>
      <w:r w:rsidR="007647FF" w:rsidRPr="00F529B2">
        <w:rPr>
          <w:rFonts w:ascii="Times New Roman" w:hAnsi="Times New Roman"/>
          <w:sz w:val="24"/>
          <w:szCs w:val="24"/>
        </w:rPr>
        <w:t xml:space="preserve"> the respondent</w:t>
      </w:r>
      <w:r w:rsidR="00F43DCC" w:rsidRPr="00F529B2">
        <w:rPr>
          <w:rFonts w:ascii="Times New Roman" w:hAnsi="Times New Roman"/>
          <w:sz w:val="24"/>
          <w:szCs w:val="24"/>
        </w:rPr>
        <w:t xml:space="preserve"> from</w:t>
      </w:r>
      <w:r w:rsidR="007647FF" w:rsidRPr="00F529B2">
        <w:rPr>
          <w:rFonts w:ascii="Times New Roman" w:hAnsi="Times New Roman"/>
          <w:sz w:val="24"/>
          <w:szCs w:val="24"/>
        </w:rPr>
        <w:t xml:space="preserve"> instituting disciplinary proceedings and such clearance could not in any way be a good reason for the claimant</w:t>
      </w:r>
      <w:r w:rsidR="00933F81" w:rsidRPr="00F529B2">
        <w:rPr>
          <w:rFonts w:ascii="Times New Roman" w:hAnsi="Times New Roman"/>
          <w:sz w:val="24"/>
          <w:szCs w:val="24"/>
        </w:rPr>
        <w:t xml:space="preserve"> not to attend the </w:t>
      </w:r>
      <w:r w:rsidR="005A6FD5" w:rsidRPr="00F529B2">
        <w:rPr>
          <w:rFonts w:ascii="Times New Roman" w:hAnsi="Times New Roman"/>
          <w:sz w:val="24"/>
          <w:szCs w:val="24"/>
        </w:rPr>
        <w:t>disciplinary proceedings</w:t>
      </w:r>
      <w:r w:rsidR="00933F81" w:rsidRPr="00F529B2">
        <w:rPr>
          <w:rFonts w:ascii="Times New Roman" w:hAnsi="Times New Roman"/>
          <w:sz w:val="24"/>
          <w:szCs w:val="24"/>
        </w:rPr>
        <w:t>.</w:t>
      </w:r>
    </w:p>
    <w:p w:rsidR="005A6FD5" w:rsidRPr="00F529B2" w:rsidRDefault="005A6FD5" w:rsidP="00C50E67">
      <w:pPr>
        <w:spacing w:after="0" w:line="240" w:lineRule="auto"/>
        <w:jc w:val="both"/>
        <w:rPr>
          <w:rFonts w:ascii="Times New Roman" w:hAnsi="Times New Roman"/>
          <w:sz w:val="24"/>
          <w:szCs w:val="24"/>
        </w:rPr>
      </w:pPr>
    </w:p>
    <w:p w:rsidR="005A6FD5" w:rsidRPr="00F529B2" w:rsidRDefault="005A6FD5"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Although there was no evidence to suggest that the claimant received a letter from the University Secretary recalling him from study leave while still on the study </w:t>
      </w:r>
      <w:proofErr w:type="spellStart"/>
      <w:r w:rsidRPr="00F529B2">
        <w:rPr>
          <w:rFonts w:ascii="Times New Roman" w:hAnsi="Times New Roman"/>
          <w:sz w:val="24"/>
          <w:szCs w:val="24"/>
        </w:rPr>
        <w:t>programme</w:t>
      </w:r>
      <w:proofErr w:type="spellEnd"/>
      <w:r w:rsidR="00F43DCC" w:rsidRPr="00F529B2">
        <w:rPr>
          <w:rFonts w:ascii="Times New Roman" w:hAnsi="Times New Roman"/>
          <w:sz w:val="24"/>
          <w:szCs w:val="24"/>
        </w:rPr>
        <w:t>,</w:t>
      </w:r>
      <w:r w:rsidRPr="00F529B2">
        <w:rPr>
          <w:rFonts w:ascii="Times New Roman" w:hAnsi="Times New Roman"/>
          <w:sz w:val="24"/>
          <w:szCs w:val="24"/>
        </w:rPr>
        <w:t xml:space="preserve"> we gather from the evidence as a whole that even then he was not in position to leave the  </w:t>
      </w:r>
      <w:proofErr w:type="spellStart"/>
      <w:r w:rsidRPr="00F529B2">
        <w:rPr>
          <w:rFonts w:ascii="Times New Roman" w:hAnsi="Times New Roman"/>
          <w:sz w:val="24"/>
          <w:szCs w:val="24"/>
        </w:rPr>
        <w:lastRenderedPageBreak/>
        <w:t>programme</w:t>
      </w:r>
      <w:proofErr w:type="spellEnd"/>
      <w:r w:rsidRPr="00F529B2">
        <w:rPr>
          <w:rFonts w:ascii="Times New Roman" w:hAnsi="Times New Roman"/>
          <w:sz w:val="24"/>
          <w:szCs w:val="24"/>
        </w:rPr>
        <w:t xml:space="preserve"> to present himself to the appointment Board to answer the charges earlier communicated since he had already made up his mind in his earlier letter dated 30/3/2010 (Appendix G, to the claimant’s witness statement, page 17) that the PhD </w:t>
      </w:r>
      <w:proofErr w:type="spellStart"/>
      <w:r w:rsidRPr="00F529B2">
        <w:rPr>
          <w:rFonts w:ascii="Times New Roman" w:hAnsi="Times New Roman"/>
          <w:sz w:val="24"/>
          <w:szCs w:val="24"/>
        </w:rPr>
        <w:t>programme</w:t>
      </w:r>
      <w:proofErr w:type="spellEnd"/>
      <w:r w:rsidRPr="00F529B2">
        <w:rPr>
          <w:rFonts w:ascii="Times New Roman" w:hAnsi="Times New Roman"/>
          <w:sz w:val="24"/>
          <w:szCs w:val="24"/>
        </w:rPr>
        <w:t xml:space="preserve"> was an important step for him.  </w:t>
      </w:r>
    </w:p>
    <w:p w:rsidR="005A6FD5" w:rsidRPr="00F529B2" w:rsidRDefault="005A6FD5" w:rsidP="00C50E67">
      <w:pPr>
        <w:spacing w:after="0" w:line="240" w:lineRule="auto"/>
        <w:jc w:val="both"/>
        <w:rPr>
          <w:rFonts w:ascii="Times New Roman" w:hAnsi="Times New Roman"/>
          <w:sz w:val="24"/>
          <w:szCs w:val="24"/>
        </w:rPr>
      </w:pPr>
    </w:p>
    <w:p w:rsidR="005A6FD5" w:rsidRPr="00F529B2" w:rsidRDefault="005A6FD5" w:rsidP="00C50E67">
      <w:pPr>
        <w:spacing w:after="0" w:line="240" w:lineRule="auto"/>
        <w:jc w:val="both"/>
        <w:rPr>
          <w:rFonts w:ascii="Times New Roman" w:hAnsi="Times New Roman"/>
          <w:sz w:val="24"/>
          <w:szCs w:val="24"/>
        </w:rPr>
      </w:pPr>
      <w:r w:rsidRPr="00F529B2">
        <w:rPr>
          <w:rFonts w:ascii="Times New Roman" w:hAnsi="Times New Roman"/>
          <w:sz w:val="24"/>
          <w:szCs w:val="24"/>
        </w:rPr>
        <w:t>We do not accept the contention of the claimant that the fact of recalling him from leave automatically meant that he had initially been granted the same.</w:t>
      </w:r>
      <w:r w:rsidR="001F6437" w:rsidRPr="00F529B2">
        <w:rPr>
          <w:rFonts w:ascii="Times New Roman" w:hAnsi="Times New Roman"/>
          <w:sz w:val="24"/>
          <w:szCs w:val="24"/>
        </w:rPr>
        <w:t xml:space="preserve">  As already observed, the claimant himself acknowledged in the same le</w:t>
      </w:r>
      <w:r w:rsidR="00063AAD" w:rsidRPr="00F529B2">
        <w:rPr>
          <w:rFonts w:ascii="Times New Roman" w:hAnsi="Times New Roman"/>
          <w:sz w:val="24"/>
          <w:szCs w:val="24"/>
        </w:rPr>
        <w:t>t</w:t>
      </w:r>
      <w:r w:rsidR="001F6437" w:rsidRPr="00F529B2">
        <w:rPr>
          <w:rFonts w:ascii="Times New Roman" w:hAnsi="Times New Roman"/>
          <w:sz w:val="24"/>
          <w:szCs w:val="24"/>
        </w:rPr>
        <w:t>ter dated 30/3/2010 that he requested for study leave but failed to produce evidence to show that it was granted.  Secondly,</w:t>
      </w:r>
      <w:r w:rsidR="00063AAD" w:rsidRPr="00F529B2">
        <w:rPr>
          <w:rFonts w:ascii="Times New Roman" w:hAnsi="Times New Roman"/>
          <w:sz w:val="24"/>
          <w:szCs w:val="24"/>
        </w:rPr>
        <w:t xml:space="preserve"> the same letter of recall clearly states that the claimant had not secured permission for the </w:t>
      </w:r>
      <w:proofErr w:type="spellStart"/>
      <w:r w:rsidR="00063AAD" w:rsidRPr="00F529B2">
        <w:rPr>
          <w:rFonts w:ascii="Times New Roman" w:hAnsi="Times New Roman"/>
          <w:sz w:val="24"/>
          <w:szCs w:val="24"/>
        </w:rPr>
        <w:t>programme</w:t>
      </w:r>
      <w:proofErr w:type="spellEnd"/>
      <w:r w:rsidR="00063AAD" w:rsidRPr="00F529B2">
        <w:rPr>
          <w:rFonts w:ascii="Times New Roman" w:hAnsi="Times New Roman"/>
          <w:sz w:val="24"/>
          <w:szCs w:val="24"/>
        </w:rPr>
        <w:t>.</w:t>
      </w:r>
    </w:p>
    <w:p w:rsidR="00063AAD" w:rsidRPr="00F529B2" w:rsidRDefault="00063AAD" w:rsidP="00C50E67">
      <w:pPr>
        <w:spacing w:after="0" w:line="240" w:lineRule="auto"/>
        <w:jc w:val="both"/>
        <w:rPr>
          <w:rFonts w:ascii="Times New Roman" w:hAnsi="Times New Roman"/>
          <w:sz w:val="24"/>
          <w:szCs w:val="24"/>
        </w:rPr>
      </w:pPr>
    </w:p>
    <w:p w:rsidR="00063AAD" w:rsidRPr="00F529B2" w:rsidRDefault="00063AAD"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Having </w:t>
      </w:r>
      <w:r w:rsidR="004D6EDA" w:rsidRPr="00F529B2">
        <w:rPr>
          <w:rFonts w:ascii="Times New Roman" w:hAnsi="Times New Roman"/>
          <w:sz w:val="24"/>
          <w:szCs w:val="24"/>
        </w:rPr>
        <w:t xml:space="preserve">made a finding that the claimant was not granted permission to pursue the PhD </w:t>
      </w:r>
      <w:proofErr w:type="spellStart"/>
      <w:r w:rsidR="004D6EDA" w:rsidRPr="00F529B2">
        <w:rPr>
          <w:rFonts w:ascii="Times New Roman" w:hAnsi="Times New Roman"/>
          <w:sz w:val="24"/>
          <w:szCs w:val="24"/>
        </w:rPr>
        <w:t>programme</w:t>
      </w:r>
      <w:proofErr w:type="spellEnd"/>
      <w:r w:rsidR="004D6EDA" w:rsidRPr="00F529B2">
        <w:rPr>
          <w:rFonts w:ascii="Times New Roman" w:hAnsi="Times New Roman"/>
          <w:sz w:val="24"/>
          <w:szCs w:val="24"/>
        </w:rPr>
        <w:t xml:space="preserve">, we cannot accept the submission of counsel that the claimant could not attend the appointment’s Board meetings (disciplinary) </w:t>
      </w:r>
      <w:r w:rsidR="00D61946" w:rsidRPr="00F529B2">
        <w:rPr>
          <w:rFonts w:ascii="Times New Roman" w:hAnsi="Times New Roman"/>
          <w:sz w:val="24"/>
          <w:szCs w:val="24"/>
        </w:rPr>
        <w:t>“</w:t>
      </w:r>
      <w:r w:rsidR="004D6EDA" w:rsidRPr="00F529B2">
        <w:rPr>
          <w:rFonts w:ascii="Times New Roman" w:hAnsi="Times New Roman"/>
          <w:b/>
          <w:sz w:val="24"/>
          <w:szCs w:val="24"/>
        </w:rPr>
        <w:t>as he was away on study leave and had no idea of the recall nor i</w:t>
      </w:r>
      <w:r w:rsidR="00F43DCC" w:rsidRPr="00F529B2">
        <w:rPr>
          <w:rFonts w:ascii="Times New Roman" w:hAnsi="Times New Roman"/>
          <w:b/>
          <w:sz w:val="24"/>
          <w:szCs w:val="24"/>
        </w:rPr>
        <w:t>nterdiction by the Board and thus could not attend the</w:t>
      </w:r>
      <w:r w:rsidR="004D6EDA" w:rsidRPr="00F529B2">
        <w:rPr>
          <w:rFonts w:ascii="Times New Roman" w:hAnsi="Times New Roman"/>
          <w:b/>
          <w:sz w:val="24"/>
          <w:szCs w:val="24"/>
        </w:rPr>
        <w:t xml:space="preserve"> disciplinary meeting with the appointments Board because he was away on study leave which had been granted by the respondent.</w:t>
      </w:r>
      <w:r w:rsidR="00D61946" w:rsidRPr="00F529B2">
        <w:rPr>
          <w:rFonts w:ascii="Times New Roman" w:hAnsi="Times New Roman"/>
          <w:b/>
          <w:sz w:val="24"/>
          <w:szCs w:val="24"/>
        </w:rPr>
        <w:t>”</w:t>
      </w:r>
    </w:p>
    <w:p w:rsidR="00D61946" w:rsidRPr="00F529B2" w:rsidRDefault="00D61946" w:rsidP="00C50E67">
      <w:pPr>
        <w:spacing w:after="0" w:line="240" w:lineRule="auto"/>
        <w:jc w:val="both"/>
        <w:rPr>
          <w:rFonts w:ascii="Times New Roman" w:hAnsi="Times New Roman"/>
          <w:sz w:val="24"/>
          <w:szCs w:val="24"/>
        </w:rPr>
      </w:pPr>
    </w:p>
    <w:p w:rsidR="00D61946" w:rsidRPr="00F529B2" w:rsidRDefault="00D61946" w:rsidP="00C50E67">
      <w:pPr>
        <w:spacing w:after="0" w:line="240" w:lineRule="auto"/>
        <w:jc w:val="both"/>
        <w:rPr>
          <w:rFonts w:ascii="Times New Roman" w:hAnsi="Times New Roman"/>
          <w:sz w:val="24"/>
          <w:szCs w:val="24"/>
        </w:rPr>
      </w:pPr>
      <w:r w:rsidRPr="00F529B2">
        <w:rPr>
          <w:rFonts w:ascii="Times New Roman" w:hAnsi="Times New Roman"/>
          <w:sz w:val="24"/>
          <w:szCs w:val="24"/>
        </w:rPr>
        <w:t>It seems to us that the claimant after getting permission from the respondent to be in charge of the project, he severed himself from the mainstream administration of the respondent, the reason he engaged the project funders to alter the terms of the project</w:t>
      </w:r>
      <w:r w:rsidR="0050668A" w:rsidRPr="00F529B2">
        <w:rPr>
          <w:rFonts w:ascii="Times New Roman" w:hAnsi="Times New Roman"/>
          <w:sz w:val="24"/>
          <w:szCs w:val="24"/>
        </w:rPr>
        <w:t>,  although the donors themselves exonerated him.  This is the same reason</w:t>
      </w:r>
      <w:r w:rsidR="00F60837" w:rsidRPr="00F529B2">
        <w:rPr>
          <w:rFonts w:ascii="Times New Roman" w:hAnsi="Times New Roman"/>
          <w:sz w:val="24"/>
          <w:szCs w:val="24"/>
        </w:rPr>
        <w:t>,</w:t>
      </w:r>
      <w:r w:rsidR="0050668A" w:rsidRPr="00F529B2">
        <w:rPr>
          <w:rFonts w:ascii="Times New Roman" w:hAnsi="Times New Roman"/>
          <w:sz w:val="24"/>
          <w:szCs w:val="24"/>
        </w:rPr>
        <w:t xml:space="preserve"> in our view</w:t>
      </w:r>
      <w:r w:rsidR="00F60837" w:rsidRPr="00F529B2">
        <w:rPr>
          <w:rFonts w:ascii="Times New Roman" w:hAnsi="Times New Roman"/>
          <w:sz w:val="24"/>
          <w:szCs w:val="24"/>
        </w:rPr>
        <w:t>,</w:t>
      </w:r>
      <w:r w:rsidR="0050668A" w:rsidRPr="00F529B2">
        <w:rPr>
          <w:rFonts w:ascii="Times New Roman" w:hAnsi="Times New Roman"/>
          <w:sz w:val="24"/>
          <w:szCs w:val="24"/>
        </w:rPr>
        <w:t xml:space="preserve"> that led to the claimant’s failure to disclose the fact that the application for the scholarship had been successful and therefore seek permission to pursue the same.  In the alternative, it would seem that because the acceptance of the application came at the same time as the disciplinary issues were being cited by the respondent, the claimant thought it wise not to reveal the fact of the scholarship grant for fear that the respondent might lead to its cancellation. </w:t>
      </w:r>
    </w:p>
    <w:p w:rsidR="00632EFD" w:rsidRPr="00F529B2" w:rsidRDefault="00632EFD" w:rsidP="00C50E67">
      <w:pPr>
        <w:spacing w:after="0" w:line="240" w:lineRule="auto"/>
        <w:jc w:val="both"/>
        <w:rPr>
          <w:rFonts w:ascii="Times New Roman" w:hAnsi="Times New Roman"/>
          <w:sz w:val="24"/>
          <w:szCs w:val="24"/>
        </w:rPr>
      </w:pPr>
    </w:p>
    <w:p w:rsidR="00551B14" w:rsidRPr="00F529B2" w:rsidRDefault="00632EFD"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Either way, we are satisfied that the respondent was entitled to initiate </w:t>
      </w:r>
      <w:r w:rsidR="00551B14" w:rsidRPr="00F529B2">
        <w:rPr>
          <w:rFonts w:ascii="Times New Roman" w:hAnsi="Times New Roman"/>
          <w:sz w:val="24"/>
          <w:szCs w:val="24"/>
        </w:rPr>
        <w:t>disciplinary proceedings against the claimant.</w:t>
      </w:r>
      <w:r w:rsidR="00F60837" w:rsidRPr="00F529B2">
        <w:rPr>
          <w:rFonts w:ascii="Times New Roman" w:hAnsi="Times New Roman"/>
          <w:sz w:val="24"/>
          <w:szCs w:val="24"/>
        </w:rPr>
        <w:t xml:space="preserve"> </w:t>
      </w:r>
      <w:r w:rsidR="00551B14" w:rsidRPr="00F529B2">
        <w:rPr>
          <w:rFonts w:ascii="Times New Roman" w:hAnsi="Times New Roman"/>
          <w:sz w:val="24"/>
          <w:szCs w:val="24"/>
        </w:rPr>
        <w:t>We are satisfied that permission was not granted to the claimant to be out of his station for the time that he was.  Although he claimed he did not receive a letter of interdiction,</w:t>
      </w:r>
      <w:r w:rsidR="0033148B" w:rsidRPr="00F529B2">
        <w:rPr>
          <w:rFonts w:ascii="Times New Roman" w:hAnsi="Times New Roman"/>
          <w:sz w:val="24"/>
          <w:szCs w:val="24"/>
        </w:rPr>
        <w:t xml:space="preserve"> it was revealed that the same was served on his email address which was not controverted.  We agree with the submission of counsel for the respondent that even when the claimant was served with a letter of interdiction on 10/08/2010 almost immediately he arrived in the country</w:t>
      </w:r>
      <w:r w:rsidR="00F60837" w:rsidRPr="00F529B2">
        <w:rPr>
          <w:rFonts w:ascii="Times New Roman" w:hAnsi="Times New Roman"/>
          <w:sz w:val="24"/>
          <w:szCs w:val="24"/>
        </w:rPr>
        <w:t>,</w:t>
      </w:r>
      <w:r w:rsidR="0033148B" w:rsidRPr="00F529B2">
        <w:rPr>
          <w:rFonts w:ascii="Times New Roman" w:hAnsi="Times New Roman"/>
          <w:sz w:val="24"/>
          <w:szCs w:val="24"/>
        </w:rPr>
        <w:t xml:space="preserve"> he did not take any step to seek to be </w:t>
      </w:r>
      <w:proofErr w:type="gramStart"/>
      <w:r w:rsidR="0033148B" w:rsidRPr="00F529B2">
        <w:rPr>
          <w:rFonts w:ascii="Times New Roman" w:hAnsi="Times New Roman"/>
          <w:sz w:val="24"/>
          <w:szCs w:val="24"/>
        </w:rPr>
        <w:t xml:space="preserve">heard </w:t>
      </w:r>
      <w:r w:rsidR="00F60837" w:rsidRPr="00F529B2">
        <w:rPr>
          <w:rFonts w:ascii="Times New Roman" w:hAnsi="Times New Roman"/>
          <w:sz w:val="24"/>
          <w:szCs w:val="24"/>
        </w:rPr>
        <w:t>.</w:t>
      </w:r>
      <w:proofErr w:type="gramEnd"/>
      <w:r w:rsidR="00F60837" w:rsidRPr="00F529B2">
        <w:rPr>
          <w:rFonts w:ascii="Times New Roman" w:hAnsi="Times New Roman"/>
          <w:sz w:val="24"/>
          <w:szCs w:val="24"/>
        </w:rPr>
        <w:t xml:space="preserve"> The</w:t>
      </w:r>
      <w:r w:rsidR="0033148B" w:rsidRPr="00F529B2">
        <w:rPr>
          <w:rFonts w:ascii="Times New Roman" w:hAnsi="Times New Roman"/>
          <w:sz w:val="24"/>
          <w:szCs w:val="24"/>
        </w:rPr>
        <w:t xml:space="preserve"> court record reveals that the suit was filed on </w:t>
      </w:r>
      <w:r w:rsidR="00F60837" w:rsidRPr="00F529B2">
        <w:rPr>
          <w:rFonts w:ascii="Times New Roman" w:hAnsi="Times New Roman"/>
          <w:sz w:val="24"/>
          <w:szCs w:val="24"/>
        </w:rPr>
        <w:t>30/8/2013, three years later.</w:t>
      </w:r>
    </w:p>
    <w:p w:rsidR="00C00579" w:rsidRPr="00F529B2" w:rsidRDefault="00C00579" w:rsidP="00C50E67">
      <w:pPr>
        <w:spacing w:after="0" w:line="240" w:lineRule="auto"/>
        <w:jc w:val="both"/>
        <w:rPr>
          <w:rFonts w:ascii="Times New Roman" w:hAnsi="Times New Roman"/>
          <w:sz w:val="24"/>
          <w:szCs w:val="24"/>
        </w:rPr>
      </w:pPr>
    </w:p>
    <w:p w:rsidR="00F11581" w:rsidRPr="00F529B2" w:rsidRDefault="00C00579" w:rsidP="00C50E67">
      <w:pPr>
        <w:spacing w:after="0" w:line="240" w:lineRule="auto"/>
        <w:jc w:val="both"/>
        <w:rPr>
          <w:rFonts w:ascii="Times New Roman" w:hAnsi="Times New Roman"/>
          <w:sz w:val="24"/>
          <w:szCs w:val="24"/>
        </w:rPr>
      </w:pPr>
      <w:r w:rsidRPr="00F529B2">
        <w:rPr>
          <w:rFonts w:ascii="Times New Roman" w:hAnsi="Times New Roman"/>
          <w:sz w:val="24"/>
          <w:szCs w:val="24"/>
        </w:rPr>
        <w:t>The letter of dismissal (which the claimant says he has never received)</w:t>
      </w:r>
      <w:r w:rsidR="00F60837" w:rsidRPr="00F529B2">
        <w:rPr>
          <w:rFonts w:ascii="Times New Roman" w:hAnsi="Times New Roman"/>
          <w:sz w:val="24"/>
          <w:szCs w:val="24"/>
        </w:rPr>
        <w:t xml:space="preserve"> is dated 25/10/2013 and is</w:t>
      </w:r>
      <w:r w:rsidR="005C63B6" w:rsidRPr="00F529B2">
        <w:rPr>
          <w:rFonts w:ascii="Times New Roman" w:hAnsi="Times New Roman"/>
          <w:sz w:val="24"/>
          <w:szCs w:val="24"/>
        </w:rPr>
        <w:t xml:space="preserve"> to the effect that the claimant breached </w:t>
      </w:r>
      <w:r w:rsidR="005C63B6" w:rsidRPr="00F529B2">
        <w:rPr>
          <w:rFonts w:ascii="Times New Roman" w:hAnsi="Times New Roman"/>
          <w:b/>
          <w:sz w:val="24"/>
          <w:szCs w:val="24"/>
        </w:rPr>
        <w:t>section 9 (b) (IV)</w:t>
      </w:r>
      <w:r w:rsidR="005C63B6" w:rsidRPr="00F529B2">
        <w:rPr>
          <w:rFonts w:ascii="Times New Roman" w:hAnsi="Times New Roman"/>
          <w:sz w:val="24"/>
          <w:szCs w:val="24"/>
        </w:rPr>
        <w:t xml:space="preserve"> </w:t>
      </w:r>
      <w:r w:rsidR="005C63B6" w:rsidRPr="00F529B2">
        <w:rPr>
          <w:rFonts w:ascii="Times New Roman" w:hAnsi="Times New Roman"/>
          <w:b/>
          <w:sz w:val="24"/>
          <w:szCs w:val="24"/>
        </w:rPr>
        <w:t xml:space="preserve">(VIII) </w:t>
      </w:r>
      <w:r w:rsidR="00FF7EC9" w:rsidRPr="00F529B2">
        <w:rPr>
          <w:rFonts w:ascii="Times New Roman" w:hAnsi="Times New Roman"/>
          <w:b/>
          <w:sz w:val="24"/>
          <w:szCs w:val="24"/>
        </w:rPr>
        <w:t>and (</w:t>
      </w:r>
      <w:r w:rsidR="005C63B6" w:rsidRPr="00F529B2">
        <w:rPr>
          <w:rFonts w:ascii="Times New Roman" w:hAnsi="Times New Roman"/>
          <w:b/>
          <w:sz w:val="24"/>
          <w:szCs w:val="24"/>
        </w:rPr>
        <w:t xml:space="preserve">IX) of the </w:t>
      </w:r>
      <w:proofErr w:type="spellStart"/>
      <w:r w:rsidR="005C63B6" w:rsidRPr="00F529B2">
        <w:rPr>
          <w:rFonts w:ascii="Times New Roman" w:hAnsi="Times New Roman"/>
          <w:b/>
          <w:sz w:val="24"/>
          <w:szCs w:val="24"/>
        </w:rPr>
        <w:t>Gulu</w:t>
      </w:r>
      <w:proofErr w:type="spellEnd"/>
      <w:r w:rsidR="005C63B6" w:rsidRPr="00F529B2">
        <w:rPr>
          <w:rFonts w:ascii="Times New Roman" w:hAnsi="Times New Roman"/>
          <w:b/>
          <w:sz w:val="24"/>
          <w:szCs w:val="24"/>
        </w:rPr>
        <w:t xml:space="preserve"> University terms and conditions of service</w:t>
      </w:r>
      <w:r w:rsidR="005C63B6" w:rsidRPr="00F529B2">
        <w:rPr>
          <w:rFonts w:ascii="Times New Roman" w:hAnsi="Times New Roman"/>
          <w:sz w:val="24"/>
          <w:szCs w:val="24"/>
        </w:rPr>
        <w:t xml:space="preserve"> and in accordance with </w:t>
      </w:r>
      <w:r w:rsidR="005C63B6" w:rsidRPr="00F529B2">
        <w:rPr>
          <w:rFonts w:ascii="Times New Roman" w:hAnsi="Times New Roman"/>
          <w:b/>
          <w:sz w:val="24"/>
          <w:szCs w:val="24"/>
        </w:rPr>
        <w:t xml:space="preserve">section 11 (VII) of </w:t>
      </w:r>
      <w:r w:rsidR="00FF7EC9" w:rsidRPr="00F529B2">
        <w:rPr>
          <w:rFonts w:ascii="Times New Roman" w:hAnsi="Times New Roman"/>
          <w:b/>
          <w:sz w:val="24"/>
          <w:szCs w:val="24"/>
        </w:rPr>
        <w:t>the terms</w:t>
      </w:r>
      <w:r w:rsidR="00F11581" w:rsidRPr="00F529B2">
        <w:rPr>
          <w:rFonts w:ascii="Times New Roman" w:hAnsi="Times New Roman"/>
          <w:b/>
          <w:sz w:val="24"/>
          <w:szCs w:val="24"/>
        </w:rPr>
        <w:t xml:space="preserve"> and conditions of service</w:t>
      </w:r>
      <w:r w:rsidR="00F11581" w:rsidRPr="00F529B2">
        <w:rPr>
          <w:rFonts w:ascii="Times New Roman" w:hAnsi="Times New Roman"/>
          <w:sz w:val="24"/>
          <w:szCs w:val="24"/>
        </w:rPr>
        <w:t xml:space="preserve"> t</w:t>
      </w:r>
      <w:r w:rsidR="00FF7EC9" w:rsidRPr="00F529B2">
        <w:rPr>
          <w:rFonts w:ascii="Times New Roman" w:hAnsi="Times New Roman"/>
          <w:sz w:val="24"/>
          <w:szCs w:val="24"/>
        </w:rPr>
        <w:t>he claimant</w:t>
      </w:r>
      <w:r w:rsidR="005C63B6" w:rsidRPr="00F529B2">
        <w:rPr>
          <w:rFonts w:ascii="Times New Roman" w:hAnsi="Times New Roman"/>
          <w:sz w:val="24"/>
          <w:szCs w:val="24"/>
        </w:rPr>
        <w:t xml:space="preserve"> was</w:t>
      </w:r>
      <w:r w:rsidR="005C63B6" w:rsidRPr="00F529B2">
        <w:rPr>
          <w:rFonts w:ascii="Times New Roman" w:hAnsi="Times New Roman"/>
          <w:b/>
          <w:sz w:val="24"/>
          <w:szCs w:val="24"/>
        </w:rPr>
        <w:t xml:space="preserve"> </w:t>
      </w:r>
      <w:r w:rsidR="005C63B6" w:rsidRPr="00F529B2">
        <w:rPr>
          <w:rFonts w:ascii="Times New Roman" w:hAnsi="Times New Roman"/>
          <w:sz w:val="24"/>
          <w:szCs w:val="24"/>
        </w:rPr>
        <w:t>dismissed from the service</w:t>
      </w:r>
      <w:r w:rsidR="00FF7EC9" w:rsidRPr="00F529B2">
        <w:rPr>
          <w:rFonts w:ascii="Times New Roman" w:hAnsi="Times New Roman"/>
          <w:sz w:val="24"/>
          <w:szCs w:val="24"/>
        </w:rPr>
        <w:t xml:space="preserve"> of </w:t>
      </w:r>
      <w:proofErr w:type="spellStart"/>
      <w:r w:rsidR="00FF7EC9" w:rsidRPr="00F529B2">
        <w:rPr>
          <w:rFonts w:ascii="Times New Roman" w:hAnsi="Times New Roman"/>
          <w:sz w:val="24"/>
          <w:szCs w:val="24"/>
        </w:rPr>
        <w:t>Gulu</w:t>
      </w:r>
      <w:proofErr w:type="spellEnd"/>
      <w:r w:rsidR="00FF7EC9" w:rsidRPr="00F529B2">
        <w:rPr>
          <w:rFonts w:ascii="Times New Roman" w:hAnsi="Times New Roman"/>
          <w:sz w:val="24"/>
          <w:szCs w:val="24"/>
        </w:rPr>
        <w:t xml:space="preserve"> University. </w:t>
      </w:r>
      <w:r w:rsidR="00355765" w:rsidRPr="00F529B2">
        <w:rPr>
          <w:rFonts w:ascii="Times New Roman" w:hAnsi="Times New Roman"/>
          <w:sz w:val="24"/>
          <w:szCs w:val="24"/>
        </w:rPr>
        <w:t xml:space="preserve">We were not privileged to look at the terms and </w:t>
      </w:r>
      <w:proofErr w:type="gramStart"/>
      <w:r w:rsidR="00355765" w:rsidRPr="00F529B2">
        <w:rPr>
          <w:rFonts w:ascii="Times New Roman" w:hAnsi="Times New Roman"/>
          <w:sz w:val="24"/>
          <w:szCs w:val="24"/>
        </w:rPr>
        <w:t>conditions</w:t>
      </w:r>
      <w:r w:rsidR="00F11581" w:rsidRPr="00F529B2">
        <w:rPr>
          <w:rFonts w:ascii="Times New Roman" w:hAnsi="Times New Roman"/>
          <w:sz w:val="24"/>
          <w:szCs w:val="24"/>
        </w:rPr>
        <w:t xml:space="preserve"> </w:t>
      </w:r>
      <w:r w:rsidR="00355765" w:rsidRPr="00F529B2">
        <w:rPr>
          <w:rFonts w:ascii="Times New Roman" w:hAnsi="Times New Roman"/>
          <w:sz w:val="24"/>
          <w:szCs w:val="24"/>
        </w:rPr>
        <w:t xml:space="preserve"> in</w:t>
      </w:r>
      <w:proofErr w:type="gramEnd"/>
      <w:r w:rsidR="00355765" w:rsidRPr="00F529B2">
        <w:rPr>
          <w:rFonts w:ascii="Times New Roman" w:hAnsi="Times New Roman"/>
          <w:sz w:val="24"/>
          <w:szCs w:val="24"/>
        </w:rPr>
        <w:t xml:space="preserve"> the dismissal letter said to have been </w:t>
      </w:r>
      <w:r w:rsidR="00A023B7" w:rsidRPr="00F529B2">
        <w:rPr>
          <w:rFonts w:ascii="Times New Roman" w:hAnsi="Times New Roman"/>
          <w:sz w:val="24"/>
          <w:szCs w:val="24"/>
        </w:rPr>
        <w:t>breached</w:t>
      </w:r>
      <w:r w:rsidR="00F11581" w:rsidRPr="00F529B2">
        <w:rPr>
          <w:rFonts w:ascii="Times New Roman" w:hAnsi="Times New Roman"/>
          <w:sz w:val="24"/>
          <w:szCs w:val="24"/>
        </w:rPr>
        <w:t xml:space="preserve">. At the same time we were not privileged to get a rebuttal </w:t>
      </w:r>
      <w:proofErr w:type="gramStart"/>
      <w:r w:rsidR="00F11581" w:rsidRPr="00F529B2">
        <w:rPr>
          <w:rFonts w:ascii="Times New Roman" w:hAnsi="Times New Roman"/>
          <w:sz w:val="24"/>
          <w:szCs w:val="24"/>
        </w:rPr>
        <w:t xml:space="preserve">from </w:t>
      </w:r>
      <w:r w:rsidR="00355765" w:rsidRPr="00F529B2">
        <w:rPr>
          <w:rFonts w:ascii="Times New Roman" w:hAnsi="Times New Roman"/>
          <w:sz w:val="24"/>
          <w:szCs w:val="24"/>
        </w:rPr>
        <w:t xml:space="preserve"> the</w:t>
      </w:r>
      <w:proofErr w:type="gramEnd"/>
      <w:r w:rsidR="00355765" w:rsidRPr="00F529B2">
        <w:rPr>
          <w:rFonts w:ascii="Times New Roman" w:hAnsi="Times New Roman"/>
          <w:sz w:val="24"/>
          <w:szCs w:val="24"/>
        </w:rPr>
        <w:t xml:space="preserve"> claimant to the effect that no such terms of conditions and service were </w:t>
      </w:r>
      <w:r w:rsidR="00F11581" w:rsidRPr="00F529B2">
        <w:rPr>
          <w:rFonts w:ascii="Times New Roman" w:hAnsi="Times New Roman"/>
          <w:sz w:val="24"/>
          <w:szCs w:val="24"/>
        </w:rPr>
        <w:t>b</w:t>
      </w:r>
      <w:r w:rsidR="00774851" w:rsidRPr="00F529B2">
        <w:rPr>
          <w:rFonts w:ascii="Times New Roman" w:hAnsi="Times New Roman"/>
          <w:sz w:val="24"/>
          <w:szCs w:val="24"/>
        </w:rPr>
        <w:t xml:space="preserve">reached by the </w:t>
      </w:r>
      <w:r w:rsidR="00651F5E" w:rsidRPr="00F529B2">
        <w:rPr>
          <w:rFonts w:ascii="Times New Roman" w:hAnsi="Times New Roman"/>
          <w:sz w:val="24"/>
          <w:szCs w:val="24"/>
        </w:rPr>
        <w:t>him</w:t>
      </w:r>
      <w:r w:rsidR="00355765" w:rsidRPr="00F529B2">
        <w:rPr>
          <w:rFonts w:ascii="Times New Roman" w:hAnsi="Times New Roman"/>
          <w:sz w:val="24"/>
          <w:szCs w:val="24"/>
        </w:rPr>
        <w:t>.  The claimant in submission only wondered whether t</w:t>
      </w:r>
      <w:r w:rsidR="00F11581" w:rsidRPr="00F529B2">
        <w:rPr>
          <w:rFonts w:ascii="Times New Roman" w:hAnsi="Times New Roman"/>
          <w:sz w:val="24"/>
          <w:szCs w:val="24"/>
        </w:rPr>
        <w:t>he dismissal was for absconding</w:t>
      </w:r>
      <w:r w:rsidR="00355765" w:rsidRPr="00F529B2">
        <w:rPr>
          <w:rFonts w:ascii="Times New Roman" w:hAnsi="Times New Roman"/>
          <w:sz w:val="24"/>
          <w:szCs w:val="24"/>
        </w:rPr>
        <w:t xml:space="preserve"> or misconduct. </w:t>
      </w:r>
    </w:p>
    <w:p w:rsidR="00F11581" w:rsidRPr="00F529B2" w:rsidRDefault="00F11581" w:rsidP="00C50E67">
      <w:pPr>
        <w:spacing w:after="0" w:line="240" w:lineRule="auto"/>
        <w:jc w:val="both"/>
        <w:rPr>
          <w:rFonts w:ascii="Times New Roman" w:hAnsi="Times New Roman"/>
          <w:sz w:val="24"/>
          <w:szCs w:val="24"/>
        </w:rPr>
      </w:pPr>
    </w:p>
    <w:p w:rsidR="00C00579" w:rsidRPr="00F529B2" w:rsidRDefault="00355765" w:rsidP="00C50E67">
      <w:pPr>
        <w:spacing w:after="0" w:line="240" w:lineRule="auto"/>
        <w:jc w:val="both"/>
        <w:rPr>
          <w:rFonts w:ascii="Times New Roman" w:hAnsi="Times New Roman"/>
          <w:sz w:val="24"/>
          <w:szCs w:val="24"/>
        </w:rPr>
      </w:pPr>
      <w:r w:rsidRPr="00F529B2">
        <w:rPr>
          <w:rFonts w:ascii="Times New Roman" w:hAnsi="Times New Roman"/>
          <w:sz w:val="24"/>
          <w:szCs w:val="24"/>
        </w:rPr>
        <w:t xml:space="preserve"> As a court, we have found that the claimant left his station without permission and as such the disciplinary process was properly instituted to which process</w:t>
      </w:r>
      <w:r w:rsidR="00716CE8" w:rsidRPr="00F529B2">
        <w:rPr>
          <w:rFonts w:ascii="Times New Roman" w:hAnsi="Times New Roman"/>
          <w:sz w:val="24"/>
          <w:szCs w:val="24"/>
        </w:rPr>
        <w:t xml:space="preserve"> the claimant from the</w:t>
      </w:r>
      <w:r w:rsidR="00F11581" w:rsidRPr="00F529B2">
        <w:rPr>
          <w:rFonts w:ascii="Times New Roman" w:hAnsi="Times New Roman"/>
          <w:sz w:val="24"/>
          <w:szCs w:val="24"/>
        </w:rPr>
        <w:t xml:space="preserve"> outset</w:t>
      </w:r>
      <w:r w:rsidR="00716CE8" w:rsidRPr="00F529B2">
        <w:rPr>
          <w:rFonts w:ascii="Times New Roman" w:hAnsi="Times New Roman"/>
          <w:sz w:val="24"/>
          <w:szCs w:val="24"/>
        </w:rPr>
        <w:t xml:space="preserve"> decided not to submit to preferring to continue with his PhD </w:t>
      </w:r>
      <w:proofErr w:type="spellStart"/>
      <w:r w:rsidR="00716CE8" w:rsidRPr="00F529B2">
        <w:rPr>
          <w:rFonts w:ascii="Times New Roman" w:hAnsi="Times New Roman"/>
          <w:sz w:val="24"/>
          <w:szCs w:val="24"/>
        </w:rPr>
        <w:t>p</w:t>
      </w:r>
      <w:r w:rsidR="00F11581" w:rsidRPr="00F529B2">
        <w:rPr>
          <w:rFonts w:ascii="Times New Roman" w:hAnsi="Times New Roman"/>
          <w:sz w:val="24"/>
          <w:szCs w:val="24"/>
        </w:rPr>
        <w:t>rogramme</w:t>
      </w:r>
      <w:proofErr w:type="spellEnd"/>
      <w:r w:rsidR="00F11581" w:rsidRPr="00F529B2">
        <w:rPr>
          <w:rFonts w:ascii="Times New Roman" w:hAnsi="Times New Roman"/>
          <w:sz w:val="24"/>
          <w:szCs w:val="24"/>
        </w:rPr>
        <w:t xml:space="preserve">.  In the </w:t>
      </w:r>
      <w:r w:rsidR="00F11581" w:rsidRPr="00F529B2">
        <w:rPr>
          <w:rFonts w:ascii="Times New Roman" w:hAnsi="Times New Roman"/>
          <w:sz w:val="24"/>
          <w:szCs w:val="24"/>
        </w:rPr>
        <w:lastRenderedPageBreak/>
        <w:t>circumstances and in the final analysi</w:t>
      </w:r>
      <w:r w:rsidR="00716CE8" w:rsidRPr="00F529B2">
        <w:rPr>
          <w:rFonts w:ascii="Times New Roman" w:hAnsi="Times New Roman"/>
          <w:sz w:val="24"/>
          <w:szCs w:val="24"/>
        </w:rPr>
        <w:t>s, it is our find</w:t>
      </w:r>
      <w:r w:rsidR="00E37AB7" w:rsidRPr="00F529B2">
        <w:rPr>
          <w:rFonts w:ascii="Times New Roman" w:hAnsi="Times New Roman"/>
          <w:sz w:val="24"/>
          <w:szCs w:val="24"/>
        </w:rPr>
        <w:t>ing</w:t>
      </w:r>
      <w:r w:rsidR="00716CE8" w:rsidRPr="00F529B2">
        <w:rPr>
          <w:rFonts w:ascii="Times New Roman" w:hAnsi="Times New Roman"/>
          <w:sz w:val="24"/>
          <w:szCs w:val="24"/>
        </w:rPr>
        <w:t xml:space="preserve"> that the respondent did not unlawfully terminate the services of the claimant.</w:t>
      </w:r>
    </w:p>
    <w:p w:rsidR="00716CE8" w:rsidRPr="00F529B2" w:rsidRDefault="00716CE8" w:rsidP="00C50E67">
      <w:pPr>
        <w:spacing w:after="0" w:line="240" w:lineRule="auto"/>
        <w:jc w:val="both"/>
        <w:rPr>
          <w:rFonts w:ascii="Times New Roman" w:hAnsi="Times New Roman"/>
          <w:sz w:val="24"/>
          <w:szCs w:val="24"/>
        </w:rPr>
      </w:pPr>
    </w:p>
    <w:p w:rsidR="00716CE8" w:rsidRPr="00F529B2" w:rsidRDefault="00716CE8" w:rsidP="00C50E67">
      <w:pPr>
        <w:spacing w:after="0" w:line="240" w:lineRule="auto"/>
        <w:jc w:val="both"/>
        <w:rPr>
          <w:rFonts w:ascii="Times New Roman" w:hAnsi="Times New Roman"/>
          <w:b/>
          <w:sz w:val="24"/>
          <w:szCs w:val="24"/>
        </w:rPr>
      </w:pPr>
      <w:r w:rsidRPr="00F529B2">
        <w:rPr>
          <w:rFonts w:ascii="Times New Roman" w:hAnsi="Times New Roman"/>
          <w:b/>
          <w:sz w:val="24"/>
          <w:szCs w:val="24"/>
        </w:rPr>
        <w:t xml:space="preserve">The </w:t>
      </w:r>
      <w:r w:rsidR="00E37AB7" w:rsidRPr="00F529B2">
        <w:rPr>
          <w:rFonts w:ascii="Times New Roman" w:hAnsi="Times New Roman"/>
          <w:b/>
          <w:sz w:val="24"/>
          <w:szCs w:val="24"/>
        </w:rPr>
        <w:t>second issue related to withheld</w:t>
      </w:r>
      <w:r w:rsidRPr="00F529B2">
        <w:rPr>
          <w:rFonts w:ascii="Times New Roman" w:hAnsi="Times New Roman"/>
          <w:b/>
          <w:sz w:val="24"/>
          <w:szCs w:val="24"/>
        </w:rPr>
        <w:t xml:space="preserve"> salary.</w:t>
      </w:r>
    </w:p>
    <w:p w:rsidR="00A023B7" w:rsidRPr="00F529B2" w:rsidRDefault="00A023B7" w:rsidP="00C50E67">
      <w:pPr>
        <w:spacing w:after="0" w:line="240" w:lineRule="auto"/>
        <w:jc w:val="both"/>
        <w:rPr>
          <w:rFonts w:ascii="Times New Roman" w:hAnsi="Times New Roman"/>
          <w:b/>
          <w:sz w:val="24"/>
          <w:szCs w:val="24"/>
        </w:rPr>
      </w:pPr>
      <w:r w:rsidRPr="00F529B2">
        <w:rPr>
          <w:rFonts w:ascii="Times New Roman" w:hAnsi="Times New Roman"/>
          <w:sz w:val="24"/>
          <w:szCs w:val="24"/>
        </w:rPr>
        <w:t xml:space="preserve">Having found that the claimant was not unlawfully dismissed, we do not think he would be entitled to claim salary from the date of interdiction since he did </w:t>
      </w:r>
      <w:r w:rsidR="004622B5" w:rsidRPr="00F529B2">
        <w:rPr>
          <w:rFonts w:ascii="Times New Roman" w:hAnsi="Times New Roman"/>
          <w:sz w:val="24"/>
          <w:szCs w:val="24"/>
        </w:rPr>
        <w:t>not offer</w:t>
      </w:r>
      <w:r w:rsidRPr="00F529B2">
        <w:rPr>
          <w:rFonts w:ascii="Times New Roman" w:hAnsi="Times New Roman"/>
          <w:sz w:val="24"/>
          <w:szCs w:val="24"/>
        </w:rPr>
        <w:t xml:space="preserve"> any service to the respondent during interdiction up to the date of </w:t>
      </w:r>
      <w:r w:rsidR="00651F5E" w:rsidRPr="00F529B2">
        <w:rPr>
          <w:rFonts w:ascii="Times New Roman" w:hAnsi="Times New Roman"/>
          <w:sz w:val="24"/>
          <w:szCs w:val="24"/>
        </w:rPr>
        <w:t>t</w:t>
      </w:r>
      <w:r w:rsidRPr="00F529B2">
        <w:rPr>
          <w:rFonts w:ascii="Times New Roman" w:hAnsi="Times New Roman"/>
          <w:sz w:val="24"/>
          <w:szCs w:val="24"/>
        </w:rPr>
        <w:t xml:space="preserve">his award.  Reference is made to the authority of </w:t>
      </w:r>
      <w:proofErr w:type="spellStart"/>
      <w:r w:rsidRPr="00F529B2">
        <w:rPr>
          <w:rFonts w:ascii="Times New Roman" w:hAnsi="Times New Roman"/>
          <w:b/>
          <w:sz w:val="24"/>
          <w:szCs w:val="24"/>
          <w:u w:val="single"/>
        </w:rPr>
        <w:t>Ddamulira</w:t>
      </w:r>
      <w:proofErr w:type="spellEnd"/>
      <w:r w:rsidRPr="00F529B2">
        <w:rPr>
          <w:rFonts w:ascii="Times New Roman" w:hAnsi="Times New Roman"/>
          <w:b/>
          <w:sz w:val="24"/>
          <w:szCs w:val="24"/>
        </w:rPr>
        <w:t xml:space="preserve"> </w:t>
      </w:r>
      <w:proofErr w:type="spellStart"/>
      <w:r w:rsidRPr="00F529B2">
        <w:rPr>
          <w:rFonts w:ascii="Times New Roman" w:hAnsi="Times New Roman"/>
          <w:b/>
          <w:sz w:val="24"/>
          <w:szCs w:val="24"/>
        </w:rPr>
        <w:t>Vs</w:t>
      </w:r>
      <w:proofErr w:type="spellEnd"/>
      <w:r w:rsidRPr="00F529B2">
        <w:rPr>
          <w:rFonts w:ascii="Times New Roman" w:hAnsi="Times New Roman"/>
          <w:b/>
          <w:sz w:val="24"/>
          <w:szCs w:val="24"/>
        </w:rPr>
        <w:t xml:space="preserve"> National Insurance </w:t>
      </w:r>
      <w:proofErr w:type="gramStart"/>
      <w:r w:rsidRPr="00F529B2">
        <w:rPr>
          <w:rFonts w:ascii="Times New Roman" w:hAnsi="Times New Roman"/>
          <w:b/>
          <w:sz w:val="24"/>
          <w:szCs w:val="24"/>
          <w:u w:val="single"/>
        </w:rPr>
        <w:t>Corporation</w:t>
      </w:r>
      <w:r w:rsidR="004622B5" w:rsidRPr="00F529B2">
        <w:rPr>
          <w:rFonts w:ascii="Times New Roman" w:hAnsi="Times New Roman"/>
          <w:b/>
          <w:sz w:val="24"/>
          <w:szCs w:val="24"/>
          <w:u w:val="single"/>
        </w:rPr>
        <w:t>(</w:t>
      </w:r>
      <w:proofErr w:type="gramEnd"/>
      <w:r w:rsidRPr="00F529B2">
        <w:rPr>
          <w:rFonts w:ascii="Times New Roman" w:hAnsi="Times New Roman"/>
          <w:b/>
          <w:sz w:val="24"/>
          <w:szCs w:val="24"/>
        </w:rPr>
        <w:t>1992</w:t>
      </w:r>
      <w:r w:rsidR="004622B5" w:rsidRPr="00F529B2">
        <w:rPr>
          <w:rFonts w:ascii="Times New Roman" w:hAnsi="Times New Roman"/>
          <w:b/>
          <w:sz w:val="24"/>
          <w:szCs w:val="24"/>
        </w:rPr>
        <w:t>)</w:t>
      </w:r>
      <w:r w:rsidRPr="00F529B2">
        <w:rPr>
          <w:rFonts w:ascii="Times New Roman" w:hAnsi="Times New Roman"/>
          <w:b/>
          <w:sz w:val="24"/>
          <w:szCs w:val="24"/>
        </w:rPr>
        <w:t xml:space="preserve"> HCB 181 and also</w:t>
      </w:r>
      <w:r w:rsidRPr="00F529B2">
        <w:rPr>
          <w:rFonts w:ascii="Times New Roman" w:hAnsi="Times New Roman"/>
          <w:sz w:val="24"/>
          <w:szCs w:val="24"/>
        </w:rPr>
        <w:t xml:space="preserve"> </w:t>
      </w:r>
      <w:r w:rsidRPr="00F529B2">
        <w:rPr>
          <w:rFonts w:ascii="Times New Roman" w:hAnsi="Times New Roman"/>
          <w:b/>
          <w:sz w:val="24"/>
          <w:szCs w:val="24"/>
          <w:u w:val="single"/>
        </w:rPr>
        <w:t xml:space="preserve">National </w:t>
      </w:r>
      <w:r w:rsidR="004622B5" w:rsidRPr="00F529B2">
        <w:rPr>
          <w:rFonts w:ascii="Times New Roman" w:hAnsi="Times New Roman"/>
          <w:b/>
          <w:sz w:val="24"/>
          <w:szCs w:val="24"/>
          <w:u w:val="single"/>
        </w:rPr>
        <w:t>T</w:t>
      </w:r>
      <w:r w:rsidRPr="00F529B2">
        <w:rPr>
          <w:rFonts w:ascii="Times New Roman" w:hAnsi="Times New Roman"/>
          <w:b/>
          <w:sz w:val="24"/>
          <w:szCs w:val="24"/>
          <w:u w:val="single"/>
        </w:rPr>
        <w:t xml:space="preserve">rading </w:t>
      </w:r>
      <w:r w:rsidR="004622B5" w:rsidRPr="00F529B2">
        <w:rPr>
          <w:rFonts w:ascii="Times New Roman" w:hAnsi="Times New Roman"/>
          <w:b/>
          <w:sz w:val="24"/>
          <w:szCs w:val="24"/>
        </w:rPr>
        <w:t>C</w:t>
      </w:r>
      <w:r w:rsidRPr="00F529B2">
        <w:rPr>
          <w:rFonts w:ascii="Times New Roman" w:hAnsi="Times New Roman"/>
          <w:b/>
          <w:sz w:val="24"/>
          <w:szCs w:val="24"/>
        </w:rPr>
        <w:t xml:space="preserve">orporation </w:t>
      </w:r>
      <w:proofErr w:type="spellStart"/>
      <w:r w:rsidRPr="00F529B2">
        <w:rPr>
          <w:rFonts w:ascii="Times New Roman" w:hAnsi="Times New Roman"/>
          <w:b/>
          <w:sz w:val="24"/>
          <w:szCs w:val="24"/>
        </w:rPr>
        <w:t>vs</w:t>
      </w:r>
      <w:proofErr w:type="spellEnd"/>
      <w:r w:rsidRPr="00F529B2">
        <w:rPr>
          <w:rFonts w:ascii="Times New Roman" w:hAnsi="Times New Roman"/>
          <w:b/>
          <w:sz w:val="24"/>
          <w:szCs w:val="24"/>
        </w:rPr>
        <w:t xml:space="preserve"> </w:t>
      </w:r>
      <w:proofErr w:type="spellStart"/>
      <w:r w:rsidRPr="00F529B2">
        <w:rPr>
          <w:rFonts w:ascii="Times New Roman" w:hAnsi="Times New Roman"/>
          <w:b/>
          <w:sz w:val="24"/>
          <w:szCs w:val="24"/>
        </w:rPr>
        <w:t>MosesKityo</w:t>
      </w:r>
      <w:proofErr w:type="spellEnd"/>
      <w:r w:rsidRPr="00F529B2">
        <w:rPr>
          <w:rFonts w:ascii="Times New Roman" w:hAnsi="Times New Roman"/>
          <w:b/>
          <w:sz w:val="24"/>
          <w:szCs w:val="24"/>
        </w:rPr>
        <w:t xml:space="preserve"> (1992) HCB 175.</w:t>
      </w:r>
    </w:p>
    <w:p w:rsidR="004622B5" w:rsidRPr="00F529B2" w:rsidRDefault="004622B5" w:rsidP="00C50E67">
      <w:pPr>
        <w:spacing w:after="0" w:line="240" w:lineRule="auto"/>
        <w:jc w:val="both"/>
        <w:rPr>
          <w:rFonts w:ascii="Times New Roman" w:hAnsi="Times New Roman"/>
          <w:sz w:val="24"/>
          <w:szCs w:val="24"/>
        </w:rPr>
      </w:pPr>
    </w:p>
    <w:p w:rsidR="004622B5" w:rsidRPr="00F529B2" w:rsidRDefault="004622B5" w:rsidP="00C50E67">
      <w:pPr>
        <w:spacing w:after="0" w:line="240" w:lineRule="auto"/>
        <w:jc w:val="both"/>
        <w:rPr>
          <w:rFonts w:ascii="Times New Roman" w:hAnsi="Times New Roman"/>
          <w:sz w:val="24"/>
          <w:szCs w:val="24"/>
        </w:rPr>
      </w:pPr>
      <w:r w:rsidRPr="00F529B2">
        <w:rPr>
          <w:rFonts w:ascii="Times New Roman" w:hAnsi="Times New Roman"/>
          <w:sz w:val="24"/>
          <w:szCs w:val="24"/>
        </w:rPr>
        <w:t>For the same reasons above, the prayer for general and punitive damages fails.</w:t>
      </w:r>
    </w:p>
    <w:p w:rsidR="004622B5" w:rsidRPr="00F529B2" w:rsidRDefault="004622B5" w:rsidP="00C50E67">
      <w:pPr>
        <w:spacing w:after="0" w:line="240" w:lineRule="auto"/>
        <w:jc w:val="both"/>
        <w:rPr>
          <w:rFonts w:ascii="Times New Roman" w:hAnsi="Times New Roman"/>
          <w:sz w:val="24"/>
          <w:szCs w:val="24"/>
        </w:rPr>
      </w:pPr>
      <w:r w:rsidRPr="00F529B2">
        <w:rPr>
          <w:rFonts w:ascii="Times New Roman" w:hAnsi="Times New Roman"/>
          <w:sz w:val="24"/>
          <w:szCs w:val="24"/>
        </w:rPr>
        <w:t>We accordingly find no merit in th</w:t>
      </w:r>
      <w:r w:rsidR="00E37AB7" w:rsidRPr="00F529B2">
        <w:rPr>
          <w:rFonts w:ascii="Times New Roman" w:hAnsi="Times New Roman"/>
          <w:sz w:val="24"/>
          <w:szCs w:val="24"/>
        </w:rPr>
        <w:t>e claim which is dismissed.  No</w:t>
      </w:r>
      <w:r w:rsidRPr="00F529B2">
        <w:rPr>
          <w:rFonts w:ascii="Times New Roman" w:hAnsi="Times New Roman"/>
          <w:sz w:val="24"/>
          <w:szCs w:val="24"/>
        </w:rPr>
        <w:t xml:space="preserve"> order as to costs is made.</w:t>
      </w:r>
    </w:p>
    <w:p w:rsidR="006D4138" w:rsidRPr="00F529B2" w:rsidRDefault="006D4138" w:rsidP="006D4138">
      <w:pPr>
        <w:spacing w:after="0" w:line="360" w:lineRule="auto"/>
        <w:jc w:val="both"/>
        <w:rPr>
          <w:rFonts w:ascii="Times New Roman" w:hAnsi="Times New Roman"/>
          <w:b/>
          <w:sz w:val="24"/>
          <w:szCs w:val="24"/>
          <w:u w:val="single"/>
        </w:rPr>
      </w:pPr>
      <w:r w:rsidRPr="00F529B2">
        <w:rPr>
          <w:rFonts w:ascii="Times New Roman" w:hAnsi="Times New Roman"/>
          <w:b/>
          <w:sz w:val="24"/>
          <w:szCs w:val="24"/>
          <w:u w:val="single"/>
        </w:rPr>
        <w:t>Signed by:</w:t>
      </w:r>
    </w:p>
    <w:p w:rsidR="006D4138" w:rsidRPr="00F529B2" w:rsidRDefault="006D4138" w:rsidP="006D4138">
      <w:pPr>
        <w:spacing w:after="0" w:line="360" w:lineRule="auto"/>
        <w:jc w:val="both"/>
        <w:rPr>
          <w:rFonts w:ascii="Times New Roman" w:hAnsi="Times New Roman"/>
          <w:sz w:val="24"/>
          <w:szCs w:val="24"/>
        </w:rPr>
      </w:pPr>
      <w:r w:rsidRPr="00F529B2">
        <w:rPr>
          <w:rFonts w:ascii="Times New Roman" w:hAnsi="Times New Roman"/>
          <w:sz w:val="24"/>
          <w:szCs w:val="24"/>
        </w:rPr>
        <w:t xml:space="preserve">1. Hon. Chief Judge </w:t>
      </w:r>
      <w:proofErr w:type="spellStart"/>
      <w:r w:rsidRPr="00F529B2">
        <w:rPr>
          <w:rFonts w:ascii="Times New Roman" w:hAnsi="Times New Roman"/>
          <w:sz w:val="24"/>
          <w:szCs w:val="24"/>
        </w:rPr>
        <w:t>Ruhinda</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Asaph</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Ntengye</w:t>
      </w:r>
      <w:proofErr w:type="spellEnd"/>
      <w:r w:rsidRPr="00F529B2">
        <w:rPr>
          <w:rFonts w:ascii="Times New Roman" w:hAnsi="Times New Roman"/>
          <w:sz w:val="24"/>
          <w:szCs w:val="24"/>
        </w:rPr>
        <w:tab/>
      </w:r>
      <w:r w:rsidRPr="00F529B2">
        <w:rPr>
          <w:rFonts w:ascii="Times New Roman" w:hAnsi="Times New Roman"/>
          <w:sz w:val="24"/>
          <w:szCs w:val="24"/>
        </w:rPr>
        <w:tab/>
        <w:t>…………………………………..</w:t>
      </w:r>
    </w:p>
    <w:p w:rsidR="006D4138" w:rsidRPr="00F529B2" w:rsidRDefault="006D4138" w:rsidP="006D4138">
      <w:pPr>
        <w:spacing w:after="0" w:line="360" w:lineRule="auto"/>
        <w:jc w:val="both"/>
        <w:rPr>
          <w:rFonts w:ascii="Times New Roman" w:hAnsi="Times New Roman"/>
          <w:sz w:val="24"/>
          <w:szCs w:val="24"/>
        </w:rPr>
      </w:pPr>
      <w:r w:rsidRPr="00F529B2">
        <w:rPr>
          <w:rFonts w:ascii="Times New Roman" w:hAnsi="Times New Roman"/>
          <w:sz w:val="24"/>
          <w:szCs w:val="24"/>
        </w:rPr>
        <w:t xml:space="preserve">2. Hon. Lady Justice Linda </w:t>
      </w:r>
      <w:proofErr w:type="spellStart"/>
      <w:r w:rsidRPr="00F529B2">
        <w:rPr>
          <w:rFonts w:ascii="Times New Roman" w:hAnsi="Times New Roman"/>
          <w:sz w:val="24"/>
          <w:szCs w:val="24"/>
        </w:rPr>
        <w:t>Tumusiime</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Mugisha</w:t>
      </w:r>
      <w:proofErr w:type="spellEnd"/>
      <w:r w:rsidRPr="00F529B2">
        <w:rPr>
          <w:rFonts w:ascii="Times New Roman" w:hAnsi="Times New Roman"/>
          <w:sz w:val="24"/>
          <w:szCs w:val="24"/>
        </w:rPr>
        <w:tab/>
        <w:t>…………………………………..</w:t>
      </w:r>
    </w:p>
    <w:p w:rsidR="006D4138" w:rsidRPr="00F529B2" w:rsidRDefault="006D4138" w:rsidP="006D4138">
      <w:pPr>
        <w:spacing w:after="0" w:line="360" w:lineRule="auto"/>
        <w:jc w:val="both"/>
        <w:rPr>
          <w:rFonts w:ascii="Times New Roman" w:hAnsi="Times New Roman"/>
          <w:sz w:val="24"/>
          <w:szCs w:val="24"/>
          <w:u w:val="single"/>
        </w:rPr>
      </w:pPr>
    </w:p>
    <w:p w:rsidR="006D4138" w:rsidRPr="00F529B2" w:rsidRDefault="006D4138" w:rsidP="006D4138">
      <w:pPr>
        <w:spacing w:after="0" w:line="360" w:lineRule="auto"/>
        <w:jc w:val="both"/>
        <w:rPr>
          <w:rFonts w:ascii="Times New Roman" w:hAnsi="Times New Roman"/>
          <w:b/>
          <w:sz w:val="24"/>
          <w:szCs w:val="24"/>
          <w:u w:val="single"/>
        </w:rPr>
      </w:pPr>
      <w:r w:rsidRPr="00F529B2">
        <w:rPr>
          <w:rFonts w:ascii="Times New Roman" w:hAnsi="Times New Roman"/>
          <w:b/>
          <w:sz w:val="24"/>
          <w:szCs w:val="24"/>
          <w:u w:val="single"/>
        </w:rPr>
        <w:t>PANELISTS</w:t>
      </w:r>
    </w:p>
    <w:p w:rsidR="006D4138" w:rsidRPr="00F529B2" w:rsidRDefault="006D4138" w:rsidP="006D4138">
      <w:pPr>
        <w:pStyle w:val="ListParagraph"/>
        <w:numPr>
          <w:ilvl w:val="0"/>
          <w:numId w:val="4"/>
        </w:numPr>
        <w:spacing w:after="0" w:line="360" w:lineRule="auto"/>
        <w:jc w:val="both"/>
        <w:rPr>
          <w:rFonts w:ascii="Times New Roman" w:hAnsi="Times New Roman"/>
          <w:sz w:val="24"/>
          <w:szCs w:val="24"/>
        </w:rPr>
      </w:pPr>
      <w:proofErr w:type="spellStart"/>
      <w:r w:rsidRPr="00F529B2">
        <w:rPr>
          <w:rFonts w:ascii="Times New Roman" w:hAnsi="Times New Roman"/>
          <w:sz w:val="24"/>
          <w:szCs w:val="24"/>
        </w:rPr>
        <w:t>Mr.</w:t>
      </w:r>
      <w:proofErr w:type="spellEnd"/>
      <w:r w:rsidRPr="00F529B2">
        <w:rPr>
          <w:rFonts w:ascii="Times New Roman" w:hAnsi="Times New Roman"/>
          <w:sz w:val="24"/>
          <w:szCs w:val="24"/>
        </w:rPr>
        <w:t xml:space="preserve"> </w:t>
      </w:r>
      <w:proofErr w:type="spellStart"/>
      <w:r w:rsidRPr="00F529B2">
        <w:rPr>
          <w:rFonts w:ascii="Times New Roman" w:hAnsi="Times New Roman"/>
          <w:sz w:val="24"/>
          <w:szCs w:val="24"/>
        </w:rPr>
        <w:t>Rwomushana</w:t>
      </w:r>
      <w:proofErr w:type="spellEnd"/>
      <w:r w:rsidRPr="00F529B2">
        <w:rPr>
          <w:rFonts w:ascii="Times New Roman" w:hAnsi="Times New Roman"/>
          <w:sz w:val="24"/>
          <w:szCs w:val="24"/>
        </w:rPr>
        <w:t xml:space="preserve"> Jack Reuben</w:t>
      </w:r>
      <w:r w:rsidRPr="00F529B2">
        <w:rPr>
          <w:rFonts w:ascii="Times New Roman" w:hAnsi="Times New Roman"/>
          <w:sz w:val="24"/>
          <w:szCs w:val="24"/>
        </w:rPr>
        <w:tab/>
      </w:r>
      <w:r w:rsidRPr="00F529B2">
        <w:rPr>
          <w:rFonts w:ascii="Times New Roman" w:hAnsi="Times New Roman"/>
          <w:sz w:val="24"/>
          <w:szCs w:val="24"/>
        </w:rPr>
        <w:tab/>
        <w:t>…………………………………..</w:t>
      </w:r>
    </w:p>
    <w:p w:rsidR="006D4138" w:rsidRPr="00F529B2" w:rsidRDefault="006D4138" w:rsidP="006D4138">
      <w:pPr>
        <w:pStyle w:val="ListParagraph"/>
        <w:numPr>
          <w:ilvl w:val="0"/>
          <w:numId w:val="4"/>
        </w:numPr>
        <w:spacing w:after="0" w:line="360" w:lineRule="auto"/>
        <w:jc w:val="both"/>
        <w:rPr>
          <w:rFonts w:ascii="Times New Roman" w:hAnsi="Times New Roman"/>
          <w:sz w:val="24"/>
          <w:szCs w:val="24"/>
        </w:rPr>
      </w:pPr>
      <w:proofErr w:type="spellStart"/>
      <w:r w:rsidRPr="00F529B2">
        <w:rPr>
          <w:rFonts w:ascii="Times New Roman" w:hAnsi="Times New Roman"/>
          <w:sz w:val="24"/>
          <w:szCs w:val="24"/>
        </w:rPr>
        <w:t>Mr.</w:t>
      </w:r>
      <w:proofErr w:type="spellEnd"/>
      <w:r w:rsidRPr="00F529B2">
        <w:rPr>
          <w:rFonts w:ascii="Times New Roman" w:hAnsi="Times New Roman"/>
          <w:sz w:val="24"/>
          <w:szCs w:val="24"/>
        </w:rPr>
        <w:t xml:space="preserve"> Anthony </w:t>
      </w:r>
      <w:proofErr w:type="spellStart"/>
      <w:r w:rsidRPr="00F529B2">
        <w:rPr>
          <w:rFonts w:ascii="Times New Roman" w:hAnsi="Times New Roman"/>
          <w:sz w:val="24"/>
          <w:szCs w:val="24"/>
        </w:rPr>
        <w:t>Wanyama</w:t>
      </w:r>
      <w:proofErr w:type="spellEnd"/>
      <w:r w:rsidRPr="00F529B2">
        <w:rPr>
          <w:rFonts w:ascii="Times New Roman" w:hAnsi="Times New Roman"/>
          <w:sz w:val="24"/>
          <w:szCs w:val="24"/>
        </w:rPr>
        <w:tab/>
      </w:r>
      <w:r w:rsidRPr="00F529B2">
        <w:rPr>
          <w:rFonts w:ascii="Times New Roman" w:hAnsi="Times New Roman"/>
          <w:sz w:val="24"/>
          <w:szCs w:val="24"/>
        </w:rPr>
        <w:tab/>
      </w:r>
      <w:r w:rsidRPr="00F529B2">
        <w:rPr>
          <w:rFonts w:ascii="Times New Roman" w:hAnsi="Times New Roman"/>
          <w:sz w:val="24"/>
          <w:szCs w:val="24"/>
        </w:rPr>
        <w:tab/>
        <w:t>…………………………………..</w:t>
      </w:r>
    </w:p>
    <w:p w:rsidR="006D4138" w:rsidRPr="00F529B2" w:rsidRDefault="006D4138" w:rsidP="00E37AB7">
      <w:pPr>
        <w:pStyle w:val="ListParagraph"/>
        <w:numPr>
          <w:ilvl w:val="0"/>
          <w:numId w:val="4"/>
        </w:numPr>
        <w:spacing w:after="0" w:line="360" w:lineRule="auto"/>
        <w:jc w:val="both"/>
        <w:rPr>
          <w:rFonts w:ascii="Times New Roman" w:hAnsi="Times New Roman"/>
          <w:sz w:val="24"/>
          <w:szCs w:val="24"/>
        </w:rPr>
      </w:pPr>
      <w:proofErr w:type="spellStart"/>
      <w:r w:rsidRPr="00F529B2">
        <w:rPr>
          <w:rFonts w:ascii="Times New Roman" w:hAnsi="Times New Roman"/>
          <w:sz w:val="24"/>
          <w:szCs w:val="24"/>
        </w:rPr>
        <w:t>Ms.</w:t>
      </w:r>
      <w:proofErr w:type="spellEnd"/>
      <w:r w:rsidRPr="00F529B2">
        <w:rPr>
          <w:rFonts w:ascii="Times New Roman" w:hAnsi="Times New Roman"/>
          <w:sz w:val="24"/>
          <w:szCs w:val="24"/>
        </w:rPr>
        <w:t xml:space="preserve"> Rose </w:t>
      </w:r>
      <w:proofErr w:type="spellStart"/>
      <w:r w:rsidRPr="00F529B2">
        <w:rPr>
          <w:rFonts w:ascii="Times New Roman" w:hAnsi="Times New Roman"/>
          <w:sz w:val="24"/>
          <w:szCs w:val="24"/>
        </w:rPr>
        <w:t>Gidongo</w:t>
      </w:r>
      <w:proofErr w:type="spellEnd"/>
      <w:r w:rsidRPr="00F529B2">
        <w:rPr>
          <w:rFonts w:ascii="Times New Roman" w:hAnsi="Times New Roman"/>
          <w:sz w:val="24"/>
          <w:szCs w:val="24"/>
        </w:rPr>
        <w:tab/>
      </w:r>
      <w:r w:rsidRPr="00F529B2">
        <w:rPr>
          <w:rFonts w:ascii="Times New Roman" w:hAnsi="Times New Roman"/>
          <w:sz w:val="24"/>
          <w:szCs w:val="24"/>
        </w:rPr>
        <w:tab/>
      </w:r>
      <w:r w:rsidRPr="00F529B2">
        <w:rPr>
          <w:rFonts w:ascii="Times New Roman" w:hAnsi="Times New Roman"/>
          <w:sz w:val="24"/>
          <w:szCs w:val="24"/>
        </w:rPr>
        <w:tab/>
      </w:r>
      <w:r w:rsidRPr="00F529B2">
        <w:rPr>
          <w:rFonts w:ascii="Times New Roman" w:hAnsi="Times New Roman"/>
          <w:sz w:val="24"/>
          <w:szCs w:val="24"/>
        </w:rPr>
        <w:tab/>
        <w:t>…………………………………..</w:t>
      </w:r>
    </w:p>
    <w:p w:rsidR="00E37AB7" w:rsidRPr="00F529B2" w:rsidRDefault="00A66006" w:rsidP="00E37AB7">
      <w:pPr>
        <w:pStyle w:val="ListParagraph"/>
        <w:spacing w:after="0" w:line="360" w:lineRule="auto"/>
        <w:ind w:left="360"/>
        <w:jc w:val="both"/>
        <w:rPr>
          <w:rFonts w:ascii="Times New Roman" w:hAnsi="Times New Roman"/>
          <w:sz w:val="24"/>
          <w:szCs w:val="24"/>
        </w:rPr>
      </w:pPr>
      <w:r w:rsidRPr="00F529B2">
        <w:rPr>
          <w:rFonts w:ascii="Times New Roman" w:hAnsi="Times New Roman"/>
          <w:sz w:val="24"/>
          <w:szCs w:val="24"/>
        </w:rPr>
        <w:t>DATED</w:t>
      </w:r>
      <w:r w:rsidR="0017742B" w:rsidRPr="00F529B2">
        <w:rPr>
          <w:rFonts w:ascii="Times New Roman" w:hAnsi="Times New Roman"/>
          <w:sz w:val="24"/>
          <w:szCs w:val="24"/>
        </w:rPr>
        <w:t xml:space="preserve"> 22/12/2017</w:t>
      </w:r>
    </w:p>
    <w:p w:rsidR="00E37AB7" w:rsidRPr="00F529B2" w:rsidRDefault="00E37AB7" w:rsidP="00E37AB7">
      <w:pPr>
        <w:pStyle w:val="ListParagraph"/>
        <w:spacing w:after="0" w:line="360" w:lineRule="auto"/>
        <w:ind w:left="360"/>
        <w:jc w:val="both"/>
        <w:rPr>
          <w:rFonts w:ascii="Times New Roman" w:hAnsi="Times New Roman"/>
          <w:sz w:val="24"/>
          <w:szCs w:val="24"/>
        </w:rPr>
      </w:pPr>
    </w:p>
    <w:p w:rsidR="00D25BE7" w:rsidRPr="00F529B2" w:rsidRDefault="00D25BE7" w:rsidP="006D4138">
      <w:pPr>
        <w:ind w:left="2160"/>
        <w:jc w:val="both"/>
        <w:rPr>
          <w:rFonts w:ascii="Times New Roman" w:hAnsi="Times New Roman"/>
          <w:sz w:val="24"/>
          <w:szCs w:val="24"/>
        </w:rPr>
      </w:pPr>
    </w:p>
    <w:sectPr w:rsidR="00D25BE7" w:rsidRPr="00F529B2" w:rsidSect="009E49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57" w:rsidRDefault="00D22557" w:rsidP="007D693B">
      <w:pPr>
        <w:spacing w:after="0" w:line="240" w:lineRule="auto"/>
      </w:pPr>
      <w:r>
        <w:separator/>
      </w:r>
    </w:p>
  </w:endnote>
  <w:endnote w:type="continuationSeparator" w:id="0">
    <w:p w:rsidR="00D22557" w:rsidRDefault="00D22557" w:rsidP="007D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484"/>
      <w:docPartObj>
        <w:docPartGallery w:val="Page Numbers (Bottom of Page)"/>
        <w:docPartUnique/>
      </w:docPartObj>
    </w:sdtPr>
    <w:sdtEndPr/>
    <w:sdtContent>
      <w:p w:rsidR="007D693B" w:rsidRDefault="00D22557">
        <w:pPr>
          <w:pStyle w:val="Footer"/>
          <w:jc w:val="center"/>
        </w:pPr>
        <w:r>
          <w:fldChar w:fldCharType="begin"/>
        </w:r>
        <w:r>
          <w:instrText xml:space="preserve"> PAGE   \* MERGEFORMAT </w:instrText>
        </w:r>
        <w:r>
          <w:fldChar w:fldCharType="separate"/>
        </w:r>
        <w:r w:rsidR="00F529B2">
          <w:rPr>
            <w:noProof/>
          </w:rPr>
          <w:t>1</w:t>
        </w:r>
        <w:r>
          <w:rPr>
            <w:noProof/>
          </w:rPr>
          <w:fldChar w:fldCharType="end"/>
        </w:r>
      </w:p>
    </w:sdtContent>
  </w:sdt>
  <w:p w:rsidR="007D693B" w:rsidRDefault="007D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57" w:rsidRDefault="00D22557" w:rsidP="007D693B">
      <w:pPr>
        <w:spacing w:after="0" w:line="240" w:lineRule="auto"/>
      </w:pPr>
      <w:r>
        <w:separator/>
      </w:r>
    </w:p>
  </w:footnote>
  <w:footnote w:type="continuationSeparator" w:id="0">
    <w:p w:rsidR="00D22557" w:rsidRDefault="00D22557" w:rsidP="007D6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54C84AF3"/>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C875060"/>
    <w:multiLevelType w:val="hybridMultilevel"/>
    <w:tmpl w:val="4E322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E7"/>
    <w:rsid w:val="000528D2"/>
    <w:rsid w:val="00057DC8"/>
    <w:rsid w:val="00060B31"/>
    <w:rsid w:val="00063AAD"/>
    <w:rsid w:val="00067CE3"/>
    <w:rsid w:val="0007057A"/>
    <w:rsid w:val="000A0E76"/>
    <w:rsid w:val="000C2726"/>
    <w:rsid w:val="000D25C8"/>
    <w:rsid w:val="000E18D8"/>
    <w:rsid w:val="000E7986"/>
    <w:rsid w:val="00145173"/>
    <w:rsid w:val="00174CA6"/>
    <w:rsid w:val="0017742B"/>
    <w:rsid w:val="001F4480"/>
    <w:rsid w:val="001F6437"/>
    <w:rsid w:val="00265054"/>
    <w:rsid w:val="0033148B"/>
    <w:rsid w:val="00355765"/>
    <w:rsid w:val="003C5069"/>
    <w:rsid w:val="003D28E8"/>
    <w:rsid w:val="003D47DD"/>
    <w:rsid w:val="004622B5"/>
    <w:rsid w:val="0047416C"/>
    <w:rsid w:val="00495EA8"/>
    <w:rsid w:val="004D2773"/>
    <w:rsid w:val="004D6EDA"/>
    <w:rsid w:val="004F38B5"/>
    <w:rsid w:val="0050668A"/>
    <w:rsid w:val="005515A6"/>
    <w:rsid w:val="00551B14"/>
    <w:rsid w:val="005A6FD5"/>
    <w:rsid w:val="005C63B6"/>
    <w:rsid w:val="005F5799"/>
    <w:rsid w:val="006111B5"/>
    <w:rsid w:val="00622A73"/>
    <w:rsid w:val="006245AC"/>
    <w:rsid w:val="00632EFD"/>
    <w:rsid w:val="00651F5E"/>
    <w:rsid w:val="00655805"/>
    <w:rsid w:val="00656A56"/>
    <w:rsid w:val="006D4138"/>
    <w:rsid w:val="00716CE8"/>
    <w:rsid w:val="00725A61"/>
    <w:rsid w:val="007647FF"/>
    <w:rsid w:val="00774851"/>
    <w:rsid w:val="007D693B"/>
    <w:rsid w:val="00843ACD"/>
    <w:rsid w:val="00885FA6"/>
    <w:rsid w:val="00895C60"/>
    <w:rsid w:val="008967CB"/>
    <w:rsid w:val="008C00A3"/>
    <w:rsid w:val="008C56E5"/>
    <w:rsid w:val="00904C88"/>
    <w:rsid w:val="00931AF9"/>
    <w:rsid w:val="00933F81"/>
    <w:rsid w:val="00934723"/>
    <w:rsid w:val="00971024"/>
    <w:rsid w:val="009E4900"/>
    <w:rsid w:val="009F41CC"/>
    <w:rsid w:val="00A023B7"/>
    <w:rsid w:val="00A47D38"/>
    <w:rsid w:val="00A66006"/>
    <w:rsid w:val="00AA357B"/>
    <w:rsid w:val="00AB4CB2"/>
    <w:rsid w:val="00B24E2F"/>
    <w:rsid w:val="00B34380"/>
    <w:rsid w:val="00B4265F"/>
    <w:rsid w:val="00BE15B1"/>
    <w:rsid w:val="00BE428C"/>
    <w:rsid w:val="00C00579"/>
    <w:rsid w:val="00C323FC"/>
    <w:rsid w:val="00C41F5F"/>
    <w:rsid w:val="00C50E67"/>
    <w:rsid w:val="00CD5F12"/>
    <w:rsid w:val="00CD6565"/>
    <w:rsid w:val="00D22557"/>
    <w:rsid w:val="00D25BE7"/>
    <w:rsid w:val="00D46B82"/>
    <w:rsid w:val="00D57283"/>
    <w:rsid w:val="00D61946"/>
    <w:rsid w:val="00DA0F83"/>
    <w:rsid w:val="00DC5DCA"/>
    <w:rsid w:val="00E37AB7"/>
    <w:rsid w:val="00E76277"/>
    <w:rsid w:val="00F11581"/>
    <w:rsid w:val="00F43DCC"/>
    <w:rsid w:val="00F529B2"/>
    <w:rsid w:val="00F53377"/>
    <w:rsid w:val="00F60837"/>
    <w:rsid w:val="00F60B16"/>
    <w:rsid w:val="00F76E99"/>
    <w:rsid w:val="00F81F7A"/>
    <w:rsid w:val="00F860A6"/>
    <w:rsid w:val="00FC2240"/>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E7"/>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BE7"/>
    <w:pPr>
      <w:spacing w:after="200" w:line="276" w:lineRule="auto"/>
      <w:ind w:left="720"/>
      <w:contextualSpacing/>
    </w:pPr>
    <w:rPr>
      <w:lang w:val="en-GB"/>
    </w:rPr>
  </w:style>
  <w:style w:type="paragraph" w:styleId="Header">
    <w:name w:val="header"/>
    <w:basedOn w:val="Normal"/>
    <w:link w:val="HeaderChar"/>
    <w:uiPriority w:val="99"/>
    <w:semiHidden/>
    <w:unhideWhenUsed/>
    <w:rsid w:val="007D6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93B"/>
    <w:rPr>
      <w:rFonts w:ascii="Calibri" w:eastAsia="Calibri" w:hAnsi="Calibri" w:cs="Times New Roman"/>
      <w:lang w:val="en-US"/>
    </w:rPr>
  </w:style>
  <w:style w:type="paragraph" w:styleId="Footer">
    <w:name w:val="footer"/>
    <w:basedOn w:val="Normal"/>
    <w:link w:val="FooterChar"/>
    <w:uiPriority w:val="99"/>
    <w:unhideWhenUsed/>
    <w:rsid w:val="007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3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E7"/>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BE7"/>
    <w:pPr>
      <w:spacing w:after="200" w:line="276" w:lineRule="auto"/>
      <w:ind w:left="720"/>
      <w:contextualSpacing/>
    </w:pPr>
    <w:rPr>
      <w:lang w:val="en-GB"/>
    </w:rPr>
  </w:style>
  <w:style w:type="paragraph" w:styleId="Header">
    <w:name w:val="header"/>
    <w:basedOn w:val="Normal"/>
    <w:link w:val="HeaderChar"/>
    <w:uiPriority w:val="99"/>
    <w:semiHidden/>
    <w:unhideWhenUsed/>
    <w:rsid w:val="007D6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93B"/>
    <w:rPr>
      <w:rFonts w:ascii="Calibri" w:eastAsia="Calibri" w:hAnsi="Calibri" w:cs="Times New Roman"/>
      <w:lang w:val="en-US"/>
    </w:rPr>
  </w:style>
  <w:style w:type="paragraph" w:styleId="Footer">
    <w:name w:val="footer"/>
    <w:basedOn w:val="Normal"/>
    <w:link w:val="FooterChar"/>
    <w:uiPriority w:val="99"/>
    <w:unhideWhenUsed/>
    <w:rsid w:val="007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2018-06-25T11:43:00Z</dcterms:created>
  <dcterms:modified xsi:type="dcterms:W3CDTF">2018-06-25T11:43:00Z</dcterms:modified>
</cp:coreProperties>
</file>