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DC" w:rsidRPr="00C15B73" w:rsidRDefault="008027DC" w:rsidP="008027DC">
      <w:pPr>
        <w:jc w:val="center"/>
        <w:rPr>
          <w:rFonts w:ascii="Lucida Bright" w:hAnsi="Lucida Bright" w:cs="Gisha"/>
          <w:b/>
          <w:sz w:val="30"/>
          <w:szCs w:val="30"/>
        </w:rPr>
      </w:pPr>
      <w:bookmarkStart w:id="0" w:name="_GoBack"/>
      <w:bookmarkEnd w:id="0"/>
      <w:r w:rsidRPr="00C15B73">
        <w:rPr>
          <w:rFonts w:ascii="Lucida Bright" w:hAnsi="Lucida Bright" w:cs="Gisha"/>
          <w:b/>
          <w:sz w:val="30"/>
          <w:szCs w:val="30"/>
        </w:rPr>
        <w:t>THE REPUBLIC OF UGANDA</w:t>
      </w:r>
    </w:p>
    <w:p w:rsidR="008027DC" w:rsidRPr="00C15B73" w:rsidRDefault="008027DC" w:rsidP="008027DC">
      <w:pPr>
        <w:jc w:val="center"/>
        <w:rPr>
          <w:rFonts w:ascii="Lucida Bright" w:hAnsi="Lucida Bright" w:cs="Gisha"/>
          <w:b/>
          <w:sz w:val="30"/>
          <w:szCs w:val="30"/>
        </w:rPr>
      </w:pPr>
    </w:p>
    <w:p w:rsidR="008027DC" w:rsidRPr="00C15B73" w:rsidRDefault="008027DC" w:rsidP="008027DC">
      <w:pPr>
        <w:jc w:val="center"/>
        <w:rPr>
          <w:rFonts w:ascii="Lucida Bright" w:hAnsi="Lucida Bright" w:cs="Gisha"/>
          <w:b/>
          <w:sz w:val="30"/>
          <w:szCs w:val="30"/>
        </w:rPr>
      </w:pPr>
      <w:r w:rsidRPr="00C15B73">
        <w:rPr>
          <w:rFonts w:ascii="Lucida Bright" w:hAnsi="Lucida Bright" w:cs="Gisha"/>
          <w:b/>
          <w:sz w:val="30"/>
          <w:szCs w:val="30"/>
        </w:rPr>
        <w:t xml:space="preserve">IN THE HIGH </w:t>
      </w:r>
      <w:r w:rsidR="008D3862">
        <w:rPr>
          <w:rFonts w:ascii="Lucida Bright" w:hAnsi="Lucida Bright" w:cs="Gisha"/>
          <w:b/>
          <w:sz w:val="30"/>
          <w:szCs w:val="30"/>
        </w:rPr>
        <w:t>COURT</w:t>
      </w:r>
      <w:r w:rsidRPr="00C15B73">
        <w:rPr>
          <w:rFonts w:ascii="Lucida Bright" w:hAnsi="Lucida Bright" w:cs="Gisha"/>
          <w:b/>
          <w:sz w:val="30"/>
          <w:szCs w:val="30"/>
        </w:rPr>
        <w:t xml:space="preserve"> OF UGANDA AT KAMPALA</w:t>
      </w:r>
    </w:p>
    <w:p w:rsidR="008027DC" w:rsidRPr="00C15B73" w:rsidRDefault="008027DC" w:rsidP="008027DC">
      <w:pPr>
        <w:jc w:val="center"/>
        <w:rPr>
          <w:rFonts w:ascii="Lucida Bright" w:hAnsi="Lucida Bright" w:cs="Gisha"/>
          <w:b/>
          <w:sz w:val="30"/>
          <w:szCs w:val="30"/>
        </w:rPr>
      </w:pPr>
      <w:r w:rsidRPr="00C15B73">
        <w:rPr>
          <w:rFonts w:ascii="Lucida Bright" w:hAnsi="Lucida Bright" w:cs="Gisha"/>
          <w:b/>
          <w:sz w:val="30"/>
          <w:szCs w:val="30"/>
        </w:rPr>
        <w:t>(LAND DIVISION)</w:t>
      </w:r>
    </w:p>
    <w:p w:rsidR="008027DC" w:rsidRPr="00C15B73" w:rsidRDefault="008027DC" w:rsidP="008027DC">
      <w:pPr>
        <w:jc w:val="center"/>
        <w:rPr>
          <w:rFonts w:ascii="Lucida Bright" w:hAnsi="Lucida Bright" w:cs="Gisha"/>
          <w:b/>
          <w:sz w:val="30"/>
          <w:szCs w:val="30"/>
        </w:rPr>
      </w:pPr>
    </w:p>
    <w:p w:rsidR="008027DC" w:rsidRPr="00C15B73" w:rsidRDefault="008027DC" w:rsidP="008027DC">
      <w:pPr>
        <w:jc w:val="center"/>
        <w:rPr>
          <w:rFonts w:ascii="Lucida Bright" w:hAnsi="Lucida Bright" w:cs="Gisha"/>
          <w:b/>
          <w:sz w:val="30"/>
          <w:szCs w:val="30"/>
        </w:rPr>
      </w:pPr>
      <w:r w:rsidRPr="00C15B73">
        <w:rPr>
          <w:rFonts w:ascii="Lucida Bright" w:hAnsi="Lucida Bright" w:cs="Gisha"/>
          <w:b/>
          <w:sz w:val="30"/>
          <w:szCs w:val="30"/>
        </w:rPr>
        <w:t xml:space="preserve"> CIVIL SUIT NO.64 OF 2019</w:t>
      </w:r>
    </w:p>
    <w:p w:rsidR="008027DC" w:rsidRPr="00C15B73" w:rsidRDefault="008027DC" w:rsidP="008027DC">
      <w:pPr>
        <w:jc w:val="center"/>
        <w:rPr>
          <w:rFonts w:ascii="Lucida Bright" w:hAnsi="Lucida Bright" w:cs="Gisha"/>
          <w:b/>
          <w:sz w:val="30"/>
          <w:szCs w:val="30"/>
        </w:rPr>
      </w:pPr>
    </w:p>
    <w:p w:rsidR="008027DC" w:rsidRPr="00C15B73" w:rsidRDefault="008027DC" w:rsidP="008027DC">
      <w:pPr>
        <w:jc w:val="both"/>
        <w:rPr>
          <w:rFonts w:ascii="Lucida Bright" w:hAnsi="Lucida Bright" w:cs="Gisha"/>
          <w:b/>
          <w:sz w:val="30"/>
          <w:szCs w:val="30"/>
        </w:rPr>
      </w:pPr>
    </w:p>
    <w:p w:rsidR="008027DC" w:rsidRPr="00C15B73" w:rsidRDefault="008027DC" w:rsidP="008027DC">
      <w:pPr>
        <w:jc w:val="both"/>
        <w:rPr>
          <w:rFonts w:ascii="Lucida Bright" w:hAnsi="Lucida Bright" w:cs="Gisha"/>
          <w:b/>
          <w:sz w:val="30"/>
          <w:szCs w:val="30"/>
        </w:rPr>
      </w:pPr>
      <w:r w:rsidRPr="00C15B73">
        <w:rPr>
          <w:rFonts w:ascii="Lucida Bright" w:hAnsi="Lucida Bright" w:cs="Gisha"/>
          <w:b/>
          <w:sz w:val="30"/>
          <w:szCs w:val="30"/>
        </w:rPr>
        <w:t>LADHA INDUSTRIES LI</w:t>
      </w:r>
      <w:r w:rsidR="008D3862">
        <w:rPr>
          <w:rFonts w:ascii="Lucida Bright" w:hAnsi="Lucida Bright" w:cs="Gisha"/>
          <w:b/>
          <w:sz w:val="30"/>
          <w:szCs w:val="30"/>
        </w:rPr>
        <w:t>MITED:::::::::::::::::::</w:t>
      </w:r>
      <w:r w:rsidR="00BB7B6C">
        <w:rPr>
          <w:rFonts w:ascii="Lucida Bright" w:hAnsi="Lucida Bright" w:cs="Gisha"/>
          <w:b/>
          <w:sz w:val="30"/>
          <w:szCs w:val="30"/>
        </w:rPr>
        <w:t>::::::::</w:t>
      </w:r>
      <w:r w:rsidRPr="00C15B73">
        <w:rPr>
          <w:rFonts w:ascii="Lucida Bright" w:hAnsi="Lucida Bright" w:cs="Gisha"/>
          <w:b/>
          <w:sz w:val="30"/>
          <w:szCs w:val="30"/>
        </w:rPr>
        <w:t>::::::</w:t>
      </w:r>
      <w:r w:rsidR="008D3862">
        <w:rPr>
          <w:rFonts w:ascii="Lucida Bright" w:hAnsi="Lucida Bright" w:cs="Gisha"/>
          <w:b/>
          <w:sz w:val="30"/>
          <w:szCs w:val="30"/>
        </w:rPr>
        <w:t>DEFENDANT</w:t>
      </w:r>
    </w:p>
    <w:p w:rsidR="008027DC" w:rsidRPr="00C15B73" w:rsidRDefault="008027DC" w:rsidP="008027DC">
      <w:pPr>
        <w:pStyle w:val="ListParagraph"/>
        <w:ind w:left="360"/>
        <w:jc w:val="center"/>
        <w:rPr>
          <w:rFonts w:ascii="Lucida Bright" w:hAnsi="Lucida Bright" w:cs="Gisha"/>
          <w:b/>
          <w:sz w:val="30"/>
          <w:szCs w:val="30"/>
        </w:rPr>
      </w:pPr>
    </w:p>
    <w:p w:rsidR="008027DC" w:rsidRPr="00C15B73" w:rsidRDefault="008027DC" w:rsidP="008027DC">
      <w:pPr>
        <w:pStyle w:val="ListParagraph"/>
        <w:ind w:left="360"/>
        <w:jc w:val="center"/>
        <w:rPr>
          <w:rFonts w:ascii="Lucida Bright" w:hAnsi="Lucida Bright" w:cs="Gisha"/>
          <w:b/>
          <w:sz w:val="30"/>
          <w:szCs w:val="30"/>
        </w:rPr>
      </w:pPr>
      <w:r w:rsidRPr="00C15B73">
        <w:rPr>
          <w:rFonts w:ascii="Lucida Bright" w:hAnsi="Lucida Bright" w:cs="Gisha"/>
          <w:b/>
          <w:sz w:val="30"/>
          <w:szCs w:val="30"/>
        </w:rPr>
        <w:t>VERSUS</w:t>
      </w:r>
    </w:p>
    <w:p w:rsidR="008027DC" w:rsidRPr="00C15B73" w:rsidRDefault="008027DC" w:rsidP="008027DC">
      <w:pPr>
        <w:pStyle w:val="ListParagraph"/>
        <w:ind w:left="360"/>
        <w:jc w:val="center"/>
        <w:rPr>
          <w:rFonts w:ascii="Lucida Bright" w:hAnsi="Lucida Bright" w:cs="Gisha"/>
          <w:b/>
          <w:sz w:val="30"/>
          <w:szCs w:val="30"/>
        </w:rPr>
      </w:pPr>
    </w:p>
    <w:p w:rsidR="008027DC" w:rsidRPr="00C15B73" w:rsidRDefault="008027DC" w:rsidP="008027DC">
      <w:pPr>
        <w:pStyle w:val="ListParagraph"/>
        <w:numPr>
          <w:ilvl w:val="0"/>
          <w:numId w:val="1"/>
        </w:numPr>
        <w:spacing w:line="360" w:lineRule="auto"/>
        <w:jc w:val="both"/>
        <w:rPr>
          <w:rFonts w:ascii="Lucida Bright" w:hAnsi="Lucida Bright" w:cs="Gisha"/>
          <w:b/>
          <w:sz w:val="30"/>
          <w:szCs w:val="30"/>
        </w:rPr>
      </w:pPr>
      <w:r w:rsidRPr="00C15B73">
        <w:rPr>
          <w:rFonts w:ascii="Lucida Bright" w:hAnsi="Lucida Bright" w:cs="Gisha"/>
          <w:b/>
          <w:sz w:val="30"/>
          <w:szCs w:val="30"/>
        </w:rPr>
        <w:t>DEPARTED ASIANS PROPERTY CUSTODIAN BOARD</w:t>
      </w:r>
    </w:p>
    <w:p w:rsidR="008027DC" w:rsidRPr="00C15B73" w:rsidRDefault="008027DC" w:rsidP="008027DC">
      <w:pPr>
        <w:pStyle w:val="ListParagraph"/>
        <w:numPr>
          <w:ilvl w:val="0"/>
          <w:numId w:val="1"/>
        </w:numPr>
        <w:spacing w:line="360" w:lineRule="auto"/>
        <w:jc w:val="both"/>
        <w:rPr>
          <w:rFonts w:ascii="Lucida Bright" w:hAnsi="Lucida Bright" w:cs="Gisha"/>
          <w:b/>
          <w:sz w:val="30"/>
          <w:szCs w:val="30"/>
        </w:rPr>
      </w:pPr>
      <w:r w:rsidRPr="00C15B73">
        <w:rPr>
          <w:rFonts w:ascii="Lucida Bright" w:hAnsi="Lucida Bright" w:cs="Gisha"/>
          <w:b/>
          <w:sz w:val="30"/>
          <w:szCs w:val="30"/>
        </w:rPr>
        <w:t>COMMISSIONER LAND REGISTRATION</w:t>
      </w:r>
    </w:p>
    <w:p w:rsidR="008027DC" w:rsidRPr="00C15B73" w:rsidRDefault="008027DC" w:rsidP="008027DC">
      <w:pPr>
        <w:pStyle w:val="ListParagraph"/>
        <w:numPr>
          <w:ilvl w:val="0"/>
          <w:numId w:val="1"/>
        </w:numPr>
        <w:spacing w:line="360" w:lineRule="auto"/>
        <w:jc w:val="both"/>
        <w:rPr>
          <w:rFonts w:ascii="Lucida Bright" w:hAnsi="Lucida Bright" w:cs="Gisha"/>
          <w:b/>
          <w:sz w:val="30"/>
          <w:szCs w:val="30"/>
        </w:rPr>
      </w:pPr>
      <w:r w:rsidRPr="00C15B73">
        <w:rPr>
          <w:rFonts w:ascii="Lucida Bright" w:hAnsi="Lucida Bright" w:cs="Gisha"/>
          <w:b/>
          <w:sz w:val="30"/>
          <w:szCs w:val="30"/>
        </w:rPr>
        <w:t>OWINY NESTROY JALO</w:t>
      </w:r>
      <w:r w:rsidR="008D3862">
        <w:rPr>
          <w:rFonts w:ascii="Lucida Bright" w:hAnsi="Lucida Bright" w:cs="Gisha"/>
          <w:b/>
          <w:sz w:val="30"/>
          <w:szCs w:val="30"/>
        </w:rPr>
        <w:t>BO::::::::::::::::::::::::</w:t>
      </w:r>
      <w:r w:rsidRPr="00C15B73">
        <w:rPr>
          <w:rFonts w:ascii="Lucida Bright" w:hAnsi="Lucida Bright" w:cs="Gisha"/>
          <w:b/>
          <w:sz w:val="30"/>
          <w:szCs w:val="30"/>
        </w:rPr>
        <w:t>:::::::::</w:t>
      </w:r>
      <w:r w:rsidR="008D3862">
        <w:rPr>
          <w:rFonts w:ascii="Lucida Bright" w:hAnsi="Lucida Bright" w:cs="Gisha"/>
          <w:b/>
          <w:sz w:val="30"/>
          <w:szCs w:val="30"/>
        </w:rPr>
        <w:t>DEFENDANT</w:t>
      </w:r>
      <w:r w:rsidRPr="00C15B73">
        <w:rPr>
          <w:rFonts w:ascii="Lucida Bright" w:hAnsi="Lucida Bright" w:cs="Gisha"/>
          <w:b/>
          <w:sz w:val="30"/>
          <w:szCs w:val="30"/>
        </w:rPr>
        <w:t>S</w:t>
      </w:r>
    </w:p>
    <w:p w:rsidR="008027DC" w:rsidRPr="00C15B73" w:rsidRDefault="008027DC" w:rsidP="008027DC">
      <w:pPr>
        <w:spacing w:line="360" w:lineRule="auto"/>
        <w:jc w:val="center"/>
        <w:rPr>
          <w:rFonts w:ascii="Lucida Bright" w:hAnsi="Lucida Bright" w:cs="Gisha"/>
          <w:b/>
          <w:sz w:val="30"/>
          <w:szCs w:val="30"/>
          <w:u w:val="single"/>
        </w:rPr>
      </w:pPr>
    </w:p>
    <w:p w:rsidR="008027DC" w:rsidRPr="00C15B73" w:rsidRDefault="008027DC" w:rsidP="008027DC">
      <w:pPr>
        <w:spacing w:line="480" w:lineRule="auto"/>
        <w:jc w:val="both"/>
        <w:rPr>
          <w:rFonts w:ascii="Lucida Bright" w:hAnsi="Lucida Bright" w:cs="Gisha"/>
          <w:b/>
          <w:sz w:val="30"/>
          <w:szCs w:val="30"/>
        </w:rPr>
      </w:pPr>
      <w:r w:rsidRPr="00C15B73">
        <w:rPr>
          <w:rFonts w:ascii="Lucida Bright" w:hAnsi="Lucida Bright" w:cs="Gisha"/>
          <w:b/>
          <w:sz w:val="30"/>
          <w:szCs w:val="30"/>
        </w:rPr>
        <w:t>BEFORE:</w:t>
      </w:r>
      <w:r w:rsidRPr="00C15B73">
        <w:rPr>
          <w:rFonts w:ascii="Lucida Bright" w:hAnsi="Lucida Bright" w:cs="Gisha"/>
          <w:b/>
          <w:sz w:val="30"/>
          <w:szCs w:val="30"/>
        </w:rPr>
        <w:tab/>
        <w:t>HON. MR. JUSTICE HENRY I. KAWESA</w:t>
      </w:r>
    </w:p>
    <w:p w:rsidR="008027DC" w:rsidRPr="008D3862" w:rsidRDefault="008027DC" w:rsidP="008027DC">
      <w:pPr>
        <w:spacing w:line="480" w:lineRule="auto"/>
        <w:jc w:val="both"/>
        <w:rPr>
          <w:rFonts w:ascii="Lucida Bright" w:hAnsi="Lucida Bright" w:cs="Gisha"/>
          <w:b/>
          <w:sz w:val="4"/>
          <w:szCs w:val="30"/>
        </w:rPr>
      </w:pPr>
    </w:p>
    <w:p w:rsidR="008027DC" w:rsidRPr="00C15B73" w:rsidRDefault="008027DC" w:rsidP="008027DC">
      <w:pPr>
        <w:spacing w:line="480" w:lineRule="auto"/>
        <w:jc w:val="both"/>
        <w:rPr>
          <w:rFonts w:ascii="Lucida Bright" w:hAnsi="Lucida Bright" w:cs="Gisha"/>
          <w:b/>
          <w:sz w:val="30"/>
          <w:szCs w:val="30"/>
        </w:rPr>
      </w:pPr>
      <w:r w:rsidRPr="00C15B73">
        <w:rPr>
          <w:rFonts w:ascii="Lucida Bright" w:hAnsi="Lucida Bright" w:cs="Gisha"/>
          <w:b/>
          <w:sz w:val="30"/>
          <w:szCs w:val="30"/>
        </w:rPr>
        <w:t>JUDGMENT</w:t>
      </w:r>
    </w:p>
    <w:p w:rsidR="008027DC" w:rsidRPr="008D3862" w:rsidRDefault="008027DC" w:rsidP="008027DC">
      <w:pPr>
        <w:spacing w:line="480" w:lineRule="auto"/>
        <w:jc w:val="both"/>
        <w:rPr>
          <w:rFonts w:ascii="Lucida Bright" w:hAnsi="Lucida Bright" w:cs="Gisha"/>
          <w:b/>
          <w:sz w:val="8"/>
          <w:szCs w:val="30"/>
        </w:rPr>
      </w:pPr>
    </w:p>
    <w:p w:rsidR="008027DC" w:rsidRPr="00C15B73" w:rsidRDefault="008027DC" w:rsidP="008027DC">
      <w:pPr>
        <w:spacing w:line="480" w:lineRule="auto"/>
        <w:jc w:val="both"/>
        <w:rPr>
          <w:rFonts w:ascii="Lucida Bright" w:hAnsi="Lucida Bright" w:cs="Gisha"/>
          <w:sz w:val="30"/>
          <w:szCs w:val="30"/>
        </w:rPr>
      </w:pPr>
      <w:r w:rsidRPr="00C15B73">
        <w:rPr>
          <w:rFonts w:ascii="Lucida Bright" w:hAnsi="Lucida Bright" w:cs="Gisha"/>
          <w:sz w:val="30"/>
          <w:szCs w:val="30"/>
        </w:rPr>
        <w:t xml:space="preserve">The matter proceeded </w:t>
      </w:r>
      <w:r w:rsidRPr="00C15B73">
        <w:rPr>
          <w:rFonts w:ascii="Lucida Bright" w:hAnsi="Lucida Bright" w:cs="Gisha"/>
          <w:i/>
          <w:sz w:val="30"/>
          <w:szCs w:val="30"/>
        </w:rPr>
        <w:t>ex-parte</w:t>
      </w:r>
      <w:r w:rsidRPr="00C15B73">
        <w:rPr>
          <w:rFonts w:ascii="Lucida Bright" w:hAnsi="Lucida Bright" w:cs="Gisha"/>
          <w:sz w:val="30"/>
          <w:szCs w:val="30"/>
        </w:rPr>
        <w:t xml:space="preserve"> following an order granted by </w:t>
      </w:r>
      <w:r w:rsidR="008D3862">
        <w:rPr>
          <w:rFonts w:ascii="Lucida Bright" w:hAnsi="Lucida Bright" w:cs="Gisha"/>
          <w:sz w:val="30"/>
          <w:szCs w:val="30"/>
        </w:rPr>
        <w:t>Court</w:t>
      </w:r>
      <w:r w:rsidRPr="00C15B73">
        <w:rPr>
          <w:rFonts w:ascii="Lucida Bright" w:hAnsi="Lucida Bright" w:cs="Gisha"/>
          <w:sz w:val="30"/>
          <w:szCs w:val="30"/>
        </w:rPr>
        <w:t xml:space="preserve"> on April 27, 2021 under Order 9 Rule 20 of the Civil Procedure Rules based on grounds that the </w:t>
      </w:r>
      <w:r w:rsidR="008D3862">
        <w:rPr>
          <w:rFonts w:ascii="Lucida Bright" w:hAnsi="Lucida Bright" w:cs="Gisha"/>
          <w:sz w:val="30"/>
          <w:szCs w:val="30"/>
        </w:rPr>
        <w:t>Defendant</w:t>
      </w:r>
      <w:r w:rsidRPr="00C15B73">
        <w:rPr>
          <w:rFonts w:ascii="Lucida Bright" w:hAnsi="Lucida Bright" w:cs="Gisha"/>
          <w:sz w:val="30"/>
          <w:szCs w:val="30"/>
        </w:rPr>
        <w:t xml:space="preserve">s, though served several times, they failed to appear in </w:t>
      </w:r>
      <w:r w:rsidR="008D3862">
        <w:rPr>
          <w:rFonts w:ascii="Lucida Bright" w:hAnsi="Lucida Bright" w:cs="Gisha"/>
          <w:sz w:val="30"/>
          <w:szCs w:val="30"/>
        </w:rPr>
        <w:t>Court</w:t>
      </w:r>
      <w:r w:rsidRPr="00C15B73">
        <w:rPr>
          <w:rFonts w:ascii="Lucida Bright" w:hAnsi="Lucida Bright" w:cs="Gisha"/>
          <w:sz w:val="30"/>
          <w:szCs w:val="30"/>
        </w:rPr>
        <w:t xml:space="preserve"> to defend the same.</w:t>
      </w:r>
    </w:p>
    <w:p w:rsidR="008027DC" w:rsidRPr="008D3862" w:rsidRDefault="008027DC" w:rsidP="008027DC">
      <w:pPr>
        <w:spacing w:line="480" w:lineRule="auto"/>
        <w:jc w:val="both"/>
        <w:rPr>
          <w:rFonts w:ascii="Lucida Bright" w:hAnsi="Lucida Bright" w:cs="Gisha"/>
          <w:sz w:val="12"/>
          <w:szCs w:val="30"/>
        </w:rPr>
      </w:pPr>
    </w:p>
    <w:p w:rsidR="008027DC" w:rsidRPr="00C15B73" w:rsidRDefault="008027DC" w:rsidP="008027DC">
      <w:pPr>
        <w:spacing w:line="480" w:lineRule="auto"/>
        <w:jc w:val="both"/>
        <w:rPr>
          <w:rFonts w:ascii="Lucida Bright" w:hAnsi="Lucida Bright" w:cs="Gisha"/>
          <w:sz w:val="30"/>
          <w:szCs w:val="30"/>
        </w:rPr>
      </w:pPr>
      <w:r w:rsidRPr="00C15B73">
        <w:rPr>
          <w:rFonts w:ascii="Lucida Bright" w:hAnsi="Lucida Bright" w:cs="Gisha"/>
          <w:sz w:val="30"/>
          <w:szCs w:val="30"/>
        </w:rPr>
        <w:t xml:space="preserve">According to the plaint, the </w:t>
      </w:r>
      <w:r w:rsidR="00CC4BF1">
        <w:rPr>
          <w:rFonts w:ascii="Lucida Bright" w:hAnsi="Lucida Bright" w:cs="Gisha"/>
          <w:sz w:val="30"/>
          <w:szCs w:val="30"/>
        </w:rPr>
        <w:t>Plaintiff’s</w:t>
      </w:r>
      <w:r w:rsidRPr="00C15B73">
        <w:rPr>
          <w:rFonts w:ascii="Lucida Bright" w:hAnsi="Lucida Bright" w:cs="Gisha"/>
          <w:sz w:val="30"/>
          <w:szCs w:val="30"/>
        </w:rPr>
        <w:t xml:space="preserve"> case against the </w:t>
      </w:r>
      <w:r w:rsidR="008D3862">
        <w:rPr>
          <w:rFonts w:ascii="Lucida Bright" w:hAnsi="Lucida Bright" w:cs="Gisha"/>
          <w:sz w:val="30"/>
          <w:szCs w:val="30"/>
        </w:rPr>
        <w:t>Defendant</w:t>
      </w:r>
      <w:r w:rsidRPr="00C15B73">
        <w:rPr>
          <w:rFonts w:ascii="Lucida Bright" w:hAnsi="Lucida Bright" w:cs="Gisha"/>
          <w:sz w:val="30"/>
          <w:szCs w:val="30"/>
        </w:rPr>
        <w:t xml:space="preserve">s is that all material times since May 28, 1965, the </w:t>
      </w:r>
      <w:r w:rsidR="00CC4BF1">
        <w:rPr>
          <w:rFonts w:ascii="Lucida Bright" w:hAnsi="Lucida Bright" w:cs="Gisha"/>
          <w:sz w:val="30"/>
          <w:szCs w:val="30"/>
        </w:rPr>
        <w:lastRenderedPageBreak/>
        <w:t>Plaintiff’s Company</w:t>
      </w:r>
      <w:r w:rsidRPr="00C15B73">
        <w:rPr>
          <w:rFonts w:ascii="Lucida Bright" w:hAnsi="Lucida Bright" w:cs="Gisha"/>
          <w:sz w:val="30"/>
          <w:szCs w:val="30"/>
        </w:rPr>
        <w:t xml:space="preserve"> was the registered proprietor of land </w:t>
      </w:r>
      <w:r w:rsidRPr="00C15B73">
        <w:rPr>
          <w:rFonts w:ascii="Lucida Bright" w:hAnsi="Lucida Bright" w:cs="Gisha"/>
          <w:b/>
          <w:sz w:val="30"/>
          <w:szCs w:val="30"/>
        </w:rPr>
        <w:t>comprised in FRV 78 Folio 8 Plot 51 Block 204 under Instrument No.161508</w:t>
      </w:r>
      <w:r w:rsidRPr="00C15B73">
        <w:rPr>
          <w:rFonts w:ascii="Lucida Bright" w:hAnsi="Lucida Bright" w:cs="Gisha"/>
          <w:sz w:val="30"/>
          <w:szCs w:val="30"/>
        </w:rPr>
        <w:t xml:space="preserve"> </w:t>
      </w:r>
      <w:r w:rsidRPr="00C15B73">
        <w:rPr>
          <w:rFonts w:ascii="Lucida Bright" w:hAnsi="Lucida Bright" w:cs="Gisha"/>
          <w:i/>
          <w:sz w:val="30"/>
          <w:szCs w:val="30"/>
        </w:rPr>
        <w:t>(hereafter referred to as the suit property)</w:t>
      </w:r>
      <w:r w:rsidRPr="00C15B73">
        <w:rPr>
          <w:rFonts w:ascii="Lucida Bright" w:hAnsi="Lucida Bright" w:cs="Gisha"/>
          <w:sz w:val="30"/>
          <w:szCs w:val="30"/>
        </w:rPr>
        <w:t xml:space="preserve">.  The property is situated within Kawempe Industrial area.  Since its acquisition of the suit property, it enjoyed quiet possession of the property until 1972 when persons of Asians </w:t>
      </w:r>
      <w:r w:rsidR="00FC6172" w:rsidRPr="00C15B73">
        <w:rPr>
          <w:rFonts w:ascii="Lucida Bright" w:hAnsi="Lucida Bright" w:cs="Gisha"/>
          <w:sz w:val="30"/>
          <w:szCs w:val="30"/>
        </w:rPr>
        <w:t>origin</w:t>
      </w:r>
      <w:r w:rsidRPr="00C15B73">
        <w:rPr>
          <w:rFonts w:ascii="Lucida Bright" w:hAnsi="Lucida Bright" w:cs="Gisha"/>
          <w:sz w:val="30"/>
          <w:szCs w:val="30"/>
        </w:rPr>
        <w:t xml:space="preserve"> were expelled</w:t>
      </w:r>
      <w:r w:rsidR="00FC6172" w:rsidRPr="00C15B73">
        <w:rPr>
          <w:rFonts w:ascii="Lucida Bright" w:hAnsi="Lucida Bright" w:cs="Gisha"/>
          <w:sz w:val="30"/>
          <w:szCs w:val="30"/>
        </w:rPr>
        <w:t xml:space="preserve"> from Uganda.</w:t>
      </w:r>
    </w:p>
    <w:p w:rsidR="00FC6172" w:rsidRPr="00C15B73" w:rsidRDefault="00FC6172" w:rsidP="008027DC">
      <w:pPr>
        <w:spacing w:line="480" w:lineRule="auto"/>
        <w:jc w:val="both"/>
        <w:rPr>
          <w:rFonts w:ascii="Lucida Bright" w:hAnsi="Lucida Bright" w:cs="Gisha"/>
          <w:sz w:val="30"/>
          <w:szCs w:val="30"/>
        </w:rPr>
      </w:pPr>
      <w:r w:rsidRPr="00C15B73">
        <w:rPr>
          <w:rFonts w:ascii="Lucida Bright" w:hAnsi="Lucida Bright" w:cs="Gisha"/>
          <w:sz w:val="30"/>
          <w:szCs w:val="30"/>
        </w:rPr>
        <w:t xml:space="preserve">The Directors </w:t>
      </w:r>
      <w:r w:rsidR="00C15B73" w:rsidRPr="00C15B73">
        <w:rPr>
          <w:rFonts w:ascii="Lucida Bright" w:hAnsi="Lucida Bright" w:cs="Gisha"/>
          <w:sz w:val="30"/>
          <w:szCs w:val="30"/>
        </w:rPr>
        <w:t>of the</w:t>
      </w:r>
      <w:r w:rsidRPr="00C15B73">
        <w:rPr>
          <w:rFonts w:ascii="Lucida Bright" w:hAnsi="Lucida Bright" w:cs="Gisha"/>
          <w:sz w:val="30"/>
          <w:szCs w:val="30"/>
        </w:rPr>
        <w:t xml:space="preserve"> </w:t>
      </w:r>
      <w:r w:rsidR="00CC4BF1">
        <w:rPr>
          <w:rFonts w:ascii="Lucida Bright" w:hAnsi="Lucida Bright" w:cs="Gisha"/>
          <w:sz w:val="30"/>
          <w:szCs w:val="30"/>
        </w:rPr>
        <w:t>Plaintiff’s</w:t>
      </w:r>
      <w:r w:rsidRPr="00C15B73">
        <w:rPr>
          <w:rFonts w:ascii="Lucida Bright" w:hAnsi="Lucida Bright" w:cs="Gisha"/>
          <w:sz w:val="30"/>
          <w:szCs w:val="30"/>
        </w:rPr>
        <w:t xml:space="preserve"> </w:t>
      </w:r>
      <w:r w:rsidR="008D3862" w:rsidRPr="00C15B73">
        <w:rPr>
          <w:rFonts w:ascii="Lucida Bright" w:hAnsi="Lucida Bright" w:cs="Gisha"/>
          <w:sz w:val="30"/>
          <w:szCs w:val="30"/>
        </w:rPr>
        <w:t>Company</w:t>
      </w:r>
      <w:r w:rsidRPr="00C15B73">
        <w:rPr>
          <w:rFonts w:ascii="Lucida Bright" w:hAnsi="Lucida Bright" w:cs="Gisha"/>
          <w:sz w:val="30"/>
          <w:szCs w:val="30"/>
        </w:rPr>
        <w:t xml:space="preserve"> were amongst the persons that were </w:t>
      </w:r>
      <w:r w:rsidR="00996855" w:rsidRPr="00C15B73">
        <w:rPr>
          <w:rFonts w:ascii="Lucida Bright" w:hAnsi="Lucida Bright" w:cs="Gisha"/>
          <w:sz w:val="30"/>
          <w:szCs w:val="30"/>
        </w:rPr>
        <w:t>expelled</w:t>
      </w:r>
      <w:r w:rsidRPr="00C15B73">
        <w:rPr>
          <w:rFonts w:ascii="Lucida Bright" w:hAnsi="Lucida Bright" w:cs="Gisha"/>
          <w:sz w:val="30"/>
          <w:szCs w:val="30"/>
        </w:rPr>
        <w:t>.  Subsequent to the said expulsion, the suit property fell to the management of the 1</w:t>
      </w:r>
      <w:r w:rsidRPr="00C15B73">
        <w:rPr>
          <w:rFonts w:ascii="Lucida Bright" w:hAnsi="Lucida Bright" w:cs="Gisha"/>
          <w:sz w:val="30"/>
          <w:szCs w:val="30"/>
          <w:vertAlign w:val="superscript"/>
        </w:rPr>
        <w:t>st</w:t>
      </w:r>
      <w:r w:rsidRPr="00C15B73">
        <w:rPr>
          <w:rFonts w:ascii="Lucida Bright" w:hAnsi="Lucida Bright" w:cs="Gisha"/>
          <w:sz w:val="30"/>
          <w:szCs w:val="30"/>
        </w:rPr>
        <w:t xml:space="preserve"> </w:t>
      </w:r>
      <w:r w:rsidR="00CC4BF1">
        <w:rPr>
          <w:rFonts w:ascii="Lucida Bright" w:hAnsi="Lucida Bright" w:cs="Gisha"/>
          <w:sz w:val="30"/>
          <w:szCs w:val="30"/>
        </w:rPr>
        <w:t>Plaintiff’s</w:t>
      </w:r>
      <w:r w:rsidRPr="00C15B73">
        <w:rPr>
          <w:rFonts w:ascii="Lucida Bright" w:hAnsi="Lucida Bright" w:cs="Gisha"/>
          <w:sz w:val="30"/>
          <w:szCs w:val="30"/>
        </w:rPr>
        <w:t xml:space="preserve"> by virtue of the Assets of the Departed Asians Decree No.27 of 1973.</w:t>
      </w:r>
    </w:p>
    <w:p w:rsidR="00FC6172" w:rsidRPr="00C15B73" w:rsidRDefault="00FC6172" w:rsidP="008027DC">
      <w:pPr>
        <w:spacing w:line="480" w:lineRule="auto"/>
        <w:jc w:val="both"/>
        <w:rPr>
          <w:rFonts w:ascii="Lucida Bright" w:hAnsi="Lucida Bright" w:cs="Gisha"/>
          <w:sz w:val="30"/>
          <w:szCs w:val="30"/>
        </w:rPr>
      </w:pPr>
      <w:r w:rsidRPr="00C15B73">
        <w:rPr>
          <w:rFonts w:ascii="Lucida Bright" w:hAnsi="Lucida Bright" w:cs="Gisha"/>
          <w:sz w:val="30"/>
          <w:szCs w:val="30"/>
        </w:rPr>
        <w:t xml:space="preserve">When the directors of the </w:t>
      </w:r>
      <w:r w:rsidR="00CC4BF1">
        <w:rPr>
          <w:rFonts w:ascii="Lucida Bright" w:hAnsi="Lucida Bright" w:cs="Gisha"/>
          <w:sz w:val="30"/>
          <w:szCs w:val="30"/>
        </w:rPr>
        <w:t>Plaintiff’s</w:t>
      </w:r>
      <w:r w:rsidRPr="00C15B73">
        <w:rPr>
          <w:rFonts w:ascii="Lucida Bright" w:hAnsi="Lucida Bright" w:cs="Gisha"/>
          <w:sz w:val="30"/>
          <w:szCs w:val="30"/>
        </w:rPr>
        <w:t xml:space="preserve"> </w:t>
      </w:r>
      <w:r w:rsidR="008D3862" w:rsidRPr="00C15B73">
        <w:rPr>
          <w:rFonts w:ascii="Lucida Bright" w:hAnsi="Lucida Bright" w:cs="Gisha"/>
          <w:sz w:val="30"/>
          <w:szCs w:val="30"/>
        </w:rPr>
        <w:t>Company</w:t>
      </w:r>
      <w:r w:rsidRPr="00C15B73">
        <w:rPr>
          <w:rFonts w:ascii="Lucida Bright" w:hAnsi="Lucida Bright" w:cs="Gisha"/>
          <w:sz w:val="30"/>
          <w:szCs w:val="30"/>
        </w:rPr>
        <w:t xml:space="preserve"> returned to Uganda, they applied to repossess the suit land from the 1</w:t>
      </w:r>
      <w:r w:rsidRPr="00C15B73">
        <w:rPr>
          <w:rFonts w:ascii="Lucida Bright" w:hAnsi="Lucida Bright" w:cs="Gisha"/>
          <w:sz w:val="30"/>
          <w:szCs w:val="30"/>
          <w:vertAlign w:val="superscript"/>
        </w:rPr>
        <w:t>st</w:t>
      </w:r>
      <w:r w:rsidRPr="00C15B73">
        <w:rPr>
          <w:rFonts w:ascii="Lucida Bright" w:hAnsi="Lucida Bright" w:cs="Gisha"/>
          <w:sz w:val="30"/>
          <w:szCs w:val="30"/>
        </w:rPr>
        <w:t xml:space="preserve"> </w:t>
      </w:r>
      <w:r w:rsidR="008D3862">
        <w:rPr>
          <w:rFonts w:ascii="Lucida Bright" w:hAnsi="Lucida Bright" w:cs="Gisha"/>
          <w:sz w:val="30"/>
          <w:szCs w:val="30"/>
        </w:rPr>
        <w:t>Defendant</w:t>
      </w:r>
      <w:r w:rsidRPr="00C15B73">
        <w:rPr>
          <w:rFonts w:ascii="Lucida Bright" w:hAnsi="Lucida Bright" w:cs="Gisha"/>
          <w:sz w:val="30"/>
          <w:szCs w:val="30"/>
        </w:rPr>
        <w:t xml:space="preserve"> pursuant to the Expropriated Properties Act Cap 87, Laws of Uganda.</w:t>
      </w:r>
    </w:p>
    <w:p w:rsidR="00FC6172" w:rsidRPr="008D3862" w:rsidRDefault="00FC6172" w:rsidP="008027DC">
      <w:pPr>
        <w:spacing w:line="480" w:lineRule="auto"/>
        <w:jc w:val="both"/>
        <w:rPr>
          <w:rFonts w:ascii="Lucida Bright" w:hAnsi="Lucida Bright" w:cs="Gisha"/>
          <w:sz w:val="16"/>
          <w:szCs w:val="30"/>
        </w:rPr>
      </w:pPr>
    </w:p>
    <w:p w:rsidR="00FC6172" w:rsidRPr="00C15B73" w:rsidRDefault="00FC6172" w:rsidP="008027DC">
      <w:pPr>
        <w:spacing w:line="480" w:lineRule="auto"/>
        <w:jc w:val="both"/>
        <w:rPr>
          <w:rFonts w:ascii="Lucida Bright" w:hAnsi="Lucida Bright" w:cs="Gisha"/>
          <w:sz w:val="30"/>
          <w:szCs w:val="30"/>
        </w:rPr>
      </w:pPr>
      <w:r w:rsidRPr="00C15B73">
        <w:rPr>
          <w:rFonts w:ascii="Lucida Bright" w:hAnsi="Lucida Bright" w:cs="Gisha"/>
          <w:sz w:val="30"/>
          <w:szCs w:val="30"/>
        </w:rPr>
        <w:t>Through a letter that was dated 30thy September 1993, the 1</w:t>
      </w:r>
      <w:r w:rsidRPr="00C15B73">
        <w:rPr>
          <w:rFonts w:ascii="Lucida Bright" w:hAnsi="Lucida Bright" w:cs="Gisha"/>
          <w:sz w:val="30"/>
          <w:szCs w:val="30"/>
          <w:vertAlign w:val="superscript"/>
        </w:rPr>
        <w:t>st</w:t>
      </w:r>
      <w:r w:rsidRPr="00C15B73">
        <w:rPr>
          <w:rFonts w:ascii="Lucida Bright" w:hAnsi="Lucida Bright" w:cs="Gisha"/>
          <w:sz w:val="30"/>
          <w:szCs w:val="30"/>
        </w:rPr>
        <w:t xml:space="preserve"> </w:t>
      </w:r>
      <w:r w:rsidR="008D3862">
        <w:rPr>
          <w:rFonts w:ascii="Lucida Bright" w:hAnsi="Lucida Bright" w:cs="Gisha"/>
          <w:sz w:val="30"/>
          <w:szCs w:val="30"/>
        </w:rPr>
        <w:t>Defendant</w:t>
      </w:r>
      <w:r w:rsidRPr="00C15B73">
        <w:rPr>
          <w:rFonts w:ascii="Lucida Bright" w:hAnsi="Lucida Bright" w:cs="Gisha"/>
          <w:sz w:val="30"/>
          <w:szCs w:val="30"/>
        </w:rPr>
        <w:t xml:space="preserve"> informed the </w:t>
      </w:r>
      <w:r w:rsidR="00CC4BF1">
        <w:rPr>
          <w:rFonts w:ascii="Lucida Bright" w:hAnsi="Lucida Bright" w:cs="Gisha"/>
          <w:sz w:val="30"/>
          <w:szCs w:val="30"/>
        </w:rPr>
        <w:t>Plaintiff’s Company</w:t>
      </w:r>
      <w:r w:rsidRPr="00C15B73">
        <w:rPr>
          <w:rFonts w:ascii="Lucida Bright" w:hAnsi="Lucida Bright" w:cs="Gisha"/>
          <w:sz w:val="30"/>
          <w:szCs w:val="30"/>
        </w:rPr>
        <w:t xml:space="preserve"> that the suit property had not been a subject to expropriation and as such, </w:t>
      </w:r>
      <w:r w:rsidRPr="00C15B73">
        <w:rPr>
          <w:rFonts w:ascii="Lucida Bright" w:hAnsi="Lucida Bright" w:cs="Gisha"/>
          <w:sz w:val="30"/>
          <w:szCs w:val="30"/>
        </w:rPr>
        <w:lastRenderedPageBreak/>
        <w:t>the Directors should proceed to take possession of the suit property.</w:t>
      </w:r>
    </w:p>
    <w:p w:rsidR="00FC6172" w:rsidRPr="008D3862" w:rsidRDefault="00FC6172" w:rsidP="008027DC">
      <w:pPr>
        <w:spacing w:line="480" w:lineRule="auto"/>
        <w:jc w:val="both"/>
        <w:rPr>
          <w:rFonts w:ascii="Lucida Bright" w:hAnsi="Lucida Bright" w:cs="Gisha"/>
          <w:sz w:val="18"/>
          <w:szCs w:val="30"/>
        </w:rPr>
      </w:pPr>
    </w:p>
    <w:p w:rsidR="00FC6172" w:rsidRPr="00C15B73" w:rsidRDefault="00FC6172" w:rsidP="008027DC">
      <w:pPr>
        <w:spacing w:line="480" w:lineRule="auto"/>
        <w:jc w:val="both"/>
        <w:rPr>
          <w:rFonts w:ascii="Lucida Bright" w:hAnsi="Lucida Bright" w:cs="Gisha"/>
          <w:sz w:val="30"/>
          <w:szCs w:val="30"/>
        </w:rPr>
      </w:pPr>
      <w:r w:rsidRPr="00C15B73">
        <w:rPr>
          <w:rFonts w:ascii="Lucida Bright" w:hAnsi="Lucida Bright" w:cs="Gisha"/>
          <w:sz w:val="30"/>
          <w:szCs w:val="30"/>
        </w:rPr>
        <w:t xml:space="preserve">The </w:t>
      </w:r>
      <w:r w:rsidR="00CC4BF1">
        <w:rPr>
          <w:rFonts w:ascii="Lucida Bright" w:hAnsi="Lucida Bright" w:cs="Gisha"/>
          <w:sz w:val="30"/>
          <w:szCs w:val="30"/>
        </w:rPr>
        <w:t>Plaintiff’s Company</w:t>
      </w:r>
      <w:r w:rsidRPr="00C15B73">
        <w:rPr>
          <w:rFonts w:ascii="Lucida Bright" w:hAnsi="Lucida Bright" w:cs="Gisha"/>
          <w:sz w:val="30"/>
          <w:szCs w:val="30"/>
        </w:rPr>
        <w:t xml:space="preserve"> brought to the knowledge of the persons that were occupying the suit land premises, their return and the stance of the 1</w:t>
      </w:r>
      <w:r w:rsidRPr="00C15B73">
        <w:rPr>
          <w:rFonts w:ascii="Lucida Bright" w:hAnsi="Lucida Bright" w:cs="Gisha"/>
          <w:sz w:val="30"/>
          <w:szCs w:val="30"/>
          <w:vertAlign w:val="superscript"/>
        </w:rPr>
        <w:t>st</w:t>
      </w:r>
      <w:r w:rsidRPr="00C15B73">
        <w:rPr>
          <w:rFonts w:ascii="Lucida Bright" w:hAnsi="Lucida Bright" w:cs="Gisha"/>
          <w:sz w:val="30"/>
          <w:szCs w:val="30"/>
        </w:rPr>
        <w:t xml:space="preserve"> </w:t>
      </w:r>
      <w:r w:rsidR="008D3862">
        <w:rPr>
          <w:rFonts w:ascii="Lucida Bright" w:hAnsi="Lucida Bright" w:cs="Gisha"/>
          <w:sz w:val="30"/>
          <w:szCs w:val="30"/>
        </w:rPr>
        <w:t>Defendant</w:t>
      </w:r>
      <w:r w:rsidRPr="00C15B73">
        <w:rPr>
          <w:rFonts w:ascii="Lucida Bright" w:hAnsi="Lucida Bright" w:cs="Gisha"/>
          <w:sz w:val="30"/>
          <w:szCs w:val="30"/>
        </w:rPr>
        <w:t>, and the stance of the 1</w:t>
      </w:r>
      <w:r w:rsidRPr="00C15B73">
        <w:rPr>
          <w:rFonts w:ascii="Lucida Bright" w:hAnsi="Lucida Bright" w:cs="Gisha"/>
          <w:sz w:val="30"/>
          <w:szCs w:val="30"/>
          <w:vertAlign w:val="superscript"/>
        </w:rPr>
        <w:t>st</w:t>
      </w:r>
      <w:r w:rsidRPr="00C15B73">
        <w:rPr>
          <w:rFonts w:ascii="Lucida Bright" w:hAnsi="Lucida Bright" w:cs="Gisha"/>
          <w:sz w:val="30"/>
          <w:szCs w:val="30"/>
        </w:rPr>
        <w:t xml:space="preserve"> </w:t>
      </w:r>
      <w:r w:rsidR="008D3862">
        <w:rPr>
          <w:rFonts w:ascii="Lucida Bright" w:hAnsi="Lucida Bright" w:cs="Gisha"/>
          <w:sz w:val="30"/>
          <w:szCs w:val="30"/>
        </w:rPr>
        <w:t>Defendant</w:t>
      </w:r>
      <w:r w:rsidRPr="00C15B73">
        <w:rPr>
          <w:rFonts w:ascii="Lucida Bright" w:hAnsi="Lucida Bright" w:cs="Gisha"/>
          <w:sz w:val="30"/>
          <w:szCs w:val="30"/>
        </w:rPr>
        <w:t xml:space="preserve">, and the company liaised with them on their </w:t>
      </w:r>
      <w:r w:rsidR="00C15B73" w:rsidRPr="00C15B73">
        <w:rPr>
          <w:rFonts w:ascii="Lucida Bright" w:hAnsi="Lucida Bright" w:cs="Gisha"/>
          <w:sz w:val="30"/>
          <w:szCs w:val="30"/>
        </w:rPr>
        <w:t>status</w:t>
      </w:r>
      <w:r w:rsidRPr="00C15B73">
        <w:rPr>
          <w:rFonts w:ascii="Lucida Bright" w:hAnsi="Lucida Bright" w:cs="Gisha"/>
          <w:sz w:val="30"/>
          <w:szCs w:val="30"/>
        </w:rPr>
        <w:t xml:space="preserve"> before it took immediate possession of the suit property.  To the understanding of the company, it since that repossession, took and enjoyed quiet possession of its property until the year 2014 when the 3</w:t>
      </w:r>
      <w:r w:rsidRPr="00C15B73">
        <w:rPr>
          <w:rFonts w:ascii="Lucida Bright" w:hAnsi="Lucida Bright" w:cs="Gisha"/>
          <w:sz w:val="30"/>
          <w:szCs w:val="30"/>
          <w:vertAlign w:val="superscript"/>
        </w:rPr>
        <w:t>rd</w:t>
      </w:r>
      <w:r w:rsidRPr="00C15B73">
        <w:rPr>
          <w:rFonts w:ascii="Lucida Bright" w:hAnsi="Lucida Bright" w:cs="Gisha"/>
          <w:sz w:val="30"/>
          <w:szCs w:val="30"/>
        </w:rPr>
        <w:t xml:space="preserve"> </w:t>
      </w:r>
      <w:r w:rsidR="008D3862">
        <w:rPr>
          <w:rFonts w:ascii="Lucida Bright" w:hAnsi="Lucida Bright" w:cs="Gisha"/>
          <w:sz w:val="30"/>
          <w:szCs w:val="30"/>
        </w:rPr>
        <w:t>Defendant</w:t>
      </w:r>
      <w:r w:rsidRPr="00C15B73">
        <w:rPr>
          <w:rFonts w:ascii="Lucida Bright" w:hAnsi="Lucida Bright" w:cs="Gisha"/>
          <w:sz w:val="30"/>
          <w:szCs w:val="30"/>
        </w:rPr>
        <w:t xml:space="preserve"> was found to have subdivided the suit property company, but with a consent conspiracy </w:t>
      </w:r>
      <w:r w:rsidR="00C15B73" w:rsidRPr="00C15B73">
        <w:rPr>
          <w:rFonts w:ascii="Lucida Bright" w:hAnsi="Lucida Bright" w:cs="Gisha"/>
          <w:sz w:val="30"/>
          <w:szCs w:val="30"/>
        </w:rPr>
        <w:t>and</w:t>
      </w:r>
      <w:r w:rsidRPr="00C15B73">
        <w:rPr>
          <w:rFonts w:ascii="Lucida Bright" w:hAnsi="Lucida Bright" w:cs="Gisha"/>
          <w:sz w:val="30"/>
          <w:szCs w:val="30"/>
        </w:rPr>
        <w:t xml:space="preserve"> collusion with the 1</w:t>
      </w:r>
      <w:r w:rsidRPr="00C15B73">
        <w:rPr>
          <w:rFonts w:ascii="Lucida Bright" w:hAnsi="Lucida Bright" w:cs="Gisha"/>
          <w:sz w:val="30"/>
          <w:szCs w:val="30"/>
          <w:vertAlign w:val="superscript"/>
        </w:rPr>
        <w:t>st</w:t>
      </w:r>
      <w:r w:rsidRPr="00C15B73">
        <w:rPr>
          <w:rFonts w:ascii="Lucida Bright" w:hAnsi="Lucida Bright" w:cs="Gisha"/>
          <w:sz w:val="30"/>
          <w:szCs w:val="30"/>
        </w:rPr>
        <w:t xml:space="preserve"> and the 2</w:t>
      </w:r>
      <w:r w:rsidRPr="00C15B73">
        <w:rPr>
          <w:rFonts w:ascii="Lucida Bright" w:hAnsi="Lucida Bright" w:cs="Gisha"/>
          <w:sz w:val="30"/>
          <w:szCs w:val="30"/>
          <w:vertAlign w:val="superscript"/>
        </w:rPr>
        <w:t>nd</w:t>
      </w:r>
      <w:r w:rsidRPr="00C15B73">
        <w:rPr>
          <w:rFonts w:ascii="Lucida Bright" w:hAnsi="Lucida Bright" w:cs="Gisha"/>
          <w:sz w:val="30"/>
          <w:szCs w:val="30"/>
        </w:rPr>
        <w:t xml:space="preserve"> </w:t>
      </w:r>
      <w:r w:rsidR="008D3862">
        <w:rPr>
          <w:rFonts w:ascii="Lucida Bright" w:hAnsi="Lucida Bright" w:cs="Gisha"/>
          <w:sz w:val="30"/>
          <w:szCs w:val="30"/>
        </w:rPr>
        <w:t>Defendant</w:t>
      </w:r>
      <w:r w:rsidRPr="00C15B73">
        <w:rPr>
          <w:rFonts w:ascii="Lucida Bright" w:hAnsi="Lucida Bright" w:cs="Gisha"/>
          <w:sz w:val="30"/>
          <w:szCs w:val="30"/>
        </w:rPr>
        <w:t>s.</w:t>
      </w:r>
    </w:p>
    <w:p w:rsidR="00FC6172" w:rsidRPr="008D3862" w:rsidRDefault="00FC6172" w:rsidP="008027DC">
      <w:pPr>
        <w:spacing w:line="480" w:lineRule="auto"/>
        <w:jc w:val="both"/>
        <w:rPr>
          <w:rFonts w:ascii="Lucida Bright" w:hAnsi="Lucida Bright" w:cs="Gisha"/>
          <w:sz w:val="16"/>
          <w:szCs w:val="30"/>
        </w:rPr>
      </w:pPr>
    </w:p>
    <w:p w:rsidR="00FC6172" w:rsidRPr="00C15B73" w:rsidRDefault="00FC6172" w:rsidP="008027DC">
      <w:pPr>
        <w:spacing w:line="480" w:lineRule="auto"/>
        <w:jc w:val="both"/>
        <w:rPr>
          <w:rFonts w:ascii="Lucida Bright" w:hAnsi="Lucida Bright" w:cs="Gisha"/>
          <w:sz w:val="30"/>
          <w:szCs w:val="30"/>
        </w:rPr>
      </w:pPr>
      <w:r w:rsidRPr="00C15B73">
        <w:rPr>
          <w:rFonts w:ascii="Lucida Bright" w:hAnsi="Lucida Bright" w:cs="Gisha"/>
          <w:sz w:val="30"/>
          <w:szCs w:val="30"/>
        </w:rPr>
        <w:t xml:space="preserve">The following issues were proposed for determination by </w:t>
      </w:r>
      <w:r w:rsidR="00E7218E" w:rsidRPr="00C15B73">
        <w:rPr>
          <w:rFonts w:ascii="Lucida Bright" w:hAnsi="Lucida Bright" w:cs="Gisha"/>
          <w:sz w:val="30"/>
          <w:szCs w:val="30"/>
        </w:rPr>
        <w:t>Counsel</w:t>
      </w:r>
      <w:r w:rsidRPr="00C15B73">
        <w:rPr>
          <w:rFonts w:ascii="Lucida Bright" w:hAnsi="Lucida Bright" w:cs="Gisha"/>
          <w:sz w:val="30"/>
          <w:szCs w:val="30"/>
        </w:rPr>
        <w:t xml:space="preserve"> for the </w:t>
      </w:r>
      <w:r w:rsidR="008D3862">
        <w:rPr>
          <w:rFonts w:ascii="Lucida Bright" w:hAnsi="Lucida Bright" w:cs="Gisha"/>
          <w:sz w:val="30"/>
          <w:szCs w:val="30"/>
        </w:rPr>
        <w:t>Defendant</w:t>
      </w:r>
      <w:r w:rsidRPr="00C15B73">
        <w:rPr>
          <w:rFonts w:ascii="Lucida Bright" w:hAnsi="Lucida Bright" w:cs="Gisha"/>
          <w:sz w:val="30"/>
          <w:szCs w:val="30"/>
        </w:rPr>
        <w:t>.</w:t>
      </w:r>
    </w:p>
    <w:p w:rsidR="00FC6172" w:rsidRPr="00C15B73" w:rsidRDefault="00FC6172" w:rsidP="008D3862">
      <w:pPr>
        <w:pStyle w:val="ListParagraph"/>
        <w:numPr>
          <w:ilvl w:val="0"/>
          <w:numId w:val="2"/>
        </w:numPr>
        <w:spacing w:line="360" w:lineRule="auto"/>
        <w:jc w:val="both"/>
        <w:rPr>
          <w:rFonts w:ascii="Lucida Bright" w:hAnsi="Lucida Bright" w:cs="Gisha"/>
          <w:b/>
          <w:sz w:val="30"/>
          <w:szCs w:val="30"/>
        </w:rPr>
      </w:pPr>
      <w:r w:rsidRPr="00C15B73">
        <w:rPr>
          <w:rFonts w:ascii="Lucida Bright" w:hAnsi="Lucida Bright" w:cs="Gisha"/>
          <w:b/>
          <w:sz w:val="30"/>
          <w:szCs w:val="30"/>
        </w:rPr>
        <w:t>Whether the 1</w:t>
      </w:r>
      <w:r w:rsidRPr="00C15B73">
        <w:rPr>
          <w:rFonts w:ascii="Lucida Bright" w:hAnsi="Lucida Bright" w:cs="Gisha"/>
          <w:b/>
          <w:sz w:val="30"/>
          <w:szCs w:val="30"/>
          <w:vertAlign w:val="superscript"/>
        </w:rPr>
        <w:t>st</w:t>
      </w:r>
      <w:r w:rsidRPr="00C15B73">
        <w:rPr>
          <w:rFonts w:ascii="Lucida Bright" w:hAnsi="Lucida Bright" w:cs="Gisha"/>
          <w:b/>
          <w:sz w:val="30"/>
          <w:szCs w:val="30"/>
        </w:rPr>
        <w:t xml:space="preserve"> </w:t>
      </w:r>
      <w:r w:rsidR="008D3862">
        <w:rPr>
          <w:rFonts w:ascii="Lucida Bright" w:hAnsi="Lucida Bright" w:cs="Gisha"/>
          <w:b/>
          <w:sz w:val="30"/>
          <w:szCs w:val="30"/>
        </w:rPr>
        <w:t>Defendant</w:t>
      </w:r>
      <w:r w:rsidRPr="00C15B73">
        <w:rPr>
          <w:rFonts w:ascii="Lucida Bright" w:hAnsi="Lucida Bright" w:cs="Gisha"/>
          <w:b/>
          <w:sz w:val="30"/>
          <w:szCs w:val="30"/>
        </w:rPr>
        <w:t xml:space="preserve"> lawfully sold to the suit land comprised in FRV 78 Folio 8 Plot 51 Block 204 at Kawempe to the 3</w:t>
      </w:r>
      <w:r w:rsidRPr="00C15B73">
        <w:rPr>
          <w:rFonts w:ascii="Lucida Bright" w:hAnsi="Lucida Bright" w:cs="Gisha"/>
          <w:b/>
          <w:sz w:val="30"/>
          <w:szCs w:val="30"/>
          <w:vertAlign w:val="superscript"/>
        </w:rPr>
        <w:t>rd</w:t>
      </w:r>
      <w:r w:rsidRPr="00C15B73">
        <w:rPr>
          <w:rFonts w:ascii="Lucida Bright" w:hAnsi="Lucida Bright" w:cs="Gisha"/>
          <w:b/>
          <w:sz w:val="30"/>
          <w:szCs w:val="30"/>
        </w:rPr>
        <w:t xml:space="preserve"> </w:t>
      </w:r>
      <w:r w:rsidR="008D3862">
        <w:rPr>
          <w:rFonts w:ascii="Lucida Bright" w:hAnsi="Lucida Bright" w:cs="Gisha"/>
          <w:b/>
          <w:sz w:val="30"/>
          <w:szCs w:val="30"/>
        </w:rPr>
        <w:t>Defendant</w:t>
      </w:r>
      <w:r w:rsidRPr="00C15B73">
        <w:rPr>
          <w:rFonts w:ascii="Lucida Bright" w:hAnsi="Lucida Bright" w:cs="Gisha"/>
          <w:b/>
          <w:sz w:val="30"/>
          <w:szCs w:val="30"/>
        </w:rPr>
        <w:t>.</w:t>
      </w:r>
    </w:p>
    <w:p w:rsidR="00FB5A22" w:rsidRPr="00C15B73" w:rsidRDefault="00FB5A22" w:rsidP="00FB5A22">
      <w:pPr>
        <w:pStyle w:val="ListParagraph"/>
        <w:spacing w:line="480" w:lineRule="auto"/>
        <w:jc w:val="both"/>
        <w:rPr>
          <w:rFonts w:ascii="Lucida Bright" w:hAnsi="Lucida Bright" w:cs="Gisha"/>
          <w:b/>
          <w:sz w:val="30"/>
          <w:szCs w:val="30"/>
        </w:rPr>
      </w:pPr>
    </w:p>
    <w:p w:rsidR="00FC6172" w:rsidRPr="00C15B73" w:rsidRDefault="00FC6172" w:rsidP="00FB5A22">
      <w:pPr>
        <w:pStyle w:val="ListParagraph"/>
        <w:numPr>
          <w:ilvl w:val="0"/>
          <w:numId w:val="2"/>
        </w:numPr>
        <w:spacing w:line="360" w:lineRule="auto"/>
        <w:jc w:val="both"/>
        <w:rPr>
          <w:rFonts w:ascii="Lucida Bright" w:hAnsi="Lucida Bright" w:cs="Gisha"/>
          <w:b/>
          <w:sz w:val="30"/>
          <w:szCs w:val="30"/>
        </w:rPr>
      </w:pPr>
      <w:r w:rsidRPr="00C15B73">
        <w:rPr>
          <w:rFonts w:ascii="Lucida Bright" w:hAnsi="Lucida Bright" w:cs="Gisha"/>
          <w:b/>
          <w:sz w:val="30"/>
          <w:szCs w:val="30"/>
        </w:rPr>
        <w:lastRenderedPageBreak/>
        <w:t>Whether the 2</w:t>
      </w:r>
      <w:r w:rsidRPr="00C15B73">
        <w:rPr>
          <w:rFonts w:ascii="Lucida Bright" w:hAnsi="Lucida Bright" w:cs="Gisha"/>
          <w:b/>
          <w:sz w:val="30"/>
          <w:szCs w:val="30"/>
          <w:vertAlign w:val="superscript"/>
        </w:rPr>
        <w:t>nd</w:t>
      </w:r>
      <w:r w:rsidRPr="00C15B73">
        <w:rPr>
          <w:rFonts w:ascii="Lucida Bright" w:hAnsi="Lucida Bright" w:cs="Gisha"/>
          <w:b/>
          <w:sz w:val="30"/>
          <w:szCs w:val="30"/>
        </w:rPr>
        <w:t xml:space="preserve"> and the 3</w:t>
      </w:r>
      <w:r w:rsidRPr="00C15B73">
        <w:rPr>
          <w:rFonts w:ascii="Lucida Bright" w:hAnsi="Lucida Bright" w:cs="Gisha"/>
          <w:b/>
          <w:sz w:val="30"/>
          <w:szCs w:val="30"/>
          <w:vertAlign w:val="superscript"/>
        </w:rPr>
        <w:t>rd</w:t>
      </w:r>
      <w:r w:rsidRPr="00C15B73">
        <w:rPr>
          <w:rFonts w:ascii="Lucida Bright" w:hAnsi="Lucida Bright" w:cs="Gisha"/>
          <w:b/>
          <w:sz w:val="30"/>
          <w:szCs w:val="30"/>
        </w:rPr>
        <w:t xml:space="preserve"> </w:t>
      </w:r>
      <w:r w:rsidR="008D3862">
        <w:rPr>
          <w:rFonts w:ascii="Lucida Bright" w:hAnsi="Lucida Bright" w:cs="Gisha"/>
          <w:b/>
          <w:sz w:val="30"/>
          <w:szCs w:val="30"/>
        </w:rPr>
        <w:t>Defendant</w:t>
      </w:r>
      <w:r w:rsidRPr="00C15B73">
        <w:rPr>
          <w:rFonts w:ascii="Lucida Bright" w:hAnsi="Lucida Bright" w:cs="Gisha"/>
          <w:b/>
          <w:sz w:val="30"/>
          <w:szCs w:val="30"/>
        </w:rPr>
        <w:t>s fraudulently transferred and/or registered the suit land into the names of the 3</w:t>
      </w:r>
      <w:r w:rsidRPr="00C15B73">
        <w:rPr>
          <w:rFonts w:ascii="Lucida Bright" w:hAnsi="Lucida Bright" w:cs="Gisha"/>
          <w:b/>
          <w:sz w:val="30"/>
          <w:szCs w:val="30"/>
          <w:vertAlign w:val="superscript"/>
        </w:rPr>
        <w:t>rd</w:t>
      </w:r>
      <w:r w:rsidRPr="00C15B73">
        <w:rPr>
          <w:rFonts w:ascii="Lucida Bright" w:hAnsi="Lucida Bright" w:cs="Gisha"/>
          <w:b/>
          <w:sz w:val="30"/>
          <w:szCs w:val="30"/>
        </w:rPr>
        <w:t xml:space="preserve"> </w:t>
      </w:r>
      <w:r w:rsidR="008D3862">
        <w:rPr>
          <w:rFonts w:ascii="Lucida Bright" w:hAnsi="Lucida Bright" w:cs="Gisha"/>
          <w:b/>
          <w:sz w:val="30"/>
          <w:szCs w:val="30"/>
        </w:rPr>
        <w:t>Defendant</w:t>
      </w:r>
      <w:r w:rsidRPr="00C15B73">
        <w:rPr>
          <w:rFonts w:ascii="Lucida Bright" w:hAnsi="Lucida Bright" w:cs="Gisha"/>
          <w:b/>
          <w:sz w:val="30"/>
          <w:szCs w:val="30"/>
        </w:rPr>
        <w:t xml:space="preserve"> name.</w:t>
      </w:r>
    </w:p>
    <w:p w:rsidR="00FB5A22" w:rsidRPr="00C15B73" w:rsidRDefault="00FB5A22" w:rsidP="00FB5A22">
      <w:pPr>
        <w:pStyle w:val="ListParagraph"/>
        <w:spacing w:line="360" w:lineRule="auto"/>
        <w:jc w:val="both"/>
        <w:rPr>
          <w:rFonts w:ascii="Lucida Bright" w:hAnsi="Lucida Bright" w:cs="Gisha"/>
          <w:b/>
          <w:sz w:val="30"/>
          <w:szCs w:val="30"/>
        </w:rPr>
      </w:pPr>
    </w:p>
    <w:p w:rsidR="00FC6172" w:rsidRPr="00C15B73" w:rsidRDefault="00FC6172" w:rsidP="00FC6172">
      <w:pPr>
        <w:pStyle w:val="ListParagraph"/>
        <w:numPr>
          <w:ilvl w:val="0"/>
          <w:numId w:val="2"/>
        </w:numPr>
        <w:spacing w:line="480" w:lineRule="auto"/>
        <w:jc w:val="both"/>
        <w:rPr>
          <w:rFonts w:ascii="Lucida Bright" w:hAnsi="Lucida Bright" w:cs="Gisha"/>
          <w:b/>
          <w:sz w:val="30"/>
          <w:szCs w:val="30"/>
        </w:rPr>
      </w:pPr>
      <w:r w:rsidRPr="00C15B73">
        <w:rPr>
          <w:rFonts w:ascii="Lucida Bright" w:hAnsi="Lucida Bright" w:cs="Gisha"/>
          <w:b/>
          <w:sz w:val="30"/>
          <w:szCs w:val="30"/>
        </w:rPr>
        <w:t xml:space="preserve">What remedies, if any, are available to the </w:t>
      </w:r>
      <w:r w:rsidR="008D3862">
        <w:rPr>
          <w:rFonts w:ascii="Lucida Bright" w:hAnsi="Lucida Bright" w:cs="Gisha"/>
          <w:b/>
          <w:sz w:val="30"/>
          <w:szCs w:val="30"/>
        </w:rPr>
        <w:t>Defendant</w:t>
      </w:r>
      <w:r w:rsidRPr="00C15B73">
        <w:rPr>
          <w:rFonts w:ascii="Lucida Bright" w:hAnsi="Lucida Bright" w:cs="Gisha"/>
          <w:b/>
          <w:sz w:val="30"/>
          <w:szCs w:val="30"/>
        </w:rPr>
        <w:t>.</w:t>
      </w:r>
    </w:p>
    <w:p w:rsidR="00FB5A22" w:rsidRPr="00C15B73" w:rsidRDefault="00FB5A22" w:rsidP="00FB5A22">
      <w:pPr>
        <w:pStyle w:val="ListParagraph"/>
        <w:rPr>
          <w:rFonts w:ascii="Lucida Bright" w:hAnsi="Lucida Bright" w:cs="Gisha"/>
          <w:b/>
          <w:sz w:val="30"/>
          <w:szCs w:val="30"/>
        </w:rPr>
      </w:pPr>
    </w:p>
    <w:p w:rsidR="00FB5A22" w:rsidRPr="00C15B73" w:rsidRDefault="00FB5A22" w:rsidP="00FB5A22">
      <w:pPr>
        <w:spacing w:line="480" w:lineRule="auto"/>
        <w:jc w:val="both"/>
        <w:rPr>
          <w:rFonts w:ascii="Lucida Bright" w:hAnsi="Lucida Bright" w:cs="Gisha"/>
          <w:sz w:val="30"/>
          <w:szCs w:val="30"/>
        </w:rPr>
      </w:pPr>
      <w:r w:rsidRPr="00C15B73">
        <w:rPr>
          <w:rFonts w:ascii="Lucida Bright" w:hAnsi="Lucida Bright" w:cs="Gisha"/>
          <w:sz w:val="30"/>
          <w:szCs w:val="30"/>
        </w:rPr>
        <w:t xml:space="preserve">I will adopt them as the issues for determination and will now determine them in the order of their proposition by </w:t>
      </w:r>
      <w:r w:rsidR="00E7218E" w:rsidRPr="00C15B73">
        <w:rPr>
          <w:rFonts w:ascii="Lucida Bright" w:hAnsi="Lucida Bright" w:cs="Gisha"/>
          <w:sz w:val="30"/>
          <w:szCs w:val="30"/>
        </w:rPr>
        <w:t>Counsel</w:t>
      </w:r>
      <w:r w:rsidRPr="00C15B73">
        <w:rPr>
          <w:rFonts w:ascii="Lucida Bright" w:hAnsi="Lucida Bright" w:cs="Gisha"/>
          <w:sz w:val="30"/>
          <w:szCs w:val="30"/>
        </w:rPr>
        <w:t xml:space="preserve"> for the </w:t>
      </w:r>
      <w:r w:rsidR="008D3862">
        <w:rPr>
          <w:rFonts w:ascii="Lucida Bright" w:hAnsi="Lucida Bright" w:cs="Gisha"/>
          <w:sz w:val="30"/>
          <w:szCs w:val="30"/>
        </w:rPr>
        <w:t>Defendant</w:t>
      </w:r>
      <w:r w:rsidRPr="00C15B73">
        <w:rPr>
          <w:rFonts w:ascii="Lucida Bright" w:hAnsi="Lucida Bright" w:cs="Gisha"/>
          <w:sz w:val="30"/>
          <w:szCs w:val="30"/>
        </w:rPr>
        <w:t>.</w:t>
      </w:r>
    </w:p>
    <w:p w:rsidR="00FB5A22" w:rsidRPr="00C15B73" w:rsidRDefault="00FB5A22" w:rsidP="00FB5A22">
      <w:pPr>
        <w:spacing w:line="480" w:lineRule="auto"/>
        <w:jc w:val="both"/>
        <w:rPr>
          <w:rFonts w:ascii="Lucida Bright" w:hAnsi="Lucida Bright" w:cs="Gisha"/>
          <w:sz w:val="30"/>
          <w:szCs w:val="30"/>
        </w:rPr>
      </w:pPr>
      <w:r w:rsidRPr="00C15B73">
        <w:rPr>
          <w:rFonts w:ascii="Lucida Bright" w:hAnsi="Lucida Bright" w:cs="Gisha"/>
          <w:b/>
          <w:sz w:val="30"/>
          <w:szCs w:val="30"/>
        </w:rPr>
        <w:t>Issue 1:</w:t>
      </w:r>
    </w:p>
    <w:p w:rsidR="00FB5A22" w:rsidRPr="00C15B73" w:rsidRDefault="00FB5A22" w:rsidP="005C6079">
      <w:pPr>
        <w:pStyle w:val="ListParagraph"/>
        <w:numPr>
          <w:ilvl w:val="0"/>
          <w:numId w:val="3"/>
        </w:numPr>
        <w:spacing w:line="360" w:lineRule="auto"/>
        <w:jc w:val="both"/>
        <w:rPr>
          <w:rFonts w:ascii="Lucida Bright" w:hAnsi="Lucida Bright" w:cs="Gisha"/>
          <w:sz w:val="30"/>
          <w:szCs w:val="30"/>
          <w:u w:val="single"/>
        </w:rPr>
      </w:pPr>
      <w:r w:rsidRPr="00C15B73">
        <w:rPr>
          <w:rFonts w:ascii="Lucida Bright" w:hAnsi="Lucida Bright" w:cs="Gisha"/>
          <w:sz w:val="30"/>
          <w:szCs w:val="30"/>
          <w:u w:val="single"/>
        </w:rPr>
        <w:t>Whether the 1</w:t>
      </w:r>
      <w:r w:rsidRPr="00C15B73">
        <w:rPr>
          <w:rFonts w:ascii="Lucida Bright" w:hAnsi="Lucida Bright" w:cs="Gisha"/>
          <w:sz w:val="30"/>
          <w:szCs w:val="30"/>
          <w:u w:val="single"/>
          <w:vertAlign w:val="superscript"/>
        </w:rPr>
        <w:t>st</w:t>
      </w:r>
      <w:r w:rsidRPr="00C15B73">
        <w:rPr>
          <w:rFonts w:ascii="Lucida Bright" w:hAnsi="Lucida Bright" w:cs="Gisha"/>
          <w:sz w:val="30"/>
          <w:szCs w:val="30"/>
          <w:u w:val="single"/>
        </w:rPr>
        <w:t xml:space="preserve"> </w:t>
      </w:r>
      <w:r w:rsidR="008D3862">
        <w:rPr>
          <w:rFonts w:ascii="Lucida Bright" w:hAnsi="Lucida Bright" w:cs="Gisha"/>
          <w:sz w:val="30"/>
          <w:szCs w:val="30"/>
          <w:u w:val="single"/>
        </w:rPr>
        <w:t>Defendant</w:t>
      </w:r>
      <w:r w:rsidRPr="00C15B73">
        <w:rPr>
          <w:rFonts w:ascii="Lucida Bright" w:hAnsi="Lucida Bright" w:cs="Gisha"/>
          <w:sz w:val="30"/>
          <w:szCs w:val="30"/>
          <w:u w:val="single"/>
        </w:rPr>
        <w:t xml:space="preserve"> lawfully sold to the suit land comprised in FRV 78 Folio 8 Plot 51 Block 204 at Kawempe to the 3</w:t>
      </w:r>
      <w:r w:rsidRPr="00C15B73">
        <w:rPr>
          <w:rFonts w:ascii="Lucida Bright" w:hAnsi="Lucida Bright" w:cs="Gisha"/>
          <w:sz w:val="30"/>
          <w:szCs w:val="30"/>
          <w:u w:val="single"/>
          <w:vertAlign w:val="superscript"/>
        </w:rPr>
        <w:t>rd</w:t>
      </w:r>
      <w:r w:rsidRPr="00C15B73">
        <w:rPr>
          <w:rFonts w:ascii="Lucida Bright" w:hAnsi="Lucida Bright" w:cs="Gisha"/>
          <w:sz w:val="30"/>
          <w:szCs w:val="30"/>
          <w:u w:val="single"/>
        </w:rPr>
        <w:t xml:space="preserve"> </w:t>
      </w:r>
      <w:r w:rsidR="008D3862">
        <w:rPr>
          <w:rFonts w:ascii="Lucida Bright" w:hAnsi="Lucida Bright" w:cs="Gisha"/>
          <w:sz w:val="30"/>
          <w:szCs w:val="30"/>
          <w:u w:val="single"/>
        </w:rPr>
        <w:t>Defendant</w:t>
      </w:r>
      <w:r w:rsidRPr="00C15B73">
        <w:rPr>
          <w:rFonts w:ascii="Lucida Bright" w:hAnsi="Lucida Bright" w:cs="Gisha"/>
          <w:sz w:val="30"/>
          <w:szCs w:val="30"/>
        </w:rPr>
        <w:t>.</w:t>
      </w:r>
    </w:p>
    <w:p w:rsidR="005C6079" w:rsidRPr="00C15B73" w:rsidRDefault="005C6079" w:rsidP="005C6079">
      <w:pPr>
        <w:pStyle w:val="ListParagraph"/>
        <w:spacing w:line="360" w:lineRule="auto"/>
        <w:jc w:val="both"/>
        <w:rPr>
          <w:rFonts w:ascii="Lucida Bright" w:hAnsi="Lucida Bright" w:cs="Gisha"/>
          <w:sz w:val="30"/>
          <w:szCs w:val="30"/>
          <w:u w:val="single"/>
        </w:rPr>
      </w:pPr>
    </w:p>
    <w:p w:rsidR="00FB5A22" w:rsidRPr="00C15B73" w:rsidRDefault="00E7218E" w:rsidP="00FB5A22">
      <w:pPr>
        <w:spacing w:line="480" w:lineRule="auto"/>
        <w:jc w:val="both"/>
        <w:rPr>
          <w:rFonts w:ascii="Lucida Bright" w:hAnsi="Lucida Bright" w:cs="Gisha"/>
          <w:sz w:val="30"/>
          <w:szCs w:val="30"/>
        </w:rPr>
      </w:pPr>
      <w:r w:rsidRPr="00C15B73">
        <w:rPr>
          <w:rFonts w:ascii="Lucida Bright" w:hAnsi="Lucida Bright" w:cs="Gisha"/>
          <w:sz w:val="30"/>
          <w:szCs w:val="30"/>
        </w:rPr>
        <w:t>Counsel</w:t>
      </w:r>
      <w:r w:rsidR="00FB5A22" w:rsidRPr="00C15B73">
        <w:rPr>
          <w:rFonts w:ascii="Lucida Bright" w:hAnsi="Lucida Bright" w:cs="Gisha"/>
          <w:sz w:val="30"/>
          <w:szCs w:val="30"/>
        </w:rPr>
        <w:t xml:space="preserve"> for the </w:t>
      </w:r>
      <w:r w:rsidR="00CC4BF1">
        <w:rPr>
          <w:rFonts w:ascii="Lucida Bright" w:hAnsi="Lucida Bright" w:cs="Gisha"/>
          <w:sz w:val="30"/>
          <w:szCs w:val="30"/>
        </w:rPr>
        <w:t>Plaintiff</w:t>
      </w:r>
      <w:r w:rsidR="00FB5A22" w:rsidRPr="00C15B73">
        <w:rPr>
          <w:rFonts w:ascii="Lucida Bright" w:hAnsi="Lucida Bright" w:cs="Gisha"/>
          <w:sz w:val="30"/>
          <w:szCs w:val="30"/>
        </w:rPr>
        <w:t xml:space="preserve"> submitted that the purported sale of the suit land by the 1</w:t>
      </w:r>
      <w:r w:rsidR="00FB5A22" w:rsidRPr="00C15B73">
        <w:rPr>
          <w:rFonts w:ascii="Lucida Bright" w:hAnsi="Lucida Bright" w:cs="Gisha"/>
          <w:sz w:val="30"/>
          <w:szCs w:val="30"/>
          <w:vertAlign w:val="superscript"/>
        </w:rPr>
        <w:t>st</w:t>
      </w:r>
      <w:r w:rsidR="00FB5A22" w:rsidRPr="00C15B73">
        <w:rPr>
          <w:rFonts w:ascii="Lucida Bright" w:hAnsi="Lucida Bright" w:cs="Gisha"/>
          <w:sz w:val="30"/>
          <w:szCs w:val="30"/>
        </w:rPr>
        <w:t xml:space="preserve"> </w:t>
      </w:r>
      <w:r w:rsidR="008D3862">
        <w:rPr>
          <w:rFonts w:ascii="Lucida Bright" w:hAnsi="Lucida Bright" w:cs="Gisha"/>
          <w:sz w:val="30"/>
          <w:szCs w:val="30"/>
        </w:rPr>
        <w:t>Defendant</w:t>
      </w:r>
      <w:r w:rsidR="00FB5A22" w:rsidRPr="00C15B73">
        <w:rPr>
          <w:rFonts w:ascii="Lucida Bright" w:hAnsi="Lucida Bright" w:cs="Gisha"/>
          <w:sz w:val="30"/>
          <w:szCs w:val="30"/>
        </w:rPr>
        <w:t xml:space="preserve"> to the 3</w:t>
      </w:r>
      <w:r w:rsidR="00FB5A22" w:rsidRPr="00C15B73">
        <w:rPr>
          <w:rFonts w:ascii="Lucida Bright" w:hAnsi="Lucida Bright" w:cs="Gisha"/>
          <w:sz w:val="30"/>
          <w:szCs w:val="30"/>
          <w:vertAlign w:val="superscript"/>
        </w:rPr>
        <w:t>rd</w:t>
      </w:r>
      <w:r w:rsidR="00FB5A22" w:rsidRPr="00C15B73">
        <w:rPr>
          <w:rFonts w:ascii="Lucida Bright" w:hAnsi="Lucida Bright" w:cs="Gisha"/>
          <w:sz w:val="30"/>
          <w:szCs w:val="30"/>
        </w:rPr>
        <w:t xml:space="preserve"> </w:t>
      </w:r>
      <w:r w:rsidR="008D3862">
        <w:rPr>
          <w:rFonts w:ascii="Lucida Bright" w:hAnsi="Lucida Bright" w:cs="Gisha"/>
          <w:sz w:val="30"/>
          <w:szCs w:val="30"/>
        </w:rPr>
        <w:t>Defendant</w:t>
      </w:r>
      <w:r w:rsidR="00FB5A22" w:rsidRPr="00C15B73">
        <w:rPr>
          <w:rFonts w:ascii="Lucida Bright" w:hAnsi="Lucida Bright" w:cs="Gisha"/>
          <w:sz w:val="30"/>
          <w:szCs w:val="30"/>
        </w:rPr>
        <w:t xml:space="preserve"> was fraudulent, illegal and thereby, unlawful.  He argued that the sale of the property under the Expropriated Properties Act Cap 87 which provides under</w:t>
      </w:r>
      <w:r w:rsidR="001B5880" w:rsidRPr="00C15B73">
        <w:rPr>
          <w:rFonts w:ascii="Lucida Bright" w:hAnsi="Lucida Bright" w:cs="Gisha"/>
          <w:sz w:val="30"/>
          <w:szCs w:val="30"/>
        </w:rPr>
        <w:t>:</w:t>
      </w:r>
    </w:p>
    <w:p w:rsidR="001B5880" w:rsidRPr="00C15B73" w:rsidRDefault="001B5880" w:rsidP="001B5880">
      <w:pPr>
        <w:spacing w:line="480" w:lineRule="auto"/>
        <w:ind w:left="360"/>
        <w:jc w:val="both"/>
        <w:rPr>
          <w:rFonts w:ascii="Lucida Bright" w:hAnsi="Lucida Bright" w:cs="Gisha"/>
          <w:sz w:val="30"/>
          <w:szCs w:val="30"/>
        </w:rPr>
      </w:pPr>
      <w:r w:rsidRPr="00C15B73">
        <w:rPr>
          <w:rFonts w:ascii="Lucida Bright" w:hAnsi="Lucida Bright" w:cs="Gisha"/>
          <w:sz w:val="30"/>
          <w:szCs w:val="30"/>
        </w:rPr>
        <w:t xml:space="preserve">“Any property or business transferred to a joint venture company or </w:t>
      </w:r>
      <w:r w:rsidRPr="00C15B73">
        <w:rPr>
          <w:rFonts w:ascii="Lucida Bright" w:hAnsi="Lucida Bright" w:cs="Gisha"/>
          <w:sz w:val="30"/>
          <w:szCs w:val="30"/>
          <w:u w:val="single"/>
        </w:rPr>
        <w:t>to a former owner</w:t>
      </w:r>
      <w:r w:rsidRPr="00C15B73">
        <w:rPr>
          <w:rFonts w:ascii="Lucida Bright" w:hAnsi="Lucida Bright" w:cs="Gisha"/>
          <w:sz w:val="30"/>
          <w:szCs w:val="30"/>
        </w:rPr>
        <w:t xml:space="preserve"> under this act, shall not be sold or otherwise disposed of without the written consent </w:t>
      </w:r>
      <w:r w:rsidRPr="00C15B73">
        <w:rPr>
          <w:rFonts w:ascii="Lucida Bright" w:hAnsi="Lucida Bright" w:cs="Gisha"/>
          <w:sz w:val="30"/>
          <w:szCs w:val="30"/>
        </w:rPr>
        <w:lastRenderedPageBreak/>
        <w:t>of the minister until after five years from the date of the transfer.”</w:t>
      </w:r>
    </w:p>
    <w:p w:rsidR="001B5880" w:rsidRPr="008D3862" w:rsidRDefault="001B5880" w:rsidP="001B5880">
      <w:pPr>
        <w:spacing w:line="480" w:lineRule="auto"/>
        <w:jc w:val="both"/>
        <w:rPr>
          <w:rFonts w:ascii="Lucida Bright" w:hAnsi="Lucida Bright" w:cs="Gisha"/>
          <w:sz w:val="14"/>
          <w:szCs w:val="30"/>
        </w:rPr>
      </w:pPr>
    </w:p>
    <w:p w:rsidR="001B5880" w:rsidRPr="00C15B73" w:rsidRDefault="00E7218E" w:rsidP="001B5880">
      <w:pPr>
        <w:spacing w:line="480" w:lineRule="auto"/>
        <w:jc w:val="both"/>
        <w:rPr>
          <w:rFonts w:ascii="Lucida Bright" w:hAnsi="Lucida Bright" w:cs="Gisha"/>
          <w:sz w:val="30"/>
          <w:szCs w:val="30"/>
        </w:rPr>
      </w:pPr>
      <w:r w:rsidRPr="00C15B73">
        <w:rPr>
          <w:rFonts w:ascii="Lucida Bright" w:hAnsi="Lucida Bright" w:cs="Gisha"/>
          <w:sz w:val="30"/>
          <w:szCs w:val="30"/>
        </w:rPr>
        <w:t>Counsel</w:t>
      </w:r>
      <w:r w:rsidR="00867428" w:rsidRPr="00C15B73">
        <w:rPr>
          <w:rFonts w:ascii="Lucida Bright" w:hAnsi="Lucida Bright" w:cs="Gisha"/>
          <w:sz w:val="30"/>
          <w:szCs w:val="30"/>
        </w:rPr>
        <w:t xml:space="preserve"> referred</w:t>
      </w:r>
      <w:r w:rsidR="001B5880" w:rsidRPr="00C15B73">
        <w:rPr>
          <w:rFonts w:ascii="Lucida Bright" w:hAnsi="Lucida Bright" w:cs="Gisha"/>
          <w:sz w:val="30"/>
          <w:szCs w:val="30"/>
        </w:rPr>
        <w:t xml:space="preserve"> to the </w:t>
      </w:r>
      <w:r w:rsidR="00CC4BF1">
        <w:rPr>
          <w:rFonts w:ascii="Lucida Bright" w:hAnsi="Lucida Bright" w:cs="Gisha"/>
          <w:sz w:val="30"/>
          <w:szCs w:val="30"/>
        </w:rPr>
        <w:t>Plaintiff</w:t>
      </w:r>
      <w:r w:rsidR="001B5880" w:rsidRPr="00C15B73">
        <w:rPr>
          <w:rFonts w:ascii="Lucida Bright" w:hAnsi="Lucida Bright" w:cs="Gisha"/>
          <w:sz w:val="30"/>
          <w:szCs w:val="30"/>
        </w:rPr>
        <w:t xml:space="preserve">, testifying as PW1 and informed the </w:t>
      </w:r>
      <w:r w:rsidR="008D3862">
        <w:rPr>
          <w:rFonts w:ascii="Lucida Bright" w:hAnsi="Lucida Bright" w:cs="Gisha"/>
          <w:sz w:val="30"/>
          <w:szCs w:val="30"/>
        </w:rPr>
        <w:t>Court</w:t>
      </w:r>
      <w:r w:rsidR="001B5880" w:rsidRPr="00C15B73">
        <w:rPr>
          <w:rFonts w:ascii="Lucida Bright" w:hAnsi="Lucida Bright" w:cs="Gisha"/>
          <w:sz w:val="30"/>
          <w:szCs w:val="30"/>
        </w:rPr>
        <w:t xml:space="preserve"> that at all material times since 28</w:t>
      </w:r>
      <w:r w:rsidR="001B5880" w:rsidRPr="00C15B73">
        <w:rPr>
          <w:rFonts w:ascii="Lucida Bright" w:hAnsi="Lucida Bright" w:cs="Gisha"/>
          <w:sz w:val="30"/>
          <w:szCs w:val="30"/>
          <w:vertAlign w:val="superscript"/>
        </w:rPr>
        <w:t>th</w:t>
      </w:r>
      <w:r w:rsidR="001B5880" w:rsidRPr="00C15B73">
        <w:rPr>
          <w:rFonts w:ascii="Lucida Bright" w:hAnsi="Lucida Bright" w:cs="Gisha"/>
          <w:sz w:val="30"/>
          <w:szCs w:val="30"/>
        </w:rPr>
        <w:t xml:space="preserve"> May 1965, the </w:t>
      </w:r>
      <w:r w:rsidR="00CC4BF1">
        <w:rPr>
          <w:rFonts w:ascii="Lucida Bright" w:hAnsi="Lucida Bright" w:cs="Gisha"/>
          <w:sz w:val="30"/>
          <w:szCs w:val="30"/>
        </w:rPr>
        <w:t>Plaintiff’s Company</w:t>
      </w:r>
      <w:r w:rsidR="001B5880" w:rsidRPr="00C15B73">
        <w:rPr>
          <w:rFonts w:ascii="Lucida Bright" w:hAnsi="Lucida Bright" w:cs="Gisha"/>
          <w:sz w:val="30"/>
          <w:szCs w:val="30"/>
        </w:rPr>
        <w:t xml:space="preserve"> was the registered proprietor of land </w:t>
      </w:r>
      <w:r w:rsidR="001B5880" w:rsidRPr="00C15B73">
        <w:rPr>
          <w:rFonts w:ascii="Lucida Bright" w:hAnsi="Lucida Bright" w:cs="Gisha"/>
          <w:b/>
          <w:sz w:val="30"/>
          <w:szCs w:val="30"/>
        </w:rPr>
        <w:t>comprised in FRV 78 Folio 8 Plot 51 Block 2014</w:t>
      </w:r>
      <w:r w:rsidR="001B5880" w:rsidRPr="00C15B73">
        <w:rPr>
          <w:rFonts w:ascii="Lucida Bright" w:hAnsi="Lucida Bright" w:cs="Gisha"/>
          <w:sz w:val="30"/>
          <w:szCs w:val="30"/>
        </w:rPr>
        <w:t xml:space="preserve"> under </w:t>
      </w:r>
      <w:r w:rsidR="001B5880" w:rsidRPr="00C15B73">
        <w:rPr>
          <w:rFonts w:ascii="Lucida Bright" w:hAnsi="Lucida Bright" w:cs="Gisha"/>
          <w:b/>
          <w:sz w:val="30"/>
          <w:szCs w:val="30"/>
        </w:rPr>
        <w:t xml:space="preserve">Instrument No.161508 </w:t>
      </w:r>
      <w:r w:rsidR="001B5880" w:rsidRPr="00C15B73">
        <w:rPr>
          <w:rFonts w:ascii="Lucida Bright" w:hAnsi="Lucida Bright" w:cs="Gisha"/>
          <w:sz w:val="30"/>
          <w:szCs w:val="30"/>
        </w:rPr>
        <w:t xml:space="preserve">hereafter referred to as the suit property.  </w:t>
      </w:r>
      <w:r w:rsidR="001B5880" w:rsidRPr="00C15B73">
        <w:rPr>
          <w:rFonts w:ascii="Lucida Bright" w:hAnsi="Lucida Bright" w:cs="Gisha"/>
          <w:i/>
          <w:sz w:val="30"/>
          <w:szCs w:val="30"/>
        </w:rPr>
        <w:t>A copy of</w:t>
      </w:r>
      <w:r w:rsidR="00FE4449" w:rsidRPr="00C15B73">
        <w:rPr>
          <w:rFonts w:ascii="Lucida Bright" w:hAnsi="Lucida Bright" w:cs="Gisha"/>
          <w:i/>
          <w:sz w:val="30"/>
          <w:szCs w:val="30"/>
        </w:rPr>
        <w:t xml:space="preserve"> the certificate of title is on record and marked as Exhibit PEX1.</w:t>
      </w:r>
      <w:r w:rsidR="00195863" w:rsidRPr="00C15B73">
        <w:rPr>
          <w:rFonts w:ascii="Lucida Bright" w:hAnsi="Lucida Bright" w:cs="Gisha"/>
          <w:i/>
          <w:sz w:val="30"/>
          <w:szCs w:val="30"/>
        </w:rPr>
        <w:t xml:space="preserve"> </w:t>
      </w:r>
    </w:p>
    <w:p w:rsidR="009012A3" w:rsidRPr="00C15B73" w:rsidRDefault="00E7218E" w:rsidP="001B5880">
      <w:pPr>
        <w:spacing w:line="480" w:lineRule="auto"/>
        <w:jc w:val="both"/>
        <w:rPr>
          <w:rFonts w:ascii="Lucida Bright" w:hAnsi="Lucida Bright" w:cs="Gisha"/>
          <w:sz w:val="30"/>
          <w:szCs w:val="30"/>
        </w:rPr>
      </w:pPr>
      <w:r w:rsidRPr="00C15B73">
        <w:rPr>
          <w:rFonts w:ascii="Lucida Bright" w:hAnsi="Lucida Bright" w:cs="Gisha"/>
          <w:sz w:val="30"/>
          <w:szCs w:val="30"/>
        </w:rPr>
        <w:t>Counsel</w:t>
      </w:r>
      <w:r w:rsidR="009012A3" w:rsidRPr="00C15B73">
        <w:rPr>
          <w:rFonts w:ascii="Lucida Bright" w:hAnsi="Lucida Bright" w:cs="Gisha"/>
          <w:sz w:val="30"/>
          <w:szCs w:val="30"/>
        </w:rPr>
        <w:t xml:space="preserve"> further argued that the </w:t>
      </w:r>
      <w:r w:rsidR="00CC4BF1">
        <w:rPr>
          <w:rFonts w:ascii="Lucida Bright" w:hAnsi="Lucida Bright" w:cs="Gisha"/>
          <w:sz w:val="30"/>
          <w:szCs w:val="30"/>
        </w:rPr>
        <w:t>Plaintiff’s Company</w:t>
      </w:r>
      <w:r w:rsidR="009012A3" w:rsidRPr="00C15B73">
        <w:rPr>
          <w:rFonts w:ascii="Lucida Bright" w:hAnsi="Lucida Bright" w:cs="Gisha"/>
          <w:sz w:val="30"/>
          <w:szCs w:val="30"/>
        </w:rPr>
        <w:t xml:space="preserve"> had at all material times since its acquisition of the suit property, enjoyed quiet possession of the property until 1972 when persons of Asian origin were expelled from Uganda.  The directors of the </w:t>
      </w:r>
      <w:r w:rsidR="00CC4BF1">
        <w:rPr>
          <w:rFonts w:ascii="Lucida Bright" w:hAnsi="Lucida Bright" w:cs="Gisha"/>
          <w:sz w:val="30"/>
          <w:szCs w:val="30"/>
        </w:rPr>
        <w:t>Plaintiff’s Company</w:t>
      </w:r>
      <w:r w:rsidR="009012A3" w:rsidRPr="00C15B73">
        <w:rPr>
          <w:rFonts w:ascii="Lucida Bright" w:hAnsi="Lucida Bright" w:cs="Gisha"/>
          <w:sz w:val="30"/>
          <w:szCs w:val="30"/>
        </w:rPr>
        <w:t xml:space="preserve"> were amongst the persons that were expelled.  Subsequent to the said expulsion, </w:t>
      </w:r>
      <w:r w:rsidRPr="00C15B73">
        <w:rPr>
          <w:rFonts w:ascii="Lucida Bright" w:hAnsi="Lucida Bright" w:cs="Gisha"/>
          <w:sz w:val="30"/>
          <w:szCs w:val="30"/>
        </w:rPr>
        <w:t>Counsel</w:t>
      </w:r>
      <w:r w:rsidR="009012A3" w:rsidRPr="00C15B73">
        <w:rPr>
          <w:rFonts w:ascii="Lucida Bright" w:hAnsi="Lucida Bright" w:cs="Gisha"/>
          <w:sz w:val="30"/>
          <w:szCs w:val="30"/>
        </w:rPr>
        <w:t xml:space="preserve"> was of the opinion that as with all the other properties, they belonged to persons of Asian origin, the suit property had fallen to </w:t>
      </w:r>
      <w:r w:rsidR="00C15B73" w:rsidRPr="00C15B73">
        <w:rPr>
          <w:rFonts w:ascii="Lucida Bright" w:hAnsi="Lucida Bright" w:cs="Gisha"/>
          <w:sz w:val="30"/>
          <w:szCs w:val="30"/>
        </w:rPr>
        <w:t>the</w:t>
      </w:r>
      <w:r w:rsidR="009012A3" w:rsidRPr="00C15B73">
        <w:rPr>
          <w:rFonts w:ascii="Lucida Bright" w:hAnsi="Lucida Bright" w:cs="Gisha"/>
          <w:sz w:val="30"/>
          <w:szCs w:val="30"/>
        </w:rPr>
        <w:t xml:space="preserve"> management of the 1</w:t>
      </w:r>
      <w:r w:rsidR="009012A3" w:rsidRPr="00C15B73">
        <w:rPr>
          <w:rFonts w:ascii="Lucida Bright" w:hAnsi="Lucida Bright" w:cs="Gisha"/>
          <w:sz w:val="30"/>
          <w:szCs w:val="30"/>
          <w:vertAlign w:val="superscript"/>
        </w:rPr>
        <w:t>st</w:t>
      </w:r>
      <w:r w:rsidR="009012A3" w:rsidRPr="00C15B73">
        <w:rPr>
          <w:rFonts w:ascii="Lucida Bright" w:hAnsi="Lucida Bright" w:cs="Gisha"/>
          <w:sz w:val="30"/>
          <w:szCs w:val="30"/>
        </w:rPr>
        <w:t xml:space="preserve"> </w:t>
      </w:r>
      <w:r w:rsidR="008D3862">
        <w:rPr>
          <w:rFonts w:ascii="Lucida Bright" w:hAnsi="Lucida Bright" w:cs="Gisha"/>
          <w:sz w:val="30"/>
          <w:szCs w:val="30"/>
        </w:rPr>
        <w:t>Defendant</w:t>
      </w:r>
      <w:r w:rsidR="009012A3" w:rsidRPr="00C15B73">
        <w:rPr>
          <w:rFonts w:ascii="Lucida Bright" w:hAnsi="Lucida Bright" w:cs="Gisha"/>
          <w:sz w:val="30"/>
          <w:szCs w:val="30"/>
        </w:rPr>
        <w:t xml:space="preserve"> by virtue of the Assets of the Departed Asians Decree No.27 of 1973.</w:t>
      </w:r>
    </w:p>
    <w:p w:rsidR="009012A3" w:rsidRPr="008D3862" w:rsidRDefault="009012A3" w:rsidP="001B5880">
      <w:pPr>
        <w:spacing w:line="480" w:lineRule="auto"/>
        <w:jc w:val="both"/>
        <w:rPr>
          <w:rFonts w:ascii="Lucida Bright" w:hAnsi="Lucida Bright" w:cs="Gisha"/>
          <w:sz w:val="18"/>
          <w:szCs w:val="30"/>
        </w:rPr>
      </w:pPr>
    </w:p>
    <w:p w:rsidR="009012A3" w:rsidRPr="00C15B73" w:rsidRDefault="009012A3" w:rsidP="001B5880">
      <w:pPr>
        <w:spacing w:line="480" w:lineRule="auto"/>
        <w:jc w:val="both"/>
        <w:rPr>
          <w:rFonts w:ascii="Lucida Bright" w:hAnsi="Lucida Bright" w:cs="Gisha"/>
          <w:i/>
          <w:sz w:val="30"/>
          <w:szCs w:val="30"/>
        </w:rPr>
      </w:pPr>
      <w:r w:rsidRPr="00C15B73">
        <w:rPr>
          <w:rFonts w:ascii="Lucida Bright" w:hAnsi="Lucida Bright" w:cs="Gisha"/>
          <w:sz w:val="30"/>
          <w:szCs w:val="30"/>
        </w:rPr>
        <w:t xml:space="preserve">When the directors of the </w:t>
      </w:r>
      <w:r w:rsidR="00CC4BF1">
        <w:rPr>
          <w:rFonts w:ascii="Lucida Bright" w:hAnsi="Lucida Bright" w:cs="Gisha"/>
          <w:sz w:val="30"/>
          <w:szCs w:val="30"/>
        </w:rPr>
        <w:t>Plaintiff’s Company</w:t>
      </w:r>
      <w:r w:rsidRPr="00C15B73">
        <w:rPr>
          <w:rFonts w:ascii="Lucida Bright" w:hAnsi="Lucida Bright" w:cs="Gisha"/>
          <w:sz w:val="30"/>
          <w:szCs w:val="30"/>
        </w:rPr>
        <w:t xml:space="preserve"> returned to Uganda, they applied to </w:t>
      </w:r>
      <w:r w:rsidR="00996855" w:rsidRPr="00C15B73">
        <w:rPr>
          <w:rFonts w:ascii="Lucida Bright" w:hAnsi="Lucida Bright" w:cs="Gisha"/>
          <w:sz w:val="30"/>
          <w:szCs w:val="30"/>
        </w:rPr>
        <w:t>repossess</w:t>
      </w:r>
      <w:r w:rsidRPr="00C15B73">
        <w:rPr>
          <w:rFonts w:ascii="Lucida Bright" w:hAnsi="Lucida Bright" w:cs="Gisha"/>
          <w:sz w:val="30"/>
          <w:szCs w:val="30"/>
        </w:rPr>
        <w:t xml:space="preserve"> the suit land from the 1</w:t>
      </w:r>
      <w:r w:rsidRPr="00C15B73">
        <w:rPr>
          <w:rFonts w:ascii="Lucida Bright" w:hAnsi="Lucida Bright" w:cs="Gisha"/>
          <w:sz w:val="30"/>
          <w:szCs w:val="30"/>
          <w:vertAlign w:val="superscript"/>
        </w:rPr>
        <w:t>st</w:t>
      </w:r>
      <w:r w:rsidRPr="00C15B73">
        <w:rPr>
          <w:rFonts w:ascii="Lucida Bright" w:hAnsi="Lucida Bright" w:cs="Gisha"/>
          <w:sz w:val="30"/>
          <w:szCs w:val="30"/>
        </w:rPr>
        <w:t xml:space="preserve"> </w:t>
      </w:r>
      <w:r w:rsidR="008D3862">
        <w:rPr>
          <w:rFonts w:ascii="Lucida Bright" w:hAnsi="Lucida Bright" w:cs="Gisha"/>
          <w:sz w:val="30"/>
          <w:szCs w:val="30"/>
        </w:rPr>
        <w:t>Defendant</w:t>
      </w:r>
      <w:r w:rsidRPr="00C15B73">
        <w:rPr>
          <w:rFonts w:ascii="Lucida Bright" w:hAnsi="Lucida Bright" w:cs="Gisha"/>
          <w:sz w:val="30"/>
          <w:szCs w:val="30"/>
        </w:rPr>
        <w:t xml:space="preserve">.  </w:t>
      </w:r>
      <w:r w:rsidR="00C15B73" w:rsidRPr="00C15B73">
        <w:rPr>
          <w:rFonts w:ascii="Lucida Bright" w:hAnsi="Lucida Bright" w:cs="Gisha"/>
          <w:sz w:val="30"/>
          <w:szCs w:val="30"/>
        </w:rPr>
        <w:t>It</w:t>
      </w:r>
      <w:r w:rsidRPr="00C15B73">
        <w:rPr>
          <w:rFonts w:ascii="Lucida Bright" w:hAnsi="Lucida Bright" w:cs="Gisha"/>
          <w:sz w:val="30"/>
          <w:szCs w:val="30"/>
        </w:rPr>
        <w:t xml:space="preserve"> was then, by a letter dated September 30, 1993 that the 1</w:t>
      </w:r>
      <w:r w:rsidRPr="00C15B73">
        <w:rPr>
          <w:rFonts w:ascii="Lucida Bright" w:hAnsi="Lucida Bright" w:cs="Gisha"/>
          <w:sz w:val="30"/>
          <w:szCs w:val="30"/>
          <w:vertAlign w:val="superscript"/>
        </w:rPr>
        <w:t>st</w:t>
      </w:r>
      <w:r w:rsidRPr="00C15B73">
        <w:rPr>
          <w:rFonts w:ascii="Lucida Bright" w:hAnsi="Lucida Bright" w:cs="Gisha"/>
          <w:sz w:val="30"/>
          <w:szCs w:val="30"/>
        </w:rPr>
        <w:t xml:space="preserve"> </w:t>
      </w:r>
      <w:r w:rsidR="008D3862">
        <w:rPr>
          <w:rFonts w:ascii="Lucida Bright" w:hAnsi="Lucida Bright" w:cs="Gisha"/>
          <w:sz w:val="30"/>
          <w:szCs w:val="30"/>
        </w:rPr>
        <w:t>Defendant</w:t>
      </w:r>
      <w:r w:rsidRPr="00C15B73">
        <w:rPr>
          <w:rFonts w:ascii="Lucida Bright" w:hAnsi="Lucida Bright" w:cs="Gisha"/>
          <w:sz w:val="30"/>
          <w:szCs w:val="30"/>
        </w:rPr>
        <w:t xml:space="preserve"> informed the </w:t>
      </w:r>
      <w:r w:rsidR="00CC4BF1">
        <w:rPr>
          <w:rFonts w:ascii="Lucida Bright" w:hAnsi="Lucida Bright" w:cs="Gisha"/>
          <w:sz w:val="30"/>
          <w:szCs w:val="30"/>
        </w:rPr>
        <w:t>Plaintiff’s Company</w:t>
      </w:r>
      <w:r w:rsidRPr="00C15B73">
        <w:rPr>
          <w:rFonts w:ascii="Lucida Bright" w:hAnsi="Lucida Bright" w:cs="Gisha"/>
          <w:sz w:val="30"/>
          <w:szCs w:val="30"/>
        </w:rPr>
        <w:t xml:space="preserve"> that the suit property had not been subjected to expropriation and as such, the </w:t>
      </w:r>
      <w:r w:rsidR="00996855" w:rsidRPr="00C15B73">
        <w:rPr>
          <w:rFonts w:ascii="Lucida Bright" w:hAnsi="Lucida Bright" w:cs="Gisha"/>
          <w:sz w:val="30"/>
          <w:szCs w:val="30"/>
        </w:rPr>
        <w:t>Directors</w:t>
      </w:r>
      <w:r w:rsidRPr="00C15B73">
        <w:rPr>
          <w:rFonts w:ascii="Lucida Bright" w:hAnsi="Lucida Bright" w:cs="Gisha"/>
          <w:sz w:val="30"/>
          <w:szCs w:val="30"/>
        </w:rPr>
        <w:t xml:space="preserve"> would proceed to take possession of the suit property.  </w:t>
      </w:r>
      <w:r w:rsidRPr="00C15B73">
        <w:rPr>
          <w:rFonts w:ascii="Lucida Bright" w:hAnsi="Lucida Bright" w:cs="Gisha"/>
          <w:i/>
          <w:sz w:val="30"/>
          <w:szCs w:val="30"/>
        </w:rPr>
        <w:t>See a copy of the letter dated September 30, 1993 marked Exhibit PEX2.</w:t>
      </w:r>
    </w:p>
    <w:p w:rsidR="009012A3" w:rsidRPr="008D3862" w:rsidRDefault="009012A3" w:rsidP="001B5880">
      <w:pPr>
        <w:spacing w:line="480" w:lineRule="auto"/>
        <w:jc w:val="both"/>
        <w:rPr>
          <w:rFonts w:ascii="Lucida Bright" w:hAnsi="Lucida Bright" w:cs="Gisha"/>
          <w:sz w:val="12"/>
          <w:szCs w:val="30"/>
        </w:rPr>
      </w:pPr>
    </w:p>
    <w:p w:rsidR="009012A3" w:rsidRPr="00C15B73" w:rsidRDefault="009012A3" w:rsidP="001B5880">
      <w:pPr>
        <w:spacing w:line="480" w:lineRule="auto"/>
        <w:jc w:val="both"/>
        <w:rPr>
          <w:rFonts w:ascii="Lucida Bright" w:hAnsi="Lucida Bright" w:cs="Gisha"/>
          <w:sz w:val="30"/>
          <w:szCs w:val="30"/>
        </w:rPr>
      </w:pPr>
      <w:r w:rsidRPr="00C15B73">
        <w:rPr>
          <w:rFonts w:ascii="Lucida Bright" w:hAnsi="Lucida Bright" w:cs="Gisha"/>
          <w:sz w:val="30"/>
          <w:szCs w:val="30"/>
        </w:rPr>
        <w:t xml:space="preserve">Having received </w:t>
      </w:r>
      <w:r w:rsidR="0035649B" w:rsidRPr="00C15B73">
        <w:rPr>
          <w:rFonts w:ascii="Lucida Bright" w:hAnsi="Lucida Bright" w:cs="Gisha"/>
          <w:sz w:val="30"/>
          <w:szCs w:val="30"/>
        </w:rPr>
        <w:t xml:space="preserve">the said letter from the DAPCB, the </w:t>
      </w:r>
      <w:r w:rsidR="00CC4BF1">
        <w:rPr>
          <w:rFonts w:ascii="Lucida Bright" w:hAnsi="Lucida Bright" w:cs="Gisha"/>
          <w:sz w:val="30"/>
          <w:szCs w:val="30"/>
        </w:rPr>
        <w:t>Plaintiff’s Company</w:t>
      </w:r>
      <w:r w:rsidR="0035649B" w:rsidRPr="00C15B73">
        <w:rPr>
          <w:rFonts w:ascii="Lucida Bright" w:hAnsi="Lucida Bright" w:cs="Gisha"/>
          <w:sz w:val="30"/>
          <w:szCs w:val="30"/>
        </w:rPr>
        <w:t xml:space="preserve"> </w:t>
      </w:r>
      <w:r w:rsidR="00C15B73" w:rsidRPr="00C15B73">
        <w:rPr>
          <w:rFonts w:ascii="Lucida Bright" w:hAnsi="Lucida Bright" w:cs="Gisha"/>
          <w:sz w:val="30"/>
          <w:szCs w:val="30"/>
        </w:rPr>
        <w:t>liaised</w:t>
      </w:r>
      <w:r w:rsidR="0035649B" w:rsidRPr="00C15B73">
        <w:rPr>
          <w:rFonts w:ascii="Lucida Bright" w:hAnsi="Lucida Bright" w:cs="Gisha"/>
          <w:sz w:val="30"/>
          <w:szCs w:val="30"/>
        </w:rPr>
        <w:t xml:space="preserve"> with the person that were occupying the suit premises; they were allowed to stay thereon as licensees until the </w:t>
      </w:r>
      <w:r w:rsidR="008D3862">
        <w:rPr>
          <w:rFonts w:ascii="Lucida Bright" w:hAnsi="Lucida Bright" w:cs="Gisha"/>
          <w:sz w:val="30"/>
          <w:szCs w:val="30"/>
        </w:rPr>
        <w:t>Defendant</w:t>
      </w:r>
      <w:r w:rsidR="0035649B" w:rsidRPr="00C15B73">
        <w:rPr>
          <w:rFonts w:ascii="Lucida Bright" w:hAnsi="Lucida Bright" w:cs="Gisha"/>
          <w:sz w:val="30"/>
          <w:szCs w:val="30"/>
        </w:rPr>
        <w:t xml:space="preserve"> required active use of its property.  To the </w:t>
      </w:r>
      <w:r w:rsidR="008D3862">
        <w:rPr>
          <w:rFonts w:ascii="Lucida Bright" w:hAnsi="Lucida Bright" w:cs="Gisha"/>
          <w:sz w:val="30"/>
          <w:szCs w:val="30"/>
        </w:rPr>
        <w:t>Defendant</w:t>
      </w:r>
      <w:r w:rsidR="0035649B" w:rsidRPr="00C15B73">
        <w:rPr>
          <w:rFonts w:ascii="Lucida Bright" w:hAnsi="Lucida Bright" w:cs="Gisha"/>
          <w:sz w:val="30"/>
          <w:szCs w:val="30"/>
        </w:rPr>
        <w:t>’s understanding, it had taken back immediate possession of its property and enjoyed quiet possession of the same.</w:t>
      </w:r>
    </w:p>
    <w:p w:rsidR="0035649B" w:rsidRPr="00C15B73" w:rsidRDefault="0035649B" w:rsidP="001B5880">
      <w:pPr>
        <w:spacing w:line="480" w:lineRule="auto"/>
        <w:jc w:val="both"/>
        <w:rPr>
          <w:rFonts w:ascii="Lucida Bright" w:hAnsi="Lucida Bright" w:cs="Gisha"/>
          <w:sz w:val="30"/>
          <w:szCs w:val="30"/>
        </w:rPr>
      </w:pPr>
      <w:r w:rsidRPr="00C15B73">
        <w:rPr>
          <w:rFonts w:ascii="Lucida Bright" w:hAnsi="Lucida Bright" w:cs="Gisha"/>
          <w:sz w:val="30"/>
          <w:szCs w:val="30"/>
        </w:rPr>
        <w:t xml:space="preserve">It was not until the year 2014 when the </w:t>
      </w:r>
      <w:r w:rsidR="00CC4BF1">
        <w:rPr>
          <w:rFonts w:ascii="Lucida Bright" w:hAnsi="Lucida Bright" w:cs="Gisha"/>
          <w:sz w:val="30"/>
          <w:szCs w:val="30"/>
        </w:rPr>
        <w:t>Plaintiff</w:t>
      </w:r>
      <w:r w:rsidRPr="00C15B73">
        <w:rPr>
          <w:rFonts w:ascii="Lucida Bright" w:hAnsi="Lucida Bright" w:cs="Gisha"/>
          <w:sz w:val="30"/>
          <w:szCs w:val="30"/>
        </w:rPr>
        <w:t xml:space="preserve"> sought to sale its property that the 3</w:t>
      </w:r>
      <w:r w:rsidRPr="00C15B73">
        <w:rPr>
          <w:rFonts w:ascii="Lucida Bright" w:hAnsi="Lucida Bright" w:cs="Gisha"/>
          <w:sz w:val="30"/>
          <w:szCs w:val="30"/>
          <w:vertAlign w:val="superscript"/>
        </w:rPr>
        <w:t>rd</w:t>
      </w:r>
      <w:r w:rsidRPr="00C15B73">
        <w:rPr>
          <w:rFonts w:ascii="Lucida Bright" w:hAnsi="Lucida Bright" w:cs="Gisha"/>
          <w:sz w:val="30"/>
          <w:szCs w:val="30"/>
        </w:rPr>
        <w:t xml:space="preserve"> </w:t>
      </w:r>
      <w:r w:rsidR="008D3862">
        <w:rPr>
          <w:rFonts w:ascii="Lucida Bright" w:hAnsi="Lucida Bright" w:cs="Gisha"/>
          <w:sz w:val="30"/>
          <w:szCs w:val="30"/>
        </w:rPr>
        <w:t>Defendant</w:t>
      </w:r>
      <w:r w:rsidRPr="00C15B73">
        <w:rPr>
          <w:rFonts w:ascii="Lucida Bright" w:hAnsi="Lucida Bright" w:cs="Gisha"/>
          <w:sz w:val="30"/>
          <w:szCs w:val="30"/>
        </w:rPr>
        <w:t xml:space="preserve"> was found to have subdivided the suit property and taken possession of it </w:t>
      </w:r>
      <w:r w:rsidRPr="00C15B73">
        <w:rPr>
          <w:rFonts w:ascii="Lucida Bright" w:hAnsi="Lucida Bright" w:cs="Gisha"/>
          <w:sz w:val="30"/>
          <w:szCs w:val="30"/>
        </w:rPr>
        <w:lastRenderedPageBreak/>
        <w:t xml:space="preserve">without any colour of right and/or permission from the </w:t>
      </w:r>
      <w:r w:rsidR="00CC4BF1">
        <w:rPr>
          <w:rFonts w:ascii="Lucida Bright" w:hAnsi="Lucida Bright" w:cs="Gisha"/>
          <w:sz w:val="30"/>
          <w:szCs w:val="30"/>
        </w:rPr>
        <w:t>Plaintiff’s Company</w:t>
      </w:r>
      <w:r w:rsidRPr="00C15B73">
        <w:rPr>
          <w:rFonts w:ascii="Lucida Bright" w:hAnsi="Lucida Bright" w:cs="Gisha"/>
          <w:sz w:val="30"/>
          <w:szCs w:val="30"/>
        </w:rPr>
        <w:t>.</w:t>
      </w:r>
    </w:p>
    <w:p w:rsidR="00CE68D4" w:rsidRPr="008D3862" w:rsidRDefault="00CE68D4">
      <w:pPr>
        <w:spacing w:after="160" w:line="259" w:lineRule="auto"/>
        <w:rPr>
          <w:rFonts w:ascii="Lucida Bright" w:hAnsi="Lucida Bright" w:cs="Gisha"/>
          <w:sz w:val="18"/>
          <w:szCs w:val="30"/>
        </w:rPr>
      </w:pPr>
    </w:p>
    <w:p w:rsidR="00E5280F" w:rsidRPr="00C15B73" w:rsidRDefault="00E5280F" w:rsidP="00E5280F">
      <w:pPr>
        <w:spacing w:line="480" w:lineRule="auto"/>
        <w:jc w:val="both"/>
        <w:rPr>
          <w:rFonts w:ascii="Lucida Bright" w:hAnsi="Lucida Bright"/>
          <w:sz w:val="30"/>
          <w:szCs w:val="30"/>
        </w:rPr>
      </w:pPr>
      <w:r w:rsidRPr="00C15B73">
        <w:rPr>
          <w:rFonts w:ascii="Lucida Bright" w:hAnsi="Lucida Bright"/>
          <w:sz w:val="30"/>
          <w:szCs w:val="30"/>
        </w:rPr>
        <w:t xml:space="preserve">The evidence presented by the </w:t>
      </w:r>
      <w:r w:rsidR="00CC4BF1">
        <w:rPr>
          <w:rFonts w:ascii="Lucida Bright" w:hAnsi="Lucida Bright"/>
          <w:sz w:val="30"/>
          <w:szCs w:val="30"/>
        </w:rPr>
        <w:t>Plaintiff</w:t>
      </w:r>
      <w:r w:rsidRPr="00C15B73">
        <w:rPr>
          <w:rFonts w:ascii="Lucida Bright" w:hAnsi="Lucida Bright"/>
          <w:sz w:val="30"/>
          <w:szCs w:val="30"/>
        </w:rPr>
        <w:t xml:space="preserve"> is cogent and consistent in proof of the facts as pleaded.  I agree with </w:t>
      </w:r>
      <w:r w:rsidR="00E7218E" w:rsidRPr="00C15B73">
        <w:rPr>
          <w:rFonts w:ascii="Lucida Bright" w:hAnsi="Lucida Bright"/>
          <w:sz w:val="30"/>
          <w:szCs w:val="30"/>
        </w:rPr>
        <w:t>Counsel</w:t>
      </w:r>
      <w:r w:rsidRPr="00C15B73">
        <w:rPr>
          <w:rFonts w:ascii="Lucida Bright" w:hAnsi="Lucida Bright"/>
          <w:sz w:val="30"/>
          <w:szCs w:val="30"/>
        </w:rPr>
        <w:t xml:space="preserve"> that arising from the testimony for the </w:t>
      </w:r>
      <w:r w:rsidR="008D3862">
        <w:rPr>
          <w:rFonts w:ascii="Lucida Bright" w:hAnsi="Lucida Bright"/>
          <w:sz w:val="30"/>
          <w:szCs w:val="30"/>
        </w:rPr>
        <w:t>Defendant</w:t>
      </w:r>
      <w:r w:rsidRPr="00C15B73">
        <w:rPr>
          <w:rFonts w:ascii="Lucida Bright" w:hAnsi="Lucida Bright"/>
          <w:sz w:val="30"/>
          <w:szCs w:val="30"/>
        </w:rPr>
        <w:t>, it is evident that</w:t>
      </w:r>
    </w:p>
    <w:p w:rsidR="00E5280F" w:rsidRPr="00C15B73" w:rsidRDefault="00E5280F" w:rsidP="00E5280F">
      <w:pPr>
        <w:spacing w:line="480" w:lineRule="auto"/>
        <w:jc w:val="both"/>
        <w:rPr>
          <w:rFonts w:ascii="Lucida Bright" w:hAnsi="Lucida Bright"/>
          <w:sz w:val="30"/>
          <w:szCs w:val="30"/>
        </w:rPr>
      </w:pPr>
      <w:r w:rsidRPr="00C15B73">
        <w:rPr>
          <w:rFonts w:ascii="Lucida Bright" w:hAnsi="Lucida Bright"/>
          <w:sz w:val="30"/>
          <w:szCs w:val="30"/>
        </w:rPr>
        <w:t>Upon the Minister under/or the 1</w:t>
      </w:r>
      <w:r w:rsidRPr="00CC4BF1">
        <w:rPr>
          <w:rFonts w:ascii="Lucida Bright" w:hAnsi="Lucida Bright"/>
          <w:sz w:val="30"/>
          <w:szCs w:val="30"/>
          <w:vertAlign w:val="superscript"/>
        </w:rPr>
        <w:t>st</w:t>
      </w:r>
      <w:r w:rsidR="00CC4BF1">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transferring and/or handing over the suit property as per exhibit PEX2 to the </w:t>
      </w:r>
      <w:r w:rsidR="008D3862">
        <w:rPr>
          <w:rFonts w:ascii="Lucida Bright" w:hAnsi="Lucida Bright"/>
          <w:sz w:val="30"/>
          <w:szCs w:val="30"/>
        </w:rPr>
        <w:t>Defendant</w:t>
      </w:r>
      <w:r w:rsidRPr="00C15B73">
        <w:rPr>
          <w:rFonts w:ascii="Lucida Bright" w:hAnsi="Lucida Bright"/>
          <w:sz w:val="30"/>
          <w:szCs w:val="30"/>
        </w:rPr>
        <w:t xml:space="preserve">, the </w:t>
      </w:r>
      <w:r w:rsidR="008D3862">
        <w:rPr>
          <w:rFonts w:ascii="Lucida Bright" w:hAnsi="Lucida Bright"/>
          <w:sz w:val="30"/>
          <w:szCs w:val="30"/>
        </w:rPr>
        <w:t>Defendant</w:t>
      </w:r>
      <w:r w:rsidRPr="00C15B73">
        <w:rPr>
          <w:rFonts w:ascii="Lucida Bright" w:hAnsi="Lucida Bright"/>
          <w:sz w:val="30"/>
          <w:szCs w:val="30"/>
        </w:rPr>
        <w:t xml:space="preserve"> divested itself of any rights or hold regarding the suit land and, and as such, could not again, a later date and without the knowledge and consent of the </w:t>
      </w:r>
      <w:r w:rsidR="008D3862">
        <w:rPr>
          <w:rFonts w:ascii="Lucida Bright" w:hAnsi="Lucida Bright"/>
          <w:sz w:val="30"/>
          <w:szCs w:val="30"/>
        </w:rPr>
        <w:t>Defendant</w:t>
      </w:r>
      <w:r w:rsidRPr="00C15B73">
        <w:rPr>
          <w:rFonts w:ascii="Lucida Bright" w:hAnsi="Lucida Bright"/>
          <w:sz w:val="30"/>
          <w:szCs w:val="30"/>
        </w:rPr>
        <w:t>, purport to sale the same to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w:t>
      </w:r>
    </w:p>
    <w:p w:rsidR="00E5280F" w:rsidRPr="008D3862" w:rsidRDefault="00E5280F" w:rsidP="00E5280F">
      <w:pPr>
        <w:spacing w:line="480" w:lineRule="auto"/>
        <w:jc w:val="both"/>
        <w:rPr>
          <w:rFonts w:ascii="Lucida Bright" w:hAnsi="Lucida Bright"/>
          <w:sz w:val="18"/>
          <w:szCs w:val="30"/>
        </w:rPr>
      </w:pPr>
    </w:p>
    <w:p w:rsidR="00E5280F" w:rsidRPr="00C15B73" w:rsidRDefault="00E5280F" w:rsidP="00E5280F">
      <w:pPr>
        <w:spacing w:line="480" w:lineRule="auto"/>
        <w:jc w:val="both"/>
        <w:rPr>
          <w:rFonts w:ascii="Lucida Bright" w:hAnsi="Lucida Bright"/>
          <w:sz w:val="30"/>
          <w:szCs w:val="30"/>
        </w:rPr>
      </w:pPr>
      <w:r w:rsidRPr="00C15B73">
        <w:rPr>
          <w:rFonts w:ascii="Lucida Bright" w:hAnsi="Lucida Bright"/>
          <w:sz w:val="30"/>
          <w:szCs w:val="30"/>
        </w:rPr>
        <w:t xml:space="preserve">In </w:t>
      </w:r>
      <w:r w:rsidRPr="00C15B73">
        <w:rPr>
          <w:rFonts w:ascii="Lucida Bright" w:hAnsi="Lucida Bright"/>
          <w:b/>
          <w:i/>
          <w:sz w:val="30"/>
          <w:szCs w:val="30"/>
          <w:u w:val="single"/>
        </w:rPr>
        <w:t xml:space="preserve">Jaffer Brothers Ltd versus Magid </w:t>
      </w:r>
      <w:r w:rsidR="00996855" w:rsidRPr="00C15B73">
        <w:rPr>
          <w:rFonts w:ascii="Lucida Bright" w:hAnsi="Lucida Bright"/>
          <w:b/>
          <w:i/>
          <w:sz w:val="30"/>
          <w:szCs w:val="30"/>
          <w:u w:val="single"/>
        </w:rPr>
        <w:t>Bagalaaliwo</w:t>
      </w:r>
      <w:r w:rsidRPr="00C15B73">
        <w:rPr>
          <w:rFonts w:ascii="Lucida Bright" w:hAnsi="Lucida Bright"/>
          <w:b/>
          <w:i/>
          <w:sz w:val="30"/>
          <w:szCs w:val="30"/>
          <w:u w:val="single"/>
        </w:rPr>
        <w:t xml:space="preserve"> &amp; 2 Other CACA No.43 of 1997</w:t>
      </w:r>
      <w:r w:rsidRPr="00C15B73">
        <w:rPr>
          <w:rFonts w:ascii="Lucida Bright" w:hAnsi="Lucida Bright"/>
          <w:sz w:val="30"/>
          <w:szCs w:val="30"/>
        </w:rPr>
        <w:t xml:space="preserve">, it was cited in </w:t>
      </w:r>
      <w:r w:rsidRPr="00C15B73">
        <w:rPr>
          <w:rFonts w:ascii="Lucida Bright" w:hAnsi="Lucida Bright"/>
          <w:b/>
          <w:i/>
          <w:sz w:val="30"/>
          <w:szCs w:val="30"/>
          <w:u w:val="single"/>
        </w:rPr>
        <w:t>Firdoshali Madati Kashwani Habibu &amp; Another virus The Departed Asians Property Custodian Board</w:t>
      </w:r>
      <w:r w:rsidRPr="00C15B73">
        <w:rPr>
          <w:rFonts w:ascii="Lucida Bright" w:hAnsi="Lucida Bright"/>
          <w:sz w:val="30"/>
          <w:szCs w:val="30"/>
        </w:rPr>
        <w:t xml:space="preserve">, </w:t>
      </w:r>
      <w:r w:rsidR="008D3862">
        <w:rPr>
          <w:rFonts w:ascii="Lucida Bright" w:hAnsi="Lucida Bright"/>
          <w:sz w:val="30"/>
          <w:szCs w:val="30"/>
        </w:rPr>
        <w:t>Court</w:t>
      </w:r>
      <w:r w:rsidRPr="00C15B73">
        <w:rPr>
          <w:rFonts w:ascii="Lucida Bright" w:hAnsi="Lucida Bright"/>
          <w:sz w:val="30"/>
          <w:szCs w:val="30"/>
        </w:rPr>
        <w:t xml:space="preserve"> stated that;</w:t>
      </w:r>
    </w:p>
    <w:p w:rsidR="00E5280F" w:rsidRPr="00C15B73" w:rsidRDefault="00E5280F" w:rsidP="00E5280F">
      <w:pPr>
        <w:spacing w:line="480" w:lineRule="auto"/>
        <w:ind w:left="720"/>
        <w:jc w:val="both"/>
        <w:rPr>
          <w:rFonts w:ascii="Lucida Bright" w:hAnsi="Lucida Bright"/>
          <w:i/>
          <w:sz w:val="30"/>
          <w:szCs w:val="30"/>
        </w:rPr>
      </w:pPr>
      <w:r w:rsidRPr="00C15B73">
        <w:rPr>
          <w:rFonts w:ascii="Lucida Bright" w:hAnsi="Lucida Bright"/>
          <w:i/>
          <w:sz w:val="30"/>
          <w:szCs w:val="30"/>
        </w:rPr>
        <w:t xml:space="preserve">"It is clear from the above that the minister intended in the letter dated December 7th, 1993 which is annexture 'B' to </w:t>
      </w:r>
      <w:r w:rsidRPr="00C15B73">
        <w:rPr>
          <w:rFonts w:ascii="Lucida Bright" w:hAnsi="Lucida Bright"/>
          <w:i/>
          <w:sz w:val="30"/>
          <w:szCs w:val="30"/>
        </w:rPr>
        <w:lastRenderedPageBreak/>
        <w:t xml:space="preserve">return the property to the Appellant.  That is what the purpose of the act is and that is what Section 5(1) of the Regulations 1983 (S. No.6 of 1983) are intended to accomplish.  </w:t>
      </w:r>
    </w:p>
    <w:p w:rsidR="00E5280F" w:rsidRPr="00C15B73" w:rsidRDefault="00E5280F" w:rsidP="00E5280F">
      <w:pPr>
        <w:spacing w:line="480" w:lineRule="auto"/>
        <w:ind w:left="720"/>
        <w:jc w:val="both"/>
        <w:rPr>
          <w:rFonts w:ascii="Lucida Bright" w:hAnsi="Lucida Bright"/>
          <w:sz w:val="30"/>
          <w:szCs w:val="30"/>
        </w:rPr>
      </w:pPr>
      <w:r w:rsidRPr="00C15B73">
        <w:rPr>
          <w:rFonts w:ascii="Lucida Bright" w:hAnsi="Lucida Bright"/>
          <w:i/>
          <w:sz w:val="30"/>
          <w:szCs w:val="30"/>
        </w:rPr>
        <w:t>Deviation of annexture 'B' from form (3) prescribed in Regulation 10(3) above should not render annexture 'B' void since its substance is not affected.  It meant to return the property to the former owner</w:t>
      </w:r>
      <w:r w:rsidRPr="00C15B73">
        <w:rPr>
          <w:rFonts w:ascii="Lucida Bright" w:hAnsi="Lucida Bright"/>
          <w:sz w:val="30"/>
          <w:szCs w:val="30"/>
        </w:rPr>
        <w:t>"</w:t>
      </w:r>
    </w:p>
    <w:p w:rsidR="00E5280F" w:rsidRPr="00C15B73" w:rsidRDefault="00E5280F" w:rsidP="00E5280F">
      <w:pPr>
        <w:spacing w:line="480" w:lineRule="auto"/>
        <w:jc w:val="both"/>
        <w:rPr>
          <w:rFonts w:ascii="Lucida Bright" w:hAnsi="Lucida Bright"/>
          <w:sz w:val="30"/>
          <w:szCs w:val="30"/>
        </w:rPr>
      </w:pPr>
      <w:r w:rsidRPr="00C15B73">
        <w:rPr>
          <w:rFonts w:ascii="Lucida Bright" w:hAnsi="Lucida Bright"/>
          <w:sz w:val="30"/>
          <w:szCs w:val="30"/>
        </w:rPr>
        <w:t xml:space="preserve">I agree with </w:t>
      </w:r>
      <w:r w:rsidR="00E7218E" w:rsidRPr="00C15B73">
        <w:rPr>
          <w:rFonts w:ascii="Lucida Bright" w:hAnsi="Lucida Bright"/>
          <w:sz w:val="30"/>
          <w:szCs w:val="30"/>
        </w:rPr>
        <w:t>Counsel</w:t>
      </w:r>
      <w:r w:rsidRPr="00C15B73">
        <w:rPr>
          <w:rFonts w:ascii="Lucida Bright" w:hAnsi="Lucida Bright"/>
          <w:sz w:val="30"/>
          <w:szCs w:val="30"/>
        </w:rPr>
        <w:t xml:space="preserve"> that the only logical conclusion that can be drawn from the documents that were tendered in the </w:t>
      </w:r>
      <w:r w:rsidR="008D3862">
        <w:rPr>
          <w:rFonts w:ascii="Lucida Bright" w:hAnsi="Lucida Bright"/>
          <w:sz w:val="30"/>
          <w:szCs w:val="30"/>
        </w:rPr>
        <w:t>Defendant</w:t>
      </w:r>
      <w:r w:rsidRPr="00C15B73">
        <w:rPr>
          <w:rFonts w:ascii="Lucida Bright" w:hAnsi="Lucida Bright"/>
          <w:sz w:val="30"/>
          <w:szCs w:val="30"/>
        </w:rPr>
        <w:t>'s witness' testimony is that there were fraudulent machinations that were set in play by the 1</w:t>
      </w:r>
      <w:r w:rsidRPr="00C15B73">
        <w:rPr>
          <w:rFonts w:ascii="Lucida Bright" w:hAnsi="Lucida Bright"/>
          <w:sz w:val="30"/>
          <w:szCs w:val="30"/>
          <w:vertAlign w:val="superscript"/>
        </w:rPr>
        <w:t>st</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they were polished and performed by the 2</w:t>
      </w:r>
      <w:r w:rsidRPr="00C15B73">
        <w:rPr>
          <w:rFonts w:ascii="Lucida Bright" w:hAnsi="Lucida Bright"/>
          <w:sz w:val="30"/>
          <w:szCs w:val="30"/>
          <w:vertAlign w:val="superscript"/>
        </w:rPr>
        <w:t>nd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s, all with the sole agenda being to give the benefit of the fraudulent sale of the suit property to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All the </w:t>
      </w:r>
      <w:r w:rsidR="008D3862">
        <w:rPr>
          <w:rFonts w:ascii="Lucida Bright" w:hAnsi="Lucida Bright"/>
          <w:sz w:val="30"/>
          <w:szCs w:val="30"/>
        </w:rPr>
        <w:t>Defendant</w:t>
      </w:r>
      <w:r w:rsidRPr="00C15B73">
        <w:rPr>
          <w:rFonts w:ascii="Lucida Bright" w:hAnsi="Lucida Bright"/>
          <w:sz w:val="30"/>
          <w:szCs w:val="30"/>
        </w:rPr>
        <w:t xml:space="preserve">s were in cohorts, each with a defined role within the scheme to execute.  </w:t>
      </w:r>
    </w:p>
    <w:p w:rsidR="00E5280F" w:rsidRPr="00C15B73" w:rsidRDefault="00E5280F" w:rsidP="00E5280F">
      <w:pPr>
        <w:spacing w:line="480" w:lineRule="auto"/>
        <w:jc w:val="both"/>
        <w:rPr>
          <w:rFonts w:ascii="Lucida Bright" w:hAnsi="Lucida Bright"/>
          <w:sz w:val="30"/>
          <w:szCs w:val="30"/>
        </w:rPr>
      </w:pPr>
      <w:r w:rsidRPr="00C15B73">
        <w:rPr>
          <w:rFonts w:ascii="Lucida Bright" w:hAnsi="Lucida Bright"/>
          <w:sz w:val="30"/>
          <w:szCs w:val="30"/>
        </w:rPr>
        <w:t xml:space="preserve">It is further true as noted by </w:t>
      </w:r>
      <w:r w:rsidR="00E7218E" w:rsidRPr="00C15B73">
        <w:rPr>
          <w:rFonts w:ascii="Lucida Bright" w:hAnsi="Lucida Bright"/>
          <w:sz w:val="30"/>
          <w:szCs w:val="30"/>
        </w:rPr>
        <w:t>Counsel</w:t>
      </w:r>
      <w:r w:rsidRPr="00C15B73">
        <w:rPr>
          <w:rFonts w:ascii="Lucida Bright" w:hAnsi="Lucida Bright"/>
          <w:sz w:val="30"/>
          <w:szCs w:val="30"/>
        </w:rPr>
        <w:t xml:space="preserve"> for the </w:t>
      </w:r>
      <w:r w:rsidR="00CC4BF1">
        <w:rPr>
          <w:rFonts w:ascii="Lucida Bright" w:hAnsi="Lucida Bright"/>
          <w:sz w:val="30"/>
          <w:szCs w:val="30"/>
        </w:rPr>
        <w:t>Plaintiff</w:t>
      </w:r>
      <w:r w:rsidRPr="00C15B73">
        <w:rPr>
          <w:rFonts w:ascii="Lucida Bright" w:hAnsi="Lucida Bright"/>
          <w:sz w:val="30"/>
          <w:szCs w:val="30"/>
        </w:rPr>
        <w:t xml:space="preserve"> even when, by order of the </w:t>
      </w:r>
      <w:r w:rsidR="008D3862">
        <w:rPr>
          <w:rFonts w:ascii="Lucida Bright" w:hAnsi="Lucida Bright"/>
          <w:sz w:val="30"/>
          <w:szCs w:val="30"/>
        </w:rPr>
        <w:t>Court</w:t>
      </w:r>
      <w:r w:rsidRPr="00C15B73">
        <w:rPr>
          <w:rFonts w:ascii="Lucida Bright" w:hAnsi="Lucida Bright"/>
          <w:sz w:val="30"/>
          <w:szCs w:val="30"/>
        </w:rPr>
        <w:t xml:space="preserve"> dated October 2019, the </w:t>
      </w:r>
      <w:r w:rsidR="008D3862">
        <w:rPr>
          <w:rFonts w:ascii="Lucida Bright" w:hAnsi="Lucida Bright"/>
          <w:sz w:val="30"/>
          <w:szCs w:val="30"/>
        </w:rPr>
        <w:lastRenderedPageBreak/>
        <w:t>Defendant</w:t>
      </w:r>
      <w:r w:rsidRPr="00C15B73">
        <w:rPr>
          <w:rFonts w:ascii="Lucida Bright" w:hAnsi="Lucida Bright"/>
          <w:sz w:val="30"/>
          <w:szCs w:val="30"/>
        </w:rPr>
        <w:t xml:space="preserve"> was required to avail to </w:t>
      </w:r>
      <w:r w:rsidR="008D3862">
        <w:rPr>
          <w:rFonts w:ascii="Lucida Bright" w:hAnsi="Lucida Bright"/>
          <w:sz w:val="30"/>
          <w:szCs w:val="30"/>
        </w:rPr>
        <w:t>Court</w:t>
      </w:r>
      <w:r w:rsidRPr="00C15B73">
        <w:rPr>
          <w:rFonts w:ascii="Lucida Bright" w:hAnsi="Lucida Bright"/>
          <w:sz w:val="30"/>
          <w:szCs w:val="30"/>
        </w:rPr>
        <w:t xml:space="preserve"> certified copies of various documents regarding the suit land and the queried transactions on, were presented, perhaps because they do not exist. The absence of such critical documentation to what otherwise, would have been a legitimate function of the 1</w:t>
      </w:r>
      <w:r w:rsidRPr="00C15B73">
        <w:rPr>
          <w:rFonts w:ascii="Lucida Bright" w:hAnsi="Lucida Bright"/>
          <w:sz w:val="30"/>
          <w:szCs w:val="30"/>
          <w:vertAlign w:val="superscript"/>
        </w:rPr>
        <w:t>st</w:t>
      </w:r>
      <w:r w:rsidRPr="00C15B73">
        <w:rPr>
          <w:rFonts w:ascii="Lucida Bright" w:hAnsi="Lucida Bright"/>
          <w:sz w:val="30"/>
          <w:szCs w:val="30"/>
        </w:rPr>
        <w:t xml:space="preserve"> and 2</w:t>
      </w:r>
      <w:r w:rsidRPr="00C15B73">
        <w:rPr>
          <w:rFonts w:ascii="Lucida Bright" w:hAnsi="Lucida Bright"/>
          <w:sz w:val="30"/>
          <w:szCs w:val="30"/>
          <w:vertAlign w:val="superscript"/>
        </w:rPr>
        <w:t>nd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s' ordinary function of office, is indicative of a calculated scam, resulting in the sale and transfer of the said property.</w:t>
      </w:r>
    </w:p>
    <w:p w:rsidR="00E5280F" w:rsidRPr="008D3862" w:rsidRDefault="00E5280F" w:rsidP="00E5280F">
      <w:pPr>
        <w:spacing w:line="480" w:lineRule="auto"/>
        <w:jc w:val="both"/>
        <w:rPr>
          <w:rFonts w:ascii="Lucida Bright" w:hAnsi="Lucida Bright"/>
          <w:sz w:val="16"/>
          <w:szCs w:val="30"/>
        </w:rPr>
      </w:pPr>
    </w:p>
    <w:p w:rsidR="00E5280F" w:rsidRPr="00C15B73" w:rsidRDefault="00E5280F" w:rsidP="00E5280F">
      <w:pPr>
        <w:spacing w:line="480" w:lineRule="auto"/>
        <w:jc w:val="both"/>
        <w:rPr>
          <w:rFonts w:ascii="Lucida Bright" w:hAnsi="Lucida Bright"/>
          <w:sz w:val="30"/>
          <w:szCs w:val="30"/>
        </w:rPr>
      </w:pPr>
      <w:r w:rsidRPr="00C15B73">
        <w:rPr>
          <w:rFonts w:ascii="Lucida Bright" w:hAnsi="Lucida Bright"/>
          <w:sz w:val="30"/>
          <w:szCs w:val="30"/>
        </w:rPr>
        <w:t xml:space="preserve">The Minister's actions were </w:t>
      </w:r>
      <w:r w:rsidRPr="00C15B73">
        <w:rPr>
          <w:rFonts w:ascii="Lucida Bright" w:hAnsi="Lucida Bright"/>
          <w:i/>
          <w:sz w:val="30"/>
          <w:szCs w:val="30"/>
        </w:rPr>
        <w:t>void abinitio</w:t>
      </w:r>
      <w:r w:rsidRPr="00C15B73">
        <w:rPr>
          <w:rFonts w:ascii="Lucida Bright" w:hAnsi="Lucida Bright"/>
          <w:sz w:val="30"/>
          <w:szCs w:val="30"/>
        </w:rPr>
        <w:t>.</w:t>
      </w:r>
    </w:p>
    <w:p w:rsidR="00E5280F" w:rsidRPr="00C15B73" w:rsidRDefault="00E5280F" w:rsidP="00E5280F">
      <w:pPr>
        <w:spacing w:line="480" w:lineRule="auto"/>
        <w:jc w:val="both"/>
        <w:rPr>
          <w:rFonts w:ascii="Lucida Bright" w:hAnsi="Lucida Bright"/>
          <w:b/>
          <w:sz w:val="30"/>
          <w:szCs w:val="30"/>
        </w:rPr>
      </w:pPr>
      <w:r w:rsidRPr="00C15B73">
        <w:rPr>
          <w:rFonts w:ascii="Lucida Bright" w:hAnsi="Lucida Bright"/>
          <w:b/>
          <w:sz w:val="30"/>
          <w:szCs w:val="30"/>
        </w:rPr>
        <w:t>Issue No.2</w:t>
      </w:r>
    </w:p>
    <w:p w:rsidR="00E5280F" w:rsidRPr="00C15B73" w:rsidRDefault="00E5280F" w:rsidP="00E5280F">
      <w:pPr>
        <w:spacing w:line="480" w:lineRule="auto"/>
        <w:jc w:val="both"/>
        <w:rPr>
          <w:rFonts w:ascii="Lucida Bright" w:hAnsi="Lucida Bright"/>
          <w:sz w:val="30"/>
          <w:szCs w:val="30"/>
        </w:rPr>
      </w:pPr>
      <w:r w:rsidRPr="00C15B73">
        <w:rPr>
          <w:rFonts w:ascii="Lucida Bright" w:hAnsi="Lucida Bright"/>
          <w:sz w:val="30"/>
          <w:szCs w:val="30"/>
          <w:u w:val="single"/>
        </w:rPr>
        <w:t>Whether the 3</w:t>
      </w:r>
      <w:r w:rsidRPr="00C15B73">
        <w:rPr>
          <w:rFonts w:ascii="Lucida Bright" w:hAnsi="Lucida Bright"/>
          <w:sz w:val="30"/>
          <w:szCs w:val="30"/>
          <w:u w:val="single"/>
          <w:vertAlign w:val="superscript"/>
        </w:rPr>
        <w:t>rd</w:t>
      </w:r>
      <w:r w:rsidRPr="00C15B73">
        <w:rPr>
          <w:rFonts w:ascii="Lucida Bright" w:hAnsi="Lucida Bright"/>
          <w:sz w:val="30"/>
          <w:szCs w:val="30"/>
          <w:u w:val="single"/>
        </w:rPr>
        <w:t xml:space="preserve"> </w:t>
      </w:r>
      <w:r w:rsidR="008D3862">
        <w:rPr>
          <w:rFonts w:ascii="Lucida Bright" w:hAnsi="Lucida Bright"/>
          <w:sz w:val="30"/>
          <w:szCs w:val="30"/>
          <w:u w:val="single"/>
        </w:rPr>
        <w:t>Defendant</w:t>
      </w:r>
      <w:r w:rsidRPr="00C15B73">
        <w:rPr>
          <w:rFonts w:ascii="Lucida Bright" w:hAnsi="Lucida Bright"/>
          <w:sz w:val="30"/>
          <w:szCs w:val="30"/>
          <w:u w:val="single"/>
        </w:rPr>
        <w:t xml:space="preserve"> fraudulently transferred and/registered the suit land into his names</w:t>
      </w:r>
      <w:r w:rsidRPr="00C15B73">
        <w:rPr>
          <w:rFonts w:ascii="Lucida Bright" w:hAnsi="Lucida Bright"/>
          <w:sz w:val="30"/>
          <w:szCs w:val="30"/>
        </w:rPr>
        <w:t>.</w:t>
      </w:r>
    </w:p>
    <w:p w:rsidR="00791564" w:rsidRPr="008D3862" w:rsidRDefault="00791564" w:rsidP="00E5280F">
      <w:pPr>
        <w:spacing w:line="480" w:lineRule="auto"/>
        <w:jc w:val="both"/>
        <w:rPr>
          <w:rFonts w:ascii="Lucida Bright" w:hAnsi="Lucida Bright"/>
          <w:sz w:val="10"/>
          <w:szCs w:val="30"/>
        </w:rPr>
      </w:pPr>
    </w:p>
    <w:p w:rsidR="00E5280F" w:rsidRPr="00C15B73" w:rsidRDefault="00E5280F" w:rsidP="00E5280F">
      <w:pPr>
        <w:spacing w:line="480" w:lineRule="auto"/>
        <w:jc w:val="both"/>
        <w:rPr>
          <w:rFonts w:ascii="Lucida Bright" w:hAnsi="Lucida Bright"/>
          <w:sz w:val="30"/>
          <w:szCs w:val="30"/>
        </w:rPr>
      </w:pPr>
      <w:r w:rsidRPr="00C15B73">
        <w:rPr>
          <w:rFonts w:ascii="Lucida Bright" w:hAnsi="Lucida Bright"/>
          <w:sz w:val="30"/>
          <w:szCs w:val="30"/>
        </w:rPr>
        <w:t xml:space="preserve">It was </w:t>
      </w:r>
      <w:r w:rsidR="00E7218E" w:rsidRPr="00C15B73">
        <w:rPr>
          <w:rFonts w:ascii="Lucida Bright" w:hAnsi="Lucida Bright"/>
          <w:sz w:val="30"/>
          <w:szCs w:val="30"/>
        </w:rPr>
        <w:t>Counsel</w:t>
      </w:r>
      <w:r w:rsidRPr="00C15B73">
        <w:rPr>
          <w:rFonts w:ascii="Lucida Bright" w:hAnsi="Lucida Bright"/>
          <w:sz w:val="30"/>
          <w:szCs w:val="30"/>
        </w:rPr>
        <w:t>’s submission that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fraudulently transferred the suit property into his name.  That pursuant to Section 59 of the Registration of Titles Act Cap 230, a certificate of title is conclusive proof of ownership.  It can only be impeached on grounds of illegality or fraud attributable to the transferee.  Refer to the case of </w:t>
      </w:r>
      <w:r w:rsidRPr="00C15B73">
        <w:rPr>
          <w:rFonts w:ascii="Lucida Bright" w:hAnsi="Lucida Bright"/>
          <w:b/>
          <w:i/>
          <w:sz w:val="30"/>
          <w:szCs w:val="30"/>
          <w:u w:val="single"/>
        </w:rPr>
        <w:t xml:space="preserve">Fredrick J. </w:t>
      </w:r>
      <w:r w:rsidRPr="00C15B73">
        <w:rPr>
          <w:rFonts w:ascii="Lucida Bright" w:hAnsi="Lucida Bright"/>
          <w:b/>
          <w:i/>
          <w:sz w:val="30"/>
          <w:szCs w:val="30"/>
          <w:u w:val="single"/>
        </w:rPr>
        <w:lastRenderedPageBreak/>
        <w:t>K. Zaabwe versus Orient Bank &amp; 5 Others; SC Civil Appeal No.4 of 2006</w:t>
      </w:r>
      <w:r w:rsidRPr="00C15B73">
        <w:rPr>
          <w:rFonts w:ascii="Lucida Bright" w:hAnsi="Lucida Bright"/>
          <w:sz w:val="30"/>
          <w:szCs w:val="30"/>
        </w:rPr>
        <w:t>.</w:t>
      </w:r>
    </w:p>
    <w:p w:rsidR="00E5280F" w:rsidRPr="00C15B73" w:rsidRDefault="00E5280F" w:rsidP="00E5280F">
      <w:pPr>
        <w:spacing w:line="480" w:lineRule="auto"/>
        <w:jc w:val="both"/>
        <w:rPr>
          <w:rFonts w:ascii="Lucida Bright" w:hAnsi="Lucida Bright"/>
          <w:sz w:val="30"/>
          <w:szCs w:val="30"/>
        </w:rPr>
      </w:pPr>
      <w:r w:rsidRPr="00C15B73">
        <w:rPr>
          <w:rFonts w:ascii="Lucida Bright" w:hAnsi="Lucida Bright"/>
          <w:sz w:val="30"/>
          <w:szCs w:val="30"/>
        </w:rPr>
        <w:t xml:space="preserve">He referred to </w:t>
      </w:r>
      <w:r w:rsidR="008D3862">
        <w:rPr>
          <w:rFonts w:ascii="Lucida Bright" w:hAnsi="Lucida Bright"/>
          <w:sz w:val="30"/>
          <w:szCs w:val="30"/>
        </w:rPr>
        <w:t>Court</w:t>
      </w:r>
      <w:r w:rsidRPr="00C15B73">
        <w:rPr>
          <w:rFonts w:ascii="Lucida Bright" w:hAnsi="Lucida Bright"/>
          <w:sz w:val="30"/>
          <w:szCs w:val="30"/>
        </w:rPr>
        <w:t xml:space="preserve"> to the testimony of PW1 who testified that in a bid to determine how its land was taken, the </w:t>
      </w:r>
      <w:r w:rsidR="008D3862">
        <w:rPr>
          <w:rFonts w:ascii="Lucida Bright" w:hAnsi="Lucida Bright"/>
          <w:sz w:val="30"/>
          <w:szCs w:val="30"/>
        </w:rPr>
        <w:t>Defendant</w:t>
      </w:r>
      <w:r w:rsidRPr="00C15B73">
        <w:rPr>
          <w:rFonts w:ascii="Lucida Bright" w:hAnsi="Lucida Bright"/>
          <w:sz w:val="30"/>
          <w:szCs w:val="30"/>
        </w:rPr>
        <w:t xml:space="preserve"> carried out the necessary inquiries from, amongst others, the 1</w:t>
      </w:r>
      <w:r w:rsidRPr="00C15B73">
        <w:rPr>
          <w:rFonts w:ascii="Lucida Bright" w:hAnsi="Lucida Bright"/>
          <w:sz w:val="30"/>
          <w:szCs w:val="30"/>
          <w:vertAlign w:val="superscript"/>
        </w:rPr>
        <w:t>st</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as to how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came to occupy and to settle on the suit land; the </w:t>
      </w:r>
      <w:r w:rsidR="008D3862">
        <w:rPr>
          <w:rFonts w:ascii="Lucida Bright" w:hAnsi="Lucida Bright"/>
          <w:sz w:val="30"/>
          <w:szCs w:val="30"/>
        </w:rPr>
        <w:t>Defendant</w:t>
      </w:r>
      <w:r w:rsidRPr="00C15B73">
        <w:rPr>
          <w:rFonts w:ascii="Lucida Bright" w:hAnsi="Lucida Bright"/>
          <w:sz w:val="30"/>
          <w:szCs w:val="30"/>
        </w:rPr>
        <w:t xml:space="preserve"> learned that;</w:t>
      </w:r>
    </w:p>
    <w:p w:rsidR="00E5280F" w:rsidRPr="00C15B73" w:rsidRDefault="00E5280F" w:rsidP="00E5280F">
      <w:pPr>
        <w:pStyle w:val="ListParagraph"/>
        <w:numPr>
          <w:ilvl w:val="0"/>
          <w:numId w:val="4"/>
        </w:numPr>
        <w:spacing w:after="200" w:line="480" w:lineRule="auto"/>
        <w:jc w:val="both"/>
        <w:rPr>
          <w:rFonts w:ascii="Lucida Bright" w:hAnsi="Lucida Bright"/>
          <w:sz w:val="30"/>
          <w:szCs w:val="30"/>
        </w:rPr>
      </w:pPr>
      <w:r w:rsidRPr="00C15B73">
        <w:rPr>
          <w:rFonts w:ascii="Lucida Bright" w:hAnsi="Lucida Bright"/>
          <w:sz w:val="30"/>
          <w:szCs w:val="30"/>
        </w:rPr>
        <w:t xml:space="preserve">By a letter dated October 2016 and in response to the enquiries that were mounted by the </w:t>
      </w:r>
      <w:r w:rsidR="00CC4BF1">
        <w:rPr>
          <w:rFonts w:ascii="Lucida Bright" w:hAnsi="Lucida Bright"/>
          <w:sz w:val="30"/>
          <w:szCs w:val="30"/>
        </w:rPr>
        <w:t>Plaintiff’s Company</w:t>
      </w:r>
      <w:r w:rsidRPr="00C15B73">
        <w:rPr>
          <w:rFonts w:ascii="Lucida Bright" w:hAnsi="Lucida Bright"/>
          <w:sz w:val="30"/>
          <w:szCs w:val="30"/>
        </w:rPr>
        <w:t xml:space="preserve"> through its lawyers, the </w:t>
      </w:r>
      <w:r w:rsidR="00CC4BF1">
        <w:rPr>
          <w:rFonts w:ascii="Lucida Bright" w:hAnsi="Lucida Bright"/>
          <w:sz w:val="30"/>
          <w:szCs w:val="30"/>
        </w:rPr>
        <w:t>Plaintiff’s Company</w:t>
      </w:r>
      <w:r w:rsidRPr="00C15B73">
        <w:rPr>
          <w:rFonts w:ascii="Lucida Bright" w:hAnsi="Lucida Bright"/>
          <w:sz w:val="30"/>
          <w:szCs w:val="30"/>
        </w:rPr>
        <w:t xml:space="preserve"> was informed by the 1</w:t>
      </w:r>
      <w:r w:rsidRPr="00C15B73">
        <w:rPr>
          <w:rFonts w:ascii="Lucida Bright" w:hAnsi="Lucida Bright"/>
          <w:sz w:val="30"/>
          <w:szCs w:val="30"/>
          <w:vertAlign w:val="superscript"/>
        </w:rPr>
        <w:t>st</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(DACB) that the sit property was sold to four persons namely;</w:t>
      </w:r>
    </w:p>
    <w:p w:rsidR="00E5280F" w:rsidRPr="00C15B73" w:rsidRDefault="00E5280F" w:rsidP="00E5280F">
      <w:pPr>
        <w:pStyle w:val="ListParagraph"/>
        <w:numPr>
          <w:ilvl w:val="0"/>
          <w:numId w:val="5"/>
        </w:numPr>
        <w:spacing w:after="200" w:line="480" w:lineRule="auto"/>
        <w:jc w:val="both"/>
        <w:rPr>
          <w:rFonts w:ascii="Lucida Bright" w:hAnsi="Lucida Bright"/>
          <w:sz w:val="30"/>
          <w:szCs w:val="30"/>
        </w:rPr>
      </w:pPr>
      <w:r w:rsidRPr="00C15B73">
        <w:rPr>
          <w:rFonts w:ascii="Lucida Bright" w:hAnsi="Lucida Bright"/>
          <w:sz w:val="30"/>
          <w:szCs w:val="30"/>
        </w:rPr>
        <w:t>Nestroy Owiny Jalobo,</w:t>
      </w:r>
    </w:p>
    <w:p w:rsidR="00E5280F" w:rsidRPr="00C15B73" w:rsidRDefault="00E5280F" w:rsidP="00E5280F">
      <w:pPr>
        <w:pStyle w:val="ListParagraph"/>
        <w:numPr>
          <w:ilvl w:val="0"/>
          <w:numId w:val="5"/>
        </w:numPr>
        <w:spacing w:after="200" w:line="480" w:lineRule="auto"/>
        <w:jc w:val="both"/>
        <w:rPr>
          <w:rFonts w:ascii="Lucida Bright" w:hAnsi="Lucida Bright"/>
          <w:sz w:val="30"/>
          <w:szCs w:val="30"/>
        </w:rPr>
      </w:pPr>
      <w:r w:rsidRPr="00C15B73">
        <w:rPr>
          <w:rFonts w:ascii="Lucida Bright" w:hAnsi="Lucida Bright"/>
          <w:sz w:val="30"/>
          <w:szCs w:val="30"/>
        </w:rPr>
        <w:t xml:space="preserve">Badru </w:t>
      </w:r>
      <w:r w:rsidR="008D502C" w:rsidRPr="00C15B73">
        <w:rPr>
          <w:rFonts w:ascii="Lucida Bright" w:hAnsi="Lucida Bright"/>
          <w:sz w:val="30"/>
          <w:szCs w:val="30"/>
        </w:rPr>
        <w:t>Senyondwa</w:t>
      </w:r>
      <w:r w:rsidRPr="00C15B73">
        <w:rPr>
          <w:rFonts w:ascii="Lucida Bright" w:hAnsi="Lucida Bright"/>
          <w:sz w:val="30"/>
          <w:szCs w:val="30"/>
        </w:rPr>
        <w:t>,</w:t>
      </w:r>
    </w:p>
    <w:p w:rsidR="00E5280F" w:rsidRPr="00C15B73" w:rsidRDefault="008D502C" w:rsidP="00E5280F">
      <w:pPr>
        <w:pStyle w:val="ListParagraph"/>
        <w:numPr>
          <w:ilvl w:val="0"/>
          <w:numId w:val="5"/>
        </w:numPr>
        <w:spacing w:after="200" w:line="480" w:lineRule="auto"/>
        <w:jc w:val="both"/>
        <w:rPr>
          <w:rFonts w:ascii="Lucida Bright" w:hAnsi="Lucida Bright"/>
          <w:sz w:val="30"/>
          <w:szCs w:val="30"/>
        </w:rPr>
      </w:pPr>
      <w:r w:rsidRPr="00C15B73">
        <w:rPr>
          <w:rFonts w:ascii="Lucida Bright" w:hAnsi="Lucida Bright"/>
          <w:sz w:val="30"/>
          <w:szCs w:val="30"/>
        </w:rPr>
        <w:t>Jannat</w:t>
      </w:r>
      <w:r w:rsidR="00E5280F" w:rsidRPr="00C15B73">
        <w:rPr>
          <w:rFonts w:ascii="Lucida Bright" w:hAnsi="Lucida Bright"/>
          <w:sz w:val="30"/>
          <w:szCs w:val="30"/>
        </w:rPr>
        <w:t xml:space="preserve"> Kayondo and;</w:t>
      </w:r>
    </w:p>
    <w:p w:rsidR="00E5280F" w:rsidRPr="00C15B73" w:rsidRDefault="00E5280F" w:rsidP="00E5280F">
      <w:pPr>
        <w:pStyle w:val="ListParagraph"/>
        <w:numPr>
          <w:ilvl w:val="0"/>
          <w:numId w:val="5"/>
        </w:numPr>
        <w:spacing w:after="200" w:line="480" w:lineRule="auto"/>
        <w:jc w:val="both"/>
        <w:rPr>
          <w:rFonts w:ascii="Lucida Bright" w:hAnsi="Lucida Bright"/>
          <w:sz w:val="30"/>
          <w:szCs w:val="30"/>
        </w:rPr>
      </w:pPr>
      <w:r w:rsidRPr="00C15B73">
        <w:rPr>
          <w:rFonts w:ascii="Lucida Bright" w:hAnsi="Lucida Bright"/>
          <w:sz w:val="30"/>
          <w:szCs w:val="30"/>
        </w:rPr>
        <w:t xml:space="preserve">Moses S. Kaweesi.  </w:t>
      </w:r>
      <w:r w:rsidRPr="00C15B73">
        <w:rPr>
          <w:rFonts w:ascii="Lucida Bright" w:hAnsi="Lucida Bright"/>
          <w:i/>
          <w:sz w:val="30"/>
          <w:szCs w:val="30"/>
        </w:rPr>
        <w:t>See Exhibit PEX.3</w:t>
      </w:r>
    </w:p>
    <w:p w:rsidR="00E5280F" w:rsidRPr="008D3862" w:rsidRDefault="00E5280F" w:rsidP="00E5280F">
      <w:pPr>
        <w:pStyle w:val="ListParagraph"/>
        <w:spacing w:line="480" w:lineRule="auto"/>
        <w:ind w:left="1800"/>
        <w:jc w:val="both"/>
        <w:rPr>
          <w:rFonts w:ascii="Lucida Bright" w:hAnsi="Lucida Bright"/>
          <w:sz w:val="2"/>
          <w:szCs w:val="30"/>
        </w:rPr>
      </w:pPr>
    </w:p>
    <w:p w:rsidR="00AF545F" w:rsidRPr="00C15B73" w:rsidRDefault="00791564" w:rsidP="00AF545F">
      <w:pPr>
        <w:pStyle w:val="ListParagraph"/>
        <w:numPr>
          <w:ilvl w:val="0"/>
          <w:numId w:val="4"/>
        </w:num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On visiting the offices of the 2</w:t>
      </w:r>
      <w:r w:rsidRPr="00C15B73">
        <w:rPr>
          <w:rFonts w:ascii="Lucida Bright" w:hAnsi="Lucida Bright"/>
          <w:sz w:val="30"/>
          <w:szCs w:val="30"/>
          <w:vertAlign w:val="superscript"/>
        </w:rPr>
        <w:t>nd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the </w:t>
      </w:r>
      <w:r w:rsidR="008D3862">
        <w:rPr>
          <w:rFonts w:ascii="Lucida Bright" w:hAnsi="Lucida Bright"/>
          <w:sz w:val="30"/>
          <w:szCs w:val="30"/>
        </w:rPr>
        <w:t>Defendant</w:t>
      </w:r>
      <w:r w:rsidRPr="00C15B73">
        <w:rPr>
          <w:rFonts w:ascii="Lucida Bright" w:hAnsi="Lucida Bright"/>
          <w:sz w:val="30"/>
          <w:szCs w:val="30"/>
        </w:rPr>
        <w:t xml:space="preserve"> found out that sometimes around March 10, 2004, the 1</w:t>
      </w:r>
      <w:r w:rsidRPr="00C15B73">
        <w:rPr>
          <w:rFonts w:ascii="Lucida Bright" w:hAnsi="Lucida Bright"/>
          <w:sz w:val="30"/>
          <w:szCs w:val="30"/>
          <w:vertAlign w:val="superscript"/>
        </w:rPr>
        <w:t>st</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purportedly disposed of part of the suit property </w:t>
      </w:r>
      <w:r w:rsidRPr="00C15B73">
        <w:rPr>
          <w:rFonts w:ascii="Lucida Bright" w:hAnsi="Lucida Bright"/>
          <w:sz w:val="30"/>
          <w:szCs w:val="30"/>
        </w:rPr>
        <w:lastRenderedPageBreak/>
        <w:t>(39%) by way of a sale to only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yet, ultimately and without justification, passed on to him the entire suit property against the </w:t>
      </w:r>
      <w:r w:rsidR="00AF545F" w:rsidRPr="00C15B73">
        <w:rPr>
          <w:rFonts w:ascii="Lucida Bright" w:hAnsi="Lucida Bright"/>
          <w:sz w:val="30"/>
          <w:szCs w:val="30"/>
        </w:rPr>
        <w:t>would</w:t>
      </w:r>
      <w:r w:rsidRPr="00C15B73">
        <w:rPr>
          <w:rFonts w:ascii="Lucida Bright" w:hAnsi="Lucida Bright"/>
          <w:sz w:val="30"/>
          <w:szCs w:val="30"/>
        </w:rPr>
        <w:t xml:space="preserve"> be interests of the other purported buyers in PEX3.  The 1</w:t>
      </w:r>
      <w:r w:rsidRPr="00C15B73">
        <w:rPr>
          <w:rFonts w:ascii="Lucida Bright" w:hAnsi="Lucida Bright"/>
          <w:sz w:val="30"/>
          <w:szCs w:val="30"/>
          <w:vertAlign w:val="superscript"/>
        </w:rPr>
        <w:t>st</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issued to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a certificate of purchase for only part of the suit property.  Refer to </w:t>
      </w:r>
      <w:r w:rsidR="00AF545F" w:rsidRPr="00C15B73">
        <w:rPr>
          <w:rFonts w:ascii="Lucida Bright" w:hAnsi="Lucida Bright"/>
          <w:sz w:val="30"/>
          <w:szCs w:val="30"/>
        </w:rPr>
        <w:t xml:space="preserve">PEX4. </w:t>
      </w:r>
    </w:p>
    <w:p w:rsidR="00AF545F" w:rsidRPr="00C15B73" w:rsidRDefault="00996855" w:rsidP="00E67071">
      <w:pPr>
        <w:pStyle w:val="ListParagraph"/>
        <w:numPr>
          <w:ilvl w:val="0"/>
          <w:numId w:val="4"/>
        </w:num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 </w:t>
      </w:r>
      <w:r w:rsidR="00AF545F" w:rsidRPr="00C15B73">
        <w:rPr>
          <w:rFonts w:ascii="Lucida Bright" w:hAnsi="Lucida Bright"/>
          <w:sz w:val="30"/>
          <w:szCs w:val="30"/>
        </w:rPr>
        <w:tab/>
      </w:r>
      <w:r w:rsidRPr="00C15B73">
        <w:rPr>
          <w:rFonts w:ascii="Lucida Bright" w:hAnsi="Lucida Bright"/>
          <w:sz w:val="30"/>
          <w:szCs w:val="30"/>
        </w:rPr>
        <w:t>On the 13</w:t>
      </w:r>
      <w:r w:rsidRPr="00C15B73">
        <w:rPr>
          <w:rFonts w:ascii="Lucida Bright" w:hAnsi="Lucida Bright"/>
          <w:sz w:val="30"/>
          <w:szCs w:val="30"/>
          <w:vertAlign w:val="superscript"/>
        </w:rPr>
        <w:t>th</w:t>
      </w:r>
      <w:r w:rsidRPr="00C15B73">
        <w:rPr>
          <w:rFonts w:ascii="Lucida Bright" w:hAnsi="Lucida Bright"/>
          <w:sz w:val="30"/>
          <w:szCs w:val="30"/>
        </w:rPr>
        <w:t xml:space="preserve"> day of August 2004, the 1</w:t>
      </w:r>
      <w:r w:rsidRPr="00C15B73">
        <w:rPr>
          <w:rFonts w:ascii="Lucida Bright" w:hAnsi="Lucida Bright"/>
          <w:sz w:val="30"/>
          <w:szCs w:val="30"/>
          <w:vertAlign w:val="superscript"/>
        </w:rPr>
        <w:t>st</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in the name of the </w:t>
      </w:r>
      <w:r w:rsidR="008D3862">
        <w:rPr>
          <w:rFonts w:ascii="Lucida Bright" w:hAnsi="Lucida Bright"/>
          <w:sz w:val="30"/>
          <w:szCs w:val="30"/>
        </w:rPr>
        <w:t>Defendant</w:t>
      </w:r>
      <w:r w:rsidRPr="00C15B73">
        <w:rPr>
          <w:rFonts w:ascii="Lucida Bright" w:hAnsi="Lucida Bright"/>
          <w:sz w:val="30"/>
          <w:szCs w:val="30"/>
        </w:rPr>
        <w:t>, and therefore, applied  for a special certificate of title, to facilitate the fraudulently, applied for a special certificate of title, to facilitate</w:t>
      </w:r>
      <w:r w:rsidR="00626B86" w:rsidRPr="00C15B73">
        <w:rPr>
          <w:rFonts w:ascii="Lucida Bright" w:hAnsi="Lucida Bright"/>
          <w:sz w:val="30"/>
          <w:szCs w:val="30"/>
        </w:rPr>
        <w:t xml:space="preserve"> the fraudulently sale in PEX4</w:t>
      </w:r>
      <w:r w:rsidRPr="00C15B73">
        <w:rPr>
          <w:rFonts w:ascii="Lucida Bright" w:hAnsi="Lucida Bright"/>
          <w:sz w:val="30"/>
          <w:szCs w:val="30"/>
        </w:rPr>
        <w:t xml:space="preserve"> Refer to Exhibit PEX5;</w:t>
      </w:r>
      <w:r w:rsidR="00AF545F" w:rsidRPr="00C15B73">
        <w:rPr>
          <w:rFonts w:ascii="Lucida Bright" w:hAnsi="Lucida Bright"/>
          <w:sz w:val="30"/>
          <w:szCs w:val="30"/>
        </w:rPr>
        <w:t xml:space="preserve"> </w:t>
      </w:r>
    </w:p>
    <w:p w:rsidR="00AF545F" w:rsidRPr="00C15B73" w:rsidRDefault="00996855" w:rsidP="00FB2C4C">
      <w:pPr>
        <w:pStyle w:val="ListParagraph"/>
        <w:numPr>
          <w:ilvl w:val="0"/>
          <w:numId w:val="4"/>
        </w:num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 </w:t>
      </w:r>
      <w:r w:rsidR="00AF545F" w:rsidRPr="00C15B73">
        <w:rPr>
          <w:rFonts w:ascii="Lucida Bright" w:hAnsi="Lucida Bright"/>
          <w:sz w:val="30"/>
          <w:szCs w:val="30"/>
        </w:rPr>
        <w:tab/>
      </w:r>
      <w:r w:rsidRPr="00C15B73">
        <w:rPr>
          <w:rFonts w:ascii="Lucida Bright" w:hAnsi="Lucida Bright"/>
          <w:sz w:val="30"/>
          <w:szCs w:val="30"/>
        </w:rPr>
        <w:t>Against Instrument No. 34237 registered on the 31</w:t>
      </w:r>
      <w:r w:rsidRPr="00C15B73">
        <w:rPr>
          <w:rFonts w:ascii="Lucida Bright" w:hAnsi="Lucida Bright"/>
          <w:sz w:val="30"/>
          <w:szCs w:val="30"/>
          <w:vertAlign w:val="superscript"/>
        </w:rPr>
        <w:t>st</w:t>
      </w:r>
      <w:r w:rsidRPr="00C15B73">
        <w:rPr>
          <w:rFonts w:ascii="Lucida Bright" w:hAnsi="Lucida Bright"/>
          <w:sz w:val="30"/>
          <w:szCs w:val="30"/>
        </w:rPr>
        <w:t xml:space="preserve"> day of August 2004 at 085hrs, but without any publication of the notice of application of a special certificate of title in the Uganda gazette as is the required by Section 71 of the Registration of Titles Act Cap. 230, the 2</w:t>
      </w:r>
      <w:r w:rsidRPr="00C15B73">
        <w:rPr>
          <w:rFonts w:ascii="Lucida Bright" w:hAnsi="Lucida Bright"/>
          <w:sz w:val="30"/>
          <w:szCs w:val="30"/>
          <w:vertAlign w:val="superscript"/>
        </w:rPr>
        <w:t>nd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issued a </w:t>
      </w:r>
      <w:r w:rsidR="00351837" w:rsidRPr="00C15B73">
        <w:rPr>
          <w:rFonts w:ascii="Lucida Bright" w:hAnsi="Lucida Bright"/>
          <w:sz w:val="30"/>
          <w:szCs w:val="30"/>
        </w:rPr>
        <w:t xml:space="preserve">Special Certificate of Title </w:t>
      </w:r>
      <w:r w:rsidRPr="00C15B73">
        <w:rPr>
          <w:rFonts w:ascii="Lucida Bright" w:hAnsi="Lucida Bright"/>
          <w:sz w:val="30"/>
          <w:szCs w:val="30"/>
        </w:rPr>
        <w:t xml:space="preserve">to the suit property. </w:t>
      </w:r>
      <w:r w:rsidR="00351837" w:rsidRPr="00C15B73">
        <w:rPr>
          <w:rFonts w:ascii="Lucida Bright" w:hAnsi="Lucida Bright"/>
          <w:sz w:val="30"/>
          <w:szCs w:val="30"/>
        </w:rPr>
        <w:t xml:space="preserve"> </w:t>
      </w:r>
      <w:r w:rsidR="00E86C47" w:rsidRPr="00C15B73">
        <w:rPr>
          <w:rFonts w:ascii="Lucida Bright" w:hAnsi="Lucida Bright"/>
          <w:i/>
          <w:sz w:val="30"/>
          <w:szCs w:val="30"/>
        </w:rPr>
        <w:t>Refer to Exhibit PEX1</w:t>
      </w:r>
      <w:r w:rsidR="00043A57" w:rsidRPr="00C15B73">
        <w:rPr>
          <w:rFonts w:ascii="Lucida Bright" w:hAnsi="Lucida Bright"/>
          <w:sz w:val="30"/>
          <w:szCs w:val="30"/>
        </w:rPr>
        <w:t>.</w:t>
      </w:r>
      <w:r w:rsidR="00AF545F" w:rsidRPr="00C15B73">
        <w:rPr>
          <w:rFonts w:ascii="Lucida Bright" w:hAnsi="Lucida Bright"/>
          <w:sz w:val="30"/>
          <w:szCs w:val="30"/>
        </w:rPr>
        <w:t xml:space="preserve"> </w:t>
      </w:r>
    </w:p>
    <w:p w:rsidR="00AF545F" w:rsidRPr="00C15B73" w:rsidRDefault="00996855" w:rsidP="00C22416">
      <w:pPr>
        <w:pStyle w:val="ListParagraph"/>
        <w:numPr>
          <w:ilvl w:val="0"/>
          <w:numId w:val="4"/>
        </w:numPr>
        <w:pBdr>
          <w:bottom w:val="double" w:sz="6" w:space="1" w:color="auto"/>
        </w:pBdr>
        <w:spacing w:after="200" w:line="480" w:lineRule="auto"/>
        <w:jc w:val="both"/>
        <w:rPr>
          <w:rFonts w:ascii="Lucida Bright" w:hAnsi="Lucida Bright"/>
          <w:i/>
          <w:sz w:val="30"/>
          <w:szCs w:val="30"/>
        </w:rPr>
      </w:pPr>
      <w:r w:rsidRPr="00C15B73">
        <w:rPr>
          <w:rFonts w:ascii="Lucida Bright" w:hAnsi="Lucida Bright"/>
          <w:sz w:val="30"/>
          <w:szCs w:val="30"/>
        </w:rPr>
        <w:lastRenderedPageBreak/>
        <w:t xml:space="preserve"> That very day of the 31</w:t>
      </w:r>
      <w:r w:rsidRPr="00C15B73">
        <w:rPr>
          <w:rFonts w:ascii="Lucida Bright" w:hAnsi="Lucida Bright"/>
          <w:sz w:val="30"/>
          <w:szCs w:val="30"/>
          <w:vertAlign w:val="superscript"/>
        </w:rPr>
        <w:t>st</w:t>
      </w:r>
      <w:r w:rsidRPr="00C15B73">
        <w:rPr>
          <w:rFonts w:ascii="Lucida Bright" w:hAnsi="Lucida Bright"/>
          <w:sz w:val="30"/>
          <w:szCs w:val="30"/>
        </w:rPr>
        <w:t xml:space="preserve"> day of August 2004 at 0857hrs, just two minutes after issuing the special</w:t>
      </w:r>
      <w:r w:rsidR="00351837" w:rsidRPr="00C15B73">
        <w:rPr>
          <w:rFonts w:ascii="Lucida Bright" w:hAnsi="Lucida Bright"/>
          <w:sz w:val="30"/>
          <w:szCs w:val="30"/>
        </w:rPr>
        <w:t xml:space="preserve"> Certificate of Title, against I</w:t>
      </w:r>
      <w:r w:rsidRPr="00C15B73">
        <w:rPr>
          <w:rFonts w:ascii="Lucida Bright" w:hAnsi="Lucida Bright"/>
          <w:sz w:val="30"/>
          <w:szCs w:val="30"/>
        </w:rPr>
        <w:t xml:space="preserve">nstrument NO. 346238 the second </w:t>
      </w:r>
      <w:r w:rsidR="008D3862">
        <w:rPr>
          <w:rFonts w:ascii="Lucida Bright" w:hAnsi="Lucida Bright"/>
          <w:sz w:val="30"/>
          <w:szCs w:val="30"/>
        </w:rPr>
        <w:t>Defendant</w:t>
      </w:r>
      <w:r w:rsidRPr="00C15B73">
        <w:rPr>
          <w:rFonts w:ascii="Lucida Bright" w:hAnsi="Lucida Bright"/>
          <w:sz w:val="30"/>
          <w:szCs w:val="30"/>
        </w:rPr>
        <w:t>, without regard to the required documents for a would be legitimate sale of property by the 1</w:t>
      </w:r>
      <w:r w:rsidRPr="00C15B73">
        <w:rPr>
          <w:rFonts w:ascii="Lucida Bright" w:hAnsi="Lucida Bright"/>
          <w:sz w:val="30"/>
          <w:szCs w:val="30"/>
          <w:vertAlign w:val="superscript"/>
        </w:rPr>
        <w:t>st</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and after disregarding due process for the creation of a special</w:t>
      </w:r>
      <w:r w:rsidR="00351837" w:rsidRPr="00C15B73">
        <w:rPr>
          <w:rFonts w:ascii="Lucida Bright" w:hAnsi="Lucida Bright"/>
          <w:sz w:val="30"/>
          <w:szCs w:val="30"/>
        </w:rPr>
        <w:t xml:space="preserve"> Certificate of Title</w:t>
      </w:r>
      <w:r w:rsidRPr="00C15B73">
        <w:rPr>
          <w:rFonts w:ascii="Lucida Bright" w:hAnsi="Lucida Bright"/>
          <w:sz w:val="30"/>
          <w:szCs w:val="30"/>
        </w:rPr>
        <w:t>, entered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’s name on the certificate of title to the suit property as propriet</w:t>
      </w:r>
      <w:r w:rsidR="00E86C47" w:rsidRPr="00C15B73">
        <w:rPr>
          <w:rFonts w:ascii="Lucida Bright" w:hAnsi="Lucida Bright"/>
          <w:sz w:val="30"/>
          <w:szCs w:val="30"/>
        </w:rPr>
        <w:t xml:space="preserve">or thereof.  </w:t>
      </w:r>
      <w:r w:rsidR="00E86C47" w:rsidRPr="00C15B73">
        <w:rPr>
          <w:rFonts w:ascii="Lucida Bright" w:hAnsi="Lucida Bright"/>
          <w:i/>
          <w:sz w:val="30"/>
          <w:szCs w:val="30"/>
        </w:rPr>
        <w:t>See Exhibit PEX1</w:t>
      </w:r>
      <w:r w:rsidR="00E86C47" w:rsidRPr="00C15B73">
        <w:rPr>
          <w:rFonts w:ascii="Lucida Bright" w:hAnsi="Lucida Bright"/>
          <w:sz w:val="30"/>
          <w:szCs w:val="30"/>
        </w:rPr>
        <w:t>.</w:t>
      </w:r>
      <w:r w:rsidR="00AF545F" w:rsidRPr="00C15B73">
        <w:rPr>
          <w:rFonts w:ascii="Lucida Bright" w:hAnsi="Lucida Bright"/>
          <w:sz w:val="30"/>
          <w:szCs w:val="30"/>
        </w:rPr>
        <w:t xml:space="preserve"> </w:t>
      </w:r>
    </w:p>
    <w:p w:rsidR="00AF545F" w:rsidRPr="00C15B73" w:rsidRDefault="00AF545F" w:rsidP="00865B32">
      <w:pPr>
        <w:pStyle w:val="ListParagraph"/>
        <w:numPr>
          <w:ilvl w:val="0"/>
          <w:numId w:val="4"/>
        </w:num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  </w:t>
      </w:r>
      <w:r w:rsidR="00996855" w:rsidRPr="00C15B73">
        <w:rPr>
          <w:rFonts w:ascii="Lucida Bright" w:hAnsi="Lucida Bright"/>
          <w:sz w:val="30"/>
          <w:szCs w:val="30"/>
        </w:rPr>
        <w:t xml:space="preserve"> Later on, after accomplishing the fraud and it’s intended outcome but with the agenda of remedying the lapses in the scam, then, on the </w:t>
      </w:r>
      <w:r w:rsidR="00996855" w:rsidRPr="00C15B73">
        <w:rPr>
          <w:rFonts w:ascii="Lucida Bright" w:hAnsi="Lucida Bright"/>
          <w:i/>
          <w:sz w:val="30"/>
          <w:szCs w:val="30"/>
        </w:rPr>
        <w:t>5</w:t>
      </w:r>
      <w:r w:rsidR="00996855" w:rsidRPr="00C15B73">
        <w:rPr>
          <w:rFonts w:ascii="Lucida Bright" w:hAnsi="Lucida Bright"/>
          <w:i/>
          <w:sz w:val="30"/>
          <w:szCs w:val="30"/>
          <w:vertAlign w:val="superscript"/>
        </w:rPr>
        <w:t>th</w:t>
      </w:r>
      <w:r w:rsidR="00996855" w:rsidRPr="00C15B73">
        <w:rPr>
          <w:rFonts w:ascii="Lucida Bright" w:hAnsi="Lucida Bright"/>
          <w:i/>
          <w:sz w:val="30"/>
          <w:szCs w:val="30"/>
        </w:rPr>
        <w:t xml:space="preserve"> day of October 2004</w:t>
      </w:r>
      <w:r w:rsidR="00996855" w:rsidRPr="00C15B73">
        <w:rPr>
          <w:rFonts w:ascii="Lucida Bright" w:hAnsi="Lucida Bright"/>
          <w:sz w:val="30"/>
          <w:szCs w:val="30"/>
        </w:rPr>
        <w:t>, the 2</w:t>
      </w:r>
      <w:r w:rsidR="00996855" w:rsidRPr="00C15B73">
        <w:rPr>
          <w:rFonts w:ascii="Lucida Bright" w:hAnsi="Lucida Bright"/>
          <w:sz w:val="30"/>
          <w:szCs w:val="30"/>
          <w:vertAlign w:val="superscript"/>
        </w:rPr>
        <w:t>nd</w:t>
      </w:r>
      <w:r w:rsidR="00996855" w:rsidRPr="00C15B73">
        <w:rPr>
          <w:rFonts w:ascii="Lucida Bright" w:hAnsi="Lucida Bright"/>
          <w:sz w:val="30"/>
          <w:szCs w:val="30"/>
        </w:rPr>
        <w:t xml:space="preserve"> Respondent issued a notice of application for a </w:t>
      </w:r>
      <w:r w:rsidR="00351837" w:rsidRPr="00C15B73">
        <w:rPr>
          <w:rFonts w:ascii="Lucida Bright" w:hAnsi="Lucida Bright"/>
          <w:sz w:val="30"/>
          <w:szCs w:val="30"/>
        </w:rPr>
        <w:t xml:space="preserve">special Certificate of Title </w:t>
      </w:r>
      <w:r w:rsidR="00996855" w:rsidRPr="00C15B73">
        <w:rPr>
          <w:rFonts w:ascii="Lucida Bright" w:hAnsi="Lucida Bright"/>
          <w:sz w:val="30"/>
          <w:szCs w:val="30"/>
        </w:rPr>
        <w:t xml:space="preserve">in the names of the </w:t>
      </w:r>
      <w:r w:rsidR="00CC4BF1">
        <w:rPr>
          <w:rFonts w:ascii="Lucida Bright" w:hAnsi="Lucida Bright"/>
          <w:sz w:val="30"/>
          <w:szCs w:val="30"/>
        </w:rPr>
        <w:t>Plaintiff’s Company</w:t>
      </w:r>
      <w:r w:rsidR="00996855" w:rsidRPr="00C15B73">
        <w:rPr>
          <w:rFonts w:ascii="Lucida Bright" w:hAnsi="Lucida Bright"/>
          <w:sz w:val="30"/>
          <w:szCs w:val="30"/>
        </w:rPr>
        <w:t xml:space="preserve"> and the same was published in the Uganda </w:t>
      </w:r>
      <w:r w:rsidR="00351837" w:rsidRPr="00C15B73">
        <w:rPr>
          <w:rFonts w:ascii="Lucida Bright" w:hAnsi="Lucida Bright"/>
          <w:sz w:val="30"/>
          <w:szCs w:val="30"/>
        </w:rPr>
        <w:t>G</w:t>
      </w:r>
      <w:r w:rsidR="00996855" w:rsidRPr="00C15B73">
        <w:rPr>
          <w:rFonts w:ascii="Lucida Bright" w:hAnsi="Lucida Bright"/>
          <w:sz w:val="30"/>
          <w:szCs w:val="30"/>
        </w:rPr>
        <w:t xml:space="preserve">azette Edition No. 56 dated </w:t>
      </w:r>
      <w:r w:rsidR="00996855" w:rsidRPr="00C15B73">
        <w:rPr>
          <w:rFonts w:ascii="Lucida Bright" w:hAnsi="Lucida Bright"/>
          <w:i/>
          <w:sz w:val="30"/>
          <w:szCs w:val="30"/>
        </w:rPr>
        <w:t>29</w:t>
      </w:r>
      <w:r w:rsidR="00996855" w:rsidRPr="00C15B73">
        <w:rPr>
          <w:rFonts w:ascii="Lucida Bright" w:hAnsi="Lucida Bright"/>
          <w:i/>
          <w:sz w:val="30"/>
          <w:szCs w:val="30"/>
          <w:vertAlign w:val="superscript"/>
        </w:rPr>
        <w:t>th</w:t>
      </w:r>
      <w:r w:rsidR="00996855" w:rsidRPr="00C15B73">
        <w:rPr>
          <w:rFonts w:ascii="Lucida Bright" w:hAnsi="Lucida Bright"/>
          <w:i/>
          <w:sz w:val="30"/>
          <w:szCs w:val="30"/>
        </w:rPr>
        <w:t xml:space="preserve"> October 2004.  Refer to Exhibit PEX.6;</w:t>
      </w:r>
    </w:p>
    <w:p w:rsidR="00AF545F" w:rsidRPr="00C15B73" w:rsidRDefault="00996855" w:rsidP="001668DE">
      <w:pPr>
        <w:pStyle w:val="ListParagraph"/>
        <w:numPr>
          <w:ilvl w:val="0"/>
          <w:numId w:val="4"/>
        </w:num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On the 4</w:t>
      </w:r>
      <w:r w:rsidRPr="00C15B73">
        <w:rPr>
          <w:rFonts w:ascii="Lucida Bright" w:hAnsi="Lucida Bright"/>
          <w:sz w:val="30"/>
          <w:szCs w:val="30"/>
          <w:vertAlign w:val="superscript"/>
        </w:rPr>
        <w:t>th</w:t>
      </w:r>
      <w:r w:rsidRPr="00C15B73">
        <w:rPr>
          <w:rFonts w:ascii="Lucida Bright" w:hAnsi="Lucida Bright"/>
          <w:sz w:val="30"/>
          <w:szCs w:val="30"/>
        </w:rPr>
        <w:t xml:space="preserve"> day of February 2005, the 3</w:t>
      </w:r>
      <w:r w:rsidRPr="00C15B73">
        <w:rPr>
          <w:rFonts w:ascii="Lucida Bright" w:hAnsi="Lucida Bright"/>
          <w:sz w:val="30"/>
          <w:szCs w:val="30"/>
          <w:vertAlign w:val="superscript"/>
        </w:rPr>
        <w:t>rd</w:t>
      </w:r>
      <w:r w:rsidR="00351837"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as proprietor of suit property applied to have the suit property/land sub divided into various plots on the second </w:t>
      </w:r>
      <w:r w:rsidRPr="00C15B73">
        <w:rPr>
          <w:rFonts w:ascii="Lucida Bright" w:hAnsi="Lucida Bright"/>
          <w:sz w:val="30"/>
          <w:szCs w:val="30"/>
        </w:rPr>
        <w:lastRenderedPageBreak/>
        <w:t>day of March 2005, the 2</w:t>
      </w:r>
      <w:r w:rsidRPr="00C15B73">
        <w:rPr>
          <w:rFonts w:ascii="Lucida Bright" w:hAnsi="Lucida Bright"/>
          <w:sz w:val="30"/>
          <w:szCs w:val="30"/>
          <w:vertAlign w:val="superscript"/>
        </w:rPr>
        <w:t>nd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under Instrument No. 351485 subdivided the suit property/land into plots 576, 577 and 578 and same are now known as comprised in FRV 417 Folio 1 Plot 576 and FRV Folio 2 Plot 577.  </w:t>
      </w:r>
      <w:r w:rsidRPr="00C15B73">
        <w:rPr>
          <w:rFonts w:ascii="Lucida Bright" w:hAnsi="Lucida Bright"/>
          <w:i/>
          <w:sz w:val="30"/>
          <w:szCs w:val="30"/>
        </w:rPr>
        <w:t xml:space="preserve">Refer to exhibit PEX. 7, and Exhibit </w:t>
      </w:r>
      <w:r w:rsidRPr="00C15B73">
        <w:rPr>
          <w:rFonts w:ascii="Lucida Bright" w:hAnsi="Lucida Bright"/>
          <w:sz w:val="30"/>
          <w:szCs w:val="30"/>
        </w:rPr>
        <w:t>respectively;</w:t>
      </w:r>
    </w:p>
    <w:p w:rsidR="00AF545F" w:rsidRPr="00C15B73" w:rsidRDefault="00996855" w:rsidP="00AF545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It was </w:t>
      </w:r>
      <w:r w:rsidR="00E7218E" w:rsidRPr="00C15B73">
        <w:rPr>
          <w:rFonts w:ascii="Lucida Bright" w:hAnsi="Lucida Bright"/>
          <w:sz w:val="30"/>
          <w:szCs w:val="30"/>
        </w:rPr>
        <w:t>Counsel</w:t>
      </w:r>
      <w:r w:rsidRPr="00C15B73">
        <w:rPr>
          <w:rFonts w:ascii="Lucida Bright" w:hAnsi="Lucida Bright"/>
          <w:sz w:val="30"/>
          <w:szCs w:val="30"/>
        </w:rPr>
        <w:t>’s submission that taking all the presented documentary evidence into account, only one conclusion can be drawn; that there were several deliberate failures by the 1</w:t>
      </w:r>
      <w:r w:rsidRPr="00C15B73">
        <w:rPr>
          <w:rFonts w:ascii="Lucida Bright" w:hAnsi="Lucida Bright"/>
          <w:sz w:val="30"/>
          <w:szCs w:val="30"/>
          <w:vertAlign w:val="superscript"/>
        </w:rPr>
        <w:t>st</w:t>
      </w:r>
      <w:r w:rsidRPr="00C15B73">
        <w:rPr>
          <w:rFonts w:ascii="Lucida Bright" w:hAnsi="Lucida Bright"/>
          <w:sz w:val="30"/>
          <w:szCs w:val="30"/>
        </w:rPr>
        <w:t xml:space="preserve"> and the 2</w:t>
      </w:r>
      <w:r w:rsidRPr="00C15B73">
        <w:rPr>
          <w:rFonts w:ascii="Lucida Bright" w:hAnsi="Lucida Bright"/>
          <w:sz w:val="30"/>
          <w:szCs w:val="30"/>
          <w:vertAlign w:val="superscript"/>
        </w:rPr>
        <w:t>nd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s to adhere to the requirements of law in the process leading to the purported sale and transfer of the suit property to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w:t>
      </w:r>
    </w:p>
    <w:p w:rsidR="00AF545F" w:rsidRPr="00C15B73" w:rsidRDefault="00996855" w:rsidP="00AF545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If considered hastily, one may think that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was an innocent beneficiary of the collusion, gluttony, and corruption of the 1</w:t>
      </w:r>
      <w:r w:rsidRPr="00C15B73">
        <w:rPr>
          <w:rFonts w:ascii="Lucida Bright" w:hAnsi="Lucida Bright"/>
          <w:sz w:val="30"/>
          <w:szCs w:val="30"/>
          <w:vertAlign w:val="superscript"/>
        </w:rPr>
        <w:t>st</w:t>
      </w:r>
      <w:r w:rsidRPr="00C15B73">
        <w:rPr>
          <w:rFonts w:ascii="Lucida Bright" w:hAnsi="Lucida Bright"/>
          <w:sz w:val="30"/>
          <w:szCs w:val="30"/>
        </w:rPr>
        <w:t xml:space="preserve"> and the 2</w:t>
      </w:r>
      <w:r w:rsidRPr="00C15B73">
        <w:rPr>
          <w:rFonts w:ascii="Lucida Bright" w:hAnsi="Lucida Bright"/>
          <w:sz w:val="30"/>
          <w:szCs w:val="30"/>
          <w:vertAlign w:val="superscript"/>
        </w:rPr>
        <w:t>nd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s – this is not the case; beside the failure by any of the </w:t>
      </w:r>
      <w:r w:rsidR="008D3862">
        <w:rPr>
          <w:rFonts w:ascii="Lucida Bright" w:hAnsi="Lucida Bright"/>
          <w:sz w:val="30"/>
          <w:szCs w:val="30"/>
        </w:rPr>
        <w:t>Defendant</w:t>
      </w:r>
      <w:r w:rsidRPr="00C15B73">
        <w:rPr>
          <w:rFonts w:ascii="Lucida Bright" w:hAnsi="Lucida Bright"/>
          <w:sz w:val="30"/>
          <w:szCs w:val="30"/>
        </w:rPr>
        <w:t>s to defend themselves against their acts, there is no justification as to how the said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00351837" w:rsidRPr="00C15B73">
        <w:rPr>
          <w:rFonts w:ascii="Lucida Bright" w:hAnsi="Lucida Bright"/>
          <w:sz w:val="30"/>
          <w:szCs w:val="30"/>
        </w:rPr>
        <w:t>s, who according to PEX3 and PEX</w:t>
      </w:r>
      <w:r w:rsidRPr="00C15B73">
        <w:rPr>
          <w:rFonts w:ascii="Lucida Bright" w:hAnsi="Lucida Bright"/>
          <w:sz w:val="30"/>
          <w:szCs w:val="30"/>
        </w:rPr>
        <w:t xml:space="preserve">4 when read together, is said to have bought 39%, only, of the suit property, ended up acquiring the entire suit property from </w:t>
      </w:r>
      <w:r w:rsidRPr="00C15B73">
        <w:rPr>
          <w:rFonts w:ascii="Lucida Bright" w:hAnsi="Lucida Bright"/>
          <w:sz w:val="30"/>
          <w:szCs w:val="30"/>
        </w:rPr>
        <w:lastRenderedPageBreak/>
        <w:t>the 1</w:t>
      </w:r>
      <w:r w:rsidRPr="00C15B73">
        <w:rPr>
          <w:rFonts w:ascii="Lucida Bright" w:hAnsi="Lucida Bright"/>
          <w:sz w:val="30"/>
          <w:szCs w:val="30"/>
          <w:vertAlign w:val="superscript"/>
        </w:rPr>
        <w:t>st</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yet the 1</w:t>
      </w:r>
      <w:r w:rsidRPr="00C15B73">
        <w:rPr>
          <w:rFonts w:ascii="Lucida Bright" w:hAnsi="Lucida Bright"/>
          <w:sz w:val="30"/>
          <w:szCs w:val="30"/>
          <w:vertAlign w:val="superscript"/>
        </w:rPr>
        <w:t>st</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stipulated that the property had been sold in parcels to four sitting tenants; and that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was only one amongst the others.</w:t>
      </w:r>
    </w:p>
    <w:p w:rsidR="00AF545F" w:rsidRPr="00C15B73" w:rsidRDefault="00996855" w:rsidP="00AF545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This </w:t>
      </w:r>
      <w:r w:rsidR="008D3862">
        <w:rPr>
          <w:rFonts w:ascii="Lucida Bright" w:hAnsi="Lucida Bright"/>
          <w:sz w:val="30"/>
          <w:szCs w:val="30"/>
        </w:rPr>
        <w:t>Court</w:t>
      </w:r>
      <w:r w:rsidRPr="00C15B73">
        <w:rPr>
          <w:rFonts w:ascii="Lucida Bright" w:hAnsi="Lucida Bright"/>
          <w:sz w:val="30"/>
          <w:szCs w:val="30"/>
        </w:rPr>
        <w:t xml:space="preserve"> takes note of the above submission and is in total agreement with </w:t>
      </w:r>
      <w:r w:rsidR="00E7218E" w:rsidRPr="00C15B73">
        <w:rPr>
          <w:rFonts w:ascii="Lucida Bright" w:hAnsi="Lucida Bright"/>
          <w:sz w:val="30"/>
          <w:szCs w:val="30"/>
        </w:rPr>
        <w:t>Counsel</w:t>
      </w:r>
      <w:r w:rsidR="00124493">
        <w:rPr>
          <w:rFonts w:ascii="Lucida Bright" w:hAnsi="Lucida Bright"/>
          <w:sz w:val="30"/>
          <w:szCs w:val="30"/>
        </w:rPr>
        <w:t>,</w:t>
      </w:r>
      <w:r w:rsidRPr="00C15B73">
        <w:rPr>
          <w:rFonts w:ascii="Lucida Bright" w:hAnsi="Lucida Bright"/>
          <w:sz w:val="30"/>
          <w:szCs w:val="30"/>
        </w:rPr>
        <w:t xml:space="preserve"> that </w:t>
      </w:r>
      <w:r w:rsidR="00124493">
        <w:rPr>
          <w:rFonts w:ascii="Lucida Bright" w:hAnsi="Lucida Bright"/>
          <w:sz w:val="30"/>
          <w:szCs w:val="30"/>
        </w:rPr>
        <w:t>t</w:t>
      </w:r>
      <w:r w:rsidRPr="00C15B73">
        <w:rPr>
          <w:rFonts w:ascii="Lucida Bright" w:hAnsi="Lucida Bright"/>
          <w:sz w:val="30"/>
          <w:szCs w:val="30"/>
        </w:rPr>
        <w:t>he revealed sequence of the missteps and or lapses as shown in the evidence, are sufficient to show case the trails that were left behind and are proof of the fraud that was involved in the execution of the entire scheme.  Therefore I find that in light of the evidence that was presented,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is not an innocent bonafide by stander neither is he an innocent beneficiary in the scam.</w:t>
      </w:r>
    </w:p>
    <w:p w:rsidR="00C15B73" w:rsidRPr="00C15B73" w:rsidRDefault="00996855" w:rsidP="00C15B73">
      <w:pPr>
        <w:pBdr>
          <w:bottom w:val="double" w:sz="6" w:space="1" w:color="auto"/>
        </w:pBdr>
        <w:spacing w:after="200" w:line="480" w:lineRule="auto"/>
        <w:jc w:val="both"/>
        <w:rPr>
          <w:rFonts w:ascii="Lucida Bright" w:hAnsi="Lucida Bright"/>
          <w:sz w:val="30"/>
          <w:szCs w:val="30"/>
        </w:rPr>
      </w:pPr>
      <w:r w:rsidRPr="00C15B73">
        <w:rPr>
          <w:rFonts w:ascii="Lucida Bright" w:hAnsi="Lucida Bright"/>
          <w:b/>
          <w:sz w:val="30"/>
          <w:szCs w:val="30"/>
        </w:rPr>
        <w:t>Remedies Available</w:t>
      </w:r>
      <w:r w:rsidRPr="00C15B73">
        <w:rPr>
          <w:rFonts w:ascii="Lucida Bright" w:hAnsi="Lucida Bright"/>
          <w:sz w:val="30"/>
          <w:szCs w:val="30"/>
        </w:rPr>
        <w:t>.</w:t>
      </w:r>
    </w:p>
    <w:p w:rsidR="00407FE0" w:rsidRDefault="00996855" w:rsidP="00C15B73">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The </w:t>
      </w:r>
      <w:r w:rsidR="00124493">
        <w:rPr>
          <w:rFonts w:ascii="Lucida Bright" w:hAnsi="Lucida Bright"/>
          <w:sz w:val="30"/>
          <w:szCs w:val="30"/>
        </w:rPr>
        <w:t>Plaintiff</w:t>
      </w:r>
      <w:r w:rsidRPr="00C15B73">
        <w:rPr>
          <w:rFonts w:ascii="Lucida Bright" w:hAnsi="Lucida Bright"/>
          <w:sz w:val="30"/>
          <w:szCs w:val="30"/>
        </w:rPr>
        <w:t xml:space="preserve"> is entitled to a declaration that</w:t>
      </w:r>
      <w:r w:rsidR="00407FE0">
        <w:rPr>
          <w:rFonts w:ascii="Lucida Bright" w:hAnsi="Lucida Bright"/>
          <w:sz w:val="30"/>
          <w:szCs w:val="30"/>
        </w:rPr>
        <w:t>;</w:t>
      </w:r>
    </w:p>
    <w:p w:rsidR="00C15B73" w:rsidRPr="00C15B73" w:rsidRDefault="00407FE0" w:rsidP="00C15B73">
      <w:pPr>
        <w:pBdr>
          <w:bottom w:val="double" w:sz="6" w:space="1" w:color="auto"/>
        </w:pBdr>
        <w:spacing w:after="200" w:line="480" w:lineRule="auto"/>
        <w:jc w:val="both"/>
        <w:rPr>
          <w:rFonts w:ascii="Lucida Bright" w:hAnsi="Lucida Bright"/>
          <w:sz w:val="30"/>
          <w:szCs w:val="30"/>
        </w:rPr>
      </w:pPr>
      <w:r>
        <w:rPr>
          <w:rFonts w:ascii="Lucida Bright" w:hAnsi="Lucida Bright"/>
          <w:sz w:val="30"/>
          <w:szCs w:val="30"/>
        </w:rPr>
        <w:t>1.</w:t>
      </w:r>
      <w:r>
        <w:rPr>
          <w:rFonts w:ascii="Lucida Bright" w:hAnsi="Lucida Bright"/>
          <w:sz w:val="30"/>
          <w:szCs w:val="30"/>
        </w:rPr>
        <w:tab/>
        <w:t>T</w:t>
      </w:r>
      <w:r w:rsidR="00BB7B6C" w:rsidRPr="00C15B73">
        <w:rPr>
          <w:rFonts w:ascii="Lucida Bright" w:hAnsi="Lucida Bright"/>
          <w:sz w:val="30"/>
          <w:szCs w:val="30"/>
        </w:rPr>
        <w:t>he</w:t>
      </w:r>
      <w:r w:rsidR="00AF545F" w:rsidRPr="00C15B73">
        <w:rPr>
          <w:rFonts w:ascii="Lucida Bright" w:hAnsi="Lucida Bright"/>
          <w:sz w:val="30"/>
          <w:szCs w:val="30"/>
        </w:rPr>
        <w:t xml:space="preserve"> suit property lawfully belongs to the </w:t>
      </w:r>
      <w:r w:rsidR="00124493">
        <w:rPr>
          <w:rFonts w:ascii="Lucida Bright" w:hAnsi="Lucida Bright"/>
          <w:sz w:val="30"/>
          <w:szCs w:val="30"/>
        </w:rPr>
        <w:t>Plaintiff</w:t>
      </w:r>
      <w:r w:rsidR="00AF545F" w:rsidRPr="00C15B73">
        <w:rPr>
          <w:rFonts w:ascii="Lucida Bright" w:hAnsi="Lucida Bright"/>
          <w:sz w:val="30"/>
          <w:szCs w:val="30"/>
        </w:rPr>
        <w:t>.</w:t>
      </w:r>
    </w:p>
    <w:p w:rsidR="00407FE0" w:rsidRDefault="00407FE0" w:rsidP="00407FE0">
      <w:pPr>
        <w:pBdr>
          <w:bottom w:val="double" w:sz="6" w:space="1" w:color="auto"/>
        </w:pBdr>
        <w:spacing w:after="200" w:line="480" w:lineRule="auto"/>
        <w:jc w:val="both"/>
        <w:rPr>
          <w:rFonts w:ascii="Lucida Bright" w:hAnsi="Lucida Bright"/>
          <w:sz w:val="30"/>
          <w:szCs w:val="30"/>
        </w:rPr>
      </w:pPr>
      <w:r>
        <w:rPr>
          <w:rFonts w:ascii="Lucida Bright" w:hAnsi="Lucida Bright"/>
          <w:sz w:val="30"/>
          <w:szCs w:val="30"/>
        </w:rPr>
        <w:t xml:space="preserve">2.      </w:t>
      </w:r>
      <w:r w:rsidR="00AF545F" w:rsidRPr="00C15B73">
        <w:rPr>
          <w:rFonts w:ascii="Lucida Bright" w:hAnsi="Lucida Bright"/>
          <w:sz w:val="30"/>
          <w:szCs w:val="30"/>
        </w:rPr>
        <w:t>It is further declared that the 1</w:t>
      </w:r>
      <w:r w:rsidR="00AF545F" w:rsidRPr="00C15B73">
        <w:rPr>
          <w:rFonts w:ascii="Lucida Bright" w:hAnsi="Lucida Bright"/>
          <w:sz w:val="30"/>
          <w:szCs w:val="30"/>
          <w:vertAlign w:val="superscript"/>
        </w:rPr>
        <w:t>st</w:t>
      </w:r>
      <w:r w:rsidR="00AF545F" w:rsidRPr="00C15B73">
        <w:rPr>
          <w:rFonts w:ascii="Lucida Bright" w:hAnsi="Lucida Bright"/>
          <w:sz w:val="30"/>
          <w:szCs w:val="30"/>
        </w:rPr>
        <w:t xml:space="preserve"> </w:t>
      </w:r>
      <w:r w:rsidR="008D3862">
        <w:rPr>
          <w:rFonts w:ascii="Lucida Bright" w:hAnsi="Lucida Bright"/>
          <w:sz w:val="30"/>
          <w:szCs w:val="30"/>
        </w:rPr>
        <w:t>Defendant</w:t>
      </w:r>
      <w:r w:rsidR="00AF545F" w:rsidRPr="00C15B73">
        <w:rPr>
          <w:rFonts w:ascii="Lucida Bright" w:hAnsi="Lucida Bright"/>
          <w:sz w:val="30"/>
          <w:szCs w:val="30"/>
        </w:rPr>
        <w:t xml:space="preserve"> acted illegally </w:t>
      </w:r>
      <w:r>
        <w:rPr>
          <w:rFonts w:ascii="Lucida Bright" w:hAnsi="Lucida Bright"/>
          <w:sz w:val="30"/>
          <w:szCs w:val="30"/>
        </w:rPr>
        <w:t xml:space="preserve">   </w:t>
      </w:r>
      <w:r w:rsidR="00AF545F" w:rsidRPr="00C15B73">
        <w:rPr>
          <w:rFonts w:ascii="Lucida Bright" w:hAnsi="Lucida Bright"/>
          <w:sz w:val="30"/>
          <w:szCs w:val="30"/>
        </w:rPr>
        <w:t>to purportedly vest in itself the property wh</w:t>
      </w:r>
      <w:r>
        <w:rPr>
          <w:rFonts w:ascii="Lucida Bright" w:hAnsi="Lucida Bright"/>
          <w:sz w:val="30"/>
          <w:szCs w:val="30"/>
        </w:rPr>
        <w:t>ich it had no jurisdiction over</w:t>
      </w:r>
    </w:p>
    <w:p w:rsidR="00C15B73" w:rsidRPr="00C15B73" w:rsidRDefault="00407FE0" w:rsidP="00407FE0">
      <w:pPr>
        <w:pBdr>
          <w:bottom w:val="double" w:sz="6" w:space="1" w:color="auto"/>
        </w:pBdr>
        <w:spacing w:after="200" w:line="480" w:lineRule="auto"/>
        <w:ind w:left="900" w:hanging="900"/>
        <w:jc w:val="both"/>
        <w:rPr>
          <w:rFonts w:ascii="Lucida Bright" w:hAnsi="Lucida Bright"/>
          <w:sz w:val="30"/>
          <w:szCs w:val="30"/>
        </w:rPr>
      </w:pPr>
      <w:r>
        <w:rPr>
          <w:rFonts w:ascii="Lucida Bright" w:hAnsi="Lucida Bright"/>
          <w:sz w:val="30"/>
          <w:szCs w:val="30"/>
        </w:rPr>
        <w:lastRenderedPageBreak/>
        <w:t>3.</w:t>
      </w:r>
      <w:r>
        <w:rPr>
          <w:rFonts w:ascii="Lucida Bright" w:hAnsi="Lucida Bright"/>
          <w:sz w:val="30"/>
          <w:szCs w:val="30"/>
        </w:rPr>
        <w:tab/>
      </w:r>
      <w:r w:rsidR="00AF545F" w:rsidRPr="00C15B73">
        <w:rPr>
          <w:rFonts w:ascii="Lucida Bright" w:hAnsi="Lucida Bright"/>
          <w:sz w:val="30"/>
          <w:szCs w:val="30"/>
        </w:rPr>
        <w:t>All purported transactions on the suit land by the 1</w:t>
      </w:r>
      <w:r w:rsidR="00AF545F" w:rsidRPr="00C15B73">
        <w:rPr>
          <w:rFonts w:ascii="Lucida Bright" w:hAnsi="Lucida Bright"/>
          <w:sz w:val="30"/>
          <w:szCs w:val="30"/>
          <w:vertAlign w:val="superscript"/>
        </w:rPr>
        <w:t>st</w:t>
      </w:r>
      <w:r w:rsidR="00AF545F" w:rsidRPr="00C15B73">
        <w:rPr>
          <w:rFonts w:ascii="Lucida Bright" w:hAnsi="Lucida Bright"/>
          <w:sz w:val="30"/>
          <w:szCs w:val="30"/>
        </w:rPr>
        <w:t xml:space="preserve"> and </w:t>
      </w:r>
      <w:r>
        <w:rPr>
          <w:rFonts w:ascii="Lucida Bright" w:hAnsi="Lucida Bright"/>
          <w:sz w:val="30"/>
          <w:szCs w:val="30"/>
        </w:rPr>
        <w:t xml:space="preserve">  </w:t>
      </w:r>
      <w:r w:rsidR="00AF545F" w:rsidRPr="00C15B73">
        <w:rPr>
          <w:rFonts w:ascii="Lucida Bright" w:hAnsi="Lucida Bright"/>
          <w:sz w:val="30"/>
          <w:szCs w:val="30"/>
        </w:rPr>
        <w:t>3</w:t>
      </w:r>
      <w:r w:rsidR="00AF545F" w:rsidRPr="00C15B73">
        <w:rPr>
          <w:rFonts w:ascii="Lucida Bright" w:hAnsi="Lucida Bright"/>
          <w:sz w:val="30"/>
          <w:szCs w:val="30"/>
          <w:vertAlign w:val="superscript"/>
        </w:rPr>
        <w:t>rd</w:t>
      </w:r>
      <w:r w:rsidR="00AF545F" w:rsidRPr="00C15B73">
        <w:rPr>
          <w:rFonts w:ascii="Lucida Bright" w:hAnsi="Lucida Bright"/>
          <w:sz w:val="30"/>
          <w:szCs w:val="30"/>
        </w:rPr>
        <w:t xml:space="preserve"> </w:t>
      </w:r>
      <w:r w:rsidR="008D3862">
        <w:rPr>
          <w:rFonts w:ascii="Lucida Bright" w:hAnsi="Lucida Bright"/>
          <w:sz w:val="30"/>
          <w:szCs w:val="30"/>
        </w:rPr>
        <w:t>Defendant</w:t>
      </w:r>
      <w:r w:rsidR="00AF545F" w:rsidRPr="00C15B73">
        <w:rPr>
          <w:rFonts w:ascii="Lucida Bright" w:hAnsi="Lucida Bright"/>
          <w:sz w:val="30"/>
          <w:szCs w:val="30"/>
        </w:rPr>
        <w:t xml:space="preserve"> is declared fraudulent and a </w:t>
      </w:r>
      <w:r w:rsidR="00AF545F" w:rsidRPr="00C15B73">
        <w:rPr>
          <w:rFonts w:ascii="Lucida Bright" w:hAnsi="Lucida Bright"/>
          <w:i/>
          <w:sz w:val="30"/>
          <w:szCs w:val="30"/>
        </w:rPr>
        <w:t>nullity</w:t>
      </w:r>
      <w:r w:rsidR="00AF545F" w:rsidRPr="00C15B73">
        <w:rPr>
          <w:rFonts w:ascii="Lucida Bright" w:hAnsi="Lucida Bright"/>
          <w:sz w:val="30"/>
          <w:szCs w:val="30"/>
        </w:rPr>
        <w:t>.</w:t>
      </w:r>
    </w:p>
    <w:p w:rsidR="00C15B73" w:rsidRPr="00C15B73" w:rsidRDefault="00407FE0" w:rsidP="00407FE0">
      <w:pPr>
        <w:pBdr>
          <w:bottom w:val="double" w:sz="6" w:space="1" w:color="auto"/>
        </w:pBdr>
        <w:spacing w:after="200" w:line="480" w:lineRule="auto"/>
        <w:ind w:left="720" w:hanging="720"/>
        <w:jc w:val="both"/>
        <w:rPr>
          <w:rFonts w:ascii="Lucida Bright" w:hAnsi="Lucida Bright"/>
          <w:b/>
          <w:sz w:val="30"/>
          <w:szCs w:val="30"/>
        </w:rPr>
      </w:pPr>
      <w:r>
        <w:rPr>
          <w:rFonts w:ascii="Lucida Bright" w:hAnsi="Lucida Bright"/>
          <w:sz w:val="30"/>
          <w:szCs w:val="30"/>
        </w:rPr>
        <w:t>4.</w:t>
      </w:r>
      <w:r>
        <w:rPr>
          <w:rFonts w:ascii="Lucida Bright" w:hAnsi="Lucida Bright"/>
          <w:sz w:val="30"/>
          <w:szCs w:val="30"/>
        </w:rPr>
        <w:tab/>
      </w:r>
      <w:r w:rsidR="00AF545F" w:rsidRPr="00C15B73">
        <w:rPr>
          <w:rFonts w:ascii="Lucida Bright" w:hAnsi="Lucida Bright"/>
          <w:sz w:val="30"/>
          <w:szCs w:val="30"/>
        </w:rPr>
        <w:t xml:space="preserve">Since the </w:t>
      </w:r>
      <w:r w:rsidR="003314A4">
        <w:rPr>
          <w:rFonts w:ascii="Lucida Bright" w:hAnsi="Lucida Bright"/>
          <w:sz w:val="30"/>
          <w:szCs w:val="30"/>
        </w:rPr>
        <w:t>Plaintiff</w:t>
      </w:r>
      <w:r w:rsidR="00AF545F" w:rsidRPr="00C15B73">
        <w:rPr>
          <w:rFonts w:ascii="Lucida Bright" w:hAnsi="Lucida Bright"/>
          <w:sz w:val="30"/>
          <w:szCs w:val="30"/>
        </w:rPr>
        <w:t xml:space="preserve"> prayed for alternative orders from the findings above it,</w:t>
      </w:r>
      <w:r w:rsidR="003314A4">
        <w:rPr>
          <w:rFonts w:ascii="Lucida Bright" w:hAnsi="Lucida Bright"/>
          <w:sz w:val="30"/>
          <w:szCs w:val="30"/>
        </w:rPr>
        <w:t xml:space="preserve"> it is t</w:t>
      </w:r>
      <w:r w:rsidR="00AF545F" w:rsidRPr="00C15B73">
        <w:rPr>
          <w:rFonts w:ascii="Lucida Bright" w:hAnsi="Lucida Bright"/>
          <w:sz w:val="30"/>
          <w:szCs w:val="30"/>
        </w:rPr>
        <w:t xml:space="preserve">his </w:t>
      </w:r>
      <w:r w:rsidR="008D3862">
        <w:rPr>
          <w:rFonts w:ascii="Lucida Bright" w:hAnsi="Lucida Bright"/>
          <w:sz w:val="30"/>
          <w:szCs w:val="30"/>
        </w:rPr>
        <w:t>Court</w:t>
      </w:r>
      <w:r w:rsidR="003314A4">
        <w:rPr>
          <w:rFonts w:ascii="Lucida Bright" w:hAnsi="Lucida Bright"/>
          <w:sz w:val="30"/>
          <w:szCs w:val="30"/>
        </w:rPr>
        <w:t>’s</w:t>
      </w:r>
      <w:r w:rsidR="00AF545F" w:rsidRPr="00C15B73">
        <w:rPr>
          <w:rFonts w:ascii="Lucida Bright" w:hAnsi="Lucida Bright"/>
          <w:sz w:val="30"/>
          <w:szCs w:val="30"/>
        </w:rPr>
        <w:t xml:space="preserve"> further order the 1</w:t>
      </w:r>
      <w:r w:rsidR="00AF545F" w:rsidRPr="00C15B73">
        <w:rPr>
          <w:rFonts w:ascii="Lucida Bright" w:hAnsi="Lucida Bright"/>
          <w:sz w:val="30"/>
          <w:szCs w:val="30"/>
          <w:vertAlign w:val="superscript"/>
        </w:rPr>
        <w:t>st</w:t>
      </w:r>
      <w:r w:rsidR="00AF545F" w:rsidRPr="00C15B73">
        <w:rPr>
          <w:rFonts w:ascii="Lucida Bright" w:hAnsi="Lucida Bright"/>
          <w:sz w:val="30"/>
          <w:szCs w:val="30"/>
        </w:rPr>
        <w:t xml:space="preserve"> </w:t>
      </w:r>
      <w:r w:rsidR="008D3862">
        <w:rPr>
          <w:rFonts w:ascii="Lucida Bright" w:hAnsi="Lucida Bright"/>
          <w:sz w:val="30"/>
          <w:szCs w:val="30"/>
        </w:rPr>
        <w:t>Defendant</w:t>
      </w:r>
      <w:r w:rsidR="00AF545F" w:rsidRPr="00C15B73">
        <w:rPr>
          <w:rFonts w:ascii="Lucida Bright" w:hAnsi="Lucida Bright"/>
          <w:sz w:val="30"/>
          <w:szCs w:val="30"/>
        </w:rPr>
        <w:t xml:space="preserve"> </w:t>
      </w:r>
      <w:r w:rsidR="003314A4">
        <w:rPr>
          <w:rFonts w:ascii="Lucida Bright" w:hAnsi="Lucida Bright"/>
          <w:sz w:val="30"/>
          <w:szCs w:val="30"/>
        </w:rPr>
        <w:t>d</w:t>
      </w:r>
      <w:r w:rsidR="00AF545F" w:rsidRPr="00C15B73">
        <w:rPr>
          <w:rFonts w:ascii="Lucida Bright" w:hAnsi="Lucida Bright"/>
          <w:sz w:val="30"/>
          <w:szCs w:val="30"/>
        </w:rPr>
        <w:t xml:space="preserve">o compensate the </w:t>
      </w:r>
      <w:r w:rsidR="003314A4">
        <w:rPr>
          <w:rFonts w:ascii="Lucida Bright" w:hAnsi="Lucida Bright"/>
          <w:sz w:val="30"/>
          <w:szCs w:val="30"/>
        </w:rPr>
        <w:t>Plaintiff by paying</w:t>
      </w:r>
      <w:r>
        <w:rPr>
          <w:rFonts w:ascii="Lucida Bright" w:hAnsi="Lucida Bright"/>
          <w:sz w:val="30"/>
          <w:szCs w:val="30"/>
        </w:rPr>
        <w:t xml:space="preserve"> to the</w:t>
      </w:r>
      <w:r w:rsidR="003314A4">
        <w:rPr>
          <w:rFonts w:ascii="Lucida Bright" w:hAnsi="Lucida Bright"/>
          <w:sz w:val="30"/>
          <w:szCs w:val="30"/>
        </w:rPr>
        <w:t xml:space="preserve"> Plaintiff</w:t>
      </w:r>
      <w:r w:rsidR="00AF545F" w:rsidRPr="00C15B73">
        <w:rPr>
          <w:rFonts w:ascii="Lucida Bright" w:hAnsi="Lucida Bright"/>
          <w:sz w:val="30"/>
          <w:szCs w:val="30"/>
        </w:rPr>
        <w:t xml:space="preserve"> the market value of the suit property as it may be determined by a </w:t>
      </w:r>
      <w:r w:rsidRPr="00C15B73">
        <w:rPr>
          <w:rFonts w:ascii="Lucida Bright" w:hAnsi="Lucida Bright"/>
          <w:sz w:val="30"/>
          <w:szCs w:val="30"/>
        </w:rPr>
        <w:t xml:space="preserve">Licensed Valuation Surveyor </w:t>
      </w:r>
      <w:r w:rsidR="00AF545F" w:rsidRPr="00C15B73">
        <w:rPr>
          <w:rFonts w:ascii="Lucida Bright" w:hAnsi="Lucida Bright"/>
          <w:sz w:val="30"/>
          <w:szCs w:val="30"/>
        </w:rPr>
        <w:t>within a m</w:t>
      </w:r>
      <w:r>
        <w:rPr>
          <w:rFonts w:ascii="Lucida Bright" w:hAnsi="Lucida Bright"/>
          <w:sz w:val="30"/>
          <w:szCs w:val="30"/>
        </w:rPr>
        <w:t>onth’s time from the date of this</w:t>
      </w:r>
      <w:r w:rsidR="00AF545F" w:rsidRPr="00C15B73">
        <w:rPr>
          <w:rFonts w:ascii="Lucida Bright" w:hAnsi="Lucida Bright"/>
          <w:sz w:val="30"/>
          <w:szCs w:val="30"/>
        </w:rPr>
        <w:t xml:space="preserve"> judgment.</w:t>
      </w:r>
      <w:r w:rsidR="00AF545F" w:rsidRPr="00C15B73">
        <w:rPr>
          <w:rFonts w:ascii="Lucida Bright" w:hAnsi="Lucida Bright"/>
          <w:b/>
          <w:sz w:val="30"/>
          <w:szCs w:val="30"/>
        </w:rPr>
        <w:t xml:space="preserve"> </w:t>
      </w:r>
    </w:p>
    <w:p w:rsidR="00124493" w:rsidRDefault="00407FE0" w:rsidP="00C15B73">
      <w:pPr>
        <w:pBdr>
          <w:bottom w:val="double" w:sz="6" w:space="1" w:color="auto"/>
        </w:pBdr>
        <w:spacing w:after="200" w:line="480" w:lineRule="auto"/>
        <w:jc w:val="both"/>
        <w:rPr>
          <w:rFonts w:ascii="Lucida Bright" w:hAnsi="Lucida Bright"/>
          <w:b/>
          <w:sz w:val="30"/>
          <w:szCs w:val="30"/>
        </w:rPr>
      </w:pPr>
      <w:r>
        <w:rPr>
          <w:rFonts w:ascii="Lucida Bright" w:hAnsi="Lucida Bright"/>
          <w:b/>
          <w:sz w:val="30"/>
          <w:szCs w:val="30"/>
        </w:rPr>
        <w:t>5.</w:t>
      </w:r>
      <w:r>
        <w:rPr>
          <w:rFonts w:ascii="Lucida Bright" w:hAnsi="Lucida Bright"/>
          <w:b/>
          <w:sz w:val="30"/>
          <w:szCs w:val="30"/>
        </w:rPr>
        <w:tab/>
      </w:r>
      <w:r w:rsidR="00AF545F" w:rsidRPr="00C15B73">
        <w:rPr>
          <w:rFonts w:ascii="Lucida Bright" w:hAnsi="Lucida Bright"/>
          <w:b/>
          <w:sz w:val="30"/>
          <w:szCs w:val="30"/>
        </w:rPr>
        <w:t>General Damages.</w:t>
      </w:r>
    </w:p>
    <w:p w:rsidR="003314A4" w:rsidRPr="002834F8" w:rsidRDefault="00AF545F" w:rsidP="00C15B73">
      <w:pPr>
        <w:pBdr>
          <w:bottom w:val="double" w:sz="6" w:space="1" w:color="auto"/>
        </w:pBdr>
        <w:spacing w:after="200" w:line="480" w:lineRule="auto"/>
        <w:jc w:val="both"/>
        <w:rPr>
          <w:rFonts w:ascii="Lucida Bright" w:hAnsi="Lucida Bright"/>
          <w:sz w:val="30"/>
          <w:szCs w:val="30"/>
        </w:rPr>
      </w:pPr>
      <w:r w:rsidRPr="00C15B73">
        <w:rPr>
          <w:rFonts w:ascii="Lucida Bright" w:hAnsi="Lucida Bright"/>
          <w:b/>
          <w:sz w:val="30"/>
          <w:szCs w:val="30"/>
        </w:rPr>
        <w:t xml:space="preserve"> </w:t>
      </w:r>
      <w:r w:rsidRPr="00C15B73">
        <w:rPr>
          <w:rFonts w:ascii="Lucida Bright" w:hAnsi="Lucida Bright"/>
          <w:sz w:val="30"/>
          <w:szCs w:val="30"/>
        </w:rPr>
        <w:t xml:space="preserve">An award  of general damages is in law is intended to act as recompense to an injured and aggrieved party for the inconvenience, anxiety, trauma, and suffering that are impossible to quantify specifically, but as circumstances permit, may be discerned from the wrongs </w:t>
      </w:r>
      <w:r w:rsidRPr="002834F8">
        <w:rPr>
          <w:rFonts w:ascii="Lucida Bright" w:hAnsi="Lucida Bright"/>
          <w:sz w:val="30"/>
          <w:szCs w:val="30"/>
        </w:rPr>
        <w:t xml:space="preserve">minted to the </w:t>
      </w:r>
      <w:r w:rsidR="002834F8">
        <w:rPr>
          <w:rFonts w:ascii="Lucida Bright" w:hAnsi="Lucida Bright"/>
          <w:sz w:val="30"/>
          <w:szCs w:val="30"/>
        </w:rPr>
        <w:t>Plaintiff</w:t>
      </w:r>
      <w:r w:rsidRPr="002834F8">
        <w:rPr>
          <w:rFonts w:ascii="Lucida Bright" w:hAnsi="Lucida Bright"/>
          <w:sz w:val="30"/>
          <w:szCs w:val="30"/>
        </w:rPr>
        <w:t xml:space="preserve"> by the </w:t>
      </w:r>
      <w:r w:rsidR="008D3862" w:rsidRPr="002834F8">
        <w:rPr>
          <w:rFonts w:ascii="Lucida Bright" w:hAnsi="Lucida Bright"/>
          <w:sz w:val="30"/>
          <w:szCs w:val="30"/>
        </w:rPr>
        <w:t>Defendant</w:t>
      </w:r>
      <w:r w:rsidRPr="002834F8">
        <w:rPr>
          <w:rFonts w:ascii="Lucida Bright" w:hAnsi="Lucida Bright"/>
          <w:sz w:val="30"/>
          <w:szCs w:val="30"/>
        </w:rPr>
        <w:t xml:space="preserve">s. </w:t>
      </w:r>
    </w:p>
    <w:p w:rsidR="00C15B73" w:rsidRPr="00C15B73" w:rsidRDefault="00AF545F" w:rsidP="00C15B73">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General damages are compensatory in nature and are awarded to the </w:t>
      </w:r>
      <w:r w:rsidR="002834F8">
        <w:rPr>
          <w:rFonts w:ascii="Lucida Bright" w:hAnsi="Lucida Bright"/>
          <w:sz w:val="30"/>
          <w:szCs w:val="30"/>
        </w:rPr>
        <w:t>plaintiff</w:t>
      </w:r>
      <w:r w:rsidR="002834F8" w:rsidRPr="00C15B73">
        <w:rPr>
          <w:rFonts w:ascii="Lucida Bright" w:hAnsi="Lucida Bright"/>
          <w:sz w:val="30"/>
          <w:szCs w:val="30"/>
        </w:rPr>
        <w:t xml:space="preserve"> </w:t>
      </w:r>
      <w:r w:rsidRPr="00C15B73">
        <w:rPr>
          <w:rFonts w:ascii="Lucida Bright" w:hAnsi="Lucida Bright"/>
          <w:sz w:val="30"/>
          <w:szCs w:val="30"/>
        </w:rPr>
        <w:t xml:space="preserve">due to the wrongful act(s) of the </w:t>
      </w:r>
      <w:r w:rsidR="008D3862">
        <w:rPr>
          <w:rFonts w:ascii="Lucida Bright" w:hAnsi="Lucida Bright"/>
          <w:sz w:val="30"/>
          <w:szCs w:val="30"/>
        </w:rPr>
        <w:t>Defendant</w:t>
      </w:r>
      <w:r w:rsidRPr="00C15B73">
        <w:rPr>
          <w:rFonts w:ascii="Lucida Bright" w:hAnsi="Lucida Bright"/>
          <w:sz w:val="30"/>
          <w:szCs w:val="30"/>
        </w:rPr>
        <w:t xml:space="preserve">s </w:t>
      </w:r>
      <w:r w:rsidRPr="00C15B73">
        <w:rPr>
          <w:rFonts w:ascii="Lucida Bright" w:hAnsi="Lucida Bright"/>
          <w:sz w:val="30"/>
          <w:szCs w:val="30"/>
        </w:rPr>
        <w:lastRenderedPageBreak/>
        <w:t xml:space="preserve">with the view to put the </w:t>
      </w:r>
      <w:r w:rsidR="002834F8">
        <w:rPr>
          <w:rFonts w:ascii="Lucida Bright" w:hAnsi="Lucida Bright"/>
          <w:sz w:val="30"/>
          <w:szCs w:val="30"/>
        </w:rPr>
        <w:t>Plaintiff</w:t>
      </w:r>
      <w:r w:rsidRPr="00C15B73">
        <w:rPr>
          <w:rFonts w:ascii="Lucida Bright" w:hAnsi="Lucida Bright"/>
          <w:sz w:val="30"/>
          <w:szCs w:val="30"/>
        </w:rPr>
        <w:t xml:space="preserve"> in the position it would have been</w:t>
      </w:r>
      <w:r w:rsidR="002834F8">
        <w:rPr>
          <w:rFonts w:ascii="Lucida Bright" w:hAnsi="Lucida Bright"/>
          <w:sz w:val="30"/>
          <w:szCs w:val="30"/>
        </w:rPr>
        <w:t>,</w:t>
      </w:r>
      <w:r w:rsidRPr="00C15B73">
        <w:rPr>
          <w:rFonts w:ascii="Lucida Bright" w:hAnsi="Lucida Bright"/>
          <w:sz w:val="30"/>
          <w:szCs w:val="30"/>
        </w:rPr>
        <w:t xml:space="preserve"> had it not suffered the wrong.</w:t>
      </w:r>
      <w:r w:rsidR="00C15B73" w:rsidRPr="00C15B73">
        <w:rPr>
          <w:rFonts w:ascii="Lucida Bright" w:hAnsi="Lucida Bright"/>
          <w:sz w:val="30"/>
          <w:szCs w:val="30"/>
        </w:rPr>
        <w:t xml:space="preserve">  </w:t>
      </w:r>
    </w:p>
    <w:p w:rsidR="00C15B73" w:rsidRPr="00C15B73" w:rsidRDefault="00AF545F" w:rsidP="00C15B73">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It was the PW1</w:t>
      </w:r>
      <w:r w:rsidR="002834F8">
        <w:rPr>
          <w:rFonts w:ascii="Lucida Bright" w:hAnsi="Lucida Bright"/>
          <w:sz w:val="30"/>
          <w:szCs w:val="30"/>
        </w:rPr>
        <w:t>’s</w:t>
      </w:r>
      <w:r w:rsidRPr="00C15B73">
        <w:rPr>
          <w:rFonts w:ascii="Lucida Bright" w:hAnsi="Lucida Bright"/>
          <w:sz w:val="30"/>
          <w:szCs w:val="30"/>
        </w:rPr>
        <w:t xml:space="preserve"> testimony that the for the entire period</w:t>
      </w:r>
      <w:r w:rsidR="002834F8">
        <w:rPr>
          <w:rFonts w:ascii="Lucida Bright" w:hAnsi="Lucida Bright"/>
          <w:sz w:val="30"/>
          <w:szCs w:val="30"/>
        </w:rPr>
        <w:t>,</w:t>
      </w:r>
      <w:r w:rsidRPr="00C15B73">
        <w:rPr>
          <w:rFonts w:ascii="Lucida Bright" w:hAnsi="Lucida Bright"/>
          <w:sz w:val="30"/>
          <w:szCs w:val="30"/>
        </w:rPr>
        <w:t xml:space="preserve"> the 3</w:t>
      </w:r>
      <w:r w:rsidRPr="00C15B73">
        <w:rPr>
          <w:rFonts w:ascii="Lucida Bright" w:hAnsi="Lucida Bright"/>
          <w:sz w:val="30"/>
          <w:szCs w:val="30"/>
          <w:vertAlign w:val="superscript"/>
        </w:rPr>
        <w:t>rd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 ha</w:t>
      </w:r>
      <w:r w:rsidR="002834F8">
        <w:rPr>
          <w:rFonts w:ascii="Lucida Bright" w:hAnsi="Lucida Bright"/>
          <w:sz w:val="30"/>
          <w:szCs w:val="30"/>
        </w:rPr>
        <w:t>ve</w:t>
      </w:r>
      <w:r w:rsidRPr="00C15B73">
        <w:rPr>
          <w:rFonts w:ascii="Lucida Bright" w:hAnsi="Lucida Bright"/>
          <w:sz w:val="30"/>
          <w:szCs w:val="30"/>
        </w:rPr>
        <w:t xml:space="preserve"> been in occupation and possession of the </w:t>
      </w:r>
      <w:r w:rsidR="002834F8">
        <w:rPr>
          <w:rFonts w:ascii="Lucida Bright" w:hAnsi="Lucida Bright"/>
          <w:sz w:val="30"/>
          <w:szCs w:val="30"/>
        </w:rPr>
        <w:t>Plaintif</w:t>
      </w:r>
      <w:r w:rsidR="002834F8" w:rsidRPr="00C15B73">
        <w:rPr>
          <w:rFonts w:ascii="Lucida Bright" w:hAnsi="Lucida Bright"/>
          <w:sz w:val="30"/>
          <w:szCs w:val="30"/>
        </w:rPr>
        <w:t>f’s</w:t>
      </w:r>
      <w:r w:rsidRPr="00C15B73">
        <w:rPr>
          <w:rFonts w:ascii="Lucida Bright" w:hAnsi="Lucida Bright"/>
          <w:sz w:val="30"/>
          <w:szCs w:val="30"/>
        </w:rPr>
        <w:t xml:space="preserve"> property, the </w:t>
      </w:r>
      <w:r w:rsidR="002834F8">
        <w:rPr>
          <w:rFonts w:ascii="Lucida Bright" w:hAnsi="Lucida Bright"/>
          <w:sz w:val="30"/>
          <w:szCs w:val="30"/>
        </w:rPr>
        <w:t>Plaintif</w:t>
      </w:r>
      <w:r w:rsidR="002834F8" w:rsidRPr="00C15B73">
        <w:rPr>
          <w:rFonts w:ascii="Lucida Bright" w:hAnsi="Lucida Bright"/>
          <w:sz w:val="30"/>
          <w:szCs w:val="30"/>
        </w:rPr>
        <w:t>f</w:t>
      </w:r>
      <w:r w:rsidRPr="00C15B73">
        <w:rPr>
          <w:rFonts w:ascii="Lucida Bright" w:hAnsi="Lucida Bright"/>
          <w:sz w:val="30"/>
          <w:szCs w:val="30"/>
        </w:rPr>
        <w:t xml:space="preserve"> has been denied use and enjoyment of the same.  </w:t>
      </w:r>
      <w:r w:rsidRPr="007D5297">
        <w:rPr>
          <w:rFonts w:ascii="Lucida Bright" w:hAnsi="Lucida Bright"/>
          <w:sz w:val="30"/>
          <w:szCs w:val="30"/>
        </w:rPr>
        <w:t xml:space="preserve">The </w:t>
      </w:r>
      <w:r w:rsidR="007D5297" w:rsidRPr="007D5297">
        <w:rPr>
          <w:rFonts w:ascii="Lucida Bright" w:hAnsi="Lucida Bright"/>
          <w:sz w:val="30"/>
          <w:szCs w:val="30"/>
        </w:rPr>
        <w:t>Plaintiff</w:t>
      </w:r>
      <w:r w:rsidRPr="007D5297">
        <w:rPr>
          <w:rFonts w:ascii="Lucida Bright" w:hAnsi="Lucida Bright"/>
          <w:sz w:val="30"/>
          <w:szCs w:val="30"/>
        </w:rPr>
        <w:t>’s directors had</w:t>
      </w:r>
      <w:r w:rsidRPr="00C15B73">
        <w:rPr>
          <w:rFonts w:ascii="Lucida Bright" w:hAnsi="Lucida Bright"/>
          <w:sz w:val="30"/>
          <w:szCs w:val="30"/>
        </w:rPr>
        <w:t xml:space="preserve"> to undertake several rigors, with little or no cooperation from the </w:t>
      </w:r>
      <w:r w:rsidR="008D3862">
        <w:rPr>
          <w:rFonts w:ascii="Lucida Bright" w:hAnsi="Lucida Bright"/>
          <w:sz w:val="30"/>
          <w:szCs w:val="30"/>
        </w:rPr>
        <w:t>Defendant</w:t>
      </w:r>
      <w:r w:rsidRPr="00C15B73">
        <w:rPr>
          <w:rFonts w:ascii="Lucida Bright" w:hAnsi="Lucida Bright"/>
          <w:sz w:val="30"/>
          <w:szCs w:val="30"/>
        </w:rPr>
        <w:t xml:space="preserve">s who were contacted, while the </w:t>
      </w:r>
      <w:r w:rsidR="00007526">
        <w:rPr>
          <w:rFonts w:ascii="Lucida Bright" w:hAnsi="Lucida Bright"/>
          <w:sz w:val="30"/>
          <w:szCs w:val="30"/>
        </w:rPr>
        <w:t>Plaintiff</w:t>
      </w:r>
      <w:r w:rsidRPr="00C15B73">
        <w:rPr>
          <w:rFonts w:ascii="Lucida Bright" w:hAnsi="Lucida Bright"/>
          <w:sz w:val="30"/>
          <w:szCs w:val="30"/>
        </w:rPr>
        <w:t xml:space="preserve"> tried to piece together what became of its registered interest in the suit </w:t>
      </w:r>
      <w:r w:rsidR="00007526">
        <w:rPr>
          <w:rFonts w:ascii="Lucida Bright" w:hAnsi="Lucida Bright"/>
          <w:sz w:val="30"/>
          <w:szCs w:val="30"/>
        </w:rPr>
        <w:t>property</w:t>
      </w:r>
      <w:r w:rsidRPr="00C15B73">
        <w:rPr>
          <w:rFonts w:ascii="Lucida Bright" w:hAnsi="Lucida Bright"/>
          <w:sz w:val="30"/>
          <w:szCs w:val="30"/>
        </w:rPr>
        <w:t>.</w:t>
      </w:r>
      <w:r w:rsidR="00C15B73" w:rsidRPr="00C15B73">
        <w:rPr>
          <w:rFonts w:ascii="Lucida Bright" w:hAnsi="Lucida Bright"/>
          <w:sz w:val="30"/>
          <w:szCs w:val="30"/>
        </w:rPr>
        <w:t xml:space="preserve">  </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With the tension related to property rights in Uganda today, the anxiety and strain related to the process of justice, and the costs involved and leading up to this suit, the </w:t>
      </w:r>
      <w:r w:rsidR="00FC348F">
        <w:rPr>
          <w:rFonts w:ascii="Lucida Bright" w:hAnsi="Lucida Bright"/>
          <w:sz w:val="30"/>
          <w:szCs w:val="30"/>
        </w:rPr>
        <w:t>Plaintiff</w:t>
      </w:r>
      <w:r w:rsidRPr="00C15B73">
        <w:rPr>
          <w:rFonts w:ascii="Lucida Bright" w:hAnsi="Lucida Bright"/>
          <w:sz w:val="30"/>
          <w:szCs w:val="30"/>
        </w:rPr>
        <w:t xml:space="preserve"> has suffered damage generally, which cannot be specifically quantified</w:t>
      </w:r>
      <w:r w:rsidR="00FC348F">
        <w:rPr>
          <w:rFonts w:ascii="Lucida Bright" w:hAnsi="Lucida Bright"/>
          <w:sz w:val="30"/>
          <w:szCs w:val="30"/>
        </w:rPr>
        <w:t>, but which has certainly</w:t>
      </w:r>
      <w:r w:rsidRPr="00C15B73">
        <w:rPr>
          <w:rFonts w:ascii="Lucida Bright" w:hAnsi="Lucida Bright"/>
          <w:sz w:val="30"/>
          <w:szCs w:val="30"/>
        </w:rPr>
        <w:t xml:space="preserve"> taken its toll on the </w:t>
      </w:r>
      <w:r w:rsidR="00FC348F">
        <w:rPr>
          <w:rFonts w:ascii="Lucida Bright" w:hAnsi="Lucida Bright"/>
          <w:sz w:val="30"/>
          <w:szCs w:val="30"/>
        </w:rPr>
        <w:t>Plaintiff</w:t>
      </w:r>
      <w:r w:rsidRPr="00C15B73">
        <w:rPr>
          <w:rFonts w:ascii="Lucida Bright" w:hAnsi="Lucida Bright"/>
          <w:sz w:val="30"/>
          <w:szCs w:val="30"/>
        </w:rPr>
        <w:t xml:space="preserve">’s operations; for that, the </w:t>
      </w:r>
      <w:r w:rsidR="00FC348F">
        <w:rPr>
          <w:rFonts w:ascii="Lucida Bright" w:hAnsi="Lucida Bright"/>
          <w:sz w:val="30"/>
          <w:szCs w:val="30"/>
        </w:rPr>
        <w:t>Plaintiff</w:t>
      </w:r>
      <w:r w:rsidRPr="00C15B73">
        <w:rPr>
          <w:rFonts w:ascii="Lucida Bright" w:hAnsi="Lucida Bright"/>
          <w:sz w:val="30"/>
          <w:szCs w:val="30"/>
        </w:rPr>
        <w:t xml:space="preserve"> seeks for general damages to atone for the damage suffered.</w:t>
      </w:r>
      <w:r w:rsidR="00FC348F">
        <w:rPr>
          <w:rFonts w:ascii="Lucida Bright" w:hAnsi="Lucida Bright"/>
          <w:sz w:val="30"/>
          <w:szCs w:val="30"/>
        </w:rPr>
        <w:t xml:space="preserve">  </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lastRenderedPageBreak/>
        <w:t xml:space="preserve">The </w:t>
      </w:r>
      <w:r w:rsidR="00FC348F">
        <w:rPr>
          <w:rFonts w:ascii="Lucida Bright" w:hAnsi="Lucida Bright"/>
          <w:sz w:val="30"/>
          <w:szCs w:val="30"/>
        </w:rPr>
        <w:t xml:space="preserve">Plaintiff </w:t>
      </w:r>
      <w:r w:rsidRPr="00C15B73">
        <w:rPr>
          <w:rFonts w:ascii="Lucida Bright" w:hAnsi="Lucida Bright"/>
          <w:sz w:val="30"/>
          <w:szCs w:val="30"/>
        </w:rPr>
        <w:t xml:space="preserve">prayed that </w:t>
      </w:r>
      <w:r w:rsidR="00FC348F">
        <w:rPr>
          <w:rFonts w:ascii="Lucida Bright" w:hAnsi="Lucida Bright"/>
          <w:sz w:val="30"/>
          <w:szCs w:val="30"/>
        </w:rPr>
        <w:t xml:space="preserve">the </w:t>
      </w:r>
      <w:r w:rsidRPr="00C15B73">
        <w:rPr>
          <w:rFonts w:ascii="Lucida Bright" w:hAnsi="Lucida Bright"/>
          <w:sz w:val="30"/>
          <w:szCs w:val="30"/>
        </w:rPr>
        <w:t xml:space="preserve">regard being taken to the machinations of the </w:t>
      </w:r>
      <w:r w:rsidR="008D3862">
        <w:rPr>
          <w:rFonts w:ascii="Lucida Bright" w:hAnsi="Lucida Bright"/>
          <w:sz w:val="30"/>
          <w:szCs w:val="30"/>
        </w:rPr>
        <w:t>Defendant</w:t>
      </w:r>
      <w:r w:rsidRPr="00C15B73">
        <w:rPr>
          <w:rFonts w:ascii="Lucida Bright" w:hAnsi="Lucida Bright"/>
          <w:sz w:val="30"/>
          <w:szCs w:val="30"/>
        </w:rPr>
        <w:t xml:space="preserve">s and their effect on the </w:t>
      </w:r>
      <w:r w:rsidR="00FC348F">
        <w:rPr>
          <w:rFonts w:ascii="Lucida Bright" w:hAnsi="Lucida Bright"/>
          <w:sz w:val="30"/>
          <w:szCs w:val="30"/>
        </w:rPr>
        <w:t>Plaintiff</w:t>
      </w:r>
      <w:r w:rsidRPr="00C15B73">
        <w:rPr>
          <w:rFonts w:ascii="Lucida Bright" w:hAnsi="Lucida Bright"/>
          <w:sz w:val="30"/>
          <w:szCs w:val="30"/>
        </w:rPr>
        <w:t xml:space="preserve"> and its operations, the general damages be Ushs. 360,000,000/= (</w:t>
      </w:r>
      <w:r w:rsidRPr="00C15B73">
        <w:rPr>
          <w:rFonts w:ascii="Lucida Bright" w:hAnsi="Lucida Bright"/>
          <w:i/>
          <w:sz w:val="30"/>
          <w:szCs w:val="30"/>
        </w:rPr>
        <w:t>Uganda shillings three hundred sixty million</w:t>
      </w:r>
      <w:r w:rsidRPr="00C15B73">
        <w:rPr>
          <w:rFonts w:ascii="Lucida Bright" w:hAnsi="Lucida Bright"/>
          <w:sz w:val="30"/>
          <w:szCs w:val="30"/>
        </w:rPr>
        <w:t xml:space="preserve">) only, to be suffered by the </w:t>
      </w:r>
      <w:r w:rsidR="008D3862">
        <w:rPr>
          <w:rFonts w:ascii="Lucida Bright" w:hAnsi="Lucida Bright"/>
          <w:sz w:val="30"/>
          <w:szCs w:val="30"/>
        </w:rPr>
        <w:t>Defendant</w:t>
      </w:r>
      <w:r w:rsidRPr="00C15B73">
        <w:rPr>
          <w:rFonts w:ascii="Lucida Bright" w:hAnsi="Lucida Bright"/>
          <w:sz w:val="30"/>
          <w:szCs w:val="30"/>
        </w:rPr>
        <w:t>s jointly and or severally.</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This </w:t>
      </w:r>
      <w:r w:rsidR="008D3862">
        <w:rPr>
          <w:rFonts w:ascii="Lucida Bright" w:hAnsi="Lucida Bright"/>
          <w:sz w:val="30"/>
          <w:szCs w:val="30"/>
        </w:rPr>
        <w:t>Court</w:t>
      </w:r>
      <w:r w:rsidRPr="00C15B73">
        <w:rPr>
          <w:rFonts w:ascii="Lucida Bright" w:hAnsi="Lucida Bright"/>
          <w:sz w:val="30"/>
          <w:szCs w:val="30"/>
        </w:rPr>
        <w:t xml:space="preserve"> however disagrees with that amount since it is on the higher side.  The view of the </w:t>
      </w:r>
      <w:r w:rsidR="008D3862">
        <w:rPr>
          <w:rFonts w:ascii="Lucida Bright" w:hAnsi="Lucida Bright"/>
          <w:sz w:val="30"/>
          <w:szCs w:val="30"/>
        </w:rPr>
        <w:t>Court</w:t>
      </w:r>
      <w:r w:rsidRPr="00C15B73">
        <w:rPr>
          <w:rFonts w:ascii="Lucida Bright" w:hAnsi="Lucida Bright"/>
          <w:sz w:val="30"/>
          <w:szCs w:val="30"/>
        </w:rPr>
        <w:t xml:space="preserve"> is that similar cases which have attracted the said rate ought to have been cited.  Since there is none this </w:t>
      </w:r>
      <w:r w:rsidR="008D3862">
        <w:rPr>
          <w:rFonts w:ascii="Lucida Bright" w:hAnsi="Lucida Bright"/>
          <w:sz w:val="30"/>
          <w:szCs w:val="30"/>
        </w:rPr>
        <w:t>Court</w:t>
      </w:r>
      <w:r w:rsidRPr="00C15B73">
        <w:rPr>
          <w:rFonts w:ascii="Lucida Bright" w:hAnsi="Lucida Bright"/>
          <w:sz w:val="30"/>
          <w:szCs w:val="30"/>
        </w:rPr>
        <w:t xml:space="preserve"> awards shs. 50,000,000/= </w:t>
      </w:r>
      <w:r w:rsidRPr="00C15B73">
        <w:rPr>
          <w:rFonts w:ascii="Lucida Bright" w:hAnsi="Lucida Bright"/>
          <w:i/>
          <w:sz w:val="30"/>
          <w:szCs w:val="30"/>
        </w:rPr>
        <w:t xml:space="preserve">(fifty million shillings only) </w:t>
      </w:r>
      <w:r w:rsidRPr="00C15B73">
        <w:rPr>
          <w:rFonts w:ascii="Lucida Bright" w:hAnsi="Lucida Bright"/>
          <w:sz w:val="30"/>
          <w:szCs w:val="30"/>
        </w:rPr>
        <w:t>as general damages.</w:t>
      </w:r>
    </w:p>
    <w:p w:rsidR="00FC348F" w:rsidRDefault="00AF545F" w:rsidP="00FC348F">
      <w:pPr>
        <w:pBdr>
          <w:bottom w:val="double" w:sz="6" w:space="1" w:color="auto"/>
        </w:pBdr>
        <w:spacing w:after="200" w:line="480" w:lineRule="auto"/>
        <w:jc w:val="both"/>
        <w:rPr>
          <w:rFonts w:ascii="Lucida Bright" w:hAnsi="Lucida Bright"/>
          <w:b/>
          <w:sz w:val="30"/>
          <w:szCs w:val="30"/>
        </w:rPr>
      </w:pPr>
      <w:r w:rsidRPr="00C15B73">
        <w:rPr>
          <w:rFonts w:ascii="Lucida Bright" w:hAnsi="Lucida Bright"/>
          <w:b/>
          <w:sz w:val="30"/>
          <w:szCs w:val="30"/>
        </w:rPr>
        <w:t>Punitive and exemplary damages.</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These damages are recoverable where there is oppressive, arbitrary, or unconstitutional acts, especially so, by the servants of the government.  It is the </w:t>
      </w:r>
      <w:r w:rsidR="00FC348F">
        <w:rPr>
          <w:rFonts w:ascii="Lucida Bright" w:hAnsi="Lucida Bright"/>
          <w:sz w:val="30"/>
          <w:szCs w:val="30"/>
        </w:rPr>
        <w:t>Plaintiff</w:t>
      </w:r>
      <w:r w:rsidRPr="00C15B73">
        <w:rPr>
          <w:rFonts w:ascii="Lucida Bright" w:hAnsi="Lucida Bright"/>
          <w:sz w:val="30"/>
          <w:szCs w:val="30"/>
        </w:rPr>
        <w:t>’s case that the 1</w:t>
      </w:r>
      <w:r w:rsidRPr="00C15B73">
        <w:rPr>
          <w:rFonts w:ascii="Lucida Bright" w:hAnsi="Lucida Bright"/>
          <w:sz w:val="30"/>
          <w:szCs w:val="30"/>
          <w:vertAlign w:val="superscript"/>
        </w:rPr>
        <w:t>st</w:t>
      </w:r>
      <w:r w:rsidRPr="00C15B73">
        <w:rPr>
          <w:rFonts w:ascii="Lucida Bright" w:hAnsi="Lucida Bright"/>
          <w:sz w:val="30"/>
          <w:szCs w:val="30"/>
        </w:rPr>
        <w:t xml:space="preserve"> and 2</w:t>
      </w:r>
      <w:r w:rsidRPr="00C15B73">
        <w:rPr>
          <w:rFonts w:ascii="Lucida Bright" w:hAnsi="Lucida Bright"/>
          <w:sz w:val="30"/>
          <w:szCs w:val="30"/>
          <w:vertAlign w:val="superscript"/>
        </w:rPr>
        <w:t>nd</w:t>
      </w:r>
      <w:r w:rsidRPr="00C15B73">
        <w:rPr>
          <w:rFonts w:ascii="Lucida Bright" w:hAnsi="Lucida Bright"/>
          <w:sz w:val="30"/>
          <w:szCs w:val="30"/>
        </w:rPr>
        <w:t xml:space="preserve"> </w:t>
      </w:r>
      <w:r w:rsidR="008D3862">
        <w:rPr>
          <w:rFonts w:ascii="Lucida Bright" w:hAnsi="Lucida Bright"/>
          <w:sz w:val="30"/>
          <w:szCs w:val="30"/>
        </w:rPr>
        <w:t>Defendant</w:t>
      </w:r>
      <w:r w:rsidRPr="00C15B73">
        <w:rPr>
          <w:rFonts w:ascii="Lucida Bright" w:hAnsi="Lucida Bright"/>
          <w:sz w:val="30"/>
          <w:szCs w:val="30"/>
        </w:rPr>
        <w:t xml:space="preserve">s are public institutions which should be at the forefront of protecting citizen rights which they trampled upon in this case; the </w:t>
      </w:r>
      <w:r w:rsidR="00FC348F">
        <w:rPr>
          <w:rFonts w:ascii="Lucida Bright" w:hAnsi="Lucida Bright"/>
          <w:sz w:val="30"/>
          <w:szCs w:val="30"/>
        </w:rPr>
        <w:t>Plaintiff</w:t>
      </w:r>
      <w:r w:rsidRPr="00C15B73">
        <w:rPr>
          <w:rFonts w:ascii="Lucida Bright" w:hAnsi="Lucida Bright"/>
          <w:sz w:val="30"/>
          <w:szCs w:val="30"/>
        </w:rPr>
        <w:t xml:space="preserve"> prayed that the </w:t>
      </w:r>
      <w:r w:rsidR="008D3862">
        <w:rPr>
          <w:rFonts w:ascii="Lucida Bright" w:hAnsi="Lucida Bright"/>
          <w:sz w:val="30"/>
          <w:szCs w:val="30"/>
        </w:rPr>
        <w:t>Court</w:t>
      </w:r>
      <w:r w:rsidRPr="00C15B73">
        <w:rPr>
          <w:rFonts w:ascii="Lucida Bright" w:hAnsi="Lucida Bright"/>
          <w:sz w:val="30"/>
          <w:szCs w:val="30"/>
        </w:rPr>
        <w:t xml:space="preserve"> condemns the 1</w:t>
      </w:r>
      <w:r w:rsidRPr="00C15B73">
        <w:rPr>
          <w:rFonts w:ascii="Lucida Bright" w:hAnsi="Lucida Bright"/>
          <w:sz w:val="30"/>
          <w:szCs w:val="30"/>
          <w:vertAlign w:val="superscript"/>
        </w:rPr>
        <w:t>st</w:t>
      </w:r>
      <w:r w:rsidRPr="00C15B73">
        <w:rPr>
          <w:rFonts w:ascii="Lucida Bright" w:hAnsi="Lucida Bright"/>
          <w:sz w:val="30"/>
          <w:szCs w:val="30"/>
        </w:rPr>
        <w:t xml:space="preserve"> and the 2</w:t>
      </w:r>
      <w:r w:rsidRPr="00C15B73">
        <w:rPr>
          <w:rFonts w:ascii="Lucida Bright" w:hAnsi="Lucida Bright"/>
          <w:sz w:val="30"/>
          <w:szCs w:val="30"/>
          <w:vertAlign w:val="superscript"/>
        </w:rPr>
        <w:t>nd</w:t>
      </w:r>
      <w:r w:rsidRPr="00C15B73">
        <w:rPr>
          <w:rFonts w:ascii="Lucida Bright" w:hAnsi="Lucida Bright"/>
          <w:sz w:val="30"/>
          <w:szCs w:val="30"/>
        </w:rPr>
        <w:t xml:space="preserve"> </w:t>
      </w:r>
      <w:r w:rsidR="00FC348F">
        <w:rPr>
          <w:rFonts w:ascii="Lucida Bright" w:hAnsi="Lucida Bright"/>
          <w:sz w:val="30"/>
          <w:szCs w:val="30"/>
        </w:rPr>
        <w:t xml:space="preserve">Defendants </w:t>
      </w:r>
      <w:r w:rsidRPr="00C15B73">
        <w:rPr>
          <w:rFonts w:ascii="Lucida Bright" w:hAnsi="Lucida Bright"/>
          <w:sz w:val="30"/>
          <w:szCs w:val="30"/>
        </w:rPr>
        <w:t xml:space="preserve">in punitive and </w:t>
      </w:r>
      <w:r w:rsidRPr="00C15B73">
        <w:rPr>
          <w:rFonts w:ascii="Lucida Bright" w:hAnsi="Lucida Bright"/>
          <w:sz w:val="30"/>
          <w:szCs w:val="30"/>
        </w:rPr>
        <w:lastRenderedPageBreak/>
        <w:t>exemplary damages to a tune of Ushs. 400,000,000/= (</w:t>
      </w:r>
      <w:r w:rsidRPr="00C15B73">
        <w:rPr>
          <w:rFonts w:ascii="Lucida Bright" w:hAnsi="Lucida Bright"/>
          <w:i/>
          <w:sz w:val="30"/>
          <w:szCs w:val="30"/>
        </w:rPr>
        <w:t>Uganda shillings four hundred million</w:t>
      </w:r>
      <w:r w:rsidRPr="00C15B73">
        <w:rPr>
          <w:rFonts w:ascii="Lucida Bright" w:hAnsi="Lucida Bright"/>
          <w:sz w:val="30"/>
          <w:szCs w:val="30"/>
        </w:rPr>
        <w:t>) only, to be suffered jointly.</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This amount is similarly too high.  However, to send a message to the </w:t>
      </w:r>
      <w:r w:rsidR="008D3862">
        <w:rPr>
          <w:rFonts w:ascii="Lucida Bright" w:hAnsi="Lucida Bright"/>
          <w:sz w:val="30"/>
          <w:szCs w:val="30"/>
        </w:rPr>
        <w:t>Defendant</w:t>
      </w:r>
      <w:r w:rsidRPr="00C15B73">
        <w:rPr>
          <w:rFonts w:ascii="Lucida Bright" w:hAnsi="Lucida Bright"/>
          <w:sz w:val="30"/>
          <w:szCs w:val="30"/>
        </w:rPr>
        <w:t>s to desist from such wanton conducts they are ordered to pay;-</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Punitive damages of shs. 30,000,000/= </w:t>
      </w:r>
      <w:r w:rsidRPr="00C15B73">
        <w:rPr>
          <w:rFonts w:ascii="Lucida Bright" w:hAnsi="Lucida Bright"/>
          <w:i/>
          <w:sz w:val="30"/>
          <w:szCs w:val="30"/>
        </w:rPr>
        <w:t xml:space="preserve">(thirty million shillings only) </w:t>
      </w:r>
      <w:r w:rsidRPr="00C15B73">
        <w:rPr>
          <w:rFonts w:ascii="Lucida Bright" w:hAnsi="Lucida Bright"/>
          <w:sz w:val="30"/>
          <w:szCs w:val="30"/>
        </w:rPr>
        <w:t xml:space="preserve">to the </w:t>
      </w:r>
      <w:r w:rsidR="00FC348F">
        <w:rPr>
          <w:rFonts w:ascii="Lucida Bright" w:hAnsi="Lucida Bright"/>
          <w:sz w:val="30"/>
          <w:szCs w:val="30"/>
        </w:rPr>
        <w:t>Plaintiff</w:t>
      </w:r>
      <w:r w:rsidRPr="00C15B73">
        <w:rPr>
          <w:rFonts w:ascii="Lucida Bright" w:hAnsi="Lucida Bright"/>
          <w:sz w:val="30"/>
          <w:szCs w:val="30"/>
        </w:rPr>
        <w:t xml:space="preserve"> to atone for the pain and suffering meted out to him by their conduct in this matter.</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 xml:space="preserve">This matter is therefore decided in favour of the </w:t>
      </w:r>
      <w:r w:rsidR="00FC348F">
        <w:rPr>
          <w:rFonts w:ascii="Lucida Bright" w:hAnsi="Lucida Bright"/>
          <w:sz w:val="30"/>
          <w:szCs w:val="30"/>
        </w:rPr>
        <w:t>Plaintiff</w:t>
      </w:r>
      <w:r w:rsidRPr="00C15B73">
        <w:rPr>
          <w:rFonts w:ascii="Lucida Bright" w:hAnsi="Lucida Bright"/>
          <w:sz w:val="30"/>
          <w:szCs w:val="30"/>
        </w:rPr>
        <w:t xml:space="preserve"> with orders as above.</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Costs of the suit are granted.</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I so order</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w:t>
      </w:r>
      <w:r w:rsidR="0002450B" w:rsidRPr="00C15B73">
        <w:rPr>
          <w:rFonts w:ascii="Lucida Bright" w:hAnsi="Lucida Bright"/>
          <w:sz w:val="30"/>
          <w:szCs w:val="30"/>
        </w:rPr>
        <w:t>......................</w:t>
      </w:r>
    </w:p>
    <w:p w:rsidR="00FC348F"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Henry I. Kawesa</w:t>
      </w:r>
    </w:p>
    <w:p w:rsidR="00FC348F" w:rsidRDefault="00AF545F" w:rsidP="00FC348F">
      <w:pPr>
        <w:pBdr>
          <w:bottom w:val="double" w:sz="6" w:space="1" w:color="auto"/>
        </w:pBdr>
        <w:spacing w:after="200" w:line="480" w:lineRule="auto"/>
        <w:jc w:val="both"/>
        <w:rPr>
          <w:rFonts w:ascii="Lucida Bright" w:hAnsi="Lucida Bright"/>
          <w:b/>
          <w:sz w:val="30"/>
          <w:szCs w:val="30"/>
        </w:rPr>
      </w:pPr>
      <w:r w:rsidRPr="00C15B73">
        <w:rPr>
          <w:rFonts w:ascii="Lucida Bright" w:hAnsi="Lucida Bright"/>
          <w:b/>
          <w:sz w:val="30"/>
          <w:szCs w:val="30"/>
        </w:rPr>
        <w:t>JUDGE</w:t>
      </w:r>
    </w:p>
    <w:p w:rsidR="00AF545F" w:rsidRPr="00C15B73" w:rsidRDefault="00AF545F" w:rsidP="00FC348F">
      <w:pPr>
        <w:pBdr>
          <w:bottom w:val="double" w:sz="6" w:space="1" w:color="auto"/>
        </w:pBdr>
        <w:spacing w:after="200" w:line="480" w:lineRule="auto"/>
        <w:jc w:val="both"/>
        <w:rPr>
          <w:rFonts w:ascii="Lucida Bright" w:hAnsi="Lucida Bright"/>
          <w:sz w:val="30"/>
          <w:szCs w:val="30"/>
        </w:rPr>
      </w:pPr>
      <w:r w:rsidRPr="00C15B73">
        <w:rPr>
          <w:rFonts w:ascii="Lucida Bright" w:hAnsi="Lucida Bright"/>
          <w:sz w:val="30"/>
          <w:szCs w:val="30"/>
        </w:rPr>
        <w:t>15/02/2022</w:t>
      </w:r>
      <w:r w:rsidR="00FC348F">
        <w:rPr>
          <w:rFonts w:ascii="Lucida Bright" w:hAnsi="Lucida Bright"/>
          <w:sz w:val="30"/>
          <w:szCs w:val="30"/>
        </w:rPr>
        <w:t>.</w:t>
      </w:r>
    </w:p>
    <w:p w:rsidR="00AF545F" w:rsidRPr="00C15B73" w:rsidRDefault="00AF545F" w:rsidP="00AF545F">
      <w:pPr>
        <w:jc w:val="both"/>
        <w:rPr>
          <w:rFonts w:ascii="Lucida Bright" w:hAnsi="Lucida Bright"/>
          <w:b/>
          <w:sz w:val="30"/>
          <w:szCs w:val="30"/>
          <w:u w:val="single"/>
        </w:rPr>
      </w:pPr>
      <w:r w:rsidRPr="00C15B73">
        <w:rPr>
          <w:rFonts w:ascii="Lucida Bright" w:hAnsi="Lucida Bright"/>
          <w:b/>
          <w:sz w:val="30"/>
          <w:szCs w:val="30"/>
          <w:u w:val="single"/>
        </w:rPr>
        <w:lastRenderedPageBreak/>
        <w:t>15/02/2022</w:t>
      </w:r>
    </w:p>
    <w:p w:rsidR="00AF545F" w:rsidRPr="00C15B73" w:rsidRDefault="00AF545F" w:rsidP="00AF545F">
      <w:pPr>
        <w:spacing w:after="160" w:line="259" w:lineRule="auto"/>
        <w:rPr>
          <w:rFonts w:ascii="Lucida Bright" w:hAnsi="Lucida Bright"/>
          <w:sz w:val="30"/>
          <w:szCs w:val="30"/>
        </w:rPr>
      </w:pPr>
      <w:r w:rsidRPr="00C15B73">
        <w:rPr>
          <w:rFonts w:ascii="Lucida Bright" w:hAnsi="Lucida Bright"/>
          <w:sz w:val="30"/>
          <w:szCs w:val="30"/>
        </w:rPr>
        <w:t xml:space="preserve">Betunda Yusufu for the </w:t>
      </w:r>
      <w:r w:rsidR="008D3862">
        <w:rPr>
          <w:rFonts w:ascii="Lucida Bright" w:hAnsi="Lucida Bright"/>
          <w:sz w:val="30"/>
          <w:szCs w:val="30"/>
        </w:rPr>
        <w:t>Defendant</w:t>
      </w:r>
    </w:p>
    <w:p w:rsidR="00AF545F" w:rsidRPr="00C15B73" w:rsidRDefault="008D3862" w:rsidP="00AF545F">
      <w:pPr>
        <w:spacing w:line="480" w:lineRule="auto"/>
        <w:jc w:val="both"/>
        <w:rPr>
          <w:rFonts w:ascii="Lucida Bright" w:hAnsi="Lucida Bright"/>
          <w:sz w:val="30"/>
          <w:szCs w:val="30"/>
        </w:rPr>
      </w:pPr>
      <w:r>
        <w:rPr>
          <w:rFonts w:ascii="Lucida Bright" w:hAnsi="Lucida Bright"/>
          <w:sz w:val="30"/>
          <w:szCs w:val="30"/>
        </w:rPr>
        <w:t>Defendant</w:t>
      </w:r>
      <w:r w:rsidR="00AF545F" w:rsidRPr="00C15B73">
        <w:rPr>
          <w:rFonts w:ascii="Lucida Bright" w:hAnsi="Lucida Bright"/>
          <w:sz w:val="30"/>
          <w:szCs w:val="30"/>
        </w:rPr>
        <w:t xml:space="preserve"> absent.</w:t>
      </w:r>
    </w:p>
    <w:p w:rsidR="00AF545F" w:rsidRPr="00C15B73" w:rsidRDefault="008D3862" w:rsidP="00AF545F">
      <w:pPr>
        <w:spacing w:line="480" w:lineRule="auto"/>
        <w:jc w:val="both"/>
        <w:rPr>
          <w:rFonts w:ascii="Lucida Bright" w:hAnsi="Lucida Bright"/>
          <w:sz w:val="30"/>
          <w:szCs w:val="30"/>
        </w:rPr>
      </w:pPr>
      <w:r>
        <w:rPr>
          <w:rFonts w:ascii="Lucida Bright" w:hAnsi="Lucida Bright"/>
          <w:sz w:val="30"/>
          <w:szCs w:val="30"/>
        </w:rPr>
        <w:t>Defendant</w:t>
      </w:r>
      <w:r w:rsidR="00AF545F" w:rsidRPr="00C15B73">
        <w:rPr>
          <w:rFonts w:ascii="Lucida Bright" w:hAnsi="Lucida Bright"/>
          <w:sz w:val="30"/>
          <w:szCs w:val="30"/>
        </w:rPr>
        <w:t>s absent.</w:t>
      </w:r>
    </w:p>
    <w:p w:rsidR="00AF545F" w:rsidRPr="00C15B73" w:rsidRDefault="008D3862" w:rsidP="00AF545F">
      <w:pPr>
        <w:spacing w:line="480" w:lineRule="auto"/>
        <w:jc w:val="both"/>
        <w:rPr>
          <w:rFonts w:ascii="Lucida Bright" w:hAnsi="Lucida Bright"/>
          <w:sz w:val="30"/>
          <w:szCs w:val="30"/>
        </w:rPr>
      </w:pPr>
      <w:r>
        <w:rPr>
          <w:rFonts w:ascii="Lucida Bright" w:hAnsi="Lucida Bright"/>
          <w:sz w:val="30"/>
          <w:szCs w:val="30"/>
          <w:u w:val="single"/>
        </w:rPr>
        <w:t>Court</w:t>
      </w:r>
      <w:r w:rsidR="00AF545F" w:rsidRPr="00C15B73">
        <w:rPr>
          <w:rFonts w:ascii="Lucida Bright" w:hAnsi="Lucida Bright"/>
          <w:sz w:val="30"/>
          <w:szCs w:val="30"/>
        </w:rPr>
        <w:t>:</w:t>
      </w:r>
    </w:p>
    <w:p w:rsidR="00AF545F" w:rsidRPr="00C15B73" w:rsidRDefault="00AF545F" w:rsidP="00AF545F">
      <w:pPr>
        <w:spacing w:line="480" w:lineRule="auto"/>
        <w:jc w:val="both"/>
        <w:rPr>
          <w:rFonts w:ascii="Lucida Bright" w:hAnsi="Lucida Bright"/>
          <w:sz w:val="30"/>
          <w:szCs w:val="30"/>
        </w:rPr>
      </w:pPr>
      <w:r w:rsidRPr="00C15B73">
        <w:rPr>
          <w:rFonts w:ascii="Lucida Bright" w:hAnsi="Lucida Bright"/>
          <w:sz w:val="30"/>
          <w:szCs w:val="30"/>
        </w:rPr>
        <w:t>Judgment read out in the presence of Counsel.</w:t>
      </w:r>
    </w:p>
    <w:p w:rsidR="00AF545F" w:rsidRPr="00C15B73" w:rsidRDefault="00AF545F" w:rsidP="00AF545F">
      <w:pPr>
        <w:spacing w:line="480" w:lineRule="auto"/>
        <w:jc w:val="both"/>
        <w:rPr>
          <w:rFonts w:ascii="Lucida Bright" w:hAnsi="Lucida Bright"/>
          <w:sz w:val="30"/>
          <w:szCs w:val="30"/>
        </w:rPr>
      </w:pPr>
      <w:r w:rsidRPr="00C15B73">
        <w:rPr>
          <w:rFonts w:ascii="Lucida Bright" w:hAnsi="Lucida Bright"/>
          <w:sz w:val="30"/>
          <w:szCs w:val="30"/>
        </w:rPr>
        <w:t>Right of appeal explained.</w:t>
      </w:r>
    </w:p>
    <w:p w:rsidR="00AF545F" w:rsidRPr="002C5111" w:rsidRDefault="00AF545F" w:rsidP="00AF545F">
      <w:pPr>
        <w:pStyle w:val="ListParagraph"/>
        <w:spacing w:line="480" w:lineRule="auto"/>
        <w:jc w:val="both"/>
        <w:rPr>
          <w:rFonts w:ascii="Lucida Bright" w:hAnsi="Lucida Bright"/>
          <w:sz w:val="18"/>
          <w:szCs w:val="30"/>
        </w:rPr>
      </w:pPr>
    </w:p>
    <w:p w:rsidR="00AF545F" w:rsidRPr="00C15B73" w:rsidRDefault="006B24DA" w:rsidP="00AF545F">
      <w:pPr>
        <w:jc w:val="both"/>
        <w:rPr>
          <w:rFonts w:ascii="Lucida Bright" w:hAnsi="Lucida Bright"/>
          <w:sz w:val="30"/>
          <w:szCs w:val="30"/>
        </w:rPr>
      </w:pPr>
      <w:r w:rsidRPr="00C15B73">
        <w:rPr>
          <w:rFonts w:ascii="Lucida Bright" w:hAnsi="Lucida Bright"/>
          <w:sz w:val="30"/>
          <w:szCs w:val="30"/>
        </w:rPr>
        <w:t>...................</w:t>
      </w:r>
      <w:r w:rsidR="00AF545F" w:rsidRPr="00C15B73">
        <w:rPr>
          <w:rFonts w:ascii="Lucida Bright" w:hAnsi="Lucida Bright"/>
          <w:sz w:val="30"/>
          <w:szCs w:val="30"/>
        </w:rPr>
        <w:t>......................</w:t>
      </w:r>
    </w:p>
    <w:p w:rsidR="00AF545F" w:rsidRPr="00C15B73" w:rsidRDefault="00AF545F" w:rsidP="00AF545F">
      <w:pPr>
        <w:jc w:val="both"/>
        <w:rPr>
          <w:rFonts w:ascii="Lucida Bright" w:hAnsi="Lucida Bright"/>
          <w:sz w:val="30"/>
          <w:szCs w:val="30"/>
        </w:rPr>
      </w:pPr>
      <w:r w:rsidRPr="00C15B73">
        <w:rPr>
          <w:rFonts w:ascii="Lucida Bright" w:hAnsi="Lucida Bright"/>
          <w:sz w:val="30"/>
          <w:szCs w:val="30"/>
        </w:rPr>
        <w:t>Henry I. Kawesa</w:t>
      </w:r>
    </w:p>
    <w:p w:rsidR="00AF545F" w:rsidRPr="00C15B73" w:rsidRDefault="00AF545F" w:rsidP="00AF545F">
      <w:pPr>
        <w:jc w:val="both"/>
        <w:rPr>
          <w:rFonts w:ascii="Lucida Bright" w:hAnsi="Lucida Bright"/>
          <w:b/>
          <w:sz w:val="30"/>
          <w:szCs w:val="30"/>
        </w:rPr>
      </w:pPr>
      <w:r w:rsidRPr="00C15B73">
        <w:rPr>
          <w:rFonts w:ascii="Lucida Bright" w:hAnsi="Lucida Bright"/>
          <w:b/>
          <w:sz w:val="30"/>
          <w:szCs w:val="30"/>
        </w:rPr>
        <w:t>JUDGE</w:t>
      </w:r>
    </w:p>
    <w:p w:rsidR="004C2ADD" w:rsidRPr="00C15B73" w:rsidRDefault="00AF545F" w:rsidP="0002450B">
      <w:pPr>
        <w:jc w:val="both"/>
        <w:rPr>
          <w:rFonts w:ascii="Lucida Bright" w:hAnsi="Lucida Bright" w:cs="Gisha"/>
          <w:sz w:val="30"/>
          <w:szCs w:val="30"/>
        </w:rPr>
      </w:pPr>
      <w:r w:rsidRPr="00C15B73">
        <w:rPr>
          <w:rFonts w:ascii="Lucida Bright" w:hAnsi="Lucida Bright"/>
          <w:sz w:val="30"/>
          <w:szCs w:val="30"/>
        </w:rPr>
        <w:t>15/02/2022</w:t>
      </w:r>
    </w:p>
    <w:sectPr w:rsidR="004C2ADD" w:rsidRPr="00C15B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82" w:rsidRDefault="00294A82" w:rsidP="00F56851">
      <w:r>
        <w:separator/>
      </w:r>
    </w:p>
  </w:endnote>
  <w:endnote w:type="continuationSeparator" w:id="0">
    <w:p w:rsidR="00294A82" w:rsidRDefault="00294A82" w:rsidP="00F5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6C" w:rsidRDefault="00BB7B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78" w:rsidRPr="00B52D78" w:rsidRDefault="00B52D78" w:rsidP="00B52D78">
    <w:pPr>
      <w:pStyle w:val="Header"/>
      <w:jc w:val="center"/>
      <w:rPr>
        <w:rFonts w:ascii="Ebrima" w:hAnsi="Ebrima"/>
        <w:b/>
      </w:rPr>
    </w:pPr>
    <w:r w:rsidRPr="00B52D78">
      <w:rPr>
        <w:rFonts w:ascii="Ebrima" w:hAnsi="Ebrima"/>
        <w:b/>
      </w:rPr>
      <w:t>CS NO.64-19-LADHA INDUSTRIES LTD VS DAPCB &amp; 2 ORS (JUDGMENT)</w:t>
    </w:r>
  </w:p>
  <w:p w:rsidR="00B52D78" w:rsidRDefault="00B52D78">
    <w:pPr>
      <w:pStyle w:val="Footer"/>
      <w:jc w:val="center"/>
    </w:pPr>
  </w:p>
  <w:p w:rsidR="00B52D78" w:rsidRDefault="00294A82">
    <w:pPr>
      <w:pStyle w:val="Footer"/>
      <w:jc w:val="center"/>
    </w:pPr>
    <w:sdt>
      <w:sdtPr>
        <w:id w:val="1493214615"/>
        <w:docPartObj>
          <w:docPartGallery w:val="Page Numbers (Bottom of Page)"/>
          <w:docPartUnique/>
        </w:docPartObj>
      </w:sdtPr>
      <w:sdtEndPr/>
      <w:sdtContent>
        <w:sdt>
          <w:sdtPr>
            <w:id w:val="1728636285"/>
            <w:docPartObj>
              <w:docPartGallery w:val="Page Numbers (Top of Page)"/>
              <w:docPartUnique/>
            </w:docPartObj>
          </w:sdtPr>
          <w:sdtEndPr/>
          <w:sdtContent>
            <w:r w:rsidR="00B52D78">
              <w:t xml:space="preserve">Page </w:t>
            </w:r>
            <w:r w:rsidR="00B52D78">
              <w:rPr>
                <w:b/>
                <w:bCs/>
                <w:sz w:val="24"/>
                <w:szCs w:val="24"/>
              </w:rPr>
              <w:fldChar w:fldCharType="begin"/>
            </w:r>
            <w:r w:rsidR="00B52D78">
              <w:rPr>
                <w:b/>
                <w:bCs/>
              </w:rPr>
              <w:instrText xml:space="preserve"> PAGE </w:instrText>
            </w:r>
            <w:r w:rsidR="00B52D78">
              <w:rPr>
                <w:b/>
                <w:bCs/>
                <w:sz w:val="24"/>
                <w:szCs w:val="24"/>
              </w:rPr>
              <w:fldChar w:fldCharType="separate"/>
            </w:r>
            <w:r w:rsidR="002D1C9C">
              <w:rPr>
                <w:b/>
                <w:bCs/>
                <w:noProof/>
              </w:rPr>
              <w:t>1</w:t>
            </w:r>
            <w:r w:rsidR="00B52D78">
              <w:rPr>
                <w:b/>
                <w:bCs/>
                <w:sz w:val="24"/>
                <w:szCs w:val="24"/>
              </w:rPr>
              <w:fldChar w:fldCharType="end"/>
            </w:r>
            <w:r w:rsidR="00B52D78">
              <w:t xml:space="preserve"> of </w:t>
            </w:r>
            <w:r w:rsidR="00B52D78">
              <w:rPr>
                <w:b/>
                <w:bCs/>
                <w:sz w:val="24"/>
                <w:szCs w:val="24"/>
              </w:rPr>
              <w:fldChar w:fldCharType="begin"/>
            </w:r>
            <w:r w:rsidR="00B52D78">
              <w:rPr>
                <w:b/>
                <w:bCs/>
              </w:rPr>
              <w:instrText xml:space="preserve"> NUMPAGES  </w:instrText>
            </w:r>
            <w:r w:rsidR="00B52D78">
              <w:rPr>
                <w:b/>
                <w:bCs/>
                <w:sz w:val="24"/>
                <w:szCs w:val="24"/>
              </w:rPr>
              <w:fldChar w:fldCharType="separate"/>
            </w:r>
            <w:r w:rsidR="002D1C9C">
              <w:rPr>
                <w:b/>
                <w:bCs/>
                <w:noProof/>
              </w:rPr>
              <w:t>19</w:t>
            </w:r>
            <w:r w:rsidR="00B52D78">
              <w:rPr>
                <w:b/>
                <w:bCs/>
                <w:sz w:val="24"/>
                <w:szCs w:val="24"/>
              </w:rPr>
              <w:fldChar w:fldCharType="end"/>
            </w:r>
          </w:sdtContent>
        </w:sdt>
      </w:sdtContent>
    </w:sdt>
  </w:p>
  <w:p w:rsidR="00B52D78" w:rsidRPr="00B52D78" w:rsidRDefault="00B52D78" w:rsidP="00B52D78">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6C" w:rsidRDefault="00BB7B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82" w:rsidRDefault="00294A82" w:rsidP="00F56851">
      <w:r>
        <w:separator/>
      </w:r>
    </w:p>
  </w:footnote>
  <w:footnote w:type="continuationSeparator" w:id="0">
    <w:p w:rsidR="00294A82" w:rsidRDefault="00294A82" w:rsidP="00F568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6C" w:rsidRDefault="00BB7B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51" w:rsidRPr="00B52D78" w:rsidRDefault="00F56851" w:rsidP="00B52D78">
    <w:pPr>
      <w:pStyle w:val="Header"/>
      <w:jc w:val="center"/>
      <w:rPr>
        <w:rFonts w:ascii="Ebrima" w:hAnsi="Ebrima"/>
        <w:b/>
      </w:rPr>
    </w:pPr>
    <w:r w:rsidRPr="00B52D78">
      <w:rPr>
        <w:rFonts w:ascii="Ebrima" w:hAnsi="Ebrima"/>
        <w:b/>
      </w:rPr>
      <w:t>CS NO.64-19-LADHA INDUSTRIES LTD VS DAPCB &amp; 2 ORS (JUDGMENT)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B6C" w:rsidRDefault="00BB7B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93F"/>
    <w:multiLevelType w:val="hybridMultilevel"/>
    <w:tmpl w:val="8E10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75C69"/>
    <w:multiLevelType w:val="hybridMultilevel"/>
    <w:tmpl w:val="20BE899A"/>
    <w:lvl w:ilvl="0" w:tplc="5B9E4DD2">
      <w:start w:val="1"/>
      <w:numFmt w:val="lowerLetter"/>
      <w:lvlText w:val="%1)"/>
      <w:lvlJc w:val="left"/>
      <w:pPr>
        <w:ind w:left="36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1A7797"/>
    <w:multiLevelType w:val="hybridMultilevel"/>
    <w:tmpl w:val="8E10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F16FA"/>
    <w:multiLevelType w:val="hybridMultilevel"/>
    <w:tmpl w:val="8946B878"/>
    <w:lvl w:ilvl="0" w:tplc="B4A4AE70">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0755875"/>
    <w:multiLevelType w:val="hybridMultilevel"/>
    <w:tmpl w:val="2110C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D417E"/>
    <w:multiLevelType w:val="hybridMultilevel"/>
    <w:tmpl w:val="5EAA3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E24B91"/>
    <w:multiLevelType w:val="hybridMultilevel"/>
    <w:tmpl w:val="B34ABBB6"/>
    <w:lvl w:ilvl="0" w:tplc="4BE6151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DC"/>
    <w:rsid w:val="00007526"/>
    <w:rsid w:val="0002450B"/>
    <w:rsid w:val="00043A57"/>
    <w:rsid w:val="000B3FD5"/>
    <w:rsid w:val="000C736D"/>
    <w:rsid w:val="000F2C05"/>
    <w:rsid w:val="00124493"/>
    <w:rsid w:val="0018544B"/>
    <w:rsid w:val="00195863"/>
    <w:rsid w:val="001B5880"/>
    <w:rsid w:val="002834F8"/>
    <w:rsid w:val="00294A82"/>
    <w:rsid w:val="002C5111"/>
    <w:rsid w:val="002D1C9C"/>
    <w:rsid w:val="003314A4"/>
    <w:rsid w:val="00343F1B"/>
    <w:rsid w:val="00351837"/>
    <w:rsid w:val="0035649B"/>
    <w:rsid w:val="004037D4"/>
    <w:rsid w:val="00407FE0"/>
    <w:rsid w:val="004201C4"/>
    <w:rsid w:val="004C2ADD"/>
    <w:rsid w:val="00525A5E"/>
    <w:rsid w:val="005C6079"/>
    <w:rsid w:val="00626B86"/>
    <w:rsid w:val="006B24DA"/>
    <w:rsid w:val="00791564"/>
    <w:rsid w:val="007D5297"/>
    <w:rsid w:val="008027DC"/>
    <w:rsid w:val="00835E15"/>
    <w:rsid w:val="00857AAD"/>
    <w:rsid w:val="00867428"/>
    <w:rsid w:val="00873B9C"/>
    <w:rsid w:val="00876C2C"/>
    <w:rsid w:val="008D3862"/>
    <w:rsid w:val="008D502C"/>
    <w:rsid w:val="009012A3"/>
    <w:rsid w:val="00996855"/>
    <w:rsid w:val="00A22A23"/>
    <w:rsid w:val="00AF545F"/>
    <w:rsid w:val="00B52D78"/>
    <w:rsid w:val="00BB7B6C"/>
    <w:rsid w:val="00C15B73"/>
    <w:rsid w:val="00CB58E2"/>
    <w:rsid w:val="00CC4BF1"/>
    <w:rsid w:val="00CE523F"/>
    <w:rsid w:val="00CE68D4"/>
    <w:rsid w:val="00DA3452"/>
    <w:rsid w:val="00E5280F"/>
    <w:rsid w:val="00E7218E"/>
    <w:rsid w:val="00E86C47"/>
    <w:rsid w:val="00E91C24"/>
    <w:rsid w:val="00EE4D85"/>
    <w:rsid w:val="00F56851"/>
    <w:rsid w:val="00F808B2"/>
    <w:rsid w:val="00FB5A22"/>
    <w:rsid w:val="00FC348F"/>
    <w:rsid w:val="00FC6172"/>
    <w:rsid w:val="00FE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2E630-9162-41DD-BF29-426B70AB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DC"/>
    <w:pPr>
      <w:ind w:left="720"/>
      <w:contextualSpacing/>
    </w:pPr>
  </w:style>
  <w:style w:type="paragraph" w:styleId="Header">
    <w:name w:val="header"/>
    <w:basedOn w:val="Normal"/>
    <w:link w:val="HeaderChar"/>
    <w:uiPriority w:val="99"/>
    <w:unhideWhenUsed/>
    <w:rsid w:val="00F56851"/>
    <w:pPr>
      <w:tabs>
        <w:tab w:val="center" w:pos="4513"/>
        <w:tab w:val="right" w:pos="9026"/>
      </w:tabs>
    </w:pPr>
  </w:style>
  <w:style w:type="character" w:customStyle="1" w:styleId="HeaderChar">
    <w:name w:val="Header Char"/>
    <w:basedOn w:val="DefaultParagraphFont"/>
    <w:link w:val="Header"/>
    <w:uiPriority w:val="99"/>
    <w:rsid w:val="00F56851"/>
    <w:rPr>
      <w:rFonts w:ascii="Calibri" w:hAnsi="Calibri" w:cs="Times New Roman"/>
    </w:rPr>
  </w:style>
  <w:style w:type="paragraph" w:styleId="Footer">
    <w:name w:val="footer"/>
    <w:basedOn w:val="Normal"/>
    <w:link w:val="FooterChar"/>
    <w:uiPriority w:val="99"/>
    <w:unhideWhenUsed/>
    <w:rsid w:val="00F56851"/>
    <w:pPr>
      <w:tabs>
        <w:tab w:val="center" w:pos="4513"/>
        <w:tab w:val="right" w:pos="9026"/>
      </w:tabs>
    </w:pPr>
  </w:style>
  <w:style w:type="character" w:customStyle="1" w:styleId="FooterChar">
    <w:name w:val="Footer Char"/>
    <w:basedOn w:val="DefaultParagraphFont"/>
    <w:link w:val="Footer"/>
    <w:uiPriority w:val="99"/>
    <w:rsid w:val="00F5685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26861">
      <w:bodyDiv w:val="1"/>
      <w:marLeft w:val="0"/>
      <w:marRight w:val="0"/>
      <w:marTop w:val="0"/>
      <w:marBottom w:val="0"/>
      <w:divBdr>
        <w:top w:val="none" w:sz="0" w:space="0" w:color="auto"/>
        <w:left w:val="none" w:sz="0" w:space="0" w:color="auto"/>
        <w:bottom w:val="none" w:sz="0" w:space="0" w:color="auto"/>
        <w:right w:val="none" w:sz="0" w:space="0" w:color="auto"/>
      </w:divBdr>
    </w:div>
    <w:div w:id="19898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5EE4-F97D-450C-83D0-A50C72C5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jbugembe</dc:creator>
  <cp:keywords/>
  <dc:description/>
  <cp:lastModifiedBy>Windows User</cp:lastModifiedBy>
  <cp:revision>2</cp:revision>
  <dcterms:created xsi:type="dcterms:W3CDTF">2022-04-04T07:27:00Z</dcterms:created>
  <dcterms:modified xsi:type="dcterms:W3CDTF">2022-04-04T07:27:00Z</dcterms:modified>
</cp:coreProperties>
</file>