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D7" w:rsidRPr="00F45FD1" w:rsidRDefault="008A3310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8A3310" w:rsidRPr="00F45FD1" w:rsidRDefault="008A3310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 xml:space="preserve">THE HIGH </w:t>
      </w:r>
      <w:r w:rsidR="009D0DF8" w:rsidRPr="00F45FD1">
        <w:rPr>
          <w:rFonts w:ascii="Times New Roman" w:hAnsi="Times New Roman" w:cs="Times New Roman"/>
          <w:b/>
          <w:sz w:val="24"/>
          <w:szCs w:val="24"/>
        </w:rPr>
        <w:t>COURT</w:t>
      </w:r>
      <w:r w:rsidRPr="00F45FD1">
        <w:rPr>
          <w:rFonts w:ascii="Times New Roman" w:hAnsi="Times New Roman" w:cs="Times New Roman"/>
          <w:b/>
          <w:sz w:val="24"/>
          <w:szCs w:val="24"/>
        </w:rPr>
        <w:t xml:space="preserve"> OF UGANDA AT KAMPALA</w:t>
      </w:r>
      <w:bookmarkStart w:id="0" w:name="_GoBack"/>
      <w:bookmarkEnd w:id="0"/>
    </w:p>
    <w:p w:rsidR="008A3310" w:rsidRPr="00F45FD1" w:rsidRDefault="008A3310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[LAND DIVISION]</w:t>
      </w:r>
    </w:p>
    <w:p w:rsidR="008A3310" w:rsidRPr="00F45FD1" w:rsidRDefault="008A3310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CIVIL APPEAL NO 2144 OF 2016</w:t>
      </w:r>
    </w:p>
    <w:p w:rsidR="008A3310" w:rsidRPr="00F45FD1" w:rsidRDefault="006B269B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(</w:t>
      </w:r>
      <w:r w:rsidR="008A3310" w:rsidRPr="00F45FD1">
        <w:rPr>
          <w:rFonts w:ascii="Times New Roman" w:hAnsi="Times New Roman" w:cs="Times New Roman"/>
          <w:b/>
          <w:sz w:val="24"/>
          <w:szCs w:val="24"/>
        </w:rPr>
        <w:t>ARISING FROM CIVIL SUIT NO. 025 OF 2010</w:t>
      </w:r>
      <w:r w:rsidRPr="00F45FD1">
        <w:rPr>
          <w:rFonts w:ascii="Times New Roman" w:hAnsi="Times New Roman" w:cs="Times New Roman"/>
          <w:b/>
          <w:sz w:val="24"/>
          <w:szCs w:val="24"/>
        </w:rPr>
        <w:t>)</w:t>
      </w:r>
    </w:p>
    <w:p w:rsidR="008A3310" w:rsidRPr="00F45FD1" w:rsidRDefault="008A3310" w:rsidP="00F45F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KIWANUKA</w:t>
      </w:r>
    </w:p>
    <w:p w:rsidR="008A3310" w:rsidRPr="00F45FD1" w:rsidRDefault="008A3310" w:rsidP="00F45F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NALONGO MUSANJE:::::::::::::::::::::::::::::::::::::::::::::::::::::::</w:t>
      </w:r>
      <w:r w:rsidR="00BC1923" w:rsidRPr="00F45FD1">
        <w:rPr>
          <w:rFonts w:ascii="Times New Roman" w:hAnsi="Times New Roman" w:cs="Times New Roman"/>
          <w:b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b/>
          <w:sz w:val="24"/>
          <w:szCs w:val="24"/>
        </w:rPr>
        <w:t>S</w:t>
      </w:r>
    </w:p>
    <w:p w:rsidR="008A3310" w:rsidRPr="00F45FD1" w:rsidRDefault="008A3310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8A3310" w:rsidRPr="00F45FD1" w:rsidRDefault="008A3310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YAKOBO NTATE MAYANJA:::::::::::::::::::::::::::::::::::::::::::::</w:t>
      </w:r>
      <w:proofErr w:type="gramStart"/>
      <w:r w:rsidRPr="00F45FD1">
        <w:rPr>
          <w:rFonts w:ascii="Times New Roman" w:hAnsi="Times New Roman" w:cs="Times New Roman"/>
          <w:b/>
          <w:sz w:val="24"/>
          <w:szCs w:val="24"/>
        </w:rPr>
        <w:t>:RESPONDENT</w:t>
      </w:r>
      <w:proofErr w:type="gramEnd"/>
    </w:p>
    <w:p w:rsidR="006C1C3F" w:rsidRPr="00F45FD1" w:rsidRDefault="006C1C3F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3F" w:rsidRPr="00F45FD1" w:rsidRDefault="006C1C3F" w:rsidP="00F45F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BEFORE:</w:t>
      </w:r>
      <w:r w:rsidRPr="00F45FD1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</w:p>
    <w:p w:rsidR="006C1C3F" w:rsidRPr="00F45FD1" w:rsidRDefault="006C1C3F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3F" w:rsidRPr="00F45FD1" w:rsidRDefault="006C1C3F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F36343" w:rsidRPr="00F45FD1" w:rsidRDefault="008A3310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This appeal arises from the judgment of Her Worship Nabafu Agnes at the Chief Magistrates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of Mpigi at Wakiso wherein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decre</w:t>
      </w:r>
      <w:r w:rsidR="00F36343" w:rsidRPr="00F45FD1">
        <w:rPr>
          <w:rFonts w:ascii="Times New Roman" w:hAnsi="Times New Roman" w:cs="Times New Roman"/>
          <w:sz w:val="24"/>
          <w:szCs w:val="24"/>
        </w:rPr>
        <w:t>ed in favour of the Respondent.</w:t>
      </w:r>
    </w:p>
    <w:p w:rsidR="008B08DC" w:rsidRPr="00F45FD1" w:rsidRDefault="008A3310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The brief background of the appeal is that the Respondent sued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s claiming for </w:t>
      </w:r>
      <w:r w:rsidR="00525BE9" w:rsidRPr="00F45FD1">
        <w:rPr>
          <w:rFonts w:ascii="Times New Roman" w:hAnsi="Times New Roman" w:cs="Times New Roman"/>
          <w:i/>
          <w:sz w:val="24"/>
          <w:szCs w:val="24"/>
        </w:rPr>
        <w:t>inter alia</w:t>
      </w:r>
      <w:r w:rsidR="00525BE9" w:rsidRPr="00F45FD1">
        <w:rPr>
          <w:rFonts w:ascii="Times New Roman" w:hAnsi="Times New Roman" w:cs="Times New Roman"/>
          <w:sz w:val="24"/>
          <w:szCs w:val="24"/>
        </w:rPr>
        <w:t>;</w:t>
      </w:r>
    </w:p>
    <w:p w:rsidR="008B08DC" w:rsidRPr="00F45FD1" w:rsidRDefault="00525BE9" w:rsidP="00F45F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2239A" w:rsidRPr="00F45FD1">
        <w:rPr>
          <w:rFonts w:ascii="Times New Roman" w:hAnsi="Times New Roman" w:cs="Times New Roman"/>
          <w:sz w:val="24"/>
          <w:szCs w:val="24"/>
        </w:rPr>
        <w:t xml:space="preserve">a permanent injunction, </w:t>
      </w:r>
    </w:p>
    <w:p w:rsidR="008B08DC" w:rsidRPr="00F45FD1" w:rsidRDefault="00B2239A" w:rsidP="00F45FD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general damages, </w:t>
      </w:r>
    </w:p>
    <w:p w:rsidR="009D0DF8" w:rsidRPr="00F45FD1" w:rsidRDefault="00B2239A" w:rsidP="00F45FD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mesne profits arising out of trespass on land comprised in Busiro Block 295 Plot 51 Katolingo which is registered [</w:t>
      </w:r>
      <w:r w:rsidRPr="00F45FD1">
        <w:rPr>
          <w:rFonts w:ascii="Times New Roman" w:hAnsi="Times New Roman" w:cs="Times New Roman"/>
          <w:i/>
          <w:sz w:val="24"/>
          <w:szCs w:val="24"/>
        </w:rPr>
        <w:t>hereinafter th</w:t>
      </w:r>
      <w:r w:rsidR="00525BE9" w:rsidRPr="00F45FD1">
        <w:rPr>
          <w:rFonts w:ascii="Times New Roman" w:hAnsi="Times New Roman" w:cs="Times New Roman"/>
          <w:i/>
          <w:sz w:val="24"/>
          <w:szCs w:val="24"/>
        </w:rPr>
        <w:t>e suit land</w:t>
      </w:r>
      <w:r w:rsidR="00525BE9" w:rsidRPr="00F45FD1">
        <w:rPr>
          <w:rFonts w:ascii="Times New Roman" w:hAnsi="Times New Roman" w:cs="Times New Roman"/>
          <w:sz w:val="24"/>
          <w:szCs w:val="24"/>
        </w:rPr>
        <w:t>] in his name.</w:t>
      </w:r>
      <w:r w:rsidR="005A3FE0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Both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525BE9" w:rsidRPr="00F45FD1">
        <w:rPr>
          <w:rFonts w:ascii="Times New Roman" w:hAnsi="Times New Roman" w:cs="Times New Roman"/>
          <w:sz w:val="24"/>
          <w:szCs w:val="24"/>
        </w:rPr>
        <w:t>s</w:t>
      </w:r>
      <w:r w:rsidRPr="00F45FD1">
        <w:rPr>
          <w:rFonts w:ascii="Times New Roman" w:hAnsi="Times New Roman" w:cs="Times New Roman"/>
          <w:sz w:val="24"/>
          <w:szCs w:val="24"/>
        </w:rPr>
        <w:t xml:space="preserve"> did not enter appearance</w:t>
      </w:r>
      <w:r w:rsidR="0063406B" w:rsidRPr="00F45FD1">
        <w:rPr>
          <w:rFonts w:ascii="Times New Roman" w:hAnsi="Times New Roman" w:cs="Times New Roman"/>
          <w:sz w:val="24"/>
          <w:szCs w:val="24"/>
        </w:rPr>
        <w:t>.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 </w:t>
      </w:r>
      <w:r w:rsidR="0063406B" w:rsidRPr="00F45FD1">
        <w:rPr>
          <w:rFonts w:ascii="Times New Roman" w:hAnsi="Times New Roman" w:cs="Times New Roman"/>
          <w:sz w:val="24"/>
          <w:szCs w:val="24"/>
        </w:rPr>
        <w:t>However</w:t>
      </w:r>
      <w:r w:rsidRPr="00F45FD1">
        <w:rPr>
          <w:rFonts w:ascii="Times New Roman" w:hAnsi="Times New Roman" w:cs="Times New Roman"/>
          <w:sz w:val="24"/>
          <w:szCs w:val="24"/>
        </w:rPr>
        <w:t>,</w:t>
      </w:r>
      <w:r w:rsidR="0063406B" w:rsidRPr="00F45FD1">
        <w:rPr>
          <w:rFonts w:ascii="Times New Roman" w:hAnsi="Times New Roman" w:cs="Times New Roman"/>
          <w:sz w:val="24"/>
          <w:szCs w:val="24"/>
        </w:rPr>
        <w:t xml:space="preserve"> on the 28</w:t>
      </w:r>
      <w:r w:rsidR="0063406B" w:rsidRPr="00F45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406B" w:rsidRPr="00F45FD1">
        <w:rPr>
          <w:rFonts w:ascii="Times New Roman" w:hAnsi="Times New Roman" w:cs="Times New Roman"/>
          <w:sz w:val="24"/>
          <w:szCs w:val="24"/>
        </w:rPr>
        <w:t xml:space="preserve"> November, 2011, </w:t>
      </w:r>
      <w:r w:rsidR="00525BE9" w:rsidRPr="00F45FD1">
        <w:rPr>
          <w:rFonts w:ascii="Times New Roman" w:hAnsi="Times New Roman" w:cs="Times New Roman"/>
          <w:sz w:val="24"/>
          <w:szCs w:val="24"/>
        </w:rPr>
        <w:t>the 2</w:t>
      </w:r>
      <w:r w:rsidR="00525BE9" w:rsidRPr="00F45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63406B" w:rsidRPr="00F45FD1">
        <w:rPr>
          <w:rFonts w:ascii="Times New Roman" w:hAnsi="Times New Roman" w:cs="Times New Roman"/>
          <w:sz w:val="24"/>
          <w:szCs w:val="24"/>
        </w:rPr>
        <w:t xml:space="preserve"> brought an application for leave to enlarge time within which to file her </w:t>
      </w:r>
      <w:r w:rsidR="00525BE9" w:rsidRPr="00F45FD1">
        <w:rPr>
          <w:rFonts w:ascii="Times New Roman" w:hAnsi="Times New Roman" w:cs="Times New Roman"/>
          <w:sz w:val="24"/>
          <w:szCs w:val="24"/>
        </w:rPr>
        <w:t>defence</w:t>
      </w:r>
      <w:r w:rsidR="0063406B" w:rsidRPr="00F45FD1">
        <w:rPr>
          <w:rFonts w:ascii="Times New Roman" w:hAnsi="Times New Roman" w:cs="Times New Roman"/>
          <w:sz w:val="24"/>
          <w:szCs w:val="24"/>
        </w:rPr>
        <w:t>.</w:t>
      </w:r>
    </w:p>
    <w:p w:rsidR="00050216" w:rsidRPr="00F45FD1" w:rsidRDefault="00050216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3E" w:rsidRPr="00F45FD1" w:rsidRDefault="0063406B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lastRenderedPageBreak/>
        <w:t>According to the record of proceedings, by 29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5FD1">
        <w:rPr>
          <w:rFonts w:ascii="Times New Roman" w:hAnsi="Times New Roman" w:cs="Times New Roman"/>
          <w:sz w:val="24"/>
          <w:szCs w:val="24"/>
        </w:rPr>
        <w:t xml:space="preserve"> March, 2012, this application had not been prosecuted. 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525BE9" w:rsidRPr="00F45FD1">
        <w:rPr>
          <w:rFonts w:ascii="Times New Roman" w:hAnsi="Times New Roman" w:cs="Times New Roman"/>
          <w:sz w:val="24"/>
          <w:szCs w:val="24"/>
        </w:rPr>
        <w:t>On this very date, being before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>, the 1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 intimated a desire to defend the suit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 whereupon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directed 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both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525BE9" w:rsidRPr="00F45FD1">
        <w:rPr>
          <w:rFonts w:ascii="Times New Roman" w:hAnsi="Times New Roman" w:cs="Times New Roman"/>
          <w:sz w:val="24"/>
          <w:szCs w:val="24"/>
        </w:rPr>
        <w:t>s to file a defence</w:t>
      </w:r>
      <w:r w:rsidRPr="00F45FD1">
        <w:rPr>
          <w:rFonts w:ascii="Times New Roman" w:hAnsi="Times New Roman" w:cs="Times New Roman"/>
          <w:sz w:val="24"/>
          <w:szCs w:val="24"/>
        </w:rPr>
        <w:t xml:space="preserve"> by the next adjourn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ed </w:t>
      </w:r>
      <w:r w:rsidRPr="00F45FD1">
        <w:rPr>
          <w:rFonts w:ascii="Times New Roman" w:hAnsi="Times New Roman" w:cs="Times New Roman"/>
          <w:sz w:val="24"/>
          <w:szCs w:val="24"/>
        </w:rPr>
        <w:t>date that is</w:t>
      </w:r>
      <w:r w:rsidR="00F36343" w:rsidRPr="00F45FD1">
        <w:rPr>
          <w:rFonts w:ascii="Times New Roman" w:hAnsi="Times New Roman" w:cs="Times New Roman"/>
          <w:sz w:val="24"/>
          <w:szCs w:val="24"/>
        </w:rPr>
        <w:t>;</w:t>
      </w:r>
      <w:r w:rsidRPr="00F45FD1">
        <w:rPr>
          <w:rFonts w:ascii="Times New Roman" w:hAnsi="Times New Roman" w:cs="Times New Roman"/>
          <w:sz w:val="24"/>
          <w:szCs w:val="24"/>
        </w:rPr>
        <w:t xml:space="preserve"> 12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5FD1">
        <w:rPr>
          <w:rFonts w:ascii="Times New Roman" w:hAnsi="Times New Roman" w:cs="Times New Roman"/>
          <w:sz w:val="24"/>
          <w:szCs w:val="24"/>
        </w:rPr>
        <w:t xml:space="preserve"> April, 2012. On this date, 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no defence had been filed though </w:t>
      </w:r>
      <w:r w:rsidRPr="00F45FD1">
        <w:rPr>
          <w:rFonts w:ascii="Times New Roman" w:hAnsi="Times New Roman" w:cs="Times New Roman"/>
          <w:sz w:val="24"/>
          <w:szCs w:val="24"/>
        </w:rPr>
        <w:t>the 2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 was in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525BE9" w:rsidRPr="00F45FD1">
        <w:rPr>
          <w:rFonts w:ascii="Times New Roman" w:hAnsi="Times New Roman" w:cs="Times New Roman"/>
          <w:sz w:val="24"/>
          <w:szCs w:val="24"/>
        </w:rPr>
        <w:t>.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050216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>Eventually, judgment was entered against the 1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EF1806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>and</w:t>
      </w:r>
      <w:r w:rsidR="00EF1806" w:rsidRPr="00F45FD1">
        <w:rPr>
          <w:rFonts w:ascii="Times New Roman" w:hAnsi="Times New Roman" w:cs="Times New Roman"/>
          <w:sz w:val="24"/>
          <w:szCs w:val="24"/>
        </w:rPr>
        <w:t>;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proceeded to read the plaint to the 2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 who </w:t>
      </w:r>
      <w:r w:rsidR="00525BE9" w:rsidRPr="00F45FD1">
        <w:rPr>
          <w:rFonts w:ascii="Times New Roman" w:hAnsi="Times New Roman" w:cs="Times New Roman"/>
          <w:sz w:val="24"/>
          <w:szCs w:val="24"/>
        </w:rPr>
        <w:t>orally</w:t>
      </w:r>
      <w:r w:rsidRPr="00F45FD1">
        <w:rPr>
          <w:rFonts w:ascii="Times New Roman" w:hAnsi="Times New Roman" w:cs="Times New Roman"/>
          <w:sz w:val="24"/>
          <w:szCs w:val="24"/>
        </w:rPr>
        <w:t xml:space="preserve"> disputed the Respondent’s claim.</w:t>
      </w:r>
      <w:r w:rsidR="004C410B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130F3E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4C410B" w:rsidRPr="00F45FD1">
        <w:rPr>
          <w:rFonts w:ascii="Times New Roman" w:hAnsi="Times New Roman" w:cs="Times New Roman"/>
          <w:sz w:val="24"/>
          <w:szCs w:val="24"/>
        </w:rPr>
        <w:t xml:space="preserve">On a later date, Counsel for the Respondent prayed to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4C410B" w:rsidRPr="00F45FD1">
        <w:rPr>
          <w:rFonts w:ascii="Times New Roman" w:hAnsi="Times New Roman" w:cs="Times New Roman"/>
          <w:sz w:val="24"/>
          <w:szCs w:val="24"/>
        </w:rPr>
        <w:t xml:space="preserve"> that the matter 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also </w:t>
      </w:r>
      <w:proofErr w:type="gramStart"/>
      <w:r w:rsidR="004C410B" w:rsidRPr="00F45FD1">
        <w:rPr>
          <w:rFonts w:ascii="Times New Roman" w:hAnsi="Times New Roman" w:cs="Times New Roman"/>
          <w:sz w:val="24"/>
          <w:szCs w:val="24"/>
        </w:rPr>
        <w:t>proceeds</w:t>
      </w:r>
      <w:proofErr w:type="gramEnd"/>
      <w:r w:rsidR="004C410B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4C410B" w:rsidRPr="00F45FD1">
        <w:rPr>
          <w:rFonts w:ascii="Times New Roman" w:hAnsi="Times New Roman" w:cs="Times New Roman"/>
          <w:i/>
          <w:sz w:val="24"/>
          <w:szCs w:val="24"/>
        </w:rPr>
        <w:t>exparte</w:t>
      </w:r>
      <w:r w:rsidR="004C410B" w:rsidRPr="00F45FD1">
        <w:rPr>
          <w:rFonts w:ascii="Times New Roman" w:hAnsi="Times New Roman" w:cs="Times New Roman"/>
          <w:sz w:val="24"/>
          <w:szCs w:val="24"/>
        </w:rPr>
        <w:t xml:space="preserve"> against the 2</w:t>
      </w:r>
      <w:r w:rsidR="004C410B" w:rsidRPr="00F45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410B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4C410B" w:rsidRPr="00F45FD1">
        <w:rPr>
          <w:rFonts w:ascii="Times New Roman" w:hAnsi="Times New Roman" w:cs="Times New Roman"/>
          <w:sz w:val="24"/>
          <w:szCs w:val="24"/>
        </w:rPr>
        <w:t xml:space="preserve"> under </w:t>
      </w:r>
      <w:r w:rsidR="00130F3E" w:rsidRPr="00F45FD1">
        <w:rPr>
          <w:rFonts w:ascii="Times New Roman" w:hAnsi="Times New Roman" w:cs="Times New Roman"/>
          <w:sz w:val="24"/>
          <w:szCs w:val="24"/>
        </w:rPr>
        <w:t>O.9 r</w:t>
      </w:r>
      <w:r w:rsidR="004C410B" w:rsidRPr="00F45FD1">
        <w:rPr>
          <w:rFonts w:ascii="Times New Roman" w:hAnsi="Times New Roman" w:cs="Times New Roman"/>
          <w:sz w:val="24"/>
          <w:szCs w:val="24"/>
        </w:rPr>
        <w:t>1</w:t>
      </w:r>
      <w:r w:rsidR="00130F3E" w:rsidRPr="00F45FD1">
        <w:rPr>
          <w:rFonts w:ascii="Times New Roman" w:hAnsi="Times New Roman" w:cs="Times New Roman"/>
          <w:sz w:val="24"/>
          <w:szCs w:val="24"/>
        </w:rPr>
        <w:t xml:space="preserve">0 of </w:t>
      </w:r>
      <w:r w:rsidR="00050216" w:rsidRPr="00F45FD1">
        <w:rPr>
          <w:rFonts w:ascii="Times New Roman" w:hAnsi="Times New Roman" w:cs="Times New Roman"/>
          <w:sz w:val="24"/>
          <w:szCs w:val="24"/>
        </w:rPr>
        <w:t>the Civil</w:t>
      </w:r>
      <w:r w:rsidR="00130F3E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4C410B" w:rsidRPr="00F45FD1">
        <w:rPr>
          <w:rFonts w:ascii="Times New Roman" w:hAnsi="Times New Roman" w:cs="Times New Roman"/>
          <w:sz w:val="24"/>
          <w:szCs w:val="24"/>
        </w:rPr>
        <w:t>P</w:t>
      </w:r>
      <w:r w:rsidR="00130F3E" w:rsidRPr="00F45FD1">
        <w:rPr>
          <w:rFonts w:ascii="Times New Roman" w:hAnsi="Times New Roman" w:cs="Times New Roman"/>
          <w:sz w:val="24"/>
          <w:szCs w:val="24"/>
        </w:rPr>
        <w:t xml:space="preserve">rocedure </w:t>
      </w:r>
      <w:r w:rsidR="004C410B" w:rsidRPr="00F45FD1">
        <w:rPr>
          <w:rFonts w:ascii="Times New Roman" w:hAnsi="Times New Roman" w:cs="Times New Roman"/>
          <w:sz w:val="24"/>
          <w:szCs w:val="24"/>
        </w:rPr>
        <w:t>R</w:t>
      </w:r>
      <w:r w:rsidR="00130F3E" w:rsidRPr="00F45FD1">
        <w:rPr>
          <w:rFonts w:ascii="Times New Roman" w:hAnsi="Times New Roman" w:cs="Times New Roman"/>
          <w:sz w:val="24"/>
          <w:szCs w:val="24"/>
        </w:rPr>
        <w:t>ules</w:t>
      </w:r>
      <w:r w:rsidR="004C410B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and the </w:t>
      </w:r>
      <w:r w:rsidR="004C410B" w:rsidRPr="00F45FD1">
        <w:rPr>
          <w:rFonts w:ascii="Times New Roman" w:hAnsi="Times New Roman" w:cs="Times New Roman"/>
          <w:sz w:val="24"/>
          <w:szCs w:val="24"/>
        </w:rPr>
        <w:t xml:space="preserve">prayer was granted. </w:t>
      </w:r>
      <w:r w:rsidR="00130F3E" w:rsidRPr="00F4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3E" w:rsidRPr="00F45FD1" w:rsidRDefault="00130F3E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E9" w:rsidRPr="00F45FD1" w:rsidRDefault="004C410B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At the end of the Respondent’s case,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visited </w:t>
      </w:r>
      <w:r w:rsidRPr="00F45FD1">
        <w:rPr>
          <w:rFonts w:ascii="Times New Roman" w:hAnsi="Times New Roman" w:cs="Times New Roman"/>
          <w:i/>
          <w:sz w:val="24"/>
          <w:szCs w:val="24"/>
        </w:rPr>
        <w:t>locus</w:t>
      </w:r>
      <w:r w:rsidRPr="00F45FD1">
        <w:rPr>
          <w:rFonts w:ascii="Times New Roman" w:hAnsi="Times New Roman" w:cs="Times New Roman"/>
          <w:sz w:val="24"/>
          <w:szCs w:val="24"/>
        </w:rPr>
        <w:t xml:space="preserve"> on the 11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5FD1">
        <w:rPr>
          <w:rFonts w:ascii="Times New Roman" w:hAnsi="Times New Roman" w:cs="Times New Roman"/>
          <w:sz w:val="24"/>
          <w:szCs w:val="24"/>
        </w:rPr>
        <w:t xml:space="preserve"> July, 2013. Su</w:t>
      </w:r>
      <w:r w:rsidR="00525BE9" w:rsidRPr="00F45FD1">
        <w:rPr>
          <w:rFonts w:ascii="Times New Roman" w:hAnsi="Times New Roman" w:cs="Times New Roman"/>
          <w:sz w:val="24"/>
          <w:szCs w:val="24"/>
        </w:rPr>
        <w:t>bsequently,</w:t>
      </w:r>
      <w:r w:rsidRPr="00F45FD1">
        <w:rPr>
          <w:rFonts w:ascii="Times New Roman" w:hAnsi="Times New Roman" w:cs="Times New Roman"/>
          <w:sz w:val="24"/>
          <w:szCs w:val="24"/>
        </w:rPr>
        <w:t xml:space="preserve"> the 2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 filed her </w:t>
      </w:r>
      <w:r w:rsidR="00130F3E" w:rsidRPr="00F45FD1">
        <w:rPr>
          <w:rFonts w:ascii="Times New Roman" w:hAnsi="Times New Roman" w:cs="Times New Roman"/>
          <w:sz w:val="24"/>
          <w:szCs w:val="24"/>
        </w:rPr>
        <w:t>written statement of defence</w:t>
      </w:r>
      <w:r w:rsidRPr="00F45FD1">
        <w:rPr>
          <w:rFonts w:ascii="Times New Roman" w:hAnsi="Times New Roman" w:cs="Times New Roman"/>
          <w:sz w:val="24"/>
          <w:szCs w:val="24"/>
        </w:rPr>
        <w:t xml:space="preserve"> on the 19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5FD1">
        <w:rPr>
          <w:rFonts w:ascii="Times New Roman" w:hAnsi="Times New Roman" w:cs="Times New Roman"/>
          <w:sz w:val="24"/>
          <w:szCs w:val="24"/>
        </w:rPr>
        <w:t xml:space="preserve"> September, 2013</w:t>
      </w:r>
      <w:r w:rsidR="00050216" w:rsidRPr="00F45FD1">
        <w:rPr>
          <w:rFonts w:ascii="Times New Roman" w:hAnsi="Times New Roman" w:cs="Times New Roman"/>
          <w:sz w:val="24"/>
          <w:szCs w:val="24"/>
        </w:rPr>
        <w:t>; just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 11 days before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 d</w:t>
      </w:r>
      <w:r w:rsidR="00525BE9" w:rsidRPr="00F45FD1">
        <w:rPr>
          <w:rFonts w:ascii="Times New Roman" w:hAnsi="Times New Roman" w:cs="Times New Roman"/>
          <w:sz w:val="24"/>
          <w:szCs w:val="24"/>
        </w:rPr>
        <w:t>eliver</w:t>
      </w:r>
      <w:r w:rsidR="002B7E35" w:rsidRPr="00F45FD1">
        <w:rPr>
          <w:rFonts w:ascii="Times New Roman" w:hAnsi="Times New Roman" w:cs="Times New Roman"/>
          <w:sz w:val="24"/>
          <w:szCs w:val="24"/>
        </w:rPr>
        <w:t>ed its</w:t>
      </w:r>
      <w:r w:rsidR="00525BE9" w:rsidRPr="00F45FD1">
        <w:rPr>
          <w:rFonts w:ascii="Times New Roman" w:hAnsi="Times New Roman" w:cs="Times New Roman"/>
          <w:sz w:val="24"/>
          <w:szCs w:val="24"/>
        </w:rPr>
        <w:t xml:space="preserve"> judgment.</w:t>
      </w:r>
    </w:p>
    <w:p w:rsidR="00525BE9" w:rsidRPr="00F45FD1" w:rsidRDefault="00525BE9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Being aggrieved with the judgment,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s appealed to this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on the following grounds;</w:t>
      </w:r>
    </w:p>
    <w:p w:rsidR="009C344B" w:rsidRPr="00F45FD1" w:rsidRDefault="009C344B" w:rsidP="00F45F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That the trial Magistrate erred in law and in fact when she failed to properly evaluate evidence available thereby reaching a wrong decision hence occasioning a miscarriage of justice.</w:t>
      </w:r>
    </w:p>
    <w:p w:rsidR="009D0DF8" w:rsidRPr="00F45FD1" w:rsidRDefault="009D0DF8" w:rsidP="00F45F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4B" w:rsidRPr="00F45FD1" w:rsidRDefault="009C344B" w:rsidP="00F45F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That the trial Magistrate erred in law when she held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s are trespassers on the subject land.</w:t>
      </w:r>
    </w:p>
    <w:p w:rsidR="009D0DF8" w:rsidRPr="00F45FD1" w:rsidRDefault="009D0DF8" w:rsidP="00F45FD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4B" w:rsidRPr="00F45FD1" w:rsidRDefault="009C344B" w:rsidP="00F45F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That the trial Magistrate erred in law and in fact when she failed or ignored the fact that the late Musanje Daniel</w:t>
      </w:r>
      <w:r w:rsidR="00BC1923" w:rsidRPr="00F45FD1">
        <w:rPr>
          <w:rFonts w:ascii="Times New Roman" w:hAnsi="Times New Roman" w:cs="Times New Roman"/>
          <w:sz w:val="24"/>
          <w:szCs w:val="24"/>
        </w:rPr>
        <w:t>;</w:t>
      </w:r>
      <w:r w:rsidRPr="00F45FD1">
        <w:rPr>
          <w:rFonts w:ascii="Times New Roman" w:hAnsi="Times New Roman" w:cs="Times New Roman"/>
          <w:sz w:val="24"/>
          <w:szCs w:val="24"/>
        </w:rPr>
        <w:t xml:space="preserve"> husband to the 2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 had kibanja interest on the suit land.</w:t>
      </w:r>
    </w:p>
    <w:p w:rsidR="009C344B" w:rsidRPr="00F45FD1" w:rsidRDefault="009C344B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Counsel for both parties filed written submissions in support of the respective </w:t>
      </w:r>
      <w:r w:rsidR="002B7E35" w:rsidRPr="00F45FD1">
        <w:rPr>
          <w:rFonts w:ascii="Times New Roman" w:hAnsi="Times New Roman" w:cs="Times New Roman"/>
          <w:sz w:val="24"/>
          <w:szCs w:val="24"/>
        </w:rPr>
        <w:t>parties</w:t>
      </w:r>
      <w:r w:rsidRPr="00F45FD1">
        <w:rPr>
          <w:rFonts w:ascii="Times New Roman" w:hAnsi="Times New Roman" w:cs="Times New Roman"/>
          <w:sz w:val="24"/>
          <w:szCs w:val="24"/>
        </w:rPr>
        <w:t xml:space="preserve"> which I shall consider accordingly.</w:t>
      </w:r>
      <w:r w:rsidR="00BC1923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 As rightly submitted by Counsel for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s; this being a first appeal, this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has a duty to subject the entire evidence on record to an exhaustive scrutiny and to re-evaluate and make its own conclusion, while bearing in mind the fact that it never observed the demeanor of the witnesses. </w:t>
      </w:r>
      <w:r w:rsidR="00BC1923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In arguing so, Counsel relied on 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Fr. Nasensio 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Begumisa </w:t>
      </w:r>
      <w:r w:rsidR="008B08DC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&amp; 3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Others </w:t>
      </w:r>
      <w:r w:rsidR="009D0DF8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Eric Kibebaga SCCA No.17 of 2002; Chepteka Samuel </w:t>
      </w:r>
      <w:r w:rsidR="0088543F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Mangusho Shadrick HCCA No.6 of 2016; Kifamunte Henry </w:t>
      </w:r>
      <w:r w:rsidR="009D0DF8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Uganda SCCA No. 10 of 1997; Augustine Kiiza </w:t>
      </w:r>
      <w:r w:rsidR="009D0DF8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Katusabe Vicent HCCA No.60 of 2013</w:t>
      </w:r>
      <w:r w:rsidR="002F6707" w:rsidRPr="00F45FD1">
        <w:rPr>
          <w:rFonts w:ascii="Times New Roman" w:hAnsi="Times New Roman" w:cs="Times New Roman"/>
          <w:b/>
          <w:sz w:val="24"/>
          <w:szCs w:val="24"/>
        </w:rPr>
        <w:t>.</w:t>
      </w:r>
    </w:p>
    <w:p w:rsidR="002F6707" w:rsidRPr="00F45FD1" w:rsidRDefault="002F6707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In their submissions, both </w:t>
      </w:r>
      <w:proofErr w:type="gramStart"/>
      <w:r w:rsidRPr="00F45FD1">
        <w:rPr>
          <w:rFonts w:ascii="Times New Roman" w:hAnsi="Times New Roman" w:cs="Times New Roman"/>
          <w:sz w:val="24"/>
          <w:szCs w:val="24"/>
        </w:rPr>
        <w:t>Counsel</w:t>
      </w:r>
      <w:proofErr w:type="gramEnd"/>
      <w:r w:rsidRPr="00F45FD1">
        <w:rPr>
          <w:rFonts w:ascii="Times New Roman" w:hAnsi="Times New Roman" w:cs="Times New Roman"/>
          <w:sz w:val="24"/>
          <w:szCs w:val="24"/>
        </w:rPr>
        <w:t xml:space="preserve"> argued ground two and three together, and ground one separately. </w:t>
      </w:r>
      <w:r w:rsidR="00BC1923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I shall </w:t>
      </w:r>
      <w:r w:rsidR="002B7E35" w:rsidRPr="00F45FD1">
        <w:rPr>
          <w:rFonts w:ascii="Times New Roman" w:hAnsi="Times New Roman" w:cs="Times New Roman"/>
          <w:sz w:val="24"/>
          <w:szCs w:val="24"/>
        </w:rPr>
        <w:t>as well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2B7E35" w:rsidRPr="00F45FD1">
        <w:rPr>
          <w:rFonts w:ascii="Times New Roman" w:hAnsi="Times New Roman" w:cs="Times New Roman"/>
          <w:sz w:val="24"/>
          <w:szCs w:val="24"/>
        </w:rPr>
        <w:t>do the same.</w:t>
      </w:r>
    </w:p>
    <w:p w:rsidR="009D0DF8" w:rsidRPr="00F45FD1" w:rsidRDefault="002F6707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  <w:u w:val="single"/>
        </w:rPr>
        <w:t>Ground two</w:t>
      </w:r>
      <w:r w:rsidRPr="00F45F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707" w:rsidRPr="00F45FD1" w:rsidRDefault="002F6707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FD1">
        <w:rPr>
          <w:rFonts w:ascii="Times New Roman" w:hAnsi="Times New Roman" w:cs="Times New Roman"/>
          <w:sz w:val="24"/>
          <w:szCs w:val="24"/>
        </w:rPr>
        <w:t xml:space="preserve">That the trial Magistrate erred in law when she held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s are trespassers on the subject land.</w:t>
      </w:r>
      <w:proofErr w:type="gramEnd"/>
    </w:p>
    <w:p w:rsidR="009D0DF8" w:rsidRPr="00F45FD1" w:rsidRDefault="002F6707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  <w:u w:val="single"/>
        </w:rPr>
        <w:t>Ground three</w:t>
      </w:r>
      <w:r w:rsidRPr="00F45F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707" w:rsidRPr="00F45FD1" w:rsidRDefault="002F6707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That the trial Magistrate erred in law and in fact when she failed or ignored the fact that the late Musanje Daniel, husband to the 2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 had kibanja interest on the suit land.</w:t>
      </w:r>
    </w:p>
    <w:p w:rsidR="009D0DF8" w:rsidRPr="00F45FD1" w:rsidRDefault="009D0DF8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923" w:rsidRPr="00F45FD1" w:rsidRDefault="002F6707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In making his point, Counsel premised his 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argument </w:t>
      </w:r>
      <w:r w:rsidRPr="00F45FD1">
        <w:rPr>
          <w:rFonts w:ascii="Times New Roman" w:hAnsi="Times New Roman" w:cs="Times New Roman"/>
          <w:sz w:val="24"/>
          <w:szCs w:val="24"/>
        </w:rPr>
        <w:t>as regards th</w:t>
      </w:r>
      <w:r w:rsidR="002B7E35" w:rsidRPr="00F45FD1">
        <w:rPr>
          <w:rFonts w:ascii="Times New Roman" w:hAnsi="Times New Roman" w:cs="Times New Roman"/>
          <w:sz w:val="24"/>
          <w:szCs w:val="24"/>
        </w:rPr>
        <w:t>ese</w:t>
      </w:r>
      <w:r w:rsidRPr="00F45FD1">
        <w:rPr>
          <w:rFonts w:ascii="Times New Roman" w:hAnsi="Times New Roman" w:cs="Times New Roman"/>
          <w:sz w:val="24"/>
          <w:szCs w:val="24"/>
        </w:rPr>
        <w:t xml:space="preserve"> grounds on two </w:t>
      </w:r>
      <w:r w:rsidR="002B7E35" w:rsidRPr="00F45FD1">
        <w:rPr>
          <w:rFonts w:ascii="Times New Roman" w:hAnsi="Times New Roman" w:cs="Times New Roman"/>
          <w:sz w:val="24"/>
          <w:szCs w:val="24"/>
        </w:rPr>
        <w:t>premises</w:t>
      </w:r>
      <w:r w:rsidRPr="00F45FD1">
        <w:rPr>
          <w:rFonts w:ascii="Times New Roman" w:hAnsi="Times New Roman" w:cs="Times New Roman"/>
          <w:sz w:val="24"/>
          <w:szCs w:val="24"/>
        </w:rPr>
        <w:t xml:space="preserve"> that is;</w:t>
      </w:r>
    </w:p>
    <w:p w:rsidR="00BC1923" w:rsidRPr="00F45FD1" w:rsidRDefault="002F6707" w:rsidP="00F45FD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 xml:space="preserve"> T</w:t>
      </w:r>
      <w:r w:rsidRPr="00F45FD1">
        <w:rPr>
          <w:rFonts w:ascii="Times New Roman" w:hAnsi="Times New Roman" w:cs="Times New Roman"/>
          <w:sz w:val="24"/>
          <w:szCs w:val="24"/>
        </w:rPr>
        <w:t xml:space="preserve">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s were condemned unheard, and</w:t>
      </w:r>
      <w:r w:rsidR="00BC1923" w:rsidRPr="00F45FD1">
        <w:rPr>
          <w:rFonts w:ascii="Times New Roman" w:hAnsi="Times New Roman" w:cs="Times New Roman"/>
          <w:sz w:val="24"/>
          <w:szCs w:val="24"/>
        </w:rPr>
        <w:t>;</w:t>
      </w:r>
    </w:p>
    <w:p w:rsidR="00BC1923" w:rsidRPr="00F45FD1" w:rsidRDefault="00BC1923" w:rsidP="00F45FD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  T</w:t>
      </w:r>
      <w:r w:rsidR="002F6707" w:rsidRPr="00F45FD1">
        <w:rPr>
          <w:rFonts w:ascii="Times New Roman" w:hAnsi="Times New Roman" w:cs="Times New Roman"/>
          <w:sz w:val="24"/>
          <w:szCs w:val="24"/>
        </w:rPr>
        <w:t>hat trespass to land was not proved.</w:t>
      </w:r>
    </w:p>
    <w:p w:rsidR="00A52391" w:rsidRPr="00F45FD1" w:rsidRDefault="00A52391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This was vehemently disputed by Counsel for the Respondent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 who argued that</w:t>
      </w:r>
      <w:r w:rsidRPr="00F45FD1">
        <w:rPr>
          <w:rFonts w:ascii="Times New Roman" w:hAnsi="Times New Roman" w:cs="Times New Roman"/>
          <w:sz w:val="24"/>
          <w:szCs w:val="24"/>
        </w:rPr>
        <w:t xml:space="preserve">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s were afforded a right to be heard but chose not to file their respective defences hence put </w:t>
      </w:r>
      <w:proofErr w:type="gramStart"/>
      <w:r w:rsidRPr="00F45FD1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F45FD1">
        <w:rPr>
          <w:rFonts w:ascii="Times New Roman" w:hAnsi="Times New Roman" w:cs="Times New Roman"/>
          <w:sz w:val="24"/>
          <w:szCs w:val="24"/>
        </w:rPr>
        <w:t xml:space="preserve"> out of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and had no locus standi.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 He relied on the case of 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Kalyesubula </w:t>
      </w:r>
      <w:r w:rsidR="009D0DF8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Fenekansi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D0DF8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Luwero District Land Board &amp; 2 Others Misc. Application</w:t>
      </w:r>
      <w:r w:rsidRPr="00F45FD1">
        <w:rPr>
          <w:rFonts w:ascii="Times New Roman" w:hAnsi="Times New Roman" w:cs="Times New Roman"/>
          <w:b/>
          <w:sz w:val="24"/>
          <w:szCs w:val="24"/>
        </w:rPr>
        <w:t xml:space="preserve"> No.2011.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Further, he also argued that there was sufficient evidence to prove trespass to the suit land by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s.</w:t>
      </w:r>
    </w:p>
    <w:p w:rsidR="009D0DF8" w:rsidRPr="00F45FD1" w:rsidRDefault="009D0DF8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E9" w:rsidRPr="00F45FD1" w:rsidRDefault="00A52391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Having carefully studied the entire record, I </w:t>
      </w:r>
      <w:r w:rsidR="002B7E35" w:rsidRPr="00F45FD1">
        <w:rPr>
          <w:rFonts w:ascii="Times New Roman" w:hAnsi="Times New Roman" w:cs="Times New Roman"/>
          <w:sz w:val="24"/>
          <w:szCs w:val="24"/>
        </w:rPr>
        <w:t>a</w:t>
      </w:r>
      <w:r w:rsidRPr="00F45FD1">
        <w:rPr>
          <w:rFonts w:ascii="Times New Roman" w:hAnsi="Times New Roman" w:cs="Times New Roman"/>
          <w:sz w:val="24"/>
          <w:szCs w:val="24"/>
        </w:rPr>
        <w:t xml:space="preserve">lso disagree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s were condemned unheard. 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It is clear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s were given an opportunity to defend the suit but none bothered to enter appearance. 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As Counsel for the Respondents argued, they effectively put </w:t>
      </w:r>
      <w:r w:rsidRPr="00F45FD1">
        <w:rPr>
          <w:rFonts w:ascii="Times New Roman" w:hAnsi="Times New Roman" w:cs="Times New Roman"/>
          <w:sz w:val="24"/>
          <w:szCs w:val="24"/>
        </w:rPr>
        <w:lastRenderedPageBreak/>
        <w:t xml:space="preserve">themselves out of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and had no locus before it. 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 </w:t>
      </w:r>
      <w:r w:rsidRPr="00F45FD1">
        <w:rPr>
          <w:rFonts w:ascii="Times New Roman" w:hAnsi="Times New Roman" w:cs="Times New Roman"/>
          <w:sz w:val="24"/>
          <w:szCs w:val="24"/>
        </w:rPr>
        <w:t xml:space="preserve">It was in fact procedurally irregular that 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allowed their appearance despite having no locus. 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7630E4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2B7E35" w:rsidRPr="00F45FD1">
        <w:rPr>
          <w:rFonts w:ascii="Times New Roman" w:hAnsi="Times New Roman" w:cs="Times New Roman"/>
          <w:sz w:val="24"/>
          <w:szCs w:val="24"/>
        </w:rPr>
        <w:t>That said</w:t>
      </w:r>
      <w:proofErr w:type="gramStart"/>
      <w:r w:rsidR="002B7E35" w:rsidRPr="00F45F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7E35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I do not believe that this had any effect on the substance of the 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>’s finding.</w:t>
      </w:r>
    </w:p>
    <w:p w:rsidR="009D0DF8" w:rsidRPr="00F45FD1" w:rsidRDefault="009D0DF8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91" w:rsidRPr="00F45FD1" w:rsidRDefault="00A52391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Further, there is also evidence to prove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s trespassed on the suit land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 which evidence was confirmed by 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 at </w:t>
      </w:r>
      <w:r w:rsidR="002B7E35" w:rsidRPr="00F45FD1">
        <w:rPr>
          <w:rFonts w:ascii="Times New Roman" w:hAnsi="Times New Roman" w:cs="Times New Roman"/>
          <w:i/>
          <w:sz w:val="24"/>
          <w:szCs w:val="24"/>
        </w:rPr>
        <w:t>locus</w:t>
      </w:r>
      <w:r w:rsidRPr="00F45FD1">
        <w:rPr>
          <w:rFonts w:ascii="Times New Roman" w:hAnsi="Times New Roman" w:cs="Times New Roman"/>
          <w:sz w:val="24"/>
          <w:szCs w:val="24"/>
        </w:rPr>
        <w:t xml:space="preserve">. The Respondent’s evidence 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on this point </w:t>
      </w:r>
      <w:r w:rsidRPr="00F45FD1">
        <w:rPr>
          <w:rFonts w:ascii="Times New Roman" w:hAnsi="Times New Roman" w:cs="Times New Roman"/>
          <w:sz w:val="24"/>
          <w:szCs w:val="24"/>
        </w:rPr>
        <w:t>was undisputed</w:t>
      </w:r>
      <w:r w:rsidR="002B7E35" w:rsidRPr="00F45FD1">
        <w:rPr>
          <w:rFonts w:ascii="Times New Roman" w:hAnsi="Times New Roman" w:cs="Times New Roman"/>
          <w:sz w:val="24"/>
          <w:szCs w:val="24"/>
        </w:rPr>
        <w:t>.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Considering all this, I am unable to fault 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2B7E35" w:rsidRPr="00F45FD1">
        <w:rPr>
          <w:rFonts w:ascii="Times New Roman" w:hAnsi="Times New Roman" w:cs="Times New Roman"/>
          <w:sz w:val="24"/>
          <w:szCs w:val="24"/>
        </w:rPr>
        <w:t>’s finding</w:t>
      </w:r>
      <w:r w:rsidRPr="00F45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391" w:rsidRPr="00F45FD1" w:rsidRDefault="00A52391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The above two grounds therefore fail.</w:t>
      </w:r>
    </w:p>
    <w:p w:rsidR="009D0DF8" w:rsidRPr="00F45FD1" w:rsidRDefault="00A21F9E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  <w:u w:val="single"/>
        </w:rPr>
        <w:t>Ground One</w:t>
      </w:r>
      <w:r w:rsidRPr="00F45FD1">
        <w:rPr>
          <w:rFonts w:ascii="Times New Roman" w:hAnsi="Times New Roman" w:cs="Times New Roman"/>
          <w:sz w:val="24"/>
          <w:szCs w:val="24"/>
        </w:rPr>
        <w:t>:</w:t>
      </w:r>
    </w:p>
    <w:p w:rsidR="00A52391" w:rsidRPr="00F45FD1" w:rsidRDefault="00A21F9E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A52391" w:rsidRPr="00F45FD1">
        <w:rPr>
          <w:rFonts w:ascii="Times New Roman" w:hAnsi="Times New Roman" w:cs="Times New Roman"/>
          <w:sz w:val="24"/>
          <w:szCs w:val="24"/>
        </w:rPr>
        <w:t>That the trial Magistrate erred in law and in fact when she failed to properly evaluate evidence available thereby reaching a wrong decision hence occasioning a miscarriage of justice.</w:t>
      </w:r>
    </w:p>
    <w:p w:rsidR="009D0DF8" w:rsidRPr="00F45FD1" w:rsidRDefault="009D0DF8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F8" w:rsidRPr="00F45FD1" w:rsidRDefault="002752D1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In regard to this ground, Counsel for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s raised two procedural queries that is; that there was no scheduling conference held at trial; that there were procedural errors during the locus proceedings.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>According to Counsel</w:t>
      </w:r>
      <w:r w:rsidR="002B7E35" w:rsidRPr="00F45FD1">
        <w:rPr>
          <w:rFonts w:ascii="Times New Roman" w:hAnsi="Times New Roman" w:cs="Times New Roman"/>
          <w:sz w:val="24"/>
          <w:szCs w:val="24"/>
        </w:rPr>
        <w:t>,</w:t>
      </w:r>
      <w:r w:rsidRPr="00F45FD1">
        <w:rPr>
          <w:rFonts w:ascii="Times New Roman" w:hAnsi="Times New Roman" w:cs="Times New Roman"/>
          <w:sz w:val="24"/>
          <w:szCs w:val="24"/>
        </w:rPr>
        <w:t xml:space="preserve"> it is difficult to understand whether it was a scheduling conference or hearing on the </w:t>
      </w:r>
      <w:r w:rsidR="004C7FC9" w:rsidRPr="00F45FD1">
        <w:rPr>
          <w:rFonts w:ascii="Times New Roman" w:hAnsi="Times New Roman" w:cs="Times New Roman"/>
          <w:sz w:val="24"/>
          <w:szCs w:val="24"/>
        </w:rPr>
        <w:t>on 19</w:t>
      </w:r>
      <w:r w:rsidR="004C7FC9" w:rsidRPr="00F45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7FC9" w:rsidRPr="00F45FD1">
        <w:rPr>
          <w:rFonts w:ascii="Times New Roman" w:hAnsi="Times New Roman" w:cs="Times New Roman"/>
          <w:sz w:val="24"/>
          <w:szCs w:val="24"/>
        </w:rPr>
        <w:t xml:space="preserve"> June, 2012, on the second appearance when judgment was entered against the 1</w:t>
      </w:r>
      <w:r w:rsidR="004C7FC9" w:rsidRPr="00F45F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C7FC9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4C7FC9" w:rsidRPr="00F45FD1">
        <w:rPr>
          <w:rFonts w:ascii="Times New Roman" w:hAnsi="Times New Roman" w:cs="Times New Roman"/>
          <w:sz w:val="24"/>
          <w:szCs w:val="24"/>
        </w:rPr>
        <w:t xml:space="preserve">. </w:t>
      </w:r>
      <w:r w:rsidR="009D0DF8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4C7FC9" w:rsidRPr="00F45FD1">
        <w:rPr>
          <w:rFonts w:ascii="Times New Roman" w:hAnsi="Times New Roman" w:cs="Times New Roman"/>
          <w:sz w:val="24"/>
          <w:szCs w:val="24"/>
        </w:rPr>
        <w:t xml:space="preserve">He also wondered what kind of judgment it was on ground that the record does not specify the law under which it was passed. </w:t>
      </w:r>
    </w:p>
    <w:p w:rsidR="009D0DF8" w:rsidRPr="00F45FD1" w:rsidRDefault="002B7E3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Further, h</w:t>
      </w:r>
      <w:r w:rsidR="004C7FC9" w:rsidRPr="00F45FD1">
        <w:rPr>
          <w:rFonts w:ascii="Times New Roman" w:hAnsi="Times New Roman" w:cs="Times New Roman"/>
          <w:sz w:val="24"/>
          <w:szCs w:val="24"/>
        </w:rPr>
        <w:t>e wondered why on that date the 2</w:t>
      </w:r>
      <w:r w:rsidR="004C7FC9" w:rsidRPr="00F45F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7FC9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4C7FC9" w:rsidRPr="00F45FD1">
        <w:rPr>
          <w:rFonts w:ascii="Times New Roman" w:hAnsi="Times New Roman" w:cs="Times New Roman"/>
          <w:sz w:val="24"/>
          <w:szCs w:val="24"/>
        </w:rPr>
        <w:t xml:space="preserve"> was allowed to make oral statements, which he considered evidence, despite having </w:t>
      </w:r>
      <w:r w:rsidRPr="00F45FD1">
        <w:rPr>
          <w:rFonts w:ascii="Times New Roman" w:hAnsi="Times New Roman" w:cs="Times New Roman"/>
          <w:sz w:val="24"/>
          <w:szCs w:val="24"/>
        </w:rPr>
        <w:t xml:space="preserve">made </w:t>
      </w:r>
      <w:r w:rsidR="004C7FC9" w:rsidRPr="00F45FD1">
        <w:rPr>
          <w:rFonts w:ascii="Times New Roman" w:hAnsi="Times New Roman" w:cs="Times New Roman"/>
          <w:sz w:val="24"/>
          <w:szCs w:val="24"/>
        </w:rPr>
        <w:t>no defence</w:t>
      </w:r>
      <w:r w:rsidRPr="00F45FD1">
        <w:rPr>
          <w:rFonts w:ascii="Times New Roman" w:hAnsi="Times New Roman" w:cs="Times New Roman"/>
          <w:sz w:val="24"/>
          <w:szCs w:val="24"/>
        </w:rPr>
        <w:t xml:space="preserve">. </w:t>
      </w:r>
      <w:r w:rsidR="006C1C3F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As regards the locus proceedings, </w:t>
      </w:r>
      <w:r w:rsidRPr="00F45FD1">
        <w:rPr>
          <w:rFonts w:ascii="Times New Roman" w:hAnsi="Times New Roman" w:cs="Times New Roman"/>
          <w:sz w:val="24"/>
          <w:szCs w:val="24"/>
        </w:rPr>
        <w:t>he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 argued that the proceedings thereat were also abortive since the trial Magistrate allowed that participation of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s who had never</w:t>
      </w:r>
      <w:r w:rsidR="00AD1C97" w:rsidRPr="00F45FD1">
        <w:rPr>
          <w:rFonts w:ascii="Times New Roman" w:hAnsi="Times New Roman" w:cs="Times New Roman"/>
          <w:sz w:val="24"/>
          <w:szCs w:val="24"/>
        </w:rPr>
        <w:t xml:space="preserve"> entered appearance. </w:t>
      </w:r>
      <w:r w:rsidR="00DA0443" w:rsidRPr="00F45FD1">
        <w:rPr>
          <w:rFonts w:ascii="Times New Roman" w:hAnsi="Times New Roman" w:cs="Times New Roman"/>
          <w:sz w:val="24"/>
          <w:szCs w:val="24"/>
        </w:rPr>
        <w:t>In support of his submissions, he</w:t>
      </w:r>
      <w:r w:rsidR="00AD1C97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DA0443" w:rsidRPr="00F45FD1">
        <w:rPr>
          <w:rFonts w:ascii="Times New Roman" w:hAnsi="Times New Roman" w:cs="Times New Roman"/>
          <w:sz w:val="24"/>
          <w:szCs w:val="24"/>
        </w:rPr>
        <w:t>relied on</w:t>
      </w:r>
      <w:r w:rsidR="00AD1C97" w:rsidRPr="00F45FD1">
        <w:rPr>
          <w:rFonts w:ascii="Times New Roman" w:hAnsi="Times New Roman" w:cs="Times New Roman"/>
          <w:sz w:val="24"/>
          <w:szCs w:val="24"/>
        </w:rPr>
        <w:t xml:space="preserve"> the case of</w:t>
      </w:r>
      <w:r w:rsidR="009D0DF8" w:rsidRPr="00F45FD1">
        <w:rPr>
          <w:rFonts w:ascii="Times New Roman" w:hAnsi="Times New Roman" w:cs="Times New Roman"/>
          <w:sz w:val="24"/>
          <w:szCs w:val="24"/>
        </w:rPr>
        <w:t>;</w:t>
      </w:r>
      <w:r w:rsidR="00AD1C97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AD1C97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Yeseri Waibi </w:t>
      </w:r>
      <w:r w:rsidR="009D0DF8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AD1C97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Lusi Byandala [1982] HCB 28; Safina Bakulimya &amp; Anor </w:t>
      </w:r>
      <w:r w:rsidR="009D0DF8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AD1C97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Yusuf Musa Wamala HCCA No.32 of 2016 and Obima Ama </w:t>
      </w:r>
      <w:r w:rsidR="009D0DF8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AD1C97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Yumes d/o Stanley Udo &amp; 2 Ors HCCA No.01 of 2012</w:t>
      </w:r>
      <w:r w:rsidR="00AD1C97" w:rsidRPr="00F45FD1">
        <w:rPr>
          <w:rFonts w:ascii="Times New Roman" w:hAnsi="Times New Roman" w:cs="Times New Roman"/>
          <w:sz w:val="24"/>
          <w:szCs w:val="24"/>
        </w:rPr>
        <w:t>.</w:t>
      </w:r>
      <w:r w:rsidR="00DA0443" w:rsidRPr="00F4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50" w:rsidRPr="00F45FD1" w:rsidRDefault="00DA0443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All these cases are to the effect that locus visits are for the purpose of enabling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get clarity on what the witnesses testified about during trial. Ultimately, he argued that there was a </w:t>
      </w:r>
      <w:r w:rsidRPr="00F45FD1">
        <w:rPr>
          <w:rFonts w:ascii="Times New Roman" w:hAnsi="Times New Roman" w:cs="Times New Roman"/>
          <w:sz w:val="24"/>
          <w:szCs w:val="24"/>
        </w:rPr>
        <w:lastRenderedPageBreak/>
        <w:t xml:space="preserve">miscarriage of justice occasioned to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s. In doing so, he relied on the case of 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Chepteka Samuel </w:t>
      </w:r>
      <w:r w:rsidR="00646F3A"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F45F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Mangusho Shadrick</w:t>
      </w:r>
      <w:r w:rsidR="009D0DF8" w:rsidRPr="00F4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i/>
          <w:sz w:val="24"/>
          <w:szCs w:val="24"/>
        </w:rPr>
        <w:t>(supra)</w:t>
      </w:r>
      <w:r w:rsidR="00B137D1" w:rsidRPr="00F45FD1">
        <w:rPr>
          <w:rFonts w:ascii="Times New Roman" w:hAnsi="Times New Roman" w:cs="Times New Roman"/>
          <w:sz w:val="24"/>
          <w:szCs w:val="24"/>
        </w:rPr>
        <w:t xml:space="preserve"> which connotes that a miscarriage of justice occurs where there has been misdirection by 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B137D1" w:rsidRPr="00F45FD1">
        <w:rPr>
          <w:rFonts w:ascii="Times New Roman" w:hAnsi="Times New Roman" w:cs="Times New Roman"/>
          <w:sz w:val="24"/>
          <w:szCs w:val="24"/>
        </w:rPr>
        <w:t xml:space="preserve"> on matter of fact relating to the evidence tendered or where there has been unfairness in the conduct of the trial resulting in an error being made.</w:t>
      </w:r>
    </w:p>
    <w:p w:rsidR="00C64CFC" w:rsidRPr="00F45FD1" w:rsidRDefault="004C7FC9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On the other hand, Counsel for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1D7A50" w:rsidRPr="00F45FD1">
        <w:rPr>
          <w:rFonts w:ascii="Times New Roman" w:hAnsi="Times New Roman" w:cs="Times New Roman"/>
          <w:sz w:val="24"/>
          <w:szCs w:val="24"/>
        </w:rPr>
        <w:t>submitted</w:t>
      </w:r>
      <w:r w:rsidRPr="00F45FD1">
        <w:rPr>
          <w:rFonts w:ascii="Times New Roman" w:hAnsi="Times New Roman" w:cs="Times New Roman"/>
          <w:sz w:val="24"/>
          <w:szCs w:val="24"/>
        </w:rPr>
        <w:t xml:space="preserve"> that what happened on that d</w:t>
      </w:r>
      <w:r w:rsidR="001D7A50" w:rsidRPr="00F45FD1">
        <w:rPr>
          <w:rFonts w:ascii="Times New Roman" w:hAnsi="Times New Roman" w:cs="Times New Roman"/>
          <w:sz w:val="24"/>
          <w:szCs w:val="24"/>
        </w:rPr>
        <w:t>ate was a hearing because on the preceding appearance, on the 29</w:t>
      </w:r>
      <w:r w:rsidR="001D7A50" w:rsidRPr="00F45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 March, 2012, he had prayed to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 to allow the Respondent to proceed </w:t>
      </w:r>
      <w:r w:rsidR="001D7A50" w:rsidRPr="00F45FD1">
        <w:rPr>
          <w:rFonts w:ascii="Times New Roman" w:hAnsi="Times New Roman" w:cs="Times New Roman"/>
          <w:i/>
          <w:sz w:val="24"/>
          <w:szCs w:val="24"/>
        </w:rPr>
        <w:t>ex parte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 under </w:t>
      </w:r>
      <w:r w:rsidR="00C64CFC" w:rsidRPr="00F45FD1">
        <w:rPr>
          <w:rFonts w:ascii="Times New Roman" w:hAnsi="Times New Roman" w:cs="Times New Roman"/>
          <w:sz w:val="24"/>
          <w:szCs w:val="24"/>
        </w:rPr>
        <w:t>O</w:t>
      </w:r>
      <w:r w:rsidR="001D7A50" w:rsidRPr="00F45FD1">
        <w:rPr>
          <w:rFonts w:ascii="Times New Roman" w:hAnsi="Times New Roman" w:cs="Times New Roman"/>
          <w:sz w:val="24"/>
          <w:szCs w:val="24"/>
        </w:rPr>
        <w:t>.9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r</w:t>
      </w:r>
      <w:r w:rsidR="001D7A50" w:rsidRPr="00F45FD1">
        <w:rPr>
          <w:rFonts w:ascii="Times New Roman" w:hAnsi="Times New Roman" w:cs="Times New Roman"/>
          <w:sz w:val="24"/>
          <w:szCs w:val="24"/>
        </w:rPr>
        <w:t>10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>of the Civil Procedure Rules.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 </w:t>
      </w:r>
      <w:r w:rsidR="007A73AD" w:rsidRPr="00F45FD1">
        <w:rPr>
          <w:rFonts w:ascii="Times New Roman" w:hAnsi="Times New Roman" w:cs="Times New Roman"/>
          <w:sz w:val="24"/>
          <w:szCs w:val="24"/>
        </w:rPr>
        <w:t>Further,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 that the failure of 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 to </w:t>
      </w:r>
      <w:r w:rsidR="001D7A50" w:rsidRPr="00F45FD1">
        <w:rPr>
          <w:rFonts w:ascii="Times New Roman" w:hAnsi="Times New Roman" w:cs="Times New Roman"/>
          <w:sz w:val="24"/>
          <w:szCs w:val="24"/>
        </w:rPr>
        <w:t>the law under which the judgment was entered was not errone</w:t>
      </w:r>
      <w:r w:rsidR="00D819FE" w:rsidRPr="00F45FD1">
        <w:rPr>
          <w:rFonts w:ascii="Times New Roman" w:hAnsi="Times New Roman" w:cs="Times New Roman"/>
          <w:sz w:val="24"/>
          <w:szCs w:val="24"/>
        </w:rPr>
        <w:t xml:space="preserve">ous especially since the record </w:t>
      </w:r>
      <w:r w:rsidR="001D7A50" w:rsidRPr="00F45FD1">
        <w:rPr>
          <w:rFonts w:ascii="Times New Roman" w:hAnsi="Times New Roman" w:cs="Times New Roman"/>
          <w:sz w:val="24"/>
          <w:szCs w:val="24"/>
        </w:rPr>
        <w:t>show</w:t>
      </w:r>
      <w:r w:rsidR="00D819FE" w:rsidRPr="00F45FD1">
        <w:rPr>
          <w:rFonts w:ascii="Times New Roman" w:hAnsi="Times New Roman" w:cs="Times New Roman"/>
          <w:sz w:val="24"/>
          <w:szCs w:val="24"/>
        </w:rPr>
        <w:t>s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 under what law Counsel had 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prayed 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to proceed </w:t>
      </w:r>
      <w:r w:rsidR="007A73AD" w:rsidRPr="00F45FD1">
        <w:rPr>
          <w:rFonts w:ascii="Times New Roman" w:hAnsi="Times New Roman" w:cs="Times New Roman"/>
          <w:sz w:val="24"/>
          <w:szCs w:val="24"/>
        </w:rPr>
        <w:t>under.</w:t>
      </w:r>
      <w:r w:rsidR="001D7A50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FC" w:rsidRPr="00F45FD1" w:rsidRDefault="00C64CFC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443" w:rsidRPr="00F45FD1" w:rsidRDefault="001D7A50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It was also his submission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s did not show how this occasioned a miscarriage of justice.</w:t>
      </w:r>
      <w:r w:rsidR="00DA0443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DA0443" w:rsidRPr="00F45FD1">
        <w:rPr>
          <w:rFonts w:ascii="Times New Roman" w:hAnsi="Times New Roman" w:cs="Times New Roman"/>
          <w:sz w:val="24"/>
          <w:szCs w:val="24"/>
        </w:rPr>
        <w:t>Regarding locus proceedings</w:t>
      </w:r>
      <w:r w:rsidR="00F81FC6" w:rsidRPr="00F45FD1">
        <w:rPr>
          <w:rFonts w:ascii="Times New Roman" w:hAnsi="Times New Roman" w:cs="Times New Roman"/>
          <w:sz w:val="24"/>
          <w:szCs w:val="24"/>
        </w:rPr>
        <w:t xml:space="preserve">, he argued that it is the Respondent who ought to have raised this ground.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That </w:t>
      </w:r>
      <w:r w:rsidR="00F81FC6" w:rsidRPr="00F45FD1">
        <w:rPr>
          <w:rFonts w:ascii="Times New Roman" w:hAnsi="Times New Roman" w:cs="Times New Roman"/>
          <w:sz w:val="24"/>
          <w:szCs w:val="24"/>
        </w:rPr>
        <w:t xml:space="preserve">because it is not clear whether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F81FC6" w:rsidRPr="00F45FD1">
        <w:rPr>
          <w:rFonts w:ascii="Times New Roman" w:hAnsi="Times New Roman" w:cs="Times New Roman"/>
          <w:sz w:val="24"/>
          <w:szCs w:val="24"/>
        </w:rPr>
        <w:t xml:space="preserve"> attended locus as friends of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F81FC6" w:rsidRPr="00F45FD1">
        <w:rPr>
          <w:rFonts w:ascii="Times New Roman" w:hAnsi="Times New Roman" w:cs="Times New Roman"/>
          <w:sz w:val="24"/>
          <w:szCs w:val="24"/>
        </w:rPr>
        <w:t xml:space="preserve">, 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or </w:t>
      </w:r>
      <w:r w:rsidR="00F81FC6" w:rsidRPr="00F45FD1">
        <w:rPr>
          <w:rFonts w:ascii="Times New Roman" w:hAnsi="Times New Roman" w:cs="Times New Roman"/>
          <w:sz w:val="24"/>
          <w:szCs w:val="24"/>
        </w:rPr>
        <w:t xml:space="preserve">witness or parties, one cannot conclude that they participated in the proceedings.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F81FC6" w:rsidRPr="00F45FD1">
        <w:rPr>
          <w:rFonts w:ascii="Times New Roman" w:hAnsi="Times New Roman" w:cs="Times New Roman"/>
          <w:sz w:val="24"/>
          <w:szCs w:val="24"/>
        </w:rPr>
        <w:t xml:space="preserve">He </w:t>
      </w:r>
      <w:r w:rsidR="007A73AD" w:rsidRPr="00F45FD1">
        <w:rPr>
          <w:rFonts w:ascii="Times New Roman" w:hAnsi="Times New Roman" w:cs="Times New Roman"/>
          <w:sz w:val="24"/>
          <w:szCs w:val="24"/>
        </w:rPr>
        <w:t>then</w:t>
      </w:r>
      <w:r w:rsidR="00F81FC6" w:rsidRPr="00F45FD1">
        <w:rPr>
          <w:rFonts w:ascii="Times New Roman" w:hAnsi="Times New Roman" w:cs="Times New Roman"/>
          <w:sz w:val="24"/>
          <w:szCs w:val="24"/>
        </w:rPr>
        <w:t xml:space="preserve"> submitted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F81FC6" w:rsidRPr="00F45FD1">
        <w:rPr>
          <w:rFonts w:ascii="Times New Roman" w:hAnsi="Times New Roman" w:cs="Times New Roman"/>
          <w:sz w:val="24"/>
          <w:szCs w:val="24"/>
        </w:rPr>
        <w:t>s have not shown how the</w:t>
      </w:r>
      <w:r w:rsidR="007A73AD" w:rsidRPr="00F45FD1">
        <w:rPr>
          <w:rFonts w:ascii="Times New Roman" w:hAnsi="Times New Roman" w:cs="Times New Roman"/>
          <w:sz w:val="24"/>
          <w:szCs w:val="24"/>
        </w:rPr>
        <w:t>ir participation</w:t>
      </w:r>
      <w:r w:rsidR="00F81FC6" w:rsidRPr="00F45FD1">
        <w:rPr>
          <w:rFonts w:ascii="Times New Roman" w:hAnsi="Times New Roman" w:cs="Times New Roman"/>
          <w:sz w:val="24"/>
          <w:szCs w:val="24"/>
        </w:rPr>
        <w:t xml:space="preserve"> prejudiced their case.</w:t>
      </w:r>
      <w:r w:rsidR="00DA0443" w:rsidRPr="00F4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FC" w:rsidRPr="00F45FD1" w:rsidRDefault="001D7A50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Having looked at the record, I 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am unable to find how the learned trial Magistrate failed to evaluate the evidence on record and hence occasioning a miscarriage of justice.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 </w:t>
      </w:r>
      <w:r w:rsidR="008F245F" w:rsidRPr="00F45FD1">
        <w:rPr>
          <w:rFonts w:ascii="Times New Roman" w:hAnsi="Times New Roman" w:cs="Times New Roman"/>
          <w:sz w:val="24"/>
          <w:szCs w:val="24"/>
        </w:rPr>
        <w:t>I do agree that a miscarriage, as defined in the case cited by Counsel, can result from where there has been unfairness in the conduct of the trial leading to a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n erroneous conclusion.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This is, </w:t>
      </w:r>
      <w:r w:rsidR="008F245F" w:rsidRPr="00F45FD1">
        <w:rPr>
          <w:rFonts w:ascii="Times New Roman" w:hAnsi="Times New Roman" w:cs="Times New Roman"/>
          <w:sz w:val="24"/>
          <w:szCs w:val="24"/>
        </w:rPr>
        <w:t>however</w:t>
      </w:r>
      <w:r w:rsidR="007A73AD" w:rsidRPr="00F45FD1">
        <w:rPr>
          <w:rFonts w:ascii="Times New Roman" w:hAnsi="Times New Roman" w:cs="Times New Roman"/>
          <w:sz w:val="24"/>
          <w:szCs w:val="24"/>
        </w:rPr>
        <w:t>,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 not the case in the case at hand.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I have already established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s had no </w:t>
      </w:r>
      <w:r w:rsidR="008F245F" w:rsidRPr="00F45FD1">
        <w:rPr>
          <w:rFonts w:ascii="Times New Roman" w:hAnsi="Times New Roman" w:cs="Times New Roman"/>
          <w:i/>
          <w:sz w:val="24"/>
          <w:szCs w:val="24"/>
        </w:rPr>
        <w:t xml:space="preserve">locus 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before 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7A73AD" w:rsidRPr="00F45FD1">
        <w:rPr>
          <w:rFonts w:ascii="Times New Roman" w:hAnsi="Times New Roman" w:cs="Times New Roman"/>
          <w:sz w:val="24"/>
          <w:szCs w:val="24"/>
        </w:rPr>
        <w:t>.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It 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then becomes </w:t>
      </w:r>
      <w:r w:rsidR="008F245F" w:rsidRPr="00F45FD1">
        <w:rPr>
          <w:rFonts w:ascii="Times New Roman" w:hAnsi="Times New Roman" w:cs="Times New Roman"/>
          <w:sz w:val="24"/>
          <w:szCs w:val="24"/>
        </w:rPr>
        <w:t>difficult to see how the trial proceeding would be unfair t</w:t>
      </w:r>
      <w:r w:rsidR="007A73AD" w:rsidRPr="00F45FD1">
        <w:rPr>
          <w:rFonts w:ascii="Times New Roman" w:hAnsi="Times New Roman" w:cs="Times New Roman"/>
          <w:sz w:val="24"/>
          <w:szCs w:val="24"/>
        </w:rPr>
        <w:t>hem after choosing never to part</w:t>
      </w:r>
      <w:r w:rsidR="00AD36C9" w:rsidRPr="00F45FD1">
        <w:rPr>
          <w:rFonts w:ascii="Times New Roman" w:hAnsi="Times New Roman" w:cs="Times New Roman"/>
          <w:sz w:val="24"/>
          <w:szCs w:val="24"/>
        </w:rPr>
        <w:t>icipate in it.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FC" w:rsidRPr="00F45FD1" w:rsidRDefault="007A73AD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On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 whether there was a procedural error at the commencement of the trial, it is indicated on the record that </w:t>
      </w:r>
      <w:r w:rsidR="008F245F" w:rsidRPr="00F45FD1">
        <w:rPr>
          <w:rFonts w:ascii="Times New Roman" w:hAnsi="Times New Roman" w:cs="Times New Roman"/>
          <w:sz w:val="24"/>
          <w:szCs w:val="24"/>
        </w:rPr>
        <w:t>Cou</w:t>
      </w:r>
      <w:r w:rsidR="00B65D91" w:rsidRPr="00F45FD1">
        <w:rPr>
          <w:rFonts w:ascii="Times New Roman" w:hAnsi="Times New Roman" w:cs="Times New Roman"/>
          <w:sz w:val="24"/>
          <w:szCs w:val="24"/>
        </w:rPr>
        <w:t xml:space="preserve">nsel for the Respondent 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had earlier on prayed to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 to allow the Respondent to proceed under O.9 r.10</w:t>
      </w:r>
      <w:r w:rsidR="008F245F" w:rsidRPr="00F4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>of the Civil Procedure Rules</w:t>
      </w:r>
      <w:r w:rsidR="00AD36C9" w:rsidRPr="00F45FD1">
        <w:rPr>
          <w:rFonts w:ascii="Times New Roman" w:hAnsi="Times New Roman" w:cs="Times New Roman"/>
          <w:b/>
          <w:sz w:val="24"/>
          <w:szCs w:val="24"/>
        </w:rPr>
        <w:t>.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This prayer was 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allowed 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by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6C9" w:rsidRPr="00F45FD1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AD36C9" w:rsidRPr="00F45FD1">
        <w:rPr>
          <w:rFonts w:ascii="Times New Roman" w:hAnsi="Times New Roman" w:cs="Times New Roman"/>
          <w:sz w:val="24"/>
          <w:szCs w:val="24"/>
        </w:rPr>
        <w:t xml:space="preserve"> indicated that the Respondent shall proceed as prayed on the adjourned date unless the </w:t>
      </w:r>
      <w:r w:rsidR="00BC1923" w:rsidRPr="00F45FD1">
        <w:rPr>
          <w:rFonts w:ascii="Times New Roman" w:hAnsi="Times New Roman" w:cs="Times New Roman"/>
          <w:sz w:val="24"/>
          <w:szCs w:val="24"/>
        </w:rPr>
        <w:lastRenderedPageBreak/>
        <w:t>Appellant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s filed a defence.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8F245F" w:rsidRPr="00F45FD1">
        <w:rPr>
          <w:rFonts w:ascii="Times New Roman" w:hAnsi="Times New Roman" w:cs="Times New Roman"/>
          <w:sz w:val="24"/>
          <w:szCs w:val="24"/>
        </w:rPr>
        <w:t>On th</w:t>
      </w:r>
      <w:r w:rsidR="00B65D91" w:rsidRPr="00F45FD1">
        <w:rPr>
          <w:rFonts w:ascii="Times New Roman" w:hAnsi="Times New Roman" w:cs="Times New Roman"/>
          <w:sz w:val="24"/>
          <w:szCs w:val="24"/>
        </w:rPr>
        <w:t>e adjourned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 date,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 19</w:t>
      </w:r>
      <w:r w:rsidR="00AD36C9" w:rsidRPr="00F45F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 June, 2012,</w:t>
      </w:r>
      <w:r w:rsidR="008F245F" w:rsidRPr="00F45FD1">
        <w:rPr>
          <w:rFonts w:ascii="Times New Roman" w:hAnsi="Times New Roman" w:cs="Times New Roman"/>
          <w:sz w:val="24"/>
          <w:szCs w:val="24"/>
        </w:rPr>
        <w:t xml:space="preserve"> Cou</w:t>
      </w:r>
      <w:r w:rsidR="00B65D91" w:rsidRPr="00F45FD1">
        <w:rPr>
          <w:rFonts w:ascii="Times New Roman" w:hAnsi="Times New Roman" w:cs="Times New Roman"/>
          <w:sz w:val="24"/>
          <w:szCs w:val="24"/>
        </w:rPr>
        <w:t xml:space="preserve">nsel </w:t>
      </w:r>
      <w:r w:rsidR="008F245F" w:rsidRPr="00F45FD1">
        <w:rPr>
          <w:rFonts w:ascii="Times New Roman" w:hAnsi="Times New Roman" w:cs="Times New Roman"/>
          <w:sz w:val="24"/>
          <w:szCs w:val="24"/>
        </w:rPr>
        <w:t>again prayed that the Respondent proceeds as earl</w:t>
      </w:r>
      <w:r w:rsidR="00B65D91" w:rsidRPr="00F45FD1">
        <w:rPr>
          <w:rFonts w:ascii="Times New Roman" w:hAnsi="Times New Roman" w:cs="Times New Roman"/>
          <w:sz w:val="24"/>
          <w:szCs w:val="24"/>
        </w:rPr>
        <w:t xml:space="preserve">ier on prayed. </w:t>
      </w:r>
    </w:p>
    <w:p w:rsidR="00C64CFC" w:rsidRPr="00F45FD1" w:rsidRDefault="00C64CFC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FC" w:rsidRPr="00F45FD1" w:rsidRDefault="00B65D91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What is disturbing, however, is that 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AD36C9" w:rsidRPr="00F45FD1">
        <w:rPr>
          <w:rFonts w:ascii="Times New Roman" w:hAnsi="Times New Roman" w:cs="Times New Roman"/>
          <w:sz w:val="24"/>
          <w:szCs w:val="24"/>
        </w:rPr>
        <w:t>just</w:t>
      </w:r>
      <w:r w:rsidRPr="00F45FD1">
        <w:rPr>
          <w:rFonts w:ascii="Times New Roman" w:hAnsi="Times New Roman" w:cs="Times New Roman"/>
          <w:sz w:val="24"/>
          <w:szCs w:val="24"/>
        </w:rPr>
        <w:t xml:space="preserve"> enter</w:t>
      </w:r>
      <w:r w:rsidR="007A73AD" w:rsidRPr="00F45FD1">
        <w:rPr>
          <w:rFonts w:ascii="Times New Roman" w:hAnsi="Times New Roman" w:cs="Times New Roman"/>
          <w:sz w:val="24"/>
          <w:szCs w:val="24"/>
        </w:rPr>
        <w:t>ed</w:t>
      </w:r>
      <w:r w:rsidRPr="00F45FD1">
        <w:rPr>
          <w:rFonts w:ascii="Times New Roman" w:hAnsi="Times New Roman" w:cs="Times New Roman"/>
          <w:sz w:val="24"/>
          <w:szCs w:val="24"/>
        </w:rPr>
        <w:t xml:space="preserve"> judgment against the 1</w:t>
      </w:r>
      <w:r w:rsidRPr="00F45F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 without indicating the</w:t>
      </w:r>
      <w:r w:rsidRPr="00F45FD1">
        <w:rPr>
          <w:rFonts w:ascii="Times New Roman" w:hAnsi="Times New Roman" w:cs="Times New Roman"/>
          <w:sz w:val="24"/>
          <w:szCs w:val="24"/>
        </w:rPr>
        <w:t xml:space="preserve"> law 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under which </w:t>
      </w:r>
      <w:r w:rsidRPr="00F45FD1">
        <w:rPr>
          <w:rFonts w:ascii="Times New Roman" w:hAnsi="Times New Roman" w:cs="Times New Roman"/>
          <w:sz w:val="24"/>
          <w:szCs w:val="24"/>
        </w:rPr>
        <w:t>this was done</w:t>
      </w:r>
      <w:r w:rsidR="00AD36C9" w:rsidRPr="00F45FD1">
        <w:rPr>
          <w:rFonts w:ascii="Times New Roman" w:hAnsi="Times New Roman" w:cs="Times New Roman"/>
          <w:sz w:val="24"/>
          <w:szCs w:val="24"/>
        </w:rPr>
        <w:t>, and instructed that scheduling notes be filed</w:t>
      </w:r>
      <w:r w:rsidRPr="00F45FD1">
        <w:rPr>
          <w:rFonts w:ascii="Times New Roman" w:hAnsi="Times New Roman" w:cs="Times New Roman"/>
          <w:sz w:val="24"/>
          <w:szCs w:val="24"/>
        </w:rPr>
        <w:t xml:space="preserve">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Pr="00F45FD1">
        <w:rPr>
          <w:rFonts w:ascii="Times New Roman" w:hAnsi="Times New Roman" w:cs="Times New Roman"/>
          <w:sz w:val="24"/>
          <w:szCs w:val="24"/>
        </w:rPr>
        <w:t xml:space="preserve">This was of course a procedural error </w:t>
      </w:r>
      <w:r w:rsidR="00AD36C9" w:rsidRPr="00F45FD1">
        <w:rPr>
          <w:rFonts w:ascii="Times New Roman" w:hAnsi="Times New Roman" w:cs="Times New Roman"/>
          <w:sz w:val="24"/>
          <w:szCs w:val="24"/>
        </w:rPr>
        <w:t>as O.9 r10</w:t>
      </w:r>
      <w:r w:rsidR="00AD36C9" w:rsidRPr="00F4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>of the Civil Procedure Rules</w:t>
      </w:r>
      <w:r w:rsidR="00AD36C9" w:rsidRPr="00F45FD1">
        <w:rPr>
          <w:rFonts w:ascii="Times New Roman" w:hAnsi="Times New Roman" w:cs="Times New Roman"/>
          <w:sz w:val="24"/>
          <w:szCs w:val="24"/>
        </w:rPr>
        <w:t>, as relied on by Counsel for the Respondent, does not permit preliminary judgments</w:t>
      </w:r>
      <w:r w:rsidR="007A73AD" w:rsidRPr="00F45FD1">
        <w:rPr>
          <w:rFonts w:ascii="Times New Roman" w:hAnsi="Times New Roman" w:cs="Times New Roman"/>
          <w:sz w:val="24"/>
          <w:szCs w:val="24"/>
        </w:rPr>
        <w:t>.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6C1C3F" w:rsidRPr="00F45FD1">
        <w:rPr>
          <w:rFonts w:ascii="Times New Roman" w:hAnsi="Times New Roman" w:cs="Times New Roman"/>
          <w:sz w:val="24"/>
          <w:szCs w:val="24"/>
        </w:rPr>
        <w:t>All t</w:t>
      </w:r>
      <w:r w:rsidR="00F36343" w:rsidRPr="00F45FD1">
        <w:rPr>
          <w:rFonts w:ascii="Times New Roman" w:hAnsi="Times New Roman" w:cs="Times New Roman"/>
          <w:sz w:val="24"/>
          <w:szCs w:val="24"/>
        </w:rPr>
        <w:t>hat said</w:t>
      </w:r>
      <w:r w:rsidR="006C1C3F" w:rsidRPr="00F45FD1">
        <w:rPr>
          <w:rFonts w:ascii="Times New Roman" w:hAnsi="Times New Roman" w:cs="Times New Roman"/>
          <w:sz w:val="24"/>
          <w:szCs w:val="24"/>
        </w:rPr>
        <w:t xml:space="preserve"> and done, this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 in my view, is </w:t>
      </w:r>
      <w:r w:rsidR="00AD36C9" w:rsidRPr="00F45FD1">
        <w:rPr>
          <w:rFonts w:ascii="Times New Roman" w:hAnsi="Times New Roman" w:cs="Times New Roman"/>
          <w:sz w:val="24"/>
          <w:szCs w:val="24"/>
        </w:rPr>
        <w:t>not</w:t>
      </w:r>
      <w:r w:rsidRPr="00F45FD1">
        <w:rPr>
          <w:rFonts w:ascii="Times New Roman" w:hAnsi="Times New Roman" w:cs="Times New Roman"/>
          <w:sz w:val="24"/>
          <w:szCs w:val="24"/>
        </w:rPr>
        <w:t xml:space="preserve"> fatal to the </w:t>
      </w:r>
      <w:r w:rsidR="00F36343" w:rsidRPr="00F45FD1">
        <w:rPr>
          <w:rFonts w:ascii="Times New Roman" w:hAnsi="Times New Roman" w:cs="Times New Roman"/>
          <w:sz w:val="24"/>
          <w:szCs w:val="24"/>
        </w:rPr>
        <w:t>entire</w:t>
      </w:r>
      <w:r w:rsidRPr="00F45FD1">
        <w:rPr>
          <w:rFonts w:ascii="Times New Roman" w:hAnsi="Times New Roman" w:cs="Times New Roman"/>
          <w:sz w:val="24"/>
          <w:szCs w:val="24"/>
        </w:rPr>
        <w:t xml:space="preserve"> proceeding</w:t>
      </w:r>
      <w:r w:rsidR="00AD36C9" w:rsidRPr="00F45FD1">
        <w:rPr>
          <w:rFonts w:ascii="Times New Roman" w:hAnsi="Times New Roman" w:cs="Times New Roman"/>
          <w:sz w:val="24"/>
          <w:szCs w:val="24"/>
        </w:rPr>
        <w:t>s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AD36C9" w:rsidRPr="00F45FD1">
        <w:rPr>
          <w:rFonts w:ascii="Times New Roman" w:hAnsi="Times New Roman" w:cs="Times New Roman"/>
          <w:sz w:val="24"/>
          <w:szCs w:val="24"/>
        </w:rPr>
        <w:t xml:space="preserve">especially since there is evidence to support 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="00AD36C9" w:rsidRPr="00F45FD1">
        <w:rPr>
          <w:rFonts w:ascii="Times New Roman" w:hAnsi="Times New Roman" w:cs="Times New Roman"/>
          <w:sz w:val="24"/>
          <w:szCs w:val="24"/>
        </w:rPr>
        <w:t>’s finding</w:t>
      </w:r>
      <w:r w:rsidR="007A73AD" w:rsidRPr="00F45FD1">
        <w:rPr>
          <w:rFonts w:ascii="Times New Roman" w:hAnsi="Times New Roman" w:cs="Times New Roman"/>
          <w:sz w:val="24"/>
          <w:szCs w:val="24"/>
        </w:rPr>
        <w:t>.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 </w:t>
      </w:r>
      <w:r w:rsidR="00F36343" w:rsidRPr="00F45FD1">
        <w:rPr>
          <w:rFonts w:ascii="Times New Roman" w:hAnsi="Times New Roman" w:cs="Times New Roman"/>
          <w:sz w:val="24"/>
          <w:szCs w:val="24"/>
        </w:rPr>
        <w:t>Th</w:t>
      </w:r>
      <w:r w:rsidR="007A73AD" w:rsidRPr="00F45FD1">
        <w:rPr>
          <w:rFonts w:ascii="Times New Roman" w:hAnsi="Times New Roman" w:cs="Times New Roman"/>
          <w:sz w:val="24"/>
          <w:szCs w:val="24"/>
        </w:rPr>
        <w:t>is conclusion also applies t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o the proceedings at </w:t>
      </w:r>
      <w:r w:rsidR="00F36343" w:rsidRPr="00F45FD1">
        <w:rPr>
          <w:rFonts w:ascii="Times New Roman" w:hAnsi="Times New Roman" w:cs="Times New Roman"/>
          <w:i/>
          <w:sz w:val="24"/>
          <w:szCs w:val="24"/>
        </w:rPr>
        <w:t>locus</w:t>
      </w:r>
      <w:r w:rsidR="007A73AD" w:rsidRPr="00F45FD1">
        <w:rPr>
          <w:rFonts w:ascii="Times New Roman" w:hAnsi="Times New Roman" w:cs="Times New Roman"/>
          <w:sz w:val="24"/>
          <w:szCs w:val="24"/>
        </w:rPr>
        <w:t xml:space="preserve">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43" w:rsidRPr="00F45FD1" w:rsidRDefault="007A73AD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 xml:space="preserve">Having 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already indicated that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s had no </w:t>
      </w:r>
      <w:r w:rsidR="00F36343" w:rsidRPr="00F45FD1">
        <w:rPr>
          <w:rFonts w:ascii="Times New Roman" w:hAnsi="Times New Roman" w:cs="Times New Roman"/>
          <w:i/>
          <w:sz w:val="24"/>
          <w:szCs w:val="24"/>
        </w:rPr>
        <w:t>locus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 before </w:t>
      </w:r>
      <w:r w:rsidRPr="00F45FD1">
        <w:rPr>
          <w:rFonts w:ascii="Times New Roman" w:hAnsi="Times New Roman" w:cs="Times New Roman"/>
          <w:sz w:val="24"/>
          <w:szCs w:val="24"/>
        </w:rPr>
        <w:t xml:space="preserve">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>, it was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 irregular</w:t>
      </w:r>
      <w:r w:rsidRPr="00F45FD1">
        <w:rPr>
          <w:rFonts w:ascii="Times New Roman" w:hAnsi="Times New Roman" w:cs="Times New Roman"/>
          <w:sz w:val="24"/>
          <w:szCs w:val="24"/>
        </w:rPr>
        <w:t xml:space="preserve"> for the trial </w:t>
      </w:r>
      <w:r w:rsidR="009D0DF8" w:rsidRPr="00F45FD1">
        <w:rPr>
          <w:rFonts w:ascii="Times New Roman" w:hAnsi="Times New Roman" w:cs="Times New Roman"/>
          <w:sz w:val="24"/>
          <w:szCs w:val="24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 xml:space="preserve"> to </w:t>
      </w:r>
      <w:r w:rsidR="00F36343" w:rsidRPr="00F45FD1">
        <w:rPr>
          <w:rFonts w:ascii="Times New Roman" w:hAnsi="Times New Roman" w:cs="Times New Roman"/>
          <w:sz w:val="24"/>
          <w:szCs w:val="24"/>
        </w:rPr>
        <w:t>allow them to p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articipate </w:t>
      </w:r>
      <w:r w:rsidRPr="00F45FD1">
        <w:rPr>
          <w:rFonts w:ascii="Times New Roman" w:hAnsi="Times New Roman" w:cs="Times New Roman"/>
          <w:sz w:val="24"/>
          <w:szCs w:val="24"/>
        </w:rPr>
        <w:t xml:space="preserve">at </w:t>
      </w:r>
      <w:r w:rsidRPr="00F45FD1">
        <w:rPr>
          <w:rFonts w:ascii="Times New Roman" w:hAnsi="Times New Roman" w:cs="Times New Roman"/>
          <w:i/>
          <w:sz w:val="24"/>
          <w:szCs w:val="24"/>
        </w:rPr>
        <w:t>locus</w:t>
      </w:r>
      <w:r w:rsidR="002B7E35" w:rsidRPr="00F45FD1">
        <w:rPr>
          <w:rFonts w:ascii="Times New Roman" w:hAnsi="Times New Roman" w:cs="Times New Roman"/>
          <w:sz w:val="24"/>
          <w:szCs w:val="24"/>
        </w:rPr>
        <w:t xml:space="preserve"> yet they had no evidence to clarify</w:t>
      </w:r>
      <w:r w:rsidRPr="00F45FD1">
        <w:rPr>
          <w:rFonts w:ascii="Times New Roman" w:hAnsi="Times New Roman" w:cs="Times New Roman"/>
          <w:sz w:val="24"/>
          <w:szCs w:val="24"/>
        </w:rPr>
        <w:t xml:space="preserve"> on</w:t>
      </w:r>
      <w:r w:rsidR="002B7E35" w:rsidRPr="00F45FD1">
        <w:rPr>
          <w:rFonts w:ascii="Times New Roman" w:hAnsi="Times New Roman" w:cs="Times New Roman"/>
          <w:sz w:val="24"/>
          <w:szCs w:val="24"/>
        </w:rPr>
        <w:t>.</w:t>
      </w:r>
      <w:r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 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Ultimately, I am unable to find that there was any miscarriage of justice occasioned to the </w:t>
      </w:r>
      <w:r w:rsidR="00BC1923" w:rsidRPr="00F45FD1">
        <w:rPr>
          <w:rFonts w:ascii="Times New Roman" w:hAnsi="Times New Roman" w:cs="Times New Roman"/>
          <w:sz w:val="24"/>
          <w:szCs w:val="24"/>
        </w:rPr>
        <w:t>Appellant</w:t>
      </w:r>
      <w:r w:rsidR="00F36343" w:rsidRPr="00F45FD1">
        <w:rPr>
          <w:rFonts w:ascii="Times New Roman" w:hAnsi="Times New Roman" w:cs="Times New Roman"/>
          <w:sz w:val="24"/>
          <w:szCs w:val="24"/>
        </w:rPr>
        <w:t xml:space="preserve">s. </w:t>
      </w:r>
      <w:r w:rsidR="00C64CFC" w:rsidRPr="00F45FD1">
        <w:rPr>
          <w:rFonts w:ascii="Times New Roman" w:hAnsi="Times New Roman" w:cs="Times New Roman"/>
          <w:sz w:val="24"/>
          <w:szCs w:val="24"/>
        </w:rPr>
        <w:t xml:space="preserve"> </w:t>
      </w:r>
      <w:r w:rsidR="00F36343" w:rsidRPr="00F45FD1">
        <w:rPr>
          <w:rFonts w:ascii="Times New Roman" w:hAnsi="Times New Roman" w:cs="Times New Roman"/>
          <w:sz w:val="24"/>
          <w:szCs w:val="24"/>
        </w:rPr>
        <w:t>This ground therefore fails also.</w:t>
      </w:r>
    </w:p>
    <w:p w:rsidR="00F36343" w:rsidRPr="00F45FD1" w:rsidRDefault="00F36343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Consequently, the appeal fails.</w:t>
      </w:r>
    </w:p>
    <w:p w:rsidR="00043256" w:rsidRPr="00F45FD1" w:rsidRDefault="00043256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The appeal is dismissed with costs.</w:t>
      </w:r>
    </w:p>
    <w:p w:rsidR="00F5714C" w:rsidRPr="00F45FD1" w:rsidRDefault="00F5714C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I so order</w:t>
      </w:r>
      <w:r w:rsidR="004634FF" w:rsidRPr="00F45FD1">
        <w:rPr>
          <w:rFonts w:ascii="Times New Roman" w:hAnsi="Times New Roman" w:cs="Times New Roman"/>
          <w:sz w:val="24"/>
          <w:szCs w:val="24"/>
        </w:rPr>
        <w:t>.</w:t>
      </w:r>
    </w:p>
    <w:p w:rsidR="004634FF" w:rsidRPr="00F45FD1" w:rsidRDefault="004634FF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FF" w:rsidRPr="00F45FD1" w:rsidRDefault="004634FF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634FF" w:rsidRPr="00F45FD1" w:rsidRDefault="004634FF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Henry I. Kawesa</w:t>
      </w:r>
    </w:p>
    <w:p w:rsidR="004634FF" w:rsidRPr="00F45FD1" w:rsidRDefault="004634FF" w:rsidP="00F45F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JUDGE</w:t>
      </w:r>
    </w:p>
    <w:p w:rsidR="004634FF" w:rsidRPr="00F45FD1" w:rsidRDefault="00CF1E96" w:rsidP="00F45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21/08</w:t>
      </w:r>
      <w:r w:rsidR="004634FF" w:rsidRPr="00F45FD1">
        <w:rPr>
          <w:rFonts w:ascii="Times New Roman" w:hAnsi="Times New Roman" w:cs="Times New Roman"/>
          <w:sz w:val="24"/>
          <w:szCs w:val="24"/>
        </w:rPr>
        <w:t>/2019</w:t>
      </w:r>
    </w:p>
    <w:p w:rsidR="005A3FE0" w:rsidRPr="00F45FD1" w:rsidRDefault="005A3FE0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br w:type="page"/>
      </w:r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  <w:u w:val="single"/>
        </w:rPr>
        <w:lastRenderedPageBreak/>
        <w:t>21/0</w:t>
      </w:r>
      <w:r w:rsidR="00CF1E96" w:rsidRPr="00F45FD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45FD1">
        <w:rPr>
          <w:rFonts w:ascii="Times New Roman" w:hAnsi="Times New Roman" w:cs="Times New Roman"/>
          <w:sz w:val="24"/>
          <w:szCs w:val="24"/>
          <w:u w:val="single"/>
        </w:rPr>
        <w:t>/2019</w:t>
      </w:r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FD1">
        <w:rPr>
          <w:rFonts w:ascii="Times New Roman" w:hAnsi="Times New Roman" w:cs="Times New Roman"/>
          <w:sz w:val="24"/>
          <w:szCs w:val="24"/>
        </w:rPr>
        <w:t>Namande Assumpta; holding brief for Paul Mukiibi for the Appellant.</w:t>
      </w:r>
      <w:proofErr w:type="gramEnd"/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FD1">
        <w:rPr>
          <w:rFonts w:ascii="Times New Roman" w:hAnsi="Times New Roman" w:cs="Times New Roman"/>
          <w:sz w:val="24"/>
          <w:szCs w:val="24"/>
        </w:rPr>
        <w:t>Sandra Mask holding brief for Mamale David for the Respondent.</w:t>
      </w:r>
      <w:proofErr w:type="gramEnd"/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  <w:u w:val="single"/>
        </w:rPr>
        <w:t>Appellant</w:t>
      </w:r>
      <w:r w:rsidRPr="00F45FD1">
        <w:rPr>
          <w:rFonts w:ascii="Times New Roman" w:hAnsi="Times New Roman" w:cs="Times New Roman"/>
          <w:sz w:val="24"/>
          <w:szCs w:val="24"/>
        </w:rPr>
        <w:t>:</w:t>
      </w:r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FD1">
        <w:rPr>
          <w:rFonts w:ascii="Times New Roman" w:hAnsi="Times New Roman" w:cs="Times New Roman"/>
          <w:sz w:val="24"/>
          <w:szCs w:val="24"/>
        </w:rPr>
        <w:t>Kiwanuka Appellant present.</w:t>
      </w:r>
      <w:proofErr w:type="gramEnd"/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Nalongo Musanje Appellant present.</w:t>
      </w:r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FD1">
        <w:rPr>
          <w:rFonts w:ascii="Times New Roman" w:hAnsi="Times New Roman" w:cs="Times New Roman"/>
          <w:sz w:val="24"/>
          <w:szCs w:val="24"/>
        </w:rPr>
        <w:t>Yakobo; Respondent absent.</w:t>
      </w:r>
      <w:proofErr w:type="gramEnd"/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F45FD1">
        <w:rPr>
          <w:rFonts w:ascii="Times New Roman" w:hAnsi="Times New Roman" w:cs="Times New Roman"/>
          <w:sz w:val="24"/>
          <w:szCs w:val="24"/>
        </w:rPr>
        <w:t>:</w:t>
      </w:r>
      <w:r w:rsidRPr="00F45FD1">
        <w:rPr>
          <w:rFonts w:ascii="Times New Roman" w:hAnsi="Times New Roman" w:cs="Times New Roman"/>
          <w:sz w:val="24"/>
          <w:szCs w:val="24"/>
        </w:rPr>
        <w:tab/>
        <w:t>Judgment delivered to the parties above.</w:t>
      </w:r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D5" w:rsidRPr="00F45FD1" w:rsidRDefault="002838D5" w:rsidP="00F45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D1">
        <w:rPr>
          <w:rFonts w:ascii="Times New Roman" w:hAnsi="Times New Roman" w:cs="Times New Roman"/>
          <w:sz w:val="24"/>
          <w:szCs w:val="24"/>
        </w:rPr>
        <w:t>Henry I. Kawesa</w:t>
      </w:r>
    </w:p>
    <w:p w:rsidR="002838D5" w:rsidRPr="00F45FD1" w:rsidRDefault="002838D5" w:rsidP="00F45F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D1">
        <w:rPr>
          <w:rFonts w:ascii="Times New Roman" w:hAnsi="Times New Roman" w:cs="Times New Roman"/>
          <w:b/>
          <w:sz w:val="24"/>
          <w:szCs w:val="24"/>
        </w:rPr>
        <w:t>JUDGE</w:t>
      </w:r>
    </w:p>
    <w:p w:rsidR="004634FF" w:rsidRPr="00F45FD1" w:rsidRDefault="00CF1E96" w:rsidP="00F4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FD1">
        <w:rPr>
          <w:rFonts w:ascii="Times New Roman" w:hAnsi="Times New Roman" w:cs="Times New Roman"/>
          <w:sz w:val="24"/>
          <w:szCs w:val="24"/>
        </w:rPr>
        <w:t>21/08</w:t>
      </w:r>
      <w:r w:rsidR="002838D5" w:rsidRPr="00F45FD1">
        <w:rPr>
          <w:rFonts w:ascii="Times New Roman" w:hAnsi="Times New Roman" w:cs="Times New Roman"/>
          <w:sz w:val="24"/>
          <w:szCs w:val="24"/>
        </w:rPr>
        <w:t>/2019</w:t>
      </w:r>
    </w:p>
    <w:sectPr w:rsidR="004634FF" w:rsidRPr="00F45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05" w:rsidRDefault="00A05805" w:rsidP="00DB0523">
      <w:pPr>
        <w:spacing w:after="0" w:line="240" w:lineRule="auto"/>
      </w:pPr>
      <w:r>
        <w:separator/>
      </w:r>
    </w:p>
  </w:endnote>
  <w:endnote w:type="continuationSeparator" w:id="0">
    <w:p w:rsidR="00A05805" w:rsidRDefault="00A05805" w:rsidP="00DB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96" w:rsidRDefault="00CF1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-1691832239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7730" w:rsidRPr="00B57730" w:rsidRDefault="00B57730">
            <w:pPr>
              <w:pStyle w:val="Footer"/>
              <w:jc w:val="center"/>
              <w:rPr>
                <w:rFonts w:ascii="Book Antiqua" w:hAnsi="Book Antiqua"/>
              </w:rPr>
            </w:pPr>
            <w:r w:rsidRPr="00B57730">
              <w:rPr>
                <w:rFonts w:ascii="Book Antiqua" w:hAnsi="Book Antiqua"/>
              </w:rPr>
              <w:t xml:space="preserve">Page </w: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57730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45FD1">
              <w:rPr>
                <w:rFonts w:ascii="Book Antiqua" w:hAnsi="Book Antiqua"/>
                <w:b/>
                <w:bCs/>
                <w:noProof/>
              </w:rPr>
              <w:t>1</w: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57730">
              <w:rPr>
                <w:rFonts w:ascii="Book Antiqua" w:hAnsi="Book Antiqua"/>
              </w:rPr>
              <w:t xml:space="preserve"> of </w: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57730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45FD1">
              <w:rPr>
                <w:rFonts w:ascii="Book Antiqua" w:hAnsi="Book Antiqua"/>
                <w:b/>
                <w:bCs/>
                <w:noProof/>
              </w:rPr>
              <w:t>7</w:t>
            </w:r>
            <w:r w:rsidRPr="00B5773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0523" w:rsidRDefault="00DB0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96" w:rsidRDefault="00CF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05" w:rsidRDefault="00A05805" w:rsidP="00DB0523">
      <w:pPr>
        <w:spacing w:after="0" w:line="240" w:lineRule="auto"/>
      </w:pPr>
      <w:r>
        <w:separator/>
      </w:r>
    </w:p>
  </w:footnote>
  <w:footnote w:type="continuationSeparator" w:id="0">
    <w:p w:rsidR="00A05805" w:rsidRDefault="00A05805" w:rsidP="00DB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3" w:rsidRDefault="00DB0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3" w:rsidRPr="00DB0523" w:rsidRDefault="00DB0523" w:rsidP="00DB0523">
    <w:pPr>
      <w:pStyle w:val="Header"/>
      <w:jc w:val="center"/>
      <w:rPr>
        <w:rFonts w:ascii="Book Antiqua" w:hAnsi="Book Antiqua"/>
        <w:b/>
        <w:sz w:val="18"/>
      </w:rPr>
    </w:pPr>
    <w:r w:rsidRPr="00DB0523">
      <w:rPr>
        <w:rFonts w:ascii="Book Antiqua" w:hAnsi="Book Antiqua"/>
        <w:b/>
        <w:sz w:val="18"/>
      </w:rPr>
      <w:t>CIVIL APPEAL NO. 2144 OF 2016-KIWANUKA &amp; ANOR vs. YAKOBO NTATE MAYANJA (</w:t>
    </w:r>
    <w:r w:rsidR="00CF1E96">
      <w:rPr>
        <w:rFonts w:ascii="Book Antiqua" w:hAnsi="Book Antiqua"/>
        <w:b/>
        <w:sz w:val="18"/>
      </w:rPr>
      <w:t>JUDGMENT</w:t>
    </w:r>
    <w:r w:rsidRPr="00DB0523">
      <w:rPr>
        <w:rFonts w:ascii="Book Antiqua" w:hAnsi="Book Antiqua"/>
        <w:b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23" w:rsidRDefault="00DB0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7BF"/>
    <w:multiLevelType w:val="hybridMultilevel"/>
    <w:tmpl w:val="72FA7626"/>
    <w:lvl w:ilvl="0" w:tplc="89B091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752"/>
    <w:multiLevelType w:val="hybridMultilevel"/>
    <w:tmpl w:val="4C14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8B2"/>
    <w:multiLevelType w:val="hybridMultilevel"/>
    <w:tmpl w:val="36F84A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4AEE"/>
    <w:multiLevelType w:val="hybridMultilevel"/>
    <w:tmpl w:val="5006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6E51"/>
    <w:multiLevelType w:val="hybridMultilevel"/>
    <w:tmpl w:val="4E127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04679"/>
    <w:multiLevelType w:val="hybridMultilevel"/>
    <w:tmpl w:val="8920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8"/>
    <w:rsid w:val="00043256"/>
    <w:rsid w:val="00050216"/>
    <w:rsid w:val="00130F3E"/>
    <w:rsid w:val="001D7A50"/>
    <w:rsid w:val="002752D1"/>
    <w:rsid w:val="002838D5"/>
    <w:rsid w:val="002A31C9"/>
    <w:rsid w:val="002B7E35"/>
    <w:rsid w:val="002F6707"/>
    <w:rsid w:val="003955DE"/>
    <w:rsid w:val="004441B2"/>
    <w:rsid w:val="004634FF"/>
    <w:rsid w:val="004C410B"/>
    <w:rsid w:val="004C7FC9"/>
    <w:rsid w:val="00525BE9"/>
    <w:rsid w:val="005A3FE0"/>
    <w:rsid w:val="0063406B"/>
    <w:rsid w:val="00646F3A"/>
    <w:rsid w:val="006B269B"/>
    <w:rsid w:val="006C1C3F"/>
    <w:rsid w:val="007630E4"/>
    <w:rsid w:val="007674A0"/>
    <w:rsid w:val="007A73AD"/>
    <w:rsid w:val="007F569A"/>
    <w:rsid w:val="0088543F"/>
    <w:rsid w:val="0089433D"/>
    <w:rsid w:val="008A3310"/>
    <w:rsid w:val="008B08DC"/>
    <w:rsid w:val="008F245F"/>
    <w:rsid w:val="00972A73"/>
    <w:rsid w:val="009C344B"/>
    <w:rsid w:val="009D0DF8"/>
    <w:rsid w:val="00A05805"/>
    <w:rsid w:val="00A21F9E"/>
    <w:rsid w:val="00A52391"/>
    <w:rsid w:val="00AD1C97"/>
    <w:rsid w:val="00AD36C9"/>
    <w:rsid w:val="00B137D1"/>
    <w:rsid w:val="00B2239A"/>
    <w:rsid w:val="00B57730"/>
    <w:rsid w:val="00B65D91"/>
    <w:rsid w:val="00BC1923"/>
    <w:rsid w:val="00BF7262"/>
    <w:rsid w:val="00C64CFC"/>
    <w:rsid w:val="00CF1E96"/>
    <w:rsid w:val="00D702D7"/>
    <w:rsid w:val="00D819FE"/>
    <w:rsid w:val="00DA0443"/>
    <w:rsid w:val="00DB0523"/>
    <w:rsid w:val="00DD1218"/>
    <w:rsid w:val="00DD36B4"/>
    <w:rsid w:val="00EF1806"/>
    <w:rsid w:val="00EF7830"/>
    <w:rsid w:val="00F36343"/>
    <w:rsid w:val="00F45FD1"/>
    <w:rsid w:val="00F5714C"/>
    <w:rsid w:val="00F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23"/>
  </w:style>
  <w:style w:type="paragraph" w:styleId="Footer">
    <w:name w:val="footer"/>
    <w:basedOn w:val="Normal"/>
    <w:link w:val="FooterChar"/>
    <w:uiPriority w:val="99"/>
    <w:unhideWhenUsed/>
    <w:rsid w:val="00DB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23"/>
  </w:style>
  <w:style w:type="paragraph" w:styleId="BalloonText">
    <w:name w:val="Balloon Text"/>
    <w:basedOn w:val="Normal"/>
    <w:link w:val="BalloonTextChar"/>
    <w:uiPriority w:val="99"/>
    <w:semiHidden/>
    <w:unhideWhenUsed/>
    <w:rsid w:val="00DD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23"/>
  </w:style>
  <w:style w:type="paragraph" w:styleId="Footer">
    <w:name w:val="footer"/>
    <w:basedOn w:val="Normal"/>
    <w:link w:val="FooterChar"/>
    <w:uiPriority w:val="99"/>
    <w:unhideWhenUsed/>
    <w:rsid w:val="00DB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23"/>
  </w:style>
  <w:style w:type="paragraph" w:styleId="BalloonText">
    <w:name w:val="Balloon Text"/>
    <w:basedOn w:val="Normal"/>
    <w:link w:val="BalloonTextChar"/>
    <w:uiPriority w:val="99"/>
    <w:semiHidden/>
    <w:unhideWhenUsed/>
    <w:rsid w:val="00DD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6EB0-EC75-431D-88C2-64C02718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YIGA RONALD</dc:creator>
  <cp:lastModifiedBy>student</cp:lastModifiedBy>
  <cp:revision>2</cp:revision>
  <cp:lastPrinted>2019-09-09T09:49:00Z</cp:lastPrinted>
  <dcterms:created xsi:type="dcterms:W3CDTF">2019-09-13T06:10:00Z</dcterms:created>
  <dcterms:modified xsi:type="dcterms:W3CDTF">2019-09-13T06:10:00Z</dcterms:modified>
</cp:coreProperties>
</file>