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BFC" w:rsidRPr="003A7927" w:rsidRDefault="00D32BFC" w:rsidP="003A7927">
      <w:pPr>
        <w:spacing w:line="360" w:lineRule="auto"/>
        <w:jc w:val="both"/>
        <w:rPr>
          <w:rFonts w:ascii="Times New Roman" w:hAnsi="Times New Roman"/>
          <w:b/>
          <w:sz w:val="24"/>
          <w:szCs w:val="24"/>
        </w:rPr>
      </w:pPr>
      <w:r w:rsidRPr="003A7927">
        <w:rPr>
          <w:rFonts w:ascii="Times New Roman" w:hAnsi="Times New Roman"/>
          <w:b/>
          <w:sz w:val="24"/>
          <w:szCs w:val="24"/>
        </w:rPr>
        <w:t>THE REPUBLIC OF UGANDA</w:t>
      </w:r>
    </w:p>
    <w:p w:rsidR="00D32BFC" w:rsidRPr="003A7927" w:rsidRDefault="00D32BFC" w:rsidP="003A7927">
      <w:pPr>
        <w:spacing w:line="360" w:lineRule="auto"/>
        <w:jc w:val="both"/>
        <w:rPr>
          <w:rFonts w:ascii="Times New Roman" w:hAnsi="Times New Roman"/>
          <w:b/>
          <w:sz w:val="24"/>
          <w:szCs w:val="24"/>
        </w:rPr>
      </w:pPr>
      <w:r w:rsidRPr="003A7927">
        <w:rPr>
          <w:rFonts w:ascii="Times New Roman" w:hAnsi="Times New Roman"/>
          <w:b/>
          <w:sz w:val="24"/>
          <w:szCs w:val="24"/>
        </w:rPr>
        <w:t xml:space="preserve">IN THE HIGH </w:t>
      </w:r>
      <w:r w:rsidR="00C41098" w:rsidRPr="003A7927">
        <w:rPr>
          <w:rFonts w:ascii="Times New Roman" w:hAnsi="Times New Roman"/>
          <w:b/>
          <w:sz w:val="24"/>
          <w:szCs w:val="24"/>
        </w:rPr>
        <w:t>COURT</w:t>
      </w:r>
      <w:r w:rsidRPr="003A7927">
        <w:rPr>
          <w:rFonts w:ascii="Times New Roman" w:hAnsi="Times New Roman"/>
          <w:b/>
          <w:sz w:val="24"/>
          <w:szCs w:val="24"/>
        </w:rPr>
        <w:t xml:space="preserve"> OF UGANDA HOLDEN AT KAMPALA</w:t>
      </w:r>
    </w:p>
    <w:p w:rsidR="00D32BFC" w:rsidRPr="003A7927" w:rsidRDefault="00D32BFC" w:rsidP="003A7927">
      <w:pPr>
        <w:spacing w:line="360" w:lineRule="auto"/>
        <w:jc w:val="both"/>
        <w:rPr>
          <w:rFonts w:ascii="Times New Roman" w:hAnsi="Times New Roman"/>
          <w:b/>
          <w:sz w:val="24"/>
          <w:szCs w:val="24"/>
        </w:rPr>
      </w:pPr>
      <w:r w:rsidRPr="003A7927">
        <w:rPr>
          <w:rFonts w:ascii="Times New Roman" w:hAnsi="Times New Roman"/>
          <w:b/>
          <w:sz w:val="24"/>
          <w:szCs w:val="24"/>
        </w:rPr>
        <w:t>(LAND DIVISION)</w:t>
      </w:r>
    </w:p>
    <w:p w:rsidR="00D32BFC" w:rsidRPr="003A7927" w:rsidRDefault="00D32BFC" w:rsidP="003A7927">
      <w:pPr>
        <w:spacing w:line="360" w:lineRule="auto"/>
        <w:jc w:val="both"/>
        <w:rPr>
          <w:rFonts w:ascii="Times New Roman" w:hAnsi="Times New Roman"/>
          <w:b/>
          <w:sz w:val="24"/>
          <w:szCs w:val="24"/>
        </w:rPr>
      </w:pPr>
      <w:r w:rsidRPr="003A7927">
        <w:rPr>
          <w:rFonts w:ascii="Times New Roman" w:hAnsi="Times New Roman"/>
          <w:b/>
          <w:sz w:val="24"/>
          <w:szCs w:val="24"/>
        </w:rPr>
        <w:t>IN THE MATTER OF SECTION</w:t>
      </w:r>
      <w:r w:rsidR="005110D1" w:rsidRPr="003A7927">
        <w:rPr>
          <w:rFonts w:ascii="Times New Roman" w:hAnsi="Times New Roman"/>
          <w:b/>
          <w:sz w:val="24"/>
          <w:szCs w:val="24"/>
        </w:rPr>
        <w:t>S</w:t>
      </w:r>
      <w:r w:rsidRPr="003A7927">
        <w:rPr>
          <w:rFonts w:ascii="Times New Roman" w:hAnsi="Times New Roman"/>
          <w:b/>
          <w:sz w:val="24"/>
          <w:szCs w:val="24"/>
        </w:rPr>
        <w:t xml:space="preserve"> 166,167,177 AND 188 OF THE REGISTRATION OF TITLES ACT CAP 230</w:t>
      </w:r>
    </w:p>
    <w:p w:rsidR="00D32BFC" w:rsidRPr="003A7927" w:rsidRDefault="00D32BFC" w:rsidP="003A7927">
      <w:pPr>
        <w:spacing w:line="360" w:lineRule="auto"/>
        <w:jc w:val="both"/>
        <w:rPr>
          <w:rFonts w:ascii="Times New Roman" w:hAnsi="Times New Roman"/>
          <w:b/>
          <w:sz w:val="24"/>
          <w:szCs w:val="24"/>
        </w:rPr>
      </w:pPr>
      <w:r w:rsidRPr="003A7927">
        <w:rPr>
          <w:rFonts w:ascii="Times New Roman" w:hAnsi="Times New Roman"/>
          <w:b/>
          <w:sz w:val="24"/>
          <w:szCs w:val="24"/>
        </w:rPr>
        <w:t>AND</w:t>
      </w:r>
    </w:p>
    <w:p w:rsidR="00D32BFC" w:rsidRPr="003A7927" w:rsidRDefault="00D32BFC" w:rsidP="003A7927">
      <w:pPr>
        <w:spacing w:line="360" w:lineRule="auto"/>
        <w:jc w:val="both"/>
        <w:rPr>
          <w:rFonts w:ascii="Times New Roman" w:hAnsi="Times New Roman"/>
          <w:b/>
          <w:sz w:val="24"/>
          <w:szCs w:val="24"/>
        </w:rPr>
      </w:pPr>
      <w:r w:rsidRPr="003A7927">
        <w:rPr>
          <w:rFonts w:ascii="Times New Roman" w:hAnsi="Times New Roman"/>
          <w:b/>
          <w:sz w:val="24"/>
          <w:szCs w:val="24"/>
        </w:rPr>
        <w:t xml:space="preserve">IN THE MATTER OF KYADONDO BLOCK 207 </w:t>
      </w:r>
      <w:proofErr w:type="gramStart"/>
      <w:r w:rsidRPr="003A7927">
        <w:rPr>
          <w:rFonts w:ascii="Times New Roman" w:hAnsi="Times New Roman"/>
          <w:b/>
          <w:sz w:val="24"/>
          <w:szCs w:val="24"/>
        </w:rPr>
        <w:t>PLOT</w:t>
      </w:r>
      <w:proofErr w:type="gramEnd"/>
      <w:r w:rsidRPr="003A7927">
        <w:rPr>
          <w:rFonts w:ascii="Times New Roman" w:hAnsi="Times New Roman"/>
          <w:b/>
          <w:sz w:val="24"/>
          <w:szCs w:val="24"/>
        </w:rPr>
        <w:t xml:space="preserve"> 631 AT KANYANYA</w:t>
      </w:r>
    </w:p>
    <w:p w:rsidR="00D32BFC" w:rsidRPr="003A7927" w:rsidRDefault="00D32BFC" w:rsidP="003A7927">
      <w:pPr>
        <w:spacing w:line="360" w:lineRule="auto"/>
        <w:jc w:val="both"/>
        <w:rPr>
          <w:rFonts w:ascii="Times New Roman" w:hAnsi="Times New Roman"/>
          <w:b/>
          <w:sz w:val="24"/>
          <w:szCs w:val="24"/>
        </w:rPr>
      </w:pPr>
      <w:proofErr w:type="gramStart"/>
      <w:r w:rsidRPr="003A7927">
        <w:rPr>
          <w:rFonts w:ascii="Times New Roman" w:hAnsi="Times New Roman"/>
          <w:b/>
          <w:sz w:val="24"/>
          <w:szCs w:val="24"/>
        </w:rPr>
        <w:t>MISC.</w:t>
      </w:r>
      <w:r w:rsidR="00B47C58" w:rsidRPr="003A7927">
        <w:rPr>
          <w:rFonts w:ascii="Times New Roman" w:hAnsi="Times New Roman"/>
          <w:b/>
          <w:sz w:val="24"/>
          <w:szCs w:val="24"/>
        </w:rPr>
        <w:t xml:space="preserve"> </w:t>
      </w:r>
      <w:r w:rsidRPr="003A7927">
        <w:rPr>
          <w:rFonts w:ascii="Times New Roman" w:hAnsi="Times New Roman"/>
          <w:b/>
          <w:sz w:val="24"/>
          <w:szCs w:val="24"/>
        </w:rPr>
        <w:t>CAUSE NO.</w:t>
      </w:r>
      <w:proofErr w:type="gramEnd"/>
      <w:r w:rsidRPr="003A7927">
        <w:rPr>
          <w:rFonts w:ascii="Times New Roman" w:hAnsi="Times New Roman"/>
          <w:b/>
          <w:sz w:val="24"/>
          <w:szCs w:val="24"/>
        </w:rPr>
        <w:t xml:space="preserve"> 41 OF 2019</w:t>
      </w:r>
      <w:bookmarkStart w:id="0" w:name="_GoBack"/>
      <w:bookmarkEnd w:id="0"/>
    </w:p>
    <w:p w:rsidR="00E62343" w:rsidRPr="003A7927" w:rsidRDefault="00E62343" w:rsidP="003A7927">
      <w:pPr>
        <w:spacing w:line="360" w:lineRule="auto"/>
        <w:jc w:val="both"/>
        <w:rPr>
          <w:rFonts w:ascii="Times New Roman" w:hAnsi="Times New Roman"/>
          <w:b/>
          <w:sz w:val="24"/>
          <w:szCs w:val="24"/>
        </w:rPr>
      </w:pPr>
    </w:p>
    <w:p w:rsidR="00D32BFC" w:rsidRPr="003A7927" w:rsidRDefault="00D32BFC" w:rsidP="003A7927">
      <w:pPr>
        <w:pStyle w:val="ListParagraph"/>
        <w:numPr>
          <w:ilvl w:val="0"/>
          <w:numId w:val="1"/>
        </w:numPr>
        <w:spacing w:line="360" w:lineRule="auto"/>
        <w:jc w:val="both"/>
        <w:rPr>
          <w:rFonts w:ascii="Times New Roman" w:hAnsi="Times New Roman"/>
          <w:b/>
          <w:sz w:val="24"/>
          <w:szCs w:val="24"/>
        </w:rPr>
      </w:pPr>
      <w:r w:rsidRPr="003A7927">
        <w:rPr>
          <w:rFonts w:ascii="Times New Roman" w:hAnsi="Times New Roman"/>
          <w:b/>
          <w:sz w:val="24"/>
          <w:szCs w:val="24"/>
        </w:rPr>
        <w:t>KITINDA DAPHINE</w:t>
      </w:r>
    </w:p>
    <w:p w:rsidR="00D32BFC" w:rsidRPr="003A7927" w:rsidRDefault="00D32BFC" w:rsidP="003A7927">
      <w:pPr>
        <w:pStyle w:val="ListParagraph"/>
        <w:numPr>
          <w:ilvl w:val="0"/>
          <w:numId w:val="1"/>
        </w:numPr>
        <w:spacing w:line="360" w:lineRule="auto"/>
        <w:jc w:val="both"/>
        <w:rPr>
          <w:rFonts w:ascii="Times New Roman" w:hAnsi="Times New Roman"/>
          <w:b/>
          <w:sz w:val="24"/>
          <w:szCs w:val="24"/>
        </w:rPr>
      </w:pPr>
      <w:r w:rsidRPr="003A7927">
        <w:rPr>
          <w:rFonts w:ascii="Times New Roman" w:hAnsi="Times New Roman"/>
          <w:b/>
          <w:sz w:val="24"/>
          <w:szCs w:val="24"/>
        </w:rPr>
        <w:t>SENUNGI JOSEPH………………………………………</w:t>
      </w:r>
      <w:r w:rsidR="0070110F" w:rsidRPr="003A7927">
        <w:rPr>
          <w:rFonts w:ascii="Times New Roman" w:hAnsi="Times New Roman"/>
          <w:b/>
          <w:sz w:val="24"/>
          <w:szCs w:val="24"/>
        </w:rPr>
        <w:t>APPLICANT</w:t>
      </w:r>
      <w:r w:rsidR="00A8436E" w:rsidRPr="003A7927">
        <w:rPr>
          <w:rFonts w:ascii="Times New Roman" w:hAnsi="Times New Roman"/>
          <w:b/>
          <w:sz w:val="24"/>
          <w:szCs w:val="24"/>
        </w:rPr>
        <w:t>S</w:t>
      </w:r>
    </w:p>
    <w:p w:rsidR="00D32BFC" w:rsidRPr="003A7927" w:rsidRDefault="00D32BFC" w:rsidP="003A7927">
      <w:pPr>
        <w:spacing w:line="360" w:lineRule="auto"/>
        <w:jc w:val="both"/>
        <w:rPr>
          <w:rFonts w:ascii="Times New Roman" w:hAnsi="Times New Roman"/>
          <w:b/>
          <w:sz w:val="24"/>
          <w:szCs w:val="24"/>
        </w:rPr>
      </w:pPr>
      <w:r w:rsidRPr="003A7927">
        <w:rPr>
          <w:rFonts w:ascii="Times New Roman" w:hAnsi="Times New Roman"/>
          <w:b/>
          <w:sz w:val="24"/>
          <w:szCs w:val="24"/>
        </w:rPr>
        <w:t>VERSES</w:t>
      </w:r>
    </w:p>
    <w:p w:rsidR="00D32BFC" w:rsidRPr="003A7927" w:rsidRDefault="00D32BFC" w:rsidP="003A7927">
      <w:pPr>
        <w:spacing w:line="360" w:lineRule="auto"/>
        <w:jc w:val="both"/>
        <w:rPr>
          <w:rFonts w:ascii="Times New Roman" w:hAnsi="Times New Roman"/>
          <w:b/>
          <w:sz w:val="24"/>
          <w:szCs w:val="24"/>
        </w:rPr>
      </w:pPr>
      <w:r w:rsidRPr="003A7927">
        <w:rPr>
          <w:rFonts w:ascii="Times New Roman" w:hAnsi="Times New Roman"/>
          <w:b/>
          <w:sz w:val="24"/>
          <w:szCs w:val="24"/>
        </w:rPr>
        <w:t>THE COMMISSIONER LAND REGIST</w:t>
      </w:r>
      <w:r w:rsidR="00A8436E" w:rsidRPr="003A7927">
        <w:rPr>
          <w:rFonts w:ascii="Times New Roman" w:hAnsi="Times New Roman"/>
          <w:b/>
          <w:sz w:val="24"/>
          <w:szCs w:val="24"/>
        </w:rPr>
        <w:t>RATION………….</w:t>
      </w:r>
      <w:r w:rsidR="002E4940" w:rsidRPr="003A7927">
        <w:rPr>
          <w:rFonts w:ascii="Times New Roman" w:hAnsi="Times New Roman"/>
          <w:b/>
          <w:sz w:val="24"/>
          <w:szCs w:val="24"/>
        </w:rPr>
        <w:t>RESPONDENT</w:t>
      </w:r>
    </w:p>
    <w:p w:rsidR="00465AF6" w:rsidRPr="003A7927" w:rsidRDefault="00465AF6" w:rsidP="003A7927">
      <w:pPr>
        <w:spacing w:line="360" w:lineRule="auto"/>
        <w:jc w:val="both"/>
        <w:rPr>
          <w:rFonts w:ascii="Times New Roman" w:hAnsi="Times New Roman"/>
          <w:sz w:val="24"/>
          <w:szCs w:val="24"/>
        </w:rPr>
      </w:pPr>
    </w:p>
    <w:p w:rsidR="00D32BFC" w:rsidRPr="003A7927" w:rsidRDefault="00A8436E" w:rsidP="003A7927">
      <w:pPr>
        <w:spacing w:line="360" w:lineRule="auto"/>
        <w:jc w:val="both"/>
        <w:rPr>
          <w:rFonts w:ascii="Times New Roman" w:hAnsi="Times New Roman"/>
          <w:b/>
          <w:sz w:val="24"/>
          <w:szCs w:val="24"/>
          <w:u w:val="single"/>
        </w:rPr>
      </w:pPr>
      <w:r w:rsidRPr="003A7927">
        <w:rPr>
          <w:rFonts w:ascii="Times New Roman" w:hAnsi="Times New Roman"/>
          <w:sz w:val="24"/>
          <w:szCs w:val="24"/>
        </w:rPr>
        <w:t>BEFORE:</w:t>
      </w:r>
      <w:r w:rsidRPr="003A7927">
        <w:rPr>
          <w:rFonts w:ascii="Times New Roman" w:hAnsi="Times New Roman"/>
          <w:sz w:val="24"/>
          <w:szCs w:val="24"/>
        </w:rPr>
        <w:tab/>
      </w:r>
      <w:r w:rsidRPr="003A7927">
        <w:rPr>
          <w:rFonts w:ascii="Times New Roman" w:hAnsi="Times New Roman"/>
          <w:b/>
          <w:sz w:val="24"/>
          <w:szCs w:val="24"/>
          <w:u w:val="single"/>
        </w:rPr>
        <w:t>HON. MR. JUSTICE HENRY I. KAWESA</w:t>
      </w:r>
    </w:p>
    <w:p w:rsidR="00465AF6" w:rsidRPr="003A7927" w:rsidRDefault="00465AF6" w:rsidP="003A7927">
      <w:pPr>
        <w:spacing w:line="360" w:lineRule="auto"/>
        <w:jc w:val="both"/>
        <w:rPr>
          <w:rFonts w:ascii="Times New Roman" w:hAnsi="Times New Roman"/>
          <w:sz w:val="24"/>
          <w:szCs w:val="24"/>
          <w:u w:val="single"/>
        </w:rPr>
      </w:pPr>
    </w:p>
    <w:p w:rsidR="00A8436E" w:rsidRPr="003A7927" w:rsidRDefault="00A8436E" w:rsidP="003A7927">
      <w:pPr>
        <w:spacing w:line="360" w:lineRule="auto"/>
        <w:jc w:val="both"/>
        <w:rPr>
          <w:rFonts w:ascii="Times New Roman" w:hAnsi="Times New Roman"/>
          <w:b/>
          <w:sz w:val="24"/>
          <w:szCs w:val="24"/>
          <w:u w:val="single"/>
        </w:rPr>
      </w:pPr>
      <w:r w:rsidRPr="003A7927">
        <w:rPr>
          <w:rFonts w:ascii="Times New Roman" w:hAnsi="Times New Roman"/>
          <w:b/>
          <w:sz w:val="24"/>
          <w:szCs w:val="24"/>
          <w:u w:val="single"/>
        </w:rPr>
        <w:t>RULING</w:t>
      </w:r>
    </w:p>
    <w:p w:rsidR="00465AF6" w:rsidRPr="003A7927" w:rsidRDefault="00465AF6" w:rsidP="003A7927">
      <w:pPr>
        <w:spacing w:line="360" w:lineRule="auto"/>
        <w:jc w:val="both"/>
        <w:rPr>
          <w:rFonts w:ascii="Times New Roman" w:hAnsi="Times New Roman"/>
          <w:sz w:val="24"/>
          <w:szCs w:val="24"/>
        </w:rPr>
      </w:pPr>
    </w:p>
    <w:p w:rsidR="00D32BFC" w:rsidRPr="003A7927" w:rsidRDefault="00D32BFC" w:rsidP="003A7927">
      <w:pPr>
        <w:spacing w:line="360" w:lineRule="auto"/>
        <w:jc w:val="both"/>
        <w:rPr>
          <w:rFonts w:ascii="Times New Roman" w:hAnsi="Times New Roman"/>
          <w:sz w:val="24"/>
          <w:szCs w:val="24"/>
        </w:rPr>
      </w:pPr>
      <w:r w:rsidRPr="003A7927">
        <w:rPr>
          <w:rFonts w:ascii="Times New Roman" w:hAnsi="Times New Roman"/>
          <w:sz w:val="24"/>
          <w:szCs w:val="24"/>
        </w:rPr>
        <w:t xml:space="preserve">This application was brought by Notice of motion under the provisions of section 98 of the </w:t>
      </w:r>
      <w:r w:rsidR="00465AF6" w:rsidRPr="003A7927">
        <w:rPr>
          <w:rFonts w:ascii="Times New Roman" w:hAnsi="Times New Roman"/>
          <w:sz w:val="24"/>
          <w:szCs w:val="24"/>
        </w:rPr>
        <w:t>Civil Procedure Act</w:t>
      </w:r>
      <w:r w:rsidRPr="003A7927">
        <w:rPr>
          <w:rFonts w:ascii="Times New Roman" w:hAnsi="Times New Roman"/>
          <w:sz w:val="24"/>
          <w:szCs w:val="24"/>
        </w:rPr>
        <w:t>, Orde</w:t>
      </w:r>
      <w:r w:rsidR="00495E4B" w:rsidRPr="003A7927">
        <w:rPr>
          <w:rFonts w:ascii="Times New Roman" w:hAnsi="Times New Roman"/>
          <w:sz w:val="24"/>
          <w:szCs w:val="24"/>
        </w:rPr>
        <w:t xml:space="preserve">r 52 r.1, </w:t>
      </w:r>
      <w:r w:rsidRPr="003A7927">
        <w:rPr>
          <w:rFonts w:ascii="Times New Roman" w:hAnsi="Times New Roman"/>
          <w:sz w:val="24"/>
          <w:szCs w:val="24"/>
        </w:rPr>
        <w:t>&amp; 3</w:t>
      </w:r>
      <w:r w:rsidR="00495E4B" w:rsidRPr="003A7927">
        <w:rPr>
          <w:rFonts w:ascii="Times New Roman" w:hAnsi="Times New Roman"/>
          <w:sz w:val="24"/>
          <w:szCs w:val="24"/>
        </w:rPr>
        <w:t xml:space="preserve"> of the </w:t>
      </w:r>
      <w:r w:rsidR="00E62343" w:rsidRPr="003A7927">
        <w:rPr>
          <w:rFonts w:ascii="Times New Roman" w:hAnsi="Times New Roman"/>
          <w:sz w:val="24"/>
          <w:szCs w:val="24"/>
        </w:rPr>
        <w:t xml:space="preserve">Civil Procedure </w:t>
      </w:r>
      <w:r w:rsidR="00495E4B" w:rsidRPr="003A7927">
        <w:rPr>
          <w:rFonts w:ascii="Times New Roman" w:hAnsi="Times New Roman"/>
          <w:sz w:val="24"/>
          <w:szCs w:val="24"/>
        </w:rPr>
        <w:t>R</w:t>
      </w:r>
      <w:r w:rsidR="00E62343" w:rsidRPr="003A7927">
        <w:rPr>
          <w:rFonts w:ascii="Times New Roman" w:hAnsi="Times New Roman"/>
          <w:sz w:val="24"/>
          <w:szCs w:val="24"/>
        </w:rPr>
        <w:t>ules</w:t>
      </w:r>
      <w:r w:rsidR="00495E4B" w:rsidRPr="003A7927">
        <w:rPr>
          <w:rFonts w:ascii="Times New Roman" w:hAnsi="Times New Roman"/>
          <w:sz w:val="24"/>
          <w:szCs w:val="24"/>
        </w:rPr>
        <w:t xml:space="preserve"> and Sections 166,</w:t>
      </w:r>
      <w:r w:rsidRPr="003A7927">
        <w:rPr>
          <w:rFonts w:ascii="Times New Roman" w:hAnsi="Times New Roman"/>
          <w:sz w:val="24"/>
          <w:szCs w:val="24"/>
        </w:rPr>
        <w:t xml:space="preserve"> 167 </w:t>
      </w:r>
      <w:r w:rsidR="00A8436E" w:rsidRPr="003A7927">
        <w:rPr>
          <w:rFonts w:ascii="Times New Roman" w:hAnsi="Times New Roman"/>
          <w:sz w:val="24"/>
          <w:szCs w:val="24"/>
        </w:rPr>
        <w:t>and</w:t>
      </w:r>
      <w:r w:rsidR="00E62343" w:rsidRPr="003A7927">
        <w:rPr>
          <w:rFonts w:ascii="Times New Roman" w:hAnsi="Times New Roman"/>
          <w:sz w:val="24"/>
          <w:szCs w:val="24"/>
        </w:rPr>
        <w:t xml:space="preserve"> </w:t>
      </w:r>
      <w:r w:rsidR="00495E4B" w:rsidRPr="003A7927">
        <w:rPr>
          <w:rFonts w:ascii="Times New Roman" w:hAnsi="Times New Roman"/>
          <w:sz w:val="24"/>
          <w:szCs w:val="24"/>
        </w:rPr>
        <w:t xml:space="preserve">188 </w:t>
      </w:r>
      <w:r w:rsidR="00A8436E" w:rsidRPr="003A7927">
        <w:rPr>
          <w:rFonts w:ascii="Times New Roman" w:hAnsi="Times New Roman"/>
          <w:sz w:val="24"/>
          <w:szCs w:val="24"/>
        </w:rPr>
        <w:t>of the Registration of Titles Act</w:t>
      </w:r>
      <w:r w:rsidRPr="003A7927">
        <w:rPr>
          <w:rFonts w:ascii="Times New Roman" w:hAnsi="Times New Roman"/>
          <w:sz w:val="24"/>
          <w:szCs w:val="24"/>
        </w:rPr>
        <w:t xml:space="preserve"> for orders that; </w:t>
      </w:r>
    </w:p>
    <w:p w:rsidR="00D32BFC" w:rsidRPr="003A7927" w:rsidRDefault="00992320" w:rsidP="003A7927">
      <w:pPr>
        <w:pStyle w:val="ListParagraph"/>
        <w:numPr>
          <w:ilvl w:val="0"/>
          <w:numId w:val="2"/>
        </w:numPr>
        <w:spacing w:line="360" w:lineRule="auto"/>
        <w:jc w:val="both"/>
        <w:rPr>
          <w:rFonts w:ascii="Times New Roman" w:hAnsi="Times New Roman"/>
          <w:sz w:val="24"/>
          <w:szCs w:val="24"/>
        </w:rPr>
      </w:pPr>
      <w:r w:rsidRPr="003A7927">
        <w:rPr>
          <w:rFonts w:ascii="Times New Roman" w:hAnsi="Times New Roman"/>
          <w:sz w:val="24"/>
          <w:szCs w:val="24"/>
        </w:rPr>
        <w:t xml:space="preserve">A vesting order issues for the transfer of land comprised in </w:t>
      </w:r>
      <w:r w:rsidR="00620133" w:rsidRPr="003A7927">
        <w:rPr>
          <w:rFonts w:ascii="Times New Roman" w:hAnsi="Times New Roman"/>
          <w:sz w:val="24"/>
          <w:szCs w:val="24"/>
        </w:rPr>
        <w:t>Kyadond</w:t>
      </w:r>
      <w:r w:rsidRPr="003A7927">
        <w:rPr>
          <w:rFonts w:ascii="Times New Roman" w:hAnsi="Times New Roman"/>
          <w:sz w:val="24"/>
          <w:szCs w:val="24"/>
        </w:rPr>
        <w:t xml:space="preserve">o Block 207 plot 631 at </w:t>
      </w:r>
      <w:r w:rsidR="00620133" w:rsidRPr="003A7927">
        <w:rPr>
          <w:rFonts w:ascii="Times New Roman" w:hAnsi="Times New Roman"/>
          <w:sz w:val="24"/>
          <w:szCs w:val="24"/>
        </w:rPr>
        <w:t>Kanyany</w:t>
      </w:r>
      <w:r w:rsidRPr="003A7927">
        <w:rPr>
          <w:rFonts w:ascii="Times New Roman" w:hAnsi="Times New Roman"/>
          <w:sz w:val="24"/>
          <w:szCs w:val="24"/>
        </w:rPr>
        <w:t xml:space="preserve">a to the </w:t>
      </w:r>
      <w:r w:rsidR="0070110F" w:rsidRPr="003A7927">
        <w:rPr>
          <w:rFonts w:ascii="Times New Roman" w:hAnsi="Times New Roman"/>
          <w:sz w:val="24"/>
          <w:szCs w:val="24"/>
        </w:rPr>
        <w:t>Applicant</w:t>
      </w:r>
      <w:r w:rsidRPr="003A7927">
        <w:rPr>
          <w:rFonts w:ascii="Times New Roman" w:hAnsi="Times New Roman"/>
          <w:sz w:val="24"/>
          <w:szCs w:val="24"/>
        </w:rPr>
        <w:t>s</w:t>
      </w:r>
      <w:r w:rsidR="00D32BFC" w:rsidRPr="003A7927">
        <w:rPr>
          <w:rFonts w:ascii="Times New Roman" w:hAnsi="Times New Roman"/>
          <w:sz w:val="24"/>
          <w:szCs w:val="24"/>
        </w:rPr>
        <w:t>.</w:t>
      </w:r>
    </w:p>
    <w:p w:rsidR="0070110F" w:rsidRPr="003A7927" w:rsidRDefault="0070110F" w:rsidP="003A7927">
      <w:pPr>
        <w:pStyle w:val="ListParagraph"/>
        <w:spacing w:line="360" w:lineRule="auto"/>
        <w:jc w:val="both"/>
        <w:rPr>
          <w:rFonts w:ascii="Times New Roman" w:hAnsi="Times New Roman"/>
          <w:sz w:val="24"/>
          <w:szCs w:val="24"/>
        </w:rPr>
      </w:pPr>
    </w:p>
    <w:p w:rsidR="00D32BFC" w:rsidRPr="003A7927" w:rsidRDefault="0061539B" w:rsidP="003A7927">
      <w:pPr>
        <w:pStyle w:val="ListParagraph"/>
        <w:numPr>
          <w:ilvl w:val="0"/>
          <w:numId w:val="2"/>
        </w:numPr>
        <w:spacing w:line="360" w:lineRule="auto"/>
        <w:jc w:val="both"/>
        <w:rPr>
          <w:rFonts w:ascii="Times New Roman" w:hAnsi="Times New Roman"/>
          <w:sz w:val="24"/>
          <w:szCs w:val="24"/>
        </w:rPr>
      </w:pPr>
      <w:r w:rsidRPr="003A7927">
        <w:rPr>
          <w:rFonts w:ascii="Times New Roman" w:hAnsi="Times New Roman"/>
          <w:sz w:val="24"/>
          <w:szCs w:val="24"/>
        </w:rPr>
        <w:t xml:space="preserve">An order for issuance of a special certificate of title for the </w:t>
      </w:r>
      <w:r w:rsidR="0070110F" w:rsidRPr="003A7927">
        <w:rPr>
          <w:rFonts w:ascii="Times New Roman" w:hAnsi="Times New Roman"/>
          <w:sz w:val="24"/>
          <w:szCs w:val="24"/>
        </w:rPr>
        <w:t>Applicant</w:t>
      </w:r>
      <w:r w:rsidRPr="003A7927">
        <w:rPr>
          <w:rFonts w:ascii="Times New Roman" w:hAnsi="Times New Roman"/>
          <w:sz w:val="24"/>
          <w:szCs w:val="24"/>
        </w:rPr>
        <w:t>s</w:t>
      </w:r>
      <w:r w:rsidR="00D32BFC" w:rsidRPr="003A7927">
        <w:rPr>
          <w:rFonts w:ascii="Times New Roman" w:hAnsi="Times New Roman"/>
          <w:sz w:val="24"/>
          <w:szCs w:val="24"/>
        </w:rPr>
        <w:t>.</w:t>
      </w:r>
    </w:p>
    <w:p w:rsidR="0070110F" w:rsidRPr="003A7927" w:rsidRDefault="0070110F" w:rsidP="003A7927">
      <w:pPr>
        <w:pStyle w:val="ListParagraph"/>
        <w:spacing w:line="360" w:lineRule="auto"/>
        <w:jc w:val="both"/>
        <w:rPr>
          <w:rFonts w:ascii="Times New Roman" w:hAnsi="Times New Roman"/>
          <w:sz w:val="24"/>
          <w:szCs w:val="24"/>
        </w:rPr>
      </w:pPr>
    </w:p>
    <w:p w:rsidR="00D32BFC" w:rsidRPr="003A7927" w:rsidRDefault="00901D51" w:rsidP="003A7927">
      <w:pPr>
        <w:pStyle w:val="ListParagraph"/>
        <w:numPr>
          <w:ilvl w:val="0"/>
          <w:numId w:val="2"/>
        </w:numPr>
        <w:spacing w:line="360" w:lineRule="auto"/>
        <w:jc w:val="both"/>
        <w:rPr>
          <w:rFonts w:ascii="Times New Roman" w:hAnsi="Times New Roman"/>
          <w:sz w:val="24"/>
          <w:szCs w:val="24"/>
        </w:rPr>
      </w:pPr>
      <w:r w:rsidRPr="003A7927">
        <w:rPr>
          <w:rFonts w:ascii="Times New Roman" w:hAnsi="Times New Roman"/>
          <w:sz w:val="24"/>
          <w:szCs w:val="24"/>
        </w:rPr>
        <w:t xml:space="preserve">Costs of the application </w:t>
      </w:r>
      <w:proofErr w:type="gramStart"/>
      <w:r w:rsidRPr="003A7927">
        <w:rPr>
          <w:rFonts w:ascii="Times New Roman" w:hAnsi="Times New Roman"/>
          <w:sz w:val="24"/>
          <w:szCs w:val="24"/>
        </w:rPr>
        <w:t>be</w:t>
      </w:r>
      <w:proofErr w:type="gramEnd"/>
      <w:r w:rsidRPr="003A7927">
        <w:rPr>
          <w:rFonts w:ascii="Times New Roman" w:hAnsi="Times New Roman"/>
          <w:sz w:val="24"/>
          <w:szCs w:val="24"/>
        </w:rPr>
        <w:t xml:space="preserve"> provided for</w:t>
      </w:r>
      <w:r w:rsidR="00D32BFC" w:rsidRPr="003A7927">
        <w:rPr>
          <w:rFonts w:ascii="Times New Roman" w:hAnsi="Times New Roman"/>
          <w:sz w:val="24"/>
          <w:szCs w:val="24"/>
        </w:rPr>
        <w:t>.</w:t>
      </w:r>
    </w:p>
    <w:p w:rsidR="00465AF6" w:rsidRPr="003A7927" w:rsidRDefault="00465AF6" w:rsidP="003A7927">
      <w:pPr>
        <w:pStyle w:val="ListParagraph"/>
        <w:spacing w:line="360" w:lineRule="auto"/>
        <w:jc w:val="both"/>
        <w:rPr>
          <w:rFonts w:ascii="Times New Roman" w:hAnsi="Times New Roman"/>
          <w:sz w:val="24"/>
          <w:szCs w:val="24"/>
        </w:rPr>
      </w:pPr>
    </w:p>
    <w:p w:rsidR="00465AF6" w:rsidRPr="003A7927" w:rsidRDefault="00465AF6" w:rsidP="003A7927">
      <w:pPr>
        <w:pStyle w:val="ListParagraph"/>
        <w:spacing w:line="360" w:lineRule="auto"/>
        <w:jc w:val="both"/>
        <w:rPr>
          <w:rFonts w:ascii="Times New Roman" w:hAnsi="Times New Roman"/>
          <w:sz w:val="24"/>
          <w:szCs w:val="24"/>
        </w:rPr>
      </w:pPr>
    </w:p>
    <w:p w:rsidR="00D32BFC" w:rsidRPr="003A7927" w:rsidRDefault="00D32BFC" w:rsidP="003A7927">
      <w:pPr>
        <w:spacing w:line="360" w:lineRule="auto"/>
        <w:jc w:val="both"/>
        <w:rPr>
          <w:rFonts w:ascii="Times New Roman" w:hAnsi="Times New Roman"/>
          <w:sz w:val="24"/>
          <w:szCs w:val="24"/>
        </w:rPr>
      </w:pPr>
      <w:r w:rsidRPr="003A7927">
        <w:rPr>
          <w:rFonts w:ascii="Times New Roman" w:hAnsi="Times New Roman"/>
          <w:sz w:val="24"/>
          <w:szCs w:val="24"/>
        </w:rPr>
        <w:t>The facts from which the application emanates are contained in the grounds of the motion and</w:t>
      </w:r>
      <w:r w:rsidR="00B3065B" w:rsidRPr="003A7927">
        <w:rPr>
          <w:rFonts w:ascii="Times New Roman" w:hAnsi="Times New Roman"/>
          <w:sz w:val="24"/>
          <w:szCs w:val="24"/>
        </w:rPr>
        <w:t xml:space="preserve"> affidavit in support of </w:t>
      </w:r>
      <w:r w:rsidR="00416A21" w:rsidRPr="003A7927">
        <w:rPr>
          <w:rFonts w:ascii="Times New Roman" w:hAnsi="Times New Roman"/>
          <w:sz w:val="24"/>
          <w:szCs w:val="24"/>
        </w:rPr>
        <w:t>Kitinda Daphine the 1</w:t>
      </w:r>
      <w:r w:rsidR="00416A21" w:rsidRPr="003A7927">
        <w:rPr>
          <w:rFonts w:ascii="Times New Roman" w:hAnsi="Times New Roman"/>
          <w:sz w:val="24"/>
          <w:szCs w:val="24"/>
          <w:vertAlign w:val="superscript"/>
        </w:rPr>
        <w:t>st</w:t>
      </w:r>
      <w:r w:rsidR="00B3065B" w:rsidRPr="003A7927">
        <w:rPr>
          <w:rFonts w:ascii="Times New Roman" w:hAnsi="Times New Roman"/>
          <w:sz w:val="24"/>
          <w:szCs w:val="24"/>
        </w:rPr>
        <w:t xml:space="preserve"> </w:t>
      </w:r>
      <w:r w:rsidRPr="003A7927">
        <w:rPr>
          <w:rFonts w:ascii="Times New Roman" w:hAnsi="Times New Roman"/>
          <w:sz w:val="24"/>
          <w:szCs w:val="24"/>
        </w:rPr>
        <w:t xml:space="preserve"> </w:t>
      </w:r>
      <w:r w:rsidR="0070110F" w:rsidRPr="003A7927">
        <w:rPr>
          <w:rFonts w:ascii="Times New Roman" w:hAnsi="Times New Roman"/>
          <w:sz w:val="24"/>
          <w:szCs w:val="24"/>
        </w:rPr>
        <w:t>Applicant</w:t>
      </w:r>
      <w:r w:rsidRPr="003A7927">
        <w:rPr>
          <w:rFonts w:ascii="Times New Roman" w:hAnsi="Times New Roman"/>
          <w:sz w:val="24"/>
          <w:szCs w:val="24"/>
        </w:rPr>
        <w:t xml:space="preserve"> herein which are briefly that;- </w:t>
      </w:r>
    </w:p>
    <w:p w:rsidR="00D32BFC" w:rsidRPr="003A7927" w:rsidRDefault="006375B0" w:rsidP="003A7927">
      <w:pPr>
        <w:pStyle w:val="ListParagraph"/>
        <w:numPr>
          <w:ilvl w:val="0"/>
          <w:numId w:val="3"/>
        </w:numPr>
        <w:spacing w:line="360" w:lineRule="auto"/>
        <w:jc w:val="both"/>
        <w:rPr>
          <w:rFonts w:ascii="Times New Roman" w:hAnsi="Times New Roman"/>
          <w:sz w:val="24"/>
          <w:szCs w:val="24"/>
        </w:rPr>
      </w:pPr>
      <w:r w:rsidRPr="003A7927">
        <w:rPr>
          <w:rFonts w:ascii="Times New Roman" w:hAnsi="Times New Roman"/>
          <w:sz w:val="24"/>
          <w:szCs w:val="24"/>
        </w:rPr>
        <w:t xml:space="preserve">The </w:t>
      </w:r>
      <w:r w:rsidR="0070110F" w:rsidRPr="003A7927">
        <w:rPr>
          <w:rFonts w:ascii="Times New Roman" w:hAnsi="Times New Roman"/>
          <w:sz w:val="24"/>
          <w:szCs w:val="24"/>
        </w:rPr>
        <w:t>Applicant</w:t>
      </w:r>
      <w:r w:rsidRPr="003A7927">
        <w:rPr>
          <w:rFonts w:ascii="Times New Roman" w:hAnsi="Times New Roman"/>
          <w:sz w:val="24"/>
          <w:szCs w:val="24"/>
        </w:rPr>
        <w:t>s are the administrators of the estate of the late Senyungule Kitinda John Vide High</w:t>
      </w:r>
      <w:r w:rsidR="00620133" w:rsidRPr="003A7927">
        <w:rPr>
          <w:rFonts w:ascii="Times New Roman" w:hAnsi="Times New Roman"/>
          <w:sz w:val="24"/>
          <w:szCs w:val="24"/>
        </w:rPr>
        <w:t xml:space="preserve"> </w:t>
      </w:r>
      <w:r w:rsidR="00C41098" w:rsidRPr="003A7927">
        <w:rPr>
          <w:rFonts w:ascii="Times New Roman" w:hAnsi="Times New Roman"/>
          <w:sz w:val="24"/>
          <w:szCs w:val="24"/>
        </w:rPr>
        <w:t>Court</w:t>
      </w:r>
      <w:r w:rsidRPr="003A7927">
        <w:rPr>
          <w:rFonts w:ascii="Times New Roman" w:hAnsi="Times New Roman"/>
          <w:sz w:val="24"/>
          <w:szCs w:val="24"/>
        </w:rPr>
        <w:t xml:space="preserve"> Admin</w:t>
      </w:r>
      <w:r w:rsidR="00D32BFC" w:rsidRPr="003A7927">
        <w:rPr>
          <w:rFonts w:ascii="Times New Roman" w:hAnsi="Times New Roman"/>
          <w:sz w:val="24"/>
          <w:szCs w:val="24"/>
        </w:rPr>
        <w:t>.</w:t>
      </w:r>
      <w:r w:rsidR="00C41098" w:rsidRPr="003A7927">
        <w:rPr>
          <w:rFonts w:ascii="Times New Roman" w:hAnsi="Times New Roman"/>
          <w:sz w:val="24"/>
          <w:szCs w:val="24"/>
        </w:rPr>
        <w:t xml:space="preserve"> C</w:t>
      </w:r>
      <w:r w:rsidRPr="003A7927">
        <w:rPr>
          <w:rFonts w:ascii="Times New Roman" w:hAnsi="Times New Roman"/>
          <w:sz w:val="24"/>
          <w:szCs w:val="24"/>
        </w:rPr>
        <w:t>ause No.911 of 2015.</w:t>
      </w:r>
    </w:p>
    <w:p w:rsidR="00C41098" w:rsidRPr="003A7927" w:rsidRDefault="00C41098" w:rsidP="003A7927">
      <w:pPr>
        <w:pStyle w:val="ListParagraph"/>
        <w:spacing w:line="360" w:lineRule="auto"/>
        <w:ind w:left="1080"/>
        <w:jc w:val="both"/>
        <w:rPr>
          <w:rFonts w:ascii="Times New Roman" w:hAnsi="Times New Roman"/>
          <w:sz w:val="24"/>
          <w:szCs w:val="24"/>
        </w:rPr>
      </w:pPr>
    </w:p>
    <w:p w:rsidR="006375B0" w:rsidRPr="003A7927" w:rsidRDefault="006375B0" w:rsidP="003A7927">
      <w:pPr>
        <w:pStyle w:val="ListParagraph"/>
        <w:numPr>
          <w:ilvl w:val="0"/>
          <w:numId w:val="3"/>
        </w:numPr>
        <w:spacing w:line="360" w:lineRule="auto"/>
        <w:jc w:val="both"/>
        <w:rPr>
          <w:rFonts w:ascii="Times New Roman" w:hAnsi="Times New Roman"/>
          <w:sz w:val="24"/>
          <w:szCs w:val="24"/>
        </w:rPr>
      </w:pPr>
      <w:r w:rsidRPr="003A7927">
        <w:rPr>
          <w:rFonts w:ascii="Times New Roman" w:hAnsi="Times New Roman"/>
          <w:sz w:val="24"/>
          <w:szCs w:val="24"/>
        </w:rPr>
        <w:t xml:space="preserve">That the late Senyungule Kitinda John purchased </w:t>
      </w:r>
      <w:r w:rsidR="00023A12" w:rsidRPr="003A7927">
        <w:rPr>
          <w:rFonts w:ascii="Times New Roman" w:hAnsi="Times New Roman"/>
          <w:sz w:val="24"/>
          <w:szCs w:val="24"/>
        </w:rPr>
        <w:t xml:space="preserve">land comprised in Kyadondo Block 207 </w:t>
      </w:r>
      <w:r w:rsidR="006070B7" w:rsidRPr="003A7927">
        <w:rPr>
          <w:rFonts w:ascii="Times New Roman" w:hAnsi="Times New Roman"/>
          <w:sz w:val="24"/>
          <w:szCs w:val="24"/>
        </w:rPr>
        <w:t>plot 631 at Kanyanya from M</w:t>
      </w:r>
      <w:r w:rsidR="0070110F" w:rsidRPr="003A7927">
        <w:rPr>
          <w:rFonts w:ascii="Times New Roman" w:hAnsi="Times New Roman"/>
          <w:sz w:val="24"/>
          <w:szCs w:val="24"/>
        </w:rPr>
        <w:t>a</w:t>
      </w:r>
      <w:r w:rsidR="006070B7" w:rsidRPr="003A7927">
        <w:rPr>
          <w:rFonts w:ascii="Times New Roman" w:hAnsi="Times New Roman"/>
          <w:sz w:val="24"/>
          <w:szCs w:val="24"/>
        </w:rPr>
        <w:t>wemuko Christine.</w:t>
      </w:r>
    </w:p>
    <w:p w:rsidR="00C41098" w:rsidRPr="003A7927" w:rsidRDefault="00C41098" w:rsidP="003A7927">
      <w:pPr>
        <w:pStyle w:val="ListParagraph"/>
        <w:spacing w:line="360" w:lineRule="auto"/>
        <w:jc w:val="both"/>
        <w:rPr>
          <w:rFonts w:ascii="Times New Roman" w:hAnsi="Times New Roman"/>
          <w:sz w:val="24"/>
          <w:szCs w:val="24"/>
        </w:rPr>
      </w:pPr>
    </w:p>
    <w:p w:rsidR="006070B7" w:rsidRPr="003A7927" w:rsidRDefault="006070B7" w:rsidP="003A7927">
      <w:pPr>
        <w:pStyle w:val="ListParagraph"/>
        <w:numPr>
          <w:ilvl w:val="0"/>
          <w:numId w:val="3"/>
        </w:numPr>
        <w:spacing w:line="360" w:lineRule="auto"/>
        <w:jc w:val="both"/>
        <w:rPr>
          <w:rFonts w:ascii="Times New Roman" w:hAnsi="Times New Roman"/>
          <w:sz w:val="24"/>
          <w:szCs w:val="24"/>
        </w:rPr>
      </w:pPr>
      <w:r w:rsidRPr="003A7927">
        <w:rPr>
          <w:rFonts w:ascii="Times New Roman" w:hAnsi="Times New Roman"/>
          <w:sz w:val="24"/>
          <w:szCs w:val="24"/>
        </w:rPr>
        <w:t xml:space="preserve">That the </w:t>
      </w:r>
      <w:r w:rsidR="0070110F" w:rsidRPr="003A7927">
        <w:rPr>
          <w:rFonts w:ascii="Times New Roman" w:hAnsi="Times New Roman"/>
          <w:sz w:val="24"/>
          <w:szCs w:val="24"/>
        </w:rPr>
        <w:t>Applicant</w:t>
      </w:r>
      <w:r w:rsidRPr="003A7927">
        <w:rPr>
          <w:rFonts w:ascii="Times New Roman" w:hAnsi="Times New Roman"/>
          <w:sz w:val="24"/>
          <w:szCs w:val="24"/>
        </w:rPr>
        <w:t xml:space="preserve">s are in possession of the land after the death of their </w:t>
      </w:r>
      <w:r w:rsidR="0079132E" w:rsidRPr="003A7927">
        <w:rPr>
          <w:rFonts w:ascii="Times New Roman" w:hAnsi="Times New Roman"/>
          <w:sz w:val="24"/>
          <w:szCs w:val="24"/>
        </w:rPr>
        <w:t>father who</w:t>
      </w:r>
      <w:r w:rsidRPr="003A7927">
        <w:rPr>
          <w:rFonts w:ascii="Times New Roman" w:hAnsi="Times New Roman"/>
          <w:sz w:val="24"/>
          <w:szCs w:val="24"/>
        </w:rPr>
        <w:t xml:space="preserve"> died on 22</w:t>
      </w:r>
      <w:r w:rsidR="003C76F3" w:rsidRPr="003A7927">
        <w:rPr>
          <w:rFonts w:ascii="Times New Roman" w:hAnsi="Times New Roman"/>
          <w:sz w:val="24"/>
          <w:szCs w:val="24"/>
          <w:vertAlign w:val="superscript"/>
        </w:rPr>
        <w:t>nd</w:t>
      </w:r>
      <w:r w:rsidR="003C76F3" w:rsidRPr="003A7927">
        <w:rPr>
          <w:rFonts w:ascii="Times New Roman" w:hAnsi="Times New Roman"/>
          <w:sz w:val="24"/>
          <w:szCs w:val="24"/>
        </w:rPr>
        <w:t xml:space="preserve"> June </w:t>
      </w:r>
      <w:r w:rsidRPr="003A7927">
        <w:rPr>
          <w:rFonts w:ascii="Times New Roman" w:hAnsi="Times New Roman"/>
          <w:sz w:val="24"/>
          <w:szCs w:val="24"/>
        </w:rPr>
        <w:t xml:space="preserve">1998 before </w:t>
      </w:r>
      <w:proofErr w:type="gramStart"/>
      <w:r w:rsidRPr="003A7927">
        <w:rPr>
          <w:rFonts w:ascii="Times New Roman" w:hAnsi="Times New Roman"/>
          <w:sz w:val="24"/>
          <w:szCs w:val="24"/>
        </w:rPr>
        <w:t>effecting</w:t>
      </w:r>
      <w:proofErr w:type="gramEnd"/>
      <w:r w:rsidRPr="003A7927">
        <w:rPr>
          <w:rFonts w:ascii="Times New Roman" w:hAnsi="Times New Roman"/>
          <w:sz w:val="24"/>
          <w:szCs w:val="24"/>
        </w:rPr>
        <w:t xml:space="preserve"> the transfer into his names.</w:t>
      </w:r>
    </w:p>
    <w:p w:rsidR="00C41098" w:rsidRPr="003A7927" w:rsidRDefault="00C41098" w:rsidP="003A7927">
      <w:pPr>
        <w:pStyle w:val="ListParagraph"/>
        <w:spacing w:line="360" w:lineRule="auto"/>
        <w:jc w:val="both"/>
        <w:rPr>
          <w:rFonts w:ascii="Times New Roman" w:hAnsi="Times New Roman"/>
          <w:sz w:val="24"/>
          <w:szCs w:val="24"/>
        </w:rPr>
      </w:pPr>
    </w:p>
    <w:p w:rsidR="006070B7" w:rsidRPr="003A7927" w:rsidRDefault="006070B7" w:rsidP="003A7927">
      <w:pPr>
        <w:pStyle w:val="ListParagraph"/>
        <w:numPr>
          <w:ilvl w:val="0"/>
          <w:numId w:val="3"/>
        </w:numPr>
        <w:spacing w:line="360" w:lineRule="auto"/>
        <w:jc w:val="both"/>
        <w:rPr>
          <w:rFonts w:ascii="Times New Roman" w:hAnsi="Times New Roman"/>
          <w:sz w:val="24"/>
          <w:szCs w:val="24"/>
        </w:rPr>
      </w:pPr>
      <w:r w:rsidRPr="003A7927">
        <w:rPr>
          <w:rFonts w:ascii="Times New Roman" w:hAnsi="Times New Roman"/>
          <w:sz w:val="24"/>
          <w:szCs w:val="24"/>
        </w:rPr>
        <w:t xml:space="preserve">That the </w:t>
      </w:r>
      <w:r w:rsidR="0070110F" w:rsidRPr="003A7927">
        <w:rPr>
          <w:rFonts w:ascii="Times New Roman" w:hAnsi="Times New Roman"/>
          <w:sz w:val="24"/>
          <w:szCs w:val="24"/>
        </w:rPr>
        <w:t>Applicant</w:t>
      </w:r>
      <w:r w:rsidRPr="003A7927">
        <w:rPr>
          <w:rFonts w:ascii="Times New Roman" w:hAnsi="Times New Roman"/>
          <w:sz w:val="24"/>
          <w:szCs w:val="24"/>
        </w:rPr>
        <w:t xml:space="preserve">s have failed to trace Mawemuko Christine from whom the late Senyungule bought from land and the owner of the certificate of title. </w:t>
      </w:r>
    </w:p>
    <w:p w:rsidR="006B1864" w:rsidRPr="003A7927" w:rsidRDefault="006B1864" w:rsidP="003A7927">
      <w:pPr>
        <w:spacing w:line="360" w:lineRule="auto"/>
        <w:jc w:val="both"/>
        <w:rPr>
          <w:rFonts w:ascii="Times New Roman" w:hAnsi="Times New Roman"/>
          <w:sz w:val="24"/>
          <w:szCs w:val="24"/>
        </w:rPr>
      </w:pPr>
      <w:r w:rsidRPr="003A7927">
        <w:rPr>
          <w:rFonts w:ascii="Times New Roman" w:hAnsi="Times New Roman"/>
          <w:sz w:val="24"/>
          <w:szCs w:val="24"/>
        </w:rPr>
        <w:t xml:space="preserve">The </w:t>
      </w:r>
      <w:r w:rsidR="0070110F" w:rsidRPr="003A7927">
        <w:rPr>
          <w:rFonts w:ascii="Times New Roman" w:hAnsi="Times New Roman"/>
          <w:sz w:val="24"/>
          <w:szCs w:val="24"/>
        </w:rPr>
        <w:t>Applicant</w:t>
      </w:r>
      <w:r w:rsidRPr="003A7927">
        <w:rPr>
          <w:rFonts w:ascii="Times New Roman" w:hAnsi="Times New Roman"/>
          <w:sz w:val="24"/>
          <w:szCs w:val="24"/>
        </w:rPr>
        <w:t xml:space="preserve">s attached the following pieces of evidence to support their application;- a copy of the letters of administration as </w:t>
      </w:r>
      <w:r w:rsidRPr="003A7927">
        <w:rPr>
          <w:rFonts w:ascii="Times New Roman" w:hAnsi="Times New Roman"/>
          <w:i/>
          <w:sz w:val="24"/>
          <w:szCs w:val="24"/>
        </w:rPr>
        <w:t xml:space="preserve">Annexure </w:t>
      </w:r>
      <w:r w:rsidR="0070110F" w:rsidRPr="003A7927">
        <w:rPr>
          <w:rFonts w:ascii="Times New Roman" w:hAnsi="Times New Roman"/>
          <w:i/>
          <w:sz w:val="24"/>
          <w:szCs w:val="24"/>
        </w:rPr>
        <w:t>‘</w:t>
      </w:r>
      <w:r w:rsidRPr="003A7927">
        <w:rPr>
          <w:rFonts w:ascii="Times New Roman" w:hAnsi="Times New Roman"/>
          <w:i/>
          <w:sz w:val="24"/>
          <w:szCs w:val="24"/>
        </w:rPr>
        <w:t>AA</w:t>
      </w:r>
      <w:r w:rsidR="0070110F" w:rsidRPr="003A7927">
        <w:rPr>
          <w:rFonts w:ascii="Times New Roman" w:hAnsi="Times New Roman"/>
          <w:i/>
          <w:sz w:val="24"/>
          <w:szCs w:val="24"/>
        </w:rPr>
        <w:t>’</w:t>
      </w:r>
      <w:r w:rsidRPr="003A7927">
        <w:rPr>
          <w:rFonts w:ascii="Times New Roman" w:hAnsi="Times New Roman"/>
          <w:i/>
          <w:sz w:val="24"/>
          <w:szCs w:val="24"/>
        </w:rPr>
        <w:t>,</w:t>
      </w:r>
      <w:r w:rsidRPr="003A7927">
        <w:rPr>
          <w:rFonts w:ascii="Times New Roman" w:hAnsi="Times New Roman"/>
          <w:sz w:val="24"/>
          <w:szCs w:val="24"/>
        </w:rPr>
        <w:t xml:space="preserve"> a death certificate as </w:t>
      </w:r>
      <w:r w:rsidRPr="003A7927">
        <w:rPr>
          <w:rFonts w:ascii="Times New Roman" w:hAnsi="Times New Roman"/>
          <w:i/>
          <w:sz w:val="24"/>
          <w:szCs w:val="24"/>
        </w:rPr>
        <w:t xml:space="preserve">annexure </w:t>
      </w:r>
      <w:r w:rsidR="0070110F" w:rsidRPr="003A7927">
        <w:rPr>
          <w:rFonts w:ascii="Times New Roman" w:hAnsi="Times New Roman"/>
          <w:i/>
          <w:sz w:val="24"/>
          <w:szCs w:val="24"/>
        </w:rPr>
        <w:t>‘</w:t>
      </w:r>
      <w:r w:rsidRPr="003A7927">
        <w:rPr>
          <w:rFonts w:ascii="Times New Roman" w:hAnsi="Times New Roman"/>
          <w:i/>
          <w:sz w:val="24"/>
          <w:szCs w:val="24"/>
        </w:rPr>
        <w:t>BB</w:t>
      </w:r>
      <w:r w:rsidR="0070110F" w:rsidRPr="003A7927">
        <w:rPr>
          <w:rFonts w:ascii="Times New Roman" w:hAnsi="Times New Roman"/>
          <w:i/>
          <w:sz w:val="24"/>
          <w:szCs w:val="24"/>
        </w:rPr>
        <w:t>’</w:t>
      </w:r>
      <w:r w:rsidRPr="003A7927">
        <w:rPr>
          <w:rFonts w:ascii="Times New Roman" w:hAnsi="Times New Roman"/>
          <w:sz w:val="24"/>
          <w:szCs w:val="24"/>
        </w:rPr>
        <w:t xml:space="preserve">, a statement of search as </w:t>
      </w:r>
      <w:r w:rsidRPr="003A7927">
        <w:rPr>
          <w:rFonts w:ascii="Times New Roman" w:hAnsi="Times New Roman"/>
          <w:i/>
          <w:sz w:val="24"/>
          <w:szCs w:val="24"/>
        </w:rPr>
        <w:t xml:space="preserve">Annexure </w:t>
      </w:r>
      <w:r w:rsidR="00465AF6" w:rsidRPr="003A7927">
        <w:rPr>
          <w:rFonts w:ascii="Times New Roman" w:hAnsi="Times New Roman"/>
          <w:i/>
          <w:sz w:val="24"/>
          <w:szCs w:val="24"/>
        </w:rPr>
        <w:t>‘</w:t>
      </w:r>
      <w:r w:rsidRPr="003A7927">
        <w:rPr>
          <w:rFonts w:ascii="Times New Roman" w:hAnsi="Times New Roman"/>
          <w:i/>
          <w:sz w:val="24"/>
          <w:szCs w:val="24"/>
        </w:rPr>
        <w:t>DD</w:t>
      </w:r>
      <w:r w:rsidR="00465AF6" w:rsidRPr="003A7927">
        <w:rPr>
          <w:rFonts w:ascii="Times New Roman" w:hAnsi="Times New Roman"/>
          <w:i/>
          <w:sz w:val="24"/>
          <w:szCs w:val="24"/>
        </w:rPr>
        <w:t>’</w:t>
      </w:r>
      <w:r w:rsidRPr="003A7927">
        <w:rPr>
          <w:rFonts w:ascii="Times New Roman" w:hAnsi="Times New Roman"/>
          <w:sz w:val="24"/>
          <w:szCs w:val="24"/>
        </w:rPr>
        <w:t xml:space="preserve">, a sale agreement as </w:t>
      </w:r>
      <w:r w:rsidRPr="003A7927">
        <w:rPr>
          <w:rFonts w:ascii="Times New Roman" w:hAnsi="Times New Roman"/>
          <w:i/>
          <w:sz w:val="24"/>
          <w:szCs w:val="24"/>
        </w:rPr>
        <w:t xml:space="preserve">annexure </w:t>
      </w:r>
      <w:r w:rsidR="0070110F" w:rsidRPr="003A7927">
        <w:rPr>
          <w:rFonts w:ascii="Times New Roman" w:hAnsi="Times New Roman"/>
          <w:i/>
          <w:sz w:val="24"/>
          <w:szCs w:val="24"/>
        </w:rPr>
        <w:t>‘</w:t>
      </w:r>
      <w:r w:rsidRPr="003A7927">
        <w:rPr>
          <w:rFonts w:ascii="Times New Roman" w:hAnsi="Times New Roman"/>
          <w:i/>
          <w:sz w:val="24"/>
          <w:szCs w:val="24"/>
        </w:rPr>
        <w:t>CC</w:t>
      </w:r>
      <w:r w:rsidR="0070110F" w:rsidRPr="003A7927">
        <w:rPr>
          <w:rFonts w:ascii="Times New Roman" w:hAnsi="Times New Roman"/>
          <w:i/>
          <w:sz w:val="24"/>
          <w:szCs w:val="24"/>
        </w:rPr>
        <w:t>’</w:t>
      </w:r>
      <w:r w:rsidRPr="003A7927">
        <w:rPr>
          <w:rFonts w:ascii="Times New Roman" w:hAnsi="Times New Roman"/>
          <w:sz w:val="24"/>
          <w:szCs w:val="24"/>
        </w:rPr>
        <w:t xml:space="preserve">, </w:t>
      </w:r>
      <w:r w:rsidR="00C51EB5" w:rsidRPr="003A7927">
        <w:rPr>
          <w:rFonts w:ascii="Times New Roman" w:hAnsi="Times New Roman"/>
          <w:sz w:val="24"/>
          <w:szCs w:val="24"/>
        </w:rPr>
        <w:t xml:space="preserve"> then</w:t>
      </w:r>
      <w:r w:rsidR="00563A27" w:rsidRPr="003A7927">
        <w:rPr>
          <w:rFonts w:ascii="Times New Roman" w:hAnsi="Times New Roman"/>
          <w:sz w:val="24"/>
          <w:szCs w:val="24"/>
        </w:rPr>
        <w:t xml:space="preserve"> a copy of the letter fro</w:t>
      </w:r>
      <w:r w:rsidR="00C51EB5" w:rsidRPr="003A7927">
        <w:rPr>
          <w:rFonts w:ascii="Times New Roman" w:hAnsi="Times New Roman"/>
          <w:sz w:val="24"/>
          <w:szCs w:val="24"/>
        </w:rPr>
        <w:t>m the LC.</w:t>
      </w:r>
    </w:p>
    <w:p w:rsidR="00D32BFC" w:rsidRPr="003A7927" w:rsidRDefault="00D32BFC" w:rsidP="003A7927">
      <w:pPr>
        <w:spacing w:line="360" w:lineRule="auto"/>
        <w:jc w:val="both"/>
        <w:rPr>
          <w:rFonts w:ascii="Times New Roman" w:hAnsi="Times New Roman"/>
          <w:sz w:val="24"/>
          <w:szCs w:val="24"/>
        </w:rPr>
      </w:pPr>
      <w:r w:rsidRPr="003A7927">
        <w:rPr>
          <w:rFonts w:ascii="Times New Roman" w:hAnsi="Times New Roman"/>
          <w:sz w:val="24"/>
          <w:szCs w:val="24"/>
        </w:rPr>
        <w:t xml:space="preserve">In reply, the </w:t>
      </w:r>
      <w:r w:rsidR="002E4940" w:rsidRPr="003A7927">
        <w:rPr>
          <w:rFonts w:ascii="Times New Roman" w:hAnsi="Times New Roman"/>
          <w:sz w:val="24"/>
          <w:szCs w:val="24"/>
        </w:rPr>
        <w:t>Respondent</w:t>
      </w:r>
      <w:r w:rsidRPr="003A7927">
        <w:rPr>
          <w:rFonts w:ascii="Times New Roman" w:hAnsi="Times New Roman"/>
          <w:sz w:val="24"/>
          <w:szCs w:val="24"/>
        </w:rPr>
        <w:t xml:space="preserve"> through an affidavit of </w:t>
      </w:r>
      <w:r w:rsidR="0026207D" w:rsidRPr="003A7927">
        <w:rPr>
          <w:rFonts w:ascii="Times New Roman" w:hAnsi="Times New Roman"/>
          <w:sz w:val="24"/>
          <w:szCs w:val="24"/>
        </w:rPr>
        <w:t>Gulooba Haruna</w:t>
      </w:r>
      <w:r w:rsidRPr="003A7927">
        <w:rPr>
          <w:rFonts w:ascii="Times New Roman" w:hAnsi="Times New Roman"/>
          <w:sz w:val="24"/>
          <w:szCs w:val="24"/>
        </w:rPr>
        <w:t xml:space="preserve"> a </w:t>
      </w:r>
      <w:r w:rsidR="00110690" w:rsidRPr="003A7927">
        <w:rPr>
          <w:rFonts w:ascii="Times New Roman" w:hAnsi="Times New Roman"/>
          <w:sz w:val="24"/>
          <w:szCs w:val="24"/>
        </w:rPr>
        <w:t xml:space="preserve">Senior Registrar </w:t>
      </w:r>
      <w:r w:rsidRPr="003A7927">
        <w:rPr>
          <w:rFonts w:ascii="Times New Roman" w:hAnsi="Times New Roman"/>
          <w:sz w:val="24"/>
          <w:szCs w:val="24"/>
        </w:rPr>
        <w:t xml:space="preserve">of titles </w:t>
      </w:r>
      <w:r w:rsidR="0026207D" w:rsidRPr="003A7927">
        <w:rPr>
          <w:rFonts w:ascii="Times New Roman" w:hAnsi="Times New Roman"/>
          <w:sz w:val="24"/>
          <w:szCs w:val="24"/>
        </w:rPr>
        <w:t>deposes</w:t>
      </w:r>
      <w:r w:rsidRPr="003A7927">
        <w:rPr>
          <w:rFonts w:ascii="Times New Roman" w:hAnsi="Times New Roman"/>
          <w:sz w:val="24"/>
          <w:szCs w:val="24"/>
        </w:rPr>
        <w:t xml:space="preserve"> that, </w:t>
      </w:r>
    </w:p>
    <w:p w:rsidR="00EA482F" w:rsidRPr="003A7927" w:rsidRDefault="00EA482F" w:rsidP="003A7927">
      <w:pPr>
        <w:pStyle w:val="ListParagraph"/>
        <w:numPr>
          <w:ilvl w:val="1"/>
          <w:numId w:val="2"/>
        </w:numPr>
        <w:spacing w:line="360" w:lineRule="auto"/>
        <w:jc w:val="both"/>
        <w:rPr>
          <w:rFonts w:ascii="Times New Roman" w:hAnsi="Times New Roman"/>
          <w:sz w:val="24"/>
          <w:szCs w:val="24"/>
        </w:rPr>
      </w:pPr>
      <w:r w:rsidRPr="003A7927">
        <w:rPr>
          <w:rFonts w:ascii="Times New Roman" w:hAnsi="Times New Roman"/>
          <w:sz w:val="24"/>
          <w:szCs w:val="24"/>
        </w:rPr>
        <w:t xml:space="preserve">The suit land is currently registered in the names </w:t>
      </w:r>
      <w:r w:rsidR="0001168E" w:rsidRPr="003A7927">
        <w:rPr>
          <w:rFonts w:ascii="Times New Roman" w:hAnsi="Times New Roman"/>
          <w:sz w:val="24"/>
          <w:szCs w:val="24"/>
        </w:rPr>
        <w:t>of Christine</w:t>
      </w:r>
      <w:r w:rsidRPr="003A7927">
        <w:rPr>
          <w:rFonts w:ascii="Times New Roman" w:hAnsi="Times New Roman"/>
          <w:sz w:val="24"/>
          <w:szCs w:val="24"/>
        </w:rPr>
        <w:t xml:space="preserve"> Mawemuko having obtained registration on the 17</w:t>
      </w:r>
      <w:r w:rsidRPr="003A7927">
        <w:rPr>
          <w:rFonts w:ascii="Times New Roman" w:hAnsi="Times New Roman"/>
          <w:sz w:val="24"/>
          <w:szCs w:val="24"/>
          <w:vertAlign w:val="superscript"/>
        </w:rPr>
        <w:t>th</w:t>
      </w:r>
      <w:r w:rsidR="00C41098" w:rsidRPr="003A7927">
        <w:rPr>
          <w:rFonts w:ascii="Times New Roman" w:hAnsi="Times New Roman"/>
          <w:sz w:val="24"/>
          <w:szCs w:val="24"/>
        </w:rPr>
        <w:t xml:space="preserve"> March </w:t>
      </w:r>
      <w:r w:rsidRPr="003A7927">
        <w:rPr>
          <w:rFonts w:ascii="Times New Roman" w:hAnsi="Times New Roman"/>
          <w:sz w:val="24"/>
          <w:szCs w:val="24"/>
        </w:rPr>
        <w:t>1975 under instrument No.</w:t>
      </w:r>
      <w:r w:rsidR="00C15523" w:rsidRPr="003A7927">
        <w:rPr>
          <w:rFonts w:ascii="Times New Roman" w:hAnsi="Times New Roman"/>
          <w:sz w:val="24"/>
          <w:szCs w:val="24"/>
        </w:rPr>
        <w:t xml:space="preserve"> </w:t>
      </w:r>
      <w:r w:rsidRPr="003A7927">
        <w:rPr>
          <w:rFonts w:ascii="Times New Roman" w:hAnsi="Times New Roman"/>
          <w:sz w:val="24"/>
          <w:szCs w:val="24"/>
        </w:rPr>
        <w:t>KLA 77572</w:t>
      </w:r>
      <w:r w:rsidR="00143D4E" w:rsidRPr="003A7927">
        <w:rPr>
          <w:rFonts w:ascii="Times New Roman" w:hAnsi="Times New Roman"/>
          <w:sz w:val="24"/>
          <w:szCs w:val="24"/>
        </w:rPr>
        <w:t xml:space="preserve"> and that there is no any incumbrance on the register book affecting the land. </w:t>
      </w:r>
    </w:p>
    <w:p w:rsidR="0070110F" w:rsidRPr="003A7927" w:rsidRDefault="0070110F" w:rsidP="003A7927">
      <w:pPr>
        <w:pStyle w:val="ListParagraph"/>
        <w:spacing w:line="360" w:lineRule="auto"/>
        <w:ind w:left="1440"/>
        <w:jc w:val="both"/>
        <w:rPr>
          <w:rFonts w:ascii="Times New Roman" w:hAnsi="Times New Roman"/>
          <w:sz w:val="24"/>
          <w:szCs w:val="24"/>
        </w:rPr>
      </w:pPr>
    </w:p>
    <w:p w:rsidR="00143D4E" w:rsidRPr="003A7927" w:rsidRDefault="0001168E" w:rsidP="003A7927">
      <w:pPr>
        <w:pStyle w:val="ListParagraph"/>
        <w:numPr>
          <w:ilvl w:val="1"/>
          <w:numId w:val="2"/>
        </w:numPr>
        <w:spacing w:line="360" w:lineRule="auto"/>
        <w:jc w:val="both"/>
        <w:rPr>
          <w:rFonts w:ascii="Times New Roman" w:hAnsi="Times New Roman"/>
          <w:sz w:val="24"/>
          <w:szCs w:val="24"/>
        </w:rPr>
      </w:pPr>
      <w:r w:rsidRPr="003A7927">
        <w:rPr>
          <w:rFonts w:ascii="Times New Roman" w:hAnsi="Times New Roman"/>
          <w:sz w:val="24"/>
          <w:szCs w:val="24"/>
        </w:rPr>
        <w:lastRenderedPageBreak/>
        <w:t xml:space="preserve">That in the event the order is granted, the </w:t>
      </w:r>
      <w:r w:rsidR="0070110F" w:rsidRPr="003A7927">
        <w:rPr>
          <w:rFonts w:ascii="Times New Roman" w:hAnsi="Times New Roman"/>
          <w:sz w:val="24"/>
          <w:szCs w:val="24"/>
        </w:rPr>
        <w:t>Applicant</w:t>
      </w:r>
      <w:r w:rsidRPr="003A7927">
        <w:rPr>
          <w:rFonts w:ascii="Times New Roman" w:hAnsi="Times New Roman"/>
          <w:sz w:val="24"/>
          <w:szCs w:val="24"/>
        </w:rPr>
        <w:t xml:space="preserve">s be compelled to pay the required fees including </w:t>
      </w:r>
      <w:r w:rsidR="00324F7A" w:rsidRPr="003A7927">
        <w:rPr>
          <w:rFonts w:ascii="Times New Roman" w:hAnsi="Times New Roman"/>
          <w:sz w:val="24"/>
          <w:szCs w:val="24"/>
        </w:rPr>
        <w:t xml:space="preserve">stamp duty as granting the order doesn’t exempt the </w:t>
      </w:r>
      <w:r w:rsidR="0070110F" w:rsidRPr="003A7927">
        <w:rPr>
          <w:rFonts w:ascii="Times New Roman" w:hAnsi="Times New Roman"/>
          <w:sz w:val="24"/>
          <w:szCs w:val="24"/>
        </w:rPr>
        <w:t>Applicant</w:t>
      </w:r>
      <w:r w:rsidR="00324F7A" w:rsidRPr="003A7927">
        <w:rPr>
          <w:rFonts w:ascii="Times New Roman" w:hAnsi="Times New Roman"/>
          <w:sz w:val="24"/>
          <w:szCs w:val="24"/>
        </w:rPr>
        <w:t xml:space="preserve"> from paying the same.</w:t>
      </w:r>
    </w:p>
    <w:p w:rsidR="0070110F" w:rsidRPr="003A7927" w:rsidRDefault="0070110F" w:rsidP="003A7927">
      <w:pPr>
        <w:pStyle w:val="ListParagraph"/>
        <w:spacing w:line="360" w:lineRule="auto"/>
        <w:jc w:val="both"/>
        <w:rPr>
          <w:rFonts w:ascii="Times New Roman" w:hAnsi="Times New Roman"/>
          <w:sz w:val="24"/>
          <w:szCs w:val="24"/>
        </w:rPr>
      </w:pPr>
    </w:p>
    <w:p w:rsidR="00324F7A" w:rsidRPr="003A7927" w:rsidRDefault="00324F7A" w:rsidP="003A7927">
      <w:pPr>
        <w:pStyle w:val="ListParagraph"/>
        <w:numPr>
          <w:ilvl w:val="1"/>
          <w:numId w:val="2"/>
        </w:numPr>
        <w:spacing w:line="360" w:lineRule="auto"/>
        <w:jc w:val="both"/>
        <w:rPr>
          <w:rFonts w:ascii="Times New Roman" w:hAnsi="Times New Roman"/>
          <w:sz w:val="24"/>
          <w:szCs w:val="24"/>
        </w:rPr>
      </w:pPr>
      <w:r w:rsidRPr="003A7927">
        <w:rPr>
          <w:rFonts w:ascii="Times New Roman" w:hAnsi="Times New Roman"/>
          <w:sz w:val="24"/>
          <w:szCs w:val="24"/>
        </w:rPr>
        <w:t xml:space="preserve">That it is only fit </w:t>
      </w:r>
      <w:r w:rsidR="00621193" w:rsidRPr="003A7927">
        <w:rPr>
          <w:rFonts w:ascii="Times New Roman" w:hAnsi="Times New Roman"/>
          <w:sz w:val="24"/>
          <w:szCs w:val="24"/>
        </w:rPr>
        <w:t xml:space="preserve">and proper that this </w:t>
      </w:r>
      <w:r w:rsidR="00C41098" w:rsidRPr="003A7927">
        <w:rPr>
          <w:rFonts w:ascii="Times New Roman" w:hAnsi="Times New Roman"/>
          <w:sz w:val="24"/>
          <w:szCs w:val="24"/>
        </w:rPr>
        <w:t>Court</w:t>
      </w:r>
      <w:r w:rsidR="00621193" w:rsidRPr="003A7927">
        <w:rPr>
          <w:rFonts w:ascii="Times New Roman" w:hAnsi="Times New Roman"/>
          <w:sz w:val="24"/>
          <w:szCs w:val="24"/>
        </w:rPr>
        <w:t xml:space="preserve"> compels the </w:t>
      </w:r>
      <w:r w:rsidR="0070110F" w:rsidRPr="003A7927">
        <w:rPr>
          <w:rFonts w:ascii="Times New Roman" w:hAnsi="Times New Roman"/>
          <w:sz w:val="24"/>
          <w:szCs w:val="24"/>
        </w:rPr>
        <w:t>Applicant</w:t>
      </w:r>
      <w:r w:rsidR="00621193" w:rsidRPr="003A7927">
        <w:rPr>
          <w:rFonts w:ascii="Times New Roman" w:hAnsi="Times New Roman"/>
          <w:sz w:val="24"/>
          <w:szCs w:val="24"/>
        </w:rPr>
        <w:t xml:space="preserve"> to pay the required stamp duty as the </w:t>
      </w:r>
      <w:r w:rsidR="002E4940" w:rsidRPr="003A7927">
        <w:rPr>
          <w:rFonts w:ascii="Times New Roman" w:hAnsi="Times New Roman"/>
          <w:sz w:val="24"/>
          <w:szCs w:val="24"/>
        </w:rPr>
        <w:t>Respondent</w:t>
      </w:r>
      <w:r w:rsidR="00621193" w:rsidRPr="003A7927">
        <w:rPr>
          <w:rFonts w:ascii="Times New Roman" w:hAnsi="Times New Roman"/>
          <w:sz w:val="24"/>
          <w:szCs w:val="24"/>
        </w:rPr>
        <w:t xml:space="preserve"> is ready to comply with any orders of this honorable </w:t>
      </w:r>
      <w:r w:rsidR="00C41098" w:rsidRPr="003A7927">
        <w:rPr>
          <w:rFonts w:ascii="Times New Roman" w:hAnsi="Times New Roman"/>
          <w:sz w:val="24"/>
          <w:szCs w:val="24"/>
        </w:rPr>
        <w:t>Court</w:t>
      </w:r>
      <w:r w:rsidR="00621193" w:rsidRPr="003A7927">
        <w:rPr>
          <w:rFonts w:ascii="Times New Roman" w:hAnsi="Times New Roman"/>
          <w:sz w:val="24"/>
          <w:szCs w:val="24"/>
        </w:rPr>
        <w:t xml:space="preserve">. </w:t>
      </w:r>
    </w:p>
    <w:p w:rsidR="00D32BFC" w:rsidRPr="003A7927" w:rsidRDefault="00D32BFC" w:rsidP="003A7927">
      <w:pPr>
        <w:spacing w:line="360" w:lineRule="auto"/>
        <w:jc w:val="both"/>
        <w:rPr>
          <w:rFonts w:ascii="Times New Roman" w:hAnsi="Times New Roman"/>
          <w:sz w:val="24"/>
          <w:szCs w:val="24"/>
        </w:rPr>
      </w:pPr>
      <w:proofErr w:type="gramStart"/>
      <w:r w:rsidRPr="003A7927">
        <w:rPr>
          <w:rFonts w:ascii="Times New Roman" w:hAnsi="Times New Roman"/>
          <w:sz w:val="24"/>
          <w:szCs w:val="24"/>
        </w:rPr>
        <w:t>When the appli</w:t>
      </w:r>
      <w:r w:rsidR="007F6285" w:rsidRPr="003A7927">
        <w:rPr>
          <w:rFonts w:ascii="Times New Roman" w:hAnsi="Times New Roman"/>
          <w:sz w:val="24"/>
          <w:szCs w:val="24"/>
        </w:rPr>
        <w:t>cation came up for hearing on 11</w:t>
      </w:r>
      <w:r w:rsidRPr="003A7927">
        <w:rPr>
          <w:rFonts w:ascii="Times New Roman" w:hAnsi="Times New Roman"/>
          <w:sz w:val="24"/>
          <w:szCs w:val="24"/>
          <w:vertAlign w:val="superscript"/>
        </w:rPr>
        <w:t>th</w:t>
      </w:r>
      <w:r w:rsidR="007F6285" w:rsidRPr="003A7927">
        <w:rPr>
          <w:rFonts w:ascii="Times New Roman" w:hAnsi="Times New Roman"/>
          <w:sz w:val="24"/>
          <w:szCs w:val="24"/>
        </w:rPr>
        <w:t xml:space="preserve"> July.</w:t>
      </w:r>
      <w:proofErr w:type="gramEnd"/>
      <w:r w:rsidR="007F6285" w:rsidRPr="003A7927">
        <w:rPr>
          <w:rFonts w:ascii="Times New Roman" w:hAnsi="Times New Roman"/>
          <w:sz w:val="24"/>
          <w:szCs w:val="24"/>
        </w:rPr>
        <w:t xml:space="preserve"> 2019</w:t>
      </w:r>
      <w:r w:rsidRPr="003A7927">
        <w:rPr>
          <w:rFonts w:ascii="Times New Roman" w:hAnsi="Times New Roman"/>
          <w:sz w:val="24"/>
          <w:szCs w:val="24"/>
        </w:rPr>
        <w:t xml:space="preserve"> the </w:t>
      </w:r>
      <w:r w:rsidR="002E4940" w:rsidRPr="003A7927">
        <w:rPr>
          <w:rFonts w:ascii="Times New Roman" w:hAnsi="Times New Roman"/>
          <w:sz w:val="24"/>
          <w:szCs w:val="24"/>
        </w:rPr>
        <w:t>Respondent</w:t>
      </w:r>
      <w:r w:rsidR="0003526F" w:rsidRPr="003A7927">
        <w:rPr>
          <w:rFonts w:ascii="Times New Roman" w:hAnsi="Times New Roman"/>
          <w:sz w:val="24"/>
          <w:szCs w:val="24"/>
        </w:rPr>
        <w:t xml:space="preserve"> was ordered to file an affidavit in reply which was adhered to, further orders were made as to the rejoinder and submissions by both parties.</w:t>
      </w:r>
      <w:r w:rsidR="000B719E" w:rsidRPr="003A7927">
        <w:rPr>
          <w:rFonts w:ascii="Times New Roman" w:hAnsi="Times New Roman"/>
          <w:sz w:val="24"/>
          <w:szCs w:val="24"/>
        </w:rPr>
        <w:t xml:space="preserve"> </w:t>
      </w:r>
      <w:r w:rsidR="0003526F" w:rsidRPr="003A7927">
        <w:rPr>
          <w:rFonts w:ascii="Times New Roman" w:hAnsi="Times New Roman"/>
          <w:sz w:val="24"/>
          <w:szCs w:val="24"/>
        </w:rPr>
        <w:t xml:space="preserve"> </w:t>
      </w:r>
      <w:r w:rsidR="00C80753" w:rsidRPr="003A7927">
        <w:rPr>
          <w:rFonts w:ascii="Times New Roman" w:hAnsi="Times New Roman"/>
          <w:sz w:val="24"/>
          <w:szCs w:val="24"/>
        </w:rPr>
        <w:t>The</w:t>
      </w:r>
      <w:r w:rsidR="0003526F" w:rsidRPr="003A7927">
        <w:rPr>
          <w:rFonts w:ascii="Times New Roman" w:hAnsi="Times New Roman"/>
          <w:sz w:val="24"/>
          <w:szCs w:val="24"/>
        </w:rPr>
        <w:t xml:space="preserve"> </w:t>
      </w:r>
      <w:r w:rsidR="0070110F" w:rsidRPr="003A7927">
        <w:rPr>
          <w:rFonts w:ascii="Times New Roman" w:hAnsi="Times New Roman"/>
          <w:sz w:val="24"/>
          <w:szCs w:val="24"/>
        </w:rPr>
        <w:t>Applicant</w:t>
      </w:r>
      <w:r w:rsidR="0003526F" w:rsidRPr="003A7927">
        <w:rPr>
          <w:rFonts w:ascii="Times New Roman" w:hAnsi="Times New Roman"/>
          <w:sz w:val="24"/>
          <w:szCs w:val="24"/>
        </w:rPr>
        <w:t>s did not rejoin</w:t>
      </w:r>
      <w:proofErr w:type="gramStart"/>
      <w:r w:rsidR="0003526F" w:rsidRPr="003A7927">
        <w:rPr>
          <w:rFonts w:ascii="Times New Roman" w:hAnsi="Times New Roman"/>
          <w:sz w:val="24"/>
          <w:szCs w:val="24"/>
        </w:rPr>
        <w:t>,</w:t>
      </w:r>
      <w:proofErr w:type="gramEnd"/>
      <w:r w:rsidR="0003526F" w:rsidRPr="003A7927">
        <w:rPr>
          <w:rFonts w:ascii="Times New Roman" w:hAnsi="Times New Roman"/>
          <w:sz w:val="24"/>
          <w:szCs w:val="24"/>
        </w:rPr>
        <w:t xml:space="preserve"> </w:t>
      </w:r>
      <w:r w:rsidR="00E62343" w:rsidRPr="003A7927">
        <w:rPr>
          <w:rFonts w:ascii="Times New Roman" w:hAnsi="Times New Roman"/>
          <w:sz w:val="24"/>
          <w:szCs w:val="24"/>
        </w:rPr>
        <w:t xml:space="preserve">they </w:t>
      </w:r>
      <w:r w:rsidR="0003526F" w:rsidRPr="003A7927">
        <w:rPr>
          <w:rFonts w:ascii="Times New Roman" w:hAnsi="Times New Roman"/>
          <w:sz w:val="24"/>
          <w:szCs w:val="24"/>
        </w:rPr>
        <w:t>however filed written submissions which will be considered in this ruling.</w:t>
      </w:r>
      <w:r w:rsidRPr="003A7927">
        <w:rPr>
          <w:rFonts w:ascii="Times New Roman" w:hAnsi="Times New Roman"/>
          <w:sz w:val="24"/>
          <w:szCs w:val="24"/>
        </w:rPr>
        <w:t xml:space="preserve"> </w:t>
      </w:r>
    </w:p>
    <w:p w:rsidR="00D32BFC" w:rsidRPr="003A7927" w:rsidRDefault="00D32BFC" w:rsidP="003A7927">
      <w:pPr>
        <w:spacing w:line="360" w:lineRule="auto"/>
        <w:jc w:val="both"/>
        <w:rPr>
          <w:rFonts w:ascii="Times New Roman" w:hAnsi="Times New Roman"/>
          <w:sz w:val="24"/>
          <w:szCs w:val="24"/>
        </w:rPr>
      </w:pPr>
      <w:r w:rsidRPr="003A7927">
        <w:rPr>
          <w:rFonts w:ascii="Times New Roman" w:hAnsi="Times New Roman"/>
          <w:sz w:val="24"/>
          <w:szCs w:val="24"/>
        </w:rPr>
        <w:t xml:space="preserve">From </w:t>
      </w:r>
      <w:r w:rsidR="006537B2" w:rsidRPr="003A7927">
        <w:rPr>
          <w:rFonts w:ascii="Times New Roman" w:hAnsi="Times New Roman"/>
          <w:sz w:val="24"/>
          <w:szCs w:val="24"/>
        </w:rPr>
        <w:t xml:space="preserve">record on </w:t>
      </w:r>
      <w:r w:rsidR="00C41098" w:rsidRPr="003A7927">
        <w:rPr>
          <w:rFonts w:ascii="Times New Roman" w:hAnsi="Times New Roman"/>
          <w:sz w:val="24"/>
          <w:szCs w:val="24"/>
        </w:rPr>
        <w:t>Court</w:t>
      </w:r>
      <w:r w:rsidR="006537B2" w:rsidRPr="003A7927">
        <w:rPr>
          <w:rFonts w:ascii="Times New Roman" w:hAnsi="Times New Roman"/>
          <w:sz w:val="24"/>
          <w:szCs w:val="24"/>
        </w:rPr>
        <w:t>, the following i</w:t>
      </w:r>
      <w:r w:rsidRPr="003A7927">
        <w:rPr>
          <w:rFonts w:ascii="Times New Roman" w:hAnsi="Times New Roman"/>
          <w:sz w:val="24"/>
          <w:szCs w:val="24"/>
        </w:rPr>
        <w:t xml:space="preserve">ssues </w:t>
      </w:r>
      <w:r w:rsidR="006537B2" w:rsidRPr="003A7927">
        <w:rPr>
          <w:rFonts w:ascii="Times New Roman" w:hAnsi="Times New Roman"/>
          <w:sz w:val="24"/>
          <w:szCs w:val="24"/>
        </w:rPr>
        <w:t xml:space="preserve">are </w:t>
      </w:r>
      <w:r w:rsidRPr="003A7927">
        <w:rPr>
          <w:rFonts w:ascii="Times New Roman" w:hAnsi="Times New Roman"/>
          <w:sz w:val="24"/>
          <w:szCs w:val="24"/>
        </w:rPr>
        <w:t xml:space="preserve">for determination by this </w:t>
      </w:r>
      <w:r w:rsidR="00C41098" w:rsidRPr="003A7927">
        <w:rPr>
          <w:rFonts w:ascii="Times New Roman" w:hAnsi="Times New Roman"/>
          <w:sz w:val="24"/>
          <w:szCs w:val="24"/>
        </w:rPr>
        <w:t>Court</w:t>
      </w:r>
      <w:r w:rsidR="0070110F" w:rsidRPr="003A7927">
        <w:rPr>
          <w:rFonts w:ascii="Times New Roman" w:hAnsi="Times New Roman"/>
          <w:sz w:val="24"/>
          <w:szCs w:val="24"/>
        </w:rPr>
        <w:t>, to wit</w:t>
      </w:r>
      <w:r w:rsidRPr="003A7927">
        <w:rPr>
          <w:rFonts w:ascii="Times New Roman" w:hAnsi="Times New Roman"/>
          <w:sz w:val="24"/>
          <w:szCs w:val="24"/>
        </w:rPr>
        <w:t xml:space="preserve">;- </w:t>
      </w:r>
    </w:p>
    <w:p w:rsidR="00D32BFC" w:rsidRPr="003A7927" w:rsidRDefault="00D32BFC" w:rsidP="003A7927">
      <w:pPr>
        <w:pStyle w:val="ListParagraph"/>
        <w:numPr>
          <w:ilvl w:val="0"/>
          <w:numId w:val="5"/>
        </w:numPr>
        <w:spacing w:line="360" w:lineRule="auto"/>
        <w:jc w:val="both"/>
        <w:rPr>
          <w:rFonts w:ascii="Times New Roman" w:hAnsi="Times New Roman"/>
          <w:sz w:val="24"/>
          <w:szCs w:val="24"/>
        </w:rPr>
      </w:pPr>
      <w:r w:rsidRPr="003A7927">
        <w:rPr>
          <w:rFonts w:ascii="Times New Roman" w:hAnsi="Times New Roman"/>
          <w:sz w:val="24"/>
          <w:szCs w:val="24"/>
        </w:rPr>
        <w:t>Whether a vesting order can be granted to the administrators of the estate of the late</w:t>
      </w:r>
      <w:r w:rsidR="0079132E" w:rsidRPr="003A7927">
        <w:rPr>
          <w:rFonts w:ascii="Times New Roman" w:hAnsi="Times New Roman"/>
          <w:sz w:val="24"/>
          <w:szCs w:val="24"/>
        </w:rPr>
        <w:t xml:space="preserve"> Senyungule Kitinda John</w:t>
      </w:r>
      <w:r w:rsidR="00C41098" w:rsidRPr="003A7927">
        <w:rPr>
          <w:rFonts w:ascii="Times New Roman" w:hAnsi="Times New Roman"/>
          <w:sz w:val="24"/>
          <w:szCs w:val="24"/>
        </w:rPr>
        <w:t>.</w:t>
      </w:r>
    </w:p>
    <w:p w:rsidR="00C41098" w:rsidRPr="003A7927" w:rsidRDefault="00C41098" w:rsidP="003A7927">
      <w:pPr>
        <w:pStyle w:val="ListParagraph"/>
        <w:spacing w:line="360" w:lineRule="auto"/>
        <w:jc w:val="both"/>
        <w:rPr>
          <w:rFonts w:ascii="Times New Roman" w:hAnsi="Times New Roman"/>
          <w:sz w:val="24"/>
          <w:szCs w:val="24"/>
        </w:rPr>
      </w:pPr>
    </w:p>
    <w:p w:rsidR="00D32BFC" w:rsidRPr="003A7927" w:rsidRDefault="00D32BFC" w:rsidP="003A7927">
      <w:pPr>
        <w:pStyle w:val="ListParagraph"/>
        <w:numPr>
          <w:ilvl w:val="0"/>
          <w:numId w:val="5"/>
        </w:numPr>
        <w:spacing w:line="360" w:lineRule="auto"/>
        <w:jc w:val="both"/>
        <w:rPr>
          <w:rFonts w:ascii="Times New Roman" w:hAnsi="Times New Roman"/>
          <w:sz w:val="24"/>
          <w:szCs w:val="24"/>
        </w:rPr>
      </w:pPr>
      <w:r w:rsidRPr="003A7927">
        <w:rPr>
          <w:rFonts w:ascii="Times New Roman" w:hAnsi="Times New Roman"/>
          <w:sz w:val="24"/>
          <w:szCs w:val="24"/>
        </w:rPr>
        <w:t xml:space="preserve">Whether the </w:t>
      </w:r>
      <w:r w:rsidR="002E4940" w:rsidRPr="003A7927">
        <w:rPr>
          <w:rFonts w:ascii="Times New Roman" w:hAnsi="Times New Roman"/>
          <w:sz w:val="24"/>
          <w:szCs w:val="24"/>
        </w:rPr>
        <w:t>Respondent</w:t>
      </w:r>
      <w:r w:rsidRPr="003A7927">
        <w:rPr>
          <w:rFonts w:ascii="Times New Roman" w:hAnsi="Times New Roman"/>
          <w:sz w:val="24"/>
          <w:szCs w:val="24"/>
        </w:rPr>
        <w:t xml:space="preserve"> can be compelled to issue a </w:t>
      </w:r>
      <w:r w:rsidR="00B641D6" w:rsidRPr="003A7927">
        <w:rPr>
          <w:rFonts w:ascii="Times New Roman" w:hAnsi="Times New Roman"/>
          <w:sz w:val="24"/>
          <w:szCs w:val="24"/>
        </w:rPr>
        <w:t xml:space="preserve">special </w:t>
      </w:r>
      <w:r w:rsidRPr="003A7927">
        <w:rPr>
          <w:rFonts w:ascii="Times New Roman" w:hAnsi="Times New Roman"/>
          <w:sz w:val="24"/>
          <w:szCs w:val="24"/>
        </w:rPr>
        <w:t xml:space="preserve">certificate of title to the </w:t>
      </w:r>
      <w:r w:rsidR="0070110F" w:rsidRPr="003A7927">
        <w:rPr>
          <w:rFonts w:ascii="Times New Roman" w:hAnsi="Times New Roman"/>
          <w:sz w:val="24"/>
          <w:szCs w:val="24"/>
        </w:rPr>
        <w:t>Applicant</w:t>
      </w:r>
      <w:r w:rsidRPr="003A7927">
        <w:rPr>
          <w:rFonts w:ascii="Times New Roman" w:hAnsi="Times New Roman"/>
          <w:sz w:val="24"/>
          <w:szCs w:val="24"/>
        </w:rPr>
        <w:t xml:space="preserve">s for the land comprised in </w:t>
      </w:r>
      <w:r w:rsidR="00B641D6" w:rsidRPr="003A7927">
        <w:rPr>
          <w:rFonts w:ascii="Times New Roman" w:hAnsi="Times New Roman"/>
          <w:sz w:val="24"/>
          <w:szCs w:val="24"/>
        </w:rPr>
        <w:t xml:space="preserve">Kyadondo Block </w:t>
      </w:r>
      <w:r w:rsidR="005B6870" w:rsidRPr="003A7927">
        <w:rPr>
          <w:rFonts w:ascii="Times New Roman" w:hAnsi="Times New Roman"/>
          <w:sz w:val="24"/>
          <w:szCs w:val="24"/>
        </w:rPr>
        <w:t>207 plot</w:t>
      </w:r>
      <w:r w:rsidRPr="003A7927">
        <w:rPr>
          <w:rFonts w:ascii="Times New Roman" w:hAnsi="Times New Roman"/>
          <w:sz w:val="24"/>
          <w:szCs w:val="24"/>
        </w:rPr>
        <w:t xml:space="preserve"> </w:t>
      </w:r>
      <w:r w:rsidR="00B641D6" w:rsidRPr="003A7927">
        <w:rPr>
          <w:rFonts w:ascii="Times New Roman" w:hAnsi="Times New Roman"/>
          <w:sz w:val="24"/>
          <w:szCs w:val="24"/>
        </w:rPr>
        <w:t>631</w:t>
      </w:r>
      <w:r w:rsidRPr="003A7927">
        <w:rPr>
          <w:rFonts w:ascii="Times New Roman" w:hAnsi="Times New Roman"/>
          <w:sz w:val="24"/>
          <w:szCs w:val="24"/>
        </w:rPr>
        <w:t xml:space="preserve"> </w:t>
      </w:r>
      <w:proofErr w:type="gramStart"/>
      <w:r w:rsidRPr="003A7927">
        <w:rPr>
          <w:rFonts w:ascii="Times New Roman" w:hAnsi="Times New Roman"/>
          <w:sz w:val="24"/>
          <w:szCs w:val="24"/>
        </w:rPr>
        <w:t>land</w:t>
      </w:r>
      <w:proofErr w:type="gramEnd"/>
      <w:r w:rsidRPr="003A7927">
        <w:rPr>
          <w:rFonts w:ascii="Times New Roman" w:hAnsi="Times New Roman"/>
          <w:sz w:val="24"/>
          <w:szCs w:val="24"/>
        </w:rPr>
        <w:t xml:space="preserve"> at </w:t>
      </w:r>
      <w:r w:rsidR="00B641D6" w:rsidRPr="003A7927">
        <w:rPr>
          <w:rFonts w:ascii="Times New Roman" w:hAnsi="Times New Roman"/>
          <w:sz w:val="24"/>
          <w:szCs w:val="24"/>
        </w:rPr>
        <w:t>Kanyanya</w:t>
      </w:r>
      <w:r w:rsidRPr="003A7927">
        <w:rPr>
          <w:rFonts w:ascii="Times New Roman" w:hAnsi="Times New Roman"/>
          <w:sz w:val="24"/>
          <w:szCs w:val="24"/>
        </w:rPr>
        <w:t>.</w:t>
      </w:r>
    </w:p>
    <w:p w:rsidR="00D32BFC" w:rsidRPr="003A7927" w:rsidRDefault="00D32BFC" w:rsidP="003A7927">
      <w:pPr>
        <w:spacing w:line="360" w:lineRule="auto"/>
        <w:jc w:val="both"/>
        <w:rPr>
          <w:rFonts w:ascii="Times New Roman" w:hAnsi="Times New Roman"/>
          <w:sz w:val="24"/>
          <w:szCs w:val="24"/>
        </w:rPr>
      </w:pPr>
      <w:proofErr w:type="gramStart"/>
      <w:r w:rsidRPr="003A7927">
        <w:rPr>
          <w:rFonts w:ascii="Times New Roman" w:hAnsi="Times New Roman"/>
          <w:b/>
          <w:sz w:val="24"/>
          <w:szCs w:val="24"/>
          <w:u w:val="single"/>
        </w:rPr>
        <w:t>Resolution of the issues</w:t>
      </w:r>
      <w:r w:rsidRPr="003A7927">
        <w:rPr>
          <w:rFonts w:ascii="Times New Roman" w:hAnsi="Times New Roman"/>
          <w:sz w:val="24"/>
          <w:szCs w:val="24"/>
        </w:rPr>
        <w:t>.</w:t>
      </w:r>
      <w:proofErr w:type="gramEnd"/>
      <w:r w:rsidRPr="003A7927">
        <w:rPr>
          <w:rFonts w:ascii="Times New Roman" w:hAnsi="Times New Roman"/>
          <w:sz w:val="24"/>
          <w:szCs w:val="24"/>
        </w:rPr>
        <w:t xml:space="preserve"> </w:t>
      </w:r>
      <w:r w:rsidR="006F671E" w:rsidRPr="003A7927">
        <w:rPr>
          <w:rFonts w:ascii="Times New Roman" w:hAnsi="Times New Roman"/>
          <w:sz w:val="24"/>
          <w:szCs w:val="24"/>
        </w:rPr>
        <w:t xml:space="preserve">  </w:t>
      </w:r>
    </w:p>
    <w:p w:rsidR="00D32BFC" w:rsidRPr="003A7927" w:rsidRDefault="00D32BFC" w:rsidP="003A7927">
      <w:pPr>
        <w:spacing w:line="360" w:lineRule="auto"/>
        <w:jc w:val="both"/>
        <w:rPr>
          <w:rFonts w:ascii="Times New Roman" w:hAnsi="Times New Roman"/>
          <w:sz w:val="24"/>
          <w:szCs w:val="24"/>
        </w:rPr>
      </w:pPr>
      <w:proofErr w:type="gramStart"/>
      <w:r w:rsidRPr="003A7927">
        <w:rPr>
          <w:rFonts w:ascii="Times New Roman" w:hAnsi="Times New Roman"/>
          <w:sz w:val="24"/>
          <w:szCs w:val="24"/>
        </w:rPr>
        <w:t>Whether a vesting order can be granted to the administrators of the estate of the late</w:t>
      </w:r>
      <w:r w:rsidR="005B6870" w:rsidRPr="003A7927">
        <w:rPr>
          <w:rFonts w:ascii="Times New Roman" w:hAnsi="Times New Roman"/>
          <w:sz w:val="24"/>
          <w:szCs w:val="24"/>
        </w:rPr>
        <w:t xml:space="preserve"> Senyungule Kitinda John</w:t>
      </w:r>
      <w:r w:rsidRPr="003A7927">
        <w:rPr>
          <w:rFonts w:ascii="Times New Roman" w:hAnsi="Times New Roman"/>
          <w:sz w:val="24"/>
          <w:szCs w:val="24"/>
        </w:rPr>
        <w:t>.</w:t>
      </w:r>
      <w:proofErr w:type="gramEnd"/>
      <w:r w:rsidRPr="003A7927">
        <w:rPr>
          <w:rFonts w:ascii="Times New Roman" w:hAnsi="Times New Roman"/>
          <w:sz w:val="24"/>
          <w:szCs w:val="24"/>
        </w:rPr>
        <w:t xml:space="preserve"> </w:t>
      </w:r>
    </w:p>
    <w:p w:rsidR="00E62343" w:rsidRPr="003A7927" w:rsidRDefault="00D32BFC" w:rsidP="003A7927">
      <w:pPr>
        <w:spacing w:line="360" w:lineRule="auto"/>
        <w:jc w:val="both"/>
        <w:rPr>
          <w:rFonts w:ascii="Times New Roman" w:hAnsi="Times New Roman"/>
          <w:i/>
          <w:sz w:val="24"/>
          <w:szCs w:val="24"/>
        </w:rPr>
      </w:pPr>
      <w:r w:rsidRPr="003A7927">
        <w:rPr>
          <w:rFonts w:ascii="Times New Roman" w:hAnsi="Times New Roman"/>
          <w:sz w:val="24"/>
          <w:szCs w:val="24"/>
        </w:rPr>
        <w:t>An administrator has been defined under Section 2 (a) of the Succession Act cap 162 laws of Uganda to mean “</w:t>
      </w:r>
      <w:r w:rsidRPr="003A7927">
        <w:rPr>
          <w:rFonts w:ascii="Times New Roman" w:hAnsi="Times New Roman"/>
          <w:i/>
          <w:sz w:val="24"/>
          <w:szCs w:val="24"/>
        </w:rPr>
        <w:t xml:space="preserve">persons appointed by a </w:t>
      </w:r>
      <w:r w:rsidR="00C41098" w:rsidRPr="003A7927">
        <w:rPr>
          <w:rFonts w:ascii="Times New Roman" w:hAnsi="Times New Roman"/>
          <w:i/>
          <w:sz w:val="24"/>
          <w:szCs w:val="24"/>
        </w:rPr>
        <w:t>Court</w:t>
      </w:r>
      <w:r w:rsidRPr="003A7927">
        <w:rPr>
          <w:rFonts w:ascii="Times New Roman" w:hAnsi="Times New Roman"/>
          <w:i/>
          <w:sz w:val="24"/>
          <w:szCs w:val="24"/>
        </w:rPr>
        <w:t xml:space="preserve"> to administer the estate of a deceased person when there is no executor</w:t>
      </w:r>
      <w:r w:rsidRPr="003A7927">
        <w:rPr>
          <w:rFonts w:ascii="Times New Roman" w:hAnsi="Times New Roman"/>
          <w:sz w:val="24"/>
          <w:szCs w:val="24"/>
        </w:rPr>
        <w:t xml:space="preserve">”. </w:t>
      </w:r>
      <w:r w:rsidR="00C41098" w:rsidRPr="003A7927">
        <w:rPr>
          <w:rFonts w:ascii="Times New Roman" w:hAnsi="Times New Roman"/>
          <w:sz w:val="24"/>
          <w:szCs w:val="24"/>
        </w:rPr>
        <w:t xml:space="preserve"> </w:t>
      </w:r>
      <w:r w:rsidRPr="003A7927">
        <w:rPr>
          <w:rFonts w:ascii="Times New Roman" w:hAnsi="Times New Roman"/>
          <w:sz w:val="24"/>
          <w:szCs w:val="24"/>
        </w:rPr>
        <w:t>Under section 180 of the same act, it provides that</w:t>
      </w:r>
      <w:r w:rsidR="00E62343" w:rsidRPr="003A7927">
        <w:rPr>
          <w:rFonts w:ascii="Times New Roman" w:hAnsi="Times New Roman"/>
          <w:sz w:val="24"/>
          <w:szCs w:val="24"/>
        </w:rPr>
        <w:t>;</w:t>
      </w:r>
      <w:r w:rsidRPr="003A7927">
        <w:rPr>
          <w:rFonts w:ascii="Times New Roman" w:hAnsi="Times New Roman"/>
          <w:i/>
          <w:sz w:val="24"/>
          <w:szCs w:val="24"/>
        </w:rPr>
        <w:t xml:space="preserve"> </w:t>
      </w:r>
    </w:p>
    <w:p w:rsidR="00D32BFC" w:rsidRPr="003A7927" w:rsidRDefault="00E62343" w:rsidP="003A7927">
      <w:pPr>
        <w:spacing w:line="360" w:lineRule="auto"/>
        <w:ind w:left="720"/>
        <w:jc w:val="both"/>
        <w:rPr>
          <w:rFonts w:ascii="Times New Roman" w:hAnsi="Times New Roman"/>
          <w:sz w:val="24"/>
          <w:szCs w:val="24"/>
        </w:rPr>
      </w:pPr>
      <w:r w:rsidRPr="003A7927">
        <w:rPr>
          <w:rFonts w:ascii="Times New Roman" w:hAnsi="Times New Roman"/>
          <w:i/>
          <w:sz w:val="24"/>
          <w:szCs w:val="24"/>
        </w:rPr>
        <w:t>‘</w:t>
      </w:r>
      <w:r w:rsidR="00826EF0" w:rsidRPr="003A7927">
        <w:rPr>
          <w:rFonts w:ascii="Times New Roman" w:hAnsi="Times New Roman"/>
          <w:i/>
          <w:sz w:val="24"/>
          <w:szCs w:val="24"/>
        </w:rPr>
        <w:t>The</w:t>
      </w:r>
      <w:r w:rsidR="00D32BFC" w:rsidRPr="003A7927">
        <w:rPr>
          <w:rFonts w:ascii="Times New Roman" w:hAnsi="Times New Roman"/>
          <w:i/>
          <w:sz w:val="24"/>
          <w:szCs w:val="24"/>
        </w:rPr>
        <w:t xml:space="preserve"> administrator of a deceased’s person is his or her representative for all purposes and all the property of the deceased vests in him or her as such</w:t>
      </w:r>
      <w:r w:rsidR="00D32BFC" w:rsidRPr="003A7927">
        <w:rPr>
          <w:rFonts w:ascii="Times New Roman" w:hAnsi="Times New Roman"/>
          <w:sz w:val="24"/>
          <w:szCs w:val="24"/>
        </w:rPr>
        <w:t xml:space="preserve">. </w:t>
      </w:r>
    </w:p>
    <w:p w:rsidR="006F671E" w:rsidRPr="003A7927" w:rsidRDefault="00D32BFC" w:rsidP="003A7927">
      <w:pPr>
        <w:spacing w:line="360" w:lineRule="auto"/>
        <w:jc w:val="both"/>
        <w:rPr>
          <w:rFonts w:ascii="Times New Roman" w:hAnsi="Times New Roman"/>
          <w:sz w:val="24"/>
          <w:szCs w:val="24"/>
        </w:rPr>
      </w:pPr>
      <w:r w:rsidRPr="003A7927">
        <w:rPr>
          <w:rFonts w:ascii="Times New Roman" w:hAnsi="Times New Roman"/>
          <w:sz w:val="24"/>
          <w:szCs w:val="24"/>
        </w:rPr>
        <w:t>Therefore, under section 167 of the registration of titles act of which this application is brought provides that</w:t>
      </w:r>
      <w:r w:rsidR="006F671E" w:rsidRPr="003A7927">
        <w:rPr>
          <w:rFonts w:ascii="Times New Roman" w:hAnsi="Times New Roman"/>
          <w:sz w:val="24"/>
          <w:szCs w:val="24"/>
        </w:rPr>
        <w:t>;</w:t>
      </w:r>
    </w:p>
    <w:p w:rsidR="00D32BFC" w:rsidRPr="003A7927" w:rsidRDefault="00D32BFC" w:rsidP="003A7927">
      <w:pPr>
        <w:spacing w:line="360" w:lineRule="auto"/>
        <w:ind w:left="720" w:firstLine="60"/>
        <w:jc w:val="both"/>
        <w:rPr>
          <w:rFonts w:ascii="Times New Roman" w:hAnsi="Times New Roman"/>
          <w:sz w:val="24"/>
          <w:szCs w:val="24"/>
        </w:rPr>
      </w:pPr>
      <w:r w:rsidRPr="003A7927">
        <w:rPr>
          <w:rFonts w:ascii="Times New Roman" w:hAnsi="Times New Roman"/>
          <w:sz w:val="24"/>
          <w:szCs w:val="24"/>
        </w:rPr>
        <w:lastRenderedPageBreak/>
        <w:t xml:space="preserve">“if it is proved to the satisfaction of the registrar that the land under the </w:t>
      </w:r>
      <w:r w:rsidR="00A8436E" w:rsidRPr="003A7927">
        <w:rPr>
          <w:rFonts w:ascii="Times New Roman" w:hAnsi="Times New Roman"/>
          <w:sz w:val="24"/>
          <w:szCs w:val="24"/>
        </w:rPr>
        <w:t>Registration of Titles Act</w:t>
      </w:r>
      <w:r w:rsidRPr="003A7927">
        <w:rPr>
          <w:rFonts w:ascii="Times New Roman" w:hAnsi="Times New Roman"/>
          <w:sz w:val="24"/>
          <w:szCs w:val="24"/>
        </w:rPr>
        <w:t xml:space="preserve"> had been sold by the registered proprietor and the whole of the purchase money been paid, and the purchaser is or those claiming under the purchase and that entry and possession have been acquiesced by the vendor or his or her representative, but that the transfer has not been executed by the vendor and cannot be obtained by reason that the vendor is dead or residing out of the jurisdiction or cannot be found, the registrar may make a vesting order in the premises…”.</w:t>
      </w:r>
    </w:p>
    <w:p w:rsidR="00D32BFC" w:rsidRPr="003A7927" w:rsidRDefault="00D32BFC" w:rsidP="003A7927">
      <w:pPr>
        <w:spacing w:line="360" w:lineRule="auto"/>
        <w:jc w:val="both"/>
        <w:rPr>
          <w:rFonts w:ascii="Times New Roman" w:hAnsi="Times New Roman"/>
          <w:sz w:val="24"/>
          <w:szCs w:val="24"/>
        </w:rPr>
      </w:pPr>
      <w:r w:rsidRPr="003A7927">
        <w:rPr>
          <w:rFonts w:ascii="Times New Roman" w:hAnsi="Times New Roman"/>
          <w:sz w:val="24"/>
          <w:szCs w:val="24"/>
        </w:rPr>
        <w:t xml:space="preserve">To the above effect, four conditions have to be fulfilled before a registrar can vest land in the </w:t>
      </w:r>
      <w:r w:rsidR="0070110F" w:rsidRPr="003A7927">
        <w:rPr>
          <w:rFonts w:ascii="Times New Roman" w:hAnsi="Times New Roman"/>
          <w:sz w:val="24"/>
          <w:szCs w:val="24"/>
        </w:rPr>
        <w:t>Applicant</w:t>
      </w:r>
      <w:r w:rsidRPr="003A7927">
        <w:rPr>
          <w:rFonts w:ascii="Times New Roman" w:hAnsi="Times New Roman"/>
          <w:sz w:val="24"/>
          <w:szCs w:val="24"/>
        </w:rPr>
        <w:t xml:space="preserve">’s name and these conditions were spelt out in the case of </w:t>
      </w:r>
      <w:r w:rsidRPr="003A7927">
        <w:rPr>
          <w:rFonts w:ascii="Times New Roman" w:hAnsi="Times New Roman"/>
          <w:b/>
          <w:i/>
          <w:sz w:val="24"/>
          <w:szCs w:val="24"/>
          <w:u w:val="single"/>
        </w:rPr>
        <w:t xml:space="preserve">Aida Najjemba </w:t>
      </w:r>
      <w:r w:rsidR="006F671E" w:rsidRPr="003A7927">
        <w:rPr>
          <w:rFonts w:ascii="Times New Roman" w:hAnsi="Times New Roman"/>
          <w:b/>
          <w:i/>
          <w:sz w:val="24"/>
          <w:szCs w:val="24"/>
          <w:u w:val="single"/>
        </w:rPr>
        <w:t>versu</w:t>
      </w:r>
      <w:r w:rsidRPr="003A7927">
        <w:rPr>
          <w:rFonts w:ascii="Times New Roman" w:hAnsi="Times New Roman"/>
          <w:b/>
          <w:i/>
          <w:sz w:val="24"/>
          <w:szCs w:val="24"/>
          <w:u w:val="single"/>
        </w:rPr>
        <w:t>s Ester Mpagi CA No.74 of 2005</w:t>
      </w:r>
      <w:r w:rsidRPr="003A7927">
        <w:rPr>
          <w:rFonts w:ascii="Times New Roman" w:hAnsi="Times New Roman"/>
          <w:sz w:val="24"/>
          <w:szCs w:val="24"/>
        </w:rPr>
        <w:t xml:space="preserve"> where it was found out that the registrar grants a vesting order where;- </w:t>
      </w:r>
    </w:p>
    <w:p w:rsidR="00D32BFC" w:rsidRPr="003A7927" w:rsidRDefault="00D32BFC" w:rsidP="003A7927">
      <w:pPr>
        <w:pStyle w:val="ListParagraph"/>
        <w:numPr>
          <w:ilvl w:val="0"/>
          <w:numId w:val="6"/>
        </w:numPr>
        <w:spacing w:line="360" w:lineRule="auto"/>
        <w:jc w:val="both"/>
        <w:rPr>
          <w:rFonts w:ascii="Times New Roman" w:hAnsi="Times New Roman"/>
          <w:sz w:val="24"/>
          <w:szCs w:val="24"/>
        </w:rPr>
      </w:pPr>
      <w:r w:rsidRPr="003A7927">
        <w:rPr>
          <w:rFonts w:ascii="Times New Roman" w:hAnsi="Times New Roman"/>
          <w:sz w:val="24"/>
          <w:szCs w:val="24"/>
        </w:rPr>
        <w:t xml:space="preserve">The land is registered under the provisions </w:t>
      </w:r>
      <w:r w:rsidR="00A8436E" w:rsidRPr="003A7927">
        <w:rPr>
          <w:rFonts w:ascii="Times New Roman" w:hAnsi="Times New Roman"/>
          <w:sz w:val="24"/>
          <w:szCs w:val="24"/>
        </w:rPr>
        <w:t xml:space="preserve">of the Registration of Titles Act </w:t>
      </w:r>
      <w:r w:rsidRPr="003A7927">
        <w:rPr>
          <w:rFonts w:ascii="Times New Roman" w:hAnsi="Times New Roman"/>
          <w:sz w:val="24"/>
          <w:szCs w:val="24"/>
        </w:rPr>
        <w:t>and has been sold by the registered proprietor and the whole of the purchase price paid.</w:t>
      </w:r>
    </w:p>
    <w:p w:rsidR="006F671E" w:rsidRPr="003A7927" w:rsidRDefault="006F671E" w:rsidP="003A7927">
      <w:pPr>
        <w:pStyle w:val="ListParagraph"/>
        <w:spacing w:line="360" w:lineRule="auto"/>
        <w:ind w:left="1080"/>
        <w:jc w:val="both"/>
        <w:rPr>
          <w:rFonts w:ascii="Times New Roman" w:hAnsi="Times New Roman"/>
          <w:sz w:val="24"/>
          <w:szCs w:val="24"/>
        </w:rPr>
      </w:pPr>
    </w:p>
    <w:p w:rsidR="00D32BFC" w:rsidRPr="003A7927" w:rsidRDefault="00D32BFC" w:rsidP="003A7927">
      <w:pPr>
        <w:pStyle w:val="ListParagraph"/>
        <w:numPr>
          <w:ilvl w:val="0"/>
          <w:numId w:val="6"/>
        </w:numPr>
        <w:spacing w:line="360" w:lineRule="auto"/>
        <w:jc w:val="both"/>
        <w:rPr>
          <w:rFonts w:ascii="Times New Roman" w:hAnsi="Times New Roman"/>
          <w:sz w:val="24"/>
          <w:szCs w:val="24"/>
        </w:rPr>
      </w:pPr>
      <w:r w:rsidRPr="003A7927">
        <w:rPr>
          <w:rFonts w:ascii="Times New Roman" w:hAnsi="Times New Roman"/>
          <w:sz w:val="24"/>
          <w:szCs w:val="24"/>
        </w:rPr>
        <w:t>The purchase has or those claiming under the purchaser have entered and taken possession under the purchase.</w:t>
      </w:r>
    </w:p>
    <w:p w:rsidR="006F671E" w:rsidRPr="003A7927" w:rsidRDefault="006F671E" w:rsidP="003A7927">
      <w:pPr>
        <w:pStyle w:val="ListParagraph"/>
        <w:spacing w:line="360" w:lineRule="auto"/>
        <w:jc w:val="both"/>
        <w:rPr>
          <w:rFonts w:ascii="Times New Roman" w:hAnsi="Times New Roman"/>
          <w:sz w:val="24"/>
          <w:szCs w:val="24"/>
        </w:rPr>
      </w:pPr>
    </w:p>
    <w:p w:rsidR="00D32BFC" w:rsidRPr="003A7927" w:rsidRDefault="00D32BFC" w:rsidP="003A7927">
      <w:pPr>
        <w:pStyle w:val="ListParagraph"/>
        <w:numPr>
          <w:ilvl w:val="0"/>
          <w:numId w:val="6"/>
        </w:numPr>
        <w:spacing w:line="360" w:lineRule="auto"/>
        <w:jc w:val="both"/>
        <w:rPr>
          <w:rFonts w:ascii="Times New Roman" w:hAnsi="Times New Roman"/>
          <w:sz w:val="24"/>
          <w:szCs w:val="24"/>
        </w:rPr>
      </w:pPr>
      <w:r w:rsidRPr="003A7927">
        <w:rPr>
          <w:rFonts w:ascii="Times New Roman" w:hAnsi="Times New Roman"/>
          <w:sz w:val="24"/>
          <w:szCs w:val="24"/>
        </w:rPr>
        <w:t>The entry and possession have been acquiesced in by the vendor or his representatives.</w:t>
      </w:r>
    </w:p>
    <w:p w:rsidR="00D32BFC" w:rsidRPr="003A7927" w:rsidRDefault="00D32BFC" w:rsidP="003A7927">
      <w:pPr>
        <w:pStyle w:val="ListParagraph"/>
        <w:numPr>
          <w:ilvl w:val="0"/>
          <w:numId w:val="6"/>
        </w:numPr>
        <w:spacing w:line="360" w:lineRule="auto"/>
        <w:jc w:val="both"/>
        <w:rPr>
          <w:rFonts w:ascii="Times New Roman" w:hAnsi="Times New Roman"/>
          <w:sz w:val="24"/>
          <w:szCs w:val="24"/>
        </w:rPr>
      </w:pPr>
      <w:r w:rsidRPr="003A7927">
        <w:rPr>
          <w:rFonts w:ascii="Times New Roman" w:hAnsi="Times New Roman"/>
          <w:sz w:val="24"/>
          <w:szCs w:val="24"/>
        </w:rPr>
        <w:t>A transfer has never been executed and cannot be obtained by reason that the vendor is dead or residing out of the jurisdiction or cannot be found.</w:t>
      </w:r>
    </w:p>
    <w:p w:rsidR="00D32BFC" w:rsidRPr="003A7927" w:rsidRDefault="00D32BFC" w:rsidP="003A7927">
      <w:pPr>
        <w:spacing w:line="360" w:lineRule="auto"/>
        <w:jc w:val="both"/>
        <w:rPr>
          <w:rFonts w:ascii="Times New Roman" w:hAnsi="Times New Roman"/>
          <w:sz w:val="24"/>
          <w:szCs w:val="24"/>
        </w:rPr>
      </w:pPr>
      <w:r w:rsidRPr="003A7927">
        <w:rPr>
          <w:rFonts w:ascii="Times New Roman" w:hAnsi="Times New Roman"/>
          <w:sz w:val="24"/>
          <w:szCs w:val="24"/>
        </w:rPr>
        <w:t xml:space="preserve">The above was also interpreted by </w:t>
      </w:r>
      <w:r w:rsidR="006F671E" w:rsidRPr="003A7927">
        <w:rPr>
          <w:rFonts w:ascii="Times New Roman" w:hAnsi="Times New Roman"/>
          <w:b/>
          <w:sz w:val="24"/>
          <w:szCs w:val="24"/>
        </w:rPr>
        <w:t xml:space="preserve">Odoki Ag. </w:t>
      </w:r>
      <w:proofErr w:type="gramStart"/>
      <w:r w:rsidR="006F671E" w:rsidRPr="003A7927">
        <w:rPr>
          <w:rFonts w:ascii="Times New Roman" w:hAnsi="Times New Roman"/>
          <w:b/>
          <w:sz w:val="24"/>
          <w:szCs w:val="24"/>
        </w:rPr>
        <w:t>J</w:t>
      </w:r>
      <w:r w:rsidRPr="003A7927">
        <w:rPr>
          <w:rFonts w:ascii="Times New Roman" w:hAnsi="Times New Roman"/>
          <w:sz w:val="24"/>
          <w:szCs w:val="24"/>
        </w:rPr>
        <w:t xml:space="preserve"> in the case of </w:t>
      </w:r>
      <w:r w:rsidRPr="003A7927">
        <w:rPr>
          <w:rFonts w:ascii="Times New Roman" w:hAnsi="Times New Roman"/>
          <w:b/>
          <w:i/>
          <w:sz w:val="24"/>
          <w:szCs w:val="24"/>
          <w:u w:val="single"/>
        </w:rPr>
        <w:t>Re Ivan Mutaka (1980) HCB 27</w:t>
      </w:r>
      <w:r w:rsidRPr="003A7927">
        <w:rPr>
          <w:rFonts w:ascii="Times New Roman" w:hAnsi="Times New Roman"/>
          <w:sz w:val="24"/>
          <w:szCs w:val="24"/>
        </w:rPr>
        <w:t>.</w:t>
      </w:r>
      <w:proofErr w:type="gramEnd"/>
    </w:p>
    <w:p w:rsidR="006F671E" w:rsidRPr="003A7927" w:rsidRDefault="00D32BFC" w:rsidP="003A7927">
      <w:pPr>
        <w:spacing w:line="360" w:lineRule="auto"/>
        <w:jc w:val="both"/>
        <w:rPr>
          <w:rFonts w:ascii="Times New Roman" w:hAnsi="Times New Roman"/>
          <w:sz w:val="24"/>
          <w:szCs w:val="24"/>
        </w:rPr>
      </w:pPr>
      <w:r w:rsidRPr="003A7927">
        <w:rPr>
          <w:rFonts w:ascii="Times New Roman" w:hAnsi="Times New Roman"/>
          <w:sz w:val="24"/>
          <w:szCs w:val="24"/>
        </w:rPr>
        <w:t xml:space="preserve">Under section 166 </w:t>
      </w:r>
      <w:r w:rsidR="00C41098" w:rsidRPr="003A7927">
        <w:rPr>
          <w:rFonts w:ascii="Times New Roman" w:hAnsi="Times New Roman"/>
          <w:sz w:val="24"/>
          <w:szCs w:val="24"/>
        </w:rPr>
        <w:t>of the Registration of Titles Act</w:t>
      </w:r>
      <w:r w:rsidRPr="003A7927">
        <w:rPr>
          <w:rFonts w:ascii="Times New Roman" w:hAnsi="Times New Roman"/>
          <w:sz w:val="24"/>
          <w:szCs w:val="24"/>
        </w:rPr>
        <w:t xml:space="preserve">, it enables the making of the vesting order by the High </w:t>
      </w:r>
      <w:r w:rsidR="00C41098" w:rsidRPr="003A7927">
        <w:rPr>
          <w:rFonts w:ascii="Times New Roman" w:hAnsi="Times New Roman"/>
          <w:sz w:val="24"/>
          <w:szCs w:val="24"/>
        </w:rPr>
        <w:t>Court</w:t>
      </w:r>
      <w:r w:rsidRPr="003A7927">
        <w:rPr>
          <w:rFonts w:ascii="Times New Roman" w:hAnsi="Times New Roman"/>
          <w:sz w:val="24"/>
          <w:szCs w:val="24"/>
        </w:rPr>
        <w:t xml:space="preserve"> and it states that;</w:t>
      </w:r>
    </w:p>
    <w:p w:rsidR="006F671E" w:rsidRPr="003A7927" w:rsidRDefault="00D32BFC" w:rsidP="003A7927">
      <w:pPr>
        <w:spacing w:line="360" w:lineRule="auto"/>
        <w:ind w:left="720" w:firstLine="60"/>
        <w:jc w:val="both"/>
        <w:rPr>
          <w:rFonts w:ascii="Times New Roman" w:hAnsi="Times New Roman"/>
          <w:sz w:val="24"/>
          <w:szCs w:val="24"/>
        </w:rPr>
      </w:pPr>
      <w:r w:rsidRPr="003A7927">
        <w:rPr>
          <w:rFonts w:ascii="Times New Roman" w:hAnsi="Times New Roman"/>
          <w:i/>
          <w:sz w:val="24"/>
          <w:szCs w:val="24"/>
        </w:rPr>
        <w:t xml:space="preserve">“whenever any person interested in land under the operation of this Act or any estate or interest therein appears to the High </w:t>
      </w:r>
      <w:r w:rsidR="00C41098" w:rsidRPr="003A7927">
        <w:rPr>
          <w:rFonts w:ascii="Times New Roman" w:hAnsi="Times New Roman"/>
          <w:i/>
          <w:sz w:val="24"/>
          <w:szCs w:val="24"/>
        </w:rPr>
        <w:t>Court</w:t>
      </w:r>
      <w:r w:rsidRPr="003A7927">
        <w:rPr>
          <w:rFonts w:ascii="Times New Roman" w:hAnsi="Times New Roman"/>
          <w:i/>
          <w:sz w:val="24"/>
          <w:szCs w:val="24"/>
        </w:rPr>
        <w:t xml:space="preserve"> to be  trustee of such land, estate or interest within the intent and meaning of any law for the time being relating to trust and trustee and any vesting order is made in the premises by the High </w:t>
      </w:r>
      <w:r w:rsidR="00C41098" w:rsidRPr="003A7927">
        <w:rPr>
          <w:rFonts w:ascii="Times New Roman" w:hAnsi="Times New Roman"/>
          <w:i/>
          <w:sz w:val="24"/>
          <w:szCs w:val="24"/>
        </w:rPr>
        <w:t>Court</w:t>
      </w:r>
      <w:r w:rsidRPr="003A7927">
        <w:rPr>
          <w:rFonts w:ascii="Times New Roman" w:hAnsi="Times New Roman"/>
          <w:i/>
          <w:sz w:val="24"/>
          <w:szCs w:val="24"/>
        </w:rPr>
        <w:t xml:space="preserve">, the registrar, on being served with the order or an office copy of the order shall enter in the register book, the </w:t>
      </w:r>
      <w:r w:rsidRPr="003A7927">
        <w:rPr>
          <w:rFonts w:ascii="Times New Roman" w:hAnsi="Times New Roman"/>
          <w:i/>
          <w:sz w:val="24"/>
          <w:szCs w:val="24"/>
        </w:rPr>
        <w:lastRenderedPageBreak/>
        <w:t>date of the order, the time of its production and the name of the person in whom the order purports to vest the land…and that person shall be deemed the proprietor of the land</w:t>
      </w:r>
      <w:r w:rsidRPr="003A7927">
        <w:rPr>
          <w:rFonts w:ascii="Times New Roman" w:hAnsi="Times New Roman"/>
          <w:b/>
          <w:i/>
          <w:sz w:val="24"/>
          <w:szCs w:val="24"/>
        </w:rPr>
        <w:t>”</w:t>
      </w:r>
      <w:r w:rsidRPr="003A7927">
        <w:rPr>
          <w:rFonts w:ascii="Times New Roman" w:hAnsi="Times New Roman"/>
          <w:sz w:val="24"/>
          <w:szCs w:val="24"/>
        </w:rPr>
        <w:t xml:space="preserve">. </w:t>
      </w:r>
    </w:p>
    <w:p w:rsidR="006F671E" w:rsidRPr="003A7927" w:rsidRDefault="00D32BFC" w:rsidP="003A7927">
      <w:pPr>
        <w:spacing w:line="360" w:lineRule="auto"/>
        <w:jc w:val="both"/>
        <w:rPr>
          <w:rFonts w:ascii="Times New Roman" w:hAnsi="Times New Roman"/>
          <w:sz w:val="24"/>
          <w:szCs w:val="24"/>
        </w:rPr>
      </w:pPr>
      <w:proofErr w:type="gramStart"/>
      <w:r w:rsidRPr="003A7927">
        <w:rPr>
          <w:rFonts w:ascii="Times New Roman" w:hAnsi="Times New Roman"/>
          <w:sz w:val="24"/>
          <w:szCs w:val="24"/>
        </w:rPr>
        <w:t xml:space="preserve">In </w:t>
      </w:r>
      <w:r w:rsidRPr="003A7927">
        <w:rPr>
          <w:rFonts w:ascii="Times New Roman" w:hAnsi="Times New Roman"/>
          <w:b/>
          <w:i/>
          <w:sz w:val="24"/>
          <w:szCs w:val="24"/>
          <w:u w:val="single"/>
        </w:rPr>
        <w:t xml:space="preserve">Aida Najjemba </w:t>
      </w:r>
      <w:r w:rsidR="006F671E" w:rsidRPr="003A7927">
        <w:rPr>
          <w:rFonts w:ascii="Times New Roman" w:hAnsi="Times New Roman"/>
          <w:b/>
          <w:i/>
          <w:sz w:val="24"/>
          <w:szCs w:val="24"/>
          <w:u w:val="single"/>
        </w:rPr>
        <w:t>versus</w:t>
      </w:r>
      <w:r w:rsidRPr="003A7927">
        <w:rPr>
          <w:rFonts w:ascii="Times New Roman" w:hAnsi="Times New Roman"/>
          <w:b/>
          <w:i/>
          <w:sz w:val="24"/>
          <w:szCs w:val="24"/>
          <w:u w:val="single"/>
        </w:rPr>
        <w:t xml:space="preserve"> Ester Mpagi</w:t>
      </w:r>
      <w:r w:rsidR="006F671E" w:rsidRPr="003A7927">
        <w:rPr>
          <w:rFonts w:ascii="Times New Roman" w:hAnsi="Times New Roman"/>
          <w:b/>
          <w:sz w:val="24"/>
          <w:szCs w:val="24"/>
        </w:rPr>
        <w:t xml:space="preserve">; </w:t>
      </w:r>
      <w:r w:rsidRPr="003A7927">
        <w:rPr>
          <w:rFonts w:ascii="Times New Roman" w:hAnsi="Times New Roman"/>
          <w:sz w:val="24"/>
          <w:szCs w:val="24"/>
        </w:rPr>
        <w:t>(</w:t>
      </w:r>
      <w:r w:rsidRPr="003A7927">
        <w:rPr>
          <w:rFonts w:ascii="Times New Roman" w:hAnsi="Times New Roman"/>
          <w:i/>
          <w:sz w:val="24"/>
          <w:szCs w:val="24"/>
        </w:rPr>
        <w:t>supra</w:t>
      </w:r>
      <w:r w:rsidRPr="003A7927">
        <w:rPr>
          <w:rFonts w:ascii="Times New Roman" w:hAnsi="Times New Roman"/>
          <w:sz w:val="24"/>
          <w:szCs w:val="24"/>
        </w:rPr>
        <w:t>),</w:t>
      </w:r>
      <w:r w:rsidRPr="003A7927">
        <w:rPr>
          <w:rFonts w:ascii="Times New Roman" w:hAnsi="Times New Roman"/>
          <w:b/>
          <w:sz w:val="24"/>
          <w:szCs w:val="24"/>
        </w:rPr>
        <w:t xml:space="preserve"> </w:t>
      </w:r>
      <w:r w:rsidRPr="003A7927">
        <w:rPr>
          <w:rFonts w:ascii="Times New Roman" w:hAnsi="Times New Roman"/>
          <w:i/>
          <w:sz w:val="24"/>
          <w:szCs w:val="24"/>
        </w:rPr>
        <w:t>Byamugisha J.</w:t>
      </w:r>
      <w:proofErr w:type="gramEnd"/>
      <w:r w:rsidR="006F671E" w:rsidRPr="003A7927">
        <w:rPr>
          <w:rFonts w:ascii="Times New Roman" w:hAnsi="Times New Roman"/>
          <w:i/>
          <w:sz w:val="24"/>
          <w:szCs w:val="24"/>
        </w:rPr>
        <w:t xml:space="preserve"> </w:t>
      </w:r>
      <w:r w:rsidRPr="003A7927">
        <w:rPr>
          <w:rFonts w:ascii="Times New Roman" w:hAnsi="Times New Roman"/>
          <w:i/>
          <w:sz w:val="24"/>
          <w:szCs w:val="24"/>
        </w:rPr>
        <w:t>A</w:t>
      </w:r>
      <w:r w:rsidR="006F671E" w:rsidRPr="003A7927">
        <w:rPr>
          <w:rFonts w:ascii="Times New Roman" w:hAnsi="Times New Roman"/>
          <w:sz w:val="24"/>
          <w:szCs w:val="24"/>
        </w:rPr>
        <w:t xml:space="preserve"> noted that;</w:t>
      </w:r>
    </w:p>
    <w:p w:rsidR="00D32BFC" w:rsidRPr="003A7927" w:rsidRDefault="006F671E" w:rsidP="003A7927">
      <w:pPr>
        <w:spacing w:line="360" w:lineRule="auto"/>
        <w:ind w:left="720"/>
        <w:jc w:val="both"/>
        <w:rPr>
          <w:rFonts w:ascii="Times New Roman" w:hAnsi="Times New Roman"/>
          <w:sz w:val="24"/>
          <w:szCs w:val="24"/>
        </w:rPr>
      </w:pPr>
      <w:r w:rsidRPr="003A7927">
        <w:rPr>
          <w:rFonts w:ascii="Times New Roman" w:hAnsi="Times New Roman"/>
          <w:sz w:val="24"/>
          <w:szCs w:val="24"/>
        </w:rPr>
        <w:t>‘</w:t>
      </w:r>
      <w:r w:rsidRPr="003A7927">
        <w:rPr>
          <w:rFonts w:ascii="Times New Roman" w:hAnsi="Times New Roman"/>
          <w:i/>
          <w:sz w:val="24"/>
          <w:szCs w:val="24"/>
        </w:rPr>
        <w:t>Even</w:t>
      </w:r>
      <w:r w:rsidR="00D32BFC" w:rsidRPr="003A7927">
        <w:rPr>
          <w:rFonts w:ascii="Times New Roman" w:hAnsi="Times New Roman"/>
          <w:i/>
          <w:sz w:val="24"/>
          <w:szCs w:val="24"/>
        </w:rPr>
        <w:t xml:space="preserve"> though an application for a vesting order must be made to the registrar of titles, the high </w:t>
      </w:r>
      <w:r w:rsidR="00C41098" w:rsidRPr="003A7927">
        <w:rPr>
          <w:rFonts w:ascii="Times New Roman" w:hAnsi="Times New Roman"/>
          <w:i/>
          <w:sz w:val="24"/>
          <w:szCs w:val="24"/>
        </w:rPr>
        <w:t>Court</w:t>
      </w:r>
      <w:r w:rsidR="00D32BFC" w:rsidRPr="003A7927">
        <w:rPr>
          <w:rFonts w:ascii="Times New Roman" w:hAnsi="Times New Roman"/>
          <w:i/>
          <w:sz w:val="24"/>
          <w:szCs w:val="24"/>
        </w:rPr>
        <w:t xml:space="preserve"> has unlimited jurisdiction in all matters</w:t>
      </w:r>
      <w:r w:rsidR="00D32BFC" w:rsidRPr="003A7927">
        <w:rPr>
          <w:rFonts w:ascii="Times New Roman" w:hAnsi="Times New Roman"/>
          <w:sz w:val="24"/>
          <w:szCs w:val="24"/>
        </w:rPr>
        <w:t xml:space="preserve">. </w:t>
      </w:r>
    </w:p>
    <w:p w:rsidR="00D32BFC" w:rsidRPr="003A7927" w:rsidRDefault="00D32BFC" w:rsidP="003A7927">
      <w:pPr>
        <w:spacing w:line="360" w:lineRule="auto"/>
        <w:jc w:val="both"/>
        <w:rPr>
          <w:rFonts w:ascii="Times New Roman" w:hAnsi="Times New Roman"/>
          <w:sz w:val="24"/>
          <w:szCs w:val="24"/>
        </w:rPr>
      </w:pPr>
      <w:r w:rsidRPr="003A7927">
        <w:rPr>
          <w:rFonts w:ascii="Times New Roman" w:hAnsi="Times New Roman"/>
          <w:sz w:val="24"/>
          <w:szCs w:val="24"/>
        </w:rPr>
        <w:t xml:space="preserve">Counsel for the </w:t>
      </w:r>
      <w:r w:rsidR="0070110F" w:rsidRPr="003A7927">
        <w:rPr>
          <w:rFonts w:ascii="Times New Roman" w:hAnsi="Times New Roman"/>
          <w:sz w:val="24"/>
          <w:szCs w:val="24"/>
        </w:rPr>
        <w:t>Applicant</w:t>
      </w:r>
      <w:r w:rsidRPr="003A7927">
        <w:rPr>
          <w:rFonts w:ascii="Times New Roman" w:hAnsi="Times New Roman"/>
          <w:sz w:val="24"/>
          <w:szCs w:val="24"/>
        </w:rPr>
        <w:t>s ably submitted that the conditions for the grant of a vesting order existed in the case and that vesting order should therefore be granted.</w:t>
      </w:r>
    </w:p>
    <w:p w:rsidR="00A8436E" w:rsidRPr="003A7927" w:rsidRDefault="00D32BFC" w:rsidP="003A7927">
      <w:pPr>
        <w:spacing w:line="360" w:lineRule="auto"/>
        <w:jc w:val="both"/>
        <w:rPr>
          <w:rFonts w:ascii="Times New Roman" w:hAnsi="Times New Roman"/>
          <w:sz w:val="24"/>
          <w:szCs w:val="24"/>
        </w:rPr>
      </w:pPr>
      <w:r w:rsidRPr="003A7927">
        <w:rPr>
          <w:rFonts w:ascii="Times New Roman" w:hAnsi="Times New Roman"/>
          <w:sz w:val="24"/>
          <w:szCs w:val="24"/>
        </w:rPr>
        <w:t xml:space="preserve">In line with the first condition, that the land must be registered under the provisions </w:t>
      </w:r>
      <w:r w:rsidR="00A8436E" w:rsidRPr="003A7927">
        <w:rPr>
          <w:rFonts w:ascii="Times New Roman" w:hAnsi="Times New Roman"/>
          <w:sz w:val="24"/>
          <w:szCs w:val="24"/>
        </w:rPr>
        <w:t>of the Registration of Titles Act</w:t>
      </w:r>
      <w:r w:rsidRPr="003A7927">
        <w:rPr>
          <w:rFonts w:ascii="Times New Roman" w:hAnsi="Times New Roman"/>
          <w:sz w:val="24"/>
          <w:szCs w:val="24"/>
        </w:rPr>
        <w:t>, Section 59</w:t>
      </w:r>
      <w:r w:rsidRPr="003A7927">
        <w:rPr>
          <w:rFonts w:ascii="Times New Roman" w:hAnsi="Times New Roman"/>
          <w:b/>
          <w:sz w:val="24"/>
          <w:szCs w:val="24"/>
        </w:rPr>
        <w:t xml:space="preserve"> </w:t>
      </w:r>
      <w:r w:rsidR="00A8436E" w:rsidRPr="003A7927">
        <w:rPr>
          <w:rFonts w:ascii="Times New Roman" w:hAnsi="Times New Roman"/>
          <w:sz w:val="24"/>
          <w:szCs w:val="24"/>
        </w:rPr>
        <w:t xml:space="preserve">of the Registration of Titles Act </w:t>
      </w:r>
      <w:r w:rsidRPr="003A7927">
        <w:rPr>
          <w:rFonts w:ascii="Times New Roman" w:hAnsi="Times New Roman"/>
          <w:sz w:val="24"/>
          <w:szCs w:val="24"/>
        </w:rPr>
        <w:t>provides that</w:t>
      </w:r>
      <w:r w:rsidR="00A8436E" w:rsidRPr="003A7927">
        <w:rPr>
          <w:rFonts w:ascii="Times New Roman" w:hAnsi="Times New Roman"/>
          <w:sz w:val="24"/>
          <w:szCs w:val="24"/>
        </w:rPr>
        <w:t>;</w:t>
      </w:r>
    </w:p>
    <w:p w:rsidR="00D32BFC" w:rsidRPr="003A7927" w:rsidRDefault="00D32BFC" w:rsidP="003A7927">
      <w:pPr>
        <w:spacing w:line="360" w:lineRule="auto"/>
        <w:ind w:left="720"/>
        <w:jc w:val="both"/>
        <w:rPr>
          <w:rFonts w:ascii="Times New Roman" w:hAnsi="Times New Roman"/>
          <w:b/>
          <w:i/>
          <w:sz w:val="24"/>
          <w:szCs w:val="24"/>
        </w:rPr>
      </w:pPr>
      <w:r w:rsidRPr="003A7927">
        <w:rPr>
          <w:rFonts w:ascii="Times New Roman" w:hAnsi="Times New Roman"/>
          <w:sz w:val="24"/>
          <w:szCs w:val="24"/>
        </w:rPr>
        <w:t xml:space="preserve">…..every certificate of title issued under this Act shall be received in all </w:t>
      </w:r>
      <w:r w:rsidR="00C41098" w:rsidRPr="003A7927">
        <w:rPr>
          <w:rFonts w:ascii="Times New Roman" w:hAnsi="Times New Roman"/>
          <w:sz w:val="24"/>
          <w:szCs w:val="24"/>
        </w:rPr>
        <w:t>Court</w:t>
      </w:r>
      <w:r w:rsidRPr="003A7927">
        <w:rPr>
          <w:rFonts w:ascii="Times New Roman" w:hAnsi="Times New Roman"/>
          <w:sz w:val="24"/>
          <w:szCs w:val="24"/>
        </w:rPr>
        <w:t>s as evidence of particulars set forth in the certificate, and shall be conclusive evidence that that the person named in the certificate as the proprietor of or having any estate or interest in or power to appoint or dispose of the land described in the certificate</w:t>
      </w:r>
      <w:r w:rsidRPr="003A7927">
        <w:rPr>
          <w:rFonts w:ascii="Times New Roman" w:hAnsi="Times New Roman"/>
          <w:b/>
          <w:i/>
          <w:sz w:val="24"/>
          <w:szCs w:val="24"/>
        </w:rPr>
        <w:t>.</w:t>
      </w:r>
    </w:p>
    <w:p w:rsidR="00E91203" w:rsidRPr="003A7927" w:rsidRDefault="00E91203" w:rsidP="003A7927">
      <w:pPr>
        <w:spacing w:line="360" w:lineRule="auto"/>
        <w:ind w:left="720"/>
        <w:jc w:val="both"/>
        <w:rPr>
          <w:rFonts w:ascii="Times New Roman" w:hAnsi="Times New Roman"/>
          <w:sz w:val="24"/>
          <w:szCs w:val="24"/>
        </w:rPr>
      </w:pPr>
    </w:p>
    <w:p w:rsidR="00D32BFC" w:rsidRPr="003A7927" w:rsidRDefault="002826C4" w:rsidP="003A7927">
      <w:pPr>
        <w:spacing w:line="360" w:lineRule="auto"/>
        <w:jc w:val="both"/>
        <w:rPr>
          <w:rFonts w:ascii="Times New Roman" w:hAnsi="Times New Roman"/>
          <w:sz w:val="24"/>
          <w:szCs w:val="24"/>
        </w:rPr>
      </w:pPr>
      <w:r w:rsidRPr="003A7927">
        <w:rPr>
          <w:rFonts w:ascii="Times New Roman" w:hAnsi="Times New Roman"/>
          <w:sz w:val="24"/>
          <w:szCs w:val="24"/>
        </w:rPr>
        <w:t xml:space="preserve">From our facts, it was the </w:t>
      </w:r>
      <w:r w:rsidR="002E4940" w:rsidRPr="003A7927">
        <w:rPr>
          <w:rFonts w:ascii="Times New Roman" w:hAnsi="Times New Roman"/>
          <w:sz w:val="24"/>
          <w:szCs w:val="24"/>
        </w:rPr>
        <w:t>Respondent</w:t>
      </w:r>
      <w:r w:rsidRPr="003A7927">
        <w:rPr>
          <w:rFonts w:ascii="Times New Roman" w:hAnsi="Times New Roman"/>
          <w:sz w:val="24"/>
          <w:szCs w:val="24"/>
        </w:rPr>
        <w:t>’s evidence by affidavit that the land in question is registered in the names of Christine Mawemuko having obtained registration on the 17</w:t>
      </w:r>
      <w:r w:rsidRPr="003A7927">
        <w:rPr>
          <w:rFonts w:ascii="Times New Roman" w:hAnsi="Times New Roman"/>
          <w:sz w:val="24"/>
          <w:szCs w:val="24"/>
          <w:vertAlign w:val="superscript"/>
        </w:rPr>
        <w:t>th</w:t>
      </w:r>
      <w:r w:rsidR="00E91203" w:rsidRPr="003A7927">
        <w:rPr>
          <w:rFonts w:ascii="Times New Roman" w:hAnsi="Times New Roman"/>
          <w:sz w:val="24"/>
          <w:szCs w:val="24"/>
          <w:vertAlign w:val="superscript"/>
        </w:rPr>
        <w:t xml:space="preserve"> </w:t>
      </w:r>
      <w:r w:rsidR="00E91203" w:rsidRPr="003A7927">
        <w:rPr>
          <w:rFonts w:ascii="Times New Roman" w:hAnsi="Times New Roman"/>
          <w:sz w:val="24"/>
          <w:szCs w:val="24"/>
        </w:rPr>
        <w:t xml:space="preserve">March </w:t>
      </w:r>
      <w:r w:rsidRPr="003A7927">
        <w:rPr>
          <w:rFonts w:ascii="Times New Roman" w:hAnsi="Times New Roman"/>
          <w:sz w:val="24"/>
          <w:szCs w:val="24"/>
        </w:rPr>
        <w:t xml:space="preserve">1975 under instrument No.KLA 77572. </w:t>
      </w:r>
      <w:r w:rsidR="00826EF0" w:rsidRPr="003A7927">
        <w:rPr>
          <w:rFonts w:ascii="Times New Roman" w:hAnsi="Times New Roman"/>
          <w:sz w:val="24"/>
          <w:szCs w:val="24"/>
        </w:rPr>
        <w:t xml:space="preserve"> </w:t>
      </w:r>
      <w:r w:rsidR="00D32BFC" w:rsidRPr="003A7927">
        <w:rPr>
          <w:rFonts w:ascii="Times New Roman" w:hAnsi="Times New Roman"/>
          <w:sz w:val="24"/>
          <w:szCs w:val="24"/>
        </w:rPr>
        <w:t xml:space="preserve">The certificates of title attached </w:t>
      </w:r>
      <w:r w:rsidRPr="003A7927">
        <w:rPr>
          <w:rFonts w:ascii="Times New Roman" w:hAnsi="Times New Roman"/>
          <w:sz w:val="24"/>
          <w:szCs w:val="24"/>
        </w:rPr>
        <w:t xml:space="preserve">affidavit in reply for the </w:t>
      </w:r>
      <w:r w:rsidR="002E4940" w:rsidRPr="003A7927">
        <w:rPr>
          <w:rFonts w:ascii="Times New Roman" w:hAnsi="Times New Roman"/>
          <w:sz w:val="24"/>
          <w:szCs w:val="24"/>
        </w:rPr>
        <w:t>Respondent</w:t>
      </w:r>
      <w:r w:rsidRPr="003A7927">
        <w:rPr>
          <w:rFonts w:ascii="Times New Roman" w:hAnsi="Times New Roman"/>
          <w:sz w:val="24"/>
          <w:szCs w:val="24"/>
        </w:rPr>
        <w:t xml:space="preserve"> which is a title for Block 207 plot 631</w:t>
      </w:r>
      <w:r w:rsidR="00D32BFC" w:rsidRPr="003A7927">
        <w:rPr>
          <w:rFonts w:ascii="Times New Roman" w:hAnsi="Times New Roman"/>
          <w:sz w:val="24"/>
          <w:szCs w:val="24"/>
        </w:rPr>
        <w:t xml:space="preserve"> is still registered in the names of </w:t>
      </w:r>
      <w:r w:rsidRPr="003A7927">
        <w:rPr>
          <w:rFonts w:ascii="Times New Roman" w:hAnsi="Times New Roman"/>
          <w:sz w:val="24"/>
          <w:szCs w:val="24"/>
        </w:rPr>
        <w:t xml:space="preserve">Christine Mawemuko as at </w:t>
      </w:r>
      <w:r w:rsidR="00C41098" w:rsidRPr="003A7927">
        <w:rPr>
          <w:rFonts w:ascii="Times New Roman" w:hAnsi="Times New Roman"/>
          <w:sz w:val="24"/>
          <w:szCs w:val="24"/>
        </w:rPr>
        <w:t>17</w:t>
      </w:r>
      <w:r w:rsidR="00C41098" w:rsidRPr="003A7927">
        <w:rPr>
          <w:rFonts w:ascii="Times New Roman" w:hAnsi="Times New Roman"/>
          <w:sz w:val="24"/>
          <w:szCs w:val="24"/>
          <w:vertAlign w:val="superscript"/>
        </w:rPr>
        <w:t>th</w:t>
      </w:r>
      <w:r w:rsidR="00C41098" w:rsidRPr="003A7927">
        <w:rPr>
          <w:rFonts w:ascii="Times New Roman" w:hAnsi="Times New Roman"/>
          <w:sz w:val="24"/>
          <w:szCs w:val="24"/>
        </w:rPr>
        <w:t xml:space="preserve"> March 1975</w:t>
      </w:r>
      <w:r w:rsidRPr="003A7927">
        <w:rPr>
          <w:rFonts w:ascii="Times New Roman" w:hAnsi="Times New Roman"/>
          <w:sz w:val="24"/>
          <w:szCs w:val="24"/>
        </w:rPr>
        <w:t xml:space="preserve">. </w:t>
      </w:r>
      <w:r w:rsidR="00D32BFC" w:rsidRPr="003A7927">
        <w:rPr>
          <w:rFonts w:ascii="Times New Roman" w:hAnsi="Times New Roman"/>
          <w:sz w:val="24"/>
          <w:szCs w:val="24"/>
        </w:rPr>
        <w:t xml:space="preserve"> </w:t>
      </w:r>
      <w:r w:rsidR="00C41098" w:rsidRPr="003A7927">
        <w:rPr>
          <w:rFonts w:ascii="Times New Roman" w:hAnsi="Times New Roman"/>
          <w:sz w:val="24"/>
          <w:szCs w:val="24"/>
        </w:rPr>
        <w:t xml:space="preserve"> </w:t>
      </w:r>
      <w:r w:rsidR="00E62343" w:rsidRPr="003A7927">
        <w:rPr>
          <w:rFonts w:ascii="Times New Roman" w:hAnsi="Times New Roman"/>
          <w:sz w:val="24"/>
          <w:szCs w:val="24"/>
        </w:rPr>
        <w:t>A</w:t>
      </w:r>
      <w:r w:rsidR="00D32BFC" w:rsidRPr="003A7927">
        <w:rPr>
          <w:rFonts w:ascii="Times New Roman" w:hAnsi="Times New Roman"/>
          <w:sz w:val="24"/>
          <w:szCs w:val="24"/>
        </w:rPr>
        <w:t>nnex</w:t>
      </w:r>
      <w:r w:rsidR="00E62343" w:rsidRPr="003A7927">
        <w:rPr>
          <w:rFonts w:ascii="Times New Roman" w:hAnsi="Times New Roman"/>
          <w:sz w:val="24"/>
          <w:szCs w:val="24"/>
        </w:rPr>
        <w:t>t</w:t>
      </w:r>
      <w:r w:rsidR="00D32BFC" w:rsidRPr="003A7927">
        <w:rPr>
          <w:rFonts w:ascii="Times New Roman" w:hAnsi="Times New Roman"/>
          <w:sz w:val="24"/>
          <w:szCs w:val="24"/>
        </w:rPr>
        <w:t xml:space="preserve">ure </w:t>
      </w:r>
      <w:r w:rsidR="00E62343" w:rsidRPr="003A7927">
        <w:rPr>
          <w:rFonts w:ascii="Times New Roman" w:hAnsi="Times New Roman"/>
          <w:sz w:val="24"/>
          <w:szCs w:val="24"/>
        </w:rPr>
        <w:t>‘</w:t>
      </w:r>
      <w:r w:rsidR="00D32BFC" w:rsidRPr="003A7927">
        <w:rPr>
          <w:rFonts w:ascii="Times New Roman" w:hAnsi="Times New Roman"/>
          <w:i/>
          <w:sz w:val="24"/>
          <w:szCs w:val="24"/>
        </w:rPr>
        <w:t>D</w:t>
      </w:r>
      <w:r w:rsidRPr="003A7927">
        <w:rPr>
          <w:rFonts w:ascii="Times New Roman" w:hAnsi="Times New Roman"/>
          <w:i/>
          <w:sz w:val="24"/>
          <w:szCs w:val="24"/>
        </w:rPr>
        <w:t>D</w:t>
      </w:r>
      <w:r w:rsidR="00E62343" w:rsidRPr="003A7927">
        <w:rPr>
          <w:rFonts w:ascii="Times New Roman" w:hAnsi="Times New Roman"/>
          <w:sz w:val="24"/>
          <w:szCs w:val="24"/>
        </w:rPr>
        <w:t>’</w:t>
      </w:r>
      <w:r w:rsidR="00D32BFC" w:rsidRPr="003A7927">
        <w:rPr>
          <w:rFonts w:ascii="Times New Roman" w:hAnsi="Times New Roman"/>
          <w:sz w:val="24"/>
          <w:szCs w:val="24"/>
        </w:rPr>
        <w:t xml:space="preserve"> </w:t>
      </w:r>
      <w:r w:rsidRPr="003A7927">
        <w:rPr>
          <w:rFonts w:ascii="Times New Roman" w:hAnsi="Times New Roman"/>
          <w:sz w:val="24"/>
          <w:szCs w:val="24"/>
        </w:rPr>
        <w:t xml:space="preserve">which is a search certificate attached to the </w:t>
      </w:r>
      <w:r w:rsidR="0070110F" w:rsidRPr="003A7927">
        <w:rPr>
          <w:rFonts w:ascii="Times New Roman" w:hAnsi="Times New Roman"/>
          <w:sz w:val="24"/>
          <w:szCs w:val="24"/>
        </w:rPr>
        <w:t>Applicant</w:t>
      </w:r>
      <w:r w:rsidRPr="003A7927">
        <w:rPr>
          <w:rFonts w:ascii="Times New Roman" w:hAnsi="Times New Roman"/>
          <w:sz w:val="24"/>
          <w:szCs w:val="24"/>
        </w:rPr>
        <w:t>’s affidavit in support corroborates the above evidence</w:t>
      </w:r>
      <w:r w:rsidR="00D32BFC" w:rsidRPr="003A7927">
        <w:rPr>
          <w:rFonts w:ascii="Times New Roman" w:hAnsi="Times New Roman"/>
          <w:sz w:val="24"/>
          <w:szCs w:val="24"/>
        </w:rPr>
        <w:t>.</w:t>
      </w:r>
      <w:r w:rsidR="00C41098" w:rsidRPr="003A7927">
        <w:rPr>
          <w:rFonts w:ascii="Times New Roman" w:hAnsi="Times New Roman"/>
          <w:sz w:val="24"/>
          <w:szCs w:val="24"/>
        </w:rPr>
        <w:t xml:space="preserve"> </w:t>
      </w:r>
      <w:r w:rsidR="00D32BFC" w:rsidRPr="003A7927">
        <w:rPr>
          <w:rFonts w:ascii="Times New Roman" w:hAnsi="Times New Roman"/>
          <w:sz w:val="24"/>
          <w:szCs w:val="24"/>
        </w:rPr>
        <w:t xml:space="preserve"> Section</w:t>
      </w:r>
      <w:r w:rsidR="00D32BFC" w:rsidRPr="003A7927">
        <w:rPr>
          <w:rFonts w:ascii="Times New Roman" w:hAnsi="Times New Roman"/>
          <w:b/>
          <w:sz w:val="24"/>
          <w:szCs w:val="24"/>
        </w:rPr>
        <w:t xml:space="preserve"> </w:t>
      </w:r>
      <w:r w:rsidR="00D32BFC" w:rsidRPr="003A7927">
        <w:rPr>
          <w:rFonts w:ascii="Times New Roman" w:hAnsi="Times New Roman"/>
          <w:sz w:val="24"/>
          <w:szCs w:val="24"/>
        </w:rPr>
        <w:t xml:space="preserve">59 </w:t>
      </w:r>
      <w:r w:rsidR="00E91203" w:rsidRPr="003A7927">
        <w:rPr>
          <w:rFonts w:ascii="Times New Roman" w:hAnsi="Times New Roman"/>
          <w:sz w:val="24"/>
          <w:szCs w:val="24"/>
        </w:rPr>
        <w:t>of the Registration of Titles Act</w:t>
      </w:r>
      <w:r w:rsidR="00D32BFC" w:rsidRPr="003A7927">
        <w:rPr>
          <w:rFonts w:ascii="Times New Roman" w:hAnsi="Times New Roman"/>
          <w:sz w:val="24"/>
          <w:szCs w:val="24"/>
        </w:rPr>
        <w:t xml:space="preserve"> therefore enjoins this </w:t>
      </w:r>
      <w:r w:rsidR="00C41098" w:rsidRPr="003A7927">
        <w:rPr>
          <w:rFonts w:ascii="Times New Roman" w:hAnsi="Times New Roman"/>
          <w:sz w:val="24"/>
          <w:szCs w:val="24"/>
        </w:rPr>
        <w:t>Court</w:t>
      </w:r>
      <w:r w:rsidR="00D32BFC" w:rsidRPr="003A7927">
        <w:rPr>
          <w:rFonts w:ascii="Times New Roman" w:hAnsi="Times New Roman"/>
          <w:sz w:val="24"/>
          <w:szCs w:val="24"/>
        </w:rPr>
        <w:t xml:space="preserve"> to recognize this certificate as conclusive evidence of the person named in it as the proprietor and upon his demise, persons with letters of administration to his estate had power to dispose of the land in accordance with the above section.</w:t>
      </w:r>
      <w:r w:rsidR="00E62343" w:rsidRPr="003A7927">
        <w:rPr>
          <w:rFonts w:ascii="Times New Roman" w:hAnsi="Times New Roman"/>
          <w:sz w:val="24"/>
          <w:szCs w:val="24"/>
        </w:rPr>
        <w:t xml:space="preserve"> </w:t>
      </w:r>
      <w:r w:rsidR="00D32BFC" w:rsidRPr="003A7927">
        <w:rPr>
          <w:rFonts w:ascii="Times New Roman" w:hAnsi="Times New Roman"/>
          <w:sz w:val="24"/>
          <w:szCs w:val="24"/>
        </w:rPr>
        <w:t xml:space="preserve"> The land was therefore registered under </w:t>
      </w:r>
      <w:proofErr w:type="gramStart"/>
      <w:r w:rsidR="00D32BFC" w:rsidRPr="003A7927">
        <w:rPr>
          <w:rFonts w:ascii="Times New Roman" w:hAnsi="Times New Roman"/>
          <w:sz w:val="24"/>
          <w:szCs w:val="24"/>
        </w:rPr>
        <w:t xml:space="preserve">the </w:t>
      </w:r>
      <w:r w:rsidR="00C41098" w:rsidRPr="003A7927">
        <w:rPr>
          <w:rFonts w:ascii="Times New Roman" w:hAnsi="Times New Roman"/>
          <w:sz w:val="24"/>
          <w:szCs w:val="24"/>
        </w:rPr>
        <w:t>of</w:t>
      </w:r>
      <w:proofErr w:type="gramEnd"/>
      <w:r w:rsidR="00C41098" w:rsidRPr="003A7927">
        <w:rPr>
          <w:rFonts w:ascii="Times New Roman" w:hAnsi="Times New Roman"/>
          <w:sz w:val="24"/>
          <w:szCs w:val="24"/>
        </w:rPr>
        <w:t xml:space="preserve"> the Registration of Titles Act</w:t>
      </w:r>
      <w:r w:rsidR="00D32BFC" w:rsidRPr="003A7927">
        <w:rPr>
          <w:rFonts w:ascii="Times New Roman" w:hAnsi="Times New Roman"/>
          <w:sz w:val="24"/>
          <w:szCs w:val="24"/>
        </w:rPr>
        <w:t>.</w:t>
      </w:r>
    </w:p>
    <w:p w:rsidR="00E62343" w:rsidRPr="003A7927" w:rsidRDefault="00E62343" w:rsidP="003A7927">
      <w:pPr>
        <w:spacing w:line="360" w:lineRule="auto"/>
        <w:jc w:val="both"/>
        <w:rPr>
          <w:rFonts w:ascii="Times New Roman" w:hAnsi="Times New Roman"/>
          <w:sz w:val="24"/>
          <w:szCs w:val="24"/>
        </w:rPr>
      </w:pPr>
    </w:p>
    <w:p w:rsidR="00D32BFC" w:rsidRPr="003A7927" w:rsidRDefault="00D32BFC" w:rsidP="003A7927">
      <w:pPr>
        <w:spacing w:line="360" w:lineRule="auto"/>
        <w:jc w:val="both"/>
        <w:rPr>
          <w:rFonts w:ascii="Times New Roman" w:hAnsi="Times New Roman"/>
          <w:sz w:val="24"/>
          <w:szCs w:val="24"/>
        </w:rPr>
      </w:pPr>
      <w:r w:rsidRPr="003A7927">
        <w:rPr>
          <w:rFonts w:ascii="Times New Roman" w:hAnsi="Times New Roman"/>
          <w:sz w:val="24"/>
          <w:szCs w:val="24"/>
        </w:rPr>
        <w:t xml:space="preserve">It is also not in dispute that the purchaser, the late </w:t>
      </w:r>
      <w:r w:rsidR="007C5480" w:rsidRPr="003A7927">
        <w:rPr>
          <w:rFonts w:ascii="Times New Roman" w:hAnsi="Times New Roman"/>
          <w:sz w:val="24"/>
          <w:szCs w:val="24"/>
        </w:rPr>
        <w:t xml:space="preserve">Senyungule Kitinda John </w:t>
      </w:r>
      <w:r w:rsidRPr="003A7927">
        <w:rPr>
          <w:rFonts w:ascii="Times New Roman" w:hAnsi="Times New Roman"/>
          <w:sz w:val="24"/>
          <w:szCs w:val="24"/>
        </w:rPr>
        <w:t>paid fully for the land and from the sale agreement attached</w:t>
      </w:r>
      <w:r w:rsidR="00B4492C" w:rsidRPr="003A7927">
        <w:rPr>
          <w:rFonts w:ascii="Times New Roman" w:hAnsi="Times New Roman"/>
          <w:sz w:val="24"/>
          <w:szCs w:val="24"/>
        </w:rPr>
        <w:t xml:space="preserve"> </w:t>
      </w:r>
      <w:r w:rsidR="006F671E" w:rsidRPr="003A7927">
        <w:rPr>
          <w:rFonts w:ascii="Times New Roman" w:hAnsi="Times New Roman"/>
          <w:sz w:val="24"/>
          <w:szCs w:val="24"/>
        </w:rPr>
        <w:t>dated 20</w:t>
      </w:r>
      <w:r w:rsidR="006F671E" w:rsidRPr="003A7927">
        <w:rPr>
          <w:rFonts w:ascii="Times New Roman" w:hAnsi="Times New Roman"/>
          <w:sz w:val="24"/>
          <w:szCs w:val="24"/>
          <w:vertAlign w:val="superscript"/>
        </w:rPr>
        <w:t>th</w:t>
      </w:r>
      <w:r w:rsidR="006F671E" w:rsidRPr="003A7927">
        <w:rPr>
          <w:rFonts w:ascii="Times New Roman" w:hAnsi="Times New Roman"/>
          <w:sz w:val="24"/>
          <w:szCs w:val="24"/>
        </w:rPr>
        <w:t xml:space="preserve"> February 1983</w:t>
      </w:r>
      <w:r w:rsidRPr="003A7927">
        <w:rPr>
          <w:rFonts w:ascii="Times New Roman" w:hAnsi="Times New Roman"/>
          <w:sz w:val="24"/>
          <w:szCs w:val="24"/>
        </w:rPr>
        <w:t xml:space="preserve">, it is clear that the purchaser </w:t>
      </w:r>
      <w:r w:rsidRPr="003A7927">
        <w:rPr>
          <w:rFonts w:ascii="Times New Roman" w:hAnsi="Times New Roman"/>
          <w:sz w:val="24"/>
          <w:szCs w:val="24"/>
        </w:rPr>
        <w:lastRenderedPageBreak/>
        <w:t xml:space="preserve">paid for land comprised in </w:t>
      </w:r>
      <w:r w:rsidR="006F671E" w:rsidRPr="003A7927">
        <w:rPr>
          <w:rFonts w:ascii="Times New Roman" w:hAnsi="Times New Roman"/>
          <w:sz w:val="24"/>
          <w:szCs w:val="24"/>
        </w:rPr>
        <w:t>Kyadondo</w:t>
      </w:r>
      <w:r w:rsidRPr="003A7927">
        <w:rPr>
          <w:rFonts w:ascii="Times New Roman" w:hAnsi="Times New Roman"/>
          <w:sz w:val="24"/>
          <w:szCs w:val="24"/>
        </w:rPr>
        <w:t xml:space="preserve"> Block </w:t>
      </w:r>
      <w:r w:rsidR="007C5480" w:rsidRPr="003A7927">
        <w:rPr>
          <w:rFonts w:ascii="Times New Roman" w:hAnsi="Times New Roman"/>
          <w:sz w:val="24"/>
          <w:szCs w:val="24"/>
        </w:rPr>
        <w:t xml:space="preserve">207 </w:t>
      </w:r>
      <w:r w:rsidRPr="003A7927">
        <w:rPr>
          <w:rFonts w:ascii="Times New Roman" w:hAnsi="Times New Roman"/>
          <w:sz w:val="24"/>
          <w:szCs w:val="24"/>
        </w:rPr>
        <w:t xml:space="preserve">plots </w:t>
      </w:r>
      <w:r w:rsidR="007C5480" w:rsidRPr="003A7927">
        <w:rPr>
          <w:rFonts w:ascii="Times New Roman" w:hAnsi="Times New Roman"/>
          <w:sz w:val="24"/>
          <w:szCs w:val="24"/>
        </w:rPr>
        <w:t>631</w:t>
      </w:r>
      <w:r w:rsidRPr="003A7927">
        <w:rPr>
          <w:rFonts w:ascii="Times New Roman" w:hAnsi="Times New Roman"/>
          <w:sz w:val="24"/>
          <w:szCs w:val="24"/>
        </w:rPr>
        <w:t xml:space="preserve"> which is the suit land. </w:t>
      </w:r>
      <w:r w:rsidR="00B82AE5" w:rsidRPr="003A7927">
        <w:rPr>
          <w:rFonts w:ascii="Times New Roman" w:hAnsi="Times New Roman"/>
          <w:sz w:val="24"/>
          <w:szCs w:val="24"/>
        </w:rPr>
        <w:t xml:space="preserve"> </w:t>
      </w:r>
      <w:r w:rsidR="00B4492C" w:rsidRPr="003A7927">
        <w:rPr>
          <w:rFonts w:ascii="Times New Roman" w:hAnsi="Times New Roman"/>
          <w:sz w:val="24"/>
          <w:szCs w:val="24"/>
        </w:rPr>
        <w:t>It</w:t>
      </w:r>
      <w:r w:rsidR="00B82AE5" w:rsidRPr="003A7927">
        <w:rPr>
          <w:rFonts w:ascii="Times New Roman" w:hAnsi="Times New Roman"/>
          <w:sz w:val="24"/>
          <w:szCs w:val="24"/>
        </w:rPr>
        <w:t xml:space="preserve"> was the 1</w:t>
      </w:r>
      <w:r w:rsidR="00B82AE5" w:rsidRPr="003A7927">
        <w:rPr>
          <w:rFonts w:ascii="Times New Roman" w:hAnsi="Times New Roman"/>
          <w:sz w:val="24"/>
          <w:szCs w:val="24"/>
          <w:vertAlign w:val="superscript"/>
        </w:rPr>
        <w:t>st</w:t>
      </w:r>
      <w:r w:rsidR="00B82AE5" w:rsidRPr="003A7927">
        <w:rPr>
          <w:rFonts w:ascii="Times New Roman" w:hAnsi="Times New Roman"/>
          <w:sz w:val="24"/>
          <w:szCs w:val="24"/>
        </w:rPr>
        <w:t xml:space="preserve"> </w:t>
      </w:r>
      <w:r w:rsidR="0070110F" w:rsidRPr="003A7927">
        <w:rPr>
          <w:rFonts w:ascii="Times New Roman" w:hAnsi="Times New Roman"/>
          <w:sz w:val="24"/>
          <w:szCs w:val="24"/>
        </w:rPr>
        <w:t>Applicant</w:t>
      </w:r>
      <w:r w:rsidR="00B82AE5" w:rsidRPr="003A7927">
        <w:rPr>
          <w:rFonts w:ascii="Times New Roman" w:hAnsi="Times New Roman"/>
          <w:sz w:val="24"/>
          <w:szCs w:val="24"/>
        </w:rPr>
        <w:t xml:space="preserve">’s evidence that when she tried to inquire from the LC1 Chairman about the whereabouts Mukalazi john, Nabisubi Christine, Kyobe William and Sekyenne who witnessed on the sale agreement, that he was informed that they have all since died. </w:t>
      </w:r>
    </w:p>
    <w:p w:rsidR="00826EF0" w:rsidRPr="003A7927" w:rsidRDefault="00826EF0" w:rsidP="003A7927">
      <w:pPr>
        <w:spacing w:line="360" w:lineRule="auto"/>
        <w:jc w:val="both"/>
        <w:rPr>
          <w:rFonts w:ascii="Times New Roman" w:hAnsi="Times New Roman"/>
          <w:sz w:val="24"/>
          <w:szCs w:val="24"/>
        </w:rPr>
      </w:pPr>
    </w:p>
    <w:p w:rsidR="006F671E" w:rsidRPr="003A7927" w:rsidRDefault="00D32BFC" w:rsidP="003A7927">
      <w:pPr>
        <w:spacing w:line="360" w:lineRule="auto"/>
        <w:jc w:val="both"/>
        <w:rPr>
          <w:rFonts w:ascii="Times New Roman" w:hAnsi="Times New Roman"/>
          <w:sz w:val="24"/>
          <w:szCs w:val="24"/>
        </w:rPr>
      </w:pPr>
      <w:r w:rsidRPr="003A7927">
        <w:rPr>
          <w:rFonts w:ascii="Times New Roman" w:hAnsi="Times New Roman"/>
          <w:sz w:val="24"/>
          <w:szCs w:val="24"/>
        </w:rPr>
        <w:t xml:space="preserve">Further still, entry was acquiesced and according to the affidavit in support of the application, it has been established that after the purchase of the land, the purchaser took possession thereof and the </w:t>
      </w:r>
      <w:r w:rsidR="0070110F" w:rsidRPr="003A7927">
        <w:rPr>
          <w:rFonts w:ascii="Times New Roman" w:hAnsi="Times New Roman"/>
          <w:sz w:val="24"/>
          <w:szCs w:val="24"/>
        </w:rPr>
        <w:t>Applicant</w:t>
      </w:r>
      <w:r w:rsidRPr="003A7927">
        <w:rPr>
          <w:rFonts w:ascii="Times New Roman" w:hAnsi="Times New Roman"/>
          <w:sz w:val="24"/>
          <w:szCs w:val="24"/>
        </w:rPr>
        <w:t>s (</w:t>
      </w:r>
      <w:r w:rsidR="00C41098" w:rsidRPr="003A7927">
        <w:rPr>
          <w:rFonts w:ascii="Times New Roman" w:hAnsi="Times New Roman"/>
          <w:i/>
          <w:sz w:val="24"/>
          <w:szCs w:val="24"/>
        </w:rPr>
        <w:t>Administrator</w:t>
      </w:r>
      <w:r w:rsidRPr="003A7927">
        <w:rPr>
          <w:rFonts w:ascii="Times New Roman" w:hAnsi="Times New Roman"/>
          <w:i/>
          <w:sz w:val="24"/>
          <w:szCs w:val="24"/>
        </w:rPr>
        <w:t>s</w:t>
      </w:r>
      <w:r w:rsidRPr="003A7927">
        <w:rPr>
          <w:rFonts w:ascii="Times New Roman" w:hAnsi="Times New Roman"/>
          <w:sz w:val="24"/>
          <w:szCs w:val="24"/>
        </w:rPr>
        <w:t xml:space="preserve">) are still in possession of the land. </w:t>
      </w:r>
      <w:r w:rsidR="006F671E" w:rsidRPr="003A7927">
        <w:rPr>
          <w:rFonts w:ascii="Times New Roman" w:hAnsi="Times New Roman"/>
          <w:sz w:val="24"/>
          <w:szCs w:val="24"/>
        </w:rPr>
        <w:t xml:space="preserve"> </w:t>
      </w:r>
      <w:r w:rsidRPr="003A7927">
        <w:rPr>
          <w:rFonts w:ascii="Times New Roman" w:hAnsi="Times New Roman"/>
          <w:sz w:val="24"/>
          <w:szCs w:val="24"/>
        </w:rPr>
        <w:t>There is no evidence whatsoever to show that the vendor or his representatives objected to the said possession by the purchaser or his representatives.</w:t>
      </w:r>
      <w:r w:rsidR="006F671E" w:rsidRPr="003A7927">
        <w:rPr>
          <w:rFonts w:ascii="Times New Roman" w:hAnsi="Times New Roman"/>
          <w:sz w:val="24"/>
          <w:szCs w:val="24"/>
        </w:rPr>
        <w:t xml:space="preserve"> </w:t>
      </w:r>
      <w:r w:rsidRPr="003A7927">
        <w:rPr>
          <w:rFonts w:ascii="Times New Roman" w:hAnsi="Times New Roman"/>
          <w:sz w:val="24"/>
          <w:szCs w:val="24"/>
        </w:rPr>
        <w:t xml:space="preserve"> </w:t>
      </w:r>
      <w:r w:rsidR="00504F26" w:rsidRPr="003A7927">
        <w:rPr>
          <w:rFonts w:ascii="Times New Roman" w:hAnsi="Times New Roman"/>
          <w:sz w:val="24"/>
          <w:szCs w:val="24"/>
        </w:rPr>
        <w:t>The 1</w:t>
      </w:r>
      <w:r w:rsidR="00504F26" w:rsidRPr="003A7927">
        <w:rPr>
          <w:rFonts w:ascii="Times New Roman" w:hAnsi="Times New Roman"/>
          <w:sz w:val="24"/>
          <w:szCs w:val="24"/>
          <w:vertAlign w:val="superscript"/>
        </w:rPr>
        <w:t>st</w:t>
      </w:r>
      <w:r w:rsidR="00504F26" w:rsidRPr="003A7927">
        <w:rPr>
          <w:rFonts w:ascii="Times New Roman" w:hAnsi="Times New Roman"/>
          <w:sz w:val="24"/>
          <w:szCs w:val="24"/>
        </w:rPr>
        <w:t xml:space="preserve"> </w:t>
      </w:r>
      <w:r w:rsidR="0070110F" w:rsidRPr="003A7927">
        <w:rPr>
          <w:rFonts w:ascii="Times New Roman" w:hAnsi="Times New Roman"/>
          <w:sz w:val="24"/>
          <w:szCs w:val="24"/>
        </w:rPr>
        <w:t>Applicant</w:t>
      </w:r>
      <w:r w:rsidR="00504F26" w:rsidRPr="003A7927">
        <w:rPr>
          <w:rFonts w:ascii="Times New Roman" w:hAnsi="Times New Roman"/>
          <w:sz w:val="24"/>
          <w:szCs w:val="24"/>
        </w:rPr>
        <w:t xml:space="preserve"> averred that by the time of her father’s death, he was in occupation of the aforementioned land and they have continued in occupation after his demise. </w:t>
      </w:r>
    </w:p>
    <w:p w:rsidR="00D32BFC" w:rsidRPr="003A7927" w:rsidRDefault="00504F26" w:rsidP="003A7927">
      <w:pPr>
        <w:spacing w:line="360" w:lineRule="auto"/>
        <w:jc w:val="both"/>
        <w:rPr>
          <w:rFonts w:ascii="Times New Roman" w:hAnsi="Times New Roman"/>
          <w:sz w:val="24"/>
          <w:szCs w:val="24"/>
        </w:rPr>
      </w:pPr>
      <w:r w:rsidRPr="003A7927">
        <w:rPr>
          <w:rFonts w:ascii="Times New Roman" w:hAnsi="Times New Roman"/>
          <w:sz w:val="24"/>
          <w:szCs w:val="24"/>
        </w:rPr>
        <w:t xml:space="preserve">This can be corroborated by the </w:t>
      </w:r>
      <w:r w:rsidR="007C5480" w:rsidRPr="003A7927">
        <w:rPr>
          <w:rFonts w:ascii="Times New Roman" w:hAnsi="Times New Roman"/>
          <w:sz w:val="24"/>
          <w:szCs w:val="24"/>
        </w:rPr>
        <w:t>area LC1 chairperson</w:t>
      </w:r>
      <w:r w:rsidRPr="003A7927">
        <w:rPr>
          <w:rFonts w:ascii="Times New Roman" w:hAnsi="Times New Roman"/>
          <w:sz w:val="24"/>
          <w:szCs w:val="24"/>
        </w:rPr>
        <w:t>’s evidence</w:t>
      </w:r>
      <w:r w:rsidR="007C5480" w:rsidRPr="003A7927">
        <w:rPr>
          <w:rFonts w:ascii="Times New Roman" w:hAnsi="Times New Roman"/>
          <w:sz w:val="24"/>
          <w:szCs w:val="24"/>
        </w:rPr>
        <w:t xml:space="preserve"> Ms Rose Matovu </w:t>
      </w:r>
      <w:r w:rsidRPr="003A7927">
        <w:rPr>
          <w:rFonts w:ascii="Times New Roman" w:hAnsi="Times New Roman"/>
          <w:sz w:val="24"/>
          <w:szCs w:val="24"/>
        </w:rPr>
        <w:t>when she averred in paragraph 4 of her affidavit in support</w:t>
      </w:r>
      <w:r w:rsidR="007C5480" w:rsidRPr="003A7927">
        <w:rPr>
          <w:rFonts w:ascii="Times New Roman" w:hAnsi="Times New Roman"/>
          <w:sz w:val="24"/>
          <w:szCs w:val="24"/>
        </w:rPr>
        <w:t xml:space="preserve"> that the land and developments comprised in Kyadondo Block 207 Plot 631 at </w:t>
      </w:r>
      <w:r w:rsidR="006F671E" w:rsidRPr="003A7927">
        <w:rPr>
          <w:rFonts w:ascii="Times New Roman" w:hAnsi="Times New Roman"/>
          <w:sz w:val="24"/>
          <w:szCs w:val="24"/>
        </w:rPr>
        <w:t>Kanyanya</w:t>
      </w:r>
      <w:r w:rsidR="007C5480" w:rsidRPr="003A7927">
        <w:rPr>
          <w:rFonts w:ascii="Times New Roman" w:hAnsi="Times New Roman"/>
          <w:sz w:val="24"/>
          <w:szCs w:val="24"/>
        </w:rPr>
        <w:t xml:space="preserve"> have been in occupation and owned by the family of the late Senyungule Kitinda John.  Therefore, the condition of entry and possession has been fulfilled. </w:t>
      </w:r>
    </w:p>
    <w:p w:rsidR="00D32BFC" w:rsidRPr="003A7927" w:rsidRDefault="00D32BFC" w:rsidP="003A7927">
      <w:pPr>
        <w:spacing w:line="360" w:lineRule="auto"/>
        <w:jc w:val="both"/>
        <w:rPr>
          <w:rFonts w:ascii="Times New Roman" w:hAnsi="Times New Roman"/>
          <w:sz w:val="24"/>
          <w:szCs w:val="24"/>
        </w:rPr>
      </w:pPr>
      <w:r w:rsidRPr="003A7927">
        <w:rPr>
          <w:rFonts w:ascii="Times New Roman" w:hAnsi="Times New Roman"/>
          <w:sz w:val="24"/>
          <w:szCs w:val="24"/>
        </w:rPr>
        <w:t>The last condition is that the transfer of the property has not been executed because the vendor is dead or is residing out of jurisdiction or that he cannot be found.</w:t>
      </w:r>
      <w:r w:rsidR="006F671E" w:rsidRPr="003A7927">
        <w:rPr>
          <w:rFonts w:ascii="Times New Roman" w:hAnsi="Times New Roman"/>
          <w:sz w:val="24"/>
          <w:szCs w:val="24"/>
        </w:rPr>
        <w:t xml:space="preserve"> </w:t>
      </w:r>
      <w:r w:rsidRPr="003A7927">
        <w:rPr>
          <w:rFonts w:ascii="Times New Roman" w:hAnsi="Times New Roman"/>
          <w:sz w:val="24"/>
          <w:szCs w:val="24"/>
        </w:rPr>
        <w:t xml:space="preserve"> </w:t>
      </w:r>
      <w:r w:rsidR="00580BC1" w:rsidRPr="003A7927">
        <w:rPr>
          <w:rFonts w:ascii="Times New Roman" w:hAnsi="Times New Roman"/>
          <w:sz w:val="24"/>
          <w:szCs w:val="24"/>
        </w:rPr>
        <w:t>The L</w:t>
      </w:r>
      <w:r w:rsidR="006F671E" w:rsidRPr="003A7927">
        <w:rPr>
          <w:rFonts w:ascii="Times New Roman" w:hAnsi="Times New Roman"/>
          <w:sz w:val="24"/>
          <w:szCs w:val="24"/>
        </w:rPr>
        <w:t>C</w:t>
      </w:r>
      <w:r w:rsidR="00580BC1" w:rsidRPr="003A7927">
        <w:rPr>
          <w:rFonts w:ascii="Times New Roman" w:hAnsi="Times New Roman"/>
          <w:sz w:val="24"/>
          <w:szCs w:val="24"/>
        </w:rPr>
        <w:t xml:space="preserve"> chairperson Rose Matovu on his part also gave evidence that ever since the time she became the LC1 of that area in 1998, the vendor was not staying on that village and that she does not know her whereabouts.</w:t>
      </w:r>
      <w:r w:rsidR="006F671E" w:rsidRPr="003A7927">
        <w:rPr>
          <w:rFonts w:ascii="Times New Roman" w:hAnsi="Times New Roman"/>
          <w:sz w:val="24"/>
          <w:szCs w:val="24"/>
        </w:rPr>
        <w:t xml:space="preserve"> </w:t>
      </w:r>
      <w:r w:rsidR="00580BC1" w:rsidRPr="003A7927">
        <w:rPr>
          <w:rFonts w:ascii="Times New Roman" w:hAnsi="Times New Roman"/>
          <w:sz w:val="24"/>
          <w:szCs w:val="24"/>
        </w:rPr>
        <w:t xml:space="preserve"> </w:t>
      </w:r>
      <w:r w:rsidR="00C41098" w:rsidRPr="003A7927">
        <w:rPr>
          <w:rFonts w:ascii="Times New Roman" w:hAnsi="Times New Roman"/>
          <w:sz w:val="24"/>
          <w:szCs w:val="24"/>
        </w:rPr>
        <w:t xml:space="preserve"> </w:t>
      </w:r>
      <w:r w:rsidR="00580BC1" w:rsidRPr="003A7927">
        <w:rPr>
          <w:rFonts w:ascii="Times New Roman" w:hAnsi="Times New Roman"/>
          <w:sz w:val="24"/>
          <w:szCs w:val="24"/>
        </w:rPr>
        <w:t>The 1</w:t>
      </w:r>
      <w:r w:rsidR="00580BC1" w:rsidRPr="003A7927">
        <w:rPr>
          <w:rFonts w:ascii="Times New Roman" w:hAnsi="Times New Roman"/>
          <w:sz w:val="24"/>
          <w:szCs w:val="24"/>
          <w:vertAlign w:val="superscript"/>
        </w:rPr>
        <w:t>st</w:t>
      </w:r>
      <w:r w:rsidR="00580BC1" w:rsidRPr="003A7927">
        <w:rPr>
          <w:rFonts w:ascii="Times New Roman" w:hAnsi="Times New Roman"/>
          <w:sz w:val="24"/>
          <w:szCs w:val="24"/>
        </w:rPr>
        <w:t xml:space="preserve"> </w:t>
      </w:r>
      <w:r w:rsidR="0070110F" w:rsidRPr="003A7927">
        <w:rPr>
          <w:rFonts w:ascii="Times New Roman" w:hAnsi="Times New Roman"/>
          <w:sz w:val="24"/>
          <w:szCs w:val="24"/>
        </w:rPr>
        <w:t>Applicant</w:t>
      </w:r>
      <w:r w:rsidR="00580BC1" w:rsidRPr="003A7927">
        <w:rPr>
          <w:rFonts w:ascii="Times New Roman" w:hAnsi="Times New Roman"/>
          <w:sz w:val="24"/>
          <w:szCs w:val="24"/>
        </w:rPr>
        <w:t xml:space="preserve"> also led evidence that they tried to get the whereabouts of Maw</w:t>
      </w:r>
      <w:r w:rsidR="00504F26" w:rsidRPr="003A7927">
        <w:rPr>
          <w:rFonts w:ascii="Times New Roman" w:hAnsi="Times New Roman"/>
          <w:sz w:val="24"/>
          <w:szCs w:val="24"/>
        </w:rPr>
        <w:t>e</w:t>
      </w:r>
      <w:r w:rsidR="00580BC1" w:rsidRPr="003A7927">
        <w:rPr>
          <w:rFonts w:ascii="Times New Roman" w:hAnsi="Times New Roman"/>
          <w:sz w:val="24"/>
          <w:szCs w:val="24"/>
        </w:rPr>
        <w:t xml:space="preserve">muko Christine but completely failed as all people around never knew her current whereabouts. </w:t>
      </w:r>
      <w:r w:rsidR="006F671E" w:rsidRPr="003A7927">
        <w:rPr>
          <w:rFonts w:ascii="Times New Roman" w:hAnsi="Times New Roman"/>
          <w:sz w:val="24"/>
          <w:szCs w:val="24"/>
        </w:rPr>
        <w:t xml:space="preserve"> </w:t>
      </w:r>
      <w:r w:rsidRPr="003A7927">
        <w:rPr>
          <w:rFonts w:ascii="Times New Roman" w:hAnsi="Times New Roman"/>
          <w:sz w:val="24"/>
          <w:szCs w:val="24"/>
        </w:rPr>
        <w:t>This therefore makes this application a proper case for issuance of a vesting order.</w:t>
      </w:r>
    </w:p>
    <w:p w:rsidR="00826EF0" w:rsidRPr="003A7927" w:rsidRDefault="00826EF0" w:rsidP="003A7927">
      <w:pPr>
        <w:spacing w:line="360" w:lineRule="auto"/>
        <w:jc w:val="both"/>
        <w:rPr>
          <w:rFonts w:ascii="Times New Roman" w:hAnsi="Times New Roman"/>
          <w:sz w:val="24"/>
          <w:szCs w:val="24"/>
        </w:rPr>
      </w:pPr>
    </w:p>
    <w:p w:rsidR="00323F6C" w:rsidRPr="003A7927" w:rsidRDefault="00323F6C" w:rsidP="003A7927">
      <w:pPr>
        <w:spacing w:line="360" w:lineRule="auto"/>
        <w:jc w:val="both"/>
        <w:rPr>
          <w:rFonts w:ascii="Times New Roman" w:hAnsi="Times New Roman"/>
          <w:sz w:val="24"/>
          <w:szCs w:val="24"/>
        </w:rPr>
      </w:pPr>
      <w:r w:rsidRPr="003A7927">
        <w:rPr>
          <w:rFonts w:ascii="Times New Roman" w:hAnsi="Times New Roman"/>
          <w:sz w:val="24"/>
          <w:szCs w:val="24"/>
        </w:rPr>
        <w:t xml:space="preserve">However, the </w:t>
      </w:r>
      <w:r w:rsidR="002E4940" w:rsidRPr="003A7927">
        <w:rPr>
          <w:rFonts w:ascii="Times New Roman" w:hAnsi="Times New Roman"/>
          <w:sz w:val="24"/>
          <w:szCs w:val="24"/>
        </w:rPr>
        <w:t>Respondent</w:t>
      </w:r>
      <w:r w:rsidRPr="003A7927">
        <w:rPr>
          <w:rFonts w:ascii="Times New Roman" w:hAnsi="Times New Roman"/>
          <w:sz w:val="24"/>
          <w:szCs w:val="24"/>
        </w:rPr>
        <w:t xml:space="preserve"> </w:t>
      </w:r>
      <w:r w:rsidR="003C781E" w:rsidRPr="003A7927">
        <w:rPr>
          <w:rFonts w:ascii="Times New Roman" w:hAnsi="Times New Roman"/>
          <w:sz w:val="24"/>
          <w:szCs w:val="24"/>
        </w:rPr>
        <w:t xml:space="preserve">on </w:t>
      </w:r>
      <w:r w:rsidRPr="003A7927">
        <w:rPr>
          <w:rFonts w:ascii="Times New Roman" w:hAnsi="Times New Roman"/>
          <w:sz w:val="24"/>
          <w:szCs w:val="24"/>
        </w:rPr>
        <w:t xml:space="preserve">its part </w:t>
      </w:r>
      <w:r w:rsidR="003C781E" w:rsidRPr="003A7927">
        <w:rPr>
          <w:rFonts w:ascii="Times New Roman" w:hAnsi="Times New Roman"/>
          <w:sz w:val="24"/>
          <w:szCs w:val="24"/>
        </w:rPr>
        <w:t xml:space="preserve">prayed that in case </w:t>
      </w:r>
      <w:r w:rsidR="00C41098" w:rsidRPr="003A7927">
        <w:rPr>
          <w:rFonts w:ascii="Times New Roman" w:hAnsi="Times New Roman"/>
          <w:sz w:val="24"/>
          <w:szCs w:val="24"/>
        </w:rPr>
        <w:t>Court</w:t>
      </w:r>
      <w:r w:rsidR="003C781E" w:rsidRPr="003A7927">
        <w:rPr>
          <w:rFonts w:ascii="Times New Roman" w:hAnsi="Times New Roman"/>
          <w:sz w:val="24"/>
          <w:szCs w:val="24"/>
        </w:rPr>
        <w:t xml:space="preserve"> issues the above orders, the </w:t>
      </w:r>
      <w:r w:rsidR="0070110F" w:rsidRPr="003A7927">
        <w:rPr>
          <w:rFonts w:ascii="Times New Roman" w:hAnsi="Times New Roman"/>
          <w:sz w:val="24"/>
          <w:szCs w:val="24"/>
        </w:rPr>
        <w:t>Applicant</w:t>
      </w:r>
      <w:r w:rsidR="003C781E" w:rsidRPr="003A7927">
        <w:rPr>
          <w:rFonts w:ascii="Times New Roman" w:hAnsi="Times New Roman"/>
          <w:sz w:val="24"/>
          <w:szCs w:val="24"/>
        </w:rPr>
        <w:t>s be compelled to pay stamp duty.</w:t>
      </w:r>
      <w:r w:rsidR="00E50411" w:rsidRPr="003A7927">
        <w:rPr>
          <w:rFonts w:ascii="Times New Roman" w:hAnsi="Times New Roman"/>
          <w:sz w:val="24"/>
          <w:szCs w:val="24"/>
        </w:rPr>
        <w:t xml:space="preserve">  </w:t>
      </w:r>
      <w:r w:rsidR="004B3996" w:rsidRPr="003A7927">
        <w:rPr>
          <w:rFonts w:ascii="Times New Roman" w:hAnsi="Times New Roman"/>
          <w:sz w:val="24"/>
          <w:szCs w:val="24"/>
        </w:rPr>
        <w:t>I find that payment of stamp duty is a matter of law.</w:t>
      </w:r>
    </w:p>
    <w:p w:rsidR="00D32BFC" w:rsidRPr="003A7927" w:rsidRDefault="00D32BFC" w:rsidP="003A7927">
      <w:pPr>
        <w:spacing w:line="360" w:lineRule="auto"/>
        <w:jc w:val="both"/>
        <w:rPr>
          <w:rFonts w:ascii="Times New Roman" w:hAnsi="Times New Roman"/>
          <w:sz w:val="24"/>
          <w:szCs w:val="24"/>
        </w:rPr>
      </w:pPr>
      <w:r w:rsidRPr="003A7927">
        <w:rPr>
          <w:rFonts w:ascii="Times New Roman" w:hAnsi="Times New Roman"/>
          <w:sz w:val="24"/>
          <w:szCs w:val="24"/>
        </w:rPr>
        <w:lastRenderedPageBreak/>
        <w:t xml:space="preserve">It </w:t>
      </w:r>
      <w:r w:rsidR="00E50411" w:rsidRPr="003A7927">
        <w:rPr>
          <w:rFonts w:ascii="Times New Roman" w:hAnsi="Times New Roman"/>
          <w:sz w:val="24"/>
          <w:szCs w:val="24"/>
        </w:rPr>
        <w:t xml:space="preserve">is </w:t>
      </w:r>
      <w:r w:rsidRPr="003A7927">
        <w:rPr>
          <w:rFonts w:ascii="Times New Roman" w:hAnsi="Times New Roman"/>
          <w:sz w:val="24"/>
          <w:szCs w:val="24"/>
        </w:rPr>
        <w:t xml:space="preserve">my finding that the </w:t>
      </w:r>
      <w:r w:rsidR="0070110F" w:rsidRPr="003A7927">
        <w:rPr>
          <w:rFonts w:ascii="Times New Roman" w:hAnsi="Times New Roman"/>
          <w:sz w:val="24"/>
          <w:szCs w:val="24"/>
        </w:rPr>
        <w:t>Applicant</w:t>
      </w:r>
      <w:r w:rsidRPr="003A7927">
        <w:rPr>
          <w:rFonts w:ascii="Times New Roman" w:hAnsi="Times New Roman"/>
          <w:sz w:val="24"/>
          <w:szCs w:val="24"/>
        </w:rPr>
        <w:t xml:space="preserve">s have satisfied all the conditions for the grant of the order, it follows that the </w:t>
      </w:r>
      <w:r w:rsidR="002E4940" w:rsidRPr="003A7927">
        <w:rPr>
          <w:rFonts w:ascii="Times New Roman" w:hAnsi="Times New Roman"/>
          <w:sz w:val="24"/>
          <w:szCs w:val="24"/>
        </w:rPr>
        <w:t>Respondent</w:t>
      </w:r>
      <w:r w:rsidRPr="003A7927">
        <w:rPr>
          <w:rFonts w:ascii="Times New Roman" w:hAnsi="Times New Roman"/>
          <w:sz w:val="24"/>
          <w:szCs w:val="24"/>
        </w:rPr>
        <w:t xml:space="preserve"> issues a </w:t>
      </w:r>
      <w:r w:rsidR="00580BC1" w:rsidRPr="003A7927">
        <w:rPr>
          <w:rFonts w:ascii="Times New Roman" w:hAnsi="Times New Roman"/>
          <w:sz w:val="24"/>
          <w:szCs w:val="24"/>
        </w:rPr>
        <w:t xml:space="preserve">special </w:t>
      </w:r>
      <w:r w:rsidRPr="003A7927">
        <w:rPr>
          <w:rFonts w:ascii="Times New Roman" w:hAnsi="Times New Roman"/>
          <w:sz w:val="24"/>
          <w:szCs w:val="24"/>
        </w:rPr>
        <w:t xml:space="preserve">certificate of title to the </w:t>
      </w:r>
      <w:r w:rsidR="0070110F" w:rsidRPr="003A7927">
        <w:rPr>
          <w:rFonts w:ascii="Times New Roman" w:hAnsi="Times New Roman"/>
          <w:sz w:val="24"/>
          <w:szCs w:val="24"/>
        </w:rPr>
        <w:t>Applicant</w:t>
      </w:r>
      <w:r w:rsidRPr="003A7927">
        <w:rPr>
          <w:rFonts w:ascii="Times New Roman" w:hAnsi="Times New Roman"/>
          <w:sz w:val="24"/>
          <w:szCs w:val="24"/>
        </w:rPr>
        <w:t>s</w:t>
      </w:r>
      <w:r w:rsidR="003C781E" w:rsidRPr="003A7927">
        <w:rPr>
          <w:rFonts w:ascii="Times New Roman" w:hAnsi="Times New Roman"/>
          <w:sz w:val="24"/>
          <w:szCs w:val="24"/>
        </w:rPr>
        <w:t xml:space="preserve"> upon the </w:t>
      </w:r>
      <w:r w:rsidR="0070110F" w:rsidRPr="003A7927">
        <w:rPr>
          <w:rFonts w:ascii="Times New Roman" w:hAnsi="Times New Roman"/>
          <w:sz w:val="24"/>
          <w:szCs w:val="24"/>
        </w:rPr>
        <w:t>Applicant</w:t>
      </w:r>
      <w:r w:rsidR="003C781E" w:rsidRPr="003A7927">
        <w:rPr>
          <w:rFonts w:ascii="Times New Roman" w:hAnsi="Times New Roman"/>
          <w:sz w:val="24"/>
          <w:szCs w:val="24"/>
        </w:rPr>
        <w:t>’s payment of stamp duty</w:t>
      </w:r>
      <w:r w:rsidRPr="003A7927">
        <w:rPr>
          <w:rFonts w:ascii="Times New Roman" w:hAnsi="Times New Roman"/>
          <w:sz w:val="24"/>
          <w:szCs w:val="24"/>
        </w:rPr>
        <w:t>.</w:t>
      </w:r>
    </w:p>
    <w:p w:rsidR="006F671E" w:rsidRPr="003A7927" w:rsidRDefault="006F671E" w:rsidP="003A7927">
      <w:pPr>
        <w:spacing w:line="360" w:lineRule="auto"/>
        <w:jc w:val="both"/>
        <w:rPr>
          <w:rFonts w:ascii="Times New Roman" w:hAnsi="Times New Roman"/>
          <w:sz w:val="24"/>
          <w:szCs w:val="24"/>
        </w:rPr>
      </w:pPr>
      <w:r w:rsidRPr="003A7927">
        <w:rPr>
          <w:rFonts w:ascii="Times New Roman" w:hAnsi="Times New Roman"/>
          <w:sz w:val="24"/>
          <w:szCs w:val="24"/>
        </w:rPr>
        <w:t>I so order.</w:t>
      </w:r>
    </w:p>
    <w:p w:rsidR="006F671E" w:rsidRPr="003A7927" w:rsidRDefault="006F671E" w:rsidP="003A7927">
      <w:pPr>
        <w:spacing w:line="360" w:lineRule="auto"/>
        <w:jc w:val="both"/>
        <w:rPr>
          <w:rFonts w:ascii="Times New Roman" w:hAnsi="Times New Roman"/>
          <w:sz w:val="24"/>
          <w:szCs w:val="24"/>
        </w:rPr>
      </w:pPr>
    </w:p>
    <w:p w:rsidR="006F671E" w:rsidRPr="003A7927" w:rsidRDefault="006F671E" w:rsidP="003A7927">
      <w:pPr>
        <w:spacing w:line="360" w:lineRule="auto"/>
        <w:jc w:val="both"/>
        <w:rPr>
          <w:rFonts w:ascii="Times New Roman" w:hAnsi="Times New Roman"/>
          <w:sz w:val="24"/>
          <w:szCs w:val="24"/>
        </w:rPr>
      </w:pPr>
      <w:r w:rsidRPr="003A7927">
        <w:rPr>
          <w:rFonts w:ascii="Times New Roman" w:hAnsi="Times New Roman"/>
          <w:sz w:val="24"/>
          <w:szCs w:val="24"/>
        </w:rPr>
        <w:t>……………………</w:t>
      </w:r>
    </w:p>
    <w:p w:rsidR="006F671E" w:rsidRPr="003A7927" w:rsidRDefault="006F671E" w:rsidP="003A7927">
      <w:pPr>
        <w:spacing w:line="360" w:lineRule="auto"/>
        <w:jc w:val="both"/>
        <w:rPr>
          <w:rFonts w:ascii="Times New Roman" w:hAnsi="Times New Roman"/>
          <w:sz w:val="24"/>
          <w:szCs w:val="24"/>
        </w:rPr>
      </w:pPr>
      <w:r w:rsidRPr="003A7927">
        <w:rPr>
          <w:rFonts w:ascii="Times New Roman" w:hAnsi="Times New Roman"/>
          <w:sz w:val="24"/>
          <w:szCs w:val="24"/>
        </w:rPr>
        <w:t>Henry I. Kawesa</w:t>
      </w:r>
    </w:p>
    <w:p w:rsidR="006F671E" w:rsidRPr="003A7927" w:rsidRDefault="006F671E" w:rsidP="003A7927">
      <w:pPr>
        <w:spacing w:line="360" w:lineRule="auto"/>
        <w:jc w:val="both"/>
        <w:rPr>
          <w:rFonts w:ascii="Times New Roman" w:hAnsi="Times New Roman"/>
          <w:b/>
          <w:sz w:val="24"/>
          <w:szCs w:val="24"/>
        </w:rPr>
      </w:pPr>
      <w:r w:rsidRPr="003A7927">
        <w:rPr>
          <w:rFonts w:ascii="Times New Roman" w:hAnsi="Times New Roman"/>
          <w:b/>
          <w:sz w:val="24"/>
          <w:szCs w:val="24"/>
        </w:rPr>
        <w:t>JUDGE</w:t>
      </w:r>
    </w:p>
    <w:p w:rsidR="006F671E" w:rsidRPr="003A7927" w:rsidRDefault="006F671E" w:rsidP="003A7927">
      <w:pPr>
        <w:spacing w:line="360" w:lineRule="auto"/>
        <w:jc w:val="both"/>
        <w:rPr>
          <w:rFonts w:ascii="Times New Roman" w:hAnsi="Times New Roman"/>
          <w:sz w:val="24"/>
          <w:szCs w:val="24"/>
        </w:rPr>
      </w:pPr>
      <w:r w:rsidRPr="003A7927">
        <w:rPr>
          <w:rFonts w:ascii="Times New Roman" w:hAnsi="Times New Roman"/>
          <w:sz w:val="24"/>
          <w:szCs w:val="24"/>
        </w:rPr>
        <w:t>23/08/2019</w:t>
      </w:r>
    </w:p>
    <w:p w:rsidR="007F373D" w:rsidRPr="003A7927" w:rsidRDefault="007F373D" w:rsidP="003A7927">
      <w:pPr>
        <w:spacing w:after="160" w:line="360" w:lineRule="auto"/>
        <w:jc w:val="both"/>
        <w:rPr>
          <w:rFonts w:ascii="Times New Roman" w:hAnsi="Times New Roman"/>
          <w:sz w:val="24"/>
          <w:szCs w:val="24"/>
        </w:rPr>
      </w:pPr>
      <w:r w:rsidRPr="003A7927">
        <w:rPr>
          <w:rFonts w:ascii="Times New Roman" w:hAnsi="Times New Roman"/>
          <w:sz w:val="24"/>
          <w:szCs w:val="24"/>
        </w:rPr>
        <w:br w:type="page"/>
      </w:r>
    </w:p>
    <w:p w:rsidR="006F671E" w:rsidRPr="003A7927" w:rsidRDefault="006F671E" w:rsidP="003A7927">
      <w:pPr>
        <w:spacing w:line="360" w:lineRule="auto"/>
        <w:jc w:val="both"/>
        <w:rPr>
          <w:rFonts w:ascii="Times New Roman" w:hAnsi="Times New Roman"/>
          <w:sz w:val="24"/>
          <w:szCs w:val="24"/>
        </w:rPr>
      </w:pPr>
      <w:r w:rsidRPr="003A7927">
        <w:rPr>
          <w:rFonts w:ascii="Times New Roman" w:hAnsi="Times New Roman"/>
          <w:sz w:val="24"/>
          <w:szCs w:val="24"/>
          <w:u w:val="single"/>
        </w:rPr>
        <w:lastRenderedPageBreak/>
        <w:t>23/08/2019</w:t>
      </w:r>
      <w:r w:rsidRPr="003A7927">
        <w:rPr>
          <w:rFonts w:ascii="Times New Roman" w:hAnsi="Times New Roman"/>
          <w:sz w:val="24"/>
          <w:szCs w:val="24"/>
        </w:rPr>
        <w:t>:</w:t>
      </w:r>
    </w:p>
    <w:p w:rsidR="006F671E" w:rsidRPr="003A7927" w:rsidRDefault="006F671E" w:rsidP="003A7927">
      <w:pPr>
        <w:spacing w:line="360" w:lineRule="auto"/>
        <w:jc w:val="both"/>
        <w:rPr>
          <w:rFonts w:ascii="Times New Roman" w:hAnsi="Times New Roman"/>
          <w:sz w:val="24"/>
          <w:szCs w:val="24"/>
        </w:rPr>
      </w:pPr>
      <w:proofErr w:type="gramStart"/>
      <w:r w:rsidRPr="003A7927">
        <w:rPr>
          <w:rFonts w:ascii="Times New Roman" w:hAnsi="Times New Roman"/>
          <w:sz w:val="24"/>
          <w:szCs w:val="24"/>
        </w:rPr>
        <w:t>Sebbagala for the Applicants.</w:t>
      </w:r>
      <w:proofErr w:type="gramEnd"/>
    </w:p>
    <w:p w:rsidR="006F671E" w:rsidRPr="003A7927" w:rsidRDefault="006F671E" w:rsidP="003A7927">
      <w:pPr>
        <w:spacing w:line="360" w:lineRule="auto"/>
        <w:jc w:val="both"/>
        <w:rPr>
          <w:rFonts w:ascii="Times New Roman" w:hAnsi="Times New Roman"/>
          <w:sz w:val="24"/>
          <w:szCs w:val="24"/>
        </w:rPr>
      </w:pPr>
      <w:r w:rsidRPr="003A7927">
        <w:rPr>
          <w:rFonts w:ascii="Times New Roman" w:hAnsi="Times New Roman"/>
          <w:sz w:val="24"/>
          <w:szCs w:val="24"/>
        </w:rPr>
        <w:t>Applicants present.</w:t>
      </w:r>
    </w:p>
    <w:p w:rsidR="006F671E" w:rsidRPr="003A7927" w:rsidRDefault="002E4940" w:rsidP="003A7927">
      <w:pPr>
        <w:spacing w:line="360" w:lineRule="auto"/>
        <w:jc w:val="both"/>
        <w:rPr>
          <w:rFonts w:ascii="Times New Roman" w:hAnsi="Times New Roman"/>
          <w:sz w:val="24"/>
          <w:szCs w:val="24"/>
        </w:rPr>
      </w:pPr>
      <w:r w:rsidRPr="003A7927">
        <w:rPr>
          <w:rFonts w:ascii="Times New Roman" w:hAnsi="Times New Roman"/>
          <w:sz w:val="24"/>
          <w:szCs w:val="24"/>
        </w:rPr>
        <w:t>Respondent</w:t>
      </w:r>
      <w:r w:rsidR="006F671E" w:rsidRPr="003A7927">
        <w:rPr>
          <w:rFonts w:ascii="Times New Roman" w:hAnsi="Times New Roman"/>
          <w:sz w:val="24"/>
          <w:szCs w:val="24"/>
        </w:rPr>
        <w:t>s present.</w:t>
      </w:r>
    </w:p>
    <w:p w:rsidR="006F671E" w:rsidRPr="003A7927" w:rsidRDefault="006F671E" w:rsidP="003A7927">
      <w:pPr>
        <w:spacing w:line="360" w:lineRule="auto"/>
        <w:jc w:val="both"/>
        <w:rPr>
          <w:rFonts w:ascii="Times New Roman" w:hAnsi="Times New Roman"/>
          <w:sz w:val="24"/>
          <w:szCs w:val="24"/>
        </w:rPr>
      </w:pPr>
    </w:p>
    <w:p w:rsidR="006F671E" w:rsidRPr="003A7927" w:rsidRDefault="00C41098" w:rsidP="003A7927">
      <w:pPr>
        <w:spacing w:line="360" w:lineRule="auto"/>
        <w:jc w:val="both"/>
        <w:rPr>
          <w:rFonts w:ascii="Times New Roman" w:hAnsi="Times New Roman"/>
          <w:sz w:val="24"/>
          <w:szCs w:val="24"/>
        </w:rPr>
      </w:pPr>
      <w:r w:rsidRPr="003A7927">
        <w:rPr>
          <w:rFonts w:ascii="Times New Roman" w:hAnsi="Times New Roman"/>
          <w:sz w:val="24"/>
          <w:szCs w:val="24"/>
          <w:u w:val="single"/>
        </w:rPr>
        <w:t>Court</w:t>
      </w:r>
      <w:r w:rsidR="006F671E" w:rsidRPr="003A7927">
        <w:rPr>
          <w:rFonts w:ascii="Times New Roman" w:hAnsi="Times New Roman"/>
          <w:sz w:val="24"/>
          <w:szCs w:val="24"/>
        </w:rPr>
        <w:t>:</w:t>
      </w:r>
    </w:p>
    <w:p w:rsidR="006F671E" w:rsidRPr="003A7927" w:rsidRDefault="006F671E" w:rsidP="003A7927">
      <w:pPr>
        <w:spacing w:line="360" w:lineRule="auto"/>
        <w:jc w:val="both"/>
        <w:rPr>
          <w:rFonts w:ascii="Times New Roman" w:hAnsi="Times New Roman"/>
          <w:sz w:val="24"/>
          <w:szCs w:val="24"/>
        </w:rPr>
      </w:pPr>
      <w:r w:rsidRPr="003A7927">
        <w:rPr>
          <w:rFonts w:ascii="Times New Roman" w:hAnsi="Times New Roman"/>
          <w:sz w:val="24"/>
          <w:szCs w:val="24"/>
        </w:rPr>
        <w:t>Ruling delivered in the presence of the parties above.</w:t>
      </w:r>
    </w:p>
    <w:p w:rsidR="006F671E" w:rsidRPr="003A7927" w:rsidRDefault="006F671E" w:rsidP="003A7927">
      <w:pPr>
        <w:spacing w:line="360" w:lineRule="auto"/>
        <w:jc w:val="both"/>
        <w:rPr>
          <w:rFonts w:ascii="Times New Roman" w:hAnsi="Times New Roman"/>
          <w:sz w:val="24"/>
          <w:szCs w:val="24"/>
        </w:rPr>
      </w:pPr>
    </w:p>
    <w:p w:rsidR="006F671E" w:rsidRPr="003A7927" w:rsidRDefault="006F671E" w:rsidP="003A7927">
      <w:pPr>
        <w:spacing w:line="360" w:lineRule="auto"/>
        <w:jc w:val="both"/>
        <w:rPr>
          <w:rFonts w:ascii="Times New Roman" w:hAnsi="Times New Roman"/>
          <w:sz w:val="24"/>
          <w:szCs w:val="24"/>
        </w:rPr>
      </w:pPr>
      <w:r w:rsidRPr="003A7927">
        <w:rPr>
          <w:rFonts w:ascii="Times New Roman" w:hAnsi="Times New Roman"/>
          <w:sz w:val="24"/>
          <w:szCs w:val="24"/>
        </w:rPr>
        <w:t>……………………………….</w:t>
      </w:r>
    </w:p>
    <w:p w:rsidR="006F671E" w:rsidRPr="003A7927" w:rsidRDefault="006F671E" w:rsidP="003A7927">
      <w:pPr>
        <w:spacing w:line="360" w:lineRule="auto"/>
        <w:jc w:val="both"/>
        <w:rPr>
          <w:rFonts w:ascii="Times New Roman" w:hAnsi="Times New Roman"/>
          <w:sz w:val="24"/>
          <w:szCs w:val="24"/>
        </w:rPr>
      </w:pPr>
      <w:r w:rsidRPr="003A7927">
        <w:rPr>
          <w:rFonts w:ascii="Times New Roman" w:hAnsi="Times New Roman"/>
          <w:sz w:val="24"/>
          <w:szCs w:val="24"/>
        </w:rPr>
        <w:t>Henry I. Kawesa</w:t>
      </w:r>
    </w:p>
    <w:p w:rsidR="006F671E" w:rsidRPr="003A7927" w:rsidRDefault="006F671E" w:rsidP="003A7927">
      <w:pPr>
        <w:spacing w:line="360" w:lineRule="auto"/>
        <w:jc w:val="both"/>
        <w:rPr>
          <w:rFonts w:ascii="Times New Roman" w:hAnsi="Times New Roman"/>
          <w:b/>
          <w:sz w:val="24"/>
          <w:szCs w:val="24"/>
        </w:rPr>
      </w:pPr>
      <w:r w:rsidRPr="003A7927">
        <w:rPr>
          <w:rFonts w:ascii="Times New Roman" w:hAnsi="Times New Roman"/>
          <w:b/>
          <w:sz w:val="24"/>
          <w:szCs w:val="24"/>
        </w:rPr>
        <w:t>JUDGE</w:t>
      </w:r>
    </w:p>
    <w:p w:rsidR="006F671E" w:rsidRPr="003A7927" w:rsidRDefault="006F671E" w:rsidP="003A7927">
      <w:pPr>
        <w:spacing w:line="360" w:lineRule="auto"/>
        <w:jc w:val="both"/>
        <w:rPr>
          <w:rFonts w:ascii="Times New Roman" w:hAnsi="Times New Roman"/>
          <w:sz w:val="24"/>
          <w:szCs w:val="24"/>
        </w:rPr>
      </w:pPr>
      <w:r w:rsidRPr="003A7927">
        <w:rPr>
          <w:rFonts w:ascii="Times New Roman" w:hAnsi="Times New Roman"/>
          <w:sz w:val="24"/>
          <w:szCs w:val="24"/>
        </w:rPr>
        <w:t>23/08/2019</w:t>
      </w:r>
    </w:p>
    <w:p w:rsidR="006F671E" w:rsidRPr="003A7927" w:rsidRDefault="006F671E" w:rsidP="003A7927">
      <w:pPr>
        <w:spacing w:line="360" w:lineRule="auto"/>
        <w:jc w:val="both"/>
        <w:rPr>
          <w:rFonts w:ascii="Times New Roman" w:hAnsi="Times New Roman"/>
          <w:sz w:val="24"/>
          <w:szCs w:val="24"/>
        </w:rPr>
      </w:pPr>
    </w:p>
    <w:p w:rsidR="00D32BFC" w:rsidRPr="003A7927" w:rsidRDefault="00D32BFC" w:rsidP="003A7927">
      <w:pPr>
        <w:spacing w:line="360" w:lineRule="auto"/>
        <w:jc w:val="both"/>
        <w:rPr>
          <w:rFonts w:ascii="Times New Roman" w:hAnsi="Times New Roman"/>
          <w:sz w:val="24"/>
          <w:szCs w:val="24"/>
        </w:rPr>
      </w:pPr>
    </w:p>
    <w:p w:rsidR="00D32BFC" w:rsidRPr="003A7927" w:rsidRDefault="00D32BFC" w:rsidP="003A7927">
      <w:pPr>
        <w:spacing w:line="360" w:lineRule="auto"/>
        <w:jc w:val="both"/>
        <w:rPr>
          <w:rFonts w:ascii="Times New Roman" w:hAnsi="Times New Roman"/>
          <w:sz w:val="24"/>
          <w:szCs w:val="24"/>
        </w:rPr>
      </w:pPr>
    </w:p>
    <w:p w:rsidR="00D32BFC" w:rsidRPr="003A7927" w:rsidRDefault="00A54D6A" w:rsidP="003A7927">
      <w:pPr>
        <w:tabs>
          <w:tab w:val="left" w:pos="6276"/>
        </w:tabs>
        <w:spacing w:line="360" w:lineRule="auto"/>
        <w:jc w:val="both"/>
        <w:rPr>
          <w:rFonts w:ascii="Times New Roman" w:hAnsi="Times New Roman"/>
          <w:sz w:val="24"/>
          <w:szCs w:val="24"/>
        </w:rPr>
      </w:pPr>
      <w:r w:rsidRPr="003A7927">
        <w:rPr>
          <w:rFonts w:ascii="Times New Roman" w:hAnsi="Times New Roman"/>
          <w:sz w:val="24"/>
          <w:szCs w:val="24"/>
        </w:rPr>
        <w:tab/>
      </w:r>
    </w:p>
    <w:p w:rsidR="006B23EE" w:rsidRPr="003A7927" w:rsidRDefault="006B23EE" w:rsidP="003A7927">
      <w:pPr>
        <w:spacing w:line="360" w:lineRule="auto"/>
        <w:jc w:val="both"/>
        <w:rPr>
          <w:rFonts w:ascii="Times New Roman" w:hAnsi="Times New Roman"/>
          <w:sz w:val="24"/>
          <w:szCs w:val="24"/>
        </w:rPr>
      </w:pPr>
    </w:p>
    <w:sectPr w:rsidR="006B23EE" w:rsidRPr="003A792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057" w:rsidRDefault="00DF7057" w:rsidP="00A54D6A">
      <w:pPr>
        <w:spacing w:after="0" w:line="240" w:lineRule="auto"/>
      </w:pPr>
      <w:r>
        <w:separator/>
      </w:r>
    </w:p>
  </w:endnote>
  <w:endnote w:type="continuationSeparator" w:id="0">
    <w:p w:rsidR="00DF7057" w:rsidRDefault="00DF7057" w:rsidP="00A54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73D" w:rsidRDefault="007F37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222682"/>
      <w:docPartObj>
        <w:docPartGallery w:val="Page Numbers (Bottom of Page)"/>
        <w:docPartUnique/>
      </w:docPartObj>
    </w:sdtPr>
    <w:sdtEndPr/>
    <w:sdtContent>
      <w:p w:rsidR="00A8436E" w:rsidRDefault="00A8436E">
        <w:pPr>
          <w:pStyle w:val="Footer"/>
          <w:jc w:val="right"/>
        </w:pPr>
        <w:r>
          <w:t xml:space="preserve">Page | </w:t>
        </w:r>
        <w:r>
          <w:fldChar w:fldCharType="begin"/>
        </w:r>
        <w:r>
          <w:instrText xml:space="preserve"> PAGE   \* MERGEFORMAT </w:instrText>
        </w:r>
        <w:r>
          <w:fldChar w:fldCharType="separate"/>
        </w:r>
        <w:r w:rsidR="00ED4471">
          <w:rPr>
            <w:noProof/>
          </w:rPr>
          <w:t>7</w:t>
        </w:r>
        <w:r>
          <w:rPr>
            <w:noProof/>
          </w:rPr>
          <w:fldChar w:fldCharType="end"/>
        </w:r>
        <w:r>
          <w:t xml:space="preserve"> </w:t>
        </w:r>
      </w:p>
    </w:sdtContent>
  </w:sdt>
  <w:p w:rsidR="00A54D6A" w:rsidRPr="00DF0B78" w:rsidRDefault="00A54D6A" w:rsidP="00DF0B78">
    <w:pPr>
      <w:pStyle w:val="Footer"/>
      <w:jc w:val="center"/>
      <w:rPr>
        <w:rFonts w:ascii="Book Antiqua" w:hAnsi="Book Antiqua"/>
        <w:b/>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73D" w:rsidRDefault="007F3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057" w:rsidRDefault="00DF7057" w:rsidP="00A54D6A">
      <w:pPr>
        <w:spacing w:after="0" w:line="240" w:lineRule="auto"/>
      </w:pPr>
      <w:r>
        <w:separator/>
      </w:r>
    </w:p>
  </w:footnote>
  <w:footnote w:type="continuationSeparator" w:id="0">
    <w:p w:rsidR="00DF7057" w:rsidRDefault="00DF7057" w:rsidP="00A54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73D" w:rsidRDefault="007F37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122" w:rsidRPr="00520122" w:rsidRDefault="00520122" w:rsidP="00520122">
    <w:pPr>
      <w:pStyle w:val="Header"/>
    </w:pPr>
    <w:r w:rsidRPr="00520122">
      <w:rPr>
        <w:rFonts w:ascii="Book Antiqua" w:hAnsi="Book Antiqua"/>
        <w:b/>
        <w:sz w:val="18"/>
      </w:rPr>
      <w:t>MISC. CAUSE NO. 041 - 2019 - KITINDA DAPHINE &amp; ANOR VS COMM LAND REGISTRATION (RULING)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73D" w:rsidRDefault="007F37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8DF"/>
    <w:multiLevelType w:val="hybridMultilevel"/>
    <w:tmpl w:val="2CB4669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E8E1D1D"/>
    <w:multiLevelType w:val="hybridMultilevel"/>
    <w:tmpl w:val="B68A53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8413D39"/>
    <w:multiLevelType w:val="hybridMultilevel"/>
    <w:tmpl w:val="145699D4"/>
    <w:lvl w:ilvl="0" w:tplc="ADB6CFD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560056B"/>
    <w:multiLevelType w:val="hybridMultilevel"/>
    <w:tmpl w:val="170EC4EE"/>
    <w:lvl w:ilvl="0" w:tplc="822EB9B0">
      <w:start w:val="1"/>
      <w:numFmt w:val="lowerLetter"/>
      <w:lvlText w:val="%1)"/>
      <w:lvlJc w:val="left"/>
      <w:pPr>
        <w:ind w:left="720" w:hanging="360"/>
      </w:pPr>
      <w:rPr>
        <w:rFonts w:ascii="Cambria" w:eastAsia="Calibri"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B1C05F5"/>
    <w:multiLevelType w:val="hybridMultilevel"/>
    <w:tmpl w:val="E3F4AA0E"/>
    <w:lvl w:ilvl="0" w:tplc="88E40DA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FBA0A27"/>
    <w:multiLevelType w:val="hybridMultilevel"/>
    <w:tmpl w:val="D2AA3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FC"/>
    <w:rsid w:val="0001168E"/>
    <w:rsid w:val="00023A12"/>
    <w:rsid w:val="0003526F"/>
    <w:rsid w:val="000B719E"/>
    <w:rsid w:val="00110690"/>
    <w:rsid w:val="0012608C"/>
    <w:rsid w:val="00143D4E"/>
    <w:rsid w:val="001E55C6"/>
    <w:rsid w:val="0026207D"/>
    <w:rsid w:val="002826C4"/>
    <w:rsid w:val="002E4940"/>
    <w:rsid w:val="00323F6C"/>
    <w:rsid w:val="00324F7A"/>
    <w:rsid w:val="003A7927"/>
    <w:rsid w:val="003C76F3"/>
    <w:rsid w:val="003C781E"/>
    <w:rsid w:val="003D6627"/>
    <w:rsid w:val="00416A21"/>
    <w:rsid w:val="00465AF6"/>
    <w:rsid w:val="00495E4B"/>
    <w:rsid w:val="004B3996"/>
    <w:rsid w:val="00504F26"/>
    <w:rsid w:val="005110D1"/>
    <w:rsid w:val="00520122"/>
    <w:rsid w:val="005230FF"/>
    <w:rsid w:val="00563A27"/>
    <w:rsid w:val="0057538A"/>
    <w:rsid w:val="00580BC1"/>
    <w:rsid w:val="0058305D"/>
    <w:rsid w:val="005B6421"/>
    <w:rsid w:val="005B6870"/>
    <w:rsid w:val="006070B7"/>
    <w:rsid w:val="0061539B"/>
    <w:rsid w:val="00620133"/>
    <w:rsid w:val="00621193"/>
    <w:rsid w:val="006375B0"/>
    <w:rsid w:val="006537B2"/>
    <w:rsid w:val="006931B5"/>
    <w:rsid w:val="006B1864"/>
    <w:rsid w:val="006B23EE"/>
    <w:rsid w:val="006D27B7"/>
    <w:rsid w:val="006F671E"/>
    <w:rsid w:val="0070110F"/>
    <w:rsid w:val="00763439"/>
    <w:rsid w:val="0079132E"/>
    <w:rsid w:val="007C5480"/>
    <w:rsid w:val="007F373D"/>
    <w:rsid w:val="007F6285"/>
    <w:rsid w:val="00800554"/>
    <w:rsid w:val="00826EF0"/>
    <w:rsid w:val="00873526"/>
    <w:rsid w:val="00901D51"/>
    <w:rsid w:val="0093640E"/>
    <w:rsid w:val="00992320"/>
    <w:rsid w:val="00A54D6A"/>
    <w:rsid w:val="00A8436E"/>
    <w:rsid w:val="00AC3229"/>
    <w:rsid w:val="00B117AF"/>
    <w:rsid w:val="00B3065B"/>
    <w:rsid w:val="00B4492C"/>
    <w:rsid w:val="00B47C58"/>
    <w:rsid w:val="00B641D6"/>
    <w:rsid w:val="00B656D6"/>
    <w:rsid w:val="00B82AE5"/>
    <w:rsid w:val="00BB1CA1"/>
    <w:rsid w:val="00C15523"/>
    <w:rsid w:val="00C41098"/>
    <w:rsid w:val="00C51EB5"/>
    <w:rsid w:val="00C52CC1"/>
    <w:rsid w:val="00C80753"/>
    <w:rsid w:val="00D32BFC"/>
    <w:rsid w:val="00DF0B78"/>
    <w:rsid w:val="00DF7057"/>
    <w:rsid w:val="00E012D5"/>
    <w:rsid w:val="00E50411"/>
    <w:rsid w:val="00E62343"/>
    <w:rsid w:val="00E91203"/>
    <w:rsid w:val="00E95DC1"/>
    <w:rsid w:val="00EA482F"/>
    <w:rsid w:val="00ED4471"/>
    <w:rsid w:val="00F17D7B"/>
    <w:rsid w:val="00F8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BF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BFC"/>
    <w:pPr>
      <w:ind w:left="720"/>
      <w:contextualSpacing/>
    </w:pPr>
  </w:style>
  <w:style w:type="paragraph" w:styleId="Header">
    <w:name w:val="header"/>
    <w:basedOn w:val="Normal"/>
    <w:link w:val="HeaderChar"/>
    <w:uiPriority w:val="99"/>
    <w:unhideWhenUsed/>
    <w:rsid w:val="00A54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6A"/>
    <w:rPr>
      <w:rFonts w:ascii="Calibri" w:eastAsia="Calibri" w:hAnsi="Calibri" w:cs="Times New Roman"/>
    </w:rPr>
  </w:style>
  <w:style w:type="paragraph" w:styleId="Footer">
    <w:name w:val="footer"/>
    <w:basedOn w:val="Normal"/>
    <w:link w:val="FooterChar"/>
    <w:uiPriority w:val="99"/>
    <w:unhideWhenUsed/>
    <w:rsid w:val="00A54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6A"/>
    <w:rPr>
      <w:rFonts w:ascii="Calibri" w:eastAsia="Calibri" w:hAnsi="Calibri" w:cs="Times New Roman"/>
    </w:rPr>
  </w:style>
  <w:style w:type="paragraph" w:styleId="BalloonText">
    <w:name w:val="Balloon Text"/>
    <w:basedOn w:val="Normal"/>
    <w:link w:val="BalloonTextChar"/>
    <w:uiPriority w:val="99"/>
    <w:semiHidden/>
    <w:unhideWhenUsed/>
    <w:rsid w:val="00AC3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229"/>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BF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BFC"/>
    <w:pPr>
      <w:ind w:left="720"/>
      <w:contextualSpacing/>
    </w:pPr>
  </w:style>
  <w:style w:type="paragraph" w:styleId="Header">
    <w:name w:val="header"/>
    <w:basedOn w:val="Normal"/>
    <w:link w:val="HeaderChar"/>
    <w:uiPriority w:val="99"/>
    <w:unhideWhenUsed/>
    <w:rsid w:val="00A54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6A"/>
    <w:rPr>
      <w:rFonts w:ascii="Calibri" w:eastAsia="Calibri" w:hAnsi="Calibri" w:cs="Times New Roman"/>
    </w:rPr>
  </w:style>
  <w:style w:type="paragraph" w:styleId="Footer">
    <w:name w:val="footer"/>
    <w:basedOn w:val="Normal"/>
    <w:link w:val="FooterChar"/>
    <w:uiPriority w:val="99"/>
    <w:unhideWhenUsed/>
    <w:rsid w:val="00A54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6A"/>
    <w:rPr>
      <w:rFonts w:ascii="Calibri" w:eastAsia="Calibri" w:hAnsi="Calibri" w:cs="Times New Roman"/>
    </w:rPr>
  </w:style>
  <w:style w:type="paragraph" w:styleId="BalloonText">
    <w:name w:val="Balloon Text"/>
    <w:basedOn w:val="Normal"/>
    <w:link w:val="BalloonTextChar"/>
    <w:uiPriority w:val="99"/>
    <w:semiHidden/>
    <w:unhideWhenUsed/>
    <w:rsid w:val="00AC3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22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2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4C1CF-E011-40C7-A79F-4D8EA0C3F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student</cp:lastModifiedBy>
  <cp:revision>2</cp:revision>
  <cp:lastPrinted>2019-09-04T13:20:00Z</cp:lastPrinted>
  <dcterms:created xsi:type="dcterms:W3CDTF">2019-09-13T06:35:00Z</dcterms:created>
  <dcterms:modified xsi:type="dcterms:W3CDTF">2019-09-13T06:35:00Z</dcterms:modified>
</cp:coreProperties>
</file>