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3A" w:rsidRPr="00FC3A0C" w:rsidRDefault="0040258B" w:rsidP="00402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A0C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40258B" w:rsidRPr="00FC3A0C" w:rsidRDefault="0040258B" w:rsidP="00402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A0C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40258B" w:rsidRPr="00FC3A0C" w:rsidRDefault="0040258B" w:rsidP="00402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A0C">
        <w:rPr>
          <w:rFonts w:ascii="Times New Roman" w:hAnsi="Times New Roman" w:cs="Times New Roman"/>
          <w:b/>
          <w:sz w:val="24"/>
          <w:szCs w:val="24"/>
        </w:rPr>
        <w:t>[LAND DIVISION]</w:t>
      </w:r>
    </w:p>
    <w:p w:rsidR="0040258B" w:rsidRPr="00FC3A0C" w:rsidRDefault="0040258B" w:rsidP="00402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A0C">
        <w:rPr>
          <w:rFonts w:ascii="Times New Roman" w:hAnsi="Times New Roman" w:cs="Times New Roman"/>
          <w:b/>
          <w:sz w:val="24"/>
          <w:szCs w:val="24"/>
        </w:rPr>
        <w:t xml:space="preserve">MISCELLENEOUS </w:t>
      </w:r>
      <w:proofErr w:type="gramStart"/>
      <w:r w:rsidRPr="00FC3A0C">
        <w:rPr>
          <w:rFonts w:ascii="Times New Roman" w:hAnsi="Times New Roman" w:cs="Times New Roman"/>
          <w:b/>
          <w:sz w:val="24"/>
          <w:szCs w:val="24"/>
        </w:rPr>
        <w:t>APPLICATION  NO.1656</w:t>
      </w:r>
      <w:proofErr w:type="gramEnd"/>
      <w:r w:rsidRPr="00FC3A0C">
        <w:rPr>
          <w:rFonts w:ascii="Times New Roman" w:hAnsi="Times New Roman" w:cs="Times New Roman"/>
          <w:b/>
          <w:sz w:val="24"/>
          <w:szCs w:val="24"/>
        </w:rPr>
        <w:t xml:space="preserve"> OF 2017</w:t>
      </w:r>
    </w:p>
    <w:p w:rsidR="00B666A4" w:rsidRPr="00FC3A0C" w:rsidRDefault="00B666A4" w:rsidP="00402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A0C">
        <w:rPr>
          <w:rFonts w:ascii="Times New Roman" w:hAnsi="Times New Roman" w:cs="Times New Roman"/>
          <w:b/>
          <w:sz w:val="24"/>
          <w:szCs w:val="24"/>
        </w:rPr>
        <w:t>(Arising from Civil Suit No. 127 of 2010)</w:t>
      </w:r>
    </w:p>
    <w:p w:rsidR="0040258B" w:rsidRPr="00FC3A0C" w:rsidRDefault="00B666A4" w:rsidP="00402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58B" w:rsidRPr="00FC3A0C">
        <w:rPr>
          <w:rFonts w:ascii="Times New Roman" w:hAnsi="Times New Roman" w:cs="Times New Roman"/>
          <w:b/>
          <w:sz w:val="24"/>
          <w:szCs w:val="24"/>
        </w:rPr>
        <w:t>PAUL MBABAZI::::::::::::::::::::::::::::::::::::::::::::::::::::::::::::::::::::::</w:t>
      </w:r>
      <w:proofErr w:type="gramStart"/>
      <w:r w:rsidR="0040258B" w:rsidRPr="00FC3A0C">
        <w:rPr>
          <w:rFonts w:ascii="Times New Roman" w:hAnsi="Times New Roman" w:cs="Times New Roman"/>
          <w:b/>
          <w:sz w:val="24"/>
          <w:szCs w:val="24"/>
        </w:rPr>
        <w:t>:APPLICANT</w:t>
      </w:r>
      <w:proofErr w:type="gramEnd"/>
    </w:p>
    <w:p w:rsidR="0040258B" w:rsidRPr="00FC3A0C" w:rsidRDefault="0040258B" w:rsidP="00402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A0C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40258B" w:rsidRPr="00FC3A0C" w:rsidRDefault="0040258B" w:rsidP="004025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A0C">
        <w:rPr>
          <w:rFonts w:ascii="Times New Roman" w:hAnsi="Times New Roman" w:cs="Times New Roman"/>
          <w:b/>
          <w:sz w:val="24"/>
          <w:szCs w:val="24"/>
        </w:rPr>
        <w:t>KAMPALA FINANCIAL SERVICES LTD</w:t>
      </w:r>
      <w:bookmarkStart w:id="0" w:name="_GoBack"/>
      <w:bookmarkEnd w:id="0"/>
    </w:p>
    <w:p w:rsidR="0040258B" w:rsidRPr="00FC3A0C" w:rsidRDefault="0040258B" w:rsidP="004025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A0C">
        <w:rPr>
          <w:rFonts w:ascii="Times New Roman" w:hAnsi="Times New Roman" w:cs="Times New Roman"/>
          <w:b/>
          <w:sz w:val="24"/>
          <w:szCs w:val="24"/>
        </w:rPr>
        <w:t>ESTATE OF THE LATE TURYAGASIRWA ANNET</w:t>
      </w:r>
    </w:p>
    <w:p w:rsidR="0040258B" w:rsidRPr="00FC3A0C" w:rsidRDefault="0040258B" w:rsidP="004025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A0C">
        <w:rPr>
          <w:rFonts w:ascii="Times New Roman" w:hAnsi="Times New Roman" w:cs="Times New Roman"/>
          <w:b/>
          <w:sz w:val="24"/>
          <w:szCs w:val="24"/>
        </w:rPr>
        <w:t>MUHURIZI JULIUS</w:t>
      </w:r>
    </w:p>
    <w:p w:rsidR="0040258B" w:rsidRPr="00FC3A0C" w:rsidRDefault="0040258B" w:rsidP="004025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A0C">
        <w:rPr>
          <w:rFonts w:ascii="Times New Roman" w:hAnsi="Times New Roman" w:cs="Times New Roman"/>
          <w:b/>
          <w:sz w:val="24"/>
          <w:szCs w:val="24"/>
        </w:rPr>
        <w:t>COMMISSIONER</w:t>
      </w:r>
      <w:r w:rsidR="00CD0307" w:rsidRPr="00FC3A0C">
        <w:rPr>
          <w:rFonts w:ascii="Times New Roman" w:hAnsi="Times New Roman" w:cs="Times New Roman"/>
          <w:b/>
          <w:sz w:val="24"/>
          <w:szCs w:val="24"/>
        </w:rPr>
        <w:t xml:space="preserve"> FOR LAND REGISTRATION</w:t>
      </w:r>
      <w:r w:rsidRPr="00FC3A0C">
        <w:rPr>
          <w:rFonts w:ascii="Times New Roman" w:hAnsi="Times New Roman" w:cs="Times New Roman"/>
          <w:b/>
          <w:sz w:val="24"/>
          <w:szCs w:val="24"/>
        </w:rPr>
        <w:t>::::::::RESPONDENTS</w:t>
      </w:r>
    </w:p>
    <w:p w:rsidR="00CD0307" w:rsidRPr="00FC3A0C" w:rsidRDefault="00CD0307" w:rsidP="00CD03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307" w:rsidRPr="00FC3A0C" w:rsidRDefault="00CD0307" w:rsidP="00CD03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A0C">
        <w:rPr>
          <w:rFonts w:ascii="Times New Roman" w:hAnsi="Times New Roman" w:cs="Times New Roman"/>
          <w:b/>
          <w:sz w:val="24"/>
          <w:szCs w:val="24"/>
        </w:rPr>
        <w:t>BEFORE:</w:t>
      </w:r>
      <w:r w:rsidRPr="00FC3A0C">
        <w:rPr>
          <w:rFonts w:ascii="Times New Roman" w:hAnsi="Times New Roman" w:cs="Times New Roman"/>
          <w:b/>
          <w:sz w:val="24"/>
          <w:szCs w:val="24"/>
        </w:rPr>
        <w:tab/>
        <w:t>HON. MR.JUSTICE HENRY I. KAWESA</w:t>
      </w:r>
    </w:p>
    <w:p w:rsidR="0040258B" w:rsidRPr="00FC3A0C" w:rsidRDefault="00CD0307" w:rsidP="00CD03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A0C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</w:p>
    <w:p w:rsidR="0040258B" w:rsidRPr="00FC3A0C" w:rsidRDefault="0040258B" w:rsidP="0040258B">
      <w:pPr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This application was brought under Section 98 of the Civil Procedure Act Cap 71, O.6 rr.19, 31; O.1 r.10(2) of the Civil Procedure Rules SI NO.71-1for orders that;</w:t>
      </w:r>
    </w:p>
    <w:p w:rsidR="0040258B" w:rsidRPr="00FC3A0C" w:rsidRDefault="0040258B" w:rsidP="004025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Leave be granted to the Applicant to add the 2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C3A0C">
        <w:rPr>
          <w:rFonts w:ascii="Times New Roman" w:hAnsi="Times New Roman" w:cs="Times New Roman"/>
          <w:sz w:val="24"/>
          <w:szCs w:val="24"/>
        </w:rPr>
        <w:t>, 3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C3A0C">
        <w:rPr>
          <w:rFonts w:ascii="Times New Roman" w:hAnsi="Times New Roman" w:cs="Times New Roman"/>
          <w:sz w:val="24"/>
          <w:szCs w:val="24"/>
        </w:rPr>
        <w:t xml:space="preserve"> and 4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3A0C">
        <w:rPr>
          <w:rFonts w:ascii="Times New Roman" w:hAnsi="Times New Roman" w:cs="Times New Roman"/>
          <w:sz w:val="24"/>
          <w:szCs w:val="24"/>
        </w:rPr>
        <w:t xml:space="preserve"> Respondents as Defendants to Civil Suit No.127 of 2010 by way of amendment.</w:t>
      </w:r>
    </w:p>
    <w:p w:rsidR="00D93998" w:rsidRPr="00FC3A0C" w:rsidRDefault="00D93998" w:rsidP="00D93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Pr="00FC3A0C" w:rsidRDefault="0040258B" w:rsidP="004025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Leave be granted to the Applicant/ Plaintiff to amend Civil Suit No.170/2010, file and serve the Respondents/Defendants the amended plaint.</w:t>
      </w:r>
    </w:p>
    <w:p w:rsidR="00D93998" w:rsidRPr="00FC3A0C" w:rsidRDefault="00D93998" w:rsidP="00D93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3998" w:rsidRPr="00FC3A0C" w:rsidRDefault="00D93998" w:rsidP="00D93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Pr="00FC3A0C" w:rsidRDefault="0040258B" w:rsidP="004025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 xml:space="preserve">Costs of the application </w:t>
      </w:r>
      <w:proofErr w:type="gramStart"/>
      <w:r w:rsidRPr="00FC3A0C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FC3A0C">
        <w:rPr>
          <w:rFonts w:ascii="Times New Roman" w:hAnsi="Times New Roman" w:cs="Times New Roman"/>
          <w:sz w:val="24"/>
          <w:szCs w:val="24"/>
        </w:rPr>
        <w:t xml:space="preserve"> provided for</w:t>
      </w:r>
      <w:r w:rsidRPr="00FC3A0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93998" w:rsidRPr="00FC3A0C" w:rsidRDefault="003E3896" w:rsidP="00D939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The grounds upon which the application i</w:t>
      </w:r>
      <w:r w:rsidR="00F66196" w:rsidRPr="00FC3A0C">
        <w:rPr>
          <w:rFonts w:ascii="Times New Roman" w:hAnsi="Times New Roman" w:cs="Times New Roman"/>
          <w:sz w:val="24"/>
          <w:szCs w:val="24"/>
        </w:rPr>
        <w:t xml:space="preserve">s premised are supported by an </w:t>
      </w:r>
      <w:r w:rsidRPr="00FC3A0C">
        <w:rPr>
          <w:rFonts w:ascii="Times New Roman" w:hAnsi="Times New Roman" w:cs="Times New Roman"/>
          <w:sz w:val="24"/>
          <w:szCs w:val="24"/>
        </w:rPr>
        <w:t>affidavit</w:t>
      </w:r>
      <w:r w:rsidR="00F66196" w:rsidRPr="00FC3A0C">
        <w:rPr>
          <w:rFonts w:ascii="Times New Roman" w:hAnsi="Times New Roman" w:cs="Times New Roman"/>
          <w:sz w:val="24"/>
          <w:szCs w:val="24"/>
        </w:rPr>
        <w:t xml:space="preserve"> sworn by the</w:t>
      </w:r>
      <w:r w:rsidRPr="00FC3A0C">
        <w:rPr>
          <w:rFonts w:ascii="Times New Roman" w:hAnsi="Times New Roman" w:cs="Times New Roman"/>
          <w:sz w:val="24"/>
          <w:szCs w:val="24"/>
        </w:rPr>
        <w:t xml:space="preserve"> Applicant. He avers therein that he has discovered new and important evidence which </w:t>
      </w:r>
      <w:r w:rsidR="00F66196" w:rsidRPr="00FC3A0C">
        <w:rPr>
          <w:rFonts w:ascii="Times New Roman" w:hAnsi="Times New Roman" w:cs="Times New Roman"/>
          <w:sz w:val="24"/>
          <w:szCs w:val="24"/>
        </w:rPr>
        <w:t>was</w:t>
      </w:r>
      <w:r w:rsidRPr="00FC3A0C">
        <w:rPr>
          <w:rFonts w:ascii="Times New Roman" w:hAnsi="Times New Roman" w:cs="Times New Roman"/>
          <w:sz w:val="24"/>
          <w:szCs w:val="24"/>
        </w:rPr>
        <w:t xml:space="preserve"> inaccessible at the time of filing the </w:t>
      </w:r>
      <w:r w:rsidR="00B666A4" w:rsidRPr="00FC3A0C">
        <w:rPr>
          <w:rFonts w:ascii="Times New Roman" w:hAnsi="Times New Roman" w:cs="Times New Roman"/>
          <w:sz w:val="24"/>
          <w:szCs w:val="24"/>
        </w:rPr>
        <w:t xml:space="preserve">main </w:t>
      </w:r>
      <w:r w:rsidRPr="00FC3A0C">
        <w:rPr>
          <w:rFonts w:ascii="Times New Roman" w:hAnsi="Times New Roman" w:cs="Times New Roman"/>
          <w:sz w:val="24"/>
          <w:szCs w:val="24"/>
        </w:rPr>
        <w:t>suit</w:t>
      </w:r>
      <w:r w:rsidR="00B666A4" w:rsidRPr="00FC3A0C">
        <w:rPr>
          <w:rFonts w:ascii="Times New Roman" w:hAnsi="Times New Roman" w:cs="Times New Roman"/>
          <w:sz w:val="24"/>
          <w:szCs w:val="24"/>
        </w:rPr>
        <w:t>.</w:t>
      </w:r>
      <w:r w:rsidR="00FA6005" w:rsidRPr="00FC3A0C">
        <w:rPr>
          <w:rFonts w:ascii="Times New Roman" w:hAnsi="Times New Roman" w:cs="Times New Roman"/>
          <w:sz w:val="24"/>
          <w:szCs w:val="24"/>
        </w:rPr>
        <w:t xml:space="preserve"> That the new evidence directly links the 2</w:t>
      </w:r>
      <w:r w:rsidR="00FA6005" w:rsidRPr="00FC3A0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A6005" w:rsidRPr="00FC3A0C">
        <w:rPr>
          <w:rFonts w:ascii="Times New Roman" w:hAnsi="Times New Roman" w:cs="Times New Roman"/>
          <w:sz w:val="24"/>
          <w:szCs w:val="24"/>
        </w:rPr>
        <w:t>, 3</w:t>
      </w:r>
      <w:r w:rsidR="00FA6005" w:rsidRPr="00FC3A0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A6005" w:rsidRPr="00FC3A0C">
        <w:rPr>
          <w:rFonts w:ascii="Times New Roman" w:hAnsi="Times New Roman" w:cs="Times New Roman"/>
          <w:sz w:val="24"/>
          <w:szCs w:val="24"/>
        </w:rPr>
        <w:t>, and 4</w:t>
      </w:r>
      <w:r w:rsidR="00FA6005" w:rsidRPr="00FC3A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6005" w:rsidRPr="00FC3A0C">
        <w:rPr>
          <w:rFonts w:ascii="Times New Roman" w:hAnsi="Times New Roman" w:cs="Times New Roman"/>
          <w:sz w:val="24"/>
          <w:szCs w:val="24"/>
        </w:rPr>
        <w:t xml:space="preserve"> Respondents to the dealings in the suit land as it was discovered that during the pendency of the </w:t>
      </w:r>
      <w:r w:rsidR="00F66196" w:rsidRPr="00FC3A0C">
        <w:rPr>
          <w:rFonts w:ascii="Times New Roman" w:hAnsi="Times New Roman" w:cs="Times New Roman"/>
          <w:sz w:val="24"/>
          <w:szCs w:val="24"/>
        </w:rPr>
        <w:t xml:space="preserve">main </w:t>
      </w:r>
      <w:r w:rsidR="00FA6005" w:rsidRPr="00FC3A0C">
        <w:rPr>
          <w:rFonts w:ascii="Times New Roman" w:hAnsi="Times New Roman" w:cs="Times New Roman"/>
          <w:sz w:val="24"/>
          <w:szCs w:val="24"/>
        </w:rPr>
        <w:t>suit</w:t>
      </w:r>
      <w:r w:rsidR="00B666A4" w:rsidRPr="00FC3A0C">
        <w:rPr>
          <w:rFonts w:ascii="Times New Roman" w:hAnsi="Times New Roman" w:cs="Times New Roman"/>
          <w:sz w:val="24"/>
          <w:szCs w:val="24"/>
        </w:rPr>
        <w:t>,</w:t>
      </w:r>
      <w:r w:rsidR="00F66196" w:rsidRPr="00FC3A0C">
        <w:rPr>
          <w:rFonts w:ascii="Times New Roman" w:hAnsi="Times New Roman" w:cs="Times New Roman"/>
          <w:sz w:val="24"/>
          <w:szCs w:val="24"/>
        </w:rPr>
        <w:t xml:space="preserve"> </w:t>
      </w:r>
      <w:r w:rsidR="00FA6005" w:rsidRPr="00FC3A0C">
        <w:rPr>
          <w:rFonts w:ascii="Times New Roman" w:hAnsi="Times New Roman" w:cs="Times New Roman"/>
          <w:sz w:val="24"/>
          <w:szCs w:val="24"/>
        </w:rPr>
        <w:t>the 1</w:t>
      </w:r>
      <w:r w:rsidR="00FA6005" w:rsidRPr="00FC3A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A6005" w:rsidRPr="00FC3A0C">
        <w:rPr>
          <w:rFonts w:ascii="Times New Roman" w:hAnsi="Times New Roman" w:cs="Times New Roman"/>
          <w:sz w:val="24"/>
          <w:szCs w:val="24"/>
        </w:rPr>
        <w:t xml:space="preserve"> Respondent transferred the suit land to the 2</w:t>
      </w:r>
      <w:r w:rsidR="00FA6005" w:rsidRPr="00FC3A0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A6005" w:rsidRPr="00FC3A0C">
        <w:rPr>
          <w:rFonts w:ascii="Times New Roman" w:hAnsi="Times New Roman" w:cs="Times New Roman"/>
          <w:sz w:val="24"/>
          <w:szCs w:val="24"/>
        </w:rPr>
        <w:t xml:space="preserve"> Respondent who was a </w:t>
      </w:r>
      <w:r w:rsidR="00FA6005" w:rsidRPr="00FC3A0C">
        <w:rPr>
          <w:rFonts w:ascii="Times New Roman" w:hAnsi="Times New Roman" w:cs="Times New Roman"/>
          <w:sz w:val="24"/>
          <w:szCs w:val="24"/>
        </w:rPr>
        <w:lastRenderedPageBreak/>
        <w:t>witness to the mortgage transaction</w:t>
      </w:r>
      <w:r w:rsidR="00B666A4" w:rsidRPr="00FC3A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66A4" w:rsidRPr="00FC3A0C">
        <w:rPr>
          <w:rFonts w:ascii="Times New Roman" w:hAnsi="Times New Roman" w:cs="Times New Roman"/>
          <w:sz w:val="24"/>
          <w:szCs w:val="24"/>
        </w:rPr>
        <w:t xml:space="preserve">That the </w:t>
      </w:r>
      <w:r w:rsidR="00F66196" w:rsidRPr="00FC3A0C">
        <w:rPr>
          <w:rFonts w:ascii="Times New Roman" w:hAnsi="Times New Roman" w:cs="Times New Roman"/>
          <w:sz w:val="24"/>
          <w:szCs w:val="24"/>
        </w:rPr>
        <w:t>transfer was meant to defeat the outcome of the main suit.</w:t>
      </w:r>
      <w:proofErr w:type="gramEnd"/>
      <w:r w:rsidR="00FA6005" w:rsidRPr="00FC3A0C">
        <w:rPr>
          <w:rFonts w:ascii="Times New Roman" w:hAnsi="Times New Roman" w:cs="Times New Roman"/>
          <w:sz w:val="24"/>
          <w:szCs w:val="24"/>
        </w:rPr>
        <w:t xml:space="preserve"> A copy of the search certificate was attached as annexture “A”.</w:t>
      </w:r>
    </w:p>
    <w:p w:rsidR="003E3896" w:rsidRPr="00FC3A0C" w:rsidRDefault="006F5B7B" w:rsidP="00D939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 xml:space="preserve">It is </w:t>
      </w:r>
      <w:r w:rsidR="00F66196" w:rsidRPr="00FC3A0C">
        <w:rPr>
          <w:rFonts w:ascii="Times New Roman" w:hAnsi="Times New Roman" w:cs="Times New Roman"/>
          <w:sz w:val="24"/>
          <w:szCs w:val="24"/>
        </w:rPr>
        <w:t>further</w:t>
      </w:r>
      <w:r w:rsidRPr="00FC3A0C">
        <w:rPr>
          <w:rFonts w:ascii="Times New Roman" w:hAnsi="Times New Roman" w:cs="Times New Roman"/>
          <w:sz w:val="24"/>
          <w:szCs w:val="24"/>
        </w:rPr>
        <w:t xml:space="preserve"> averred that the 4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3A0C">
        <w:rPr>
          <w:rFonts w:ascii="Times New Roman" w:hAnsi="Times New Roman" w:cs="Times New Roman"/>
          <w:sz w:val="24"/>
          <w:szCs w:val="24"/>
        </w:rPr>
        <w:t xml:space="preserve"> Respondent refused to register a caveat that had been lodged by the Applicant </w:t>
      </w:r>
      <w:r w:rsidR="00F66196" w:rsidRPr="00FC3A0C">
        <w:rPr>
          <w:rFonts w:ascii="Times New Roman" w:hAnsi="Times New Roman" w:cs="Times New Roman"/>
          <w:sz w:val="24"/>
          <w:szCs w:val="24"/>
        </w:rPr>
        <w:t>and</w:t>
      </w:r>
      <w:r w:rsidRPr="00FC3A0C">
        <w:rPr>
          <w:rFonts w:ascii="Times New Roman" w:hAnsi="Times New Roman" w:cs="Times New Roman"/>
          <w:sz w:val="24"/>
          <w:szCs w:val="24"/>
        </w:rPr>
        <w:t xml:space="preserve"> went ahead to transfer </w:t>
      </w:r>
      <w:r w:rsidR="00F66196" w:rsidRPr="00FC3A0C">
        <w:rPr>
          <w:rFonts w:ascii="Times New Roman" w:hAnsi="Times New Roman" w:cs="Times New Roman"/>
          <w:sz w:val="24"/>
          <w:szCs w:val="24"/>
        </w:rPr>
        <w:t xml:space="preserve">the suit land </w:t>
      </w:r>
      <w:r w:rsidRPr="00FC3A0C">
        <w:rPr>
          <w:rFonts w:ascii="Times New Roman" w:hAnsi="Times New Roman" w:cs="Times New Roman"/>
          <w:sz w:val="24"/>
          <w:szCs w:val="24"/>
        </w:rPr>
        <w:t>into the names of the 2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C3A0C">
        <w:rPr>
          <w:rFonts w:ascii="Times New Roman" w:hAnsi="Times New Roman" w:cs="Times New Roman"/>
          <w:sz w:val="24"/>
          <w:szCs w:val="24"/>
        </w:rPr>
        <w:t xml:space="preserve"> Respondent </w:t>
      </w:r>
      <w:r w:rsidR="00F66196" w:rsidRPr="00FC3A0C">
        <w:rPr>
          <w:rFonts w:ascii="Times New Roman" w:hAnsi="Times New Roman" w:cs="Times New Roman"/>
          <w:sz w:val="24"/>
          <w:szCs w:val="24"/>
        </w:rPr>
        <w:t>in collusion with</w:t>
      </w:r>
      <w:r w:rsidRPr="00FC3A0C">
        <w:rPr>
          <w:rFonts w:ascii="Times New Roman" w:hAnsi="Times New Roman" w:cs="Times New Roman"/>
          <w:sz w:val="24"/>
          <w:szCs w:val="24"/>
        </w:rPr>
        <w:t xml:space="preserve"> the 1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3A0C">
        <w:rPr>
          <w:rFonts w:ascii="Times New Roman" w:hAnsi="Times New Roman" w:cs="Times New Roman"/>
          <w:sz w:val="24"/>
          <w:szCs w:val="24"/>
        </w:rPr>
        <w:t xml:space="preserve"> and 3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C3A0C">
        <w:rPr>
          <w:rFonts w:ascii="Times New Roman" w:hAnsi="Times New Roman" w:cs="Times New Roman"/>
          <w:sz w:val="24"/>
          <w:szCs w:val="24"/>
        </w:rPr>
        <w:t xml:space="preserve"> Respondent. Additionally, that the 2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C3A0C">
        <w:rPr>
          <w:rFonts w:ascii="Times New Roman" w:hAnsi="Times New Roman" w:cs="Times New Roman"/>
          <w:sz w:val="24"/>
          <w:szCs w:val="24"/>
        </w:rPr>
        <w:t xml:space="preserve"> Respondent is a sister to the 3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C3A0C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F66196" w:rsidRPr="00FC3A0C">
        <w:rPr>
          <w:rFonts w:ascii="Times New Roman" w:hAnsi="Times New Roman" w:cs="Times New Roman"/>
          <w:sz w:val="24"/>
          <w:szCs w:val="24"/>
        </w:rPr>
        <w:t>, a</w:t>
      </w:r>
      <w:r w:rsidRPr="00FC3A0C">
        <w:rPr>
          <w:rFonts w:ascii="Times New Roman" w:hAnsi="Times New Roman" w:cs="Times New Roman"/>
          <w:sz w:val="24"/>
          <w:szCs w:val="24"/>
        </w:rPr>
        <w:t xml:space="preserve"> director in the 1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3A0C">
        <w:rPr>
          <w:rFonts w:ascii="Times New Roman" w:hAnsi="Times New Roman" w:cs="Times New Roman"/>
          <w:sz w:val="24"/>
          <w:szCs w:val="24"/>
        </w:rPr>
        <w:t xml:space="preserve"> Respondent Company</w:t>
      </w:r>
      <w:r w:rsidR="00F66196" w:rsidRPr="00FC3A0C">
        <w:rPr>
          <w:rFonts w:ascii="Times New Roman" w:hAnsi="Times New Roman" w:cs="Times New Roman"/>
          <w:sz w:val="24"/>
          <w:szCs w:val="24"/>
        </w:rPr>
        <w:t>,</w:t>
      </w:r>
      <w:r w:rsidRPr="00FC3A0C">
        <w:rPr>
          <w:rFonts w:ascii="Times New Roman" w:hAnsi="Times New Roman" w:cs="Times New Roman"/>
          <w:sz w:val="24"/>
          <w:szCs w:val="24"/>
        </w:rPr>
        <w:t xml:space="preserve"> who was </w:t>
      </w:r>
      <w:r w:rsidR="00A60A33" w:rsidRPr="00FC3A0C">
        <w:rPr>
          <w:rFonts w:ascii="Times New Roman" w:hAnsi="Times New Roman" w:cs="Times New Roman"/>
          <w:sz w:val="24"/>
          <w:szCs w:val="24"/>
        </w:rPr>
        <w:t>closely,</w:t>
      </w:r>
      <w:r w:rsidRPr="00FC3A0C">
        <w:rPr>
          <w:rFonts w:ascii="Times New Roman" w:hAnsi="Times New Roman" w:cs="Times New Roman"/>
          <w:sz w:val="24"/>
          <w:szCs w:val="24"/>
        </w:rPr>
        <w:t xml:space="preserve"> engaged in the business dealings of the 1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3A0C">
        <w:rPr>
          <w:rFonts w:ascii="Times New Roman" w:hAnsi="Times New Roman" w:cs="Times New Roman"/>
          <w:sz w:val="24"/>
          <w:szCs w:val="24"/>
        </w:rPr>
        <w:t xml:space="preserve"> Respondent and thus the need to sue her.</w:t>
      </w:r>
      <w:r w:rsidR="005B2D37" w:rsidRPr="00FC3A0C">
        <w:rPr>
          <w:rFonts w:ascii="Times New Roman" w:hAnsi="Times New Roman" w:cs="Times New Roman"/>
          <w:sz w:val="24"/>
          <w:szCs w:val="24"/>
        </w:rPr>
        <w:t xml:space="preserve"> That as such</w:t>
      </w:r>
      <w:r w:rsidRPr="00FC3A0C">
        <w:rPr>
          <w:rFonts w:ascii="Times New Roman" w:hAnsi="Times New Roman" w:cs="Times New Roman"/>
          <w:sz w:val="24"/>
          <w:szCs w:val="24"/>
        </w:rPr>
        <w:t>, the plaint needs to be amended to make appropriate adjustments. A copy of the intended amendment was attached as “B”.</w:t>
      </w:r>
      <w:r w:rsidR="005B2D37" w:rsidRPr="00FC3A0C">
        <w:rPr>
          <w:rFonts w:ascii="Times New Roman" w:hAnsi="Times New Roman" w:cs="Times New Roman"/>
          <w:sz w:val="24"/>
          <w:szCs w:val="24"/>
        </w:rPr>
        <w:t xml:space="preserve"> Also still, that th</w:t>
      </w:r>
      <w:r w:rsidRPr="00FC3A0C">
        <w:rPr>
          <w:rFonts w:ascii="Times New Roman" w:hAnsi="Times New Roman" w:cs="Times New Roman"/>
          <w:sz w:val="24"/>
          <w:szCs w:val="24"/>
        </w:rPr>
        <w:t>e amendment is intended to enable Court to deal with the issues between the parties more effectually in the interest of justice</w:t>
      </w:r>
      <w:r w:rsidRPr="00FC3A0C">
        <w:rPr>
          <w:rFonts w:ascii="Times New Roman" w:hAnsi="Times New Roman" w:cs="Times New Roman"/>
          <w:b/>
          <w:sz w:val="24"/>
          <w:szCs w:val="24"/>
        </w:rPr>
        <w:t>.</w:t>
      </w:r>
    </w:p>
    <w:p w:rsidR="00AE70DB" w:rsidRPr="00FC3A0C" w:rsidRDefault="00F66196" w:rsidP="00D93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The application was opposed by the 1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3A0C">
        <w:rPr>
          <w:rFonts w:ascii="Times New Roman" w:hAnsi="Times New Roman" w:cs="Times New Roman"/>
          <w:sz w:val="24"/>
          <w:szCs w:val="24"/>
        </w:rPr>
        <w:t xml:space="preserve"> and 3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C3A0C">
        <w:rPr>
          <w:rFonts w:ascii="Times New Roman" w:hAnsi="Times New Roman" w:cs="Times New Roman"/>
          <w:sz w:val="24"/>
          <w:szCs w:val="24"/>
        </w:rPr>
        <w:t xml:space="preserve"> </w:t>
      </w:r>
      <w:r w:rsidR="00517082" w:rsidRPr="00FC3A0C">
        <w:rPr>
          <w:rFonts w:ascii="Times New Roman" w:hAnsi="Times New Roman" w:cs="Times New Roman"/>
          <w:sz w:val="24"/>
          <w:szCs w:val="24"/>
        </w:rPr>
        <w:t xml:space="preserve">Respondent </w:t>
      </w:r>
      <w:r w:rsidR="005B2D37" w:rsidRPr="00FC3A0C">
        <w:rPr>
          <w:rFonts w:ascii="Times New Roman" w:hAnsi="Times New Roman" w:cs="Times New Roman"/>
          <w:sz w:val="24"/>
          <w:szCs w:val="24"/>
        </w:rPr>
        <w:t>through an</w:t>
      </w:r>
      <w:r w:rsidR="00517082" w:rsidRPr="00FC3A0C">
        <w:rPr>
          <w:rFonts w:ascii="Times New Roman" w:hAnsi="Times New Roman" w:cs="Times New Roman"/>
          <w:sz w:val="24"/>
          <w:szCs w:val="24"/>
        </w:rPr>
        <w:t xml:space="preserve"> affidavit</w:t>
      </w:r>
      <w:r w:rsidRPr="00FC3A0C">
        <w:rPr>
          <w:rFonts w:ascii="Times New Roman" w:hAnsi="Times New Roman" w:cs="Times New Roman"/>
          <w:sz w:val="24"/>
          <w:szCs w:val="24"/>
        </w:rPr>
        <w:t xml:space="preserve"> they filed under protest on ground of non-service.  I wish to first </w:t>
      </w:r>
      <w:r w:rsidR="00517082" w:rsidRPr="00FC3A0C">
        <w:rPr>
          <w:rFonts w:ascii="Times New Roman" w:hAnsi="Times New Roman" w:cs="Times New Roman"/>
          <w:sz w:val="24"/>
          <w:szCs w:val="24"/>
        </w:rPr>
        <w:t xml:space="preserve">in order to determine whether the application deserves Court’s determination. In their affidavit, the deponent averred that </w:t>
      </w:r>
      <w:r w:rsidR="00AE70DB" w:rsidRPr="00FC3A0C">
        <w:rPr>
          <w:rFonts w:ascii="Times New Roman" w:hAnsi="Times New Roman" w:cs="Times New Roman"/>
          <w:sz w:val="24"/>
          <w:szCs w:val="24"/>
        </w:rPr>
        <w:t xml:space="preserve">during the month </w:t>
      </w:r>
      <w:r w:rsidR="005B2D37" w:rsidRPr="00FC3A0C">
        <w:rPr>
          <w:rFonts w:ascii="Times New Roman" w:hAnsi="Times New Roman" w:cs="Times New Roman"/>
          <w:sz w:val="24"/>
          <w:szCs w:val="24"/>
        </w:rPr>
        <w:t>of July 2018, a clerk from the c</w:t>
      </w:r>
      <w:r w:rsidR="00AE70DB" w:rsidRPr="00FC3A0C">
        <w:rPr>
          <w:rFonts w:ascii="Times New Roman" w:hAnsi="Times New Roman" w:cs="Times New Roman"/>
          <w:sz w:val="24"/>
          <w:szCs w:val="24"/>
        </w:rPr>
        <w:t>hambers of the Applicant’s Advocate left with their Advocate two copies of a “supplementary affidavit” and “written submissions both filed on 6</w:t>
      </w:r>
      <w:r w:rsidR="00AE70DB" w:rsidRPr="00FC3A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E70DB" w:rsidRPr="00FC3A0C">
        <w:rPr>
          <w:rFonts w:ascii="Times New Roman" w:hAnsi="Times New Roman" w:cs="Times New Roman"/>
          <w:sz w:val="24"/>
          <w:szCs w:val="24"/>
        </w:rPr>
        <w:t xml:space="preserve"> Ap</w:t>
      </w:r>
      <w:r w:rsidR="005B2D37" w:rsidRPr="00FC3A0C">
        <w:rPr>
          <w:rFonts w:ascii="Times New Roman" w:hAnsi="Times New Roman" w:cs="Times New Roman"/>
          <w:sz w:val="24"/>
          <w:szCs w:val="24"/>
        </w:rPr>
        <w:t>ril, 2018 unaccompanied by the c</w:t>
      </w:r>
      <w:r w:rsidR="00AE70DB" w:rsidRPr="00FC3A0C">
        <w:rPr>
          <w:rFonts w:ascii="Times New Roman" w:hAnsi="Times New Roman" w:cs="Times New Roman"/>
          <w:sz w:val="24"/>
          <w:szCs w:val="24"/>
        </w:rPr>
        <w:t>hamber Summons.</w:t>
      </w:r>
      <w:r w:rsidR="005B2D37" w:rsidRPr="00FC3A0C">
        <w:rPr>
          <w:rFonts w:ascii="Times New Roman" w:hAnsi="Times New Roman" w:cs="Times New Roman"/>
          <w:sz w:val="24"/>
          <w:szCs w:val="24"/>
        </w:rPr>
        <w:t xml:space="preserve"> </w:t>
      </w:r>
      <w:r w:rsidR="00AE70DB" w:rsidRPr="00FC3A0C">
        <w:rPr>
          <w:rFonts w:ascii="Times New Roman" w:hAnsi="Times New Roman" w:cs="Times New Roman"/>
          <w:sz w:val="24"/>
          <w:szCs w:val="24"/>
        </w:rPr>
        <w:t>Further, that upon being a</w:t>
      </w:r>
      <w:r w:rsidR="005B2D37" w:rsidRPr="00FC3A0C">
        <w:rPr>
          <w:rFonts w:ascii="Times New Roman" w:hAnsi="Times New Roman" w:cs="Times New Roman"/>
          <w:sz w:val="24"/>
          <w:szCs w:val="24"/>
        </w:rPr>
        <w:t>sked why these were un</w:t>
      </w:r>
      <w:r w:rsidR="00AE70DB" w:rsidRPr="00FC3A0C">
        <w:rPr>
          <w:rFonts w:ascii="Times New Roman" w:hAnsi="Times New Roman" w:cs="Times New Roman"/>
          <w:sz w:val="24"/>
          <w:szCs w:val="24"/>
        </w:rPr>
        <w:t>accompanied by the chamber summon and its affidavit, the clerk promised to bring the</w:t>
      </w:r>
      <w:r w:rsidR="005B2D37" w:rsidRPr="00FC3A0C">
        <w:rPr>
          <w:rFonts w:ascii="Times New Roman" w:hAnsi="Times New Roman" w:cs="Times New Roman"/>
          <w:sz w:val="24"/>
          <w:szCs w:val="24"/>
        </w:rPr>
        <w:t>m later</w:t>
      </w:r>
      <w:r w:rsidR="00AE70DB" w:rsidRPr="00FC3A0C">
        <w:rPr>
          <w:rFonts w:ascii="Times New Roman" w:hAnsi="Times New Roman" w:cs="Times New Roman"/>
          <w:sz w:val="24"/>
          <w:szCs w:val="24"/>
        </w:rPr>
        <w:t xml:space="preserve">. Additionally, that the clerk never returned </w:t>
      </w:r>
      <w:r w:rsidR="005B2D37" w:rsidRPr="00FC3A0C">
        <w:rPr>
          <w:rFonts w:ascii="Times New Roman" w:hAnsi="Times New Roman" w:cs="Times New Roman"/>
          <w:sz w:val="24"/>
          <w:szCs w:val="24"/>
        </w:rPr>
        <w:t>hence prompting</w:t>
      </w:r>
      <w:r w:rsidR="00AE70DB" w:rsidRPr="00FC3A0C">
        <w:rPr>
          <w:rFonts w:ascii="Times New Roman" w:hAnsi="Times New Roman" w:cs="Times New Roman"/>
          <w:sz w:val="24"/>
          <w:szCs w:val="24"/>
        </w:rPr>
        <w:t xml:space="preserve"> their Advocate to get a photocopy of the </w:t>
      </w:r>
      <w:r w:rsidR="005B2D37" w:rsidRPr="00FC3A0C">
        <w:rPr>
          <w:rFonts w:ascii="Times New Roman" w:hAnsi="Times New Roman" w:cs="Times New Roman"/>
          <w:sz w:val="24"/>
          <w:szCs w:val="24"/>
        </w:rPr>
        <w:t>application</w:t>
      </w:r>
      <w:r w:rsidR="00C22CF1" w:rsidRPr="00FC3A0C">
        <w:rPr>
          <w:rFonts w:ascii="Times New Roman" w:hAnsi="Times New Roman" w:cs="Times New Roman"/>
          <w:sz w:val="24"/>
          <w:szCs w:val="24"/>
        </w:rPr>
        <w:t xml:space="preserve"> from the Court Registry.</w:t>
      </w:r>
    </w:p>
    <w:p w:rsidR="00B558CC" w:rsidRPr="00FC3A0C" w:rsidRDefault="00C22CF1" w:rsidP="00D93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The Applicant did not file an affidavit in rejoinder to refute the</w:t>
      </w:r>
      <w:r w:rsidR="00B558CC" w:rsidRPr="00FC3A0C">
        <w:rPr>
          <w:rFonts w:ascii="Times New Roman" w:hAnsi="Times New Roman" w:cs="Times New Roman"/>
          <w:sz w:val="24"/>
          <w:szCs w:val="24"/>
        </w:rPr>
        <w:t xml:space="preserve"> above</w:t>
      </w:r>
      <w:r w:rsidRPr="00FC3A0C">
        <w:rPr>
          <w:rFonts w:ascii="Times New Roman" w:hAnsi="Times New Roman" w:cs="Times New Roman"/>
          <w:sz w:val="24"/>
          <w:szCs w:val="24"/>
        </w:rPr>
        <w:t xml:space="preserve"> averments. </w:t>
      </w:r>
      <w:r w:rsidR="00B558CC" w:rsidRPr="00FC3A0C">
        <w:rPr>
          <w:rFonts w:ascii="Times New Roman" w:hAnsi="Times New Roman" w:cs="Times New Roman"/>
          <w:sz w:val="24"/>
          <w:szCs w:val="24"/>
        </w:rPr>
        <w:t>There is also no affidavit of service on record to controvert the 1</w:t>
      </w:r>
      <w:r w:rsidR="00B558CC" w:rsidRPr="00FC3A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558CC" w:rsidRPr="00FC3A0C">
        <w:rPr>
          <w:rFonts w:ascii="Times New Roman" w:hAnsi="Times New Roman" w:cs="Times New Roman"/>
          <w:sz w:val="24"/>
          <w:szCs w:val="24"/>
        </w:rPr>
        <w:t xml:space="preserve"> and 3</w:t>
      </w:r>
      <w:r w:rsidR="00B558CC" w:rsidRPr="00FC3A0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558CC" w:rsidRPr="00FC3A0C">
        <w:rPr>
          <w:rFonts w:ascii="Times New Roman" w:hAnsi="Times New Roman" w:cs="Times New Roman"/>
          <w:sz w:val="24"/>
          <w:szCs w:val="24"/>
        </w:rPr>
        <w:t xml:space="preserve"> Respondents assertions. The same is true in respect of the rest of the Respondents. The Applicant’s C</w:t>
      </w:r>
      <w:r w:rsidRPr="00FC3A0C">
        <w:rPr>
          <w:rFonts w:ascii="Times New Roman" w:hAnsi="Times New Roman" w:cs="Times New Roman"/>
          <w:sz w:val="24"/>
          <w:szCs w:val="24"/>
        </w:rPr>
        <w:t xml:space="preserve">ounsel filed written submissions </w:t>
      </w:r>
      <w:r w:rsidR="00B558CC" w:rsidRPr="00FC3A0C">
        <w:rPr>
          <w:rFonts w:ascii="Times New Roman" w:hAnsi="Times New Roman" w:cs="Times New Roman"/>
          <w:sz w:val="24"/>
          <w:szCs w:val="24"/>
        </w:rPr>
        <w:t xml:space="preserve">which also </w:t>
      </w:r>
      <w:r w:rsidRPr="00FC3A0C">
        <w:rPr>
          <w:rFonts w:ascii="Times New Roman" w:hAnsi="Times New Roman" w:cs="Times New Roman"/>
          <w:sz w:val="24"/>
          <w:szCs w:val="24"/>
        </w:rPr>
        <w:t xml:space="preserve">did not </w:t>
      </w:r>
      <w:r w:rsidR="00B558CC" w:rsidRPr="00FC3A0C">
        <w:rPr>
          <w:rFonts w:ascii="Times New Roman" w:hAnsi="Times New Roman" w:cs="Times New Roman"/>
          <w:sz w:val="24"/>
          <w:szCs w:val="24"/>
        </w:rPr>
        <w:t>address</w:t>
      </w:r>
      <w:r w:rsidRPr="00FC3A0C">
        <w:rPr>
          <w:rFonts w:ascii="Times New Roman" w:hAnsi="Times New Roman" w:cs="Times New Roman"/>
          <w:sz w:val="24"/>
          <w:szCs w:val="24"/>
        </w:rPr>
        <w:t xml:space="preserve"> </w:t>
      </w:r>
      <w:r w:rsidR="00B558CC" w:rsidRPr="00FC3A0C">
        <w:rPr>
          <w:rFonts w:ascii="Times New Roman" w:hAnsi="Times New Roman" w:cs="Times New Roman"/>
          <w:sz w:val="24"/>
          <w:szCs w:val="24"/>
        </w:rPr>
        <w:t xml:space="preserve">Court in respect of this </w:t>
      </w:r>
      <w:r w:rsidRPr="00FC3A0C">
        <w:rPr>
          <w:rFonts w:ascii="Times New Roman" w:hAnsi="Times New Roman" w:cs="Times New Roman"/>
          <w:sz w:val="24"/>
          <w:szCs w:val="24"/>
        </w:rPr>
        <w:t>concern.</w:t>
      </w:r>
    </w:p>
    <w:p w:rsidR="00A22E2A" w:rsidRPr="00FC3A0C" w:rsidRDefault="00C22CF1" w:rsidP="00D93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In his written submission, Counsel for the 1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3A0C">
        <w:rPr>
          <w:rFonts w:ascii="Times New Roman" w:hAnsi="Times New Roman" w:cs="Times New Roman"/>
          <w:sz w:val="24"/>
          <w:szCs w:val="24"/>
        </w:rPr>
        <w:t xml:space="preserve"> and 3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C3A0C">
        <w:rPr>
          <w:rFonts w:ascii="Times New Roman" w:hAnsi="Times New Roman" w:cs="Times New Roman"/>
          <w:sz w:val="24"/>
          <w:szCs w:val="24"/>
        </w:rPr>
        <w:t xml:space="preserve"> Respondents’ appearance was in no way a waiver of their right to service of the application. He cited O.9 r2</w:t>
      </w:r>
      <w:r w:rsidRPr="00FC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A0C">
        <w:rPr>
          <w:rFonts w:ascii="Times New Roman" w:hAnsi="Times New Roman" w:cs="Times New Roman"/>
          <w:sz w:val="24"/>
          <w:szCs w:val="24"/>
        </w:rPr>
        <w:t>of the C</w:t>
      </w:r>
      <w:r w:rsidR="00D93998" w:rsidRPr="00FC3A0C">
        <w:rPr>
          <w:rFonts w:ascii="Times New Roman" w:hAnsi="Times New Roman" w:cs="Times New Roman"/>
          <w:sz w:val="24"/>
          <w:szCs w:val="24"/>
        </w:rPr>
        <w:t xml:space="preserve">ivil </w:t>
      </w:r>
      <w:r w:rsidRPr="00FC3A0C">
        <w:rPr>
          <w:rFonts w:ascii="Times New Roman" w:hAnsi="Times New Roman" w:cs="Times New Roman"/>
          <w:sz w:val="24"/>
          <w:szCs w:val="24"/>
        </w:rPr>
        <w:t>P</w:t>
      </w:r>
      <w:r w:rsidR="00D93998" w:rsidRPr="00FC3A0C">
        <w:rPr>
          <w:rFonts w:ascii="Times New Roman" w:hAnsi="Times New Roman" w:cs="Times New Roman"/>
          <w:sz w:val="24"/>
          <w:szCs w:val="24"/>
        </w:rPr>
        <w:t xml:space="preserve">rocedure </w:t>
      </w:r>
      <w:r w:rsidRPr="00FC3A0C">
        <w:rPr>
          <w:rFonts w:ascii="Times New Roman" w:hAnsi="Times New Roman" w:cs="Times New Roman"/>
          <w:sz w:val="24"/>
          <w:szCs w:val="24"/>
        </w:rPr>
        <w:t>R</w:t>
      </w:r>
      <w:r w:rsidR="00D93998" w:rsidRPr="00FC3A0C">
        <w:rPr>
          <w:rFonts w:ascii="Times New Roman" w:hAnsi="Times New Roman" w:cs="Times New Roman"/>
          <w:sz w:val="24"/>
          <w:szCs w:val="24"/>
        </w:rPr>
        <w:t>ules</w:t>
      </w:r>
      <w:r w:rsidRPr="00FC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A0C">
        <w:rPr>
          <w:rFonts w:ascii="Times New Roman" w:hAnsi="Times New Roman" w:cs="Times New Roman"/>
          <w:sz w:val="24"/>
          <w:szCs w:val="24"/>
        </w:rPr>
        <w:t>which provides that</w:t>
      </w:r>
      <w:r w:rsidR="00A22E2A" w:rsidRPr="00FC3A0C">
        <w:rPr>
          <w:rFonts w:ascii="Times New Roman" w:hAnsi="Times New Roman" w:cs="Times New Roman"/>
          <w:sz w:val="24"/>
          <w:szCs w:val="24"/>
        </w:rPr>
        <w:t>;</w:t>
      </w:r>
    </w:p>
    <w:p w:rsidR="00C22CF1" w:rsidRPr="00FC3A0C" w:rsidRDefault="00A22E2A" w:rsidP="00A22E2A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A0C">
        <w:rPr>
          <w:rFonts w:ascii="Times New Roman" w:hAnsi="Times New Roman" w:cs="Times New Roman"/>
          <w:i/>
          <w:sz w:val="24"/>
          <w:szCs w:val="24"/>
        </w:rPr>
        <w:t xml:space="preserve">“The filing of a defence by the defendant shall not be treated as a waiver by him or her of any irregularity in the summons or service of the summons or in any order giving leave to </w:t>
      </w:r>
      <w:r w:rsidRPr="00FC3A0C">
        <w:rPr>
          <w:rFonts w:ascii="Times New Roman" w:hAnsi="Times New Roman" w:cs="Times New Roman"/>
          <w:i/>
          <w:sz w:val="24"/>
          <w:szCs w:val="24"/>
        </w:rPr>
        <w:lastRenderedPageBreak/>
        <w:t>serve the summons out of the jurisdiction or extending the validity of the summons for the purpose of service.”</w:t>
      </w:r>
    </w:p>
    <w:p w:rsidR="00A22E2A" w:rsidRPr="00FC3A0C" w:rsidRDefault="00A22E2A" w:rsidP="00D93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Counsel accordingly prayed that the application be dismissed with costs for failure to effect service of the same.</w:t>
      </w:r>
    </w:p>
    <w:p w:rsidR="00A60A33" w:rsidRPr="00FC3A0C" w:rsidRDefault="00F27CB2" w:rsidP="00D93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The record indicates that this application was filed on the 13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3A0C">
        <w:rPr>
          <w:rFonts w:ascii="Times New Roman" w:hAnsi="Times New Roman" w:cs="Times New Roman"/>
          <w:sz w:val="24"/>
          <w:szCs w:val="24"/>
        </w:rPr>
        <w:t xml:space="preserve"> November 2017. It </w:t>
      </w:r>
      <w:r w:rsidR="00B558CC" w:rsidRPr="00FC3A0C">
        <w:rPr>
          <w:rFonts w:ascii="Times New Roman" w:hAnsi="Times New Roman" w:cs="Times New Roman"/>
          <w:sz w:val="24"/>
          <w:szCs w:val="24"/>
        </w:rPr>
        <w:t>further</w:t>
      </w:r>
      <w:r w:rsidRPr="00FC3A0C">
        <w:rPr>
          <w:rFonts w:ascii="Times New Roman" w:hAnsi="Times New Roman" w:cs="Times New Roman"/>
          <w:sz w:val="24"/>
          <w:szCs w:val="24"/>
        </w:rPr>
        <w:t xml:space="preserve"> indicates that the </w:t>
      </w:r>
      <w:r w:rsidR="00B558CC" w:rsidRPr="00FC3A0C">
        <w:rPr>
          <w:rFonts w:ascii="Times New Roman" w:hAnsi="Times New Roman" w:cs="Times New Roman"/>
          <w:sz w:val="24"/>
          <w:szCs w:val="24"/>
        </w:rPr>
        <w:t>1</w:t>
      </w:r>
      <w:r w:rsidR="00B558CC" w:rsidRPr="00FC3A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558CC" w:rsidRPr="00FC3A0C">
        <w:rPr>
          <w:rFonts w:ascii="Times New Roman" w:hAnsi="Times New Roman" w:cs="Times New Roman"/>
          <w:sz w:val="24"/>
          <w:szCs w:val="24"/>
        </w:rPr>
        <w:t xml:space="preserve"> and 3</w:t>
      </w:r>
      <w:r w:rsidR="00B558CC" w:rsidRPr="00FC3A0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558CC" w:rsidRPr="00FC3A0C">
        <w:rPr>
          <w:rFonts w:ascii="Times New Roman" w:hAnsi="Times New Roman" w:cs="Times New Roman"/>
          <w:sz w:val="24"/>
          <w:szCs w:val="24"/>
        </w:rPr>
        <w:t xml:space="preserve"> </w:t>
      </w:r>
      <w:r w:rsidRPr="00FC3A0C">
        <w:rPr>
          <w:rFonts w:ascii="Times New Roman" w:hAnsi="Times New Roman" w:cs="Times New Roman"/>
          <w:sz w:val="24"/>
          <w:szCs w:val="24"/>
        </w:rPr>
        <w:t>Respondents’ reply was filed on the 10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3A0C">
        <w:rPr>
          <w:rFonts w:ascii="Times New Roman" w:hAnsi="Times New Roman" w:cs="Times New Roman"/>
          <w:sz w:val="24"/>
          <w:szCs w:val="24"/>
        </w:rPr>
        <w:t xml:space="preserve"> August, 2018</w:t>
      </w:r>
      <w:r w:rsidR="00B558CC" w:rsidRPr="00FC3A0C">
        <w:rPr>
          <w:rFonts w:ascii="Times New Roman" w:hAnsi="Times New Roman" w:cs="Times New Roman"/>
          <w:sz w:val="24"/>
          <w:szCs w:val="24"/>
        </w:rPr>
        <w:t>;</w:t>
      </w:r>
      <w:r w:rsidRPr="00FC3A0C">
        <w:rPr>
          <w:rFonts w:ascii="Times New Roman" w:hAnsi="Times New Roman" w:cs="Times New Roman"/>
          <w:sz w:val="24"/>
          <w:szCs w:val="24"/>
        </w:rPr>
        <w:t xml:space="preserve"> roughly 9 months past the filing</w:t>
      </w:r>
      <w:r w:rsidR="00B558CC" w:rsidRPr="00FC3A0C">
        <w:rPr>
          <w:rFonts w:ascii="Times New Roman" w:hAnsi="Times New Roman" w:cs="Times New Roman"/>
          <w:sz w:val="24"/>
          <w:szCs w:val="24"/>
        </w:rPr>
        <w:t xml:space="preserve"> of the application</w:t>
      </w:r>
      <w:r w:rsidRPr="00FC3A0C">
        <w:rPr>
          <w:rFonts w:ascii="Times New Roman" w:hAnsi="Times New Roman" w:cs="Times New Roman"/>
          <w:sz w:val="24"/>
          <w:szCs w:val="24"/>
        </w:rPr>
        <w:t>. The record also indicates that the one of the last times the parties appeared before Court</w:t>
      </w:r>
      <w:r w:rsidR="00B558CC" w:rsidRPr="00FC3A0C">
        <w:rPr>
          <w:rFonts w:ascii="Times New Roman" w:hAnsi="Times New Roman" w:cs="Times New Roman"/>
          <w:sz w:val="24"/>
          <w:szCs w:val="24"/>
        </w:rPr>
        <w:t>,</w:t>
      </w:r>
      <w:r w:rsidRPr="00FC3A0C">
        <w:rPr>
          <w:rFonts w:ascii="Times New Roman" w:hAnsi="Times New Roman" w:cs="Times New Roman"/>
          <w:sz w:val="24"/>
          <w:szCs w:val="24"/>
        </w:rPr>
        <w:t xml:space="preserve"> on the 13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3A0C">
        <w:rPr>
          <w:rFonts w:ascii="Times New Roman" w:hAnsi="Times New Roman" w:cs="Times New Roman"/>
          <w:sz w:val="24"/>
          <w:szCs w:val="24"/>
        </w:rPr>
        <w:t xml:space="preserve"> February, 2018, Counsel for the 1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3A0C">
        <w:rPr>
          <w:rFonts w:ascii="Times New Roman" w:hAnsi="Times New Roman" w:cs="Times New Roman"/>
          <w:sz w:val="24"/>
          <w:szCs w:val="24"/>
        </w:rPr>
        <w:t xml:space="preserve"> </w:t>
      </w:r>
      <w:r w:rsidR="00C72091" w:rsidRPr="00FC3A0C">
        <w:rPr>
          <w:rFonts w:ascii="Times New Roman" w:hAnsi="Times New Roman" w:cs="Times New Roman"/>
          <w:sz w:val="24"/>
          <w:szCs w:val="24"/>
        </w:rPr>
        <w:t>and 3</w:t>
      </w:r>
      <w:r w:rsidR="00C72091" w:rsidRPr="00FC3A0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72091" w:rsidRPr="00FC3A0C">
        <w:rPr>
          <w:rFonts w:ascii="Times New Roman" w:hAnsi="Times New Roman" w:cs="Times New Roman"/>
          <w:sz w:val="24"/>
          <w:szCs w:val="24"/>
        </w:rPr>
        <w:t xml:space="preserve"> </w:t>
      </w:r>
      <w:r w:rsidRPr="00FC3A0C">
        <w:rPr>
          <w:rFonts w:ascii="Times New Roman" w:hAnsi="Times New Roman" w:cs="Times New Roman"/>
          <w:sz w:val="24"/>
          <w:szCs w:val="24"/>
        </w:rPr>
        <w:t>Respondent</w:t>
      </w:r>
      <w:r w:rsidR="00C72091" w:rsidRPr="00FC3A0C">
        <w:rPr>
          <w:rFonts w:ascii="Times New Roman" w:hAnsi="Times New Roman" w:cs="Times New Roman"/>
          <w:sz w:val="24"/>
          <w:szCs w:val="24"/>
        </w:rPr>
        <w:t xml:space="preserve">s </w:t>
      </w:r>
      <w:r w:rsidR="00B558CC" w:rsidRPr="00FC3A0C">
        <w:rPr>
          <w:rFonts w:ascii="Times New Roman" w:hAnsi="Times New Roman" w:cs="Times New Roman"/>
          <w:sz w:val="24"/>
          <w:szCs w:val="24"/>
        </w:rPr>
        <w:t>to</w:t>
      </w:r>
      <w:r w:rsidR="00C72091" w:rsidRPr="00FC3A0C">
        <w:rPr>
          <w:rFonts w:ascii="Times New Roman" w:hAnsi="Times New Roman" w:cs="Times New Roman"/>
          <w:sz w:val="24"/>
          <w:szCs w:val="24"/>
        </w:rPr>
        <w:t xml:space="preserve"> be ignorant of </w:t>
      </w:r>
      <w:r w:rsidR="00B558CC" w:rsidRPr="00FC3A0C">
        <w:rPr>
          <w:rFonts w:ascii="Times New Roman" w:hAnsi="Times New Roman" w:cs="Times New Roman"/>
          <w:sz w:val="24"/>
          <w:szCs w:val="24"/>
        </w:rPr>
        <w:t xml:space="preserve">this </w:t>
      </w:r>
      <w:r w:rsidR="00C72091" w:rsidRPr="00FC3A0C">
        <w:rPr>
          <w:rFonts w:ascii="Times New Roman" w:hAnsi="Times New Roman" w:cs="Times New Roman"/>
          <w:sz w:val="24"/>
          <w:szCs w:val="24"/>
        </w:rPr>
        <w:t>application as he stated to Court that all applications were dismissed. This coincides with what the 1</w:t>
      </w:r>
      <w:r w:rsidR="00C72091" w:rsidRPr="00FC3A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72091" w:rsidRPr="00FC3A0C">
        <w:rPr>
          <w:rFonts w:ascii="Times New Roman" w:hAnsi="Times New Roman" w:cs="Times New Roman"/>
          <w:sz w:val="24"/>
          <w:szCs w:val="24"/>
        </w:rPr>
        <w:t xml:space="preserve"> and 3</w:t>
      </w:r>
      <w:r w:rsidR="00C72091" w:rsidRPr="00FC3A0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72091" w:rsidRPr="00FC3A0C">
        <w:rPr>
          <w:rFonts w:ascii="Times New Roman" w:hAnsi="Times New Roman" w:cs="Times New Roman"/>
          <w:sz w:val="24"/>
          <w:szCs w:val="24"/>
        </w:rPr>
        <w:t xml:space="preserve"> Respondents averred to in paragraphs 7 and 8 of their affidavit in reply that the Appli</w:t>
      </w:r>
      <w:r w:rsidR="00B558CC" w:rsidRPr="00FC3A0C">
        <w:rPr>
          <w:rFonts w:ascii="Times New Roman" w:hAnsi="Times New Roman" w:cs="Times New Roman"/>
          <w:sz w:val="24"/>
          <w:szCs w:val="24"/>
        </w:rPr>
        <w:t xml:space="preserve">cant </w:t>
      </w:r>
      <w:r w:rsidR="00C72091" w:rsidRPr="00FC3A0C">
        <w:rPr>
          <w:rFonts w:ascii="Times New Roman" w:hAnsi="Times New Roman" w:cs="Times New Roman"/>
          <w:sz w:val="24"/>
          <w:szCs w:val="24"/>
        </w:rPr>
        <w:t xml:space="preserve">had previously instituted a similar application </w:t>
      </w:r>
      <w:r w:rsidR="00203D4E" w:rsidRPr="00FC3A0C">
        <w:rPr>
          <w:rFonts w:ascii="Times New Roman" w:hAnsi="Times New Roman" w:cs="Times New Roman"/>
          <w:sz w:val="24"/>
          <w:szCs w:val="24"/>
        </w:rPr>
        <w:t xml:space="preserve">but </w:t>
      </w:r>
      <w:r w:rsidR="00C72091" w:rsidRPr="00FC3A0C">
        <w:rPr>
          <w:rFonts w:ascii="Times New Roman" w:hAnsi="Times New Roman" w:cs="Times New Roman"/>
          <w:sz w:val="24"/>
          <w:szCs w:val="24"/>
        </w:rPr>
        <w:t xml:space="preserve">was dismissed for want of prosecution. </w:t>
      </w:r>
    </w:p>
    <w:p w:rsidR="00F27CB2" w:rsidRPr="00FC3A0C" w:rsidRDefault="00C72091" w:rsidP="00D93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Considering these circumstances and the 1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3A0C">
        <w:rPr>
          <w:rFonts w:ascii="Times New Roman" w:hAnsi="Times New Roman" w:cs="Times New Roman"/>
          <w:sz w:val="24"/>
          <w:szCs w:val="24"/>
        </w:rPr>
        <w:t xml:space="preserve"> and 3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C3A0C">
        <w:rPr>
          <w:rFonts w:ascii="Times New Roman" w:hAnsi="Times New Roman" w:cs="Times New Roman"/>
          <w:sz w:val="24"/>
          <w:szCs w:val="24"/>
        </w:rPr>
        <w:t xml:space="preserve"> Respondents’ uncontroverted averments, I </w:t>
      </w:r>
      <w:r w:rsidR="00203D4E" w:rsidRPr="00FC3A0C">
        <w:rPr>
          <w:rFonts w:ascii="Times New Roman" w:hAnsi="Times New Roman" w:cs="Times New Roman"/>
          <w:sz w:val="24"/>
          <w:szCs w:val="24"/>
        </w:rPr>
        <w:t>am</w:t>
      </w:r>
      <w:r w:rsidRPr="00FC3A0C">
        <w:rPr>
          <w:rFonts w:ascii="Times New Roman" w:hAnsi="Times New Roman" w:cs="Times New Roman"/>
          <w:sz w:val="24"/>
          <w:szCs w:val="24"/>
        </w:rPr>
        <w:t xml:space="preserve"> convinced that the Applicant omitted serving the application on the 1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3A0C">
        <w:rPr>
          <w:rFonts w:ascii="Times New Roman" w:hAnsi="Times New Roman" w:cs="Times New Roman"/>
          <w:sz w:val="24"/>
          <w:szCs w:val="24"/>
        </w:rPr>
        <w:t xml:space="preserve"> and 3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C3A0C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203D4E" w:rsidRPr="00FC3A0C">
        <w:rPr>
          <w:rFonts w:ascii="Times New Roman" w:hAnsi="Times New Roman" w:cs="Times New Roman"/>
          <w:sz w:val="24"/>
          <w:szCs w:val="24"/>
        </w:rPr>
        <w:t>.</w:t>
      </w:r>
    </w:p>
    <w:p w:rsidR="00C72091" w:rsidRPr="00FC3A0C" w:rsidRDefault="00C72091" w:rsidP="00F54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 xml:space="preserve">Having </w:t>
      </w:r>
      <w:r w:rsidR="00E07B9C" w:rsidRPr="00FC3A0C">
        <w:rPr>
          <w:rFonts w:ascii="Times New Roman" w:hAnsi="Times New Roman" w:cs="Times New Roman"/>
          <w:sz w:val="24"/>
          <w:szCs w:val="24"/>
        </w:rPr>
        <w:t xml:space="preserve">noted as above, the question </w:t>
      </w:r>
      <w:r w:rsidR="00203D4E" w:rsidRPr="00FC3A0C">
        <w:rPr>
          <w:rFonts w:ascii="Times New Roman" w:hAnsi="Times New Roman" w:cs="Times New Roman"/>
          <w:sz w:val="24"/>
          <w:szCs w:val="24"/>
        </w:rPr>
        <w:t xml:space="preserve">now </w:t>
      </w:r>
      <w:r w:rsidR="00E07B9C" w:rsidRPr="00FC3A0C">
        <w:rPr>
          <w:rFonts w:ascii="Times New Roman" w:hAnsi="Times New Roman" w:cs="Times New Roman"/>
          <w:sz w:val="24"/>
          <w:szCs w:val="24"/>
        </w:rPr>
        <w:t>is whether this is fatal to the instant application?</w:t>
      </w:r>
    </w:p>
    <w:p w:rsidR="005B6081" w:rsidRPr="00FC3A0C" w:rsidRDefault="00E07B9C" w:rsidP="00F54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The law regarding service of Court process is provided for under</w:t>
      </w:r>
      <w:r w:rsidRPr="00FC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A0C">
        <w:rPr>
          <w:rFonts w:ascii="Times New Roman" w:hAnsi="Times New Roman" w:cs="Times New Roman"/>
          <w:sz w:val="24"/>
          <w:szCs w:val="24"/>
        </w:rPr>
        <w:t xml:space="preserve">O.5 </w:t>
      </w:r>
      <w:r w:rsidR="00F17098" w:rsidRPr="00FC3A0C">
        <w:rPr>
          <w:rFonts w:ascii="Times New Roman" w:hAnsi="Times New Roman" w:cs="Times New Roman"/>
          <w:sz w:val="24"/>
          <w:szCs w:val="24"/>
        </w:rPr>
        <w:t xml:space="preserve">and O. 49 r.2 </w:t>
      </w:r>
      <w:r w:rsidRPr="00FC3A0C">
        <w:rPr>
          <w:rFonts w:ascii="Times New Roman" w:hAnsi="Times New Roman" w:cs="Times New Roman"/>
          <w:sz w:val="24"/>
          <w:szCs w:val="24"/>
        </w:rPr>
        <w:t>of the Civil Procedure Rules SI 71-1.</w:t>
      </w:r>
      <w:r w:rsidR="00F17098" w:rsidRPr="00FC3A0C">
        <w:rPr>
          <w:rFonts w:ascii="Times New Roman" w:hAnsi="Times New Roman" w:cs="Times New Roman"/>
          <w:sz w:val="24"/>
          <w:szCs w:val="24"/>
        </w:rPr>
        <w:t xml:space="preserve"> The said rules are intended to obtain the presence of the </w:t>
      </w:r>
      <w:r w:rsidRPr="00FC3A0C">
        <w:rPr>
          <w:rFonts w:ascii="Times New Roman" w:hAnsi="Times New Roman" w:cs="Times New Roman"/>
          <w:sz w:val="24"/>
          <w:szCs w:val="24"/>
        </w:rPr>
        <w:t xml:space="preserve">adverse party </w:t>
      </w:r>
      <w:r w:rsidR="00F17098" w:rsidRPr="00FC3A0C">
        <w:rPr>
          <w:rFonts w:ascii="Times New Roman" w:hAnsi="Times New Roman" w:cs="Times New Roman"/>
          <w:sz w:val="24"/>
          <w:szCs w:val="24"/>
        </w:rPr>
        <w:t>to the claim and to provide full information about the nature of the claim made against him or her</w:t>
      </w:r>
      <w:r w:rsidR="00690864" w:rsidRPr="00FC3A0C">
        <w:rPr>
          <w:rFonts w:ascii="Times New Roman" w:hAnsi="Times New Roman" w:cs="Times New Roman"/>
          <w:sz w:val="24"/>
          <w:szCs w:val="24"/>
        </w:rPr>
        <w:t xml:space="preserve">. The provisions are in consonance with the rules of natural justice which entitle </w:t>
      </w:r>
      <w:r w:rsidR="00203D4E" w:rsidRPr="00FC3A0C">
        <w:rPr>
          <w:rFonts w:ascii="Times New Roman" w:hAnsi="Times New Roman" w:cs="Times New Roman"/>
          <w:sz w:val="24"/>
          <w:szCs w:val="24"/>
        </w:rPr>
        <w:t>a</w:t>
      </w:r>
      <w:r w:rsidR="00690864" w:rsidRPr="00FC3A0C">
        <w:rPr>
          <w:rFonts w:ascii="Times New Roman" w:hAnsi="Times New Roman" w:cs="Times New Roman"/>
          <w:sz w:val="24"/>
          <w:szCs w:val="24"/>
        </w:rPr>
        <w:t xml:space="preserve"> party to a proceeding to the right to fair hearing.</w:t>
      </w:r>
      <w:r w:rsidR="00203D4E" w:rsidRPr="00FC3A0C">
        <w:rPr>
          <w:rFonts w:ascii="Times New Roman" w:hAnsi="Times New Roman" w:cs="Times New Roman"/>
          <w:sz w:val="24"/>
          <w:szCs w:val="24"/>
        </w:rPr>
        <w:t xml:space="preserve"> S</w:t>
      </w:r>
      <w:r w:rsidR="003A0A46" w:rsidRPr="00FC3A0C">
        <w:rPr>
          <w:rFonts w:ascii="Times New Roman" w:hAnsi="Times New Roman" w:cs="Times New Roman"/>
          <w:sz w:val="24"/>
          <w:szCs w:val="24"/>
        </w:rPr>
        <w:t xml:space="preserve">ervice of </w:t>
      </w:r>
      <w:r w:rsidR="00203D4E" w:rsidRPr="00FC3A0C">
        <w:rPr>
          <w:rFonts w:ascii="Times New Roman" w:hAnsi="Times New Roman" w:cs="Times New Roman"/>
          <w:sz w:val="24"/>
          <w:szCs w:val="24"/>
        </w:rPr>
        <w:t xml:space="preserve">a </w:t>
      </w:r>
      <w:r w:rsidR="003A0A46" w:rsidRPr="00FC3A0C">
        <w:rPr>
          <w:rFonts w:ascii="Times New Roman" w:hAnsi="Times New Roman" w:cs="Times New Roman"/>
          <w:sz w:val="24"/>
          <w:szCs w:val="24"/>
        </w:rPr>
        <w:t>Court process is cr</w:t>
      </w:r>
      <w:r w:rsidR="00203D4E" w:rsidRPr="00FC3A0C">
        <w:rPr>
          <w:rFonts w:ascii="Times New Roman" w:hAnsi="Times New Roman" w:cs="Times New Roman"/>
          <w:sz w:val="24"/>
          <w:szCs w:val="24"/>
        </w:rPr>
        <w:t xml:space="preserve">ucial for the invocation of the </w:t>
      </w:r>
      <w:r w:rsidR="003A0A46" w:rsidRPr="00FC3A0C">
        <w:rPr>
          <w:rFonts w:ascii="Times New Roman" w:hAnsi="Times New Roman" w:cs="Times New Roman"/>
          <w:sz w:val="24"/>
          <w:szCs w:val="24"/>
        </w:rPr>
        <w:t>Court</w:t>
      </w:r>
      <w:r w:rsidR="00203D4E" w:rsidRPr="00FC3A0C">
        <w:rPr>
          <w:rFonts w:ascii="Times New Roman" w:hAnsi="Times New Roman" w:cs="Times New Roman"/>
          <w:sz w:val="24"/>
          <w:szCs w:val="24"/>
        </w:rPr>
        <w:t>’</w:t>
      </w:r>
      <w:r w:rsidR="003A0A46" w:rsidRPr="00FC3A0C">
        <w:rPr>
          <w:rFonts w:ascii="Times New Roman" w:hAnsi="Times New Roman" w:cs="Times New Roman"/>
          <w:sz w:val="24"/>
          <w:szCs w:val="24"/>
        </w:rPr>
        <w:t>s jurisdiction.</w:t>
      </w:r>
      <w:r w:rsidR="000302BB" w:rsidRPr="00FC3A0C">
        <w:rPr>
          <w:rFonts w:ascii="Times New Roman" w:hAnsi="Times New Roman" w:cs="Times New Roman"/>
          <w:sz w:val="24"/>
          <w:szCs w:val="24"/>
        </w:rPr>
        <w:t xml:space="preserve"> Where a Court process is not served on the opposite party, Courts have on several occasions held that proceedings against him or her are incompetent. </w:t>
      </w:r>
      <w:proofErr w:type="gramStart"/>
      <w:r w:rsidR="00690864" w:rsidRPr="00FC3A0C">
        <w:rPr>
          <w:rFonts w:ascii="Times New Roman" w:hAnsi="Times New Roman" w:cs="Times New Roman"/>
          <w:sz w:val="24"/>
          <w:szCs w:val="24"/>
        </w:rPr>
        <w:t xml:space="preserve">See </w:t>
      </w:r>
      <w:r w:rsidR="00FE571C" w:rsidRPr="00FC3A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Orient Bank Ltd </w:t>
      </w:r>
      <w:r w:rsidR="00A60A33" w:rsidRPr="00FC3A0C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="0047749E" w:rsidRPr="00FC3A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E571C" w:rsidRPr="00FC3A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Avi Enterprises Ltd HCC No.002 of 2013; Grace Nakiyemba </w:t>
      </w:r>
      <w:r w:rsidR="004A71AA" w:rsidRPr="00FC3A0C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="00FE571C" w:rsidRPr="00FC3A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Semugenyi Godfrey &amp; Other</w:t>
      </w:r>
      <w:r w:rsidR="0047749E" w:rsidRPr="00FC3A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E571C" w:rsidRPr="00FC3A0C">
        <w:rPr>
          <w:rFonts w:ascii="Times New Roman" w:hAnsi="Times New Roman" w:cs="Times New Roman"/>
          <w:b/>
          <w:i/>
          <w:sz w:val="24"/>
          <w:szCs w:val="24"/>
          <w:u w:val="single"/>
        </w:rPr>
        <w:t>HCCS No.397 of 2016</w:t>
      </w:r>
      <w:r w:rsidR="0047749E" w:rsidRPr="00FC3A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; Rashida Abdul Karim </w:t>
      </w:r>
      <w:r w:rsidR="004A71AA" w:rsidRPr="00FC3A0C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="0047749E" w:rsidRPr="00FC3A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Suleiman Adris HCMA No. 09 of 2017,</w:t>
      </w:r>
      <w:r w:rsidR="0047749E" w:rsidRPr="00FC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49E" w:rsidRPr="00FC3A0C">
        <w:rPr>
          <w:rFonts w:ascii="Times New Roman" w:hAnsi="Times New Roman" w:cs="Times New Roman"/>
          <w:sz w:val="24"/>
          <w:szCs w:val="24"/>
        </w:rPr>
        <w:t>among others.</w:t>
      </w:r>
      <w:proofErr w:type="gramEnd"/>
    </w:p>
    <w:p w:rsidR="00A60A33" w:rsidRPr="00FC3A0C" w:rsidRDefault="0047749E" w:rsidP="00F544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I</w:t>
      </w:r>
      <w:r w:rsidR="00F5644E" w:rsidRPr="00FC3A0C">
        <w:rPr>
          <w:rFonts w:ascii="Times New Roman" w:hAnsi="Times New Roman" w:cs="Times New Roman"/>
          <w:sz w:val="24"/>
          <w:szCs w:val="24"/>
        </w:rPr>
        <w:t>n certain cases, Courts have overlooked rules of procedure for substantive justice wh</w:t>
      </w:r>
      <w:r w:rsidR="00DC7127" w:rsidRPr="00FC3A0C">
        <w:rPr>
          <w:rFonts w:ascii="Times New Roman" w:hAnsi="Times New Roman" w:cs="Times New Roman"/>
          <w:sz w:val="24"/>
          <w:szCs w:val="24"/>
        </w:rPr>
        <w:t>ere the adverse party waive</w:t>
      </w:r>
      <w:r w:rsidR="00203D4E" w:rsidRPr="00FC3A0C">
        <w:rPr>
          <w:rFonts w:ascii="Times New Roman" w:hAnsi="Times New Roman" w:cs="Times New Roman"/>
          <w:sz w:val="24"/>
          <w:szCs w:val="24"/>
        </w:rPr>
        <w:t>d</w:t>
      </w:r>
      <w:r w:rsidR="00DC7127" w:rsidRPr="00FC3A0C">
        <w:rPr>
          <w:rFonts w:ascii="Times New Roman" w:hAnsi="Times New Roman" w:cs="Times New Roman"/>
          <w:sz w:val="24"/>
          <w:szCs w:val="24"/>
        </w:rPr>
        <w:t xml:space="preserve"> his or her right to formal service by </w:t>
      </w:r>
      <w:r w:rsidR="00F5644E" w:rsidRPr="00FC3A0C">
        <w:rPr>
          <w:rFonts w:ascii="Times New Roman" w:hAnsi="Times New Roman" w:cs="Times New Roman"/>
          <w:sz w:val="24"/>
          <w:szCs w:val="24"/>
        </w:rPr>
        <w:t>enter</w:t>
      </w:r>
      <w:r w:rsidR="00DC7127" w:rsidRPr="00FC3A0C">
        <w:rPr>
          <w:rFonts w:ascii="Times New Roman" w:hAnsi="Times New Roman" w:cs="Times New Roman"/>
          <w:sz w:val="24"/>
          <w:szCs w:val="24"/>
        </w:rPr>
        <w:t>ing</w:t>
      </w:r>
      <w:r w:rsidR="00F5644E" w:rsidRPr="00FC3A0C">
        <w:rPr>
          <w:rFonts w:ascii="Times New Roman" w:hAnsi="Times New Roman" w:cs="Times New Roman"/>
          <w:sz w:val="24"/>
          <w:szCs w:val="24"/>
        </w:rPr>
        <w:t xml:space="preserve"> appearance </w:t>
      </w:r>
      <w:r w:rsidR="00DC7127" w:rsidRPr="00FC3A0C">
        <w:rPr>
          <w:rFonts w:ascii="Times New Roman" w:hAnsi="Times New Roman" w:cs="Times New Roman"/>
          <w:sz w:val="24"/>
          <w:szCs w:val="24"/>
        </w:rPr>
        <w:t>within time prescribed by the rules.</w:t>
      </w:r>
      <w:r w:rsidR="00F5644E" w:rsidRPr="00FC3A0C">
        <w:rPr>
          <w:rFonts w:ascii="Times New Roman" w:hAnsi="Times New Roman" w:cs="Times New Roman"/>
          <w:sz w:val="24"/>
          <w:szCs w:val="24"/>
        </w:rPr>
        <w:t xml:space="preserve"> </w:t>
      </w:r>
      <w:r w:rsidR="00203D4E" w:rsidRPr="00FC3A0C">
        <w:rPr>
          <w:rFonts w:ascii="Times New Roman" w:hAnsi="Times New Roman" w:cs="Times New Roman"/>
          <w:sz w:val="24"/>
          <w:szCs w:val="24"/>
        </w:rPr>
        <w:t xml:space="preserve">See </w:t>
      </w:r>
      <w:r w:rsidR="00203D4E" w:rsidRPr="00FC3A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Rashida Abdul Karim </w:t>
      </w:r>
      <w:r w:rsidR="00A60A33" w:rsidRPr="00FC3A0C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="00203D4E" w:rsidRPr="00FC3A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Suleiman Adris HCMA No. 09 of 2017</w:t>
      </w:r>
      <w:r w:rsidR="00203D4E" w:rsidRPr="00FC3A0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60A33" w:rsidRPr="00FC3A0C" w:rsidRDefault="00F5644E" w:rsidP="00F54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lastRenderedPageBreak/>
        <w:t>This is however unlike in the instant application as the 1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3A0C">
        <w:rPr>
          <w:rFonts w:ascii="Times New Roman" w:hAnsi="Times New Roman" w:cs="Times New Roman"/>
          <w:sz w:val="24"/>
          <w:szCs w:val="24"/>
        </w:rPr>
        <w:t xml:space="preserve"> and 3</w:t>
      </w:r>
      <w:r w:rsidRPr="00FC3A0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C3A0C">
        <w:rPr>
          <w:rFonts w:ascii="Times New Roman" w:hAnsi="Times New Roman" w:cs="Times New Roman"/>
          <w:sz w:val="24"/>
          <w:szCs w:val="24"/>
        </w:rPr>
        <w:t xml:space="preserve"> Respondent appeared under protest</w:t>
      </w:r>
      <w:r w:rsidR="00DC7127" w:rsidRPr="00FC3A0C">
        <w:rPr>
          <w:rFonts w:ascii="Times New Roman" w:hAnsi="Times New Roman" w:cs="Times New Roman"/>
          <w:sz w:val="24"/>
          <w:szCs w:val="24"/>
        </w:rPr>
        <w:t>.</w:t>
      </w:r>
      <w:r w:rsidRPr="00FC3A0C">
        <w:rPr>
          <w:rFonts w:ascii="Times New Roman" w:hAnsi="Times New Roman" w:cs="Times New Roman"/>
          <w:sz w:val="24"/>
          <w:szCs w:val="24"/>
        </w:rPr>
        <w:t xml:space="preserve"> The</w:t>
      </w:r>
      <w:r w:rsidR="00B32A49" w:rsidRPr="00FC3A0C">
        <w:rPr>
          <w:rFonts w:ascii="Times New Roman" w:hAnsi="Times New Roman" w:cs="Times New Roman"/>
          <w:sz w:val="24"/>
          <w:szCs w:val="24"/>
        </w:rPr>
        <w:t>ir Counsel cited O.9 r2</w:t>
      </w:r>
      <w:r w:rsidR="00B32A49" w:rsidRPr="00FC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A33" w:rsidRPr="00FC3A0C">
        <w:rPr>
          <w:rFonts w:ascii="Times New Roman" w:hAnsi="Times New Roman" w:cs="Times New Roman"/>
          <w:sz w:val="24"/>
          <w:szCs w:val="24"/>
        </w:rPr>
        <w:t>of the</w:t>
      </w:r>
      <w:r w:rsidR="00A60A33" w:rsidRPr="00FC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A33" w:rsidRPr="00FC3A0C">
        <w:rPr>
          <w:rFonts w:ascii="Times New Roman" w:hAnsi="Times New Roman" w:cs="Times New Roman"/>
          <w:sz w:val="24"/>
          <w:szCs w:val="24"/>
        </w:rPr>
        <w:t>Civil Procedure Rules</w:t>
      </w:r>
      <w:r w:rsidR="00DC7127" w:rsidRPr="00FC3A0C">
        <w:rPr>
          <w:rFonts w:ascii="Times New Roman" w:hAnsi="Times New Roman" w:cs="Times New Roman"/>
          <w:sz w:val="24"/>
          <w:szCs w:val="24"/>
        </w:rPr>
        <w:t xml:space="preserve"> in support of this</w:t>
      </w:r>
      <w:r w:rsidR="00B32A49" w:rsidRPr="00FC3A0C">
        <w:rPr>
          <w:rFonts w:ascii="Times New Roman" w:hAnsi="Times New Roman" w:cs="Times New Roman"/>
          <w:sz w:val="24"/>
          <w:szCs w:val="24"/>
        </w:rPr>
        <w:t>. T</w:t>
      </w:r>
      <w:r w:rsidRPr="00FC3A0C">
        <w:rPr>
          <w:rFonts w:ascii="Times New Roman" w:hAnsi="Times New Roman" w:cs="Times New Roman"/>
          <w:sz w:val="24"/>
          <w:szCs w:val="24"/>
        </w:rPr>
        <w:t>he said provisions</w:t>
      </w:r>
      <w:r w:rsidR="00B32A49" w:rsidRPr="00FC3A0C">
        <w:rPr>
          <w:rFonts w:ascii="Times New Roman" w:hAnsi="Times New Roman" w:cs="Times New Roman"/>
          <w:sz w:val="24"/>
          <w:szCs w:val="24"/>
        </w:rPr>
        <w:t xml:space="preserve"> are intended to give a Defendant </w:t>
      </w:r>
      <w:r w:rsidR="00DC7127" w:rsidRPr="00FC3A0C">
        <w:rPr>
          <w:rFonts w:ascii="Times New Roman" w:hAnsi="Times New Roman" w:cs="Times New Roman"/>
          <w:sz w:val="24"/>
          <w:szCs w:val="24"/>
        </w:rPr>
        <w:t>the</w:t>
      </w:r>
      <w:r w:rsidR="00B32A49" w:rsidRPr="00FC3A0C">
        <w:rPr>
          <w:rFonts w:ascii="Times New Roman" w:hAnsi="Times New Roman" w:cs="Times New Roman"/>
          <w:sz w:val="24"/>
          <w:szCs w:val="24"/>
        </w:rPr>
        <w:t xml:space="preserve"> privilege </w:t>
      </w:r>
      <w:r w:rsidR="003A0A46" w:rsidRPr="00FC3A0C">
        <w:rPr>
          <w:rFonts w:ascii="Times New Roman" w:hAnsi="Times New Roman" w:cs="Times New Roman"/>
          <w:sz w:val="24"/>
          <w:szCs w:val="24"/>
        </w:rPr>
        <w:t>of</w:t>
      </w:r>
      <w:r w:rsidR="00B32A49" w:rsidRPr="00FC3A0C">
        <w:rPr>
          <w:rFonts w:ascii="Times New Roman" w:hAnsi="Times New Roman" w:cs="Times New Roman"/>
          <w:sz w:val="24"/>
          <w:szCs w:val="24"/>
        </w:rPr>
        <w:t xml:space="preserve"> appear</w:t>
      </w:r>
      <w:r w:rsidR="003A0A46" w:rsidRPr="00FC3A0C">
        <w:rPr>
          <w:rFonts w:ascii="Times New Roman" w:hAnsi="Times New Roman" w:cs="Times New Roman"/>
          <w:sz w:val="24"/>
          <w:szCs w:val="24"/>
        </w:rPr>
        <w:t>ing</w:t>
      </w:r>
      <w:r w:rsidR="00B32A49" w:rsidRPr="00FC3A0C">
        <w:rPr>
          <w:rFonts w:ascii="Times New Roman" w:hAnsi="Times New Roman" w:cs="Times New Roman"/>
          <w:sz w:val="24"/>
          <w:szCs w:val="24"/>
        </w:rPr>
        <w:t xml:space="preserve"> without </w:t>
      </w:r>
      <w:r w:rsidR="003A0A46" w:rsidRPr="00FC3A0C">
        <w:rPr>
          <w:rFonts w:ascii="Times New Roman" w:hAnsi="Times New Roman" w:cs="Times New Roman"/>
          <w:sz w:val="24"/>
          <w:szCs w:val="24"/>
        </w:rPr>
        <w:t>submitting to the jurisdiction of Court</w:t>
      </w:r>
      <w:r w:rsidR="00203D4E" w:rsidRPr="00FC3A0C">
        <w:rPr>
          <w:rFonts w:ascii="Times New Roman" w:hAnsi="Times New Roman" w:cs="Times New Roman"/>
          <w:sz w:val="24"/>
          <w:szCs w:val="24"/>
        </w:rPr>
        <w:t xml:space="preserve"> by protesting any irregularity in a Court process</w:t>
      </w:r>
      <w:r w:rsidR="003A0A46" w:rsidRPr="00FC3A0C">
        <w:rPr>
          <w:rFonts w:ascii="Times New Roman" w:hAnsi="Times New Roman" w:cs="Times New Roman"/>
          <w:sz w:val="24"/>
          <w:szCs w:val="24"/>
        </w:rPr>
        <w:t>.</w:t>
      </w:r>
    </w:p>
    <w:p w:rsidR="00B666A4" w:rsidRPr="00FC3A0C" w:rsidRDefault="003A0A46" w:rsidP="00F54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Applications like the instant one</w:t>
      </w:r>
      <w:r w:rsidR="00B32A49" w:rsidRPr="00FC3A0C">
        <w:rPr>
          <w:rFonts w:ascii="Times New Roman" w:hAnsi="Times New Roman" w:cs="Times New Roman"/>
          <w:sz w:val="24"/>
          <w:szCs w:val="24"/>
        </w:rPr>
        <w:t xml:space="preserve"> follow </w:t>
      </w:r>
      <w:r w:rsidR="00DC7127" w:rsidRPr="00FC3A0C">
        <w:rPr>
          <w:rFonts w:ascii="Times New Roman" w:hAnsi="Times New Roman" w:cs="Times New Roman"/>
          <w:sz w:val="24"/>
          <w:szCs w:val="24"/>
        </w:rPr>
        <w:t>the same</w:t>
      </w:r>
      <w:r w:rsidR="00B32A49" w:rsidRPr="00FC3A0C">
        <w:rPr>
          <w:rFonts w:ascii="Times New Roman" w:hAnsi="Times New Roman" w:cs="Times New Roman"/>
          <w:sz w:val="24"/>
          <w:szCs w:val="24"/>
        </w:rPr>
        <w:t xml:space="preserve"> pattern </w:t>
      </w:r>
      <w:r w:rsidRPr="00FC3A0C">
        <w:rPr>
          <w:rFonts w:ascii="Times New Roman" w:hAnsi="Times New Roman" w:cs="Times New Roman"/>
          <w:sz w:val="24"/>
          <w:szCs w:val="24"/>
        </w:rPr>
        <w:t xml:space="preserve">as </w:t>
      </w:r>
      <w:r w:rsidR="00DC7127" w:rsidRPr="00FC3A0C">
        <w:rPr>
          <w:rFonts w:ascii="Times New Roman" w:hAnsi="Times New Roman" w:cs="Times New Roman"/>
          <w:sz w:val="24"/>
          <w:szCs w:val="24"/>
        </w:rPr>
        <w:t>of</w:t>
      </w:r>
      <w:r w:rsidRPr="00FC3A0C">
        <w:rPr>
          <w:rFonts w:ascii="Times New Roman" w:hAnsi="Times New Roman" w:cs="Times New Roman"/>
          <w:sz w:val="24"/>
          <w:szCs w:val="24"/>
        </w:rPr>
        <w:t xml:space="preserve"> </w:t>
      </w:r>
      <w:r w:rsidR="00DC7127" w:rsidRPr="00FC3A0C">
        <w:rPr>
          <w:rFonts w:ascii="Times New Roman" w:hAnsi="Times New Roman" w:cs="Times New Roman"/>
          <w:sz w:val="24"/>
          <w:szCs w:val="24"/>
        </w:rPr>
        <w:t xml:space="preserve">the </w:t>
      </w:r>
      <w:r w:rsidRPr="00FC3A0C">
        <w:rPr>
          <w:rFonts w:ascii="Times New Roman" w:hAnsi="Times New Roman" w:cs="Times New Roman"/>
          <w:sz w:val="24"/>
          <w:szCs w:val="24"/>
        </w:rPr>
        <w:t xml:space="preserve">plaint and a defence. </w:t>
      </w:r>
      <w:r w:rsidR="00203D4E" w:rsidRPr="00FC3A0C">
        <w:rPr>
          <w:rFonts w:ascii="Times New Roman" w:hAnsi="Times New Roman" w:cs="Times New Roman"/>
          <w:sz w:val="24"/>
          <w:szCs w:val="24"/>
        </w:rPr>
        <w:t>As such, i</w:t>
      </w:r>
      <w:r w:rsidRPr="00FC3A0C">
        <w:rPr>
          <w:rFonts w:ascii="Times New Roman" w:hAnsi="Times New Roman" w:cs="Times New Roman"/>
          <w:sz w:val="24"/>
          <w:szCs w:val="24"/>
        </w:rPr>
        <w:t xml:space="preserve">t follows that a Respondent is entitled to the same </w:t>
      </w:r>
      <w:r w:rsidR="00203D4E" w:rsidRPr="00FC3A0C">
        <w:rPr>
          <w:rFonts w:ascii="Times New Roman" w:hAnsi="Times New Roman" w:cs="Times New Roman"/>
          <w:sz w:val="24"/>
          <w:szCs w:val="24"/>
        </w:rPr>
        <w:t>privilege</w:t>
      </w:r>
      <w:r w:rsidRPr="00FC3A0C">
        <w:rPr>
          <w:rFonts w:ascii="Times New Roman" w:hAnsi="Times New Roman" w:cs="Times New Roman"/>
          <w:sz w:val="24"/>
          <w:szCs w:val="24"/>
        </w:rPr>
        <w:t xml:space="preserve"> a Defendant would be entitled to under a </w:t>
      </w:r>
      <w:r w:rsidR="00A60A33" w:rsidRPr="00FC3A0C">
        <w:rPr>
          <w:rFonts w:ascii="Times New Roman" w:hAnsi="Times New Roman" w:cs="Times New Roman"/>
          <w:sz w:val="24"/>
          <w:szCs w:val="24"/>
        </w:rPr>
        <w:t>written statement of defence</w:t>
      </w:r>
      <w:r w:rsidRPr="00FC3A0C">
        <w:rPr>
          <w:rFonts w:ascii="Times New Roman" w:hAnsi="Times New Roman" w:cs="Times New Roman"/>
          <w:sz w:val="24"/>
          <w:szCs w:val="24"/>
        </w:rPr>
        <w:t>.</w:t>
      </w:r>
      <w:r w:rsidR="00B32A49" w:rsidRPr="00FC3A0C">
        <w:rPr>
          <w:rFonts w:ascii="Times New Roman" w:hAnsi="Times New Roman" w:cs="Times New Roman"/>
          <w:sz w:val="24"/>
          <w:szCs w:val="24"/>
        </w:rPr>
        <w:t xml:space="preserve"> </w:t>
      </w:r>
      <w:r w:rsidR="00300421" w:rsidRPr="00FC3A0C">
        <w:rPr>
          <w:rFonts w:ascii="Times New Roman" w:hAnsi="Times New Roman" w:cs="Times New Roman"/>
          <w:sz w:val="24"/>
          <w:szCs w:val="24"/>
        </w:rPr>
        <w:t xml:space="preserve">Because the </w:t>
      </w:r>
      <w:r w:rsidR="00CC4FC9" w:rsidRPr="00FC3A0C">
        <w:rPr>
          <w:rFonts w:ascii="Times New Roman" w:hAnsi="Times New Roman" w:cs="Times New Roman"/>
          <w:sz w:val="24"/>
          <w:szCs w:val="24"/>
        </w:rPr>
        <w:t>1</w:t>
      </w:r>
      <w:r w:rsidR="00CC4FC9" w:rsidRPr="00FC3A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C4FC9" w:rsidRPr="00FC3A0C">
        <w:rPr>
          <w:rFonts w:ascii="Times New Roman" w:hAnsi="Times New Roman" w:cs="Times New Roman"/>
          <w:sz w:val="24"/>
          <w:szCs w:val="24"/>
        </w:rPr>
        <w:t xml:space="preserve"> and 3</w:t>
      </w:r>
      <w:r w:rsidR="00CC4FC9" w:rsidRPr="00FC3A0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C4FC9" w:rsidRPr="00FC3A0C">
        <w:rPr>
          <w:rFonts w:ascii="Times New Roman" w:hAnsi="Times New Roman" w:cs="Times New Roman"/>
          <w:sz w:val="24"/>
          <w:szCs w:val="24"/>
        </w:rPr>
        <w:t xml:space="preserve"> Respondents were</w:t>
      </w:r>
      <w:r w:rsidR="00300421" w:rsidRPr="00FC3A0C">
        <w:rPr>
          <w:rFonts w:ascii="Times New Roman" w:hAnsi="Times New Roman" w:cs="Times New Roman"/>
          <w:sz w:val="24"/>
          <w:szCs w:val="24"/>
        </w:rPr>
        <w:t xml:space="preserve"> </w:t>
      </w:r>
      <w:r w:rsidR="00DC7127" w:rsidRPr="00FC3A0C">
        <w:rPr>
          <w:rFonts w:ascii="Times New Roman" w:hAnsi="Times New Roman" w:cs="Times New Roman"/>
          <w:sz w:val="24"/>
          <w:szCs w:val="24"/>
        </w:rPr>
        <w:t xml:space="preserve">not served </w:t>
      </w:r>
      <w:r w:rsidR="00CC4FC9" w:rsidRPr="00FC3A0C">
        <w:rPr>
          <w:rFonts w:ascii="Times New Roman" w:hAnsi="Times New Roman" w:cs="Times New Roman"/>
          <w:sz w:val="24"/>
          <w:szCs w:val="24"/>
        </w:rPr>
        <w:t>with th</w:t>
      </w:r>
      <w:r w:rsidR="00203D4E" w:rsidRPr="00FC3A0C">
        <w:rPr>
          <w:rFonts w:ascii="Times New Roman" w:hAnsi="Times New Roman" w:cs="Times New Roman"/>
          <w:sz w:val="24"/>
          <w:szCs w:val="24"/>
        </w:rPr>
        <w:t>e instant</w:t>
      </w:r>
      <w:r w:rsidR="00CC4FC9" w:rsidRPr="00FC3A0C">
        <w:rPr>
          <w:rFonts w:ascii="Times New Roman" w:hAnsi="Times New Roman" w:cs="Times New Roman"/>
          <w:sz w:val="24"/>
          <w:szCs w:val="24"/>
        </w:rPr>
        <w:t xml:space="preserve"> application,</w:t>
      </w:r>
      <w:r w:rsidR="00DC7127" w:rsidRPr="00FC3A0C">
        <w:rPr>
          <w:rFonts w:ascii="Times New Roman" w:hAnsi="Times New Roman" w:cs="Times New Roman"/>
          <w:sz w:val="24"/>
          <w:szCs w:val="24"/>
        </w:rPr>
        <w:t xml:space="preserve"> I find that th</w:t>
      </w:r>
      <w:r w:rsidR="00CC4FC9" w:rsidRPr="00FC3A0C">
        <w:rPr>
          <w:rFonts w:ascii="Times New Roman" w:hAnsi="Times New Roman" w:cs="Times New Roman"/>
          <w:sz w:val="24"/>
          <w:szCs w:val="24"/>
        </w:rPr>
        <w:t>is</w:t>
      </w:r>
      <w:r w:rsidR="00DC7127" w:rsidRPr="00FC3A0C">
        <w:rPr>
          <w:rFonts w:ascii="Times New Roman" w:hAnsi="Times New Roman" w:cs="Times New Roman"/>
          <w:sz w:val="24"/>
          <w:szCs w:val="24"/>
        </w:rPr>
        <w:t xml:space="preserve"> Court has no jurisdiction over them</w:t>
      </w:r>
      <w:r w:rsidR="00CC4FC9" w:rsidRPr="00FC3A0C">
        <w:rPr>
          <w:rFonts w:ascii="Times New Roman" w:hAnsi="Times New Roman" w:cs="Times New Roman"/>
          <w:sz w:val="24"/>
          <w:szCs w:val="24"/>
        </w:rPr>
        <w:t>.</w:t>
      </w:r>
      <w:r w:rsidR="00DC7127" w:rsidRPr="00FC3A0C">
        <w:rPr>
          <w:rFonts w:ascii="Times New Roman" w:hAnsi="Times New Roman" w:cs="Times New Roman"/>
          <w:sz w:val="24"/>
          <w:szCs w:val="24"/>
        </w:rPr>
        <w:t xml:space="preserve"> I would </w:t>
      </w:r>
      <w:r w:rsidR="00CC4FC9" w:rsidRPr="00FC3A0C">
        <w:rPr>
          <w:rFonts w:ascii="Times New Roman" w:hAnsi="Times New Roman" w:cs="Times New Roman"/>
          <w:sz w:val="24"/>
          <w:szCs w:val="24"/>
        </w:rPr>
        <w:t xml:space="preserve">be pleased to </w:t>
      </w:r>
      <w:r w:rsidR="00DC7127" w:rsidRPr="00FC3A0C">
        <w:rPr>
          <w:rFonts w:ascii="Times New Roman" w:hAnsi="Times New Roman" w:cs="Times New Roman"/>
          <w:sz w:val="24"/>
          <w:szCs w:val="24"/>
        </w:rPr>
        <w:t>find othe</w:t>
      </w:r>
      <w:r w:rsidR="00CC4FC9" w:rsidRPr="00FC3A0C">
        <w:rPr>
          <w:rFonts w:ascii="Times New Roman" w:hAnsi="Times New Roman" w:cs="Times New Roman"/>
          <w:sz w:val="24"/>
          <w:szCs w:val="24"/>
        </w:rPr>
        <w:t xml:space="preserve">rwise but for the fact that their </w:t>
      </w:r>
      <w:r w:rsidR="00DC7127" w:rsidRPr="00FC3A0C">
        <w:rPr>
          <w:rFonts w:ascii="Times New Roman" w:hAnsi="Times New Roman" w:cs="Times New Roman"/>
          <w:sz w:val="24"/>
          <w:szCs w:val="24"/>
        </w:rPr>
        <w:t>reply was filed outside time</w:t>
      </w:r>
      <w:r w:rsidR="00CC4FC9" w:rsidRPr="00FC3A0C">
        <w:rPr>
          <w:rFonts w:ascii="Times New Roman" w:hAnsi="Times New Roman" w:cs="Times New Roman"/>
          <w:sz w:val="24"/>
          <w:szCs w:val="24"/>
        </w:rPr>
        <w:t xml:space="preserve"> and under protest</w:t>
      </w:r>
      <w:r w:rsidR="00DC7127" w:rsidRPr="00FC3A0C">
        <w:rPr>
          <w:rFonts w:ascii="Times New Roman" w:hAnsi="Times New Roman" w:cs="Times New Roman"/>
          <w:sz w:val="24"/>
          <w:szCs w:val="24"/>
        </w:rPr>
        <w:t xml:space="preserve">. Additionally, proceeding with the application </w:t>
      </w:r>
      <w:r w:rsidR="00203D4E" w:rsidRPr="00FC3A0C">
        <w:rPr>
          <w:rFonts w:ascii="Times New Roman" w:hAnsi="Times New Roman" w:cs="Times New Roman"/>
          <w:sz w:val="24"/>
          <w:szCs w:val="24"/>
        </w:rPr>
        <w:t>would also be prejudicial to</w:t>
      </w:r>
      <w:r w:rsidR="00DC7127" w:rsidRPr="00FC3A0C">
        <w:rPr>
          <w:rFonts w:ascii="Times New Roman" w:hAnsi="Times New Roman" w:cs="Times New Roman"/>
          <w:sz w:val="24"/>
          <w:szCs w:val="24"/>
        </w:rPr>
        <w:t xml:space="preserve"> other Respondents</w:t>
      </w:r>
      <w:r w:rsidR="00CC4FC9" w:rsidRPr="00FC3A0C">
        <w:rPr>
          <w:rFonts w:ascii="Times New Roman" w:hAnsi="Times New Roman" w:cs="Times New Roman"/>
          <w:sz w:val="24"/>
          <w:szCs w:val="24"/>
        </w:rPr>
        <w:t xml:space="preserve"> </w:t>
      </w:r>
      <w:r w:rsidR="00203D4E" w:rsidRPr="00FC3A0C">
        <w:rPr>
          <w:rFonts w:ascii="Times New Roman" w:hAnsi="Times New Roman" w:cs="Times New Roman"/>
          <w:sz w:val="24"/>
          <w:szCs w:val="24"/>
        </w:rPr>
        <w:t xml:space="preserve">who also appear not to have been served by </w:t>
      </w:r>
      <w:r w:rsidR="00CC4FC9" w:rsidRPr="00FC3A0C">
        <w:rPr>
          <w:rFonts w:ascii="Times New Roman" w:hAnsi="Times New Roman" w:cs="Times New Roman"/>
          <w:sz w:val="24"/>
          <w:szCs w:val="24"/>
        </w:rPr>
        <w:t>the Applicant</w:t>
      </w:r>
      <w:r w:rsidR="00203D4E" w:rsidRPr="00FC3A0C">
        <w:rPr>
          <w:rFonts w:ascii="Times New Roman" w:hAnsi="Times New Roman" w:cs="Times New Roman"/>
          <w:sz w:val="24"/>
          <w:szCs w:val="24"/>
        </w:rPr>
        <w:t>.</w:t>
      </w:r>
    </w:p>
    <w:p w:rsidR="00A60A33" w:rsidRPr="00FC3A0C" w:rsidRDefault="00B666A4" w:rsidP="00477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For those reasons, I find that non-service of the instant application upon the Respondent</w:t>
      </w:r>
      <w:r w:rsidR="00203D4E" w:rsidRPr="00FC3A0C">
        <w:rPr>
          <w:rFonts w:ascii="Times New Roman" w:hAnsi="Times New Roman" w:cs="Times New Roman"/>
          <w:sz w:val="24"/>
          <w:szCs w:val="24"/>
        </w:rPr>
        <w:t>s</w:t>
      </w:r>
      <w:r w:rsidRPr="00FC3A0C">
        <w:rPr>
          <w:rFonts w:ascii="Times New Roman" w:hAnsi="Times New Roman" w:cs="Times New Roman"/>
          <w:sz w:val="24"/>
          <w:szCs w:val="24"/>
        </w:rPr>
        <w:t xml:space="preserve"> was fatal to the instant application. </w:t>
      </w:r>
      <w:r w:rsidR="005B2D37" w:rsidRPr="00FC3A0C">
        <w:rPr>
          <w:rFonts w:ascii="Times New Roman" w:hAnsi="Times New Roman" w:cs="Times New Roman"/>
          <w:sz w:val="24"/>
          <w:szCs w:val="24"/>
        </w:rPr>
        <w:t xml:space="preserve">I am </w:t>
      </w:r>
      <w:r w:rsidR="00203D4E" w:rsidRPr="00FC3A0C">
        <w:rPr>
          <w:rFonts w:ascii="Times New Roman" w:hAnsi="Times New Roman" w:cs="Times New Roman"/>
          <w:sz w:val="24"/>
          <w:szCs w:val="24"/>
        </w:rPr>
        <w:t xml:space="preserve">thus </w:t>
      </w:r>
      <w:r w:rsidR="005B2D37" w:rsidRPr="00FC3A0C">
        <w:rPr>
          <w:rFonts w:ascii="Times New Roman" w:hAnsi="Times New Roman" w:cs="Times New Roman"/>
          <w:sz w:val="24"/>
          <w:szCs w:val="24"/>
        </w:rPr>
        <w:t>unable to look into the merits of th</w:t>
      </w:r>
      <w:r w:rsidR="00203D4E" w:rsidRPr="00FC3A0C">
        <w:rPr>
          <w:rFonts w:ascii="Times New Roman" w:hAnsi="Times New Roman" w:cs="Times New Roman"/>
          <w:sz w:val="24"/>
          <w:szCs w:val="24"/>
        </w:rPr>
        <w:t>e</w:t>
      </w:r>
      <w:r w:rsidR="005B2D37" w:rsidRPr="00FC3A0C">
        <w:rPr>
          <w:rFonts w:ascii="Times New Roman" w:hAnsi="Times New Roman" w:cs="Times New Roman"/>
          <w:sz w:val="24"/>
          <w:szCs w:val="24"/>
        </w:rPr>
        <w:t xml:space="preserve"> application.</w:t>
      </w:r>
    </w:p>
    <w:p w:rsidR="00690864" w:rsidRPr="00FC3A0C" w:rsidRDefault="005B2D37" w:rsidP="00477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Consequently, t</w:t>
      </w:r>
      <w:r w:rsidR="00B666A4" w:rsidRPr="00FC3A0C">
        <w:rPr>
          <w:rFonts w:ascii="Times New Roman" w:hAnsi="Times New Roman" w:cs="Times New Roman"/>
          <w:sz w:val="24"/>
          <w:szCs w:val="24"/>
        </w:rPr>
        <w:t>he application is</w:t>
      </w:r>
      <w:r w:rsidRPr="00FC3A0C">
        <w:rPr>
          <w:rFonts w:ascii="Times New Roman" w:hAnsi="Times New Roman" w:cs="Times New Roman"/>
          <w:sz w:val="24"/>
          <w:szCs w:val="24"/>
        </w:rPr>
        <w:t xml:space="preserve"> </w:t>
      </w:r>
      <w:r w:rsidR="00B666A4" w:rsidRPr="00FC3A0C">
        <w:rPr>
          <w:rFonts w:ascii="Times New Roman" w:hAnsi="Times New Roman" w:cs="Times New Roman"/>
          <w:sz w:val="24"/>
          <w:szCs w:val="24"/>
        </w:rPr>
        <w:t>dismissed with costs to the 1</w:t>
      </w:r>
      <w:r w:rsidR="00B666A4" w:rsidRPr="00FC3A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666A4" w:rsidRPr="00FC3A0C">
        <w:rPr>
          <w:rFonts w:ascii="Times New Roman" w:hAnsi="Times New Roman" w:cs="Times New Roman"/>
          <w:sz w:val="24"/>
          <w:szCs w:val="24"/>
        </w:rPr>
        <w:t xml:space="preserve"> and 3</w:t>
      </w:r>
      <w:r w:rsidR="00B666A4" w:rsidRPr="00FC3A0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666A4" w:rsidRPr="00FC3A0C">
        <w:rPr>
          <w:rFonts w:ascii="Times New Roman" w:hAnsi="Times New Roman" w:cs="Times New Roman"/>
          <w:sz w:val="24"/>
          <w:szCs w:val="24"/>
        </w:rPr>
        <w:t xml:space="preserve"> Respondents.</w:t>
      </w:r>
      <w:r w:rsidR="00DC7127" w:rsidRPr="00FC3A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F6C" w:rsidRPr="00FC3A0C" w:rsidRDefault="003F4F6C" w:rsidP="00477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I so order.</w:t>
      </w:r>
    </w:p>
    <w:p w:rsidR="003F4F6C" w:rsidRPr="00FC3A0C" w:rsidRDefault="003F4F6C" w:rsidP="00477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F6C" w:rsidRPr="00FC3A0C" w:rsidRDefault="003F4F6C" w:rsidP="00477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3F4F6C" w:rsidRPr="00FC3A0C" w:rsidRDefault="003F4F6C" w:rsidP="00477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Henry I. Kawesa</w:t>
      </w:r>
    </w:p>
    <w:p w:rsidR="003F4F6C" w:rsidRPr="00FC3A0C" w:rsidRDefault="003F4F6C" w:rsidP="004774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A0C">
        <w:rPr>
          <w:rFonts w:ascii="Times New Roman" w:hAnsi="Times New Roman" w:cs="Times New Roman"/>
          <w:b/>
          <w:sz w:val="24"/>
          <w:szCs w:val="24"/>
        </w:rPr>
        <w:t>JUDGE</w:t>
      </w:r>
    </w:p>
    <w:p w:rsidR="003F4F6C" w:rsidRPr="00FC3A0C" w:rsidRDefault="003F4F6C" w:rsidP="00477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14/03/2019</w:t>
      </w:r>
    </w:p>
    <w:p w:rsidR="003F4F6C" w:rsidRPr="00FC3A0C" w:rsidRDefault="003F4F6C">
      <w:pPr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br w:type="page"/>
      </w:r>
    </w:p>
    <w:p w:rsidR="003F4F6C" w:rsidRPr="00FC3A0C" w:rsidRDefault="003F4F6C" w:rsidP="003F4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  <w:u w:val="single"/>
        </w:rPr>
        <w:lastRenderedPageBreak/>
        <w:t>14/03/2019</w:t>
      </w:r>
      <w:r w:rsidRPr="00FC3A0C">
        <w:rPr>
          <w:rFonts w:ascii="Times New Roman" w:hAnsi="Times New Roman" w:cs="Times New Roman"/>
          <w:sz w:val="24"/>
          <w:szCs w:val="24"/>
        </w:rPr>
        <w:t>:</w:t>
      </w:r>
    </w:p>
    <w:p w:rsidR="003F4F6C" w:rsidRPr="00FC3A0C" w:rsidRDefault="003F4F6C" w:rsidP="003F4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A0C">
        <w:rPr>
          <w:rFonts w:ascii="Times New Roman" w:hAnsi="Times New Roman" w:cs="Times New Roman"/>
          <w:sz w:val="24"/>
          <w:szCs w:val="24"/>
        </w:rPr>
        <w:t>Nyero</w:t>
      </w:r>
      <w:proofErr w:type="spellEnd"/>
      <w:r w:rsidRPr="00FC3A0C">
        <w:rPr>
          <w:rFonts w:ascii="Times New Roman" w:hAnsi="Times New Roman" w:cs="Times New Roman"/>
          <w:sz w:val="24"/>
          <w:szCs w:val="24"/>
        </w:rPr>
        <w:t xml:space="preserve"> Peter for </w:t>
      </w:r>
      <w:proofErr w:type="spellStart"/>
      <w:proofErr w:type="gramStart"/>
      <w:r w:rsidRPr="00FC3A0C">
        <w:rPr>
          <w:rFonts w:ascii="Times New Roman" w:hAnsi="Times New Roman" w:cs="Times New Roman"/>
          <w:sz w:val="24"/>
          <w:szCs w:val="24"/>
        </w:rPr>
        <w:t>he</w:t>
      </w:r>
      <w:proofErr w:type="spellEnd"/>
      <w:proofErr w:type="gramEnd"/>
      <w:r w:rsidRPr="00FC3A0C">
        <w:rPr>
          <w:rFonts w:ascii="Times New Roman" w:hAnsi="Times New Roman" w:cs="Times New Roman"/>
          <w:sz w:val="24"/>
          <w:szCs w:val="24"/>
        </w:rPr>
        <w:t xml:space="preserve"> Applicant.</w:t>
      </w:r>
    </w:p>
    <w:p w:rsidR="003F4F6C" w:rsidRPr="00FC3A0C" w:rsidRDefault="003F4F6C" w:rsidP="003F4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A0C">
        <w:rPr>
          <w:rFonts w:ascii="Times New Roman" w:hAnsi="Times New Roman" w:cs="Times New Roman"/>
          <w:sz w:val="24"/>
          <w:szCs w:val="24"/>
        </w:rPr>
        <w:t>Applicant present.</w:t>
      </w:r>
      <w:proofErr w:type="gramEnd"/>
    </w:p>
    <w:p w:rsidR="003F4F6C" w:rsidRPr="00FC3A0C" w:rsidRDefault="003F4F6C" w:rsidP="003F4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A0C">
        <w:rPr>
          <w:rFonts w:ascii="Times New Roman" w:hAnsi="Times New Roman" w:cs="Times New Roman"/>
          <w:sz w:val="24"/>
          <w:szCs w:val="24"/>
        </w:rPr>
        <w:t>Respondent absent.</w:t>
      </w:r>
      <w:proofErr w:type="gramEnd"/>
    </w:p>
    <w:p w:rsidR="003F4F6C" w:rsidRPr="00FC3A0C" w:rsidRDefault="003F4F6C" w:rsidP="003F4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Counsel absent.</w:t>
      </w:r>
    </w:p>
    <w:p w:rsidR="003F4F6C" w:rsidRPr="00FC3A0C" w:rsidRDefault="003F4F6C" w:rsidP="003F4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  <w:u w:val="single"/>
        </w:rPr>
        <w:t>Nyero</w:t>
      </w:r>
      <w:r w:rsidRPr="00FC3A0C">
        <w:rPr>
          <w:rFonts w:ascii="Times New Roman" w:hAnsi="Times New Roman" w:cs="Times New Roman"/>
          <w:sz w:val="24"/>
          <w:szCs w:val="24"/>
        </w:rPr>
        <w:t>:</w:t>
      </w:r>
    </w:p>
    <w:p w:rsidR="003F4F6C" w:rsidRPr="00FC3A0C" w:rsidRDefault="003F4F6C" w:rsidP="003F4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Matter is for Ruling of the application.</w:t>
      </w:r>
    </w:p>
    <w:p w:rsidR="003F4F6C" w:rsidRPr="00FC3A0C" w:rsidRDefault="003F4F6C" w:rsidP="003F4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Court:</w:t>
      </w:r>
    </w:p>
    <w:p w:rsidR="003F4F6C" w:rsidRPr="00FC3A0C" w:rsidRDefault="003F4F6C" w:rsidP="003F4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Ruling delivered to the parties above.</w:t>
      </w:r>
    </w:p>
    <w:p w:rsidR="003F4F6C" w:rsidRPr="00FC3A0C" w:rsidRDefault="003F4F6C" w:rsidP="003F4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F6C" w:rsidRPr="00FC3A0C" w:rsidRDefault="003F4F6C" w:rsidP="003F4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3F4F6C" w:rsidRPr="00FC3A0C" w:rsidRDefault="003F4F6C" w:rsidP="003F4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Henry I. Kawesa</w:t>
      </w:r>
    </w:p>
    <w:p w:rsidR="003F4F6C" w:rsidRPr="00FC3A0C" w:rsidRDefault="003F4F6C" w:rsidP="003F4F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A0C">
        <w:rPr>
          <w:rFonts w:ascii="Times New Roman" w:hAnsi="Times New Roman" w:cs="Times New Roman"/>
          <w:b/>
          <w:sz w:val="24"/>
          <w:szCs w:val="24"/>
        </w:rPr>
        <w:t>JUDGE</w:t>
      </w:r>
    </w:p>
    <w:p w:rsidR="003F4F6C" w:rsidRPr="00FC3A0C" w:rsidRDefault="003F4F6C" w:rsidP="003F4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0C">
        <w:rPr>
          <w:rFonts w:ascii="Times New Roman" w:hAnsi="Times New Roman" w:cs="Times New Roman"/>
          <w:sz w:val="24"/>
          <w:szCs w:val="24"/>
        </w:rPr>
        <w:t>14/03/2019</w:t>
      </w:r>
    </w:p>
    <w:p w:rsidR="003F4F6C" w:rsidRPr="00FC3A0C" w:rsidRDefault="003F4F6C" w:rsidP="00477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4F6C" w:rsidRPr="00FC3A0C" w:rsidSect="008217C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F5" w:rsidRDefault="00681BF5" w:rsidP="00F10C79">
      <w:pPr>
        <w:spacing w:after="0" w:line="240" w:lineRule="auto"/>
      </w:pPr>
      <w:r>
        <w:separator/>
      </w:r>
    </w:p>
  </w:endnote>
  <w:endnote w:type="continuationSeparator" w:id="0">
    <w:p w:rsidR="00681BF5" w:rsidRDefault="00681BF5" w:rsidP="00F1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42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43981" w:rsidRDefault="00343981">
            <w:pPr>
              <w:pStyle w:val="Footer"/>
              <w:jc w:val="right"/>
            </w:pPr>
            <w:r>
              <w:t xml:space="preserve">Page </w:t>
            </w:r>
            <w:r w:rsidR="005433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43399">
              <w:rPr>
                <w:b/>
                <w:sz w:val="24"/>
                <w:szCs w:val="24"/>
              </w:rPr>
              <w:fldChar w:fldCharType="separate"/>
            </w:r>
            <w:r w:rsidR="00FC3A0C">
              <w:rPr>
                <w:b/>
                <w:noProof/>
              </w:rPr>
              <w:t>1</w:t>
            </w:r>
            <w:r w:rsidR="0054339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433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43399">
              <w:rPr>
                <w:b/>
                <w:sz w:val="24"/>
                <w:szCs w:val="24"/>
              </w:rPr>
              <w:fldChar w:fldCharType="separate"/>
            </w:r>
            <w:r w:rsidR="00FC3A0C">
              <w:rPr>
                <w:b/>
                <w:noProof/>
              </w:rPr>
              <w:t>5</w:t>
            </w:r>
            <w:r w:rsidR="0054339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43981" w:rsidRDefault="00343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F5" w:rsidRDefault="00681BF5" w:rsidP="00F10C79">
      <w:pPr>
        <w:spacing w:after="0" w:line="240" w:lineRule="auto"/>
      </w:pPr>
      <w:r>
        <w:separator/>
      </w:r>
    </w:p>
  </w:footnote>
  <w:footnote w:type="continuationSeparator" w:id="0">
    <w:p w:rsidR="00681BF5" w:rsidRDefault="00681BF5" w:rsidP="00F1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E5" w:rsidRDefault="00490F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79" w:rsidRPr="00F10C79" w:rsidRDefault="00F10C79" w:rsidP="00F10C79">
    <w:pPr>
      <w:pStyle w:val="Header"/>
      <w:jc w:val="center"/>
      <w:rPr>
        <w:rFonts w:ascii="Book Antiqua" w:hAnsi="Book Antiqua"/>
        <w:b/>
      </w:rPr>
    </w:pPr>
    <w:r w:rsidRPr="00F10C79">
      <w:rPr>
        <w:rFonts w:ascii="Book Antiqua" w:hAnsi="Book Antiqua"/>
        <w:b/>
      </w:rPr>
      <w:t>MA.1656 OF 2017-PAUL VS KAMPALA FINANCIAL SERVICES LTD (RULING)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E5" w:rsidRDefault="00490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2523"/>
    <w:multiLevelType w:val="hybridMultilevel"/>
    <w:tmpl w:val="05EEED2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C92138A"/>
    <w:multiLevelType w:val="hybridMultilevel"/>
    <w:tmpl w:val="7D10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04"/>
    <w:rsid w:val="000302BB"/>
    <w:rsid w:val="00203D4E"/>
    <w:rsid w:val="00300421"/>
    <w:rsid w:val="00343981"/>
    <w:rsid w:val="003A0A46"/>
    <w:rsid w:val="003E3896"/>
    <w:rsid w:val="003E472F"/>
    <w:rsid w:val="003F4F6C"/>
    <w:rsid w:val="0040258B"/>
    <w:rsid w:val="0047749E"/>
    <w:rsid w:val="00490FE5"/>
    <w:rsid w:val="004A71AA"/>
    <w:rsid w:val="00517082"/>
    <w:rsid w:val="00543399"/>
    <w:rsid w:val="005B2D37"/>
    <w:rsid w:val="005B6081"/>
    <w:rsid w:val="00681BF5"/>
    <w:rsid w:val="00690864"/>
    <w:rsid w:val="006F5B7B"/>
    <w:rsid w:val="00774385"/>
    <w:rsid w:val="008217CA"/>
    <w:rsid w:val="008921A5"/>
    <w:rsid w:val="009C247F"/>
    <w:rsid w:val="00A22E2A"/>
    <w:rsid w:val="00A508E5"/>
    <w:rsid w:val="00A60A33"/>
    <w:rsid w:val="00AD2729"/>
    <w:rsid w:val="00AE70DB"/>
    <w:rsid w:val="00B32A49"/>
    <w:rsid w:val="00B558CC"/>
    <w:rsid w:val="00B666A4"/>
    <w:rsid w:val="00BE003A"/>
    <w:rsid w:val="00C22CF1"/>
    <w:rsid w:val="00C66157"/>
    <w:rsid w:val="00C72091"/>
    <w:rsid w:val="00CC4FC9"/>
    <w:rsid w:val="00CD0307"/>
    <w:rsid w:val="00D93998"/>
    <w:rsid w:val="00DA1371"/>
    <w:rsid w:val="00DC7127"/>
    <w:rsid w:val="00E07B9C"/>
    <w:rsid w:val="00E274F9"/>
    <w:rsid w:val="00EE420E"/>
    <w:rsid w:val="00F10C79"/>
    <w:rsid w:val="00F17098"/>
    <w:rsid w:val="00F17F2B"/>
    <w:rsid w:val="00F27CB2"/>
    <w:rsid w:val="00F4095C"/>
    <w:rsid w:val="00F45004"/>
    <w:rsid w:val="00F54447"/>
    <w:rsid w:val="00F5644E"/>
    <w:rsid w:val="00F66196"/>
    <w:rsid w:val="00FA6005"/>
    <w:rsid w:val="00FC3A0C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0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C79"/>
  </w:style>
  <w:style w:type="paragraph" w:styleId="Footer">
    <w:name w:val="footer"/>
    <w:basedOn w:val="Normal"/>
    <w:link w:val="FooterChar"/>
    <w:uiPriority w:val="99"/>
    <w:unhideWhenUsed/>
    <w:rsid w:val="00F10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C79"/>
  </w:style>
  <w:style w:type="paragraph" w:styleId="BalloonText">
    <w:name w:val="Balloon Text"/>
    <w:basedOn w:val="Normal"/>
    <w:link w:val="BalloonTextChar"/>
    <w:uiPriority w:val="99"/>
    <w:semiHidden/>
    <w:unhideWhenUsed/>
    <w:rsid w:val="00F1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0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C79"/>
  </w:style>
  <w:style w:type="paragraph" w:styleId="Footer">
    <w:name w:val="footer"/>
    <w:basedOn w:val="Normal"/>
    <w:link w:val="FooterChar"/>
    <w:uiPriority w:val="99"/>
    <w:unhideWhenUsed/>
    <w:rsid w:val="00F10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C79"/>
  </w:style>
  <w:style w:type="paragraph" w:styleId="BalloonText">
    <w:name w:val="Balloon Text"/>
    <w:basedOn w:val="Normal"/>
    <w:link w:val="BalloonTextChar"/>
    <w:uiPriority w:val="99"/>
    <w:semiHidden/>
    <w:unhideWhenUsed/>
    <w:rsid w:val="00F1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YIGA RONALD</dc:creator>
  <cp:lastModifiedBy>User</cp:lastModifiedBy>
  <cp:revision>2</cp:revision>
  <cp:lastPrinted>2019-03-26T11:20:00Z</cp:lastPrinted>
  <dcterms:created xsi:type="dcterms:W3CDTF">2019-04-08T09:54:00Z</dcterms:created>
  <dcterms:modified xsi:type="dcterms:W3CDTF">2019-04-08T09:54:00Z</dcterms:modified>
</cp:coreProperties>
</file>