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74" w:rsidRPr="0076322F" w:rsidRDefault="00170ED6" w:rsidP="00540A80">
      <w:pPr>
        <w:spacing w:line="360" w:lineRule="auto"/>
        <w:jc w:val="center"/>
        <w:rPr>
          <w:rFonts w:ascii="Times New Roman" w:hAnsi="Times New Roman" w:cs="Times New Roman"/>
          <w:b/>
          <w:sz w:val="24"/>
          <w:szCs w:val="24"/>
        </w:rPr>
      </w:pPr>
      <w:r w:rsidRPr="0076322F">
        <w:rPr>
          <w:rFonts w:ascii="Times New Roman" w:hAnsi="Times New Roman" w:cs="Times New Roman"/>
          <w:b/>
          <w:sz w:val="24"/>
          <w:szCs w:val="24"/>
        </w:rPr>
        <w:t>THE REPUBLIC OF UGANDA</w:t>
      </w:r>
    </w:p>
    <w:p w:rsidR="00170ED6" w:rsidRPr="0076322F" w:rsidRDefault="00170ED6" w:rsidP="00540A80">
      <w:pPr>
        <w:spacing w:line="360" w:lineRule="auto"/>
        <w:jc w:val="center"/>
        <w:rPr>
          <w:rFonts w:ascii="Times New Roman" w:hAnsi="Times New Roman" w:cs="Times New Roman"/>
          <w:b/>
          <w:sz w:val="24"/>
          <w:szCs w:val="24"/>
        </w:rPr>
      </w:pPr>
      <w:r w:rsidRPr="0076322F">
        <w:rPr>
          <w:rFonts w:ascii="Times New Roman" w:hAnsi="Times New Roman" w:cs="Times New Roman"/>
          <w:b/>
          <w:sz w:val="24"/>
          <w:szCs w:val="24"/>
        </w:rPr>
        <w:t xml:space="preserve">IN THE HIGH </w:t>
      </w:r>
      <w:r w:rsidR="001201B1" w:rsidRPr="0076322F">
        <w:rPr>
          <w:rFonts w:ascii="Times New Roman" w:hAnsi="Times New Roman" w:cs="Times New Roman"/>
          <w:b/>
          <w:sz w:val="24"/>
          <w:szCs w:val="24"/>
        </w:rPr>
        <w:t>COURT</w:t>
      </w:r>
      <w:r w:rsidRPr="0076322F">
        <w:rPr>
          <w:rFonts w:ascii="Times New Roman" w:hAnsi="Times New Roman" w:cs="Times New Roman"/>
          <w:b/>
          <w:sz w:val="24"/>
          <w:szCs w:val="24"/>
        </w:rPr>
        <w:t xml:space="preserve"> OF UGANDA AT KAMPALA</w:t>
      </w:r>
    </w:p>
    <w:p w:rsidR="00170ED6" w:rsidRPr="0076322F" w:rsidRDefault="005404A5" w:rsidP="00540A80">
      <w:pPr>
        <w:spacing w:line="360" w:lineRule="auto"/>
        <w:jc w:val="center"/>
        <w:rPr>
          <w:rFonts w:ascii="Times New Roman" w:hAnsi="Times New Roman" w:cs="Times New Roman"/>
          <w:b/>
          <w:sz w:val="24"/>
          <w:szCs w:val="24"/>
        </w:rPr>
      </w:pPr>
      <w:r w:rsidRPr="0076322F">
        <w:rPr>
          <w:rFonts w:ascii="Times New Roman" w:hAnsi="Times New Roman" w:cs="Times New Roman"/>
          <w:b/>
          <w:sz w:val="24"/>
          <w:szCs w:val="24"/>
        </w:rPr>
        <w:t>[</w:t>
      </w:r>
      <w:r w:rsidR="00170ED6" w:rsidRPr="0076322F">
        <w:rPr>
          <w:rFonts w:ascii="Times New Roman" w:hAnsi="Times New Roman" w:cs="Times New Roman"/>
          <w:b/>
          <w:sz w:val="24"/>
          <w:szCs w:val="24"/>
        </w:rPr>
        <w:t>LAND DIVISION</w:t>
      </w:r>
      <w:r w:rsidRPr="0076322F">
        <w:rPr>
          <w:rFonts w:ascii="Times New Roman" w:hAnsi="Times New Roman" w:cs="Times New Roman"/>
          <w:b/>
          <w:sz w:val="24"/>
          <w:szCs w:val="24"/>
        </w:rPr>
        <w:t>]</w:t>
      </w:r>
    </w:p>
    <w:p w:rsidR="00170ED6" w:rsidRPr="0076322F" w:rsidRDefault="00170ED6" w:rsidP="00540A80">
      <w:pPr>
        <w:spacing w:line="360" w:lineRule="auto"/>
        <w:jc w:val="center"/>
        <w:rPr>
          <w:rFonts w:ascii="Times New Roman" w:hAnsi="Times New Roman" w:cs="Times New Roman"/>
          <w:b/>
          <w:sz w:val="24"/>
          <w:szCs w:val="24"/>
        </w:rPr>
      </w:pPr>
      <w:r w:rsidRPr="0076322F">
        <w:rPr>
          <w:rFonts w:ascii="Times New Roman" w:hAnsi="Times New Roman" w:cs="Times New Roman"/>
          <w:b/>
          <w:sz w:val="24"/>
          <w:szCs w:val="24"/>
        </w:rPr>
        <w:t>CIVIL SUIT NO.593 OF 2013</w:t>
      </w:r>
    </w:p>
    <w:p w:rsidR="00B4490D" w:rsidRPr="0076322F" w:rsidRDefault="00B4490D" w:rsidP="00540A80">
      <w:pPr>
        <w:spacing w:line="360" w:lineRule="auto"/>
        <w:jc w:val="center"/>
        <w:rPr>
          <w:rFonts w:ascii="Times New Roman" w:hAnsi="Times New Roman" w:cs="Times New Roman"/>
          <w:b/>
          <w:sz w:val="24"/>
          <w:szCs w:val="24"/>
        </w:rPr>
      </w:pPr>
    </w:p>
    <w:p w:rsidR="00170ED6" w:rsidRPr="0076322F" w:rsidRDefault="00170ED6" w:rsidP="00540A80">
      <w:pPr>
        <w:spacing w:line="360" w:lineRule="auto"/>
        <w:jc w:val="center"/>
        <w:rPr>
          <w:rFonts w:ascii="Times New Roman" w:hAnsi="Times New Roman" w:cs="Times New Roman"/>
          <w:b/>
          <w:sz w:val="24"/>
          <w:szCs w:val="24"/>
        </w:rPr>
      </w:pPr>
      <w:r w:rsidRPr="0076322F">
        <w:rPr>
          <w:rFonts w:ascii="Times New Roman" w:hAnsi="Times New Roman" w:cs="Times New Roman"/>
          <w:b/>
          <w:sz w:val="24"/>
          <w:szCs w:val="24"/>
        </w:rPr>
        <w:t>GAB HOLDINGS LTD-------</w:t>
      </w:r>
      <w:r w:rsidR="00B4490D" w:rsidRPr="0076322F">
        <w:rPr>
          <w:rFonts w:ascii="Times New Roman" w:hAnsi="Times New Roman" w:cs="Times New Roman"/>
          <w:b/>
          <w:sz w:val="24"/>
          <w:szCs w:val="24"/>
        </w:rPr>
        <w:t>--------------------</w:t>
      </w:r>
      <w:r w:rsidR="00335A50" w:rsidRPr="0076322F">
        <w:rPr>
          <w:rFonts w:ascii="Times New Roman" w:hAnsi="Times New Roman" w:cs="Times New Roman"/>
          <w:b/>
          <w:sz w:val="24"/>
          <w:szCs w:val="24"/>
        </w:rPr>
        <w:t>------------</w:t>
      </w:r>
      <w:r w:rsidR="00B4490D" w:rsidRPr="0076322F">
        <w:rPr>
          <w:rFonts w:ascii="Times New Roman" w:hAnsi="Times New Roman" w:cs="Times New Roman"/>
          <w:b/>
          <w:sz w:val="24"/>
          <w:szCs w:val="24"/>
        </w:rPr>
        <w:t>--------</w:t>
      </w:r>
      <w:r w:rsidRPr="0076322F">
        <w:rPr>
          <w:rFonts w:ascii="Times New Roman" w:hAnsi="Times New Roman" w:cs="Times New Roman"/>
          <w:b/>
          <w:sz w:val="24"/>
          <w:szCs w:val="24"/>
        </w:rPr>
        <w:t>--------------</w:t>
      </w:r>
      <w:r w:rsidR="00B4490D" w:rsidRPr="0076322F">
        <w:rPr>
          <w:rFonts w:ascii="Times New Roman" w:hAnsi="Times New Roman" w:cs="Times New Roman"/>
          <w:b/>
          <w:sz w:val="24"/>
          <w:szCs w:val="24"/>
        </w:rPr>
        <w:t>PLAINTIFF</w:t>
      </w:r>
    </w:p>
    <w:p w:rsidR="005404A5" w:rsidRPr="0076322F" w:rsidRDefault="00814702" w:rsidP="00540A80">
      <w:pPr>
        <w:spacing w:line="360" w:lineRule="auto"/>
        <w:jc w:val="center"/>
        <w:rPr>
          <w:rFonts w:ascii="Times New Roman" w:hAnsi="Times New Roman" w:cs="Times New Roman"/>
          <w:b/>
          <w:sz w:val="24"/>
          <w:szCs w:val="24"/>
        </w:rPr>
      </w:pPr>
      <w:r w:rsidRPr="0076322F">
        <w:rPr>
          <w:rFonts w:ascii="Times New Roman" w:hAnsi="Times New Roman" w:cs="Times New Roman"/>
          <w:b/>
          <w:sz w:val="24"/>
          <w:szCs w:val="24"/>
        </w:rPr>
        <w:t>VERSUS</w:t>
      </w:r>
    </w:p>
    <w:p w:rsidR="00170ED6" w:rsidRPr="0076322F" w:rsidRDefault="00170ED6" w:rsidP="00540A80">
      <w:pPr>
        <w:pStyle w:val="ListParagraph"/>
        <w:numPr>
          <w:ilvl w:val="0"/>
          <w:numId w:val="1"/>
        </w:numPr>
        <w:spacing w:line="360" w:lineRule="auto"/>
        <w:jc w:val="both"/>
        <w:rPr>
          <w:rFonts w:ascii="Times New Roman" w:hAnsi="Times New Roman" w:cs="Times New Roman"/>
          <w:b/>
          <w:sz w:val="24"/>
          <w:szCs w:val="24"/>
        </w:rPr>
      </w:pPr>
      <w:r w:rsidRPr="0076322F">
        <w:rPr>
          <w:rFonts w:ascii="Times New Roman" w:hAnsi="Times New Roman" w:cs="Times New Roman"/>
          <w:b/>
          <w:sz w:val="24"/>
          <w:szCs w:val="24"/>
        </w:rPr>
        <w:t>GODFFERY NYAKANA</w:t>
      </w:r>
    </w:p>
    <w:p w:rsidR="00170ED6" w:rsidRPr="0076322F" w:rsidRDefault="00170ED6" w:rsidP="00540A80">
      <w:pPr>
        <w:pStyle w:val="ListParagraph"/>
        <w:numPr>
          <w:ilvl w:val="0"/>
          <w:numId w:val="1"/>
        </w:numPr>
        <w:spacing w:line="360" w:lineRule="auto"/>
        <w:jc w:val="both"/>
        <w:rPr>
          <w:rFonts w:ascii="Times New Roman" w:hAnsi="Times New Roman" w:cs="Times New Roman"/>
          <w:b/>
          <w:sz w:val="24"/>
          <w:szCs w:val="24"/>
        </w:rPr>
      </w:pPr>
      <w:r w:rsidRPr="0076322F">
        <w:rPr>
          <w:rFonts w:ascii="Times New Roman" w:hAnsi="Times New Roman" w:cs="Times New Roman"/>
          <w:b/>
          <w:sz w:val="24"/>
          <w:szCs w:val="24"/>
        </w:rPr>
        <w:t>COMMERCIAL PRINTING SERVICES LT</w:t>
      </w:r>
      <w:r w:rsidR="00A9095A" w:rsidRPr="0076322F">
        <w:rPr>
          <w:rFonts w:ascii="Times New Roman" w:hAnsi="Times New Roman" w:cs="Times New Roman"/>
          <w:b/>
          <w:sz w:val="24"/>
          <w:szCs w:val="24"/>
        </w:rPr>
        <w:t>D</w:t>
      </w:r>
      <w:r w:rsidRPr="0076322F">
        <w:rPr>
          <w:rFonts w:ascii="Times New Roman" w:hAnsi="Times New Roman" w:cs="Times New Roman"/>
          <w:b/>
          <w:sz w:val="24"/>
          <w:szCs w:val="24"/>
        </w:rPr>
        <w:t>--</w:t>
      </w:r>
      <w:r w:rsidR="005404A5" w:rsidRPr="0076322F">
        <w:rPr>
          <w:rFonts w:ascii="Times New Roman" w:hAnsi="Times New Roman" w:cs="Times New Roman"/>
          <w:b/>
          <w:sz w:val="24"/>
          <w:szCs w:val="24"/>
        </w:rPr>
        <w:t>-------</w:t>
      </w:r>
      <w:r w:rsidR="00335A50" w:rsidRPr="0076322F">
        <w:rPr>
          <w:rFonts w:ascii="Times New Roman" w:hAnsi="Times New Roman" w:cs="Times New Roman"/>
          <w:b/>
          <w:sz w:val="24"/>
          <w:szCs w:val="24"/>
        </w:rPr>
        <w:t>-----</w:t>
      </w:r>
      <w:r w:rsidR="005404A5" w:rsidRPr="0076322F">
        <w:rPr>
          <w:rFonts w:ascii="Times New Roman" w:hAnsi="Times New Roman" w:cs="Times New Roman"/>
          <w:b/>
          <w:sz w:val="24"/>
          <w:szCs w:val="24"/>
        </w:rPr>
        <w:t>---</w:t>
      </w:r>
      <w:r w:rsidRPr="0076322F">
        <w:rPr>
          <w:rFonts w:ascii="Times New Roman" w:hAnsi="Times New Roman" w:cs="Times New Roman"/>
          <w:b/>
          <w:sz w:val="24"/>
          <w:szCs w:val="24"/>
        </w:rPr>
        <w:t>-</w:t>
      </w:r>
      <w:r w:rsidR="00B4490D" w:rsidRPr="0076322F">
        <w:rPr>
          <w:rFonts w:ascii="Times New Roman" w:hAnsi="Times New Roman" w:cs="Times New Roman"/>
          <w:b/>
          <w:sz w:val="24"/>
          <w:szCs w:val="24"/>
        </w:rPr>
        <w:t>DEFENDANT</w:t>
      </w:r>
      <w:r w:rsidRPr="0076322F">
        <w:rPr>
          <w:rFonts w:ascii="Times New Roman" w:hAnsi="Times New Roman" w:cs="Times New Roman"/>
          <w:b/>
          <w:sz w:val="24"/>
          <w:szCs w:val="24"/>
        </w:rPr>
        <w:t>S</w:t>
      </w:r>
    </w:p>
    <w:p w:rsidR="00A9095A" w:rsidRPr="0076322F" w:rsidRDefault="00A9095A" w:rsidP="00540A80">
      <w:pPr>
        <w:pStyle w:val="ListParagraph"/>
        <w:spacing w:line="360" w:lineRule="auto"/>
        <w:jc w:val="both"/>
        <w:rPr>
          <w:rFonts w:ascii="Times New Roman" w:hAnsi="Times New Roman" w:cs="Times New Roman"/>
          <w:b/>
          <w:sz w:val="24"/>
          <w:szCs w:val="24"/>
        </w:rPr>
      </w:pPr>
      <w:bookmarkStart w:id="0" w:name="_GoBack"/>
      <w:bookmarkEnd w:id="0"/>
    </w:p>
    <w:p w:rsidR="005404A5" w:rsidRPr="0076322F" w:rsidRDefault="005404A5" w:rsidP="00540A80">
      <w:pPr>
        <w:spacing w:line="360" w:lineRule="auto"/>
        <w:jc w:val="both"/>
        <w:rPr>
          <w:rFonts w:ascii="Times New Roman" w:hAnsi="Times New Roman" w:cs="Times New Roman"/>
          <w:b/>
          <w:sz w:val="24"/>
          <w:szCs w:val="24"/>
        </w:rPr>
      </w:pPr>
      <w:r w:rsidRPr="0076322F">
        <w:rPr>
          <w:rFonts w:ascii="Times New Roman" w:hAnsi="Times New Roman" w:cs="Times New Roman"/>
          <w:b/>
          <w:sz w:val="24"/>
          <w:szCs w:val="24"/>
        </w:rPr>
        <w:t>BEFORE:</w:t>
      </w:r>
      <w:r w:rsidRPr="0076322F">
        <w:rPr>
          <w:rFonts w:ascii="Times New Roman" w:hAnsi="Times New Roman" w:cs="Times New Roman"/>
          <w:b/>
          <w:sz w:val="24"/>
          <w:szCs w:val="24"/>
        </w:rPr>
        <w:tab/>
        <w:t>HON. MR. JUSTICE HENRY I. KAWESA</w:t>
      </w:r>
    </w:p>
    <w:p w:rsidR="005404A5" w:rsidRPr="0076322F" w:rsidRDefault="005404A5" w:rsidP="00540A80">
      <w:pPr>
        <w:spacing w:line="360" w:lineRule="auto"/>
        <w:jc w:val="both"/>
        <w:rPr>
          <w:rFonts w:ascii="Times New Roman" w:hAnsi="Times New Roman" w:cs="Times New Roman"/>
          <w:b/>
          <w:sz w:val="24"/>
          <w:szCs w:val="24"/>
        </w:rPr>
      </w:pPr>
    </w:p>
    <w:p w:rsidR="005404A5" w:rsidRPr="0076322F" w:rsidRDefault="005404A5" w:rsidP="00540A80">
      <w:pPr>
        <w:spacing w:line="360" w:lineRule="auto"/>
        <w:jc w:val="both"/>
        <w:rPr>
          <w:rFonts w:ascii="Times New Roman" w:hAnsi="Times New Roman" w:cs="Times New Roman"/>
          <w:b/>
          <w:sz w:val="24"/>
          <w:szCs w:val="24"/>
          <w:u w:val="single"/>
        </w:rPr>
      </w:pPr>
      <w:r w:rsidRPr="0076322F">
        <w:rPr>
          <w:rFonts w:ascii="Times New Roman" w:hAnsi="Times New Roman" w:cs="Times New Roman"/>
          <w:b/>
          <w:sz w:val="24"/>
          <w:szCs w:val="24"/>
          <w:u w:val="single"/>
        </w:rPr>
        <w:t>JUDG</w:t>
      </w:r>
      <w:r w:rsidR="00E2345E" w:rsidRPr="0076322F">
        <w:rPr>
          <w:rFonts w:ascii="Times New Roman" w:hAnsi="Times New Roman" w:cs="Times New Roman"/>
          <w:b/>
          <w:sz w:val="24"/>
          <w:szCs w:val="24"/>
          <w:u w:val="single"/>
        </w:rPr>
        <w:t>E</w:t>
      </w:r>
      <w:r w:rsidRPr="0076322F">
        <w:rPr>
          <w:rFonts w:ascii="Times New Roman" w:hAnsi="Times New Roman" w:cs="Times New Roman"/>
          <w:b/>
          <w:sz w:val="24"/>
          <w:szCs w:val="24"/>
          <w:u w:val="single"/>
        </w:rPr>
        <w:t>MENT</w:t>
      </w:r>
    </w:p>
    <w:p w:rsidR="005404A5" w:rsidRPr="0076322F" w:rsidRDefault="005404A5" w:rsidP="00540A80">
      <w:pPr>
        <w:spacing w:line="360" w:lineRule="auto"/>
        <w:jc w:val="both"/>
        <w:rPr>
          <w:rFonts w:ascii="Times New Roman" w:hAnsi="Times New Roman" w:cs="Times New Roman"/>
          <w:b/>
          <w:sz w:val="24"/>
          <w:szCs w:val="24"/>
          <w:u w:val="single"/>
        </w:rPr>
      </w:pPr>
    </w:p>
    <w:p w:rsidR="00557AA3" w:rsidRPr="0076322F" w:rsidRDefault="00557AA3"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according to the amended plaint is a </w:t>
      </w:r>
      <w:r w:rsidR="00332142" w:rsidRPr="0076322F">
        <w:rPr>
          <w:rFonts w:ascii="Times New Roman" w:hAnsi="Times New Roman" w:cs="Times New Roman"/>
          <w:sz w:val="24"/>
          <w:szCs w:val="24"/>
        </w:rPr>
        <w:t xml:space="preserve">Limited Liability </w:t>
      </w:r>
      <w:r w:rsidR="00B4490D" w:rsidRPr="0076322F">
        <w:rPr>
          <w:rFonts w:ascii="Times New Roman" w:hAnsi="Times New Roman" w:cs="Times New Roman"/>
          <w:sz w:val="24"/>
          <w:szCs w:val="24"/>
        </w:rPr>
        <w:t>Company</w:t>
      </w:r>
      <w:r w:rsidRPr="0076322F">
        <w:rPr>
          <w:rFonts w:ascii="Times New Roman" w:hAnsi="Times New Roman" w:cs="Times New Roman"/>
          <w:sz w:val="24"/>
          <w:szCs w:val="24"/>
        </w:rPr>
        <w:t xml:space="preserve"> which brought this suit against </w:t>
      </w:r>
      <w:r w:rsidR="00836EDC" w:rsidRPr="0076322F">
        <w:rPr>
          <w:rFonts w:ascii="Times New Roman" w:hAnsi="Times New Roman" w:cs="Times New Roman"/>
          <w:sz w:val="24"/>
          <w:szCs w:val="24"/>
        </w:rPr>
        <w:t xml:space="preserve">the </w:t>
      </w:r>
      <w:r w:rsidR="00B4490D" w:rsidRPr="0076322F">
        <w:rPr>
          <w:rFonts w:ascii="Times New Roman" w:hAnsi="Times New Roman" w:cs="Times New Roman"/>
          <w:sz w:val="24"/>
          <w:szCs w:val="24"/>
        </w:rPr>
        <w:t>Defendant</w:t>
      </w:r>
      <w:r w:rsidR="00836EDC" w:rsidRPr="0076322F">
        <w:rPr>
          <w:rFonts w:ascii="Times New Roman" w:hAnsi="Times New Roman" w:cs="Times New Roman"/>
          <w:sz w:val="24"/>
          <w:szCs w:val="24"/>
        </w:rPr>
        <w:t xml:space="preserve">s jointly and severally for a declaration that the </w:t>
      </w:r>
      <w:r w:rsidR="00B4490D" w:rsidRPr="0076322F">
        <w:rPr>
          <w:rFonts w:ascii="Times New Roman" w:hAnsi="Times New Roman" w:cs="Times New Roman"/>
          <w:sz w:val="24"/>
          <w:szCs w:val="24"/>
        </w:rPr>
        <w:t>Defendant</w:t>
      </w:r>
      <w:r w:rsidR="00836EDC" w:rsidRPr="0076322F">
        <w:rPr>
          <w:rFonts w:ascii="Times New Roman" w:hAnsi="Times New Roman" w:cs="Times New Roman"/>
          <w:sz w:val="24"/>
          <w:szCs w:val="24"/>
        </w:rPr>
        <w:t xml:space="preserve">s are trespassers, the </w:t>
      </w:r>
      <w:r w:rsidR="00B4490D" w:rsidRPr="0076322F">
        <w:rPr>
          <w:rFonts w:ascii="Times New Roman" w:hAnsi="Times New Roman" w:cs="Times New Roman"/>
          <w:sz w:val="24"/>
          <w:szCs w:val="24"/>
        </w:rPr>
        <w:t>Defendant</w:t>
      </w:r>
      <w:r w:rsidR="00836EDC" w:rsidRPr="0076322F">
        <w:rPr>
          <w:rFonts w:ascii="Times New Roman" w:hAnsi="Times New Roman" w:cs="Times New Roman"/>
          <w:sz w:val="24"/>
          <w:szCs w:val="24"/>
        </w:rPr>
        <w:t xml:space="preserve">s cease all illegal activities on the </w:t>
      </w:r>
      <w:r w:rsidR="001201B1" w:rsidRPr="0076322F">
        <w:rPr>
          <w:rFonts w:ascii="Times New Roman" w:hAnsi="Times New Roman" w:cs="Times New Roman"/>
          <w:sz w:val="24"/>
          <w:szCs w:val="24"/>
        </w:rPr>
        <w:t>Plaintiffs’</w:t>
      </w:r>
      <w:r w:rsidR="00836EDC" w:rsidRPr="0076322F">
        <w:rPr>
          <w:rFonts w:ascii="Times New Roman" w:hAnsi="Times New Roman" w:cs="Times New Roman"/>
          <w:sz w:val="24"/>
          <w:szCs w:val="24"/>
        </w:rPr>
        <w:t xml:space="preserve"> land,</w:t>
      </w:r>
      <w:r w:rsidR="00B4490D" w:rsidRPr="0076322F">
        <w:rPr>
          <w:rFonts w:ascii="Times New Roman" w:hAnsi="Times New Roman" w:cs="Times New Roman"/>
          <w:sz w:val="24"/>
          <w:szCs w:val="24"/>
        </w:rPr>
        <w:t xml:space="preserve"> </w:t>
      </w:r>
      <w:r w:rsidR="00836EDC" w:rsidRPr="0076322F">
        <w:rPr>
          <w:rFonts w:ascii="Times New Roman" w:hAnsi="Times New Roman" w:cs="Times New Roman"/>
          <w:sz w:val="24"/>
          <w:szCs w:val="24"/>
        </w:rPr>
        <w:t xml:space="preserve">the </w:t>
      </w:r>
      <w:r w:rsidR="00B4490D" w:rsidRPr="0076322F">
        <w:rPr>
          <w:rFonts w:ascii="Times New Roman" w:hAnsi="Times New Roman" w:cs="Times New Roman"/>
          <w:sz w:val="24"/>
          <w:szCs w:val="24"/>
        </w:rPr>
        <w:t>Defendant</w:t>
      </w:r>
      <w:r w:rsidR="00836EDC" w:rsidRPr="0076322F">
        <w:rPr>
          <w:rFonts w:ascii="Times New Roman" w:hAnsi="Times New Roman" w:cs="Times New Roman"/>
          <w:sz w:val="24"/>
          <w:szCs w:val="24"/>
        </w:rPr>
        <w:t xml:space="preserve">s be evicted from the </w:t>
      </w:r>
      <w:r w:rsidR="001201B1" w:rsidRPr="0076322F">
        <w:rPr>
          <w:rFonts w:ascii="Times New Roman" w:hAnsi="Times New Roman" w:cs="Times New Roman"/>
          <w:sz w:val="24"/>
          <w:szCs w:val="24"/>
        </w:rPr>
        <w:t>Plaintiffs’</w:t>
      </w:r>
      <w:r w:rsidR="00836EDC" w:rsidRPr="0076322F">
        <w:rPr>
          <w:rFonts w:ascii="Times New Roman" w:hAnsi="Times New Roman" w:cs="Times New Roman"/>
          <w:sz w:val="24"/>
          <w:szCs w:val="24"/>
        </w:rPr>
        <w:t xml:space="preserve"> land, a </w:t>
      </w:r>
      <w:r w:rsidR="0005496B" w:rsidRPr="0076322F">
        <w:rPr>
          <w:rFonts w:ascii="Times New Roman" w:hAnsi="Times New Roman" w:cs="Times New Roman"/>
          <w:sz w:val="24"/>
          <w:szCs w:val="24"/>
        </w:rPr>
        <w:t xml:space="preserve">permanent injunction be issued restraining the </w:t>
      </w:r>
      <w:r w:rsidR="00B4490D" w:rsidRPr="0076322F">
        <w:rPr>
          <w:rFonts w:ascii="Times New Roman" w:hAnsi="Times New Roman" w:cs="Times New Roman"/>
          <w:sz w:val="24"/>
          <w:szCs w:val="24"/>
        </w:rPr>
        <w:t>Defendant</w:t>
      </w:r>
      <w:r w:rsidR="00C34297" w:rsidRPr="0076322F">
        <w:rPr>
          <w:rFonts w:ascii="Times New Roman" w:hAnsi="Times New Roman" w:cs="Times New Roman"/>
          <w:sz w:val="24"/>
          <w:szCs w:val="24"/>
        </w:rPr>
        <w:t xml:space="preserve">s, their agents, </w:t>
      </w:r>
      <w:r w:rsidR="0005496B" w:rsidRPr="0076322F">
        <w:rPr>
          <w:rFonts w:ascii="Times New Roman" w:hAnsi="Times New Roman" w:cs="Times New Roman"/>
          <w:sz w:val="24"/>
          <w:szCs w:val="24"/>
        </w:rPr>
        <w:t>servants</w:t>
      </w:r>
      <w:r w:rsidR="00C34297" w:rsidRPr="0076322F">
        <w:rPr>
          <w:rFonts w:ascii="Times New Roman" w:hAnsi="Times New Roman" w:cs="Times New Roman"/>
          <w:sz w:val="24"/>
          <w:szCs w:val="24"/>
        </w:rPr>
        <w:t>, w</w:t>
      </w:r>
      <w:r w:rsidR="0005496B" w:rsidRPr="0076322F">
        <w:rPr>
          <w:rFonts w:ascii="Times New Roman" w:hAnsi="Times New Roman" w:cs="Times New Roman"/>
          <w:sz w:val="24"/>
          <w:szCs w:val="24"/>
        </w:rPr>
        <w:t xml:space="preserve">orkmen from interfering and or alienating the </w:t>
      </w:r>
      <w:r w:rsidR="001201B1" w:rsidRPr="0076322F">
        <w:rPr>
          <w:rFonts w:ascii="Times New Roman" w:hAnsi="Times New Roman" w:cs="Times New Roman"/>
          <w:sz w:val="24"/>
          <w:szCs w:val="24"/>
        </w:rPr>
        <w:t>Plaintiffs’</w:t>
      </w:r>
      <w:r w:rsidR="003D1570" w:rsidRPr="0076322F">
        <w:rPr>
          <w:rFonts w:ascii="Times New Roman" w:hAnsi="Times New Roman" w:cs="Times New Roman"/>
          <w:sz w:val="24"/>
          <w:szCs w:val="24"/>
        </w:rPr>
        <w:t xml:space="preserve"> land </w:t>
      </w:r>
      <w:r w:rsidR="00B13A53" w:rsidRPr="0076322F">
        <w:rPr>
          <w:rFonts w:ascii="Times New Roman" w:hAnsi="Times New Roman" w:cs="Times New Roman"/>
          <w:sz w:val="24"/>
          <w:szCs w:val="24"/>
        </w:rPr>
        <w:t>formerly</w:t>
      </w:r>
      <w:r w:rsidR="0005496B" w:rsidRPr="0076322F">
        <w:rPr>
          <w:rFonts w:ascii="Times New Roman" w:hAnsi="Times New Roman" w:cs="Times New Roman"/>
          <w:sz w:val="24"/>
          <w:szCs w:val="24"/>
        </w:rPr>
        <w:t xml:space="preserve"> comprised in LRV4201 </w:t>
      </w:r>
      <w:r w:rsidR="00C34297" w:rsidRPr="0076322F">
        <w:rPr>
          <w:rFonts w:ascii="Times New Roman" w:hAnsi="Times New Roman" w:cs="Times New Roman"/>
          <w:sz w:val="24"/>
          <w:szCs w:val="24"/>
        </w:rPr>
        <w:t>Folio</w:t>
      </w:r>
      <w:r w:rsidR="0005496B" w:rsidRPr="0076322F">
        <w:rPr>
          <w:rFonts w:ascii="Times New Roman" w:hAnsi="Times New Roman" w:cs="Times New Roman"/>
          <w:sz w:val="24"/>
          <w:szCs w:val="24"/>
        </w:rPr>
        <w:t xml:space="preserve"> 18 now FRV1462 </w:t>
      </w:r>
      <w:r w:rsidR="00C34297" w:rsidRPr="0076322F">
        <w:rPr>
          <w:rFonts w:ascii="Times New Roman" w:hAnsi="Times New Roman" w:cs="Times New Roman"/>
          <w:sz w:val="24"/>
          <w:szCs w:val="24"/>
        </w:rPr>
        <w:t>Folio</w:t>
      </w:r>
      <w:r w:rsidR="0005496B" w:rsidRPr="0076322F">
        <w:rPr>
          <w:rFonts w:ascii="Times New Roman" w:hAnsi="Times New Roman" w:cs="Times New Roman"/>
          <w:sz w:val="24"/>
          <w:szCs w:val="24"/>
        </w:rPr>
        <w:t xml:space="preserve"> 22 land at </w:t>
      </w:r>
      <w:r w:rsidR="00555359" w:rsidRPr="0076322F">
        <w:rPr>
          <w:rFonts w:ascii="Times New Roman" w:hAnsi="Times New Roman" w:cs="Times New Roman"/>
          <w:sz w:val="24"/>
          <w:szCs w:val="24"/>
        </w:rPr>
        <w:t xml:space="preserve">Industrial Area </w:t>
      </w:r>
      <w:r w:rsidR="00332142" w:rsidRPr="0076322F">
        <w:rPr>
          <w:rFonts w:ascii="Times New Roman" w:hAnsi="Times New Roman" w:cs="Times New Roman"/>
          <w:sz w:val="24"/>
          <w:szCs w:val="24"/>
        </w:rPr>
        <w:t xml:space="preserve"> </w:t>
      </w:r>
      <w:r w:rsidR="005C6087" w:rsidRPr="0076322F">
        <w:rPr>
          <w:rFonts w:ascii="Times New Roman" w:hAnsi="Times New Roman" w:cs="Times New Roman"/>
          <w:sz w:val="24"/>
          <w:szCs w:val="24"/>
        </w:rPr>
        <w:t>Kampala</w:t>
      </w:r>
      <w:r w:rsidR="0005496B" w:rsidRPr="0076322F">
        <w:rPr>
          <w:rFonts w:ascii="Times New Roman" w:hAnsi="Times New Roman" w:cs="Times New Roman"/>
          <w:sz w:val="24"/>
          <w:szCs w:val="24"/>
        </w:rPr>
        <w:t xml:space="preserve"> </w:t>
      </w:r>
      <w:r w:rsidR="003D1570" w:rsidRPr="0076322F">
        <w:rPr>
          <w:rFonts w:ascii="Times New Roman" w:hAnsi="Times New Roman" w:cs="Times New Roman"/>
          <w:sz w:val="24"/>
          <w:szCs w:val="24"/>
        </w:rPr>
        <w:t>District</w:t>
      </w:r>
      <w:r w:rsidR="0005496B" w:rsidRPr="0076322F">
        <w:rPr>
          <w:rFonts w:ascii="Times New Roman" w:hAnsi="Times New Roman" w:cs="Times New Roman"/>
          <w:sz w:val="24"/>
          <w:szCs w:val="24"/>
        </w:rPr>
        <w:t>, general damages for the inconvenience caused,</w:t>
      </w:r>
      <w:r w:rsidR="00332142" w:rsidRPr="0076322F">
        <w:rPr>
          <w:rFonts w:ascii="Times New Roman" w:hAnsi="Times New Roman" w:cs="Times New Roman"/>
          <w:sz w:val="24"/>
          <w:szCs w:val="24"/>
        </w:rPr>
        <w:t xml:space="preserve"> </w:t>
      </w:r>
      <w:r w:rsidR="0005496B" w:rsidRPr="0076322F">
        <w:rPr>
          <w:rFonts w:ascii="Times New Roman" w:hAnsi="Times New Roman" w:cs="Times New Roman"/>
          <w:sz w:val="24"/>
          <w:szCs w:val="24"/>
        </w:rPr>
        <w:t>punitive damages against the 1</w:t>
      </w:r>
      <w:r w:rsidR="0005496B" w:rsidRPr="0076322F">
        <w:rPr>
          <w:rFonts w:ascii="Times New Roman" w:hAnsi="Times New Roman" w:cs="Times New Roman"/>
          <w:sz w:val="24"/>
          <w:szCs w:val="24"/>
          <w:vertAlign w:val="superscript"/>
        </w:rPr>
        <w:t>st</w:t>
      </w:r>
      <w:r w:rsidR="0005496B"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Defendant</w:t>
      </w:r>
      <w:r w:rsidR="0005496B" w:rsidRPr="0076322F">
        <w:rPr>
          <w:rFonts w:ascii="Times New Roman" w:hAnsi="Times New Roman" w:cs="Times New Roman"/>
          <w:sz w:val="24"/>
          <w:szCs w:val="24"/>
        </w:rPr>
        <w:t xml:space="preserve"> and costs of the suit.</w:t>
      </w:r>
    </w:p>
    <w:p w:rsidR="0061488F" w:rsidRPr="0076322F" w:rsidRDefault="0061488F" w:rsidP="00540A80">
      <w:pPr>
        <w:spacing w:line="360" w:lineRule="auto"/>
        <w:jc w:val="both"/>
        <w:rPr>
          <w:rFonts w:ascii="Times New Roman" w:hAnsi="Times New Roman" w:cs="Times New Roman"/>
          <w:sz w:val="24"/>
          <w:szCs w:val="24"/>
        </w:rPr>
      </w:pPr>
    </w:p>
    <w:p w:rsidR="00203BBF" w:rsidRPr="0076322F" w:rsidRDefault="00203BBF"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It was the </w:t>
      </w:r>
      <w:r w:rsidR="001201B1" w:rsidRPr="0076322F">
        <w:rPr>
          <w:rFonts w:ascii="Times New Roman" w:hAnsi="Times New Roman" w:cs="Times New Roman"/>
          <w:sz w:val="24"/>
          <w:szCs w:val="24"/>
        </w:rPr>
        <w:t>Plaintiffs’</w:t>
      </w:r>
      <w:r w:rsidRPr="0076322F">
        <w:rPr>
          <w:rFonts w:ascii="Times New Roman" w:hAnsi="Times New Roman" w:cs="Times New Roman"/>
          <w:sz w:val="24"/>
          <w:szCs w:val="24"/>
        </w:rPr>
        <w:t xml:space="preserve"> claim that he was the registered proprietor of land formerly comprised in LRV 4201 </w:t>
      </w:r>
      <w:r w:rsidR="00C34297" w:rsidRPr="0076322F">
        <w:rPr>
          <w:rFonts w:ascii="Times New Roman" w:hAnsi="Times New Roman" w:cs="Times New Roman"/>
          <w:sz w:val="24"/>
          <w:szCs w:val="24"/>
        </w:rPr>
        <w:t>Folio</w:t>
      </w:r>
      <w:r w:rsidRPr="0076322F">
        <w:rPr>
          <w:rFonts w:ascii="Times New Roman" w:hAnsi="Times New Roman" w:cs="Times New Roman"/>
          <w:sz w:val="24"/>
          <w:szCs w:val="24"/>
        </w:rPr>
        <w:t xml:space="preserve"> 18 now FRV </w:t>
      </w:r>
      <w:r w:rsidR="00C34297" w:rsidRPr="0076322F">
        <w:rPr>
          <w:rFonts w:ascii="Times New Roman" w:hAnsi="Times New Roman" w:cs="Times New Roman"/>
          <w:sz w:val="24"/>
          <w:szCs w:val="24"/>
        </w:rPr>
        <w:t>Folio</w:t>
      </w:r>
      <w:r w:rsidRPr="0076322F">
        <w:rPr>
          <w:rFonts w:ascii="Times New Roman" w:hAnsi="Times New Roman" w:cs="Times New Roman"/>
          <w:sz w:val="24"/>
          <w:szCs w:val="24"/>
        </w:rPr>
        <w:t xml:space="preserve"> 22 land at </w:t>
      </w:r>
      <w:r w:rsidR="00555359" w:rsidRPr="0076322F">
        <w:rPr>
          <w:rFonts w:ascii="Times New Roman" w:hAnsi="Times New Roman" w:cs="Times New Roman"/>
          <w:sz w:val="24"/>
          <w:szCs w:val="24"/>
        </w:rPr>
        <w:t xml:space="preserve">Industrial Area </w:t>
      </w:r>
      <w:r w:rsidRPr="0076322F">
        <w:rPr>
          <w:rFonts w:ascii="Times New Roman" w:hAnsi="Times New Roman" w:cs="Times New Roman"/>
          <w:sz w:val="24"/>
          <w:szCs w:val="24"/>
        </w:rPr>
        <w:t xml:space="preserve"> Kampala </w:t>
      </w:r>
      <w:r w:rsidR="003D1570" w:rsidRPr="0076322F">
        <w:rPr>
          <w:rFonts w:ascii="Times New Roman" w:hAnsi="Times New Roman" w:cs="Times New Roman"/>
          <w:sz w:val="24"/>
          <w:szCs w:val="24"/>
        </w:rPr>
        <w:t>District</w:t>
      </w:r>
      <w:r w:rsidRPr="0076322F">
        <w:rPr>
          <w:rFonts w:ascii="Times New Roman" w:hAnsi="Times New Roman" w:cs="Times New Roman"/>
          <w:sz w:val="24"/>
          <w:szCs w:val="24"/>
        </w:rPr>
        <w:t xml:space="preserve"> measuring 1.122 </w:t>
      </w:r>
      <w:r w:rsidR="00B05143" w:rsidRPr="0076322F">
        <w:rPr>
          <w:rFonts w:ascii="Times New Roman" w:hAnsi="Times New Roman" w:cs="Times New Roman"/>
          <w:sz w:val="24"/>
          <w:szCs w:val="24"/>
        </w:rPr>
        <w:t>h</w:t>
      </w:r>
      <w:r w:rsidRPr="0076322F">
        <w:rPr>
          <w:rFonts w:ascii="Times New Roman" w:hAnsi="Times New Roman" w:cs="Times New Roman"/>
          <w:sz w:val="24"/>
          <w:szCs w:val="24"/>
        </w:rPr>
        <w:t xml:space="preserve">ectares which he acquired from the Uganda Land Commission in 2011 with which he is </w:t>
      </w:r>
      <w:r w:rsidRPr="0076322F">
        <w:rPr>
          <w:rFonts w:ascii="Times New Roman" w:hAnsi="Times New Roman" w:cs="Times New Roman"/>
          <w:sz w:val="24"/>
          <w:szCs w:val="24"/>
        </w:rPr>
        <w:lastRenderedPageBreak/>
        <w:t xml:space="preserve">in possession up to </w:t>
      </w:r>
      <w:r w:rsidR="00B05143" w:rsidRPr="0076322F">
        <w:rPr>
          <w:rFonts w:ascii="Times New Roman" w:hAnsi="Times New Roman" w:cs="Times New Roman"/>
          <w:sz w:val="24"/>
          <w:szCs w:val="24"/>
        </w:rPr>
        <w:t xml:space="preserve">the present </w:t>
      </w:r>
      <w:r w:rsidRPr="0076322F">
        <w:rPr>
          <w:rFonts w:ascii="Times New Roman" w:hAnsi="Times New Roman" w:cs="Times New Roman"/>
          <w:sz w:val="24"/>
          <w:szCs w:val="24"/>
        </w:rPr>
        <w:t>date (the suit land)</w:t>
      </w:r>
      <w:r w:rsidR="00133E80" w:rsidRPr="0076322F">
        <w:rPr>
          <w:rFonts w:ascii="Times New Roman" w:hAnsi="Times New Roman" w:cs="Times New Roman"/>
          <w:sz w:val="24"/>
          <w:szCs w:val="24"/>
        </w:rPr>
        <w:t>. That in October 2013, the 1</w:t>
      </w:r>
      <w:r w:rsidR="00133E80" w:rsidRPr="0076322F">
        <w:rPr>
          <w:rFonts w:ascii="Times New Roman" w:hAnsi="Times New Roman" w:cs="Times New Roman"/>
          <w:sz w:val="24"/>
          <w:szCs w:val="24"/>
          <w:vertAlign w:val="superscript"/>
        </w:rPr>
        <w:t>st</w:t>
      </w:r>
      <w:r w:rsidR="00133E80"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Defendant</w:t>
      </w:r>
      <w:r w:rsidR="00133E80" w:rsidRPr="0076322F">
        <w:rPr>
          <w:rFonts w:ascii="Times New Roman" w:hAnsi="Times New Roman" w:cs="Times New Roman"/>
          <w:sz w:val="24"/>
          <w:szCs w:val="24"/>
        </w:rPr>
        <w:t xml:space="preserve"> in the </w:t>
      </w:r>
      <w:r w:rsidR="00B4490D" w:rsidRPr="0076322F">
        <w:rPr>
          <w:rFonts w:ascii="Times New Roman" w:hAnsi="Times New Roman" w:cs="Times New Roman"/>
          <w:sz w:val="24"/>
          <w:szCs w:val="24"/>
        </w:rPr>
        <w:t>Company</w:t>
      </w:r>
      <w:r w:rsidR="00133E80" w:rsidRPr="0076322F">
        <w:rPr>
          <w:rFonts w:ascii="Times New Roman" w:hAnsi="Times New Roman" w:cs="Times New Roman"/>
          <w:sz w:val="24"/>
          <w:szCs w:val="24"/>
        </w:rPr>
        <w:t xml:space="preserve"> of “</w:t>
      </w:r>
      <w:r w:rsidR="00133E80" w:rsidRPr="0076322F">
        <w:rPr>
          <w:rFonts w:ascii="Times New Roman" w:hAnsi="Times New Roman" w:cs="Times New Roman"/>
          <w:i/>
          <w:sz w:val="24"/>
          <w:szCs w:val="24"/>
        </w:rPr>
        <w:t>kanyamas</w:t>
      </w:r>
      <w:r w:rsidR="00133E80" w:rsidRPr="0076322F">
        <w:rPr>
          <w:rFonts w:ascii="Times New Roman" w:hAnsi="Times New Roman" w:cs="Times New Roman"/>
          <w:sz w:val="24"/>
          <w:szCs w:val="24"/>
        </w:rPr>
        <w:t xml:space="preserve">” without the </w:t>
      </w:r>
      <w:r w:rsidR="001201B1" w:rsidRPr="0076322F">
        <w:rPr>
          <w:rFonts w:ascii="Times New Roman" w:hAnsi="Times New Roman" w:cs="Times New Roman"/>
          <w:sz w:val="24"/>
          <w:szCs w:val="24"/>
        </w:rPr>
        <w:t>Plaintiffs’</w:t>
      </w:r>
      <w:r w:rsidR="00133E80" w:rsidRPr="0076322F">
        <w:rPr>
          <w:rFonts w:ascii="Times New Roman" w:hAnsi="Times New Roman" w:cs="Times New Roman"/>
          <w:sz w:val="24"/>
          <w:szCs w:val="24"/>
        </w:rPr>
        <w:t xml:space="preserve"> knowledge or consent encroached on the </w:t>
      </w:r>
      <w:r w:rsidR="001201B1" w:rsidRPr="0076322F">
        <w:rPr>
          <w:rFonts w:ascii="Times New Roman" w:hAnsi="Times New Roman" w:cs="Times New Roman"/>
          <w:sz w:val="24"/>
          <w:szCs w:val="24"/>
        </w:rPr>
        <w:t>Plaintiffs’</w:t>
      </w:r>
      <w:r w:rsidR="00133E80" w:rsidRPr="0076322F">
        <w:rPr>
          <w:rFonts w:ascii="Times New Roman" w:hAnsi="Times New Roman" w:cs="Times New Roman"/>
          <w:sz w:val="24"/>
          <w:szCs w:val="24"/>
        </w:rPr>
        <w:t xml:space="preserve"> land, started leveling it, fenced it off and started putting up illegal structures. That the </w:t>
      </w:r>
      <w:r w:rsidR="00B4490D" w:rsidRPr="0076322F">
        <w:rPr>
          <w:rFonts w:ascii="Times New Roman" w:hAnsi="Times New Roman" w:cs="Times New Roman"/>
          <w:sz w:val="24"/>
          <w:szCs w:val="24"/>
        </w:rPr>
        <w:t>Defendant</w:t>
      </w:r>
      <w:r w:rsidR="00133E80" w:rsidRPr="0076322F">
        <w:rPr>
          <w:rFonts w:ascii="Times New Roman" w:hAnsi="Times New Roman" w:cs="Times New Roman"/>
          <w:sz w:val="24"/>
          <w:szCs w:val="24"/>
        </w:rPr>
        <w:t xml:space="preserve">s have threatened to alienate the entire </w:t>
      </w:r>
      <w:r w:rsidR="001201B1" w:rsidRPr="0076322F">
        <w:rPr>
          <w:rFonts w:ascii="Times New Roman" w:hAnsi="Times New Roman" w:cs="Times New Roman"/>
          <w:sz w:val="24"/>
          <w:szCs w:val="24"/>
        </w:rPr>
        <w:t>Plaintiffs’</w:t>
      </w:r>
      <w:r w:rsidR="00133E80" w:rsidRPr="0076322F">
        <w:rPr>
          <w:rFonts w:ascii="Times New Roman" w:hAnsi="Times New Roman" w:cs="Times New Roman"/>
          <w:sz w:val="24"/>
          <w:szCs w:val="24"/>
        </w:rPr>
        <w:t xml:space="preserve"> land and render the </w:t>
      </w:r>
      <w:r w:rsidR="00B4490D" w:rsidRPr="0076322F">
        <w:rPr>
          <w:rFonts w:ascii="Times New Roman" w:hAnsi="Times New Roman" w:cs="Times New Roman"/>
          <w:sz w:val="24"/>
          <w:szCs w:val="24"/>
        </w:rPr>
        <w:t>Plaintiff</w:t>
      </w:r>
      <w:r w:rsidR="00133E80" w:rsidRPr="0076322F">
        <w:rPr>
          <w:rFonts w:ascii="Times New Roman" w:hAnsi="Times New Roman" w:cs="Times New Roman"/>
          <w:sz w:val="24"/>
          <w:szCs w:val="24"/>
        </w:rPr>
        <w:t xml:space="preserve"> landless due to the encroachment, the </w:t>
      </w:r>
      <w:r w:rsidR="00B4490D" w:rsidRPr="0076322F">
        <w:rPr>
          <w:rFonts w:ascii="Times New Roman" w:hAnsi="Times New Roman" w:cs="Times New Roman"/>
          <w:sz w:val="24"/>
          <w:szCs w:val="24"/>
        </w:rPr>
        <w:t>Plaintiff</w:t>
      </w:r>
      <w:r w:rsidR="00133E80" w:rsidRPr="0076322F">
        <w:rPr>
          <w:rFonts w:ascii="Times New Roman" w:hAnsi="Times New Roman" w:cs="Times New Roman"/>
          <w:sz w:val="24"/>
          <w:szCs w:val="24"/>
        </w:rPr>
        <w:t xml:space="preserve"> cannot use her land </w:t>
      </w:r>
      <w:r w:rsidR="00B05143" w:rsidRPr="0076322F">
        <w:rPr>
          <w:rFonts w:ascii="Times New Roman" w:hAnsi="Times New Roman" w:cs="Times New Roman"/>
          <w:sz w:val="24"/>
          <w:szCs w:val="24"/>
        </w:rPr>
        <w:t>some</w:t>
      </w:r>
      <w:r w:rsidR="00133E80" w:rsidRPr="0076322F">
        <w:rPr>
          <w:rFonts w:ascii="Times New Roman" w:hAnsi="Times New Roman" w:cs="Times New Roman"/>
          <w:sz w:val="24"/>
          <w:szCs w:val="24"/>
        </w:rPr>
        <w:t xml:space="preserve">thing that has caused her inconvenience. </w:t>
      </w:r>
    </w:p>
    <w:p w:rsidR="005C6428" w:rsidRPr="0076322F" w:rsidRDefault="005C6428"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Eventually, that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on various occasions contacted the 1</w:t>
      </w:r>
      <w:r w:rsidRPr="0076322F">
        <w:rPr>
          <w:rFonts w:ascii="Times New Roman" w:hAnsi="Times New Roman" w:cs="Times New Roman"/>
          <w:sz w:val="24"/>
          <w:szCs w:val="24"/>
          <w:vertAlign w:val="superscript"/>
        </w:rPr>
        <w:t>st</w:t>
      </w:r>
      <w:r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 to vacate the suit property but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s remained adamant</w:t>
      </w:r>
      <w:r w:rsidR="00B05143" w:rsidRPr="0076322F">
        <w:rPr>
          <w:rFonts w:ascii="Times New Roman" w:hAnsi="Times New Roman" w:cs="Times New Roman"/>
          <w:sz w:val="24"/>
          <w:szCs w:val="24"/>
        </w:rPr>
        <w:t>.</w:t>
      </w:r>
      <w:r w:rsidRPr="0076322F">
        <w:rPr>
          <w:rFonts w:ascii="Times New Roman" w:hAnsi="Times New Roman" w:cs="Times New Roman"/>
          <w:sz w:val="24"/>
          <w:szCs w:val="24"/>
        </w:rPr>
        <w:t xml:space="preserve"> </w:t>
      </w:r>
      <w:r w:rsidR="00B05143" w:rsidRPr="0076322F">
        <w:rPr>
          <w:rFonts w:ascii="Times New Roman" w:hAnsi="Times New Roman" w:cs="Times New Roman"/>
          <w:sz w:val="24"/>
          <w:szCs w:val="24"/>
        </w:rPr>
        <w:t xml:space="preserve"> She</w:t>
      </w:r>
      <w:r w:rsidRPr="0076322F">
        <w:rPr>
          <w:rFonts w:ascii="Times New Roman" w:hAnsi="Times New Roman" w:cs="Times New Roman"/>
          <w:sz w:val="24"/>
          <w:szCs w:val="24"/>
        </w:rPr>
        <w:t xml:space="preserve"> contends that she cannot develop her property because of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’s illegal encroachment </w:t>
      </w:r>
      <w:r w:rsidR="00B05143" w:rsidRPr="0076322F">
        <w:rPr>
          <w:rFonts w:ascii="Times New Roman" w:hAnsi="Times New Roman" w:cs="Times New Roman"/>
          <w:sz w:val="24"/>
          <w:szCs w:val="24"/>
        </w:rPr>
        <w:t>which</w:t>
      </w:r>
      <w:r w:rsidRPr="0076322F">
        <w:rPr>
          <w:rFonts w:ascii="Times New Roman" w:hAnsi="Times New Roman" w:cs="Times New Roman"/>
          <w:sz w:val="24"/>
          <w:szCs w:val="24"/>
        </w:rPr>
        <w:t xml:space="preserve"> has caused her financial loss.</w:t>
      </w:r>
    </w:p>
    <w:p w:rsidR="0061488F" w:rsidRPr="0076322F" w:rsidRDefault="0061488F" w:rsidP="00540A80">
      <w:pPr>
        <w:spacing w:line="360" w:lineRule="auto"/>
        <w:jc w:val="both"/>
        <w:rPr>
          <w:rFonts w:ascii="Times New Roman" w:hAnsi="Times New Roman" w:cs="Times New Roman"/>
          <w:sz w:val="24"/>
          <w:szCs w:val="24"/>
        </w:rPr>
      </w:pPr>
    </w:p>
    <w:p w:rsidR="00413D76" w:rsidRPr="0076322F" w:rsidRDefault="009975EE"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T</w:t>
      </w:r>
      <w:r w:rsidR="00582619" w:rsidRPr="0076322F">
        <w:rPr>
          <w:rFonts w:ascii="Times New Roman" w:hAnsi="Times New Roman" w:cs="Times New Roman"/>
          <w:sz w:val="24"/>
          <w:szCs w:val="24"/>
        </w:rPr>
        <w:t xml:space="preserve">he </w:t>
      </w:r>
      <w:r w:rsidR="00B4490D" w:rsidRPr="0076322F">
        <w:rPr>
          <w:rFonts w:ascii="Times New Roman" w:hAnsi="Times New Roman" w:cs="Times New Roman"/>
          <w:sz w:val="24"/>
          <w:szCs w:val="24"/>
        </w:rPr>
        <w:t>Plaintiff</w:t>
      </w:r>
      <w:r w:rsidR="00582619" w:rsidRPr="0076322F">
        <w:rPr>
          <w:rFonts w:ascii="Times New Roman" w:hAnsi="Times New Roman" w:cs="Times New Roman"/>
          <w:sz w:val="24"/>
          <w:szCs w:val="24"/>
        </w:rPr>
        <w:t xml:space="preserve"> </w:t>
      </w:r>
      <w:r w:rsidRPr="0076322F">
        <w:rPr>
          <w:rFonts w:ascii="Times New Roman" w:hAnsi="Times New Roman" w:cs="Times New Roman"/>
          <w:sz w:val="24"/>
          <w:szCs w:val="24"/>
        </w:rPr>
        <w:t xml:space="preserve">further </w:t>
      </w:r>
      <w:r w:rsidR="00582619" w:rsidRPr="0076322F">
        <w:rPr>
          <w:rFonts w:ascii="Times New Roman" w:hAnsi="Times New Roman" w:cs="Times New Roman"/>
          <w:sz w:val="24"/>
          <w:szCs w:val="24"/>
        </w:rPr>
        <w:t>claim</w:t>
      </w:r>
      <w:r w:rsidRPr="0076322F">
        <w:rPr>
          <w:rFonts w:ascii="Times New Roman" w:hAnsi="Times New Roman" w:cs="Times New Roman"/>
          <w:sz w:val="24"/>
          <w:szCs w:val="24"/>
        </w:rPr>
        <w:t>ed</w:t>
      </w:r>
      <w:r w:rsidR="00582619" w:rsidRPr="0076322F">
        <w:rPr>
          <w:rFonts w:ascii="Times New Roman" w:hAnsi="Times New Roman" w:cs="Times New Roman"/>
          <w:sz w:val="24"/>
          <w:szCs w:val="24"/>
        </w:rPr>
        <w:t xml:space="preserve"> that the </w:t>
      </w:r>
      <w:r w:rsidR="00B4490D" w:rsidRPr="0076322F">
        <w:rPr>
          <w:rFonts w:ascii="Times New Roman" w:hAnsi="Times New Roman" w:cs="Times New Roman"/>
          <w:sz w:val="24"/>
          <w:szCs w:val="24"/>
        </w:rPr>
        <w:t>Defendant</w:t>
      </w:r>
      <w:r w:rsidR="00582619" w:rsidRPr="0076322F">
        <w:rPr>
          <w:rFonts w:ascii="Times New Roman" w:hAnsi="Times New Roman" w:cs="Times New Roman"/>
          <w:sz w:val="24"/>
          <w:szCs w:val="24"/>
        </w:rPr>
        <w:t>s</w:t>
      </w:r>
      <w:r w:rsidR="00652793" w:rsidRPr="0076322F">
        <w:rPr>
          <w:rFonts w:ascii="Times New Roman" w:hAnsi="Times New Roman" w:cs="Times New Roman"/>
          <w:sz w:val="24"/>
          <w:szCs w:val="24"/>
        </w:rPr>
        <w:t>,</w:t>
      </w:r>
      <w:r w:rsidR="00582619" w:rsidRPr="0076322F">
        <w:rPr>
          <w:rFonts w:ascii="Times New Roman" w:hAnsi="Times New Roman" w:cs="Times New Roman"/>
          <w:sz w:val="24"/>
          <w:szCs w:val="24"/>
        </w:rPr>
        <w:t xml:space="preserve"> </w:t>
      </w:r>
      <w:r w:rsidR="00D64B6B" w:rsidRPr="0076322F">
        <w:rPr>
          <w:rFonts w:ascii="Times New Roman" w:hAnsi="Times New Roman" w:cs="Times New Roman"/>
          <w:sz w:val="24"/>
          <w:szCs w:val="24"/>
        </w:rPr>
        <w:t xml:space="preserve">in a bid to unlawfully deprive her of the ownership of the suit property fraudulently attempted to acquire a lease from Kampala </w:t>
      </w:r>
      <w:r w:rsidR="003D1570" w:rsidRPr="0076322F">
        <w:rPr>
          <w:rFonts w:ascii="Times New Roman" w:hAnsi="Times New Roman" w:cs="Times New Roman"/>
          <w:sz w:val="24"/>
          <w:szCs w:val="24"/>
        </w:rPr>
        <w:t>District</w:t>
      </w:r>
      <w:r w:rsidR="00D64B6B" w:rsidRPr="0076322F">
        <w:rPr>
          <w:rFonts w:ascii="Times New Roman" w:hAnsi="Times New Roman" w:cs="Times New Roman"/>
          <w:sz w:val="24"/>
          <w:szCs w:val="24"/>
        </w:rPr>
        <w:t xml:space="preserve"> Land Board to no avail</w:t>
      </w:r>
      <w:r w:rsidRPr="0076322F">
        <w:rPr>
          <w:rFonts w:ascii="Times New Roman" w:hAnsi="Times New Roman" w:cs="Times New Roman"/>
          <w:sz w:val="24"/>
          <w:szCs w:val="24"/>
        </w:rPr>
        <w:t>.  She</w:t>
      </w:r>
      <w:r w:rsidR="00D64B6B" w:rsidRPr="0076322F">
        <w:rPr>
          <w:rFonts w:ascii="Times New Roman" w:hAnsi="Times New Roman" w:cs="Times New Roman"/>
          <w:sz w:val="24"/>
          <w:szCs w:val="24"/>
        </w:rPr>
        <w:t xml:space="preserve"> </w:t>
      </w:r>
      <w:r w:rsidRPr="0076322F">
        <w:rPr>
          <w:rFonts w:ascii="Times New Roman" w:hAnsi="Times New Roman" w:cs="Times New Roman"/>
          <w:sz w:val="24"/>
          <w:szCs w:val="24"/>
        </w:rPr>
        <w:t>s</w:t>
      </w:r>
      <w:r w:rsidR="00D64B6B" w:rsidRPr="0076322F">
        <w:rPr>
          <w:rFonts w:ascii="Times New Roman" w:hAnsi="Times New Roman" w:cs="Times New Roman"/>
          <w:sz w:val="24"/>
          <w:szCs w:val="24"/>
        </w:rPr>
        <w:t>pecified the particulars of fraud in paragraph 6 of the plaint.</w:t>
      </w:r>
    </w:p>
    <w:p w:rsidR="00413D76" w:rsidRPr="0076322F" w:rsidRDefault="00413D76"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The parties filed a joint scheduling memorandum </w:t>
      </w:r>
      <w:r w:rsidR="009975EE" w:rsidRPr="0076322F">
        <w:rPr>
          <w:rFonts w:ascii="Times New Roman" w:hAnsi="Times New Roman" w:cs="Times New Roman"/>
          <w:sz w:val="24"/>
          <w:szCs w:val="24"/>
        </w:rPr>
        <w:t>with the following agreed facts and issues;</w:t>
      </w:r>
      <w:r w:rsidR="00497102" w:rsidRPr="0076322F">
        <w:rPr>
          <w:rFonts w:ascii="Times New Roman" w:hAnsi="Times New Roman" w:cs="Times New Roman"/>
          <w:sz w:val="24"/>
          <w:szCs w:val="24"/>
        </w:rPr>
        <w:t xml:space="preserve"> </w:t>
      </w:r>
    </w:p>
    <w:p w:rsidR="00582619" w:rsidRPr="0076322F" w:rsidRDefault="00413D76" w:rsidP="00540A80">
      <w:pPr>
        <w:spacing w:line="360" w:lineRule="auto"/>
        <w:jc w:val="both"/>
        <w:rPr>
          <w:rFonts w:ascii="Times New Roman" w:hAnsi="Times New Roman" w:cs="Times New Roman"/>
          <w:b/>
          <w:sz w:val="24"/>
          <w:szCs w:val="24"/>
        </w:rPr>
      </w:pPr>
      <w:r w:rsidRPr="0076322F">
        <w:rPr>
          <w:rFonts w:ascii="Times New Roman" w:hAnsi="Times New Roman" w:cs="Times New Roman"/>
          <w:b/>
          <w:sz w:val="24"/>
          <w:szCs w:val="24"/>
        </w:rPr>
        <w:t>Agreed facts</w:t>
      </w:r>
    </w:p>
    <w:p w:rsidR="00413D76" w:rsidRPr="0076322F" w:rsidRDefault="00413D76" w:rsidP="00540A80">
      <w:pPr>
        <w:pStyle w:val="ListParagraph"/>
        <w:numPr>
          <w:ilvl w:val="0"/>
          <w:numId w:val="2"/>
        </w:num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The 1</w:t>
      </w:r>
      <w:r w:rsidRPr="0076322F">
        <w:rPr>
          <w:rFonts w:ascii="Times New Roman" w:hAnsi="Times New Roman" w:cs="Times New Roman"/>
          <w:sz w:val="24"/>
          <w:szCs w:val="24"/>
          <w:vertAlign w:val="superscript"/>
        </w:rPr>
        <w:t>st</w:t>
      </w:r>
      <w:r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 is the majority shareholder in the 2</w:t>
      </w:r>
      <w:r w:rsidRPr="0076322F">
        <w:rPr>
          <w:rFonts w:ascii="Times New Roman" w:hAnsi="Times New Roman" w:cs="Times New Roman"/>
          <w:sz w:val="24"/>
          <w:szCs w:val="24"/>
          <w:vertAlign w:val="superscript"/>
        </w:rPr>
        <w:t>nd</w:t>
      </w:r>
      <w:r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s </w:t>
      </w:r>
      <w:r w:rsidR="00B4490D" w:rsidRPr="0076322F">
        <w:rPr>
          <w:rFonts w:ascii="Times New Roman" w:hAnsi="Times New Roman" w:cs="Times New Roman"/>
          <w:sz w:val="24"/>
          <w:szCs w:val="24"/>
        </w:rPr>
        <w:t xml:space="preserve">Company with 80% shares </w:t>
      </w:r>
      <w:r w:rsidR="00B4490D" w:rsidRPr="0076322F">
        <w:rPr>
          <w:rFonts w:ascii="Times New Roman" w:hAnsi="Times New Roman" w:cs="Times New Roman"/>
          <w:i/>
          <w:sz w:val="24"/>
          <w:szCs w:val="24"/>
        </w:rPr>
        <w:t>(eighty percent)</w:t>
      </w:r>
      <w:r w:rsidRPr="0076322F">
        <w:rPr>
          <w:rFonts w:ascii="Times New Roman" w:hAnsi="Times New Roman" w:cs="Times New Roman"/>
          <w:sz w:val="24"/>
          <w:szCs w:val="24"/>
        </w:rPr>
        <w:t>.</w:t>
      </w:r>
    </w:p>
    <w:p w:rsidR="00B4490D" w:rsidRPr="0076322F" w:rsidRDefault="00B4490D" w:rsidP="00540A80">
      <w:pPr>
        <w:pStyle w:val="ListParagraph"/>
        <w:spacing w:line="360" w:lineRule="auto"/>
        <w:jc w:val="both"/>
        <w:rPr>
          <w:rFonts w:ascii="Times New Roman" w:hAnsi="Times New Roman" w:cs="Times New Roman"/>
          <w:sz w:val="24"/>
          <w:szCs w:val="24"/>
        </w:rPr>
      </w:pPr>
    </w:p>
    <w:p w:rsidR="00413D76" w:rsidRPr="0076322F" w:rsidRDefault="00413D76" w:rsidP="00540A80">
      <w:pPr>
        <w:pStyle w:val="ListParagraph"/>
        <w:numPr>
          <w:ilvl w:val="0"/>
          <w:numId w:val="2"/>
        </w:num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The 1</w:t>
      </w:r>
      <w:r w:rsidRPr="0076322F">
        <w:rPr>
          <w:rFonts w:ascii="Times New Roman" w:hAnsi="Times New Roman" w:cs="Times New Roman"/>
          <w:sz w:val="24"/>
          <w:szCs w:val="24"/>
          <w:vertAlign w:val="superscript"/>
        </w:rPr>
        <w:t>st</w:t>
      </w:r>
      <w:r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 is the </w:t>
      </w:r>
      <w:r w:rsidR="00B312E2" w:rsidRPr="0076322F">
        <w:rPr>
          <w:rFonts w:ascii="Times New Roman" w:hAnsi="Times New Roman" w:cs="Times New Roman"/>
          <w:sz w:val="24"/>
          <w:szCs w:val="24"/>
        </w:rPr>
        <w:t>D</w:t>
      </w:r>
      <w:r w:rsidRPr="0076322F">
        <w:rPr>
          <w:rFonts w:ascii="Times New Roman" w:hAnsi="Times New Roman" w:cs="Times New Roman"/>
          <w:sz w:val="24"/>
          <w:szCs w:val="24"/>
        </w:rPr>
        <w:t xml:space="preserve">ivision </w:t>
      </w:r>
      <w:r w:rsidR="00B312E2" w:rsidRPr="0076322F">
        <w:rPr>
          <w:rFonts w:ascii="Times New Roman" w:hAnsi="Times New Roman" w:cs="Times New Roman"/>
          <w:sz w:val="24"/>
          <w:szCs w:val="24"/>
        </w:rPr>
        <w:t>M</w:t>
      </w:r>
      <w:r w:rsidRPr="0076322F">
        <w:rPr>
          <w:rFonts w:ascii="Times New Roman" w:hAnsi="Times New Roman" w:cs="Times New Roman"/>
          <w:sz w:val="24"/>
          <w:szCs w:val="24"/>
        </w:rPr>
        <w:t xml:space="preserve">ayor of Kampala </w:t>
      </w:r>
      <w:r w:rsidR="003D1570" w:rsidRPr="0076322F">
        <w:rPr>
          <w:rFonts w:ascii="Times New Roman" w:hAnsi="Times New Roman" w:cs="Times New Roman"/>
          <w:sz w:val="24"/>
          <w:szCs w:val="24"/>
        </w:rPr>
        <w:t>District</w:t>
      </w:r>
      <w:r w:rsidRPr="0076322F">
        <w:rPr>
          <w:rFonts w:ascii="Times New Roman" w:hAnsi="Times New Roman" w:cs="Times New Roman"/>
          <w:sz w:val="24"/>
          <w:szCs w:val="24"/>
        </w:rPr>
        <w:t xml:space="preserve"> Central Division, wh</w:t>
      </w:r>
      <w:r w:rsidR="00497102" w:rsidRPr="0076322F">
        <w:rPr>
          <w:rFonts w:ascii="Times New Roman" w:hAnsi="Times New Roman" w:cs="Times New Roman"/>
          <w:sz w:val="24"/>
          <w:szCs w:val="24"/>
        </w:rPr>
        <w:t>ere</w:t>
      </w:r>
      <w:r w:rsidRPr="0076322F">
        <w:rPr>
          <w:rFonts w:ascii="Times New Roman" w:hAnsi="Times New Roman" w:cs="Times New Roman"/>
          <w:sz w:val="24"/>
          <w:szCs w:val="24"/>
        </w:rPr>
        <w:t xml:space="preserve"> the suit land is </w:t>
      </w:r>
      <w:proofErr w:type="gramStart"/>
      <w:r w:rsidRPr="0076322F">
        <w:rPr>
          <w:rFonts w:ascii="Times New Roman" w:hAnsi="Times New Roman" w:cs="Times New Roman"/>
          <w:sz w:val="24"/>
          <w:szCs w:val="24"/>
        </w:rPr>
        <w:t>situate</w:t>
      </w:r>
      <w:proofErr w:type="gramEnd"/>
      <w:r w:rsidRPr="0076322F">
        <w:rPr>
          <w:rFonts w:ascii="Times New Roman" w:hAnsi="Times New Roman" w:cs="Times New Roman"/>
          <w:sz w:val="24"/>
          <w:szCs w:val="24"/>
        </w:rPr>
        <w:t xml:space="preserve">. </w:t>
      </w:r>
    </w:p>
    <w:p w:rsidR="003F47FE" w:rsidRPr="0076322F" w:rsidRDefault="00392822" w:rsidP="00540A80">
      <w:pPr>
        <w:spacing w:line="360" w:lineRule="auto"/>
        <w:jc w:val="both"/>
        <w:rPr>
          <w:rFonts w:ascii="Times New Roman" w:hAnsi="Times New Roman" w:cs="Times New Roman"/>
          <w:b/>
          <w:sz w:val="24"/>
          <w:szCs w:val="24"/>
          <w:u w:val="single"/>
        </w:rPr>
      </w:pPr>
      <w:r w:rsidRPr="0076322F">
        <w:rPr>
          <w:rFonts w:ascii="Times New Roman" w:hAnsi="Times New Roman" w:cs="Times New Roman"/>
          <w:b/>
          <w:sz w:val="24"/>
          <w:szCs w:val="24"/>
          <w:u w:val="single"/>
        </w:rPr>
        <w:t xml:space="preserve">Agreed issues </w:t>
      </w:r>
    </w:p>
    <w:p w:rsidR="00392822" w:rsidRPr="0076322F" w:rsidRDefault="00392822" w:rsidP="00540A80">
      <w:pPr>
        <w:pStyle w:val="ListParagraph"/>
        <w:numPr>
          <w:ilvl w:val="0"/>
          <w:numId w:val="3"/>
        </w:num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Whether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is th</w:t>
      </w:r>
      <w:r w:rsidR="00F25376" w:rsidRPr="0076322F">
        <w:rPr>
          <w:rFonts w:ascii="Times New Roman" w:hAnsi="Times New Roman" w:cs="Times New Roman"/>
          <w:sz w:val="24"/>
          <w:szCs w:val="24"/>
        </w:rPr>
        <w:t>e lawful owner of the suit land.</w:t>
      </w:r>
    </w:p>
    <w:p w:rsidR="00171BF6" w:rsidRPr="0076322F" w:rsidRDefault="00171BF6" w:rsidP="00171BF6">
      <w:pPr>
        <w:pStyle w:val="ListParagraph"/>
        <w:spacing w:line="360" w:lineRule="auto"/>
        <w:jc w:val="both"/>
        <w:rPr>
          <w:rFonts w:ascii="Times New Roman" w:hAnsi="Times New Roman" w:cs="Times New Roman"/>
          <w:sz w:val="24"/>
          <w:szCs w:val="24"/>
        </w:rPr>
      </w:pPr>
    </w:p>
    <w:p w:rsidR="00392822" w:rsidRPr="0076322F" w:rsidRDefault="00392822" w:rsidP="00540A80">
      <w:pPr>
        <w:pStyle w:val="ListParagraph"/>
        <w:numPr>
          <w:ilvl w:val="0"/>
          <w:numId w:val="3"/>
        </w:num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Whether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s </w:t>
      </w:r>
      <w:r w:rsidR="00F25376" w:rsidRPr="0076322F">
        <w:rPr>
          <w:rFonts w:ascii="Times New Roman" w:hAnsi="Times New Roman" w:cs="Times New Roman"/>
          <w:sz w:val="24"/>
          <w:szCs w:val="24"/>
        </w:rPr>
        <w:t>are trespassers.</w:t>
      </w:r>
    </w:p>
    <w:p w:rsidR="00171BF6" w:rsidRPr="0076322F" w:rsidRDefault="00171BF6" w:rsidP="00171BF6">
      <w:pPr>
        <w:pStyle w:val="ListParagraph"/>
        <w:rPr>
          <w:rFonts w:ascii="Times New Roman" w:hAnsi="Times New Roman" w:cs="Times New Roman"/>
          <w:sz w:val="24"/>
          <w:szCs w:val="24"/>
        </w:rPr>
      </w:pPr>
    </w:p>
    <w:p w:rsidR="00392822" w:rsidRPr="0076322F" w:rsidRDefault="00392822" w:rsidP="00540A80">
      <w:pPr>
        <w:pStyle w:val="ListParagraph"/>
        <w:numPr>
          <w:ilvl w:val="0"/>
          <w:numId w:val="3"/>
        </w:num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What remedies</w:t>
      </w:r>
      <w:r w:rsidR="00497102" w:rsidRPr="0076322F">
        <w:rPr>
          <w:rFonts w:ascii="Times New Roman" w:hAnsi="Times New Roman" w:cs="Times New Roman"/>
          <w:sz w:val="24"/>
          <w:szCs w:val="24"/>
        </w:rPr>
        <w:t xml:space="preserve"> are</w:t>
      </w:r>
      <w:r w:rsidRPr="0076322F">
        <w:rPr>
          <w:rFonts w:ascii="Times New Roman" w:hAnsi="Times New Roman" w:cs="Times New Roman"/>
          <w:sz w:val="24"/>
          <w:szCs w:val="24"/>
        </w:rPr>
        <w:t xml:space="preserve"> </w:t>
      </w:r>
      <w:r w:rsidR="00F25376" w:rsidRPr="0076322F">
        <w:rPr>
          <w:rFonts w:ascii="Times New Roman" w:hAnsi="Times New Roman" w:cs="Times New Roman"/>
          <w:sz w:val="24"/>
          <w:szCs w:val="24"/>
        </w:rPr>
        <w:t xml:space="preserve">available to the </w:t>
      </w:r>
      <w:proofErr w:type="gramStart"/>
      <w:r w:rsidR="00F25376" w:rsidRPr="0076322F">
        <w:rPr>
          <w:rFonts w:ascii="Times New Roman" w:hAnsi="Times New Roman" w:cs="Times New Roman"/>
          <w:sz w:val="24"/>
          <w:szCs w:val="24"/>
        </w:rPr>
        <w:t>parties.</w:t>
      </w:r>
      <w:proofErr w:type="gramEnd"/>
    </w:p>
    <w:p w:rsidR="00392822" w:rsidRPr="0076322F" w:rsidRDefault="00392822"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called two witnesses to support its claim</w:t>
      </w:r>
      <w:r w:rsidR="00246842" w:rsidRPr="0076322F">
        <w:rPr>
          <w:rFonts w:ascii="Times New Roman" w:hAnsi="Times New Roman" w:cs="Times New Roman"/>
          <w:sz w:val="24"/>
          <w:szCs w:val="24"/>
        </w:rPr>
        <w:t>.  These were;</w:t>
      </w:r>
      <w:r w:rsidRPr="0076322F">
        <w:rPr>
          <w:rFonts w:ascii="Times New Roman" w:hAnsi="Times New Roman" w:cs="Times New Roman"/>
          <w:sz w:val="24"/>
          <w:szCs w:val="24"/>
        </w:rPr>
        <w:t xml:space="preserve"> Byamuhangi Adrian</w:t>
      </w:r>
      <w:r w:rsidR="007A6162" w:rsidRPr="0076322F">
        <w:rPr>
          <w:rFonts w:ascii="Times New Roman" w:hAnsi="Times New Roman" w:cs="Times New Roman"/>
          <w:sz w:val="24"/>
          <w:szCs w:val="24"/>
        </w:rPr>
        <w:t>; the</w:t>
      </w:r>
      <w:r w:rsidRPr="0076322F">
        <w:rPr>
          <w:rFonts w:ascii="Times New Roman" w:hAnsi="Times New Roman" w:cs="Times New Roman"/>
          <w:sz w:val="24"/>
          <w:szCs w:val="24"/>
        </w:rPr>
        <w:t xml:space="preserve"> </w:t>
      </w:r>
      <w:r w:rsidR="00B04A64" w:rsidRPr="0076322F">
        <w:rPr>
          <w:rFonts w:ascii="Times New Roman" w:hAnsi="Times New Roman" w:cs="Times New Roman"/>
          <w:sz w:val="24"/>
          <w:szCs w:val="24"/>
        </w:rPr>
        <w:t>Managing Director</w:t>
      </w:r>
      <w:r w:rsidRPr="0076322F">
        <w:rPr>
          <w:rFonts w:ascii="Times New Roman" w:hAnsi="Times New Roman" w:cs="Times New Roman"/>
          <w:sz w:val="24"/>
          <w:szCs w:val="24"/>
        </w:rPr>
        <w:t xml:space="preserve"> of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Company</w:t>
      </w:r>
      <w:r w:rsidR="007A6162" w:rsidRPr="0076322F">
        <w:rPr>
          <w:rFonts w:ascii="Times New Roman" w:hAnsi="Times New Roman" w:cs="Times New Roman"/>
          <w:sz w:val="24"/>
          <w:szCs w:val="24"/>
        </w:rPr>
        <w:t xml:space="preserve"> (PW1) and John Kaggwa an</w:t>
      </w:r>
      <w:r w:rsidRPr="0076322F">
        <w:rPr>
          <w:rFonts w:ascii="Times New Roman" w:hAnsi="Times New Roman" w:cs="Times New Roman"/>
          <w:sz w:val="24"/>
          <w:szCs w:val="24"/>
        </w:rPr>
        <w:t xml:space="preserve"> </w:t>
      </w:r>
      <w:r w:rsidR="00814702" w:rsidRPr="0076322F">
        <w:rPr>
          <w:rFonts w:ascii="Times New Roman" w:hAnsi="Times New Roman" w:cs="Times New Roman"/>
          <w:sz w:val="24"/>
          <w:szCs w:val="24"/>
        </w:rPr>
        <w:t>Advocate</w:t>
      </w:r>
      <w:r w:rsidRPr="0076322F">
        <w:rPr>
          <w:rFonts w:ascii="Times New Roman" w:hAnsi="Times New Roman" w:cs="Times New Roman"/>
          <w:sz w:val="24"/>
          <w:szCs w:val="24"/>
        </w:rPr>
        <w:t xml:space="preserve"> from M/s </w:t>
      </w:r>
      <w:r w:rsidRPr="0076322F">
        <w:rPr>
          <w:rFonts w:ascii="Times New Roman" w:hAnsi="Times New Roman" w:cs="Times New Roman"/>
          <w:sz w:val="24"/>
          <w:szCs w:val="24"/>
        </w:rPr>
        <w:lastRenderedPageBreak/>
        <w:t xml:space="preserve">Kaggwa &amp; Kaggwa </w:t>
      </w:r>
      <w:r w:rsidR="00814702" w:rsidRPr="0076322F">
        <w:rPr>
          <w:rFonts w:ascii="Times New Roman" w:hAnsi="Times New Roman" w:cs="Times New Roman"/>
          <w:sz w:val="24"/>
          <w:szCs w:val="24"/>
        </w:rPr>
        <w:t>Advocate</w:t>
      </w:r>
      <w:r w:rsidRPr="0076322F">
        <w:rPr>
          <w:rFonts w:ascii="Times New Roman" w:hAnsi="Times New Roman" w:cs="Times New Roman"/>
          <w:sz w:val="24"/>
          <w:szCs w:val="24"/>
        </w:rPr>
        <w:t xml:space="preserve">s (PW2).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s also presented one witness called Geoffrey Nyakana the 1</w:t>
      </w:r>
      <w:r w:rsidRPr="0076322F">
        <w:rPr>
          <w:rFonts w:ascii="Times New Roman" w:hAnsi="Times New Roman" w:cs="Times New Roman"/>
          <w:sz w:val="24"/>
          <w:szCs w:val="24"/>
          <w:vertAlign w:val="superscript"/>
        </w:rPr>
        <w:t>st</w:t>
      </w:r>
      <w:r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 (DW1).</w:t>
      </w:r>
    </w:p>
    <w:p w:rsidR="005F4F03" w:rsidRPr="0076322F" w:rsidRDefault="005F4F03"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Both parties were allowed to file written submission</w:t>
      </w:r>
      <w:r w:rsidR="00246842" w:rsidRPr="0076322F">
        <w:rPr>
          <w:rFonts w:ascii="Times New Roman" w:hAnsi="Times New Roman" w:cs="Times New Roman"/>
          <w:sz w:val="24"/>
          <w:szCs w:val="24"/>
        </w:rPr>
        <w:t xml:space="preserve">s in support of their respective cases. </w:t>
      </w:r>
    </w:p>
    <w:p w:rsidR="005F4F03" w:rsidRPr="0076322F" w:rsidRDefault="005F4F03" w:rsidP="00540A80">
      <w:pPr>
        <w:spacing w:line="360" w:lineRule="auto"/>
        <w:jc w:val="both"/>
        <w:rPr>
          <w:rFonts w:ascii="Times New Roman" w:hAnsi="Times New Roman" w:cs="Times New Roman"/>
          <w:b/>
          <w:sz w:val="24"/>
          <w:szCs w:val="24"/>
        </w:rPr>
      </w:pPr>
      <w:r w:rsidRPr="0076322F">
        <w:rPr>
          <w:rFonts w:ascii="Times New Roman" w:hAnsi="Times New Roman" w:cs="Times New Roman"/>
          <w:b/>
          <w:sz w:val="24"/>
          <w:szCs w:val="24"/>
        </w:rPr>
        <w:t>Evidence Adduced.</w:t>
      </w:r>
    </w:p>
    <w:p w:rsidR="0061488F" w:rsidRPr="0076322F" w:rsidRDefault="00B04A64"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(PW1); </w:t>
      </w:r>
      <w:r w:rsidR="005F4F03" w:rsidRPr="0076322F">
        <w:rPr>
          <w:rFonts w:ascii="Times New Roman" w:hAnsi="Times New Roman" w:cs="Times New Roman"/>
          <w:sz w:val="24"/>
          <w:szCs w:val="24"/>
        </w:rPr>
        <w:t xml:space="preserve">Byamuhangi Adrian is the </w:t>
      </w:r>
      <w:r w:rsidRPr="0076322F">
        <w:rPr>
          <w:rFonts w:ascii="Times New Roman" w:hAnsi="Times New Roman" w:cs="Times New Roman"/>
          <w:sz w:val="24"/>
          <w:szCs w:val="24"/>
        </w:rPr>
        <w:t>Managing Director</w:t>
      </w:r>
      <w:r w:rsidR="005F4F03" w:rsidRPr="0076322F">
        <w:rPr>
          <w:rFonts w:ascii="Times New Roman" w:hAnsi="Times New Roman" w:cs="Times New Roman"/>
          <w:sz w:val="24"/>
          <w:szCs w:val="24"/>
        </w:rPr>
        <w:t xml:space="preserve"> of the </w:t>
      </w:r>
      <w:r w:rsidR="001201B1" w:rsidRPr="0076322F">
        <w:rPr>
          <w:rFonts w:ascii="Times New Roman" w:hAnsi="Times New Roman" w:cs="Times New Roman"/>
          <w:sz w:val="24"/>
          <w:szCs w:val="24"/>
        </w:rPr>
        <w:t>Plaintiffs’</w:t>
      </w:r>
      <w:r w:rsidR="005F4F03"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Company</w:t>
      </w:r>
      <w:r w:rsidR="005F4F03" w:rsidRPr="0076322F">
        <w:rPr>
          <w:rFonts w:ascii="Times New Roman" w:hAnsi="Times New Roman" w:cs="Times New Roman"/>
          <w:sz w:val="24"/>
          <w:szCs w:val="24"/>
        </w:rPr>
        <w:t>.</w:t>
      </w:r>
      <w:r w:rsidR="00555359" w:rsidRPr="0076322F">
        <w:rPr>
          <w:rFonts w:ascii="Times New Roman" w:hAnsi="Times New Roman" w:cs="Times New Roman"/>
          <w:sz w:val="24"/>
          <w:szCs w:val="24"/>
        </w:rPr>
        <w:t xml:space="preserve">  </w:t>
      </w:r>
      <w:r w:rsidR="00AF26CD" w:rsidRPr="0076322F">
        <w:rPr>
          <w:rFonts w:ascii="Times New Roman" w:hAnsi="Times New Roman" w:cs="Times New Roman"/>
          <w:sz w:val="24"/>
          <w:szCs w:val="24"/>
        </w:rPr>
        <w:t>He sta</w:t>
      </w:r>
      <w:r w:rsidR="00941883" w:rsidRPr="0076322F">
        <w:rPr>
          <w:rFonts w:ascii="Times New Roman" w:hAnsi="Times New Roman" w:cs="Times New Roman"/>
          <w:sz w:val="24"/>
          <w:szCs w:val="24"/>
        </w:rPr>
        <w:t>ted that in 2009</w:t>
      </w:r>
      <w:r w:rsidR="00B4490D" w:rsidRPr="0076322F">
        <w:rPr>
          <w:rFonts w:ascii="Times New Roman" w:hAnsi="Times New Roman" w:cs="Times New Roman"/>
          <w:sz w:val="24"/>
          <w:szCs w:val="24"/>
        </w:rPr>
        <w:t>, they</w:t>
      </w:r>
      <w:r w:rsidR="00941883" w:rsidRPr="0076322F">
        <w:rPr>
          <w:rFonts w:ascii="Times New Roman" w:hAnsi="Times New Roman" w:cs="Times New Roman"/>
          <w:sz w:val="24"/>
          <w:szCs w:val="24"/>
        </w:rPr>
        <w:t xml:space="preserve"> wanted a place to build a pai</w:t>
      </w:r>
      <w:r w:rsidR="00C973B9" w:rsidRPr="0076322F">
        <w:rPr>
          <w:rFonts w:ascii="Times New Roman" w:hAnsi="Times New Roman" w:cs="Times New Roman"/>
          <w:sz w:val="24"/>
          <w:szCs w:val="24"/>
        </w:rPr>
        <w:t>nt factory</w:t>
      </w:r>
      <w:r w:rsidR="00540A80" w:rsidRPr="0076322F">
        <w:rPr>
          <w:rFonts w:ascii="Times New Roman" w:hAnsi="Times New Roman" w:cs="Times New Roman"/>
          <w:sz w:val="24"/>
          <w:szCs w:val="24"/>
        </w:rPr>
        <w:t>, they</w:t>
      </w:r>
      <w:r w:rsidR="00941883" w:rsidRPr="0076322F">
        <w:rPr>
          <w:rFonts w:ascii="Times New Roman" w:hAnsi="Times New Roman" w:cs="Times New Roman"/>
          <w:sz w:val="24"/>
          <w:szCs w:val="24"/>
        </w:rPr>
        <w:t xml:space="preserve"> got a place in </w:t>
      </w:r>
      <w:r w:rsidR="00555359" w:rsidRPr="0076322F">
        <w:rPr>
          <w:rFonts w:ascii="Times New Roman" w:hAnsi="Times New Roman" w:cs="Times New Roman"/>
          <w:sz w:val="24"/>
          <w:szCs w:val="24"/>
        </w:rPr>
        <w:t xml:space="preserve">Industrial </w:t>
      </w:r>
      <w:r w:rsidR="00154800" w:rsidRPr="0076322F">
        <w:rPr>
          <w:rFonts w:ascii="Times New Roman" w:hAnsi="Times New Roman" w:cs="Times New Roman"/>
          <w:sz w:val="24"/>
          <w:szCs w:val="24"/>
        </w:rPr>
        <w:t>Area and</w:t>
      </w:r>
      <w:r w:rsidR="00941883" w:rsidRPr="0076322F">
        <w:rPr>
          <w:rFonts w:ascii="Times New Roman" w:hAnsi="Times New Roman" w:cs="Times New Roman"/>
          <w:sz w:val="24"/>
          <w:szCs w:val="24"/>
        </w:rPr>
        <w:t xml:space="preserve"> they established that it was under Uganda Land </w:t>
      </w:r>
      <w:r w:rsidR="00B127E0" w:rsidRPr="0076322F">
        <w:rPr>
          <w:rFonts w:ascii="Times New Roman" w:hAnsi="Times New Roman" w:cs="Times New Roman"/>
          <w:sz w:val="24"/>
          <w:szCs w:val="24"/>
        </w:rPr>
        <w:t xml:space="preserve">Commission. They then applied for the land in the names of the </w:t>
      </w:r>
      <w:r w:rsidR="00B4490D" w:rsidRPr="0076322F">
        <w:rPr>
          <w:rFonts w:ascii="Times New Roman" w:hAnsi="Times New Roman" w:cs="Times New Roman"/>
          <w:sz w:val="24"/>
          <w:szCs w:val="24"/>
        </w:rPr>
        <w:t>Plaintiff</w:t>
      </w:r>
      <w:r w:rsidR="00B127E0" w:rsidRPr="0076322F">
        <w:rPr>
          <w:rFonts w:ascii="Times New Roman" w:hAnsi="Times New Roman" w:cs="Times New Roman"/>
          <w:sz w:val="24"/>
          <w:szCs w:val="24"/>
        </w:rPr>
        <w:t xml:space="preserve"> on the 18</w:t>
      </w:r>
      <w:r w:rsidR="00B127E0" w:rsidRPr="0076322F">
        <w:rPr>
          <w:rFonts w:ascii="Times New Roman" w:hAnsi="Times New Roman" w:cs="Times New Roman"/>
          <w:sz w:val="24"/>
          <w:szCs w:val="24"/>
          <w:vertAlign w:val="superscript"/>
        </w:rPr>
        <w:t>th</w:t>
      </w:r>
      <w:r w:rsidR="00B4490D" w:rsidRPr="0076322F">
        <w:rPr>
          <w:rFonts w:ascii="Times New Roman" w:hAnsi="Times New Roman" w:cs="Times New Roman"/>
          <w:sz w:val="24"/>
          <w:szCs w:val="24"/>
        </w:rPr>
        <w:t xml:space="preserve"> February </w:t>
      </w:r>
      <w:r w:rsidR="00B127E0" w:rsidRPr="0076322F">
        <w:rPr>
          <w:rFonts w:ascii="Times New Roman" w:hAnsi="Times New Roman" w:cs="Times New Roman"/>
          <w:sz w:val="24"/>
          <w:szCs w:val="24"/>
        </w:rPr>
        <w:t>2010, which application was replied on 25</w:t>
      </w:r>
      <w:r w:rsidR="00B127E0" w:rsidRPr="0076322F">
        <w:rPr>
          <w:rFonts w:ascii="Times New Roman" w:hAnsi="Times New Roman" w:cs="Times New Roman"/>
          <w:sz w:val="24"/>
          <w:szCs w:val="24"/>
          <w:vertAlign w:val="superscript"/>
        </w:rPr>
        <w:t>th</w:t>
      </w:r>
      <w:r w:rsidR="00B4490D" w:rsidRPr="0076322F">
        <w:rPr>
          <w:rFonts w:ascii="Times New Roman" w:hAnsi="Times New Roman" w:cs="Times New Roman"/>
          <w:sz w:val="24"/>
          <w:szCs w:val="24"/>
        </w:rPr>
        <w:t xml:space="preserve"> February </w:t>
      </w:r>
      <w:r w:rsidR="00B127E0" w:rsidRPr="0076322F">
        <w:rPr>
          <w:rFonts w:ascii="Times New Roman" w:hAnsi="Times New Roman" w:cs="Times New Roman"/>
          <w:sz w:val="24"/>
          <w:szCs w:val="24"/>
        </w:rPr>
        <w:t>2010</w:t>
      </w:r>
      <w:r w:rsidR="00E9588C" w:rsidRPr="0076322F">
        <w:rPr>
          <w:rFonts w:ascii="Times New Roman" w:hAnsi="Times New Roman" w:cs="Times New Roman"/>
          <w:sz w:val="24"/>
          <w:szCs w:val="24"/>
        </w:rPr>
        <w:t>. That after getting the land,</w:t>
      </w:r>
      <w:r w:rsidR="00B127E0" w:rsidRPr="0076322F">
        <w:rPr>
          <w:rFonts w:ascii="Times New Roman" w:hAnsi="Times New Roman" w:cs="Times New Roman"/>
          <w:sz w:val="24"/>
          <w:szCs w:val="24"/>
        </w:rPr>
        <w:t xml:space="preserve"> the </w:t>
      </w:r>
      <w:r w:rsidR="00B4490D" w:rsidRPr="0076322F">
        <w:rPr>
          <w:rFonts w:ascii="Times New Roman" w:hAnsi="Times New Roman" w:cs="Times New Roman"/>
          <w:sz w:val="24"/>
          <w:szCs w:val="24"/>
        </w:rPr>
        <w:t>Defendant</w:t>
      </w:r>
      <w:r w:rsidR="00B127E0" w:rsidRPr="0076322F">
        <w:rPr>
          <w:rFonts w:ascii="Times New Roman" w:hAnsi="Times New Roman" w:cs="Times New Roman"/>
          <w:sz w:val="24"/>
          <w:szCs w:val="24"/>
        </w:rPr>
        <w:t xml:space="preserve"> entered the land and started constructing structures</w:t>
      </w:r>
      <w:r w:rsidR="00E9588C" w:rsidRPr="0076322F">
        <w:rPr>
          <w:rFonts w:ascii="Times New Roman" w:hAnsi="Times New Roman" w:cs="Times New Roman"/>
          <w:sz w:val="24"/>
          <w:szCs w:val="24"/>
        </w:rPr>
        <w:t xml:space="preserve"> thereon</w:t>
      </w:r>
      <w:r w:rsidR="00B127E0" w:rsidRPr="0076322F">
        <w:rPr>
          <w:rFonts w:ascii="Times New Roman" w:hAnsi="Times New Roman" w:cs="Times New Roman"/>
          <w:sz w:val="24"/>
          <w:szCs w:val="24"/>
        </w:rPr>
        <w:t>. He stated that before he applied for th</w:t>
      </w:r>
      <w:r w:rsidR="00AF26CD" w:rsidRPr="0076322F">
        <w:rPr>
          <w:rFonts w:ascii="Times New Roman" w:hAnsi="Times New Roman" w:cs="Times New Roman"/>
          <w:sz w:val="24"/>
          <w:szCs w:val="24"/>
        </w:rPr>
        <w:t>is</w:t>
      </w:r>
      <w:r w:rsidR="00B127E0" w:rsidRPr="0076322F">
        <w:rPr>
          <w:rFonts w:ascii="Times New Roman" w:hAnsi="Times New Roman" w:cs="Times New Roman"/>
          <w:sz w:val="24"/>
          <w:szCs w:val="24"/>
        </w:rPr>
        <w:t xml:space="preserve"> land, it was free and it belonged to Uganda Land Commission and that the 1</w:t>
      </w:r>
      <w:r w:rsidR="00B127E0" w:rsidRPr="0076322F">
        <w:rPr>
          <w:rFonts w:ascii="Times New Roman" w:hAnsi="Times New Roman" w:cs="Times New Roman"/>
          <w:sz w:val="24"/>
          <w:szCs w:val="24"/>
          <w:vertAlign w:val="superscript"/>
        </w:rPr>
        <w:t>st</w:t>
      </w:r>
      <w:r w:rsidR="00B127E0"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Defendant</w:t>
      </w:r>
      <w:r w:rsidR="00B127E0" w:rsidRPr="0076322F">
        <w:rPr>
          <w:rFonts w:ascii="Times New Roman" w:hAnsi="Times New Roman" w:cs="Times New Roman"/>
          <w:sz w:val="24"/>
          <w:szCs w:val="24"/>
        </w:rPr>
        <w:t xml:space="preserve"> </w:t>
      </w:r>
      <w:r w:rsidR="00E9588C" w:rsidRPr="0076322F">
        <w:rPr>
          <w:rFonts w:ascii="Times New Roman" w:hAnsi="Times New Roman" w:cs="Times New Roman"/>
          <w:sz w:val="24"/>
          <w:szCs w:val="24"/>
        </w:rPr>
        <w:t>has been</w:t>
      </w:r>
      <w:r w:rsidR="00B127E0" w:rsidRPr="0076322F">
        <w:rPr>
          <w:rFonts w:ascii="Times New Roman" w:hAnsi="Times New Roman" w:cs="Times New Roman"/>
          <w:sz w:val="24"/>
          <w:szCs w:val="24"/>
        </w:rPr>
        <w:t xml:space="preserve"> in occupation of the land since 2013 while he is just renting for the operations of the </w:t>
      </w:r>
      <w:r w:rsidR="001201B1" w:rsidRPr="0076322F">
        <w:rPr>
          <w:rFonts w:ascii="Times New Roman" w:hAnsi="Times New Roman" w:cs="Times New Roman"/>
          <w:sz w:val="24"/>
          <w:szCs w:val="24"/>
        </w:rPr>
        <w:t>Plaintiffs’</w:t>
      </w:r>
      <w:r w:rsidR="00B127E0"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Company</w:t>
      </w:r>
      <w:r w:rsidR="00B127E0" w:rsidRPr="0076322F">
        <w:rPr>
          <w:rFonts w:ascii="Times New Roman" w:hAnsi="Times New Roman" w:cs="Times New Roman"/>
          <w:sz w:val="24"/>
          <w:szCs w:val="24"/>
        </w:rPr>
        <w:t>.</w:t>
      </w:r>
    </w:p>
    <w:p w:rsidR="00941883" w:rsidRPr="0076322F" w:rsidRDefault="00B127E0"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 </w:t>
      </w:r>
    </w:p>
    <w:p w:rsidR="00024FC5" w:rsidRPr="0076322F" w:rsidRDefault="00024FC5"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In cross examination, he told </w:t>
      </w:r>
      <w:r w:rsidR="001201B1" w:rsidRPr="0076322F">
        <w:rPr>
          <w:rFonts w:ascii="Times New Roman" w:hAnsi="Times New Roman" w:cs="Times New Roman"/>
          <w:sz w:val="24"/>
          <w:szCs w:val="24"/>
        </w:rPr>
        <w:t>Court</w:t>
      </w:r>
      <w:r w:rsidRPr="0076322F">
        <w:rPr>
          <w:rFonts w:ascii="Times New Roman" w:hAnsi="Times New Roman" w:cs="Times New Roman"/>
          <w:sz w:val="24"/>
          <w:szCs w:val="24"/>
        </w:rPr>
        <w:t xml:space="preserve"> that by the time he applied for the land, it had already been surveyed and the Uganda Land Commission had the title in its names</w:t>
      </w:r>
      <w:r w:rsidR="00982FA9" w:rsidRPr="0076322F">
        <w:rPr>
          <w:rFonts w:ascii="Times New Roman" w:hAnsi="Times New Roman" w:cs="Times New Roman"/>
          <w:sz w:val="24"/>
          <w:szCs w:val="24"/>
        </w:rPr>
        <w:t xml:space="preserve">. </w:t>
      </w:r>
      <w:r w:rsidRPr="0076322F">
        <w:rPr>
          <w:rFonts w:ascii="Times New Roman" w:hAnsi="Times New Roman" w:cs="Times New Roman"/>
          <w:sz w:val="24"/>
          <w:szCs w:val="24"/>
        </w:rPr>
        <w:t xml:space="preserve"> </w:t>
      </w:r>
      <w:r w:rsidR="00982FA9" w:rsidRPr="0076322F">
        <w:rPr>
          <w:rFonts w:ascii="Times New Roman" w:hAnsi="Times New Roman" w:cs="Times New Roman"/>
          <w:sz w:val="24"/>
          <w:szCs w:val="24"/>
        </w:rPr>
        <w:t xml:space="preserve">He </w:t>
      </w:r>
      <w:r w:rsidRPr="0076322F">
        <w:rPr>
          <w:rFonts w:ascii="Times New Roman" w:hAnsi="Times New Roman" w:cs="Times New Roman"/>
          <w:sz w:val="24"/>
          <w:szCs w:val="24"/>
        </w:rPr>
        <w:t xml:space="preserve">however stated that he never carried out a search with the Kampala </w:t>
      </w:r>
      <w:r w:rsidR="003D1570" w:rsidRPr="0076322F">
        <w:rPr>
          <w:rFonts w:ascii="Times New Roman" w:hAnsi="Times New Roman" w:cs="Times New Roman"/>
          <w:sz w:val="24"/>
          <w:szCs w:val="24"/>
        </w:rPr>
        <w:t>District</w:t>
      </w:r>
      <w:r w:rsidRPr="0076322F">
        <w:rPr>
          <w:rFonts w:ascii="Times New Roman" w:hAnsi="Times New Roman" w:cs="Times New Roman"/>
          <w:sz w:val="24"/>
          <w:szCs w:val="24"/>
        </w:rPr>
        <w:t xml:space="preserve"> Land Board yet the use</w:t>
      </w:r>
      <w:r w:rsidR="00982FA9" w:rsidRPr="0076322F">
        <w:rPr>
          <w:rFonts w:ascii="Times New Roman" w:hAnsi="Times New Roman" w:cs="Times New Roman"/>
          <w:sz w:val="24"/>
          <w:szCs w:val="24"/>
        </w:rPr>
        <w:t>r was Uganda Railways.  He stated</w:t>
      </w:r>
      <w:r w:rsidRPr="0076322F">
        <w:rPr>
          <w:rFonts w:ascii="Times New Roman" w:hAnsi="Times New Roman" w:cs="Times New Roman"/>
          <w:sz w:val="24"/>
          <w:szCs w:val="24"/>
        </w:rPr>
        <w:t xml:space="preserve"> further that he applied for freehold in 2013 and that by the time he applied,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s were not in occupation as they came in occupation in August </w:t>
      </w:r>
      <w:r w:rsidR="00982FA9" w:rsidRPr="0076322F">
        <w:rPr>
          <w:rFonts w:ascii="Times New Roman" w:hAnsi="Times New Roman" w:cs="Times New Roman"/>
          <w:sz w:val="24"/>
          <w:szCs w:val="24"/>
        </w:rPr>
        <w:t>2</w:t>
      </w:r>
      <w:r w:rsidRPr="0076322F">
        <w:rPr>
          <w:rFonts w:ascii="Times New Roman" w:hAnsi="Times New Roman" w:cs="Times New Roman"/>
          <w:sz w:val="24"/>
          <w:szCs w:val="24"/>
        </w:rPr>
        <w:t xml:space="preserve">014. </w:t>
      </w:r>
      <w:r w:rsidR="00982FA9" w:rsidRPr="0076322F">
        <w:rPr>
          <w:rFonts w:ascii="Times New Roman" w:hAnsi="Times New Roman" w:cs="Times New Roman"/>
          <w:sz w:val="24"/>
          <w:szCs w:val="24"/>
        </w:rPr>
        <w:t xml:space="preserve"> </w:t>
      </w:r>
      <w:r w:rsidRPr="0076322F">
        <w:rPr>
          <w:rFonts w:ascii="Times New Roman" w:hAnsi="Times New Roman" w:cs="Times New Roman"/>
          <w:sz w:val="24"/>
          <w:szCs w:val="24"/>
        </w:rPr>
        <w:t>PW1</w:t>
      </w:r>
      <w:r w:rsidR="00982FA9" w:rsidRPr="0076322F">
        <w:rPr>
          <w:rFonts w:ascii="Times New Roman" w:hAnsi="Times New Roman" w:cs="Times New Roman"/>
          <w:sz w:val="24"/>
          <w:szCs w:val="24"/>
        </w:rPr>
        <w:t xml:space="preserve"> </w:t>
      </w:r>
      <w:r w:rsidRPr="0076322F">
        <w:rPr>
          <w:rFonts w:ascii="Times New Roman" w:hAnsi="Times New Roman" w:cs="Times New Roman"/>
          <w:sz w:val="24"/>
          <w:szCs w:val="24"/>
        </w:rPr>
        <w:t>contradicted his earlier assertions when he stated that he visited</w:t>
      </w:r>
      <w:r w:rsidR="00982FA9" w:rsidRPr="0076322F">
        <w:rPr>
          <w:rFonts w:ascii="Times New Roman" w:hAnsi="Times New Roman" w:cs="Times New Roman"/>
          <w:sz w:val="24"/>
          <w:szCs w:val="24"/>
        </w:rPr>
        <w:t xml:space="preserve"> the land</w:t>
      </w:r>
      <w:r w:rsidRPr="0076322F">
        <w:rPr>
          <w:rFonts w:ascii="Times New Roman" w:hAnsi="Times New Roman" w:cs="Times New Roman"/>
          <w:sz w:val="24"/>
          <w:szCs w:val="24"/>
        </w:rPr>
        <w:t xml:space="preserve"> </w:t>
      </w:r>
      <w:r w:rsidR="00982FA9" w:rsidRPr="0076322F">
        <w:rPr>
          <w:rFonts w:ascii="Times New Roman" w:hAnsi="Times New Roman" w:cs="Times New Roman"/>
          <w:sz w:val="24"/>
          <w:szCs w:val="24"/>
        </w:rPr>
        <w:t>before conversion and the Defendant was in occupation.  I</w:t>
      </w:r>
      <w:r w:rsidRPr="0076322F">
        <w:rPr>
          <w:rFonts w:ascii="Times New Roman" w:hAnsi="Times New Roman" w:cs="Times New Roman"/>
          <w:sz w:val="24"/>
          <w:szCs w:val="24"/>
        </w:rPr>
        <w:t xml:space="preserve">n re-examination, he confirmed to this </w:t>
      </w:r>
      <w:r w:rsidR="001201B1" w:rsidRPr="0076322F">
        <w:rPr>
          <w:rFonts w:ascii="Times New Roman" w:hAnsi="Times New Roman" w:cs="Times New Roman"/>
          <w:sz w:val="24"/>
          <w:szCs w:val="24"/>
        </w:rPr>
        <w:t>Court</w:t>
      </w:r>
      <w:r w:rsidRPr="0076322F">
        <w:rPr>
          <w:rFonts w:ascii="Times New Roman" w:hAnsi="Times New Roman" w:cs="Times New Roman"/>
          <w:sz w:val="24"/>
          <w:szCs w:val="24"/>
        </w:rPr>
        <w:t xml:space="preserve"> that he applied for the conversion to freehold tenure in 2012 which was signed by </w:t>
      </w:r>
      <w:r w:rsidR="00982FA9" w:rsidRPr="0076322F">
        <w:rPr>
          <w:rFonts w:ascii="Times New Roman" w:hAnsi="Times New Roman" w:cs="Times New Roman"/>
          <w:sz w:val="24"/>
          <w:szCs w:val="24"/>
        </w:rPr>
        <w:t xml:space="preserve">the </w:t>
      </w:r>
      <w:r w:rsidRPr="0076322F">
        <w:rPr>
          <w:rFonts w:ascii="Times New Roman" w:hAnsi="Times New Roman" w:cs="Times New Roman"/>
          <w:sz w:val="24"/>
          <w:szCs w:val="24"/>
        </w:rPr>
        <w:t xml:space="preserve">Secretary </w:t>
      </w:r>
      <w:r w:rsidR="00E9588C" w:rsidRPr="0076322F">
        <w:rPr>
          <w:rFonts w:ascii="Times New Roman" w:hAnsi="Times New Roman" w:cs="Times New Roman"/>
          <w:sz w:val="24"/>
          <w:szCs w:val="24"/>
        </w:rPr>
        <w:t xml:space="preserve">of the Uganda </w:t>
      </w:r>
      <w:r w:rsidRPr="0076322F">
        <w:rPr>
          <w:rFonts w:ascii="Times New Roman" w:hAnsi="Times New Roman" w:cs="Times New Roman"/>
          <w:sz w:val="24"/>
          <w:szCs w:val="24"/>
        </w:rPr>
        <w:t xml:space="preserve">Land </w:t>
      </w:r>
      <w:r w:rsidR="001F2B6C" w:rsidRPr="0076322F">
        <w:rPr>
          <w:rFonts w:ascii="Times New Roman" w:hAnsi="Times New Roman" w:cs="Times New Roman"/>
          <w:sz w:val="24"/>
          <w:szCs w:val="24"/>
        </w:rPr>
        <w:t>Commission</w:t>
      </w:r>
      <w:r w:rsidRPr="0076322F">
        <w:rPr>
          <w:rFonts w:ascii="Times New Roman" w:hAnsi="Times New Roman" w:cs="Times New Roman"/>
          <w:sz w:val="24"/>
          <w:szCs w:val="24"/>
        </w:rPr>
        <w:t>.</w:t>
      </w:r>
    </w:p>
    <w:p w:rsidR="005322CE" w:rsidRPr="0076322F" w:rsidRDefault="00FA4996"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(PW2); </w:t>
      </w:r>
      <w:r w:rsidR="005322CE" w:rsidRPr="0076322F">
        <w:rPr>
          <w:rFonts w:ascii="Times New Roman" w:hAnsi="Times New Roman" w:cs="Times New Roman"/>
          <w:sz w:val="24"/>
          <w:szCs w:val="24"/>
        </w:rPr>
        <w:t xml:space="preserve">John K. Kaggwa </w:t>
      </w:r>
      <w:r w:rsidR="00D86729" w:rsidRPr="0076322F">
        <w:rPr>
          <w:rFonts w:ascii="Times New Roman" w:hAnsi="Times New Roman" w:cs="Times New Roman"/>
          <w:sz w:val="24"/>
          <w:szCs w:val="24"/>
        </w:rPr>
        <w:t xml:space="preserve">is </w:t>
      </w:r>
      <w:r w:rsidR="005322CE" w:rsidRPr="0076322F">
        <w:rPr>
          <w:rFonts w:ascii="Times New Roman" w:hAnsi="Times New Roman" w:cs="Times New Roman"/>
          <w:sz w:val="24"/>
          <w:szCs w:val="24"/>
        </w:rPr>
        <w:t xml:space="preserve">the </w:t>
      </w:r>
      <w:r w:rsidR="00814702" w:rsidRPr="0076322F">
        <w:rPr>
          <w:rFonts w:ascii="Times New Roman" w:hAnsi="Times New Roman" w:cs="Times New Roman"/>
          <w:sz w:val="24"/>
          <w:szCs w:val="24"/>
        </w:rPr>
        <w:t>Advocate</w:t>
      </w:r>
      <w:r w:rsidR="005322CE" w:rsidRPr="0076322F">
        <w:rPr>
          <w:rFonts w:ascii="Times New Roman" w:hAnsi="Times New Roman" w:cs="Times New Roman"/>
          <w:sz w:val="24"/>
          <w:szCs w:val="24"/>
        </w:rPr>
        <w:t xml:space="preserve"> who assisted the </w:t>
      </w:r>
      <w:r w:rsidR="00B4490D" w:rsidRPr="0076322F">
        <w:rPr>
          <w:rFonts w:ascii="Times New Roman" w:hAnsi="Times New Roman" w:cs="Times New Roman"/>
          <w:sz w:val="24"/>
          <w:szCs w:val="24"/>
        </w:rPr>
        <w:t>Plaintiff</w:t>
      </w:r>
      <w:r w:rsidR="005322CE" w:rsidRPr="0076322F">
        <w:rPr>
          <w:rFonts w:ascii="Times New Roman" w:hAnsi="Times New Roman" w:cs="Times New Roman"/>
          <w:sz w:val="24"/>
          <w:szCs w:val="24"/>
        </w:rPr>
        <w:t xml:space="preserve"> </w:t>
      </w:r>
      <w:r w:rsidR="00D86729" w:rsidRPr="0076322F">
        <w:rPr>
          <w:rFonts w:ascii="Times New Roman" w:hAnsi="Times New Roman" w:cs="Times New Roman"/>
          <w:sz w:val="24"/>
          <w:szCs w:val="24"/>
        </w:rPr>
        <w:t xml:space="preserve">to </w:t>
      </w:r>
      <w:r w:rsidR="005322CE" w:rsidRPr="0076322F">
        <w:rPr>
          <w:rFonts w:ascii="Times New Roman" w:hAnsi="Times New Roman" w:cs="Times New Roman"/>
          <w:sz w:val="24"/>
          <w:szCs w:val="24"/>
        </w:rPr>
        <w:t>acquire the suit land.</w:t>
      </w:r>
      <w:r w:rsidR="00D86729" w:rsidRPr="0076322F">
        <w:rPr>
          <w:rFonts w:ascii="Times New Roman" w:hAnsi="Times New Roman" w:cs="Times New Roman"/>
          <w:sz w:val="24"/>
          <w:szCs w:val="24"/>
        </w:rPr>
        <w:t xml:space="preserve">  </w:t>
      </w:r>
      <w:r w:rsidR="005322CE" w:rsidRPr="0076322F">
        <w:rPr>
          <w:rFonts w:ascii="Times New Roman" w:hAnsi="Times New Roman" w:cs="Times New Roman"/>
          <w:sz w:val="24"/>
          <w:szCs w:val="24"/>
        </w:rPr>
        <w:t xml:space="preserve">He testified </w:t>
      </w:r>
      <w:r w:rsidR="00AC00C0" w:rsidRPr="0076322F">
        <w:rPr>
          <w:rFonts w:ascii="Times New Roman" w:hAnsi="Times New Roman" w:cs="Times New Roman"/>
          <w:sz w:val="24"/>
          <w:szCs w:val="24"/>
        </w:rPr>
        <w:t xml:space="preserve">to the effect </w:t>
      </w:r>
      <w:r w:rsidR="005322CE" w:rsidRPr="0076322F">
        <w:rPr>
          <w:rFonts w:ascii="Times New Roman" w:hAnsi="Times New Roman" w:cs="Times New Roman"/>
          <w:sz w:val="24"/>
          <w:szCs w:val="24"/>
        </w:rPr>
        <w:t xml:space="preserve">that he visited the suit land before applying and that there were no developments on the suit land. That he carried out a search and wrote a letter to </w:t>
      </w:r>
      <w:r w:rsidR="00B47B63" w:rsidRPr="0076322F">
        <w:rPr>
          <w:rFonts w:ascii="Times New Roman" w:hAnsi="Times New Roman" w:cs="Times New Roman"/>
          <w:sz w:val="24"/>
          <w:szCs w:val="24"/>
        </w:rPr>
        <w:t>C</w:t>
      </w:r>
      <w:r w:rsidR="005322CE" w:rsidRPr="0076322F">
        <w:rPr>
          <w:rFonts w:ascii="Times New Roman" w:hAnsi="Times New Roman" w:cs="Times New Roman"/>
          <w:sz w:val="24"/>
          <w:szCs w:val="24"/>
        </w:rPr>
        <w:t xml:space="preserve">ommissioner of </w:t>
      </w:r>
      <w:r w:rsidR="00B47B63" w:rsidRPr="0076322F">
        <w:rPr>
          <w:rFonts w:ascii="Times New Roman" w:hAnsi="Times New Roman" w:cs="Times New Roman"/>
          <w:sz w:val="24"/>
          <w:szCs w:val="24"/>
        </w:rPr>
        <w:t>S</w:t>
      </w:r>
      <w:r w:rsidR="005322CE" w:rsidRPr="0076322F">
        <w:rPr>
          <w:rFonts w:ascii="Times New Roman" w:hAnsi="Times New Roman" w:cs="Times New Roman"/>
          <w:sz w:val="24"/>
          <w:szCs w:val="24"/>
        </w:rPr>
        <w:t xml:space="preserve">urveys and </w:t>
      </w:r>
      <w:r w:rsidR="00B47B63" w:rsidRPr="0076322F">
        <w:rPr>
          <w:rFonts w:ascii="Times New Roman" w:hAnsi="Times New Roman" w:cs="Times New Roman"/>
          <w:sz w:val="24"/>
          <w:szCs w:val="24"/>
        </w:rPr>
        <w:t>M</w:t>
      </w:r>
      <w:r w:rsidR="005322CE" w:rsidRPr="0076322F">
        <w:rPr>
          <w:rFonts w:ascii="Times New Roman" w:hAnsi="Times New Roman" w:cs="Times New Roman"/>
          <w:sz w:val="24"/>
          <w:szCs w:val="24"/>
        </w:rPr>
        <w:t>apping of Entebbe</w:t>
      </w:r>
      <w:r w:rsidR="000B2714" w:rsidRPr="0076322F">
        <w:rPr>
          <w:rFonts w:ascii="Times New Roman" w:hAnsi="Times New Roman" w:cs="Times New Roman"/>
          <w:sz w:val="24"/>
          <w:szCs w:val="24"/>
        </w:rPr>
        <w:t>,</w:t>
      </w:r>
      <w:r w:rsidR="005322CE" w:rsidRPr="0076322F">
        <w:rPr>
          <w:rFonts w:ascii="Times New Roman" w:hAnsi="Times New Roman" w:cs="Times New Roman"/>
          <w:sz w:val="24"/>
          <w:szCs w:val="24"/>
        </w:rPr>
        <w:t xml:space="preserve"> though he was not sure to whom the application was to be </w:t>
      </w:r>
      <w:r w:rsidR="000B2714" w:rsidRPr="0076322F">
        <w:rPr>
          <w:rFonts w:ascii="Times New Roman" w:hAnsi="Times New Roman" w:cs="Times New Roman"/>
          <w:sz w:val="24"/>
          <w:szCs w:val="24"/>
        </w:rPr>
        <w:t>addressed to</w:t>
      </w:r>
      <w:r w:rsidR="005322CE" w:rsidRPr="0076322F">
        <w:rPr>
          <w:rFonts w:ascii="Times New Roman" w:hAnsi="Times New Roman" w:cs="Times New Roman"/>
          <w:sz w:val="24"/>
          <w:szCs w:val="24"/>
        </w:rPr>
        <w:t xml:space="preserve"> as the controlling authority (Uganda Land Commission or Kampala </w:t>
      </w:r>
      <w:r w:rsidR="003D1570" w:rsidRPr="0076322F">
        <w:rPr>
          <w:rFonts w:ascii="Times New Roman" w:hAnsi="Times New Roman" w:cs="Times New Roman"/>
          <w:sz w:val="24"/>
          <w:szCs w:val="24"/>
        </w:rPr>
        <w:t>District</w:t>
      </w:r>
      <w:r w:rsidR="005322CE" w:rsidRPr="0076322F">
        <w:rPr>
          <w:rFonts w:ascii="Times New Roman" w:hAnsi="Times New Roman" w:cs="Times New Roman"/>
          <w:sz w:val="24"/>
          <w:szCs w:val="24"/>
        </w:rPr>
        <w:t xml:space="preserve"> Land Board)</w:t>
      </w:r>
      <w:r w:rsidR="000B2714" w:rsidRPr="0076322F">
        <w:rPr>
          <w:rFonts w:ascii="Times New Roman" w:hAnsi="Times New Roman" w:cs="Times New Roman"/>
          <w:sz w:val="24"/>
          <w:szCs w:val="24"/>
        </w:rPr>
        <w:t>.</w:t>
      </w:r>
    </w:p>
    <w:p w:rsidR="005322CE" w:rsidRPr="0076322F" w:rsidRDefault="005322CE"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lastRenderedPageBreak/>
        <w:t>He collaborated with PW1</w:t>
      </w:r>
      <w:r w:rsidR="000B2714" w:rsidRPr="0076322F">
        <w:rPr>
          <w:rFonts w:ascii="Times New Roman" w:hAnsi="Times New Roman" w:cs="Times New Roman"/>
          <w:sz w:val="24"/>
          <w:szCs w:val="24"/>
        </w:rPr>
        <w:t xml:space="preserve"> </w:t>
      </w:r>
      <w:r w:rsidRPr="0076322F">
        <w:rPr>
          <w:rFonts w:ascii="Times New Roman" w:hAnsi="Times New Roman" w:cs="Times New Roman"/>
          <w:sz w:val="24"/>
          <w:szCs w:val="24"/>
        </w:rPr>
        <w:t xml:space="preserve">when he stated that he wrote a request letter dated </w:t>
      </w:r>
      <w:r w:rsidR="00C92CA5" w:rsidRPr="0076322F">
        <w:rPr>
          <w:rFonts w:ascii="Times New Roman" w:hAnsi="Times New Roman" w:cs="Times New Roman"/>
          <w:sz w:val="24"/>
          <w:szCs w:val="24"/>
        </w:rPr>
        <w:t>18</w:t>
      </w:r>
      <w:r w:rsidR="00C92CA5" w:rsidRPr="0076322F">
        <w:rPr>
          <w:rFonts w:ascii="Times New Roman" w:hAnsi="Times New Roman" w:cs="Times New Roman"/>
          <w:sz w:val="24"/>
          <w:szCs w:val="24"/>
          <w:vertAlign w:val="superscript"/>
        </w:rPr>
        <w:t>th</w:t>
      </w:r>
      <w:r w:rsidR="00C92CA5"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 xml:space="preserve">February </w:t>
      </w:r>
      <w:r w:rsidRPr="0076322F">
        <w:rPr>
          <w:rFonts w:ascii="Times New Roman" w:hAnsi="Times New Roman" w:cs="Times New Roman"/>
          <w:sz w:val="24"/>
          <w:szCs w:val="24"/>
        </w:rPr>
        <w:t>2010 which was replied on 25</w:t>
      </w:r>
      <w:r w:rsidR="00B4490D" w:rsidRPr="0076322F">
        <w:rPr>
          <w:rFonts w:ascii="Times New Roman" w:hAnsi="Times New Roman" w:cs="Times New Roman"/>
          <w:sz w:val="24"/>
          <w:szCs w:val="24"/>
          <w:vertAlign w:val="superscript"/>
        </w:rPr>
        <w:t>th</w:t>
      </w:r>
      <w:r w:rsidR="00B4490D" w:rsidRPr="0076322F">
        <w:rPr>
          <w:rFonts w:ascii="Times New Roman" w:hAnsi="Times New Roman" w:cs="Times New Roman"/>
          <w:sz w:val="24"/>
          <w:szCs w:val="24"/>
        </w:rPr>
        <w:t xml:space="preserve"> February </w:t>
      </w:r>
      <w:r w:rsidRPr="0076322F">
        <w:rPr>
          <w:rFonts w:ascii="Times New Roman" w:hAnsi="Times New Roman" w:cs="Times New Roman"/>
          <w:sz w:val="24"/>
          <w:szCs w:val="24"/>
        </w:rPr>
        <w:t xml:space="preserve">2010 and a lease </w:t>
      </w:r>
      <w:r w:rsidR="000E65FF" w:rsidRPr="0076322F">
        <w:rPr>
          <w:rFonts w:ascii="Times New Roman" w:hAnsi="Times New Roman" w:cs="Times New Roman"/>
          <w:sz w:val="24"/>
          <w:szCs w:val="24"/>
        </w:rPr>
        <w:t>was offered and subsequently</w:t>
      </w:r>
      <w:r w:rsidR="00651334" w:rsidRPr="0076322F">
        <w:rPr>
          <w:rFonts w:ascii="Times New Roman" w:hAnsi="Times New Roman" w:cs="Times New Roman"/>
          <w:sz w:val="24"/>
          <w:szCs w:val="24"/>
        </w:rPr>
        <w:t xml:space="preserve"> a land title was</w:t>
      </w:r>
      <w:r w:rsidR="000E65FF" w:rsidRPr="0076322F">
        <w:rPr>
          <w:rFonts w:ascii="Times New Roman" w:hAnsi="Times New Roman" w:cs="Times New Roman"/>
          <w:sz w:val="24"/>
          <w:szCs w:val="24"/>
        </w:rPr>
        <w:t xml:space="preserve"> issued and that the current registered proprietor is the </w:t>
      </w:r>
      <w:r w:rsidR="001201B1" w:rsidRPr="0076322F">
        <w:rPr>
          <w:rFonts w:ascii="Times New Roman" w:hAnsi="Times New Roman" w:cs="Times New Roman"/>
          <w:sz w:val="24"/>
          <w:szCs w:val="24"/>
        </w:rPr>
        <w:t>Plaintiffs’</w:t>
      </w:r>
      <w:r w:rsidR="000E65FF"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Company</w:t>
      </w:r>
      <w:r w:rsidR="000E65FF" w:rsidRPr="0076322F">
        <w:rPr>
          <w:rFonts w:ascii="Times New Roman" w:hAnsi="Times New Roman" w:cs="Times New Roman"/>
          <w:sz w:val="24"/>
          <w:szCs w:val="24"/>
        </w:rPr>
        <w:t>.</w:t>
      </w:r>
    </w:p>
    <w:p w:rsidR="00651334" w:rsidRPr="0076322F" w:rsidRDefault="00651334" w:rsidP="00540A80">
      <w:pPr>
        <w:spacing w:line="360" w:lineRule="auto"/>
        <w:jc w:val="both"/>
        <w:rPr>
          <w:rFonts w:ascii="Times New Roman" w:hAnsi="Times New Roman" w:cs="Times New Roman"/>
          <w:sz w:val="24"/>
          <w:szCs w:val="24"/>
        </w:rPr>
      </w:pPr>
    </w:p>
    <w:p w:rsidR="000E65FF" w:rsidRPr="0076322F" w:rsidRDefault="000E65FF"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In cross examination, he stated that he does not remember whether he assisted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in the acquisition of the freehold as he saw it for the first time. He claims that he did not identify the land for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and that he did not inquire beyond the letter of the </w:t>
      </w:r>
      <w:r w:rsidR="00651334" w:rsidRPr="0076322F">
        <w:rPr>
          <w:rFonts w:ascii="Times New Roman" w:hAnsi="Times New Roman" w:cs="Times New Roman"/>
          <w:sz w:val="24"/>
          <w:szCs w:val="24"/>
        </w:rPr>
        <w:t>C</w:t>
      </w:r>
      <w:r w:rsidRPr="0076322F">
        <w:rPr>
          <w:rFonts w:ascii="Times New Roman" w:hAnsi="Times New Roman" w:cs="Times New Roman"/>
          <w:sz w:val="24"/>
          <w:szCs w:val="24"/>
        </w:rPr>
        <w:t>ommissioner as to who was the granting authority.</w:t>
      </w:r>
    </w:p>
    <w:p w:rsidR="000E65FF" w:rsidRPr="0076322F" w:rsidRDefault="000E65FF" w:rsidP="00540A80">
      <w:pPr>
        <w:spacing w:line="360" w:lineRule="auto"/>
        <w:jc w:val="both"/>
        <w:rPr>
          <w:rFonts w:ascii="Times New Roman" w:hAnsi="Times New Roman" w:cs="Times New Roman"/>
          <w:sz w:val="24"/>
          <w:szCs w:val="24"/>
        </w:rPr>
      </w:pPr>
    </w:p>
    <w:p w:rsidR="0061488F" w:rsidRPr="0076322F" w:rsidRDefault="00651334"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(DW1);</w:t>
      </w:r>
      <w:r w:rsidRPr="0076322F">
        <w:rPr>
          <w:rFonts w:ascii="Times New Roman" w:hAnsi="Times New Roman" w:cs="Times New Roman"/>
          <w:b/>
          <w:sz w:val="24"/>
          <w:szCs w:val="24"/>
        </w:rPr>
        <w:t xml:space="preserve"> </w:t>
      </w:r>
      <w:r w:rsidR="0029644A" w:rsidRPr="0076322F">
        <w:rPr>
          <w:rFonts w:ascii="Times New Roman" w:hAnsi="Times New Roman" w:cs="Times New Roman"/>
          <w:sz w:val="24"/>
          <w:szCs w:val="24"/>
        </w:rPr>
        <w:t xml:space="preserve">Godfrey Nyakana is </w:t>
      </w:r>
      <w:r w:rsidRPr="0076322F">
        <w:rPr>
          <w:rFonts w:ascii="Times New Roman" w:hAnsi="Times New Roman" w:cs="Times New Roman"/>
          <w:sz w:val="24"/>
          <w:szCs w:val="24"/>
        </w:rPr>
        <w:t>the</w:t>
      </w:r>
      <w:r w:rsidR="0029644A" w:rsidRPr="0076322F">
        <w:rPr>
          <w:rFonts w:ascii="Times New Roman" w:hAnsi="Times New Roman" w:cs="Times New Roman"/>
          <w:sz w:val="24"/>
          <w:szCs w:val="24"/>
        </w:rPr>
        <w:t xml:space="preserve"> </w:t>
      </w:r>
      <w:r w:rsidR="0061488F" w:rsidRPr="0076322F">
        <w:rPr>
          <w:rFonts w:ascii="Times New Roman" w:hAnsi="Times New Roman" w:cs="Times New Roman"/>
          <w:sz w:val="24"/>
          <w:szCs w:val="24"/>
        </w:rPr>
        <w:t>Director</w:t>
      </w:r>
      <w:r w:rsidR="0029644A" w:rsidRPr="0076322F">
        <w:rPr>
          <w:rFonts w:ascii="Times New Roman" w:hAnsi="Times New Roman" w:cs="Times New Roman"/>
          <w:sz w:val="24"/>
          <w:szCs w:val="24"/>
        </w:rPr>
        <w:t xml:space="preserve"> of the 2</w:t>
      </w:r>
      <w:r w:rsidR="0029644A" w:rsidRPr="0076322F">
        <w:rPr>
          <w:rFonts w:ascii="Times New Roman" w:hAnsi="Times New Roman" w:cs="Times New Roman"/>
          <w:sz w:val="24"/>
          <w:szCs w:val="24"/>
          <w:vertAlign w:val="superscript"/>
        </w:rPr>
        <w:t>nd</w:t>
      </w:r>
      <w:r w:rsidR="0029644A"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Defendant</w:t>
      </w:r>
      <w:r w:rsidR="0029644A"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Company</w:t>
      </w:r>
      <w:r w:rsidR="0029644A" w:rsidRPr="0076322F">
        <w:rPr>
          <w:rFonts w:ascii="Times New Roman" w:hAnsi="Times New Roman" w:cs="Times New Roman"/>
          <w:sz w:val="24"/>
          <w:szCs w:val="24"/>
        </w:rPr>
        <w:t xml:space="preserve"> as well as the 1</w:t>
      </w:r>
      <w:r w:rsidR="0029644A" w:rsidRPr="0076322F">
        <w:rPr>
          <w:rFonts w:ascii="Times New Roman" w:hAnsi="Times New Roman" w:cs="Times New Roman"/>
          <w:sz w:val="24"/>
          <w:szCs w:val="24"/>
          <w:vertAlign w:val="superscript"/>
        </w:rPr>
        <w:t>st</w:t>
      </w:r>
      <w:r w:rsidR="0029644A"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Defendant</w:t>
      </w:r>
      <w:r w:rsidR="0029644A" w:rsidRPr="0076322F">
        <w:rPr>
          <w:rFonts w:ascii="Times New Roman" w:hAnsi="Times New Roman" w:cs="Times New Roman"/>
          <w:sz w:val="24"/>
          <w:szCs w:val="24"/>
        </w:rPr>
        <w:t xml:space="preserve"> in th</w:t>
      </w:r>
      <w:r w:rsidRPr="0076322F">
        <w:rPr>
          <w:rFonts w:ascii="Times New Roman" w:hAnsi="Times New Roman" w:cs="Times New Roman"/>
          <w:sz w:val="24"/>
          <w:szCs w:val="24"/>
        </w:rPr>
        <w:t>e instant</w:t>
      </w:r>
      <w:r w:rsidR="0029644A" w:rsidRPr="0076322F">
        <w:rPr>
          <w:rFonts w:ascii="Times New Roman" w:hAnsi="Times New Roman" w:cs="Times New Roman"/>
          <w:sz w:val="24"/>
          <w:szCs w:val="24"/>
        </w:rPr>
        <w:t xml:space="preserve"> suit.</w:t>
      </w:r>
      <w:r w:rsidRPr="0076322F">
        <w:rPr>
          <w:rFonts w:ascii="Times New Roman" w:hAnsi="Times New Roman" w:cs="Times New Roman"/>
          <w:sz w:val="24"/>
          <w:szCs w:val="24"/>
        </w:rPr>
        <w:t xml:space="preserve">  </w:t>
      </w:r>
      <w:r w:rsidR="0029644A" w:rsidRPr="0076322F">
        <w:rPr>
          <w:rFonts w:ascii="Times New Roman" w:hAnsi="Times New Roman" w:cs="Times New Roman"/>
          <w:sz w:val="24"/>
          <w:szCs w:val="24"/>
        </w:rPr>
        <w:t>He testified that the 2</w:t>
      </w:r>
      <w:r w:rsidR="0029644A" w:rsidRPr="0076322F">
        <w:rPr>
          <w:rFonts w:ascii="Times New Roman" w:hAnsi="Times New Roman" w:cs="Times New Roman"/>
          <w:sz w:val="24"/>
          <w:szCs w:val="24"/>
          <w:vertAlign w:val="superscript"/>
        </w:rPr>
        <w:t>nd</w:t>
      </w:r>
      <w:r w:rsidR="0029644A"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Defendant</w:t>
      </w:r>
      <w:r w:rsidR="0029644A" w:rsidRPr="0076322F">
        <w:rPr>
          <w:rFonts w:ascii="Times New Roman" w:hAnsi="Times New Roman" w:cs="Times New Roman"/>
          <w:sz w:val="24"/>
          <w:szCs w:val="24"/>
        </w:rPr>
        <w:t xml:space="preserve"> owns property on plot No.M875 </w:t>
      </w:r>
      <w:r w:rsidR="00555359" w:rsidRPr="0076322F">
        <w:rPr>
          <w:rFonts w:ascii="Times New Roman" w:hAnsi="Times New Roman" w:cs="Times New Roman"/>
          <w:sz w:val="24"/>
          <w:szCs w:val="24"/>
        </w:rPr>
        <w:t xml:space="preserve">Industrial </w:t>
      </w:r>
      <w:r w:rsidRPr="0076322F">
        <w:rPr>
          <w:rFonts w:ascii="Times New Roman" w:hAnsi="Times New Roman" w:cs="Times New Roman"/>
          <w:sz w:val="24"/>
          <w:szCs w:val="24"/>
        </w:rPr>
        <w:t>Area and</w:t>
      </w:r>
      <w:r w:rsidR="0029644A" w:rsidRPr="0076322F">
        <w:rPr>
          <w:rFonts w:ascii="Times New Roman" w:hAnsi="Times New Roman" w:cs="Times New Roman"/>
          <w:sz w:val="24"/>
          <w:szCs w:val="24"/>
        </w:rPr>
        <w:t xml:space="preserve"> it is about 3</w:t>
      </w:r>
      <w:r w:rsidR="0061488F" w:rsidRPr="0076322F">
        <w:rPr>
          <w:rFonts w:ascii="Times New Roman" w:hAnsi="Times New Roman" w:cs="Times New Roman"/>
          <w:sz w:val="24"/>
          <w:szCs w:val="24"/>
        </w:rPr>
        <w:t xml:space="preserve"> </w:t>
      </w:r>
      <w:r w:rsidR="0029644A" w:rsidRPr="0076322F">
        <w:rPr>
          <w:rFonts w:ascii="Times New Roman" w:hAnsi="Times New Roman" w:cs="Times New Roman"/>
          <w:sz w:val="24"/>
          <w:szCs w:val="24"/>
        </w:rPr>
        <w:t>acers. That when he got information from his agents, he saw th</w:t>
      </w:r>
      <w:r w:rsidR="008B5B35" w:rsidRPr="0076322F">
        <w:rPr>
          <w:rFonts w:ascii="Times New Roman" w:hAnsi="Times New Roman" w:cs="Times New Roman"/>
          <w:sz w:val="24"/>
          <w:szCs w:val="24"/>
        </w:rPr>
        <w:t>e land and did diligence to</w:t>
      </w:r>
      <w:r w:rsidR="00FB7B53" w:rsidRPr="0076322F">
        <w:rPr>
          <w:rFonts w:ascii="Times New Roman" w:hAnsi="Times New Roman" w:cs="Times New Roman"/>
          <w:sz w:val="24"/>
          <w:szCs w:val="24"/>
        </w:rPr>
        <w:t xml:space="preserve"> ascertain the </w:t>
      </w:r>
      <w:r w:rsidR="0029644A" w:rsidRPr="0076322F">
        <w:rPr>
          <w:rFonts w:ascii="Times New Roman" w:hAnsi="Times New Roman" w:cs="Times New Roman"/>
          <w:sz w:val="24"/>
          <w:szCs w:val="24"/>
        </w:rPr>
        <w:t>availability of the land and he got information that the land was available</w:t>
      </w:r>
      <w:r w:rsidR="00FB7B53" w:rsidRPr="0076322F">
        <w:rPr>
          <w:rFonts w:ascii="Times New Roman" w:hAnsi="Times New Roman" w:cs="Times New Roman"/>
          <w:sz w:val="24"/>
          <w:szCs w:val="24"/>
        </w:rPr>
        <w:t>, but</w:t>
      </w:r>
      <w:r w:rsidR="0029644A" w:rsidRPr="0076322F">
        <w:rPr>
          <w:rFonts w:ascii="Times New Roman" w:hAnsi="Times New Roman" w:cs="Times New Roman"/>
          <w:sz w:val="24"/>
          <w:szCs w:val="24"/>
        </w:rPr>
        <w:t xml:space="preserve"> </w:t>
      </w:r>
      <w:proofErr w:type="gramStart"/>
      <w:r w:rsidR="0029644A" w:rsidRPr="0076322F">
        <w:rPr>
          <w:rFonts w:ascii="Times New Roman" w:hAnsi="Times New Roman" w:cs="Times New Roman"/>
          <w:sz w:val="24"/>
          <w:szCs w:val="24"/>
        </w:rPr>
        <w:t>un</w:t>
      </w:r>
      <w:proofErr w:type="gramEnd"/>
      <w:r w:rsidR="0029644A" w:rsidRPr="0076322F">
        <w:rPr>
          <w:rFonts w:ascii="Times New Roman" w:hAnsi="Times New Roman" w:cs="Times New Roman"/>
          <w:sz w:val="24"/>
          <w:szCs w:val="24"/>
        </w:rPr>
        <w:t xml:space="preserve"> surveyed</w:t>
      </w:r>
      <w:r w:rsidR="00FB7B53" w:rsidRPr="0076322F">
        <w:rPr>
          <w:rFonts w:ascii="Times New Roman" w:hAnsi="Times New Roman" w:cs="Times New Roman"/>
          <w:sz w:val="24"/>
          <w:szCs w:val="24"/>
        </w:rPr>
        <w:t xml:space="preserve"> with squatters which he did and then surveyed</w:t>
      </w:r>
      <w:r w:rsidR="0029644A" w:rsidRPr="0076322F">
        <w:rPr>
          <w:rFonts w:ascii="Times New Roman" w:hAnsi="Times New Roman" w:cs="Times New Roman"/>
          <w:sz w:val="24"/>
          <w:szCs w:val="24"/>
        </w:rPr>
        <w:t xml:space="preserve"> the suit land. </w:t>
      </w:r>
      <w:r w:rsidR="00FB7B53" w:rsidRPr="0076322F">
        <w:rPr>
          <w:rFonts w:ascii="Times New Roman" w:hAnsi="Times New Roman" w:cs="Times New Roman"/>
          <w:sz w:val="24"/>
          <w:szCs w:val="24"/>
        </w:rPr>
        <w:t xml:space="preserve"> </w:t>
      </w:r>
      <w:r w:rsidR="0029644A" w:rsidRPr="0076322F">
        <w:rPr>
          <w:rFonts w:ascii="Times New Roman" w:hAnsi="Times New Roman" w:cs="Times New Roman"/>
          <w:sz w:val="24"/>
          <w:szCs w:val="24"/>
        </w:rPr>
        <w:t xml:space="preserve">That he then went to </w:t>
      </w:r>
      <w:r w:rsidR="00611D2A" w:rsidRPr="0076322F">
        <w:rPr>
          <w:rFonts w:ascii="Times New Roman" w:hAnsi="Times New Roman" w:cs="Times New Roman"/>
          <w:sz w:val="24"/>
          <w:szCs w:val="24"/>
        </w:rPr>
        <w:t xml:space="preserve">the </w:t>
      </w:r>
      <w:r w:rsidR="003D1570" w:rsidRPr="0076322F">
        <w:rPr>
          <w:rFonts w:ascii="Times New Roman" w:hAnsi="Times New Roman" w:cs="Times New Roman"/>
          <w:sz w:val="24"/>
          <w:szCs w:val="24"/>
        </w:rPr>
        <w:t>District</w:t>
      </w:r>
      <w:r w:rsidR="0029644A" w:rsidRPr="0076322F">
        <w:rPr>
          <w:rFonts w:ascii="Times New Roman" w:hAnsi="Times New Roman" w:cs="Times New Roman"/>
          <w:sz w:val="24"/>
          <w:szCs w:val="24"/>
        </w:rPr>
        <w:t xml:space="preserve"> Land Board which gave him provisional allocation with instructions to get a no Objection from Uganda Railways Corporation which he did and got the no objection (consent dated 25</w:t>
      </w:r>
      <w:r w:rsidR="00B4490D" w:rsidRPr="0076322F">
        <w:rPr>
          <w:rFonts w:ascii="Times New Roman" w:hAnsi="Times New Roman" w:cs="Times New Roman"/>
          <w:sz w:val="24"/>
          <w:szCs w:val="24"/>
          <w:vertAlign w:val="superscript"/>
        </w:rPr>
        <w:t>th</w:t>
      </w:r>
      <w:r w:rsidR="00B4490D" w:rsidRPr="0076322F">
        <w:rPr>
          <w:rFonts w:ascii="Times New Roman" w:hAnsi="Times New Roman" w:cs="Times New Roman"/>
          <w:sz w:val="24"/>
          <w:szCs w:val="24"/>
        </w:rPr>
        <w:t xml:space="preserve"> November </w:t>
      </w:r>
      <w:r w:rsidR="0029644A" w:rsidRPr="0076322F">
        <w:rPr>
          <w:rFonts w:ascii="Times New Roman" w:hAnsi="Times New Roman" w:cs="Times New Roman"/>
          <w:sz w:val="24"/>
          <w:szCs w:val="24"/>
        </w:rPr>
        <w:t>2011)</w:t>
      </w:r>
      <w:r w:rsidR="0061488F" w:rsidRPr="0076322F">
        <w:rPr>
          <w:rFonts w:ascii="Times New Roman" w:hAnsi="Times New Roman" w:cs="Times New Roman"/>
          <w:sz w:val="24"/>
          <w:szCs w:val="24"/>
        </w:rPr>
        <w:t>.</w:t>
      </w:r>
      <w:r w:rsidR="00746AB2" w:rsidRPr="0076322F">
        <w:rPr>
          <w:rFonts w:ascii="Times New Roman" w:hAnsi="Times New Roman" w:cs="Times New Roman"/>
          <w:sz w:val="24"/>
          <w:szCs w:val="24"/>
        </w:rPr>
        <w:t xml:space="preserve">  </w:t>
      </w:r>
    </w:p>
    <w:p w:rsidR="00ED40A7" w:rsidRPr="0076322F" w:rsidRDefault="00ED40A7"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He states that he later found out that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had gone to Uganda Land Commission and got a title, </w:t>
      </w:r>
      <w:r w:rsidR="00746AB2" w:rsidRPr="0076322F">
        <w:rPr>
          <w:rFonts w:ascii="Times New Roman" w:hAnsi="Times New Roman" w:cs="Times New Roman"/>
          <w:sz w:val="24"/>
          <w:szCs w:val="24"/>
        </w:rPr>
        <w:t xml:space="preserve">and that </w:t>
      </w:r>
      <w:r w:rsidRPr="0076322F">
        <w:rPr>
          <w:rFonts w:ascii="Times New Roman" w:hAnsi="Times New Roman" w:cs="Times New Roman"/>
          <w:sz w:val="24"/>
          <w:szCs w:val="24"/>
        </w:rPr>
        <w:t xml:space="preserve">he also found out </w:t>
      </w:r>
      <w:r w:rsidR="00746AB2" w:rsidRPr="0076322F">
        <w:rPr>
          <w:rFonts w:ascii="Times New Roman" w:hAnsi="Times New Roman" w:cs="Times New Roman"/>
          <w:sz w:val="24"/>
          <w:szCs w:val="24"/>
        </w:rPr>
        <w:t xml:space="preserve">that </w:t>
      </w:r>
      <w:r w:rsidRPr="0076322F">
        <w:rPr>
          <w:rFonts w:ascii="Times New Roman" w:hAnsi="Times New Roman" w:cs="Times New Roman"/>
          <w:sz w:val="24"/>
          <w:szCs w:val="24"/>
        </w:rPr>
        <w:t xml:space="preserve">Kaggwa </w:t>
      </w:r>
      <w:r w:rsidR="00814702" w:rsidRPr="0076322F">
        <w:rPr>
          <w:rFonts w:ascii="Times New Roman" w:hAnsi="Times New Roman" w:cs="Times New Roman"/>
          <w:sz w:val="24"/>
          <w:szCs w:val="24"/>
        </w:rPr>
        <w:t>Advocate</w:t>
      </w:r>
      <w:r w:rsidRPr="0076322F">
        <w:rPr>
          <w:rFonts w:ascii="Times New Roman" w:hAnsi="Times New Roman" w:cs="Times New Roman"/>
          <w:sz w:val="24"/>
          <w:szCs w:val="24"/>
        </w:rPr>
        <w:t xml:space="preserve">s had been involved in irregularity in seeking </w:t>
      </w:r>
      <w:r w:rsidR="00746AB2" w:rsidRPr="0076322F">
        <w:rPr>
          <w:rFonts w:ascii="Times New Roman" w:hAnsi="Times New Roman" w:cs="Times New Roman"/>
          <w:sz w:val="24"/>
          <w:szCs w:val="24"/>
        </w:rPr>
        <w:t xml:space="preserve">a </w:t>
      </w:r>
      <w:r w:rsidRPr="0076322F">
        <w:rPr>
          <w:rFonts w:ascii="Times New Roman" w:hAnsi="Times New Roman" w:cs="Times New Roman"/>
          <w:sz w:val="24"/>
          <w:szCs w:val="24"/>
        </w:rPr>
        <w:t>title from the Uganda Land Commission</w:t>
      </w:r>
      <w:r w:rsidR="00746AB2" w:rsidRPr="0076322F">
        <w:rPr>
          <w:rFonts w:ascii="Times New Roman" w:hAnsi="Times New Roman" w:cs="Times New Roman"/>
          <w:sz w:val="24"/>
          <w:szCs w:val="24"/>
        </w:rPr>
        <w:t>.  He stated further</w:t>
      </w:r>
      <w:r w:rsidRPr="0076322F">
        <w:rPr>
          <w:rFonts w:ascii="Times New Roman" w:hAnsi="Times New Roman" w:cs="Times New Roman"/>
          <w:sz w:val="24"/>
          <w:szCs w:val="24"/>
        </w:rPr>
        <w:t xml:space="preserve"> that he failed to sort </w:t>
      </w:r>
      <w:r w:rsidR="00746AB2" w:rsidRPr="0076322F">
        <w:rPr>
          <w:rFonts w:ascii="Times New Roman" w:hAnsi="Times New Roman" w:cs="Times New Roman"/>
          <w:sz w:val="24"/>
          <w:szCs w:val="24"/>
        </w:rPr>
        <w:t xml:space="preserve">it </w:t>
      </w:r>
      <w:r w:rsidRPr="0076322F">
        <w:rPr>
          <w:rFonts w:ascii="Times New Roman" w:hAnsi="Times New Roman" w:cs="Times New Roman"/>
          <w:sz w:val="24"/>
          <w:szCs w:val="24"/>
        </w:rPr>
        <w:t xml:space="preserve">out with Mr. Kaggwa as he was evasive and he was later sued by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w:t>
      </w:r>
    </w:p>
    <w:p w:rsidR="003050FC" w:rsidRPr="0076322F" w:rsidRDefault="009760DF"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That the squatters he compensated vacated the land and he possessed the land with his </w:t>
      </w:r>
      <w:r w:rsidR="00B4490D" w:rsidRPr="0076322F">
        <w:rPr>
          <w:rFonts w:ascii="Times New Roman" w:hAnsi="Times New Roman" w:cs="Times New Roman"/>
          <w:sz w:val="24"/>
          <w:szCs w:val="24"/>
        </w:rPr>
        <w:t>Company</w:t>
      </w:r>
      <w:r w:rsidR="004E6EA9" w:rsidRPr="0076322F">
        <w:rPr>
          <w:rFonts w:ascii="Times New Roman" w:hAnsi="Times New Roman" w:cs="Times New Roman"/>
          <w:sz w:val="24"/>
          <w:szCs w:val="24"/>
        </w:rPr>
        <w:t>,</w:t>
      </w:r>
      <w:r w:rsidRPr="0076322F">
        <w:rPr>
          <w:rFonts w:ascii="Times New Roman" w:hAnsi="Times New Roman" w:cs="Times New Roman"/>
          <w:sz w:val="24"/>
          <w:szCs w:val="24"/>
        </w:rPr>
        <w:t xml:space="preserve"> by establishing a small office and built a wall fence around the </w:t>
      </w:r>
      <w:r w:rsidR="004E6EA9" w:rsidRPr="0076322F">
        <w:rPr>
          <w:rFonts w:ascii="Times New Roman" w:hAnsi="Times New Roman" w:cs="Times New Roman"/>
          <w:sz w:val="24"/>
          <w:szCs w:val="24"/>
        </w:rPr>
        <w:t xml:space="preserve">said </w:t>
      </w:r>
      <w:r w:rsidRPr="0076322F">
        <w:rPr>
          <w:rFonts w:ascii="Times New Roman" w:hAnsi="Times New Roman" w:cs="Times New Roman"/>
          <w:sz w:val="24"/>
          <w:szCs w:val="24"/>
        </w:rPr>
        <w:t xml:space="preserve">land as advised by the </w:t>
      </w:r>
      <w:r w:rsidR="007F4466" w:rsidRPr="0076322F">
        <w:rPr>
          <w:rFonts w:ascii="Times New Roman" w:hAnsi="Times New Roman" w:cs="Times New Roman"/>
          <w:sz w:val="24"/>
          <w:szCs w:val="24"/>
        </w:rPr>
        <w:t>Area Land Committee</w:t>
      </w:r>
      <w:r w:rsidRPr="0076322F">
        <w:rPr>
          <w:rFonts w:ascii="Times New Roman" w:hAnsi="Times New Roman" w:cs="Times New Roman"/>
          <w:sz w:val="24"/>
          <w:szCs w:val="24"/>
        </w:rPr>
        <w:t xml:space="preserve"> on </w:t>
      </w:r>
      <w:r w:rsidR="00B4490D" w:rsidRPr="0076322F">
        <w:rPr>
          <w:rFonts w:ascii="Times New Roman" w:hAnsi="Times New Roman" w:cs="Times New Roman"/>
          <w:sz w:val="24"/>
          <w:szCs w:val="24"/>
        </w:rPr>
        <w:t>18</w:t>
      </w:r>
      <w:r w:rsidR="00B4490D" w:rsidRPr="0076322F">
        <w:rPr>
          <w:rFonts w:ascii="Times New Roman" w:hAnsi="Times New Roman" w:cs="Times New Roman"/>
          <w:sz w:val="24"/>
          <w:szCs w:val="24"/>
          <w:vertAlign w:val="superscript"/>
        </w:rPr>
        <w:t>th</w:t>
      </w:r>
      <w:r w:rsidR="00B4490D" w:rsidRPr="0076322F">
        <w:rPr>
          <w:rFonts w:ascii="Times New Roman" w:hAnsi="Times New Roman" w:cs="Times New Roman"/>
          <w:sz w:val="24"/>
          <w:szCs w:val="24"/>
        </w:rPr>
        <w:t xml:space="preserve"> January </w:t>
      </w:r>
      <w:r w:rsidRPr="0076322F">
        <w:rPr>
          <w:rFonts w:ascii="Times New Roman" w:hAnsi="Times New Roman" w:cs="Times New Roman"/>
          <w:sz w:val="24"/>
          <w:szCs w:val="24"/>
        </w:rPr>
        <w:t>2010.</w:t>
      </w:r>
      <w:r w:rsidR="003050FC" w:rsidRPr="0076322F">
        <w:rPr>
          <w:rFonts w:ascii="Times New Roman" w:hAnsi="Times New Roman" w:cs="Times New Roman"/>
          <w:sz w:val="24"/>
          <w:szCs w:val="24"/>
        </w:rPr>
        <w:t xml:space="preserve">  </w:t>
      </w:r>
      <w:r w:rsidR="004E6EA9" w:rsidRPr="0076322F">
        <w:rPr>
          <w:rFonts w:ascii="Times New Roman" w:hAnsi="Times New Roman" w:cs="Times New Roman"/>
          <w:sz w:val="24"/>
          <w:szCs w:val="24"/>
        </w:rPr>
        <w:t>Further t</w:t>
      </w:r>
      <w:r w:rsidRPr="0076322F">
        <w:rPr>
          <w:rFonts w:ascii="Times New Roman" w:hAnsi="Times New Roman" w:cs="Times New Roman"/>
          <w:sz w:val="24"/>
          <w:szCs w:val="24"/>
        </w:rPr>
        <w:t xml:space="preserve">hat the </w:t>
      </w:r>
      <w:r w:rsidR="003D1570" w:rsidRPr="0076322F">
        <w:rPr>
          <w:rFonts w:ascii="Times New Roman" w:hAnsi="Times New Roman" w:cs="Times New Roman"/>
          <w:sz w:val="24"/>
          <w:szCs w:val="24"/>
        </w:rPr>
        <w:t>District</w:t>
      </w:r>
      <w:r w:rsidRPr="0076322F">
        <w:rPr>
          <w:rFonts w:ascii="Times New Roman" w:hAnsi="Times New Roman" w:cs="Times New Roman"/>
          <w:sz w:val="24"/>
          <w:szCs w:val="24"/>
        </w:rPr>
        <w:t xml:space="preserve"> </w:t>
      </w:r>
      <w:r w:rsidR="003050FC" w:rsidRPr="0076322F">
        <w:rPr>
          <w:rFonts w:ascii="Times New Roman" w:hAnsi="Times New Roman" w:cs="Times New Roman"/>
          <w:sz w:val="24"/>
          <w:szCs w:val="24"/>
        </w:rPr>
        <w:t xml:space="preserve">Land Board confirmed his application on </w:t>
      </w:r>
      <w:r w:rsidR="00B4490D" w:rsidRPr="0076322F">
        <w:rPr>
          <w:rFonts w:ascii="Times New Roman" w:hAnsi="Times New Roman" w:cs="Times New Roman"/>
          <w:sz w:val="24"/>
          <w:szCs w:val="24"/>
        </w:rPr>
        <w:t>24</w:t>
      </w:r>
      <w:r w:rsidR="00B4490D" w:rsidRPr="0076322F">
        <w:rPr>
          <w:rFonts w:ascii="Times New Roman" w:hAnsi="Times New Roman" w:cs="Times New Roman"/>
          <w:sz w:val="24"/>
          <w:szCs w:val="24"/>
          <w:vertAlign w:val="superscript"/>
        </w:rPr>
        <w:t>th</w:t>
      </w:r>
      <w:r w:rsidR="00B4490D" w:rsidRPr="0076322F">
        <w:rPr>
          <w:rFonts w:ascii="Times New Roman" w:hAnsi="Times New Roman" w:cs="Times New Roman"/>
          <w:sz w:val="24"/>
          <w:szCs w:val="24"/>
        </w:rPr>
        <w:t xml:space="preserve"> April </w:t>
      </w:r>
      <w:r w:rsidR="003050FC" w:rsidRPr="0076322F">
        <w:rPr>
          <w:rFonts w:ascii="Times New Roman" w:hAnsi="Times New Roman" w:cs="Times New Roman"/>
          <w:sz w:val="24"/>
          <w:szCs w:val="24"/>
        </w:rPr>
        <w:t xml:space="preserve">2011 and he was required to get </w:t>
      </w:r>
      <w:proofErr w:type="gramStart"/>
      <w:r w:rsidR="004E6EA9" w:rsidRPr="0076322F">
        <w:rPr>
          <w:rFonts w:ascii="Times New Roman" w:hAnsi="Times New Roman" w:cs="Times New Roman"/>
          <w:sz w:val="24"/>
          <w:szCs w:val="24"/>
        </w:rPr>
        <w:t xml:space="preserve">a </w:t>
      </w:r>
      <w:r w:rsidR="003050FC" w:rsidRPr="0076322F">
        <w:rPr>
          <w:rFonts w:ascii="Times New Roman" w:hAnsi="Times New Roman" w:cs="Times New Roman"/>
          <w:sz w:val="24"/>
          <w:szCs w:val="24"/>
        </w:rPr>
        <w:t>consent</w:t>
      </w:r>
      <w:proofErr w:type="gramEnd"/>
      <w:r w:rsidR="003050FC" w:rsidRPr="0076322F">
        <w:rPr>
          <w:rFonts w:ascii="Times New Roman" w:hAnsi="Times New Roman" w:cs="Times New Roman"/>
          <w:sz w:val="24"/>
          <w:szCs w:val="24"/>
        </w:rPr>
        <w:t xml:space="preserve"> from Uganda Railways Corporation which he obtained on </w:t>
      </w:r>
      <w:r w:rsidR="00B4490D" w:rsidRPr="0076322F">
        <w:rPr>
          <w:rFonts w:ascii="Times New Roman" w:hAnsi="Times New Roman" w:cs="Times New Roman"/>
          <w:sz w:val="24"/>
          <w:szCs w:val="24"/>
        </w:rPr>
        <w:t>25</w:t>
      </w:r>
      <w:r w:rsidR="00B4490D" w:rsidRPr="0076322F">
        <w:rPr>
          <w:rFonts w:ascii="Times New Roman" w:hAnsi="Times New Roman" w:cs="Times New Roman"/>
          <w:sz w:val="24"/>
          <w:szCs w:val="24"/>
          <w:vertAlign w:val="superscript"/>
        </w:rPr>
        <w:t>th</w:t>
      </w:r>
      <w:r w:rsidR="00B4490D" w:rsidRPr="0076322F">
        <w:rPr>
          <w:rFonts w:ascii="Times New Roman" w:hAnsi="Times New Roman" w:cs="Times New Roman"/>
          <w:sz w:val="24"/>
          <w:szCs w:val="24"/>
        </w:rPr>
        <w:t xml:space="preserve"> April </w:t>
      </w:r>
      <w:r w:rsidR="003050FC" w:rsidRPr="0076322F">
        <w:rPr>
          <w:rFonts w:ascii="Times New Roman" w:hAnsi="Times New Roman" w:cs="Times New Roman"/>
          <w:sz w:val="24"/>
          <w:szCs w:val="24"/>
        </w:rPr>
        <w:t>2011</w:t>
      </w:r>
      <w:r w:rsidR="004E6EA9" w:rsidRPr="0076322F">
        <w:rPr>
          <w:rFonts w:ascii="Times New Roman" w:hAnsi="Times New Roman" w:cs="Times New Roman"/>
          <w:sz w:val="24"/>
          <w:szCs w:val="24"/>
        </w:rPr>
        <w:t>.</w:t>
      </w:r>
    </w:p>
    <w:p w:rsidR="009760DF" w:rsidRPr="0076322F" w:rsidRDefault="003050FC"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He states that he obtained the input of physical </w:t>
      </w:r>
      <w:r w:rsidR="004F1BDB" w:rsidRPr="0076322F">
        <w:rPr>
          <w:rFonts w:ascii="Times New Roman" w:hAnsi="Times New Roman" w:cs="Times New Roman"/>
          <w:sz w:val="24"/>
          <w:szCs w:val="24"/>
        </w:rPr>
        <w:t xml:space="preserve">Planning Department </w:t>
      </w:r>
      <w:r w:rsidRPr="0076322F">
        <w:rPr>
          <w:rFonts w:ascii="Times New Roman" w:hAnsi="Times New Roman" w:cs="Times New Roman"/>
          <w:sz w:val="24"/>
          <w:szCs w:val="24"/>
        </w:rPr>
        <w:t>on 24</w:t>
      </w:r>
      <w:r w:rsidR="0061488F" w:rsidRPr="0076322F">
        <w:rPr>
          <w:rFonts w:ascii="Times New Roman" w:hAnsi="Times New Roman" w:cs="Times New Roman"/>
          <w:sz w:val="24"/>
          <w:szCs w:val="24"/>
          <w:vertAlign w:val="superscript"/>
        </w:rPr>
        <w:t>th</w:t>
      </w:r>
      <w:r w:rsidR="0061488F" w:rsidRPr="0076322F">
        <w:rPr>
          <w:rFonts w:ascii="Times New Roman" w:hAnsi="Times New Roman" w:cs="Times New Roman"/>
          <w:sz w:val="24"/>
          <w:szCs w:val="24"/>
        </w:rPr>
        <w:t xml:space="preserve"> April </w:t>
      </w:r>
      <w:r w:rsidRPr="0076322F">
        <w:rPr>
          <w:rFonts w:ascii="Times New Roman" w:hAnsi="Times New Roman" w:cs="Times New Roman"/>
          <w:sz w:val="24"/>
          <w:szCs w:val="24"/>
        </w:rPr>
        <w:t xml:space="preserve">2010 and when he found </w:t>
      </w:r>
      <w:r w:rsidR="004F1BDB" w:rsidRPr="0076322F">
        <w:rPr>
          <w:rFonts w:ascii="Times New Roman" w:hAnsi="Times New Roman" w:cs="Times New Roman"/>
          <w:sz w:val="24"/>
          <w:szCs w:val="24"/>
        </w:rPr>
        <w:t xml:space="preserve">out that </w:t>
      </w:r>
      <w:r w:rsidRPr="0076322F">
        <w:rPr>
          <w:rFonts w:ascii="Times New Roman" w:hAnsi="Times New Roman" w:cs="Times New Roman"/>
          <w:sz w:val="24"/>
          <w:szCs w:val="24"/>
        </w:rPr>
        <w:t xml:space="preserve">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had </w:t>
      </w:r>
      <w:r w:rsidR="00D40472" w:rsidRPr="0076322F">
        <w:rPr>
          <w:rFonts w:ascii="Times New Roman" w:hAnsi="Times New Roman" w:cs="Times New Roman"/>
          <w:sz w:val="24"/>
          <w:szCs w:val="24"/>
        </w:rPr>
        <w:t xml:space="preserve">a </w:t>
      </w:r>
      <w:r w:rsidRPr="0076322F">
        <w:rPr>
          <w:rFonts w:ascii="Times New Roman" w:hAnsi="Times New Roman" w:cs="Times New Roman"/>
          <w:sz w:val="24"/>
          <w:szCs w:val="24"/>
        </w:rPr>
        <w:t>title from Uganda Land Commission, he wrote to</w:t>
      </w:r>
      <w:r w:rsidR="00D40472" w:rsidRPr="0076322F">
        <w:rPr>
          <w:rFonts w:ascii="Times New Roman" w:hAnsi="Times New Roman" w:cs="Times New Roman"/>
          <w:sz w:val="24"/>
          <w:szCs w:val="24"/>
        </w:rPr>
        <w:t xml:space="preserve"> the</w:t>
      </w:r>
      <w:r w:rsidRPr="0076322F">
        <w:rPr>
          <w:rFonts w:ascii="Times New Roman" w:hAnsi="Times New Roman" w:cs="Times New Roman"/>
          <w:sz w:val="24"/>
          <w:szCs w:val="24"/>
        </w:rPr>
        <w:t xml:space="preserve"> </w:t>
      </w:r>
      <w:r w:rsidRPr="0076322F">
        <w:rPr>
          <w:rFonts w:ascii="Times New Roman" w:hAnsi="Times New Roman" w:cs="Times New Roman"/>
          <w:sz w:val="24"/>
          <w:szCs w:val="24"/>
        </w:rPr>
        <w:lastRenderedPageBreak/>
        <w:t xml:space="preserve">Uganda Land Administration who responded in writing that the controlling authority is the </w:t>
      </w:r>
      <w:r w:rsidR="003D1570" w:rsidRPr="0076322F">
        <w:rPr>
          <w:rFonts w:ascii="Times New Roman" w:hAnsi="Times New Roman" w:cs="Times New Roman"/>
          <w:sz w:val="24"/>
          <w:szCs w:val="24"/>
        </w:rPr>
        <w:t>District</w:t>
      </w:r>
      <w:r w:rsidRPr="0076322F">
        <w:rPr>
          <w:rFonts w:ascii="Times New Roman" w:hAnsi="Times New Roman" w:cs="Times New Roman"/>
          <w:sz w:val="24"/>
          <w:szCs w:val="24"/>
        </w:rPr>
        <w:t xml:space="preserve"> Land Board</w:t>
      </w:r>
      <w:r w:rsidR="00D40472" w:rsidRPr="0076322F">
        <w:rPr>
          <w:rFonts w:ascii="Times New Roman" w:hAnsi="Times New Roman" w:cs="Times New Roman"/>
          <w:sz w:val="24"/>
          <w:szCs w:val="24"/>
        </w:rPr>
        <w:t xml:space="preserve"> on </w:t>
      </w:r>
      <w:r w:rsidR="00B4490D" w:rsidRPr="0076322F">
        <w:rPr>
          <w:rFonts w:ascii="Times New Roman" w:hAnsi="Times New Roman" w:cs="Times New Roman"/>
          <w:sz w:val="24"/>
          <w:szCs w:val="24"/>
        </w:rPr>
        <w:t>11</w:t>
      </w:r>
      <w:r w:rsidR="00B4490D" w:rsidRPr="0076322F">
        <w:rPr>
          <w:rFonts w:ascii="Times New Roman" w:hAnsi="Times New Roman" w:cs="Times New Roman"/>
          <w:sz w:val="24"/>
          <w:szCs w:val="24"/>
          <w:vertAlign w:val="superscript"/>
        </w:rPr>
        <w:t>th</w:t>
      </w:r>
      <w:r w:rsidR="00B4490D" w:rsidRPr="0076322F">
        <w:rPr>
          <w:rFonts w:ascii="Times New Roman" w:hAnsi="Times New Roman" w:cs="Times New Roman"/>
          <w:sz w:val="24"/>
          <w:szCs w:val="24"/>
        </w:rPr>
        <w:t xml:space="preserve"> November </w:t>
      </w:r>
      <w:r w:rsidRPr="0076322F">
        <w:rPr>
          <w:rFonts w:ascii="Times New Roman" w:hAnsi="Times New Roman" w:cs="Times New Roman"/>
          <w:sz w:val="24"/>
          <w:szCs w:val="24"/>
        </w:rPr>
        <w:t>2014.</w:t>
      </w:r>
    </w:p>
    <w:p w:rsidR="0061488F" w:rsidRPr="0076322F" w:rsidRDefault="0061488F" w:rsidP="00540A80">
      <w:pPr>
        <w:spacing w:line="360" w:lineRule="auto"/>
        <w:jc w:val="both"/>
        <w:rPr>
          <w:rFonts w:ascii="Times New Roman" w:hAnsi="Times New Roman" w:cs="Times New Roman"/>
          <w:sz w:val="24"/>
          <w:szCs w:val="24"/>
        </w:rPr>
      </w:pPr>
    </w:p>
    <w:p w:rsidR="003050FC" w:rsidRPr="0076322F" w:rsidRDefault="003050FC" w:rsidP="00540A80">
      <w:pPr>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In cross examination, he stated that the </w:t>
      </w:r>
      <w:r w:rsidR="003D1570" w:rsidRPr="0076322F">
        <w:rPr>
          <w:rFonts w:ascii="Times New Roman" w:hAnsi="Times New Roman" w:cs="Times New Roman"/>
          <w:sz w:val="24"/>
          <w:szCs w:val="24"/>
        </w:rPr>
        <w:t>District</w:t>
      </w:r>
      <w:r w:rsidRPr="0076322F">
        <w:rPr>
          <w:rFonts w:ascii="Times New Roman" w:hAnsi="Times New Roman" w:cs="Times New Roman"/>
          <w:sz w:val="24"/>
          <w:szCs w:val="24"/>
        </w:rPr>
        <w:t xml:space="preserve"> Land Boa</w:t>
      </w:r>
      <w:r w:rsidR="005D2833" w:rsidRPr="0076322F">
        <w:rPr>
          <w:rFonts w:ascii="Times New Roman" w:hAnsi="Times New Roman" w:cs="Times New Roman"/>
          <w:sz w:val="24"/>
          <w:szCs w:val="24"/>
        </w:rPr>
        <w:t>rd has not leased the suit land and</w:t>
      </w:r>
      <w:r w:rsidRPr="0076322F">
        <w:rPr>
          <w:rFonts w:ascii="Times New Roman" w:hAnsi="Times New Roman" w:cs="Times New Roman"/>
          <w:sz w:val="24"/>
          <w:szCs w:val="24"/>
        </w:rPr>
        <w:t xml:space="preserve"> that he has not been given an offer of the land</w:t>
      </w:r>
      <w:r w:rsidR="005D2833" w:rsidRPr="0076322F">
        <w:rPr>
          <w:rFonts w:ascii="Times New Roman" w:hAnsi="Times New Roman" w:cs="Times New Roman"/>
          <w:sz w:val="24"/>
          <w:szCs w:val="24"/>
        </w:rPr>
        <w:t>,</w:t>
      </w:r>
      <w:r w:rsidRPr="0076322F">
        <w:rPr>
          <w:rFonts w:ascii="Times New Roman" w:hAnsi="Times New Roman" w:cs="Times New Roman"/>
          <w:sz w:val="24"/>
          <w:szCs w:val="24"/>
        </w:rPr>
        <w:t xml:space="preserve"> and that he has never paid premium or stamp duty for the suit land. That even in </w:t>
      </w:r>
      <w:r w:rsidR="005D2833" w:rsidRPr="0076322F">
        <w:rPr>
          <w:rFonts w:ascii="Times New Roman" w:hAnsi="Times New Roman" w:cs="Times New Roman"/>
          <w:sz w:val="24"/>
          <w:szCs w:val="24"/>
        </w:rPr>
        <w:t xml:space="preserve">the </w:t>
      </w:r>
      <w:r w:rsidRPr="0076322F">
        <w:rPr>
          <w:rFonts w:ascii="Times New Roman" w:hAnsi="Times New Roman" w:cs="Times New Roman"/>
          <w:sz w:val="24"/>
          <w:szCs w:val="24"/>
        </w:rPr>
        <w:t>absence of a lease offer, he can say the board gave him land.</w:t>
      </w:r>
      <w:r w:rsidR="005D2833" w:rsidRPr="0076322F">
        <w:rPr>
          <w:rFonts w:ascii="Times New Roman" w:hAnsi="Times New Roman" w:cs="Times New Roman"/>
          <w:sz w:val="24"/>
          <w:szCs w:val="24"/>
        </w:rPr>
        <w:t xml:space="preserve"> </w:t>
      </w:r>
      <w:r w:rsidRPr="0076322F">
        <w:rPr>
          <w:rFonts w:ascii="Times New Roman" w:hAnsi="Times New Roman" w:cs="Times New Roman"/>
          <w:sz w:val="24"/>
          <w:szCs w:val="24"/>
        </w:rPr>
        <w:t xml:space="preserve"> He contends that Kampala </w:t>
      </w:r>
      <w:r w:rsidR="003D1570" w:rsidRPr="0076322F">
        <w:rPr>
          <w:rFonts w:ascii="Times New Roman" w:hAnsi="Times New Roman" w:cs="Times New Roman"/>
          <w:sz w:val="24"/>
          <w:szCs w:val="24"/>
        </w:rPr>
        <w:t>District</w:t>
      </w:r>
      <w:r w:rsidRPr="0076322F">
        <w:rPr>
          <w:rFonts w:ascii="Times New Roman" w:hAnsi="Times New Roman" w:cs="Times New Roman"/>
          <w:sz w:val="24"/>
          <w:szCs w:val="24"/>
        </w:rPr>
        <w:t xml:space="preserve"> Land Board cannot give a land title over the land that has a certificate of title and that it is the same reason </w:t>
      </w:r>
      <w:r w:rsidR="005D2833" w:rsidRPr="0076322F">
        <w:rPr>
          <w:rFonts w:ascii="Times New Roman" w:hAnsi="Times New Roman" w:cs="Times New Roman"/>
          <w:sz w:val="24"/>
          <w:szCs w:val="24"/>
        </w:rPr>
        <w:t xml:space="preserve">why </w:t>
      </w:r>
      <w:r w:rsidRPr="0076322F">
        <w:rPr>
          <w:rFonts w:ascii="Times New Roman" w:hAnsi="Times New Roman" w:cs="Times New Roman"/>
          <w:sz w:val="24"/>
          <w:szCs w:val="24"/>
        </w:rPr>
        <w:t>he has no lease offer because they cannot accept him to pay premium over the land that has a title.</w:t>
      </w:r>
    </w:p>
    <w:p w:rsidR="006F13F8" w:rsidRPr="0076322F" w:rsidRDefault="006F13F8" w:rsidP="00540A80">
      <w:pPr>
        <w:spacing w:line="360" w:lineRule="auto"/>
        <w:jc w:val="both"/>
        <w:rPr>
          <w:rFonts w:ascii="Times New Roman" w:hAnsi="Times New Roman" w:cs="Times New Roman"/>
          <w:b/>
          <w:sz w:val="24"/>
          <w:szCs w:val="24"/>
        </w:rPr>
      </w:pPr>
      <w:proofErr w:type="gramStart"/>
      <w:r w:rsidRPr="0076322F">
        <w:rPr>
          <w:rFonts w:ascii="Times New Roman" w:hAnsi="Times New Roman" w:cs="Times New Roman"/>
          <w:sz w:val="24"/>
          <w:szCs w:val="24"/>
          <w:u w:val="single"/>
        </w:rPr>
        <w:t>Resolution of the issues</w:t>
      </w:r>
      <w:r w:rsidRPr="0076322F">
        <w:rPr>
          <w:rFonts w:ascii="Times New Roman" w:hAnsi="Times New Roman" w:cs="Times New Roman"/>
          <w:b/>
          <w:sz w:val="24"/>
          <w:szCs w:val="24"/>
        </w:rPr>
        <w:t>.</w:t>
      </w:r>
      <w:proofErr w:type="gramEnd"/>
    </w:p>
    <w:p w:rsidR="006F13F8" w:rsidRPr="0076322F" w:rsidRDefault="006F13F8" w:rsidP="00540A80">
      <w:pPr>
        <w:spacing w:line="360" w:lineRule="auto"/>
        <w:jc w:val="both"/>
        <w:rPr>
          <w:rFonts w:ascii="Times New Roman" w:hAnsi="Times New Roman" w:cs="Times New Roman"/>
          <w:b/>
          <w:sz w:val="24"/>
          <w:szCs w:val="24"/>
        </w:rPr>
      </w:pPr>
      <w:r w:rsidRPr="0076322F">
        <w:rPr>
          <w:rFonts w:ascii="Times New Roman" w:hAnsi="Times New Roman" w:cs="Times New Roman"/>
          <w:sz w:val="24"/>
          <w:szCs w:val="24"/>
          <w:u w:val="single"/>
        </w:rPr>
        <w:t>Issue one</w:t>
      </w:r>
      <w:r w:rsidRPr="0076322F">
        <w:rPr>
          <w:rFonts w:ascii="Times New Roman" w:hAnsi="Times New Roman" w:cs="Times New Roman"/>
          <w:b/>
          <w:sz w:val="24"/>
          <w:szCs w:val="24"/>
        </w:rPr>
        <w:t>:</w:t>
      </w:r>
    </w:p>
    <w:p w:rsidR="006F13F8" w:rsidRPr="0076322F" w:rsidRDefault="006F13F8"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i/>
          <w:sz w:val="24"/>
          <w:szCs w:val="24"/>
          <w:u w:val="single"/>
        </w:rPr>
        <w:t xml:space="preserve">Whether the </w:t>
      </w:r>
      <w:r w:rsidR="00B4490D" w:rsidRPr="0076322F">
        <w:rPr>
          <w:rFonts w:ascii="Times New Roman" w:hAnsi="Times New Roman" w:cs="Times New Roman"/>
          <w:i/>
          <w:sz w:val="24"/>
          <w:szCs w:val="24"/>
          <w:u w:val="single"/>
        </w:rPr>
        <w:t>Plaintiff</w:t>
      </w:r>
      <w:r w:rsidRPr="0076322F">
        <w:rPr>
          <w:rFonts w:ascii="Times New Roman" w:hAnsi="Times New Roman" w:cs="Times New Roman"/>
          <w:i/>
          <w:sz w:val="24"/>
          <w:szCs w:val="24"/>
          <w:u w:val="single"/>
        </w:rPr>
        <w:t xml:space="preserve"> is th</w:t>
      </w:r>
      <w:r w:rsidR="0061488F" w:rsidRPr="0076322F">
        <w:rPr>
          <w:rFonts w:ascii="Times New Roman" w:hAnsi="Times New Roman" w:cs="Times New Roman"/>
          <w:i/>
          <w:sz w:val="24"/>
          <w:szCs w:val="24"/>
          <w:u w:val="single"/>
        </w:rPr>
        <w:t>e lawful owner of the suit land</w:t>
      </w:r>
      <w:r w:rsidR="006575F2" w:rsidRPr="0076322F">
        <w:rPr>
          <w:rFonts w:ascii="Times New Roman" w:hAnsi="Times New Roman" w:cs="Times New Roman"/>
          <w:sz w:val="24"/>
          <w:szCs w:val="24"/>
        </w:rPr>
        <w:tab/>
      </w:r>
    </w:p>
    <w:p w:rsidR="006575F2" w:rsidRPr="0076322F" w:rsidRDefault="006575F2"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It is </w:t>
      </w:r>
      <w:r w:rsidR="00336A7A" w:rsidRPr="0076322F">
        <w:rPr>
          <w:rFonts w:ascii="Times New Roman" w:hAnsi="Times New Roman" w:cs="Times New Roman"/>
          <w:sz w:val="24"/>
          <w:szCs w:val="24"/>
        </w:rPr>
        <w:t>a</w:t>
      </w:r>
      <w:r w:rsidR="00A81E22" w:rsidRPr="0076322F">
        <w:rPr>
          <w:rFonts w:ascii="Times New Roman" w:hAnsi="Times New Roman" w:cs="Times New Roman"/>
          <w:sz w:val="24"/>
          <w:szCs w:val="24"/>
        </w:rPr>
        <w:t xml:space="preserve"> fact that the </w:t>
      </w:r>
      <w:r w:rsidR="00B4490D" w:rsidRPr="0076322F">
        <w:rPr>
          <w:rFonts w:ascii="Times New Roman" w:hAnsi="Times New Roman" w:cs="Times New Roman"/>
          <w:sz w:val="24"/>
          <w:szCs w:val="24"/>
        </w:rPr>
        <w:t>Plaintiff</w:t>
      </w:r>
      <w:r w:rsidR="00A81E22" w:rsidRPr="0076322F">
        <w:rPr>
          <w:rFonts w:ascii="Times New Roman" w:hAnsi="Times New Roman" w:cs="Times New Roman"/>
          <w:sz w:val="24"/>
          <w:szCs w:val="24"/>
        </w:rPr>
        <w:t xml:space="preserve"> has both the lease hold title and the freehold title to the suit land. Section 57 of the Evidence Act Cap 6 stipulates that </w:t>
      </w:r>
      <w:r w:rsidR="00A81E22" w:rsidRPr="0076322F">
        <w:rPr>
          <w:rFonts w:ascii="Times New Roman" w:hAnsi="Times New Roman" w:cs="Times New Roman"/>
          <w:i/>
          <w:sz w:val="24"/>
          <w:szCs w:val="24"/>
        </w:rPr>
        <w:t>no fact need to be proved in any proceeding which the parties to the proceedings are deemed to have admitted</w:t>
      </w:r>
      <w:r w:rsidR="00A81E22" w:rsidRPr="0076322F">
        <w:rPr>
          <w:rFonts w:ascii="Times New Roman" w:hAnsi="Times New Roman" w:cs="Times New Roman"/>
          <w:sz w:val="24"/>
          <w:szCs w:val="24"/>
        </w:rPr>
        <w:t>.</w:t>
      </w:r>
    </w:p>
    <w:p w:rsidR="00CD2BDD" w:rsidRPr="0076322F" w:rsidRDefault="00CD2BDD"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The evidence of PW2</w:t>
      </w:r>
      <w:r w:rsidR="00814702" w:rsidRPr="0076322F">
        <w:rPr>
          <w:rFonts w:ascii="Times New Roman" w:hAnsi="Times New Roman" w:cs="Times New Roman"/>
          <w:sz w:val="24"/>
          <w:szCs w:val="24"/>
        </w:rPr>
        <w:t xml:space="preserve"> </w:t>
      </w:r>
      <w:r w:rsidRPr="0076322F">
        <w:rPr>
          <w:rFonts w:ascii="Times New Roman" w:hAnsi="Times New Roman" w:cs="Times New Roman"/>
          <w:sz w:val="24"/>
          <w:szCs w:val="24"/>
        </w:rPr>
        <w:t xml:space="preserve">and which is supported by the evidence of PW1 indicates that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carried out due diligence through his </w:t>
      </w:r>
      <w:r w:rsidR="00814702" w:rsidRPr="0076322F">
        <w:rPr>
          <w:rFonts w:ascii="Times New Roman" w:hAnsi="Times New Roman" w:cs="Times New Roman"/>
          <w:sz w:val="24"/>
          <w:szCs w:val="24"/>
        </w:rPr>
        <w:t>Advocate</w:t>
      </w:r>
      <w:r w:rsidRPr="0076322F">
        <w:rPr>
          <w:rFonts w:ascii="Times New Roman" w:hAnsi="Times New Roman" w:cs="Times New Roman"/>
          <w:sz w:val="24"/>
          <w:szCs w:val="24"/>
        </w:rPr>
        <w:t>s</w:t>
      </w:r>
      <w:r w:rsidR="00814702" w:rsidRPr="0076322F">
        <w:rPr>
          <w:rFonts w:ascii="Times New Roman" w:hAnsi="Times New Roman" w:cs="Times New Roman"/>
          <w:sz w:val="24"/>
          <w:szCs w:val="24"/>
        </w:rPr>
        <w:t>;</w:t>
      </w:r>
      <w:r w:rsidRPr="0076322F">
        <w:rPr>
          <w:rFonts w:ascii="Times New Roman" w:hAnsi="Times New Roman" w:cs="Times New Roman"/>
          <w:sz w:val="24"/>
          <w:szCs w:val="24"/>
        </w:rPr>
        <w:t xml:space="preserve"> M/s</w:t>
      </w:r>
      <w:r w:rsidR="00814702" w:rsidRPr="0076322F">
        <w:rPr>
          <w:rFonts w:ascii="Times New Roman" w:hAnsi="Times New Roman" w:cs="Times New Roman"/>
          <w:sz w:val="24"/>
          <w:szCs w:val="24"/>
        </w:rPr>
        <w:t>.</w:t>
      </w:r>
      <w:r w:rsidRPr="0076322F">
        <w:rPr>
          <w:rFonts w:ascii="Times New Roman" w:hAnsi="Times New Roman" w:cs="Times New Roman"/>
          <w:sz w:val="24"/>
          <w:szCs w:val="24"/>
        </w:rPr>
        <w:t xml:space="preserve"> Kaggwa &amp;</w:t>
      </w:r>
      <w:r w:rsidR="00B4490D" w:rsidRPr="0076322F">
        <w:rPr>
          <w:rFonts w:ascii="Times New Roman" w:hAnsi="Times New Roman" w:cs="Times New Roman"/>
          <w:sz w:val="24"/>
          <w:szCs w:val="24"/>
        </w:rPr>
        <w:t xml:space="preserve"> </w:t>
      </w:r>
      <w:r w:rsidRPr="0076322F">
        <w:rPr>
          <w:rFonts w:ascii="Times New Roman" w:hAnsi="Times New Roman" w:cs="Times New Roman"/>
          <w:sz w:val="24"/>
          <w:szCs w:val="24"/>
        </w:rPr>
        <w:t xml:space="preserve">Kaggwa </w:t>
      </w:r>
      <w:r w:rsidR="00814702" w:rsidRPr="0076322F">
        <w:rPr>
          <w:rFonts w:ascii="Times New Roman" w:hAnsi="Times New Roman" w:cs="Times New Roman"/>
          <w:sz w:val="24"/>
          <w:szCs w:val="24"/>
        </w:rPr>
        <w:t>Advocate</w:t>
      </w:r>
      <w:r w:rsidRPr="0076322F">
        <w:rPr>
          <w:rFonts w:ascii="Times New Roman" w:hAnsi="Times New Roman" w:cs="Times New Roman"/>
          <w:sz w:val="24"/>
          <w:szCs w:val="24"/>
        </w:rPr>
        <w:t xml:space="preserve">s. However what is in dispute is whether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is the lawful owner of the suit land.</w:t>
      </w:r>
    </w:p>
    <w:p w:rsidR="0061488F" w:rsidRPr="0076322F" w:rsidRDefault="0061488F" w:rsidP="00540A80">
      <w:pPr>
        <w:tabs>
          <w:tab w:val="right" w:pos="9360"/>
        </w:tabs>
        <w:spacing w:line="360" w:lineRule="auto"/>
        <w:jc w:val="both"/>
        <w:rPr>
          <w:rFonts w:ascii="Times New Roman" w:hAnsi="Times New Roman" w:cs="Times New Roman"/>
          <w:sz w:val="24"/>
          <w:szCs w:val="24"/>
        </w:rPr>
      </w:pPr>
    </w:p>
    <w:p w:rsidR="00096B10" w:rsidRPr="0076322F" w:rsidRDefault="00CD2BDD"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To submit on this issue, </w:t>
      </w:r>
      <w:r w:rsidR="001201B1" w:rsidRPr="0076322F">
        <w:rPr>
          <w:rFonts w:ascii="Times New Roman" w:hAnsi="Times New Roman" w:cs="Times New Roman"/>
          <w:sz w:val="24"/>
          <w:szCs w:val="24"/>
        </w:rPr>
        <w:t>Counsel</w:t>
      </w:r>
      <w:r w:rsidRPr="0076322F">
        <w:rPr>
          <w:rFonts w:ascii="Times New Roman" w:hAnsi="Times New Roman" w:cs="Times New Roman"/>
          <w:sz w:val="24"/>
          <w:szCs w:val="24"/>
        </w:rPr>
        <w:t xml:space="preserve"> for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contends that according to EX.3a letter dated </w:t>
      </w:r>
      <w:r w:rsidR="00B4490D" w:rsidRPr="0076322F">
        <w:rPr>
          <w:rFonts w:ascii="Times New Roman" w:hAnsi="Times New Roman" w:cs="Times New Roman"/>
          <w:sz w:val="24"/>
          <w:szCs w:val="24"/>
        </w:rPr>
        <w:t>18</w:t>
      </w:r>
      <w:r w:rsidR="00B4490D" w:rsidRPr="0076322F">
        <w:rPr>
          <w:rFonts w:ascii="Times New Roman" w:hAnsi="Times New Roman" w:cs="Times New Roman"/>
          <w:sz w:val="24"/>
          <w:szCs w:val="24"/>
          <w:vertAlign w:val="superscript"/>
        </w:rPr>
        <w:t>th</w:t>
      </w:r>
      <w:r w:rsidR="00B4490D" w:rsidRPr="0076322F">
        <w:rPr>
          <w:rFonts w:ascii="Times New Roman" w:hAnsi="Times New Roman" w:cs="Times New Roman"/>
          <w:sz w:val="24"/>
          <w:szCs w:val="24"/>
        </w:rPr>
        <w:t xml:space="preserve"> February </w:t>
      </w:r>
      <w:r w:rsidRPr="0076322F">
        <w:rPr>
          <w:rFonts w:ascii="Times New Roman" w:hAnsi="Times New Roman" w:cs="Times New Roman"/>
          <w:sz w:val="24"/>
          <w:szCs w:val="24"/>
        </w:rPr>
        <w:t>2010 and EX.4 a reply to t</w:t>
      </w:r>
      <w:r w:rsidR="00336A7A" w:rsidRPr="0076322F">
        <w:rPr>
          <w:rFonts w:ascii="Times New Roman" w:hAnsi="Times New Roman" w:cs="Times New Roman"/>
          <w:sz w:val="24"/>
          <w:szCs w:val="24"/>
        </w:rPr>
        <w:t>he</w:t>
      </w:r>
      <w:r w:rsidRPr="0076322F">
        <w:rPr>
          <w:rFonts w:ascii="Times New Roman" w:hAnsi="Times New Roman" w:cs="Times New Roman"/>
          <w:sz w:val="24"/>
          <w:szCs w:val="24"/>
        </w:rPr>
        <w:t xml:space="preserve"> letter dated </w:t>
      </w:r>
      <w:r w:rsidR="00B4490D" w:rsidRPr="0076322F">
        <w:rPr>
          <w:rFonts w:ascii="Times New Roman" w:hAnsi="Times New Roman" w:cs="Times New Roman"/>
          <w:sz w:val="24"/>
          <w:szCs w:val="24"/>
        </w:rPr>
        <w:t>25</w:t>
      </w:r>
      <w:r w:rsidR="00B4490D" w:rsidRPr="0076322F">
        <w:rPr>
          <w:rFonts w:ascii="Times New Roman" w:hAnsi="Times New Roman" w:cs="Times New Roman"/>
          <w:sz w:val="24"/>
          <w:szCs w:val="24"/>
          <w:vertAlign w:val="superscript"/>
        </w:rPr>
        <w:t>th</w:t>
      </w:r>
      <w:r w:rsidR="00B4490D" w:rsidRPr="0076322F">
        <w:rPr>
          <w:rFonts w:ascii="Times New Roman" w:hAnsi="Times New Roman" w:cs="Times New Roman"/>
          <w:sz w:val="24"/>
          <w:szCs w:val="24"/>
        </w:rPr>
        <w:t xml:space="preserve"> February </w:t>
      </w:r>
      <w:r w:rsidRPr="0076322F">
        <w:rPr>
          <w:rFonts w:ascii="Times New Roman" w:hAnsi="Times New Roman" w:cs="Times New Roman"/>
          <w:sz w:val="24"/>
          <w:szCs w:val="24"/>
        </w:rPr>
        <w:t>2010</w:t>
      </w:r>
      <w:r w:rsidR="00336A7A" w:rsidRPr="0076322F">
        <w:rPr>
          <w:rFonts w:ascii="Times New Roman" w:hAnsi="Times New Roman" w:cs="Times New Roman"/>
          <w:sz w:val="24"/>
          <w:szCs w:val="24"/>
        </w:rPr>
        <w:t>.  He further stated</w:t>
      </w:r>
      <w:r w:rsidRPr="0076322F">
        <w:rPr>
          <w:rFonts w:ascii="Times New Roman" w:hAnsi="Times New Roman" w:cs="Times New Roman"/>
          <w:sz w:val="24"/>
          <w:szCs w:val="24"/>
        </w:rPr>
        <w:t xml:space="preserve"> that the </w:t>
      </w:r>
      <w:r w:rsidR="00814702" w:rsidRPr="0076322F">
        <w:rPr>
          <w:rFonts w:ascii="Times New Roman" w:hAnsi="Times New Roman" w:cs="Times New Roman"/>
          <w:sz w:val="24"/>
          <w:szCs w:val="24"/>
        </w:rPr>
        <w:t>Commissioner Surveys and Mapping</w:t>
      </w:r>
      <w:r w:rsidRPr="0076322F">
        <w:rPr>
          <w:rFonts w:ascii="Times New Roman" w:hAnsi="Times New Roman" w:cs="Times New Roman"/>
          <w:sz w:val="24"/>
          <w:szCs w:val="24"/>
        </w:rPr>
        <w:t xml:space="preserve"> confirmed that plot M875 which gave birth to FRV</w:t>
      </w:r>
      <w:r w:rsidR="00336A7A" w:rsidRPr="0076322F">
        <w:rPr>
          <w:rFonts w:ascii="Times New Roman" w:hAnsi="Times New Roman" w:cs="Times New Roman"/>
          <w:sz w:val="24"/>
          <w:szCs w:val="24"/>
        </w:rPr>
        <w:t xml:space="preserve"> 1462</w:t>
      </w:r>
      <w:r w:rsidRPr="0076322F">
        <w:rPr>
          <w:rFonts w:ascii="Times New Roman" w:hAnsi="Times New Roman" w:cs="Times New Roman"/>
          <w:sz w:val="24"/>
          <w:szCs w:val="24"/>
        </w:rPr>
        <w:t xml:space="preserve"> </w:t>
      </w:r>
      <w:r w:rsidR="00C34297" w:rsidRPr="0076322F">
        <w:rPr>
          <w:rFonts w:ascii="Times New Roman" w:hAnsi="Times New Roman" w:cs="Times New Roman"/>
          <w:sz w:val="24"/>
          <w:szCs w:val="24"/>
        </w:rPr>
        <w:t>Folio</w:t>
      </w:r>
      <w:r w:rsidRPr="0076322F">
        <w:rPr>
          <w:rFonts w:ascii="Times New Roman" w:hAnsi="Times New Roman" w:cs="Times New Roman"/>
          <w:sz w:val="24"/>
          <w:szCs w:val="24"/>
        </w:rPr>
        <w:t xml:space="preserve"> 22 falls under the jurisdiction of Uganda Land Commission and the user was Uganda Railways</w:t>
      </w:r>
      <w:r w:rsidR="00336A7A" w:rsidRPr="0076322F">
        <w:rPr>
          <w:rFonts w:ascii="Times New Roman" w:hAnsi="Times New Roman" w:cs="Times New Roman"/>
          <w:sz w:val="24"/>
          <w:szCs w:val="24"/>
        </w:rPr>
        <w:t xml:space="preserve">.  He also said that </w:t>
      </w:r>
      <w:r w:rsidRPr="0076322F">
        <w:rPr>
          <w:rFonts w:ascii="Times New Roman" w:hAnsi="Times New Roman" w:cs="Times New Roman"/>
          <w:sz w:val="24"/>
          <w:szCs w:val="24"/>
        </w:rPr>
        <w:t xml:space="preserve">the </w:t>
      </w:r>
      <w:r w:rsidR="00B4490D" w:rsidRPr="0076322F">
        <w:rPr>
          <w:rFonts w:ascii="Times New Roman" w:hAnsi="Times New Roman" w:cs="Times New Roman"/>
          <w:sz w:val="24"/>
          <w:szCs w:val="24"/>
        </w:rPr>
        <w:t>Plaintiff</w:t>
      </w:r>
      <w:r w:rsidR="00C81A07" w:rsidRPr="0076322F">
        <w:rPr>
          <w:rFonts w:ascii="Times New Roman" w:hAnsi="Times New Roman" w:cs="Times New Roman"/>
          <w:sz w:val="24"/>
          <w:szCs w:val="24"/>
        </w:rPr>
        <w:t xml:space="preserve"> </w:t>
      </w:r>
      <w:r w:rsidR="00336A7A" w:rsidRPr="0076322F">
        <w:rPr>
          <w:rFonts w:ascii="Times New Roman" w:hAnsi="Times New Roman" w:cs="Times New Roman"/>
          <w:sz w:val="24"/>
          <w:szCs w:val="24"/>
        </w:rPr>
        <w:t xml:space="preserve">then </w:t>
      </w:r>
      <w:r w:rsidR="00C81A07" w:rsidRPr="0076322F">
        <w:rPr>
          <w:rFonts w:ascii="Times New Roman" w:hAnsi="Times New Roman" w:cs="Times New Roman"/>
          <w:sz w:val="24"/>
          <w:szCs w:val="24"/>
        </w:rPr>
        <w:t>proceeded</w:t>
      </w:r>
      <w:r w:rsidRPr="0076322F">
        <w:rPr>
          <w:rFonts w:ascii="Times New Roman" w:hAnsi="Times New Roman" w:cs="Times New Roman"/>
          <w:sz w:val="24"/>
          <w:szCs w:val="24"/>
        </w:rPr>
        <w:t xml:space="preserve"> to apply for the </w:t>
      </w:r>
      <w:r w:rsidR="00336A7A" w:rsidRPr="0076322F">
        <w:rPr>
          <w:rFonts w:ascii="Times New Roman" w:hAnsi="Times New Roman" w:cs="Times New Roman"/>
          <w:sz w:val="24"/>
          <w:szCs w:val="24"/>
        </w:rPr>
        <w:t>land</w:t>
      </w:r>
      <w:r w:rsidRPr="0076322F">
        <w:rPr>
          <w:rFonts w:ascii="Times New Roman" w:hAnsi="Times New Roman" w:cs="Times New Roman"/>
          <w:sz w:val="24"/>
          <w:szCs w:val="24"/>
        </w:rPr>
        <w:t xml:space="preserve"> and</w:t>
      </w:r>
      <w:r w:rsidR="00814702" w:rsidRPr="0076322F">
        <w:rPr>
          <w:rFonts w:ascii="Times New Roman" w:hAnsi="Times New Roman" w:cs="Times New Roman"/>
          <w:sz w:val="24"/>
          <w:szCs w:val="24"/>
        </w:rPr>
        <w:t xml:space="preserve"> </w:t>
      </w:r>
      <w:r w:rsidRPr="0076322F">
        <w:rPr>
          <w:rFonts w:ascii="Times New Roman" w:hAnsi="Times New Roman" w:cs="Times New Roman"/>
          <w:sz w:val="24"/>
          <w:szCs w:val="24"/>
        </w:rPr>
        <w:t xml:space="preserve">got </w:t>
      </w:r>
      <w:r w:rsidR="00336A7A" w:rsidRPr="0076322F">
        <w:rPr>
          <w:rFonts w:ascii="Times New Roman" w:hAnsi="Times New Roman" w:cs="Times New Roman"/>
          <w:sz w:val="24"/>
          <w:szCs w:val="24"/>
        </w:rPr>
        <w:t xml:space="preserve">a </w:t>
      </w:r>
      <w:r w:rsidR="00C81A07" w:rsidRPr="0076322F">
        <w:rPr>
          <w:rFonts w:ascii="Times New Roman" w:hAnsi="Times New Roman" w:cs="Times New Roman"/>
          <w:sz w:val="24"/>
          <w:szCs w:val="24"/>
        </w:rPr>
        <w:t>title. He</w:t>
      </w:r>
      <w:r w:rsidRPr="0076322F">
        <w:rPr>
          <w:rFonts w:ascii="Times New Roman" w:hAnsi="Times New Roman" w:cs="Times New Roman"/>
          <w:sz w:val="24"/>
          <w:szCs w:val="24"/>
        </w:rPr>
        <w:t xml:space="preserve"> </w:t>
      </w:r>
      <w:r w:rsidR="00C81A07" w:rsidRPr="0076322F">
        <w:rPr>
          <w:rFonts w:ascii="Times New Roman" w:hAnsi="Times New Roman" w:cs="Times New Roman"/>
          <w:sz w:val="24"/>
          <w:szCs w:val="24"/>
        </w:rPr>
        <w:t>referred</w:t>
      </w:r>
      <w:r w:rsidRPr="0076322F">
        <w:rPr>
          <w:rFonts w:ascii="Times New Roman" w:hAnsi="Times New Roman" w:cs="Times New Roman"/>
          <w:sz w:val="24"/>
          <w:szCs w:val="24"/>
        </w:rPr>
        <w:t xml:space="preserve"> </w:t>
      </w:r>
      <w:r w:rsidR="00C81A07" w:rsidRPr="0076322F">
        <w:rPr>
          <w:rFonts w:ascii="Times New Roman" w:hAnsi="Times New Roman" w:cs="Times New Roman"/>
          <w:sz w:val="24"/>
          <w:szCs w:val="24"/>
        </w:rPr>
        <w:t xml:space="preserve">this </w:t>
      </w:r>
      <w:r w:rsidR="001201B1" w:rsidRPr="0076322F">
        <w:rPr>
          <w:rFonts w:ascii="Times New Roman" w:hAnsi="Times New Roman" w:cs="Times New Roman"/>
          <w:sz w:val="24"/>
          <w:szCs w:val="24"/>
        </w:rPr>
        <w:t>Court</w:t>
      </w:r>
      <w:r w:rsidR="00C81A07" w:rsidRPr="0076322F">
        <w:rPr>
          <w:rFonts w:ascii="Times New Roman" w:hAnsi="Times New Roman" w:cs="Times New Roman"/>
          <w:sz w:val="24"/>
          <w:szCs w:val="24"/>
        </w:rPr>
        <w:t xml:space="preserve"> to section 59 of the </w:t>
      </w:r>
      <w:r w:rsidR="0061488F" w:rsidRPr="0076322F">
        <w:rPr>
          <w:rFonts w:ascii="Times New Roman" w:hAnsi="Times New Roman" w:cs="Times New Roman"/>
          <w:sz w:val="24"/>
          <w:szCs w:val="24"/>
        </w:rPr>
        <w:t xml:space="preserve">Registration of Titles Act </w:t>
      </w:r>
      <w:r w:rsidR="00C81A07" w:rsidRPr="0076322F">
        <w:rPr>
          <w:rFonts w:ascii="Times New Roman" w:hAnsi="Times New Roman" w:cs="Times New Roman"/>
          <w:sz w:val="24"/>
          <w:szCs w:val="24"/>
        </w:rPr>
        <w:t>which provides for</w:t>
      </w:r>
      <w:r w:rsidR="00336A7A" w:rsidRPr="0076322F">
        <w:rPr>
          <w:rFonts w:ascii="Times New Roman" w:hAnsi="Times New Roman" w:cs="Times New Roman"/>
          <w:sz w:val="24"/>
          <w:szCs w:val="24"/>
        </w:rPr>
        <w:t xml:space="preserve"> the</w:t>
      </w:r>
      <w:r w:rsidR="00C81A07" w:rsidRPr="0076322F">
        <w:rPr>
          <w:rFonts w:ascii="Times New Roman" w:hAnsi="Times New Roman" w:cs="Times New Roman"/>
          <w:sz w:val="24"/>
          <w:szCs w:val="24"/>
        </w:rPr>
        <w:t xml:space="preserve"> indefeasibility of title and also cited the case of </w:t>
      </w:r>
      <w:r w:rsidR="00C81A07" w:rsidRPr="0076322F">
        <w:rPr>
          <w:rFonts w:ascii="Times New Roman" w:hAnsi="Times New Roman" w:cs="Times New Roman"/>
          <w:b/>
          <w:i/>
          <w:sz w:val="24"/>
          <w:szCs w:val="24"/>
          <w:u w:val="single"/>
        </w:rPr>
        <w:t xml:space="preserve">John Katarikawe </w:t>
      </w:r>
      <w:r w:rsidR="00814702" w:rsidRPr="0076322F">
        <w:rPr>
          <w:rFonts w:ascii="Times New Roman" w:hAnsi="Times New Roman" w:cs="Times New Roman"/>
          <w:b/>
          <w:i/>
          <w:sz w:val="24"/>
          <w:szCs w:val="24"/>
          <w:u w:val="single"/>
        </w:rPr>
        <w:t>versus</w:t>
      </w:r>
      <w:r w:rsidR="00C81A07" w:rsidRPr="0076322F">
        <w:rPr>
          <w:rFonts w:ascii="Times New Roman" w:hAnsi="Times New Roman" w:cs="Times New Roman"/>
          <w:b/>
          <w:i/>
          <w:sz w:val="24"/>
          <w:szCs w:val="24"/>
          <w:u w:val="single"/>
        </w:rPr>
        <w:t xml:space="preserve"> William Katwiremu &amp;</w:t>
      </w:r>
      <w:r w:rsidR="00814702" w:rsidRPr="0076322F">
        <w:rPr>
          <w:rFonts w:ascii="Times New Roman" w:hAnsi="Times New Roman" w:cs="Times New Roman"/>
          <w:b/>
          <w:i/>
          <w:sz w:val="24"/>
          <w:szCs w:val="24"/>
          <w:u w:val="single"/>
        </w:rPr>
        <w:t xml:space="preserve"> </w:t>
      </w:r>
      <w:r w:rsidR="00C81A07" w:rsidRPr="0076322F">
        <w:rPr>
          <w:rFonts w:ascii="Times New Roman" w:hAnsi="Times New Roman" w:cs="Times New Roman"/>
          <w:b/>
          <w:i/>
          <w:sz w:val="24"/>
          <w:szCs w:val="24"/>
          <w:u w:val="single"/>
        </w:rPr>
        <w:t>Anor (1977)</w:t>
      </w:r>
      <w:r w:rsidR="00C81A07" w:rsidRPr="0076322F">
        <w:rPr>
          <w:rFonts w:ascii="Times New Roman" w:hAnsi="Times New Roman" w:cs="Times New Roman"/>
          <w:sz w:val="24"/>
          <w:szCs w:val="24"/>
        </w:rPr>
        <w:t xml:space="preserve"> where </w:t>
      </w:r>
      <w:r w:rsidR="00C81A07" w:rsidRPr="0076322F">
        <w:rPr>
          <w:rFonts w:ascii="Times New Roman" w:hAnsi="Times New Roman" w:cs="Times New Roman"/>
          <w:i/>
          <w:sz w:val="24"/>
          <w:szCs w:val="24"/>
        </w:rPr>
        <w:t>Ssekandi J</w:t>
      </w:r>
      <w:r w:rsidR="00C81A07" w:rsidRPr="0076322F">
        <w:rPr>
          <w:rFonts w:ascii="Times New Roman" w:hAnsi="Times New Roman" w:cs="Times New Roman"/>
          <w:sz w:val="24"/>
          <w:szCs w:val="24"/>
        </w:rPr>
        <w:t xml:space="preserve"> </w:t>
      </w:r>
      <w:r w:rsidR="00096B10" w:rsidRPr="0076322F">
        <w:rPr>
          <w:rFonts w:ascii="Times New Roman" w:hAnsi="Times New Roman" w:cs="Times New Roman"/>
          <w:sz w:val="24"/>
          <w:szCs w:val="24"/>
        </w:rPr>
        <w:t>(</w:t>
      </w:r>
      <w:r w:rsidR="00C81A07" w:rsidRPr="0076322F">
        <w:rPr>
          <w:rFonts w:ascii="Times New Roman" w:hAnsi="Times New Roman" w:cs="Times New Roman"/>
          <w:sz w:val="24"/>
          <w:szCs w:val="24"/>
        </w:rPr>
        <w:t>as he then was</w:t>
      </w:r>
      <w:r w:rsidR="00096B10" w:rsidRPr="0076322F">
        <w:rPr>
          <w:rFonts w:ascii="Times New Roman" w:hAnsi="Times New Roman" w:cs="Times New Roman"/>
          <w:sz w:val="24"/>
          <w:szCs w:val="24"/>
        </w:rPr>
        <w:t>)</w:t>
      </w:r>
      <w:r w:rsidR="00C81A07" w:rsidRPr="0076322F">
        <w:rPr>
          <w:rFonts w:ascii="Times New Roman" w:hAnsi="Times New Roman" w:cs="Times New Roman"/>
          <w:sz w:val="24"/>
          <w:szCs w:val="24"/>
        </w:rPr>
        <w:t xml:space="preserve"> held that</w:t>
      </w:r>
      <w:r w:rsidR="00096B10" w:rsidRPr="0076322F">
        <w:rPr>
          <w:rFonts w:ascii="Times New Roman" w:hAnsi="Times New Roman" w:cs="Times New Roman"/>
          <w:sz w:val="24"/>
          <w:szCs w:val="24"/>
        </w:rPr>
        <w:t>;</w:t>
      </w:r>
      <w:r w:rsidR="00C81A07" w:rsidRPr="0076322F">
        <w:rPr>
          <w:rFonts w:ascii="Times New Roman" w:hAnsi="Times New Roman" w:cs="Times New Roman"/>
          <w:sz w:val="24"/>
          <w:szCs w:val="24"/>
        </w:rPr>
        <w:t xml:space="preserve"> </w:t>
      </w:r>
    </w:p>
    <w:p w:rsidR="00B4490D" w:rsidRPr="0076322F" w:rsidRDefault="00096B10" w:rsidP="00096B10">
      <w:pPr>
        <w:tabs>
          <w:tab w:val="right" w:pos="9360"/>
        </w:tabs>
        <w:spacing w:line="360" w:lineRule="auto"/>
        <w:ind w:left="720"/>
        <w:jc w:val="both"/>
        <w:rPr>
          <w:rFonts w:ascii="Times New Roman" w:hAnsi="Times New Roman" w:cs="Times New Roman"/>
          <w:sz w:val="24"/>
          <w:szCs w:val="24"/>
        </w:rPr>
      </w:pPr>
      <w:r w:rsidRPr="0076322F">
        <w:rPr>
          <w:rFonts w:ascii="Times New Roman" w:hAnsi="Times New Roman" w:cs="Times New Roman"/>
          <w:sz w:val="24"/>
          <w:szCs w:val="24"/>
        </w:rPr>
        <w:lastRenderedPageBreak/>
        <w:t>“</w:t>
      </w:r>
      <w:r w:rsidRPr="0076322F">
        <w:rPr>
          <w:rFonts w:ascii="Times New Roman" w:hAnsi="Times New Roman" w:cs="Times New Roman"/>
          <w:i/>
          <w:sz w:val="24"/>
          <w:szCs w:val="24"/>
        </w:rPr>
        <w:t>The</w:t>
      </w:r>
      <w:r w:rsidR="00C81A07" w:rsidRPr="0076322F">
        <w:rPr>
          <w:rFonts w:ascii="Times New Roman" w:hAnsi="Times New Roman" w:cs="Times New Roman"/>
          <w:i/>
          <w:sz w:val="24"/>
          <w:szCs w:val="24"/>
        </w:rPr>
        <w:t xml:space="preserve"> provisions of Section 6 now (Section 59) of the </w:t>
      </w:r>
      <w:r w:rsidRPr="0076322F">
        <w:rPr>
          <w:rFonts w:ascii="Times New Roman" w:hAnsi="Times New Roman" w:cs="Times New Roman"/>
          <w:i/>
          <w:sz w:val="24"/>
          <w:szCs w:val="24"/>
        </w:rPr>
        <w:t>Registration of Titles Act</w:t>
      </w:r>
      <w:r w:rsidR="00C81A07" w:rsidRPr="0076322F">
        <w:rPr>
          <w:rFonts w:ascii="Times New Roman" w:hAnsi="Times New Roman" w:cs="Times New Roman"/>
          <w:i/>
          <w:sz w:val="24"/>
          <w:szCs w:val="24"/>
        </w:rPr>
        <w:t xml:space="preserve"> are clear that once a person is registered as a</w:t>
      </w:r>
      <w:r w:rsidR="00E730B8" w:rsidRPr="0076322F">
        <w:rPr>
          <w:rFonts w:ascii="Times New Roman" w:hAnsi="Times New Roman" w:cs="Times New Roman"/>
          <w:i/>
          <w:sz w:val="24"/>
          <w:szCs w:val="24"/>
        </w:rPr>
        <w:t xml:space="preserve"> </w:t>
      </w:r>
      <w:r w:rsidR="00C81A07" w:rsidRPr="0076322F">
        <w:rPr>
          <w:rFonts w:ascii="Times New Roman" w:hAnsi="Times New Roman" w:cs="Times New Roman"/>
          <w:i/>
          <w:sz w:val="24"/>
          <w:szCs w:val="24"/>
        </w:rPr>
        <w:t>proprietor of land,</w:t>
      </w:r>
      <w:r w:rsidR="00E730B8" w:rsidRPr="0076322F">
        <w:rPr>
          <w:rFonts w:ascii="Times New Roman" w:hAnsi="Times New Roman" w:cs="Times New Roman"/>
          <w:i/>
          <w:sz w:val="24"/>
          <w:szCs w:val="24"/>
        </w:rPr>
        <w:t xml:space="preserve"> </w:t>
      </w:r>
      <w:r w:rsidR="00C81A07" w:rsidRPr="0076322F">
        <w:rPr>
          <w:rFonts w:ascii="Times New Roman" w:hAnsi="Times New Roman" w:cs="Times New Roman"/>
          <w:i/>
          <w:sz w:val="24"/>
          <w:szCs w:val="24"/>
        </w:rPr>
        <w:t>his title is inde</w:t>
      </w:r>
      <w:r w:rsidR="00E730B8" w:rsidRPr="0076322F">
        <w:rPr>
          <w:rFonts w:ascii="Times New Roman" w:hAnsi="Times New Roman" w:cs="Times New Roman"/>
          <w:i/>
          <w:sz w:val="24"/>
          <w:szCs w:val="24"/>
        </w:rPr>
        <w:t>feasible except for fraud</w:t>
      </w:r>
      <w:r w:rsidRPr="0076322F">
        <w:rPr>
          <w:rFonts w:ascii="Times New Roman" w:hAnsi="Times New Roman" w:cs="Times New Roman"/>
          <w:sz w:val="24"/>
          <w:szCs w:val="24"/>
        </w:rPr>
        <w:t>”</w:t>
      </w:r>
      <w:r w:rsidR="00E730B8" w:rsidRPr="0076322F">
        <w:rPr>
          <w:rFonts w:ascii="Times New Roman" w:hAnsi="Times New Roman" w:cs="Times New Roman"/>
          <w:sz w:val="24"/>
          <w:szCs w:val="24"/>
        </w:rPr>
        <w:t>.</w:t>
      </w:r>
    </w:p>
    <w:p w:rsidR="00096B10" w:rsidRPr="0076322F" w:rsidRDefault="00096B10" w:rsidP="00540A80">
      <w:pPr>
        <w:tabs>
          <w:tab w:val="right" w:pos="9360"/>
        </w:tabs>
        <w:spacing w:line="360" w:lineRule="auto"/>
        <w:jc w:val="both"/>
        <w:rPr>
          <w:rFonts w:ascii="Times New Roman" w:hAnsi="Times New Roman" w:cs="Times New Roman"/>
          <w:sz w:val="24"/>
          <w:szCs w:val="24"/>
        </w:rPr>
      </w:pPr>
    </w:p>
    <w:p w:rsidR="00CD2BDD" w:rsidRPr="0076322F" w:rsidRDefault="00D210DA"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He also cited the case of </w:t>
      </w:r>
      <w:r w:rsidRPr="0076322F">
        <w:rPr>
          <w:rFonts w:ascii="Times New Roman" w:hAnsi="Times New Roman" w:cs="Times New Roman"/>
          <w:b/>
          <w:i/>
          <w:sz w:val="24"/>
          <w:szCs w:val="24"/>
          <w:u w:val="single"/>
        </w:rPr>
        <w:t xml:space="preserve">Olinda De Souza </w:t>
      </w:r>
      <w:r w:rsidR="00814702" w:rsidRPr="0076322F">
        <w:rPr>
          <w:rFonts w:ascii="Times New Roman" w:hAnsi="Times New Roman" w:cs="Times New Roman"/>
          <w:b/>
          <w:i/>
          <w:sz w:val="24"/>
          <w:szCs w:val="24"/>
          <w:u w:val="single"/>
        </w:rPr>
        <w:t>versus</w:t>
      </w:r>
      <w:r w:rsidRPr="0076322F">
        <w:rPr>
          <w:rFonts w:ascii="Times New Roman" w:hAnsi="Times New Roman" w:cs="Times New Roman"/>
          <w:b/>
          <w:i/>
          <w:sz w:val="24"/>
          <w:szCs w:val="24"/>
          <w:u w:val="single"/>
        </w:rPr>
        <w:t xml:space="preserve"> Kasamali Manji (1962) E.A at 756</w:t>
      </w:r>
      <w:r w:rsidRPr="0076322F">
        <w:rPr>
          <w:rFonts w:ascii="Times New Roman" w:hAnsi="Times New Roman" w:cs="Times New Roman"/>
          <w:sz w:val="24"/>
          <w:szCs w:val="24"/>
        </w:rPr>
        <w:t xml:space="preserve"> where it was held that </w:t>
      </w:r>
      <w:r w:rsidR="00881E8A" w:rsidRPr="0076322F">
        <w:rPr>
          <w:rFonts w:ascii="Times New Roman" w:hAnsi="Times New Roman" w:cs="Times New Roman"/>
          <w:b/>
          <w:i/>
          <w:sz w:val="24"/>
          <w:szCs w:val="24"/>
        </w:rPr>
        <w:t>“</w:t>
      </w:r>
      <w:r w:rsidR="00881E8A" w:rsidRPr="0076322F">
        <w:rPr>
          <w:rFonts w:ascii="Times New Roman" w:hAnsi="Times New Roman" w:cs="Times New Roman"/>
          <w:i/>
          <w:sz w:val="24"/>
          <w:szCs w:val="24"/>
        </w:rPr>
        <w:t>in</w:t>
      </w:r>
      <w:r w:rsidRPr="0076322F">
        <w:rPr>
          <w:rFonts w:ascii="Times New Roman" w:hAnsi="Times New Roman" w:cs="Times New Roman"/>
          <w:i/>
          <w:sz w:val="24"/>
          <w:szCs w:val="24"/>
        </w:rPr>
        <w:t xml:space="preserve"> the absence of fraud,</w:t>
      </w:r>
      <w:r w:rsidR="00881E8A" w:rsidRPr="0076322F">
        <w:rPr>
          <w:rFonts w:ascii="Times New Roman" w:hAnsi="Times New Roman" w:cs="Times New Roman"/>
          <w:i/>
          <w:sz w:val="24"/>
          <w:szCs w:val="24"/>
        </w:rPr>
        <w:t xml:space="preserve"> </w:t>
      </w:r>
      <w:r w:rsidRPr="0076322F">
        <w:rPr>
          <w:rFonts w:ascii="Times New Roman" w:hAnsi="Times New Roman" w:cs="Times New Roman"/>
          <w:i/>
          <w:sz w:val="24"/>
          <w:szCs w:val="24"/>
        </w:rPr>
        <w:t>possession of a certificate of title is conclusive evidence of ownership of land and the registered proprietor has indefeasible title against the whole world”,</w:t>
      </w:r>
      <w:r w:rsidRPr="0076322F">
        <w:rPr>
          <w:rFonts w:ascii="Times New Roman" w:hAnsi="Times New Roman" w:cs="Times New Roman"/>
          <w:sz w:val="24"/>
          <w:szCs w:val="24"/>
        </w:rPr>
        <w:t xml:space="preserve"> and that a registered proprietor is protected against ejectment except for grounds of fraud. (</w:t>
      </w:r>
      <w:r w:rsidR="00991DE1" w:rsidRPr="0076322F">
        <w:rPr>
          <w:rFonts w:ascii="Times New Roman" w:hAnsi="Times New Roman" w:cs="Times New Roman"/>
          <w:sz w:val="24"/>
          <w:szCs w:val="24"/>
        </w:rPr>
        <w:t>See</w:t>
      </w:r>
      <w:r w:rsidRPr="0076322F">
        <w:rPr>
          <w:rFonts w:ascii="Times New Roman" w:hAnsi="Times New Roman" w:cs="Times New Roman"/>
          <w:sz w:val="24"/>
          <w:szCs w:val="24"/>
        </w:rPr>
        <w:t xml:space="preserve"> Section 176(</w:t>
      </w:r>
      <w:r w:rsidR="00814702" w:rsidRPr="0076322F">
        <w:rPr>
          <w:rFonts w:ascii="Times New Roman" w:hAnsi="Times New Roman" w:cs="Times New Roman"/>
          <w:sz w:val="24"/>
          <w:szCs w:val="24"/>
        </w:rPr>
        <w:t>c</w:t>
      </w:r>
      <w:r w:rsidRPr="0076322F">
        <w:rPr>
          <w:rFonts w:ascii="Times New Roman" w:hAnsi="Times New Roman" w:cs="Times New Roman"/>
          <w:sz w:val="24"/>
          <w:szCs w:val="24"/>
        </w:rPr>
        <w:t xml:space="preserve">) of the </w:t>
      </w:r>
      <w:r w:rsidR="00B4490D" w:rsidRPr="0076322F">
        <w:rPr>
          <w:rFonts w:ascii="Times New Roman" w:hAnsi="Times New Roman" w:cs="Times New Roman"/>
          <w:sz w:val="24"/>
          <w:szCs w:val="24"/>
        </w:rPr>
        <w:t>Registration of Titles Act</w:t>
      </w:r>
      <w:r w:rsidRPr="0076322F">
        <w:rPr>
          <w:rFonts w:ascii="Times New Roman" w:hAnsi="Times New Roman" w:cs="Times New Roman"/>
          <w:sz w:val="24"/>
          <w:szCs w:val="24"/>
        </w:rPr>
        <w:t xml:space="preserve">) </w:t>
      </w:r>
    </w:p>
    <w:p w:rsidR="00056A2B" w:rsidRPr="0076322F" w:rsidRDefault="00056A2B"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He submits that there is no evidence led by the defen</w:t>
      </w:r>
      <w:r w:rsidR="00814702" w:rsidRPr="0076322F">
        <w:rPr>
          <w:rFonts w:ascii="Times New Roman" w:hAnsi="Times New Roman" w:cs="Times New Roman"/>
          <w:sz w:val="24"/>
          <w:szCs w:val="24"/>
        </w:rPr>
        <w:t>c</w:t>
      </w:r>
      <w:r w:rsidRPr="0076322F">
        <w:rPr>
          <w:rFonts w:ascii="Times New Roman" w:hAnsi="Times New Roman" w:cs="Times New Roman"/>
          <w:sz w:val="24"/>
          <w:szCs w:val="24"/>
        </w:rPr>
        <w:t xml:space="preserve">e to the fact that the land was acquired fraudulently by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and that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s on their part failed to le</w:t>
      </w:r>
      <w:r w:rsidR="00B71538" w:rsidRPr="0076322F">
        <w:rPr>
          <w:rFonts w:ascii="Times New Roman" w:hAnsi="Times New Roman" w:cs="Times New Roman"/>
          <w:sz w:val="24"/>
          <w:szCs w:val="24"/>
        </w:rPr>
        <w:t>a</w:t>
      </w:r>
      <w:r w:rsidRPr="0076322F">
        <w:rPr>
          <w:rFonts w:ascii="Times New Roman" w:hAnsi="Times New Roman" w:cs="Times New Roman"/>
          <w:sz w:val="24"/>
          <w:szCs w:val="24"/>
        </w:rPr>
        <w:t xml:space="preserve">d evidence to the fact that they own the land and that there is no </w:t>
      </w:r>
      <w:r w:rsidR="00B71538" w:rsidRPr="0076322F">
        <w:rPr>
          <w:rFonts w:ascii="Times New Roman" w:hAnsi="Times New Roman" w:cs="Times New Roman"/>
          <w:sz w:val="24"/>
          <w:szCs w:val="24"/>
        </w:rPr>
        <w:t>single evidence of the alleged</w:t>
      </w:r>
      <w:r w:rsidRPr="0076322F">
        <w:rPr>
          <w:rFonts w:ascii="Times New Roman" w:hAnsi="Times New Roman" w:cs="Times New Roman"/>
          <w:sz w:val="24"/>
          <w:szCs w:val="24"/>
        </w:rPr>
        <w:t xml:space="preserve"> compensation of the alleged former owners was brought to </w:t>
      </w:r>
      <w:r w:rsidR="001201B1" w:rsidRPr="0076322F">
        <w:rPr>
          <w:rFonts w:ascii="Times New Roman" w:hAnsi="Times New Roman" w:cs="Times New Roman"/>
          <w:sz w:val="24"/>
          <w:szCs w:val="24"/>
        </w:rPr>
        <w:t>Court</w:t>
      </w:r>
      <w:r w:rsidRPr="0076322F">
        <w:rPr>
          <w:rFonts w:ascii="Times New Roman" w:hAnsi="Times New Roman" w:cs="Times New Roman"/>
          <w:sz w:val="24"/>
          <w:szCs w:val="24"/>
        </w:rPr>
        <w:t>.</w:t>
      </w:r>
    </w:p>
    <w:p w:rsidR="00096B10" w:rsidRPr="0076322F" w:rsidRDefault="00096B10" w:rsidP="00540A80">
      <w:pPr>
        <w:tabs>
          <w:tab w:val="right" w:pos="9360"/>
        </w:tabs>
        <w:spacing w:line="360" w:lineRule="auto"/>
        <w:jc w:val="both"/>
        <w:rPr>
          <w:rFonts w:ascii="Times New Roman" w:hAnsi="Times New Roman" w:cs="Times New Roman"/>
          <w:sz w:val="24"/>
          <w:szCs w:val="24"/>
        </w:rPr>
      </w:pPr>
    </w:p>
    <w:p w:rsidR="001871F2" w:rsidRPr="0076322F" w:rsidRDefault="00B71538"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He tol</w:t>
      </w:r>
      <w:r w:rsidR="001871F2" w:rsidRPr="0076322F">
        <w:rPr>
          <w:rFonts w:ascii="Times New Roman" w:hAnsi="Times New Roman" w:cs="Times New Roman"/>
          <w:sz w:val="24"/>
          <w:szCs w:val="24"/>
        </w:rPr>
        <w:t xml:space="preserve">d this </w:t>
      </w:r>
      <w:r w:rsidR="001201B1" w:rsidRPr="0076322F">
        <w:rPr>
          <w:rFonts w:ascii="Times New Roman" w:hAnsi="Times New Roman" w:cs="Times New Roman"/>
          <w:sz w:val="24"/>
          <w:szCs w:val="24"/>
        </w:rPr>
        <w:t>Court</w:t>
      </w:r>
      <w:r w:rsidR="001871F2" w:rsidRPr="0076322F">
        <w:rPr>
          <w:rFonts w:ascii="Times New Roman" w:hAnsi="Times New Roman" w:cs="Times New Roman"/>
          <w:sz w:val="24"/>
          <w:szCs w:val="24"/>
        </w:rPr>
        <w:t xml:space="preserve"> that an application by the </w:t>
      </w:r>
      <w:r w:rsidR="00B4490D" w:rsidRPr="0076322F">
        <w:rPr>
          <w:rFonts w:ascii="Times New Roman" w:hAnsi="Times New Roman" w:cs="Times New Roman"/>
          <w:sz w:val="24"/>
          <w:szCs w:val="24"/>
        </w:rPr>
        <w:t>Defendant</w:t>
      </w:r>
      <w:r w:rsidR="001871F2" w:rsidRPr="0076322F">
        <w:rPr>
          <w:rFonts w:ascii="Times New Roman" w:hAnsi="Times New Roman" w:cs="Times New Roman"/>
          <w:sz w:val="24"/>
          <w:szCs w:val="24"/>
        </w:rPr>
        <w:t xml:space="preserve">s to the </w:t>
      </w:r>
      <w:r w:rsidR="003D1570" w:rsidRPr="0076322F">
        <w:rPr>
          <w:rFonts w:ascii="Times New Roman" w:hAnsi="Times New Roman" w:cs="Times New Roman"/>
          <w:sz w:val="24"/>
          <w:szCs w:val="24"/>
        </w:rPr>
        <w:t>District</w:t>
      </w:r>
      <w:r w:rsidR="001871F2" w:rsidRPr="0076322F">
        <w:rPr>
          <w:rFonts w:ascii="Times New Roman" w:hAnsi="Times New Roman" w:cs="Times New Roman"/>
          <w:sz w:val="24"/>
          <w:szCs w:val="24"/>
        </w:rPr>
        <w:t xml:space="preserve"> Land Board for a property as evidenced in the annexure of the </w:t>
      </w:r>
      <w:r w:rsidR="00B4490D" w:rsidRPr="0076322F">
        <w:rPr>
          <w:rFonts w:ascii="Times New Roman" w:hAnsi="Times New Roman" w:cs="Times New Roman"/>
          <w:sz w:val="24"/>
          <w:szCs w:val="24"/>
        </w:rPr>
        <w:t>Defendant</w:t>
      </w:r>
      <w:r w:rsidR="001871F2" w:rsidRPr="0076322F">
        <w:rPr>
          <w:rFonts w:ascii="Times New Roman" w:hAnsi="Times New Roman" w:cs="Times New Roman"/>
          <w:sz w:val="24"/>
          <w:szCs w:val="24"/>
        </w:rPr>
        <w:t xml:space="preserve">s does not confer any interest </w:t>
      </w:r>
      <w:r w:rsidR="00DC6F33" w:rsidRPr="0076322F">
        <w:rPr>
          <w:rFonts w:ascii="Times New Roman" w:hAnsi="Times New Roman" w:cs="Times New Roman"/>
          <w:sz w:val="24"/>
          <w:szCs w:val="24"/>
        </w:rPr>
        <w:t xml:space="preserve">known in law to the </w:t>
      </w:r>
      <w:r w:rsidR="00B4490D" w:rsidRPr="0076322F">
        <w:rPr>
          <w:rFonts w:ascii="Times New Roman" w:hAnsi="Times New Roman" w:cs="Times New Roman"/>
          <w:sz w:val="24"/>
          <w:szCs w:val="24"/>
        </w:rPr>
        <w:t>Defendant</w:t>
      </w:r>
      <w:r w:rsidR="00DC6F33" w:rsidRPr="0076322F">
        <w:rPr>
          <w:rFonts w:ascii="Times New Roman" w:hAnsi="Times New Roman" w:cs="Times New Roman"/>
          <w:sz w:val="24"/>
          <w:szCs w:val="24"/>
        </w:rPr>
        <w:t>s and that an equitable interest is created by operation of the law where parties enter into an enforceable contract to convey or create a legal interest in land</w:t>
      </w:r>
      <w:r w:rsidRPr="0076322F">
        <w:rPr>
          <w:rFonts w:ascii="Times New Roman" w:hAnsi="Times New Roman" w:cs="Times New Roman"/>
          <w:sz w:val="24"/>
          <w:szCs w:val="24"/>
        </w:rPr>
        <w:t>.  He further stated</w:t>
      </w:r>
      <w:r w:rsidR="00DC6F33" w:rsidRPr="0076322F">
        <w:rPr>
          <w:rFonts w:ascii="Times New Roman" w:hAnsi="Times New Roman" w:cs="Times New Roman"/>
          <w:sz w:val="24"/>
          <w:szCs w:val="24"/>
        </w:rPr>
        <w:t xml:space="preserve"> that Kampala </w:t>
      </w:r>
      <w:r w:rsidR="003D1570" w:rsidRPr="0076322F">
        <w:rPr>
          <w:rFonts w:ascii="Times New Roman" w:hAnsi="Times New Roman" w:cs="Times New Roman"/>
          <w:sz w:val="24"/>
          <w:szCs w:val="24"/>
        </w:rPr>
        <w:t>District</w:t>
      </w:r>
      <w:r w:rsidR="00DC6F33" w:rsidRPr="0076322F">
        <w:rPr>
          <w:rFonts w:ascii="Times New Roman" w:hAnsi="Times New Roman" w:cs="Times New Roman"/>
          <w:sz w:val="24"/>
          <w:szCs w:val="24"/>
        </w:rPr>
        <w:t xml:space="preserve"> Land Board has never leased the land to the </w:t>
      </w:r>
      <w:r w:rsidR="00B4490D" w:rsidRPr="0076322F">
        <w:rPr>
          <w:rFonts w:ascii="Times New Roman" w:hAnsi="Times New Roman" w:cs="Times New Roman"/>
          <w:sz w:val="24"/>
          <w:szCs w:val="24"/>
        </w:rPr>
        <w:t>Defendant</w:t>
      </w:r>
      <w:r w:rsidR="00DC6F33" w:rsidRPr="0076322F">
        <w:rPr>
          <w:rFonts w:ascii="Times New Roman" w:hAnsi="Times New Roman" w:cs="Times New Roman"/>
          <w:sz w:val="24"/>
          <w:szCs w:val="24"/>
        </w:rPr>
        <w:t>s because there is no lease offer and no evidence of payment of premium o</w:t>
      </w:r>
      <w:r w:rsidRPr="0076322F">
        <w:rPr>
          <w:rFonts w:ascii="Times New Roman" w:hAnsi="Times New Roman" w:cs="Times New Roman"/>
          <w:sz w:val="24"/>
          <w:szCs w:val="24"/>
        </w:rPr>
        <w:t>r</w:t>
      </w:r>
      <w:r w:rsidR="00DC6F33" w:rsidRPr="0076322F">
        <w:rPr>
          <w:rFonts w:ascii="Times New Roman" w:hAnsi="Times New Roman" w:cs="Times New Roman"/>
          <w:sz w:val="24"/>
          <w:szCs w:val="24"/>
        </w:rPr>
        <w:t xml:space="preserve"> ground rent.</w:t>
      </w:r>
    </w:p>
    <w:p w:rsidR="00AE623F" w:rsidRPr="0076322F" w:rsidRDefault="00AE623F"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In defense, </w:t>
      </w:r>
      <w:r w:rsidR="001201B1" w:rsidRPr="0076322F">
        <w:rPr>
          <w:rFonts w:ascii="Times New Roman" w:hAnsi="Times New Roman" w:cs="Times New Roman"/>
          <w:sz w:val="24"/>
          <w:szCs w:val="24"/>
        </w:rPr>
        <w:t>Counsel</w:t>
      </w:r>
      <w:r w:rsidRPr="0076322F">
        <w:rPr>
          <w:rFonts w:ascii="Times New Roman" w:hAnsi="Times New Roman" w:cs="Times New Roman"/>
          <w:sz w:val="24"/>
          <w:szCs w:val="24"/>
        </w:rPr>
        <w:t xml:space="preserve"> added two </w:t>
      </w:r>
      <w:r w:rsidR="001769FC" w:rsidRPr="0076322F">
        <w:rPr>
          <w:rFonts w:ascii="Times New Roman" w:hAnsi="Times New Roman" w:cs="Times New Roman"/>
          <w:sz w:val="24"/>
          <w:szCs w:val="24"/>
        </w:rPr>
        <w:t xml:space="preserve">other </w:t>
      </w:r>
      <w:r w:rsidRPr="0076322F">
        <w:rPr>
          <w:rFonts w:ascii="Times New Roman" w:hAnsi="Times New Roman" w:cs="Times New Roman"/>
          <w:sz w:val="24"/>
          <w:szCs w:val="24"/>
        </w:rPr>
        <w:t>issues which</w:t>
      </w:r>
      <w:r w:rsidR="00646B96" w:rsidRPr="0076322F">
        <w:rPr>
          <w:rFonts w:ascii="Times New Roman" w:hAnsi="Times New Roman" w:cs="Times New Roman"/>
          <w:sz w:val="24"/>
          <w:szCs w:val="24"/>
        </w:rPr>
        <w:t xml:space="preserve"> are</w:t>
      </w:r>
      <w:r w:rsidRPr="0076322F">
        <w:rPr>
          <w:rFonts w:ascii="Times New Roman" w:hAnsi="Times New Roman" w:cs="Times New Roman"/>
          <w:sz w:val="24"/>
          <w:szCs w:val="24"/>
        </w:rPr>
        <w:t>;</w:t>
      </w:r>
    </w:p>
    <w:p w:rsidR="00AE623F" w:rsidRPr="0076322F" w:rsidRDefault="00AE623F" w:rsidP="00646B96">
      <w:pPr>
        <w:pStyle w:val="ListParagraph"/>
        <w:numPr>
          <w:ilvl w:val="0"/>
          <w:numId w:val="5"/>
        </w:num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Who actually</w:t>
      </w:r>
      <w:r w:rsidR="0061488F" w:rsidRPr="0076322F">
        <w:rPr>
          <w:rFonts w:ascii="Times New Roman" w:hAnsi="Times New Roman" w:cs="Times New Roman"/>
          <w:sz w:val="24"/>
          <w:szCs w:val="24"/>
        </w:rPr>
        <w:t xml:space="preserve"> owns the </w:t>
      </w:r>
      <w:proofErr w:type="gramStart"/>
      <w:r w:rsidR="0061488F" w:rsidRPr="0076322F">
        <w:rPr>
          <w:rFonts w:ascii="Times New Roman" w:hAnsi="Times New Roman" w:cs="Times New Roman"/>
          <w:sz w:val="24"/>
          <w:szCs w:val="24"/>
        </w:rPr>
        <w:t>land.</w:t>
      </w:r>
      <w:proofErr w:type="gramEnd"/>
    </w:p>
    <w:p w:rsidR="0061488F" w:rsidRPr="0076322F" w:rsidRDefault="0061488F" w:rsidP="0061488F">
      <w:pPr>
        <w:pStyle w:val="ListParagraph"/>
        <w:tabs>
          <w:tab w:val="right" w:pos="9360"/>
        </w:tabs>
        <w:spacing w:line="360" w:lineRule="auto"/>
        <w:jc w:val="both"/>
        <w:rPr>
          <w:rFonts w:ascii="Times New Roman" w:hAnsi="Times New Roman" w:cs="Times New Roman"/>
          <w:sz w:val="24"/>
          <w:szCs w:val="24"/>
        </w:rPr>
      </w:pPr>
    </w:p>
    <w:p w:rsidR="00AE623F" w:rsidRPr="0076322F" w:rsidRDefault="00AE623F" w:rsidP="00646B96">
      <w:pPr>
        <w:pStyle w:val="ListParagraph"/>
        <w:numPr>
          <w:ilvl w:val="0"/>
          <w:numId w:val="5"/>
        </w:num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Who as between Uganda Land Commission and the Kampala </w:t>
      </w:r>
      <w:r w:rsidR="003D1570" w:rsidRPr="0076322F">
        <w:rPr>
          <w:rFonts w:ascii="Times New Roman" w:hAnsi="Times New Roman" w:cs="Times New Roman"/>
          <w:sz w:val="24"/>
          <w:szCs w:val="24"/>
        </w:rPr>
        <w:t>District</w:t>
      </w:r>
      <w:r w:rsidRPr="0076322F">
        <w:rPr>
          <w:rFonts w:ascii="Times New Roman" w:hAnsi="Times New Roman" w:cs="Times New Roman"/>
          <w:sz w:val="24"/>
          <w:szCs w:val="24"/>
        </w:rPr>
        <w:t xml:space="preserve"> Land Board is the mandated controlli</w:t>
      </w:r>
      <w:r w:rsidR="0061488F" w:rsidRPr="0076322F">
        <w:rPr>
          <w:rFonts w:ascii="Times New Roman" w:hAnsi="Times New Roman" w:cs="Times New Roman"/>
          <w:sz w:val="24"/>
          <w:szCs w:val="24"/>
        </w:rPr>
        <w:t xml:space="preserve">ng authority over the suit </w:t>
      </w:r>
      <w:proofErr w:type="gramStart"/>
      <w:r w:rsidR="0061488F" w:rsidRPr="0076322F">
        <w:rPr>
          <w:rFonts w:ascii="Times New Roman" w:hAnsi="Times New Roman" w:cs="Times New Roman"/>
          <w:sz w:val="24"/>
          <w:szCs w:val="24"/>
        </w:rPr>
        <w:t>land.</w:t>
      </w:r>
      <w:proofErr w:type="gramEnd"/>
    </w:p>
    <w:p w:rsidR="00AE623F" w:rsidRPr="0076322F" w:rsidRDefault="00AE623F"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I will have to note at this point that the above issues were not agreed upon by the parties during the scheduling conference </w:t>
      </w:r>
      <w:proofErr w:type="gramStart"/>
      <w:r w:rsidR="00934B5F" w:rsidRPr="0076322F">
        <w:rPr>
          <w:rFonts w:ascii="Times New Roman" w:hAnsi="Times New Roman" w:cs="Times New Roman"/>
          <w:sz w:val="24"/>
          <w:szCs w:val="24"/>
        </w:rPr>
        <w:t>therefore,</w:t>
      </w:r>
      <w:proofErr w:type="gramEnd"/>
      <w:r w:rsidR="00934B5F" w:rsidRPr="0076322F">
        <w:rPr>
          <w:rFonts w:ascii="Times New Roman" w:hAnsi="Times New Roman" w:cs="Times New Roman"/>
          <w:sz w:val="24"/>
          <w:szCs w:val="24"/>
        </w:rPr>
        <w:t xml:space="preserve"> </w:t>
      </w:r>
      <w:r w:rsidRPr="0076322F">
        <w:rPr>
          <w:rFonts w:ascii="Times New Roman" w:hAnsi="Times New Roman" w:cs="Times New Roman"/>
          <w:sz w:val="24"/>
          <w:szCs w:val="24"/>
        </w:rPr>
        <w:t xml:space="preserve">adding new issues during submission is an ambush to the opposite party. </w:t>
      </w:r>
      <w:r w:rsidR="00934B5F" w:rsidRPr="0076322F">
        <w:rPr>
          <w:rFonts w:ascii="Times New Roman" w:hAnsi="Times New Roman" w:cs="Times New Roman"/>
          <w:sz w:val="24"/>
          <w:szCs w:val="24"/>
        </w:rPr>
        <w:t xml:space="preserve">This </w:t>
      </w:r>
      <w:r w:rsidRPr="0076322F">
        <w:rPr>
          <w:rFonts w:ascii="Times New Roman" w:hAnsi="Times New Roman" w:cs="Times New Roman"/>
          <w:sz w:val="24"/>
          <w:szCs w:val="24"/>
        </w:rPr>
        <w:t xml:space="preserve">was held in </w:t>
      </w:r>
      <w:r w:rsidRPr="0076322F">
        <w:rPr>
          <w:rFonts w:ascii="Times New Roman" w:hAnsi="Times New Roman" w:cs="Times New Roman"/>
          <w:b/>
          <w:i/>
          <w:sz w:val="24"/>
          <w:szCs w:val="24"/>
          <w:u w:val="single"/>
        </w:rPr>
        <w:t>Tororo Cement Co.</w:t>
      </w:r>
      <w:r w:rsidR="00437E90" w:rsidRPr="0076322F">
        <w:rPr>
          <w:rFonts w:ascii="Times New Roman" w:hAnsi="Times New Roman" w:cs="Times New Roman"/>
          <w:b/>
          <w:i/>
          <w:sz w:val="24"/>
          <w:szCs w:val="24"/>
          <w:u w:val="single"/>
        </w:rPr>
        <w:t xml:space="preserve"> </w:t>
      </w:r>
      <w:r w:rsidRPr="0076322F">
        <w:rPr>
          <w:rFonts w:ascii="Times New Roman" w:hAnsi="Times New Roman" w:cs="Times New Roman"/>
          <w:b/>
          <w:i/>
          <w:sz w:val="24"/>
          <w:szCs w:val="24"/>
          <w:u w:val="single"/>
        </w:rPr>
        <w:t>Ltd</w:t>
      </w:r>
      <w:r w:rsidR="00437E90" w:rsidRPr="0076322F">
        <w:rPr>
          <w:rFonts w:ascii="Times New Roman" w:hAnsi="Times New Roman" w:cs="Times New Roman"/>
          <w:b/>
          <w:i/>
          <w:sz w:val="24"/>
          <w:szCs w:val="24"/>
          <w:u w:val="single"/>
        </w:rPr>
        <w:t xml:space="preserve"> </w:t>
      </w:r>
      <w:r w:rsidR="00154800" w:rsidRPr="0076322F">
        <w:rPr>
          <w:rFonts w:ascii="Times New Roman" w:hAnsi="Times New Roman" w:cs="Times New Roman"/>
          <w:b/>
          <w:i/>
          <w:sz w:val="24"/>
          <w:szCs w:val="24"/>
          <w:u w:val="single"/>
        </w:rPr>
        <w:t>versus Frokin</w:t>
      </w:r>
      <w:r w:rsidRPr="0076322F">
        <w:rPr>
          <w:rFonts w:ascii="Times New Roman" w:hAnsi="Times New Roman" w:cs="Times New Roman"/>
          <w:b/>
          <w:i/>
          <w:sz w:val="24"/>
          <w:szCs w:val="24"/>
          <w:u w:val="single"/>
        </w:rPr>
        <w:t xml:space="preserve"> In</w:t>
      </w:r>
      <w:r w:rsidR="00437E90" w:rsidRPr="0076322F">
        <w:rPr>
          <w:rFonts w:ascii="Times New Roman" w:hAnsi="Times New Roman" w:cs="Times New Roman"/>
          <w:b/>
          <w:i/>
          <w:sz w:val="24"/>
          <w:szCs w:val="24"/>
          <w:u w:val="single"/>
        </w:rPr>
        <w:t xml:space="preserve">ternational Ltd SCCA </w:t>
      </w:r>
      <w:r w:rsidR="00437E90" w:rsidRPr="0076322F">
        <w:rPr>
          <w:rFonts w:ascii="Times New Roman" w:hAnsi="Times New Roman" w:cs="Times New Roman"/>
          <w:b/>
          <w:i/>
          <w:sz w:val="24"/>
          <w:szCs w:val="24"/>
          <w:u w:val="single"/>
        </w:rPr>
        <w:lastRenderedPageBreak/>
        <w:t xml:space="preserve">No.2/2001 </w:t>
      </w:r>
      <w:r w:rsidRPr="0076322F">
        <w:rPr>
          <w:rFonts w:ascii="Times New Roman" w:hAnsi="Times New Roman" w:cs="Times New Roman"/>
          <w:b/>
          <w:i/>
          <w:sz w:val="24"/>
          <w:szCs w:val="24"/>
          <w:u w:val="single"/>
        </w:rPr>
        <w:t xml:space="preserve">and </w:t>
      </w:r>
      <w:r w:rsidR="00437E90" w:rsidRPr="0076322F">
        <w:rPr>
          <w:rFonts w:ascii="Times New Roman" w:hAnsi="Times New Roman" w:cs="Times New Roman"/>
          <w:b/>
          <w:i/>
          <w:sz w:val="24"/>
          <w:szCs w:val="24"/>
          <w:u w:val="single"/>
        </w:rPr>
        <w:t>Stanbic</w:t>
      </w:r>
      <w:r w:rsidRPr="0076322F">
        <w:rPr>
          <w:rFonts w:ascii="Times New Roman" w:hAnsi="Times New Roman" w:cs="Times New Roman"/>
          <w:b/>
          <w:i/>
          <w:sz w:val="24"/>
          <w:szCs w:val="24"/>
          <w:u w:val="single"/>
        </w:rPr>
        <w:t xml:space="preserve"> Bank (U) Ltd </w:t>
      </w:r>
      <w:r w:rsidR="00646B96" w:rsidRPr="0076322F">
        <w:rPr>
          <w:rFonts w:ascii="Times New Roman" w:hAnsi="Times New Roman" w:cs="Times New Roman"/>
          <w:b/>
          <w:i/>
          <w:sz w:val="24"/>
          <w:szCs w:val="24"/>
          <w:u w:val="single"/>
        </w:rPr>
        <w:t>v</w:t>
      </w:r>
      <w:r w:rsidR="00814702" w:rsidRPr="0076322F">
        <w:rPr>
          <w:rFonts w:ascii="Times New Roman" w:hAnsi="Times New Roman" w:cs="Times New Roman"/>
          <w:b/>
          <w:i/>
          <w:sz w:val="24"/>
          <w:szCs w:val="24"/>
          <w:u w:val="single"/>
        </w:rPr>
        <w:t>ersus</w:t>
      </w:r>
      <w:r w:rsidRPr="0076322F">
        <w:rPr>
          <w:rFonts w:ascii="Times New Roman" w:hAnsi="Times New Roman" w:cs="Times New Roman"/>
          <w:b/>
          <w:i/>
          <w:sz w:val="24"/>
          <w:szCs w:val="24"/>
          <w:u w:val="single"/>
        </w:rPr>
        <w:t xml:space="preserve"> Uganda Cross Ltd SCCA No.4/2004</w:t>
      </w:r>
      <w:r w:rsidRPr="0076322F">
        <w:rPr>
          <w:rFonts w:ascii="Times New Roman" w:hAnsi="Times New Roman" w:cs="Times New Roman"/>
          <w:i/>
          <w:sz w:val="24"/>
          <w:szCs w:val="24"/>
        </w:rPr>
        <w:t>,</w:t>
      </w:r>
      <w:r w:rsidRPr="0076322F">
        <w:rPr>
          <w:rFonts w:ascii="Times New Roman" w:hAnsi="Times New Roman" w:cs="Times New Roman"/>
          <w:sz w:val="24"/>
          <w:szCs w:val="24"/>
        </w:rPr>
        <w:t xml:space="preserve"> </w:t>
      </w:r>
      <w:r w:rsidR="00934B5F" w:rsidRPr="0076322F">
        <w:rPr>
          <w:rFonts w:ascii="Times New Roman" w:hAnsi="Times New Roman" w:cs="Times New Roman"/>
          <w:sz w:val="24"/>
          <w:szCs w:val="24"/>
        </w:rPr>
        <w:t xml:space="preserve">which stated that </w:t>
      </w:r>
      <w:r w:rsidRPr="0076322F">
        <w:rPr>
          <w:rFonts w:ascii="Times New Roman" w:hAnsi="Times New Roman" w:cs="Times New Roman"/>
          <w:sz w:val="24"/>
          <w:szCs w:val="24"/>
        </w:rPr>
        <w:t xml:space="preserve">the purpose </w:t>
      </w:r>
      <w:r w:rsidR="00437E90" w:rsidRPr="0076322F">
        <w:rPr>
          <w:rFonts w:ascii="Times New Roman" w:hAnsi="Times New Roman" w:cs="Times New Roman"/>
          <w:sz w:val="24"/>
          <w:szCs w:val="24"/>
        </w:rPr>
        <w:t xml:space="preserve">of scheduling conference is inter alia to sort out issues over which parties are agreed so that there is no litigation over them thereafter. Similarly, Section 22 of the Evidence Act is to the effect that facts which are admitted need not to be proved. </w:t>
      </w:r>
      <w:r w:rsidR="00494FEE" w:rsidRPr="0076322F">
        <w:rPr>
          <w:rFonts w:ascii="Times New Roman" w:hAnsi="Times New Roman" w:cs="Times New Roman"/>
          <w:sz w:val="24"/>
          <w:szCs w:val="24"/>
        </w:rPr>
        <w:t xml:space="preserve">  </w:t>
      </w:r>
      <w:r w:rsidR="00437E90" w:rsidRPr="0076322F">
        <w:rPr>
          <w:rFonts w:ascii="Times New Roman" w:hAnsi="Times New Roman" w:cs="Times New Roman"/>
          <w:sz w:val="24"/>
          <w:szCs w:val="24"/>
        </w:rPr>
        <w:t>There</w:t>
      </w:r>
      <w:r w:rsidR="00A85D92" w:rsidRPr="0076322F">
        <w:rPr>
          <w:rFonts w:ascii="Times New Roman" w:hAnsi="Times New Roman" w:cs="Times New Roman"/>
          <w:sz w:val="24"/>
          <w:szCs w:val="24"/>
        </w:rPr>
        <w:t>fore</w:t>
      </w:r>
      <w:r w:rsidR="00437E90" w:rsidRPr="0076322F">
        <w:rPr>
          <w:rFonts w:ascii="Times New Roman" w:hAnsi="Times New Roman" w:cs="Times New Roman"/>
          <w:sz w:val="24"/>
          <w:szCs w:val="24"/>
        </w:rPr>
        <w:t xml:space="preserve">, </w:t>
      </w:r>
      <w:r w:rsidR="001201B1" w:rsidRPr="0076322F">
        <w:rPr>
          <w:rFonts w:ascii="Times New Roman" w:hAnsi="Times New Roman" w:cs="Times New Roman"/>
          <w:sz w:val="24"/>
          <w:szCs w:val="24"/>
        </w:rPr>
        <w:t>Court</w:t>
      </w:r>
      <w:r w:rsidR="00437E90" w:rsidRPr="0076322F">
        <w:rPr>
          <w:rFonts w:ascii="Times New Roman" w:hAnsi="Times New Roman" w:cs="Times New Roman"/>
          <w:sz w:val="24"/>
          <w:szCs w:val="24"/>
        </w:rPr>
        <w:t xml:space="preserve"> will not dwell on issues which have been raised at the bar at the det</w:t>
      </w:r>
      <w:r w:rsidR="00A85D92" w:rsidRPr="0076322F">
        <w:rPr>
          <w:rFonts w:ascii="Times New Roman" w:hAnsi="Times New Roman" w:cs="Times New Roman"/>
          <w:sz w:val="24"/>
          <w:szCs w:val="24"/>
        </w:rPr>
        <w:t>riment</w:t>
      </w:r>
      <w:r w:rsidR="00437E90" w:rsidRPr="0076322F">
        <w:rPr>
          <w:rFonts w:ascii="Times New Roman" w:hAnsi="Times New Roman" w:cs="Times New Roman"/>
          <w:sz w:val="24"/>
          <w:szCs w:val="24"/>
        </w:rPr>
        <w:t xml:space="preserve"> of the other party</w:t>
      </w:r>
      <w:r w:rsidR="0036657E" w:rsidRPr="0076322F">
        <w:rPr>
          <w:rFonts w:ascii="Times New Roman" w:hAnsi="Times New Roman" w:cs="Times New Roman"/>
          <w:sz w:val="24"/>
          <w:szCs w:val="24"/>
        </w:rPr>
        <w:t xml:space="preserve">.  </w:t>
      </w:r>
      <w:r w:rsidR="00A85D92" w:rsidRPr="0076322F">
        <w:rPr>
          <w:rFonts w:ascii="Times New Roman" w:hAnsi="Times New Roman" w:cs="Times New Roman"/>
          <w:sz w:val="24"/>
          <w:szCs w:val="24"/>
        </w:rPr>
        <w:t>In order for Court to determine</w:t>
      </w:r>
      <w:r w:rsidR="00437E90" w:rsidRPr="0076322F">
        <w:rPr>
          <w:rFonts w:ascii="Times New Roman" w:hAnsi="Times New Roman" w:cs="Times New Roman"/>
          <w:sz w:val="24"/>
          <w:szCs w:val="24"/>
        </w:rPr>
        <w:t xml:space="preserve"> the previous ownership of </w:t>
      </w:r>
      <w:r w:rsidR="00A85D92" w:rsidRPr="0076322F">
        <w:rPr>
          <w:rFonts w:ascii="Times New Roman" w:hAnsi="Times New Roman" w:cs="Times New Roman"/>
          <w:sz w:val="24"/>
          <w:szCs w:val="24"/>
        </w:rPr>
        <w:t xml:space="preserve">this </w:t>
      </w:r>
      <w:r w:rsidR="00437E90" w:rsidRPr="0076322F">
        <w:rPr>
          <w:rFonts w:ascii="Times New Roman" w:hAnsi="Times New Roman" w:cs="Times New Roman"/>
          <w:sz w:val="24"/>
          <w:szCs w:val="24"/>
        </w:rPr>
        <w:t>land as an issue</w:t>
      </w:r>
      <w:r w:rsidR="00225D28" w:rsidRPr="0076322F">
        <w:rPr>
          <w:rFonts w:ascii="Times New Roman" w:hAnsi="Times New Roman" w:cs="Times New Roman"/>
          <w:sz w:val="24"/>
          <w:szCs w:val="24"/>
        </w:rPr>
        <w:t>,</w:t>
      </w:r>
      <w:r w:rsidR="00437E90" w:rsidRPr="0076322F">
        <w:rPr>
          <w:rFonts w:ascii="Times New Roman" w:hAnsi="Times New Roman" w:cs="Times New Roman"/>
          <w:sz w:val="24"/>
          <w:szCs w:val="24"/>
        </w:rPr>
        <w:t xml:space="preserve"> it would have been prudent </w:t>
      </w:r>
      <w:r w:rsidR="00A85D92" w:rsidRPr="0076322F">
        <w:rPr>
          <w:rFonts w:ascii="Times New Roman" w:hAnsi="Times New Roman" w:cs="Times New Roman"/>
          <w:sz w:val="24"/>
          <w:szCs w:val="24"/>
        </w:rPr>
        <w:t>to make</w:t>
      </w:r>
      <w:r w:rsidR="00437E90" w:rsidRPr="0076322F">
        <w:rPr>
          <w:rFonts w:ascii="Times New Roman" w:hAnsi="Times New Roman" w:cs="Times New Roman"/>
          <w:sz w:val="24"/>
          <w:szCs w:val="24"/>
        </w:rPr>
        <w:t xml:space="preserve"> the alleged owners parties to the claim</w:t>
      </w:r>
      <w:r w:rsidR="009314F8" w:rsidRPr="0076322F">
        <w:rPr>
          <w:rFonts w:ascii="Times New Roman" w:hAnsi="Times New Roman" w:cs="Times New Roman"/>
          <w:sz w:val="24"/>
          <w:szCs w:val="24"/>
        </w:rPr>
        <w:t>.</w:t>
      </w:r>
    </w:p>
    <w:p w:rsidR="00096B10" w:rsidRPr="0076322F" w:rsidRDefault="00096B10" w:rsidP="00540A80">
      <w:pPr>
        <w:tabs>
          <w:tab w:val="right" w:pos="9360"/>
        </w:tabs>
        <w:spacing w:line="360" w:lineRule="auto"/>
        <w:jc w:val="both"/>
        <w:rPr>
          <w:rFonts w:ascii="Times New Roman" w:hAnsi="Times New Roman" w:cs="Times New Roman"/>
          <w:sz w:val="24"/>
          <w:szCs w:val="24"/>
        </w:rPr>
      </w:pPr>
    </w:p>
    <w:p w:rsidR="007750C0" w:rsidRPr="0076322F" w:rsidRDefault="007E772C"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While submitting on the first issue, </w:t>
      </w:r>
      <w:r w:rsidR="001201B1" w:rsidRPr="0076322F">
        <w:rPr>
          <w:rFonts w:ascii="Times New Roman" w:hAnsi="Times New Roman" w:cs="Times New Roman"/>
          <w:sz w:val="24"/>
          <w:szCs w:val="24"/>
        </w:rPr>
        <w:t>Counsel</w:t>
      </w:r>
      <w:r w:rsidRPr="0076322F">
        <w:rPr>
          <w:rFonts w:ascii="Times New Roman" w:hAnsi="Times New Roman" w:cs="Times New Roman"/>
          <w:sz w:val="24"/>
          <w:szCs w:val="24"/>
        </w:rPr>
        <w:t xml:space="preserve"> for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s contended that before acquiring such land, there are various approvals that have to be obtained from various authorities </w:t>
      </w:r>
      <w:r w:rsidR="00DC0690" w:rsidRPr="0076322F">
        <w:rPr>
          <w:rFonts w:ascii="Times New Roman" w:hAnsi="Times New Roman" w:cs="Times New Roman"/>
          <w:sz w:val="24"/>
          <w:szCs w:val="24"/>
        </w:rPr>
        <w:t xml:space="preserve">by a person intending to acquire a lease interest in public land and that the </w:t>
      </w:r>
      <w:r w:rsidR="00B4490D" w:rsidRPr="0076322F">
        <w:rPr>
          <w:rFonts w:ascii="Times New Roman" w:hAnsi="Times New Roman" w:cs="Times New Roman"/>
          <w:sz w:val="24"/>
          <w:szCs w:val="24"/>
        </w:rPr>
        <w:t>Plaintiff</w:t>
      </w:r>
      <w:r w:rsidR="00DC0690"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Company</w:t>
      </w:r>
      <w:r w:rsidR="00DC0690" w:rsidRPr="0076322F">
        <w:rPr>
          <w:rFonts w:ascii="Times New Roman" w:hAnsi="Times New Roman" w:cs="Times New Roman"/>
          <w:sz w:val="24"/>
          <w:szCs w:val="24"/>
        </w:rPr>
        <w:t xml:space="preserve"> in its evidence did not </w:t>
      </w:r>
      <w:r w:rsidR="00ED6031" w:rsidRPr="0076322F">
        <w:rPr>
          <w:rFonts w:ascii="Times New Roman" w:hAnsi="Times New Roman" w:cs="Times New Roman"/>
          <w:sz w:val="24"/>
          <w:szCs w:val="24"/>
        </w:rPr>
        <w:t xml:space="preserve">show </w:t>
      </w:r>
      <w:r w:rsidR="00DC0690" w:rsidRPr="0076322F">
        <w:rPr>
          <w:rFonts w:ascii="Times New Roman" w:hAnsi="Times New Roman" w:cs="Times New Roman"/>
          <w:sz w:val="24"/>
          <w:szCs w:val="24"/>
        </w:rPr>
        <w:t xml:space="preserve">that it obtained all the necessary approvals from the authorities and that this points it to fraudulent dealings. He cited that case of </w:t>
      </w:r>
      <w:r w:rsidR="00DC0690" w:rsidRPr="0076322F">
        <w:rPr>
          <w:rFonts w:ascii="Times New Roman" w:hAnsi="Times New Roman" w:cs="Times New Roman"/>
          <w:b/>
          <w:i/>
          <w:sz w:val="24"/>
          <w:szCs w:val="24"/>
          <w:u w:val="single"/>
        </w:rPr>
        <w:t xml:space="preserve">Makula International </w:t>
      </w:r>
      <w:r w:rsidR="00ED6031" w:rsidRPr="0076322F">
        <w:rPr>
          <w:rFonts w:ascii="Times New Roman" w:hAnsi="Times New Roman" w:cs="Times New Roman"/>
          <w:b/>
          <w:i/>
          <w:sz w:val="24"/>
          <w:szCs w:val="24"/>
          <w:u w:val="single"/>
        </w:rPr>
        <w:t>v</w:t>
      </w:r>
      <w:r w:rsidR="00814702" w:rsidRPr="0076322F">
        <w:rPr>
          <w:rFonts w:ascii="Times New Roman" w:hAnsi="Times New Roman" w:cs="Times New Roman"/>
          <w:b/>
          <w:i/>
          <w:sz w:val="24"/>
          <w:szCs w:val="24"/>
          <w:u w:val="single"/>
        </w:rPr>
        <w:t>ersus</w:t>
      </w:r>
      <w:r w:rsidR="00ED6031" w:rsidRPr="0076322F">
        <w:rPr>
          <w:rFonts w:ascii="Times New Roman" w:hAnsi="Times New Roman" w:cs="Times New Roman"/>
          <w:b/>
          <w:i/>
          <w:sz w:val="24"/>
          <w:szCs w:val="24"/>
          <w:u w:val="single"/>
        </w:rPr>
        <w:t xml:space="preserve"> His Eminence</w:t>
      </w:r>
      <w:r w:rsidR="00DC0690" w:rsidRPr="0076322F">
        <w:rPr>
          <w:rFonts w:ascii="Times New Roman" w:hAnsi="Times New Roman" w:cs="Times New Roman"/>
          <w:b/>
          <w:i/>
          <w:sz w:val="24"/>
          <w:szCs w:val="24"/>
          <w:u w:val="single"/>
        </w:rPr>
        <w:t xml:space="preserve"> Cardinal Emmanuel Nsubuga (1982) HCB11</w:t>
      </w:r>
      <w:r w:rsidR="00DC0690" w:rsidRPr="0076322F">
        <w:rPr>
          <w:rFonts w:ascii="Times New Roman" w:hAnsi="Times New Roman" w:cs="Times New Roman"/>
          <w:b/>
          <w:i/>
          <w:sz w:val="24"/>
          <w:szCs w:val="24"/>
        </w:rPr>
        <w:t>,</w:t>
      </w:r>
      <w:r w:rsidR="00DC0690" w:rsidRPr="0076322F">
        <w:rPr>
          <w:rFonts w:ascii="Times New Roman" w:hAnsi="Times New Roman" w:cs="Times New Roman"/>
          <w:sz w:val="24"/>
          <w:szCs w:val="24"/>
        </w:rPr>
        <w:t xml:space="preserve"> where it was held that a </w:t>
      </w:r>
      <w:r w:rsidR="001201B1" w:rsidRPr="0076322F">
        <w:rPr>
          <w:rFonts w:ascii="Times New Roman" w:hAnsi="Times New Roman" w:cs="Times New Roman"/>
          <w:sz w:val="24"/>
          <w:szCs w:val="24"/>
        </w:rPr>
        <w:t>Court</w:t>
      </w:r>
      <w:r w:rsidR="00DC0690" w:rsidRPr="0076322F">
        <w:rPr>
          <w:rFonts w:ascii="Times New Roman" w:hAnsi="Times New Roman" w:cs="Times New Roman"/>
          <w:sz w:val="24"/>
          <w:szCs w:val="24"/>
        </w:rPr>
        <w:t xml:space="preserve"> of law cannot sanction what is illegal and illegality once brought to the attention of </w:t>
      </w:r>
      <w:r w:rsidR="001201B1" w:rsidRPr="0076322F">
        <w:rPr>
          <w:rFonts w:ascii="Times New Roman" w:hAnsi="Times New Roman" w:cs="Times New Roman"/>
          <w:sz w:val="24"/>
          <w:szCs w:val="24"/>
        </w:rPr>
        <w:t>Court</w:t>
      </w:r>
      <w:r w:rsidR="00DC0690" w:rsidRPr="0076322F">
        <w:rPr>
          <w:rFonts w:ascii="Times New Roman" w:hAnsi="Times New Roman" w:cs="Times New Roman"/>
          <w:sz w:val="24"/>
          <w:szCs w:val="24"/>
        </w:rPr>
        <w:t xml:space="preserve">, override all questions of pleadings. </w:t>
      </w:r>
      <w:r w:rsidR="00D74A04" w:rsidRPr="0076322F">
        <w:rPr>
          <w:rFonts w:ascii="Times New Roman" w:hAnsi="Times New Roman" w:cs="Times New Roman"/>
          <w:sz w:val="24"/>
          <w:szCs w:val="24"/>
        </w:rPr>
        <w:t>Counsel stated further</w:t>
      </w:r>
      <w:r w:rsidR="00DC0690" w:rsidRPr="0076322F">
        <w:rPr>
          <w:rFonts w:ascii="Times New Roman" w:hAnsi="Times New Roman" w:cs="Times New Roman"/>
          <w:sz w:val="24"/>
          <w:szCs w:val="24"/>
        </w:rPr>
        <w:t xml:space="preserve"> that for the </w:t>
      </w:r>
      <w:r w:rsidR="00B4490D" w:rsidRPr="0076322F">
        <w:rPr>
          <w:rFonts w:ascii="Times New Roman" w:hAnsi="Times New Roman" w:cs="Times New Roman"/>
          <w:sz w:val="24"/>
          <w:szCs w:val="24"/>
        </w:rPr>
        <w:t>Defendant</w:t>
      </w:r>
      <w:r w:rsidR="00DC0690" w:rsidRPr="0076322F">
        <w:rPr>
          <w:rFonts w:ascii="Times New Roman" w:hAnsi="Times New Roman" w:cs="Times New Roman"/>
          <w:sz w:val="24"/>
          <w:szCs w:val="24"/>
        </w:rPr>
        <w:t xml:space="preserve">s, they adduced evidence to show that they obtained all the necessary approvals from the authorities including the area land committee of Kampala </w:t>
      </w:r>
      <w:r w:rsidR="005C493E" w:rsidRPr="0076322F">
        <w:rPr>
          <w:rFonts w:ascii="Times New Roman" w:hAnsi="Times New Roman" w:cs="Times New Roman"/>
          <w:sz w:val="24"/>
          <w:szCs w:val="24"/>
        </w:rPr>
        <w:t>C</w:t>
      </w:r>
      <w:r w:rsidR="00DC0690" w:rsidRPr="0076322F">
        <w:rPr>
          <w:rFonts w:ascii="Times New Roman" w:hAnsi="Times New Roman" w:cs="Times New Roman"/>
          <w:sz w:val="24"/>
          <w:szCs w:val="24"/>
        </w:rPr>
        <w:t>entral, the city council of Kampala and Uganda Railways Corporation and that th</w:t>
      </w:r>
      <w:r w:rsidR="005C493E" w:rsidRPr="0076322F">
        <w:rPr>
          <w:rFonts w:ascii="Times New Roman" w:hAnsi="Times New Roman" w:cs="Times New Roman"/>
          <w:sz w:val="24"/>
          <w:szCs w:val="24"/>
        </w:rPr>
        <w:t>is all points to fraud committed</w:t>
      </w:r>
      <w:r w:rsidR="00DC0690" w:rsidRPr="0076322F">
        <w:rPr>
          <w:rFonts w:ascii="Times New Roman" w:hAnsi="Times New Roman" w:cs="Times New Roman"/>
          <w:sz w:val="24"/>
          <w:szCs w:val="24"/>
        </w:rPr>
        <w:t xml:space="preserve"> by the </w:t>
      </w:r>
      <w:r w:rsidR="00B4490D" w:rsidRPr="0076322F">
        <w:rPr>
          <w:rFonts w:ascii="Times New Roman" w:hAnsi="Times New Roman" w:cs="Times New Roman"/>
          <w:sz w:val="24"/>
          <w:szCs w:val="24"/>
        </w:rPr>
        <w:t>Plaintiff</w:t>
      </w:r>
      <w:r w:rsidR="00D74A04" w:rsidRPr="0076322F">
        <w:rPr>
          <w:rFonts w:ascii="Times New Roman" w:hAnsi="Times New Roman" w:cs="Times New Roman"/>
          <w:sz w:val="24"/>
          <w:szCs w:val="24"/>
        </w:rPr>
        <w:t xml:space="preserve">. </w:t>
      </w:r>
      <w:r w:rsidR="00DC0690" w:rsidRPr="0076322F">
        <w:rPr>
          <w:rFonts w:ascii="Times New Roman" w:hAnsi="Times New Roman" w:cs="Times New Roman"/>
          <w:sz w:val="24"/>
          <w:szCs w:val="24"/>
        </w:rPr>
        <w:t xml:space="preserve"> </w:t>
      </w:r>
      <w:r w:rsidR="00D74A04" w:rsidRPr="0076322F">
        <w:rPr>
          <w:rFonts w:ascii="Times New Roman" w:hAnsi="Times New Roman" w:cs="Times New Roman"/>
          <w:sz w:val="24"/>
          <w:szCs w:val="24"/>
        </w:rPr>
        <w:t xml:space="preserve"> H</w:t>
      </w:r>
      <w:r w:rsidR="00DC0690" w:rsidRPr="0076322F">
        <w:rPr>
          <w:rFonts w:ascii="Times New Roman" w:hAnsi="Times New Roman" w:cs="Times New Roman"/>
          <w:sz w:val="24"/>
          <w:szCs w:val="24"/>
        </w:rPr>
        <w:t xml:space="preserve">e </w:t>
      </w:r>
      <w:r w:rsidR="00D74A04" w:rsidRPr="0076322F">
        <w:rPr>
          <w:rFonts w:ascii="Times New Roman" w:hAnsi="Times New Roman" w:cs="Times New Roman"/>
          <w:sz w:val="24"/>
          <w:szCs w:val="24"/>
        </w:rPr>
        <w:t>averred that</w:t>
      </w:r>
      <w:r w:rsidR="00DC0690" w:rsidRPr="0076322F">
        <w:rPr>
          <w:rFonts w:ascii="Times New Roman" w:hAnsi="Times New Roman" w:cs="Times New Roman"/>
          <w:sz w:val="24"/>
          <w:szCs w:val="24"/>
        </w:rPr>
        <w:t xml:space="preserve"> even the conversion of the lease was </w:t>
      </w:r>
      <w:r w:rsidR="00D74A04" w:rsidRPr="0076322F">
        <w:rPr>
          <w:rFonts w:ascii="Times New Roman" w:hAnsi="Times New Roman" w:cs="Times New Roman"/>
          <w:sz w:val="24"/>
          <w:szCs w:val="24"/>
        </w:rPr>
        <w:t>done</w:t>
      </w:r>
      <w:r w:rsidR="00DC0690" w:rsidRPr="0076322F">
        <w:rPr>
          <w:rFonts w:ascii="Times New Roman" w:hAnsi="Times New Roman" w:cs="Times New Roman"/>
          <w:sz w:val="24"/>
          <w:szCs w:val="24"/>
        </w:rPr>
        <w:t xml:space="preserve"> fraudulent</w:t>
      </w:r>
      <w:r w:rsidR="00D74A04" w:rsidRPr="0076322F">
        <w:rPr>
          <w:rFonts w:ascii="Times New Roman" w:hAnsi="Times New Roman" w:cs="Times New Roman"/>
          <w:sz w:val="24"/>
          <w:szCs w:val="24"/>
        </w:rPr>
        <w:t>ly</w:t>
      </w:r>
      <w:r w:rsidR="00DC0690" w:rsidRPr="0076322F">
        <w:rPr>
          <w:rFonts w:ascii="Times New Roman" w:hAnsi="Times New Roman" w:cs="Times New Roman"/>
          <w:sz w:val="24"/>
          <w:szCs w:val="24"/>
        </w:rPr>
        <w:t>.</w:t>
      </w:r>
    </w:p>
    <w:p w:rsidR="00096B10" w:rsidRPr="0076322F" w:rsidRDefault="00096B10" w:rsidP="00540A80">
      <w:pPr>
        <w:tabs>
          <w:tab w:val="right" w:pos="9360"/>
        </w:tabs>
        <w:spacing w:line="360" w:lineRule="auto"/>
        <w:jc w:val="both"/>
        <w:rPr>
          <w:rFonts w:ascii="Times New Roman" w:hAnsi="Times New Roman" w:cs="Times New Roman"/>
          <w:sz w:val="24"/>
          <w:szCs w:val="24"/>
        </w:rPr>
      </w:pPr>
    </w:p>
    <w:p w:rsidR="00B4490D" w:rsidRPr="0076322F" w:rsidRDefault="00201BF9"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In</w:t>
      </w:r>
      <w:r w:rsidR="007750C0" w:rsidRPr="0076322F">
        <w:rPr>
          <w:rFonts w:ascii="Times New Roman" w:hAnsi="Times New Roman" w:cs="Times New Roman"/>
          <w:sz w:val="24"/>
          <w:szCs w:val="24"/>
        </w:rPr>
        <w:t xml:space="preserve"> the case of </w:t>
      </w:r>
      <w:r w:rsidR="007750C0" w:rsidRPr="0076322F">
        <w:rPr>
          <w:rFonts w:ascii="Times New Roman" w:hAnsi="Times New Roman" w:cs="Times New Roman"/>
          <w:b/>
          <w:i/>
          <w:sz w:val="24"/>
          <w:szCs w:val="24"/>
          <w:u w:val="single"/>
        </w:rPr>
        <w:t xml:space="preserve">Kampala Bottlers Ltd </w:t>
      </w:r>
      <w:r w:rsidR="00814702" w:rsidRPr="0076322F">
        <w:rPr>
          <w:rFonts w:ascii="Times New Roman" w:hAnsi="Times New Roman" w:cs="Times New Roman"/>
          <w:b/>
          <w:i/>
          <w:sz w:val="24"/>
          <w:szCs w:val="24"/>
          <w:u w:val="single"/>
        </w:rPr>
        <w:t>versus</w:t>
      </w:r>
      <w:r w:rsidR="007750C0" w:rsidRPr="0076322F">
        <w:rPr>
          <w:rFonts w:ascii="Times New Roman" w:hAnsi="Times New Roman" w:cs="Times New Roman"/>
          <w:b/>
          <w:i/>
          <w:sz w:val="24"/>
          <w:szCs w:val="24"/>
          <w:u w:val="single"/>
        </w:rPr>
        <w:t xml:space="preserve"> Damanico (U) Ltd SCCA No.</w:t>
      </w:r>
      <w:r w:rsidR="009715B9" w:rsidRPr="0076322F">
        <w:rPr>
          <w:rFonts w:ascii="Times New Roman" w:hAnsi="Times New Roman" w:cs="Times New Roman"/>
          <w:b/>
          <w:i/>
          <w:sz w:val="24"/>
          <w:szCs w:val="24"/>
          <w:u w:val="single"/>
        </w:rPr>
        <w:t xml:space="preserve">2 </w:t>
      </w:r>
      <w:r w:rsidR="007750C0" w:rsidRPr="0076322F">
        <w:rPr>
          <w:rFonts w:ascii="Times New Roman" w:hAnsi="Times New Roman" w:cs="Times New Roman"/>
          <w:b/>
          <w:i/>
          <w:sz w:val="24"/>
          <w:szCs w:val="24"/>
          <w:u w:val="single"/>
        </w:rPr>
        <w:t>of 2002</w:t>
      </w:r>
      <w:r w:rsidR="007750C0" w:rsidRPr="0076322F">
        <w:rPr>
          <w:rFonts w:ascii="Times New Roman" w:hAnsi="Times New Roman" w:cs="Times New Roman"/>
          <w:sz w:val="24"/>
          <w:szCs w:val="24"/>
        </w:rPr>
        <w:t xml:space="preserve">, it was </w:t>
      </w:r>
      <w:r w:rsidRPr="0076322F">
        <w:rPr>
          <w:rFonts w:ascii="Times New Roman" w:hAnsi="Times New Roman" w:cs="Times New Roman"/>
          <w:sz w:val="24"/>
          <w:szCs w:val="24"/>
        </w:rPr>
        <w:t>hel</w:t>
      </w:r>
      <w:r w:rsidR="007750C0" w:rsidRPr="0076322F">
        <w:rPr>
          <w:rFonts w:ascii="Times New Roman" w:hAnsi="Times New Roman" w:cs="Times New Roman"/>
          <w:sz w:val="24"/>
          <w:szCs w:val="24"/>
        </w:rPr>
        <w:t>d that</w:t>
      </w:r>
      <w:r w:rsidR="00B4490D" w:rsidRPr="0076322F">
        <w:rPr>
          <w:rFonts w:ascii="Times New Roman" w:hAnsi="Times New Roman" w:cs="Times New Roman"/>
          <w:sz w:val="24"/>
          <w:szCs w:val="24"/>
        </w:rPr>
        <w:t>;</w:t>
      </w:r>
    </w:p>
    <w:p w:rsidR="00B4490D" w:rsidRPr="0076322F" w:rsidRDefault="007750C0" w:rsidP="00540A80">
      <w:pPr>
        <w:tabs>
          <w:tab w:val="right" w:pos="9360"/>
        </w:tabs>
        <w:spacing w:line="360" w:lineRule="auto"/>
        <w:ind w:left="720"/>
        <w:jc w:val="both"/>
        <w:rPr>
          <w:rFonts w:ascii="Times New Roman" w:hAnsi="Times New Roman" w:cs="Times New Roman"/>
          <w:b/>
          <w:i/>
          <w:sz w:val="24"/>
          <w:szCs w:val="24"/>
        </w:rPr>
      </w:pPr>
      <w:r w:rsidRPr="0076322F">
        <w:rPr>
          <w:rFonts w:ascii="Times New Roman" w:hAnsi="Times New Roman" w:cs="Times New Roman"/>
          <w:sz w:val="24"/>
          <w:szCs w:val="24"/>
        </w:rPr>
        <w:t xml:space="preserve"> </w:t>
      </w:r>
      <w:r w:rsidRPr="0076322F">
        <w:rPr>
          <w:rFonts w:ascii="Times New Roman" w:hAnsi="Times New Roman" w:cs="Times New Roman"/>
          <w:b/>
          <w:i/>
          <w:sz w:val="24"/>
          <w:szCs w:val="24"/>
        </w:rPr>
        <w:t>“</w:t>
      </w:r>
      <w:r w:rsidR="008B5B35" w:rsidRPr="0076322F">
        <w:rPr>
          <w:rFonts w:ascii="Times New Roman" w:hAnsi="Times New Roman" w:cs="Times New Roman"/>
          <w:i/>
          <w:sz w:val="24"/>
          <w:szCs w:val="24"/>
        </w:rPr>
        <w:t>It</w:t>
      </w:r>
      <w:r w:rsidR="009715B9" w:rsidRPr="0076322F">
        <w:rPr>
          <w:rFonts w:ascii="Times New Roman" w:hAnsi="Times New Roman" w:cs="Times New Roman"/>
          <w:i/>
          <w:sz w:val="24"/>
          <w:szCs w:val="24"/>
        </w:rPr>
        <w:t xml:space="preserve"> is not a requirement that the word fraud be used, however facts must be stated to show </w:t>
      </w:r>
      <w:r w:rsidR="00201BF9" w:rsidRPr="0076322F">
        <w:rPr>
          <w:rFonts w:ascii="Times New Roman" w:hAnsi="Times New Roman" w:cs="Times New Roman"/>
          <w:i/>
          <w:sz w:val="24"/>
          <w:szCs w:val="24"/>
        </w:rPr>
        <w:t xml:space="preserve">that </w:t>
      </w:r>
      <w:proofErr w:type="gramStart"/>
      <w:r w:rsidR="00201BF9" w:rsidRPr="0076322F">
        <w:rPr>
          <w:rFonts w:ascii="Times New Roman" w:hAnsi="Times New Roman" w:cs="Times New Roman"/>
          <w:i/>
          <w:sz w:val="24"/>
          <w:szCs w:val="24"/>
        </w:rPr>
        <w:t>fraud need</w:t>
      </w:r>
      <w:proofErr w:type="gramEnd"/>
      <w:r w:rsidR="00201BF9" w:rsidRPr="0076322F">
        <w:rPr>
          <w:rFonts w:ascii="Times New Roman" w:hAnsi="Times New Roman" w:cs="Times New Roman"/>
          <w:i/>
          <w:sz w:val="24"/>
          <w:szCs w:val="24"/>
        </w:rPr>
        <w:t xml:space="preserve"> to be charged a</w:t>
      </w:r>
      <w:r w:rsidR="009715B9" w:rsidRPr="0076322F">
        <w:rPr>
          <w:rFonts w:ascii="Times New Roman" w:hAnsi="Times New Roman" w:cs="Times New Roman"/>
          <w:i/>
          <w:sz w:val="24"/>
          <w:szCs w:val="24"/>
        </w:rPr>
        <w:t>nd fraud cannot be inferred from facts pleaded</w:t>
      </w:r>
      <w:r w:rsidR="009715B9" w:rsidRPr="0076322F">
        <w:rPr>
          <w:rFonts w:ascii="Times New Roman" w:hAnsi="Times New Roman" w:cs="Times New Roman"/>
          <w:b/>
          <w:i/>
          <w:sz w:val="24"/>
          <w:szCs w:val="24"/>
        </w:rPr>
        <w:t>”.</w:t>
      </w:r>
    </w:p>
    <w:p w:rsidR="009306FC" w:rsidRPr="0076322F" w:rsidRDefault="00B4490D"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It</w:t>
      </w:r>
      <w:r w:rsidR="009715B9" w:rsidRPr="0076322F">
        <w:rPr>
          <w:rFonts w:ascii="Times New Roman" w:hAnsi="Times New Roman" w:cs="Times New Roman"/>
          <w:sz w:val="24"/>
          <w:szCs w:val="24"/>
        </w:rPr>
        <w:t xml:space="preserve"> was further observed that for a party to plead fraud in the registration of </w:t>
      </w:r>
      <w:proofErr w:type="gramStart"/>
      <w:r w:rsidR="009715B9" w:rsidRPr="0076322F">
        <w:rPr>
          <w:rFonts w:ascii="Times New Roman" w:hAnsi="Times New Roman" w:cs="Times New Roman"/>
          <w:sz w:val="24"/>
          <w:szCs w:val="24"/>
        </w:rPr>
        <w:t>land</w:t>
      </w:r>
      <w:r w:rsidR="00447A3F" w:rsidRPr="0076322F">
        <w:rPr>
          <w:rFonts w:ascii="Times New Roman" w:hAnsi="Times New Roman" w:cs="Times New Roman"/>
          <w:sz w:val="24"/>
          <w:szCs w:val="24"/>
        </w:rPr>
        <w:t>,</w:t>
      </w:r>
      <w:proofErr w:type="gramEnd"/>
      <w:r w:rsidR="009715B9" w:rsidRPr="0076322F">
        <w:rPr>
          <w:rFonts w:ascii="Times New Roman" w:hAnsi="Times New Roman" w:cs="Times New Roman"/>
          <w:sz w:val="24"/>
          <w:szCs w:val="24"/>
        </w:rPr>
        <w:t xml:space="preserve"> a party must first prove fraud and it must be attributed to the transferee. This means that fraud must be specifically pleaded and proved because the degree to prove fraud is higher than that of balance of </w:t>
      </w:r>
      <w:r w:rsidR="009715B9" w:rsidRPr="0076322F">
        <w:rPr>
          <w:rFonts w:ascii="Times New Roman" w:hAnsi="Times New Roman" w:cs="Times New Roman"/>
          <w:sz w:val="24"/>
          <w:szCs w:val="24"/>
        </w:rPr>
        <w:lastRenderedPageBreak/>
        <w:t>probabilities</w:t>
      </w:r>
      <w:r w:rsidR="00BA5E64" w:rsidRPr="0076322F">
        <w:rPr>
          <w:rFonts w:ascii="Times New Roman" w:hAnsi="Times New Roman" w:cs="Times New Roman"/>
          <w:sz w:val="24"/>
          <w:szCs w:val="24"/>
        </w:rPr>
        <w:t>,</w:t>
      </w:r>
      <w:r w:rsidR="009715B9" w:rsidRPr="0076322F">
        <w:rPr>
          <w:rFonts w:ascii="Times New Roman" w:hAnsi="Times New Roman" w:cs="Times New Roman"/>
          <w:sz w:val="24"/>
          <w:szCs w:val="24"/>
        </w:rPr>
        <w:t xml:space="preserve"> (see</w:t>
      </w:r>
      <w:r w:rsidR="009715B9" w:rsidRPr="0076322F">
        <w:rPr>
          <w:rFonts w:ascii="Times New Roman" w:hAnsi="Times New Roman" w:cs="Times New Roman"/>
          <w:b/>
          <w:i/>
          <w:sz w:val="24"/>
          <w:szCs w:val="24"/>
        </w:rPr>
        <w:t xml:space="preserve"> </w:t>
      </w:r>
      <w:r w:rsidR="009715B9" w:rsidRPr="0076322F">
        <w:rPr>
          <w:rFonts w:ascii="Times New Roman" w:hAnsi="Times New Roman" w:cs="Times New Roman"/>
          <w:b/>
          <w:i/>
          <w:sz w:val="24"/>
          <w:szCs w:val="24"/>
          <w:u w:val="single"/>
        </w:rPr>
        <w:t xml:space="preserve">Patel </w:t>
      </w:r>
      <w:r w:rsidR="00814702" w:rsidRPr="0076322F">
        <w:rPr>
          <w:rFonts w:ascii="Times New Roman" w:hAnsi="Times New Roman" w:cs="Times New Roman"/>
          <w:b/>
          <w:i/>
          <w:sz w:val="24"/>
          <w:szCs w:val="24"/>
          <w:u w:val="single"/>
        </w:rPr>
        <w:t>versus</w:t>
      </w:r>
      <w:r w:rsidR="009715B9" w:rsidRPr="0076322F">
        <w:rPr>
          <w:rFonts w:ascii="Times New Roman" w:hAnsi="Times New Roman" w:cs="Times New Roman"/>
          <w:b/>
          <w:i/>
          <w:sz w:val="24"/>
          <w:szCs w:val="24"/>
          <w:u w:val="single"/>
        </w:rPr>
        <w:t xml:space="preserve"> Lalij Makani (1987) E.A</w:t>
      </w:r>
      <w:r w:rsidR="00606A9E" w:rsidRPr="0076322F">
        <w:rPr>
          <w:rFonts w:ascii="Times New Roman" w:hAnsi="Times New Roman" w:cs="Times New Roman"/>
          <w:b/>
          <w:i/>
          <w:sz w:val="24"/>
          <w:szCs w:val="24"/>
          <w:u w:val="single"/>
        </w:rPr>
        <w:t xml:space="preserve"> </w:t>
      </w:r>
      <w:r w:rsidR="009715B9" w:rsidRPr="0076322F">
        <w:rPr>
          <w:rFonts w:ascii="Times New Roman" w:hAnsi="Times New Roman" w:cs="Times New Roman"/>
          <w:b/>
          <w:i/>
          <w:sz w:val="24"/>
          <w:szCs w:val="24"/>
          <w:u w:val="single"/>
        </w:rPr>
        <w:t>355</w:t>
      </w:r>
      <w:r w:rsidR="009715B9" w:rsidRPr="0076322F">
        <w:rPr>
          <w:rFonts w:ascii="Times New Roman" w:hAnsi="Times New Roman" w:cs="Times New Roman"/>
          <w:b/>
          <w:i/>
          <w:sz w:val="24"/>
          <w:szCs w:val="24"/>
        </w:rPr>
        <w:t>)</w:t>
      </w:r>
      <w:r w:rsidR="00A47F9D" w:rsidRPr="0076322F">
        <w:rPr>
          <w:rFonts w:ascii="Times New Roman" w:hAnsi="Times New Roman" w:cs="Times New Roman"/>
          <w:sz w:val="24"/>
          <w:szCs w:val="24"/>
        </w:rPr>
        <w:t>. T</w:t>
      </w:r>
      <w:r w:rsidR="00EC1557" w:rsidRPr="0076322F">
        <w:rPr>
          <w:rFonts w:ascii="Times New Roman" w:hAnsi="Times New Roman" w:cs="Times New Roman"/>
          <w:sz w:val="24"/>
          <w:szCs w:val="24"/>
        </w:rPr>
        <w:t xml:space="preserve">he </w:t>
      </w:r>
      <w:r w:rsidRPr="0076322F">
        <w:rPr>
          <w:rFonts w:ascii="Times New Roman" w:hAnsi="Times New Roman" w:cs="Times New Roman"/>
          <w:sz w:val="24"/>
          <w:szCs w:val="24"/>
        </w:rPr>
        <w:t>Defendant</w:t>
      </w:r>
      <w:r w:rsidR="00EC1557" w:rsidRPr="0076322F">
        <w:rPr>
          <w:rFonts w:ascii="Times New Roman" w:hAnsi="Times New Roman" w:cs="Times New Roman"/>
          <w:sz w:val="24"/>
          <w:szCs w:val="24"/>
        </w:rPr>
        <w:t xml:space="preserve">s did not adduce any evidence to show the fraud committed by the </w:t>
      </w:r>
      <w:r w:rsidRPr="0076322F">
        <w:rPr>
          <w:rFonts w:ascii="Times New Roman" w:hAnsi="Times New Roman" w:cs="Times New Roman"/>
          <w:sz w:val="24"/>
          <w:szCs w:val="24"/>
        </w:rPr>
        <w:t>Plaintiff</w:t>
      </w:r>
      <w:r w:rsidR="00EC1557" w:rsidRPr="0076322F">
        <w:rPr>
          <w:rFonts w:ascii="Times New Roman" w:hAnsi="Times New Roman" w:cs="Times New Roman"/>
          <w:sz w:val="24"/>
          <w:szCs w:val="24"/>
        </w:rPr>
        <w:t xml:space="preserve"> neither did they counter-claim.</w:t>
      </w:r>
    </w:p>
    <w:p w:rsidR="005404A5" w:rsidRPr="0076322F" w:rsidRDefault="006E11FB"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Section</w:t>
      </w:r>
      <w:r w:rsidR="00465541" w:rsidRPr="0076322F">
        <w:rPr>
          <w:rFonts w:ascii="Times New Roman" w:hAnsi="Times New Roman" w:cs="Times New Roman"/>
          <w:sz w:val="24"/>
          <w:szCs w:val="24"/>
        </w:rPr>
        <w:t xml:space="preserve"> 2</w:t>
      </w:r>
      <w:r w:rsidRPr="0076322F">
        <w:rPr>
          <w:rFonts w:ascii="Times New Roman" w:hAnsi="Times New Roman" w:cs="Times New Roman"/>
          <w:sz w:val="24"/>
          <w:szCs w:val="24"/>
        </w:rPr>
        <w:t xml:space="preserve"> of the </w:t>
      </w:r>
      <w:r w:rsidR="005404A5" w:rsidRPr="0076322F">
        <w:rPr>
          <w:rFonts w:ascii="Times New Roman" w:hAnsi="Times New Roman" w:cs="Times New Roman"/>
          <w:sz w:val="24"/>
          <w:szCs w:val="24"/>
        </w:rPr>
        <w:t>C</w:t>
      </w:r>
      <w:r w:rsidRPr="0076322F">
        <w:rPr>
          <w:rFonts w:ascii="Times New Roman" w:hAnsi="Times New Roman" w:cs="Times New Roman"/>
          <w:sz w:val="24"/>
          <w:szCs w:val="24"/>
        </w:rPr>
        <w:t>ontract’s Act 2010</w:t>
      </w:r>
      <w:r w:rsidRPr="0076322F">
        <w:rPr>
          <w:rFonts w:ascii="Times New Roman" w:hAnsi="Times New Roman" w:cs="Times New Roman"/>
          <w:b/>
          <w:i/>
          <w:sz w:val="24"/>
          <w:szCs w:val="24"/>
        </w:rPr>
        <w:t xml:space="preserve"> </w:t>
      </w:r>
      <w:r w:rsidRPr="0076322F">
        <w:rPr>
          <w:rFonts w:ascii="Times New Roman" w:hAnsi="Times New Roman" w:cs="Times New Roman"/>
          <w:sz w:val="24"/>
          <w:szCs w:val="24"/>
        </w:rPr>
        <w:t>provide</w:t>
      </w:r>
      <w:r w:rsidR="00D74A04" w:rsidRPr="0076322F">
        <w:rPr>
          <w:rFonts w:ascii="Times New Roman" w:hAnsi="Times New Roman" w:cs="Times New Roman"/>
          <w:sz w:val="24"/>
          <w:szCs w:val="24"/>
        </w:rPr>
        <w:t>s</w:t>
      </w:r>
      <w:r w:rsidRPr="0076322F">
        <w:rPr>
          <w:rFonts w:ascii="Times New Roman" w:hAnsi="Times New Roman" w:cs="Times New Roman"/>
          <w:sz w:val="24"/>
          <w:szCs w:val="24"/>
        </w:rPr>
        <w:t xml:space="preserve"> that</w:t>
      </w:r>
      <w:r w:rsidR="00D74A04" w:rsidRPr="0076322F">
        <w:rPr>
          <w:rFonts w:ascii="Times New Roman" w:hAnsi="Times New Roman" w:cs="Times New Roman"/>
          <w:sz w:val="24"/>
          <w:szCs w:val="24"/>
        </w:rPr>
        <w:t>:</w:t>
      </w:r>
    </w:p>
    <w:p w:rsidR="005404A5" w:rsidRPr="0076322F" w:rsidRDefault="006E11FB" w:rsidP="00540A80">
      <w:pPr>
        <w:tabs>
          <w:tab w:val="right" w:pos="9360"/>
        </w:tabs>
        <w:spacing w:line="360" w:lineRule="auto"/>
        <w:ind w:left="720"/>
        <w:jc w:val="both"/>
        <w:rPr>
          <w:rFonts w:ascii="Times New Roman" w:hAnsi="Times New Roman" w:cs="Times New Roman"/>
          <w:sz w:val="24"/>
          <w:szCs w:val="24"/>
        </w:rPr>
      </w:pPr>
      <w:r w:rsidRPr="0076322F">
        <w:rPr>
          <w:rFonts w:ascii="Times New Roman" w:hAnsi="Times New Roman" w:cs="Times New Roman"/>
          <w:b/>
          <w:i/>
          <w:sz w:val="24"/>
          <w:szCs w:val="24"/>
        </w:rPr>
        <w:t xml:space="preserve"> “</w:t>
      </w:r>
      <w:r w:rsidR="005404A5" w:rsidRPr="0076322F">
        <w:rPr>
          <w:rFonts w:ascii="Times New Roman" w:hAnsi="Times New Roman" w:cs="Times New Roman"/>
          <w:b/>
          <w:i/>
          <w:sz w:val="24"/>
          <w:szCs w:val="24"/>
        </w:rPr>
        <w:t>A</w:t>
      </w:r>
      <w:r w:rsidRPr="0076322F">
        <w:rPr>
          <w:rFonts w:ascii="Times New Roman" w:hAnsi="Times New Roman" w:cs="Times New Roman"/>
          <w:i/>
          <w:sz w:val="24"/>
          <w:szCs w:val="24"/>
        </w:rPr>
        <w:t xml:space="preserve"> contract is an agreement made with </w:t>
      </w:r>
      <w:r w:rsidR="005404A5" w:rsidRPr="0076322F">
        <w:rPr>
          <w:rFonts w:ascii="Times New Roman" w:hAnsi="Times New Roman" w:cs="Times New Roman"/>
          <w:i/>
          <w:sz w:val="24"/>
          <w:szCs w:val="24"/>
        </w:rPr>
        <w:t>a</w:t>
      </w:r>
      <w:r w:rsidRPr="0076322F">
        <w:rPr>
          <w:rFonts w:ascii="Times New Roman" w:hAnsi="Times New Roman" w:cs="Times New Roman"/>
          <w:i/>
          <w:sz w:val="24"/>
          <w:szCs w:val="24"/>
        </w:rPr>
        <w:t xml:space="preserve"> free consent of the parties with the capacity to contract for a lawful consideration and with a lawful object, with the intention to be legally bound</w:t>
      </w:r>
      <w:r w:rsidRPr="0076322F">
        <w:rPr>
          <w:rFonts w:ascii="Times New Roman" w:hAnsi="Times New Roman" w:cs="Times New Roman"/>
          <w:b/>
          <w:i/>
          <w:sz w:val="24"/>
          <w:szCs w:val="24"/>
        </w:rPr>
        <w:t>”</w:t>
      </w:r>
      <w:r w:rsidR="005404A5" w:rsidRPr="0076322F">
        <w:rPr>
          <w:rFonts w:ascii="Times New Roman" w:hAnsi="Times New Roman" w:cs="Times New Roman"/>
          <w:b/>
          <w:i/>
          <w:sz w:val="24"/>
          <w:szCs w:val="24"/>
        </w:rPr>
        <w:t>.</w:t>
      </w:r>
      <w:r w:rsidRPr="0076322F">
        <w:rPr>
          <w:rFonts w:ascii="Times New Roman" w:hAnsi="Times New Roman" w:cs="Times New Roman"/>
          <w:sz w:val="24"/>
          <w:szCs w:val="24"/>
        </w:rPr>
        <w:t xml:space="preserve"> </w:t>
      </w:r>
    </w:p>
    <w:p w:rsidR="000E7236" w:rsidRPr="0076322F" w:rsidRDefault="005404A5"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T</w:t>
      </w:r>
      <w:r w:rsidR="006E11FB" w:rsidRPr="0076322F">
        <w:rPr>
          <w:rFonts w:ascii="Times New Roman" w:hAnsi="Times New Roman" w:cs="Times New Roman"/>
          <w:sz w:val="24"/>
          <w:szCs w:val="24"/>
        </w:rPr>
        <w:t xml:space="preserve">he </w:t>
      </w:r>
      <w:r w:rsidR="00B4490D" w:rsidRPr="0076322F">
        <w:rPr>
          <w:rFonts w:ascii="Times New Roman" w:hAnsi="Times New Roman" w:cs="Times New Roman"/>
          <w:sz w:val="24"/>
          <w:szCs w:val="24"/>
        </w:rPr>
        <w:t>Defendant</w:t>
      </w:r>
      <w:r w:rsidR="006E11FB" w:rsidRPr="0076322F">
        <w:rPr>
          <w:rFonts w:ascii="Times New Roman" w:hAnsi="Times New Roman" w:cs="Times New Roman"/>
          <w:sz w:val="24"/>
          <w:szCs w:val="24"/>
        </w:rPr>
        <w:t xml:space="preserve">’s </w:t>
      </w:r>
      <w:r w:rsidR="001201B1" w:rsidRPr="0076322F">
        <w:rPr>
          <w:rFonts w:ascii="Times New Roman" w:hAnsi="Times New Roman" w:cs="Times New Roman"/>
          <w:sz w:val="24"/>
          <w:szCs w:val="24"/>
        </w:rPr>
        <w:t>Counsel</w:t>
      </w:r>
      <w:r w:rsidR="006E11FB" w:rsidRPr="0076322F">
        <w:rPr>
          <w:rFonts w:ascii="Times New Roman" w:hAnsi="Times New Roman" w:cs="Times New Roman"/>
          <w:sz w:val="24"/>
          <w:szCs w:val="24"/>
        </w:rPr>
        <w:t xml:space="preserve"> </w:t>
      </w:r>
      <w:r w:rsidR="00D74A04" w:rsidRPr="0076322F">
        <w:rPr>
          <w:rFonts w:ascii="Times New Roman" w:hAnsi="Times New Roman" w:cs="Times New Roman"/>
          <w:sz w:val="24"/>
          <w:szCs w:val="24"/>
        </w:rPr>
        <w:t>argued</w:t>
      </w:r>
      <w:r w:rsidR="006E11FB" w:rsidRPr="0076322F">
        <w:rPr>
          <w:rFonts w:ascii="Times New Roman" w:hAnsi="Times New Roman" w:cs="Times New Roman"/>
          <w:sz w:val="24"/>
          <w:szCs w:val="24"/>
        </w:rPr>
        <w:t xml:space="preserve"> that the </w:t>
      </w:r>
      <w:r w:rsidR="00B4490D" w:rsidRPr="0076322F">
        <w:rPr>
          <w:rFonts w:ascii="Times New Roman" w:hAnsi="Times New Roman" w:cs="Times New Roman"/>
          <w:sz w:val="24"/>
          <w:szCs w:val="24"/>
        </w:rPr>
        <w:t>Defendant</w:t>
      </w:r>
      <w:r w:rsidR="006E11FB" w:rsidRPr="0076322F">
        <w:rPr>
          <w:rFonts w:ascii="Times New Roman" w:hAnsi="Times New Roman" w:cs="Times New Roman"/>
          <w:sz w:val="24"/>
          <w:szCs w:val="24"/>
        </w:rPr>
        <w:t>s</w:t>
      </w:r>
      <w:r w:rsidR="00BA5E64" w:rsidRPr="0076322F">
        <w:rPr>
          <w:rFonts w:ascii="Times New Roman" w:hAnsi="Times New Roman" w:cs="Times New Roman"/>
          <w:sz w:val="24"/>
          <w:szCs w:val="24"/>
        </w:rPr>
        <w:t>,</w:t>
      </w:r>
      <w:r w:rsidR="006E11FB" w:rsidRPr="0076322F">
        <w:rPr>
          <w:rFonts w:ascii="Times New Roman" w:hAnsi="Times New Roman" w:cs="Times New Roman"/>
          <w:sz w:val="24"/>
          <w:szCs w:val="24"/>
        </w:rPr>
        <w:t xml:space="preserve"> by virtue of the acceptance letter by the Kampala </w:t>
      </w:r>
      <w:r w:rsidR="003D1570" w:rsidRPr="0076322F">
        <w:rPr>
          <w:rFonts w:ascii="Times New Roman" w:hAnsi="Times New Roman" w:cs="Times New Roman"/>
          <w:sz w:val="24"/>
          <w:szCs w:val="24"/>
        </w:rPr>
        <w:t>District</w:t>
      </w:r>
      <w:r w:rsidR="006E11FB" w:rsidRPr="0076322F">
        <w:rPr>
          <w:rFonts w:ascii="Times New Roman" w:hAnsi="Times New Roman" w:cs="Times New Roman"/>
          <w:sz w:val="24"/>
          <w:szCs w:val="24"/>
        </w:rPr>
        <w:t xml:space="preserve"> Land Board </w:t>
      </w:r>
      <w:r w:rsidR="00D74A04" w:rsidRPr="0076322F">
        <w:rPr>
          <w:rFonts w:ascii="Times New Roman" w:hAnsi="Times New Roman" w:cs="Times New Roman"/>
          <w:sz w:val="24"/>
          <w:szCs w:val="24"/>
        </w:rPr>
        <w:t>had been</w:t>
      </w:r>
      <w:r w:rsidR="006E11FB" w:rsidRPr="0076322F">
        <w:rPr>
          <w:rFonts w:ascii="Times New Roman" w:hAnsi="Times New Roman" w:cs="Times New Roman"/>
          <w:sz w:val="24"/>
          <w:szCs w:val="24"/>
        </w:rPr>
        <w:t xml:space="preserve"> granted a lease and they took physical possession.</w:t>
      </w:r>
    </w:p>
    <w:p w:rsidR="005404A5" w:rsidRPr="0076322F" w:rsidRDefault="00561303"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Section 59 of the</w:t>
      </w:r>
      <w:r w:rsidRPr="0076322F">
        <w:rPr>
          <w:rFonts w:ascii="Times New Roman" w:hAnsi="Times New Roman" w:cs="Times New Roman"/>
          <w:b/>
          <w:i/>
          <w:sz w:val="24"/>
          <w:szCs w:val="24"/>
        </w:rPr>
        <w:t xml:space="preserve"> </w:t>
      </w:r>
      <w:r w:rsidR="005404A5" w:rsidRPr="0076322F">
        <w:rPr>
          <w:rFonts w:ascii="Times New Roman" w:hAnsi="Times New Roman" w:cs="Times New Roman"/>
          <w:i/>
          <w:sz w:val="24"/>
          <w:szCs w:val="24"/>
        </w:rPr>
        <w:t>Registration of Titles Act</w:t>
      </w:r>
      <w:r w:rsidRPr="0076322F">
        <w:rPr>
          <w:rFonts w:ascii="Times New Roman" w:hAnsi="Times New Roman" w:cs="Times New Roman"/>
          <w:b/>
          <w:i/>
          <w:sz w:val="24"/>
          <w:szCs w:val="24"/>
        </w:rPr>
        <w:t>,</w:t>
      </w:r>
      <w:r w:rsidRPr="0076322F">
        <w:rPr>
          <w:rFonts w:ascii="Times New Roman" w:hAnsi="Times New Roman" w:cs="Times New Roman"/>
          <w:sz w:val="24"/>
          <w:szCs w:val="24"/>
        </w:rPr>
        <w:t xml:space="preserve"> </w:t>
      </w:r>
      <w:r w:rsidR="00D74A04" w:rsidRPr="0076322F">
        <w:rPr>
          <w:rFonts w:ascii="Times New Roman" w:hAnsi="Times New Roman" w:cs="Times New Roman"/>
          <w:sz w:val="24"/>
          <w:szCs w:val="24"/>
        </w:rPr>
        <w:t xml:space="preserve">provides that a </w:t>
      </w:r>
      <w:r w:rsidRPr="0076322F">
        <w:rPr>
          <w:rFonts w:ascii="Times New Roman" w:hAnsi="Times New Roman" w:cs="Times New Roman"/>
          <w:sz w:val="24"/>
          <w:szCs w:val="24"/>
        </w:rPr>
        <w:t>certificate of title is conclusive evidence of ownership.</w:t>
      </w:r>
      <w:r w:rsidR="00D74A04" w:rsidRPr="0076322F">
        <w:rPr>
          <w:rFonts w:ascii="Times New Roman" w:hAnsi="Times New Roman" w:cs="Times New Roman"/>
          <w:sz w:val="24"/>
          <w:szCs w:val="24"/>
        </w:rPr>
        <w:t xml:space="preserve">  The Section provides that;</w:t>
      </w:r>
    </w:p>
    <w:p w:rsidR="00561303" w:rsidRPr="0076322F" w:rsidRDefault="00561303" w:rsidP="00540A80">
      <w:pPr>
        <w:tabs>
          <w:tab w:val="right" w:pos="9360"/>
        </w:tabs>
        <w:spacing w:line="360" w:lineRule="auto"/>
        <w:ind w:left="720"/>
        <w:jc w:val="both"/>
        <w:rPr>
          <w:rFonts w:ascii="Times New Roman" w:hAnsi="Times New Roman" w:cs="Times New Roman"/>
          <w:i/>
          <w:sz w:val="24"/>
          <w:szCs w:val="24"/>
        </w:rPr>
      </w:pPr>
      <w:r w:rsidRPr="0076322F">
        <w:rPr>
          <w:rFonts w:ascii="Times New Roman" w:hAnsi="Times New Roman" w:cs="Times New Roman"/>
          <w:sz w:val="24"/>
          <w:szCs w:val="24"/>
        </w:rPr>
        <w:t xml:space="preserve"> </w:t>
      </w:r>
      <w:r w:rsidRPr="0076322F">
        <w:rPr>
          <w:rFonts w:ascii="Times New Roman" w:hAnsi="Times New Roman" w:cs="Times New Roman"/>
          <w:b/>
          <w:i/>
          <w:sz w:val="24"/>
          <w:szCs w:val="24"/>
        </w:rPr>
        <w:t>“</w:t>
      </w:r>
      <w:r w:rsidRPr="0076322F">
        <w:rPr>
          <w:rFonts w:ascii="Times New Roman" w:hAnsi="Times New Roman" w:cs="Times New Roman"/>
          <w:i/>
          <w:sz w:val="24"/>
          <w:szCs w:val="24"/>
        </w:rPr>
        <w:t xml:space="preserve">No certificate of title issued upon </w:t>
      </w:r>
      <w:r w:rsidR="00AB3BD7" w:rsidRPr="0076322F">
        <w:rPr>
          <w:rFonts w:ascii="Times New Roman" w:hAnsi="Times New Roman" w:cs="Times New Roman"/>
          <w:i/>
          <w:sz w:val="24"/>
          <w:szCs w:val="24"/>
        </w:rPr>
        <w:t xml:space="preserve">an application to bring land under this act shall be impeached or defeasible by reason or on account of any informality or irregularity in the application or in the proceedings previous to the registration of the certificate, and every certificate of the title issued under this act shall be received in all </w:t>
      </w:r>
      <w:r w:rsidR="001201B1" w:rsidRPr="0076322F">
        <w:rPr>
          <w:rFonts w:ascii="Times New Roman" w:hAnsi="Times New Roman" w:cs="Times New Roman"/>
          <w:i/>
          <w:sz w:val="24"/>
          <w:szCs w:val="24"/>
        </w:rPr>
        <w:t>Court</w:t>
      </w:r>
      <w:r w:rsidR="00AB3BD7" w:rsidRPr="0076322F">
        <w:rPr>
          <w:rFonts w:ascii="Times New Roman" w:hAnsi="Times New Roman" w:cs="Times New Roman"/>
          <w:i/>
          <w:sz w:val="24"/>
          <w:szCs w:val="24"/>
        </w:rPr>
        <w:t xml:space="preserve">s as evidence of the particulars set forth in the certificate and of the entry of the certificate in the </w:t>
      </w:r>
      <w:r w:rsidR="00A654C5" w:rsidRPr="0076322F">
        <w:rPr>
          <w:rFonts w:ascii="Times New Roman" w:hAnsi="Times New Roman" w:cs="Times New Roman"/>
          <w:i/>
          <w:sz w:val="24"/>
          <w:szCs w:val="24"/>
        </w:rPr>
        <w:t>R</w:t>
      </w:r>
      <w:r w:rsidR="00AB3BD7" w:rsidRPr="0076322F">
        <w:rPr>
          <w:rFonts w:ascii="Times New Roman" w:hAnsi="Times New Roman" w:cs="Times New Roman"/>
          <w:i/>
          <w:sz w:val="24"/>
          <w:szCs w:val="24"/>
        </w:rPr>
        <w:t xml:space="preserve">egister </w:t>
      </w:r>
      <w:r w:rsidR="00A654C5" w:rsidRPr="0076322F">
        <w:rPr>
          <w:rFonts w:ascii="Times New Roman" w:hAnsi="Times New Roman" w:cs="Times New Roman"/>
          <w:i/>
          <w:sz w:val="24"/>
          <w:szCs w:val="24"/>
        </w:rPr>
        <w:t>B</w:t>
      </w:r>
      <w:r w:rsidR="00AB3BD7" w:rsidRPr="0076322F">
        <w:rPr>
          <w:rFonts w:ascii="Times New Roman" w:hAnsi="Times New Roman" w:cs="Times New Roman"/>
          <w:i/>
          <w:sz w:val="24"/>
          <w:szCs w:val="24"/>
        </w:rPr>
        <w:t xml:space="preserve">ook, and shall be conclusive evidence that the person named in the certificate as the proprietor of or having any estate </w:t>
      </w:r>
      <w:r w:rsidR="00FB55E4" w:rsidRPr="0076322F">
        <w:rPr>
          <w:rFonts w:ascii="Times New Roman" w:hAnsi="Times New Roman" w:cs="Times New Roman"/>
          <w:i/>
          <w:sz w:val="24"/>
          <w:szCs w:val="24"/>
        </w:rPr>
        <w:t>or interest in or power to appoint or dispose of the land described in the certificate is seized or possessed of that estate or interest or has that power”</w:t>
      </w:r>
      <w:r w:rsidR="00AB3BD7" w:rsidRPr="0076322F">
        <w:rPr>
          <w:rFonts w:ascii="Times New Roman" w:hAnsi="Times New Roman" w:cs="Times New Roman"/>
          <w:i/>
          <w:sz w:val="24"/>
          <w:szCs w:val="24"/>
        </w:rPr>
        <w:t xml:space="preserve"> </w:t>
      </w:r>
    </w:p>
    <w:p w:rsidR="00FC4843" w:rsidRPr="0076322F" w:rsidRDefault="00FC4843"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It is on record that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is in possession of a certificate of title to the suit land. </w:t>
      </w:r>
      <w:r w:rsidR="00710337" w:rsidRPr="0076322F">
        <w:rPr>
          <w:rFonts w:ascii="Times New Roman" w:hAnsi="Times New Roman" w:cs="Times New Roman"/>
          <w:sz w:val="24"/>
          <w:szCs w:val="24"/>
        </w:rPr>
        <w:t>I</w:t>
      </w:r>
      <w:r w:rsidRPr="0076322F">
        <w:rPr>
          <w:rFonts w:ascii="Times New Roman" w:hAnsi="Times New Roman" w:cs="Times New Roman"/>
          <w:sz w:val="24"/>
          <w:szCs w:val="24"/>
        </w:rPr>
        <w:t xml:space="preserve">t is also on record that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s </w:t>
      </w:r>
      <w:r w:rsidR="00993B87" w:rsidRPr="0076322F">
        <w:rPr>
          <w:rFonts w:ascii="Times New Roman" w:hAnsi="Times New Roman" w:cs="Times New Roman"/>
          <w:sz w:val="24"/>
          <w:szCs w:val="24"/>
        </w:rPr>
        <w:t>have no lease or title to the said land but are in p</w:t>
      </w:r>
      <w:r w:rsidR="00710337" w:rsidRPr="0076322F">
        <w:rPr>
          <w:rFonts w:ascii="Times New Roman" w:hAnsi="Times New Roman" w:cs="Times New Roman"/>
          <w:sz w:val="24"/>
          <w:szCs w:val="24"/>
        </w:rPr>
        <w:t>hysical possession. According</w:t>
      </w:r>
      <w:r w:rsidR="00993B87" w:rsidRPr="0076322F">
        <w:rPr>
          <w:rFonts w:ascii="Times New Roman" w:hAnsi="Times New Roman" w:cs="Times New Roman"/>
          <w:sz w:val="24"/>
          <w:szCs w:val="24"/>
        </w:rPr>
        <w:t xml:space="preserve"> to Section 176 of the </w:t>
      </w:r>
      <w:r w:rsidR="005404A5" w:rsidRPr="0076322F">
        <w:rPr>
          <w:rFonts w:ascii="Times New Roman" w:hAnsi="Times New Roman" w:cs="Times New Roman"/>
          <w:sz w:val="24"/>
          <w:szCs w:val="24"/>
        </w:rPr>
        <w:t>Registration of Titles Act</w:t>
      </w:r>
      <w:r w:rsidR="00A654C5" w:rsidRPr="0076322F">
        <w:rPr>
          <w:rFonts w:ascii="Times New Roman" w:hAnsi="Times New Roman" w:cs="Times New Roman"/>
          <w:sz w:val="24"/>
          <w:szCs w:val="24"/>
        </w:rPr>
        <w:t>,</w:t>
      </w:r>
      <w:r w:rsidR="00993B87" w:rsidRPr="0076322F">
        <w:rPr>
          <w:rFonts w:ascii="Times New Roman" w:hAnsi="Times New Roman" w:cs="Times New Roman"/>
          <w:sz w:val="24"/>
          <w:szCs w:val="24"/>
        </w:rPr>
        <w:t xml:space="preserve"> a registered proprietor of land cannot be ejected except where fraud has been pleaded and proved. According to the testimony of DW1, he claims Kampala </w:t>
      </w:r>
      <w:r w:rsidR="003D1570" w:rsidRPr="0076322F">
        <w:rPr>
          <w:rFonts w:ascii="Times New Roman" w:hAnsi="Times New Roman" w:cs="Times New Roman"/>
          <w:sz w:val="24"/>
          <w:szCs w:val="24"/>
        </w:rPr>
        <w:t>District</w:t>
      </w:r>
      <w:r w:rsidR="00993B87" w:rsidRPr="0076322F">
        <w:rPr>
          <w:rFonts w:ascii="Times New Roman" w:hAnsi="Times New Roman" w:cs="Times New Roman"/>
          <w:sz w:val="24"/>
          <w:szCs w:val="24"/>
        </w:rPr>
        <w:t xml:space="preserve"> Land Board never gave him title to the land because there was a subsisting title on the same, which subsisting title </w:t>
      </w:r>
      <w:r w:rsidR="001201B1" w:rsidRPr="0076322F">
        <w:rPr>
          <w:rFonts w:ascii="Times New Roman" w:hAnsi="Times New Roman" w:cs="Times New Roman"/>
          <w:sz w:val="24"/>
          <w:szCs w:val="24"/>
        </w:rPr>
        <w:t>Court</w:t>
      </w:r>
      <w:r w:rsidR="00993B87" w:rsidRPr="0076322F">
        <w:rPr>
          <w:rFonts w:ascii="Times New Roman" w:hAnsi="Times New Roman" w:cs="Times New Roman"/>
          <w:sz w:val="24"/>
          <w:szCs w:val="24"/>
        </w:rPr>
        <w:t xml:space="preserve"> </w:t>
      </w:r>
      <w:r w:rsidR="002B0D2C" w:rsidRPr="0076322F">
        <w:rPr>
          <w:rFonts w:ascii="Times New Roman" w:hAnsi="Times New Roman" w:cs="Times New Roman"/>
          <w:sz w:val="24"/>
          <w:szCs w:val="24"/>
        </w:rPr>
        <w:t>has been informed</w:t>
      </w:r>
      <w:r w:rsidR="00993B87" w:rsidRPr="0076322F">
        <w:rPr>
          <w:rFonts w:ascii="Times New Roman" w:hAnsi="Times New Roman" w:cs="Times New Roman"/>
          <w:sz w:val="24"/>
          <w:szCs w:val="24"/>
        </w:rPr>
        <w:t xml:space="preserve"> is the </w:t>
      </w:r>
      <w:r w:rsidR="001201B1" w:rsidRPr="0076322F">
        <w:rPr>
          <w:rFonts w:ascii="Times New Roman" w:hAnsi="Times New Roman" w:cs="Times New Roman"/>
          <w:sz w:val="24"/>
          <w:szCs w:val="24"/>
        </w:rPr>
        <w:t>Plaintiffs’</w:t>
      </w:r>
      <w:r w:rsidR="00993B87" w:rsidRPr="0076322F">
        <w:rPr>
          <w:rFonts w:ascii="Times New Roman" w:hAnsi="Times New Roman" w:cs="Times New Roman"/>
          <w:sz w:val="24"/>
          <w:szCs w:val="24"/>
        </w:rPr>
        <w:t xml:space="preserve"> title. Therefore, in absence of fraud pleaded and proved</w:t>
      </w:r>
      <w:r w:rsidR="00444561" w:rsidRPr="0076322F">
        <w:rPr>
          <w:rFonts w:ascii="Times New Roman" w:hAnsi="Times New Roman" w:cs="Times New Roman"/>
          <w:sz w:val="24"/>
          <w:szCs w:val="24"/>
        </w:rPr>
        <w:t xml:space="preserve"> by the Defendants, this Court cannot be inclined to conclude that </w:t>
      </w:r>
      <w:r w:rsidR="00993B87" w:rsidRPr="0076322F">
        <w:rPr>
          <w:rFonts w:ascii="Times New Roman" w:hAnsi="Times New Roman" w:cs="Times New Roman"/>
          <w:sz w:val="24"/>
          <w:szCs w:val="24"/>
        </w:rPr>
        <w:t xml:space="preserve">the </w:t>
      </w:r>
      <w:r w:rsidR="00B4490D" w:rsidRPr="0076322F">
        <w:rPr>
          <w:rFonts w:ascii="Times New Roman" w:hAnsi="Times New Roman" w:cs="Times New Roman"/>
          <w:sz w:val="24"/>
          <w:szCs w:val="24"/>
        </w:rPr>
        <w:t>Plaintiff</w:t>
      </w:r>
      <w:r w:rsidR="00993B87" w:rsidRPr="0076322F">
        <w:rPr>
          <w:rFonts w:ascii="Times New Roman" w:hAnsi="Times New Roman" w:cs="Times New Roman"/>
          <w:sz w:val="24"/>
          <w:szCs w:val="24"/>
        </w:rPr>
        <w:t xml:space="preserve"> was fraudulent in acquiring the leasehold and freehold title to the suit land.</w:t>
      </w:r>
    </w:p>
    <w:p w:rsidR="00096B10" w:rsidRPr="0076322F" w:rsidRDefault="00096B10" w:rsidP="00540A80">
      <w:pPr>
        <w:tabs>
          <w:tab w:val="right" w:pos="9360"/>
        </w:tabs>
        <w:spacing w:line="360" w:lineRule="auto"/>
        <w:jc w:val="both"/>
        <w:rPr>
          <w:rFonts w:ascii="Times New Roman" w:hAnsi="Times New Roman" w:cs="Times New Roman"/>
          <w:sz w:val="24"/>
          <w:szCs w:val="24"/>
        </w:rPr>
      </w:pPr>
    </w:p>
    <w:p w:rsidR="00416052" w:rsidRPr="0076322F" w:rsidRDefault="00416052"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s claim</w:t>
      </w:r>
      <w:r w:rsidR="005404A5" w:rsidRPr="0076322F">
        <w:rPr>
          <w:rFonts w:ascii="Times New Roman" w:hAnsi="Times New Roman" w:cs="Times New Roman"/>
          <w:sz w:val="24"/>
          <w:szCs w:val="24"/>
        </w:rPr>
        <w:t xml:space="preserve"> that</w:t>
      </w:r>
      <w:r w:rsidRPr="0076322F">
        <w:rPr>
          <w:rFonts w:ascii="Times New Roman" w:hAnsi="Times New Roman" w:cs="Times New Roman"/>
          <w:sz w:val="24"/>
          <w:szCs w:val="24"/>
        </w:rPr>
        <w:t xml:space="preserve"> there were squatters on the land whom they compensated, however I will have to agree with the </w:t>
      </w:r>
      <w:r w:rsidR="001201B1" w:rsidRPr="0076322F">
        <w:rPr>
          <w:rFonts w:ascii="Times New Roman" w:hAnsi="Times New Roman" w:cs="Times New Roman"/>
          <w:sz w:val="24"/>
          <w:szCs w:val="24"/>
        </w:rPr>
        <w:t>Plaintiffs’</w:t>
      </w:r>
      <w:r w:rsidRPr="0076322F">
        <w:rPr>
          <w:rFonts w:ascii="Times New Roman" w:hAnsi="Times New Roman" w:cs="Times New Roman"/>
          <w:sz w:val="24"/>
          <w:szCs w:val="24"/>
        </w:rPr>
        <w:t xml:space="preserve"> </w:t>
      </w:r>
      <w:r w:rsidR="001201B1" w:rsidRPr="0076322F">
        <w:rPr>
          <w:rFonts w:ascii="Times New Roman" w:hAnsi="Times New Roman" w:cs="Times New Roman"/>
          <w:sz w:val="24"/>
          <w:szCs w:val="24"/>
        </w:rPr>
        <w:t>Counsel</w:t>
      </w:r>
      <w:r w:rsidRPr="0076322F">
        <w:rPr>
          <w:rFonts w:ascii="Times New Roman" w:hAnsi="Times New Roman" w:cs="Times New Roman"/>
          <w:sz w:val="24"/>
          <w:szCs w:val="24"/>
        </w:rPr>
        <w:t xml:space="preserve"> that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s have not produced evidence in </w:t>
      </w:r>
      <w:r w:rsidR="001201B1" w:rsidRPr="0076322F">
        <w:rPr>
          <w:rFonts w:ascii="Times New Roman" w:hAnsi="Times New Roman" w:cs="Times New Roman"/>
          <w:sz w:val="24"/>
          <w:szCs w:val="24"/>
        </w:rPr>
        <w:t>Court</w:t>
      </w:r>
      <w:r w:rsidRPr="0076322F">
        <w:rPr>
          <w:rFonts w:ascii="Times New Roman" w:hAnsi="Times New Roman" w:cs="Times New Roman"/>
          <w:sz w:val="24"/>
          <w:szCs w:val="24"/>
        </w:rPr>
        <w:t xml:space="preserve"> of the alleged squatters and </w:t>
      </w:r>
      <w:r w:rsidR="005404A5" w:rsidRPr="0076322F">
        <w:rPr>
          <w:rFonts w:ascii="Times New Roman" w:hAnsi="Times New Roman" w:cs="Times New Roman"/>
          <w:sz w:val="24"/>
          <w:szCs w:val="24"/>
        </w:rPr>
        <w:t>the compensation given</w:t>
      </w:r>
      <w:r w:rsidRPr="0076322F">
        <w:rPr>
          <w:rFonts w:ascii="Times New Roman" w:hAnsi="Times New Roman" w:cs="Times New Roman"/>
          <w:sz w:val="24"/>
          <w:szCs w:val="24"/>
        </w:rPr>
        <w:t xml:space="preserve"> to them, it is also evident that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s </w:t>
      </w:r>
      <w:r w:rsidR="005404A5" w:rsidRPr="0076322F">
        <w:rPr>
          <w:rFonts w:ascii="Times New Roman" w:hAnsi="Times New Roman" w:cs="Times New Roman"/>
          <w:sz w:val="24"/>
          <w:szCs w:val="24"/>
        </w:rPr>
        <w:t>have failed</w:t>
      </w:r>
      <w:r w:rsidR="00B522F9" w:rsidRPr="0076322F">
        <w:rPr>
          <w:rFonts w:ascii="Times New Roman" w:hAnsi="Times New Roman" w:cs="Times New Roman"/>
          <w:sz w:val="24"/>
          <w:szCs w:val="24"/>
        </w:rPr>
        <w:t xml:space="preserve"> to prove ownership of the suit land either as </w:t>
      </w:r>
      <w:r w:rsidR="009857FC" w:rsidRPr="0076322F">
        <w:rPr>
          <w:rFonts w:ascii="Times New Roman" w:hAnsi="Times New Roman" w:cs="Times New Roman"/>
          <w:sz w:val="24"/>
          <w:szCs w:val="24"/>
        </w:rPr>
        <w:t>license</w:t>
      </w:r>
      <w:r w:rsidR="003A5B33" w:rsidRPr="0076322F">
        <w:rPr>
          <w:rFonts w:ascii="Times New Roman" w:hAnsi="Times New Roman" w:cs="Times New Roman"/>
          <w:sz w:val="24"/>
          <w:szCs w:val="24"/>
        </w:rPr>
        <w:t>es</w:t>
      </w:r>
      <w:r w:rsidR="00B522F9" w:rsidRPr="0076322F">
        <w:rPr>
          <w:rFonts w:ascii="Times New Roman" w:hAnsi="Times New Roman" w:cs="Times New Roman"/>
          <w:sz w:val="24"/>
          <w:szCs w:val="24"/>
        </w:rPr>
        <w:t>, lessees or otherwise apart from</w:t>
      </w:r>
      <w:r w:rsidR="002B0D2C" w:rsidRPr="0076322F">
        <w:rPr>
          <w:rFonts w:ascii="Times New Roman" w:hAnsi="Times New Roman" w:cs="Times New Roman"/>
          <w:sz w:val="24"/>
          <w:szCs w:val="24"/>
        </w:rPr>
        <w:t xml:space="preserve"> their</w:t>
      </w:r>
      <w:r w:rsidR="00B522F9" w:rsidRPr="0076322F">
        <w:rPr>
          <w:rFonts w:ascii="Times New Roman" w:hAnsi="Times New Roman" w:cs="Times New Roman"/>
          <w:sz w:val="24"/>
          <w:szCs w:val="24"/>
        </w:rPr>
        <w:t xml:space="preserve"> application letters to Kampala </w:t>
      </w:r>
      <w:r w:rsidR="003D1570" w:rsidRPr="0076322F">
        <w:rPr>
          <w:rFonts w:ascii="Times New Roman" w:hAnsi="Times New Roman" w:cs="Times New Roman"/>
          <w:sz w:val="24"/>
          <w:szCs w:val="24"/>
        </w:rPr>
        <w:t>District</w:t>
      </w:r>
      <w:r w:rsidR="00B522F9" w:rsidRPr="0076322F">
        <w:rPr>
          <w:rFonts w:ascii="Times New Roman" w:hAnsi="Times New Roman" w:cs="Times New Roman"/>
          <w:sz w:val="24"/>
          <w:szCs w:val="24"/>
        </w:rPr>
        <w:t xml:space="preserve"> Land Board.</w:t>
      </w:r>
    </w:p>
    <w:p w:rsidR="00096B10" w:rsidRPr="0076322F" w:rsidRDefault="00096B10" w:rsidP="00540A80">
      <w:pPr>
        <w:tabs>
          <w:tab w:val="right" w:pos="9360"/>
        </w:tabs>
        <w:spacing w:line="360" w:lineRule="auto"/>
        <w:jc w:val="both"/>
        <w:rPr>
          <w:rFonts w:ascii="Times New Roman" w:hAnsi="Times New Roman" w:cs="Times New Roman"/>
          <w:sz w:val="24"/>
          <w:szCs w:val="24"/>
        </w:rPr>
      </w:pPr>
    </w:p>
    <w:p w:rsidR="00B522F9" w:rsidRPr="0076322F" w:rsidRDefault="00B522F9"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From the facts adduced,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s </w:t>
      </w:r>
      <w:proofErr w:type="gramStart"/>
      <w:r w:rsidRPr="0076322F">
        <w:rPr>
          <w:rFonts w:ascii="Times New Roman" w:hAnsi="Times New Roman" w:cs="Times New Roman"/>
          <w:sz w:val="24"/>
          <w:szCs w:val="24"/>
        </w:rPr>
        <w:t>claim</w:t>
      </w:r>
      <w:r w:rsidR="00AB39D1" w:rsidRPr="0076322F">
        <w:rPr>
          <w:rFonts w:ascii="Times New Roman" w:hAnsi="Times New Roman" w:cs="Times New Roman"/>
          <w:sz w:val="24"/>
          <w:szCs w:val="24"/>
        </w:rPr>
        <w:t>s</w:t>
      </w:r>
      <w:proofErr w:type="gramEnd"/>
      <w:r w:rsidRPr="0076322F">
        <w:rPr>
          <w:rFonts w:ascii="Times New Roman" w:hAnsi="Times New Roman" w:cs="Times New Roman"/>
          <w:sz w:val="24"/>
          <w:szCs w:val="24"/>
        </w:rPr>
        <w:t xml:space="preserve"> to be lease holders by agreement between t</w:t>
      </w:r>
      <w:r w:rsidR="009857FC" w:rsidRPr="0076322F">
        <w:rPr>
          <w:rFonts w:ascii="Times New Roman" w:hAnsi="Times New Roman" w:cs="Times New Roman"/>
          <w:sz w:val="24"/>
          <w:szCs w:val="24"/>
        </w:rPr>
        <w:t xml:space="preserve">hem and the </w:t>
      </w:r>
      <w:r w:rsidR="003D1570" w:rsidRPr="0076322F">
        <w:rPr>
          <w:rFonts w:ascii="Times New Roman" w:hAnsi="Times New Roman" w:cs="Times New Roman"/>
          <w:sz w:val="24"/>
          <w:szCs w:val="24"/>
        </w:rPr>
        <w:t>District</w:t>
      </w:r>
      <w:r w:rsidR="00E92B8D" w:rsidRPr="0076322F">
        <w:rPr>
          <w:rFonts w:ascii="Times New Roman" w:hAnsi="Times New Roman" w:cs="Times New Roman"/>
          <w:sz w:val="24"/>
          <w:szCs w:val="24"/>
        </w:rPr>
        <w:t xml:space="preserve"> Land Board.  I</w:t>
      </w:r>
      <w:r w:rsidR="009857FC" w:rsidRPr="0076322F">
        <w:rPr>
          <w:rFonts w:ascii="Times New Roman" w:hAnsi="Times New Roman" w:cs="Times New Roman"/>
          <w:sz w:val="24"/>
          <w:szCs w:val="24"/>
        </w:rPr>
        <w:t>t</w:t>
      </w:r>
      <w:r w:rsidRPr="0076322F">
        <w:rPr>
          <w:rFonts w:ascii="Times New Roman" w:hAnsi="Times New Roman" w:cs="Times New Roman"/>
          <w:sz w:val="24"/>
          <w:szCs w:val="24"/>
        </w:rPr>
        <w:t xml:space="preserve"> must be noted that a lease may be created by agreement or by operation of the law or the agreement may be inferred from the conduct of the parties.</w:t>
      </w:r>
    </w:p>
    <w:p w:rsidR="00096B10" w:rsidRPr="0076322F" w:rsidRDefault="00096B10" w:rsidP="00540A80">
      <w:pPr>
        <w:tabs>
          <w:tab w:val="right" w:pos="9360"/>
        </w:tabs>
        <w:spacing w:line="360" w:lineRule="auto"/>
        <w:jc w:val="both"/>
        <w:rPr>
          <w:rFonts w:ascii="Times New Roman" w:hAnsi="Times New Roman" w:cs="Times New Roman"/>
          <w:sz w:val="24"/>
          <w:szCs w:val="24"/>
        </w:rPr>
      </w:pPr>
    </w:p>
    <w:p w:rsidR="005404A5" w:rsidRPr="0076322F" w:rsidRDefault="00896EDA" w:rsidP="004F0605">
      <w:pPr>
        <w:tabs>
          <w:tab w:val="right" w:pos="9360"/>
        </w:tabs>
        <w:spacing w:line="360" w:lineRule="auto"/>
        <w:jc w:val="both"/>
        <w:rPr>
          <w:rFonts w:ascii="Times New Roman" w:hAnsi="Times New Roman" w:cs="Times New Roman"/>
          <w:i/>
          <w:sz w:val="24"/>
          <w:szCs w:val="24"/>
        </w:rPr>
      </w:pPr>
      <w:r w:rsidRPr="0076322F">
        <w:rPr>
          <w:rFonts w:ascii="Times New Roman" w:hAnsi="Times New Roman" w:cs="Times New Roman"/>
          <w:sz w:val="24"/>
          <w:szCs w:val="24"/>
        </w:rPr>
        <w:t xml:space="preserve">The </w:t>
      </w:r>
      <w:r w:rsidR="0061488F" w:rsidRPr="0076322F">
        <w:rPr>
          <w:rFonts w:ascii="Times New Roman" w:hAnsi="Times New Roman" w:cs="Times New Roman"/>
          <w:sz w:val="24"/>
          <w:szCs w:val="24"/>
        </w:rPr>
        <w:t>E</w:t>
      </w:r>
      <w:r w:rsidRPr="0076322F">
        <w:rPr>
          <w:rFonts w:ascii="Times New Roman" w:hAnsi="Times New Roman" w:cs="Times New Roman"/>
          <w:sz w:val="24"/>
          <w:szCs w:val="24"/>
        </w:rPr>
        <w:t>vidence Act (C</w:t>
      </w:r>
      <w:r w:rsidR="0061488F" w:rsidRPr="0076322F">
        <w:rPr>
          <w:rFonts w:ascii="Times New Roman" w:hAnsi="Times New Roman" w:cs="Times New Roman"/>
          <w:sz w:val="24"/>
          <w:szCs w:val="24"/>
        </w:rPr>
        <w:t>ap 6) of L</w:t>
      </w:r>
      <w:r w:rsidRPr="0076322F">
        <w:rPr>
          <w:rFonts w:ascii="Times New Roman" w:hAnsi="Times New Roman" w:cs="Times New Roman"/>
          <w:sz w:val="24"/>
          <w:szCs w:val="24"/>
        </w:rPr>
        <w:t xml:space="preserve">aws of Uganda </w:t>
      </w:r>
      <w:r w:rsidR="005404A5" w:rsidRPr="0076322F">
        <w:rPr>
          <w:rFonts w:ascii="Times New Roman" w:hAnsi="Times New Roman" w:cs="Times New Roman"/>
          <w:sz w:val="24"/>
          <w:szCs w:val="24"/>
        </w:rPr>
        <w:t>S</w:t>
      </w:r>
      <w:r w:rsidRPr="0076322F">
        <w:rPr>
          <w:rFonts w:ascii="Times New Roman" w:hAnsi="Times New Roman" w:cs="Times New Roman"/>
          <w:sz w:val="24"/>
          <w:szCs w:val="24"/>
        </w:rPr>
        <w:t>ection 101 and 102 are instructive as to the burden of proof required in evaluating such evidence</w:t>
      </w:r>
      <w:r w:rsidR="005508A2" w:rsidRPr="0076322F">
        <w:rPr>
          <w:rFonts w:ascii="Times New Roman" w:hAnsi="Times New Roman" w:cs="Times New Roman"/>
          <w:sz w:val="24"/>
          <w:szCs w:val="24"/>
        </w:rPr>
        <w:t>.  This Section</w:t>
      </w:r>
      <w:r w:rsidRPr="0076322F">
        <w:rPr>
          <w:rFonts w:ascii="Times New Roman" w:hAnsi="Times New Roman" w:cs="Times New Roman"/>
          <w:sz w:val="24"/>
          <w:szCs w:val="24"/>
        </w:rPr>
        <w:t xml:space="preserve"> provide</w:t>
      </w:r>
      <w:r w:rsidR="005508A2" w:rsidRPr="0076322F">
        <w:rPr>
          <w:rFonts w:ascii="Times New Roman" w:hAnsi="Times New Roman" w:cs="Times New Roman"/>
          <w:sz w:val="24"/>
          <w:szCs w:val="24"/>
        </w:rPr>
        <w:t>s</w:t>
      </w:r>
      <w:r w:rsidRPr="0076322F">
        <w:rPr>
          <w:rFonts w:ascii="Times New Roman" w:hAnsi="Times New Roman" w:cs="Times New Roman"/>
          <w:sz w:val="24"/>
          <w:szCs w:val="24"/>
        </w:rPr>
        <w:t xml:space="preserve"> that</w:t>
      </w:r>
      <w:proofErr w:type="gramStart"/>
      <w:r w:rsidR="005404A5" w:rsidRPr="0076322F">
        <w:rPr>
          <w:rFonts w:ascii="Times New Roman" w:hAnsi="Times New Roman" w:cs="Times New Roman"/>
          <w:sz w:val="24"/>
          <w:szCs w:val="24"/>
        </w:rPr>
        <w:t>;</w:t>
      </w:r>
      <w:r w:rsidR="004F0605" w:rsidRPr="0076322F">
        <w:rPr>
          <w:rFonts w:ascii="Times New Roman" w:hAnsi="Times New Roman" w:cs="Times New Roman"/>
          <w:sz w:val="24"/>
          <w:szCs w:val="24"/>
        </w:rPr>
        <w:t xml:space="preserve">  </w:t>
      </w:r>
      <w:r w:rsidR="002A0827" w:rsidRPr="0076322F">
        <w:rPr>
          <w:rFonts w:ascii="Times New Roman" w:hAnsi="Times New Roman" w:cs="Times New Roman"/>
          <w:i/>
          <w:sz w:val="24"/>
          <w:szCs w:val="24"/>
        </w:rPr>
        <w:t>“</w:t>
      </w:r>
      <w:proofErr w:type="gramEnd"/>
      <w:r w:rsidR="005404A5" w:rsidRPr="0076322F">
        <w:rPr>
          <w:rFonts w:ascii="Times New Roman" w:hAnsi="Times New Roman" w:cs="Times New Roman"/>
          <w:i/>
          <w:sz w:val="24"/>
          <w:szCs w:val="24"/>
        </w:rPr>
        <w:t>Whoever</w:t>
      </w:r>
      <w:r w:rsidRPr="0076322F">
        <w:rPr>
          <w:rFonts w:ascii="Times New Roman" w:hAnsi="Times New Roman" w:cs="Times New Roman"/>
          <w:i/>
          <w:sz w:val="24"/>
          <w:szCs w:val="24"/>
        </w:rPr>
        <w:t xml:space="preserve"> desires any </w:t>
      </w:r>
      <w:r w:rsidR="001201B1" w:rsidRPr="0076322F">
        <w:rPr>
          <w:rFonts w:ascii="Times New Roman" w:hAnsi="Times New Roman" w:cs="Times New Roman"/>
          <w:i/>
          <w:sz w:val="24"/>
          <w:szCs w:val="24"/>
        </w:rPr>
        <w:t>Court</w:t>
      </w:r>
      <w:r w:rsidRPr="0076322F">
        <w:rPr>
          <w:rFonts w:ascii="Times New Roman" w:hAnsi="Times New Roman" w:cs="Times New Roman"/>
          <w:i/>
          <w:sz w:val="24"/>
          <w:szCs w:val="24"/>
        </w:rPr>
        <w:t xml:space="preserve"> to give </w:t>
      </w:r>
      <w:r w:rsidR="004F0605" w:rsidRPr="0076322F">
        <w:rPr>
          <w:rFonts w:ascii="Times New Roman" w:hAnsi="Times New Roman" w:cs="Times New Roman"/>
          <w:i/>
          <w:sz w:val="24"/>
          <w:szCs w:val="24"/>
        </w:rPr>
        <w:t>J</w:t>
      </w:r>
      <w:r w:rsidRPr="0076322F">
        <w:rPr>
          <w:rFonts w:ascii="Times New Roman" w:hAnsi="Times New Roman" w:cs="Times New Roman"/>
          <w:i/>
          <w:sz w:val="24"/>
          <w:szCs w:val="24"/>
        </w:rPr>
        <w:t xml:space="preserve">udgment as to any legal right or liability dependent on the existence of facts which he or she asserts must prove that those facts </w:t>
      </w:r>
      <w:r w:rsidR="009F5E43" w:rsidRPr="0076322F">
        <w:rPr>
          <w:rFonts w:ascii="Times New Roman" w:hAnsi="Times New Roman" w:cs="Times New Roman"/>
          <w:i/>
          <w:sz w:val="24"/>
          <w:szCs w:val="24"/>
        </w:rPr>
        <w:t>existed”</w:t>
      </w:r>
      <w:r w:rsidR="005404A5" w:rsidRPr="0076322F">
        <w:rPr>
          <w:rFonts w:ascii="Times New Roman" w:hAnsi="Times New Roman" w:cs="Times New Roman"/>
          <w:i/>
          <w:sz w:val="24"/>
          <w:szCs w:val="24"/>
        </w:rPr>
        <w:t>.</w:t>
      </w:r>
    </w:p>
    <w:p w:rsidR="00A90946" w:rsidRPr="0076322F" w:rsidRDefault="009F5E43"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 </w:t>
      </w:r>
      <w:r w:rsidR="005404A5" w:rsidRPr="0076322F">
        <w:rPr>
          <w:rFonts w:ascii="Times New Roman" w:hAnsi="Times New Roman" w:cs="Times New Roman"/>
          <w:sz w:val="24"/>
          <w:szCs w:val="24"/>
        </w:rPr>
        <w:t>W</w:t>
      </w:r>
      <w:r w:rsidRPr="0076322F">
        <w:rPr>
          <w:rFonts w:ascii="Times New Roman" w:hAnsi="Times New Roman" w:cs="Times New Roman"/>
          <w:sz w:val="24"/>
          <w:szCs w:val="24"/>
        </w:rPr>
        <w:t>hen a person is bound to prove the existence of any fact, it is said that the burden of proof lies in that person. According</w:t>
      </w:r>
      <w:r w:rsidR="003E613E" w:rsidRPr="0076322F">
        <w:rPr>
          <w:rFonts w:ascii="Times New Roman" w:hAnsi="Times New Roman" w:cs="Times New Roman"/>
          <w:sz w:val="24"/>
          <w:szCs w:val="24"/>
        </w:rPr>
        <w:t>ly the</w:t>
      </w:r>
      <w:r w:rsidRPr="0076322F">
        <w:rPr>
          <w:rFonts w:ascii="Times New Roman" w:hAnsi="Times New Roman" w:cs="Times New Roman"/>
          <w:sz w:val="24"/>
          <w:szCs w:val="24"/>
        </w:rPr>
        <w:t xml:space="preserve"> burden was on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s to prove to this honorable </w:t>
      </w:r>
      <w:r w:rsidR="001201B1" w:rsidRPr="0076322F">
        <w:rPr>
          <w:rFonts w:ascii="Times New Roman" w:hAnsi="Times New Roman" w:cs="Times New Roman"/>
          <w:sz w:val="24"/>
          <w:szCs w:val="24"/>
        </w:rPr>
        <w:t>Court</w:t>
      </w:r>
      <w:r w:rsidRPr="0076322F">
        <w:rPr>
          <w:rFonts w:ascii="Times New Roman" w:hAnsi="Times New Roman" w:cs="Times New Roman"/>
          <w:sz w:val="24"/>
          <w:szCs w:val="24"/>
        </w:rPr>
        <w:t xml:space="preserve"> that indeed there was a lease created between them and the </w:t>
      </w:r>
      <w:r w:rsidR="003D1570" w:rsidRPr="0076322F">
        <w:rPr>
          <w:rFonts w:ascii="Times New Roman" w:hAnsi="Times New Roman" w:cs="Times New Roman"/>
          <w:sz w:val="24"/>
          <w:szCs w:val="24"/>
        </w:rPr>
        <w:t>District</w:t>
      </w:r>
      <w:r w:rsidRPr="0076322F">
        <w:rPr>
          <w:rFonts w:ascii="Times New Roman" w:hAnsi="Times New Roman" w:cs="Times New Roman"/>
          <w:sz w:val="24"/>
          <w:szCs w:val="24"/>
        </w:rPr>
        <w:t xml:space="preserve"> Land Board</w:t>
      </w:r>
      <w:r w:rsidR="003E613E" w:rsidRPr="0076322F">
        <w:rPr>
          <w:rFonts w:ascii="Times New Roman" w:hAnsi="Times New Roman" w:cs="Times New Roman"/>
          <w:sz w:val="24"/>
          <w:szCs w:val="24"/>
        </w:rPr>
        <w:t>.</w:t>
      </w:r>
      <w:r w:rsidRPr="0076322F">
        <w:rPr>
          <w:rFonts w:ascii="Times New Roman" w:hAnsi="Times New Roman" w:cs="Times New Roman"/>
          <w:sz w:val="24"/>
          <w:szCs w:val="24"/>
        </w:rPr>
        <w:t xml:space="preserve"> </w:t>
      </w:r>
      <w:r w:rsidR="003E613E" w:rsidRPr="0076322F">
        <w:rPr>
          <w:rFonts w:ascii="Times New Roman" w:hAnsi="Times New Roman" w:cs="Times New Roman"/>
          <w:sz w:val="24"/>
          <w:szCs w:val="24"/>
        </w:rPr>
        <w:t>Mere</w:t>
      </w:r>
      <w:r w:rsidRPr="0076322F">
        <w:rPr>
          <w:rFonts w:ascii="Times New Roman" w:hAnsi="Times New Roman" w:cs="Times New Roman"/>
          <w:sz w:val="24"/>
          <w:szCs w:val="24"/>
        </w:rPr>
        <w:t xml:space="preserve"> assertions </w:t>
      </w:r>
      <w:r w:rsidR="003E613E" w:rsidRPr="0076322F">
        <w:rPr>
          <w:rFonts w:ascii="Times New Roman" w:hAnsi="Times New Roman" w:cs="Times New Roman"/>
          <w:sz w:val="24"/>
          <w:szCs w:val="24"/>
        </w:rPr>
        <w:t>cannot</w:t>
      </w:r>
      <w:r w:rsidRPr="0076322F">
        <w:rPr>
          <w:rFonts w:ascii="Times New Roman" w:hAnsi="Times New Roman" w:cs="Times New Roman"/>
          <w:sz w:val="24"/>
          <w:szCs w:val="24"/>
        </w:rPr>
        <w:t xml:space="preserve"> suffice.</w:t>
      </w:r>
      <w:r w:rsidR="002A0827" w:rsidRPr="0076322F">
        <w:rPr>
          <w:rFonts w:ascii="Times New Roman" w:hAnsi="Times New Roman" w:cs="Times New Roman"/>
          <w:sz w:val="24"/>
          <w:szCs w:val="24"/>
        </w:rPr>
        <w:t xml:space="preserve"> </w:t>
      </w:r>
    </w:p>
    <w:p w:rsidR="005404A5" w:rsidRPr="0076322F" w:rsidRDefault="003E613E"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I alos note from t</w:t>
      </w:r>
      <w:r w:rsidR="002A0827" w:rsidRPr="0076322F">
        <w:rPr>
          <w:rFonts w:ascii="Times New Roman" w:hAnsi="Times New Roman" w:cs="Times New Roman"/>
          <w:sz w:val="24"/>
          <w:szCs w:val="24"/>
        </w:rPr>
        <w:t xml:space="preserve">he </w:t>
      </w:r>
      <w:r w:rsidRPr="0076322F">
        <w:rPr>
          <w:rFonts w:ascii="Times New Roman" w:hAnsi="Times New Roman" w:cs="Times New Roman"/>
          <w:sz w:val="24"/>
          <w:szCs w:val="24"/>
        </w:rPr>
        <w:t xml:space="preserve">evidence adduced that the </w:t>
      </w:r>
      <w:r w:rsidR="00B4490D" w:rsidRPr="0076322F">
        <w:rPr>
          <w:rFonts w:ascii="Times New Roman" w:hAnsi="Times New Roman" w:cs="Times New Roman"/>
          <w:sz w:val="24"/>
          <w:szCs w:val="24"/>
        </w:rPr>
        <w:t>Defendant</w:t>
      </w:r>
      <w:r w:rsidR="002A0827" w:rsidRPr="0076322F">
        <w:rPr>
          <w:rFonts w:ascii="Times New Roman" w:hAnsi="Times New Roman" w:cs="Times New Roman"/>
          <w:sz w:val="24"/>
          <w:szCs w:val="24"/>
        </w:rPr>
        <w:t>s failed to state some of the essential ingredients of their lease agreeme</w:t>
      </w:r>
      <w:r w:rsidR="00A90946" w:rsidRPr="0076322F">
        <w:rPr>
          <w:rFonts w:ascii="Times New Roman" w:hAnsi="Times New Roman" w:cs="Times New Roman"/>
          <w:sz w:val="24"/>
          <w:szCs w:val="24"/>
        </w:rPr>
        <w:t xml:space="preserve">nt with the </w:t>
      </w:r>
      <w:r w:rsidR="003D1570" w:rsidRPr="0076322F">
        <w:rPr>
          <w:rFonts w:ascii="Times New Roman" w:hAnsi="Times New Roman" w:cs="Times New Roman"/>
          <w:sz w:val="24"/>
          <w:szCs w:val="24"/>
        </w:rPr>
        <w:t>District</w:t>
      </w:r>
      <w:r w:rsidR="00A90946" w:rsidRPr="0076322F">
        <w:rPr>
          <w:rFonts w:ascii="Times New Roman" w:hAnsi="Times New Roman" w:cs="Times New Roman"/>
          <w:sz w:val="24"/>
          <w:szCs w:val="24"/>
        </w:rPr>
        <w:t xml:space="preserve"> Land Board</w:t>
      </w:r>
      <w:r w:rsidR="002A0827" w:rsidRPr="0076322F">
        <w:rPr>
          <w:rFonts w:ascii="Times New Roman" w:hAnsi="Times New Roman" w:cs="Times New Roman"/>
          <w:sz w:val="24"/>
          <w:szCs w:val="24"/>
        </w:rPr>
        <w:t>,</w:t>
      </w:r>
      <w:r w:rsidR="00A90946" w:rsidRPr="0076322F">
        <w:rPr>
          <w:rFonts w:ascii="Times New Roman" w:hAnsi="Times New Roman" w:cs="Times New Roman"/>
          <w:sz w:val="24"/>
          <w:szCs w:val="24"/>
        </w:rPr>
        <w:t xml:space="preserve"> </w:t>
      </w:r>
      <w:r w:rsidRPr="0076322F">
        <w:rPr>
          <w:rFonts w:ascii="Times New Roman" w:hAnsi="Times New Roman" w:cs="Times New Roman"/>
          <w:sz w:val="24"/>
          <w:szCs w:val="24"/>
        </w:rPr>
        <w:t>e.g</w:t>
      </w:r>
      <w:r w:rsidR="002A0827" w:rsidRPr="0076322F">
        <w:rPr>
          <w:rFonts w:ascii="Times New Roman" w:hAnsi="Times New Roman" w:cs="Times New Roman"/>
          <w:sz w:val="24"/>
          <w:szCs w:val="24"/>
        </w:rPr>
        <w:t xml:space="preserve"> the</w:t>
      </w:r>
      <w:r w:rsidR="004F0605" w:rsidRPr="0076322F">
        <w:rPr>
          <w:rFonts w:ascii="Times New Roman" w:hAnsi="Times New Roman" w:cs="Times New Roman"/>
          <w:sz w:val="24"/>
          <w:szCs w:val="24"/>
        </w:rPr>
        <w:t xml:space="preserve"> duration. Under Section 3(5) (c</w:t>
      </w:r>
      <w:r w:rsidR="002A0827" w:rsidRPr="0076322F">
        <w:rPr>
          <w:rFonts w:ascii="Times New Roman" w:hAnsi="Times New Roman" w:cs="Times New Roman"/>
          <w:sz w:val="24"/>
          <w:szCs w:val="24"/>
        </w:rPr>
        <w:t>) of</w:t>
      </w:r>
      <w:r w:rsidR="005404A5" w:rsidRPr="0076322F">
        <w:rPr>
          <w:rFonts w:ascii="Times New Roman" w:hAnsi="Times New Roman" w:cs="Times New Roman"/>
          <w:sz w:val="24"/>
          <w:szCs w:val="24"/>
        </w:rPr>
        <w:t xml:space="preserve"> the L</w:t>
      </w:r>
      <w:r w:rsidR="00A90946" w:rsidRPr="0076322F">
        <w:rPr>
          <w:rFonts w:ascii="Times New Roman" w:hAnsi="Times New Roman" w:cs="Times New Roman"/>
          <w:sz w:val="24"/>
          <w:szCs w:val="24"/>
        </w:rPr>
        <w:t>and Act</w:t>
      </w:r>
      <w:r w:rsidR="005404A5" w:rsidRPr="0076322F">
        <w:rPr>
          <w:rFonts w:ascii="Times New Roman" w:hAnsi="Times New Roman" w:cs="Times New Roman"/>
          <w:sz w:val="24"/>
          <w:szCs w:val="24"/>
        </w:rPr>
        <w:t xml:space="preserve"> it </w:t>
      </w:r>
      <w:r w:rsidRPr="0076322F">
        <w:rPr>
          <w:rFonts w:ascii="Times New Roman" w:hAnsi="Times New Roman" w:cs="Times New Roman"/>
          <w:sz w:val="24"/>
          <w:szCs w:val="24"/>
        </w:rPr>
        <w:t>is stated that:</w:t>
      </w:r>
    </w:p>
    <w:p w:rsidR="005404A5" w:rsidRPr="0076322F" w:rsidRDefault="00A90946" w:rsidP="00540A80">
      <w:pPr>
        <w:tabs>
          <w:tab w:val="right" w:pos="9360"/>
        </w:tabs>
        <w:spacing w:line="360" w:lineRule="auto"/>
        <w:ind w:left="720"/>
        <w:jc w:val="both"/>
        <w:rPr>
          <w:rFonts w:ascii="Times New Roman" w:hAnsi="Times New Roman" w:cs="Times New Roman"/>
          <w:sz w:val="24"/>
          <w:szCs w:val="24"/>
        </w:rPr>
      </w:pPr>
      <w:r w:rsidRPr="0076322F">
        <w:rPr>
          <w:rFonts w:ascii="Times New Roman" w:hAnsi="Times New Roman" w:cs="Times New Roman"/>
          <w:sz w:val="24"/>
          <w:szCs w:val="24"/>
        </w:rPr>
        <w:t xml:space="preserve"> “</w:t>
      </w:r>
      <w:r w:rsidR="004F0605" w:rsidRPr="0076322F">
        <w:rPr>
          <w:rFonts w:ascii="Times New Roman" w:hAnsi="Times New Roman" w:cs="Times New Roman"/>
          <w:sz w:val="24"/>
          <w:szCs w:val="24"/>
        </w:rPr>
        <w:t>A</w:t>
      </w:r>
      <w:r w:rsidRPr="0076322F">
        <w:rPr>
          <w:rFonts w:ascii="Times New Roman" w:hAnsi="Times New Roman" w:cs="Times New Roman"/>
          <w:i/>
          <w:sz w:val="24"/>
          <w:szCs w:val="24"/>
        </w:rPr>
        <w:t xml:space="preserve"> leasehold tenure is a type of tenure under which </w:t>
      </w:r>
      <w:r w:rsidR="002A0827" w:rsidRPr="0076322F">
        <w:rPr>
          <w:rFonts w:ascii="Times New Roman" w:hAnsi="Times New Roman" w:cs="Times New Roman"/>
          <w:i/>
          <w:sz w:val="24"/>
          <w:szCs w:val="24"/>
        </w:rPr>
        <w:t>one person,</w:t>
      </w:r>
      <w:r w:rsidRPr="0076322F">
        <w:rPr>
          <w:rFonts w:ascii="Times New Roman" w:hAnsi="Times New Roman" w:cs="Times New Roman"/>
          <w:i/>
          <w:sz w:val="24"/>
          <w:szCs w:val="24"/>
        </w:rPr>
        <w:t xml:space="preserve"> </w:t>
      </w:r>
      <w:r w:rsidR="002A0827" w:rsidRPr="0076322F">
        <w:rPr>
          <w:rFonts w:ascii="Times New Roman" w:hAnsi="Times New Roman" w:cs="Times New Roman"/>
          <w:i/>
          <w:sz w:val="24"/>
          <w:szCs w:val="24"/>
        </w:rPr>
        <w:t>namely the landlord or less</w:t>
      </w:r>
      <w:r w:rsidR="004F0605" w:rsidRPr="0076322F">
        <w:rPr>
          <w:rFonts w:ascii="Times New Roman" w:hAnsi="Times New Roman" w:cs="Times New Roman"/>
          <w:i/>
          <w:sz w:val="24"/>
          <w:szCs w:val="24"/>
        </w:rPr>
        <w:t>o</w:t>
      </w:r>
      <w:r w:rsidR="002A0827" w:rsidRPr="0076322F">
        <w:rPr>
          <w:rFonts w:ascii="Times New Roman" w:hAnsi="Times New Roman" w:cs="Times New Roman"/>
          <w:i/>
          <w:sz w:val="24"/>
          <w:szCs w:val="24"/>
        </w:rPr>
        <w:t>r,</w:t>
      </w:r>
      <w:r w:rsidRPr="0076322F">
        <w:rPr>
          <w:rFonts w:ascii="Times New Roman" w:hAnsi="Times New Roman" w:cs="Times New Roman"/>
          <w:i/>
          <w:sz w:val="24"/>
          <w:szCs w:val="24"/>
        </w:rPr>
        <w:t xml:space="preserve"> grants or is deemed to have granted another person, namely the tenant or lessee, exclusive possession of land usually but not necessarily for a period defined, directly or indirectly, by reference to a specific date of commencement and a specific date of ending</w:t>
      </w:r>
      <w:r w:rsidRPr="0076322F">
        <w:rPr>
          <w:rFonts w:ascii="Times New Roman" w:hAnsi="Times New Roman" w:cs="Times New Roman"/>
          <w:sz w:val="24"/>
          <w:szCs w:val="24"/>
        </w:rPr>
        <w:t>”.</w:t>
      </w:r>
    </w:p>
    <w:p w:rsidR="00896EDA" w:rsidRPr="0076322F" w:rsidRDefault="00A90946"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lastRenderedPageBreak/>
        <w:t xml:space="preserve">Therefore, the period of the lease must have been </w:t>
      </w:r>
      <w:r w:rsidR="004F0605" w:rsidRPr="0076322F">
        <w:rPr>
          <w:rFonts w:ascii="Times New Roman" w:hAnsi="Times New Roman" w:cs="Times New Roman"/>
          <w:sz w:val="24"/>
          <w:szCs w:val="24"/>
        </w:rPr>
        <w:t>certain and further, there is no</w:t>
      </w:r>
      <w:r w:rsidRPr="0076322F">
        <w:rPr>
          <w:rFonts w:ascii="Times New Roman" w:hAnsi="Times New Roman" w:cs="Times New Roman"/>
          <w:sz w:val="24"/>
          <w:szCs w:val="24"/>
        </w:rPr>
        <w:t xml:space="preserve"> evidence of payment of the premium or the ground rent by the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s to the board, this means </w:t>
      </w:r>
      <w:r w:rsidR="003E613E" w:rsidRPr="0076322F">
        <w:rPr>
          <w:rFonts w:ascii="Times New Roman" w:hAnsi="Times New Roman" w:cs="Times New Roman"/>
          <w:sz w:val="24"/>
          <w:szCs w:val="24"/>
        </w:rPr>
        <w:t xml:space="preserve">that </w:t>
      </w:r>
      <w:r w:rsidRPr="0076322F">
        <w:rPr>
          <w:rFonts w:ascii="Times New Roman" w:hAnsi="Times New Roman" w:cs="Times New Roman"/>
          <w:sz w:val="24"/>
          <w:szCs w:val="24"/>
        </w:rPr>
        <w:t>there was no lease agreement as alleged.</w:t>
      </w:r>
    </w:p>
    <w:p w:rsidR="002A0827" w:rsidRPr="0076322F" w:rsidRDefault="00F127C0"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I accordingly </w:t>
      </w:r>
      <w:r w:rsidR="003E613E" w:rsidRPr="0076322F">
        <w:rPr>
          <w:rFonts w:ascii="Times New Roman" w:hAnsi="Times New Roman" w:cs="Times New Roman"/>
          <w:sz w:val="24"/>
          <w:szCs w:val="24"/>
        </w:rPr>
        <w:t xml:space="preserve">do </w:t>
      </w:r>
      <w:r w:rsidRPr="0076322F">
        <w:rPr>
          <w:rFonts w:ascii="Times New Roman" w:hAnsi="Times New Roman" w:cs="Times New Roman"/>
          <w:sz w:val="24"/>
          <w:szCs w:val="24"/>
        </w:rPr>
        <w:t xml:space="preserve">find that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is entitled to the exclusive use of the suit property given the fact it is in possession of the certificates of title which has not been disputed.</w:t>
      </w:r>
    </w:p>
    <w:p w:rsidR="00F127C0" w:rsidRPr="0076322F" w:rsidRDefault="00F127C0" w:rsidP="00540A80">
      <w:pPr>
        <w:tabs>
          <w:tab w:val="right" w:pos="9360"/>
        </w:tabs>
        <w:spacing w:line="360" w:lineRule="auto"/>
        <w:jc w:val="both"/>
        <w:rPr>
          <w:rFonts w:ascii="Times New Roman" w:hAnsi="Times New Roman" w:cs="Times New Roman"/>
          <w:sz w:val="24"/>
          <w:szCs w:val="24"/>
          <w:u w:val="single"/>
        </w:rPr>
      </w:pPr>
      <w:r w:rsidRPr="0076322F">
        <w:rPr>
          <w:rFonts w:ascii="Times New Roman" w:hAnsi="Times New Roman" w:cs="Times New Roman"/>
          <w:sz w:val="24"/>
          <w:szCs w:val="24"/>
          <w:u w:val="single"/>
        </w:rPr>
        <w:t>Issue two</w:t>
      </w:r>
    </w:p>
    <w:p w:rsidR="00F127C0" w:rsidRPr="0076322F" w:rsidRDefault="00F127C0" w:rsidP="00540A80">
      <w:pPr>
        <w:tabs>
          <w:tab w:val="right" w:pos="9360"/>
        </w:tabs>
        <w:spacing w:line="360" w:lineRule="auto"/>
        <w:jc w:val="both"/>
        <w:rPr>
          <w:rFonts w:ascii="Times New Roman" w:hAnsi="Times New Roman" w:cs="Times New Roman"/>
          <w:sz w:val="24"/>
          <w:szCs w:val="24"/>
          <w:u w:val="single"/>
        </w:rPr>
      </w:pPr>
      <w:r w:rsidRPr="0076322F">
        <w:rPr>
          <w:rFonts w:ascii="Times New Roman" w:hAnsi="Times New Roman" w:cs="Times New Roman"/>
          <w:sz w:val="24"/>
          <w:szCs w:val="24"/>
          <w:u w:val="single"/>
        </w:rPr>
        <w:t xml:space="preserve">Whether the </w:t>
      </w:r>
      <w:r w:rsidR="00B4490D" w:rsidRPr="0076322F">
        <w:rPr>
          <w:rFonts w:ascii="Times New Roman" w:hAnsi="Times New Roman" w:cs="Times New Roman"/>
          <w:sz w:val="24"/>
          <w:szCs w:val="24"/>
          <w:u w:val="single"/>
        </w:rPr>
        <w:t>Defendant</w:t>
      </w:r>
      <w:r w:rsidRPr="0076322F">
        <w:rPr>
          <w:rFonts w:ascii="Times New Roman" w:hAnsi="Times New Roman" w:cs="Times New Roman"/>
          <w:sz w:val="24"/>
          <w:szCs w:val="24"/>
          <w:u w:val="single"/>
        </w:rPr>
        <w:t>s are trespassers</w:t>
      </w:r>
    </w:p>
    <w:p w:rsidR="005404A5" w:rsidRPr="0076322F" w:rsidRDefault="005D03D6" w:rsidP="00540A80">
      <w:pPr>
        <w:tabs>
          <w:tab w:val="right" w:pos="9360"/>
        </w:tabs>
        <w:spacing w:line="360" w:lineRule="auto"/>
        <w:jc w:val="both"/>
        <w:rPr>
          <w:rFonts w:ascii="Times New Roman" w:hAnsi="Times New Roman" w:cs="Times New Roman"/>
          <w:b/>
          <w:i/>
          <w:sz w:val="24"/>
          <w:szCs w:val="24"/>
        </w:rPr>
      </w:pPr>
      <w:r w:rsidRPr="0076322F">
        <w:rPr>
          <w:rFonts w:ascii="Times New Roman" w:hAnsi="Times New Roman" w:cs="Times New Roman"/>
          <w:sz w:val="24"/>
          <w:szCs w:val="24"/>
        </w:rPr>
        <w:t>In the</w:t>
      </w:r>
      <w:r w:rsidR="00F127C0" w:rsidRPr="0076322F">
        <w:rPr>
          <w:rFonts w:ascii="Times New Roman" w:hAnsi="Times New Roman" w:cs="Times New Roman"/>
          <w:sz w:val="24"/>
          <w:szCs w:val="24"/>
        </w:rPr>
        <w:t xml:space="preserve"> case of </w:t>
      </w:r>
      <w:r w:rsidR="00F127C0" w:rsidRPr="0076322F">
        <w:rPr>
          <w:rFonts w:ascii="Times New Roman" w:hAnsi="Times New Roman" w:cs="Times New Roman"/>
          <w:b/>
          <w:i/>
          <w:sz w:val="24"/>
          <w:szCs w:val="24"/>
          <w:u w:val="single"/>
        </w:rPr>
        <w:t>Justine E.</w:t>
      </w:r>
      <w:r w:rsidR="005404A5" w:rsidRPr="0076322F">
        <w:rPr>
          <w:rFonts w:ascii="Times New Roman" w:hAnsi="Times New Roman" w:cs="Times New Roman"/>
          <w:b/>
          <w:i/>
          <w:sz w:val="24"/>
          <w:szCs w:val="24"/>
          <w:u w:val="single"/>
        </w:rPr>
        <w:t xml:space="preserve"> </w:t>
      </w:r>
      <w:r w:rsidR="00F127C0" w:rsidRPr="0076322F">
        <w:rPr>
          <w:rFonts w:ascii="Times New Roman" w:hAnsi="Times New Roman" w:cs="Times New Roman"/>
          <w:b/>
          <w:i/>
          <w:sz w:val="24"/>
          <w:szCs w:val="24"/>
          <w:u w:val="single"/>
        </w:rPr>
        <w:t>M</w:t>
      </w:r>
      <w:r w:rsidRPr="0076322F">
        <w:rPr>
          <w:rFonts w:ascii="Times New Roman" w:hAnsi="Times New Roman" w:cs="Times New Roman"/>
          <w:b/>
          <w:i/>
          <w:sz w:val="24"/>
          <w:szCs w:val="24"/>
          <w:u w:val="single"/>
        </w:rPr>
        <w:t>.</w:t>
      </w:r>
      <w:r w:rsidR="00F127C0" w:rsidRPr="0076322F">
        <w:rPr>
          <w:rFonts w:ascii="Times New Roman" w:hAnsi="Times New Roman" w:cs="Times New Roman"/>
          <w:b/>
          <w:i/>
          <w:sz w:val="24"/>
          <w:szCs w:val="24"/>
          <w:u w:val="single"/>
        </w:rPr>
        <w:t xml:space="preserve"> Lutaaya </w:t>
      </w:r>
      <w:r w:rsidRPr="0076322F">
        <w:rPr>
          <w:rFonts w:ascii="Times New Roman" w:hAnsi="Times New Roman" w:cs="Times New Roman"/>
          <w:b/>
          <w:i/>
          <w:sz w:val="24"/>
          <w:szCs w:val="24"/>
          <w:u w:val="single"/>
        </w:rPr>
        <w:t>v</w:t>
      </w:r>
      <w:r w:rsidR="00814702" w:rsidRPr="0076322F">
        <w:rPr>
          <w:rFonts w:ascii="Times New Roman" w:hAnsi="Times New Roman" w:cs="Times New Roman"/>
          <w:b/>
          <w:i/>
          <w:sz w:val="24"/>
          <w:szCs w:val="24"/>
          <w:u w:val="single"/>
        </w:rPr>
        <w:t>ersus</w:t>
      </w:r>
      <w:r w:rsidR="00F127C0" w:rsidRPr="0076322F">
        <w:rPr>
          <w:rFonts w:ascii="Times New Roman" w:hAnsi="Times New Roman" w:cs="Times New Roman"/>
          <w:b/>
          <w:i/>
          <w:sz w:val="24"/>
          <w:szCs w:val="24"/>
          <w:u w:val="single"/>
        </w:rPr>
        <w:t xml:space="preserve"> </w:t>
      </w:r>
      <w:r w:rsidR="005404A5" w:rsidRPr="0076322F">
        <w:rPr>
          <w:rFonts w:ascii="Times New Roman" w:hAnsi="Times New Roman" w:cs="Times New Roman"/>
          <w:b/>
          <w:i/>
          <w:sz w:val="24"/>
          <w:szCs w:val="24"/>
          <w:u w:val="single"/>
        </w:rPr>
        <w:t>Sterling</w:t>
      </w:r>
      <w:r w:rsidR="00F127C0" w:rsidRPr="0076322F">
        <w:rPr>
          <w:rFonts w:ascii="Times New Roman" w:hAnsi="Times New Roman" w:cs="Times New Roman"/>
          <w:b/>
          <w:i/>
          <w:sz w:val="24"/>
          <w:szCs w:val="24"/>
          <w:u w:val="single"/>
        </w:rPr>
        <w:t xml:space="preserve"> Civil Engineering C.A No 11 of 2002</w:t>
      </w:r>
      <w:r w:rsidRPr="0076322F">
        <w:rPr>
          <w:rFonts w:ascii="Times New Roman" w:hAnsi="Times New Roman" w:cs="Times New Roman"/>
          <w:b/>
          <w:i/>
          <w:sz w:val="24"/>
          <w:szCs w:val="24"/>
        </w:rPr>
        <w:t>,</w:t>
      </w:r>
      <w:r w:rsidR="00F127C0" w:rsidRPr="0076322F">
        <w:rPr>
          <w:rFonts w:ascii="Times New Roman" w:hAnsi="Times New Roman" w:cs="Times New Roman"/>
          <w:sz w:val="24"/>
          <w:szCs w:val="24"/>
        </w:rPr>
        <w:t xml:space="preserve"> the </w:t>
      </w:r>
      <w:r w:rsidR="00F127C0" w:rsidRPr="0076322F">
        <w:rPr>
          <w:rFonts w:ascii="Times New Roman" w:hAnsi="Times New Roman" w:cs="Times New Roman"/>
          <w:i/>
          <w:sz w:val="24"/>
          <w:szCs w:val="24"/>
        </w:rPr>
        <w:t xml:space="preserve">Supreme </w:t>
      </w:r>
      <w:r w:rsidR="001201B1" w:rsidRPr="0076322F">
        <w:rPr>
          <w:rFonts w:ascii="Times New Roman" w:hAnsi="Times New Roman" w:cs="Times New Roman"/>
          <w:i/>
          <w:sz w:val="24"/>
          <w:szCs w:val="24"/>
        </w:rPr>
        <w:t>Court</w:t>
      </w:r>
      <w:r w:rsidR="00F127C0" w:rsidRPr="0076322F">
        <w:rPr>
          <w:rFonts w:ascii="Times New Roman" w:hAnsi="Times New Roman" w:cs="Times New Roman"/>
          <w:b/>
          <w:i/>
          <w:sz w:val="24"/>
          <w:szCs w:val="24"/>
        </w:rPr>
        <w:t xml:space="preserve"> </w:t>
      </w:r>
      <w:r w:rsidR="00F127C0" w:rsidRPr="0076322F">
        <w:rPr>
          <w:rFonts w:ascii="Times New Roman" w:hAnsi="Times New Roman" w:cs="Times New Roman"/>
          <w:sz w:val="24"/>
          <w:szCs w:val="24"/>
        </w:rPr>
        <w:t>held that</w:t>
      </w:r>
      <w:r w:rsidR="005404A5" w:rsidRPr="0076322F">
        <w:rPr>
          <w:rFonts w:ascii="Times New Roman" w:hAnsi="Times New Roman" w:cs="Times New Roman"/>
          <w:b/>
          <w:i/>
          <w:sz w:val="24"/>
          <w:szCs w:val="24"/>
        </w:rPr>
        <w:t>;</w:t>
      </w:r>
      <w:r w:rsidR="00F127C0" w:rsidRPr="0076322F">
        <w:rPr>
          <w:rFonts w:ascii="Times New Roman" w:hAnsi="Times New Roman" w:cs="Times New Roman"/>
          <w:b/>
          <w:i/>
          <w:sz w:val="24"/>
          <w:szCs w:val="24"/>
        </w:rPr>
        <w:t xml:space="preserve"> </w:t>
      </w:r>
    </w:p>
    <w:p w:rsidR="00F127C0" w:rsidRPr="0076322F" w:rsidRDefault="00F127C0" w:rsidP="00540A80">
      <w:pPr>
        <w:tabs>
          <w:tab w:val="right" w:pos="9360"/>
        </w:tabs>
        <w:spacing w:line="360" w:lineRule="auto"/>
        <w:ind w:left="720"/>
        <w:jc w:val="both"/>
        <w:rPr>
          <w:rFonts w:ascii="Times New Roman" w:hAnsi="Times New Roman" w:cs="Times New Roman"/>
          <w:i/>
          <w:sz w:val="24"/>
          <w:szCs w:val="24"/>
        </w:rPr>
      </w:pPr>
      <w:r w:rsidRPr="0076322F">
        <w:rPr>
          <w:rFonts w:ascii="Times New Roman" w:hAnsi="Times New Roman" w:cs="Times New Roman"/>
          <w:b/>
          <w:i/>
          <w:sz w:val="24"/>
          <w:szCs w:val="24"/>
        </w:rPr>
        <w:t>“</w:t>
      </w:r>
      <w:r w:rsidR="005404A5" w:rsidRPr="0076322F">
        <w:rPr>
          <w:rFonts w:ascii="Times New Roman" w:hAnsi="Times New Roman" w:cs="Times New Roman"/>
          <w:i/>
          <w:sz w:val="24"/>
          <w:szCs w:val="24"/>
        </w:rPr>
        <w:t>Trespass</w:t>
      </w:r>
      <w:r w:rsidRPr="0076322F">
        <w:rPr>
          <w:rFonts w:ascii="Times New Roman" w:hAnsi="Times New Roman" w:cs="Times New Roman"/>
          <w:i/>
          <w:sz w:val="24"/>
          <w:szCs w:val="24"/>
        </w:rPr>
        <w:t xml:space="preserve"> to land occurs when a person makes unauthorized entry upon land</w:t>
      </w:r>
      <w:r w:rsidR="003E613E" w:rsidRPr="0076322F">
        <w:rPr>
          <w:rFonts w:ascii="Times New Roman" w:hAnsi="Times New Roman" w:cs="Times New Roman"/>
          <w:i/>
          <w:sz w:val="24"/>
          <w:szCs w:val="24"/>
        </w:rPr>
        <w:t xml:space="preserve"> and</w:t>
      </w:r>
      <w:r w:rsidRPr="0076322F">
        <w:rPr>
          <w:rFonts w:ascii="Times New Roman" w:hAnsi="Times New Roman" w:cs="Times New Roman"/>
          <w:i/>
          <w:sz w:val="24"/>
          <w:szCs w:val="24"/>
        </w:rPr>
        <w:t>, thereby interferes with another person’s lawful possession of that land. Needless to say, the tort of trespass to land is committed not against the land, but against the person who is in actual or constructive possession of the land”.</w:t>
      </w:r>
    </w:p>
    <w:p w:rsidR="00507A7B" w:rsidRPr="0076322F" w:rsidRDefault="001201B1"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Counsel</w:t>
      </w:r>
      <w:r w:rsidR="00507A7B" w:rsidRPr="0076322F">
        <w:rPr>
          <w:rFonts w:ascii="Times New Roman" w:hAnsi="Times New Roman" w:cs="Times New Roman"/>
          <w:sz w:val="24"/>
          <w:szCs w:val="24"/>
        </w:rPr>
        <w:t xml:space="preserve"> for the </w:t>
      </w:r>
      <w:r w:rsidR="00B4490D" w:rsidRPr="0076322F">
        <w:rPr>
          <w:rFonts w:ascii="Times New Roman" w:hAnsi="Times New Roman" w:cs="Times New Roman"/>
          <w:sz w:val="24"/>
          <w:szCs w:val="24"/>
        </w:rPr>
        <w:t>Plaintiff</w:t>
      </w:r>
      <w:r w:rsidR="00507A7B" w:rsidRPr="0076322F">
        <w:rPr>
          <w:rFonts w:ascii="Times New Roman" w:hAnsi="Times New Roman" w:cs="Times New Roman"/>
          <w:sz w:val="24"/>
          <w:szCs w:val="24"/>
        </w:rPr>
        <w:t xml:space="preserve"> submi</w:t>
      </w:r>
      <w:r w:rsidR="003E613E" w:rsidRPr="0076322F">
        <w:rPr>
          <w:rFonts w:ascii="Times New Roman" w:hAnsi="Times New Roman" w:cs="Times New Roman"/>
          <w:sz w:val="24"/>
          <w:szCs w:val="24"/>
        </w:rPr>
        <w:t>t</w:t>
      </w:r>
      <w:r w:rsidR="00507A7B" w:rsidRPr="0076322F">
        <w:rPr>
          <w:rFonts w:ascii="Times New Roman" w:hAnsi="Times New Roman" w:cs="Times New Roman"/>
          <w:sz w:val="24"/>
          <w:szCs w:val="24"/>
        </w:rPr>
        <w:t>t</w:t>
      </w:r>
      <w:r w:rsidR="003E613E" w:rsidRPr="0076322F">
        <w:rPr>
          <w:rFonts w:ascii="Times New Roman" w:hAnsi="Times New Roman" w:cs="Times New Roman"/>
          <w:sz w:val="24"/>
          <w:szCs w:val="24"/>
        </w:rPr>
        <w:t>ed</w:t>
      </w:r>
      <w:r w:rsidR="00507A7B" w:rsidRPr="0076322F">
        <w:rPr>
          <w:rFonts w:ascii="Times New Roman" w:hAnsi="Times New Roman" w:cs="Times New Roman"/>
          <w:sz w:val="24"/>
          <w:szCs w:val="24"/>
        </w:rPr>
        <w:t xml:space="preserve"> that the </w:t>
      </w:r>
      <w:r w:rsidR="00B4490D" w:rsidRPr="0076322F">
        <w:rPr>
          <w:rFonts w:ascii="Times New Roman" w:hAnsi="Times New Roman" w:cs="Times New Roman"/>
          <w:sz w:val="24"/>
          <w:szCs w:val="24"/>
        </w:rPr>
        <w:t>Defendant</w:t>
      </w:r>
      <w:r w:rsidR="00507A7B" w:rsidRPr="0076322F">
        <w:rPr>
          <w:rFonts w:ascii="Times New Roman" w:hAnsi="Times New Roman" w:cs="Times New Roman"/>
          <w:sz w:val="24"/>
          <w:szCs w:val="24"/>
        </w:rPr>
        <w:t>s ha</w:t>
      </w:r>
      <w:r w:rsidR="003E613E" w:rsidRPr="0076322F">
        <w:rPr>
          <w:rFonts w:ascii="Times New Roman" w:hAnsi="Times New Roman" w:cs="Times New Roman"/>
          <w:sz w:val="24"/>
          <w:szCs w:val="24"/>
        </w:rPr>
        <w:t>ve</w:t>
      </w:r>
      <w:r w:rsidR="00507A7B" w:rsidRPr="0076322F">
        <w:rPr>
          <w:rFonts w:ascii="Times New Roman" w:hAnsi="Times New Roman" w:cs="Times New Roman"/>
          <w:sz w:val="24"/>
          <w:szCs w:val="24"/>
        </w:rPr>
        <w:t xml:space="preserve"> no instrument granting </w:t>
      </w:r>
      <w:r w:rsidR="003E613E" w:rsidRPr="0076322F">
        <w:rPr>
          <w:rFonts w:ascii="Times New Roman" w:hAnsi="Times New Roman" w:cs="Times New Roman"/>
          <w:sz w:val="24"/>
          <w:szCs w:val="24"/>
        </w:rPr>
        <w:t xml:space="preserve">them the said land.  This is a fact admitted by the defence since </w:t>
      </w:r>
      <w:r w:rsidR="00507A7B" w:rsidRPr="0076322F">
        <w:rPr>
          <w:rFonts w:ascii="Times New Roman" w:hAnsi="Times New Roman" w:cs="Times New Roman"/>
          <w:sz w:val="24"/>
          <w:szCs w:val="24"/>
        </w:rPr>
        <w:t xml:space="preserve">DW1 stated that he has no lease agreement or title to the land. This means that the </w:t>
      </w:r>
      <w:r w:rsidR="00B4490D" w:rsidRPr="0076322F">
        <w:rPr>
          <w:rFonts w:ascii="Times New Roman" w:hAnsi="Times New Roman" w:cs="Times New Roman"/>
          <w:sz w:val="24"/>
          <w:szCs w:val="24"/>
        </w:rPr>
        <w:t>Defendant</w:t>
      </w:r>
      <w:r w:rsidR="00507A7B" w:rsidRPr="0076322F">
        <w:rPr>
          <w:rFonts w:ascii="Times New Roman" w:hAnsi="Times New Roman" w:cs="Times New Roman"/>
          <w:sz w:val="24"/>
          <w:szCs w:val="24"/>
        </w:rPr>
        <w:t xml:space="preserve"> has no right to stay on the land </w:t>
      </w:r>
      <w:r w:rsidR="0022717F" w:rsidRPr="0076322F">
        <w:rPr>
          <w:rFonts w:ascii="Times New Roman" w:hAnsi="Times New Roman" w:cs="Times New Roman"/>
          <w:sz w:val="24"/>
          <w:szCs w:val="24"/>
        </w:rPr>
        <w:t>and</w:t>
      </w:r>
      <w:r w:rsidR="00507A7B" w:rsidRPr="0076322F">
        <w:rPr>
          <w:rFonts w:ascii="Times New Roman" w:hAnsi="Times New Roman" w:cs="Times New Roman"/>
          <w:sz w:val="24"/>
          <w:szCs w:val="24"/>
        </w:rPr>
        <w:t xml:space="preserve"> he is on the same illegally</w:t>
      </w:r>
      <w:r w:rsidR="0022717F" w:rsidRPr="0076322F">
        <w:rPr>
          <w:rFonts w:ascii="Times New Roman" w:hAnsi="Times New Roman" w:cs="Times New Roman"/>
          <w:sz w:val="24"/>
          <w:szCs w:val="24"/>
        </w:rPr>
        <w:t>, therefore he is a</w:t>
      </w:r>
      <w:r w:rsidR="00507A7B" w:rsidRPr="0076322F">
        <w:rPr>
          <w:rFonts w:ascii="Times New Roman" w:hAnsi="Times New Roman" w:cs="Times New Roman"/>
          <w:sz w:val="24"/>
          <w:szCs w:val="24"/>
        </w:rPr>
        <w:t xml:space="preserve"> trespasser.</w:t>
      </w:r>
    </w:p>
    <w:p w:rsidR="00507A7B" w:rsidRPr="0076322F" w:rsidRDefault="00507A7B" w:rsidP="00540A80">
      <w:pPr>
        <w:tabs>
          <w:tab w:val="right" w:pos="9360"/>
        </w:tabs>
        <w:spacing w:line="360" w:lineRule="auto"/>
        <w:jc w:val="both"/>
        <w:rPr>
          <w:rFonts w:ascii="Times New Roman" w:hAnsi="Times New Roman" w:cs="Times New Roman"/>
          <w:sz w:val="24"/>
          <w:szCs w:val="24"/>
          <w:u w:val="single"/>
        </w:rPr>
      </w:pPr>
      <w:r w:rsidRPr="0076322F">
        <w:rPr>
          <w:rFonts w:ascii="Times New Roman" w:hAnsi="Times New Roman" w:cs="Times New Roman"/>
          <w:sz w:val="24"/>
          <w:szCs w:val="24"/>
          <w:u w:val="single"/>
        </w:rPr>
        <w:t>Issue 3</w:t>
      </w:r>
    </w:p>
    <w:p w:rsidR="00507A7B" w:rsidRPr="0076322F" w:rsidRDefault="00507A7B" w:rsidP="00540A80">
      <w:pPr>
        <w:tabs>
          <w:tab w:val="right" w:pos="9360"/>
        </w:tabs>
        <w:spacing w:line="360" w:lineRule="auto"/>
        <w:jc w:val="both"/>
        <w:rPr>
          <w:rFonts w:ascii="Times New Roman" w:hAnsi="Times New Roman" w:cs="Times New Roman"/>
          <w:sz w:val="24"/>
          <w:szCs w:val="24"/>
          <w:u w:val="single"/>
        </w:rPr>
      </w:pPr>
      <w:r w:rsidRPr="0076322F">
        <w:rPr>
          <w:rFonts w:ascii="Times New Roman" w:hAnsi="Times New Roman" w:cs="Times New Roman"/>
          <w:sz w:val="24"/>
          <w:szCs w:val="24"/>
          <w:u w:val="single"/>
        </w:rPr>
        <w:t>What are the remedies available?</w:t>
      </w:r>
    </w:p>
    <w:p w:rsidR="00507A7B" w:rsidRPr="0076322F" w:rsidRDefault="00507A7B" w:rsidP="00540A80">
      <w:pPr>
        <w:pStyle w:val="ListParagraph"/>
        <w:numPr>
          <w:ilvl w:val="0"/>
          <w:numId w:val="4"/>
        </w:numPr>
        <w:tabs>
          <w:tab w:val="right" w:pos="9360"/>
        </w:tabs>
        <w:spacing w:line="360" w:lineRule="auto"/>
        <w:jc w:val="both"/>
        <w:rPr>
          <w:rFonts w:ascii="Times New Roman" w:hAnsi="Times New Roman" w:cs="Times New Roman"/>
          <w:sz w:val="24"/>
          <w:szCs w:val="24"/>
          <w:u w:val="single"/>
        </w:rPr>
      </w:pPr>
      <w:r w:rsidRPr="0076322F">
        <w:rPr>
          <w:rFonts w:ascii="Times New Roman" w:hAnsi="Times New Roman" w:cs="Times New Roman"/>
          <w:sz w:val="24"/>
          <w:szCs w:val="24"/>
          <w:u w:val="single"/>
        </w:rPr>
        <w:t>General damages</w:t>
      </w:r>
    </w:p>
    <w:p w:rsidR="0061488F" w:rsidRPr="0076322F" w:rsidRDefault="0061488F" w:rsidP="00540A80">
      <w:pPr>
        <w:tabs>
          <w:tab w:val="right" w:pos="9360"/>
        </w:tabs>
        <w:spacing w:line="360" w:lineRule="auto"/>
        <w:jc w:val="both"/>
        <w:rPr>
          <w:rFonts w:ascii="Times New Roman" w:hAnsi="Times New Roman" w:cs="Times New Roman"/>
          <w:sz w:val="24"/>
          <w:szCs w:val="24"/>
        </w:rPr>
      </w:pPr>
    </w:p>
    <w:p w:rsidR="008E6163" w:rsidRPr="0076322F" w:rsidRDefault="008E6163"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It </w:t>
      </w:r>
      <w:r w:rsidR="00C47BBC" w:rsidRPr="0076322F">
        <w:rPr>
          <w:rFonts w:ascii="Times New Roman" w:hAnsi="Times New Roman" w:cs="Times New Roman"/>
          <w:sz w:val="24"/>
          <w:szCs w:val="24"/>
        </w:rPr>
        <w:t>is</w:t>
      </w:r>
      <w:r w:rsidRPr="0076322F">
        <w:rPr>
          <w:rFonts w:ascii="Times New Roman" w:hAnsi="Times New Roman" w:cs="Times New Roman"/>
          <w:sz w:val="24"/>
          <w:szCs w:val="24"/>
        </w:rPr>
        <w:t xml:space="preserve"> trite law that damages are the direct possible consequences of the act complained of as noted in the case of </w:t>
      </w:r>
      <w:r w:rsidRPr="0076322F">
        <w:rPr>
          <w:rFonts w:ascii="Times New Roman" w:hAnsi="Times New Roman" w:cs="Times New Roman"/>
          <w:b/>
          <w:i/>
          <w:sz w:val="24"/>
          <w:szCs w:val="24"/>
          <w:u w:val="single"/>
        </w:rPr>
        <w:t xml:space="preserve">Storms </w:t>
      </w:r>
      <w:r w:rsidR="00814702" w:rsidRPr="0076322F">
        <w:rPr>
          <w:rFonts w:ascii="Times New Roman" w:hAnsi="Times New Roman" w:cs="Times New Roman"/>
          <w:b/>
          <w:i/>
          <w:sz w:val="24"/>
          <w:szCs w:val="24"/>
          <w:u w:val="single"/>
        </w:rPr>
        <w:t>Versus</w:t>
      </w:r>
      <w:r w:rsidRPr="0076322F">
        <w:rPr>
          <w:rFonts w:ascii="Times New Roman" w:hAnsi="Times New Roman" w:cs="Times New Roman"/>
          <w:b/>
          <w:i/>
          <w:sz w:val="24"/>
          <w:szCs w:val="24"/>
          <w:u w:val="single"/>
        </w:rPr>
        <w:t xml:space="preserve"> Hutchison (1905) AC515 and Kampala </w:t>
      </w:r>
      <w:r w:rsidR="003D1570" w:rsidRPr="0076322F">
        <w:rPr>
          <w:rFonts w:ascii="Times New Roman" w:hAnsi="Times New Roman" w:cs="Times New Roman"/>
          <w:b/>
          <w:i/>
          <w:sz w:val="24"/>
          <w:szCs w:val="24"/>
          <w:u w:val="single"/>
        </w:rPr>
        <w:t>District</w:t>
      </w:r>
      <w:r w:rsidRPr="0076322F">
        <w:rPr>
          <w:rFonts w:ascii="Times New Roman" w:hAnsi="Times New Roman" w:cs="Times New Roman"/>
          <w:b/>
          <w:i/>
          <w:sz w:val="24"/>
          <w:szCs w:val="24"/>
          <w:u w:val="single"/>
        </w:rPr>
        <w:t xml:space="preserve"> Land Board &amp; George Mitala </w:t>
      </w:r>
      <w:r w:rsidR="00814702" w:rsidRPr="0076322F">
        <w:rPr>
          <w:rFonts w:ascii="Times New Roman" w:hAnsi="Times New Roman" w:cs="Times New Roman"/>
          <w:b/>
          <w:i/>
          <w:sz w:val="24"/>
          <w:szCs w:val="24"/>
          <w:u w:val="single"/>
        </w:rPr>
        <w:t>versus</w:t>
      </w:r>
      <w:r w:rsidR="003845F6" w:rsidRPr="0076322F">
        <w:rPr>
          <w:rFonts w:ascii="Times New Roman" w:hAnsi="Times New Roman" w:cs="Times New Roman"/>
          <w:b/>
          <w:i/>
          <w:sz w:val="24"/>
          <w:szCs w:val="24"/>
          <w:u w:val="single"/>
        </w:rPr>
        <w:t xml:space="preserve"> </w:t>
      </w:r>
      <w:r w:rsidR="00750685" w:rsidRPr="0076322F">
        <w:rPr>
          <w:rFonts w:ascii="Times New Roman" w:hAnsi="Times New Roman" w:cs="Times New Roman"/>
          <w:b/>
          <w:i/>
          <w:sz w:val="24"/>
          <w:szCs w:val="24"/>
          <w:u w:val="single"/>
        </w:rPr>
        <w:t>Venansio Bamweyana</w:t>
      </w:r>
      <w:r w:rsidRPr="0076322F">
        <w:rPr>
          <w:rFonts w:ascii="Times New Roman" w:hAnsi="Times New Roman" w:cs="Times New Roman"/>
          <w:b/>
          <w:i/>
          <w:sz w:val="24"/>
          <w:szCs w:val="24"/>
          <w:u w:val="single"/>
        </w:rPr>
        <w:t xml:space="preserve"> Civil Appeal No.2 of 2007</w:t>
      </w:r>
      <w:r w:rsidRPr="0076322F">
        <w:rPr>
          <w:rFonts w:ascii="Times New Roman" w:hAnsi="Times New Roman" w:cs="Times New Roman"/>
          <w:b/>
          <w:i/>
          <w:sz w:val="24"/>
          <w:szCs w:val="24"/>
        </w:rPr>
        <w:t>.</w:t>
      </w:r>
      <w:r w:rsidRPr="0076322F">
        <w:rPr>
          <w:rFonts w:ascii="Times New Roman" w:hAnsi="Times New Roman" w:cs="Times New Roman"/>
          <w:sz w:val="24"/>
          <w:szCs w:val="24"/>
        </w:rPr>
        <w:t xml:space="preserve"> Such consequences may be due to loss of use, loss of profit, physical inconvenience, mental distress, pain and suffering.</w:t>
      </w:r>
    </w:p>
    <w:p w:rsidR="008E6163" w:rsidRPr="0076322F" w:rsidRDefault="008E6163"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lastRenderedPageBreak/>
        <w:t xml:space="preserve">The general rule regarding measure of damages applicable both to contract and tort has its origin in what </w:t>
      </w:r>
      <w:r w:rsidRPr="0076322F">
        <w:rPr>
          <w:rFonts w:ascii="Times New Roman" w:hAnsi="Times New Roman" w:cs="Times New Roman"/>
          <w:b/>
          <w:sz w:val="24"/>
          <w:szCs w:val="24"/>
        </w:rPr>
        <w:t xml:space="preserve">Lord </w:t>
      </w:r>
      <w:r w:rsidR="00154800" w:rsidRPr="0076322F">
        <w:rPr>
          <w:rFonts w:ascii="Times New Roman" w:hAnsi="Times New Roman" w:cs="Times New Roman"/>
          <w:b/>
          <w:sz w:val="24"/>
          <w:szCs w:val="24"/>
        </w:rPr>
        <w:t>Blackburn</w:t>
      </w:r>
      <w:r w:rsidRPr="0076322F">
        <w:rPr>
          <w:rFonts w:ascii="Times New Roman" w:hAnsi="Times New Roman" w:cs="Times New Roman"/>
          <w:sz w:val="24"/>
          <w:szCs w:val="24"/>
        </w:rPr>
        <w:t xml:space="preserve">  said in </w:t>
      </w:r>
      <w:r w:rsidRPr="0076322F">
        <w:rPr>
          <w:rFonts w:ascii="Times New Roman" w:hAnsi="Times New Roman" w:cs="Times New Roman"/>
          <w:b/>
          <w:i/>
          <w:sz w:val="24"/>
          <w:szCs w:val="24"/>
          <w:u w:val="single"/>
        </w:rPr>
        <w:t xml:space="preserve">Livingstone </w:t>
      </w:r>
      <w:r w:rsidR="00750685" w:rsidRPr="0076322F">
        <w:rPr>
          <w:rFonts w:ascii="Times New Roman" w:hAnsi="Times New Roman" w:cs="Times New Roman"/>
          <w:b/>
          <w:i/>
          <w:sz w:val="24"/>
          <w:szCs w:val="24"/>
          <w:u w:val="single"/>
        </w:rPr>
        <w:t>v</w:t>
      </w:r>
      <w:r w:rsidR="00814702" w:rsidRPr="0076322F">
        <w:rPr>
          <w:rFonts w:ascii="Times New Roman" w:hAnsi="Times New Roman" w:cs="Times New Roman"/>
          <w:b/>
          <w:i/>
          <w:sz w:val="24"/>
          <w:szCs w:val="24"/>
          <w:u w:val="single"/>
        </w:rPr>
        <w:t>ersus</w:t>
      </w:r>
      <w:r w:rsidRPr="0076322F">
        <w:rPr>
          <w:rFonts w:ascii="Times New Roman" w:hAnsi="Times New Roman" w:cs="Times New Roman"/>
          <w:b/>
          <w:i/>
          <w:sz w:val="24"/>
          <w:szCs w:val="24"/>
          <w:u w:val="single"/>
        </w:rPr>
        <w:t xml:space="preserve"> Ronoyard’s Coal Co. (1880) 5 APP. Case 259.</w:t>
      </w:r>
      <w:r w:rsidRPr="0076322F">
        <w:rPr>
          <w:rFonts w:ascii="Times New Roman" w:hAnsi="Times New Roman" w:cs="Times New Roman"/>
          <w:sz w:val="24"/>
          <w:szCs w:val="24"/>
        </w:rPr>
        <w:t xml:space="preserve"> He therein defined the measure of damages as that sum of money which will put the party who has been injured, or who has suffered the wrong, in the same position as he would have been in if he had not sustained the wrong for which he is now getting his compensation or reparation.</w:t>
      </w:r>
    </w:p>
    <w:p w:rsidR="00276FDB" w:rsidRPr="0076322F" w:rsidRDefault="00276FDB" w:rsidP="00540A80">
      <w:pPr>
        <w:tabs>
          <w:tab w:val="right" w:pos="9360"/>
        </w:tabs>
        <w:spacing w:line="360" w:lineRule="auto"/>
        <w:jc w:val="both"/>
        <w:rPr>
          <w:rFonts w:ascii="Times New Roman" w:hAnsi="Times New Roman" w:cs="Times New Roman"/>
          <w:sz w:val="24"/>
          <w:szCs w:val="24"/>
        </w:rPr>
      </w:pPr>
    </w:p>
    <w:p w:rsidR="00D97535" w:rsidRPr="0076322F" w:rsidRDefault="00133A67"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In the instant case the PW1</w:t>
      </w:r>
      <w:r w:rsidR="00DE0C66" w:rsidRPr="0076322F">
        <w:rPr>
          <w:rFonts w:ascii="Times New Roman" w:hAnsi="Times New Roman" w:cs="Times New Roman"/>
          <w:sz w:val="24"/>
          <w:szCs w:val="24"/>
        </w:rPr>
        <w:t xml:space="preserve"> </w:t>
      </w:r>
      <w:r w:rsidRPr="0076322F">
        <w:rPr>
          <w:rFonts w:ascii="Times New Roman" w:hAnsi="Times New Roman" w:cs="Times New Roman"/>
          <w:sz w:val="24"/>
          <w:szCs w:val="24"/>
        </w:rPr>
        <w:t>testified that the 1</w:t>
      </w:r>
      <w:r w:rsidRPr="0076322F">
        <w:rPr>
          <w:rFonts w:ascii="Times New Roman" w:hAnsi="Times New Roman" w:cs="Times New Roman"/>
          <w:sz w:val="24"/>
          <w:szCs w:val="24"/>
          <w:vertAlign w:val="superscript"/>
        </w:rPr>
        <w:t>st</w:t>
      </w:r>
      <w:r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Defendant</w:t>
      </w:r>
      <w:r w:rsidRPr="0076322F">
        <w:rPr>
          <w:rFonts w:ascii="Times New Roman" w:hAnsi="Times New Roman" w:cs="Times New Roman"/>
          <w:sz w:val="24"/>
          <w:szCs w:val="24"/>
        </w:rPr>
        <w:t xml:space="preserve"> is in occupation of the land since 2013 and that he is just renting for the operations of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w:t>
      </w:r>
      <w:r w:rsidR="00B4490D" w:rsidRPr="0076322F">
        <w:rPr>
          <w:rFonts w:ascii="Times New Roman" w:hAnsi="Times New Roman" w:cs="Times New Roman"/>
          <w:sz w:val="24"/>
          <w:szCs w:val="24"/>
        </w:rPr>
        <w:t>Company</w:t>
      </w:r>
      <w:r w:rsidR="00D97535" w:rsidRPr="0076322F">
        <w:rPr>
          <w:rFonts w:ascii="Times New Roman" w:hAnsi="Times New Roman" w:cs="Times New Roman"/>
          <w:sz w:val="24"/>
          <w:szCs w:val="24"/>
        </w:rPr>
        <w:t xml:space="preserve">.  From the above, I do find that the </w:t>
      </w:r>
      <w:r w:rsidR="00DE0C66" w:rsidRPr="0076322F">
        <w:rPr>
          <w:rFonts w:ascii="Times New Roman" w:hAnsi="Times New Roman" w:cs="Times New Roman"/>
          <w:sz w:val="24"/>
          <w:szCs w:val="24"/>
        </w:rPr>
        <w:t xml:space="preserve">Company </w:t>
      </w:r>
      <w:r w:rsidRPr="0076322F">
        <w:rPr>
          <w:rFonts w:ascii="Times New Roman" w:hAnsi="Times New Roman" w:cs="Times New Roman"/>
          <w:sz w:val="24"/>
          <w:szCs w:val="24"/>
        </w:rPr>
        <w:t xml:space="preserve">has suffered financial loss, inconveniences and sufferings. </w:t>
      </w:r>
      <w:r w:rsidR="00DE0C66" w:rsidRPr="0076322F">
        <w:rPr>
          <w:rFonts w:ascii="Times New Roman" w:hAnsi="Times New Roman" w:cs="Times New Roman"/>
          <w:sz w:val="24"/>
          <w:szCs w:val="24"/>
        </w:rPr>
        <w:t xml:space="preserve"> </w:t>
      </w:r>
    </w:p>
    <w:p w:rsidR="00D97535" w:rsidRPr="0076322F" w:rsidRDefault="00D97535" w:rsidP="00540A80">
      <w:pPr>
        <w:tabs>
          <w:tab w:val="right" w:pos="9360"/>
        </w:tabs>
        <w:spacing w:line="360" w:lineRule="auto"/>
        <w:jc w:val="both"/>
        <w:rPr>
          <w:rFonts w:ascii="Times New Roman" w:hAnsi="Times New Roman" w:cs="Times New Roman"/>
          <w:sz w:val="24"/>
          <w:szCs w:val="24"/>
        </w:rPr>
      </w:pPr>
    </w:p>
    <w:p w:rsidR="00133A67" w:rsidRPr="0076322F" w:rsidRDefault="00133A67"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Considering all the above circumstances, it suffices that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is awarded general damages as follows;</w:t>
      </w:r>
    </w:p>
    <w:p w:rsidR="003555A9" w:rsidRPr="0076322F" w:rsidRDefault="003555A9" w:rsidP="006913BC">
      <w:pPr>
        <w:pStyle w:val="ListParagraph"/>
        <w:numPr>
          <w:ilvl w:val="0"/>
          <w:numId w:val="6"/>
        </w:numPr>
        <w:tabs>
          <w:tab w:val="right" w:pos="9360"/>
        </w:tabs>
        <w:spacing w:line="276" w:lineRule="auto"/>
        <w:jc w:val="both"/>
        <w:rPr>
          <w:rFonts w:ascii="Times New Roman" w:hAnsi="Times New Roman" w:cs="Times New Roman"/>
          <w:sz w:val="24"/>
          <w:szCs w:val="24"/>
        </w:rPr>
      </w:pPr>
      <w:r w:rsidRPr="0076322F">
        <w:rPr>
          <w:rFonts w:ascii="Times New Roman" w:hAnsi="Times New Roman" w:cs="Times New Roman"/>
          <w:sz w:val="24"/>
          <w:szCs w:val="24"/>
        </w:rPr>
        <w:t>Shs 5</w:t>
      </w:r>
      <w:r w:rsidR="00042CAC" w:rsidRPr="0076322F">
        <w:rPr>
          <w:rFonts w:ascii="Times New Roman" w:hAnsi="Times New Roman" w:cs="Times New Roman"/>
          <w:sz w:val="24"/>
          <w:szCs w:val="24"/>
        </w:rPr>
        <w:t>,000,000/- only</w:t>
      </w:r>
      <w:r w:rsidR="008B5B35" w:rsidRPr="0076322F">
        <w:rPr>
          <w:rFonts w:ascii="Times New Roman" w:hAnsi="Times New Roman" w:cs="Times New Roman"/>
          <w:sz w:val="24"/>
          <w:szCs w:val="24"/>
        </w:rPr>
        <w:t xml:space="preserve"> (</w:t>
      </w:r>
      <w:r w:rsidR="008B5B35" w:rsidRPr="0076322F">
        <w:rPr>
          <w:rFonts w:ascii="Times New Roman" w:hAnsi="Times New Roman" w:cs="Times New Roman"/>
          <w:i/>
          <w:sz w:val="24"/>
          <w:szCs w:val="24"/>
        </w:rPr>
        <w:t xml:space="preserve">five million) </w:t>
      </w:r>
      <w:r w:rsidRPr="0076322F">
        <w:rPr>
          <w:rFonts w:ascii="Times New Roman" w:hAnsi="Times New Roman" w:cs="Times New Roman"/>
          <w:sz w:val="24"/>
          <w:szCs w:val="24"/>
        </w:rPr>
        <w:t>per year for lost earnings</w:t>
      </w:r>
      <w:r w:rsidR="004B10F5" w:rsidRPr="0076322F">
        <w:rPr>
          <w:rFonts w:ascii="Times New Roman" w:hAnsi="Times New Roman" w:cs="Times New Roman"/>
          <w:sz w:val="24"/>
          <w:szCs w:val="24"/>
        </w:rPr>
        <w:t xml:space="preserve">; </w:t>
      </w:r>
      <w:r w:rsidR="00B9478B" w:rsidRPr="0076322F">
        <w:rPr>
          <w:rFonts w:ascii="Times New Roman" w:hAnsi="Times New Roman" w:cs="Times New Roman"/>
          <w:sz w:val="24"/>
          <w:szCs w:val="24"/>
        </w:rPr>
        <w:t xml:space="preserve">assuming </w:t>
      </w:r>
      <w:r w:rsidR="00042CAC" w:rsidRPr="0076322F">
        <w:rPr>
          <w:rFonts w:ascii="Times New Roman" w:hAnsi="Times New Roman" w:cs="Times New Roman"/>
          <w:sz w:val="24"/>
          <w:szCs w:val="24"/>
        </w:rPr>
        <w:t>that the</w:t>
      </w:r>
      <w:r w:rsidRPr="0076322F">
        <w:rPr>
          <w:rFonts w:ascii="Times New Roman" w:hAnsi="Times New Roman" w:cs="Times New Roman"/>
          <w:sz w:val="24"/>
          <w:szCs w:val="24"/>
        </w:rPr>
        <w:t xml:space="preserve"> land had been put to use </w:t>
      </w:r>
      <w:r w:rsidR="00E179A5" w:rsidRPr="0076322F">
        <w:rPr>
          <w:rFonts w:ascii="Times New Roman" w:hAnsi="Times New Roman" w:cs="Times New Roman"/>
          <w:sz w:val="24"/>
          <w:szCs w:val="24"/>
        </w:rPr>
        <w:t xml:space="preserve">by the Plaintiff for the stated purpose, </w:t>
      </w:r>
      <w:r w:rsidRPr="0076322F">
        <w:rPr>
          <w:rFonts w:ascii="Times New Roman" w:hAnsi="Times New Roman" w:cs="Times New Roman"/>
          <w:sz w:val="24"/>
          <w:szCs w:val="24"/>
        </w:rPr>
        <w:t>which is 5 million x</w:t>
      </w:r>
      <w:r w:rsidR="008B5B35" w:rsidRPr="0076322F">
        <w:rPr>
          <w:rFonts w:ascii="Times New Roman" w:hAnsi="Times New Roman" w:cs="Times New Roman"/>
          <w:sz w:val="24"/>
          <w:szCs w:val="24"/>
        </w:rPr>
        <w:t xml:space="preserve"> </w:t>
      </w:r>
      <w:r w:rsidRPr="0076322F">
        <w:rPr>
          <w:rFonts w:ascii="Times New Roman" w:hAnsi="Times New Roman" w:cs="Times New Roman"/>
          <w:sz w:val="24"/>
          <w:szCs w:val="24"/>
        </w:rPr>
        <w:t>6</w:t>
      </w:r>
      <w:r w:rsidR="00042CAC" w:rsidRPr="0076322F">
        <w:rPr>
          <w:rFonts w:ascii="Times New Roman" w:hAnsi="Times New Roman" w:cs="Times New Roman"/>
          <w:sz w:val="24"/>
          <w:szCs w:val="24"/>
        </w:rPr>
        <w:t xml:space="preserve"> years</w:t>
      </w:r>
      <w:r w:rsidR="008B5B35" w:rsidRPr="0076322F">
        <w:rPr>
          <w:rFonts w:ascii="Times New Roman" w:hAnsi="Times New Roman" w:cs="Times New Roman"/>
          <w:sz w:val="24"/>
          <w:szCs w:val="24"/>
        </w:rPr>
        <w:t xml:space="preserve"> </w:t>
      </w:r>
      <w:r w:rsidRPr="0076322F">
        <w:rPr>
          <w:rFonts w:ascii="Times New Roman" w:hAnsi="Times New Roman" w:cs="Times New Roman"/>
          <w:sz w:val="24"/>
          <w:szCs w:val="24"/>
        </w:rPr>
        <w:t>=</w:t>
      </w:r>
      <w:r w:rsidR="008B5B35" w:rsidRPr="0076322F">
        <w:rPr>
          <w:rFonts w:ascii="Times New Roman" w:hAnsi="Times New Roman" w:cs="Times New Roman"/>
          <w:sz w:val="24"/>
          <w:szCs w:val="24"/>
        </w:rPr>
        <w:t xml:space="preserve"> </w:t>
      </w:r>
      <w:r w:rsidRPr="0076322F">
        <w:rPr>
          <w:rFonts w:ascii="Times New Roman" w:hAnsi="Times New Roman" w:cs="Times New Roman"/>
          <w:sz w:val="24"/>
          <w:szCs w:val="24"/>
        </w:rPr>
        <w:t xml:space="preserve">30 </w:t>
      </w:r>
      <w:r w:rsidR="00B9478B" w:rsidRPr="0076322F">
        <w:rPr>
          <w:rFonts w:ascii="Times New Roman" w:hAnsi="Times New Roman" w:cs="Times New Roman"/>
          <w:sz w:val="24"/>
          <w:szCs w:val="24"/>
        </w:rPr>
        <w:t>million</w:t>
      </w:r>
      <w:r w:rsidR="008B5B35" w:rsidRPr="0076322F">
        <w:rPr>
          <w:rFonts w:ascii="Times New Roman" w:hAnsi="Times New Roman" w:cs="Times New Roman"/>
          <w:sz w:val="24"/>
          <w:szCs w:val="24"/>
        </w:rPr>
        <w:t xml:space="preserve"> (</w:t>
      </w:r>
      <w:r w:rsidR="008B5B35" w:rsidRPr="0076322F">
        <w:rPr>
          <w:rFonts w:ascii="Times New Roman" w:hAnsi="Times New Roman" w:cs="Times New Roman"/>
          <w:i/>
          <w:sz w:val="24"/>
          <w:szCs w:val="24"/>
        </w:rPr>
        <w:t>thirty million</w:t>
      </w:r>
      <w:r w:rsidR="00B9478B" w:rsidRPr="0076322F">
        <w:rPr>
          <w:rFonts w:ascii="Times New Roman" w:hAnsi="Times New Roman" w:cs="Times New Roman"/>
          <w:i/>
          <w:sz w:val="24"/>
          <w:szCs w:val="24"/>
        </w:rPr>
        <w:t>)</w:t>
      </w:r>
      <w:r w:rsidRPr="0076322F">
        <w:rPr>
          <w:rFonts w:ascii="Times New Roman" w:hAnsi="Times New Roman" w:cs="Times New Roman"/>
          <w:sz w:val="24"/>
          <w:szCs w:val="24"/>
        </w:rPr>
        <w:t>.</w:t>
      </w:r>
    </w:p>
    <w:p w:rsidR="006913BC" w:rsidRPr="0076322F" w:rsidRDefault="006913BC" w:rsidP="006913BC">
      <w:pPr>
        <w:pStyle w:val="ListParagraph"/>
        <w:tabs>
          <w:tab w:val="right" w:pos="9360"/>
        </w:tabs>
        <w:spacing w:line="276" w:lineRule="auto"/>
        <w:jc w:val="both"/>
        <w:rPr>
          <w:rFonts w:ascii="Times New Roman" w:hAnsi="Times New Roman" w:cs="Times New Roman"/>
          <w:sz w:val="24"/>
          <w:szCs w:val="24"/>
        </w:rPr>
      </w:pPr>
    </w:p>
    <w:p w:rsidR="003555A9" w:rsidRPr="0076322F" w:rsidRDefault="003555A9" w:rsidP="00042CAC">
      <w:pPr>
        <w:pStyle w:val="ListParagraph"/>
        <w:numPr>
          <w:ilvl w:val="0"/>
          <w:numId w:val="6"/>
        </w:num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Pain and </w:t>
      </w:r>
      <w:r w:rsidR="006913BC" w:rsidRPr="0076322F">
        <w:rPr>
          <w:rFonts w:ascii="Times New Roman" w:hAnsi="Times New Roman" w:cs="Times New Roman"/>
          <w:sz w:val="24"/>
          <w:szCs w:val="24"/>
        </w:rPr>
        <w:t xml:space="preserve">suffering at </w:t>
      </w:r>
      <w:r w:rsidRPr="0076322F">
        <w:rPr>
          <w:rFonts w:ascii="Times New Roman" w:hAnsi="Times New Roman" w:cs="Times New Roman"/>
          <w:sz w:val="24"/>
          <w:szCs w:val="24"/>
        </w:rPr>
        <w:t>shs 2 million x 6</w:t>
      </w:r>
      <w:r w:rsidR="00E179A5" w:rsidRPr="0076322F">
        <w:rPr>
          <w:rFonts w:ascii="Times New Roman" w:hAnsi="Times New Roman" w:cs="Times New Roman"/>
          <w:sz w:val="24"/>
          <w:szCs w:val="24"/>
        </w:rPr>
        <w:t xml:space="preserve"> years of nonuse of the land</w:t>
      </w:r>
      <w:r w:rsidRPr="0076322F">
        <w:rPr>
          <w:rFonts w:ascii="Times New Roman" w:hAnsi="Times New Roman" w:cs="Times New Roman"/>
          <w:sz w:val="24"/>
          <w:szCs w:val="24"/>
        </w:rPr>
        <w:t xml:space="preserve"> =</w:t>
      </w:r>
      <w:r w:rsidR="00E179A5" w:rsidRPr="0076322F">
        <w:rPr>
          <w:rFonts w:ascii="Times New Roman" w:hAnsi="Times New Roman" w:cs="Times New Roman"/>
          <w:sz w:val="24"/>
          <w:szCs w:val="24"/>
        </w:rPr>
        <w:t xml:space="preserve"> </w:t>
      </w:r>
      <w:r w:rsidRPr="0076322F">
        <w:rPr>
          <w:rFonts w:ascii="Times New Roman" w:hAnsi="Times New Roman" w:cs="Times New Roman"/>
          <w:sz w:val="24"/>
          <w:szCs w:val="24"/>
        </w:rPr>
        <w:t>12 million</w:t>
      </w:r>
      <w:r w:rsidR="008B5B35" w:rsidRPr="0076322F">
        <w:rPr>
          <w:rFonts w:ascii="Times New Roman" w:hAnsi="Times New Roman" w:cs="Times New Roman"/>
          <w:sz w:val="24"/>
          <w:szCs w:val="24"/>
        </w:rPr>
        <w:t xml:space="preserve"> (</w:t>
      </w:r>
      <w:r w:rsidR="008B5B35" w:rsidRPr="0076322F">
        <w:rPr>
          <w:rFonts w:ascii="Times New Roman" w:hAnsi="Times New Roman" w:cs="Times New Roman"/>
          <w:i/>
          <w:sz w:val="24"/>
          <w:szCs w:val="24"/>
        </w:rPr>
        <w:t>twelve million</w:t>
      </w:r>
      <w:r w:rsidR="008B5B35" w:rsidRPr="0076322F">
        <w:rPr>
          <w:rFonts w:ascii="Times New Roman" w:hAnsi="Times New Roman" w:cs="Times New Roman"/>
          <w:sz w:val="24"/>
          <w:szCs w:val="24"/>
        </w:rPr>
        <w:t>)</w:t>
      </w:r>
      <w:r w:rsidR="00E179A5" w:rsidRPr="0076322F">
        <w:rPr>
          <w:rFonts w:ascii="Times New Roman" w:hAnsi="Times New Roman" w:cs="Times New Roman"/>
          <w:sz w:val="24"/>
          <w:szCs w:val="24"/>
        </w:rPr>
        <w:t>.</w:t>
      </w:r>
    </w:p>
    <w:p w:rsidR="00E179A5" w:rsidRPr="0076322F" w:rsidRDefault="00E179A5" w:rsidP="00E179A5">
      <w:pPr>
        <w:pStyle w:val="ListParagraph"/>
        <w:rPr>
          <w:rFonts w:ascii="Times New Roman" w:hAnsi="Times New Roman" w:cs="Times New Roman"/>
          <w:sz w:val="24"/>
          <w:szCs w:val="24"/>
        </w:rPr>
      </w:pPr>
    </w:p>
    <w:p w:rsidR="003555A9" w:rsidRPr="0076322F" w:rsidRDefault="003555A9" w:rsidP="006913BC">
      <w:pPr>
        <w:pStyle w:val="ListParagraph"/>
        <w:numPr>
          <w:ilvl w:val="0"/>
          <w:numId w:val="6"/>
        </w:num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Punitive damages of shs 8 million.</w:t>
      </w:r>
    </w:p>
    <w:p w:rsidR="003555A9" w:rsidRPr="0076322F" w:rsidRDefault="00E179A5"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The Plaintiff is therefore given a t</w:t>
      </w:r>
      <w:r w:rsidR="003555A9" w:rsidRPr="0076322F">
        <w:rPr>
          <w:rFonts w:ascii="Times New Roman" w:hAnsi="Times New Roman" w:cs="Times New Roman"/>
          <w:sz w:val="24"/>
          <w:szCs w:val="24"/>
        </w:rPr>
        <w:t>otal award of shs 50.000.000/=</w:t>
      </w:r>
      <w:r w:rsidR="008B5B35" w:rsidRPr="0076322F">
        <w:rPr>
          <w:rFonts w:ascii="Times New Roman" w:hAnsi="Times New Roman" w:cs="Times New Roman"/>
          <w:sz w:val="24"/>
          <w:szCs w:val="24"/>
        </w:rPr>
        <w:t xml:space="preserve"> only</w:t>
      </w:r>
      <w:r w:rsidR="003555A9" w:rsidRPr="0076322F">
        <w:rPr>
          <w:rFonts w:ascii="Times New Roman" w:hAnsi="Times New Roman" w:cs="Times New Roman"/>
          <w:sz w:val="24"/>
          <w:szCs w:val="24"/>
        </w:rPr>
        <w:t xml:space="preserve"> (</w:t>
      </w:r>
      <w:r w:rsidR="003555A9" w:rsidRPr="0076322F">
        <w:rPr>
          <w:rFonts w:ascii="Times New Roman" w:hAnsi="Times New Roman" w:cs="Times New Roman"/>
          <w:i/>
          <w:sz w:val="24"/>
          <w:szCs w:val="24"/>
        </w:rPr>
        <w:t>fifty million</w:t>
      </w:r>
      <w:r w:rsidR="003555A9" w:rsidRPr="0076322F">
        <w:rPr>
          <w:rFonts w:ascii="Times New Roman" w:hAnsi="Times New Roman" w:cs="Times New Roman"/>
          <w:sz w:val="24"/>
          <w:szCs w:val="24"/>
        </w:rPr>
        <w:t>) as gen</w:t>
      </w:r>
      <w:r w:rsidR="00D02C94" w:rsidRPr="0076322F">
        <w:rPr>
          <w:rFonts w:ascii="Times New Roman" w:hAnsi="Times New Roman" w:cs="Times New Roman"/>
          <w:sz w:val="24"/>
          <w:szCs w:val="24"/>
        </w:rPr>
        <w:t>e</w:t>
      </w:r>
      <w:r w:rsidR="003555A9" w:rsidRPr="0076322F">
        <w:rPr>
          <w:rFonts w:ascii="Times New Roman" w:hAnsi="Times New Roman" w:cs="Times New Roman"/>
          <w:sz w:val="24"/>
          <w:szCs w:val="24"/>
        </w:rPr>
        <w:t>ral damages.</w:t>
      </w:r>
    </w:p>
    <w:p w:rsidR="003555A9" w:rsidRPr="0076322F" w:rsidRDefault="003845F6" w:rsidP="00540A80">
      <w:pPr>
        <w:tabs>
          <w:tab w:val="right" w:pos="9360"/>
        </w:tabs>
        <w:spacing w:line="360" w:lineRule="auto"/>
        <w:jc w:val="both"/>
        <w:rPr>
          <w:rFonts w:ascii="Times New Roman" w:hAnsi="Times New Roman" w:cs="Times New Roman"/>
          <w:i/>
          <w:sz w:val="24"/>
          <w:szCs w:val="24"/>
        </w:rPr>
      </w:pPr>
      <w:r w:rsidRPr="0076322F">
        <w:rPr>
          <w:rFonts w:ascii="Times New Roman" w:hAnsi="Times New Roman" w:cs="Times New Roman"/>
          <w:sz w:val="24"/>
          <w:szCs w:val="24"/>
        </w:rPr>
        <w:t xml:space="preserve">      b</w:t>
      </w:r>
      <w:r w:rsidR="003555A9" w:rsidRPr="0076322F">
        <w:rPr>
          <w:rFonts w:ascii="Times New Roman" w:hAnsi="Times New Roman" w:cs="Times New Roman"/>
          <w:sz w:val="24"/>
          <w:szCs w:val="24"/>
        </w:rPr>
        <w:t>)</w:t>
      </w:r>
      <w:r w:rsidR="003555A9" w:rsidRPr="0076322F">
        <w:rPr>
          <w:rFonts w:ascii="Times New Roman" w:hAnsi="Times New Roman" w:cs="Times New Roman"/>
          <w:i/>
          <w:sz w:val="24"/>
          <w:szCs w:val="24"/>
        </w:rPr>
        <w:t xml:space="preserve"> </w:t>
      </w:r>
      <w:r w:rsidR="00E179A5" w:rsidRPr="0076322F">
        <w:rPr>
          <w:rFonts w:ascii="Times New Roman" w:hAnsi="Times New Roman" w:cs="Times New Roman"/>
          <w:sz w:val="24"/>
          <w:szCs w:val="24"/>
        </w:rPr>
        <w:t xml:space="preserve">Costs. </w:t>
      </w:r>
    </w:p>
    <w:p w:rsidR="005404A5" w:rsidRPr="0076322F" w:rsidRDefault="003555A9" w:rsidP="00540A80">
      <w:pPr>
        <w:tabs>
          <w:tab w:val="right" w:pos="9360"/>
        </w:tabs>
        <w:spacing w:line="360" w:lineRule="auto"/>
        <w:jc w:val="both"/>
        <w:rPr>
          <w:rFonts w:ascii="Times New Roman" w:hAnsi="Times New Roman" w:cs="Times New Roman"/>
          <w:sz w:val="24"/>
          <w:szCs w:val="24"/>
        </w:rPr>
      </w:pPr>
      <w:proofErr w:type="gramStart"/>
      <w:r w:rsidRPr="0076322F">
        <w:rPr>
          <w:rFonts w:ascii="Times New Roman" w:hAnsi="Times New Roman" w:cs="Times New Roman"/>
          <w:sz w:val="24"/>
          <w:szCs w:val="24"/>
        </w:rPr>
        <w:t xml:space="preserve">Section 27 of the </w:t>
      </w:r>
      <w:r w:rsidR="00F10EAE" w:rsidRPr="0076322F">
        <w:rPr>
          <w:rFonts w:ascii="Times New Roman" w:hAnsi="Times New Roman" w:cs="Times New Roman"/>
          <w:sz w:val="24"/>
          <w:szCs w:val="24"/>
        </w:rPr>
        <w:t>Civil</w:t>
      </w:r>
      <w:r w:rsidR="003D0E0E" w:rsidRPr="0076322F">
        <w:rPr>
          <w:rFonts w:ascii="Times New Roman" w:hAnsi="Times New Roman" w:cs="Times New Roman"/>
          <w:sz w:val="24"/>
          <w:szCs w:val="24"/>
        </w:rPr>
        <w:t xml:space="preserve"> Procedure Act</w:t>
      </w:r>
      <w:r w:rsidRPr="0076322F">
        <w:rPr>
          <w:rFonts w:ascii="Times New Roman" w:hAnsi="Times New Roman" w:cs="Times New Roman"/>
          <w:sz w:val="24"/>
          <w:szCs w:val="24"/>
        </w:rPr>
        <w:t xml:space="preserve"> states that the costs are awarded to the discretion of the </w:t>
      </w:r>
      <w:r w:rsidR="001201B1" w:rsidRPr="0076322F">
        <w:rPr>
          <w:rFonts w:ascii="Times New Roman" w:hAnsi="Times New Roman" w:cs="Times New Roman"/>
          <w:sz w:val="24"/>
          <w:szCs w:val="24"/>
        </w:rPr>
        <w:t>Court</w:t>
      </w:r>
      <w:r w:rsidRPr="0076322F">
        <w:rPr>
          <w:rFonts w:ascii="Times New Roman" w:hAnsi="Times New Roman" w:cs="Times New Roman"/>
          <w:sz w:val="24"/>
          <w:szCs w:val="24"/>
        </w:rPr>
        <w:t>.</w:t>
      </w:r>
      <w:proofErr w:type="gramEnd"/>
      <w:r w:rsidRPr="0076322F">
        <w:rPr>
          <w:rFonts w:ascii="Times New Roman" w:hAnsi="Times New Roman" w:cs="Times New Roman"/>
          <w:sz w:val="24"/>
          <w:szCs w:val="24"/>
        </w:rPr>
        <w:t xml:space="preserve"> It is trite law that costs follow the event where a party succeeds in the main suit</w:t>
      </w:r>
      <w:r w:rsidR="00EE2731" w:rsidRPr="0076322F">
        <w:rPr>
          <w:rFonts w:ascii="Times New Roman" w:hAnsi="Times New Roman" w:cs="Times New Roman"/>
          <w:sz w:val="24"/>
          <w:szCs w:val="24"/>
        </w:rPr>
        <w:t xml:space="preserve">.  This is </w:t>
      </w:r>
      <w:r w:rsidRPr="0076322F">
        <w:rPr>
          <w:rFonts w:ascii="Times New Roman" w:hAnsi="Times New Roman" w:cs="Times New Roman"/>
          <w:sz w:val="24"/>
          <w:szCs w:val="24"/>
        </w:rPr>
        <w:t xml:space="preserve">further highlighted in section 27 (2) </w:t>
      </w:r>
      <w:r w:rsidR="00EE2731" w:rsidRPr="0076322F">
        <w:rPr>
          <w:rFonts w:ascii="Times New Roman" w:hAnsi="Times New Roman" w:cs="Times New Roman"/>
          <w:sz w:val="24"/>
          <w:szCs w:val="24"/>
        </w:rPr>
        <w:t>of the Civil Procedure Act as follows:</w:t>
      </w:r>
    </w:p>
    <w:p w:rsidR="003555A9" w:rsidRPr="0076322F" w:rsidRDefault="003555A9" w:rsidP="00540A80">
      <w:pPr>
        <w:tabs>
          <w:tab w:val="right" w:pos="9360"/>
        </w:tabs>
        <w:spacing w:line="360" w:lineRule="auto"/>
        <w:ind w:left="720"/>
        <w:jc w:val="both"/>
        <w:rPr>
          <w:rFonts w:ascii="Times New Roman" w:hAnsi="Times New Roman" w:cs="Times New Roman"/>
          <w:i/>
          <w:sz w:val="24"/>
          <w:szCs w:val="24"/>
        </w:rPr>
      </w:pPr>
      <w:r w:rsidRPr="0076322F">
        <w:rPr>
          <w:rFonts w:ascii="Times New Roman" w:hAnsi="Times New Roman" w:cs="Times New Roman"/>
          <w:sz w:val="24"/>
          <w:szCs w:val="24"/>
        </w:rPr>
        <w:t xml:space="preserve"> </w:t>
      </w:r>
      <w:proofErr w:type="gramStart"/>
      <w:r w:rsidRPr="0076322F">
        <w:rPr>
          <w:rFonts w:ascii="Times New Roman" w:hAnsi="Times New Roman" w:cs="Times New Roman"/>
          <w:i/>
          <w:sz w:val="24"/>
          <w:szCs w:val="24"/>
        </w:rPr>
        <w:t>“</w:t>
      </w:r>
      <w:r w:rsidR="005404A5" w:rsidRPr="0076322F">
        <w:rPr>
          <w:rFonts w:ascii="Times New Roman" w:hAnsi="Times New Roman" w:cs="Times New Roman"/>
          <w:i/>
          <w:sz w:val="24"/>
          <w:szCs w:val="24"/>
        </w:rPr>
        <w:t>…</w:t>
      </w:r>
      <w:r w:rsidRPr="0076322F">
        <w:rPr>
          <w:rFonts w:ascii="Times New Roman" w:hAnsi="Times New Roman" w:cs="Times New Roman"/>
          <w:i/>
          <w:sz w:val="24"/>
          <w:szCs w:val="24"/>
        </w:rPr>
        <w:t xml:space="preserve"> but the costs of any action, cause or other matter shall follow the event unless the </w:t>
      </w:r>
      <w:r w:rsidR="001201B1" w:rsidRPr="0076322F">
        <w:rPr>
          <w:rFonts w:ascii="Times New Roman" w:hAnsi="Times New Roman" w:cs="Times New Roman"/>
          <w:i/>
          <w:sz w:val="24"/>
          <w:szCs w:val="24"/>
        </w:rPr>
        <w:t>Court</w:t>
      </w:r>
      <w:r w:rsidRPr="0076322F">
        <w:rPr>
          <w:rFonts w:ascii="Times New Roman" w:hAnsi="Times New Roman" w:cs="Times New Roman"/>
          <w:i/>
          <w:sz w:val="24"/>
          <w:szCs w:val="24"/>
        </w:rPr>
        <w:t xml:space="preserve"> or judge shall for good reason otherwise order”.</w:t>
      </w:r>
      <w:proofErr w:type="gramEnd"/>
    </w:p>
    <w:p w:rsidR="003555A9" w:rsidRPr="0076322F" w:rsidRDefault="003555A9"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lastRenderedPageBreak/>
        <w:t xml:space="preserve">Therefore since the </w:t>
      </w:r>
      <w:r w:rsidR="00B4490D" w:rsidRPr="0076322F">
        <w:rPr>
          <w:rFonts w:ascii="Times New Roman" w:hAnsi="Times New Roman" w:cs="Times New Roman"/>
          <w:sz w:val="24"/>
          <w:szCs w:val="24"/>
        </w:rPr>
        <w:t>Plaintiff</w:t>
      </w:r>
      <w:r w:rsidRPr="0076322F">
        <w:rPr>
          <w:rFonts w:ascii="Times New Roman" w:hAnsi="Times New Roman" w:cs="Times New Roman"/>
          <w:sz w:val="24"/>
          <w:szCs w:val="24"/>
        </w:rPr>
        <w:t xml:space="preserve"> is the </w:t>
      </w:r>
      <w:r w:rsidR="00F10EAE" w:rsidRPr="0076322F">
        <w:rPr>
          <w:rFonts w:ascii="Times New Roman" w:hAnsi="Times New Roman" w:cs="Times New Roman"/>
          <w:sz w:val="24"/>
          <w:szCs w:val="24"/>
        </w:rPr>
        <w:t>successful party, he is entitled</w:t>
      </w:r>
      <w:r w:rsidRPr="0076322F">
        <w:rPr>
          <w:rFonts w:ascii="Times New Roman" w:hAnsi="Times New Roman" w:cs="Times New Roman"/>
          <w:sz w:val="24"/>
          <w:szCs w:val="24"/>
        </w:rPr>
        <w:t xml:space="preserve"> to costs of the suit and all the other remedies prayed for.</w:t>
      </w:r>
    </w:p>
    <w:p w:rsidR="00EE2731" w:rsidRPr="0076322F" w:rsidRDefault="00EE2731" w:rsidP="00540A80">
      <w:pPr>
        <w:tabs>
          <w:tab w:val="right" w:pos="9360"/>
        </w:tabs>
        <w:spacing w:line="360" w:lineRule="auto"/>
        <w:jc w:val="both"/>
        <w:rPr>
          <w:rFonts w:ascii="Times New Roman" w:hAnsi="Times New Roman" w:cs="Times New Roman"/>
          <w:sz w:val="24"/>
          <w:szCs w:val="24"/>
        </w:rPr>
      </w:pPr>
    </w:p>
    <w:p w:rsidR="00EE2731" w:rsidRPr="0076322F" w:rsidRDefault="00EE2731"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I so order.</w:t>
      </w:r>
    </w:p>
    <w:p w:rsidR="00F127C0" w:rsidRPr="0076322F" w:rsidRDefault="00F127C0" w:rsidP="00540A80">
      <w:pPr>
        <w:tabs>
          <w:tab w:val="right" w:pos="9360"/>
        </w:tabs>
        <w:spacing w:line="360" w:lineRule="auto"/>
        <w:jc w:val="both"/>
        <w:rPr>
          <w:rFonts w:ascii="Times New Roman" w:hAnsi="Times New Roman" w:cs="Times New Roman"/>
          <w:sz w:val="24"/>
          <w:szCs w:val="24"/>
        </w:rPr>
      </w:pPr>
    </w:p>
    <w:p w:rsidR="003845F6" w:rsidRPr="0076322F" w:rsidRDefault="003845F6" w:rsidP="00540A80">
      <w:pPr>
        <w:tabs>
          <w:tab w:val="right" w:pos="9360"/>
        </w:tabs>
        <w:spacing w:line="360" w:lineRule="auto"/>
        <w:jc w:val="both"/>
        <w:rPr>
          <w:rFonts w:ascii="Times New Roman" w:hAnsi="Times New Roman" w:cs="Times New Roman"/>
          <w:sz w:val="24"/>
          <w:szCs w:val="24"/>
        </w:rPr>
      </w:pPr>
    </w:p>
    <w:p w:rsidR="003845F6" w:rsidRPr="0076322F" w:rsidRDefault="003845F6"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w:t>
      </w:r>
    </w:p>
    <w:p w:rsidR="003845F6" w:rsidRPr="0076322F" w:rsidRDefault="003845F6"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Henry I. Kawesa </w:t>
      </w:r>
    </w:p>
    <w:p w:rsidR="003845F6" w:rsidRPr="0076322F" w:rsidRDefault="003845F6" w:rsidP="00540A80">
      <w:pPr>
        <w:tabs>
          <w:tab w:val="right" w:pos="9360"/>
        </w:tabs>
        <w:spacing w:line="360" w:lineRule="auto"/>
        <w:jc w:val="both"/>
        <w:rPr>
          <w:rFonts w:ascii="Times New Roman" w:hAnsi="Times New Roman" w:cs="Times New Roman"/>
          <w:b/>
          <w:sz w:val="24"/>
          <w:szCs w:val="24"/>
        </w:rPr>
      </w:pPr>
      <w:r w:rsidRPr="0076322F">
        <w:rPr>
          <w:rFonts w:ascii="Times New Roman" w:hAnsi="Times New Roman" w:cs="Times New Roman"/>
          <w:b/>
          <w:sz w:val="24"/>
          <w:szCs w:val="24"/>
        </w:rPr>
        <w:t>JUDGE</w:t>
      </w:r>
    </w:p>
    <w:p w:rsidR="003845F6" w:rsidRPr="0076322F" w:rsidRDefault="003845F6"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07/06/2018</w:t>
      </w:r>
    </w:p>
    <w:p w:rsidR="0061488F" w:rsidRPr="0076322F" w:rsidRDefault="0061488F">
      <w:pPr>
        <w:rPr>
          <w:rFonts w:ascii="Times New Roman" w:hAnsi="Times New Roman" w:cs="Times New Roman"/>
          <w:sz w:val="24"/>
          <w:szCs w:val="24"/>
        </w:rPr>
      </w:pPr>
      <w:r w:rsidRPr="0076322F">
        <w:rPr>
          <w:rFonts w:ascii="Times New Roman" w:hAnsi="Times New Roman" w:cs="Times New Roman"/>
          <w:sz w:val="24"/>
          <w:szCs w:val="24"/>
        </w:rPr>
        <w:br w:type="page"/>
      </w:r>
    </w:p>
    <w:p w:rsidR="003845F6" w:rsidRPr="0076322F" w:rsidRDefault="003845F6"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u w:val="single"/>
        </w:rPr>
        <w:lastRenderedPageBreak/>
        <w:t>07/06/2018</w:t>
      </w:r>
      <w:r w:rsidRPr="0076322F">
        <w:rPr>
          <w:rFonts w:ascii="Times New Roman" w:hAnsi="Times New Roman" w:cs="Times New Roman"/>
          <w:sz w:val="24"/>
          <w:szCs w:val="24"/>
        </w:rPr>
        <w:t>:</w:t>
      </w:r>
    </w:p>
    <w:p w:rsidR="00F10EAE" w:rsidRPr="0076322F" w:rsidRDefault="00F10EAE" w:rsidP="00156D41">
      <w:pPr>
        <w:tabs>
          <w:tab w:val="right" w:pos="9360"/>
        </w:tabs>
        <w:spacing w:line="276" w:lineRule="auto"/>
        <w:jc w:val="both"/>
        <w:rPr>
          <w:rFonts w:ascii="Times New Roman" w:hAnsi="Times New Roman" w:cs="Times New Roman"/>
          <w:sz w:val="24"/>
          <w:szCs w:val="24"/>
        </w:rPr>
      </w:pPr>
      <w:proofErr w:type="gramStart"/>
      <w:r w:rsidRPr="0076322F">
        <w:rPr>
          <w:rFonts w:ascii="Times New Roman" w:hAnsi="Times New Roman" w:cs="Times New Roman"/>
          <w:sz w:val="24"/>
          <w:szCs w:val="24"/>
        </w:rPr>
        <w:t>Plaintiff absent.</w:t>
      </w:r>
      <w:proofErr w:type="gramEnd"/>
    </w:p>
    <w:p w:rsidR="003845F6" w:rsidRPr="0076322F" w:rsidRDefault="00F10EAE" w:rsidP="00156D41">
      <w:pPr>
        <w:tabs>
          <w:tab w:val="right" w:pos="9360"/>
        </w:tabs>
        <w:spacing w:line="276" w:lineRule="auto"/>
        <w:jc w:val="both"/>
        <w:rPr>
          <w:rFonts w:ascii="Times New Roman" w:hAnsi="Times New Roman" w:cs="Times New Roman"/>
          <w:sz w:val="24"/>
          <w:szCs w:val="24"/>
        </w:rPr>
      </w:pPr>
      <w:proofErr w:type="gramStart"/>
      <w:r w:rsidRPr="0076322F">
        <w:rPr>
          <w:rFonts w:ascii="Times New Roman" w:hAnsi="Times New Roman" w:cs="Times New Roman"/>
          <w:sz w:val="24"/>
          <w:szCs w:val="24"/>
        </w:rPr>
        <w:t>Plaintiffs’ lawyer absent</w:t>
      </w:r>
      <w:r w:rsidR="003845F6" w:rsidRPr="0076322F">
        <w:rPr>
          <w:rFonts w:ascii="Times New Roman" w:hAnsi="Times New Roman" w:cs="Times New Roman"/>
          <w:sz w:val="24"/>
          <w:szCs w:val="24"/>
        </w:rPr>
        <w:t>.</w:t>
      </w:r>
      <w:proofErr w:type="gramEnd"/>
    </w:p>
    <w:p w:rsidR="003845F6" w:rsidRPr="0076322F" w:rsidRDefault="00F10EAE" w:rsidP="00156D41">
      <w:pPr>
        <w:tabs>
          <w:tab w:val="right" w:pos="9360"/>
        </w:tabs>
        <w:spacing w:line="276" w:lineRule="auto"/>
        <w:jc w:val="both"/>
        <w:rPr>
          <w:rFonts w:ascii="Times New Roman" w:hAnsi="Times New Roman" w:cs="Times New Roman"/>
          <w:sz w:val="24"/>
          <w:szCs w:val="24"/>
        </w:rPr>
      </w:pPr>
      <w:proofErr w:type="gramStart"/>
      <w:r w:rsidRPr="0076322F">
        <w:rPr>
          <w:rFonts w:ascii="Times New Roman" w:hAnsi="Times New Roman" w:cs="Times New Roman"/>
          <w:sz w:val="24"/>
          <w:szCs w:val="24"/>
        </w:rPr>
        <w:t xml:space="preserve">Defendant </w:t>
      </w:r>
      <w:r w:rsidR="003845F6" w:rsidRPr="0076322F">
        <w:rPr>
          <w:rFonts w:ascii="Times New Roman" w:hAnsi="Times New Roman" w:cs="Times New Roman"/>
          <w:sz w:val="24"/>
          <w:szCs w:val="24"/>
        </w:rPr>
        <w:t>present.</w:t>
      </w:r>
      <w:proofErr w:type="gramEnd"/>
    </w:p>
    <w:p w:rsidR="003845F6" w:rsidRPr="0076322F" w:rsidRDefault="00F10EAE" w:rsidP="00540A80">
      <w:pPr>
        <w:tabs>
          <w:tab w:val="right" w:pos="9360"/>
        </w:tabs>
        <w:spacing w:line="360" w:lineRule="auto"/>
        <w:jc w:val="both"/>
        <w:rPr>
          <w:rFonts w:ascii="Times New Roman" w:hAnsi="Times New Roman" w:cs="Times New Roman"/>
          <w:sz w:val="24"/>
          <w:szCs w:val="24"/>
        </w:rPr>
      </w:pPr>
      <w:proofErr w:type="gramStart"/>
      <w:r w:rsidRPr="0076322F">
        <w:rPr>
          <w:rFonts w:ascii="Times New Roman" w:hAnsi="Times New Roman" w:cs="Times New Roman"/>
          <w:sz w:val="24"/>
          <w:szCs w:val="24"/>
        </w:rPr>
        <w:t>Lawyer</w:t>
      </w:r>
      <w:r w:rsidR="003845F6" w:rsidRPr="0076322F">
        <w:rPr>
          <w:rFonts w:ascii="Times New Roman" w:hAnsi="Times New Roman" w:cs="Times New Roman"/>
          <w:sz w:val="24"/>
          <w:szCs w:val="24"/>
        </w:rPr>
        <w:t xml:space="preserve"> absent.</w:t>
      </w:r>
      <w:proofErr w:type="gramEnd"/>
    </w:p>
    <w:p w:rsidR="003845F6" w:rsidRPr="0076322F" w:rsidRDefault="003845F6" w:rsidP="00540A80">
      <w:pPr>
        <w:tabs>
          <w:tab w:val="right" w:pos="9360"/>
        </w:tabs>
        <w:spacing w:line="360" w:lineRule="auto"/>
        <w:jc w:val="both"/>
        <w:rPr>
          <w:rFonts w:ascii="Times New Roman" w:hAnsi="Times New Roman" w:cs="Times New Roman"/>
          <w:sz w:val="24"/>
          <w:szCs w:val="24"/>
        </w:rPr>
      </w:pPr>
    </w:p>
    <w:p w:rsidR="003845F6" w:rsidRPr="0076322F" w:rsidRDefault="001201B1"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u w:val="single"/>
        </w:rPr>
        <w:t>Court</w:t>
      </w:r>
      <w:r w:rsidR="003845F6" w:rsidRPr="0076322F">
        <w:rPr>
          <w:rFonts w:ascii="Times New Roman" w:hAnsi="Times New Roman" w:cs="Times New Roman"/>
          <w:sz w:val="24"/>
          <w:szCs w:val="24"/>
        </w:rPr>
        <w:t>:</w:t>
      </w:r>
    </w:p>
    <w:p w:rsidR="003845F6" w:rsidRPr="0076322F" w:rsidRDefault="00F10EAE"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Judgment</w:t>
      </w:r>
      <w:r w:rsidR="003845F6" w:rsidRPr="0076322F">
        <w:rPr>
          <w:rFonts w:ascii="Times New Roman" w:hAnsi="Times New Roman" w:cs="Times New Roman"/>
          <w:sz w:val="24"/>
          <w:szCs w:val="24"/>
        </w:rPr>
        <w:t xml:space="preserve"> delivered in </w:t>
      </w:r>
      <w:r w:rsidRPr="0076322F">
        <w:rPr>
          <w:rFonts w:ascii="Times New Roman" w:hAnsi="Times New Roman" w:cs="Times New Roman"/>
          <w:sz w:val="24"/>
          <w:szCs w:val="24"/>
        </w:rPr>
        <w:t>the presence of the parties above</w:t>
      </w:r>
      <w:r w:rsidR="003845F6" w:rsidRPr="0076322F">
        <w:rPr>
          <w:rFonts w:ascii="Times New Roman" w:hAnsi="Times New Roman" w:cs="Times New Roman"/>
          <w:sz w:val="24"/>
          <w:szCs w:val="24"/>
        </w:rPr>
        <w:t>.</w:t>
      </w:r>
    </w:p>
    <w:p w:rsidR="003845F6" w:rsidRPr="0076322F" w:rsidRDefault="003845F6" w:rsidP="00540A80">
      <w:pPr>
        <w:tabs>
          <w:tab w:val="right" w:pos="9360"/>
        </w:tabs>
        <w:spacing w:line="360" w:lineRule="auto"/>
        <w:jc w:val="both"/>
        <w:rPr>
          <w:rFonts w:ascii="Times New Roman" w:hAnsi="Times New Roman" w:cs="Times New Roman"/>
          <w:sz w:val="24"/>
          <w:szCs w:val="24"/>
        </w:rPr>
      </w:pPr>
    </w:p>
    <w:p w:rsidR="00F10EAE" w:rsidRPr="0076322F" w:rsidRDefault="00F10EAE" w:rsidP="00F10EAE">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w:t>
      </w:r>
    </w:p>
    <w:p w:rsidR="00F10EAE" w:rsidRPr="0076322F" w:rsidRDefault="00F10EAE" w:rsidP="00F10EAE">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Henry I. Kawesa </w:t>
      </w:r>
    </w:p>
    <w:p w:rsidR="00F10EAE" w:rsidRPr="0076322F" w:rsidRDefault="00F10EAE" w:rsidP="00F10EAE">
      <w:pPr>
        <w:tabs>
          <w:tab w:val="right" w:pos="9360"/>
        </w:tabs>
        <w:spacing w:line="360" w:lineRule="auto"/>
        <w:jc w:val="both"/>
        <w:rPr>
          <w:rFonts w:ascii="Times New Roman" w:hAnsi="Times New Roman" w:cs="Times New Roman"/>
          <w:b/>
          <w:sz w:val="24"/>
          <w:szCs w:val="24"/>
        </w:rPr>
      </w:pPr>
      <w:r w:rsidRPr="0076322F">
        <w:rPr>
          <w:rFonts w:ascii="Times New Roman" w:hAnsi="Times New Roman" w:cs="Times New Roman"/>
          <w:b/>
          <w:sz w:val="24"/>
          <w:szCs w:val="24"/>
        </w:rPr>
        <w:t>JUDGE</w:t>
      </w:r>
    </w:p>
    <w:p w:rsidR="00F10EAE" w:rsidRPr="0076322F" w:rsidRDefault="00F10EAE" w:rsidP="00F10EAE">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07/06/2018</w:t>
      </w:r>
    </w:p>
    <w:p w:rsidR="003845F6" w:rsidRPr="0076322F" w:rsidRDefault="003845F6" w:rsidP="00540A80">
      <w:pPr>
        <w:tabs>
          <w:tab w:val="right" w:pos="9360"/>
        </w:tabs>
        <w:spacing w:line="360" w:lineRule="auto"/>
        <w:jc w:val="both"/>
        <w:rPr>
          <w:rFonts w:ascii="Times New Roman" w:hAnsi="Times New Roman" w:cs="Times New Roman"/>
          <w:sz w:val="24"/>
          <w:szCs w:val="24"/>
        </w:rPr>
      </w:pPr>
    </w:p>
    <w:p w:rsidR="00F10EAE" w:rsidRPr="0076322F" w:rsidRDefault="00F10EAE" w:rsidP="00540A80">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Right of Appeal explained.</w:t>
      </w:r>
    </w:p>
    <w:p w:rsidR="00F10EAE" w:rsidRPr="0076322F" w:rsidRDefault="00F10EAE" w:rsidP="00F10EAE">
      <w:pPr>
        <w:tabs>
          <w:tab w:val="right" w:pos="9360"/>
        </w:tabs>
        <w:spacing w:line="360" w:lineRule="auto"/>
        <w:jc w:val="both"/>
        <w:rPr>
          <w:rFonts w:ascii="Times New Roman" w:hAnsi="Times New Roman" w:cs="Times New Roman"/>
          <w:sz w:val="24"/>
          <w:szCs w:val="24"/>
        </w:rPr>
      </w:pPr>
    </w:p>
    <w:p w:rsidR="00F10EAE" w:rsidRPr="0076322F" w:rsidRDefault="00F10EAE" w:rsidP="00F10EAE">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w:t>
      </w:r>
    </w:p>
    <w:p w:rsidR="00F10EAE" w:rsidRPr="0076322F" w:rsidRDefault="00F10EAE" w:rsidP="00F10EAE">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 xml:space="preserve">Henry I. Kawesa </w:t>
      </w:r>
    </w:p>
    <w:p w:rsidR="00F10EAE" w:rsidRPr="0076322F" w:rsidRDefault="00F10EAE" w:rsidP="00F10EAE">
      <w:pPr>
        <w:tabs>
          <w:tab w:val="right" w:pos="9360"/>
        </w:tabs>
        <w:spacing w:line="360" w:lineRule="auto"/>
        <w:jc w:val="both"/>
        <w:rPr>
          <w:rFonts w:ascii="Times New Roman" w:hAnsi="Times New Roman" w:cs="Times New Roman"/>
          <w:b/>
          <w:sz w:val="24"/>
          <w:szCs w:val="24"/>
        </w:rPr>
      </w:pPr>
      <w:r w:rsidRPr="0076322F">
        <w:rPr>
          <w:rFonts w:ascii="Times New Roman" w:hAnsi="Times New Roman" w:cs="Times New Roman"/>
          <w:b/>
          <w:sz w:val="24"/>
          <w:szCs w:val="24"/>
        </w:rPr>
        <w:t>JUDGE</w:t>
      </w:r>
    </w:p>
    <w:p w:rsidR="00392822" w:rsidRPr="0076322F" w:rsidRDefault="00F10EAE" w:rsidP="00312309">
      <w:pPr>
        <w:tabs>
          <w:tab w:val="right" w:pos="9360"/>
        </w:tabs>
        <w:spacing w:line="360" w:lineRule="auto"/>
        <w:jc w:val="both"/>
        <w:rPr>
          <w:rFonts w:ascii="Times New Roman" w:hAnsi="Times New Roman" w:cs="Times New Roman"/>
          <w:sz w:val="24"/>
          <w:szCs w:val="24"/>
        </w:rPr>
      </w:pPr>
      <w:r w:rsidRPr="0076322F">
        <w:rPr>
          <w:rFonts w:ascii="Times New Roman" w:hAnsi="Times New Roman" w:cs="Times New Roman"/>
          <w:sz w:val="24"/>
          <w:szCs w:val="24"/>
        </w:rPr>
        <w:t>07/06/2018</w:t>
      </w:r>
    </w:p>
    <w:sectPr w:rsidR="00392822" w:rsidRPr="0076322F" w:rsidSect="007110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4CF" w:rsidRDefault="008A54CF" w:rsidP="008231D1">
      <w:pPr>
        <w:spacing w:after="0" w:line="240" w:lineRule="auto"/>
      </w:pPr>
      <w:r>
        <w:separator/>
      </w:r>
    </w:p>
  </w:endnote>
  <w:endnote w:type="continuationSeparator" w:id="0">
    <w:p w:rsidR="008A54CF" w:rsidRDefault="008A54CF" w:rsidP="0082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42" w:rsidRDefault="00332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607394"/>
      <w:docPartObj>
        <w:docPartGallery w:val="Page Numbers (Bottom of Page)"/>
        <w:docPartUnique/>
      </w:docPartObj>
    </w:sdtPr>
    <w:sdtEndPr>
      <w:rPr>
        <w:noProof/>
      </w:rPr>
    </w:sdtEndPr>
    <w:sdtContent>
      <w:p w:rsidR="00332142" w:rsidRDefault="00332142">
        <w:pPr>
          <w:pStyle w:val="Footer"/>
          <w:jc w:val="right"/>
        </w:pPr>
        <w:r>
          <w:fldChar w:fldCharType="begin"/>
        </w:r>
        <w:r>
          <w:instrText xml:space="preserve"> PAGE   \* MERGEFORMAT </w:instrText>
        </w:r>
        <w:r>
          <w:fldChar w:fldCharType="separate"/>
        </w:r>
        <w:r w:rsidR="0076322F">
          <w:rPr>
            <w:noProof/>
          </w:rPr>
          <w:t>1</w:t>
        </w:r>
        <w:r>
          <w:rPr>
            <w:noProof/>
          </w:rPr>
          <w:fldChar w:fldCharType="end"/>
        </w:r>
      </w:p>
    </w:sdtContent>
  </w:sdt>
  <w:p w:rsidR="00332142" w:rsidRDefault="00332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42" w:rsidRDefault="00332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4CF" w:rsidRDefault="008A54CF" w:rsidP="008231D1">
      <w:pPr>
        <w:spacing w:after="0" w:line="240" w:lineRule="auto"/>
      </w:pPr>
      <w:r>
        <w:separator/>
      </w:r>
    </w:p>
  </w:footnote>
  <w:footnote w:type="continuationSeparator" w:id="0">
    <w:p w:rsidR="008A54CF" w:rsidRDefault="008A54CF" w:rsidP="0082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42" w:rsidRDefault="00332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D1" w:rsidRPr="007B0DC2" w:rsidRDefault="008231D1" w:rsidP="008231D1">
    <w:pPr>
      <w:pStyle w:val="Header"/>
      <w:rPr>
        <w:rFonts w:ascii="Lucida Bright" w:hAnsi="Lucida Bright"/>
        <w:b/>
        <w:sz w:val="18"/>
      </w:rPr>
    </w:pPr>
    <w:r w:rsidRPr="007B0DC2">
      <w:rPr>
        <w:rFonts w:ascii="Lucida Bright" w:hAnsi="Lucida Bright"/>
        <w:b/>
        <w:sz w:val="18"/>
      </w:rPr>
      <w:t>CIVIL SUIT NO.593 OF 2013- GAB HOLDINGS LTD VS GODFREY NYAKANA &amp; ANOR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42" w:rsidRDefault="00332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340"/>
    <w:multiLevelType w:val="hybridMultilevel"/>
    <w:tmpl w:val="C1E02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F378E"/>
    <w:multiLevelType w:val="hybridMultilevel"/>
    <w:tmpl w:val="C56E8506"/>
    <w:lvl w:ilvl="0" w:tplc="6CB856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182F0B"/>
    <w:multiLevelType w:val="hybridMultilevel"/>
    <w:tmpl w:val="F88C9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F3F90"/>
    <w:multiLevelType w:val="hybridMultilevel"/>
    <w:tmpl w:val="69E60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8D38B8"/>
    <w:multiLevelType w:val="hybridMultilevel"/>
    <w:tmpl w:val="07E667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1A143D"/>
    <w:multiLevelType w:val="hybridMultilevel"/>
    <w:tmpl w:val="1494E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47"/>
    <w:rsid w:val="00024FC5"/>
    <w:rsid w:val="000339EC"/>
    <w:rsid w:val="00042CAC"/>
    <w:rsid w:val="00051894"/>
    <w:rsid w:val="0005496B"/>
    <w:rsid w:val="00056A2B"/>
    <w:rsid w:val="00064AF5"/>
    <w:rsid w:val="0007778C"/>
    <w:rsid w:val="00082BEB"/>
    <w:rsid w:val="00096B10"/>
    <w:rsid w:val="000B2714"/>
    <w:rsid w:val="000E65FF"/>
    <w:rsid w:val="000E7236"/>
    <w:rsid w:val="001201B1"/>
    <w:rsid w:val="0013377B"/>
    <w:rsid w:val="00133A67"/>
    <w:rsid w:val="00133E80"/>
    <w:rsid w:val="00154800"/>
    <w:rsid w:val="00156D41"/>
    <w:rsid w:val="00170ED6"/>
    <w:rsid w:val="00171BF6"/>
    <w:rsid w:val="001769FC"/>
    <w:rsid w:val="001871F2"/>
    <w:rsid w:val="001B70A9"/>
    <w:rsid w:val="001F2B6C"/>
    <w:rsid w:val="00201BF9"/>
    <w:rsid w:val="00203BBF"/>
    <w:rsid w:val="00225D28"/>
    <w:rsid w:val="0022717F"/>
    <w:rsid w:val="00246842"/>
    <w:rsid w:val="00276FDB"/>
    <w:rsid w:val="0029644A"/>
    <w:rsid w:val="002A0827"/>
    <w:rsid w:val="002B0D2C"/>
    <w:rsid w:val="003050FC"/>
    <w:rsid w:val="00306F0F"/>
    <w:rsid w:val="00312309"/>
    <w:rsid w:val="00321B83"/>
    <w:rsid w:val="00332142"/>
    <w:rsid w:val="00335A50"/>
    <w:rsid w:val="00336A7A"/>
    <w:rsid w:val="00342B3E"/>
    <w:rsid w:val="003555A9"/>
    <w:rsid w:val="003556DB"/>
    <w:rsid w:val="0036657E"/>
    <w:rsid w:val="003845F6"/>
    <w:rsid w:val="00392822"/>
    <w:rsid w:val="003A4F3A"/>
    <w:rsid w:val="003A5B33"/>
    <w:rsid w:val="003A7538"/>
    <w:rsid w:val="003C0709"/>
    <w:rsid w:val="003D0E0E"/>
    <w:rsid w:val="003D1570"/>
    <w:rsid w:val="003D6663"/>
    <w:rsid w:val="003E613E"/>
    <w:rsid w:val="003F47FE"/>
    <w:rsid w:val="00413D76"/>
    <w:rsid w:val="00416052"/>
    <w:rsid w:val="00437E90"/>
    <w:rsid w:val="00444561"/>
    <w:rsid w:val="00447A3F"/>
    <w:rsid w:val="00460B72"/>
    <w:rsid w:val="00465541"/>
    <w:rsid w:val="00494FEE"/>
    <w:rsid w:val="00497102"/>
    <w:rsid w:val="004B10F5"/>
    <w:rsid w:val="004D30E3"/>
    <w:rsid w:val="004E1AF1"/>
    <w:rsid w:val="004E6EA9"/>
    <w:rsid w:val="004F0605"/>
    <w:rsid w:val="004F1BDB"/>
    <w:rsid w:val="00507A7B"/>
    <w:rsid w:val="005322CE"/>
    <w:rsid w:val="005404A5"/>
    <w:rsid w:val="00540A80"/>
    <w:rsid w:val="005508A2"/>
    <w:rsid w:val="00555359"/>
    <w:rsid w:val="00557AA3"/>
    <w:rsid w:val="00561303"/>
    <w:rsid w:val="00563F5D"/>
    <w:rsid w:val="00582619"/>
    <w:rsid w:val="005C493E"/>
    <w:rsid w:val="005C6087"/>
    <w:rsid w:val="005C6428"/>
    <w:rsid w:val="005D03D6"/>
    <w:rsid w:val="005D2833"/>
    <w:rsid w:val="005D7346"/>
    <w:rsid w:val="005F4F03"/>
    <w:rsid w:val="00601CF5"/>
    <w:rsid w:val="00606A9E"/>
    <w:rsid w:val="00611D2A"/>
    <w:rsid w:val="0061488F"/>
    <w:rsid w:val="00630149"/>
    <w:rsid w:val="00634CB6"/>
    <w:rsid w:val="00646B96"/>
    <w:rsid w:val="00651334"/>
    <w:rsid w:val="00652793"/>
    <w:rsid w:val="00655C86"/>
    <w:rsid w:val="006575F2"/>
    <w:rsid w:val="006913BC"/>
    <w:rsid w:val="006E11FB"/>
    <w:rsid w:val="006F13F8"/>
    <w:rsid w:val="006F707D"/>
    <w:rsid w:val="00710337"/>
    <w:rsid w:val="0071104F"/>
    <w:rsid w:val="0074584A"/>
    <w:rsid w:val="00746AB2"/>
    <w:rsid w:val="00750685"/>
    <w:rsid w:val="0076322F"/>
    <w:rsid w:val="007750C0"/>
    <w:rsid w:val="0078702E"/>
    <w:rsid w:val="007A6162"/>
    <w:rsid w:val="007B0DC2"/>
    <w:rsid w:val="007E772C"/>
    <w:rsid w:val="007F4466"/>
    <w:rsid w:val="00806A93"/>
    <w:rsid w:val="00814702"/>
    <w:rsid w:val="008231D1"/>
    <w:rsid w:val="00836EDC"/>
    <w:rsid w:val="00867C97"/>
    <w:rsid w:val="00874F81"/>
    <w:rsid w:val="00881E8A"/>
    <w:rsid w:val="00896EDA"/>
    <w:rsid w:val="008A54CF"/>
    <w:rsid w:val="008B5B35"/>
    <w:rsid w:val="008E6163"/>
    <w:rsid w:val="009306FC"/>
    <w:rsid w:val="009314F8"/>
    <w:rsid w:val="00934B5F"/>
    <w:rsid w:val="00941883"/>
    <w:rsid w:val="009715B9"/>
    <w:rsid w:val="009760DF"/>
    <w:rsid w:val="00982FA9"/>
    <w:rsid w:val="009857FC"/>
    <w:rsid w:val="00991DE1"/>
    <w:rsid w:val="00993B87"/>
    <w:rsid w:val="009975EE"/>
    <w:rsid w:val="009B2F0C"/>
    <w:rsid w:val="009F5E43"/>
    <w:rsid w:val="009F744C"/>
    <w:rsid w:val="00A47F9D"/>
    <w:rsid w:val="00A654C5"/>
    <w:rsid w:val="00A808D8"/>
    <w:rsid w:val="00A81E22"/>
    <w:rsid w:val="00A85D92"/>
    <w:rsid w:val="00A90946"/>
    <w:rsid w:val="00A9095A"/>
    <w:rsid w:val="00A94D31"/>
    <w:rsid w:val="00AB39D1"/>
    <w:rsid w:val="00AB3BD7"/>
    <w:rsid w:val="00AC00C0"/>
    <w:rsid w:val="00AE0C19"/>
    <w:rsid w:val="00AE623F"/>
    <w:rsid w:val="00AF26CD"/>
    <w:rsid w:val="00B04A64"/>
    <w:rsid w:val="00B05143"/>
    <w:rsid w:val="00B127E0"/>
    <w:rsid w:val="00B13A53"/>
    <w:rsid w:val="00B312E2"/>
    <w:rsid w:val="00B4490D"/>
    <w:rsid w:val="00B47B63"/>
    <w:rsid w:val="00B522F9"/>
    <w:rsid w:val="00B6569F"/>
    <w:rsid w:val="00B71538"/>
    <w:rsid w:val="00B9478B"/>
    <w:rsid w:val="00BA5E64"/>
    <w:rsid w:val="00BB237F"/>
    <w:rsid w:val="00BF41D6"/>
    <w:rsid w:val="00C34297"/>
    <w:rsid w:val="00C47BBC"/>
    <w:rsid w:val="00C81A07"/>
    <w:rsid w:val="00C90847"/>
    <w:rsid w:val="00C92CA5"/>
    <w:rsid w:val="00C973B9"/>
    <w:rsid w:val="00CD2BDD"/>
    <w:rsid w:val="00D02C94"/>
    <w:rsid w:val="00D210DA"/>
    <w:rsid w:val="00D40472"/>
    <w:rsid w:val="00D64B6B"/>
    <w:rsid w:val="00D74A04"/>
    <w:rsid w:val="00D86729"/>
    <w:rsid w:val="00D97535"/>
    <w:rsid w:val="00DC0690"/>
    <w:rsid w:val="00DC6F33"/>
    <w:rsid w:val="00DE0C66"/>
    <w:rsid w:val="00DE19E7"/>
    <w:rsid w:val="00E10412"/>
    <w:rsid w:val="00E179A5"/>
    <w:rsid w:val="00E2345E"/>
    <w:rsid w:val="00E730B8"/>
    <w:rsid w:val="00E81548"/>
    <w:rsid w:val="00E83BBF"/>
    <w:rsid w:val="00E92B8D"/>
    <w:rsid w:val="00E9588C"/>
    <w:rsid w:val="00EC1557"/>
    <w:rsid w:val="00ED40A7"/>
    <w:rsid w:val="00ED6031"/>
    <w:rsid w:val="00EE2731"/>
    <w:rsid w:val="00F10EAE"/>
    <w:rsid w:val="00F127C0"/>
    <w:rsid w:val="00F25376"/>
    <w:rsid w:val="00FA4996"/>
    <w:rsid w:val="00FB55E4"/>
    <w:rsid w:val="00FB7B53"/>
    <w:rsid w:val="00FC2A1F"/>
    <w:rsid w:val="00FC4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D6"/>
    <w:pPr>
      <w:ind w:left="720"/>
      <w:contextualSpacing/>
    </w:pPr>
  </w:style>
  <w:style w:type="paragraph" w:styleId="Header">
    <w:name w:val="header"/>
    <w:basedOn w:val="Normal"/>
    <w:link w:val="HeaderChar"/>
    <w:uiPriority w:val="99"/>
    <w:unhideWhenUsed/>
    <w:rsid w:val="00823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1D1"/>
  </w:style>
  <w:style w:type="paragraph" w:styleId="Footer">
    <w:name w:val="footer"/>
    <w:basedOn w:val="Normal"/>
    <w:link w:val="FooterChar"/>
    <w:uiPriority w:val="99"/>
    <w:unhideWhenUsed/>
    <w:rsid w:val="00823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D6"/>
    <w:pPr>
      <w:ind w:left="720"/>
      <w:contextualSpacing/>
    </w:pPr>
  </w:style>
  <w:style w:type="paragraph" w:styleId="Header">
    <w:name w:val="header"/>
    <w:basedOn w:val="Normal"/>
    <w:link w:val="HeaderChar"/>
    <w:uiPriority w:val="99"/>
    <w:unhideWhenUsed/>
    <w:rsid w:val="00823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1D1"/>
  </w:style>
  <w:style w:type="paragraph" w:styleId="Footer">
    <w:name w:val="footer"/>
    <w:basedOn w:val="Normal"/>
    <w:link w:val="FooterChar"/>
    <w:uiPriority w:val="99"/>
    <w:unhideWhenUsed/>
    <w:rsid w:val="00823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Nampala</dc:creator>
  <cp:lastModifiedBy>User</cp:lastModifiedBy>
  <cp:revision>2</cp:revision>
  <dcterms:created xsi:type="dcterms:W3CDTF">2018-07-17T07:35:00Z</dcterms:created>
  <dcterms:modified xsi:type="dcterms:W3CDTF">2018-07-17T07:35:00Z</dcterms:modified>
</cp:coreProperties>
</file>