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01" w:rsidRPr="00740B03" w:rsidRDefault="00195B01" w:rsidP="00C75CAD">
      <w:pPr>
        <w:jc w:val="center"/>
        <w:rPr>
          <w:rFonts w:ascii="Times New Roman" w:hAnsi="Times New Roman" w:cs="Times New Roman"/>
          <w:b/>
          <w:sz w:val="24"/>
          <w:szCs w:val="24"/>
        </w:rPr>
      </w:pPr>
    </w:p>
    <w:p w:rsidR="0011455A" w:rsidRPr="00740B03" w:rsidRDefault="00C75CAD" w:rsidP="00C75CAD">
      <w:pPr>
        <w:jc w:val="center"/>
        <w:rPr>
          <w:rFonts w:ascii="Times New Roman" w:hAnsi="Times New Roman" w:cs="Times New Roman"/>
          <w:b/>
          <w:sz w:val="24"/>
          <w:szCs w:val="24"/>
        </w:rPr>
      </w:pPr>
      <w:r w:rsidRPr="00740B03">
        <w:rPr>
          <w:rFonts w:ascii="Times New Roman" w:hAnsi="Times New Roman" w:cs="Times New Roman"/>
          <w:b/>
          <w:sz w:val="24"/>
          <w:szCs w:val="24"/>
        </w:rPr>
        <w:t>THE REPUBLIC OF UGANDA</w:t>
      </w:r>
    </w:p>
    <w:p w:rsidR="00650A4A" w:rsidRPr="00740B03" w:rsidRDefault="00C75CAD" w:rsidP="00F30377">
      <w:pPr>
        <w:spacing w:line="240" w:lineRule="auto"/>
        <w:jc w:val="center"/>
        <w:rPr>
          <w:rFonts w:ascii="Times New Roman" w:hAnsi="Times New Roman" w:cs="Times New Roman"/>
          <w:b/>
          <w:sz w:val="24"/>
          <w:szCs w:val="24"/>
        </w:rPr>
      </w:pPr>
      <w:r w:rsidRPr="00740B03">
        <w:rPr>
          <w:rFonts w:ascii="Times New Roman" w:hAnsi="Times New Roman" w:cs="Times New Roman"/>
          <w:b/>
          <w:sz w:val="24"/>
          <w:szCs w:val="24"/>
        </w:rPr>
        <w:t xml:space="preserve">IN THE HIGH </w:t>
      </w:r>
    </w:p>
    <w:p w:rsidR="00C75CAD" w:rsidRPr="00740B03" w:rsidRDefault="00C75CAD" w:rsidP="00F30377">
      <w:pPr>
        <w:spacing w:line="240" w:lineRule="auto"/>
        <w:jc w:val="center"/>
        <w:rPr>
          <w:rFonts w:ascii="Times New Roman" w:hAnsi="Times New Roman" w:cs="Times New Roman"/>
          <w:b/>
          <w:sz w:val="24"/>
          <w:szCs w:val="24"/>
        </w:rPr>
      </w:pPr>
      <w:r w:rsidRPr="00740B03">
        <w:rPr>
          <w:rFonts w:ascii="Times New Roman" w:hAnsi="Times New Roman" w:cs="Times New Roman"/>
          <w:b/>
          <w:sz w:val="24"/>
          <w:szCs w:val="24"/>
        </w:rPr>
        <w:t>COURT OF UGANDA AT KAMPALA</w:t>
      </w:r>
    </w:p>
    <w:p w:rsidR="00C75CAD" w:rsidRPr="00740B03" w:rsidRDefault="00C75CAD" w:rsidP="00F30377">
      <w:pPr>
        <w:spacing w:line="240" w:lineRule="auto"/>
        <w:jc w:val="center"/>
        <w:rPr>
          <w:rFonts w:ascii="Times New Roman" w:hAnsi="Times New Roman" w:cs="Times New Roman"/>
          <w:b/>
          <w:sz w:val="24"/>
          <w:szCs w:val="24"/>
        </w:rPr>
      </w:pPr>
      <w:r w:rsidRPr="00740B03">
        <w:rPr>
          <w:rFonts w:ascii="Times New Roman" w:hAnsi="Times New Roman" w:cs="Times New Roman"/>
          <w:b/>
          <w:sz w:val="24"/>
          <w:szCs w:val="24"/>
        </w:rPr>
        <w:t>[LAND DIVISION]</w:t>
      </w:r>
    </w:p>
    <w:p w:rsidR="00C75CAD" w:rsidRPr="00740B03" w:rsidRDefault="00C75CAD" w:rsidP="00C75CAD">
      <w:pPr>
        <w:jc w:val="center"/>
        <w:rPr>
          <w:rFonts w:ascii="Times New Roman" w:hAnsi="Times New Roman" w:cs="Times New Roman"/>
          <w:b/>
          <w:sz w:val="24"/>
          <w:szCs w:val="24"/>
        </w:rPr>
      </w:pPr>
      <w:proofErr w:type="gramStart"/>
      <w:r w:rsidRPr="00740B03">
        <w:rPr>
          <w:rFonts w:ascii="Times New Roman" w:hAnsi="Times New Roman" w:cs="Times New Roman"/>
          <w:b/>
          <w:sz w:val="24"/>
          <w:szCs w:val="24"/>
        </w:rPr>
        <w:t>MISC. APPLICATION NO.</w:t>
      </w:r>
      <w:proofErr w:type="gramEnd"/>
      <w:r w:rsidRPr="00740B03">
        <w:rPr>
          <w:rFonts w:ascii="Times New Roman" w:hAnsi="Times New Roman" w:cs="Times New Roman"/>
          <w:b/>
          <w:sz w:val="24"/>
          <w:szCs w:val="24"/>
        </w:rPr>
        <w:t xml:space="preserve"> </w:t>
      </w:r>
      <w:r w:rsidR="006E1FAB" w:rsidRPr="00740B03">
        <w:rPr>
          <w:rFonts w:ascii="Times New Roman" w:hAnsi="Times New Roman" w:cs="Times New Roman"/>
          <w:b/>
          <w:sz w:val="24"/>
          <w:szCs w:val="24"/>
        </w:rPr>
        <w:t>252 OF 2018</w:t>
      </w:r>
    </w:p>
    <w:p w:rsidR="00C75CAD" w:rsidRPr="00740B03" w:rsidRDefault="00C75CAD" w:rsidP="00C75CAD">
      <w:pPr>
        <w:jc w:val="center"/>
        <w:rPr>
          <w:rFonts w:ascii="Times New Roman" w:hAnsi="Times New Roman" w:cs="Times New Roman"/>
          <w:b/>
          <w:sz w:val="24"/>
          <w:szCs w:val="24"/>
        </w:rPr>
      </w:pPr>
      <w:r w:rsidRPr="00740B03">
        <w:rPr>
          <w:rFonts w:ascii="Times New Roman" w:hAnsi="Times New Roman" w:cs="Times New Roman"/>
          <w:b/>
          <w:sz w:val="24"/>
          <w:szCs w:val="24"/>
        </w:rPr>
        <w:t xml:space="preserve">(ARISING FROM CIVIL </w:t>
      </w:r>
      <w:r w:rsidR="00A07377" w:rsidRPr="00740B03">
        <w:rPr>
          <w:rFonts w:ascii="Times New Roman" w:hAnsi="Times New Roman" w:cs="Times New Roman"/>
          <w:b/>
          <w:sz w:val="24"/>
          <w:szCs w:val="24"/>
        </w:rPr>
        <w:t xml:space="preserve">SUIT NO. </w:t>
      </w:r>
      <w:r w:rsidRPr="00740B03">
        <w:rPr>
          <w:rFonts w:ascii="Times New Roman" w:hAnsi="Times New Roman" w:cs="Times New Roman"/>
          <w:b/>
          <w:sz w:val="24"/>
          <w:szCs w:val="24"/>
        </w:rPr>
        <w:t>0433 OF 2014)</w:t>
      </w:r>
    </w:p>
    <w:p w:rsidR="006E1FAB" w:rsidRPr="00740B03" w:rsidRDefault="006E1FAB" w:rsidP="00C75CAD">
      <w:pPr>
        <w:jc w:val="both"/>
        <w:rPr>
          <w:rFonts w:ascii="Times New Roman" w:hAnsi="Times New Roman" w:cs="Times New Roman"/>
          <w:b/>
          <w:sz w:val="24"/>
          <w:szCs w:val="24"/>
        </w:rPr>
      </w:pPr>
      <w:bookmarkStart w:id="0" w:name="_GoBack"/>
      <w:bookmarkEnd w:id="0"/>
    </w:p>
    <w:p w:rsidR="00C75CAD" w:rsidRPr="00740B03" w:rsidRDefault="006E1FAB" w:rsidP="00C75CAD">
      <w:pPr>
        <w:jc w:val="both"/>
        <w:rPr>
          <w:rFonts w:ascii="Times New Roman" w:hAnsi="Times New Roman" w:cs="Times New Roman"/>
          <w:b/>
          <w:sz w:val="24"/>
          <w:szCs w:val="24"/>
        </w:rPr>
      </w:pPr>
      <w:r w:rsidRPr="00740B03">
        <w:rPr>
          <w:rFonts w:ascii="Times New Roman" w:hAnsi="Times New Roman" w:cs="Times New Roman"/>
          <w:b/>
          <w:sz w:val="24"/>
          <w:szCs w:val="24"/>
        </w:rPr>
        <w:t>EDITH NAKANDI</w:t>
      </w:r>
      <w:r w:rsidR="00C75CAD" w:rsidRPr="00740B03">
        <w:rPr>
          <w:rFonts w:ascii="Times New Roman" w:hAnsi="Times New Roman" w:cs="Times New Roman"/>
          <w:b/>
          <w:sz w:val="24"/>
          <w:szCs w:val="24"/>
        </w:rPr>
        <w:t>::::::::::::::::::::::::::::::::::::::::::::::::::::::::::::::::</w:t>
      </w:r>
      <w:r w:rsidRPr="00740B03">
        <w:rPr>
          <w:rFonts w:ascii="Times New Roman" w:hAnsi="Times New Roman" w:cs="Times New Roman"/>
          <w:b/>
          <w:sz w:val="24"/>
          <w:szCs w:val="24"/>
        </w:rPr>
        <w:t>::::::</w:t>
      </w:r>
      <w:proofErr w:type="gramStart"/>
      <w:r w:rsidRPr="00740B03">
        <w:rPr>
          <w:rFonts w:ascii="Times New Roman" w:hAnsi="Times New Roman" w:cs="Times New Roman"/>
          <w:b/>
          <w:sz w:val="24"/>
          <w:szCs w:val="24"/>
        </w:rPr>
        <w:t>:</w:t>
      </w:r>
      <w:r w:rsidR="00471CD8" w:rsidRPr="00740B03">
        <w:rPr>
          <w:rFonts w:ascii="Times New Roman" w:hAnsi="Times New Roman" w:cs="Times New Roman"/>
          <w:b/>
          <w:sz w:val="24"/>
          <w:szCs w:val="24"/>
        </w:rPr>
        <w:t>APPLICANT</w:t>
      </w:r>
      <w:proofErr w:type="gramEnd"/>
    </w:p>
    <w:p w:rsidR="00C75CAD" w:rsidRPr="00740B03" w:rsidRDefault="00C75CAD" w:rsidP="00C75CAD">
      <w:pPr>
        <w:jc w:val="both"/>
        <w:rPr>
          <w:rFonts w:ascii="Times New Roman" w:hAnsi="Times New Roman" w:cs="Times New Roman"/>
          <w:b/>
          <w:sz w:val="24"/>
          <w:szCs w:val="24"/>
        </w:rPr>
      </w:pPr>
      <w:r w:rsidRPr="00740B03">
        <w:rPr>
          <w:rFonts w:ascii="Times New Roman" w:hAnsi="Times New Roman" w:cs="Times New Roman"/>
          <w:b/>
          <w:sz w:val="24"/>
          <w:szCs w:val="24"/>
        </w:rPr>
        <w:tab/>
      </w:r>
      <w:r w:rsidRPr="00740B03">
        <w:rPr>
          <w:rFonts w:ascii="Times New Roman" w:hAnsi="Times New Roman" w:cs="Times New Roman"/>
          <w:b/>
          <w:sz w:val="24"/>
          <w:szCs w:val="24"/>
        </w:rPr>
        <w:tab/>
      </w:r>
      <w:r w:rsidRPr="00740B03">
        <w:rPr>
          <w:rFonts w:ascii="Times New Roman" w:hAnsi="Times New Roman" w:cs="Times New Roman"/>
          <w:b/>
          <w:sz w:val="24"/>
          <w:szCs w:val="24"/>
        </w:rPr>
        <w:tab/>
      </w:r>
      <w:r w:rsidRPr="00740B03">
        <w:rPr>
          <w:rFonts w:ascii="Times New Roman" w:hAnsi="Times New Roman" w:cs="Times New Roman"/>
          <w:b/>
          <w:sz w:val="24"/>
          <w:szCs w:val="24"/>
        </w:rPr>
        <w:tab/>
      </w:r>
      <w:r w:rsidRPr="00740B03">
        <w:rPr>
          <w:rFonts w:ascii="Times New Roman" w:hAnsi="Times New Roman" w:cs="Times New Roman"/>
          <w:b/>
          <w:sz w:val="24"/>
          <w:szCs w:val="24"/>
        </w:rPr>
        <w:tab/>
        <w:t>V E R S U S</w:t>
      </w:r>
    </w:p>
    <w:p w:rsidR="00C75CAD" w:rsidRPr="00740B03" w:rsidRDefault="00C75CAD" w:rsidP="006E1FAB">
      <w:pPr>
        <w:jc w:val="both"/>
        <w:rPr>
          <w:rFonts w:ascii="Times New Roman" w:hAnsi="Times New Roman" w:cs="Times New Roman"/>
          <w:b/>
          <w:sz w:val="24"/>
          <w:szCs w:val="24"/>
        </w:rPr>
      </w:pPr>
      <w:r w:rsidRPr="00740B03">
        <w:rPr>
          <w:rFonts w:ascii="Times New Roman" w:hAnsi="Times New Roman" w:cs="Times New Roman"/>
          <w:b/>
          <w:sz w:val="24"/>
          <w:szCs w:val="24"/>
        </w:rPr>
        <w:t>UMAR KATONGOLE::::::::::::::::::::::</w:t>
      </w:r>
      <w:r w:rsidR="00772B08" w:rsidRPr="00740B03">
        <w:rPr>
          <w:rFonts w:ascii="Times New Roman" w:hAnsi="Times New Roman" w:cs="Times New Roman"/>
          <w:b/>
          <w:sz w:val="24"/>
          <w:szCs w:val="24"/>
        </w:rPr>
        <w:t>::::</w:t>
      </w:r>
      <w:r w:rsidRPr="00740B03">
        <w:rPr>
          <w:rFonts w:ascii="Times New Roman" w:hAnsi="Times New Roman" w:cs="Times New Roman"/>
          <w:b/>
          <w:sz w:val="24"/>
          <w:szCs w:val="24"/>
        </w:rPr>
        <w:t>::</w:t>
      </w:r>
      <w:r w:rsidR="00343741" w:rsidRPr="00740B03">
        <w:rPr>
          <w:rFonts w:ascii="Times New Roman" w:hAnsi="Times New Roman" w:cs="Times New Roman"/>
          <w:b/>
          <w:sz w:val="24"/>
          <w:szCs w:val="24"/>
        </w:rPr>
        <w:t>:</w:t>
      </w:r>
      <w:r w:rsidRPr="00740B03">
        <w:rPr>
          <w:rFonts w:ascii="Times New Roman" w:hAnsi="Times New Roman" w:cs="Times New Roman"/>
          <w:b/>
          <w:sz w:val="24"/>
          <w:szCs w:val="24"/>
        </w:rPr>
        <w:t>::::::</w:t>
      </w:r>
      <w:r w:rsidR="006E1FAB" w:rsidRPr="00740B03">
        <w:rPr>
          <w:rFonts w:ascii="Times New Roman" w:hAnsi="Times New Roman" w:cs="Times New Roman"/>
          <w:b/>
          <w:sz w:val="24"/>
          <w:szCs w:val="24"/>
        </w:rPr>
        <w:t>::::::::::::::::::::::::::</w:t>
      </w:r>
      <w:proofErr w:type="gramStart"/>
      <w:r w:rsidR="006E1FAB" w:rsidRPr="00740B03">
        <w:rPr>
          <w:rFonts w:ascii="Times New Roman" w:hAnsi="Times New Roman" w:cs="Times New Roman"/>
          <w:b/>
          <w:sz w:val="24"/>
          <w:szCs w:val="24"/>
        </w:rPr>
        <w:t>:</w:t>
      </w:r>
      <w:r w:rsidR="00CF55B1" w:rsidRPr="00740B03">
        <w:rPr>
          <w:rFonts w:ascii="Times New Roman" w:hAnsi="Times New Roman" w:cs="Times New Roman"/>
          <w:b/>
          <w:sz w:val="24"/>
          <w:szCs w:val="24"/>
        </w:rPr>
        <w:t>RESPONDENT</w:t>
      </w:r>
      <w:proofErr w:type="gramEnd"/>
    </w:p>
    <w:p w:rsidR="00E721F3" w:rsidRPr="00740B03" w:rsidRDefault="00E721F3" w:rsidP="00E721F3">
      <w:pPr>
        <w:jc w:val="center"/>
        <w:rPr>
          <w:rFonts w:ascii="Times New Roman" w:hAnsi="Times New Roman" w:cs="Times New Roman"/>
          <w:b/>
          <w:sz w:val="24"/>
          <w:szCs w:val="24"/>
        </w:rPr>
      </w:pPr>
    </w:p>
    <w:p w:rsidR="00E721F3" w:rsidRPr="00740B03" w:rsidRDefault="00E721F3" w:rsidP="00E721F3">
      <w:pPr>
        <w:jc w:val="both"/>
        <w:rPr>
          <w:rFonts w:ascii="Times New Roman" w:hAnsi="Times New Roman" w:cs="Times New Roman"/>
          <w:sz w:val="24"/>
          <w:szCs w:val="24"/>
        </w:rPr>
      </w:pPr>
      <w:r w:rsidRPr="00740B03">
        <w:rPr>
          <w:rFonts w:ascii="Times New Roman" w:hAnsi="Times New Roman" w:cs="Times New Roman"/>
          <w:b/>
          <w:sz w:val="24"/>
          <w:szCs w:val="24"/>
        </w:rPr>
        <w:t>BEFORE</w:t>
      </w:r>
      <w:r w:rsidR="00E06559" w:rsidRPr="00740B03">
        <w:rPr>
          <w:rFonts w:ascii="Times New Roman" w:hAnsi="Times New Roman" w:cs="Times New Roman"/>
          <w:b/>
          <w:sz w:val="24"/>
          <w:szCs w:val="24"/>
        </w:rPr>
        <w:t>:</w:t>
      </w:r>
      <w:r w:rsidR="00E06559" w:rsidRPr="00740B03">
        <w:rPr>
          <w:rFonts w:ascii="Times New Roman" w:hAnsi="Times New Roman" w:cs="Times New Roman"/>
          <w:b/>
          <w:sz w:val="24"/>
          <w:szCs w:val="24"/>
        </w:rPr>
        <w:tab/>
      </w:r>
      <w:r w:rsidRPr="00740B03">
        <w:rPr>
          <w:rFonts w:ascii="Times New Roman" w:hAnsi="Times New Roman" w:cs="Times New Roman"/>
          <w:b/>
          <w:sz w:val="24"/>
          <w:szCs w:val="24"/>
        </w:rPr>
        <w:t xml:space="preserve"> </w:t>
      </w:r>
      <w:r w:rsidRPr="00740B03">
        <w:rPr>
          <w:rFonts w:ascii="Times New Roman" w:hAnsi="Times New Roman" w:cs="Times New Roman"/>
          <w:b/>
          <w:sz w:val="24"/>
          <w:szCs w:val="24"/>
          <w:u w:val="single"/>
        </w:rPr>
        <w:t>HON. MR. JUSTICE HENRY I. KAWESA</w:t>
      </w:r>
    </w:p>
    <w:p w:rsidR="00E721F3" w:rsidRPr="00740B03" w:rsidRDefault="00E721F3" w:rsidP="00E721F3">
      <w:pPr>
        <w:jc w:val="both"/>
        <w:rPr>
          <w:rFonts w:ascii="Times New Roman" w:hAnsi="Times New Roman" w:cs="Times New Roman"/>
          <w:b/>
          <w:sz w:val="24"/>
          <w:szCs w:val="24"/>
        </w:rPr>
      </w:pPr>
    </w:p>
    <w:p w:rsidR="00E721F3" w:rsidRPr="00740B03" w:rsidRDefault="00E721F3" w:rsidP="00E721F3">
      <w:pPr>
        <w:jc w:val="both"/>
        <w:rPr>
          <w:rFonts w:ascii="Times New Roman" w:hAnsi="Times New Roman" w:cs="Times New Roman"/>
          <w:b/>
          <w:sz w:val="24"/>
          <w:szCs w:val="24"/>
          <w:u w:val="single"/>
        </w:rPr>
      </w:pPr>
      <w:r w:rsidRPr="00740B03">
        <w:rPr>
          <w:rFonts w:ascii="Times New Roman" w:hAnsi="Times New Roman" w:cs="Times New Roman"/>
          <w:b/>
          <w:sz w:val="24"/>
          <w:szCs w:val="24"/>
          <w:u w:val="single"/>
        </w:rPr>
        <w:t>RULING</w:t>
      </w:r>
    </w:p>
    <w:p w:rsidR="006E1FAB" w:rsidRPr="00740B03" w:rsidRDefault="006E1FAB" w:rsidP="00FB4962">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brought this </w:t>
      </w:r>
      <w:r w:rsidR="004B1653" w:rsidRPr="00740B03">
        <w:rPr>
          <w:rFonts w:ascii="Times New Roman" w:hAnsi="Times New Roman" w:cs="Times New Roman"/>
          <w:sz w:val="24"/>
          <w:szCs w:val="24"/>
        </w:rPr>
        <w:t>Application</w:t>
      </w:r>
      <w:r w:rsidR="00F30377" w:rsidRPr="00740B03">
        <w:rPr>
          <w:rFonts w:ascii="Times New Roman" w:hAnsi="Times New Roman" w:cs="Times New Roman"/>
          <w:sz w:val="24"/>
          <w:szCs w:val="24"/>
        </w:rPr>
        <w:t xml:space="preserve"> </w:t>
      </w:r>
      <w:r w:rsidR="00E721F3" w:rsidRPr="00740B03">
        <w:rPr>
          <w:rFonts w:ascii="Times New Roman" w:hAnsi="Times New Roman" w:cs="Times New Roman"/>
          <w:sz w:val="24"/>
          <w:szCs w:val="24"/>
        </w:rPr>
        <w:t>by Notice of Motion under Sec</w:t>
      </w:r>
      <w:r w:rsidRPr="00740B03">
        <w:rPr>
          <w:rFonts w:ascii="Times New Roman" w:hAnsi="Times New Roman" w:cs="Times New Roman"/>
          <w:sz w:val="24"/>
          <w:szCs w:val="24"/>
        </w:rPr>
        <w:t>tion</w:t>
      </w:r>
      <w:r w:rsidR="00E721F3" w:rsidRPr="00740B03">
        <w:rPr>
          <w:rFonts w:ascii="Times New Roman" w:hAnsi="Times New Roman" w:cs="Times New Roman"/>
          <w:sz w:val="24"/>
          <w:szCs w:val="24"/>
        </w:rPr>
        <w:t xml:space="preserve"> </w:t>
      </w:r>
      <w:r w:rsidRPr="00740B03">
        <w:rPr>
          <w:rFonts w:ascii="Times New Roman" w:hAnsi="Times New Roman" w:cs="Times New Roman"/>
          <w:sz w:val="24"/>
          <w:szCs w:val="24"/>
        </w:rPr>
        <w:t>98</w:t>
      </w:r>
      <w:r w:rsidR="00E721F3" w:rsidRPr="00740B03">
        <w:rPr>
          <w:rFonts w:ascii="Times New Roman" w:hAnsi="Times New Roman" w:cs="Times New Roman"/>
          <w:sz w:val="24"/>
          <w:szCs w:val="24"/>
        </w:rPr>
        <w:t xml:space="preserve"> of </w:t>
      </w:r>
      <w:r w:rsidR="00607D46" w:rsidRPr="00740B03">
        <w:rPr>
          <w:rFonts w:ascii="Times New Roman" w:hAnsi="Times New Roman" w:cs="Times New Roman"/>
          <w:sz w:val="24"/>
          <w:szCs w:val="24"/>
        </w:rPr>
        <w:t>the Civil</w:t>
      </w:r>
      <w:r w:rsidR="00E721F3" w:rsidRPr="00740B03">
        <w:rPr>
          <w:rFonts w:ascii="Times New Roman" w:hAnsi="Times New Roman" w:cs="Times New Roman"/>
          <w:sz w:val="24"/>
          <w:szCs w:val="24"/>
        </w:rPr>
        <w:t xml:space="preserve"> Procedure</w:t>
      </w:r>
      <w:r w:rsidRPr="00740B03">
        <w:rPr>
          <w:rFonts w:ascii="Times New Roman" w:hAnsi="Times New Roman" w:cs="Times New Roman"/>
          <w:sz w:val="24"/>
          <w:szCs w:val="24"/>
        </w:rPr>
        <w:t xml:space="preserve"> Rules, Section 33, 36 (I) (a) of the Judicature Act and O. 52 rr 1 and 2 of the</w:t>
      </w:r>
      <w:r w:rsidR="00E721F3" w:rsidRPr="00740B03">
        <w:rPr>
          <w:rFonts w:ascii="Times New Roman" w:hAnsi="Times New Roman" w:cs="Times New Roman"/>
          <w:sz w:val="24"/>
          <w:szCs w:val="24"/>
        </w:rPr>
        <w:t xml:space="preserve"> Civil Procedure Rules</w:t>
      </w:r>
      <w:r w:rsidRPr="00740B03">
        <w:rPr>
          <w:rFonts w:ascii="Times New Roman" w:hAnsi="Times New Roman" w:cs="Times New Roman"/>
          <w:sz w:val="24"/>
          <w:szCs w:val="24"/>
        </w:rPr>
        <w:t>.</w:t>
      </w:r>
    </w:p>
    <w:p w:rsidR="00E721F3" w:rsidRPr="00740B03" w:rsidRDefault="006E1FAB" w:rsidP="00FB4962">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This application is seeking the following orders</w:t>
      </w:r>
      <w:r w:rsidR="00607D46" w:rsidRPr="00740B03">
        <w:rPr>
          <w:rFonts w:ascii="Times New Roman" w:hAnsi="Times New Roman" w:cs="Times New Roman"/>
          <w:sz w:val="24"/>
          <w:szCs w:val="24"/>
        </w:rPr>
        <w:t>;</w:t>
      </w:r>
    </w:p>
    <w:p w:rsidR="0059484E" w:rsidRPr="00740B03" w:rsidRDefault="00F30377" w:rsidP="0059484E">
      <w:pPr>
        <w:pStyle w:val="ListParagraph"/>
        <w:numPr>
          <w:ilvl w:val="0"/>
          <w:numId w:val="2"/>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The</w:t>
      </w:r>
      <w:r w:rsidR="006E1FAB" w:rsidRPr="00740B03">
        <w:rPr>
          <w:rFonts w:ascii="Times New Roman" w:hAnsi="Times New Roman" w:cs="Times New Roman"/>
          <w:sz w:val="24"/>
          <w:szCs w:val="24"/>
        </w:rPr>
        <w:t xml:space="preserve"> </w:t>
      </w:r>
      <w:r w:rsidR="00CF55B1" w:rsidRPr="00740B03">
        <w:rPr>
          <w:rFonts w:ascii="Times New Roman" w:hAnsi="Times New Roman" w:cs="Times New Roman"/>
          <w:sz w:val="24"/>
          <w:szCs w:val="24"/>
        </w:rPr>
        <w:t>Respondent</w:t>
      </w:r>
      <w:r w:rsidR="006E1FAB" w:rsidRPr="00740B03">
        <w:rPr>
          <w:rFonts w:ascii="Times New Roman" w:hAnsi="Times New Roman" w:cs="Times New Roman"/>
          <w:sz w:val="24"/>
          <w:szCs w:val="24"/>
        </w:rPr>
        <w:t xml:space="preserve">, his agents, servants and any other persons claiming interest from him be arrested and or </w:t>
      </w:r>
      <w:r w:rsidR="009E7317" w:rsidRPr="00740B03">
        <w:rPr>
          <w:rFonts w:ascii="Times New Roman" w:hAnsi="Times New Roman" w:cs="Times New Roman"/>
          <w:sz w:val="24"/>
          <w:szCs w:val="24"/>
        </w:rPr>
        <w:t>committed to</w:t>
      </w:r>
      <w:r w:rsidR="000F40BB" w:rsidRPr="00740B03">
        <w:rPr>
          <w:rFonts w:ascii="Times New Roman" w:hAnsi="Times New Roman" w:cs="Times New Roman"/>
          <w:sz w:val="24"/>
          <w:szCs w:val="24"/>
        </w:rPr>
        <w:t xml:space="preserve"> Civil Prison for disobedience of </w:t>
      </w:r>
      <w:r w:rsidR="009E7317" w:rsidRPr="00740B03">
        <w:rPr>
          <w:rFonts w:ascii="Times New Roman" w:hAnsi="Times New Roman" w:cs="Times New Roman"/>
          <w:sz w:val="24"/>
          <w:szCs w:val="24"/>
        </w:rPr>
        <w:t xml:space="preserve">the orders of </w:t>
      </w:r>
      <w:r w:rsidR="009E7317" w:rsidRPr="00740B03">
        <w:rPr>
          <w:rFonts w:ascii="Times New Roman" w:hAnsi="Times New Roman" w:cs="Times New Roman"/>
          <w:b/>
          <w:i/>
          <w:sz w:val="24"/>
          <w:szCs w:val="24"/>
          <w:u w:val="single"/>
        </w:rPr>
        <w:t xml:space="preserve">Hon. Mr. Justice Henry I. Kawesa in Misc. Application No. 0775/1075 </w:t>
      </w:r>
      <w:r w:rsidR="00650A4A" w:rsidRPr="00740B03">
        <w:rPr>
          <w:rFonts w:ascii="Times New Roman" w:hAnsi="Times New Roman" w:cs="Times New Roman"/>
          <w:b/>
          <w:i/>
          <w:sz w:val="24"/>
          <w:szCs w:val="24"/>
          <w:u w:val="single"/>
        </w:rPr>
        <w:t>of</w:t>
      </w:r>
      <w:r w:rsidR="009E7317" w:rsidRPr="00740B03">
        <w:rPr>
          <w:rFonts w:ascii="Times New Roman" w:hAnsi="Times New Roman" w:cs="Times New Roman"/>
          <w:b/>
          <w:i/>
          <w:sz w:val="24"/>
          <w:szCs w:val="24"/>
          <w:u w:val="single"/>
        </w:rPr>
        <w:t xml:space="preserve"> 2017 dated 9</w:t>
      </w:r>
      <w:r w:rsidR="009E7317" w:rsidRPr="00740B03">
        <w:rPr>
          <w:rFonts w:ascii="Times New Roman" w:hAnsi="Times New Roman" w:cs="Times New Roman"/>
          <w:b/>
          <w:i/>
          <w:sz w:val="24"/>
          <w:szCs w:val="24"/>
          <w:u w:val="single"/>
          <w:vertAlign w:val="superscript"/>
        </w:rPr>
        <w:t>th</w:t>
      </w:r>
      <w:r w:rsidR="009E7317" w:rsidRPr="00740B03">
        <w:rPr>
          <w:rFonts w:ascii="Times New Roman" w:hAnsi="Times New Roman" w:cs="Times New Roman"/>
          <w:b/>
          <w:i/>
          <w:sz w:val="24"/>
          <w:szCs w:val="24"/>
          <w:u w:val="single"/>
        </w:rPr>
        <w:t xml:space="preserve"> November 2017</w:t>
      </w:r>
      <w:r w:rsidR="009E7317" w:rsidRPr="00740B03">
        <w:rPr>
          <w:rFonts w:ascii="Times New Roman" w:hAnsi="Times New Roman" w:cs="Times New Roman"/>
          <w:sz w:val="24"/>
          <w:szCs w:val="24"/>
        </w:rPr>
        <w:t>.</w:t>
      </w:r>
    </w:p>
    <w:p w:rsidR="00E06559" w:rsidRPr="00740B03" w:rsidRDefault="00E06559" w:rsidP="00E06559">
      <w:pPr>
        <w:pStyle w:val="ListParagraph"/>
        <w:spacing w:line="360" w:lineRule="auto"/>
        <w:ind w:left="1080"/>
        <w:jc w:val="both"/>
        <w:rPr>
          <w:rFonts w:ascii="Times New Roman" w:hAnsi="Times New Roman" w:cs="Times New Roman"/>
          <w:sz w:val="24"/>
          <w:szCs w:val="24"/>
        </w:rPr>
      </w:pPr>
    </w:p>
    <w:p w:rsidR="009E7317" w:rsidRPr="00740B03" w:rsidRDefault="009E7317" w:rsidP="006E1FAB">
      <w:pPr>
        <w:pStyle w:val="ListParagraph"/>
        <w:numPr>
          <w:ilvl w:val="0"/>
          <w:numId w:val="2"/>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w:t>
      </w:r>
      <w:proofErr w:type="gramStart"/>
      <w:r w:rsidRPr="00740B03">
        <w:rPr>
          <w:rFonts w:ascii="Times New Roman" w:hAnsi="Times New Roman" w:cs="Times New Roman"/>
          <w:sz w:val="24"/>
          <w:szCs w:val="24"/>
        </w:rPr>
        <w:t>be</w:t>
      </w:r>
      <w:proofErr w:type="gramEnd"/>
      <w:r w:rsidRPr="00740B03">
        <w:rPr>
          <w:rFonts w:ascii="Times New Roman" w:hAnsi="Times New Roman" w:cs="Times New Roman"/>
          <w:sz w:val="24"/>
          <w:szCs w:val="24"/>
        </w:rPr>
        <w:t xml:space="preserve"> ordered to make good of the losses suffered and or occasioned by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as the result of the disobedience of the Court order.</w:t>
      </w:r>
    </w:p>
    <w:p w:rsidR="0059484E" w:rsidRPr="00740B03" w:rsidRDefault="0059484E" w:rsidP="0059484E">
      <w:pPr>
        <w:pStyle w:val="ListParagraph"/>
        <w:rPr>
          <w:rFonts w:ascii="Times New Roman" w:hAnsi="Times New Roman" w:cs="Times New Roman"/>
          <w:sz w:val="24"/>
          <w:szCs w:val="24"/>
        </w:rPr>
      </w:pPr>
    </w:p>
    <w:p w:rsidR="0059484E" w:rsidRPr="00740B03" w:rsidRDefault="0059484E" w:rsidP="006E1FAB">
      <w:pPr>
        <w:pStyle w:val="ListParagraph"/>
        <w:numPr>
          <w:ilvl w:val="0"/>
          <w:numId w:val="2"/>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lastRenderedPageBreak/>
        <w:t>This Honourable Court orders</w:t>
      </w:r>
      <w:r w:rsidR="004F1D25" w:rsidRPr="00740B03">
        <w:rPr>
          <w:rFonts w:ascii="Times New Roman" w:hAnsi="Times New Roman" w:cs="Times New Roman"/>
          <w:sz w:val="24"/>
          <w:szCs w:val="24"/>
        </w:rPr>
        <w:t xml:space="preserve"> for the restoration of the </w:t>
      </w:r>
      <w:r w:rsidR="004F1D25" w:rsidRPr="00740B03">
        <w:rPr>
          <w:rFonts w:ascii="Times New Roman" w:hAnsi="Times New Roman" w:cs="Times New Roman"/>
          <w:i/>
          <w:sz w:val="24"/>
          <w:szCs w:val="24"/>
        </w:rPr>
        <w:t>status quo</w:t>
      </w:r>
      <w:r w:rsidR="004F1D25" w:rsidRPr="00740B03">
        <w:rPr>
          <w:rFonts w:ascii="Times New Roman" w:hAnsi="Times New Roman" w:cs="Times New Roman"/>
          <w:sz w:val="24"/>
          <w:szCs w:val="24"/>
        </w:rPr>
        <w:t>.</w:t>
      </w:r>
    </w:p>
    <w:p w:rsidR="004F1D25" w:rsidRPr="00740B03" w:rsidRDefault="004F1D25" w:rsidP="004F1D25">
      <w:pPr>
        <w:pStyle w:val="ListParagraph"/>
        <w:rPr>
          <w:rFonts w:ascii="Times New Roman" w:hAnsi="Times New Roman" w:cs="Times New Roman"/>
          <w:sz w:val="24"/>
          <w:szCs w:val="24"/>
        </w:rPr>
      </w:pPr>
    </w:p>
    <w:p w:rsidR="004F1D25" w:rsidRPr="00740B03" w:rsidRDefault="004F1D25" w:rsidP="006E1FAB">
      <w:pPr>
        <w:pStyle w:val="ListParagraph"/>
        <w:numPr>
          <w:ilvl w:val="0"/>
          <w:numId w:val="2"/>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An order that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be paid costs occasioned to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w:t>
      </w:r>
    </w:p>
    <w:p w:rsidR="004F1D25" w:rsidRPr="00740B03" w:rsidRDefault="004F1D25" w:rsidP="004F1D25">
      <w:pPr>
        <w:pStyle w:val="ListParagraph"/>
        <w:rPr>
          <w:rFonts w:ascii="Times New Roman" w:hAnsi="Times New Roman" w:cs="Times New Roman"/>
          <w:sz w:val="24"/>
          <w:szCs w:val="24"/>
        </w:rPr>
      </w:pPr>
    </w:p>
    <w:p w:rsidR="004F1D25" w:rsidRPr="00740B03" w:rsidRDefault="004F1D25" w:rsidP="004F1D25">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This application has been supported by the affidavit of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Edith Nakandi and briefly are that;-</w:t>
      </w:r>
    </w:p>
    <w:p w:rsidR="004F1D25" w:rsidRPr="00740B03" w:rsidRDefault="006729B7" w:rsidP="006729B7">
      <w:pPr>
        <w:pStyle w:val="ListParagraph"/>
        <w:numPr>
          <w:ilvl w:val="0"/>
          <w:numId w:val="6"/>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The Court issued a temporary injunction on the 5</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day of May, 2016 against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s, his servants, agents or other persons acting through his authority or on his behalf, restraining him from any </w:t>
      </w:r>
      <w:r w:rsidR="00283F4C" w:rsidRPr="00740B03">
        <w:rPr>
          <w:rFonts w:ascii="Times New Roman" w:hAnsi="Times New Roman" w:cs="Times New Roman"/>
          <w:sz w:val="24"/>
          <w:szCs w:val="24"/>
        </w:rPr>
        <w:t>further</w:t>
      </w:r>
      <w:r w:rsidRPr="00740B03">
        <w:rPr>
          <w:rFonts w:ascii="Times New Roman" w:hAnsi="Times New Roman" w:cs="Times New Roman"/>
          <w:sz w:val="24"/>
          <w:szCs w:val="24"/>
        </w:rPr>
        <w:t xml:space="preserve"> transfer of an</w:t>
      </w:r>
      <w:r w:rsidR="00650A4A" w:rsidRPr="00740B03">
        <w:rPr>
          <w:rFonts w:ascii="Times New Roman" w:hAnsi="Times New Roman" w:cs="Times New Roman"/>
          <w:sz w:val="24"/>
          <w:szCs w:val="24"/>
        </w:rPr>
        <w:t>d</w:t>
      </w:r>
      <w:r w:rsidRPr="00740B03">
        <w:rPr>
          <w:rFonts w:ascii="Times New Roman" w:hAnsi="Times New Roman" w:cs="Times New Roman"/>
          <w:sz w:val="24"/>
          <w:szCs w:val="24"/>
        </w:rPr>
        <w:t xml:space="preserve"> undertaking any other dealings in the lan</w:t>
      </w:r>
      <w:r w:rsidR="0042003A" w:rsidRPr="00740B03">
        <w:rPr>
          <w:rFonts w:ascii="Times New Roman" w:hAnsi="Times New Roman" w:cs="Times New Roman"/>
          <w:sz w:val="24"/>
          <w:szCs w:val="24"/>
        </w:rPr>
        <w:t>d</w:t>
      </w:r>
      <w:r w:rsidRPr="00740B03">
        <w:rPr>
          <w:rFonts w:ascii="Times New Roman" w:hAnsi="Times New Roman" w:cs="Times New Roman"/>
          <w:sz w:val="24"/>
          <w:szCs w:val="24"/>
        </w:rPr>
        <w:t xml:space="preserve"> and other developments comprised in Kyadondo </w:t>
      </w:r>
      <w:r w:rsidR="00B36EE1" w:rsidRPr="00740B03">
        <w:rPr>
          <w:rFonts w:ascii="Times New Roman" w:hAnsi="Times New Roman" w:cs="Times New Roman"/>
          <w:sz w:val="24"/>
          <w:szCs w:val="24"/>
        </w:rPr>
        <w:t>Block</w:t>
      </w:r>
      <w:r w:rsidRPr="00740B03">
        <w:rPr>
          <w:rFonts w:ascii="Times New Roman" w:hAnsi="Times New Roman" w:cs="Times New Roman"/>
          <w:sz w:val="24"/>
          <w:szCs w:val="24"/>
        </w:rPr>
        <w:t xml:space="preserve"> 223, Plot 766 now plots</w:t>
      </w:r>
      <w:r w:rsidR="003575E2" w:rsidRPr="00740B03">
        <w:rPr>
          <w:rFonts w:ascii="Times New Roman" w:hAnsi="Times New Roman" w:cs="Times New Roman"/>
          <w:sz w:val="24"/>
          <w:szCs w:val="24"/>
        </w:rPr>
        <w:t>;</w:t>
      </w:r>
      <w:r w:rsidRPr="00740B03">
        <w:rPr>
          <w:rFonts w:ascii="Times New Roman" w:hAnsi="Times New Roman" w:cs="Times New Roman"/>
          <w:sz w:val="24"/>
          <w:szCs w:val="24"/>
        </w:rPr>
        <w:t xml:space="preserve"> 4871,4972,4</w:t>
      </w:r>
      <w:r w:rsidR="0042003A" w:rsidRPr="00740B03">
        <w:rPr>
          <w:rFonts w:ascii="Times New Roman" w:hAnsi="Times New Roman" w:cs="Times New Roman"/>
          <w:sz w:val="24"/>
          <w:szCs w:val="24"/>
        </w:rPr>
        <w:t>973, 4974, 4975, 4976, 4977, 4978, 4979, 4980 and 4981; land at Namugongo until the main suit No. 433 of 2015 is disposed of.</w:t>
      </w:r>
    </w:p>
    <w:p w:rsidR="00283F4C" w:rsidRPr="00740B03" w:rsidRDefault="00283F4C" w:rsidP="00283F4C">
      <w:pPr>
        <w:pStyle w:val="ListParagraph"/>
        <w:spacing w:line="360" w:lineRule="auto"/>
        <w:jc w:val="both"/>
        <w:rPr>
          <w:rFonts w:ascii="Times New Roman" w:hAnsi="Times New Roman" w:cs="Times New Roman"/>
          <w:sz w:val="24"/>
          <w:szCs w:val="24"/>
        </w:rPr>
      </w:pPr>
    </w:p>
    <w:p w:rsidR="0042003A" w:rsidRPr="00740B03" w:rsidRDefault="0042003A" w:rsidP="006729B7">
      <w:pPr>
        <w:pStyle w:val="ListParagraph"/>
        <w:numPr>
          <w:ilvl w:val="0"/>
          <w:numId w:val="6"/>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on the 12</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day of</w:t>
      </w:r>
      <w:r w:rsidR="00A31713" w:rsidRPr="00740B03">
        <w:rPr>
          <w:rFonts w:ascii="Times New Roman" w:hAnsi="Times New Roman" w:cs="Times New Roman"/>
          <w:sz w:val="24"/>
          <w:szCs w:val="24"/>
        </w:rPr>
        <w:t xml:space="preserve"> May,</w:t>
      </w:r>
      <w:r w:rsidRPr="00740B03">
        <w:rPr>
          <w:rFonts w:ascii="Times New Roman" w:hAnsi="Times New Roman" w:cs="Times New Roman"/>
          <w:sz w:val="24"/>
          <w:szCs w:val="24"/>
        </w:rPr>
        <w:t xml:space="preserve"> 2017 was forced to sign a </w:t>
      </w:r>
      <w:r w:rsidR="00F45213" w:rsidRPr="00740B03">
        <w:rPr>
          <w:rFonts w:ascii="Times New Roman" w:hAnsi="Times New Roman" w:cs="Times New Roman"/>
          <w:sz w:val="24"/>
          <w:szCs w:val="24"/>
        </w:rPr>
        <w:t>Consent Order</w:t>
      </w:r>
      <w:r w:rsidR="00A31713" w:rsidRPr="00740B03">
        <w:rPr>
          <w:rFonts w:ascii="Times New Roman" w:hAnsi="Times New Roman" w:cs="Times New Roman"/>
          <w:sz w:val="24"/>
          <w:szCs w:val="24"/>
        </w:rPr>
        <w:t xml:space="preserve"> with the </w:t>
      </w:r>
      <w:r w:rsidR="00CF55B1" w:rsidRPr="00740B03">
        <w:rPr>
          <w:rFonts w:ascii="Times New Roman" w:hAnsi="Times New Roman" w:cs="Times New Roman"/>
          <w:sz w:val="24"/>
          <w:szCs w:val="24"/>
        </w:rPr>
        <w:t>Respondent</w:t>
      </w:r>
      <w:r w:rsidR="00A31713" w:rsidRPr="00740B03">
        <w:rPr>
          <w:rFonts w:ascii="Times New Roman" w:hAnsi="Times New Roman" w:cs="Times New Roman"/>
          <w:sz w:val="24"/>
          <w:szCs w:val="24"/>
        </w:rPr>
        <w:t xml:space="preserve"> in HCCS No</w:t>
      </w:r>
      <w:r w:rsidRPr="00740B03">
        <w:rPr>
          <w:rFonts w:ascii="Times New Roman" w:hAnsi="Times New Roman" w:cs="Times New Roman"/>
          <w:sz w:val="24"/>
          <w:szCs w:val="24"/>
        </w:rPr>
        <w:t xml:space="preserve">. 433 of 2015 which was challenged and was successfully set aside on </w:t>
      </w:r>
      <w:r w:rsidR="00A31713" w:rsidRPr="00740B03">
        <w:rPr>
          <w:rFonts w:ascii="Times New Roman" w:hAnsi="Times New Roman" w:cs="Times New Roman"/>
          <w:sz w:val="24"/>
          <w:szCs w:val="24"/>
        </w:rPr>
        <w:t xml:space="preserve">the 9th </w:t>
      </w:r>
      <w:r w:rsidRPr="00740B03">
        <w:rPr>
          <w:rFonts w:ascii="Times New Roman" w:hAnsi="Times New Roman" w:cs="Times New Roman"/>
          <w:sz w:val="24"/>
          <w:szCs w:val="24"/>
        </w:rPr>
        <w:t>day of November 2017 by this Court and the judge (His Lordship Henry I. Kawesa) ordered that the parties revert to the position which was ordered by</w:t>
      </w:r>
      <w:r w:rsidR="00D707C0" w:rsidRPr="00740B03">
        <w:rPr>
          <w:rFonts w:ascii="Times New Roman" w:hAnsi="Times New Roman" w:cs="Times New Roman"/>
          <w:sz w:val="24"/>
          <w:szCs w:val="24"/>
        </w:rPr>
        <w:t xml:space="preserve"> the last trial Judge in HCCS No</w:t>
      </w:r>
      <w:r w:rsidRPr="00740B03">
        <w:rPr>
          <w:rFonts w:ascii="Times New Roman" w:hAnsi="Times New Roman" w:cs="Times New Roman"/>
          <w:sz w:val="24"/>
          <w:szCs w:val="24"/>
        </w:rPr>
        <w:t>. 433 of 2015, granting the injunction till the final dispo</w:t>
      </w:r>
      <w:r w:rsidR="00D707C0" w:rsidRPr="00740B03">
        <w:rPr>
          <w:rFonts w:ascii="Times New Roman" w:hAnsi="Times New Roman" w:cs="Times New Roman"/>
          <w:sz w:val="24"/>
          <w:szCs w:val="24"/>
        </w:rPr>
        <w:t>sal of the main Suit No. HCCS No</w:t>
      </w:r>
      <w:r w:rsidRPr="00740B03">
        <w:rPr>
          <w:rFonts w:ascii="Times New Roman" w:hAnsi="Times New Roman" w:cs="Times New Roman"/>
          <w:sz w:val="24"/>
          <w:szCs w:val="24"/>
        </w:rPr>
        <w:t>. 433 of 2015) which should be immediately fixed for hearing.</w:t>
      </w:r>
    </w:p>
    <w:p w:rsidR="00A54C5C" w:rsidRPr="00740B03" w:rsidRDefault="00A54C5C" w:rsidP="00A54C5C">
      <w:pPr>
        <w:pStyle w:val="ListParagraph"/>
        <w:spacing w:line="360" w:lineRule="auto"/>
        <w:jc w:val="both"/>
        <w:rPr>
          <w:rFonts w:ascii="Times New Roman" w:hAnsi="Times New Roman" w:cs="Times New Roman"/>
          <w:sz w:val="24"/>
          <w:szCs w:val="24"/>
        </w:rPr>
      </w:pPr>
    </w:p>
    <w:p w:rsidR="0042003A" w:rsidRPr="00740B03" w:rsidRDefault="0042003A" w:rsidP="006729B7">
      <w:pPr>
        <w:pStyle w:val="ListParagraph"/>
        <w:numPr>
          <w:ilvl w:val="0"/>
          <w:numId w:val="6"/>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has failed to comply with the said order and he is carrying out developments on to the suit property with impunity, and that the </w:t>
      </w:r>
      <w:r w:rsidRPr="00740B03">
        <w:rPr>
          <w:rFonts w:ascii="Times New Roman" w:hAnsi="Times New Roman" w:cs="Times New Roman"/>
          <w:i/>
          <w:sz w:val="24"/>
          <w:szCs w:val="24"/>
        </w:rPr>
        <w:t>status quo</w:t>
      </w:r>
      <w:r w:rsidRPr="00740B03">
        <w:rPr>
          <w:rFonts w:ascii="Times New Roman" w:hAnsi="Times New Roman" w:cs="Times New Roman"/>
          <w:sz w:val="24"/>
          <w:szCs w:val="24"/>
        </w:rPr>
        <w:t xml:space="preserve"> per the Court order has been changed by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And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has transferred plots 4975 and 4979 into the names of the other third parties and that he has continued to transfer the said plots.</w:t>
      </w:r>
    </w:p>
    <w:p w:rsidR="00A54C5C" w:rsidRPr="00740B03" w:rsidRDefault="00A54C5C" w:rsidP="00A54C5C">
      <w:pPr>
        <w:pStyle w:val="ListParagraph"/>
        <w:rPr>
          <w:rFonts w:ascii="Times New Roman" w:hAnsi="Times New Roman" w:cs="Times New Roman"/>
          <w:sz w:val="24"/>
          <w:szCs w:val="24"/>
        </w:rPr>
      </w:pPr>
    </w:p>
    <w:p w:rsidR="007C11BC" w:rsidRPr="00740B03" w:rsidRDefault="00A54C5C" w:rsidP="006729B7">
      <w:pPr>
        <w:pStyle w:val="ListParagraph"/>
        <w:numPr>
          <w:ilvl w:val="0"/>
          <w:numId w:val="6"/>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was not to sale transfer or such related tractions </w:t>
      </w:r>
      <w:r w:rsidR="007C11BC" w:rsidRPr="00740B03">
        <w:rPr>
          <w:rFonts w:ascii="Times New Roman" w:hAnsi="Times New Roman" w:cs="Times New Roman"/>
          <w:sz w:val="24"/>
          <w:szCs w:val="24"/>
        </w:rPr>
        <w:t>in respect of the suit property until the final determination of the matter.</w:t>
      </w:r>
    </w:p>
    <w:p w:rsidR="007C11BC" w:rsidRPr="00740B03" w:rsidRDefault="007C11BC" w:rsidP="007C11BC">
      <w:pPr>
        <w:pStyle w:val="ListParagraph"/>
        <w:rPr>
          <w:rFonts w:ascii="Times New Roman" w:hAnsi="Times New Roman" w:cs="Times New Roman"/>
          <w:sz w:val="24"/>
          <w:szCs w:val="24"/>
        </w:rPr>
      </w:pPr>
    </w:p>
    <w:p w:rsidR="007C11BC" w:rsidRPr="00740B03" w:rsidRDefault="007C11BC" w:rsidP="007C11BC">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While denying the contempt alleged,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Umar Katongole, by affidavit affirmed the following;</w:t>
      </w:r>
    </w:p>
    <w:p w:rsidR="007C11BC" w:rsidRPr="00740B03" w:rsidRDefault="007C11BC" w:rsidP="007C11BC">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lastRenderedPageBreak/>
        <w:t xml:space="preserve">That around 2015, an application for a temporary injunction was granted to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by the then trial Judge </w:t>
      </w:r>
      <w:r w:rsidR="00E22715" w:rsidRPr="00740B03">
        <w:rPr>
          <w:rFonts w:ascii="Times New Roman" w:hAnsi="Times New Roman" w:cs="Times New Roman"/>
          <w:i/>
          <w:sz w:val="24"/>
          <w:szCs w:val="24"/>
        </w:rPr>
        <w:t>Ho</w:t>
      </w:r>
      <w:r w:rsidRPr="00740B03">
        <w:rPr>
          <w:rFonts w:ascii="Times New Roman" w:hAnsi="Times New Roman" w:cs="Times New Roman"/>
          <w:i/>
          <w:sz w:val="24"/>
          <w:szCs w:val="24"/>
        </w:rPr>
        <w:t>n. Mr. Justice Kwesiga J. W.</w:t>
      </w:r>
      <w:r w:rsidRPr="00740B03">
        <w:rPr>
          <w:rFonts w:ascii="Times New Roman" w:hAnsi="Times New Roman" w:cs="Times New Roman"/>
          <w:sz w:val="24"/>
          <w:szCs w:val="24"/>
        </w:rPr>
        <w:t xml:space="preserve"> which expired in November and he halted all the construction</w:t>
      </w:r>
      <w:r w:rsidR="00D2380E" w:rsidRPr="00740B03">
        <w:rPr>
          <w:rFonts w:ascii="Times New Roman" w:hAnsi="Times New Roman" w:cs="Times New Roman"/>
          <w:sz w:val="24"/>
          <w:szCs w:val="24"/>
        </w:rPr>
        <w:t xml:space="preserve"> among other </w:t>
      </w:r>
      <w:r w:rsidR="00E22715" w:rsidRPr="00740B03">
        <w:rPr>
          <w:rFonts w:ascii="Times New Roman" w:hAnsi="Times New Roman" w:cs="Times New Roman"/>
          <w:sz w:val="24"/>
          <w:szCs w:val="24"/>
        </w:rPr>
        <w:t>things</w:t>
      </w:r>
      <w:r w:rsidR="00D2380E" w:rsidRPr="00740B03">
        <w:rPr>
          <w:rFonts w:ascii="Times New Roman" w:hAnsi="Times New Roman" w:cs="Times New Roman"/>
          <w:sz w:val="24"/>
          <w:szCs w:val="24"/>
        </w:rPr>
        <w:t xml:space="preserve"> </w:t>
      </w:r>
      <w:r w:rsidR="00D707C0" w:rsidRPr="00740B03">
        <w:rPr>
          <w:rFonts w:ascii="Times New Roman" w:hAnsi="Times New Roman" w:cs="Times New Roman"/>
          <w:sz w:val="24"/>
          <w:szCs w:val="24"/>
        </w:rPr>
        <w:t>for</w:t>
      </w:r>
      <w:r w:rsidR="00D2380E" w:rsidRPr="00740B03">
        <w:rPr>
          <w:rFonts w:ascii="Times New Roman" w:hAnsi="Times New Roman" w:cs="Times New Roman"/>
          <w:sz w:val="24"/>
          <w:szCs w:val="24"/>
        </w:rPr>
        <w:t xml:space="preserve"> completion of the houses and rented some out.</w:t>
      </w:r>
      <w:r w:rsidR="00E22715" w:rsidRPr="00740B03">
        <w:rPr>
          <w:rFonts w:ascii="Times New Roman" w:hAnsi="Times New Roman" w:cs="Times New Roman"/>
          <w:sz w:val="24"/>
          <w:szCs w:val="24"/>
        </w:rPr>
        <w:t xml:space="preserve">  </w:t>
      </w:r>
    </w:p>
    <w:p w:rsidR="00D2380E" w:rsidRPr="00740B03" w:rsidRDefault="00D2380E" w:rsidP="007C11BC">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He stated further that during that period, he sold part of the land to other parties and on the 20</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day of November 2017, upon an application by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under MA No. 1075 of 2017, arising out of the instant main suit, </w:t>
      </w:r>
      <w:r w:rsidR="00B14F03" w:rsidRPr="00740B03">
        <w:rPr>
          <w:rFonts w:ascii="Times New Roman" w:hAnsi="Times New Roman" w:cs="Times New Roman"/>
          <w:sz w:val="24"/>
          <w:szCs w:val="24"/>
        </w:rPr>
        <w:t>a</w:t>
      </w:r>
      <w:r w:rsidRPr="00740B03">
        <w:rPr>
          <w:rFonts w:ascii="Times New Roman" w:hAnsi="Times New Roman" w:cs="Times New Roman"/>
          <w:sz w:val="24"/>
          <w:szCs w:val="24"/>
        </w:rPr>
        <w:t xml:space="preserve"> consent between him and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was set aside reinstating the orders of a temporary injunction that existed prior to the consent.</w:t>
      </w:r>
    </w:p>
    <w:p w:rsidR="00D2380E" w:rsidRPr="00740B03" w:rsidRDefault="00D2380E" w:rsidP="007C11BC">
      <w:pPr>
        <w:spacing w:line="360" w:lineRule="auto"/>
        <w:jc w:val="both"/>
        <w:rPr>
          <w:rFonts w:ascii="Times New Roman" w:hAnsi="Times New Roman" w:cs="Times New Roman"/>
          <w:sz w:val="24"/>
          <w:szCs w:val="24"/>
        </w:rPr>
      </w:pPr>
    </w:p>
    <w:p w:rsidR="00D2380E" w:rsidRPr="00740B03" w:rsidRDefault="00D2380E" w:rsidP="007C11BC">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That upon that order, he automatically and instantly</w:t>
      </w:r>
      <w:r w:rsidR="00586408" w:rsidRPr="00740B03">
        <w:rPr>
          <w:rFonts w:ascii="Times New Roman" w:hAnsi="Times New Roman" w:cs="Times New Roman"/>
          <w:sz w:val="24"/>
          <w:szCs w:val="24"/>
        </w:rPr>
        <w:t xml:space="preserve"> stopped any developments an</w:t>
      </w:r>
      <w:r w:rsidR="00836B5B" w:rsidRPr="00740B03">
        <w:rPr>
          <w:rFonts w:ascii="Times New Roman" w:hAnsi="Times New Roman" w:cs="Times New Roman"/>
          <w:sz w:val="24"/>
          <w:szCs w:val="24"/>
        </w:rPr>
        <w:t>d transactions on the suit land and</w:t>
      </w:r>
      <w:r w:rsidR="00586408" w:rsidRPr="00740B03">
        <w:rPr>
          <w:rFonts w:ascii="Times New Roman" w:hAnsi="Times New Roman" w:cs="Times New Roman"/>
          <w:sz w:val="24"/>
          <w:szCs w:val="24"/>
        </w:rPr>
        <w:t xml:space="preserve"> that he transferred the certificate</w:t>
      </w:r>
      <w:r w:rsidR="00B14F03" w:rsidRPr="00740B03">
        <w:rPr>
          <w:rFonts w:ascii="Times New Roman" w:hAnsi="Times New Roman" w:cs="Times New Roman"/>
          <w:sz w:val="24"/>
          <w:szCs w:val="24"/>
        </w:rPr>
        <w:t>s</w:t>
      </w:r>
      <w:r w:rsidR="00586408" w:rsidRPr="00740B03">
        <w:rPr>
          <w:rFonts w:ascii="Times New Roman" w:hAnsi="Times New Roman" w:cs="Times New Roman"/>
          <w:sz w:val="24"/>
          <w:szCs w:val="24"/>
        </w:rPr>
        <w:t xml:space="preserve"> of title attached to this application when there was no order </w:t>
      </w:r>
      <w:r w:rsidR="00836B5B" w:rsidRPr="00740B03">
        <w:rPr>
          <w:rFonts w:ascii="Times New Roman" w:hAnsi="Times New Roman" w:cs="Times New Roman"/>
          <w:sz w:val="24"/>
          <w:szCs w:val="24"/>
        </w:rPr>
        <w:t>for</w:t>
      </w:r>
      <w:r w:rsidR="00586408" w:rsidRPr="00740B03">
        <w:rPr>
          <w:rFonts w:ascii="Times New Roman" w:hAnsi="Times New Roman" w:cs="Times New Roman"/>
          <w:sz w:val="24"/>
          <w:szCs w:val="24"/>
        </w:rPr>
        <w:t xml:space="preserve"> a temporary injunction as it is evidence on the dates of transfer, which are 17</w:t>
      </w:r>
      <w:r w:rsidR="00586408" w:rsidRPr="00740B03">
        <w:rPr>
          <w:rFonts w:ascii="Times New Roman" w:hAnsi="Times New Roman" w:cs="Times New Roman"/>
          <w:sz w:val="24"/>
          <w:szCs w:val="24"/>
          <w:vertAlign w:val="superscript"/>
        </w:rPr>
        <w:t>th</w:t>
      </w:r>
      <w:r w:rsidR="00586408" w:rsidRPr="00740B03">
        <w:rPr>
          <w:rFonts w:ascii="Times New Roman" w:hAnsi="Times New Roman" w:cs="Times New Roman"/>
          <w:sz w:val="24"/>
          <w:szCs w:val="24"/>
        </w:rPr>
        <w:t xml:space="preserve"> May 2017.</w:t>
      </w:r>
    </w:p>
    <w:p w:rsidR="00586408" w:rsidRPr="00740B03" w:rsidRDefault="00586408" w:rsidP="007C11BC">
      <w:pPr>
        <w:spacing w:line="360" w:lineRule="auto"/>
        <w:jc w:val="both"/>
        <w:rPr>
          <w:rFonts w:ascii="Times New Roman" w:hAnsi="Times New Roman" w:cs="Times New Roman"/>
          <w:sz w:val="24"/>
          <w:szCs w:val="24"/>
        </w:rPr>
      </w:pPr>
    </w:p>
    <w:p w:rsidR="00586408" w:rsidRPr="00740B03" w:rsidRDefault="00586408" w:rsidP="007C11BC">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further affirms that the photos attached by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are aimed at misleading Court as they present a position before </w:t>
      </w:r>
      <w:r w:rsidR="00B14F03" w:rsidRPr="00740B03">
        <w:rPr>
          <w:rFonts w:ascii="Times New Roman" w:hAnsi="Times New Roman" w:cs="Times New Roman"/>
          <w:sz w:val="24"/>
          <w:szCs w:val="24"/>
        </w:rPr>
        <w:t>a</w:t>
      </w:r>
      <w:r w:rsidRPr="00740B03">
        <w:rPr>
          <w:rFonts w:ascii="Times New Roman" w:hAnsi="Times New Roman" w:cs="Times New Roman"/>
          <w:sz w:val="24"/>
          <w:szCs w:val="24"/>
        </w:rPr>
        <w:t xml:space="preserve"> </w:t>
      </w:r>
      <w:r w:rsidR="00B14F03" w:rsidRPr="00740B03">
        <w:rPr>
          <w:rFonts w:ascii="Times New Roman" w:hAnsi="Times New Roman" w:cs="Times New Roman"/>
          <w:sz w:val="24"/>
          <w:szCs w:val="24"/>
        </w:rPr>
        <w:t>Consent Judgment</w:t>
      </w:r>
      <w:r w:rsidRPr="00740B03">
        <w:rPr>
          <w:rFonts w:ascii="Times New Roman" w:hAnsi="Times New Roman" w:cs="Times New Roman"/>
          <w:sz w:val="24"/>
          <w:szCs w:val="24"/>
        </w:rPr>
        <w:t xml:space="preserve"> was set aside, and that he made the developments when there was no </w:t>
      </w:r>
      <w:r w:rsidR="00E22715" w:rsidRPr="00740B03">
        <w:rPr>
          <w:rFonts w:ascii="Times New Roman" w:hAnsi="Times New Roman" w:cs="Times New Roman"/>
          <w:sz w:val="24"/>
          <w:szCs w:val="24"/>
        </w:rPr>
        <w:t>temporary</w:t>
      </w:r>
      <w:r w:rsidRPr="00740B03">
        <w:rPr>
          <w:rFonts w:ascii="Times New Roman" w:hAnsi="Times New Roman" w:cs="Times New Roman"/>
          <w:sz w:val="24"/>
          <w:szCs w:val="24"/>
        </w:rPr>
        <w:t xml:space="preserve"> injunction or after they entered </w:t>
      </w:r>
      <w:proofErr w:type="gramStart"/>
      <w:r w:rsidR="00B14F03" w:rsidRPr="00740B03">
        <w:rPr>
          <w:rFonts w:ascii="Times New Roman" w:hAnsi="Times New Roman" w:cs="Times New Roman"/>
          <w:sz w:val="24"/>
          <w:szCs w:val="24"/>
        </w:rPr>
        <w:t xml:space="preserve">a </w:t>
      </w:r>
      <w:r w:rsidRPr="00740B03">
        <w:rPr>
          <w:rFonts w:ascii="Times New Roman" w:hAnsi="Times New Roman" w:cs="Times New Roman"/>
          <w:sz w:val="24"/>
          <w:szCs w:val="24"/>
        </w:rPr>
        <w:t>consent</w:t>
      </w:r>
      <w:proofErr w:type="gramEnd"/>
      <w:r w:rsidRPr="00740B03">
        <w:rPr>
          <w:rFonts w:ascii="Times New Roman" w:hAnsi="Times New Roman" w:cs="Times New Roman"/>
          <w:sz w:val="24"/>
          <w:szCs w:val="24"/>
        </w:rPr>
        <w:t xml:space="preserve"> but not after the reinstatement of the injunction.</w:t>
      </w:r>
    </w:p>
    <w:p w:rsidR="00586408" w:rsidRPr="00740B03" w:rsidRDefault="00586408" w:rsidP="007C11BC">
      <w:pPr>
        <w:spacing w:line="360" w:lineRule="auto"/>
        <w:jc w:val="both"/>
        <w:rPr>
          <w:rFonts w:ascii="Times New Roman" w:hAnsi="Times New Roman" w:cs="Times New Roman"/>
          <w:sz w:val="24"/>
          <w:szCs w:val="24"/>
        </w:rPr>
      </w:pPr>
    </w:p>
    <w:p w:rsidR="00586408" w:rsidRPr="00740B03" w:rsidRDefault="00586408" w:rsidP="007C11BC">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 parties were allowed to file submissions and from the submissions of </w:t>
      </w:r>
      <w:r w:rsidR="00510BD3" w:rsidRPr="00740B03">
        <w:rPr>
          <w:rFonts w:ascii="Times New Roman" w:hAnsi="Times New Roman" w:cs="Times New Roman"/>
          <w:sz w:val="24"/>
          <w:szCs w:val="24"/>
        </w:rPr>
        <w:t>Counsel</w:t>
      </w:r>
      <w:r w:rsidRPr="00740B03">
        <w:rPr>
          <w:rFonts w:ascii="Times New Roman" w:hAnsi="Times New Roman" w:cs="Times New Roman"/>
          <w:sz w:val="24"/>
          <w:szCs w:val="24"/>
        </w:rPr>
        <w:t xml:space="preserve"> for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he framed two issues which shall be resolved by this Court and these include;</w:t>
      </w:r>
    </w:p>
    <w:p w:rsidR="00586408" w:rsidRPr="00740B03" w:rsidRDefault="00586408" w:rsidP="00586408">
      <w:pPr>
        <w:pStyle w:val="ListParagraph"/>
        <w:numPr>
          <w:ilvl w:val="0"/>
          <w:numId w:val="7"/>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Whether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acted in contempt of the Court orders.</w:t>
      </w:r>
    </w:p>
    <w:p w:rsidR="00E22715" w:rsidRPr="00740B03" w:rsidRDefault="00E22715" w:rsidP="00E22715">
      <w:pPr>
        <w:pStyle w:val="ListParagraph"/>
        <w:spacing w:line="360" w:lineRule="auto"/>
        <w:jc w:val="both"/>
        <w:rPr>
          <w:rFonts w:ascii="Times New Roman" w:hAnsi="Times New Roman" w:cs="Times New Roman"/>
          <w:sz w:val="24"/>
          <w:szCs w:val="24"/>
        </w:rPr>
      </w:pPr>
    </w:p>
    <w:p w:rsidR="00E22715" w:rsidRPr="00740B03" w:rsidRDefault="00E22715" w:rsidP="00E22715">
      <w:pPr>
        <w:pStyle w:val="ListParagraph"/>
        <w:spacing w:line="360" w:lineRule="auto"/>
        <w:jc w:val="both"/>
        <w:rPr>
          <w:rFonts w:ascii="Times New Roman" w:hAnsi="Times New Roman" w:cs="Times New Roman"/>
          <w:sz w:val="24"/>
          <w:szCs w:val="24"/>
        </w:rPr>
      </w:pPr>
    </w:p>
    <w:p w:rsidR="00586408" w:rsidRPr="00740B03" w:rsidRDefault="00586408" w:rsidP="00586408">
      <w:pPr>
        <w:pStyle w:val="ListParagraph"/>
        <w:numPr>
          <w:ilvl w:val="0"/>
          <w:numId w:val="7"/>
        </w:num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What are remedies available to the </w:t>
      </w:r>
      <w:proofErr w:type="gramStart"/>
      <w:r w:rsidRPr="00740B03">
        <w:rPr>
          <w:rFonts w:ascii="Times New Roman" w:hAnsi="Times New Roman" w:cs="Times New Roman"/>
          <w:sz w:val="24"/>
          <w:szCs w:val="24"/>
        </w:rPr>
        <w:t>parties.</w:t>
      </w:r>
      <w:proofErr w:type="gramEnd"/>
    </w:p>
    <w:p w:rsidR="00586408" w:rsidRPr="00740B03" w:rsidRDefault="00586408" w:rsidP="00586408">
      <w:pPr>
        <w:spacing w:line="360" w:lineRule="auto"/>
        <w:jc w:val="both"/>
        <w:rPr>
          <w:rFonts w:ascii="Times New Roman" w:hAnsi="Times New Roman" w:cs="Times New Roman"/>
          <w:sz w:val="24"/>
          <w:szCs w:val="24"/>
        </w:rPr>
      </w:pPr>
      <w:r w:rsidRPr="00740B03">
        <w:rPr>
          <w:rFonts w:ascii="Times New Roman" w:hAnsi="Times New Roman" w:cs="Times New Roman"/>
          <w:b/>
          <w:sz w:val="24"/>
          <w:szCs w:val="24"/>
          <w:u w:val="single"/>
        </w:rPr>
        <w:t>Resolution of the issue</w:t>
      </w:r>
    </w:p>
    <w:p w:rsidR="00E969EE" w:rsidRPr="00740B03" w:rsidRDefault="00586408" w:rsidP="00586408">
      <w:pPr>
        <w:spacing w:line="360" w:lineRule="auto"/>
        <w:jc w:val="both"/>
        <w:rPr>
          <w:rFonts w:ascii="Times New Roman" w:hAnsi="Times New Roman" w:cs="Times New Roman"/>
          <w:b/>
          <w:sz w:val="24"/>
          <w:szCs w:val="24"/>
        </w:rPr>
      </w:pPr>
      <w:r w:rsidRPr="00740B03">
        <w:rPr>
          <w:rFonts w:ascii="Times New Roman" w:hAnsi="Times New Roman" w:cs="Times New Roman"/>
          <w:b/>
          <w:sz w:val="24"/>
          <w:szCs w:val="24"/>
          <w:u w:val="single"/>
        </w:rPr>
        <w:t>Issue</w:t>
      </w:r>
      <w:r w:rsidR="00E22715" w:rsidRPr="00740B03">
        <w:rPr>
          <w:rFonts w:ascii="Times New Roman" w:hAnsi="Times New Roman" w:cs="Times New Roman"/>
          <w:b/>
          <w:sz w:val="24"/>
          <w:szCs w:val="24"/>
          <w:u w:val="single"/>
        </w:rPr>
        <w:t xml:space="preserve"> No. 1</w:t>
      </w:r>
      <w:r w:rsidR="00E969EE" w:rsidRPr="00740B03">
        <w:rPr>
          <w:rFonts w:ascii="Times New Roman" w:hAnsi="Times New Roman" w:cs="Times New Roman"/>
          <w:b/>
          <w:sz w:val="24"/>
          <w:szCs w:val="24"/>
        </w:rPr>
        <w:t>:</w:t>
      </w:r>
    </w:p>
    <w:p w:rsidR="00586408" w:rsidRPr="00740B03" w:rsidRDefault="00E969EE" w:rsidP="00586408">
      <w:pPr>
        <w:spacing w:line="360" w:lineRule="auto"/>
        <w:jc w:val="both"/>
        <w:rPr>
          <w:rFonts w:ascii="Times New Roman" w:hAnsi="Times New Roman" w:cs="Times New Roman"/>
          <w:b/>
          <w:sz w:val="24"/>
          <w:szCs w:val="24"/>
        </w:rPr>
      </w:pPr>
      <w:proofErr w:type="gramStart"/>
      <w:r w:rsidRPr="00740B03">
        <w:rPr>
          <w:rFonts w:ascii="Times New Roman" w:hAnsi="Times New Roman" w:cs="Times New Roman"/>
          <w:sz w:val="24"/>
          <w:szCs w:val="24"/>
          <w:u w:val="single"/>
        </w:rPr>
        <w:lastRenderedPageBreak/>
        <w:t xml:space="preserve">Whether the </w:t>
      </w:r>
      <w:r w:rsidR="00CF55B1" w:rsidRPr="00740B03">
        <w:rPr>
          <w:rFonts w:ascii="Times New Roman" w:hAnsi="Times New Roman" w:cs="Times New Roman"/>
          <w:sz w:val="24"/>
          <w:szCs w:val="24"/>
          <w:u w:val="single"/>
        </w:rPr>
        <w:t>Respondent</w:t>
      </w:r>
      <w:r w:rsidRPr="00740B03">
        <w:rPr>
          <w:rFonts w:ascii="Times New Roman" w:hAnsi="Times New Roman" w:cs="Times New Roman"/>
          <w:sz w:val="24"/>
          <w:szCs w:val="24"/>
          <w:u w:val="single"/>
        </w:rPr>
        <w:t xml:space="preserve"> acted in contempt of the Court orders</w:t>
      </w:r>
      <w:r w:rsidRPr="00740B03">
        <w:rPr>
          <w:rFonts w:ascii="Times New Roman" w:hAnsi="Times New Roman" w:cs="Times New Roman"/>
          <w:sz w:val="24"/>
          <w:szCs w:val="24"/>
        </w:rPr>
        <w:t>.</w:t>
      </w:r>
      <w:proofErr w:type="gramEnd"/>
      <w:r w:rsidRPr="00740B03">
        <w:rPr>
          <w:rFonts w:ascii="Times New Roman" w:hAnsi="Times New Roman" w:cs="Times New Roman"/>
          <w:sz w:val="24"/>
          <w:szCs w:val="24"/>
        </w:rPr>
        <w:t xml:space="preserve">  </w:t>
      </w:r>
    </w:p>
    <w:p w:rsidR="00586408" w:rsidRPr="00740B03" w:rsidRDefault="00F6620F" w:rsidP="0058640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The</w:t>
      </w:r>
      <w:r w:rsidR="00586408" w:rsidRPr="00740B03">
        <w:rPr>
          <w:rFonts w:ascii="Times New Roman" w:hAnsi="Times New Roman" w:cs="Times New Roman"/>
          <w:sz w:val="24"/>
          <w:szCs w:val="24"/>
        </w:rPr>
        <w:t xml:space="preserve"> law relating to Contempt of Court is now settled law in Uganda as it has been discussed in a number of cases.  In the case of </w:t>
      </w:r>
      <w:r w:rsidR="00586408" w:rsidRPr="00740B03">
        <w:rPr>
          <w:rFonts w:ascii="Times New Roman" w:hAnsi="Times New Roman" w:cs="Times New Roman"/>
          <w:b/>
          <w:i/>
          <w:sz w:val="24"/>
          <w:szCs w:val="24"/>
          <w:u w:val="single"/>
        </w:rPr>
        <w:t>Stanbic Bank (U) Ltd &amp; Anor versus The commissioner General – URA MA NO. 42 of 2010</w:t>
      </w:r>
      <w:r w:rsidR="00586408" w:rsidRPr="00740B03">
        <w:rPr>
          <w:rFonts w:ascii="Times New Roman" w:hAnsi="Times New Roman" w:cs="Times New Roman"/>
          <w:b/>
          <w:i/>
          <w:sz w:val="24"/>
          <w:szCs w:val="24"/>
        </w:rPr>
        <w:t xml:space="preserve"> </w:t>
      </w:r>
      <w:r w:rsidR="00586408" w:rsidRPr="00740B03">
        <w:rPr>
          <w:rFonts w:ascii="Times New Roman" w:hAnsi="Times New Roman" w:cs="Times New Roman"/>
          <w:sz w:val="24"/>
          <w:szCs w:val="24"/>
        </w:rPr>
        <w:t xml:space="preserve">cited by </w:t>
      </w:r>
      <w:r w:rsidR="00510BD3" w:rsidRPr="00740B03">
        <w:rPr>
          <w:rFonts w:ascii="Times New Roman" w:hAnsi="Times New Roman" w:cs="Times New Roman"/>
          <w:sz w:val="24"/>
          <w:szCs w:val="24"/>
        </w:rPr>
        <w:t>Counsel</w:t>
      </w:r>
      <w:r w:rsidR="00586408" w:rsidRPr="00740B03">
        <w:rPr>
          <w:rFonts w:ascii="Times New Roman" w:hAnsi="Times New Roman" w:cs="Times New Roman"/>
          <w:sz w:val="24"/>
          <w:szCs w:val="24"/>
        </w:rPr>
        <w:t xml:space="preserve"> for the </w:t>
      </w:r>
      <w:r w:rsidR="00471CD8" w:rsidRPr="00740B03">
        <w:rPr>
          <w:rFonts w:ascii="Times New Roman" w:hAnsi="Times New Roman" w:cs="Times New Roman"/>
          <w:sz w:val="24"/>
          <w:szCs w:val="24"/>
        </w:rPr>
        <w:t>Applicant</w:t>
      </w:r>
      <w:r w:rsidR="00586408" w:rsidRPr="00740B03">
        <w:rPr>
          <w:rFonts w:ascii="Times New Roman" w:hAnsi="Times New Roman" w:cs="Times New Roman"/>
          <w:sz w:val="24"/>
          <w:szCs w:val="24"/>
        </w:rPr>
        <w:t xml:space="preserve"> where </w:t>
      </w:r>
      <w:r w:rsidR="00586408" w:rsidRPr="00740B03">
        <w:rPr>
          <w:rFonts w:ascii="Times New Roman" w:hAnsi="Times New Roman" w:cs="Times New Roman"/>
          <w:b/>
          <w:sz w:val="24"/>
          <w:szCs w:val="24"/>
        </w:rPr>
        <w:t xml:space="preserve">Mulyagonja J </w:t>
      </w:r>
      <w:r w:rsidR="00586408" w:rsidRPr="00740B03">
        <w:rPr>
          <w:rFonts w:ascii="Times New Roman" w:hAnsi="Times New Roman" w:cs="Times New Roman"/>
          <w:sz w:val="24"/>
          <w:szCs w:val="24"/>
        </w:rPr>
        <w:t>cited with approval the definition of contempt of Court as set out by</w:t>
      </w:r>
      <w:r w:rsidR="00586408" w:rsidRPr="00740B03">
        <w:rPr>
          <w:rFonts w:ascii="Times New Roman" w:hAnsi="Times New Roman" w:cs="Times New Roman"/>
          <w:b/>
          <w:sz w:val="24"/>
          <w:szCs w:val="24"/>
        </w:rPr>
        <w:t xml:space="preserve"> </w:t>
      </w:r>
      <w:r w:rsidR="00586408" w:rsidRPr="00740B03">
        <w:rPr>
          <w:rFonts w:ascii="Times New Roman" w:hAnsi="Times New Roman" w:cs="Times New Roman"/>
          <w:b/>
          <w:i/>
          <w:sz w:val="24"/>
          <w:szCs w:val="24"/>
          <w:u w:val="single"/>
        </w:rPr>
        <w:t>Salmon versus Baker (1972) ALL ER 997 at page 1001;</w:t>
      </w:r>
      <w:r w:rsidRPr="00740B03">
        <w:rPr>
          <w:rFonts w:ascii="Times New Roman" w:hAnsi="Times New Roman" w:cs="Times New Roman"/>
          <w:b/>
          <w:i/>
          <w:sz w:val="24"/>
          <w:szCs w:val="24"/>
          <w:u w:val="single"/>
        </w:rPr>
        <w:t xml:space="preserve"> </w:t>
      </w:r>
      <w:r w:rsidR="00586408" w:rsidRPr="00740B03">
        <w:rPr>
          <w:rFonts w:ascii="Times New Roman" w:hAnsi="Times New Roman" w:cs="Times New Roman"/>
          <w:b/>
          <w:i/>
          <w:sz w:val="24"/>
          <w:szCs w:val="24"/>
        </w:rPr>
        <w:t xml:space="preserve"> </w:t>
      </w:r>
      <w:r w:rsidR="00B32CCE" w:rsidRPr="00740B03">
        <w:rPr>
          <w:rFonts w:ascii="Times New Roman" w:hAnsi="Times New Roman" w:cs="Times New Roman"/>
          <w:b/>
          <w:i/>
          <w:sz w:val="24"/>
          <w:szCs w:val="24"/>
        </w:rPr>
        <w:t>.</w:t>
      </w:r>
      <w:r w:rsidR="00586408" w:rsidRPr="00740B03">
        <w:rPr>
          <w:rFonts w:ascii="Times New Roman" w:hAnsi="Times New Roman" w:cs="Times New Roman"/>
          <w:b/>
          <w:i/>
          <w:sz w:val="24"/>
          <w:szCs w:val="24"/>
        </w:rPr>
        <w:t xml:space="preserve">… </w:t>
      </w:r>
      <w:r w:rsidR="00586408" w:rsidRPr="00740B03">
        <w:rPr>
          <w:rFonts w:ascii="Times New Roman" w:hAnsi="Times New Roman" w:cs="Times New Roman"/>
          <w:sz w:val="24"/>
          <w:szCs w:val="24"/>
        </w:rPr>
        <w:t xml:space="preserve">it may, as in the present case, consist of refusing to </w:t>
      </w:r>
      <w:r w:rsidR="003D76E3" w:rsidRPr="00740B03">
        <w:rPr>
          <w:rFonts w:ascii="Times New Roman" w:hAnsi="Times New Roman" w:cs="Times New Roman"/>
          <w:sz w:val="24"/>
          <w:szCs w:val="24"/>
        </w:rPr>
        <w:t>obey</w:t>
      </w:r>
      <w:r w:rsidR="00586408" w:rsidRPr="00740B03">
        <w:rPr>
          <w:rFonts w:ascii="Times New Roman" w:hAnsi="Times New Roman" w:cs="Times New Roman"/>
          <w:sz w:val="24"/>
          <w:szCs w:val="24"/>
        </w:rPr>
        <w:t xml:space="preserve"> an order of Court.</w:t>
      </w:r>
    </w:p>
    <w:p w:rsidR="00586408" w:rsidRPr="00740B03" w:rsidRDefault="00586408" w:rsidP="00586408">
      <w:pPr>
        <w:spacing w:line="360" w:lineRule="auto"/>
        <w:jc w:val="both"/>
        <w:rPr>
          <w:rFonts w:ascii="Times New Roman" w:hAnsi="Times New Roman" w:cs="Times New Roman"/>
          <w:sz w:val="24"/>
          <w:szCs w:val="24"/>
        </w:rPr>
      </w:pP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It was also defined in </w:t>
      </w:r>
      <w:r w:rsidRPr="00740B03">
        <w:rPr>
          <w:rFonts w:ascii="Times New Roman" w:hAnsi="Times New Roman" w:cs="Times New Roman"/>
          <w:b/>
          <w:i/>
          <w:sz w:val="24"/>
          <w:szCs w:val="24"/>
          <w:u w:val="single"/>
        </w:rPr>
        <w:t>Stanbic Bank (U) Ltd</w:t>
      </w:r>
      <w:r w:rsidRPr="00740B03">
        <w:rPr>
          <w:rFonts w:ascii="Times New Roman" w:hAnsi="Times New Roman" w:cs="Times New Roman"/>
          <w:b/>
          <w:i/>
          <w:sz w:val="24"/>
          <w:szCs w:val="24"/>
        </w:rPr>
        <w:t xml:space="preserve"> (supra)</w:t>
      </w:r>
      <w:r w:rsidRPr="00740B03">
        <w:rPr>
          <w:rFonts w:ascii="Times New Roman" w:hAnsi="Times New Roman" w:cs="Times New Roman"/>
          <w:sz w:val="24"/>
          <w:szCs w:val="24"/>
        </w:rPr>
        <w:t xml:space="preserve"> where </w:t>
      </w:r>
      <w:r w:rsidR="00F1518A" w:rsidRPr="00740B03">
        <w:rPr>
          <w:rFonts w:ascii="Times New Roman" w:hAnsi="Times New Roman" w:cs="Times New Roman"/>
          <w:i/>
          <w:sz w:val="24"/>
          <w:szCs w:val="24"/>
        </w:rPr>
        <w:t>Lady J</w:t>
      </w:r>
      <w:r w:rsidRPr="00740B03">
        <w:rPr>
          <w:rFonts w:ascii="Times New Roman" w:hAnsi="Times New Roman" w:cs="Times New Roman"/>
          <w:i/>
          <w:sz w:val="24"/>
          <w:szCs w:val="24"/>
        </w:rPr>
        <w:t>ustice Mulyagonja</w:t>
      </w:r>
      <w:r w:rsidRPr="00740B03">
        <w:rPr>
          <w:rFonts w:ascii="Times New Roman" w:hAnsi="Times New Roman" w:cs="Times New Roman"/>
          <w:sz w:val="24"/>
          <w:szCs w:val="24"/>
        </w:rPr>
        <w:t xml:space="preserve"> based her definition on </w:t>
      </w:r>
      <w:r w:rsidRPr="00740B03">
        <w:rPr>
          <w:rFonts w:ascii="Times New Roman" w:hAnsi="Times New Roman" w:cs="Times New Roman"/>
          <w:b/>
          <w:sz w:val="24"/>
          <w:szCs w:val="24"/>
        </w:rPr>
        <w:t>Halsbury’s</w:t>
      </w:r>
      <w:r w:rsidR="00EF4223" w:rsidRPr="00740B03">
        <w:rPr>
          <w:rFonts w:ascii="Times New Roman" w:hAnsi="Times New Roman" w:cs="Times New Roman"/>
          <w:b/>
          <w:sz w:val="24"/>
          <w:szCs w:val="24"/>
        </w:rPr>
        <w:t xml:space="preserve"> L</w:t>
      </w:r>
      <w:r w:rsidRPr="00740B03">
        <w:rPr>
          <w:rFonts w:ascii="Times New Roman" w:hAnsi="Times New Roman" w:cs="Times New Roman"/>
          <w:b/>
          <w:sz w:val="24"/>
          <w:szCs w:val="24"/>
        </w:rPr>
        <w:t>aw of England,Vol</w:t>
      </w:r>
      <w:r w:rsidR="00EF4223" w:rsidRPr="00740B03">
        <w:rPr>
          <w:rFonts w:ascii="Times New Roman" w:hAnsi="Times New Roman" w:cs="Times New Roman"/>
          <w:b/>
          <w:sz w:val="24"/>
          <w:szCs w:val="24"/>
        </w:rPr>
        <w:t>.</w:t>
      </w:r>
      <w:r w:rsidRPr="00740B03">
        <w:rPr>
          <w:rFonts w:ascii="Times New Roman" w:hAnsi="Times New Roman" w:cs="Times New Roman"/>
          <w:b/>
          <w:sz w:val="24"/>
          <w:szCs w:val="24"/>
        </w:rPr>
        <w:t>9 (1) 4</w:t>
      </w:r>
      <w:r w:rsidRPr="00740B03">
        <w:rPr>
          <w:rFonts w:ascii="Times New Roman" w:hAnsi="Times New Roman" w:cs="Times New Roman"/>
          <w:b/>
          <w:sz w:val="24"/>
          <w:szCs w:val="24"/>
          <w:vertAlign w:val="superscript"/>
        </w:rPr>
        <w:t>th</w:t>
      </w:r>
      <w:r w:rsidRPr="00740B03">
        <w:rPr>
          <w:rFonts w:ascii="Times New Roman" w:hAnsi="Times New Roman" w:cs="Times New Roman"/>
          <w:b/>
          <w:sz w:val="24"/>
          <w:szCs w:val="24"/>
        </w:rPr>
        <w:t xml:space="preserve"> Edition</w:t>
      </w:r>
      <w:r w:rsidRPr="00740B03">
        <w:rPr>
          <w:rFonts w:ascii="Times New Roman" w:hAnsi="Times New Roman" w:cs="Times New Roman"/>
          <w:sz w:val="24"/>
          <w:szCs w:val="24"/>
        </w:rPr>
        <w:t xml:space="preserve"> which is as follows;</w:t>
      </w:r>
    </w:p>
    <w:p w:rsidR="006F4438" w:rsidRPr="00740B03" w:rsidRDefault="006F4438" w:rsidP="006F4438">
      <w:pPr>
        <w:ind w:left="720"/>
        <w:jc w:val="both"/>
        <w:rPr>
          <w:rFonts w:ascii="Times New Roman" w:hAnsi="Times New Roman" w:cs="Times New Roman"/>
          <w:b/>
          <w:i/>
          <w:sz w:val="24"/>
          <w:szCs w:val="24"/>
        </w:rPr>
      </w:pPr>
      <w:r w:rsidRPr="00740B03">
        <w:rPr>
          <w:rFonts w:ascii="Times New Roman" w:hAnsi="Times New Roman" w:cs="Times New Roman"/>
          <w:b/>
          <w:i/>
          <w:sz w:val="24"/>
          <w:szCs w:val="24"/>
        </w:rPr>
        <w:t>‘</w:t>
      </w:r>
      <w:r w:rsidRPr="00740B03">
        <w:rPr>
          <w:rFonts w:ascii="Times New Roman" w:hAnsi="Times New Roman" w:cs="Times New Roman"/>
          <w:i/>
          <w:sz w:val="24"/>
          <w:szCs w:val="24"/>
        </w:rPr>
        <w:t xml:space="preserve">Contempt of Court can be classified as either criminal contempt, consisting of words or acts which impede or interfere with the administration of justice or which creates substantial risk that the course of justice will be seriously impeded or prejudiced, or contempt in procedure, otherwise known as civil contempt consisting of disobedience to </w:t>
      </w:r>
      <w:r w:rsidR="00EF4223" w:rsidRPr="00740B03">
        <w:rPr>
          <w:rFonts w:ascii="Times New Roman" w:hAnsi="Times New Roman" w:cs="Times New Roman"/>
          <w:i/>
          <w:sz w:val="24"/>
          <w:szCs w:val="24"/>
        </w:rPr>
        <w:t>J</w:t>
      </w:r>
      <w:r w:rsidRPr="00740B03">
        <w:rPr>
          <w:rFonts w:ascii="Times New Roman" w:hAnsi="Times New Roman" w:cs="Times New Roman"/>
          <w:i/>
          <w:sz w:val="24"/>
          <w:szCs w:val="24"/>
        </w:rPr>
        <w:t xml:space="preserve">udgment, </w:t>
      </w:r>
      <w:r w:rsidR="00EF4223" w:rsidRPr="00740B03">
        <w:rPr>
          <w:rFonts w:ascii="Times New Roman" w:hAnsi="Times New Roman" w:cs="Times New Roman"/>
          <w:i/>
          <w:sz w:val="24"/>
          <w:szCs w:val="24"/>
        </w:rPr>
        <w:t>O</w:t>
      </w:r>
      <w:r w:rsidRPr="00740B03">
        <w:rPr>
          <w:rFonts w:ascii="Times New Roman" w:hAnsi="Times New Roman" w:cs="Times New Roman"/>
          <w:i/>
          <w:sz w:val="24"/>
          <w:szCs w:val="24"/>
        </w:rPr>
        <w:t>rders or other process of Court and involving in private injury’</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Basing on the above cited case of </w:t>
      </w:r>
      <w:r w:rsidRPr="00740B03">
        <w:rPr>
          <w:rFonts w:ascii="Times New Roman" w:hAnsi="Times New Roman" w:cs="Times New Roman"/>
          <w:b/>
          <w:i/>
          <w:sz w:val="24"/>
          <w:szCs w:val="24"/>
          <w:u w:val="single"/>
        </w:rPr>
        <w:t>Stanbic Bank (U) Ltd &amp;</w:t>
      </w:r>
      <w:r w:rsidR="00510BD3" w:rsidRPr="00740B03">
        <w:rPr>
          <w:rFonts w:ascii="Times New Roman" w:hAnsi="Times New Roman" w:cs="Times New Roman"/>
          <w:b/>
          <w:i/>
          <w:sz w:val="24"/>
          <w:szCs w:val="24"/>
          <w:u w:val="single"/>
        </w:rPr>
        <w:t xml:space="preserve"> </w:t>
      </w:r>
      <w:r w:rsidRPr="00740B03">
        <w:rPr>
          <w:rFonts w:ascii="Times New Roman" w:hAnsi="Times New Roman" w:cs="Times New Roman"/>
          <w:b/>
          <w:i/>
          <w:sz w:val="24"/>
          <w:szCs w:val="24"/>
          <w:u w:val="single"/>
        </w:rPr>
        <w:t xml:space="preserve">Jacobsen Power </w:t>
      </w:r>
      <w:r w:rsidR="00510BD3" w:rsidRPr="00740B03">
        <w:rPr>
          <w:rFonts w:ascii="Times New Roman" w:hAnsi="Times New Roman" w:cs="Times New Roman"/>
          <w:b/>
          <w:i/>
          <w:sz w:val="24"/>
          <w:szCs w:val="24"/>
          <w:u w:val="single"/>
        </w:rPr>
        <w:t>P</w:t>
      </w:r>
      <w:r w:rsidRPr="00740B03">
        <w:rPr>
          <w:rFonts w:ascii="Times New Roman" w:hAnsi="Times New Roman" w:cs="Times New Roman"/>
          <w:b/>
          <w:i/>
          <w:sz w:val="24"/>
          <w:szCs w:val="24"/>
          <w:u w:val="single"/>
        </w:rPr>
        <w:t>lant Ltd versus Uganda Revenue Authority MA No. 42 of 2010</w:t>
      </w:r>
      <w:r w:rsidRPr="00740B03">
        <w:rPr>
          <w:rFonts w:ascii="Times New Roman" w:hAnsi="Times New Roman" w:cs="Times New Roman"/>
          <w:b/>
          <w:i/>
          <w:sz w:val="24"/>
          <w:szCs w:val="24"/>
        </w:rPr>
        <w:t xml:space="preserve"> </w:t>
      </w:r>
      <w:r w:rsidRPr="00740B03">
        <w:rPr>
          <w:rFonts w:ascii="Times New Roman" w:hAnsi="Times New Roman" w:cs="Times New Roman"/>
          <w:sz w:val="24"/>
          <w:szCs w:val="24"/>
        </w:rPr>
        <w:t xml:space="preserve">still, by </w:t>
      </w:r>
      <w:r w:rsidR="00471CD8" w:rsidRPr="00740B03">
        <w:rPr>
          <w:rFonts w:ascii="Times New Roman" w:hAnsi="Times New Roman" w:cs="Times New Roman"/>
          <w:i/>
          <w:sz w:val="24"/>
          <w:szCs w:val="24"/>
        </w:rPr>
        <w:t>Hon. Lady J</w:t>
      </w:r>
      <w:r w:rsidRPr="00740B03">
        <w:rPr>
          <w:rFonts w:ascii="Times New Roman" w:hAnsi="Times New Roman" w:cs="Times New Roman"/>
          <w:i/>
          <w:sz w:val="24"/>
          <w:szCs w:val="24"/>
        </w:rPr>
        <w:t>ustice Irene Mulyagonja</w:t>
      </w:r>
      <w:r w:rsidRPr="00740B03">
        <w:rPr>
          <w:rFonts w:ascii="Times New Roman" w:hAnsi="Times New Roman" w:cs="Times New Roman"/>
          <w:sz w:val="24"/>
          <w:szCs w:val="24"/>
        </w:rPr>
        <w:t xml:space="preserve"> and the case of </w:t>
      </w:r>
      <w:r w:rsidRPr="00740B03">
        <w:rPr>
          <w:rFonts w:ascii="Times New Roman" w:hAnsi="Times New Roman" w:cs="Times New Roman"/>
          <w:b/>
          <w:i/>
          <w:sz w:val="24"/>
          <w:szCs w:val="24"/>
          <w:u w:val="single"/>
        </w:rPr>
        <w:t>Hon</w:t>
      </w:r>
      <w:r w:rsidR="00471CD8" w:rsidRPr="00740B03">
        <w:rPr>
          <w:rFonts w:ascii="Times New Roman" w:hAnsi="Times New Roman" w:cs="Times New Roman"/>
          <w:b/>
          <w:i/>
          <w:sz w:val="24"/>
          <w:szCs w:val="24"/>
          <w:u w:val="single"/>
        </w:rPr>
        <w:t>.</w:t>
      </w:r>
      <w:r w:rsidRPr="00740B03">
        <w:rPr>
          <w:rFonts w:ascii="Times New Roman" w:hAnsi="Times New Roman" w:cs="Times New Roman"/>
          <w:b/>
          <w:i/>
          <w:sz w:val="24"/>
          <w:szCs w:val="24"/>
          <w:u w:val="single"/>
        </w:rPr>
        <w:t xml:space="preserve"> Sitenda </w:t>
      </w:r>
      <w:r w:rsidR="00510BD3" w:rsidRPr="00740B03">
        <w:rPr>
          <w:rFonts w:ascii="Times New Roman" w:hAnsi="Times New Roman" w:cs="Times New Roman"/>
          <w:b/>
          <w:i/>
          <w:sz w:val="24"/>
          <w:szCs w:val="24"/>
          <w:u w:val="single"/>
        </w:rPr>
        <w:t>v</w:t>
      </w:r>
      <w:r w:rsidRPr="00740B03">
        <w:rPr>
          <w:rFonts w:ascii="Times New Roman" w:hAnsi="Times New Roman" w:cs="Times New Roman"/>
          <w:b/>
          <w:i/>
          <w:sz w:val="24"/>
          <w:szCs w:val="24"/>
          <w:u w:val="single"/>
        </w:rPr>
        <w:t>ersus Secretary General of the East African Community Ref No.8/2012</w:t>
      </w:r>
      <w:r w:rsidRPr="00740B03">
        <w:rPr>
          <w:rFonts w:ascii="Times New Roman" w:hAnsi="Times New Roman" w:cs="Times New Roman"/>
          <w:b/>
          <w:i/>
          <w:sz w:val="24"/>
          <w:szCs w:val="24"/>
        </w:rPr>
        <w:t xml:space="preserve"> </w:t>
      </w:r>
      <w:r w:rsidRPr="00740B03">
        <w:rPr>
          <w:rFonts w:ascii="Times New Roman" w:hAnsi="Times New Roman" w:cs="Times New Roman"/>
          <w:sz w:val="24"/>
          <w:szCs w:val="24"/>
        </w:rPr>
        <w:t xml:space="preserve">cited by </w:t>
      </w:r>
      <w:r w:rsidR="00510BD3" w:rsidRPr="00740B03">
        <w:rPr>
          <w:rFonts w:ascii="Times New Roman" w:hAnsi="Times New Roman" w:cs="Times New Roman"/>
          <w:sz w:val="24"/>
          <w:szCs w:val="24"/>
        </w:rPr>
        <w:t>Counsel</w:t>
      </w:r>
      <w:r w:rsidRPr="00740B03">
        <w:rPr>
          <w:rFonts w:ascii="Times New Roman" w:hAnsi="Times New Roman" w:cs="Times New Roman"/>
          <w:sz w:val="24"/>
          <w:szCs w:val="24"/>
        </w:rPr>
        <w:t xml:space="preserve"> for the </w:t>
      </w:r>
      <w:r w:rsidR="00471CD8" w:rsidRPr="00740B03">
        <w:rPr>
          <w:rFonts w:ascii="Times New Roman" w:hAnsi="Times New Roman" w:cs="Times New Roman"/>
          <w:sz w:val="24"/>
          <w:szCs w:val="24"/>
        </w:rPr>
        <w:t>Applicant</w:t>
      </w:r>
      <w:r w:rsidRPr="00740B03">
        <w:rPr>
          <w:rFonts w:ascii="Times New Roman" w:hAnsi="Times New Roman" w:cs="Times New Roman"/>
          <w:i/>
          <w:sz w:val="24"/>
          <w:szCs w:val="24"/>
        </w:rPr>
        <w:t xml:space="preserve"> </w:t>
      </w:r>
      <w:r w:rsidRPr="00740B03">
        <w:rPr>
          <w:rFonts w:ascii="Times New Roman" w:hAnsi="Times New Roman" w:cs="Times New Roman"/>
          <w:sz w:val="24"/>
          <w:szCs w:val="24"/>
        </w:rPr>
        <w:t>the conditions necessary to prove contempt of Court were outlined as follows;</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w:t>
      </w:r>
      <w:r w:rsidRPr="00740B03">
        <w:rPr>
          <w:rFonts w:ascii="Times New Roman" w:hAnsi="Times New Roman" w:cs="Times New Roman"/>
          <w:sz w:val="24"/>
          <w:szCs w:val="24"/>
        </w:rPr>
        <w:tab/>
        <w:t>Existence of a lawful order</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w:t>
      </w:r>
      <w:r w:rsidRPr="00740B03">
        <w:rPr>
          <w:rFonts w:ascii="Times New Roman" w:hAnsi="Times New Roman" w:cs="Times New Roman"/>
          <w:sz w:val="24"/>
          <w:szCs w:val="24"/>
        </w:rPr>
        <w:tab/>
        <w:t>The contemnor’s knowledge of that order</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w:t>
      </w:r>
      <w:r w:rsidRPr="00740B03">
        <w:rPr>
          <w:rFonts w:ascii="Times New Roman" w:hAnsi="Times New Roman" w:cs="Times New Roman"/>
          <w:sz w:val="24"/>
          <w:szCs w:val="24"/>
        </w:rPr>
        <w:tab/>
        <w:t>The potential contemnors</w:t>
      </w:r>
      <w:r w:rsidR="00510BD3" w:rsidRPr="00740B03">
        <w:rPr>
          <w:rFonts w:ascii="Times New Roman" w:hAnsi="Times New Roman" w:cs="Times New Roman"/>
          <w:sz w:val="24"/>
          <w:szCs w:val="24"/>
        </w:rPr>
        <w:t>’</w:t>
      </w:r>
      <w:r w:rsidRPr="00740B03">
        <w:rPr>
          <w:rFonts w:ascii="Times New Roman" w:hAnsi="Times New Roman" w:cs="Times New Roman"/>
          <w:sz w:val="24"/>
          <w:szCs w:val="24"/>
        </w:rPr>
        <w:t xml:space="preserve"> failure to comply i.e., disobedience.</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As to whether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is guilty of contempt of Court, </w:t>
      </w:r>
      <w:r w:rsidR="00510BD3" w:rsidRPr="00740B03">
        <w:rPr>
          <w:rFonts w:ascii="Times New Roman" w:hAnsi="Times New Roman" w:cs="Times New Roman"/>
          <w:sz w:val="24"/>
          <w:szCs w:val="24"/>
        </w:rPr>
        <w:t>Counsel</w:t>
      </w:r>
      <w:r w:rsidRPr="00740B03">
        <w:rPr>
          <w:rFonts w:ascii="Times New Roman" w:hAnsi="Times New Roman" w:cs="Times New Roman"/>
          <w:sz w:val="24"/>
          <w:szCs w:val="24"/>
        </w:rPr>
        <w:t xml:space="preserve"> for the </w:t>
      </w:r>
      <w:r w:rsidR="00471CD8" w:rsidRPr="00740B03">
        <w:rPr>
          <w:rFonts w:ascii="Times New Roman" w:hAnsi="Times New Roman" w:cs="Times New Roman"/>
          <w:sz w:val="24"/>
          <w:szCs w:val="24"/>
        </w:rPr>
        <w:t>Applicant</w:t>
      </w:r>
      <w:r w:rsidR="00510BD3" w:rsidRPr="00740B03">
        <w:rPr>
          <w:rFonts w:ascii="Times New Roman" w:hAnsi="Times New Roman" w:cs="Times New Roman"/>
          <w:sz w:val="24"/>
          <w:szCs w:val="24"/>
        </w:rPr>
        <w:t>s submits that this H</w:t>
      </w:r>
      <w:r w:rsidRPr="00740B03">
        <w:rPr>
          <w:rFonts w:ascii="Times New Roman" w:hAnsi="Times New Roman" w:cs="Times New Roman"/>
          <w:sz w:val="24"/>
          <w:szCs w:val="24"/>
        </w:rPr>
        <w:t>ono</w:t>
      </w:r>
      <w:r w:rsidR="00510BD3" w:rsidRPr="00740B03">
        <w:rPr>
          <w:rFonts w:ascii="Times New Roman" w:hAnsi="Times New Roman" w:cs="Times New Roman"/>
          <w:sz w:val="24"/>
          <w:szCs w:val="24"/>
        </w:rPr>
        <w:t>u</w:t>
      </w:r>
      <w:r w:rsidRPr="00740B03">
        <w:rPr>
          <w:rFonts w:ascii="Times New Roman" w:hAnsi="Times New Roman" w:cs="Times New Roman"/>
          <w:sz w:val="24"/>
          <w:szCs w:val="24"/>
        </w:rPr>
        <w:t>rable Court issued a temporary injunction</w:t>
      </w:r>
      <w:r w:rsidR="00CF55B1" w:rsidRPr="00740B03">
        <w:rPr>
          <w:rFonts w:ascii="Times New Roman" w:hAnsi="Times New Roman" w:cs="Times New Roman"/>
          <w:sz w:val="24"/>
          <w:szCs w:val="24"/>
        </w:rPr>
        <w:t xml:space="preserve"> Order</w:t>
      </w:r>
      <w:r w:rsidRPr="00740B03">
        <w:rPr>
          <w:rFonts w:ascii="Times New Roman" w:hAnsi="Times New Roman" w:cs="Times New Roman"/>
          <w:sz w:val="24"/>
          <w:szCs w:val="24"/>
        </w:rPr>
        <w:t xml:space="preserve"> on the 5</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day of May 2016, against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from any further transfer or undertakings and developments on </w:t>
      </w:r>
      <w:r w:rsidR="00B36EE1" w:rsidRPr="00740B03">
        <w:rPr>
          <w:rFonts w:ascii="Times New Roman" w:hAnsi="Times New Roman" w:cs="Times New Roman"/>
          <w:sz w:val="24"/>
          <w:szCs w:val="24"/>
        </w:rPr>
        <w:t>Block</w:t>
      </w:r>
      <w:r w:rsidRPr="00740B03">
        <w:rPr>
          <w:rFonts w:ascii="Times New Roman" w:hAnsi="Times New Roman" w:cs="Times New Roman"/>
          <w:sz w:val="24"/>
          <w:szCs w:val="24"/>
        </w:rPr>
        <w:t xml:space="preserve"> 223 Plot 766 now Plot</w:t>
      </w:r>
      <w:r w:rsidR="00F45213" w:rsidRPr="00740B03">
        <w:rPr>
          <w:rFonts w:ascii="Times New Roman" w:hAnsi="Times New Roman" w:cs="Times New Roman"/>
          <w:sz w:val="24"/>
          <w:szCs w:val="24"/>
        </w:rPr>
        <w:t>s;</w:t>
      </w:r>
      <w:r w:rsidRPr="00740B03">
        <w:rPr>
          <w:rFonts w:ascii="Times New Roman" w:hAnsi="Times New Roman" w:cs="Times New Roman"/>
          <w:sz w:val="24"/>
          <w:szCs w:val="24"/>
        </w:rPr>
        <w:t xml:space="preserve"> 4871, 4972, 4973, 4974, 4975, 4976, 4977, 4978 and 4981 Land at Namugongo until the main suit No.433 of 2015 is disposed of. </w:t>
      </w:r>
      <w:r w:rsidR="00F45213" w:rsidRPr="00740B03">
        <w:rPr>
          <w:rFonts w:ascii="Times New Roman" w:hAnsi="Times New Roman" w:cs="Times New Roman"/>
          <w:sz w:val="24"/>
          <w:szCs w:val="24"/>
        </w:rPr>
        <w:t xml:space="preserve"> </w:t>
      </w:r>
      <w:r w:rsidRPr="00740B03">
        <w:rPr>
          <w:rFonts w:ascii="Times New Roman" w:hAnsi="Times New Roman" w:cs="Times New Roman"/>
          <w:sz w:val="24"/>
          <w:szCs w:val="24"/>
        </w:rPr>
        <w:t>That on the 12</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day of May 2017 </w:t>
      </w:r>
      <w:r w:rsidRPr="00740B03">
        <w:rPr>
          <w:rFonts w:ascii="Times New Roman" w:hAnsi="Times New Roman" w:cs="Times New Roman"/>
          <w:sz w:val="24"/>
          <w:szCs w:val="24"/>
        </w:rPr>
        <w:lastRenderedPageBreak/>
        <w:t xml:space="preserve">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was forced to sign a </w:t>
      </w:r>
      <w:r w:rsidR="00F45213" w:rsidRPr="00740B03">
        <w:rPr>
          <w:rFonts w:ascii="Times New Roman" w:hAnsi="Times New Roman" w:cs="Times New Roman"/>
          <w:sz w:val="24"/>
          <w:szCs w:val="24"/>
        </w:rPr>
        <w:t>Consent Order</w:t>
      </w:r>
      <w:r w:rsidRPr="00740B03">
        <w:rPr>
          <w:rFonts w:ascii="Times New Roman" w:hAnsi="Times New Roman" w:cs="Times New Roman"/>
          <w:sz w:val="24"/>
          <w:szCs w:val="24"/>
        </w:rPr>
        <w:t xml:space="preserve"> with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for the main suit which consent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successfully challenged and it was set aside on the 9</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day of November, 2017.</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He submits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was not to sale, transfer or such related transactions until the disputes between the parties are determined by this Court, however,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failed to comply with the said order and he is carrying on developments onto the suit land with impunity and that the </w:t>
      </w:r>
      <w:r w:rsidRPr="00740B03">
        <w:rPr>
          <w:rFonts w:ascii="Times New Roman" w:hAnsi="Times New Roman" w:cs="Times New Roman"/>
          <w:i/>
          <w:sz w:val="24"/>
          <w:szCs w:val="24"/>
        </w:rPr>
        <w:t>status-quo</w:t>
      </w:r>
      <w:r w:rsidRPr="00740B03">
        <w:rPr>
          <w:rFonts w:ascii="Times New Roman" w:hAnsi="Times New Roman" w:cs="Times New Roman"/>
          <w:sz w:val="24"/>
          <w:szCs w:val="24"/>
        </w:rPr>
        <w:t xml:space="preserve"> as per the earlier Court </w:t>
      </w:r>
      <w:r w:rsidR="00F45213" w:rsidRPr="00740B03">
        <w:rPr>
          <w:rFonts w:ascii="Times New Roman" w:hAnsi="Times New Roman" w:cs="Times New Roman"/>
          <w:sz w:val="24"/>
          <w:szCs w:val="24"/>
        </w:rPr>
        <w:t>O</w:t>
      </w:r>
      <w:r w:rsidRPr="00740B03">
        <w:rPr>
          <w:rFonts w:ascii="Times New Roman" w:hAnsi="Times New Roman" w:cs="Times New Roman"/>
          <w:sz w:val="24"/>
          <w:szCs w:val="24"/>
        </w:rPr>
        <w:t xml:space="preserve">rder has been changed by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w:t>
      </w:r>
    </w:p>
    <w:p w:rsidR="006F4438" w:rsidRPr="00740B03" w:rsidRDefault="00F45213"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Further t</w:t>
      </w:r>
      <w:r w:rsidR="006F4438" w:rsidRPr="00740B03">
        <w:rPr>
          <w:rFonts w:ascii="Times New Roman" w:hAnsi="Times New Roman" w:cs="Times New Roman"/>
          <w:sz w:val="24"/>
          <w:szCs w:val="24"/>
        </w:rPr>
        <w:t xml:space="preserve">hat the </w:t>
      </w:r>
      <w:r w:rsidR="00CF55B1" w:rsidRPr="00740B03">
        <w:rPr>
          <w:rFonts w:ascii="Times New Roman" w:hAnsi="Times New Roman" w:cs="Times New Roman"/>
          <w:sz w:val="24"/>
          <w:szCs w:val="24"/>
        </w:rPr>
        <w:t>Respondent</w:t>
      </w:r>
      <w:r w:rsidR="006F4438" w:rsidRPr="00740B03">
        <w:rPr>
          <w:rFonts w:ascii="Times New Roman" w:hAnsi="Times New Roman" w:cs="Times New Roman"/>
          <w:sz w:val="24"/>
          <w:szCs w:val="24"/>
        </w:rPr>
        <w:t xml:space="preserve"> has transferred Plots 2975 and 4979 into </w:t>
      </w:r>
      <w:r w:rsidRPr="00740B03">
        <w:rPr>
          <w:rFonts w:ascii="Times New Roman" w:hAnsi="Times New Roman" w:cs="Times New Roman"/>
          <w:sz w:val="24"/>
          <w:szCs w:val="24"/>
        </w:rPr>
        <w:t xml:space="preserve">the </w:t>
      </w:r>
      <w:r w:rsidR="006F4438" w:rsidRPr="00740B03">
        <w:rPr>
          <w:rFonts w:ascii="Times New Roman" w:hAnsi="Times New Roman" w:cs="Times New Roman"/>
          <w:sz w:val="24"/>
          <w:szCs w:val="24"/>
        </w:rPr>
        <w:t>names of other third parties in total disregard of the Court order and he has failed to comply with the order despite several demand</w:t>
      </w:r>
      <w:r w:rsidR="00637143" w:rsidRPr="00740B03">
        <w:rPr>
          <w:rFonts w:ascii="Times New Roman" w:hAnsi="Times New Roman" w:cs="Times New Roman"/>
          <w:sz w:val="24"/>
          <w:szCs w:val="24"/>
        </w:rPr>
        <w:t>s</w:t>
      </w:r>
      <w:r w:rsidR="006F4438" w:rsidRPr="00740B03">
        <w:rPr>
          <w:rFonts w:ascii="Times New Roman" w:hAnsi="Times New Roman" w:cs="Times New Roman"/>
          <w:sz w:val="24"/>
          <w:szCs w:val="24"/>
        </w:rPr>
        <w:t xml:space="preserve"> and involving different stake holders.</w:t>
      </w:r>
    </w:p>
    <w:p w:rsidR="006F4438" w:rsidRPr="00740B03" w:rsidRDefault="006F4438" w:rsidP="006F4438">
      <w:pPr>
        <w:spacing w:line="360" w:lineRule="auto"/>
        <w:jc w:val="both"/>
        <w:rPr>
          <w:rFonts w:ascii="Times New Roman" w:hAnsi="Times New Roman" w:cs="Times New Roman"/>
          <w:sz w:val="24"/>
          <w:szCs w:val="24"/>
        </w:rPr>
      </w:pP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In reply, </w:t>
      </w:r>
      <w:r w:rsidR="00510BD3" w:rsidRPr="00740B03">
        <w:rPr>
          <w:rFonts w:ascii="Times New Roman" w:hAnsi="Times New Roman" w:cs="Times New Roman"/>
          <w:sz w:val="24"/>
          <w:szCs w:val="24"/>
        </w:rPr>
        <w:t>Counsel</w:t>
      </w:r>
      <w:r w:rsidRPr="00740B03">
        <w:rPr>
          <w:rFonts w:ascii="Times New Roman" w:hAnsi="Times New Roman" w:cs="Times New Roman"/>
          <w:sz w:val="24"/>
          <w:szCs w:val="24"/>
        </w:rPr>
        <w:t xml:space="preserve"> for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agreeing to the said </w:t>
      </w:r>
      <w:r w:rsidR="003A1CFB" w:rsidRPr="00740B03">
        <w:rPr>
          <w:rFonts w:ascii="Times New Roman" w:hAnsi="Times New Roman" w:cs="Times New Roman"/>
          <w:sz w:val="24"/>
          <w:szCs w:val="24"/>
        </w:rPr>
        <w:t xml:space="preserve">Court </w:t>
      </w:r>
      <w:r w:rsidRPr="00740B03">
        <w:rPr>
          <w:rFonts w:ascii="Times New Roman" w:hAnsi="Times New Roman" w:cs="Times New Roman"/>
          <w:sz w:val="24"/>
          <w:szCs w:val="24"/>
        </w:rPr>
        <w:t>order of 20</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November, 2017 stated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has not disobeyed the said </w:t>
      </w:r>
      <w:r w:rsidR="003A1CFB" w:rsidRPr="00740B03">
        <w:rPr>
          <w:rFonts w:ascii="Times New Roman" w:hAnsi="Times New Roman" w:cs="Times New Roman"/>
          <w:sz w:val="24"/>
          <w:szCs w:val="24"/>
        </w:rPr>
        <w:t>O</w:t>
      </w:r>
      <w:r w:rsidRPr="00740B03">
        <w:rPr>
          <w:rFonts w:ascii="Times New Roman" w:hAnsi="Times New Roman" w:cs="Times New Roman"/>
          <w:sz w:val="24"/>
          <w:szCs w:val="24"/>
        </w:rPr>
        <w:t>rder. That before the Court made this order, there was a valid consent entered into by the parties on the 12</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day of May, 2017 which gave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the capacity to dispose of the properties that it is by consent that some of the land was transferred to third parties who are bonafide purchasers for value without notice, and </w:t>
      </w:r>
      <w:r w:rsidR="00510BD3" w:rsidRPr="00740B03">
        <w:rPr>
          <w:rFonts w:ascii="Times New Roman" w:hAnsi="Times New Roman" w:cs="Times New Roman"/>
          <w:sz w:val="24"/>
          <w:szCs w:val="24"/>
        </w:rPr>
        <w:t>Counsel</w:t>
      </w:r>
      <w:r w:rsidRPr="00740B03">
        <w:rPr>
          <w:rFonts w:ascii="Times New Roman" w:hAnsi="Times New Roman" w:cs="Times New Roman"/>
          <w:sz w:val="24"/>
          <w:szCs w:val="24"/>
        </w:rPr>
        <w:t xml:space="preserve"> insists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transferred the properties after a consent had been entered between him and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and that during that time, the </w:t>
      </w:r>
      <w:r w:rsidR="00B14F03" w:rsidRPr="00740B03">
        <w:rPr>
          <w:rFonts w:ascii="Times New Roman" w:hAnsi="Times New Roman" w:cs="Times New Roman"/>
          <w:sz w:val="24"/>
          <w:szCs w:val="24"/>
        </w:rPr>
        <w:t>Consent Judgment</w:t>
      </w:r>
      <w:r w:rsidRPr="00740B03">
        <w:rPr>
          <w:rFonts w:ascii="Times New Roman" w:hAnsi="Times New Roman" w:cs="Times New Roman"/>
          <w:sz w:val="24"/>
          <w:szCs w:val="24"/>
        </w:rPr>
        <w:t xml:space="preserve"> was still in force before it was set aside.</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He submits further that by consent,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agreed to remove any </w:t>
      </w:r>
      <w:r w:rsidR="00B36EE1" w:rsidRPr="00740B03">
        <w:rPr>
          <w:rFonts w:ascii="Times New Roman" w:hAnsi="Times New Roman" w:cs="Times New Roman"/>
          <w:sz w:val="24"/>
          <w:szCs w:val="24"/>
        </w:rPr>
        <w:t>encumbrances</w:t>
      </w:r>
      <w:r w:rsidRPr="00740B03">
        <w:rPr>
          <w:rFonts w:ascii="Times New Roman" w:hAnsi="Times New Roman" w:cs="Times New Roman"/>
          <w:sz w:val="24"/>
          <w:szCs w:val="24"/>
        </w:rPr>
        <w:t xml:space="preserve"> on the land in issue and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was at liberty to utilize the land without any further claim by 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and by 20</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November, 2017 when the consent was set aside, some of the land had already passed and changed hands.</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It must be noted that setting aside of a </w:t>
      </w:r>
      <w:r w:rsidR="00B14F03" w:rsidRPr="00740B03">
        <w:rPr>
          <w:rFonts w:ascii="Times New Roman" w:hAnsi="Times New Roman" w:cs="Times New Roman"/>
          <w:sz w:val="24"/>
          <w:szCs w:val="24"/>
        </w:rPr>
        <w:t>Consent Judgment</w:t>
      </w:r>
      <w:r w:rsidRPr="00740B03">
        <w:rPr>
          <w:rFonts w:ascii="Times New Roman" w:hAnsi="Times New Roman" w:cs="Times New Roman"/>
          <w:sz w:val="24"/>
          <w:szCs w:val="24"/>
        </w:rPr>
        <w:t xml:space="preserve"> and Court reverting the parties to the </w:t>
      </w:r>
      <w:r w:rsidR="00E211EE" w:rsidRPr="00740B03">
        <w:rPr>
          <w:rFonts w:ascii="Times New Roman" w:hAnsi="Times New Roman" w:cs="Times New Roman"/>
          <w:sz w:val="24"/>
          <w:szCs w:val="24"/>
        </w:rPr>
        <w:t>O</w:t>
      </w:r>
      <w:r w:rsidRPr="00740B03">
        <w:rPr>
          <w:rFonts w:ascii="Times New Roman" w:hAnsi="Times New Roman" w:cs="Times New Roman"/>
          <w:sz w:val="24"/>
          <w:szCs w:val="24"/>
        </w:rPr>
        <w:t xml:space="preserve">rders of the temporary injunction is not in dispute, what is in dispute is whether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acted contrary to Court</w:t>
      </w:r>
      <w:r w:rsidR="00E211EE" w:rsidRPr="00740B03">
        <w:rPr>
          <w:rFonts w:ascii="Times New Roman" w:hAnsi="Times New Roman" w:cs="Times New Roman"/>
          <w:sz w:val="24"/>
          <w:szCs w:val="24"/>
        </w:rPr>
        <w:t xml:space="preserve"> O</w:t>
      </w:r>
      <w:r w:rsidRPr="00740B03">
        <w:rPr>
          <w:rFonts w:ascii="Times New Roman" w:hAnsi="Times New Roman" w:cs="Times New Roman"/>
          <w:sz w:val="24"/>
          <w:szCs w:val="24"/>
        </w:rPr>
        <w:t xml:space="preserve">rder which were reinstated by Court after setting aside the </w:t>
      </w:r>
      <w:r w:rsidR="00B14F03" w:rsidRPr="00740B03">
        <w:rPr>
          <w:rFonts w:ascii="Times New Roman" w:hAnsi="Times New Roman" w:cs="Times New Roman"/>
          <w:sz w:val="24"/>
          <w:szCs w:val="24"/>
        </w:rPr>
        <w:t>Consent Judgment</w:t>
      </w:r>
      <w:r w:rsidRPr="00740B03">
        <w:rPr>
          <w:rFonts w:ascii="Times New Roman" w:hAnsi="Times New Roman" w:cs="Times New Roman"/>
          <w:sz w:val="24"/>
          <w:szCs w:val="24"/>
        </w:rPr>
        <w:t>.</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lastRenderedPageBreak/>
        <w:t xml:space="preserve">According to </w:t>
      </w:r>
      <w:r w:rsidRPr="00740B03">
        <w:rPr>
          <w:rFonts w:ascii="Times New Roman" w:hAnsi="Times New Roman" w:cs="Times New Roman"/>
          <w:b/>
          <w:sz w:val="24"/>
          <w:szCs w:val="24"/>
        </w:rPr>
        <w:t>Halsbury’s Law of England Volume 1(1) 2001 paragraph 458</w:t>
      </w:r>
      <w:r w:rsidRPr="00740B03">
        <w:rPr>
          <w:rFonts w:ascii="Times New Roman" w:hAnsi="Times New Roman" w:cs="Times New Roman"/>
          <w:sz w:val="24"/>
          <w:szCs w:val="24"/>
        </w:rPr>
        <w:t xml:space="preserve"> </w:t>
      </w:r>
      <w:r w:rsidRPr="00740B03">
        <w:rPr>
          <w:rFonts w:ascii="Times New Roman" w:hAnsi="Times New Roman" w:cs="Times New Roman"/>
          <w:i/>
          <w:sz w:val="24"/>
          <w:szCs w:val="24"/>
          <w:u w:val="single"/>
        </w:rPr>
        <w:t>Civil Contempt</w:t>
      </w:r>
      <w:r w:rsidRPr="00740B03">
        <w:rPr>
          <w:rFonts w:ascii="Times New Roman" w:hAnsi="Times New Roman" w:cs="Times New Roman"/>
          <w:sz w:val="24"/>
          <w:szCs w:val="24"/>
        </w:rPr>
        <w:t xml:space="preserve"> </w:t>
      </w:r>
      <w:r w:rsidRPr="00740B03">
        <w:rPr>
          <w:rFonts w:ascii="Times New Roman" w:hAnsi="Times New Roman" w:cs="Times New Roman"/>
          <w:i/>
          <w:sz w:val="24"/>
          <w:szCs w:val="24"/>
          <w:u w:val="single"/>
        </w:rPr>
        <w:t>and its consequences</w:t>
      </w:r>
      <w:r w:rsidRPr="00740B03">
        <w:rPr>
          <w:rFonts w:ascii="Times New Roman" w:hAnsi="Times New Roman" w:cs="Times New Roman"/>
          <w:sz w:val="24"/>
          <w:szCs w:val="24"/>
        </w:rPr>
        <w:t xml:space="preserve"> are defined as;</w:t>
      </w:r>
    </w:p>
    <w:p w:rsidR="006F4438" w:rsidRPr="00740B03" w:rsidRDefault="006F4438" w:rsidP="006F4438">
      <w:pPr>
        <w:spacing w:line="360" w:lineRule="auto"/>
        <w:ind w:left="720"/>
        <w:jc w:val="both"/>
        <w:rPr>
          <w:rFonts w:ascii="Times New Roman" w:hAnsi="Times New Roman" w:cs="Times New Roman"/>
          <w:sz w:val="24"/>
          <w:szCs w:val="24"/>
        </w:rPr>
      </w:pPr>
      <w:r w:rsidRPr="00740B03">
        <w:rPr>
          <w:rFonts w:ascii="Times New Roman" w:hAnsi="Times New Roman" w:cs="Times New Roman"/>
          <w:sz w:val="24"/>
          <w:szCs w:val="24"/>
        </w:rPr>
        <w:t>“</w:t>
      </w:r>
      <w:r w:rsidR="00E211EE" w:rsidRPr="00740B03">
        <w:rPr>
          <w:rFonts w:ascii="Times New Roman" w:hAnsi="Times New Roman" w:cs="Times New Roman"/>
          <w:i/>
          <w:sz w:val="24"/>
          <w:szCs w:val="24"/>
        </w:rPr>
        <w:t>A</w:t>
      </w:r>
      <w:r w:rsidRPr="00740B03">
        <w:rPr>
          <w:rFonts w:ascii="Times New Roman" w:hAnsi="Times New Roman" w:cs="Times New Roman"/>
          <w:i/>
          <w:sz w:val="24"/>
          <w:szCs w:val="24"/>
        </w:rPr>
        <w:t xml:space="preserve"> civil contempt of Court to refuse or neglect to do an act required by a </w:t>
      </w:r>
      <w:r w:rsidR="00E211EE" w:rsidRPr="00740B03">
        <w:rPr>
          <w:rFonts w:ascii="Times New Roman" w:hAnsi="Times New Roman" w:cs="Times New Roman"/>
          <w:i/>
          <w:sz w:val="24"/>
          <w:szCs w:val="24"/>
        </w:rPr>
        <w:t xml:space="preserve">Judgment or Order </w:t>
      </w:r>
      <w:r w:rsidRPr="00740B03">
        <w:rPr>
          <w:rFonts w:ascii="Times New Roman" w:hAnsi="Times New Roman" w:cs="Times New Roman"/>
          <w:i/>
          <w:sz w:val="24"/>
          <w:szCs w:val="24"/>
        </w:rPr>
        <w:t xml:space="preserve">of the Court within the time specified in the </w:t>
      </w:r>
      <w:r w:rsidR="00E211EE" w:rsidRPr="00740B03">
        <w:rPr>
          <w:rFonts w:ascii="Times New Roman" w:hAnsi="Times New Roman" w:cs="Times New Roman"/>
          <w:i/>
          <w:sz w:val="24"/>
          <w:szCs w:val="24"/>
        </w:rPr>
        <w:t>Judgment or Order</w:t>
      </w:r>
      <w:r w:rsidRPr="00740B03">
        <w:rPr>
          <w:rFonts w:ascii="Times New Roman" w:hAnsi="Times New Roman" w:cs="Times New Roman"/>
          <w:i/>
          <w:sz w:val="24"/>
          <w:szCs w:val="24"/>
        </w:rPr>
        <w:t xml:space="preserve">, or to disobey a </w:t>
      </w:r>
      <w:r w:rsidR="00E211EE" w:rsidRPr="00740B03">
        <w:rPr>
          <w:rFonts w:ascii="Times New Roman" w:hAnsi="Times New Roman" w:cs="Times New Roman"/>
          <w:i/>
          <w:sz w:val="24"/>
          <w:szCs w:val="24"/>
        </w:rPr>
        <w:t xml:space="preserve">Judgment or Order, </w:t>
      </w:r>
      <w:r w:rsidRPr="00740B03">
        <w:rPr>
          <w:rFonts w:ascii="Times New Roman" w:hAnsi="Times New Roman" w:cs="Times New Roman"/>
          <w:i/>
          <w:sz w:val="24"/>
          <w:szCs w:val="24"/>
        </w:rPr>
        <w:t>requiring a person to abstain from doing a specified act…”</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b/>
          <w:i/>
          <w:sz w:val="24"/>
          <w:szCs w:val="24"/>
          <w:u w:val="single"/>
        </w:rPr>
        <w:t>Halsbury’s Law of England Vol 9(1) paragraph 492</w:t>
      </w:r>
      <w:r w:rsidRPr="00740B03">
        <w:rPr>
          <w:rFonts w:ascii="Times New Roman" w:hAnsi="Times New Roman" w:cs="Times New Roman"/>
          <w:sz w:val="24"/>
          <w:szCs w:val="24"/>
        </w:rPr>
        <w:t xml:space="preserve"> defines Civil Contempt as that </w:t>
      </w:r>
      <w:r w:rsidRPr="00740B03">
        <w:rPr>
          <w:rFonts w:ascii="Times New Roman" w:hAnsi="Times New Roman" w:cs="Times New Roman"/>
          <w:i/>
          <w:sz w:val="24"/>
          <w:szCs w:val="24"/>
        </w:rPr>
        <w:t>punishable by way of committal or by sequestration.</w:t>
      </w:r>
      <w:r w:rsidRPr="00740B03">
        <w:rPr>
          <w:rFonts w:ascii="Times New Roman" w:hAnsi="Times New Roman" w:cs="Times New Roman"/>
          <w:sz w:val="24"/>
          <w:szCs w:val="24"/>
        </w:rPr>
        <w:t xml:space="preserve"> In </w:t>
      </w:r>
      <w:r w:rsidRPr="00740B03">
        <w:rPr>
          <w:rFonts w:ascii="Times New Roman" w:hAnsi="Times New Roman" w:cs="Times New Roman"/>
          <w:b/>
          <w:i/>
          <w:sz w:val="24"/>
          <w:szCs w:val="24"/>
          <w:u w:val="single"/>
        </w:rPr>
        <w:t xml:space="preserve">Wild Life Lodges Ltd </w:t>
      </w:r>
      <w:r w:rsidR="0036595A" w:rsidRPr="00740B03">
        <w:rPr>
          <w:rFonts w:ascii="Times New Roman" w:hAnsi="Times New Roman" w:cs="Times New Roman"/>
          <w:b/>
          <w:i/>
          <w:sz w:val="24"/>
          <w:szCs w:val="24"/>
          <w:u w:val="single"/>
        </w:rPr>
        <w:t>v</w:t>
      </w:r>
      <w:r w:rsidRPr="00740B03">
        <w:rPr>
          <w:rFonts w:ascii="Times New Roman" w:hAnsi="Times New Roman" w:cs="Times New Roman"/>
          <w:b/>
          <w:i/>
          <w:sz w:val="24"/>
          <w:szCs w:val="24"/>
          <w:u w:val="single"/>
        </w:rPr>
        <w:t xml:space="preserve">ersus County Council of Narok and </w:t>
      </w:r>
      <w:r w:rsidR="003A00A3" w:rsidRPr="00740B03">
        <w:rPr>
          <w:rFonts w:ascii="Times New Roman" w:hAnsi="Times New Roman" w:cs="Times New Roman"/>
          <w:b/>
          <w:i/>
          <w:sz w:val="24"/>
          <w:szCs w:val="24"/>
          <w:u w:val="single"/>
        </w:rPr>
        <w:t>A</w:t>
      </w:r>
      <w:r w:rsidRPr="00740B03">
        <w:rPr>
          <w:rFonts w:ascii="Times New Roman" w:hAnsi="Times New Roman" w:cs="Times New Roman"/>
          <w:b/>
          <w:i/>
          <w:sz w:val="24"/>
          <w:szCs w:val="24"/>
          <w:u w:val="single"/>
        </w:rPr>
        <w:t>nother (2005) 2 EA344 (HCK)</w:t>
      </w:r>
      <w:r w:rsidRPr="00740B03">
        <w:rPr>
          <w:rFonts w:ascii="Times New Roman" w:hAnsi="Times New Roman" w:cs="Times New Roman"/>
          <w:b/>
          <w:i/>
          <w:sz w:val="24"/>
          <w:szCs w:val="24"/>
        </w:rPr>
        <w:t xml:space="preserve"> </w:t>
      </w:r>
      <w:r w:rsidRPr="00740B03">
        <w:rPr>
          <w:rFonts w:ascii="Times New Roman" w:hAnsi="Times New Roman" w:cs="Times New Roman"/>
          <w:sz w:val="24"/>
          <w:szCs w:val="24"/>
        </w:rPr>
        <w:t xml:space="preserve">held that; </w:t>
      </w:r>
    </w:p>
    <w:p w:rsidR="006F4438" w:rsidRPr="00740B03" w:rsidRDefault="006F4438" w:rsidP="006F4438">
      <w:pPr>
        <w:spacing w:line="360" w:lineRule="auto"/>
        <w:ind w:left="720"/>
        <w:jc w:val="both"/>
        <w:rPr>
          <w:rFonts w:ascii="Times New Roman" w:hAnsi="Times New Roman" w:cs="Times New Roman"/>
          <w:sz w:val="24"/>
          <w:szCs w:val="24"/>
        </w:rPr>
      </w:pPr>
      <w:r w:rsidRPr="00740B03">
        <w:rPr>
          <w:rFonts w:ascii="Times New Roman" w:hAnsi="Times New Roman" w:cs="Times New Roman"/>
          <w:sz w:val="24"/>
          <w:szCs w:val="24"/>
        </w:rPr>
        <w:t>‘</w:t>
      </w:r>
      <w:r w:rsidR="003A00A3" w:rsidRPr="00740B03">
        <w:rPr>
          <w:rFonts w:ascii="Times New Roman" w:hAnsi="Times New Roman" w:cs="Times New Roman"/>
          <w:i/>
          <w:sz w:val="24"/>
          <w:szCs w:val="24"/>
        </w:rPr>
        <w:t>A</w:t>
      </w:r>
      <w:r w:rsidRPr="00740B03">
        <w:rPr>
          <w:rFonts w:ascii="Times New Roman" w:hAnsi="Times New Roman" w:cs="Times New Roman"/>
          <w:i/>
          <w:sz w:val="24"/>
          <w:szCs w:val="24"/>
        </w:rPr>
        <w:t xml:space="preserve"> Court of </w:t>
      </w:r>
      <w:r w:rsidR="003A00A3" w:rsidRPr="00740B03">
        <w:rPr>
          <w:rFonts w:ascii="Times New Roman" w:hAnsi="Times New Roman" w:cs="Times New Roman"/>
          <w:i/>
          <w:sz w:val="24"/>
          <w:szCs w:val="24"/>
        </w:rPr>
        <w:t>L</w:t>
      </w:r>
      <w:r w:rsidRPr="00740B03">
        <w:rPr>
          <w:rFonts w:ascii="Times New Roman" w:hAnsi="Times New Roman" w:cs="Times New Roman"/>
          <w:i/>
          <w:sz w:val="24"/>
          <w:szCs w:val="24"/>
        </w:rPr>
        <w:t>aw never acts in vain and such touching on contempt of Court take precedence over any other case of invocation of the jurisdiction of the Court’</w:t>
      </w:r>
      <w:r w:rsidRPr="00740B03">
        <w:rPr>
          <w:rFonts w:ascii="Times New Roman" w:hAnsi="Times New Roman" w:cs="Times New Roman"/>
          <w:sz w:val="24"/>
          <w:szCs w:val="24"/>
        </w:rPr>
        <w:t>.</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b/>
          <w:i/>
          <w:sz w:val="24"/>
          <w:szCs w:val="24"/>
        </w:rPr>
        <w:t xml:space="preserve"> </w:t>
      </w:r>
      <w:r w:rsidRPr="00740B03">
        <w:rPr>
          <w:rFonts w:ascii="Times New Roman" w:hAnsi="Times New Roman" w:cs="Times New Roman"/>
          <w:sz w:val="24"/>
          <w:szCs w:val="24"/>
        </w:rPr>
        <w:t>Further in the case of</w:t>
      </w:r>
      <w:r w:rsidRPr="00740B03">
        <w:rPr>
          <w:rFonts w:ascii="Times New Roman" w:hAnsi="Times New Roman" w:cs="Times New Roman"/>
          <w:b/>
          <w:i/>
          <w:sz w:val="24"/>
          <w:szCs w:val="24"/>
        </w:rPr>
        <w:t xml:space="preserve"> </w:t>
      </w:r>
      <w:r w:rsidRPr="00740B03">
        <w:rPr>
          <w:rFonts w:ascii="Times New Roman" w:hAnsi="Times New Roman" w:cs="Times New Roman"/>
          <w:b/>
          <w:i/>
          <w:sz w:val="24"/>
          <w:szCs w:val="24"/>
          <w:u w:val="single"/>
        </w:rPr>
        <w:t>Wild Life Lodges Ltd Versus County Council of Narok and another (2005) 2 EA344 (HCK)</w:t>
      </w:r>
      <w:r w:rsidRPr="00740B03">
        <w:rPr>
          <w:rFonts w:ascii="Times New Roman" w:hAnsi="Times New Roman" w:cs="Times New Roman"/>
          <w:b/>
          <w:i/>
          <w:sz w:val="24"/>
          <w:szCs w:val="24"/>
        </w:rPr>
        <w:t xml:space="preserve"> </w:t>
      </w:r>
      <w:r w:rsidRPr="00740B03">
        <w:rPr>
          <w:rFonts w:ascii="Times New Roman" w:hAnsi="Times New Roman" w:cs="Times New Roman"/>
          <w:sz w:val="24"/>
          <w:szCs w:val="24"/>
        </w:rPr>
        <w:t>it was held that;</w:t>
      </w:r>
    </w:p>
    <w:p w:rsidR="006F4438" w:rsidRPr="00740B03" w:rsidRDefault="006F4438" w:rsidP="003A00A3">
      <w:pPr>
        <w:spacing w:line="360" w:lineRule="auto"/>
        <w:jc w:val="both"/>
        <w:rPr>
          <w:rFonts w:ascii="Times New Roman" w:hAnsi="Times New Roman" w:cs="Times New Roman"/>
          <w:b/>
          <w:i/>
          <w:sz w:val="24"/>
          <w:szCs w:val="24"/>
        </w:rPr>
      </w:pPr>
      <w:r w:rsidRPr="00740B03">
        <w:rPr>
          <w:rFonts w:ascii="Times New Roman" w:hAnsi="Times New Roman" w:cs="Times New Roman"/>
          <w:b/>
          <w:i/>
          <w:sz w:val="24"/>
          <w:szCs w:val="24"/>
        </w:rPr>
        <w:t xml:space="preserve">“ </w:t>
      </w:r>
      <w:r w:rsidR="003A00A3" w:rsidRPr="00740B03">
        <w:rPr>
          <w:rFonts w:ascii="Times New Roman" w:hAnsi="Times New Roman" w:cs="Times New Roman"/>
          <w:i/>
          <w:sz w:val="24"/>
          <w:szCs w:val="24"/>
        </w:rPr>
        <w:t>I</w:t>
      </w:r>
      <w:r w:rsidRPr="00740B03">
        <w:rPr>
          <w:rFonts w:ascii="Times New Roman" w:hAnsi="Times New Roman" w:cs="Times New Roman"/>
          <w:i/>
          <w:sz w:val="24"/>
          <w:szCs w:val="24"/>
        </w:rPr>
        <w:t xml:space="preserve">t was plain and unqualified obligation of every person against or in respect of whom an </w:t>
      </w:r>
      <w:r w:rsidR="003A00A3" w:rsidRPr="00740B03">
        <w:rPr>
          <w:rFonts w:ascii="Times New Roman" w:hAnsi="Times New Roman" w:cs="Times New Roman"/>
          <w:i/>
          <w:sz w:val="24"/>
          <w:szCs w:val="24"/>
        </w:rPr>
        <w:t>O</w:t>
      </w:r>
      <w:r w:rsidRPr="00740B03">
        <w:rPr>
          <w:rFonts w:ascii="Times New Roman" w:hAnsi="Times New Roman" w:cs="Times New Roman"/>
          <w:i/>
          <w:sz w:val="24"/>
          <w:szCs w:val="24"/>
        </w:rPr>
        <w:t xml:space="preserve">rder was made by a Court of competent jurisdiction to obey it until that </w:t>
      </w:r>
      <w:r w:rsidR="003A00A3" w:rsidRPr="00740B03">
        <w:rPr>
          <w:rFonts w:ascii="Times New Roman" w:hAnsi="Times New Roman" w:cs="Times New Roman"/>
          <w:i/>
          <w:sz w:val="24"/>
          <w:szCs w:val="24"/>
        </w:rPr>
        <w:t>Order</w:t>
      </w:r>
      <w:r w:rsidRPr="00740B03">
        <w:rPr>
          <w:rFonts w:ascii="Times New Roman" w:hAnsi="Times New Roman" w:cs="Times New Roman"/>
          <w:i/>
          <w:sz w:val="24"/>
          <w:szCs w:val="24"/>
        </w:rPr>
        <w:t xml:space="preserve"> was discharg</w:t>
      </w:r>
      <w:r w:rsidR="003A00A3" w:rsidRPr="00740B03">
        <w:rPr>
          <w:rFonts w:ascii="Times New Roman" w:hAnsi="Times New Roman" w:cs="Times New Roman"/>
          <w:i/>
          <w:sz w:val="24"/>
          <w:szCs w:val="24"/>
        </w:rPr>
        <w:t>ed, and disobedience of such an</w:t>
      </w:r>
      <w:r w:rsidRPr="00740B03">
        <w:rPr>
          <w:rFonts w:ascii="Times New Roman" w:hAnsi="Times New Roman" w:cs="Times New Roman"/>
          <w:i/>
          <w:sz w:val="24"/>
          <w:szCs w:val="24"/>
        </w:rPr>
        <w:t xml:space="preserve"> </w:t>
      </w:r>
      <w:r w:rsidR="003A00A3" w:rsidRPr="00740B03">
        <w:rPr>
          <w:rFonts w:ascii="Times New Roman" w:hAnsi="Times New Roman" w:cs="Times New Roman"/>
          <w:i/>
          <w:sz w:val="24"/>
          <w:szCs w:val="24"/>
        </w:rPr>
        <w:t>Order</w:t>
      </w:r>
      <w:r w:rsidRPr="00740B03">
        <w:rPr>
          <w:rFonts w:ascii="Times New Roman" w:hAnsi="Times New Roman" w:cs="Times New Roman"/>
          <w:i/>
          <w:sz w:val="24"/>
          <w:szCs w:val="24"/>
        </w:rPr>
        <w:t xml:space="preserve"> would, as a general rule , result in the person disobeying it being in contempt and punishable by committal or attachment… a party who knows of an </w:t>
      </w:r>
      <w:r w:rsidR="003A00A3" w:rsidRPr="00740B03">
        <w:rPr>
          <w:rFonts w:ascii="Times New Roman" w:hAnsi="Times New Roman" w:cs="Times New Roman"/>
          <w:i/>
          <w:sz w:val="24"/>
          <w:szCs w:val="24"/>
        </w:rPr>
        <w:t>Order,</w:t>
      </w:r>
      <w:r w:rsidRPr="00740B03">
        <w:rPr>
          <w:rFonts w:ascii="Times New Roman" w:hAnsi="Times New Roman" w:cs="Times New Roman"/>
          <w:i/>
          <w:sz w:val="24"/>
          <w:szCs w:val="24"/>
        </w:rPr>
        <w:t xml:space="preserve"> whether </w:t>
      </w:r>
      <w:r w:rsidR="003A00A3" w:rsidRPr="00740B03">
        <w:rPr>
          <w:rFonts w:ascii="Times New Roman" w:hAnsi="Times New Roman" w:cs="Times New Roman"/>
          <w:i/>
          <w:sz w:val="24"/>
          <w:szCs w:val="24"/>
        </w:rPr>
        <w:t>n</w:t>
      </w:r>
      <w:r w:rsidRPr="00740B03">
        <w:rPr>
          <w:rFonts w:ascii="Times New Roman" w:hAnsi="Times New Roman" w:cs="Times New Roman"/>
          <w:i/>
          <w:sz w:val="24"/>
          <w:szCs w:val="24"/>
        </w:rPr>
        <w:t>ull or valid, regular or irregular, cannot be disobeyed….in cases of illegal contempt, the breach for which the alleged contemnor is cited must not be precisely defined but also proved to the standard which is higher than proof on a balance of probabilities…”</w:t>
      </w:r>
    </w:p>
    <w:p w:rsidR="006F4438" w:rsidRPr="00740B03" w:rsidRDefault="006F4438" w:rsidP="006F4438">
      <w:pPr>
        <w:spacing w:line="360" w:lineRule="auto"/>
        <w:jc w:val="both"/>
        <w:rPr>
          <w:rFonts w:ascii="Times New Roman" w:hAnsi="Times New Roman" w:cs="Times New Roman"/>
          <w:sz w:val="24"/>
          <w:szCs w:val="24"/>
        </w:rPr>
      </w:pP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It is trite law that a party who knows of the existence of an </w:t>
      </w:r>
      <w:r w:rsidR="00A81A33" w:rsidRPr="00740B03">
        <w:rPr>
          <w:rFonts w:ascii="Times New Roman" w:hAnsi="Times New Roman" w:cs="Times New Roman"/>
          <w:sz w:val="24"/>
          <w:szCs w:val="24"/>
        </w:rPr>
        <w:t>O</w:t>
      </w:r>
      <w:r w:rsidRPr="00740B03">
        <w:rPr>
          <w:rFonts w:ascii="Times New Roman" w:hAnsi="Times New Roman" w:cs="Times New Roman"/>
          <w:sz w:val="24"/>
          <w:szCs w:val="24"/>
        </w:rPr>
        <w:t xml:space="preserve">rder of Court is obliged to obey it, like in this case, it is evident from the affidavits adduced by the parties and submissions of both </w:t>
      </w:r>
      <w:r w:rsidR="00510BD3" w:rsidRPr="00740B03">
        <w:rPr>
          <w:rFonts w:ascii="Times New Roman" w:hAnsi="Times New Roman" w:cs="Times New Roman"/>
          <w:sz w:val="24"/>
          <w:szCs w:val="24"/>
        </w:rPr>
        <w:t>Counsel</w:t>
      </w:r>
      <w:r w:rsidRPr="00740B03">
        <w:rPr>
          <w:rFonts w:ascii="Times New Roman" w:hAnsi="Times New Roman" w:cs="Times New Roman"/>
          <w:sz w:val="24"/>
          <w:szCs w:val="24"/>
        </w:rPr>
        <w:t xml:space="preserve"> that a temporary injunction was granted on the 5</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May 2016 pending </w:t>
      </w:r>
      <w:r w:rsidR="00A81A33" w:rsidRPr="00740B03">
        <w:rPr>
          <w:rFonts w:ascii="Times New Roman" w:hAnsi="Times New Roman" w:cs="Times New Roman"/>
          <w:sz w:val="24"/>
          <w:szCs w:val="24"/>
        </w:rPr>
        <w:t xml:space="preserve">the </w:t>
      </w:r>
      <w:r w:rsidRPr="00740B03">
        <w:rPr>
          <w:rFonts w:ascii="Times New Roman" w:hAnsi="Times New Roman" w:cs="Times New Roman"/>
          <w:sz w:val="24"/>
          <w:szCs w:val="24"/>
        </w:rPr>
        <w:t xml:space="preserve">determination of the main suit, a year later </w:t>
      </w:r>
      <w:r w:rsidR="00A81A33" w:rsidRPr="00740B03">
        <w:rPr>
          <w:rFonts w:ascii="Times New Roman" w:hAnsi="Times New Roman" w:cs="Times New Roman"/>
          <w:sz w:val="24"/>
          <w:szCs w:val="24"/>
        </w:rPr>
        <w:t>12</w:t>
      </w:r>
      <w:r w:rsidR="00A81A33" w:rsidRPr="00740B03">
        <w:rPr>
          <w:rFonts w:ascii="Times New Roman" w:hAnsi="Times New Roman" w:cs="Times New Roman"/>
          <w:sz w:val="24"/>
          <w:szCs w:val="24"/>
          <w:vertAlign w:val="superscript"/>
        </w:rPr>
        <w:t>th</w:t>
      </w:r>
      <w:r w:rsidR="00A81A33" w:rsidRPr="00740B03">
        <w:rPr>
          <w:rFonts w:ascii="Times New Roman" w:hAnsi="Times New Roman" w:cs="Times New Roman"/>
          <w:sz w:val="24"/>
          <w:szCs w:val="24"/>
        </w:rPr>
        <w:t xml:space="preserve"> May, </w:t>
      </w:r>
      <w:r w:rsidRPr="00740B03">
        <w:rPr>
          <w:rFonts w:ascii="Times New Roman" w:hAnsi="Times New Roman" w:cs="Times New Roman"/>
          <w:sz w:val="24"/>
          <w:szCs w:val="24"/>
        </w:rPr>
        <w:t>2017), the parties entered a consent whereby the main suit was disposed of by this consent.</w:t>
      </w:r>
    </w:p>
    <w:p w:rsidR="00BE05B9"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lastRenderedPageBreak/>
        <w:t>On the 17</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May 2017,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w:t>
      </w:r>
      <w:proofErr w:type="gramStart"/>
      <w:r w:rsidR="00BE05B9" w:rsidRPr="00740B03">
        <w:rPr>
          <w:rFonts w:ascii="Times New Roman" w:hAnsi="Times New Roman" w:cs="Times New Roman"/>
          <w:sz w:val="24"/>
          <w:szCs w:val="24"/>
        </w:rPr>
        <w:t>e</w:t>
      </w:r>
      <w:r w:rsidRPr="00740B03">
        <w:rPr>
          <w:rFonts w:ascii="Times New Roman" w:hAnsi="Times New Roman" w:cs="Times New Roman"/>
          <w:sz w:val="24"/>
          <w:szCs w:val="24"/>
        </w:rPr>
        <w:t>ffected</w:t>
      </w:r>
      <w:proofErr w:type="gramEnd"/>
      <w:r w:rsidRPr="00740B03">
        <w:rPr>
          <w:rFonts w:ascii="Times New Roman" w:hAnsi="Times New Roman" w:cs="Times New Roman"/>
          <w:sz w:val="24"/>
          <w:szCs w:val="24"/>
        </w:rPr>
        <w:t xml:space="preserve"> the transfer to third parties of </w:t>
      </w:r>
      <w:r w:rsidR="00B36EE1" w:rsidRPr="00740B03">
        <w:rPr>
          <w:rFonts w:ascii="Times New Roman" w:hAnsi="Times New Roman" w:cs="Times New Roman"/>
          <w:sz w:val="24"/>
          <w:szCs w:val="24"/>
        </w:rPr>
        <w:t>Block</w:t>
      </w:r>
      <w:r w:rsidRPr="00740B03">
        <w:rPr>
          <w:rFonts w:ascii="Times New Roman" w:hAnsi="Times New Roman" w:cs="Times New Roman"/>
          <w:sz w:val="24"/>
          <w:szCs w:val="24"/>
        </w:rPr>
        <w:t xml:space="preserve"> 223 Plot 4975 respectively who were later transferred to other parties on 22</w:t>
      </w:r>
      <w:r w:rsidRPr="00740B03">
        <w:rPr>
          <w:rFonts w:ascii="Times New Roman" w:hAnsi="Times New Roman" w:cs="Times New Roman"/>
          <w:sz w:val="24"/>
          <w:szCs w:val="24"/>
          <w:vertAlign w:val="superscript"/>
        </w:rPr>
        <w:t>nd</w:t>
      </w:r>
      <w:r w:rsidRPr="00740B03">
        <w:rPr>
          <w:rFonts w:ascii="Times New Roman" w:hAnsi="Times New Roman" w:cs="Times New Roman"/>
          <w:sz w:val="24"/>
          <w:szCs w:val="24"/>
        </w:rPr>
        <w:t xml:space="preserve"> August, 2017 and 14</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June, 2017 and these were all done before the consent was set aside on the 20</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November, 2017. </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 </w:t>
      </w:r>
      <w:r w:rsidR="00471CD8" w:rsidRPr="00740B03">
        <w:rPr>
          <w:rFonts w:ascii="Times New Roman" w:hAnsi="Times New Roman" w:cs="Times New Roman"/>
          <w:sz w:val="24"/>
          <w:szCs w:val="24"/>
        </w:rPr>
        <w:t>Applicant</w:t>
      </w:r>
      <w:r w:rsidRPr="00740B03">
        <w:rPr>
          <w:rFonts w:ascii="Times New Roman" w:hAnsi="Times New Roman" w:cs="Times New Roman"/>
          <w:sz w:val="24"/>
          <w:szCs w:val="24"/>
        </w:rPr>
        <w:t xml:space="preserve"> in her affidavit does not adduce evidence to prove to this Court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transferred the suit land after the </w:t>
      </w:r>
      <w:r w:rsidR="00B14F03" w:rsidRPr="00740B03">
        <w:rPr>
          <w:rFonts w:ascii="Times New Roman" w:hAnsi="Times New Roman" w:cs="Times New Roman"/>
          <w:sz w:val="24"/>
          <w:szCs w:val="24"/>
        </w:rPr>
        <w:t>Consent Judgment</w:t>
      </w:r>
      <w:r w:rsidRPr="00740B03">
        <w:rPr>
          <w:rFonts w:ascii="Times New Roman" w:hAnsi="Times New Roman" w:cs="Times New Roman"/>
          <w:sz w:val="24"/>
          <w:szCs w:val="24"/>
        </w:rPr>
        <w:t xml:space="preserve"> was set aside except relying on the transfers which were effected before the setting aside of the consent by this Court.</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It my finding that there was no Court </w:t>
      </w:r>
      <w:r w:rsidR="00BE05B9" w:rsidRPr="00740B03">
        <w:rPr>
          <w:rFonts w:ascii="Times New Roman" w:hAnsi="Times New Roman" w:cs="Times New Roman"/>
          <w:sz w:val="24"/>
          <w:szCs w:val="24"/>
        </w:rPr>
        <w:t>O</w:t>
      </w:r>
      <w:r w:rsidRPr="00740B03">
        <w:rPr>
          <w:rFonts w:ascii="Times New Roman" w:hAnsi="Times New Roman" w:cs="Times New Roman"/>
          <w:sz w:val="24"/>
          <w:szCs w:val="24"/>
        </w:rPr>
        <w:t xml:space="preserve">rder forbidding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to act between 12</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May, 2017 when the consent was entered into and 20</w:t>
      </w:r>
      <w:r w:rsidRPr="00740B03">
        <w:rPr>
          <w:rFonts w:ascii="Times New Roman" w:hAnsi="Times New Roman" w:cs="Times New Roman"/>
          <w:sz w:val="24"/>
          <w:szCs w:val="24"/>
          <w:vertAlign w:val="superscript"/>
        </w:rPr>
        <w:t>th</w:t>
      </w:r>
      <w:r w:rsidRPr="00740B03">
        <w:rPr>
          <w:rFonts w:ascii="Times New Roman" w:hAnsi="Times New Roman" w:cs="Times New Roman"/>
          <w:sz w:val="24"/>
          <w:szCs w:val="24"/>
        </w:rPr>
        <w:t xml:space="preserve"> November, 2017 when the said consent was set aside.</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 For reasons stated above, I find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not in contempt of any Court order.</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u w:val="single"/>
        </w:rPr>
        <w:t>Issue 2</w:t>
      </w:r>
      <w:r w:rsidR="00EA7296" w:rsidRPr="00740B03">
        <w:rPr>
          <w:rFonts w:ascii="Times New Roman" w:hAnsi="Times New Roman" w:cs="Times New Roman"/>
          <w:sz w:val="24"/>
          <w:szCs w:val="24"/>
        </w:rPr>
        <w:t>:</w:t>
      </w:r>
      <w:r w:rsidR="00EA7296" w:rsidRPr="00740B03">
        <w:rPr>
          <w:rFonts w:ascii="Times New Roman" w:hAnsi="Times New Roman" w:cs="Times New Roman"/>
          <w:sz w:val="24"/>
          <w:szCs w:val="24"/>
        </w:rPr>
        <w:tab/>
        <w:t>W</w:t>
      </w:r>
      <w:r w:rsidRPr="00740B03">
        <w:rPr>
          <w:rFonts w:ascii="Times New Roman" w:hAnsi="Times New Roman" w:cs="Times New Roman"/>
          <w:sz w:val="24"/>
          <w:szCs w:val="24"/>
          <w:u w:val="single"/>
        </w:rPr>
        <w:t xml:space="preserve">hat are the remedies available to the </w:t>
      </w:r>
      <w:proofErr w:type="gramStart"/>
      <w:r w:rsidRPr="00740B03">
        <w:rPr>
          <w:rFonts w:ascii="Times New Roman" w:hAnsi="Times New Roman" w:cs="Times New Roman"/>
          <w:sz w:val="24"/>
          <w:szCs w:val="24"/>
          <w:u w:val="single"/>
        </w:rPr>
        <w:t>parties</w:t>
      </w:r>
      <w:proofErr w:type="gramEnd"/>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Having found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is not in contempt of the Court </w:t>
      </w:r>
      <w:r w:rsidR="00841CB1" w:rsidRPr="00740B03">
        <w:rPr>
          <w:rFonts w:ascii="Times New Roman" w:hAnsi="Times New Roman" w:cs="Times New Roman"/>
          <w:sz w:val="24"/>
          <w:szCs w:val="24"/>
        </w:rPr>
        <w:t>O</w:t>
      </w:r>
      <w:r w:rsidRPr="00740B03">
        <w:rPr>
          <w:rFonts w:ascii="Times New Roman" w:hAnsi="Times New Roman" w:cs="Times New Roman"/>
          <w:sz w:val="24"/>
          <w:szCs w:val="24"/>
        </w:rPr>
        <w:t xml:space="preserve">rder issued in relation to M.A No.0775 of 2017, it shows, it follows that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 xml:space="preserve"> cannot be committed to </w:t>
      </w:r>
      <w:r w:rsidR="00841CB1" w:rsidRPr="00740B03">
        <w:rPr>
          <w:rFonts w:ascii="Times New Roman" w:hAnsi="Times New Roman" w:cs="Times New Roman"/>
          <w:sz w:val="24"/>
          <w:szCs w:val="24"/>
        </w:rPr>
        <w:t>Civil Prison</w:t>
      </w:r>
      <w:r w:rsidRPr="00740B03">
        <w:rPr>
          <w:rFonts w:ascii="Times New Roman" w:hAnsi="Times New Roman" w:cs="Times New Roman"/>
          <w:sz w:val="24"/>
          <w:szCs w:val="24"/>
        </w:rPr>
        <w:t>.</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Section 98 of the Civil Procedure Act under which this application is brought states that, a Court has inherent powers to make orders as may be necessary for the ends of justice or to prevent abuse of the process of the Court. However, it is worthy to note that this jurisdiction must be exercised judiciously without prejudice.</w:t>
      </w:r>
    </w:p>
    <w:p w:rsidR="006F4438" w:rsidRPr="00740B03" w:rsidRDefault="006F4438"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 xml:space="preserve">Therefore without prejudice, this application is dismissed with no </w:t>
      </w:r>
      <w:r w:rsidR="00EA7296" w:rsidRPr="00740B03">
        <w:rPr>
          <w:rFonts w:ascii="Times New Roman" w:hAnsi="Times New Roman" w:cs="Times New Roman"/>
          <w:sz w:val="24"/>
          <w:szCs w:val="24"/>
        </w:rPr>
        <w:t>O</w:t>
      </w:r>
      <w:r w:rsidRPr="00740B03">
        <w:rPr>
          <w:rFonts w:ascii="Times New Roman" w:hAnsi="Times New Roman" w:cs="Times New Roman"/>
          <w:sz w:val="24"/>
          <w:szCs w:val="24"/>
        </w:rPr>
        <w:t xml:space="preserve">rders </w:t>
      </w:r>
      <w:r w:rsidR="00EA7296" w:rsidRPr="00740B03">
        <w:rPr>
          <w:rFonts w:ascii="Times New Roman" w:hAnsi="Times New Roman" w:cs="Times New Roman"/>
          <w:sz w:val="24"/>
          <w:szCs w:val="24"/>
        </w:rPr>
        <w:t>to costs.</w:t>
      </w:r>
    </w:p>
    <w:p w:rsidR="00B36EE1" w:rsidRPr="00740B03" w:rsidRDefault="00B36EE1" w:rsidP="00B36EE1">
      <w:pPr>
        <w:spacing w:after="0" w:line="360" w:lineRule="auto"/>
        <w:jc w:val="both"/>
        <w:rPr>
          <w:rFonts w:ascii="Times New Roman" w:hAnsi="Times New Roman" w:cs="Times New Roman"/>
          <w:sz w:val="24"/>
          <w:szCs w:val="24"/>
        </w:rPr>
      </w:pPr>
    </w:p>
    <w:p w:rsidR="006F4438" w:rsidRPr="00740B03" w:rsidRDefault="00B36EE1" w:rsidP="00B36EE1">
      <w:pPr>
        <w:spacing w:after="0" w:line="360" w:lineRule="auto"/>
        <w:jc w:val="both"/>
        <w:rPr>
          <w:rFonts w:ascii="Times New Roman" w:hAnsi="Times New Roman" w:cs="Times New Roman"/>
          <w:sz w:val="24"/>
          <w:szCs w:val="24"/>
        </w:rPr>
      </w:pPr>
      <w:r w:rsidRPr="00740B03">
        <w:rPr>
          <w:rFonts w:ascii="Times New Roman" w:hAnsi="Times New Roman" w:cs="Times New Roman"/>
          <w:sz w:val="24"/>
          <w:szCs w:val="24"/>
        </w:rPr>
        <w:t>………………………</w:t>
      </w:r>
    </w:p>
    <w:p w:rsidR="00B36EE1" w:rsidRPr="00740B03" w:rsidRDefault="00B36EE1" w:rsidP="00B36EE1">
      <w:pPr>
        <w:spacing w:after="0" w:line="360" w:lineRule="auto"/>
        <w:jc w:val="both"/>
        <w:rPr>
          <w:rFonts w:ascii="Times New Roman" w:hAnsi="Times New Roman" w:cs="Times New Roman"/>
          <w:sz w:val="24"/>
          <w:szCs w:val="24"/>
        </w:rPr>
      </w:pPr>
      <w:r w:rsidRPr="00740B03">
        <w:rPr>
          <w:rFonts w:ascii="Times New Roman" w:hAnsi="Times New Roman" w:cs="Times New Roman"/>
          <w:sz w:val="24"/>
          <w:szCs w:val="24"/>
        </w:rPr>
        <w:t>Henry I. Kawesa</w:t>
      </w:r>
    </w:p>
    <w:p w:rsidR="00B36EE1" w:rsidRPr="00740B03" w:rsidRDefault="00B36EE1" w:rsidP="006F4438">
      <w:pPr>
        <w:spacing w:line="360" w:lineRule="auto"/>
        <w:jc w:val="both"/>
        <w:rPr>
          <w:rFonts w:ascii="Times New Roman" w:hAnsi="Times New Roman" w:cs="Times New Roman"/>
          <w:b/>
          <w:sz w:val="24"/>
          <w:szCs w:val="24"/>
        </w:rPr>
      </w:pPr>
      <w:r w:rsidRPr="00740B03">
        <w:rPr>
          <w:rFonts w:ascii="Times New Roman" w:hAnsi="Times New Roman" w:cs="Times New Roman"/>
          <w:b/>
          <w:sz w:val="24"/>
          <w:szCs w:val="24"/>
        </w:rPr>
        <w:t>JUDGE</w:t>
      </w:r>
    </w:p>
    <w:p w:rsidR="006F4438" w:rsidRPr="00740B03" w:rsidRDefault="00B36EE1" w:rsidP="006F4438">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10/05/2018</w:t>
      </w:r>
    </w:p>
    <w:p w:rsidR="006F4438" w:rsidRPr="00740B03" w:rsidRDefault="006F4438" w:rsidP="006F4438">
      <w:pPr>
        <w:spacing w:line="360" w:lineRule="auto"/>
        <w:jc w:val="both"/>
        <w:rPr>
          <w:rFonts w:ascii="Times New Roman" w:hAnsi="Times New Roman" w:cs="Times New Roman"/>
          <w:sz w:val="24"/>
          <w:szCs w:val="24"/>
        </w:rPr>
      </w:pPr>
    </w:p>
    <w:p w:rsidR="00B36EE1" w:rsidRPr="00740B03" w:rsidRDefault="00B36EE1" w:rsidP="00B36EE1">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u w:val="single"/>
        </w:rPr>
        <w:t>10/05/2018</w:t>
      </w:r>
      <w:r w:rsidRPr="00740B03">
        <w:rPr>
          <w:rFonts w:ascii="Times New Roman" w:hAnsi="Times New Roman" w:cs="Times New Roman"/>
          <w:sz w:val="24"/>
          <w:szCs w:val="24"/>
        </w:rPr>
        <w:t>:</w:t>
      </w:r>
    </w:p>
    <w:p w:rsidR="00E721F3" w:rsidRPr="00740B03" w:rsidRDefault="00B36EE1" w:rsidP="005D2A65">
      <w:pPr>
        <w:jc w:val="both"/>
        <w:rPr>
          <w:rFonts w:ascii="Times New Roman" w:hAnsi="Times New Roman" w:cs="Times New Roman"/>
          <w:sz w:val="24"/>
          <w:szCs w:val="24"/>
        </w:rPr>
      </w:pPr>
      <w:proofErr w:type="gramStart"/>
      <w:r w:rsidRPr="00740B03">
        <w:rPr>
          <w:rFonts w:ascii="Times New Roman" w:hAnsi="Times New Roman" w:cs="Times New Roman"/>
          <w:sz w:val="24"/>
          <w:szCs w:val="24"/>
        </w:rPr>
        <w:lastRenderedPageBreak/>
        <w:t xml:space="preserve">Kigozi Nasser for the </w:t>
      </w:r>
      <w:r w:rsidR="00CF55B1" w:rsidRPr="00740B03">
        <w:rPr>
          <w:rFonts w:ascii="Times New Roman" w:hAnsi="Times New Roman" w:cs="Times New Roman"/>
          <w:sz w:val="24"/>
          <w:szCs w:val="24"/>
        </w:rPr>
        <w:t>Respondent</w:t>
      </w:r>
      <w:r w:rsidRPr="00740B03">
        <w:rPr>
          <w:rFonts w:ascii="Times New Roman" w:hAnsi="Times New Roman" w:cs="Times New Roman"/>
          <w:sz w:val="24"/>
          <w:szCs w:val="24"/>
        </w:rPr>
        <w:t>.</w:t>
      </w:r>
      <w:proofErr w:type="gramEnd"/>
    </w:p>
    <w:p w:rsidR="00E721F3" w:rsidRPr="00740B03" w:rsidRDefault="00CF55B1" w:rsidP="00C75CAD">
      <w:pPr>
        <w:jc w:val="both"/>
        <w:rPr>
          <w:rFonts w:ascii="Times New Roman" w:hAnsi="Times New Roman" w:cs="Times New Roman"/>
          <w:sz w:val="24"/>
          <w:szCs w:val="24"/>
        </w:rPr>
      </w:pPr>
      <w:proofErr w:type="gramStart"/>
      <w:r w:rsidRPr="00740B03">
        <w:rPr>
          <w:rFonts w:ascii="Times New Roman" w:hAnsi="Times New Roman" w:cs="Times New Roman"/>
          <w:sz w:val="24"/>
          <w:szCs w:val="24"/>
        </w:rPr>
        <w:t>Respondent</w:t>
      </w:r>
      <w:r w:rsidR="00B36EE1" w:rsidRPr="00740B03">
        <w:rPr>
          <w:rFonts w:ascii="Times New Roman" w:hAnsi="Times New Roman" w:cs="Times New Roman"/>
          <w:sz w:val="24"/>
          <w:szCs w:val="24"/>
        </w:rPr>
        <w:t xml:space="preserve"> absent</w:t>
      </w:r>
      <w:r w:rsidR="00E721F3" w:rsidRPr="00740B03">
        <w:rPr>
          <w:rFonts w:ascii="Times New Roman" w:hAnsi="Times New Roman" w:cs="Times New Roman"/>
          <w:sz w:val="24"/>
          <w:szCs w:val="24"/>
        </w:rPr>
        <w:t>.</w:t>
      </w:r>
      <w:proofErr w:type="gramEnd"/>
    </w:p>
    <w:p w:rsidR="00E721F3" w:rsidRPr="00740B03" w:rsidRDefault="00471CD8" w:rsidP="00C75CAD">
      <w:pPr>
        <w:jc w:val="both"/>
        <w:rPr>
          <w:rFonts w:ascii="Times New Roman" w:hAnsi="Times New Roman" w:cs="Times New Roman"/>
          <w:sz w:val="24"/>
          <w:szCs w:val="24"/>
        </w:rPr>
      </w:pPr>
      <w:proofErr w:type="gramStart"/>
      <w:r w:rsidRPr="00740B03">
        <w:rPr>
          <w:rFonts w:ascii="Times New Roman" w:hAnsi="Times New Roman" w:cs="Times New Roman"/>
          <w:sz w:val="24"/>
          <w:szCs w:val="24"/>
        </w:rPr>
        <w:t>Applicant</w:t>
      </w:r>
      <w:r w:rsidR="00E721F3" w:rsidRPr="00740B03">
        <w:rPr>
          <w:rFonts w:ascii="Times New Roman" w:hAnsi="Times New Roman" w:cs="Times New Roman"/>
          <w:sz w:val="24"/>
          <w:szCs w:val="24"/>
        </w:rPr>
        <w:t xml:space="preserve"> present</w:t>
      </w:r>
      <w:r w:rsidR="00B36EE1" w:rsidRPr="00740B03">
        <w:rPr>
          <w:rFonts w:ascii="Times New Roman" w:hAnsi="Times New Roman" w:cs="Times New Roman"/>
          <w:sz w:val="24"/>
          <w:szCs w:val="24"/>
        </w:rPr>
        <w:t>.</w:t>
      </w:r>
      <w:proofErr w:type="gramEnd"/>
    </w:p>
    <w:p w:rsidR="00B36EE1" w:rsidRPr="00740B03" w:rsidRDefault="00CF55B1" w:rsidP="00C75CAD">
      <w:pPr>
        <w:jc w:val="both"/>
        <w:rPr>
          <w:rFonts w:ascii="Times New Roman" w:hAnsi="Times New Roman" w:cs="Times New Roman"/>
          <w:sz w:val="24"/>
          <w:szCs w:val="24"/>
        </w:rPr>
      </w:pPr>
      <w:proofErr w:type="gramStart"/>
      <w:r w:rsidRPr="00740B03">
        <w:rPr>
          <w:rFonts w:ascii="Times New Roman" w:hAnsi="Times New Roman" w:cs="Times New Roman"/>
          <w:sz w:val="24"/>
          <w:szCs w:val="24"/>
        </w:rPr>
        <w:t>Respondent</w:t>
      </w:r>
      <w:r w:rsidR="00B36EE1" w:rsidRPr="00740B03">
        <w:rPr>
          <w:rFonts w:ascii="Times New Roman" w:hAnsi="Times New Roman" w:cs="Times New Roman"/>
          <w:sz w:val="24"/>
          <w:szCs w:val="24"/>
        </w:rPr>
        <w:t xml:space="preserve"> present.</w:t>
      </w:r>
      <w:proofErr w:type="gramEnd"/>
    </w:p>
    <w:p w:rsidR="00B36EE1" w:rsidRPr="00740B03" w:rsidRDefault="00B36EE1" w:rsidP="00C75CAD">
      <w:pPr>
        <w:jc w:val="both"/>
        <w:rPr>
          <w:rFonts w:ascii="Times New Roman" w:hAnsi="Times New Roman" w:cs="Times New Roman"/>
          <w:sz w:val="24"/>
          <w:szCs w:val="24"/>
        </w:rPr>
      </w:pPr>
    </w:p>
    <w:p w:rsidR="00E721F3" w:rsidRPr="00740B03" w:rsidRDefault="0041168C" w:rsidP="00C75CAD">
      <w:pPr>
        <w:jc w:val="both"/>
        <w:rPr>
          <w:rFonts w:ascii="Times New Roman" w:hAnsi="Times New Roman" w:cs="Times New Roman"/>
          <w:sz w:val="24"/>
          <w:szCs w:val="24"/>
        </w:rPr>
      </w:pPr>
      <w:r w:rsidRPr="00740B03">
        <w:rPr>
          <w:rFonts w:ascii="Times New Roman" w:hAnsi="Times New Roman" w:cs="Times New Roman"/>
          <w:sz w:val="24"/>
          <w:szCs w:val="24"/>
          <w:u w:val="single"/>
        </w:rPr>
        <w:t>Court</w:t>
      </w:r>
      <w:r w:rsidR="00E721F3" w:rsidRPr="00740B03">
        <w:rPr>
          <w:rFonts w:ascii="Times New Roman" w:hAnsi="Times New Roman" w:cs="Times New Roman"/>
          <w:sz w:val="24"/>
          <w:szCs w:val="24"/>
        </w:rPr>
        <w:t>:</w:t>
      </w:r>
      <w:r w:rsidR="00E721F3" w:rsidRPr="00740B03">
        <w:rPr>
          <w:rFonts w:ascii="Times New Roman" w:hAnsi="Times New Roman" w:cs="Times New Roman"/>
          <w:sz w:val="24"/>
          <w:szCs w:val="24"/>
        </w:rPr>
        <w:tab/>
        <w:t>Ruling delivered in the presence of the parties</w:t>
      </w:r>
      <w:r w:rsidR="00B36EE1" w:rsidRPr="00740B03">
        <w:rPr>
          <w:rFonts w:ascii="Times New Roman" w:hAnsi="Times New Roman" w:cs="Times New Roman"/>
          <w:sz w:val="24"/>
          <w:szCs w:val="24"/>
        </w:rPr>
        <w:t xml:space="preserve"> above</w:t>
      </w:r>
      <w:r w:rsidR="00E721F3" w:rsidRPr="00740B03">
        <w:rPr>
          <w:rFonts w:ascii="Times New Roman" w:hAnsi="Times New Roman" w:cs="Times New Roman"/>
          <w:sz w:val="24"/>
          <w:szCs w:val="24"/>
        </w:rPr>
        <w:t>.</w:t>
      </w:r>
    </w:p>
    <w:p w:rsidR="00E721F3" w:rsidRPr="00740B03" w:rsidRDefault="00E721F3" w:rsidP="00C75CAD">
      <w:pPr>
        <w:jc w:val="both"/>
        <w:rPr>
          <w:rFonts w:ascii="Times New Roman" w:hAnsi="Times New Roman" w:cs="Times New Roman"/>
          <w:sz w:val="24"/>
          <w:szCs w:val="24"/>
        </w:rPr>
      </w:pPr>
    </w:p>
    <w:p w:rsidR="00B36EE1" w:rsidRPr="00740B03" w:rsidRDefault="00B36EE1" w:rsidP="00B36EE1">
      <w:pPr>
        <w:spacing w:after="0" w:line="360" w:lineRule="auto"/>
        <w:jc w:val="both"/>
        <w:rPr>
          <w:rFonts w:ascii="Times New Roman" w:hAnsi="Times New Roman" w:cs="Times New Roman"/>
          <w:sz w:val="24"/>
          <w:szCs w:val="24"/>
        </w:rPr>
      </w:pPr>
      <w:r w:rsidRPr="00740B03">
        <w:rPr>
          <w:rFonts w:ascii="Times New Roman" w:hAnsi="Times New Roman" w:cs="Times New Roman"/>
          <w:sz w:val="24"/>
          <w:szCs w:val="24"/>
        </w:rPr>
        <w:t>………………………</w:t>
      </w:r>
    </w:p>
    <w:p w:rsidR="00B36EE1" w:rsidRPr="00740B03" w:rsidRDefault="00B36EE1" w:rsidP="00B36EE1">
      <w:pPr>
        <w:spacing w:after="0" w:line="360" w:lineRule="auto"/>
        <w:jc w:val="both"/>
        <w:rPr>
          <w:rFonts w:ascii="Times New Roman" w:hAnsi="Times New Roman" w:cs="Times New Roman"/>
          <w:sz w:val="24"/>
          <w:szCs w:val="24"/>
        </w:rPr>
      </w:pPr>
      <w:r w:rsidRPr="00740B03">
        <w:rPr>
          <w:rFonts w:ascii="Times New Roman" w:hAnsi="Times New Roman" w:cs="Times New Roman"/>
          <w:sz w:val="24"/>
          <w:szCs w:val="24"/>
        </w:rPr>
        <w:t>Henry I. Kawesa</w:t>
      </w:r>
    </w:p>
    <w:p w:rsidR="00B36EE1" w:rsidRPr="00740B03" w:rsidRDefault="00B36EE1" w:rsidP="00B36EE1">
      <w:pPr>
        <w:spacing w:line="360" w:lineRule="auto"/>
        <w:jc w:val="both"/>
        <w:rPr>
          <w:rFonts w:ascii="Times New Roman" w:hAnsi="Times New Roman" w:cs="Times New Roman"/>
          <w:b/>
          <w:sz w:val="24"/>
          <w:szCs w:val="24"/>
        </w:rPr>
      </w:pPr>
      <w:r w:rsidRPr="00740B03">
        <w:rPr>
          <w:rFonts w:ascii="Times New Roman" w:hAnsi="Times New Roman" w:cs="Times New Roman"/>
          <w:b/>
          <w:sz w:val="24"/>
          <w:szCs w:val="24"/>
        </w:rPr>
        <w:t>JUDGE</w:t>
      </w:r>
    </w:p>
    <w:p w:rsidR="00B36EE1" w:rsidRPr="00740B03" w:rsidRDefault="00B36EE1" w:rsidP="00B36EE1">
      <w:pPr>
        <w:spacing w:line="360" w:lineRule="auto"/>
        <w:jc w:val="both"/>
        <w:rPr>
          <w:rFonts w:ascii="Times New Roman" w:hAnsi="Times New Roman" w:cs="Times New Roman"/>
          <w:sz w:val="24"/>
          <w:szCs w:val="24"/>
        </w:rPr>
      </w:pPr>
      <w:r w:rsidRPr="00740B03">
        <w:rPr>
          <w:rFonts w:ascii="Times New Roman" w:hAnsi="Times New Roman" w:cs="Times New Roman"/>
          <w:sz w:val="24"/>
          <w:szCs w:val="24"/>
        </w:rPr>
        <w:t>10/05/2018</w:t>
      </w:r>
    </w:p>
    <w:p w:rsidR="00E721F3" w:rsidRPr="00740B03" w:rsidRDefault="00E721F3" w:rsidP="00B36EE1">
      <w:pPr>
        <w:jc w:val="both"/>
        <w:rPr>
          <w:rFonts w:ascii="Times New Roman" w:hAnsi="Times New Roman" w:cs="Times New Roman"/>
          <w:sz w:val="24"/>
          <w:szCs w:val="24"/>
        </w:rPr>
      </w:pPr>
    </w:p>
    <w:sectPr w:rsidR="00E721F3" w:rsidRPr="00740B03" w:rsidSect="001145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61" w:rsidRDefault="00326261" w:rsidP="00C75CAD">
      <w:pPr>
        <w:spacing w:after="0" w:line="240" w:lineRule="auto"/>
      </w:pPr>
      <w:r>
        <w:separator/>
      </w:r>
    </w:p>
  </w:endnote>
  <w:endnote w:type="continuationSeparator" w:id="0">
    <w:p w:rsidR="00326261" w:rsidRDefault="00326261" w:rsidP="00C7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15" w:rsidRDefault="00EB2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0245"/>
      <w:docPartObj>
        <w:docPartGallery w:val="Page Numbers (Bottom of Page)"/>
        <w:docPartUnique/>
      </w:docPartObj>
    </w:sdtPr>
    <w:sdtEndPr/>
    <w:sdtContent>
      <w:p w:rsidR="00DF5914" w:rsidRDefault="0011304A">
        <w:pPr>
          <w:pStyle w:val="Footer"/>
          <w:jc w:val="right"/>
        </w:pPr>
        <w:r>
          <w:fldChar w:fldCharType="begin"/>
        </w:r>
        <w:r>
          <w:instrText xml:space="preserve"> PAGE   \* MERGEFORMAT </w:instrText>
        </w:r>
        <w:r>
          <w:fldChar w:fldCharType="separate"/>
        </w:r>
        <w:r w:rsidR="00740B03">
          <w:rPr>
            <w:noProof/>
          </w:rPr>
          <w:t>1</w:t>
        </w:r>
        <w:r>
          <w:rPr>
            <w:noProof/>
          </w:rPr>
          <w:fldChar w:fldCharType="end"/>
        </w:r>
      </w:p>
    </w:sdtContent>
  </w:sdt>
  <w:p w:rsidR="00DF5914" w:rsidRDefault="00DF5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15" w:rsidRDefault="00EB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61" w:rsidRDefault="00326261" w:rsidP="00C75CAD">
      <w:pPr>
        <w:spacing w:after="0" w:line="240" w:lineRule="auto"/>
      </w:pPr>
      <w:r>
        <w:separator/>
      </w:r>
    </w:p>
  </w:footnote>
  <w:footnote w:type="continuationSeparator" w:id="0">
    <w:p w:rsidR="00326261" w:rsidRDefault="00326261" w:rsidP="00C75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15" w:rsidRDefault="00EB2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AD" w:rsidRPr="00195B01" w:rsidRDefault="00195B01" w:rsidP="00195B01">
    <w:pPr>
      <w:pStyle w:val="Header"/>
      <w:rPr>
        <w:rFonts w:ascii="Lucida Bright" w:hAnsi="Lucida Bright"/>
        <w:b/>
        <w:sz w:val="24"/>
      </w:rPr>
    </w:pPr>
    <w:r w:rsidRPr="00195B01">
      <w:rPr>
        <w:rFonts w:ascii="Lucida Bright" w:hAnsi="Lucida Bright"/>
        <w:b/>
        <w:sz w:val="24"/>
      </w:rPr>
      <w:t>MISC APP NO. 252-17 - EDITH NAKANDI VS UMAR KATONGOLE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15" w:rsidRDefault="00EB2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3D2"/>
    <w:multiLevelType w:val="hybridMultilevel"/>
    <w:tmpl w:val="F5320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E151C0"/>
    <w:multiLevelType w:val="hybridMultilevel"/>
    <w:tmpl w:val="4D5EA790"/>
    <w:lvl w:ilvl="0" w:tplc="A44EC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06021"/>
    <w:multiLevelType w:val="hybridMultilevel"/>
    <w:tmpl w:val="B7EC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802514"/>
    <w:multiLevelType w:val="hybridMultilevel"/>
    <w:tmpl w:val="A42E1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C4FD7"/>
    <w:multiLevelType w:val="hybridMultilevel"/>
    <w:tmpl w:val="BD141C54"/>
    <w:lvl w:ilvl="0" w:tplc="924265A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11391"/>
    <w:multiLevelType w:val="hybridMultilevel"/>
    <w:tmpl w:val="75B89AFC"/>
    <w:lvl w:ilvl="0" w:tplc="4620C26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40647"/>
    <w:multiLevelType w:val="hybridMultilevel"/>
    <w:tmpl w:val="F7947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AD"/>
    <w:rsid w:val="00033FE0"/>
    <w:rsid w:val="00041E1A"/>
    <w:rsid w:val="0006058E"/>
    <w:rsid w:val="000708AE"/>
    <w:rsid w:val="000A5C30"/>
    <w:rsid w:val="000F40BB"/>
    <w:rsid w:val="0011304A"/>
    <w:rsid w:val="0011455A"/>
    <w:rsid w:val="00143DB8"/>
    <w:rsid w:val="0017424F"/>
    <w:rsid w:val="00195B01"/>
    <w:rsid w:val="001B44B0"/>
    <w:rsid w:val="001C7C0C"/>
    <w:rsid w:val="00213E4A"/>
    <w:rsid w:val="00234514"/>
    <w:rsid w:val="00252EBB"/>
    <w:rsid w:val="00283F4C"/>
    <w:rsid w:val="002876AB"/>
    <w:rsid w:val="00290C20"/>
    <w:rsid w:val="00297CEA"/>
    <w:rsid w:val="002F16FD"/>
    <w:rsid w:val="003103CE"/>
    <w:rsid w:val="00326261"/>
    <w:rsid w:val="00343741"/>
    <w:rsid w:val="00356872"/>
    <w:rsid w:val="003575E2"/>
    <w:rsid w:val="0036595A"/>
    <w:rsid w:val="003A00A3"/>
    <w:rsid w:val="003A1CFB"/>
    <w:rsid w:val="003B014D"/>
    <w:rsid w:val="003C3451"/>
    <w:rsid w:val="003C3A0E"/>
    <w:rsid w:val="003D76E3"/>
    <w:rsid w:val="00403165"/>
    <w:rsid w:val="00404DB8"/>
    <w:rsid w:val="0041168C"/>
    <w:rsid w:val="0042003A"/>
    <w:rsid w:val="00433217"/>
    <w:rsid w:val="00471CD8"/>
    <w:rsid w:val="004B1653"/>
    <w:rsid w:val="004E3819"/>
    <w:rsid w:val="004E714C"/>
    <w:rsid w:val="004F1D25"/>
    <w:rsid w:val="00510BD3"/>
    <w:rsid w:val="00586408"/>
    <w:rsid w:val="00591CC4"/>
    <w:rsid w:val="0059484E"/>
    <w:rsid w:val="005D2349"/>
    <w:rsid w:val="005D2A65"/>
    <w:rsid w:val="005E1828"/>
    <w:rsid w:val="0060061B"/>
    <w:rsid w:val="00607D46"/>
    <w:rsid w:val="00610A99"/>
    <w:rsid w:val="006277CB"/>
    <w:rsid w:val="00637143"/>
    <w:rsid w:val="00650A4A"/>
    <w:rsid w:val="00652461"/>
    <w:rsid w:val="006630D6"/>
    <w:rsid w:val="0066409E"/>
    <w:rsid w:val="006704CE"/>
    <w:rsid w:val="006729B7"/>
    <w:rsid w:val="00680921"/>
    <w:rsid w:val="006C6214"/>
    <w:rsid w:val="006E1FAB"/>
    <w:rsid w:val="006F4438"/>
    <w:rsid w:val="00710797"/>
    <w:rsid w:val="00736F7B"/>
    <w:rsid w:val="00740B03"/>
    <w:rsid w:val="00772B08"/>
    <w:rsid w:val="007974E1"/>
    <w:rsid w:val="007A5C44"/>
    <w:rsid w:val="007C11BC"/>
    <w:rsid w:val="007D62D1"/>
    <w:rsid w:val="007F1AB0"/>
    <w:rsid w:val="00830BE0"/>
    <w:rsid w:val="00836B5B"/>
    <w:rsid w:val="00841851"/>
    <w:rsid w:val="00841CB1"/>
    <w:rsid w:val="00847710"/>
    <w:rsid w:val="0087321C"/>
    <w:rsid w:val="008B105C"/>
    <w:rsid w:val="008F05D6"/>
    <w:rsid w:val="00945FA9"/>
    <w:rsid w:val="009553F7"/>
    <w:rsid w:val="009663A2"/>
    <w:rsid w:val="0098794D"/>
    <w:rsid w:val="00987A7B"/>
    <w:rsid w:val="00993538"/>
    <w:rsid w:val="009A77DD"/>
    <w:rsid w:val="009D61C1"/>
    <w:rsid w:val="009E7317"/>
    <w:rsid w:val="00A07377"/>
    <w:rsid w:val="00A31713"/>
    <w:rsid w:val="00A54C5C"/>
    <w:rsid w:val="00A56A45"/>
    <w:rsid w:val="00A70329"/>
    <w:rsid w:val="00A71757"/>
    <w:rsid w:val="00A71AE9"/>
    <w:rsid w:val="00A81A33"/>
    <w:rsid w:val="00AA000B"/>
    <w:rsid w:val="00AB3FE3"/>
    <w:rsid w:val="00AE04F0"/>
    <w:rsid w:val="00AE5ACD"/>
    <w:rsid w:val="00AF1C49"/>
    <w:rsid w:val="00B14F03"/>
    <w:rsid w:val="00B3023C"/>
    <w:rsid w:val="00B32CCE"/>
    <w:rsid w:val="00B32FEB"/>
    <w:rsid w:val="00B364D4"/>
    <w:rsid w:val="00B36EE1"/>
    <w:rsid w:val="00B42BFD"/>
    <w:rsid w:val="00B66F9B"/>
    <w:rsid w:val="00BC0757"/>
    <w:rsid w:val="00BD079D"/>
    <w:rsid w:val="00BE05B9"/>
    <w:rsid w:val="00BF19C1"/>
    <w:rsid w:val="00C105A3"/>
    <w:rsid w:val="00C36742"/>
    <w:rsid w:val="00C75CAD"/>
    <w:rsid w:val="00C94F8D"/>
    <w:rsid w:val="00CA5F2B"/>
    <w:rsid w:val="00CF41FE"/>
    <w:rsid w:val="00CF55B1"/>
    <w:rsid w:val="00D119A3"/>
    <w:rsid w:val="00D17659"/>
    <w:rsid w:val="00D2380E"/>
    <w:rsid w:val="00D422F8"/>
    <w:rsid w:val="00D707C0"/>
    <w:rsid w:val="00D97750"/>
    <w:rsid w:val="00DC5E2C"/>
    <w:rsid w:val="00DF5914"/>
    <w:rsid w:val="00E06559"/>
    <w:rsid w:val="00E211EE"/>
    <w:rsid w:val="00E22715"/>
    <w:rsid w:val="00E45D46"/>
    <w:rsid w:val="00E721F3"/>
    <w:rsid w:val="00E87EBA"/>
    <w:rsid w:val="00E913E1"/>
    <w:rsid w:val="00E93FE3"/>
    <w:rsid w:val="00E969EE"/>
    <w:rsid w:val="00EA7296"/>
    <w:rsid w:val="00EB2D15"/>
    <w:rsid w:val="00EB4288"/>
    <w:rsid w:val="00EC1640"/>
    <w:rsid w:val="00EC4598"/>
    <w:rsid w:val="00EF4223"/>
    <w:rsid w:val="00F1518A"/>
    <w:rsid w:val="00F30377"/>
    <w:rsid w:val="00F41EE2"/>
    <w:rsid w:val="00F45213"/>
    <w:rsid w:val="00F6620F"/>
    <w:rsid w:val="00F73E93"/>
    <w:rsid w:val="00F9106F"/>
    <w:rsid w:val="00FB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C1"/>
  </w:style>
  <w:style w:type="paragraph" w:styleId="Heading2">
    <w:name w:val="heading 2"/>
    <w:basedOn w:val="Normal"/>
    <w:next w:val="Normal"/>
    <w:link w:val="Heading2Char"/>
    <w:uiPriority w:val="9"/>
    <w:unhideWhenUsed/>
    <w:qFormat/>
    <w:rsid w:val="00BF1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9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19C1"/>
    <w:pPr>
      <w:spacing w:after="0" w:line="240" w:lineRule="auto"/>
    </w:pPr>
  </w:style>
  <w:style w:type="paragraph" w:customStyle="1" w:styleId="Style1">
    <w:name w:val="Style1"/>
    <w:basedOn w:val="Normal"/>
    <w:link w:val="Style1Char"/>
    <w:qFormat/>
    <w:rsid w:val="00BF19C1"/>
  </w:style>
  <w:style w:type="character" w:customStyle="1" w:styleId="Style1Char">
    <w:name w:val="Style1 Char"/>
    <w:basedOn w:val="DefaultParagraphFont"/>
    <w:link w:val="Style1"/>
    <w:rsid w:val="00BF19C1"/>
  </w:style>
  <w:style w:type="paragraph" w:styleId="ListParagraph">
    <w:name w:val="List Paragraph"/>
    <w:basedOn w:val="Normal"/>
    <w:uiPriority w:val="34"/>
    <w:qFormat/>
    <w:rsid w:val="00C75CAD"/>
    <w:pPr>
      <w:ind w:left="720"/>
      <w:contextualSpacing/>
    </w:pPr>
  </w:style>
  <w:style w:type="paragraph" w:styleId="Header">
    <w:name w:val="header"/>
    <w:basedOn w:val="Normal"/>
    <w:link w:val="HeaderChar"/>
    <w:uiPriority w:val="99"/>
    <w:unhideWhenUsed/>
    <w:rsid w:val="00C7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AD"/>
  </w:style>
  <w:style w:type="paragraph" w:styleId="Footer">
    <w:name w:val="footer"/>
    <w:basedOn w:val="Normal"/>
    <w:link w:val="FooterChar"/>
    <w:uiPriority w:val="99"/>
    <w:unhideWhenUsed/>
    <w:rsid w:val="00C7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AD"/>
  </w:style>
  <w:style w:type="paragraph" w:styleId="BalloonText">
    <w:name w:val="Balloon Text"/>
    <w:basedOn w:val="Normal"/>
    <w:link w:val="BalloonTextChar"/>
    <w:uiPriority w:val="99"/>
    <w:semiHidden/>
    <w:unhideWhenUsed/>
    <w:rsid w:val="0007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C1"/>
  </w:style>
  <w:style w:type="paragraph" w:styleId="Heading2">
    <w:name w:val="heading 2"/>
    <w:basedOn w:val="Normal"/>
    <w:next w:val="Normal"/>
    <w:link w:val="Heading2Char"/>
    <w:uiPriority w:val="9"/>
    <w:unhideWhenUsed/>
    <w:qFormat/>
    <w:rsid w:val="00BF1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9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19C1"/>
    <w:pPr>
      <w:spacing w:after="0" w:line="240" w:lineRule="auto"/>
    </w:pPr>
  </w:style>
  <w:style w:type="paragraph" w:customStyle="1" w:styleId="Style1">
    <w:name w:val="Style1"/>
    <w:basedOn w:val="Normal"/>
    <w:link w:val="Style1Char"/>
    <w:qFormat/>
    <w:rsid w:val="00BF19C1"/>
  </w:style>
  <w:style w:type="character" w:customStyle="1" w:styleId="Style1Char">
    <w:name w:val="Style1 Char"/>
    <w:basedOn w:val="DefaultParagraphFont"/>
    <w:link w:val="Style1"/>
    <w:rsid w:val="00BF19C1"/>
  </w:style>
  <w:style w:type="paragraph" w:styleId="ListParagraph">
    <w:name w:val="List Paragraph"/>
    <w:basedOn w:val="Normal"/>
    <w:uiPriority w:val="34"/>
    <w:qFormat/>
    <w:rsid w:val="00C75CAD"/>
    <w:pPr>
      <w:ind w:left="720"/>
      <w:contextualSpacing/>
    </w:pPr>
  </w:style>
  <w:style w:type="paragraph" w:styleId="Header">
    <w:name w:val="header"/>
    <w:basedOn w:val="Normal"/>
    <w:link w:val="HeaderChar"/>
    <w:uiPriority w:val="99"/>
    <w:unhideWhenUsed/>
    <w:rsid w:val="00C7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AD"/>
  </w:style>
  <w:style w:type="paragraph" w:styleId="Footer">
    <w:name w:val="footer"/>
    <w:basedOn w:val="Normal"/>
    <w:link w:val="FooterChar"/>
    <w:uiPriority w:val="99"/>
    <w:unhideWhenUsed/>
    <w:rsid w:val="00C7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AD"/>
  </w:style>
  <w:style w:type="paragraph" w:styleId="BalloonText">
    <w:name w:val="Balloon Text"/>
    <w:basedOn w:val="Normal"/>
    <w:link w:val="BalloonTextChar"/>
    <w:uiPriority w:val="99"/>
    <w:semiHidden/>
    <w:unhideWhenUsed/>
    <w:rsid w:val="0007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6545-254D-47CC-BEF3-019344F4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JUDICATURE</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HCT-LAND-SECC</dc:creator>
  <cp:lastModifiedBy>User</cp:lastModifiedBy>
  <cp:revision>2</cp:revision>
  <cp:lastPrinted>2018-05-28T11:36:00Z</cp:lastPrinted>
  <dcterms:created xsi:type="dcterms:W3CDTF">2018-05-31T08:36:00Z</dcterms:created>
  <dcterms:modified xsi:type="dcterms:W3CDTF">2018-05-31T08:36:00Z</dcterms:modified>
</cp:coreProperties>
</file>