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F6D" w:rsidRPr="007700AF" w:rsidRDefault="00C03FE6" w:rsidP="00C03FE6">
      <w:pPr>
        <w:jc w:val="center"/>
        <w:rPr>
          <w:rFonts w:ascii="Times New Roman" w:hAnsi="Times New Roman" w:cs="Times New Roman"/>
          <w:b/>
          <w:sz w:val="24"/>
          <w:szCs w:val="24"/>
        </w:rPr>
      </w:pPr>
      <w:bookmarkStart w:id="0" w:name="_GoBack"/>
      <w:bookmarkEnd w:id="0"/>
      <w:r w:rsidRPr="007700AF">
        <w:rPr>
          <w:rFonts w:ascii="Times New Roman" w:hAnsi="Times New Roman" w:cs="Times New Roman"/>
          <w:b/>
          <w:sz w:val="24"/>
          <w:szCs w:val="24"/>
        </w:rPr>
        <w:t>THE REPUBLIC OF UGANDA</w:t>
      </w:r>
    </w:p>
    <w:p w:rsidR="00C03FE6" w:rsidRPr="007700AF" w:rsidRDefault="00C03FE6" w:rsidP="00C03FE6">
      <w:pPr>
        <w:jc w:val="center"/>
        <w:rPr>
          <w:rFonts w:ascii="Times New Roman" w:hAnsi="Times New Roman" w:cs="Times New Roman"/>
          <w:b/>
          <w:sz w:val="24"/>
          <w:szCs w:val="24"/>
        </w:rPr>
      </w:pPr>
      <w:r w:rsidRPr="007700AF">
        <w:rPr>
          <w:rFonts w:ascii="Times New Roman" w:hAnsi="Times New Roman" w:cs="Times New Roman"/>
          <w:b/>
          <w:sz w:val="24"/>
          <w:szCs w:val="24"/>
        </w:rPr>
        <w:t>IN THE HIGH COURT OF UGANDA AT KAMPALA</w:t>
      </w:r>
    </w:p>
    <w:p w:rsidR="00C03FE6" w:rsidRPr="007700AF" w:rsidRDefault="00C03FE6" w:rsidP="00C03FE6">
      <w:pPr>
        <w:jc w:val="center"/>
        <w:rPr>
          <w:rFonts w:ascii="Times New Roman" w:hAnsi="Times New Roman" w:cs="Times New Roman"/>
          <w:b/>
          <w:sz w:val="24"/>
          <w:szCs w:val="24"/>
        </w:rPr>
      </w:pPr>
      <w:r w:rsidRPr="007700AF">
        <w:rPr>
          <w:rFonts w:ascii="Times New Roman" w:hAnsi="Times New Roman" w:cs="Times New Roman"/>
          <w:b/>
          <w:sz w:val="24"/>
          <w:szCs w:val="24"/>
        </w:rPr>
        <w:t>[LAND DIVISION]</w:t>
      </w:r>
    </w:p>
    <w:p w:rsidR="00C03FE6" w:rsidRPr="007700AF" w:rsidRDefault="00C03FE6" w:rsidP="00C03FE6">
      <w:pPr>
        <w:jc w:val="center"/>
        <w:rPr>
          <w:rFonts w:ascii="Times New Roman" w:hAnsi="Times New Roman" w:cs="Times New Roman"/>
          <w:b/>
          <w:sz w:val="24"/>
          <w:szCs w:val="24"/>
        </w:rPr>
      </w:pPr>
    </w:p>
    <w:p w:rsidR="00C03FE6" w:rsidRPr="007700AF" w:rsidRDefault="00C03FE6" w:rsidP="00C03FE6">
      <w:pPr>
        <w:jc w:val="center"/>
        <w:rPr>
          <w:rFonts w:ascii="Times New Roman" w:hAnsi="Times New Roman" w:cs="Times New Roman"/>
          <w:b/>
          <w:sz w:val="24"/>
          <w:szCs w:val="24"/>
        </w:rPr>
      </w:pPr>
      <w:proofErr w:type="gramStart"/>
      <w:r w:rsidRPr="007700AF">
        <w:rPr>
          <w:rFonts w:ascii="Times New Roman" w:hAnsi="Times New Roman" w:cs="Times New Roman"/>
          <w:b/>
          <w:sz w:val="24"/>
          <w:szCs w:val="24"/>
        </w:rPr>
        <w:t>CIVIL SUIT NO.</w:t>
      </w:r>
      <w:proofErr w:type="gramEnd"/>
      <w:r w:rsidRPr="007700AF">
        <w:rPr>
          <w:rFonts w:ascii="Times New Roman" w:hAnsi="Times New Roman" w:cs="Times New Roman"/>
          <w:b/>
          <w:sz w:val="24"/>
          <w:szCs w:val="24"/>
        </w:rPr>
        <w:t xml:space="preserve"> 418 OF 1988</w:t>
      </w:r>
    </w:p>
    <w:p w:rsidR="00C03FE6" w:rsidRPr="007700AF" w:rsidRDefault="00C03FE6" w:rsidP="00C03FE6">
      <w:pPr>
        <w:jc w:val="center"/>
        <w:rPr>
          <w:rFonts w:ascii="Times New Roman" w:hAnsi="Times New Roman" w:cs="Times New Roman"/>
          <w:b/>
          <w:sz w:val="24"/>
          <w:szCs w:val="24"/>
        </w:rPr>
      </w:pPr>
    </w:p>
    <w:p w:rsidR="00C03FE6" w:rsidRPr="007700AF" w:rsidRDefault="00C03FE6" w:rsidP="00C03FE6">
      <w:pPr>
        <w:pStyle w:val="ListParagraph"/>
        <w:numPr>
          <w:ilvl w:val="0"/>
          <w:numId w:val="1"/>
        </w:numPr>
        <w:jc w:val="both"/>
        <w:rPr>
          <w:rFonts w:ascii="Times New Roman" w:hAnsi="Times New Roman" w:cs="Times New Roman"/>
          <w:b/>
          <w:sz w:val="24"/>
          <w:szCs w:val="24"/>
        </w:rPr>
      </w:pPr>
      <w:r w:rsidRPr="007700AF">
        <w:rPr>
          <w:rFonts w:ascii="Times New Roman" w:hAnsi="Times New Roman" w:cs="Times New Roman"/>
          <w:b/>
          <w:sz w:val="24"/>
          <w:szCs w:val="24"/>
        </w:rPr>
        <w:t>SOLOMON KADDU LUWAGGA</w:t>
      </w:r>
    </w:p>
    <w:p w:rsidR="00C03FE6" w:rsidRPr="007700AF" w:rsidRDefault="00C03FE6" w:rsidP="00C03FE6">
      <w:pPr>
        <w:pStyle w:val="ListParagraph"/>
        <w:numPr>
          <w:ilvl w:val="0"/>
          <w:numId w:val="1"/>
        </w:numPr>
        <w:jc w:val="both"/>
        <w:rPr>
          <w:rFonts w:ascii="Times New Roman" w:hAnsi="Times New Roman" w:cs="Times New Roman"/>
          <w:b/>
          <w:sz w:val="24"/>
          <w:szCs w:val="24"/>
        </w:rPr>
      </w:pPr>
      <w:r w:rsidRPr="007700AF">
        <w:rPr>
          <w:rFonts w:ascii="Times New Roman" w:hAnsi="Times New Roman" w:cs="Times New Roman"/>
          <w:b/>
          <w:sz w:val="24"/>
          <w:szCs w:val="24"/>
        </w:rPr>
        <w:t>TIMOTHY TAMALE</w:t>
      </w:r>
    </w:p>
    <w:p w:rsidR="00C03FE6" w:rsidRPr="007700AF" w:rsidRDefault="00C03FE6" w:rsidP="00C03FE6">
      <w:pPr>
        <w:pStyle w:val="ListParagraph"/>
        <w:numPr>
          <w:ilvl w:val="0"/>
          <w:numId w:val="1"/>
        </w:numPr>
        <w:jc w:val="both"/>
        <w:rPr>
          <w:rFonts w:ascii="Times New Roman" w:hAnsi="Times New Roman" w:cs="Times New Roman"/>
          <w:b/>
          <w:sz w:val="24"/>
          <w:szCs w:val="24"/>
        </w:rPr>
      </w:pPr>
      <w:r w:rsidRPr="007700AF">
        <w:rPr>
          <w:rFonts w:ascii="Times New Roman" w:hAnsi="Times New Roman" w:cs="Times New Roman"/>
          <w:b/>
          <w:sz w:val="24"/>
          <w:szCs w:val="24"/>
        </w:rPr>
        <w:t>RICHARD SEKIYIVU</w:t>
      </w:r>
    </w:p>
    <w:p w:rsidR="00C03FE6" w:rsidRPr="007700AF" w:rsidRDefault="00C03FE6" w:rsidP="00C03FE6">
      <w:pPr>
        <w:pStyle w:val="ListParagraph"/>
        <w:numPr>
          <w:ilvl w:val="0"/>
          <w:numId w:val="1"/>
        </w:numPr>
        <w:jc w:val="both"/>
        <w:rPr>
          <w:rFonts w:ascii="Times New Roman" w:hAnsi="Times New Roman" w:cs="Times New Roman"/>
          <w:b/>
          <w:sz w:val="24"/>
          <w:szCs w:val="24"/>
        </w:rPr>
      </w:pPr>
      <w:r w:rsidRPr="007700AF">
        <w:rPr>
          <w:rFonts w:ascii="Times New Roman" w:hAnsi="Times New Roman" w:cs="Times New Roman"/>
          <w:b/>
          <w:sz w:val="24"/>
          <w:szCs w:val="24"/>
        </w:rPr>
        <w:t>ANNA NAMAKULA</w:t>
      </w:r>
    </w:p>
    <w:p w:rsidR="00C03FE6" w:rsidRPr="007700AF" w:rsidRDefault="00C03FE6" w:rsidP="00C03FE6">
      <w:pPr>
        <w:pStyle w:val="ListParagraph"/>
        <w:numPr>
          <w:ilvl w:val="0"/>
          <w:numId w:val="1"/>
        </w:numPr>
        <w:jc w:val="both"/>
        <w:rPr>
          <w:rFonts w:ascii="Times New Roman" w:hAnsi="Times New Roman" w:cs="Times New Roman"/>
          <w:b/>
          <w:sz w:val="24"/>
          <w:szCs w:val="24"/>
        </w:rPr>
      </w:pPr>
      <w:r w:rsidRPr="007700AF">
        <w:rPr>
          <w:rFonts w:ascii="Times New Roman" w:hAnsi="Times New Roman" w:cs="Times New Roman"/>
          <w:b/>
          <w:sz w:val="24"/>
          <w:szCs w:val="24"/>
        </w:rPr>
        <w:t>JOYCE NAMISANGO</w:t>
      </w:r>
    </w:p>
    <w:p w:rsidR="00C03FE6" w:rsidRPr="007700AF" w:rsidRDefault="00C03FE6" w:rsidP="00C03FE6">
      <w:pPr>
        <w:pStyle w:val="ListParagraph"/>
        <w:numPr>
          <w:ilvl w:val="0"/>
          <w:numId w:val="1"/>
        </w:numPr>
        <w:jc w:val="both"/>
        <w:rPr>
          <w:rFonts w:ascii="Times New Roman" w:hAnsi="Times New Roman" w:cs="Times New Roman"/>
          <w:b/>
          <w:sz w:val="24"/>
          <w:szCs w:val="24"/>
        </w:rPr>
      </w:pPr>
      <w:r w:rsidRPr="007700AF">
        <w:rPr>
          <w:rFonts w:ascii="Times New Roman" w:hAnsi="Times New Roman" w:cs="Times New Roman"/>
          <w:b/>
          <w:sz w:val="24"/>
          <w:szCs w:val="24"/>
        </w:rPr>
        <w:t>ANNET NANTONGO</w:t>
      </w:r>
    </w:p>
    <w:p w:rsidR="00C03FE6" w:rsidRPr="007700AF" w:rsidRDefault="00C03FE6" w:rsidP="00C03FE6">
      <w:pPr>
        <w:pStyle w:val="ListParagraph"/>
        <w:numPr>
          <w:ilvl w:val="0"/>
          <w:numId w:val="1"/>
        </w:numPr>
        <w:jc w:val="both"/>
        <w:rPr>
          <w:rFonts w:ascii="Times New Roman" w:hAnsi="Times New Roman" w:cs="Times New Roman"/>
          <w:b/>
          <w:sz w:val="24"/>
          <w:szCs w:val="24"/>
        </w:rPr>
      </w:pPr>
      <w:r w:rsidRPr="007700AF">
        <w:rPr>
          <w:rFonts w:ascii="Times New Roman" w:hAnsi="Times New Roman" w:cs="Times New Roman"/>
          <w:b/>
          <w:sz w:val="24"/>
          <w:szCs w:val="24"/>
        </w:rPr>
        <w:t>SARAH NAKABUGO</w:t>
      </w:r>
    </w:p>
    <w:p w:rsidR="00C03FE6" w:rsidRPr="007700AF" w:rsidRDefault="00C03FE6" w:rsidP="00C03FE6">
      <w:pPr>
        <w:pStyle w:val="ListParagraph"/>
        <w:numPr>
          <w:ilvl w:val="0"/>
          <w:numId w:val="1"/>
        </w:numPr>
        <w:jc w:val="both"/>
        <w:rPr>
          <w:rFonts w:ascii="Times New Roman" w:hAnsi="Times New Roman" w:cs="Times New Roman"/>
          <w:b/>
          <w:sz w:val="24"/>
          <w:szCs w:val="24"/>
        </w:rPr>
      </w:pPr>
      <w:r w:rsidRPr="007700AF">
        <w:rPr>
          <w:rFonts w:ascii="Times New Roman" w:hAnsi="Times New Roman" w:cs="Times New Roman"/>
          <w:b/>
          <w:sz w:val="24"/>
          <w:szCs w:val="24"/>
        </w:rPr>
        <w:t>FRED KIKABI</w:t>
      </w:r>
    </w:p>
    <w:p w:rsidR="00C03FE6" w:rsidRPr="007700AF" w:rsidRDefault="00C03FE6" w:rsidP="00C03FE6">
      <w:pPr>
        <w:pStyle w:val="ListParagraph"/>
        <w:numPr>
          <w:ilvl w:val="0"/>
          <w:numId w:val="1"/>
        </w:numPr>
        <w:jc w:val="both"/>
        <w:rPr>
          <w:rFonts w:ascii="Times New Roman" w:hAnsi="Times New Roman" w:cs="Times New Roman"/>
          <w:b/>
          <w:sz w:val="24"/>
          <w:szCs w:val="24"/>
        </w:rPr>
      </w:pPr>
      <w:r w:rsidRPr="007700AF">
        <w:rPr>
          <w:rFonts w:ascii="Times New Roman" w:hAnsi="Times New Roman" w:cs="Times New Roman"/>
          <w:b/>
          <w:sz w:val="24"/>
          <w:szCs w:val="24"/>
        </w:rPr>
        <w:t>JOYCE BIRUNGI</w:t>
      </w:r>
    </w:p>
    <w:p w:rsidR="00C03FE6" w:rsidRPr="007700AF" w:rsidRDefault="00C03FE6" w:rsidP="00DD25BD">
      <w:pPr>
        <w:spacing w:after="0" w:line="240" w:lineRule="auto"/>
        <w:jc w:val="both"/>
        <w:rPr>
          <w:rFonts w:ascii="Times New Roman" w:hAnsi="Times New Roman" w:cs="Times New Roman"/>
          <w:b/>
          <w:i/>
          <w:sz w:val="24"/>
          <w:szCs w:val="24"/>
        </w:rPr>
      </w:pPr>
      <w:r w:rsidRPr="007700AF">
        <w:rPr>
          <w:rFonts w:ascii="Times New Roman" w:hAnsi="Times New Roman" w:cs="Times New Roman"/>
          <w:b/>
          <w:i/>
          <w:sz w:val="24"/>
          <w:szCs w:val="24"/>
        </w:rPr>
        <w:t xml:space="preserve"> </w:t>
      </w:r>
      <w:proofErr w:type="gramStart"/>
      <w:r w:rsidRPr="007700AF">
        <w:rPr>
          <w:rFonts w:ascii="Times New Roman" w:hAnsi="Times New Roman" w:cs="Times New Roman"/>
          <w:b/>
          <w:i/>
          <w:sz w:val="24"/>
          <w:szCs w:val="24"/>
        </w:rPr>
        <w:t>suing</w:t>
      </w:r>
      <w:proofErr w:type="gramEnd"/>
      <w:r w:rsidRPr="007700AF">
        <w:rPr>
          <w:rFonts w:ascii="Times New Roman" w:hAnsi="Times New Roman" w:cs="Times New Roman"/>
          <w:b/>
          <w:i/>
          <w:sz w:val="24"/>
          <w:szCs w:val="24"/>
        </w:rPr>
        <w:t xml:space="preserve"> by her brother and next friend </w:t>
      </w:r>
    </w:p>
    <w:p w:rsidR="00C03FE6" w:rsidRPr="007700AF" w:rsidRDefault="00C03FE6" w:rsidP="00DD25BD">
      <w:pPr>
        <w:spacing w:after="0" w:line="240" w:lineRule="auto"/>
        <w:jc w:val="both"/>
        <w:rPr>
          <w:rFonts w:ascii="Times New Roman" w:hAnsi="Times New Roman" w:cs="Times New Roman"/>
          <w:b/>
          <w:sz w:val="24"/>
          <w:szCs w:val="24"/>
        </w:rPr>
      </w:pPr>
      <w:r w:rsidRPr="007700AF">
        <w:rPr>
          <w:rFonts w:ascii="Times New Roman" w:hAnsi="Times New Roman" w:cs="Times New Roman"/>
          <w:b/>
          <w:sz w:val="24"/>
          <w:szCs w:val="24"/>
        </w:rPr>
        <w:t>(SOLOMON KADDU LUWAGGA</w:t>
      </w:r>
      <w:proofErr w:type="gramStart"/>
      <w:r w:rsidRPr="007700AF">
        <w:rPr>
          <w:rFonts w:ascii="Times New Roman" w:hAnsi="Times New Roman" w:cs="Times New Roman"/>
          <w:b/>
          <w:sz w:val="24"/>
          <w:szCs w:val="24"/>
        </w:rPr>
        <w:t>) :</w:t>
      </w:r>
      <w:proofErr w:type="gramEnd"/>
      <w:r w:rsidRPr="007700AF">
        <w:rPr>
          <w:rFonts w:ascii="Times New Roman" w:hAnsi="Times New Roman" w:cs="Times New Roman"/>
          <w:b/>
          <w:sz w:val="24"/>
          <w:szCs w:val="24"/>
        </w:rPr>
        <w:t>::::::::::::::::</w:t>
      </w:r>
      <w:r w:rsidR="00507D41" w:rsidRPr="007700AF">
        <w:rPr>
          <w:rFonts w:ascii="Times New Roman" w:hAnsi="Times New Roman" w:cs="Times New Roman"/>
          <w:b/>
          <w:sz w:val="24"/>
          <w:szCs w:val="24"/>
        </w:rPr>
        <w:t>:::::::::</w:t>
      </w:r>
      <w:r w:rsidRPr="007700AF">
        <w:rPr>
          <w:rFonts w:ascii="Times New Roman" w:hAnsi="Times New Roman" w:cs="Times New Roman"/>
          <w:b/>
          <w:sz w:val="24"/>
          <w:szCs w:val="24"/>
        </w:rPr>
        <w:t>:::::::::::::PLAINTIFFS</w:t>
      </w:r>
    </w:p>
    <w:p w:rsidR="00C03FE6" w:rsidRPr="007700AF" w:rsidRDefault="00C03FE6" w:rsidP="00C03FE6">
      <w:pPr>
        <w:pStyle w:val="ListParagraph"/>
        <w:ind w:left="360"/>
        <w:jc w:val="both"/>
        <w:rPr>
          <w:rFonts w:ascii="Times New Roman" w:hAnsi="Times New Roman" w:cs="Times New Roman"/>
          <w:b/>
          <w:sz w:val="24"/>
          <w:szCs w:val="24"/>
        </w:rPr>
      </w:pPr>
    </w:p>
    <w:p w:rsidR="00C03FE6" w:rsidRPr="007700AF" w:rsidRDefault="00C03FE6" w:rsidP="00C03FE6">
      <w:pPr>
        <w:pStyle w:val="ListParagraph"/>
        <w:ind w:left="360"/>
        <w:jc w:val="center"/>
        <w:rPr>
          <w:rFonts w:ascii="Times New Roman" w:hAnsi="Times New Roman" w:cs="Times New Roman"/>
          <w:b/>
          <w:sz w:val="24"/>
          <w:szCs w:val="24"/>
        </w:rPr>
      </w:pPr>
      <w:r w:rsidRPr="007700AF">
        <w:rPr>
          <w:rFonts w:ascii="Times New Roman" w:hAnsi="Times New Roman" w:cs="Times New Roman"/>
          <w:b/>
          <w:sz w:val="24"/>
          <w:szCs w:val="24"/>
        </w:rPr>
        <w:t>VERSUS</w:t>
      </w:r>
    </w:p>
    <w:p w:rsidR="00C03FE6" w:rsidRPr="007700AF" w:rsidRDefault="00C03FE6" w:rsidP="00C03FE6">
      <w:pPr>
        <w:pStyle w:val="ListParagraph"/>
        <w:numPr>
          <w:ilvl w:val="0"/>
          <w:numId w:val="2"/>
        </w:numPr>
        <w:jc w:val="both"/>
        <w:rPr>
          <w:rFonts w:ascii="Times New Roman" w:hAnsi="Times New Roman" w:cs="Times New Roman"/>
          <w:b/>
          <w:sz w:val="24"/>
          <w:szCs w:val="24"/>
        </w:rPr>
      </w:pPr>
      <w:r w:rsidRPr="007700AF">
        <w:rPr>
          <w:rFonts w:ascii="Times New Roman" w:hAnsi="Times New Roman" w:cs="Times New Roman"/>
          <w:b/>
          <w:sz w:val="24"/>
          <w:szCs w:val="24"/>
        </w:rPr>
        <w:t>ARTHUR SEGAWA BALILUNO</w:t>
      </w:r>
    </w:p>
    <w:p w:rsidR="00C03FE6" w:rsidRPr="007700AF" w:rsidRDefault="00C03FE6" w:rsidP="00C03FE6">
      <w:pPr>
        <w:pStyle w:val="ListParagraph"/>
        <w:numPr>
          <w:ilvl w:val="0"/>
          <w:numId w:val="2"/>
        </w:numPr>
        <w:jc w:val="both"/>
        <w:rPr>
          <w:rFonts w:ascii="Times New Roman" w:hAnsi="Times New Roman" w:cs="Times New Roman"/>
          <w:b/>
          <w:sz w:val="24"/>
          <w:szCs w:val="24"/>
        </w:rPr>
      </w:pPr>
      <w:r w:rsidRPr="007700AF">
        <w:rPr>
          <w:rFonts w:ascii="Times New Roman" w:hAnsi="Times New Roman" w:cs="Times New Roman"/>
          <w:b/>
          <w:sz w:val="24"/>
          <w:szCs w:val="24"/>
        </w:rPr>
        <w:t>CHRISTOPHER KIWANUKA KAWAGAMA</w:t>
      </w:r>
    </w:p>
    <w:p w:rsidR="00507D41" w:rsidRPr="007700AF" w:rsidRDefault="00C03FE6" w:rsidP="00507D41">
      <w:pPr>
        <w:pStyle w:val="ListParagraph"/>
        <w:numPr>
          <w:ilvl w:val="0"/>
          <w:numId w:val="2"/>
        </w:numPr>
        <w:jc w:val="both"/>
        <w:rPr>
          <w:rFonts w:ascii="Times New Roman" w:hAnsi="Times New Roman" w:cs="Times New Roman"/>
          <w:b/>
          <w:sz w:val="24"/>
          <w:szCs w:val="24"/>
        </w:rPr>
      </w:pPr>
      <w:r w:rsidRPr="007700AF">
        <w:rPr>
          <w:rFonts w:ascii="Times New Roman" w:hAnsi="Times New Roman" w:cs="Times New Roman"/>
          <w:b/>
          <w:sz w:val="24"/>
          <w:szCs w:val="24"/>
        </w:rPr>
        <w:t>ALOYSIUS MUKWAYA LWANYA::::::::::::::::::::::::::::::DEFENDANTS</w:t>
      </w:r>
    </w:p>
    <w:p w:rsidR="00507D41" w:rsidRPr="007700AF" w:rsidRDefault="00507D41" w:rsidP="00507D41">
      <w:pPr>
        <w:jc w:val="both"/>
        <w:rPr>
          <w:rFonts w:ascii="Times New Roman" w:hAnsi="Times New Roman" w:cs="Times New Roman"/>
          <w:b/>
          <w:sz w:val="24"/>
          <w:szCs w:val="24"/>
        </w:rPr>
      </w:pPr>
    </w:p>
    <w:p w:rsidR="00507D41" w:rsidRPr="007700AF" w:rsidRDefault="00DC45E1" w:rsidP="00507D41">
      <w:pPr>
        <w:jc w:val="both"/>
        <w:rPr>
          <w:rFonts w:ascii="Times New Roman" w:hAnsi="Times New Roman" w:cs="Times New Roman"/>
          <w:b/>
          <w:sz w:val="24"/>
          <w:szCs w:val="24"/>
        </w:rPr>
      </w:pPr>
      <w:proofErr w:type="gramStart"/>
      <w:r w:rsidRPr="007700AF">
        <w:rPr>
          <w:rFonts w:ascii="Times New Roman" w:hAnsi="Times New Roman" w:cs="Times New Roman"/>
          <w:b/>
          <w:sz w:val="24"/>
          <w:szCs w:val="24"/>
        </w:rPr>
        <w:t>BEFORE HOM.</w:t>
      </w:r>
      <w:proofErr w:type="gramEnd"/>
      <w:r w:rsidRPr="007700AF">
        <w:rPr>
          <w:rFonts w:ascii="Times New Roman" w:hAnsi="Times New Roman" w:cs="Times New Roman"/>
          <w:b/>
          <w:sz w:val="24"/>
          <w:szCs w:val="24"/>
        </w:rPr>
        <w:t xml:space="preserve"> MR. JUSTICE HENRY I. KAWESA</w:t>
      </w:r>
    </w:p>
    <w:p w:rsidR="00DC45E1" w:rsidRPr="007700AF" w:rsidRDefault="00DC45E1" w:rsidP="00507D41">
      <w:pPr>
        <w:jc w:val="both"/>
        <w:rPr>
          <w:rFonts w:ascii="Times New Roman" w:hAnsi="Times New Roman" w:cs="Times New Roman"/>
          <w:b/>
          <w:sz w:val="24"/>
          <w:szCs w:val="24"/>
        </w:rPr>
      </w:pPr>
    </w:p>
    <w:p w:rsidR="00DC45E1" w:rsidRPr="007700AF" w:rsidRDefault="00DC45E1" w:rsidP="00507D41">
      <w:pPr>
        <w:jc w:val="both"/>
        <w:rPr>
          <w:rFonts w:ascii="Times New Roman" w:hAnsi="Times New Roman" w:cs="Times New Roman"/>
          <w:b/>
          <w:sz w:val="24"/>
          <w:szCs w:val="24"/>
        </w:rPr>
      </w:pPr>
      <w:r w:rsidRPr="007700AF">
        <w:rPr>
          <w:rFonts w:ascii="Times New Roman" w:hAnsi="Times New Roman" w:cs="Times New Roman"/>
          <w:b/>
          <w:sz w:val="24"/>
          <w:szCs w:val="24"/>
          <w:u w:val="single"/>
        </w:rPr>
        <w:t>JUDGMENT</w:t>
      </w:r>
    </w:p>
    <w:p w:rsidR="00DC45E1" w:rsidRPr="007700AF" w:rsidRDefault="00D9588A" w:rsidP="00D9588A">
      <w:pPr>
        <w:spacing w:line="360" w:lineRule="auto"/>
        <w:jc w:val="both"/>
        <w:rPr>
          <w:rFonts w:ascii="Times New Roman" w:hAnsi="Times New Roman" w:cs="Times New Roman"/>
          <w:sz w:val="24"/>
          <w:szCs w:val="24"/>
        </w:rPr>
      </w:pPr>
      <w:r w:rsidRPr="007700AF">
        <w:rPr>
          <w:rFonts w:ascii="Times New Roman" w:hAnsi="Times New Roman" w:cs="Times New Roman"/>
          <w:sz w:val="24"/>
          <w:szCs w:val="24"/>
        </w:rPr>
        <w:t>By a plaint dated 25</w:t>
      </w:r>
      <w:r w:rsidRPr="007700AF">
        <w:rPr>
          <w:rFonts w:ascii="Times New Roman" w:hAnsi="Times New Roman" w:cs="Times New Roman"/>
          <w:sz w:val="24"/>
          <w:szCs w:val="24"/>
          <w:vertAlign w:val="superscript"/>
        </w:rPr>
        <w:t>th</w:t>
      </w:r>
      <w:r w:rsidRPr="007700AF">
        <w:rPr>
          <w:rFonts w:ascii="Times New Roman" w:hAnsi="Times New Roman" w:cs="Times New Roman"/>
          <w:sz w:val="24"/>
          <w:szCs w:val="24"/>
        </w:rPr>
        <w:t xml:space="preserve"> November 2015, the third Plaintiff Richard </w:t>
      </w:r>
      <w:proofErr w:type="gramStart"/>
      <w:r w:rsidRPr="007700AF">
        <w:rPr>
          <w:rFonts w:ascii="Times New Roman" w:hAnsi="Times New Roman" w:cs="Times New Roman"/>
          <w:sz w:val="24"/>
          <w:szCs w:val="24"/>
        </w:rPr>
        <w:t>Sekiziyivu,</w:t>
      </w:r>
      <w:proofErr w:type="gramEnd"/>
      <w:r w:rsidRPr="007700AF">
        <w:rPr>
          <w:rFonts w:ascii="Times New Roman" w:hAnsi="Times New Roman" w:cs="Times New Roman"/>
          <w:sz w:val="24"/>
          <w:szCs w:val="24"/>
        </w:rPr>
        <w:t xml:space="preserve"> sued the Defendants for his share in land comprised in Kyadondo Block 245 Plot 63; arising from the last Will of his late father; Edward B. M.</w:t>
      </w:r>
      <w:r w:rsidR="00F773D8" w:rsidRPr="007700AF">
        <w:rPr>
          <w:rFonts w:ascii="Times New Roman" w:hAnsi="Times New Roman" w:cs="Times New Roman"/>
          <w:sz w:val="24"/>
          <w:szCs w:val="24"/>
        </w:rPr>
        <w:t>L.</w:t>
      </w:r>
      <w:r w:rsidRPr="007700AF">
        <w:rPr>
          <w:rFonts w:ascii="Times New Roman" w:hAnsi="Times New Roman" w:cs="Times New Roman"/>
          <w:sz w:val="24"/>
          <w:szCs w:val="24"/>
        </w:rPr>
        <w:t xml:space="preserve"> Baliruno.</w:t>
      </w:r>
    </w:p>
    <w:p w:rsidR="00CD08D3" w:rsidRPr="007700AF" w:rsidRDefault="00CD08D3" w:rsidP="00D9588A">
      <w:pPr>
        <w:spacing w:line="360" w:lineRule="auto"/>
        <w:jc w:val="both"/>
        <w:rPr>
          <w:rFonts w:ascii="Times New Roman" w:hAnsi="Times New Roman" w:cs="Times New Roman"/>
          <w:sz w:val="24"/>
          <w:szCs w:val="24"/>
        </w:rPr>
      </w:pPr>
    </w:p>
    <w:p w:rsidR="00F773D8" w:rsidRPr="007700AF" w:rsidRDefault="00CD08D3" w:rsidP="00F773D8">
      <w:pPr>
        <w:spacing w:line="360" w:lineRule="auto"/>
        <w:jc w:val="both"/>
        <w:rPr>
          <w:rFonts w:ascii="Times New Roman" w:hAnsi="Times New Roman" w:cs="Times New Roman"/>
          <w:sz w:val="24"/>
          <w:szCs w:val="24"/>
        </w:rPr>
      </w:pPr>
      <w:r w:rsidRPr="007700AF">
        <w:rPr>
          <w:rFonts w:ascii="Times New Roman" w:hAnsi="Times New Roman" w:cs="Times New Roman"/>
          <w:sz w:val="24"/>
          <w:szCs w:val="24"/>
        </w:rPr>
        <w:t>In the plaint by evidence in court, the said 3</w:t>
      </w:r>
      <w:r w:rsidRPr="007700AF">
        <w:rPr>
          <w:rFonts w:ascii="Times New Roman" w:hAnsi="Times New Roman" w:cs="Times New Roman"/>
          <w:sz w:val="24"/>
          <w:szCs w:val="24"/>
          <w:vertAlign w:val="superscript"/>
        </w:rPr>
        <w:t>rd</w:t>
      </w:r>
      <w:r w:rsidRPr="007700AF">
        <w:rPr>
          <w:rFonts w:ascii="Times New Roman" w:hAnsi="Times New Roman" w:cs="Times New Roman"/>
          <w:sz w:val="24"/>
          <w:szCs w:val="24"/>
        </w:rPr>
        <w:t xml:space="preserve"> Plaintiff led evidence to sh</w:t>
      </w:r>
      <w:r w:rsidR="00AA4235" w:rsidRPr="007700AF">
        <w:rPr>
          <w:rFonts w:ascii="Times New Roman" w:hAnsi="Times New Roman" w:cs="Times New Roman"/>
          <w:sz w:val="24"/>
          <w:szCs w:val="24"/>
        </w:rPr>
        <w:t>ow and prove that under the said</w:t>
      </w:r>
      <w:r w:rsidRPr="007700AF">
        <w:rPr>
          <w:rFonts w:ascii="Times New Roman" w:hAnsi="Times New Roman" w:cs="Times New Roman"/>
          <w:sz w:val="24"/>
          <w:szCs w:val="24"/>
        </w:rPr>
        <w:t xml:space="preserve"> Will, out of the 440 acres of land comprised in the said plot 63, the Plaintiff was given 1 (</w:t>
      </w:r>
      <w:r w:rsidRPr="007700AF">
        <w:rPr>
          <w:rFonts w:ascii="Times New Roman" w:hAnsi="Times New Roman" w:cs="Times New Roman"/>
          <w:i/>
          <w:sz w:val="24"/>
          <w:szCs w:val="24"/>
        </w:rPr>
        <w:t xml:space="preserve">one) </w:t>
      </w:r>
      <w:r w:rsidR="00AA4235" w:rsidRPr="007700AF">
        <w:rPr>
          <w:rFonts w:ascii="Times New Roman" w:hAnsi="Times New Roman" w:cs="Times New Roman"/>
          <w:i/>
          <w:sz w:val="24"/>
          <w:szCs w:val="24"/>
        </w:rPr>
        <w:t xml:space="preserve">  </w:t>
      </w:r>
      <w:r w:rsidRPr="007700AF">
        <w:rPr>
          <w:rFonts w:ascii="Times New Roman" w:hAnsi="Times New Roman" w:cs="Times New Roman"/>
          <w:sz w:val="24"/>
          <w:szCs w:val="24"/>
        </w:rPr>
        <w:t>acre</w:t>
      </w:r>
      <w:r w:rsidR="00AA4235" w:rsidRPr="007700AF">
        <w:rPr>
          <w:rFonts w:ascii="Times New Roman" w:hAnsi="Times New Roman" w:cs="Times New Roman"/>
          <w:sz w:val="24"/>
          <w:szCs w:val="24"/>
        </w:rPr>
        <w:t xml:space="preserve"> of land</w:t>
      </w:r>
      <w:r w:rsidRPr="007700AF">
        <w:rPr>
          <w:rFonts w:ascii="Times New Roman" w:hAnsi="Times New Roman" w:cs="Times New Roman"/>
          <w:sz w:val="24"/>
          <w:szCs w:val="24"/>
        </w:rPr>
        <w:t>, which is squarely located and constituted in the portion of land comprised in plot 460 currently registered in the names of the 3</w:t>
      </w:r>
      <w:r w:rsidRPr="007700AF">
        <w:rPr>
          <w:rFonts w:ascii="Times New Roman" w:hAnsi="Times New Roman" w:cs="Times New Roman"/>
          <w:sz w:val="24"/>
          <w:szCs w:val="24"/>
          <w:vertAlign w:val="superscript"/>
        </w:rPr>
        <w:t>rd</w:t>
      </w:r>
      <w:r w:rsidRPr="007700AF">
        <w:rPr>
          <w:rFonts w:ascii="Times New Roman" w:hAnsi="Times New Roman" w:cs="Times New Roman"/>
          <w:sz w:val="24"/>
          <w:szCs w:val="24"/>
        </w:rPr>
        <w:t xml:space="preserve"> </w:t>
      </w:r>
      <w:r w:rsidR="00B97DCF" w:rsidRPr="007700AF">
        <w:rPr>
          <w:rFonts w:ascii="Times New Roman" w:hAnsi="Times New Roman" w:cs="Times New Roman"/>
          <w:sz w:val="24"/>
          <w:szCs w:val="24"/>
        </w:rPr>
        <w:t>Defendant</w:t>
      </w:r>
      <w:r w:rsidRPr="007700AF">
        <w:rPr>
          <w:rFonts w:ascii="Times New Roman" w:hAnsi="Times New Roman" w:cs="Times New Roman"/>
          <w:sz w:val="24"/>
          <w:szCs w:val="24"/>
        </w:rPr>
        <w:t xml:space="preserve">.  He </w:t>
      </w:r>
      <w:r w:rsidR="00B97DCF" w:rsidRPr="007700AF">
        <w:rPr>
          <w:rFonts w:ascii="Times New Roman" w:hAnsi="Times New Roman" w:cs="Times New Roman"/>
          <w:sz w:val="24"/>
          <w:szCs w:val="24"/>
        </w:rPr>
        <w:t>averred</w:t>
      </w:r>
      <w:r w:rsidRPr="007700AF">
        <w:rPr>
          <w:rFonts w:ascii="Times New Roman" w:hAnsi="Times New Roman" w:cs="Times New Roman"/>
          <w:sz w:val="24"/>
          <w:szCs w:val="24"/>
        </w:rPr>
        <w:t xml:space="preserve"> in the plaint under paragraphs 4, 5, 6, 7 and 8 that around the 19</w:t>
      </w:r>
      <w:r w:rsidRPr="007700AF">
        <w:rPr>
          <w:rFonts w:ascii="Times New Roman" w:hAnsi="Times New Roman" w:cs="Times New Roman"/>
          <w:sz w:val="24"/>
          <w:szCs w:val="24"/>
          <w:vertAlign w:val="superscript"/>
        </w:rPr>
        <w:t>th</w:t>
      </w:r>
      <w:r w:rsidRPr="007700AF">
        <w:rPr>
          <w:rFonts w:ascii="Times New Roman" w:hAnsi="Times New Roman" w:cs="Times New Roman"/>
          <w:sz w:val="24"/>
          <w:szCs w:val="24"/>
        </w:rPr>
        <w:t xml:space="preserve"> day of September </w:t>
      </w:r>
      <w:r w:rsidR="00B97DCF" w:rsidRPr="007700AF">
        <w:rPr>
          <w:rFonts w:ascii="Times New Roman" w:hAnsi="Times New Roman" w:cs="Times New Roman"/>
          <w:sz w:val="24"/>
          <w:szCs w:val="24"/>
        </w:rPr>
        <w:t>1986</w:t>
      </w:r>
      <w:r w:rsidR="00F773D8" w:rsidRPr="007700AF">
        <w:rPr>
          <w:rFonts w:ascii="Times New Roman" w:hAnsi="Times New Roman" w:cs="Times New Roman"/>
          <w:sz w:val="24"/>
          <w:szCs w:val="24"/>
        </w:rPr>
        <w:t>, the late (1</w:t>
      </w:r>
      <w:r w:rsidR="00F773D8" w:rsidRPr="007700AF">
        <w:rPr>
          <w:rFonts w:ascii="Times New Roman" w:hAnsi="Times New Roman" w:cs="Times New Roman"/>
          <w:sz w:val="24"/>
          <w:szCs w:val="24"/>
          <w:vertAlign w:val="superscript"/>
        </w:rPr>
        <w:t>st</w:t>
      </w:r>
      <w:r w:rsidR="00F773D8" w:rsidRPr="007700AF">
        <w:rPr>
          <w:rFonts w:ascii="Times New Roman" w:hAnsi="Times New Roman" w:cs="Times New Roman"/>
          <w:sz w:val="24"/>
          <w:szCs w:val="24"/>
        </w:rPr>
        <w:t xml:space="preserve"> Defendant) in his capacity as Executor and Administrator of the estate of the late </w:t>
      </w:r>
      <w:r w:rsidR="00F773D8" w:rsidRPr="007700AF">
        <w:rPr>
          <w:rFonts w:ascii="Times New Roman" w:hAnsi="Times New Roman" w:cs="Times New Roman"/>
          <w:sz w:val="24"/>
          <w:szCs w:val="24"/>
        </w:rPr>
        <w:lastRenderedPageBreak/>
        <w:t>Edward B. M.</w:t>
      </w:r>
      <w:r w:rsidR="004E3838" w:rsidRPr="007700AF">
        <w:rPr>
          <w:rFonts w:ascii="Times New Roman" w:hAnsi="Times New Roman" w:cs="Times New Roman"/>
          <w:sz w:val="24"/>
          <w:szCs w:val="24"/>
        </w:rPr>
        <w:t xml:space="preserve"> </w:t>
      </w:r>
      <w:r w:rsidR="00F773D8" w:rsidRPr="007700AF">
        <w:rPr>
          <w:rFonts w:ascii="Times New Roman" w:hAnsi="Times New Roman" w:cs="Times New Roman"/>
          <w:sz w:val="24"/>
          <w:szCs w:val="24"/>
        </w:rPr>
        <w:t>L. Baliruno fraudulently transferred all the land, then comprised in plot 63 Kyadondo Block 245 to the 2</w:t>
      </w:r>
      <w:r w:rsidR="00F773D8" w:rsidRPr="007700AF">
        <w:rPr>
          <w:rFonts w:ascii="Times New Roman" w:hAnsi="Times New Roman" w:cs="Times New Roman"/>
          <w:sz w:val="24"/>
          <w:szCs w:val="24"/>
          <w:vertAlign w:val="superscript"/>
        </w:rPr>
        <w:t>nd</w:t>
      </w:r>
      <w:r w:rsidR="00F773D8" w:rsidRPr="007700AF">
        <w:rPr>
          <w:rFonts w:ascii="Times New Roman" w:hAnsi="Times New Roman" w:cs="Times New Roman"/>
          <w:sz w:val="24"/>
          <w:szCs w:val="24"/>
        </w:rPr>
        <w:t xml:space="preserve"> Defendant who wrongfully and fraudulently proceeded to cause the then plot 63 to be registered in his (2</w:t>
      </w:r>
      <w:r w:rsidR="00F773D8" w:rsidRPr="007700AF">
        <w:rPr>
          <w:rFonts w:ascii="Times New Roman" w:hAnsi="Times New Roman" w:cs="Times New Roman"/>
          <w:sz w:val="24"/>
          <w:szCs w:val="24"/>
          <w:vertAlign w:val="superscript"/>
        </w:rPr>
        <w:t>nd</w:t>
      </w:r>
      <w:r w:rsidR="00F773D8" w:rsidRPr="007700AF">
        <w:rPr>
          <w:rFonts w:ascii="Times New Roman" w:hAnsi="Times New Roman" w:cs="Times New Roman"/>
          <w:sz w:val="24"/>
          <w:szCs w:val="24"/>
        </w:rPr>
        <w:t xml:space="preserve"> Defendant’s) names on the 22</w:t>
      </w:r>
      <w:r w:rsidR="00F773D8" w:rsidRPr="007700AF">
        <w:rPr>
          <w:rFonts w:ascii="Times New Roman" w:hAnsi="Times New Roman" w:cs="Times New Roman"/>
          <w:sz w:val="24"/>
          <w:szCs w:val="24"/>
          <w:vertAlign w:val="superscript"/>
        </w:rPr>
        <w:t>nd</w:t>
      </w:r>
      <w:r w:rsidR="00F773D8" w:rsidRPr="007700AF">
        <w:rPr>
          <w:rFonts w:ascii="Times New Roman" w:hAnsi="Times New Roman" w:cs="Times New Roman"/>
          <w:sz w:val="24"/>
          <w:szCs w:val="24"/>
        </w:rPr>
        <w:t xml:space="preserve"> day of September 1986.</w:t>
      </w:r>
    </w:p>
    <w:p w:rsidR="00DF3CB7" w:rsidRPr="007700AF" w:rsidRDefault="00DF3CB7" w:rsidP="00F773D8">
      <w:pPr>
        <w:spacing w:line="360" w:lineRule="auto"/>
        <w:jc w:val="both"/>
        <w:rPr>
          <w:rFonts w:ascii="Times New Roman" w:hAnsi="Times New Roman" w:cs="Times New Roman"/>
          <w:sz w:val="24"/>
          <w:szCs w:val="24"/>
        </w:rPr>
      </w:pPr>
    </w:p>
    <w:p w:rsidR="00B658A9" w:rsidRPr="007700AF" w:rsidRDefault="00B97DCF" w:rsidP="00D9588A">
      <w:pPr>
        <w:spacing w:line="360" w:lineRule="auto"/>
        <w:jc w:val="both"/>
        <w:rPr>
          <w:rFonts w:ascii="Times New Roman" w:hAnsi="Times New Roman" w:cs="Times New Roman"/>
          <w:sz w:val="24"/>
          <w:szCs w:val="24"/>
        </w:rPr>
      </w:pPr>
      <w:r w:rsidRPr="007700AF">
        <w:rPr>
          <w:rFonts w:ascii="Times New Roman" w:hAnsi="Times New Roman" w:cs="Times New Roman"/>
          <w:sz w:val="24"/>
          <w:szCs w:val="24"/>
        </w:rPr>
        <w:t xml:space="preserve">The transfer was </w:t>
      </w:r>
      <w:proofErr w:type="gramStart"/>
      <w:r w:rsidRPr="007700AF">
        <w:rPr>
          <w:rFonts w:ascii="Times New Roman" w:hAnsi="Times New Roman" w:cs="Times New Roman"/>
          <w:sz w:val="24"/>
          <w:szCs w:val="24"/>
        </w:rPr>
        <w:t>effected</w:t>
      </w:r>
      <w:proofErr w:type="gramEnd"/>
      <w:r w:rsidRPr="007700AF">
        <w:rPr>
          <w:rFonts w:ascii="Times New Roman" w:hAnsi="Times New Roman" w:cs="Times New Roman"/>
          <w:sz w:val="24"/>
          <w:szCs w:val="24"/>
        </w:rPr>
        <w:t xml:space="preserve"> using a Power of Attorney issued purportedly by the 2</w:t>
      </w:r>
      <w:r w:rsidRPr="007700AF">
        <w:rPr>
          <w:rFonts w:ascii="Times New Roman" w:hAnsi="Times New Roman" w:cs="Times New Roman"/>
          <w:sz w:val="24"/>
          <w:szCs w:val="24"/>
          <w:vertAlign w:val="superscript"/>
        </w:rPr>
        <w:t>nd</w:t>
      </w:r>
      <w:r w:rsidRPr="007700AF">
        <w:rPr>
          <w:rFonts w:ascii="Times New Roman" w:hAnsi="Times New Roman" w:cs="Times New Roman"/>
          <w:sz w:val="24"/>
          <w:szCs w:val="24"/>
        </w:rPr>
        <w:t xml:space="preserve"> Defendant to a one Christine Nabateregga dated 20</w:t>
      </w:r>
      <w:r w:rsidRPr="007700AF">
        <w:rPr>
          <w:rFonts w:ascii="Times New Roman" w:hAnsi="Times New Roman" w:cs="Times New Roman"/>
          <w:sz w:val="24"/>
          <w:szCs w:val="24"/>
          <w:vertAlign w:val="superscript"/>
        </w:rPr>
        <w:t>th</w:t>
      </w:r>
      <w:r w:rsidRPr="007700AF">
        <w:rPr>
          <w:rFonts w:ascii="Times New Roman" w:hAnsi="Times New Roman" w:cs="Times New Roman"/>
          <w:sz w:val="24"/>
          <w:szCs w:val="24"/>
        </w:rPr>
        <w:t xml:space="preserve"> January </w:t>
      </w:r>
      <w:r w:rsidR="00B658A9" w:rsidRPr="007700AF">
        <w:rPr>
          <w:rFonts w:ascii="Times New Roman" w:hAnsi="Times New Roman" w:cs="Times New Roman"/>
          <w:sz w:val="24"/>
          <w:szCs w:val="24"/>
        </w:rPr>
        <w:t>1987.  Upon the subdivision of plot 63, the 3</w:t>
      </w:r>
      <w:r w:rsidR="00B658A9" w:rsidRPr="007700AF">
        <w:rPr>
          <w:rFonts w:ascii="Times New Roman" w:hAnsi="Times New Roman" w:cs="Times New Roman"/>
          <w:sz w:val="24"/>
          <w:szCs w:val="24"/>
          <w:vertAlign w:val="superscript"/>
        </w:rPr>
        <w:t>rd</w:t>
      </w:r>
      <w:r w:rsidR="00B658A9" w:rsidRPr="007700AF">
        <w:rPr>
          <w:rFonts w:ascii="Times New Roman" w:hAnsi="Times New Roman" w:cs="Times New Roman"/>
          <w:sz w:val="24"/>
          <w:szCs w:val="24"/>
        </w:rPr>
        <w:t xml:space="preserve"> Defendant then </w:t>
      </w:r>
      <w:r w:rsidR="00A602DC" w:rsidRPr="007700AF">
        <w:rPr>
          <w:rFonts w:ascii="Times New Roman" w:hAnsi="Times New Roman" w:cs="Times New Roman"/>
          <w:sz w:val="24"/>
          <w:szCs w:val="24"/>
        </w:rPr>
        <w:t>fraudulently</w:t>
      </w:r>
      <w:r w:rsidR="00B658A9" w:rsidRPr="007700AF">
        <w:rPr>
          <w:rFonts w:ascii="Times New Roman" w:hAnsi="Times New Roman" w:cs="Times New Roman"/>
          <w:sz w:val="24"/>
          <w:szCs w:val="24"/>
        </w:rPr>
        <w:t xml:space="preserve"> acquired plot 460 and had it registered into his names on 14</w:t>
      </w:r>
      <w:r w:rsidR="00B658A9" w:rsidRPr="007700AF">
        <w:rPr>
          <w:rFonts w:ascii="Times New Roman" w:hAnsi="Times New Roman" w:cs="Times New Roman"/>
          <w:sz w:val="24"/>
          <w:szCs w:val="24"/>
          <w:vertAlign w:val="superscript"/>
        </w:rPr>
        <w:t>th</w:t>
      </w:r>
      <w:r w:rsidR="00B658A9" w:rsidRPr="007700AF">
        <w:rPr>
          <w:rFonts w:ascii="Times New Roman" w:hAnsi="Times New Roman" w:cs="Times New Roman"/>
          <w:sz w:val="24"/>
          <w:szCs w:val="24"/>
        </w:rPr>
        <w:t xml:space="preserve"> February 1996.</w:t>
      </w:r>
    </w:p>
    <w:p w:rsidR="00DF3CB7" w:rsidRPr="007700AF" w:rsidRDefault="00DF3CB7" w:rsidP="00D9588A">
      <w:pPr>
        <w:spacing w:line="360" w:lineRule="auto"/>
        <w:jc w:val="both"/>
        <w:rPr>
          <w:rFonts w:ascii="Times New Roman" w:hAnsi="Times New Roman" w:cs="Times New Roman"/>
          <w:sz w:val="24"/>
          <w:szCs w:val="24"/>
        </w:rPr>
      </w:pPr>
    </w:p>
    <w:p w:rsidR="009B4AFD" w:rsidRPr="007700AF" w:rsidRDefault="00B658A9" w:rsidP="00D9588A">
      <w:pPr>
        <w:spacing w:line="360" w:lineRule="auto"/>
        <w:jc w:val="both"/>
        <w:rPr>
          <w:rFonts w:ascii="Times New Roman" w:hAnsi="Times New Roman" w:cs="Times New Roman"/>
          <w:sz w:val="24"/>
          <w:szCs w:val="24"/>
        </w:rPr>
      </w:pPr>
      <w:r w:rsidRPr="007700AF">
        <w:rPr>
          <w:rFonts w:ascii="Times New Roman" w:hAnsi="Times New Roman" w:cs="Times New Roman"/>
          <w:sz w:val="24"/>
          <w:szCs w:val="24"/>
        </w:rPr>
        <w:t xml:space="preserve">The third Plaintiff states </w:t>
      </w:r>
      <w:proofErr w:type="gramStart"/>
      <w:r w:rsidRPr="007700AF">
        <w:rPr>
          <w:rFonts w:ascii="Times New Roman" w:hAnsi="Times New Roman" w:cs="Times New Roman"/>
          <w:sz w:val="24"/>
          <w:szCs w:val="24"/>
        </w:rPr>
        <w:t>that</w:t>
      </w:r>
      <w:r w:rsidR="00A602DC" w:rsidRPr="007700AF">
        <w:rPr>
          <w:rFonts w:ascii="Times New Roman" w:hAnsi="Times New Roman" w:cs="Times New Roman"/>
          <w:sz w:val="24"/>
          <w:szCs w:val="24"/>
        </w:rPr>
        <w:t xml:space="preserve"> at all material times</w:t>
      </w:r>
      <w:proofErr w:type="gramEnd"/>
      <w:r w:rsidR="00A602DC" w:rsidRPr="007700AF">
        <w:rPr>
          <w:rFonts w:ascii="Times New Roman" w:hAnsi="Times New Roman" w:cs="Times New Roman"/>
          <w:sz w:val="24"/>
          <w:szCs w:val="24"/>
        </w:rPr>
        <w:t xml:space="preserve">, he had no knowledge and did not consent to any sell and/or transfer of any part of which constituted his beneficial share in his father’s estate of which he </w:t>
      </w:r>
      <w:r w:rsidR="00DE1619" w:rsidRPr="007700AF">
        <w:rPr>
          <w:rFonts w:ascii="Times New Roman" w:hAnsi="Times New Roman" w:cs="Times New Roman"/>
          <w:sz w:val="24"/>
          <w:szCs w:val="24"/>
        </w:rPr>
        <w:t>was defrauded</w:t>
      </w:r>
      <w:r w:rsidR="00AF1266" w:rsidRPr="007700AF">
        <w:rPr>
          <w:rFonts w:ascii="Times New Roman" w:hAnsi="Times New Roman" w:cs="Times New Roman"/>
          <w:sz w:val="24"/>
          <w:szCs w:val="24"/>
        </w:rPr>
        <w:t>.  He gave the details of fraud against</w:t>
      </w:r>
      <w:r w:rsidR="00DE1619" w:rsidRPr="007700AF">
        <w:rPr>
          <w:rFonts w:ascii="Times New Roman" w:hAnsi="Times New Roman" w:cs="Times New Roman"/>
          <w:sz w:val="24"/>
          <w:szCs w:val="24"/>
        </w:rPr>
        <w:t xml:space="preserve"> all the Defendants vide paragraph 8 of the plaint.  He prayed for an order cancelling the transfer and registration of the suitland – Kyadondo Block 245 plot 460 in the names of the 3</w:t>
      </w:r>
      <w:r w:rsidR="00DE1619" w:rsidRPr="007700AF">
        <w:rPr>
          <w:rFonts w:ascii="Times New Roman" w:hAnsi="Times New Roman" w:cs="Times New Roman"/>
          <w:sz w:val="24"/>
          <w:szCs w:val="24"/>
          <w:vertAlign w:val="superscript"/>
        </w:rPr>
        <w:t>rd</w:t>
      </w:r>
      <w:r w:rsidR="00DE1619" w:rsidRPr="007700AF">
        <w:rPr>
          <w:rFonts w:ascii="Times New Roman" w:hAnsi="Times New Roman" w:cs="Times New Roman"/>
          <w:sz w:val="24"/>
          <w:szCs w:val="24"/>
        </w:rPr>
        <w:t xml:space="preserve"> Defendant; an order for subdivision, or current market value of the 3</w:t>
      </w:r>
      <w:r w:rsidR="00DE1619" w:rsidRPr="007700AF">
        <w:rPr>
          <w:rFonts w:ascii="Times New Roman" w:hAnsi="Times New Roman" w:cs="Times New Roman"/>
          <w:sz w:val="24"/>
          <w:szCs w:val="24"/>
          <w:vertAlign w:val="superscript"/>
        </w:rPr>
        <w:t>rd</w:t>
      </w:r>
      <w:r w:rsidR="00DE1619" w:rsidRPr="007700AF">
        <w:rPr>
          <w:rFonts w:ascii="Times New Roman" w:hAnsi="Times New Roman" w:cs="Times New Roman"/>
          <w:sz w:val="24"/>
          <w:szCs w:val="24"/>
        </w:rPr>
        <w:t xml:space="preserve"> Plaintiff’s share, interest, general damages and costs of the suit.</w:t>
      </w:r>
    </w:p>
    <w:p w:rsidR="00CD08D3" w:rsidRPr="007700AF" w:rsidRDefault="009B4AFD" w:rsidP="00D9588A">
      <w:pPr>
        <w:spacing w:line="360" w:lineRule="auto"/>
        <w:jc w:val="both"/>
        <w:rPr>
          <w:rFonts w:ascii="Times New Roman" w:hAnsi="Times New Roman" w:cs="Times New Roman"/>
          <w:sz w:val="24"/>
          <w:szCs w:val="24"/>
        </w:rPr>
      </w:pPr>
      <w:r w:rsidRPr="007700AF">
        <w:rPr>
          <w:rFonts w:ascii="Times New Roman" w:hAnsi="Times New Roman" w:cs="Times New Roman"/>
          <w:sz w:val="24"/>
          <w:szCs w:val="24"/>
        </w:rPr>
        <w:t>During the hearing, the case for 1</w:t>
      </w:r>
      <w:r w:rsidRPr="007700AF">
        <w:rPr>
          <w:rFonts w:ascii="Times New Roman" w:hAnsi="Times New Roman" w:cs="Times New Roman"/>
          <w:sz w:val="24"/>
          <w:szCs w:val="24"/>
          <w:vertAlign w:val="superscript"/>
        </w:rPr>
        <w:t>st</w:t>
      </w:r>
      <w:r w:rsidRPr="007700AF">
        <w:rPr>
          <w:rFonts w:ascii="Times New Roman" w:hAnsi="Times New Roman" w:cs="Times New Roman"/>
          <w:sz w:val="24"/>
          <w:szCs w:val="24"/>
        </w:rPr>
        <w:t>, 2</w:t>
      </w:r>
      <w:r w:rsidRPr="007700AF">
        <w:rPr>
          <w:rFonts w:ascii="Times New Roman" w:hAnsi="Times New Roman" w:cs="Times New Roman"/>
          <w:sz w:val="24"/>
          <w:szCs w:val="24"/>
          <w:vertAlign w:val="superscript"/>
        </w:rPr>
        <w:t>nd</w:t>
      </w:r>
      <w:r w:rsidRPr="007700AF">
        <w:rPr>
          <w:rFonts w:ascii="Times New Roman" w:hAnsi="Times New Roman" w:cs="Times New Roman"/>
          <w:sz w:val="24"/>
          <w:szCs w:val="24"/>
        </w:rPr>
        <w:t>, 4</w:t>
      </w:r>
      <w:r w:rsidRPr="007700AF">
        <w:rPr>
          <w:rFonts w:ascii="Times New Roman" w:hAnsi="Times New Roman" w:cs="Times New Roman"/>
          <w:sz w:val="24"/>
          <w:szCs w:val="24"/>
          <w:vertAlign w:val="superscript"/>
        </w:rPr>
        <w:t>th</w:t>
      </w:r>
      <w:r w:rsidRPr="007700AF">
        <w:rPr>
          <w:rFonts w:ascii="Times New Roman" w:hAnsi="Times New Roman" w:cs="Times New Roman"/>
          <w:sz w:val="24"/>
          <w:szCs w:val="24"/>
        </w:rPr>
        <w:t xml:space="preserve"> – 9</w:t>
      </w:r>
      <w:r w:rsidRPr="007700AF">
        <w:rPr>
          <w:rFonts w:ascii="Times New Roman" w:hAnsi="Times New Roman" w:cs="Times New Roman"/>
          <w:sz w:val="24"/>
          <w:szCs w:val="24"/>
          <w:vertAlign w:val="superscript"/>
        </w:rPr>
        <w:t>th</w:t>
      </w:r>
      <w:r w:rsidRPr="007700AF">
        <w:rPr>
          <w:rFonts w:ascii="Times New Roman" w:hAnsi="Times New Roman" w:cs="Times New Roman"/>
          <w:sz w:val="24"/>
          <w:szCs w:val="24"/>
        </w:rPr>
        <w:t xml:space="preserve"> Plaintiffs was settled amicably by the 2</w:t>
      </w:r>
      <w:r w:rsidRPr="007700AF">
        <w:rPr>
          <w:rFonts w:ascii="Times New Roman" w:hAnsi="Times New Roman" w:cs="Times New Roman"/>
          <w:sz w:val="24"/>
          <w:szCs w:val="24"/>
          <w:vertAlign w:val="superscript"/>
        </w:rPr>
        <w:t>nd</w:t>
      </w:r>
      <w:r w:rsidRPr="007700AF">
        <w:rPr>
          <w:rFonts w:ascii="Times New Roman" w:hAnsi="Times New Roman" w:cs="Times New Roman"/>
          <w:sz w:val="24"/>
          <w:szCs w:val="24"/>
        </w:rPr>
        <w:t xml:space="preserve"> Defendant compensating them.  Only the 3</w:t>
      </w:r>
      <w:r w:rsidRPr="007700AF">
        <w:rPr>
          <w:rFonts w:ascii="Times New Roman" w:hAnsi="Times New Roman" w:cs="Times New Roman"/>
          <w:sz w:val="24"/>
          <w:szCs w:val="24"/>
          <w:vertAlign w:val="superscript"/>
        </w:rPr>
        <w:t>rd</w:t>
      </w:r>
      <w:r w:rsidRPr="007700AF">
        <w:rPr>
          <w:rFonts w:ascii="Times New Roman" w:hAnsi="Times New Roman" w:cs="Times New Roman"/>
          <w:sz w:val="24"/>
          <w:szCs w:val="24"/>
        </w:rPr>
        <w:t xml:space="preserve"> </w:t>
      </w:r>
      <w:proofErr w:type="gramStart"/>
      <w:r w:rsidRPr="007700AF">
        <w:rPr>
          <w:rFonts w:ascii="Times New Roman" w:hAnsi="Times New Roman" w:cs="Times New Roman"/>
          <w:sz w:val="24"/>
          <w:szCs w:val="24"/>
        </w:rPr>
        <w:t>Plaintiff</w:t>
      </w:r>
      <w:proofErr w:type="gramEnd"/>
      <w:r w:rsidRPr="007700AF">
        <w:rPr>
          <w:rFonts w:ascii="Times New Roman" w:hAnsi="Times New Roman" w:cs="Times New Roman"/>
          <w:sz w:val="24"/>
          <w:szCs w:val="24"/>
        </w:rPr>
        <w:t xml:space="preserve"> who was ill, did not benefit from the settlement, hence this suit.</w:t>
      </w:r>
      <w:r w:rsidR="00DE1619" w:rsidRPr="007700AF">
        <w:rPr>
          <w:rFonts w:ascii="Times New Roman" w:hAnsi="Times New Roman" w:cs="Times New Roman"/>
          <w:sz w:val="24"/>
          <w:szCs w:val="24"/>
        </w:rPr>
        <w:t xml:space="preserve"> </w:t>
      </w:r>
      <w:r w:rsidR="00AF6FF5" w:rsidRPr="007700AF">
        <w:rPr>
          <w:rFonts w:ascii="Times New Roman" w:hAnsi="Times New Roman" w:cs="Times New Roman"/>
          <w:sz w:val="24"/>
          <w:szCs w:val="24"/>
        </w:rPr>
        <w:t>The Plaintiff led evidence through five witnesses and several exhibits</w:t>
      </w:r>
      <w:r w:rsidR="00DA45BD" w:rsidRPr="007700AF">
        <w:rPr>
          <w:rFonts w:ascii="Times New Roman" w:hAnsi="Times New Roman" w:cs="Times New Roman"/>
          <w:sz w:val="24"/>
          <w:szCs w:val="24"/>
        </w:rPr>
        <w:t xml:space="preserve">.  It is also noted </w:t>
      </w:r>
      <w:r w:rsidR="00262D22" w:rsidRPr="007700AF">
        <w:rPr>
          <w:rFonts w:ascii="Times New Roman" w:hAnsi="Times New Roman" w:cs="Times New Roman"/>
          <w:sz w:val="24"/>
          <w:szCs w:val="24"/>
        </w:rPr>
        <w:t>from</w:t>
      </w:r>
      <w:r w:rsidR="00DA45BD" w:rsidRPr="007700AF">
        <w:rPr>
          <w:rFonts w:ascii="Times New Roman" w:hAnsi="Times New Roman" w:cs="Times New Roman"/>
          <w:sz w:val="24"/>
          <w:szCs w:val="24"/>
        </w:rPr>
        <w:t xml:space="preserve"> the amended plaint</w:t>
      </w:r>
      <w:r w:rsidR="00262D22" w:rsidRPr="007700AF">
        <w:rPr>
          <w:rFonts w:ascii="Times New Roman" w:hAnsi="Times New Roman" w:cs="Times New Roman"/>
          <w:sz w:val="24"/>
          <w:szCs w:val="24"/>
        </w:rPr>
        <w:t xml:space="preserve"> that</w:t>
      </w:r>
      <w:r w:rsidR="00DA45BD" w:rsidRPr="007700AF">
        <w:rPr>
          <w:rFonts w:ascii="Times New Roman" w:hAnsi="Times New Roman" w:cs="Times New Roman"/>
          <w:sz w:val="24"/>
          <w:szCs w:val="24"/>
        </w:rPr>
        <w:t xml:space="preserve"> the 3</w:t>
      </w:r>
      <w:r w:rsidR="00DA45BD" w:rsidRPr="007700AF">
        <w:rPr>
          <w:rFonts w:ascii="Times New Roman" w:hAnsi="Times New Roman" w:cs="Times New Roman"/>
          <w:sz w:val="24"/>
          <w:szCs w:val="24"/>
          <w:vertAlign w:val="superscript"/>
        </w:rPr>
        <w:t>rd</w:t>
      </w:r>
      <w:r w:rsidR="00DA45BD" w:rsidRPr="007700AF">
        <w:rPr>
          <w:rFonts w:ascii="Times New Roman" w:hAnsi="Times New Roman" w:cs="Times New Roman"/>
          <w:sz w:val="24"/>
          <w:szCs w:val="24"/>
        </w:rPr>
        <w:t xml:space="preserve"> Defendant was joined to the suit but did not attend Court for trial.  The matter therefore</w:t>
      </w:r>
      <w:r w:rsidR="009773D1" w:rsidRPr="007700AF">
        <w:rPr>
          <w:rFonts w:ascii="Times New Roman" w:hAnsi="Times New Roman" w:cs="Times New Roman"/>
          <w:sz w:val="24"/>
          <w:szCs w:val="24"/>
        </w:rPr>
        <w:t xml:space="preserve"> </w:t>
      </w:r>
      <w:proofErr w:type="gramStart"/>
      <w:r w:rsidR="009773D1" w:rsidRPr="007700AF">
        <w:rPr>
          <w:rFonts w:ascii="Times New Roman" w:hAnsi="Times New Roman" w:cs="Times New Roman"/>
          <w:sz w:val="24"/>
          <w:szCs w:val="24"/>
        </w:rPr>
        <w:t>proceeded</w:t>
      </w:r>
      <w:proofErr w:type="gramEnd"/>
      <w:r w:rsidR="009773D1" w:rsidRPr="007700AF">
        <w:rPr>
          <w:rFonts w:ascii="Times New Roman" w:hAnsi="Times New Roman" w:cs="Times New Roman"/>
          <w:sz w:val="24"/>
          <w:szCs w:val="24"/>
        </w:rPr>
        <w:t xml:space="preserve"> </w:t>
      </w:r>
      <w:r w:rsidR="009773D1" w:rsidRPr="007700AF">
        <w:rPr>
          <w:rFonts w:ascii="Times New Roman" w:hAnsi="Times New Roman" w:cs="Times New Roman"/>
          <w:i/>
          <w:sz w:val="24"/>
          <w:szCs w:val="24"/>
        </w:rPr>
        <w:t>ex-parte</w:t>
      </w:r>
      <w:r w:rsidR="009773D1" w:rsidRPr="007700AF">
        <w:rPr>
          <w:rFonts w:ascii="Times New Roman" w:hAnsi="Times New Roman" w:cs="Times New Roman"/>
          <w:sz w:val="24"/>
          <w:szCs w:val="24"/>
        </w:rPr>
        <w:t xml:space="preserve"> against him.  The 1</w:t>
      </w:r>
      <w:r w:rsidR="009773D1" w:rsidRPr="007700AF">
        <w:rPr>
          <w:rFonts w:ascii="Times New Roman" w:hAnsi="Times New Roman" w:cs="Times New Roman"/>
          <w:sz w:val="24"/>
          <w:szCs w:val="24"/>
          <w:vertAlign w:val="superscript"/>
        </w:rPr>
        <w:t>st</w:t>
      </w:r>
      <w:r w:rsidR="009773D1" w:rsidRPr="007700AF">
        <w:rPr>
          <w:rFonts w:ascii="Times New Roman" w:hAnsi="Times New Roman" w:cs="Times New Roman"/>
          <w:sz w:val="24"/>
          <w:szCs w:val="24"/>
        </w:rPr>
        <w:t xml:space="preserve"> and the 2</w:t>
      </w:r>
      <w:r w:rsidR="009773D1" w:rsidRPr="007700AF">
        <w:rPr>
          <w:rFonts w:ascii="Times New Roman" w:hAnsi="Times New Roman" w:cs="Times New Roman"/>
          <w:sz w:val="24"/>
          <w:szCs w:val="24"/>
          <w:vertAlign w:val="superscript"/>
        </w:rPr>
        <w:t>nd</w:t>
      </w:r>
      <w:r w:rsidR="009773D1" w:rsidRPr="007700AF">
        <w:rPr>
          <w:rFonts w:ascii="Times New Roman" w:hAnsi="Times New Roman" w:cs="Times New Roman"/>
          <w:sz w:val="24"/>
          <w:szCs w:val="24"/>
        </w:rPr>
        <w:t xml:space="preserve"> Defendants attended the trial up to the testimony of PW4 through their lawyer Mr. Kawesa, but ceased attending Court.  Mr. Kawesa also never attended the closing sessions of the Plaintiff’s </w:t>
      </w:r>
      <w:proofErr w:type="gramStart"/>
      <w:r w:rsidR="009773D1" w:rsidRPr="007700AF">
        <w:rPr>
          <w:rFonts w:ascii="Times New Roman" w:hAnsi="Times New Roman" w:cs="Times New Roman"/>
          <w:sz w:val="24"/>
          <w:szCs w:val="24"/>
        </w:rPr>
        <w:t>case,</w:t>
      </w:r>
      <w:proofErr w:type="gramEnd"/>
      <w:r w:rsidR="009773D1" w:rsidRPr="007700AF">
        <w:rPr>
          <w:rFonts w:ascii="Times New Roman" w:hAnsi="Times New Roman" w:cs="Times New Roman"/>
          <w:sz w:val="24"/>
          <w:szCs w:val="24"/>
        </w:rPr>
        <w:t xml:space="preserve"> neither did he file any submissions in their defence.  In light of the above, Counsel for the Plaintiff addressed Court in her submissions on 6 issues as herebelow;-</w:t>
      </w:r>
    </w:p>
    <w:p w:rsidR="009773D1" w:rsidRPr="007700AF" w:rsidRDefault="009773D1" w:rsidP="009773D1">
      <w:pPr>
        <w:pStyle w:val="ListParagraph"/>
        <w:numPr>
          <w:ilvl w:val="0"/>
          <w:numId w:val="3"/>
        </w:numPr>
        <w:spacing w:line="360" w:lineRule="auto"/>
        <w:jc w:val="both"/>
        <w:rPr>
          <w:rFonts w:ascii="Times New Roman" w:hAnsi="Times New Roman" w:cs="Times New Roman"/>
          <w:sz w:val="24"/>
          <w:szCs w:val="24"/>
        </w:rPr>
      </w:pPr>
      <w:r w:rsidRPr="007700AF">
        <w:rPr>
          <w:rFonts w:ascii="Times New Roman" w:hAnsi="Times New Roman" w:cs="Times New Roman"/>
          <w:sz w:val="24"/>
          <w:szCs w:val="24"/>
        </w:rPr>
        <w:t>Whether the 2</w:t>
      </w:r>
      <w:r w:rsidRPr="007700AF">
        <w:rPr>
          <w:rFonts w:ascii="Times New Roman" w:hAnsi="Times New Roman" w:cs="Times New Roman"/>
          <w:sz w:val="24"/>
          <w:szCs w:val="24"/>
          <w:vertAlign w:val="superscript"/>
        </w:rPr>
        <w:t>nd</w:t>
      </w:r>
      <w:r w:rsidRPr="007700AF">
        <w:rPr>
          <w:rFonts w:ascii="Times New Roman" w:hAnsi="Times New Roman" w:cs="Times New Roman"/>
          <w:sz w:val="24"/>
          <w:szCs w:val="24"/>
        </w:rPr>
        <w:t xml:space="preserve"> Defendant lawfully acquire</w:t>
      </w:r>
      <w:r w:rsidR="007500FB" w:rsidRPr="007700AF">
        <w:rPr>
          <w:rFonts w:ascii="Times New Roman" w:hAnsi="Times New Roman" w:cs="Times New Roman"/>
          <w:sz w:val="24"/>
          <w:szCs w:val="24"/>
        </w:rPr>
        <w:t>d</w:t>
      </w:r>
      <w:r w:rsidRPr="007700AF">
        <w:rPr>
          <w:rFonts w:ascii="Times New Roman" w:hAnsi="Times New Roman" w:cs="Times New Roman"/>
          <w:sz w:val="24"/>
          <w:szCs w:val="24"/>
        </w:rPr>
        <w:t xml:space="preserve"> the 3</w:t>
      </w:r>
      <w:r w:rsidRPr="007700AF">
        <w:rPr>
          <w:rFonts w:ascii="Times New Roman" w:hAnsi="Times New Roman" w:cs="Times New Roman"/>
          <w:sz w:val="24"/>
          <w:szCs w:val="24"/>
          <w:vertAlign w:val="superscript"/>
        </w:rPr>
        <w:t>rd</w:t>
      </w:r>
      <w:r w:rsidRPr="007700AF">
        <w:rPr>
          <w:rFonts w:ascii="Times New Roman" w:hAnsi="Times New Roman" w:cs="Times New Roman"/>
          <w:sz w:val="24"/>
          <w:szCs w:val="24"/>
        </w:rPr>
        <w:t xml:space="preserve"> Plaintiff’s share in the property comprised in Block 245 Plot 63 Kiwuliriza</w:t>
      </w:r>
      <w:r w:rsidR="006E08A0" w:rsidRPr="007700AF">
        <w:rPr>
          <w:rFonts w:ascii="Times New Roman" w:hAnsi="Times New Roman" w:cs="Times New Roman"/>
          <w:sz w:val="24"/>
          <w:szCs w:val="24"/>
        </w:rPr>
        <w:t>.</w:t>
      </w:r>
    </w:p>
    <w:p w:rsidR="00DF3CB7" w:rsidRPr="007700AF" w:rsidRDefault="00DF3CB7" w:rsidP="00DF3CB7">
      <w:pPr>
        <w:pStyle w:val="ListParagraph"/>
        <w:spacing w:line="360" w:lineRule="auto"/>
        <w:jc w:val="both"/>
        <w:rPr>
          <w:rFonts w:ascii="Times New Roman" w:hAnsi="Times New Roman" w:cs="Times New Roman"/>
          <w:sz w:val="24"/>
          <w:szCs w:val="24"/>
        </w:rPr>
      </w:pPr>
    </w:p>
    <w:p w:rsidR="009773D1" w:rsidRPr="007700AF" w:rsidRDefault="009773D1" w:rsidP="009773D1">
      <w:pPr>
        <w:pStyle w:val="ListParagraph"/>
        <w:numPr>
          <w:ilvl w:val="0"/>
          <w:numId w:val="3"/>
        </w:numPr>
        <w:spacing w:line="360" w:lineRule="auto"/>
        <w:jc w:val="both"/>
        <w:rPr>
          <w:rFonts w:ascii="Times New Roman" w:hAnsi="Times New Roman" w:cs="Times New Roman"/>
          <w:sz w:val="24"/>
          <w:szCs w:val="24"/>
        </w:rPr>
      </w:pPr>
      <w:r w:rsidRPr="007700AF">
        <w:rPr>
          <w:rFonts w:ascii="Times New Roman" w:hAnsi="Times New Roman" w:cs="Times New Roman"/>
          <w:sz w:val="24"/>
          <w:szCs w:val="24"/>
        </w:rPr>
        <w:lastRenderedPageBreak/>
        <w:t>Whether the 3</w:t>
      </w:r>
      <w:r w:rsidRPr="007700AF">
        <w:rPr>
          <w:rFonts w:ascii="Times New Roman" w:hAnsi="Times New Roman" w:cs="Times New Roman"/>
          <w:sz w:val="24"/>
          <w:szCs w:val="24"/>
          <w:vertAlign w:val="superscript"/>
        </w:rPr>
        <w:t>rd</w:t>
      </w:r>
      <w:r w:rsidRPr="007700AF">
        <w:rPr>
          <w:rFonts w:ascii="Times New Roman" w:hAnsi="Times New Roman" w:cs="Times New Roman"/>
          <w:sz w:val="24"/>
          <w:szCs w:val="24"/>
        </w:rPr>
        <w:t xml:space="preserve"> Plaintiff received consideration from the 2</w:t>
      </w:r>
      <w:r w:rsidRPr="007700AF">
        <w:rPr>
          <w:rFonts w:ascii="Times New Roman" w:hAnsi="Times New Roman" w:cs="Times New Roman"/>
          <w:sz w:val="24"/>
          <w:szCs w:val="24"/>
          <w:vertAlign w:val="superscript"/>
        </w:rPr>
        <w:t>nd</w:t>
      </w:r>
      <w:r w:rsidRPr="007700AF">
        <w:rPr>
          <w:rFonts w:ascii="Times New Roman" w:hAnsi="Times New Roman" w:cs="Times New Roman"/>
          <w:sz w:val="24"/>
          <w:szCs w:val="24"/>
        </w:rPr>
        <w:t xml:space="preserve"> Defendant for the portion of land in issue.</w:t>
      </w:r>
    </w:p>
    <w:p w:rsidR="00DF3CB7" w:rsidRPr="007700AF" w:rsidRDefault="00DF3CB7" w:rsidP="00DF3CB7">
      <w:pPr>
        <w:pStyle w:val="ListParagraph"/>
        <w:rPr>
          <w:rFonts w:ascii="Times New Roman" w:hAnsi="Times New Roman" w:cs="Times New Roman"/>
          <w:sz w:val="24"/>
          <w:szCs w:val="24"/>
        </w:rPr>
      </w:pPr>
    </w:p>
    <w:p w:rsidR="009773D1" w:rsidRPr="007700AF" w:rsidRDefault="006E08A0" w:rsidP="009773D1">
      <w:pPr>
        <w:pStyle w:val="ListParagraph"/>
        <w:numPr>
          <w:ilvl w:val="0"/>
          <w:numId w:val="3"/>
        </w:numPr>
        <w:spacing w:line="360" w:lineRule="auto"/>
        <w:jc w:val="both"/>
        <w:rPr>
          <w:rFonts w:ascii="Times New Roman" w:hAnsi="Times New Roman" w:cs="Times New Roman"/>
          <w:sz w:val="24"/>
          <w:szCs w:val="24"/>
        </w:rPr>
      </w:pPr>
      <w:r w:rsidRPr="007700AF">
        <w:rPr>
          <w:rFonts w:ascii="Times New Roman" w:hAnsi="Times New Roman" w:cs="Times New Roman"/>
          <w:sz w:val="24"/>
          <w:szCs w:val="24"/>
        </w:rPr>
        <w:t>Whether the Plaintiff’s claim is barred by limitation</w:t>
      </w:r>
      <w:r w:rsidR="00DF3CB7" w:rsidRPr="007700AF">
        <w:rPr>
          <w:rFonts w:ascii="Times New Roman" w:hAnsi="Times New Roman" w:cs="Times New Roman"/>
          <w:sz w:val="24"/>
          <w:szCs w:val="24"/>
        </w:rPr>
        <w:t>.</w:t>
      </w:r>
    </w:p>
    <w:p w:rsidR="00DF3CB7" w:rsidRPr="007700AF" w:rsidRDefault="00DF3CB7" w:rsidP="00DF3CB7">
      <w:pPr>
        <w:pStyle w:val="ListParagraph"/>
        <w:rPr>
          <w:rFonts w:ascii="Times New Roman" w:hAnsi="Times New Roman" w:cs="Times New Roman"/>
          <w:sz w:val="24"/>
          <w:szCs w:val="24"/>
        </w:rPr>
      </w:pPr>
    </w:p>
    <w:p w:rsidR="006E08A0" w:rsidRPr="007700AF" w:rsidRDefault="006E08A0" w:rsidP="009773D1">
      <w:pPr>
        <w:pStyle w:val="ListParagraph"/>
        <w:numPr>
          <w:ilvl w:val="0"/>
          <w:numId w:val="3"/>
        </w:numPr>
        <w:spacing w:line="360" w:lineRule="auto"/>
        <w:jc w:val="both"/>
        <w:rPr>
          <w:rFonts w:ascii="Times New Roman" w:hAnsi="Times New Roman" w:cs="Times New Roman"/>
          <w:sz w:val="24"/>
          <w:szCs w:val="24"/>
        </w:rPr>
      </w:pPr>
      <w:r w:rsidRPr="007700AF">
        <w:rPr>
          <w:rFonts w:ascii="Times New Roman" w:hAnsi="Times New Roman" w:cs="Times New Roman"/>
          <w:sz w:val="24"/>
          <w:szCs w:val="24"/>
        </w:rPr>
        <w:t>Whether the 3</w:t>
      </w:r>
      <w:r w:rsidRPr="007700AF">
        <w:rPr>
          <w:rFonts w:ascii="Times New Roman" w:hAnsi="Times New Roman" w:cs="Times New Roman"/>
          <w:sz w:val="24"/>
          <w:szCs w:val="24"/>
          <w:vertAlign w:val="superscript"/>
        </w:rPr>
        <w:t>rd</w:t>
      </w:r>
      <w:r w:rsidRPr="007700AF">
        <w:rPr>
          <w:rFonts w:ascii="Times New Roman" w:hAnsi="Times New Roman" w:cs="Times New Roman"/>
          <w:sz w:val="24"/>
          <w:szCs w:val="24"/>
        </w:rPr>
        <w:t xml:space="preserve"> Defendant</w:t>
      </w:r>
      <w:r w:rsidR="007500FB" w:rsidRPr="007700AF">
        <w:rPr>
          <w:rFonts w:ascii="Times New Roman" w:hAnsi="Times New Roman" w:cs="Times New Roman"/>
          <w:sz w:val="24"/>
          <w:szCs w:val="24"/>
        </w:rPr>
        <w:t>s’</w:t>
      </w:r>
      <w:r w:rsidRPr="007700AF">
        <w:rPr>
          <w:rFonts w:ascii="Times New Roman" w:hAnsi="Times New Roman" w:cs="Times New Roman"/>
          <w:sz w:val="24"/>
          <w:szCs w:val="24"/>
        </w:rPr>
        <w:t xml:space="preserve"> acquisition of land comprised in Block 245 Plot 460 at Kiwuliriza was tainted with fraud and illegality and should be cancelled.</w:t>
      </w:r>
    </w:p>
    <w:p w:rsidR="00DF3CB7" w:rsidRPr="007700AF" w:rsidRDefault="00DF3CB7" w:rsidP="00DF3CB7">
      <w:pPr>
        <w:pStyle w:val="ListParagraph"/>
        <w:rPr>
          <w:rFonts w:ascii="Times New Roman" w:hAnsi="Times New Roman" w:cs="Times New Roman"/>
          <w:sz w:val="24"/>
          <w:szCs w:val="24"/>
        </w:rPr>
      </w:pPr>
    </w:p>
    <w:p w:rsidR="006E08A0" w:rsidRPr="007700AF" w:rsidRDefault="006E08A0" w:rsidP="009773D1">
      <w:pPr>
        <w:pStyle w:val="ListParagraph"/>
        <w:numPr>
          <w:ilvl w:val="0"/>
          <w:numId w:val="3"/>
        </w:numPr>
        <w:spacing w:line="360" w:lineRule="auto"/>
        <w:jc w:val="both"/>
        <w:rPr>
          <w:rFonts w:ascii="Times New Roman" w:hAnsi="Times New Roman" w:cs="Times New Roman"/>
          <w:sz w:val="24"/>
          <w:szCs w:val="24"/>
          <w:u w:val="single"/>
        </w:rPr>
      </w:pPr>
      <w:r w:rsidRPr="007700AF">
        <w:rPr>
          <w:rFonts w:ascii="Times New Roman" w:hAnsi="Times New Roman" w:cs="Times New Roman"/>
          <w:sz w:val="24"/>
          <w:szCs w:val="24"/>
          <w:u w:val="single"/>
        </w:rPr>
        <w:t>What remedies are available to the parties</w:t>
      </w:r>
    </w:p>
    <w:p w:rsidR="006E08A0" w:rsidRPr="007700AF" w:rsidRDefault="006E08A0" w:rsidP="006E08A0">
      <w:pPr>
        <w:spacing w:line="360" w:lineRule="auto"/>
        <w:jc w:val="both"/>
        <w:rPr>
          <w:rFonts w:ascii="Times New Roman" w:hAnsi="Times New Roman" w:cs="Times New Roman"/>
          <w:sz w:val="24"/>
          <w:szCs w:val="24"/>
        </w:rPr>
      </w:pPr>
      <w:r w:rsidRPr="007700AF">
        <w:rPr>
          <w:rFonts w:ascii="Times New Roman" w:hAnsi="Times New Roman" w:cs="Times New Roman"/>
          <w:sz w:val="24"/>
          <w:szCs w:val="24"/>
          <w:u w:val="single"/>
        </w:rPr>
        <w:t>Resolution</w:t>
      </w:r>
      <w:r w:rsidRPr="007700AF">
        <w:rPr>
          <w:rFonts w:ascii="Times New Roman" w:hAnsi="Times New Roman" w:cs="Times New Roman"/>
          <w:sz w:val="24"/>
          <w:szCs w:val="24"/>
        </w:rPr>
        <w:t>:</w:t>
      </w:r>
    </w:p>
    <w:p w:rsidR="006E08A0" w:rsidRPr="007700AF" w:rsidRDefault="006E08A0" w:rsidP="006E08A0">
      <w:pPr>
        <w:spacing w:line="360" w:lineRule="auto"/>
        <w:ind w:left="2160" w:hanging="2160"/>
        <w:jc w:val="both"/>
        <w:rPr>
          <w:rFonts w:ascii="Times New Roman" w:hAnsi="Times New Roman" w:cs="Times New Roman"/>
          <w:sz w:val="24"/>
          <w:szCs w:val="24"/>
        </w:rPr>
      </w:pPr>
      <w:r w:rsidRPr="007700AF">
        <w:rPr>
          <w:rFonts w:ascii="Times New Roman" w:hAnsi="Times New Roman" w:cs="Times New Roman"/>
          <w:sz w:val="24"/>
          <w:szCs w:val="24"/>
          <w:u w:val="single"/>
        </w:rPr>
        <w:t>ISSUE No. 1</w:t>
      </w:r>
      <w:r w:rsidRPr="007700AF">
        <w:rPr>
          <w:rFonts w:ascii="Times New Roman" w:hAnsi="Times New Roman" w:cs="Times New Roman"/>
          <w:sz w:val="24"/>
          <w:szCs w:val="24"/>
        </w:rPr>
        <w:t>:</w:t>
      </w:r>
      <w:r w:rsidRPr="007700AF">
        <w:rPr>
          <w:rFonts w:ascii="Times New Roman" w:hAnsi="Times New Roman" w:cs="Times New Roman"/>
          <w:sz w:val="24"/>
          <w:szCs w:val="24"/>
        </w:rPr>
        <w:tab/>
        <w:t>Whether the 2</w:t>
      </w:r>
      <w:r w:rsidRPr="007700AF">
        <w:rPr>
          <w:rFonts w:ascii="Times New Roman" w:hAnsi="Times New Roman" w:cs="Times New Roman"/>
          <w:sz w:val="24"/>
          <w:szCs w:val="24"/>
          <w:vertAlign w:val="superscript"/>
        </w:rPr>
        <w:t>nd</w:t>
      </w:r>
      <w:r w:rsidRPr="007700AF">
        <w:rPr>
          <w:rFonts w:ascii="Times New Roman" w:hAnsi="Times New Roman" w:cs="Times New Roman"/>
          <w:sz w:val="24"/>
          <w:szCs w:val="24"/>
        </w:rPr>
        <w:t xml:space="preserve"> Defendant lawfully acquire</w:t>
      </w:r>
      <w:r w:rsidR="00262D22" w:rsidRPr="007700AF">
        <w:rPr>
          <w:rFonts w:ascii="Times New Roman" w:hAnsi="Times New Roman" w:cs="Times New Roman"/>
          <w:sz w:val="24"/>
          <w:szCs w:val="24"/>
        </w:rPr>
        <w:t>d</w:t>
      </w:r>
      <w:r w:rsidRPr="007700AF">
        <w:rPr>
          <w:rFonts w:ascii="Times New Roman" w:hAnsi="Times New Roman" w:cs="Times New Roman"/>
          <w:sz w:val="24"/>
          <w:szCs w:val="24"/>
        </w:rPr>
        <w:t xml:space="preserve"> the 3</w:t>
      </w:r>
      <w:r w:rsidRPr="007700AF">
        <w:rPr>
          <w:rFonts w:ascii="Times New Roman" w:hAnsi="Times New Roman" w:cs="Times New Roman"/>
          <w:sz w:val="24"/>
          <w:szCs w:val="24"/>
          <w:vertAlign w:val="superscript"/>
        </w:rPr>
        <w:t>rd</w:t>
      </w:r>
      <w:r w:rsidRPr="007700AF">
        <w:rPr>
          <w:rFonts w:ascii="Times New Roman" w:hAnsi="Times New Roman" w:cs="Times New Roman"/>
          <w:sz w:val="24"/>
          <w:szCs w:val="24"/>
        </w:rPr>
        <w:t xml:space="preserve"> Plaintiff’s share in the property comprised in Block 245 Plot 63 Kiwuliriza</w:t>
      </w:r>
    </w:p>
    <w:p w:rsidR="006E08A0" w:rsidRPr="007700AF" w:rsidRDefault="002428FA" w:rsidP="006E08A0">
      <w:pPr>
        <w:spacing w:line="360" w:lineRule="auto"/>
        <w:jc w:val="both"/>
        <w:rPr>
          <w:rFonts w:ascii="Times New Roman" w:hAnsi="Times New Roman" w:cs="Times New Roman"/>
          <w:sz w:val="24"/>
          <w:szCs w:val="24"/>
        </w:rPr>
      </w:pPr>
      <w:r w:rsidRPr="007700AF">
        <w:rPr>
          <w:rFonts w:ascii="Times New Roman" w:hAnsi="Times New Roman" w:cs="Times New Roman"/>
          <w:sz w:val="24"/>
          <w:szCs w:val="24"/>
        </w:rPr>
        <w:t>There is evidence vide PEXI last Will of the late Edward B. M.L. Baliruno that Richard Sekiziyivu was given I acre to be demarcated from the 1</w:t>
      </w:r>
      <w:r w:rsidRPr="007700AF">
        <w:rPr>
          <w:rFonts w:ascii="Times New Roman" w:hAnsi="Times New Roman" w:cs="Times New Roman"/>
          <w:sz w:val="24"/>
          <w:szCs w:val="24"/>
          <w:vertAlign w:val="superscript"/>
        </w:rPr>
        <w:t>st</w:t>
      </w:r>
      <w:r w:rsidRPr="007700AF">
        <w:rPr>
          <w:rFonts w:ascii="Times New Roman" w:hAnsi="Times New Roman" w:cs="Times New Roman"/>
          <w:sz w:val="24"/>
          <w:szCs w:val="24"/>
        </w:rPr>
        <w:t xml:space="preserve"> Defendant’s boundary.  It reads;</w:t>
      </w:r>
    </w:p>
    <w:p w:rsidR="002428FA" w:rsidRPr="007700AF" w:rsidRDefault="002428FA" w:rsidP="002428FA">
      <w:pPr>
        <w:spacing w:line="360" w:lineRule="auto"/>
        <w:ind w:left="720"/>
        <w:jc w:val="both"/>
        <w:rPr>
          <w:rFonts w:ascii="Times New Roman" w:hAnsi="Times New Roman" w:cs="Times New Roman"/>
          <w:sz w:val="24"/>
          <w:szCs w:val="24"/>
        </w:rPr>
      </w:pPr>
      <w:r w:rsidRPr="007700AF">
        <w:rPr>
          <w:rFonts w:ascii="Times New Roman" w:hAnsi="Times New Roman" w:cs="Times New Roman"/>
          <w:sz w:val="24"/>
          <w:szCs w:val="24"/>
        </w:rPr>
        <w:t xml:space="preserve">“1.00 acre for Richard Sekiziyivu, should </w:t>
      </w:r>
      <w:r w:rsidR="00262D22" w:rsidRPr="007700AF">
        <w:rPr>
          <w:rFonts w:ascii="Times New Roman" w:hAnsi="Times New Roman" w:cs="Times New Roman"/>
          <w:sz w:val="24"/>
          <w:szCs w:val="24"/>
        </w:rPr>
        <w:t xml:space="preserve">be </w:t>
      </w:r>
      <w:r w:rsidRPr="007700AF">
        <w:rPr>
          <w:rFonts w:ascii="Times New Roman" w:hAnsi="Times New Roman" w:cs="Times New Roman"/>
          <w:sz w:val="24"/>
          <w:szCs w:val="24"/>
        </w:rPr>
        <w:t>demarcate</w:t>
      </w:r>
      <w:r w:rsidR="00262D22" w:rsidRPr="007700AF">
        <w:rPr>
          <w:rFonts w:ascii="Times New Roman" w:hAnsi="Times New Roman" w:cs="Times New Roman"/>
          <w:sz w:val="24"/>
          <w:szCs w:val="24"/>
        </w:rPr>
        <w:t>d</w:t>
      </w:r>
      <w:r w:rsidRPr="007700AF">
        <w:rPr>
          <w:rFonts w:ascii="Times New Roman" w:hAnsi="Times New Roman" w:cs="Times New Roman"/>
          <w:sz w:val="24"/>
          <w:szCs w:val="24"/>
        </w:rPr>
        <w:t xml:space="preserve"> from Arthur’s boundary, but should not go far”</w:t>
      </w:r>
    </w:p>
    <w:p w:rsidR="00E839E8" w:rsidRPr="007700AF" w:rsidRDefault="002428FA" w:rsidP="00DF3CB7">
      <w:pPr>
        <w:spacing w:line="360" w:lineRule="auto"/>
        <w:jc w:val="both"/>
        <w:rPr>
          <w:rFonts w:ascii="Times New Roman" w:hAnsi="Times New Roman" w:cs="Times New Roman"/>
          <w:sz w:val="24"/>
          <w:szCs w:val="24"/>
        </w:rPr>
      </w:pPr>
      <w:r w:rsidRPr="007700AF">
        <w:rPr>
          <w:rFonts w:ascii="Times New Roman" w:hAnsi="Times New Roman" w:cs="Times New Roman"/>
          <w:sz w:val="24"/>
          <w:szCs w:val="24"/>
        </w:rPr>
        <w:t>The Plaintiff confirmed this through the evidence in Court by PW1 Richard Sekiziyivu; who referred Court to the contents of the Will.</w:t>
      </w:r>
      <w:r w:rsidR="007E5810" w:rsidRPr="007700AF">
        <w:rPr>
          <w:rFonts w:ascii="Times New Roman" w:hAnsi="Times New Roman" w:cs="Times New Roman"/>
          <w:sz w:val="24"/>
          <w:szCs w:val="24"/>
        </w:rPr>
        <w:t xml:space="preserve">  The Plaintiff led further evidence of PW2 – Nabateregga Christine in proof that he was never party to the sale transactions between the 1</w:t>
      </w:r>
      <w:r w:rsidR="007E5810" w:rsidRPr="007700AF">
        <w:rPr>
          <w:rFonts w:ascii="Times New Roman" w:hAnsi="Times New Roman" w:cs="Times New Roman"/>
          <w:sz w:val="24"/>
          <w:szCs w:val="24"/>
          <w:vertAlign w:val="superscript"/>
        </w:rPr>
        <w:t>st</w:t>
      </w:r>
      <w:r w:rsidR="007E5810" w:rsidRPr="007700AF">
        <w:rPr>
          <w:rFonts w:ascii="Times New Roman" w:hAnsi="Times New Roman" w:cs="Times New Roman"/>
          <w:sz w:val="24"/>
          <w:szCs w:val="24"/>
        </w:rPr>
        <w:t xml:space="preserve"> </w:t>
      </w:r>
      <w:r w:rsidR="00174A97" w:rsidRPr="007700AF">
        <w:rPr>
          <w:rFonts w:ascii="Times New Roman" w:hAnsi="Times New Roman" w:cs="Times New Roman"/>
          <w:sz w:val="24"/>
          <w:szCs w:val="24"/>
        </w:rPr>
        <w:t xml:space="preserve">Plaintiff </w:t>
      </w:r>
      <w:r w:rsidR="007E5810" w:rsidRPr="007700AF">
        <w:rPr>
          <w:rFonts w:ascii="Times New Roman" w:hAnsi="Times New Roman" w:cs="Times New Roman"/>
          <w:sz w:val="24"/>
          <w:szCs w:val="24"/>
        </w:rPr>
        <w:t>and 2</w:t>
      </w:r>
      <w:r w:rsidR="007E5810" w:rsidRPr="007700AF">
        <w:rPr>
          <w:rFonts w:ascii="Times New Roman" w:hAnsi="Times New Roman" w:cs="Times New Roman"/>
          <w:sz w:val="24"/>
          <w:szCs w:val="24"/>
          <w:vertAlign w:val="superscript"/>
        </w:rPr>
        <w:t>nd</w:t>
      </w:r>
      <w:r w:rsidR="007E5810" w:rsidRPr="007700AF">
        <w:rPr>
          <w:rFonts w:ascii="Times New Roman" w:hAnsi="Times New Roman" w:cs="Times New Roman"/>
          <w:sz w:val="24"/>
          <w:szCs w:val="24"/>
        </w:rPr>
        <w:t xml:space="preserve"> Defendant.  This witness by evidence, established that the Plaintiff has never been compensated by the Defendants, and that the 3</w:t>
      </w:r>
      <w:r w:rsidR="007E5810" w:rsidRPr="007700AF">
        <w:rPr>
          <w:rFonts w:ascii="Times New Roman" w:hAnsi="Times New Roman" w:cs="Times New Roman"/>
          <w:sz w:val="24"/>
          <w:szCs w:val="24"/>
          <w:vertAlign w:val="superscript"/>
        </w:rPr>
        <w:t>rd</w:t>
      </w:r>
      <w:r w:rsidR="007E5810" w:rsidRPr="007700AF">
        <w:rPr>
          <w:rFonts w:ascii="Times New Roman" w:hAnsi="Times New Roman" w:cs="Times New Roman"/>
          <w:sz w:val="24"/>
          <w:szCs w:val="24"/>
        </w:rPr>
        <w:t xml:space="preserve"> Plaintiff has never received any money from the 2</w:t>
      </w:r>
      <w:r w:rsidR="007E5810" w:rsidRPr="007700AF">
        <w:rPr>
          <w:rFonts w:ascii="Times New Roman" w:hAnsi="Times New Roman" w:cs="Times New Roman"/>
          <w:sz w:val="24"/>
          <w:szCs w:val="24"/>
          <w:vertAlign w:val="superscript"/>
        </w:rPr>
        <w:t>nd</w:t>
      </w:r>
      <w:r w:rsidR="007E5810" w:rsidRPr="007700AF">
        <w:rPr>
          <w:rFonts w:ascii="Times New Roman" w:hAnsi="Times New Roman" w:cs="Times New Roman"/>
          <w:sz w:val="24"/>
          <w:szCs w:val="24"/>
        </w:rPr>
        <w:t xml:space="preserve"> Defendant.  PW2’s testimony also contradicts the information contained in the transfer form for plot 63 Block 245, reflecting the consideration thereof as </w:t>
      </w:r>
      <w:r w:rsidR="007E5810" w:rsidRPr="007700AF">
        <w:rPr>
          <w:rFonts w:ascii="Times New Roman" w:hAnsi="Times New Roman" w:cs="Times New Roman"/>
          <w:i/>
          <w:sz w:val="24"/>
          <w:szCs w:val="24"/>
        </w:rPr>
        <w:t>‘a gift’</w:t>
      </w:r>
      <w:r w:rsidR="007E5810" w:rsidRPr="007700AF">
        <w:rPr>
          <w:rFonts w:ascii="Times New Roman" w:hAnsi="Times New Roman" w:cs="Times New Roman"/>
          <w:sz w:val="24"/>
          <w:szCs w:val="24"/>
        </w:rPr>
        <w:t xml:space="preserve"> (see PE4).  This is</w:t>
      </w:r>
      <w:r w:rsidR="00451072" w:rsidRPr="007700AF">
        <w:rPr>
          <w:rFonts w:ascii="Times New Roman" w:hAnsi="Times New Roman" w:cs="Times New Roman"/>
          <w:sz w:val="24"/>
          <w:szCs w:val="24"/>
        </w:rPr>
        <w:t xml:space="preserve"> because PW2; in testimony said that the consideration was shs. 100 million (</w:t>
      </w:r>
      <w:r w:rsidR="00451072" w:rsidRPr="007700AF">
        <w:rPr>
          <w:rFonts w:ascii="Times New Roman" w:hAnsi="Times New Roman" w:cs="Times New Roman"/>
          <w:i/>
          <w:sz w:val="24"/>
          <w:szCs w:val="24"/>
        </w:rPr>
        <w:t>one hundred million shillings)</w:t>
      </w:r>
      <w:r w:rsidR="00451072" w:rsidRPr="007700AF">
        <w:rPr>
          <w:rFonts w:ascii="Times New Roman" w:hAnsi="Times New Roman" w:cs="Times New Roman"/>
          <w:sz w:val="24"/>
          <w:szCs w:val="24"/>
        </w:rPr>
        <w:t xml:space="preserve"> paid in two instalments.  PW2 revealed in evidence that she was advised to write on the transfer ‘</w:t>
      </w:r>
      <w:r w:rsidR="00451072" w:rsidRPr="007700AF">
        <w:rPr>
          <w:rFonts w:ascii="Times New Roman" w:hAnsi="Times New Roman" w:cs="Times New Roman"/>
          <w:i/>
          <w:sz w:val="24"/>
          <w:szCs w:val="24"/>
        </w:rPr>
        <w:t>Gift’</w:t>
      </w:r>
      <w:r w:rsidR="00451072" w:rsidRPr="007700AF">
        <w:rPr>
          <w:rFonts w:ascii="Times New Roman" w:hAnsi="Times New Roman" w:cs="Times New Roman"/>
          <w:sz w:val="24"/>
          <w:szCs w:val="24"/>
        </w:rPr>
        <w:t xml:space="preserve"> so that it lessens the stamp duty payable in lieu of the transfer upon purchase.</w:t>
      </w:r>
    </w:p>
    <w:p w:rsidR="00451072" w:rsidRPr="007700AF" w:rsidRDefault="00451072" w:rsidP="002428FA">
      <w:pPr>
        <w:spacing w:line="360" w:lineRule="auto"/>
        <w:rPr>
          <w:rFonts w:ascii="Times New Roman" w:hAnsi="Times New Roman" w:cs="Times New Roman"/>
          <w:sz w:val="24"/>
          <w:szCs w:val="24"/>
        </w:rPr>
      </w:pPr>
    </w:p>
    <w:p w:rsidR="00451072" w:rsidRPr="007700AF" w:rsidRDefault="00451072" w:rsidP="00DF3CB7">
      <w:pPr>
        <w:spacing w:line="360" w:lineRule="auto"/>
        <w:jc w:val="both"/>
        <w:rPr>
          <w:rFonts w:ascii="Times New Roman" w:hAnsi="Times New Roman" w:cs="Times New Roman"/>
          <w:sz w:val="24"/>
          <w:szCs w:val="24"/>
        </w:rPr>
      </w:pPr>
      <w:r w:rsidRPr="007700AF">
        <w:rPr>
          <w:rFonts w:ascii="Times New Roman" w:hAnsi="Times New Roman" w:cs="Times New Roman"/>
          <w:sz w:val="24"/>
          <w:szCs w:val="24"/>
        </w:rPr>
        <w:t>Its Counsel’s contention that the use of the word ‘</w:t>
      </w:r>
      <w:r w:rsidRPr="007700AF">
        <w:rPr>
          <w:rFonts w:ascii="Times New Roman" w:hAnsi="Times New Roman" w:cs="Times New Roman"/>
          <w:i/>
          <w:sz w:val="24"/>
          <w:szCs w:val="24"/>
        </w:rPr>
        <w:t>gift’</w:t>
      </w:r>
      <w:r w:rsidRPr="007700AF">
        <w:rPr>
          <w:rFonts w:ascii="Times New Roman" w:hAnsi="Times New Roman" w:cs="Times New Roman"/>
          <w:sz w:val="24"/>
          <w:szCs w:val="24"/>
        </w:rPr>
        <w:t xml:space="preserve"> on the </w:t>
      </w:r>
      <w:r w:rsidR="00A20E55" w:rsidRPr="007700AF">
        <w:rPr>
          <w:rFonts w:ascii="Times New Roman" w:hAnsi="Times New Roman" w:cs="Times New Roman"/>
          <w:sz w:val="24"/>
          <w:szCs w:val="24"/>
        </w:rPr>
        <w:t>transfer</w:t>
      </w:r>
      <w:r w:rsidRPr="007700AF">
        <w:rPr>
          <w:rFonts w:ascii="Times New Roman" w:hAnsi="Times New Roman" w:cs="Times New Roman"/>
          <w:sz w:val="24"/>
          <w:szCs w:val="24"/>
        </w:rPr>
        <w:t xml:space="preserve"> document as consideration was made fraudulently in order to defraud Government of revenue.</w:t>
      </w:r>
      <w:r w:rsidR="00A20E55" w:rsidRPr="007700AF">
        <w:rPr>
          <w:rFonts w:ascii="Times New Roman" w:hAnsi="Times New Roman" w:cs="Times New Roman"/>
          <w:sz w:val="24"/>
          <w:szCs w:val="24"/>
        </w:rPr>
        <w:t xml:space="preserve">  From the evidence and the pleadings, I am convinced that the Plaintiff has satisfied the balance of probability in proof of the fact that, the 3</w:t>
      </w:r>
      <w:r w:rsidR="00A20E55" w:rsidRPr="007700AF">
        <w:rPr>
          <w:rFonts w:ascii="Times New Roman" w:hAnsi="Times New Roman" w:cs="Times New Roman"/>
          <w:sz w:val="24"/>
          <w:szCs w:val="24"/>
          <w:vertAlign w:val="superscript"/>
        </w:rPr>
        <w:t>rd</w:t>
      </w:r>
      <w:r w:rsidR="00A20E55" w:rsidRPr="007700AF">
        <w:rPr>
          <w:rFonts w:ascii="Times New Roman" w:hAnsi="Times New Roman" w:cs="Times New Roman"/>
          <w:sz w:val="24"/>
          <w:szCs w:val="24"/>
        </w:rPr>
        <w:t xml:space="preserve"> Plaintiff did not get his due share of his father’s </w:t>
      </w:r>
      <w:r w:rsidR="00A20E55" w:rsidRPr="007700AF">
        <w:rPr>
          <w:rFonts w:ascii="Times New Roman" w:hAnsi="Times New Roman" w:cs="Times New Roman"/>
          <w:sz w:val="24"/>
          <w:szCs w:val="24"/>
        </w:rPr>
        <w:lastRenderedPageBreak/>
        <w:t>estate.  It is proved that the 2</w:t>
      </w:r>
      <w:r w:rsidR="00A20E55" w:rsidRPr="007700AF">
        <w:rPr>
          <w:rFonts w:ascii="Times New Roman" w:hAnsi="Times New Roman" w:cs="Times New Roman"/>
          <w:sz w:val="24"/>
          <w:szCs w:val="24"/>
          <w:vertAlign w:val="superscript"/>
        </w:rPr>
        <w:t>nd</w:t>
      </w:r>
      <w:r w:rsidR="00A20E55" w:rsidRPr="007700AF">
        <w:rPr>
          <w:rFonts w:ascii="Times New Roman" w:hAnsi="Times New Roman" w:cs="Times New Roman"/>
          <w:sz w:val="24"/>
          <w:szCs w:val="24"/>
        </w:rPr>
        <w:t xml:space="preserve"> Defendant unlawfully acquired the 3</w:t>
      </w:r>
      <w:r w:rsidR="00A20E55" w:rsidRPr="007700AF">
        <w:rPr>
          <w:rFonts w:ascii="Times New Roman" w:hAnsi="Times New Roman" w:cs="Times New Roman"/>
          <w:sz w:val="24"/>
          <w:szCs w:val="24"/>
          <w:vertAlign w:val="superscript"/>
        </w:rPr>
        <w:t>rd</w:t>
      </w:r>
      <w:r w:rsidR="00A20E55" w:rsidRPr="007700AF">
        <w:rPr>
          <w:rFonts w:ascii="Times New Roman" w:hAnsi="Times New Roman" w:cs="Times New Roman"/>
          <w:sz w:val="24"/>
          <w:szCs w:val="24"/>
        </w:rPr>
        <w:t xml:space="preserve"> Plaintiff’s share in the property comprised in Block 245 Plot 63 at Kiwuliriza.  This issue terminates in the affirmative.</w:t>
      </w:r>
    </w:p>
    <w:p w:rsidR="00872C1A" w:rsidRPr="007700AF" w:rsidRDefault="00872C1A" w:rsidP="00872C1A">
      <w:pPr>
        <w:spacing w:line="360" w:lineRule="auto"/>
        <w:jc w:val="both"/>
        <w:rPr>
          <w:rFonts w:ascii="Times New Roman" w:hAnsi="Times New Roman" w:cs="Times New Roman"/>
          <w:sz w:val="24"/>
          <w:szCs w:val="24"/>
        </w:rPr>
      </w:pPr>
    </w:p>
    <w:p w:rsidR="00872C1A" w:rsidRPr="007700AF" w:rsidRDefault="00872C1A" w:rsidP="00872C1A">
      <w:pPr>
        <w:pStyle w:val="ListParagraph"/>
        <w:numPr>
          <w:ilvl w:val="0"/>
          <w:numId w:val="6"/>
        </w:numPr>
        <w:spacing w:line="360" w:lineRule="auto"/>
        <w:jc w:val="both"/>
        <w:rPr>
          <w:rFonts w:ascii="Times New Roman" w:hAnsi="Times New Roman" w:cs="Times New Roman"/>
          <w:sz w:val="24"/>
          <w:szCs w:val="24"/>
        </w:rPr>
      </w:pPr>
      <w:r w:rsidRPr="007700AF">
        <w:rPr>
          <w:rFonts w:ascii="Times New Roman" w:hAnsi="Times New Roman" w:cs="Times New Roman"/>
          <w:sz w:val="24"/>
          <w:szCs w:val="24"/>
          <w:u w:val="single"/>
        </w:rPr>
        <w:t>Whether the 3</w:t>
      </w:r>
      <w:r w:rsidRPr="007700AF">
        <w:rPr>
          <w:rFonts w:ascii="Times New Roman" w:hAnsi="Times New Roman" w:cs="Times New Roman"/>
          <w:sz w:val="24"/>
          <w:szCs w:val="24"/>
          <w:u w:val="single"/>
          <w:vertAlign w:val="superscript"/>
        </w:rPr>
        <w:t>rd</w:t>
      </w:r>
      <w:r w:rsidRPr="007700AF">
        <w:rPr>
          <w:rFonts w:ascii="Times New Roman" w:hAnsi="Times New Roman" w:cs="Times New Roman"/>
          <w:sz w:val="24"/>
          <w:szCs w:val="24"/>
          <w:u w:val="single"/>
        </w:rPr>
        <w:t xml:space="preserve"> Plaintiff received consideration </w:t>
      </w:r>
      <w:r w:rsidR="00B90CC3" w:rsidRPr="007700AF">
        <w:rPr>
          <w:rFonts w:ascii="Times New Roman" w:hAnsi="Times New Roman" w:cs="Times New Roman"/>
          <w:sz w:val="24"/>
          <w:szCs w:val="24"/>
          <w:u w:val="single"/>
        </w:rPr>
        <w:t xml:space="preserve">for the portion of land he was entitled to </w:t>
      </w:r>
      <w:r w:rsidRPr="007700AF">
        <w:rPr>
          <w:rFonts w:ascii="Times New Roman" w:hAnsi="Times New Roman" w:cs="Times New Roman"/>
          <w:sz w:val="24"/>
          <w:szCs w:val="24"/>
          <w:u w:val="single"/>
        </w:rPr>
        <w:t>from the 2</w:t>
      </w:r>
      <w:r w:rsidRPr="007700AF">
        <w:rPr>
          <w:rFonts w:ascii="Times New Roman" w:hAnsi="Times New Roman" w:cs="Times New Roman"/>
          <w:sz w:val="24"/>
          <w:szCs w:val="24"/>
          <w:u w:val="single"/>
          <w:vertAlign w:val="superscript"/>
        </w:rPr>
        <w:t>nd</w:t>
      </w:r>
      <w:r w:rsidRPr="007700AF">
        <w:rPr>
          <w:rFonts w:ascii="Times New Roman" w:hAnsi="Times New Roman" w:cs="Times New Roman"/>
          <w:sz w:val="24"/>
          <w:szCs w:val="24"/>
          <w:u w:val="single"/>
        </w:rPr>
        <w:t xml:space="preserve"> Defendant</w:t>
      </w:r>
      <w:r w:rsidRPr="007700AF">
        <w:rPr>
          <w:rFonts w:ascii="Times New Roman" w:hAnsi="Times New Roman" w:cs="Times New Roman"/>
          <w:sz w:val="24"/>
          <w:szCs w:val="24"/>
        </w:rPr>
        <w:t>.</w:t>
      </w:r>
    </w:p>
    <w:p w:rsidR="00A20E55" w:rsidRPr="007700AF" w:rsidRDefault="00872C1A" w:rsidP="00344CDC">
      <w:pPr>
        <w:spacing w:line="360" w:lineRule="auto"/>
        <w:jc w:val="both"/>
        <w:rPr>
          <w:rFonts w:ascii="Times New Roman" w:hAnsi="Times New Roman" w:cs="Times New Roman"/>
          <w:sz w:val="24"/>
          <w:szCs w:val="24"/>
        </w:rPr>
      </w:pPr>
      <w:r w:rsidRPr="007700AF">
        <w:rPr>
          <w:rFonts w:ascii="Times New Roman" w:hAnsi="Times New Roman" w:cs="Times New Roman"/>
          <w:sz w:val="24"/>
          <w:szCs w:val="24"/>
        </w:rPr>
        <w:t>I have read the submissions by Counsel for the 3</w:t>
      </w:r>
      <w:r w:rsidRPr="007700AF">
        <w:rPr>
          <w:rFonts w:ascii="Times New Roman" w:hAnsi="Times New Roman" w:cs="Times New Roman"/>
          <w:sz w:val="24"/>
          <w:szCs w:val="24"/>
          <w:vertAlign w:val="superscript"/>
        </w:rPr>
        <w:t>rd</w:t>
      </w:r>
      <w:r w:rsidRPr="007700AF">
        <w:rPr>
          <w:rFonts w:ascii="Times New Roman" w:hAnsi="Times New Roman" w:cs="Times New Roman"/>
          <w:sz w:val="24"/>
          <w:szCs w:val="24"/>
        </w:rPr>
        <w:t xml:space="preserve"> Plaintiff on this point and I agree with her that the evidence on record supports the findin</w:t>
      </w:r>
      <w:r w:rsidR="00344CDC" w:rsidRPr="007700AF">
        <w:rPr>
          <w:rFonts w:ascii="Times New Roman" w:hAnsi="Times New Roman" w:cs="Times New Roman"/>
          <w:sz w:val="24"/>
          <w:szCs w:val="24"/>
        </w:rPr>
        <w:t>g</w:t>
      </w:r>
      <w:r w:rsidRPr="007700AF">
        <w:rPr>
          <w:rFonts w:ascii="Times New Roman" w:hAnsi="Times New Roman" w:cs="Times New Roman"/>
          <w:sz w:val="24"/>
          <w:szCs w:val="24"/>
        </w:rPr>
        <w:t xml:space="preserve"> that according to PW4; the Letters of Probate by which the 1</w:t>
      </w:r>
      <w:r w:rsidRPr="007700AF">
        <w:rPr>
          <w:rFonts w:ascii="Times New Roman" w:hAnsi="Times New Roman" w:cs="Times New Roman"/>
          <w:sz w:val="24"/>
          <w:szCs w:val="24"/>
          <w:vertAlign w:val="superscript"/>
        </w:rPr>
        <w:t>st</w:t>
      </w:r>
      <w:r w:rsidRPr="007700AF">
        <w:rPr>
          <w:rFonts w:ascii="Times New Roman" w:hAnsi="Times New Roman" w:cs="Times New Roman"/>
          <w:sz w:val="24"/>
          <w:szCs w:val="24"/>
        </w:rPr>
        <w:t xml:space="preserve"> Defendant was declared an Executor of the will, had the Will annexed to them.  The 1</w:t>
      </w:r>
      <w:r w:rsidRPr="007700AF">
        <w:rPr>
          <w:rFonts w:ascii="Times New Roman" w:hAnsi="Times New Roman" w:cs="Times New Roman"/>
          <w:sz w:val="24"/>
          <w:szCs w:val="24"/>
          <w:vertAlign w:val="superscript"/>
        </w:rPr>
        <w:t>st</w:t>
      </w:r>
      <w:r w:rsidRPr="007700AF">
        <w:rPr>
          <w:rFonts w:ascii="Times New Roman" w:hAnsi="Times New Roman" w:cs="Times New Roman"/>
          <w:sz w:val="24"/>
          <w:szCs w:val="24"/>
        </w:rPr>
        <w:t xml:space="preserve"> Defendant therefore had clear notice of the Plaintiff’s interest.  The 2</w:t>
      </w:r>
      <w:r w:rsidRPr="007700AF">
        <w:rPr>
          <w:rFonts w:ascii="Times New Roman" w:hAnsi="Times New Roman" w:cs="Times New Roman"/>
          <w:sz w:val="24"/>
          <w:szCs w:val="24"/>
          <w:vertAlign w:val="superscript"/>
        </w:rPr>
        <w:t>nd</w:t>
      </w:r>
      <w:r w:rsidRPr="007700AF">
        <w:rPr>
          <w:rFonts w:ascii="Times New Roman" w:hAnsi="Times New Roman" w:cs="Times New Roman"/>
          <w:sz w:val="24"/>
          <w:szCs w:val="24"/>
        </w:rPr>
        <w:t xml:space="preserve"> Defendant knew very well that he had not paid the 3</w:t>
      </w:r>
      <w:r w:rsidRPr="007700AF">
        <w:rPr>
          <w:rFonts w:ascii="Times New Roman" w:hAnsi="Times New Roman" w:cs="Times New Roman"/>
          <w:sz w:val="24"/>
          <w:szCs w:val="24"/>
          <w:vertAlign w:val="superscript"/>
        </w:rPr>
        <w:t>rd</w:t>
      </w:r>
      <w:r w:rsidRPr="007700AF">
        <w:rPr>
          <w:rFonts w:ascii="Times New Roman" w:hAnsi="Times New Roman" w:cs="Times New Roman"/>
          <w:sz w:val="24"/>
          <w:szCs w:val="24"/>
        </w:rPr>
        <w:t xml:space="preserve"> Plaintiff, but went ahead to register all the suit land in his names and to hold out as the lawful owner.  It </w:t>
      </w:r>
      <w:r w:rsidR="00344CDC" w:rsidRPr="007700AF">
        <w:rPr>
          <w:rFonts w:ascii="Times New Roman" w:hAnsi="Times New Roman" w:cs="Times New Roman"/>
          <w:sz w:val="24"/>
          <w:szCs w:val="24"/>
        </w:rPr>
        <w:t>has been further prov</w:t>
      </w:r>
      <w:r w:rsidRPr="007700AF">
        <w:rPr>
          <w:rFonts w:ascii="Times New Roman" w:hAnsi="Times New Roman" w:cs="Times New Roman"/>
          <w:sz w:val="24"/>
          <w:szCs w:val="24"/>
        </w:rPr>
        <w:t>ed by evidence of PW2</w:t>
      </w:r>
      <w:r w:rsidR="00344CDC" w:rsidRPr="007700AF">
        <w:rPr>
          <w:rFonts w:ascii="Times New Roman" w:hAnsi="Times New Roman" w:cs="Times New Roman"/>
          <w:sz w:val="24"/>
          <w:szCs w:val="24"/>
        </w:rPr>
        <w:t>;</w:t>
      </w:r>
      <w:r w:rsidR="00126370" w:rsidRPr="007700AF">
        <w:rPr>
          <w:rFonts w:ascii="Times New Roman" w:hAnsi="Times New Roman" w:cs="Times New Roman"/>
          <w:sz w:val="24"/>
          <w:szCs w:val="24"/>
        </w:rPr>
        <w:t xml:space="preserve"> Nabateregga that there were discrepancies in the Power of Attorney used to transfer to the 2</w:t>
      </w:r>
      <w:r w:rsidR="00126370" w:rsidRPr="007700AF">
        <w:rPr>
          <w:rFonts w:ascii="Times New Roman" w:hAnsi="Times New Roman" w:cs="Times New Roman"/>
          <w:sz w:val="24"/>
          <w:szCs w:val="24"/>
          <w:vertAlign w:val="superscript"/>
        </w:rPr>
        <w:t>nd</w:t>
      </w:r>
      <w:r w:rsidR="00126370" w:rsidRPr="007700AF">
        <w:rPr>
          <w:rFonts w:ascii="Times New Roman" w:hAnsi="Times New Roman" w:cs="Times New Roman"/>
          <w:sz w:val="24"/>
          <w:szCs w:val="24"/>
        </w:rPr>
        <w:t xml:space="preserve"> Def</w:t>
      </w:r>
      <w:r w:rsidR="002C5EAF" w:rsidRPr="007700AF">
        <w:rPr>
          <w:rFonts w:ascii="Times New Roman" w:hAnsi="Times New Roman" w:cs="Times New Roman"/>
          <w:sz w:val="24"/>
          <w:szCs w:val="24"/>
        </w:rPr>
        <w:t>e</w:t>
      </w:r>
      <w:r w:rsidR="00126370" w:rsidRPr="007700AF">
        <w:rPr>
          <w:rFonts w:ascii="Times New Roman" w:hAnsi="Times New Roman" w:cs="Times New Roman"/>
          <w:sz w:val="24"/>
          <w:szCs w:val="24"/>
        </w:rPr>
        <w:t>ndant.  This was because whereas the Power</w:t>
      </w:r>
      <w:r w:rsidR="004E4E6B" w:rsidRPr="007700AF">
        <w:rPr>
          <w:rFonts w:ascii="Times New Roman" w:hAnsi="Times New Roman" w:cs="Times New Roman"/>
          <w:sz w:val="24"/>
          <w:szCs w:val="24"/>
        </w:rPr>
        <w:t>s</w:t>
      </w:r>
      <w:r w:rsidR="00126370" w:rsidRPr="007700AF">
        <w:rPr>
          <w:rFonts w:ascii="Times New Roman" w:hAnsi="Times New Roman" w:cs="Times New Roman"/>
          <w:sz w:val="24"/>
          <w:szCs w:val="24"/>
        </w:rPr>
        <w:t xml:space="preserve"> of Attorney of 24</w:t>
      </w:r>
      <w:r w:rsidR="00126370" w:rsidRPr="007700AF">
        <w:rPr>
          <w:rFonts w:ascii="Times New Roman" w:hAnsi="Times New Roman" w:cs="Times New Roman"/>
          <w:sz w:val="24"/>
          <w:szCs w:val="24"/>
          <w:vertAlign w:val="superscript"/>
        </w:rPr>
        <w:t>th</w:t>
      </w:r>
      <w:r w:rsidR="00126370" w:rsidRPr="007700AF">
        <w:rPr>
          <w:rFonts w:ascii="Times New Roman" w:hAnsi="Times New Roman" w:cs="Times New Roman"/>
          <w:sz w:val="24"/>
          <w:szCs w:val="24"/>
        </w:rPr>
        <w:t xml:space="preserve"> January </w:t>
      </w:r>
      <w:proofErr w:type="gramStart"/>
      <w:r w:rsidR="00126370" w:rsidRPr="007700AF">
        <w:rPr>
          <w:rFonts w:ascii="Times New Roman" w:hAnsi="Times New Roman" w:cs="Times New Roman"/>
          <w:sz w:val="24"/>
          <w:szCs w:val="24"/>
        </w:rPr>
        <w:t>1987</w:t>
      </w:r>
      <w:r w:rsidR="002C5EAF" w:rsidRPr="007700AF">
        <w:rPr>
          <w:rFonts w:ascii="Times New Roman" w:hAnsi="Times New Roman" w:cs="Times New Roman"/>
          <w:sz w:val="24"/>
          <w:szCs w:val="24"/>
        </w:rPr>
        <w:t>,</w:t>
      </w:r>
      <w:proofErr w:type="gramEnd"/>
      <w:r w:rsidR="002C5EAF" w:rsidRPr="007700AF">
        <w:rPr>
          <w:rFonts w:ascii="Times New Roman" w:hAnsi="Times New Roman" w:cs="Times New Roman"/>
          <w:sz w:val="24"/>
          <w:szCs w:val="24"/>
        </w:rPr>
        <w:t xml:space="preserve"> </w:t>
      </w:r>
      <w:r w:rsidR="004E4E6B" w:rsidRPr="007700AF">
        <w:rPr>
          <w:rFonts w:ascii="Times New Roman" w:hAnsi="Times New Roman" w:cs="Times New Roman"/>
          <w:sz w:val="24"/>
          <w:szCs w:val="24"/>
        </w:rPr>
        <w:t xml:space="preserve">is in the favour of </w:t>
      </w:r>
      <w:r w:rsidR="004E4E6B" w:rsidRPr="007700AF">
        <w:rPr>
          <w:rFonts w:ascii="Times New Roman" w:hAnsi="Times New Roman" w:cs="Times New Roman"/>
          <w:sz w:val="24"/>
          <w:szCs w:val="24"/>
          <w:u w:val="single"/>
        </w:rPr>
        <w:t>Charles</w:t>
      </w:r>
      <w:r w:rsidR="004E4E6B" w:rsidRPr="007700AF">
        <w:rPr>
          <w:rFonts w:ascii="Times New Roman" w:hAnsi="Times New Roman" w:cs="Times New Roman"/>
          <w:sz w:val="24"/>
          <w:szCs w:val="24"/>
        </w:rPr>
        <w:t xml:space="preserve"> Kawagama (PE3), the transfer was made for Christopher </w:t>
      </w:r>
      <w:proofErr w:type="spellStart"/>
      <w:r w:rsidR="004E4E6B" w:rsidRPr="007700AF">
        <w:rPr>
          <w:rFonts w:ascii="Times New Roman" w:hAnsi="Times New Roman" w:cs="Times New Roman"/>
          <w:sz w:val="24"/>
          <w:szCs w:val="24"/>
        </w:rPr>
        <w:t>Kawagama</w:t>
      </w:r>
      <w:proofErr w:type="spellEnd"/>
      <w:r w:rsidR="004E4E6B" w:rsidRPr="007700AF">
        <w:rPr>
          <w:rFonts w:ascii="Times New Roman" w:hAnsi="Times New Roman" w:cs="Times New Roman"/>
          <w:sz w:val="24"/>
          <w:szCs w:val="24"/>
        </w:rPr>
        <w:t xml:space="preserve"> as </w:t>
      </w:r>
      <w:proofErr w:type="spellStart"/>
      <w:r w:rsidR="004E4E6B" w:rsidRPr="007700AF">
        <w:rPr>
          <w:rFonts w:ascii="Times New Roman" w:hAnsi="Times New Roman" w:cs="Times New Roman"/>
          <w:sz w:val="24"/>
          <w:szCs w:val="24"/>
        </w:rPr>
        <w:t>donee</w:t>
      </w:r>
      <w:proofErr w:type="spellEnd"/>
      <w:r w:rsidR="004E4E6B" w:rsidRPr="007700AF">
        <w:rPr>
          <w:rFonts w:ascii="Times New Roman" w:hAnsi="Times New Roman" w:cs="Times New Roman"/>
          <w:sz w:val="24"/>
          <w:szCs w:val="24"/>
        </w:rPr>
        <w:t xml:space="preserve"> of the said powers.  The dates of the execution are also shown to be problematics in that, well as the Powers of Attorney of 24</w:t>
      </w:r>
      <w:r w:rsidR="004E4E6B" w:rsidRPr="007700AF">
        <w:rPr>
          <w:rFonts w:ascii="Times New Roman" w:hAnsi="Times New Roman" w:cs="Times New Roman"/>
          <w:sz w:val="24"/>
          <w:szCs w:val="24"/>
          <w:vertAlign w:val="superscript"/>
        </w:rPr>
        <w:t>th</w:t>
      </w:r>
      <w:r w:rsidR="004E4E6B" w:rsidRPr="007700AF">
        <w:rPr>
          <w:rFonts w:ascii="Times New Roman" w:hAnsi="Times New Roman" w:cs="Times New Roman"/>
          <w:sz w:val="24"/>
          <w:szCs w:val="24"/>
        </w:rPr>
        <w:t xml:space="preserve"> January 1987 </w:t>
      </w:r>
      <w:r w:rsidR="002C5EAF" w:rsidRPr="007700AF">
        <w:rPr>
          <w:rFonts w:ascii="Times New Roman" w:hAnsi="Times New Roman" w:cs="Times New Roman"/>
          <w:sz w:val="24"/>
          <w:szCs w:val="24"/>
        </w:rPr>
        <w:t xml:space="preserve">donated by Charles Kawagama, appoints Nabateregga in </w:t>
      </w:r>
      <w:r w:rsidR="002C5EAF" w:rsidRPr="007700AF">
        <w:rPr>
          <w:rFonts w:ascii="Times New Roman" w:hAnsi="Times New Roman" w:cs="Times New Roman"/>
          <w:sz w:val="24"/>
          <w:szCs w:val="24"/>
          <w:u w:val="single"/>
        </w:rPr>
        <w:t>1984</w:t>
      </w:r>
      <w:r w:rsidR="002C5EAF" w:rsidRPr="007700AF">
        <w:rPr>
          <w:rFonts w:ascii="Times New Roman" w:hAnsi="Times New Roman" w:cs="Times New Roman"/>
          <w:sz w:val="24"/>
          <w:szCs w:val="24"/>
        </w:rPr>
        <w:t>, she purported to execute the powers entrusted to her in favour of the 2</w:t>
      </w:r>
      <w:r w:rsidR="002C5EAF" w:rsidRPr="007700AF">
        <w:rPr>
          <w:rFonts w:ascii="Times New Roman" w:hAnsi="Times New Roman" w:cs="Times New Roman"/>
          <w:sz w:val="24"/>
          <w:szCs w:val="24"/>
          <w:vertAlign w:val="superscript"/>
        </w:rPr>
        <w:t>nd</w:t>
      </w:r>
      <w:r w:rsidR="002C5EAF" w:rsidRPr="007700AF">
        <w:rPr>
          <w:rFonts w:ascii="Times New Roman" w:hAnsi="Times New Roman" w:cs="Times New Roman"/>
          <w:sz w:val="24"/>
          <w:szCs w:val="24"/>
        </w:rPr>
        <w:t xml:space="preserve"> Defendant on 22</w:t>
      </w:r>
      <w:r w:rsidR="002C5EAF" w:rsidRPr="007700AF">
        <w:rPr>
          <w:rFonts w:ascii="Times New Roman" w:hAnsi="Times New Roman" w:cs="Times New Roman"/>
          <w:sz w:val="24"/>
          <w:szCs w:val="24"/>
          <w:vertAlign w:val="superscript"/>
        </w:rPr>
        <w:t>nd</w:t>
      </w:r>
      <w:r w:rsidR="002C5EAF" w:rsidRPr="007700AF">
        <w:rPr>
          <w:rFonts w:ascii="Times New Roman" w:hAnsi="Times New Roman" w:cs="Times New Roman"/>
          <w:sz w:val="24"/>
          <w:szCs w:val="24"/>
        </w:rPr>
        <w:t xml:space="preserve"> September 1986 (See PE3 &amp; PE4).</w:t>
      </w:r>
    </w:p>
    <w:p w:rsidR="002C5EAF" w:rsidRPr="007700AF" w:rsidRDefault="002C5EAF" w:rsidP="00344CDC">
      <w:pPr>
        <w:spacing w:line="360" w:lineRule="auto"/>
        <w:jc w:val="both"/>
        <w:rPr>
          <w:rFonts w:ascii="Times New Roman" w:hAnsi="Times New Roman" w:cs="Times New Roman"/>
          <w:sz w:val="24"/>
          <w:szCs w:val="24"/>
        </w:rPr>
      </w:pPr>
      <w:r w:rsidRPr="007700AF">
        <w:rPr>
          <w:rFonts w:ascii="Times New Roman" w:hAnsi="Times New Roman" w:cs="Times New Roman"/>
          <w:sz w:val="24"/>
          <w:szCs w:val="24"/>
        </w:rPr>
        <w:t>The documentation is therefore rendered suspect.  However, in further proof of their case, PW5, from the</w:t>
      </w:r>
      <w:r w:rsidR="00077CBB" w:rsidRPr="007700AF">
        <w:rPr>
          <w:rFonts w:ascii="Times New Roman" w:hAnsi="Times New Roman" w:cs="Times New Roman"/>
          <w:sz w:val="24"/>
          <w:szCs w:val="24"/>
        </w:rPr>
        <w:t xml:space="preserve"> office of the Registrar of Titles, in his testimony told Court that the said transfer was not effective to vest the suit land in the names of the 2</w:t>
      </w:r>
      <w:r w:rsidR="00077CBB" w:rsidRPr="007700AF">
        <w:rPr>
          <w:rFonts w:ascii="Times New Roman" w:hAnsi="Times New Roman" w:cs="Times New Roman"/>
          <w:sz w:val="24"/>
          <w:szCs w:val="24"/>
          <w:vertAlign w:val="superscript"/>
        </w:rPr>
        <w:t>nd</w:t>
      </w:r>
      <w:r w:rsidR="00077CBB" w:rsidRPr="007700AF">
        <w:rPr>
          <w:rFonts w:ascii="Times New Roman" w:hAnsi="Times New Roman" w:cs="Times New Roman"/>
          <w:sz w:val="24"/>
          <w:szCs w:val="24"/>
        </w:rPr>
        <w:t xml:space="preserve"> Defendant.</w:t>
      </w:r>
    </w:p>
    <w:p w:rsidR="00077CBB" w:rsidRPr="007700AF" w:rsidRDefault="00077CBB" w:rsidP="00344CDC">
      <w:pPr>
        <w:spacing w:line="360" w:lineRule="auto"/>
        <w:jc w:val="both"/>
        <w:rPr>
          <w:rFonts w:ascii="Times New Roman" w:hAnsi="Times New Roman" w:cs="Times New Roman"/>
          <w:sz w:val="24"/>
          <w:szCs w:val="24"/>
        </w:rPr>
      </w:pPr>
      <w:r w:rsidRPr="007700AF">
        <w:rPr>
          <w:rFonts w:ascii="Times New Roman" w:hAnsi="Times New Roman" w:cs="Times New Roman"/>
          <w:sz w:val="24"/>
          <w:szCs w:val="24"/>
        </w:rPr>
        <w:t>In his testimony in Court, the witness; Moses Sekitto stated thus</w:t>
      </w:r>
    </w:p>
    <w:p w:rsidR="00077CBB" w:rsidRPr="007700AF" w:rsidRDefault="00077CBB" w:rsidP="00077CBB">
      <w:pPr>
        <w:spacing w:line="360" w:lineRule="auto"/>
        <w:ind w:left="720"/>
        <w:jc w:val="both"/>
        <w:rPr>
          <w:rFonts w:ascii="Times New Roman" w:hAnsi="Times New Roman" w:cs="Times New Roman"/>
          <w:sz w:val="24"/>
          <w:szCs w:val="24"/>
        </w:rPr>
      </w:pPr>
      <w:r w:rsidRPr="007700AF">
        <w:rPr>
          <w:rFonts w:ascii="Times New Roman" w:hAnsi="Times New Roman" w:cs="Times New Roman"/>
          <w:i/>
          <w:sz w:val="24"/>
          <w:szCs w:val="24"/>
        </w:rPr>
        <w:t xml:space="preserve">“I have not seen any other document to support the </w:t>
      </w:r>
      <w:proofErr w:type="spellStart"/>
      <w:r w:rsidRPr="007700AF">
        <w:rPr>
          <w:rFonts w:ascii="Times New Roman" w:hAnsi="Times New Roman" w:cs="Times New Roman"/>
          <w:i/>
          <w:sz w:val="24"/>
          <w:szCs w:val="24"/>
        </w:rPr>
        <w:t>done</w:t>
      </w:r>
      <w:r w:rsidR="00891108" w:rsidRPr="007700AF">
        <w:rPr>
          <w:rFonts w:ascii="Times New Roman" w:hAnsi="Times New Roman" w:cs="Times New Roman"/>
          <w:i/>
          <w:sz w:val="24"/>
          <w:szCs w:val="24"/>
        </w:rPr>
        <w:t>e</w:t>
      </w:r>
      <w:proofErr w:type="spellEnd"/>
      <w:r w:rsidRPr="007700AF">
        <w:rPr>
          <w:rFonts w:ascii="Times New Roman" w:hAnsi="Times New Roman" w:cs="Times New Roman"/>
          <w:i/>
          <w:sz w:val="24"/>
          <w:szCs w:val="24"/>
        </w:rPr>
        <w:t xml:space="preserve"> transactions.  In these matters, a supporting document should be a Power</w:t>
      </w:r>
      <w:r w:rsidR="00891108" w:rsidRPr="007700AF">
        <w:rPr>
          <w:rFonts w:ascii="Times New Roman" w:hAnsi="Times New Roman" w:cs="Times New Roman"/>
          <w:i/>
          <w:sz w:val="24"/>
          <w:szCs w:val="24"/>
        </w:rPr>
        <w:t>s</w:t>
      </w:r>
      <w:r w:rsidRPr="007700AF">
        <w:rPr>
          <w:rFonts w:ascii="Times New Roman" w:hAnsi="Times New Roman" w:cs="Times New Roman"/>
          <w:i/>
          <w:sz w:val="24"/>
          <w:szCs w:val="24"/>
        </w:rPr>
        <w:t xml:space="preserve"> of Attorney, but it is not there, this one of</w:t>
      </w:r>
      <w:r w:rsidR="009B21AB" w:rsidRPr="007700AF">
        <w:rPr>
          <w:rFonts w:ascii="Times New Roman" w:hAnsi="Times New Roman" w:cs="Times New Roman"/>
          <w:i/>
          <w:sz w:val="24"/>
          <w:szCs w:val="24"/>
        </w:rPr>
        <w:t xml:space="preserve"> 24</w:t>
      </w:r>
      <w:r w:rsidR="009B21AB" w:rsidRPr="007700AF">
        <w:rPr>
          <w:rFonts w:ascii="Times New Roman" w:hAnsi="Times New Roman" w:cs="Times New Roman"/>
          <w:i/>
          <w:sz w:val="24"/>
          <w:szCs w:val="24"/>
          <w:vertAlign w:val="superscript"/>
        </w:rPr>
        <w:t>th</w:t>
      </w:r>
      <w:r w:rsidR="009B21AB" w:rsidRPr="007700AF">
        <w:rPr>
          <w:rFonts w:ascii="Times New Roman" w:hAnsi="Times New Roman" w:cs="Times New Roman"/>
          <w:i/>
          <w:sz w:val="24"/>
          <w:szCs w:val="24"/>
        </w:rPr>
        <w:t xml:space="preserve"> Ja</w:t>
      </w:r>
      <w:r w:rsidR="004C43D8" w:rsidRPr="007700AF">
        <w:rPr>
          <w:rFonts w:ascii="Times New Roman" w:hAnsi="Times New Roman" w:cs="Times New Roman"/>
          <w:i/>
          <w:sz w:val="24"/>
          <w:szCs w:val="24"/>
        </w:rPr>
        <w:t>nuary 1987, yet the transfer is of 1986.  It can’t operate retrospectively…</w:t>
      </w:r>
      <w:proofErr w:type="gramStart"/>
      <w:r w:rsidR="004C43D8" w:rsidRPr="007700AF">
        <w:rPr>
          <w:rFonts w:ascii="Times New Roman" w:hAnsi="Times New Roman" w:cs="Times New Roman"/>
          <w:i/>
          <w:sz w:val="24"/>
          <w:szCs w:val="24"/>
        </w:rPr>
        <w:t>”</w:t>
      </w:r>
      <w:r w:rsidR="004C43D8" w:rsidRPr="007700AF">
        <w:rPr>
          <w:rFonts w:ascii="Times New Roman" w:hAnsi="Times New Roman" w:cs="Times New Roman"/>
          <w:sz w:val="24"/>
          <w:szCs w:val="24"/>
        </w:rPr>
        <w:t>.</w:t>
      </w:r>
      <w:proofErr w:type="gramEnd"/>
    </w:p>
    <w:p w:rsidR="004C43D8" w:rsidRPr="007700AF" w:rsidRDefault="004C43D8" w:rsidP="004C43D8">
      <w:pPr>
        <w:spacing w:line="360" w:lineRule="auto"/>
        <w:jc w:val="both"/>
        <w:rPr>
          <w:rFonts w:ascii="Times New Roman" w:hAnsi="Times New Roman" w:cs="Times New Roman"/>
          <w:sz w:val="24"/>
          <w:szCs w:val="24"/>
        </w:rPr>
      </w:pPr>
      <w:r w:rsidRPr="007700AF">
        <w:rPr>
          <w:rFonts w:ascii="Times New Roman" w:hAnsi="Times New Roman" w:cs="Times New Roman"/>
          <w:sz w:val="24"/>
          <w:szCs w:val="24"/>
        </w:rPr>
        <w:t>In view of the above evidence, it is my finding that the 2</w:t>
      </w:r>
      <w:r w:rsidRPr="007700AF">
        <w:rPr>
          <w:rFonts w:ascii="Times New Roman" w:hAnsi="Times New Roman" w:cs="Times New Roman"/>
          <w:sz w:val="24"/>
          <w:szCs w:val="24"/>
          <w:vertAlign w:val="superscript"/>
        </w:rPr>
        <w:t>nd</w:t>
      </w:r>
      <w:r w:rsidRPr="007700AF">
        <w:rPr>
          <w:rFonts w:ascii="Times New Roman" w:hAnsi="Times New Roman" w:cs="Times New Roman"/>
          <w:sz w:val="24"/>
          <w:szCs w:val="24"/>
        </w:rPr>
        <w:t xml:space="preserve"> Defendant did not acquire the legal interest </w:t>
      </w:r>
      <w:r w:rsidR="00262D22" w:rsidRPr="007700AF">
        <w:rPr>
          <w:rFonts w:ascii="Times New Roman" w:hAnsi="Times New Roman" w:cs="Times New Roman"/>
          <w:sz w:val="24"/>
          <w:szCs w:val="24"/>
        </w:rPr>
        <w:t>in</w:t>
      </w:r>
      <w:r w:rsidRPr="007700AF">
        <w:rPr>
          <w:rFonts w:ascii="Times New Roman" w:hAnsi="Times New Roman" w:cs="Times New Roman"/>
          <w:sz w:val="24"/>
          <w:szCs w:val="24"/>
        </w:rPr>
        <w:t xml:space="preserve"> the </w:t>
      </w:r>
      <w:proofErr w:type="gramStart"/>
      <w:r w:rsidRPr="007700AF">
        <w:rPr>
          <w:rFonts w:ascii="Times New Roman" w:hAnsi="Times New Roman" w:cs="Times New Roman"/>
          <w:sz w:val="24"/>
          <w:szCs w:val="24"/>
        </w:rPr>
        <w:t>suitland</w:t>
      </w:r>
      <w:proofErr w:type="gramEnd"/>
      <w:r w:rsidRPr="007700AF">
        <w:rPr>
          <w:rFonts w:ascii="Times New Roman" w:hAnsi="Times New Roman" w:cs="Times New Roman"/>
          <w:sz w:val="24"/>
          <w:szCs w:val="24"/>
        </w:rPr>
        <w:t xml:space="preserve"> and s</w:t>
      </w:r>
      <w:r w:rsidR="0031404D" w:rsidRPr="007700AF">
        <w:rPr>
          <w:rFonts w:ascii="Times New Roman" w:hAnsi="Times New Roman" w:cs="Times New Roman"/>
          <w:sz w:val="24"/>
          <w:szCs w:val="24"/>
        </w:rPr>
        <w:t>o</w:t>
      </w:r>
      <w:r w:rsidRPr="007700AF">
        <w:rPr>
          <w:rFonts w:ascii="Times New Roman" w:hAnsi="Times New Roman" w:cs="Times New Roman"/>
          <w:sz w:val="24"/>
          <w:szCs w:val="24"/>
        </w:rPr>
        <w:t xml:space="preserve"> could not transfer any legal title to any third parties; including the</w:t>
      </w:r>
      <w:r w:rsidR="0031404D" w:rsidRPr="007700AF">
        <w:rPr>
          <w:rFonts w:ascii="Times New Roman" w:hAnsi="Times New Roman" w:cs="Times New Roman"/>
          <w:sz w:val="24"/>
          <w:szCs w:val="24"/>
        </w:rPr>
        <w:t xml:space="preserve"> 3</w:t>
      </w:r>
      <w:r w:rsidR="0031404D" w:rsidRPr="007700AF">
        <w:rPr>
          <w:rFonts w:ascii="Times New Roman" w:hAnsi="Times New Roman" w:cs="Times New Roman"/>
          <w:sz w:val="24"/>
          <w:szCs w:val="24"/>
          <w:vertAlign w:val="superscript"/>
        </w:rPr>
        <w:t>rd</w:t>
      </w:r>
      <w:r w:rsidR="0031404D" w:rsidRPr="007700AF">
        <w:rPr>
          <w:rFonts w:ascii="Times New Roman" w:hAnsi="Times New Roman" w:cs="Times New Roman"/>
          <w:sz w:val="24"/>
          <w:szCs w:val="24"/>
        </w:rPr>
        <w:t xml:space="preserve"> Defendant.</w:t>
      </w:r>
    </w:p>
    <w:p w:rsidR="0031404D" w:rsidRPr="007700AF" w:rsidRDefault="0031404D" w:rsidP="0031404D">
      <w:pPr>
        <w:pStyle w:val="ListParagraph"/>
        <w:numPr>
          <w:ilvl w:val="0"/>
          <w:numId w:val="6"/>
        </w:numPr>
        <w:spacing w:line="360" w:lineRule="auto"/>
        <w:jc w:val="both"/>
        <w:rPr>
          <w:rFonts w:ascii="Times New Roman" w:hAnsi="Times New Roman" w:cs="Times New Roman"/>
          <w:sz w:val="24"/>
          <w:szCs w:val="24"/>
          <w:u w:val="single"/>
        </w:rPr>
      </w:pPr>
      <w:r w:rsidRPr="007700AF">
        <w:rPr>
          <w:rFonts w:ascii="Times New Roman" w:hAnsi="Times New Roman" w:cs="Times New Roman"/>
          <w:sz w:val="24"/>
          <w:szCs w:val="24"/>
          <w:u w:val="single"/>
        </w:rPr>
        <w:lastRenderedPageBreak/>
        <w:t>Whether the 3</w:t>
      </w:r>
      <w:r w:rsidRPr="007700AF">
        <w:rPr>
          <w:rFonts w:ascii="Times New Roman" w:hAnsi="Times New Roman" w:cs="Times New Roman"/>
          <w:sz w:val="24"/>
          <w:szCs w:val="24"/>
          <w:u w:val="single"/>
          <w:vertAlign w:val="superscript"/>
        </w:rPr>
        <w:t>rd</w:t>
      </w:r>
      <w:r w:rsidRPr="007700AF">
        <w:rPr>
          <w:rFonts w:ascii="Times New Roman" w:hAnsi="Times New Roman" w:cs="Times New Roman"/>
          <w:sz w:val="24"/>
          <w:szCs w:val="24"/>
          <w:u w:val="single"/>
        </w:rPr>
        <w:t xml:space="preserve"> Defendant’s acquisition of the land is tainted with fraud and illegality and should be cancelled</w:t>
      </w:r>
      <w:r w:rsidR="00891108" w:rsidRPr="007700AF">
        <w:rPr>
          <w:rFonts w:ascii="Times New Roman" w:hAnsi="Times New Roman" w:cs="Times New Roman"/>
          <w:sz w:val="24"/>
          <w:szCs w:val="24"/>
        </w:rPr>
        <w:t>.</w:t>
      </w:r>
    </w:p>
    <w:p w:rsidR="0031404D" w:rsidRPr="007700AF" w:rsidRDefault="0031404D" w:rsidP="0031404D">
      <w:pPr>
        <w:spacing w:line="360" w:lineRule="auto"/>
        <w:jc w:val="both"/>
        <w:rPr>
          <w:rFonts w:ascii="Times New Roman" w:hAnsi="Times New Roman" w:cs="Times New Roman"/>
          <w:sz w:val="24"/>
          <w:szCs w:val="24"/>
        </w:rPr>
      </w:pPr>
      <w:r w:rsidRPr="007700AF">
        <w:rPr>
          <w:rFonts w:ascii="Times New Roman" w:hAnsi="Times New Roman" w:cs="Times New Roman"/>
          <w:sz w:val="24"/>
          <w:szCs w:val="24"/>
        </w:rPr>
        <w:t>From the evidence</w:t>
      </w:r>
      <w:r w:rsidR="007153C2" w:rsidRPr="007700AF">
        <w:rPr>
          <w:rFonts w:ascii="Times New Roman" w:hAnsi="Times New Roman" w:cs="Times New Roman"/>
          <w:sz w:val="24"/>
          <w:szCs w:val="24"/>
        </w:rPr>
        <w:t xml:space="preserve"> of PW5 alongside PW1, PW2, PW3 and PW4; it has been proved that the documents used to procure the land by the 2</w:t>
      </w:r>
      <w:r w:rsidR="007153C2" w:rsidRPr="007700AF">
        <w:rPr>
          <w:rFonts w:ascii="Times New Roman" w:hAnsi="Times New Roman" w:cs="Times New Roman"/>
          <w:sz w:val="24"/>
          <w:szCs w:val="24"/>
          <w:vertAlign w:val="superscript"/>
        </w:rPr>
        <w:t>nd</w:t>
      </w:r>
      <w:r w:rsidR="007153C2" w:rsidRPr="007700AF">
        <w:rPr>
          <w:rFonts w:ascii="Times New Roman" w:hAnsi="Times New Roman" w:cs="Times New Roman"/>
          <w:sz w:val="24"/>
          <w:szCs w:val="24"/>
        </w:rPr>
        <w:t xml:space="preserve"> Defendant were irregular and false.  There are glaring inconsistencies in the defences as filed with what actually is found on the application files.  For instance the 2</w:t>
      </w:r>
      <w:r w:rsidR="007153C2" w:rsidRPr="007700AF">
        <w:rPr>
          <w:rFonts w:ascii="Times New Roman" w:hAnsi="Times New Roman" w:cs="Times New Roman"/>
          <w:sz w:val="24"/>
          <w:szCs w:val="24"/>
          <w:vertAlign w:val="superscript"/>
        </w:rPr>
        <w:t>nd</w:t>
      </w:r>
      <w:r w:rsidR="007153C2" w:rsidRPr="007700AF">
        <w:rPr>
          <w:rFonts w:ascii="Times New Roman" w:hAnsi="Times New Roman" w:cs="Times New Roman"/>
          <w:sz w:val="24"/>
          <w:szCs w:val="24"/>
        </w:rPr>
        <w:t xml:space="preserve"> Defendant claimed that he bought from the 1</w:t>
      </w:r>
      <w:r w:rsidR="007153C2" w:rsidRPr="007700AF">
        <w:rPr>
          <w:rFonts w:ascii="Times New Roman" w:hAnsi="Times New Roman" w:cs="Times New Roman"/>
          <w:sz w:val="24"/>
          <w:szCs w:val="24"/>
          <w:vertAlign w:val="superscript"/>
        </w:rPr>
        <w:t>st</w:t>
      </w:r>
      <w:r w:rsidR="007153C2" w:rsidRPr="007700AF">
        <w:rPr>
          <w:rFonts w:ascii="Times New Roman" w:hAnsi="Times New Roman" w:cs="Times New Roman"/>
          <w:sz w:val="24"/>
          <w:szCs w:val="24"/>
        </w:rPr>
        <w:t xml:space="preserve"> Defendant and the 2</w:t>
      </w:r>
      <w:r w:rsidR="007153C2" w:rsidRPr="007700AF">
        <w:rPr>
          <w:rFonts w:ascii="Times New Roman" w:hAnsi="Times New Roman" w:cs="Times New Roman"/>
          <w:sz w:val="24"/>
          <w:szCs w:val="24"/>
          <w:vertAlign w:val="superscript"/>
        </w:rPr>
        <w:t>nd</w:t>
      </w:r>
      <w:r w:rsidR="007153C2" w:rsidRPr="007700AF">
        <w:rPr>
          <w:rFonts w:ascii="Times New Roman" w:hAnsi="Times New Roman" w:cs="Times New Roman"/>
          <w:sz w:val="24"/>
          <w:szCs w:val="24"/>
        </w:rPr>
        <w:t xml:space="preserve"> Defendant purportedly sold to the 3</w:t>
      </w:r>
      <w:r w:rsidR="007153C2" w:rsidRPr="007700AF">
        <w:rPr>
          <w:rFonts w:ascii="Times New Roman" w:hAnsi="Times New Roman" w:cs="Times New Roman"/>
          <w:sz w:val="24"/>
          <w:szCs w:val="24"/>
          <w:vertAlign w:val="superscript"/>
        </w:rPr>
        <w:t>rd</w:t>
      </w:r>
      <w:r w:rsidR="007153C2" w:rsidRPr="007700AF">
        <w:rPr>
          <w:rFonts w:ascii="Times New Roman" w:hAnsi="Times New Roman" w:cs="Times New Roman"/>
          <w:sz w:val="24"/>
          <w:szCs w:val="24"/>
        </w:rPr>
        <w:t xml:space="preserve"> Defendant, yet the 2</w:t>
      </w:r>
      <w:r w:rsidR="007153C2" w:rsidRPr="007700AF">
        <w:rPr>
          <w:rFonts w:ascii="Times New Roman" w:hAnsi="Times New Roman" w:cs="Times New Roman"/>
          <w:sz w:val="24"/>
          <w:szCs w:val="24"/>
          <w:vertAlign w:val="superscript"/>
        </w:rPr>
        <w:t>nd</w:t>
      </w:r>
      <w:r w:rsidR="007153C2" w:rsidRPr="007700AF">
        <w:rPr>
          <w:rFonts w:ascii="Times New Roman" w:hAnsi="Times New Roman" w:cs="Times New Roman"/>
          <w:sz w:val="24"/>
          <w:szCs w:val="24"/>
        </w:rPr>
        <w:t xml:space="preserve"> Defendant did not acquire any legal interest in this land.</w:t>
      </w:r>
    </w:p>
    <w:p w:rsidR="007153C2" w:rsidRPr="007700AF" w:rsidRDefault="007153C2" w:rsidP="0031404D">
      <w:pPr>
        <w:spacing w:line="360" w:lineRule="auto"/>
        <w:jc w:val="both"/>
        <w:rPr>
          <w:rFonts w:ascii="Times New Roman" w:hAnsi="Times New Roman" w:cs="Times New Roman"/>
          <w:sz w:val="24"/>
          <w:szCs w:val="24"/>
        </w:rPr>
      </w:pPr>
      <w:r w:rsidRPr="007700AF">
        <w:rPr>
          <w:rFonts w:ascii="Times New Roman" w:hAnsi="Times New Roman" w:cs="Times New Roman"/>
          <w:sz w:val="24"/>
          <w:szCs w:val="24"/>
        </w:rPr>
        <w:t>It is stated in the 3</w:t>
      </w:r>
      <w:r w:rsidRPr="007700AF">
        <w:rPr>
          <w:rFonts w:ascii="Times New Roman" w:hAnsi="Times New Roman" w:cs="Times New Roman"/>
          <w:sz w:val="24"/>
          <w:szCs w:val="24"/>
          <w:vertAlign w:val="superscript"/>
        </w:rPr>
        <w:t>rd</w:t>
      </w:r>
      <w:r w:rsidRPr="007700AF">
        <w:rPr>
          <w:rFonts w:ascii="Times New Roman" w:hAnsi="Times New Roman" w:cs="Times New Roman"/>
          <w:sz w:val="24"/>
          <w:szCs w:val="24"/>
        </w:rPr>
        <w:t xml:space="preserve"> </w:t>
      </w:r>
      <w:r w:rsidR="006153B2" w:rsidRPr="007700AF">
        <w:rPr>
          <w:rFonts w:ascii="Times New Roman" w:hAnsi="Times New Roman" w:cs="Times New Roman"/>
          <w:sz w:val="24"/>
          <w:szCs w:val="24"/>
        </w:rPr>
        <w:t>Defendant’s</w:t>
      </w:r>
      <w:r w:rsidRPr="007700AF">
        <w:rPr>
          <w:rFonts w:ascii="Times New Roman" w:hAnsi="Times New Roman" w:cs="Times New Roman"/>
          <w:sz w:val="24"/>
          <w:szCs w:val="24"/>
        </w:rPr>
        <w:t xml:space="preserve"> written Statement of Defence</w:t>
      </w:r>
      <w:r w:rsidR="006153B2" w:rsidRPr="007700AF">
        <w:rPr>
          <w:rFonts w:ascii="Times New Roman" w:hAnsi="Times New Roman" w:cs="Times New Roman"/>
          <w:sz w:val="24"/>
          <w:szCs w:val="24"/>
        </w:rPr>
        <w:t xml:space="preserve"> that he purchased the </w:t>
      </w:r>
      <w:proofErr w:type="gramStart"/>
      <w:r w:rsidR="006153B2" w:rsidRPr="007700AF">
        <w:rPr>
          <w:rFonts w:ascii="Times New Roman" w:hAnsi="Times New Roman" w:cs="Times New Roman"/>
          <w:sz w:val="24"/>
          <w:szCs w:val="24"/>
        </w:rPr>
        <w:t>suitland</w:t>
      </w:r>
      <w:proofErr w:type="gramEnd"/>
      <w:r w:rsidR="006153B2" w:rsidRPr="007700AF">
        <w:rPr>
          <w:rFonts w:ascii="Times New Roman" w:hAnsi="Times New Roman" w:cs="Times New Roman"/>
          <w:sz w:val="24"/>
          <w:szCs w:val="24"/>
        </w:rPr>
        <w:t xml:space="preserve"> for a consideration of shs. 25,000.000/- only </w:t>
      </w:r>
      <w:r w:rsidR="006153B2" w:rsidRPr="007700AF">
        <w:rPr>
          <w:rFonts w:ascii="Times New Roman" w:hAnsi="Times New Roman" w:cs="Times New Roman"/>
          <w:i/>
          <w:sz w:val="24"/>
          <w:szCs w:val="24"/>
        </w:rPr>
        <w:t>(twenty five million)</w:t>
      </w:r>
      <w:r w:rsidR="006C538A" w:rsidRPr="007700AF">
        <w:rPr>
          <w:rFonts w:ascii="Times New Roman" w:hAnsi="Times New Roman" w:cs="Times New Roman"/>
          <w:i/>
          <w:sz w:val="24"/>
          <w:szCs w:val="24"/>
        </w:rPr>
        <w:t>,</w:t>
      </w:r>
      <w:r w:rsidR="006153B2" w:rsidRPr="007700AF">
        <w:rPr>
          <w:rFonts w:ascii="Times New Roman" w:hAnsi="Times New Roman" w:cs="Times New Roman"/>
          <w:sz w:val="24"/>
          <w:szCs w:val="24"/>
        </w:rPr>
        <w:t xml:space="preserve"> yet the transfer form for that transfer shows that only shs. 5,000,000/</w:t>
      </w:r>
      <w:r w:rsidR="00EE0445" w:rsidRPr="007700AF">
        <w:rPr>
          <w:rFonts w:ascii="Times New Roman" w:hAnsi="Times New Roman" w:cs="Times New Roman"/>
          <w:sz w:val="24"/>
          <w:szCs w:val="24"/>
        </w:rPr>
        <w:t>- (</w:t>
      </w:r>
      <w:r w:rsidR="006153B2" w:rsidRPr="007700AF">
        <w:rPr>
          <w:rFonts w:ascii="Times New Roman" w:hAnsi="Times New Roman" w:cs="Times New Roman"/>
          <w:i/>
          <w:sz w:val="24"/>
          <w:szCs w:val="24"/>
        </w:rPr>
        <w:t>five million)</w:t>
      </w:r>
      <w:r w:rsidR="006153B2" w:rsidRPr="007700AF">
        <w:rPr>
          <w:rFonts w:ascii="Times New Roman" w:hAnsi="Times New Roman" w:cs="Times New Roman"/>
          <w:sz w:val="24"/>
          <w:szCs w:val="24"/>
        </w:rPr>
        <w:t xml:space="preserve"> was declared.  This was untruthfulness, where the 3</w:t>
      </w:r>
      <w:r w:rsidR="006153B2" w:rsidRPr="007700AF">
        <w:rPr>
          <w:rFonts w:ascii="Times New Roman" w:hAnsi="Times New Roman" w:cs="Times New Roman"/>
          <w:sz w:val="24"/>
          <w:szCs w:val="24"/>
          <w:vertAlign w:val="superscript"/>
        </w:rPr>
        <w:t>rd</w:t>
      </w:r>
      <w:r w:rsidR="006153B2" w:rsidRPr="007700AF">
        <w:rPr>
          <w:rFonts w:ascii="Times New Roman" w:hAnsi="Times New Roman" w:cs="Times New Roman"/>
          <w:sz w:val="24"/>
          <w:szCs w:val="24"/>
        </w:rPr>
        <w:t xml:space="preserve"> Defendant </w:t>
      </w:r>
      <w:r w:rsidR="00EE0445" w:rsidRPr="007700AF">
        <w:rPr>
          <w:rFonts w:ascii="Times New Roman" w:hAnsi="Times New Roman" w:cs="Times New Roman"/>
          <w:sz w:val="24"/>
          <w:szCs w:val="24"/>
        </w:rPr>
        <w:t>underdeclared</w:t>
      </w:r>
      <w:r w:rsidR="006153B2" w:rsidRPr="007700AF">
        <w:rPr>
          <w:rFonts w:ascii="Times New Roman" w:hAnsi="Times New Roman" w:cs="Times New Roman"/>
          <w:sz w:val="24"/>
          <w:szCs w:val="24"/>
        </w:rPr>
        <w:t xml:space="preserve"> the value to unfairly gain by paying less </w:t>
      </w:r>
      <w:r w:rsidR="00EE0445" w:rsidRPr="007700AF">
        <w:rPr>
          <w:rFonts w:ascii="Times New Roman" w:hAnsi="Times New Roman" w:cs="Times New Roman"/>
          <w:sz w:val="24"/>
          <w:szCs w:val="24"/>
        </w:rPr>
        <w:t>stamp duty</w:t>
      </w:r>
      <w:r w:rsidR="006153B2" w:rsidRPr="007700AF">
        <w:rPr>
          <w:rFonts w:ascii="Times New Roman" w:hAnsi="Times New Roman" w:cs="Times New Roman"/>
          <w:sz w:val="24"/>
          <w:szCs w:val="24"/>
        </w:rPr>
        <w:t xml:space="preserve">.  This was unfair to the Government which lost revenue.  Is this conduct </w:t>
      </w:r>
      <w:r w:rsidR="00EE0445" w:rsidRPr="007700AF">
        <w:rPr>
          <w:rFonts w:ascii="Times New Roman" w:hAnsi="Times New Roman" w:cs="Times New Roman"/>
          <w:sz w:val="24"/>
          <w:szCs w:val="24"/>
        </w:rPr>
        <w:t>fraudulent</w:t>
      </w:r>
      <w:r w:rsidR="006153B2" w:rsidRPr="007700AF">
        <w:rPr>
          <w:rFonts w:ascii="Times New Roman" w:hAnsi="Times New Roman" w:cs="Times New Roman"/>
          <w:sz w:val="24"/>
          <w:szCs w:val="24"/>
        </w:rPr>
        <w:t xml:space="preserve"> to amount to such conduct as would be te</w:t>
      </w:r>
      <w:r w:rsidR="00EE0445" w:rsidRPr="007700AF">
        <w:rPr>
          <w:rFonts w:ascii="Times New Roman" w:hAnsi="Times New Roman" w:cs="Times New Roman"/>
          <w:sz w:val="24"/>
          <w:szCs w:val="24"/>
        </w:rPr>
        <w:t>r</w:t>
      </w:r>
      <w:r w:rsidR="006153B2" w:rsidRPr="007700AF">
        <w:rPr>
          <w:rFonts w:ascii="Times New Roman" w:hAnsi="Times New Roman" w:cs="Times New Roman"/>
          <w:sz w:val="24"/>
          <w:szCs w:val="24"/>
        </w:rPr>
        <w:t>med of such a nature as to lead to cancellation of the title?</w:t>
      </w:r>
    </w:p>
    <w:p w:rsidR="006153B2" w:rsidRPr="007700AF" w:rsidRDefault="006153B2" w:rsidP="0031404D">
      <w:pPr>
        <w:spacing w:line="360" w:lineRule="auto"/>
        <w:jc w:val="both"/>
        <w:rPr>
          <w:rFonts w:ascii="Times New Roman" w:hAnsi="Times New Roman" w:cs="Times New Roman"/>
          <w:b/>
          <w:i/>
          <w:sz w:val="24"/>
          <w:szCs w:val="24"/>
        </w:rPr>
      </w:pPr>
    </w:p>
    <w:p w:rsidR="006153B2" w:rsidRPr="007700AF" w:rsidRDefault="00EE0445" w:rsidP="00EE0445">
      <w:pPr>
        <w:spacing w:line="360" w:lineRule="auto"/>
        <w:jc w:val="both"/>
        <w:rPr>
          <w:rFonts w:ascii="Times New Roman" w:hAnsi="Times New Roman" w:cs="Times New Roman"/>
          <w:b/>
          <w:i/>
          <w:sz w:val="24"/>
          <w:szCs w:val="24"/>
        </w:rPr>
      </w:pPr>
      <w:r w:rsidRPr="007700AF">
        <w:rPr>
          <w:rFonts w:ascii="Times New Roman" w:hAnsi="Times New Roman" w:cs="Times New Roman"/>
          <w:b/>
          <w:i/>
          <w:sz w:val="24"/>
          <w:szCs w:val="24"/>
        </w:rPr>
        <w:t>Black’s law Dictionary defines fraud at page</w:t>
      </w:r>
      <w:r w:rsidRPr="007700AF">
        <w:rPr>
          <w:rFonts w:ascii="Times New Roman" w:hAnsi="Times New Roman" w:cs="Times New Roman"/>
          <w:sz w:val="24"/>
          <w:szCs w:val="24"/>
        </w:rPr>
        <w:t xml:space="preserve"> </w:t>
      </w:r>
      <w:r w:rsidRPr="007700AF">
        <w:rPr>
          <w:rFonts w:ascii="Times New Roman" w:hAnsi="Times New Roman" w:cs="Times New Roman"/>
          <w:b/>
          <w:i/>
          <w:sz w:val="24"/>
          <w:szCs w:val="24"/>
        </w:rPr>
        <w:t>660 (6</w:t>
      </w:r>
      <w:r w:rsidRPr="007700AF">
        <w:rPr>
          <w:rFonts w:ascii="Times New Roman" w:hAnsi="Times New Roman" w:cs="Times New Roman"/>
          <w:b/>
          <w:i/>
          <w:sz w:val="24"/>
          <w:szCs w:val="24"/>
          <w:vertAlign w:val="superscript"/>
        </w:rPr>
        <w:t>th</w:t>
      </w:r>
      <w:r w:rsidRPr="007700AF">
        <w:rPr>
          <w:rFonts w:ascii="Times New Roman" w:hAnsi="Times New Roman" w:cs="Times New Roman"/>
          <w:b/>
          <w:i/>
          <w:sz w:val="24"/>
          <w:szCs w:val="24"/>
        </w:rPr>
        <w:t xml:space="preserve"> Edition)</w:t>
      </w:r>
      <w:r w:rsidRPr="007700AF">
        <w:rPr>
          <w:rFonts w:ascii="Times New Roman" w:hAnsi="Times New Roman" w:cs="Times New Roman"/>
          <w:sz w:val="24"/>
          <w:szCs w:val="24"/>
        </w:rPr>
        <w:t xml:space="preserve"> </w:t>
      </w:r>
      <w:r w:rsidRPr="007700AF">
        <w:rPr>
          <w:rFonts w:ascii="Times New Roman" w:hAnsi="Times New Roman" w:cs="Times New Roman"/>
          <w:b/>
          <w:i/>
          <w:sz w:val="24"/>
          <w:szCs w:val="24"/>
        </w:rPr>
        <w:t xml:space="preserve">as </w:t>
      </w:r>
    </w:p>
    <w:p w:rsidR="00EE0445" w:rsidRPr="007700AF" w:rsidRDefault="00EE0445" w:rsidP="00EE0445">
      <w:pPr>
        <w:spacing w:line="360" w:lineRule="auto"/>
        <w:ind w:left="720"/>
        <w:jc w:val="both"/>
        <w:rPr>
          <w:rFonts w:ascii="Times New Roman" w:hAnsi="Times New Roman" w:cs="Times New Roman"/>
          <w:i/>
          <w:sz w:val="24"/>
          <w:szCs w:val="24"/>
        </w:rPr>
      </w:pPr>
      <w:proofErr w:type="gramStart"/>
      <w:r w:rsidRPr="007700AF">
        <w:rPr>
          <w:rFonts w:ascii="Times New Roman" w:hAnsi="Times New Roman" w:cs="Times New Roman"/>
          <w:b/>
          <w:i/>
          <w:sz w:val="24"/>
          <w:szCs w:val="24"/>
        </w:rPr>
        <w:t>“</w:t>
      </w:r>
      <w:r w:rsidRPr="007700AF">
        <w:rPr>
          <w:rFonts w:ascii="Times New Roman" w:hAnsi="Times New Roman" w:cs="Times New Roman"/>
          <w:i/>
          <w:sz w:val="24"/>
          <w:szCs w:val="24"/>
        </w:rPr>
        <w:t>An intentional perversion of truth for purposes of inducing another in reliance upon it to part with some valuable thing belonging to him or to surrender a legal right.</w:t>
      </w:r>
      <w:proofErr w:type="gramEnd"/>
      <w:r w:rsidRPr="007700AF">
        <w:rPr>
          <w:rFonts w:ascii="Times New Roman" w:hAnsi="Times New Roman" w:cs="Times New Roman"/>
          <w:i/>
          <w:sz w:val="24"/>
          <w:szCs w:val="24"/>
        </w:rPr>
        <w:t xml:space="preserve">  A false representation of a matter of fact, whether by words or by conduct, by false or misleading allegations or by concealment of that</w:t>
      </w:r>
      <w:r w:rsidR="00983D14" w:rsidRPr="007700AF">
        <w:rPr>
          <w:rFonts w:ascii="Times New Roman" w:hAnsi="Times New Roman" w:cs="Times New Roman"/>
          <w:i/>
          <w:sz w:val="24"/>
          <w:szCs w:val="24"/>
        </w:rPr>
        <w:t xml:space="preserve"> which deceives and is intended to deceive another……., it’s a generic term embracing all multifa</w:t>
      </w:r>
      <w:r w:rsidR="00954FDE" w:rsidRPr="007700AF">
        <w:rPr>
          <w:rFonts w:ascii="Times New Roman" w:hAnsi="Times New Roman" w:cs="Times New Roman"/>
          <w:i/>
          <w:sz w:val="24"/>
          <w:szCs w:val="24"/>
        </w:rPr>
        <w:t>ri</w:t>
      </w:r>
      <w:r w:rsidR="00983D14" w:rsidRPr="007700AF">
        <w:rPr>
          <w:rFonts w:ascii="Times New Roman" w:hAnsi="Times New Roman" w:cs="Times New Roman"/>
          <w:i/>
          <w:sz w:val="24"/>
          <w:szCs w:val="24"/>
        </w:rPr>
        <w:t>ous means which human ingenuity can devise and which are resorted to by one individual to get advantage over another by false suggestion or by suppression of truth and  renders all surprise, trick, cunning dissembling and any unfair way by which another is cheated….”</w:t>
      </w:r>
    </w:p>
    <w:p w:rsidR="00631E3B" w:rsidRPr="007700AF" w:rsidRDefault="00631E3B" w:rsidP="00631E3B">
      <w:pPr>
        <w:spacing w:line="240" w:lineRule="auto"/>
        <w:ind w:left="720" w:hanging="720"/>
        <w:jc w:val="both"/>
        <w:rPr>
          <w:rFonts w:ascii="Times New Roman" w:hAnsi="Times New Roman" w:cs="Times New Roman"/>
          <w:b/>
          <w:i/>
          <w:sz w:val="24"/>
          <w:szCs w:val="24"/>
          <w:u w:val="single"/>
        </w:rPr>
      </w:pPr>
      <w:r w:rsidRPr="007700AF">
        <w:rPr>
          <w:rFonts w:ascii="Times New Roman" w:hAnsi="Times New Roman" w:cs="Times New Roman"/>
          <w:sz w:val="24"/>
          <w:szCs w:val="24"/>
        </w:rPr>
        <w:t xml:space="preserve">Also see the case of </w:t>
      </w:r>
      <w:r w:rsidRPr="007700AF">
        <w:rPr>
          <w:rFonts w:ascii="Times New Roman" w:hAnsi="Times New Roman" w:cs="Times New Roman"/>
          <w:b/>
          <w:i/>
          <w:sz w:val="24"/>
          <w:szCs w:val="24"/>
          <w:u w:val="single"/>
        </w:rPr>
        <w:t xml:space="preserve">F. J. K Zaabwe vs Orient Bank &amp; 5 Ors </w:t>
      </w:r>
    </w:p>
    <w:p w:rsidR="00631E3B" w:rsidRPr="007700AF" w:rsidRDefault="00631E3B" w:rsidP="00631E3B">
      <w:pPr>
        <w:spacing w:line="240" w:lineRule="auto"/>
        <w:ind w:left="720" w:hanging="720"/>
        <w:jc w:val="both"/>
        <w:rPr>
          <w:rFonts w:ascii="Times New Roman" w:hAnsi="Times New Roman" w:cs="Times New Roman"/>
          <w:i/>
          <w:sz w:val="24"/>
          <w:szCs w:val="24"/>
        </w:rPr>
      </w:pPr>
      <w:proofErr w:type="gramStart"/>
      <w:r w:rsidRPr="007700AF">
        <w:rPr>
          <w:rFonts w:ascii="Times New Roman" w:hAnsi="Times New Roman" w:cs="Times New Roman"/>
          <w:b/>
          <w:i/>
          <w:sz w:val="24"/>
          <w:szCs w:val="24"/>
          <w:u w:val="single"/>
        </w:rPr>
        <w:t>SCCANO.</w:t>
      </w:r>
      <w:proofErr w:type="gramEnd"/>
      <w:r w:rsidRPr="007700AF">
        <w:rPr>
          <w:rFonts w:ascii="Times New Roman" w:hAnsi="Times New Roman" w:cs="Times New Roman"/>
          <w:b/>
          <w:i/>
          <w:sz w:val="24"/>
          <w:szCs w:val="24"/>
          <w:u w:val="single"/>
        </w:rPr>
        <w:t xml:space="preserve"> 04 of 2006 page 28 </w:t>
      </w:r>
      <w:r w:rsidRPr="007700AF">
        <w:rPr>
          <w:rFonts w:ascii="Times New Roman" w:hAnsi="Times New Roman" w:cs="Times New Roman"/>
          <w:b/>
          <w:i/>
          <w:sz w:val="24"/>
          <w:szCs w:val="24"/>
        </w:rPr>
        <w:t>(</w:t>
      </w:r>
      <w:r w:rsidRPr="007700AF">
        <w:rPr>
          <w:rFonts w:ascii="Times New Roman" w:hAnsi="Times New Roman" w:cs="Times New Roman"/>
          <w:i/>
          <w:sz w:val="24"/>
          <w:szCs w:val="24"/>
        </w:rPr>
        <w:t xml:space="preserve">lead judgment of Katureebe JSC at </w:t>
      </w:r>
    </w:p>
    <w:p w:rsidR="00631E3B" w:rsidRPr="007700AF" w:rsidRDefault="00631E3B" w:rsidP="00631E3B">
      <w:pPr>
        <w:spacing w:line="240" w:lineRule="auto"/>
        <w:ind w:left="720" w:hanging="720"/>
        <w:jc w:val="both"/>
        <w:rPr>
          <w:rFonts w:ascii="Times New Roman" w:hAnsi="Times New Roman" w:cs="Times New Roman"/>
          <w:b/>
          <w:i/>
          <w:sz w:val="24"/>
          <w:szCs w:val="24"/>
        </w:rPr>
      </w:pPr>
      <w:proofErr w:type="gramStart"/>
      <w:r w:rsidRPr="007700AF">
        <w:rPr>
          <w:rFonts w:ascii="Times New Roman" w:hAnsi="Times New Roman" w:cs="Times New Roman"/>
          <w:i/>
          <w:sz w:val="24"/>
          <w:szCs w:val="24"/>
        </w:rPr>
        <w:t>page</w:t>
      </w:r>
      <w:proofErr w:type="gramEnd"/>
      <w:r w:rsidRPr="007700AF">
        <w:rPr>
          <w:rFonts w:ascii="Times New Roman" w:hAnsi="Times New Roman" w:cs="Times New Roman"/>
          <w:i/>
          <w:sz w:val="24"/>
          <w:szCs w:val="24"/>
        </w:rPr>
        <w:t xml:space="preserve"> 28)</w:t>
      </w:r>
      <w:r w:rsidRPr="007700AF">
        <w:rPr>
          <w:rFonts w:ascii="Times New Roman" w:hAnsi="Times New Roman" w:cs="Times New Roman"/>
          <w:b/>
          <w:i/>
          <w:sz w:val="24"/>
          <w:szCs w:val="24"/>
        </w:rPr>
        <w:t xml:space="preserve"> </w:t>
      </w:r>
      <w:r w:rsidRPr="007700AF">
        <w:rPr>
          <w:rFonts w:ascii="Times New Roman" w:hAnsi="Times New Roman" w:cs="Times New Roman"/>
          <w:i/>
          <w:sz w:val="24"/>
          <w:szCs w:val="24"/>
        </w:rPr>
        <w:t>as;</w:t>
      </w:r>
      <w:r w:rsidRPr="007700AF">
        <w:rPr>
          <w:rFonts w:ascii="Times New Roman" w:hAnsi="Times New Roman" w:cs="Times New Roman"/>
          <w:b/>
          <w:i/>
          <w:sz w:val="24"/>
          <w:szCs w:val="24"/>
        </w:rPr>
        <w:t xml:space="preserve"> </w:t>
      </w:r>
    </w:p>
    <w:p w:rsidR="00631E3B" w:rsidRPr="007700AF" w:rsidRDefault="00631E3B" w:rsidP="00631E3B">
      <w:pPr>
        <w:rPr>
          <w:rFonts w:ascii="Times New Roman" w:hAnsi="Times New Roman" w:cs="Times New Roman"/>
          <w:i/>
          <w:sz w:val="24"/>
          <w:szCs w:val="24"/>
        </w:rPr>
      </w:pPr>
    </w:p>
    <w:p w:rsidR="00631E3B" w:rsidRPr="007700AF" w:rsidRDefault="00631E3B" w:rsidP="00631E3B">
      <w:pPr>
        <w:spacing w:line="360" w:lineRule="auto"/>
        <w:jc w:val="both"/>
        <w:rPr>
          <w:rFonts w:ascii="Times New Roman" w:hAnsi="Times New Roman" w:cs="Times New Roman"/>
          <w:sz w:val="24"/>
          <w:szCs w:val="24"/>
        </w:rPr>
      </w:pPr>
      <w:r w:rsidRPr="007700AF">
        <w:rPr>
          <w:rFonts w:ascii="Times New Roman" w:hAnsi="Times New Roman" w:cs="Times New Roman"/>
          <w:sz w:val="24"/>
          <w:szCs w:val="24"/>
        </w:rPr>
        <w:lastRenderedPageBreak/>
        <w:t>In this case, the 3</w:t>
      </w:r>
      <w:r w:rsidRPr="007700AF">
        <w:rPr>
          <w:rFonts w:ascii="Times New Roman" w:hAnsi="Times New Roman" w:cs="Times New Roman"/>
          <w:sz w:val="24"/>
          <w:szCs w:val="24"/>
          <w:vertAlign w:val="superscript"/>
        </w:rPr>
        <w:t>rd</w:t>
      </w:r>
      <w:r w:rsidRPr="007700AF">
        <w:rPr>
          <w:rFonts w:ascii="Times New Roman" w:hAnsi="Times New Roman" w:cs="Times New Roman"/>
          <w:sz w:val="24"/>
          <w:szCs w:val="24"/>
        </w:rPr>
        <w:t xml:space="preserve"> Defendant deliberately understated the value of the suit land to be only shs. 5,000,000/- </w:t>
      </w:r>
      <w:r w:rsidRPr="007700AF">
        <w:rPr>
          <w:rFonts w:ascii="Times New Roman" w:hAnsi="Times New Roman" w:cs="Times New Roman"/>
          <w:i/>
          <w:sz w:val="24"/>
          <w:szCs w:val="24"/>
        </w:rPr>
        <w:t>(five million)</w:t>
      </w:r>
      <w:r w:rsidRPr="007700AF">
        <w:rPr>
          <w:rFonts w:ascii="Times New Roman" w:hAnsi="Times New Roman" w:cs="Times New Roman"/>
          <w:sz w:val="24"/>
          <w:szCs w:val="24"/>
        </w:rPr>
        <w:t xml:space="preserve"> yet, elsewhere (per plaint and sale agreements, the value is stated to be shs. 25,000,000/- (</w:t>
      </w:r>
      <w:r w:rsidRPr="007700AF">
        <w:rPr>
          <w:rFonts w:ascii="Times New Roman" w:hAnsi="Times New Roman" w:cs="Times New Roman"/>
          <w:i/>
          <w:sz w:val="24"/>
          <w:szCs w:val="24"/>
        </w:rPr>
        <w:t>twenty five million)</w:t>
      </w:r>
      <w:r w:rsidRPr="007700AF">
        <w:rPr>
          <w:rFonts w:ascii="Times New Roman" w:hAnsi="Times New Roman" w:cs="Times New Roman"/>
          <w:sz w:val="24"/>
          <w:szCs w:val="24"/>
        </w:rPr>
        <w:t>.</w:t>
      </w:r>
    </w:p>
    <w:p w:rsidR="000C25C3" w:rsidRPr="007700AF" w:rsidRDefault="00631E3B" w:rsidP="00631E3B">
      <w:pPr>
        <w:spacing w:line="360" w:lineRule="auto"/>
        <w:jc w:val="both"/>
        <w:rPr>
          <w:rFonts w:ascii="Times New Roman" w:hAnsi="Times New Roman" w:cs="Times New Roman"/>
          <w:sz w:val="24"/>
          <w:szCs w:val="24"/>
        </w:rPr>
      </w:pPr>
      <w:r w:rsidRPr="007700AF">
        <w:rPr>
          <w:rFonts w:ascii="Times New Roman" w:hAnsi="Times New Roman" w:cs="Times New Roman"/>
          <w:sz w:val="24"/>
          <w:szCs w:val="24"/>
        </w:rPr>
        <w:t>The aim was to cheat government of revenue which is an act of fraud.  The 3</w:t>
      </w:r>
      <w:r w:rsidRPr="007700AF">
        <w:rPr>
          <w:rFonts w:ascii="Times New Roman" w:hAnsi="Times New Roman" w:cs="Times New Roman"/>
          <w:sz w:val="24"/>
          <w:szCs w:val="24"/>
          <w:vertAlign w:val="superscript"/>
        </w:rPr>
        <w:t>rd</w:t>
      </w:r>
      <w:r w:rsidRPr="007700AF">
        <w:rPr>
          <w:rFonts w:ascii="Times New Roman" w:hAnsi="Times New Roman" w:cs="Times New Roman"/>
          <w:sz w:val="24"/>
          <w:szCs w:val="24"/>
        </w:rPr>
        <w:t xml:space="preserve"> Defendant’s title is therefore tainted with fraud and cannot pass the test of bonafide purchaser for value with</w:t>
      </w:r>
      <w:r w:rsidR="00457EDB" w:rsidRPr="007700AF">
        <w:rPr>
          <w:rFonts w:ascii="Times New Roman" w:hAnsi="Times New Roman" w:cs="Times New Roman"/>
          <w:sz w:val="24"/>
          <w:szCs w:val="24"/>
        </w:rPr>
        <w:t>ou</w:t>
      </w:r>
      <w:r w:rsidRPr="007700AF">
        <w:rPr>
          <w:rFonts w:ascii="Times New Roman" w:hAnsi="Times New Roman" w:cs="Times New Roman"/>
          <w:sz w:val="24"/>
          <w:szCs w:val="24"/>
        </w:rPr>
        <w:t xml:space="preserve">t notice. </w:t>
      </w:r>
    </w:p>
    <w:p w:rsidR="000C25C3" w:rsidRPr="007700AF" w:rsidRDefault="000C25C3" w:rsidP="00631E3B">
      <w:pPr>
        <w:spacing w:line="360" w:lineRule="auto"/>
        <w:jc w:val="both"/>
        <w:rPr>
          <w:rFonts w:ascii="Times New Roman" w:hAnsi="Times New Roman" w:cs="Times New Roman"/>
          <w:sz w:val="24"/>
          <w:szCs w:val="24"/>
        </w:rPr>
      </w:pPr>
    </w:p>
    <w:p w:rsidR="006A237E" w:rsidRPr="007700AF" w:rsidRDefault="00631E3B" w:rsidP="00631E3B">
      <w:pPr>
        <w:spacing w:line="360" w:lineRule="auto"/>
        <w:jc w:val="both"/>
        <w:rPr>
          <w:rFonts w:ascii="Times New Roman" w:hAnsi="Times New Roman" w:cs="Times New Roman"/>
          <w:sz w:val="24"/>
          <w:szCs w:val="24"/>
        </w:rPr>
      </w:pPr>
      <w:r w:rsidRPr="007700AF">
        <w:rPr>
          <w:rFonts w:ascii="Times New Roman" w:hAnsi="Times New Roman" w:cs="Times New Roman"/>
          <w:sz w:val="24"/>
          <w:szCs w:val="24"/>
        </w:rPr>
        <w:t xml:space="preserve">This type of scenario was akin to the situation in </w:t>
      </w:r>
      <w:r w:rsidRPr="007700AF">
        <w:rPr>
          <w:rFonts w:ascii="Times New Roman" w:hAnsi="Times New Roman" w:cs="Times New Roman"/>
          <w:b/>
          <w:i/>
          <w:sz w:val="24"/>
          <w:szCs w:val="24"/>
          <w:u w:val="single"/>
        </w:rPr>
        <w:t xml:space="preserve">Samuel Kizito Mubiru &amp; Anor versus </w:t>
      </w:r>
      <w:r w:rsidR="00457EDB" w:rsidRPr="007700AF">
        <w:rPr>
          <w:rFonts w:ascii="Times New Roman" w:hAnsi="Times New Roman" w:cs="Times New Roman"/>
          <w:b/>
          <w:i/>
          <w:sz w:val="24"/>
          <w:szCs w:val="24"/>
          <w:u w:val="single"/>
        </w:rPr>
        <w:t>W Byensibe &amp; Anor HCCS No. 513 of 1982</w:t>
      </w:r>
      <w:r w:rsidR="00457EDB" w:rsidRPr="007700AF">
        <w:rPr>
          <w:rFonts w:ascii="Times New Roman" w:hAnsi="Times New Roman" w:cs="Times New Roman"/>
          <w:sz w:val="24"/>
          <w:szCs w:val="24"/>
        </w:rPr>
        <w:t xml:space="preserve">, where </w:t>
      </w:r>
      <w:r w:rsidR="000C25C3" w:rsidRPr="007700AF">
        <w:rPr>
          <w:rFonts w:ascii="Times New Roman" w:hAnsi="Times New Roman" w:cs="Times New Roman"/>
          <w:sz w:val="24"/>
          <w:szCs w:val="24"/>
        </w:rPr>
        <w:t xml:space="preserve">the </w:t>
      </w:r>
      <w:r w:rsidR="00457EDB" w:rsidRPr="007700AF">
        <w:rPr>
          <w:rFonts w:ascii="Times New Roman" w:hAnsi="Times New Roman" w:cs="Times New Roman"/>
          <w:sz w:val="24"/>
          <w:szCs w:val="24"/>
        </w:rPr>
        <w:t xml:space="preserve">Plaintiff inserted shs. 5,000,000/- in the sale agreement as the purchase price for land when in fact he had paid </w:t>
      </w:r>
    </w:p>
    <w:p w:rsidR="00457EDB" w:rsidRPr="007700AF" w:rsidRDefault="00457EDB" w:rsidP="00631E3B">
      <w:pPr>
        <w:spacing w:line="360" w:lineRule="auto"/>
        <w:jc w:val="both"/>
        <w:rPr>
          <w:rFonts w:ascii="Times New Roman" w:hAnsi="Times New Roman" w:cs="Times New Roman"/>
          <w:sz w:val="24"/>
          <w:szCs w:val="24"/>
        </w:rPr>
      </w:pPr>
      <w:proofErr w:type="gramStart"/>
      <w:r w:rsidRPr="007700AF">
        <w:rPr>
          <w:rFonts w:ascii="Times New Roman" w:hAnsi="Times New Roman" w:cs="Times New Roman"/>
          <w:sz w:val="24"/>
          <w:szCs w:val="24"/>
        </w:rPr>
        <w:t>shs</w:t>
      </w:r>
      <w:proofErr w:type="gramEnd"/>
      <w:r w:rsidRPr="007700AF">
        <w:rPr>
          <w:rFonts w:ascii="Times New Roman" w:hAnsi="Times New Roman" w:cs="Times New Roman"/>
          <w:sz w:val="24"/>
          <w:szCs w:val="24"/>
        </w:rPr>
        <w:t xml:space="preserve">. </w:t>
      </w:r>
      <w:proofErr w:type="gramStart"/>
      <w:r w:rsidRPr="007700AF">
        <w:rPr>
          <w:rFonts w:ascii="Times New Roman" w:hAnsi="Times New Roman" w:cs="Times New Roman"/>
          <w:sz w:val="24"/>
          <w:szCs w:val="24"/>
        </w:rPr>
        <w:t xml:space="preserve">2, 400,000/- </w:t>
      </w:r>
      <w:r w:rsidRPr="007700AF">
        <w:rPr>
          <w:rFonts w:ascii="Times New Roman" w:hAnsi="Times New Roman" w:cs="Times New Roman"/>
          <w:i/>
          <w:sz w:val="24"/>
          <w:szCs w:val="24"/>
        </w:rPr>
        <w:t>(two million, four hundred thousand only)</w:t>
      </w:r>
      <w:r w:rsidRPr="007700AF">
        <w:rPr>
          <w:rFonts w:ascii="Times New Roman" w:hAnsi="Times New Roman" w:cs="Times New Roman"/>
          <w:sz w:val="24"/>
          <w:szCs w:val="24"/>
        </w:rPr>
        <w:t>.</w:t>
      </w:r>
      <w:proofErr w:type="gramEnd"/>
      <w:r w:rsidRPr="007700AF">
        <w:rPr>
          <w:rFonts w:ascii="Times New Roman" w:hAnsi="Times New Roman" w:cs="Times New Roman"/>
          <w:sz w:val="24"/>
          <w:szCs w:val="24"/>
        </w:rPr>
        <w:t xml:space="preserve">  Court held </w:t>
      </w:r>
      <w:r w:rsidRPr="007700AF">
        <w:rPr>
          <w:rFonts w:ascii="Times New Roman" w:hAnsi="Times New Roman" w:cs="Times New Roman"/>
          <w:i/>
          <w:sz w:val="24"/>
          <w:szCs w:val="24"/>
        </w:rPr>
        <w:t>inter-alia</w:t>
      </w:r>
      <w:r w:rsidRPr="007700AF">
        <w:rPr>
          <w:rFonts w:ascii="Times New Roman" w:hAnsi="Times New Roman" w:cs="Times New Roman"/>
          <w:sz w:val="24"/>
          <w:szCs w:val="24"/>
        </w:rPr>
        <w:t xml:space="preserve"> that the mode of acquisition of the title was with fraud and illegality because bonafide included without fraud or without participation in wrong doing.</w:t>
      </w:r>
      <w:r w:rsidR="00F969C4" w:rsidRPr="007700AF">
        <w:rPr>
          <w:rFonts w:ascii="Times New Roman" w:hAnsi="Times New Roman" w:cs="Times New Roman"/>
          <w:sz w:val="24"/>
          <w:szCs w:val="24"/>
        </w:rPr>
        <w:t xml:space="preserve">  That by the Plaintiff undervaluing the suit </w:t>
      </w:r>
      <w:proofErr w:type="gramStart"/>
      <w:r w:rsidR="00F969C4" w:rsidRPr="007700AF">
        <w:rPr>
          <w:rFonts w:ascii="Times New Roman" w:hAnsi="Times New Roman" w:cs="Times New Roman"/>
          <w:sz w:val="24"/>
          <w:szCs w:val="24"/>
        </w:rPr>
        <w:t>land,</w:t>
      </w:r>
      <w:proofErr w:type="gramEnd"/>
      <w:r w:rsidR="00F969C4" w:rsidRPr="007700AF">
        <w:rPr>
          <w:rFonts w:ascii="Times New Roman" w:hAnsi="Times New Roman" w:cs="Times New Roman"/>
          <w:sz w:val="24"/>
          <w:szCs w:val="24"/>
        </w:rPr>
        <w:t xml:space="preserve"> the design was to defraud the Government of its revenue by way of paying less stamp duty.</w:t>
      </w:r>
    </w:p>
    <w:p w:rsidR="000C25C3" w:rsidRPr="007700AF" w:rsidRDefault="000C25C3" w:rsidP="00631E3B">
      <w:pPr>
        <w:spacing w:line="360" w:lineRule="auto"/>
        <w:jc w:val="both"/>
        <w:rPr>
          <w:rFonts w:ascii="Times New Roman" w:hAnsi="Times New Roman" w:cs="Times New Roman"/>
          <w:sz w:val="24"/>
          <w:szCs w:val="24"/>
        </w:rPr>
      </w:pPr>
    </w:p>
    <w:p w:rsidR="00457EDB" w:rsidRPr="007700AF" w:rsidRDefault="00457EDB" w:rsidP="00631E3B">
      <w:pPr>
        <w:spacing w:line="360" w:lineRule="auto"/>
        <w:jc w:val="both"/>
        <w:rPr>
          <w:rFonts w:ascii="Times New Roman" w:hAnsi="Times New Roman" w:cs="Times New Roman"/>
          <w:sz w:val="24"/>
          <w:szCs w:val="24"/>
        </w:rPr>
      </w:pPr>
      <w:r w:rsidRPr="007700AF">
        <w:rPr>
          <w:rFonts w:ascii="Times New Roman" w:hAnsi="Times New Roman" w:cs="Times New Roman"/>
          <w:sz w:val="24"/>
          <w:szCs w:val="24"/>
        </w:rPr>
        <w:t xml:space="preserve">Furthermore </w:t>
      </w:r>
      <w:r w:rsidR="00BB4A7C" w:rsidRPr="007700AF">
        <w:rPr>
          <w:rFonts w:ascii="Times New Roman" w:hAnsi="Times New Roman" w:cs="Times New Roman"/>
          <w:sz w:val="24"/>
          <w:szCs w:val="24"/>
        </w:rPr>
        <w:t>from the</w:t>
      </w:r>
      <w:r w:rsidRPr="007700AF">
        <w:rPr>
          <w:rFonts w:ascii="Times New Roman" w:hAnsi="Times New Roman" w:cs="Times New Roman"/>
          <w:sz w:val="24"/>
          <w:szCs w:val="24"/>
        </w:rPr>
        <w:t xml:space="preserve"> evidence adduced by the witnesses, it was found that the Powers of Attorney relied on </w:t>
      </w:r>
      <w:r w:rsidR="00BB4A7C" w:rsidRPr="007700AF">
        <w:rPr>
          <w:rFonts w:ascii="Times New Roman" w:hAnsi="Times New Roman" w:cs="Times New Roman"/>
          <w:sz w:val="24"/>
          <w:szCs w:val="24"/>
        </w:rPr>
        <w:t xml:space="preserve">while </w:t>
      </w:r>
      <w:r w:rsidRPr="007700AF">
        <w:rPr>
          <w:rFonts w:ascii="Times New Roman" w:hAnsi="Times New Roman" w:cs="Times New Roman"/>
          <w:sz w:val="24"/>
          <w:szCs w:val="24"/>
        </w:rPr>
        <w:t xml:space="preserve">transferring the land </w:t>
      </w:r>
      <w:proofErr w:type="gramStart"/>
      <w:r w:rsidRPr="007700AF">
        <w:rPr>
          <w:rFonts w:ascii="Times New Roman" w:hAnsi="Times New Roman" w:cs="Times New Roman"/>
          <w:sz w:val="24"/>
          <w:szCs w:val="24"/>
        </w:rPr>
        <w:t>were</w:t>
      </w:r>
      <w:proofErr w:type="gramEnd"/>
      <w:r w:rsidRPr="007700AF">
        <w:rPr>
          <w:rFonts w:ascii="Times New Roman" w:hAnsi="Times New Roman" w:cs="Times New Roman"/>
          <w:sz w:val="24"/>
          <w:szCs w:val="24"/>
        </w:rPr>
        <w:t xml:space="preserve"> not authentic.  (See PW6’s evidence and PW5’s evidence in Court.)  </w:t>
      </w:r>
      <w:r w:rsidR="000C25C3" w:rsidRPr="007700AF">
        <w:rPr>
          <w:rFonts w:ascii="Times New Roman" w:hAnsi="Times New Roman" w:cs="Times New Roman"/>
          <w:sz w:val="24"/>
          <w:szCs w:val="24"/>
        </w:rPr>
        <w:t>T</w:t>
      </w:r>
      <w:r w:rsidRPr="007700AF">
        <w:rPr>
          <w:rFonts w:ascii="Times New Roman" w:hAnsi="Times New Roman" w:cs="Times New Roman"/>
          <w:sz w:val="24"/>
          <w:szCs w:val="24"/>
        </w:rPr>
        <w:t>here is enough evidence as required in fraud cases to support the submissions by Counsel in this case that the 3</w:t>
      </w:r>
      <w:r w:rsidRPr="007700AF">
        <w:rPr>
          <w:rFonts w:ascii="Times New Roman" w:hAnsi="Times New Roman" w:cs="Times New Roman"/>
          <w:sz w:val="24"/>
          <w:szCs w:val="24"/>
          <w:vertAlign w:val="superscript"/>
        </w:rPr>
        <w:t>rd</w:t>
      </w:r>
      <w:r w:rsidRPr="007700AF">
        <w:rPr>
          <w:rFonts w:ascii="Times New Roman" w:hAnsi="Times New Roman" w:cs="Times New Roman"/>
          <w:sz w:val="24"/>
          <w:szCs w:val="24"/>
        </w:rPr>
        <w:t xml:space="preserve"> Defendant is not a bonafide purchaser for value without notice of any fraud whose title would be protected by reason of fraud and</w:t>
      </w:r>
      <w:r w:rsidR="00BB4A7C" w:rsidRPr="007700AF">
        <w:rPr>
          <w:rFonts w:ascii="Times New Roman" w:hAnsi="Times New Roman" w:cs="Times New Roman"/>
          <w:sz w:val="24"/>
          <w:szCs w:val="24"/>
        </w:rPr>
        <w:t xml:space="preserve"> yet</w:t>
      </w:r>
      <w:r w:rsidRPr="007700AF">
        <w:rPr>
          <w:rFonts w:ascii="Times New Roman" w:hAnsi="Times New Roman" w:cs="Times New Roman"/>
          <w:sz w:val="24"/>
          <w:szCs w:val="24"/>
        </w:rPr>
        <w:t xml:space="preserve"> the title fraudulently obtained ought to be cancelled.</w:t>
      </w:r>
    </w:p>
    <w:p w:rsidR="00D4670C" w:rsidRPr="007700AF" w:rsidRDefault="00D4670C" w:rsidP="00D4670C">
      <w:pPr>
        <w:pStyle w:val="ListParagraph"/>
        <w:numPr>
          <w:ilvl w:val="0"/>
          <w:numId w:val="6"/>
        </w:numPr>
        <w:spacing w:line="360" w:lineRule="auto"/>
        <w:jc w:val="both"/>
        <w:rPr>
          <w:rFonts w:ascii="Times New Roman" w:hAnsi="Times New Roman" w:cs="Times New Roman"/>
          <w:sz w:val="24"/>
          <w:szCs w:val="24"/>
        </w:rPr>
      </w:pPr>
      <w:r w:rsidRPr="007700AF">
        <w:rPr>
          <w:rFonts w:ascii="Times New Roman" w:hAnsi="Times New Roman" w:cs="Times New Roman"/>
          <w:sz w:val="24"/>
          <w:szCs w:val="24"/>
          <w:u w:val="single"/>
        </w:rPr>
        <w:t>Whether the</w:t>
      </w:r>
      <w:r w:rsidR="000C25C3" w:rsidRPr="007700AF">
        <w:rPr>
          <w:rFonts w:ascii="Times New Roman" w:hAnsi="Times New Roman" w:cs="Times New Roman"/>
          <w:sz w:val="24"/>
          <w:szCs w:val="24"/>
          <w:u w:val="single"/>
        </w:rPr>
        <w:t xml:space="preserve"> 3</w:t>
      </w:r>
      <w:r w:rsidR="000C25C3" w:rsidRPr="007700AF">
        <w:rPr>
          <w:rFonts w:ascii="Times New Roman" w:hAnsi="Times New Roman" w:cs="Times New Roman"/>
          <w:sz w:val="24"/>
          <w:szCs w:val="24"/>
          <w:u w:val="single"/>
          <w:vertAlign w:val="superscript"/>
        </w:rPr>
        <w:t>rd</w:t>
      </w:r>
      <w:r w:rsidR="000C25C3" w:rsidRPr="007700AF">
        <w:rPr>
          <w:rFonts w:ascii="Times New Roman" w:hAnsi="Times New Roman" w:cs="Times New Roman"/>
          <w:sz w:val="24"/>
          <w:szCs w:val="24"/>
          <w:u w:val="single"/>
        </w:rPr>
        <w:t xml:space="preserve"> Plaintiff’s</w:t>
      </w:r>
      <w:r w:rsidRPr="007700AF">
        <w:rPr>
          <w:rFonts w:ascii="Times New Roman" w:hAnsi="Times New Roman" w:cs="Times New Roman"/>
          <w:sz w:val="24"/>
          <w:szCs w:val="24"/>
          <w:u w:val="single"/>
        </w:rPr>
        <w:t xml:space="preserve"> claim is barred by limitation</w:t>
      </w:r>
      <w:r w:rsidRPr="007700AF">
        <w:rPr>
          <w:rFonts w:ascii="Times New Roman" w:hAnsi="Times New Roman" w:cs="Times New Roman"/>
          <w:sz w:val="24"/>
          <w:szCs w:val="24"/>
        </w:rPr>
        <w:t>.</w:t>
      </w:r>
    </w:p>
    <w:p w:rsidR="00D078EB" w:rsidRPr="007700AF" w:rsidRDefault="00D4670C" w:rsidP="00631E3B">
      <w:pPr>
        <w:spacing w:line="360" w:lineRule="auto"/>
        <w:jc w:val="both"/>
        <w:rPr>
          <w:rFonts w:ascii="Times New Roman" w:hAnsi="Times New Roman" w:cs="Times New Roman"/>
          <w:i/>
          <w:sz w:val="24"/>
          <w:szCs w:val="24"/>
        </w:rPr>
      </w:pPr>
      <w:r w:rsidRPr="007700AF">
        <w:rPr>
          <w:rFonts w:ascii="Times New Roman" w:hAnsi="Times New Roman" w:cs="Times New Roman"/>
          <w:sz w:val="24"/>
          <w:szCs w:val="24"/>
        </w:rPr>
        <w:t xml:space="preserve">Counsel for the Plaintiff referred to </w:t>
      </w:r>
      <w:r w:rsidR="00D078EB" w:rsidRPr="007700AF">
        <w:rPr>
          <w:rFonts w:ascii="Times New Roman" w:hAnsi="Times New Roman" w:cs="Times New Roman"/>
          <w:b/>
          <w:sz w:val="24"/>
          <w:szCs w:val="24"/>
        </w:rPr>
        <w:t>Section 5 of the Limitation Act</w:t>
      </w:r>
      <w:r w:rsidR="00D078EB" w:rsidRPr="007700AF">
        <w:rPr>
          <w:rFonts w:ascii="Times New Roman" w:hAnsi="Times New Roman" w:cs="Times New Roman"/>
          <w:sz w:val="24"/>
          <w:szCs w:val="24"/>
        </w:rPr>
        <w:t xml:space="preserve"> </w:t>
      </w:r>
      <w:r w:rsidR="00D078EB" w:rsidRPr="007700AF">
        <w:rPr>
          <w:rFonts w:ascii="Times New Roman" w:hAnsi="Times New Roman" w:cs="Times New Roman"/>
          <w:b/>
          <w:sz w:val="24"/>
          <w:szCs w:val="24"/>
        </w:rPr>
        <w:t>Cap 8</w:t>
      </w:r>
      <w:r w:rsidR="00D078EB" w:rsidRPr="007700AF">
        <w:rPr>
          <w:rFonts w:ascii="Times New Roman" w:hAnsi="Times New Roman" w:cs="Times New Roman"/>
          <w:sz w:val="24"/>
          <w:szCs w:val="24"/>
        </w:rPr>
        <w:t>0, and argued that the law is that</w:t>
      </w:r>
      <w:r w:rsidR="00D078EB" w:rsidRPr="007700AF">
        <w:rPr>
          <w:rFonts w:ascii="Times New Roman" w:hAnsi="Times New Roman" w:cs="Times New Roman"/>
          <w:i/>
          <w:sz w:val="24"/>
          <w:szCs w:val="24"/>
        </w:rPr>
        <w:t>;</w:t>
      </w:r>
    </w:p>
    <w:p w:rsidR="00D4670C" w:rsidRPr="007700AF" w:rsidRDefault="00175B94" w:rsidP="00D078EB">
      <w:pPr>
        <w:spacing w:line="360" w:lineRule="auto"/>
        <w:ind w:left="360"/>
        <w:jc w:val="both"/>
        <w:rPr>
          <w:rFonts w:ascii="Times New Roman" w:hAnsi="Times New Roman" w:cs="Times New Roman"/>
          <w:sz w:val="24"/>
          <w:szCs w:val="24"/>
        </w:rPr>
      </w:pPr>
      <w:r w:rsidRPr="007700AF">
        <w:rPr>
          <w:rFonts w:ascii="Times New Roman" w:hAnsi="Times New Roman" w:cs="Times New Roman"/>
          <w:i/>
          <w:sz w:val="24"/>
          <w:szCs w:val="24"/>
        </w:rPr>
        <w:t>‘No</w:t>
      </w:r>
      <w:r w:rsidR="00D078EB" w:rsidRPr="007700AF">
        <w:rPr>
          <w:rFonts w:ascii="Times New Roman" w:hAnsi="Times New Roman" w:cs="Times New Roman"/>
          <w:i/>
          <w:sz w:val="24"/>
          <w:szCs w:val="24"/>
        </w:rPr>
        <w:t xml:space="preserve"> action shall be brought by any person to recover any land after the expiration of 12 years from the date on which the cause of action arose’</w:t>
      </w:r>
      <w:r w:rsidR="00D078EB" w:rsidRPr="007700AF">
        <w:rPr>
          <w:rFonts w:ascii="Times New Roman" w:hAnsi="Times New Roman" w:cs="Times New Roman"/>
          <w:sz w:val="24"/>
          <w:szCs w:val="24"/>
        </w:rPr>
        <w:t>.</w:t>
      </w:r>
    </w:p>
    <w:p w:rsidR="00F02367" w:rsidRPr="007700AF" w:rsidRDefault="00F02367" w:rsidP="00F02367">
      <w:pPr>
        <w:spacing w:line="360" w:lineRule="auto"/>
        <w:jc w:val="both"/>
        <w:rPr>
          <w:rFonts w:ascii="Times New Roman" w:hAnsi="Times New Roman" w:cs="Times New Roman"/>
          <w:sz w:val="24"/>
          <w:szCs w:val="24"/>
        </w:rPr>
      </w:pPr>
      <w:r w:rsidRPr="007700AF">
        <w:rPr>
          <w:rFonts w:ascii="Times New Roman" w:hAnsi="Times New Roman" w:cs="Times New Roman"/>
          <w:sz w:val="24"/>
          <w:szCs w:val="24"/>
        </w:rPr>
        <w:t xml:space="preserve">Counsel argued that this matter was filed in 1988 then adjourned </w:t>
      </w:r>
      <w:r w:rsidRPr="007700AF">
        <w:rPr>
          <w:rFonts w:ascii="Times New Roman" w:hAnsi="Times New Roman" w:cs="Times New Roman"/>
          <w:i/>
          <w:sz w:val="24"/>
          <w:szCs w:val="24"/>
        </w:rPr>
        <w:t>sine die</w:t>
      </w:r>
      <w:r w:rsidRPr="007700AF">
        <w:rPr>
          <w:rFonts w:ascii="Times New Roman" w:hAnsi="Times New Roman" w:cs="Times New Roman"/>
          <w:sz w:val="24"/>
          <w:szCs w:val="24"/>
        </w:rPr>
        <w:t xml:space="preserve"> on 15</w:t>
      </w:r>
      <w:r w:rsidRPr="007700AF">
        <w:rPr>
          <w:rFonts w:ascii="Times New Roman" w:hAnsi="Times New Roman" w:cs="Times New Roman"/>
          <w:sz w:val="24"/>
          <w:szCs w:val="24"/>
          <w:vertAlign w:val="superscript"/>
        </w:rPr>
        <w:t>th</w:t>
      </w:r>
      <w:r w:rsidR="00175B94" w:rsidRPr="007700AF">
        <w:rPr>
          <w:rFonts w:ascii="Times New Roman" w:hAnsi="Times New Roman" w:cs="Times New Roman"/>
          <w:sz w:val="24"/>
          <w:szCs w:val="24"/>
        </w:rPr>
        <w:t xml:space="preserve"> </w:t>
      </w:r>
      <w:r w:rsidRPr="007700AF">
        <w:rPr>
          <w:rFonts w:ascii="Times New Roman" w:hAnsi="Times New Roman" w:cs="Times New Roman"/>
          <w:sz w:val="24"/>
          <w:szCs w:val="24"/>
        </w:rPr>
        <w:t xml:space="preserve">April 1991 to allow settlement </w:t>
      </w:r>
      <w:r w:rsidR="00BB4A7C" w:rsidRPr="007700AF">
        <w:rPr>
          <w:rFonts w:ascii="Times New Roman" w:hAnsi="Times New Roman" w:cs="Times New Roman"/>
          <w:sz w:val="24"/>
          <w:szCs w:val="24"/>
        </w:rPr>
        <w:t xml:space="preserve">to be </w:t>
      </w:r>
      <w:r w:rsidRPr="007700AF">
        <w:rPr>
          <w:rFonts w:ascii="Times New Roman" w:hAnsi="Times New Roman" w:cs="Times New Roman"/>
          <w:sz w:val="24"/>
          <w:szCs w:val="24"/>
        </w:rPr>
        <w:t>reached between the 1</w:t>
      </w:r>
      <w:r w:rsidRPr="007700AF">
        <w:rPr>
          <w:rFonts w:ascii="Times New Roman" w:hAnsi="Times New Roman" w:cs="Times New Roman"/>
          <w:sz w:val="24"/>
          <w:szCs w:val="24"/>
          <w:vertAlign w:val="superscript"/>
        </w:rPr>
        <w:t>st</w:t>
      </w:r>
      <w:r w:rsidRPr="007700AF">
        <w:rPr>
          <w:rFonts w:ascii="Times New Roman" w:hAnsi="Times New Roman" w:cs="Times New Roman"/>
          <w:sz w:val="24"/>
          <w:szCs w:val="24"/>
        </w:rPr>
        <w:t xml:space="preserve"> Defendant, 2</w:t>
      </w:r>
      <w:r w:rsidRPr="007700AF">
        <w:rPr>
          <w:rFonts w:ascii="Times New Roman" w:hAnsi="Times New Roman" w:cs="Times New Roman"/>
          <w:sz w:val="24"/>
          <w:szCs w:val="24"/>
          <w:vertAlign w:val="superscript"/>
        </w:rPr>
        <w:t>nd</w:t>
      </w:r>
      <w:r w:rsidRPr="007700AF">
        <w:rPr>
          <w:rFonts w:ascii="Times New Roman" w:hAnsi="Times New Roman" w:cs="Times New Roman"/>
          <w:sz w:val="24"/>
          <w:szCs w:val="24"/>
        </w:rPr>
        <w:t xml:space="preserve"> Defendant and the Plaintiff’s, </w:t>
      </w:r>
      <w:r w:rsidRPr="007700AF">
        <w:rPr>
          <w:rFonts w:ascii="Times New Roman" w:hAnsi="Times New Roman" w:cs="Times New Roman"/>
          <w:sz w:val="24"/>
          <w:szCs w:val="24"/>
        </w:rPr>
        <w:lastRenderedPageBreak/>
        <w:t>save the 3</w:t>
      </w:r>
      <w:r w:rsidRPr="007700AF">
        <w:rPr>
          <w:rFonts w:ascii="Times New Roman" w:hAnsi="Times New Roman" w:cs="Times New Roman"/>
          <w:sz w:val="24"/>
          <w:szCs w:val="24"/>
          <w:vertAlign w:val="superscript"/>
        </w:rPr>
        <w:t>rd</w:t>
      </w:r>
      <w:r w:rsidRPr="007700AF">
        <w:rPr>
          <w:rFonts w:ascii="Times New Roman" w:hAnsi="Times New Roman" w:cs="Times New Roman"/>
          <w:sz w:val="24"/>
          <w:szCs w:val="24"/>
        </w:rPr>
        <w:t xml:space="preserve"> Plaintiff, when the 3</w:t>
      </w:r>
      <w:r w:rsidRPr="007700AF">
        <w:rPr>
          <w:rFonts w:ascii="Times New Roman" w:hAnsi="Times New Roman" w:cs="Times New Roman"/>
          <w:sz w:val="24"/>
          <w:szCs w:val="24"/>
          <w:vertAlign w:val="superscript"/>
        </w:rPr>
        <w:t>rd</w:t>
      </w:r>
      <w:r w:rsidR="000C25C3" w:rsidRPr="007700AF">
        <w:rPr>
          <w:rFonts w:ascii="Times New Roman" w:hAnsi="Times New Roman" w:cs="Times New Roman"/>
          <w:sz w:val="24"/>
          <w:szCs w:val="24"/>
        </w:rPr>
        <w:t xml:space="preserve"> Plaintiff came back to C</w:t>
      </w:r>
      <w:r w:rsidRPr="007700AF">
        <w:rPr>
          <w:rFonts w:ascii="Times New Roman" w:hAnsi="Times New Roman" w:cs="Times New Roman"/>
          <w:sz w:val="24"/>
          <w:szCs w:val="24"/>
        </w:rPr>
        <w:t xml:space="preserve">ourt to have the matter re-fixed in 2009, he was not bringing a fresh action, but was reviving a matter that was already in Court.  </w:t>
      </w:r>
    </w:p>
    <w:p w:rsidR="00F02367" w:rsidRPr="007700AF" w:rsidRDefault="00F02367" w:rsidP="00F02367">
      <w:pPr>
        <w:spacing w:line="360" w:lineRule="auto"/>
        <w:jc w:val="both"/>
        <w:rPr>
          <w:rFonts w:ascii="Times New Roman" w:hAnsi="Times New Roman" w:cs="Times New Roman"/>
          <w:sz w:val="24"/>
          <w:szCs w:val="24"/>
        </w:rPr>
      </w:pPr>
      <w:r w:rsidRPr="007700AF">
        <w:rPr>
          <w:rFonts w:ascii="Times New Roman" w:hAnsi="Times New Roman" w:cs="Times New Roman"/>
          <w:sz w:val="24"/>
          <w:szCs w:val="24"/>
        </w:rPr>
        <w:t xml:space="preserve">Counsel argued further that </w:t>
      </w:r>
      <w:r w:rsidRPr="007700AF">
        <w:rPr>
          <w:rFonts w:ascii="Times New Roman" w:hAnsi="Times New Roman" w:cs="Times New Roman"/>
          <w:b/>
          <w:sz w:val="24"/>
          <w:szCs w:val="24"/>
        </w:rPr>
        <w:t xml:space="preserve">Section 5 of the Limitation </w:t>
      </w:r>
      <w:proofErr w:type="gramStart"/>
      <w:r w:rsidRPr="007700AF">
        <w:rPr>
          <w:rFonts w:ascii="Times New Roman" w:hAnsi="Times New Roman" w:cs="Times New Roman"/>
          <w:b/>
          <w:sz w:val="24"/>
          <w:szCs w:val="24"/>
        </w:rPr>
        <w:t>Act</w:t>
      </w:r>
      <w:r w:rsidRPr="007700AF">
        <w:rPr>
          <w:rFonts w:ascii="Times New Roman" w:hAnsi="Times New Roman" w:cs="Times New Roman"/>
          <w:sz w:val="24"/>
          <w:szCs w:val="24"/>
        </w:rPr>
        <w:t>,</w:t>
      </w:r>
      <w:proofErr w:type="gramEnd"/>
      <w:r w:rsidRPr="007700AF">
        <w:rPr>
          <w:rFonts w:ascii="Times New Roman" w:hAnsi="Times New Roman" w:cs="Times New Roman"/>
          <w:sz w:val="24"/>
          <w:szCs w:val="24"/>
        </w:rPr>
        <w:t xml:space="preserve"> did not apply to this situation.  I agree with that position.</w:t>
      </w:r>
    </w:p>
    <w:p w:rsidR="00F02367" w:rsidRPr="007700AF" w:rsidRDefault="00F02367" w:rsidP="00F02367">
      <w:pPr>
        <w:spacing w:line="360" w:lineRule="auto"/>
        <w:jc w:val="both"/>
        <w:rPr>
          <w:rFonts w:ascii="Times New Roman" w:hAnsi="Times New Roman" w:cs="Times New Roman"/>
          <w:sz w:val="24"/>
          <w:szCs w:val="24"/>
        </w:rPr>
      </w:pPr>
      <w:r w:rsidRPr="007700AF">
        <w:rPr>
          <w:rFonts w:ascii="Times New Roman" w:hAnsi="Times New Roman" w:cs="Times New Roman"/>
          <w:sz w:val="24"/>
          <w:szCs w:val="24"/>
        </w:rPr>
        <w:t>Regarding adding the 3</w:t>
      </w:r>
      <w:r w:rsidRPr="007700AF">
        <w:rPr>
          <w:rFonts w:ascii="Times New Roman" w:hAnsi="Times New Roman" w:cs="Times New Roman"/>
          <w:sz w:val="24"/>
          <w:szCs w:val="24"/>
          <w:vertAlign w:val="superscript"/>
        </w:rPr>
        <w:t>rd</w:t>
      </w:r>
      <w:r w:rsidRPr="007700AF">
        <w:rPr>
          <w:rFonts w:ascii="Times New Roman" w:hAnsi="Times New Roman" w:cs="Times New Roman"/>
          <w:sz w:val="24"/>
          <w:szCs w:val="24"/>
        </w:rPr>
        <w:t xml:space="preserve"> Defendant, Counsel argued that the 3</w:t>
      </w:r>
      <w:r w:rsidRPr="007700AF">
        <w:rPr>
          <w:rFonts w:ascii="Times New Roman" w:hAnsi="Times New Roman" w:cs="Times New Roman"/>
          <w:sz w:val="24"/>
          <w:szCs w:val="24"/>
          <w:vertAlign w:val="superscript"/>
        </w:rPr>
        <w:t>rd</w:t>
      </w:r>
      <w:r w:rsidRPr="007700AF">
        <w:rPr>
          <w:rFonts w:ascii="Times New Roman" w:hAnsi="Times New Roman" w:cs="Times New Roman"/>
          <w:sz w:val="24"/>
          <w:szCs w:val="24"/>
        </w:rPr>
        <w:t xml:space="preserve"> </w:t>
      </w:r>
      <w:r w:rsidR="008C6340" w:rsidRPr="007700AF">
        <w:rPr>
          <w:rFonts w:ascii="Times New Roman" w:hAnsi="Times New Roman" w:cs="Times New Roman"/>
          <w:sz w:val="24"/>
          <w:szCs w:val="24"/>
        </w:rPr>
        <w:t>Defendant</w:t>
      </w:r>
      <w:r w:rsidRPr="007700AF">
        <w:rPr>
          <w:rFonts w:ascii="Times New Roman" w:hAnsi="Times New Roman" w:cs="Times New Roman"/>
          <w:sz w:val="24"/>
          <w:szCs w:val="24"/>
        </w:rPr>
        <w:t xml:space="preserve"> acquired the contested interest in the suit land in 1996.  The order to join the 3</w:t>
      </w:r>
      <w:r w:rsidRPr="007700AF">
        <w:rPr>
          <w:rFonts w:ascii="Times New Roman" w:hAnsi="Times New Roman" w:cs="Times New Roman"/>
          <w:sz w:val="24"/>
          <w:szCs w:val="24"/>
          <w:vertAlign w:val="superscript"/>
        </w:rPr>
        <w:t>rd</w:t>
      </w:r>
      <w:r w:rsidRPr="007700AF">
        <w:rPr>
          <w:rFonts w:ascii="Times New Roman" w:hAnsi="Times New Roman" w:cs="Times New Roman"/>
          <w:sz w:val="24"/>
          <w:szCs w:val="24"/>
        </w:rPr>
        <w:t xml:space="preserve"> Defendant to the suit was made on 18</w:t>
      </w:r>
      <w:r w:rsidRPr="007700AF">
        <w:rPr>
          <w:rFonts w:ascii="Times New Roman" w:hAnsi="Times New Roman" w:cs="Times New Roman"/>
          <w:sz w:val="24"/>
          <w:szCs w:val="24"/>
          <w:vertAlign w:val="superscript"/>
        </w:rPr>
        <w:t>th</w:t>
      </w:r>
      <w:r w:rsidRPr="007700AF">
        <w:rPr>
          <w:rFonts w:ascii="Times New Roman" w:hAnsi="Times New Roman" w:cs="Times New Roman"/>
          <w:sz w:val="24"/>
          <w:szCs w:val="24"/>
        </w:rPr>
        <w:t xml:space="preserve"> November 2015.  Counsel argues that the suit </w:t>
      </w:r>
      <w:r w:rsidR="008C6340" w:rsidRPr="007700AF">
        <w:rPr>
          <w:rFonts w:ascii="Times New Roman" w:hAnsi="Times New Roman" w:cs="Times New Roman"/>
          <w:sz w:val="24"/>
          <w:szCs w:val="24"/>
        </w:rPr>
        <w:t>against</w:t>
      </w:r>
      <w:r w:rsidRPr="007700AF">
        <w:rPr>
          <w:rFonts w:ascii="Times New Roman" w:hAnsi="Times New Roman" w:cs="Times New Roman"/>
          <w:sz w:val="24"/>
          <w:szCs w:val="24"/>
        </w:rPr>
        <w:t xml:space="preserve"> the 3</w:t>
      </w:r>
      <w:r w:rsidRPr="007700AF">
        <w:rPr>
          <w:rFonts w:ascii="Times New Roman" w:hAnsi="Times New Roman" w:cs="Times New Roman"/>
          <w:sz w:val="24"/>
          <w:szCs w:val="24"/>
          <w:vertAlign w:val="superscript"/>
        </w:rPr>
        <w:t>rd</w:t>
      </w:r>
      <w:r w:rsidRPr="007700AF">
        <w:rPr>
          <w:rFonts w:ascii="Times New Roman" w:hAnsi="Times New Roman" w:cs="Times New Roman"/>
          <w:sz w:val="24"/>
          <w:szCs w:val="24"/>
        </w:rPr>
        <w:t xml:space="preserve"> Defendant is premised on fraud; which is an exception to the 12 year limitation period rule.  This is because it is trite law that fraud ravels all requirements of procedure.</w:t>
      </w:r>
    </w:p>
    <w:p w:rsidR="00F02367" w:rsidRPr="007700AF" w:rsidRDefault="00F02367" w:rsidP="00F02367">
      <w:pPr>
        <w:spacing w:line="360" w:lineRule="auto"/>
        <w:jc w:val="both"/>
        <w:rPr>
          <w:rFonts w:ascii="Times New Roman" w:hAnsi="Times New Roman" w:cs="Times New Roman"/>
          <w:sz w:val="24"/>
          <w:szCs w:val="24"/>
        </w:rPr>
      </w:pPr>
    </w:p>
    <w:p w:rsidR="00F02367" w:rsidRPr="007700AF" w:rsidRDefault="00F02367" w:rsidP="00F02367">
      <w:pPr>
        <w:spacing w:line="360" w:lineRule="auto"/>
        <w:jc w:val="both"/>
        <w:rPr>
          <w:rFonts w:ascii="Times New Roman" w:hAnsi="Times New Roman" w:cs="Times New Roman"/>
          <w:sz w:val="24"/>
          <w:szCs w:val="24"/>
        </w:rPr>
      </w:pPr>
      <w:r w:rsidRPr="007700AF">
        <w:rPr>
          <w:rFonts w:ascii="Times New Roman" w:hAnsi="Times New Roman" w:cs="Times New Roman"/>
          <w:sz w:val="24"/>
          <w:szCs w:val="24"/>
        </w:rPr>
        <w:t xml:space="preserve">The general rule on limitations of actions is contained in </w:t>
      </w:r>
      <w:r w:rsidRPr="007700AF">
        <w:rPr>
          <w:rFonts w:ascii="Times New Roman" w:hAnsi="Times New Roman" w:cs="Times New Roman"/>
          <w:b/>
          <w:sz w:val="24"/>
          <w:szCs w:val="24"/>
        </w:rPr>
        <w:t>Section 5 of the Limitation Act</w:t>
      </w:r>
      <w:r w:rsidR="008C6340" w:rsidRPr="007700AF">
        <w:rPr>
          <w:rFonts w:ascii="Times New Roman" w:hAnsi="Times New Roman" w:cs="Times New Roman"/>
          <w:sz w:val="24"/>
          <w:szCs w:val="24"/>
        </w:rPr>
        <w:t xml:space="preserve"> thus;</w:t>
      </w:r>
    </w:p>
    <w:p w:rsidR="008C6340" w:rsidRPr="007700AF" w:rsidRDefault="008C6340" w:rsidP="00BB4A7C">
      <w:pPr>
        <w:spacing w:line="360" w:lineRule="auto"/>
        <w:ind w:left="720"/>
        <w:jc w:val="both"/>
        <w:rPr>
          <w:rFonts w:ascii="Times New Roman" w:hAnsi="Times New Roman" w:cs="Times New Roman"/>
          <w:i/>
          <w:sz w:val="24"/>
          <w:szCs w:val="24"/>
        </w:rPr>
      </w:pPr>
      <w:r w:rsidRPr="007700AF">
        <w:rPr>
          <w:rFonts w:ascii="Times New Roman" w:hAnsi="Times New Roman" w:cs="Times New Roman"/>
          <w:i/>
          <w:sz w:val="24"/>
          <w:szCs w:val="24"/>
        </w:rPr>
        <w:t>‘no action shall be brought by any person to recover any land after the expiration period of twelve years from the date on which the right of action occurred to him or her or, if it first accrued to him or her or, if it first accrued to some person through whom, he or she claims’</w:t>
      </w:r>
    </w:p>
    <w:p w:rsidR="008C6340" w:rsidRPr="007700AF" w:rsidRDefault="008C6340" w:rsidP="003079C4">
      <w:pPr>
        <w:spacing w:line="360" w:lineRule="auto"/>
        <w:jc w:val="both"/>
        <w:rPr>
          <w:rFonts w:ascii="Times New Roman" w:hAnsi="Times New Roman" w:cs="Times New Roman"/>
          <w:sz w:val="24"/>
          <w:szCs w:val="24"/>
        </w:rPr>
      </w:pPr>
      <w:r w:rsidRPr="007700AF">
        <w:rPr>
          <w:rFonts w:ascii="Times New Roman" w:hAnsi="Times New Roman" w:cs="Times New Roman"/>
          <w:sz w:val="24"/>
          <w:szCs w:val="24"/>
        </w:rPr>
        <w:t xml:space="preserve">There </w:t>
      </w:r>
      <w:proofErr w:type="gramStart"/>
      <w:r w:rsidRPr="007700AF">
        <w:rPr>
          <w:rFonts w:ascii="Times New Roman" w:hAnsi="Times New Roman" w:cs="Times New Roman"/>
          <w:sz w:val="24"/>
          <w:szCs w:val="24"/>
        </w:rPr>
        <w:t>are</w:t>
      </w:r>
      <w:proofErr w:type="gramEnd"/>
      <w:r w:rsidRPr="007700AF">
        <w:rPr>
          <w:rFonts w:ascii="Times New Roman" w:hAnsi="Times New Roman" w:cs="Times New Roman"/>
          <w:sz w:val="24"/>
          <w:szCs w:val="24"/>
        </w:rPr>
        <w:t xml:space="preserve"> however exceptions to the above rule, provided for in respect of cause</w:t>
      </w:r>
      <w:r w:rsidR="000C25C3" w:rsidRPr="007700AF">
        <w:rPr>
          <w:rFonts w:ascii="Times New Roman" w:hAnsi="Times New Roman" w:cs="Times New Roman"/>
          <w:sz w:val="24"/>
          <w:szCs w:val="24"/>
        </w:rPr>
        <w:t>s</w:t>
      </w:r>
      <w:r w:rsidRPr="007700AF">
        <w:rPr>
          <w:rFonts w:ascii="Times New Roman" w:hAnsi="Times New Roman" w:cs="Times New Roman"/>
          <w:sz w:val="24"/>
          <w:szCs w:val="24"/>
        </w:rPr>
        <w:t xml:space="preserve"> based </w:t>
      </w:r>
      <w:r w:rsidR="00F5152A" w:rsidRPr="007700AF">
        <w:rPr>
          <w:rFonts w:ascii="Times New Roman" w:hAnsi="Times New Roman" w:cs="Times New Roman"/>
          <w:sz w:val="24"/>
          <w:szCs w:val="24"/>
        </w:rPr>
        <w:t>on</w:t>
      </w:r>
      <w:r w:rsidRPr="007700AF">
        <w:rPr>
          <w:rFonts w:ascii="Times New Roman" w:hAnsi="Times New Roman" w:cs="Times New Roman"/>
          <w:sz w:val="24"/>
          <w:szCs w:val="24"/>
        </w:rPr>
        <w:t xml:space="preserve"> fraud.  This is contained in </w:t>
      </w:r>
      <w:r w:rsidRPr="007700AF">
        <w:rPr>
          <w:rFonts w:ascii="Times New Roman" w:hAnsi="Times New Roman" w:cs="Times New Roman"/>
          <w:b/>
          <w:sz w:val="24"/>
          <w:szCs w:val="24"/>
        </w:rPr>
        <w:t>Section 25 of the same Act.</w:t>
      </w:r>
      <w:r w:rsidRPr="007700AF">
        <w:rPr>
          <w:rFonts w:ascii="Times New Roman" w:hAnsi="Times New Roman" w:cs="Times New Roman"/>
          <w:sz w:val="24"/>
          <w:szCs w:val="24"/>
        </w:rPr>
        <w:t xml:space="preserve">  It provides that;</w:t>
      </w:r>
    </w:p>
    <w:p w:rsidR="00BB4A7C" w:rsidRPr="007700AF" w:rsidRDefault="00BB4A7C" w:rsidP="00BB4A7C">
      <w:pPr>
        <w:spacing w:line="360" w:lineRule="auto"/>
        <w:jc w:val="both"/>
        <w:rPr>
          <w:rFonts w:ascii="Times New Roman" w:hAnsi="Times New Roman" w:cs="Times New Roman"/>
          <w:sz w:val="24"/>
          <w:szCs w:val="24"/>
        </w:rPr>
      </w:pPr>
      <w:r w:rsidRPr="007700AF">
        <w:rPr>
          <w:rFonts w:ascii="Times New Roman" w:hAnsi="Times New Roman" w:cs="Times New Roman"/>
          <w:i/>
          <w:sz w:val="24"/>
          <w:szCs w:val="24"/>
        </w:rPr>
        <w:t>“</w:t>
      </w:r>
      <w:r w:rsidR="00F5152A" w:rsidRPr="007700AF">
        <w:rPr>
          <w:rFonts w:ascii="Times New Roman" w:hAnsi="Times New Roman" w:cs="Times New Roman"/>
          <w:sz w:val="24"/>
          <w:szCs w:val="24"/>
        </w:rPr>
        <w:t>Where</w:t>
      </w:r>
      <w:r w:rsidR="008C6340" w:rsidRPr="007700AF">
        <w:rPr>
          <w:rFonts w:ascii="Times New Roman" w:hAnsi="Times New Roman" w:cs="Times New Roman"/>
          <w:sz w:val="24"/>
          <w:szCs w:val="24"/>
        </w:rPr>
        <w:t xml:space="preserve"> </w:t>
      </w:r>
      <w:r w:rsidRPr="007700AF">
        <w:rPr>
          <w:rFonts w:ascii="Times New Roman" w:hAnsi="Times New Roman" w:cs="Times New Roman"/>
          <w:sz w:val="24"/>
          <w:szCs w:val="24"/>
        </w:rPr>
        <w:t xml:space="preserve">a </w:t>
      </w:r>
      <w:r w:rsidR="00183129" w:rsidRPr="007700AF">
        <w:rPr>
          <w:rFonts w:ascii="Times New Roman" w:hAnsi="Times New Roman" w:cs="Times New Roman"/>
          <w:sz w:val="24"/>
          <w:szCs w:val="24"/>
        </w:rPr>
        <w:t>cause of action is founded on fraud in the acquisition of land sought to be recovered, time does not commence to run as against the Plaintiff until he or she becomes aware or could, with reasonable care known about the fraud</w:t>
      </w:r>
      <w:r w:rsidRPr="007700AF">
        <w:rPr>
          <w:rFonts w:ascii="Times New Roman" w:hAnsi="Times New Roman" w:cs="Times New Roman"/>
          <w:sz w:val="24"/>
          <w:szCs w:val="24"/>
        </w:rPr>
        <w:t>.  S</w:t>
      </w:r>
      <w:r w:rsidR="00102A0E" w:rsidRPr="007700AF">
        <w:rPr>
          <w:rFonts w:ascii="Times New Roman" w:hAnsi="Times New Roman" w:cs="Times New Roman"/>
          <w:sz w:val="24"/>
          <w:szCs w:val="24"/>
        </w:rPr>
        <w:t>ection 25 (a) for action based on</w:t>
      </w:r>
      <w:r w:rsidRPr="007700AF">
        <w:rPr>
          <w:rFonts w:ascii="Times New Roman" w:hAnsi="Times New Roman" w:cs="Times New Roman"/>
          <w:sz w:val="24"/>
          <w:szCs w:val="24"/>
        </w:rPr>
        <w:t xml:space="preserve"> fraud ……… the period of limitation shall not begin to run until the Plain</w:t>
      </w:r>
      <w:r w:rsidR="00102A0E" w:rsidRPr="007700AF">
        <w:rPr>
          <w:rFonts w:ascii="Times New Roman" w:hAnsi="Times New Roman" w:cs="Times New Roman"/>
          <w:sz w:val="24"/>
          <w:szCs w:val="24"/>
        </w:rPr>
        <w:t>tiff has discovered the fraud or</w:t>
      </w:r>
      <w:r w:rsidRPr="007700AF">
        <w:rPr>
          <w:rFonts w:ascii="Times New Roman" w:hAnsi="Times New Roman" w:cs="Times New Roman"/>
          <w:sz w:val="24"/>
          <w:szCs w:val="24"/>
        </w:rPr>
        <w:t xml:space="preserve"> could, with reasonable diligence have discovered it……..”</w:t>
      </w:r>
    </w:p>
    <w:p w:rsidR="00183129" w:rsidRPr="007700AF" w:rsidRDefault="00183129" w:rsidP="00BB4A7C">
      <w:pPr>
        <w:spacing w:line="360" w:lineRule="auto"/>
        <w:rPr>
          <w:rFonts w:ascii="Times New Roman" w:hAnsi="Times New Roman" w:cs="Times New Roman"/>
          <w:i/>
          <w:sz w:val="24"/>
          <w:szCs w:val="24"/>
        </w:rPr>
      </w:pPr>
    </w:p>
    <w:p w:rsidR="00183129" w:rsidRPr="007700AF" w:rsidRDefault="00183129" w:rsidP="007D6351">
      <w:pPr>
        <w:spacing w:line="360" w:lineRule="auto"/>
        <w:jc w:val="both"/>
        <w:rPr>
          <w:rFonts w:ascii="Times New Roman" w:hAnsi="Times New Roman" w:cs="Times New Roman"/>
          <w:i/>
          <w:sz w:val="24"/>
          <w:szCs w:val="24"/>
        </w:rPr>
      </w:pPr>
      <w:r w:rsidRPr="007700AF">
        <w:rPr>
          <w:rFonts w:ascii="Times New Roman" w:hAnsi="Times New Roman" w:cs="Times New Roman"/>
          <w:sz w:val="24"/>
          <w:szCs w:val="24"/>
        </w:rPr>
        <w:t xml:space="preserve">This position is discussed in a number of </w:t>
      </w:r>
      <w:proofErr w:type="gramStart"/>
      <w:r w:rsidRPr="007700AF">
        <w:rPr>
          <w:rFonts w:ascii="Times New Roman" w:hAnsi="Times New Roman" w:cs="Times New Roman"/>
          <w:sz w:val="24"/>
          <w:szCs w:val="24"/>
        </w:rPr>
        <w:t>case</w:t>
      </w:r>
      <w:proofErr w:type="gramEnd"/>
      <w:r w:rsidRPr="007700AF">
        <w:rPr>
          <w:rFonts w:ascii="Times New Roman" w:hAnsi="Times New Roman" w:cs="Times New Roman"/>
          <w:sz w:val="24"/>
          <w:szCs w:val="24"/>
        </w:rPr>
        <w:t xml:space="preserve"> as in, </w:t>
      </w:r>
      <w:r w:rsidRPr="007700AF">
        <w:rPr>
          <w:rFonts w:ascii="Times New Roman" w:hAnsi="Times New Roman" w:cs="Times New Roman"/>
          <w:b/>
          <w:i/>
          <w:sz w:val="24"/>
          <w:szCs w:val="24"/>
          <w:u w:val="single"/>
        </w:rPr>
        <w:t xml:space="preserve">Mukasa Sendaula versus Christine Mukalazi (1992 – 1993) HCB </w:t>
      </w:r>
      <w:r w:rsidRPr="007700AF">
        <w:rPr>
          <w:rFonts w:ascii="Times New Roman" w:hAnsi="Times New Roman" w:cs="Times New Roman"/>
          <w:sz w:val="24"/>
          <w:szCs w:val="24"/>
        </w:rPr>
        <w:t xml:space="preserve">179, Under </w:t>
      </w:r>
      <w:r w:rsidRPr="007700AF">
        <w:rPr>
          <w:rFonts w:ascii="Times New Roman" w:hAnsi="Times New Roman" w:cs="Times New Roman"/>
          <w:b/>
          <w:sz w:val="24"/>
          <w:szCs w:val="24"/>
        </w:rPr>
        <w:t>O.7 R6 of the Civil Procedure Rules</w:t>
      </w:r>
      <w:r w:rsidRPr="007700AF">
        <w:rPr>
          <w:rFonts w:ascii="Times New Roman" w:hAnsi="Times New Roman" w:cs="Times New Roman"/>
          <w:sz w:val="24"/>
          <w:szCs w:val="24"/>
        </w:rPr>
        <w:t xml:space="preserve">, it is a mandatory requirement that the suit instituted after limitation, the plaint shall show the grounds upon which exemption from the law is claimed.  This position was considered in </w:t>
      </w:r>
      <w:r w:rsidRPr="007700AF">
        <w:rPr>
          <w:rFonts w:ascii="Times New Roman" w:hAnsi="Times New Roman" w:cs="Times New Roman"/>
          <w:b/>
          <w:i/>
          <w:sz w:val="24"/>
          <w:szCs w:val="24"/>
          <w:u w:val="single"/>
        </w:rPr>
        <w:t xml:space="preserve">Vicent Rule Opio versus Attorney General (1990 – 1992) KALR </w:t>
      </w:r>
      <w:r w:rsidRPr="007700AF">
        <w:rPr>
          <w:rFonts w:ascii="Times New Roman" w:hAnsi="Times New Roman" w:cs="Times New Roman"/>
          <w:b/>
          <w:i/>
          <w:sz w:val="24"/>
          <w:szCs w:val="24"/>
        </w:rPr>
        <w:t>68</w:t>
      </w:r>
      <w:r w:rsidR="007D6351" w:rsidRPr="007700AF">
        <w:rPr>
          <w:rFonts w:ascii="Times New Roman" w:hAnsi="Times New Roman" w:cs="Times New Roman"/>
          <w:b/>
          <w:i/>
          <w:sz w:val="24"/>
          <w:szCs w:val="24"/>
        </w:rPr>
        <w:t>,</w:t>
      </w:r>
      <w:r w:rsidR="007D6351" w:rsidRPr="007700AF">
        <w:rPr>
          <w:rFonts w:ascii="Times New Roman" w:hAnsi="Times New Roman" w:cs="Times New Roman"/>
          <w:sz w:val="24"/>
          <w:szCs w:val="24"/>
        </w:rPr>
        <w:t xml:space="preserve"> and </w:t>
      </w:r>
      <w:r w:rsidR="007D6351" w:rsidRPr="007700AF">
        <w:rPr>
          <w:rFonts w:ascii="Times New Roman" w:hAnsi="Times New Roman" w:cs="Times New Roman"/>
          <w:b/>
          <w:i/>
          <w:sz w:val="24"/>
          <w:szCs w:val="24"/>
          <w:u w:val="single"/>
        </w:rPr>
        <w:t xml:space="preserve">Onesiforo </w:t>
      </w:r>
      <w:r w:rsidR="007D6351" w:rsidRPr="007700AF">
        <w:rPr>
          <w:rFonts w:ascii="Times New Roman" w:hAnsi="Times New Roman" w:cs="Times New Roman"/>
          <w:b/>
          <w:i/>
          <w:sz w:val="24"/>
          <w:szCs w:val="24"/>
          <w:u w:val="single"/>
        </w:rPr>
        <w:lastRenderedPageBreak/>
        <w:t>Bamuwayira &amp; 2 Ors versus AG (1973) HCB 87</w:t>
      </w:r>
      <w:r w:rsidR="007D6351" w:rsidRPr="007700AF">
        <w:rPr>
          <w:rFonts w:ascii="Times New Roman" w:hAnsi="Times New Roman" w:cs="Times New Roman"/>
          <w:sz w:val="24"/>
          <w:szCs w:val="24"/>
        </w:rPr>
        <w:t xml:space="preserve"> and </w:t>
      </w:r>
      <w:r w:rsidR="007D6351" w:rsidRPr="007700AF">
        <w:rPr>
          <w:rFonts w:ascii="Times New Roman" w:hAnsi="Times New Roman" w:cs="Times New Roman"/>
          <w:b/>
          <w:i/>
          <w:sz w:val="24"/>
          <w:szCs w:val="24"/>
          <w:u w:val="single"/>
        </w:rPr>
        <w:t>John Oitamong versus Mohammed Olinga (1985) HCB 86</w:t>
      </w:r>
      <w:r w:rsidRPr="007700AF">
        <w:rPr>
          <w:rFonts w:ascii="Times New Roman" w:hAnsi="Times New Roman" w:cs="Times New Roman"/>
          <w:i/>
          <w:sz w:val="24"/>
          <w:szCs w:val="24"/>
        </w:rPr>
        <w:t>,’</w:t>
      </w:r>
    </w:p>
    <w:p w:rsidR="00BB4A7C" w:rsidRPr="007700AF" w:rsidRDefault="00BB4A7C" w:rsidP="00183129">
      <w:pPr>
        <w:spacing w:line="360" w:lineRule="auto"/>
        <w:jc w:val="both"/>
        <w:rPr>
          <w:rFonts w:ascii="Times New Roman" w:hAnsi="Times New Roman" w:cs="Times New Roman"/>
          <w:sz w:val="24"/>
          <w:szCs w:val="24"/>
        </w:rPr>
      </w:pPr>
    </w:p>
    <w:p w:rsidR="00183129" w:rsidRPr="007700AF" w:rsidRDefault="00BB4A7C" w:rsidP="00183129">
      <w:pPr>
        <w:spacing w:line="360" w:lineRule="auto"/>
        <w:jc w:val="both"/>
        <w:rPr>
          <w:rFonts w:ascii="Times New Roman" w:hAnsi="Times New Roman" w:cs="Times New Roman"/>
          <w:sz w:val="24"/>
          <w:szCs w:val="24"/>
        </w:rPr>
      </w:pPr>
      <w:r w:rsidRPr="007700AF">
        <w:rPr>
          <w:rFonts w:ascii="Times New Roman" w:hAnsi="Times New Roman" w:cs="Times New Roman"/>
          <w:sz w:val="24"/>
          <w:szCs w:val="24"/>
        </w:rPr>
        <w:t xml:space="preserve">The rule of law arising from the above, </w:t>
      </w:r>
      <w:r w:rsidR="001230F6" w:rsidRPr="007700AF">
        <w:rPr>
          <w:rFonts w:ascii="Times New Roman" w:hAnsi="Times New Roman" w:cs="Times New Roman"/>
          <w:sz w:val="24"/>
          <w:szCs w:val="24"/>
        </w:rPr>
        <w:t>the cited cases is</w:t>
      </w:r>
      <w:r w:rsidR="00A51474" w:rsidRPr="007700AF">
        <w:rPr>
          <w:rFonts w:ascii="Times New Roman" w:hAnsi="Times New Roman" w:cs="Times New Roman"/>
          <w:sz w:val="24"/>
          <w:szCs w:val="24"/>
        </w:rPr>
        <w:t xml:space="preserve"> </w:t>
      </w:r>
      <w:r w:rsidR="001230F6" w:rsidRPr="007700AF">
        <w:rPr>
          <w:rFonts w:ascii="Times New Roman" w:hAnsi="Times New Roman" w:cs="Times New Roman"/>
          <w:sz w:val="24"/>
          <w:szCs w:val="24"/>
        </w:rPr>
        <w:t xml:space="preserve">that </w:t>
      </w:r>
      <w:r w:rsidR="00A51474" w:rsidRPr="007700AF">
        <w:rPr>
          <w:rFonts w:ascii="Times New Roman" w:hAnsi="Times New Roman" w:cs="Times New Roman"/>
          <w:i/>
          <w:sz w:val="24"/>
          <w:szCs w:val="24"/>
        </w:rPr>
        <w:t>‘</w:t>
      </w:r>
      <w:r w:rsidR="001230F6" w:rsidRPr="007700AF">
        <w:rPr>
          <w:rFonts w:ascii="Times New Roman" w:hAnsi="Times New Roman" w:cs="Times New Roman"/>
          <w:i/>
          <w:sz w:val="24"/>
          <w:szCs w:val="24"/>
        </w:rPr>
        <w:t>a</w:t>
      </w:r>
      <w:r w:rsidR="001230F6" w:rsidRPr="007700AF">
        <w:rPr>
          <w:rFonts w:ascii="Times New Roman" w:hAnsi="Times New Roman" w:cs="Times New Roman"/>
          <w:sz w:val="24"/>
          <w:szCs w:val="24"/>
        </w:rPr>
        <w:t xml:space="preserve"> </w:t>
      </w:r>
      <w:r w:rsidR="00A51474" w:rsidRPr="007700AF">
        <w:rPr>
          <w:rFonts w:ascii="Times New Roman" w:hAnsi="Times New Roman" w:cs="Times New Roman"/>
          <w:i/>
          <w:sz w:val="24"/>
          <w:szCs w:val="24"/>
        </w:rPr>
        <w:t xml:space="preserve">suit which is barred by statute where the Plaintiff has not pleaded grounds of exemption from limitation in accordance with </w:t>
      </w:r>
      <w:r w:rsidR="00A51474" w:rsidRPr="007700AF">
        <w:rPr>
          <w:rFonts w:ascii="Times New Roman" w:hAnsi="Times New Roman" w:cs="Times New Roman"/>
          <w:b/>
          <w:i/>
          <w:sz w:val="24"/>
          <w:szCs w:val="24"/>
        </w:rPr>
        <w:t xml:space="preserve">O.7 r6 of the Civil Procedure Rules </w:t>
      </w:r>
      <w:r w:rsidR="00A51474" w:rsidRPr="007700AF">
        <w:rPr>
          <w:rFonts w:ascii="Times New Roman" w:hAnsi="Times New Roman" w:cs="Times New Roman"/>
          <w:i/>
          <w:sz w:val="24"/>
          <w:szCs w:val="24"/>
        </w:rPr>
        <w:t>must be rejected’.</w:t>
      </w:r>
    </w:p>
    <w:p w:rsidR="00A51474" w:rsidRPr="007700AF" w:rsidRDefault="00A51474" w:rsidP="00A51474">
      <w:pPr>
        <w:spacing w:line="360" w:lineRule="auto"/>
        <w:jc w:val="both"/>
        <w:rPr>
          <w:rFonts w:ascii="Times New Roman" w:hAnsi="Times New Roman" w:cs="Times New Roman"/>
          <w:b/>
          <w:sz w:val="24"/>
          <w:szCs w:val="24"/>
        </w:rPr>
      </w:pPr>
      <w:r w:rsidRPr="007700AF">
        <w:rPr>
          <w:rFonts w:ascii="Times New Roman" w:hAnsi="Times New Roman" w:cs="Times New Roman"/>
          <w:sz w:val="24"/>
          <w:szCs w:val="24"/>
        </w:rPr>
        <w:t>This therefore leads to the consideration whether the 3</w:t>
      </w:r>
      <w:r w:rsidRPr="007700AF">
        <w:rPr>
          <w:rFonts w:ascii="Times New Roman" w:hAnsi="Times New Roman" w:cs="Times New Roman"/>
          <w:sz w:val="24"/>
          <w:szCs w:val="24"/>
          <w:vertAlign w:val="superscript"/>
        </w:rPr>
        <w:t>rd</w:t>
      </w:r>
      <w:r w:rsidRPr="007700AF">
        <w:rPr>
          <w:rFonts w:ascii="Times New Roman" w:hAnsi="Times New Roman" w:cs="Times New Roman"/>
          <w:sz w:val="24"/>
          <w:szCs w:val="24"/>
        </w:rPr>
        <w:t xml:space="preserve"> Plaintiff in the amended plaint which brought in the 3</w:t>
      </w:r>
      <w:r w:rsidRPr="007700AF">
        <w:rPr>
          <w:rFonts w:ascii="Times New Roman" w:hAnsi="Times New Roman" w:cs="Times New Roman"/>
          <w:sz w:val="24"/>
          <w:szCs w:val="24"/>
          <w:vertAlign w:val="superscript"/>
        </w:rPr>
        <w:t>rd</w:t>
      </w:r>
      <w:r w:rsidRPr="007700AF">
        <w:rPr>
          <w:rFonts w:ascii="Times New Roman" w:hAnsi="Times New Roman" w:cs="Times New Roman"/>
          <w:sz w:val="24"/>
          <w:szCs w:val="24"/>
        </w:rPr>
        <w:t xml:space="preserve"> Defendant pleaded the said exemptions to </w:t>
      </w:r>
      <w:r w:rsidR="00FF4F85" w:rsidRPr="007700AF">
        <w:rPr>
          <w:rFonts w:ascii="Times New Roman" w:hAnsi="Times New Roman" w:cs="Times New Roman"/>
          <w:b/>
          <w:sz w:val="24"/>
          <w:szCs w:val="24"/>
        </w:rPr>
        <w:t xml:space="preserve">Section 25 of the Limitation </w:t>
      </w:r>
      <w:r w:rsidRPr="007700AF">
        <w:rPr>
          <w:rFonts w:ascii="Times New Roman" w:hAnsi="Times New Roman" w:cs="Times New Roman"/>
          <w:b/>
          <w:sz w:val="24"/>
          <w:szCs w:val="24"/>
        </w:rPr>
        <w:t>Act</w:t>
      </w:r>
      <w:r w:rsidRPr="007700AF">
        <w:rPr>
          <w:rFonts w:ascii="Times New Roman" w:hAnsi="Times New Roman" w:cs="Times New Roman"/>
          <w:sz w:val="24"/>
          <w:szCs w:val="24"/>
        </w:rPr>
        <w:t xml:space="preserve"> as per </w:t>
      </w:r>
      <w:r w:rsidRPr="007700AF">
        <w:rPr>
          <w:rFonts w:ascii="Times New Roman" w:hAnsi="Times New Roman" w:cs="Times New Roman"/>
          <w:b/>
          <w:sz w:val="24"/>
          <w:szCs w:val="24"/>
        </w:rPr>
        <w:t>O.7 R6 of the Civil Procedure Rules.</w:t>
      </w:r>
    </w:p>
    <w:p w:rsidR="00A51474" w:rsidRPr="007700AF" w:rsidRDefault="00A51474" w:rsidP="00A51474">
      <w:pPr>
        <w:spacing w:line="360" w:lineRule="auto"/>
        <w:jc w:val="both"/>
        <w:rPr>
          <w:rFonts w:ascii="Times New Roman" w:hAnsi="Times New Roman" w:cs="Times New Roman"/>
          <w:i/>
          <w:sz w:val="24"/>
          <w:szCs w:val="24"/>
        </w:rPr>
      </w:pPr>
      <w:r w:rsidRPr="007700AF">
        <w:rPr>
          <w:rFonts w:ascii="Times New Roman" w:hAnsi="Times New Roman" w:cs="Times New Roman"/>
          <w:sz w:val="24"/>
          <w:szCs w:val="24"/>
        </w:rPr>
        <w:t>From the said plaint under paragraph</w:t>
      </w:r>
      <w:r w:rsidR="000C25C3" w:rsidRPr="007700AF">
        <w:rPr>
          <w:rFonts w:ascii="Times New Roman" w:hAnsi="Times New Roman" w:cs="Times New Roman"/>
          <w:sz w:val="24"/>
          <w:szCs w:val="24"/>
        </w:rPr>
        <w:t xml:space="preserve"> </w:t>
      </w:r>
      <w:r w:rsidRPr="007700AF">
        <w:rPr>
          <w:rFonts w:ascii="Times New Roman" w:hAnsi="Times New Roman" w:cs="Times New Roman"/>
          <w:sz w:val="24"/>
          <w:szCs w:val="24"/>
        </w:rPr>
        <w:t xml:space="preserve">8; </w:t>
      </w:r>
      <w:r w:rsidRPr="007700AF">
        <w:rPr>
          <w:rFonts w:ascii="Times New Roman" w:hAnsi="Times New Roman" w:cs="Times New Roman"/>
          <w:i/>
          <w:sz w:val="24"/>
          <w:szCs w:val="24"/>
        </w:rPr>
        <w:t>“Particulars of the 3</w:t>
      </w:r>
      <w:r w:rsidRPr="007700AF">
        <w:rPr>
          <w:rFonts w:ascii="Times New Roman" w:hAnsi="Times New Roman" w:cs="Times New Roman"/>
          <w:i/>
          <w:sz w:val="24"/>
          <w:szCs w:val="24"/>
          <w:vertAlign w:val="superscript"/>
        </w:rPr>
        <w:t>rd</w:t>
      </w:r>
      <w:r w:rsidRPr="007700AF">
        <w:rPr>
          <w:rFonts w:ascii="Times New Roman" w:hAnsi="Times New Roman" w:cs="Times New Roman"/>
          <w:i/>
          <w:sz w:val="24"/>
          <w:szCs w:val="24"/>
        </w:rPr>
        <w:t xml:space="preserve"> Defendant’s fraud”</w:t>
      </w:r>
      <w:r w:rsidRPr="007700AF">
        <w:rPr>
          <w:rFonts w:ascii="Times New Roman" w:hAnsi="Times New Roman" w:cs="Times New Roman"/>
          <w:sz w:val="24"/>
          <w:szCs w:val="24"/>
        </w:rPr>
        <w:t xml:space="preserve"> and paragraphs 9, 10, 11, 12 and 13 thereof raised the said fact.  In paragraph 10 and 11, he states, “</w:t>
      </w:r>
      <w:r w:rsidRPr="007700AF">
        <w:rPr>
          <w:rFonts w:ascii="Times New Roman" w:hAnsi="Times New Roman" w:cs="Times New Roman"/>
          <w:i/>
          <w:sz w:val="24"/>
          <w:szCs w:val="24"/>
        </w:rPr>
        <w:t>The 3</w:t>
      </w:r>
      <w:r w:rsidRPr="007700AF">
        <w:rPr>
          <w:rFonts w:ascii="Times New Roman" w:hAnsi="Times New Roman" w:cs="Times New Roman"/>
          <w:i/>
          <w:sz w:val="24"/>
          <w:szCs w:val="24"/>
          <w:vertAlign w:val="superscript"/>
        </w:rPr>
        <w:t>rd</w:t>
      </w:r>
      <w:r w:rsidRPr="007700AF">
        <w:rPr>
          <w:rFonts w:ascii="Times New Roman" w:hAnsi="Times New Roman" w:cs="Times New Roman"/>
          <w:i/>
          <w:sz w:val="24"/>
          <w:szCs w:val="24"/>
        </w:rPr>
        <w:t xml:space="preserve"> Defendant purported to acquire proprietorship, civil Suit No. 418 of 1</w:t>
      </w:r>
      <w:r w:rsidR="000C25C3" w:rsidRPr="007700AF">
        <w:rPr>
          <w:rFonts w:ascii="Times New Roman" w:hAnsi="Times New Roman" w:cs="Times New Roman"/>
          <w:i/>
          <w:sz w:val="24"/>
          <w:szCs w:val="24"/>
        </w:rPr>
        <w:t>9</w:t>
      </w:r>
      <w:r w:rsidRPr="007700AF">
        <w:rPr>
          <w:rFonts w:ascii="Times New Roman" w:hAnsi="Times New Roman" w:cs="Times New Roman"/>
          <w:i/>
          <w:sz w:val="24"/>
          <w:szCs w:val="24"/>
        </w:rPr>
        <w:t>88 was pending hearing in Court”.</w:t>
      </w:r>
    </w:p>
    <w:p w:rsidR="00A51474" w:rsidRPr="007700AF" w:rsidRDefault="00A51474" w:rsidP="00A51474">
      <w:pPr>
        <w:spacing w:line="360" w:lineRule="auto"/>
        <w:jc w:val="both"/>
        <w:rPr>
          <w:rFonts w:ascii="Times New Roman" w:hAnsi="Times New Roman" w:cs="Times New Roman"/>
          <w:i/>
          <w:sz w:val="24"/>
          <w:szCs w:val="24"/>
        </w:rPr>
      </w:pPr>
      <w:r w:rsidRPr="007700AF">
        <w:rPr>
          <w:rFonts w:ascii="Times New Roman" w:hAnsi="Times New Roman" w:cs="Times New Roman"/>
          <w:sz w:val="24"/>
          <w:szCs w:val="24"/>
        </w:rPr>
        <w:t>In the premises, the 3</w:t>
      </w:r>
      <w:r w:rsidRPr="007700AF">
        <w:rPr>
          <w:rFonts w:ascii="Times New Roman" w:hAnsi="Times New Roman" w:cs="Times New Roman"/>
          <w:sz w:val="24"/>
          <w:szCs w:val="24"/>
          <w:vertAlign w:val="superscript"/>
        </w:rPr>
        <w:t>rd</w:t>
      </w:r>
      <w:r w:rsidRPr="007700AF">
        <w:rPr>
          <w:rFonts w:ascii="Times New Roman" w:hAnsi="Times New Roman" w:cs="Times New Roman"/>
          <w:sz w:val="24"/>
          <w:szCs w:val="24"/>
        </w:rPr>
        <w:t xml:space="preserve"> Plaintiff contends that the aforesaid transfer of his 1 acre (one) comprised in PART of the former plot 63, and the said certificate of title in the names of the 2</w:t>
      </w:r>
      <w:r w:rsidRPr="007700AF">
        <w:rPr>
          <w:rFonts w:ascii="Times New Roman" w:hAnsi="Times New Roman" w:cs="Times New Roman"/>
          <w:sz w:val="24"/>
          <w:szCs w:val="24"/>
          <w:vertAlign w:val="superscript"/>
        </w:rPr>
        <w:t>nd</w:t>
      </w:r>
      <w:r w:rsidRPr="007700AF">
        <w:rPr>
          <w:rFonts w:ascii="Times New Roman" w:hAnsi="Times New Roman" w:cs="Times New Roman"/>
          <w:sz w:val="24"/>
          <w:szCs w:val="24"/>
        </w:rPr>
        <w:t xml:space="preserve"> Defendant and subsequently in the names of the 3</w:t>
      </w:r>
      <w:r w:rsidRPr="007700AF">
        <w:rPr>
          <w:rFonts w:ascii="Times New Roman" w:hAnsi="Times New Roman" w:cs="Times New Roman"/>
          <w:sz w:val="24"/>
          <w:szCs w:val="24"/>
          <w:vertAlign w:val="superscript"/>
        </w:rPr>
        <w:t>rd</w:t>
      </w:r>
      <w:r w:rsidRPr="007700AF">
        <w:rPr>
          <w:rFonts w:ascii="Times New Roman" w:hAnsi="Times New Roman" w:cs="Times New Roman"/>
          <w:sz w:val="24"/>
          <w:szCs w:val="24"/>
        </w:rPr>
        <w:t xml:space="preserve"> </w:t>
      </w:r>
      <w:r w:rsidR="00260CC4" w:rsidRPr="007700AF">
        <w:rPr>
          <w:rFonts w:ascii="Times New Roman" w:hAnsi="Times New Roman" w:cs="Times New Roman"/>
          <w:sz w:val="24"/>
          <w:szCs w:val="24"/>
        </w:rPr>
        <w:t xml:space="preserve">Defendant were and/or are </w:t>
      </w:r>
      <w:r w:rsidR="00260CC4" w:rsidRPr="007700AF">
        <w:rPr>
          <w:rFonts w:ascii="Times New Roman" w:hAnsi="Times New Roman" w:cs="Times New Roman"/>
          <w:i/>
          <w:sz w:val="24"/>
          <w:szCs w:val="24"/>
        </w:rPr>
        <w:t>void</w:t>
      </w:r>
      <w:r w:rsidR="00260CC4" w:rsidRPr="007700AF">
        <w:rPr>
          <w:rFonts w:ascii="Times New Roman" w:hAnsi="Times New Roman" w:cs="Times New Roman"/>
          <w:sz w:val="24"/>
          <w:szCs w:val="24"/>
        </w:rPr>
        <w:t xml:space="preserve"> for fraud because the consent of the 3</w:t>
      </w:r>
      <w:r w:rsidR="00260CC4" w:rsidRPr="007700AF">
        <w:rPr>
          <w:rFonts w:ascii="Times New Roman" w:hAnsi="Times New Roman" w:cs="Times New Roman"/>
          <w:sz w:val="24"/>
          <w:szCs w:val="24"/>
          <w:vertAlign w:val="superscript"/>
        </w:rPr>
        <w:t>rd</w:t>
      </w:r>
      <w:r w:rsidR="00260CC4" w:rsidRPr="007700AF">
        <w:rPr>
          <w:rFonts w:ascii="Times New Roman" w:hAnsi="Times New Roman" w:cs="Times New Roman"/>
          <w:sz w:val="24"/>
          <w:szCs w:val="24"/>
        </w:rPr>
        <w:t xml:space="preserve"> Plaintiff was never sought.  Also in paragraph 12, </w:t>
      </w:r>
      <w:r w:rsidR="00260CC4" w:rsidRPr="007700AF">
        <w:rPr>
          <w:rFonts w:ascii="Times New Roman" w:hAnsi="Times New Roman" w:cs="Times New Roman"/>
          <w:i/>
          <w:sz w:val="24"/>
          <w:szCs w:val="24"/>
        </w:rPr>
        <w:t>“the 3</w:t>
      </w:r>
      <w:r w:rsidR="00260CC4" w:rsidRPr="007700AF">
        <w:rPr>
          <w:rFonts w:ascii="Times New Roman" w:hAnsi="Times New Roman" w:cs="Times New Roman"/>
          <w:i/>
          <w:sz w:val="24"/>
          <w:szCs w:val="24"/>
          <w:vertAlign w:val="superscript"/>
        </w:rPr>
        <w:t>rd</w:t>
      </w:r>
      <w:r w:rsidR="00260CC4" w:rsidRPr="007700AF">
        <w:rPr>
          <w:rFonts w:ascii="Times New Roman" w:hAnsi="Times New Roman" w:cs="Times New Roman"/>
          <w:i/>
          <w:sz w:val="24"/>
          <w:szCs w:val="24"/>
        </w:rPr>
        <w:t xml:space="preserve"> Plaintiff shall further aver and contend that the 3</w:t>
      </w:r>
      <w:r w:rsidR="00260CC4" w:rsidRPr="007700AF">
        <w:rPr>
          <w:rFonts w:ascii="Times New Roman" w:hAnsi="Times New Roman" w:cs="Times New Roman"/>
          <w:i/>
          <w:sz w:val="24"/>
          <w:szCs w:val="24"/>
          <w:vertAlign w:val="superscript"/>
        </w:rPr>
        <w:t>rd</w:t>
      </w:r>
      <w:r w:rsidR="00260CC4" w:rsidRPr="007700AF">
        <w:rPr>
          <w:rFonts w:ascii="Times New Roman" w:hAnsi="Times New Roman" w:cs="Times New Roman"/>
          <w:i/>
          <w:sz w:val="24"/>
          <w:szCs w:val="24"/>
        </w:rPr>
        <w:t xml:space="preserve"> Defendant acquisition of the suit land smacks of fraud and that the same was a fraudulent design meant to deprive the 3</w:t>
      </w:r>
      <w:r w:rsidR="00260CC4" w:rsidRPr="007700AF">
        <w:rPr>
          <w:rFonts w:ascii="Times New Roman" w:hAnsi="Times New Roman" w:cs="Times New Roman"/>
          <w:i/>
          <w:sz w:val="24"/>
          <w:szCs w:val="24"/>
          <w:vertAlign w:val="superscript"/>
        </w:rPr>
        <w:t>rd</w:t>
      </w:r>
      <w:r w:rsidR="00260CC4" w:rsidRPr="007700AF">
        <w:rPr>
          <w:rFonts w:ascii="Times New Roman" w:hAnsi="Times New Roman" w:cs="Times New Roman"/>
          <w:i/>
          <w:sz w:val="24"/>
          <w:szCs w:val="24"/>
        </w:rPr>
        <w:t xml:space="preserve"> Plaintiff of his known interest in the suit land”.</w:t>
      </w:r>
    </w:p>
    <w:p w:rsidR="003079C4" w:rsidRPr="007700AF" w:rsidRDefault="003079C4" w:rsidP="00E73821">
      <w:pPr>
        <w:spacing w:line="360" w:lineRule="auto"/>
        <w:jc w:val="both"/>
        <w:rPr>
          <w:rFonts w:ascii="Times New Roman" w:hAnsi="Times New Roman" w:cs="Times New Roman"/>
          <w:sz w:val="24"/>
          <w:szCs w:val="24"/>
        </w:rPr>
      </w:pPr>
    </w:p>
    <w:p w:rsidR="00725CDE" w:rsidRPr="007700AF" w:rsidRDefault="00725CDE" w:rsidP="00E73821">
      <w:pPr>
        <w:spacing w:line="360" w:lineRule="auto"/>
        <w:jc w:val="both"/>
        <w:rPr>
          <w:rFonts w:ascii="Times New Roman" w:hAnsi="Times New Roman" w:cs="Times New Roman"/>
          <w:sz w:val="24"/>
          <w:szCs w:val="24"/>
        </w:rPr>
      </w:pPr>
      <w:r w:rsidRPr="007700AF">
        <w:rPr>
          <w:rFonts w:ascii="Times New Roman" w:hAnsi="Times New Roman" w:cs="Times New Roman"/>
          <w:sz w:val="24"/>
          <w:szCs w:val="24"/>
        </w:rPr>
        <w:t>The above elaborate</w:t>
      </w:r>
      <w:r w:rsidR="004A58CD" w:rsidRPr="007700AF">
        <w:rPr>
          <w:rFonts w:ascii="Times New Roman" w:hAnsi="Times New Roman" w:cs="Times New Roman"/>
          <w:sz w:val="24"/>
          <w:szCs w:val="24"/>
        </w:rPr>
        <w:t>d</w:t>
      </w:r>
      <w:r w:rsidRPr="007700AF">
        <w:rPr>
          <w:rFonts w:ascii="Times New Roman" w:hAnsi="Times New Roman" w:cs="Times New Roman"/>
          <w:sz w:val="24"/>
          <w:szCs w:val="24"/>
        </w:rPr>
        <w:t xml:space="preserve"> </w:t>
      </w:r>
      <w:proofErr w:type="gramStart"/>
      <w:r w:rsidRPr="007700AF">
        <w:rPr>
          <w:rFonts w:ascii="Times New Roman" w:hAnsi="Times New Roman" w:cs="Times New Roman"/>
          <w:sz w:val="24"/>
          <w:szCs w:val="24"/>
        </w:rPr>
        <w:t>statement of facts by the Plaintiff in the plaint clearly bring</w:t>
      </w:r>
      <w:proofErr w:type="gramEnd"/>
      <w:r w:rsidRPr="007700AF">
        <w:rPr>
          <w:rFonts w:ascii="Times New Roman" w:hAnsi="Times New Roman" w:cs="Times New Roman"/>
          <w:sz w:val="24"/>
          <w:szCs w:val="24"/>
        </w:rPr>
        <w:t xml:space="preserve"> out the fact that the cause of action against the 3</w:t>
      </w:r>
      <w:r w:rsidRPr="007700AF">
        <w:rPr>
          <w:rFonts w:ascii="Times New Roman" w:hAnsi="Times New Roman" w:cs="Times New Roman"/>
          <w:sz w:val="24"/>
          <w:szCs w:val="24"/>
          <w:vertAlign w:val="superscript"/>
        </w:rPr>
        <w:t>rd</w:t>
      </w:r>
      <w:r w:rsidRPr="007700AF">
        <w:rPr>
          <w:rFonts w:ascii="Times New Roman" w:hAnsi="Times New Roman" w:cs="Times New Roman"/>
          <w:sz w:val="24"/>
          <w:szCs w:val="24"/>
        </w:rPr>
        <w:t xml:space="preserve"> Defendant is premised on fraud.  It goes further to elaborate that by the time the fraud came to the attention of the Plaintiff, the limitation had lapsed on account of the int</w:t>
      </w:r>
      <w:r w:rsidR="00E73821" w:rsidRPr="007700AF">
        <w:rPr>
          <w:rFonts w:ascii="Times New Roman" w:hAnsi="Times New Roman" w:cs="Times New Roman"/>
          <w:sz w:val="24"/>
          <w:szCs w:val="24"/>
        </w:rPr>
        <w:t>ri</w:t>
      </w:r>
      <w:r w:rsidRPr="007700AF">
        <w:rPr>
          <w:rFonts w:ascii="Times New Roman" w:hAnsi="Times New Roman" w:cs="Times New Roman"/>
          <w:sz w:val="24"/>
          <w:szCs w:val="24"/>
        </w:rPr>
        <w:t>cate fraudulent nature of the dealings between the different Defendants (D1, D2 and D3).</w:t>
      </w:r>
    </w:p>
    <w:p w:rsidR="00725CDE" w:rsidRPr="007700AF" w:rsidRDefault="00725CDE" w:rsidP="00183129">
      <w:pPr>
        <w:jc w:val="both"/>
        <w:rPr>
          <w:rFonts w:ascii="Times New Roman" w:hAnsi="Times New Roman" w:cs="Times New Roman"/>
          <w:sz w:val="24"/>
          <w:szCs w:val="24"/>
        </w:rPr>
      </w:pPr>
    </w:p>
    <w:p w:rsidR="003079C4" w:rsidRPr="007700AF" w:rsidRDefault="003079C4" w:rsidP="003079C4">
      <w:pPr>
        <w:spacing w:line="360" w:lineRule="auto"/>
        <w:jc w:val="both"/>
        <w:rPr>
          <w:rFonts w:ascii="Times New Roman" w:hAnsi="Times New Roman" w:cs="Times New Roman"/>
          <w:sz w:val="24"/>
          <w:szCs w:val="24"/>
        </w:rPr>
      </w:pPr>
      <w:r w:rsidRPr="007700AF">
        <w:rPr>
          <w:rFonts w:ascii="Times New Roman" w:hAnsi="Times New Roman" w:cs="Times New Roman"/>
          <w:sz w:val="24"/>
          <w:szCs w:val="24"/>
        </w:rPr>
        <w:t xml:space="preserve">I am therefore </w:t>
      </w:r>
      <w:r w:rsidR="00BB4A7C" w:rsidRPr="007700AF">
        <w:rPr>
          <w:rFonts w:ascii="Times New Roman" w:hAnsi="Times New Roman" w:cs="Times New Roman"/>
          <w:sz w:val="24"/>
          <w:szCs w:val="24"/>
        </w:rPr>
        <w:t>satisfied</w:t>
      </w:r>
      <w:r w:rsidRPr="007700AF">
        <w:rPr>
          <w:rFonts w:ascii="Times New Roman" w:hAnsi="Times New Roman" w:cs="Times New Roman"/>
          <w:sz w:val="24"/>
          <w:szCs w:val="24"/>
        </w:rPr>
        <w:t xml:space="preserve"> that this is one of those cases where the exceptions under </w:t>
      </w:r>
      <w:r w:rsidRPr="007700AF">
        <w:rPr>
          <w:rFonts w:ascii="Times New Roman" w:hAnsi="Times New Roman" w:cs="Times New Roman"/>
          <w:b/>
          <w:sz w:val="24"/>
          <w:szCs w:val="24"/>
        </w:rPr>
        <w:t xml:space="preserve">Section 25 of the Limitation </w:t>
      </w:r>
      <w:r w:rsidRPr="007700AF">
        <w:rPr>
          <w:rFonts w:ascii="Times New Roman" w:hAnsi="Times New Roman" w:cs="Times New Roman"/>
          <w:sz w:val="24"/>
          <w:szCs w:val="24"/>
        </w:rPr>
        <w:t>Act are applicable.</w:t>
      </w:r>
    </w:p>
    <w:p w:rsidR="004A58CD" w:rsidRPr="007700AF" w:rsidRDefault="004A58CD" w:rsidP="003079C4">
      <w:pPr>
        <w:spacing w:line="360" w:lineRule="auto"/>
        <w:jc w:val="both"/>
        <w:rPr>
          <w:rFonts w:ascii="Times New Roman" w:hAnsi="Times New Roman" w:cs="Times New Roman"/>
          <w:sz w:val="24"/>
          <w:szCs w:val="24"/>
        </w:rPr>
      </w:pPr>
    </w:p>
    <w:p w:rsidR="003079C4" w:rsidRPr="007700AF" w:rsidRDefault="003079C4" w:rsidP="003079C4">
      <w:pPr>
        <w:spacing w:line="360" w:lineRule="auto"/>
        <w:jc w:val="both"/>
        <w:rPr>
          <w:rFonts w:ascii="Times New Roman" w:hAnsi="Times New Roman" w:cs="Times New Roman"/>
          <w:sz w:val="24"/>
          <w:szCs w:val="24"/>
        </w:rPr>
      </w:pPr>
      <w:r w:rsidRPr="007700AF">
        <w:rPr>
          <w:rFonts w:ascii="Times New Roman" w:hAnsi="Times New Roman" w:cs="Times New Roman"/>
          <w:sz w:val="24"/>
          <w:szCs w:val="24"/>
        </w:rPr>
        <w:lastRenderedPageBreak/>
        <w:t xml:space="preserve">I </w:t>
      </w:r>
      <w:r w:rsidR="00BB4A7C" w:rsidRPr="007700AF">
        <w:rPr>
          <w:rFonts w:ascii="Times New Roman" w:hAnsi="Times New Roman" w:cs="Times New Roman"/>
          <w:sz w:val="24"/>
          <w:szCs w:val="24"/>
        </w:rPr>
        <w:t xml:space="preserve">therefore </w:t>
      </w:r>
      <w:r w:rsidRPr="007700AF">
        <w:rPr>
          <w:rFonts w:ascii="Times New Roman" w:hAnsi="Times New Roman" w:cs="Times New Roman"/>
          <w:sz w:val="24"/>
          <w:szCs w:val="24"/>
        </w:rPr>
        <w:t>do hold that the suit against the 3</w:t>
      </w:r>
      <w:r w:rsidRPr="007700AF">
        <w:rPr>
          <w:rFonts w:ascii="Times New Roman" w:hAnsi="Times New Roman" w:cs="Times New Roman"/>
          <w:sz w:val="24"/>
          <w:szCs w:val="24"/>
          <w:vertAlign w:val="superscript"/>
        </w:rPr>
        <w:t>rd</w:t>
      </w:r>
      <w:r w:rsidRPr="007700AF">
        <w:rPr>
          <w:rFonts w:ascii="Times New Roman" w:hAnsi="Times New Roman" w:cs="Times New Roman"/>
          <w:sz w:val="24"/>
          <w:szCs w:val="24"/>
        </w:rPr>
        <w:t xml:space="preserve"> Defendant is not barred by limitation.</w:t>
      </w:r>
    </w:p>
    <w:p w:rsidR="003079C4" w:rsidRPr="007700AF" w:rsidRDefault="003079C4" w:rsidP="003079C4">
      <w:pPr>
        <w:pStyle w:val="ListParagraph"/>
        <w:numPr>
          <w:ilvl w:val="0"/>
          <w:numId w:val="6"/>
        </w:numPr>
        <w:spacing w:line="360" w:lineRule="auto"/>
        <w:jc w:val="both"/>
        <w:rPr>
          <w:rFonts w:ascii="Times New Roman" w:hAnsi="Times New Roman" w:cs="Times New Roman"/>
          <w:i/>
          <w:sz w:val="24"/>
          <w:szCs w:val="24"/>
        </w:rPr>
      </w:pPr>
      <w:r w:rsidRPr="007700AF">
        <w:rPr>
          <w:rFonts w:ascii="Times New Roman" w:hAnsi="Times New Roman" w:cs="Times New Roman"/>
          <w:sz w:val="24"/>
          <w:szCs w:val="24"/>
          <w:u w:val="single"/>
        </w:rPr>
        <w:t>What remedies are available to the parties</w:t>
      </w:r>
      <w:r w:rsidRPr="007700AF">
        <w:rPr>
          <w:rFonts w:ascii="Times New Roman" w:hAnsi="Times New Roman" w:cs="Times New Roman"/>
          <w:sz w:val="24"/>
          <w:szCs w:val="24"/>
        </w:rPr>
        <w:t>?</w:t>
      </w:r>
    </w:p>
    <w:p w:rsidR="003079C4" w:rsidRPr="007700AF" w:rsidRDefault="003079C4" w:rsidP="003079C4">
      <w:pPr>
        <w:pStyle w:val="ListParagraph"/>
        <w:numPr>
          <w:ilvl w:val="0"/>
          <w:numId w:val="9"/>
        </w:numPr>
        <w:spacing w:line="360" w:lineRule="auto"/>
        <w:jc w:val="both"/>
        <w:rPr>
          <w:rFonts w:ascii="Times New Roman" w:hAnsi="Times New Roman" w:cs="Times New Roman"/>
          <w:sz w:val="24"/>
          <w:szCs w:val="24"/>
          <w:u w:val="single"/>
        </w:rPr>
      </w:pPr>
      <w:r w:rsidRPr="007700AF">
        <w:rPr>
          <w:rFonts w:ascii="Times New Roman" w:hAnsi="Times New Roman" w:cs="Times New Roman"/>
          <w:i/>
          <w:sz w:val="24"/>
          <w:szCs w:val="24"/>
        </w:rPr>
        <w:t xml:space="preserve"> </w:t>
      </w:r>
      <w:r w:rsidRPr="007700AF">
        <w:rPr>
          <w:rFonts w:ascii="Times New Roman" w:hAnsi="Times New Roman" w:cs="Times New Roman"/>
          <w:i/>
          <w:sz w:val="24"/>
          <w:szCs w:val="24"/>
        </w:rPr>
        <w:tab/>
      </w:r>
      <w:r w:rsidRPr="007700AF">
        <w:rPr>
          <w:rFonts w:ascii="Times New Roman" w:hAnsi="Times New Roman" w:cs="Times New Roman"/>
          <w:sz w:val="24"/>
          <w:szCs w:val="24"/>
          <w:u w:val="single"/>
        </w:rPr>
        <w:t>Cancellation</w:t>
      </w:r>
      <w:r w:rsidR="004A58CD" w:rsidRPr="007700AF">
        <w:rPr>
          <w:rFonts w:ascii="Times New Roman" w:hAnsi="Times New Roman" w:cs="Times New Roman"/>
          <w:sz w:val="24"/>
          <w:szCs w:val="24"/>
          <w:u w:val="single"/>
        </w:rPr>
        <w:t xml:space="preserve"> of title</w:t>
      </w:r>
    </w:p>
    <w:p w:rsidR="003079C4" w:rsidRPr="007700AF" w:rsidRDefault="003079C4" w:rsidP="003079C4">
      <w:pPr>
        <w:spacing w:line="360" w:lineRule="auto"/>
        <w:ind w:left="360"/>
        <w:jc w:val="both"/>
        <w:rPr>
          <w:rFonts w:ascii="Times New Roman" w:hAnsi="Times New Roman" w:cs="Times New Roman"/>
          <w:sz w:val="24"/>
          <w:szCs w:val="24"/>
        </w:rPr>
      </w:pPr>
      <w:r w:rsidRPr="007700AF">
        <w:rPr>
          <w:rFonts w:ascii="Times New Roman" w:hAnsi="Times New Roman" w:cs="Times New Roman"/>
          <w:sz w:val="24"/>
          <w:szCs w:val="24"/>
        </w:rPr>
        <w:t>The Plaintiff prayed that the 3</w:t>
      </w:r>
      <w:r w:rsidRPr="007700AF">
        <w:rPr>
          <w:rFonts w:ascii="Times New Roman" w:hAnsi="Times New Roman" w:cs="Times New Roman"/>
          <w:sz w:val="24"/>
          <w:szCs w:val="24"/>
          <w:vertAlign w:val="superscript"/>
        </w:rPr>
        <w:t>rd</w:t>
      </w:r>
      <w:r w:rsidRPr="007700AF">
        <w:rPr>
          <w:rFonts w:ascii="Times New Roman" w:hAnsi="Times New Roman" w:cs="Times New Roman"/>
          <w:sz w:val="24"/>
          <w:szCs w:val="24"/>
        </w:rPr>
        <w:t xml:space="preserve"> Defendant’s name on the title for Block 245 Plot 460 Kiwuliriza be cancelled, and an order issued directing the demarcation of the 3</w:t>
      </w:r>
      <w:r w:rsidRPr="007700AF">
        <w:rPr>
          <w:rFonts w:ascii="Times New Roman" w:hAnsi="Times New Roman" w:cs="Times New Roman"/>
          <w:sz w:val="24"/>
          <w:szCs w:val="24"/>
          <w:vertAlign w:val="superscript"/>
        </w:rPr>
        <w:t>rd</w:t>
      </w:r>
      <w:r w:rsidRPr="007700AF">
        <w:rPr>
          <w:rFonts w:ascii="Times New Roman" w:hAnsi="Times New Roman" w:cs="Times New Roman"/>
          <w:sz w:val="24"/>
          <w:szCs w:val="24"/>
        </w:rPr>
        <w:t xml:space="preserve"> Plaintiffs portion amounting to 1 (</w:t>
      </w:r>
      <w:r w:rsidRPr="007700AF">
        <w:rPr>
          <w:rFonts w:ascii="Times New Roman" w:hAnsi="Times New Roman" w:cs="Times New Roman"/>
          <w:i/>
          <w:sz w:val="24"/>
          <w:szCs w:val="24"/>
        </w:rPr>
        <w:t>one)</w:t>
      </w:r>
      <w:r w:rsidRPr="007700AF">
        <w:rPr>
          <w:rFonts w:ascii="Times New Roman" w:hAnsi="Times New Roman" w:cs="Times New Roman"/>
          <w:sz w:val="24"/>
          <w:szCs w:val="24"/>
        </w:rPr>
        <w:t xml:space="preserve"> acre from the said plot 460.</w:t>
      </w:r>
    </w:p>
    <w:p w:rsidR="003079C4" w:rsidRPr="007700AF" w:rsidRDefault="003079C4" w:rsidP="003079C4">
      <w:pPr>
        <w:spacing w:line="360" w:lineRule="auto"/>
        <w:ind w:left="360"/>
        <w:jc w:val="both"/>
        <w:rPr>
          <w:rFonts w:ascii="Times New Roman" w:hAnsi="Times New Roman" w:cs="Times New Roman"/>
          <w:sz w:val="24"/>
          <w:szCs w:val="24"/>
        </w:rPr>
      </w:pPr>
      <w:r w:rsidRPr="007700AF">
        <w:rPr>
          <w:rFonts w:ascii="Times New Roman" w:hAnsi="Times New Roman" w:cs="Times New Roman"/>
          <w:sz w:val="24"/>
          <w:szCs w:val="24"/>
        </w:rPr>
        <w:t>The Plaintiff has led evidence as per issues 1, 2, 3 and 4 and successfully showed that;-</w:t>
      </w:r>
    </w:p>
    <w:p w:rsidR="004E3838" w:rsidRPr="007700AF" w:rsidRDefault="003079C4" w:rsidP="003079C4">
      <w:pPr>
        <w:pStyle w:val="ListParagraph"/>
        <w:numPr>
          <w:ilvl w:val="0"/>
          <w:numId w:val="10"/>
        </w:numPr>
        <w:spacing w:line="360" w:lineRule="auto"/>
        <w:jc w:val="both"/>
        <w:rPr>
          <w:rFonts w:ascii="Times New Roman" w:hAnsi="Times New Roman" w:cs="Times New Roman"/>
          <w:i/>
          <w:sz w:val="24"/>
          <w:szCs w:val="24"/>
        </w:rPr>
      </w:pPr>
      <w:r w:rsidRPr="007700AF">
        <w:rPr>
          <w:rFonts w:ascii="Times New Roman" w:hAnsi="Times New Roman" w:cs="Times New Roman"/>
          <w:sz w:val="24"/>
          <w:szCs w:val="24"/>
        </w:rPr>
        <w:t>The 3</w:t>
      </w:r>
      <w:r w:rsidRPr="007700AF">
        <w:rPr>
          <w:rFonts w:ascii="Times New Roman" w:hAnsi="Times New Roman" w:cs="Times New Roman"/>
          <w:sz w:val="24"/>
          <w:szCs w:val="24"/>
          <w:vertAlign w:val="superscript"/>
        </w:rPr>
        <w:t>rd</w:t>
      </w:r>
      <w:r w:rsidRPr="007700AF">
        <w:rPr>
          <w:rFonts w:ascii="Times New Roman" w:hAnsi="Times New Roman" w:cs="Times New Roman"/>
          <w:sz w:val="24"/>
          <w:szCs w:val="24"/>
        </w:rPr>
        <w:t xml:space="preserve"> Plaintiff is a son of the late </w:t>
      </w:r>
      <w:r w:rsidR="004E3838" w:rsidRPr="007700AF">
        <w:rPr>
          <w:rFonts w:ascii="Times New Roman" w:hAnsi="Times New Roman" w:cs="Times New Roman"/>
          <w:sz w:val="24"/>
          <w:szCs w:val="24"/>
        </w:rPr>
        <w:t>Edward B. M. L. Baliruno and a beneficiary under the Will for a portion of 1 (</w:t>
      </w:r>
      <w:r w:rsidR="004E3838" w:rsidRPr="007700AF">
        <w:rPr>
          <w:rFonts w:ascii="Times New Roman" w:hAnsi="Times New Roman" w:cs="Times New Roman"/>
          <w:i/>
          <w:sz w:val="24"/>
          <w:szCs w:val="24"/>
        </w:rPr>
        <w:t>one)</w:t>
      </w:r>
      <w:r w:rsidR="004E3838" w:rsidRPr="007700AF">
        <w:rPr>
          <w:rFonts w:ascii="Times New Roman" w:hAnsi="Times New Roman" w:cs="Times New Roman"/>
          <w:sz w:val="24"/>
          <w:szCs w:val="24"/>
        </w:rPr>
        <w:t xml:space="preserve"> acre from Block 245 Plot 63 Kiwuliriza.</w:t>
      </w:r>
    </w:p>
    <w:p w:rsidR="004E3838" w:rsidRPr="007700AF" w:rsidRDefault="004E3838" w:rsidP="003079C4">
      <w:pPr>
        <w:pStyle w:val="ListParagraph"/>
        <w:numPr>
          <w:ilvl w:val="0"/>
          <w:numId w:val="10"/>
        </w:numPr>
        <w:spacing w:line="360" w:lineRule="auto"/>
        <w:jc w:val="both"/>
        <w:rPr>
          <w:rFonts w:ascii="Times New Roman" w:hAnsi="Times New Roman" w:cs="Times New Roman"/>
          <w:i/>
          <w:sz w:val="24"/>
          <w:szCs w:val="24"/>
        </w:rPr>
      </w:pPr>
      <w:r w:rsidRPr="007700AF">
        <w:rPr>
          <w:rFonts w:ascii="Times New Roman" w:hAnsi="Times New Roman" w:cs="Times New Roman"/>
          <w:sz w:val="24"/>
          <w:szCs w:val="24"/>
        </w:rPr>
        <w:t>The land was fraudulently transferred to the 2</w:t>
      </w:r>
      <w:r w:rsidRPr="007700AF">
        <w:rPr>
          <w:rFonts w:ascii="Times New Roman" w:hAnsi="Times New Roman" w:cs="Times New Roman"/>
          <w:sz w:val="24"/>
          <w:szCs w:val="24"/>
          <w:vertAlign w:val="superscript"/>
        </w:rPr>
        <w:t>nd</w:t>
      </w:r>
      <w:r w:rsidRPr="007700AF">
        <w:rPr>
          <w:rFonts w:ascii="Times New Roman" w:hAnsi="Times New Roman" w:cs="Times New Roman"/>
          <w:sz w:val="24"/>
          <w:szCs w:val="24"/>
        </w:rPr>
        <w:t xml:space="preserve"> Defendant without compensating the Plaintiff for his share.</w:t>
      </w:r>
    </w:p>
    <w:p w:rsidR="004E3838" w:rsidRPr="007700AF" w:rsidRDefault="004E3838" w:rsidP="003079C4">
      <w:pPr>
        <w:pStyle w:val="ListParagraph"/>
        <w:numPr>
          <w:ilvl w:val="0"/>
          <w:numId w:val="10"/>
        </w:numPr>
        <w:spacing w:line="360" w:lineRule="auto"/>
        <w:jc w:val="both"/>
        <w:rPr>
          <w:rFonts w:ascii="Times New Roman" w:hAnsi="Times New Roman" w:cs="Times New Roman"/>
          <w:i/>
          <w:sz w:val="24"/>
          <w:szCs w:val="24"/>
        </w:rPr>
      </w:pPr>
      <w:r w:rsidRPr="007700AF">
        <w:rPr>
          <w:rFonts w:ascii="Times New Roman" w:hAnsi="Times New Roman" w:cs="Times New Roman"/>
          <w:sz w:val="24"/>
          <w:szCs w:val="24"/>
        </w:rPr>
        <w:t>The 3</w:t>
      </w:r>
      <w:r w:rsidRPr="007700AF">
        <w:rPr>
          <w:rFonts w:ascii="Times New Roman" w:hAnsi="Times New Roman" w:cs="Times New Roman"/>
          <w:sz w:val="24"/>
          <w:szCs w:val="24"/>
          <w:vertAlign w:val="superscript"/>
        </w:rPr>
        <w:t>rd</w:t>
      </w:r>
      <w:r w:rsidRPr="007700AF">
        <w:rPr>
          <w:rFonts w:ascii="Times New Roman" w:hAnsi="Times New Roman" w:cs="Times New Roman"/>
          <w:sz w:val="24"/>
          <w:szCs w:val="24"/>
        </w:rPr>
        <w:t xml:space="preserve"> Defendant’s acquisition of Plot 460 Block 245, formerly part of Plot 63 Block 245 Kiwuliriza was fraudulent.</w:t>
      </w:r>
    </w:p>
    <w:p w:rsidR="008C68CA" w:rsidRPr="007700AF" w:rsidRDefault="004E3838" w:rsidP="004A58CD">
      <w:pPr>
        <w:spacing w:line="360" w:lineRule="auto"/>
        <w:jc w:val="both"/>
        <w:rPr>
          <w:rFonts w:ascii="Times New Roman" w:hAnsi="Times New Roman" w:cs="Times New Roman"/>
          <w:i/>
          <w:sz w:val="24"/>
          <w:szCs w:val="24"/>
        </w:rPr>
      </w:pPr>
      <w:r w:rsidRPr="007700AF">
        <w:rPr>
          <w:rFonts w:ascii="Times New Roman" w:hAnsi="Times New Roman" w:cs="Times New Roman"/>
          <w:sz w:val="24"/>
          <w:szCs w:val="24"/>
        </w:rPr>
        <w:t>Having found that this registration was procured by fraud, then the law under</w:t>
      </w:r>
      <w:r w:rsidR="008C68CA" w:rsidRPr="007700AF">
        <w:rPr>
          <w:rFonts w:ascii="Times New Roman" w:hAnsi="Times New Roman" w:cs="Times New Roman"/>
          <w:sz w:val="24"/>
          <w:szCs w:val="24"/>
        </w:rPr>
        <w:t xml:space="preserve"> </w:t>
      </w:r>
      <w:r w:rsidR="008C68CA" w:rsidRPr="007700AF">
        <w:rPr>
          <w:rFonts w:ascii="Times New Roman" w:hAnsi="Times New Roman" w:cs="Times New Roman"/>
          <w:b/>
          <w:sz w:val="24"/>
          <w:szCs w:val="24"/>
        </w:rPr>
        <w:t xml:space="preserve">Section 77 of the Registration </w:t>
      </w:r>
      <w:r w:rsidR="00BB4A7C" w:rsidRPr="007700AF">
        <w:rPr>
          <w:rFonts w:ascii="Times New Roman" w:hAnsi="Times New Roman" w:cs="Times New Roman"/>
          <w:b/>
          <w:sz w:val="24"/>
          <w:szCs w:val="24"/>
        </w:rPr>
        <w:t xml:space="preserve">of </w:t>
      </w:r>
      <w:r w:rsidR="008C68CA" w:rsidRPr="007700AF">
        <w:rPr>
          <w:rFonts w:ascii="Times New Roman" w:hAnsi="Times New Roman" w:cs="Times New Roman"/>
          <w:b/>
          <w:sz w:val="24"/>
          <w:szCs w:val="24"/>
        </w:rPr>
        <w:t>Titles Act</w:t>
      </w:r>
      <w:r w:rsidR="008C68CA" w:rsidRPr="007700AF">
        <w:rPr>
          <w:rFonts w:ascii="Times New Roman" w:hAnsi="Times New Roman" w:cs="Times New Roman"/>
          <w:sz w:val="24"/>
          <w:szCs w:val="24"/>
        </w:rPr>
        <w:t xml:space="preserve"> comes into play to render such </w:t>
      </w:r>
      <w:r w:rsidRPr="007700AF">
        <w:rPr>
          <w:rFonts w:ascii="Times New Roman" w:hAnsi="Times New Roman" w:cs="Times New Roman"/>
          <w:sz w:val="24"/>
          <w:szCs w:val="24"/>
        </w:rPr>
        <w:t xml:space="preserve">a title </w:t>
      </w:r>
      <w:r w:rsidRPr="007700AF">
        <w:rPr>
          <w:rFonts w:ascii="Times New Roman" w:hAnsi="Times New Roman" w:cs="Times New Roman"/>
          <w:i/>
          <w:sz w:val="24"/>
          <w:szCs w:val="24"/>
        </w:rPr>
        <w:t>void</w:t>
      </w:r>
      <w:r w:rsidR="008C68CA" w:rsidRPr="007700AF">
        <w:rPr>
          <w:rFonts w:ascii="Times New Roman" w:hAnsi="Times New Roman" w:cs="Times New Roman"/>
          <w:i/>
          <w:sz w:val="24"/>
          <w:szCs w:val="24"/>
        </w:rPr>
        <w:t xml:space="preserve">.  The section </w:t>
      </w:r>
      <w:proofErr w:type="gramStart"/>
      <w:r w:rsidR="008C68CA" w:rsidRPr="007700AF">
        <w:rPr>
          <w:rFonts w:ascii="Times New Roman" w:hAnsi="Times New Roman" w:cs="Times New Roman"/>
          <w:i/>
          <w:sz w:val="24"/>
          <w:szCs w:val="24"/>
        </w:rPr>
        <w:t>states  that</w:t>
      </w:r>
      <w:proofErr w:type="gramEnd"/>
      <w:r w:rsidR="008C68CA" w:rsidRPr="007700AF">
        <w:rPr>
          <w:rFonts w:ascii="Times New Roman" w:hAnsi="Times New Roman" w:cs="Times New Roman"/>
          <w:i/>
          <w:sz w:val="24"/>
          <w:szCs w:val="24"/>
        </w:rPr>
        <w:t>;</w:t>
      </w:r>
    </w:p>
    <w:p w:rsidR="008C68CA" w:rsidRPr="007700AF" w:rsidRDefault="008C68CA" w:rsidP="004A58CD">
      <w:pPr>
        <w:spacing w:line="360" w:lineRule="auto"/>
        <w:ind w:left="720"/>
        <w:jc w:val="both"/>
        <w:rPr>
          <w:rFonts w:ascii="Times New Roman" w:hAnsi="Times New Roman" w:cs="Times New Roman"/>
          <w:i/>
          <w:sz w:val="24"/>
          <w:szCs w:val="24"/>
        </w:rPr>
      </w:pPr>
      <w:r w:rsidRPr="007700AF">
        <w:rPr>
          <w:rFonts w:ascii="Times New Roman" w:hAnsi="Times New Roman" w:cs="Times New Roman"/>
          <w:i/>
          <w:sz w:val="24"/>
          <w:szCs w:val="24"/>
        </w:rPr>
        <w:t xml:space="preserve">“Any certificate of title, removal of encumbrance(s) or cancellation, in the Register Book procured or </w:t>
      </w:r>
      <w:r w:rsidRPr="007700AF">
        <w:rPr>
          <w:rFonts w:ascii="Times New Roman" w:hAnsi="Times New Roman" w:cs="Times New Roman"/>
          <w:i/>
          <w:sz w:val="24"/>
          <w:szCs w:val="24"/>
          <w:u w:val="single"/>
        </w:rPr>
        <w:t xml:space="preserve">made by </w:t>
      </w:r>
      <w:r w:rsidRPr="007700AF">
        <w:rPr>
          <w:rFonts w:ascii="Times New Roman" w:hAnsi="Times New Roman" w:cs="Times New Roman"/>
          <w:i/>
          <w:sz w:val="24"/>
          <w:szCs w:val="24"/>
        </w:rPr>
        <w:t>fraud, shall be void as against all parties or privies to the land”.</w:t>
      </w:r>
    </w:p>
    <w:p w:rsidR="008C68CA" w:rsidRPr="007700AF" w:rsidRDefault="008C68CA" w:rsidP="004A58CD">
      <w:pPr>
        <w:spacing w:line="360" w:lineRule="auto"/>
        <w:jc w:val="both"/>
        <w:rPr>
          <w:rFonts w:ascii="Times New Roman" w:hAnsi="Times New Roman" w:cs="Times New Roman"/>
          <w:sz w:val="24"/>
          <w:szCs w:val="24"/>
        </w:rPr>
      </w:pPr>
      <w:r w:rsidRPr="007700AF">
        <w:rPr>
          <w:rFonts w:ascii="Times New Roman" w:hAnsi="Times New Roman" w:cs="Times New Roman"/>
          <w:sz w:val="24"/>
          <w:szCs w:val="24"/>
        </w:rPr>
        <w:t>The 3</w:t>
      </w:r>
      <w:r w:rsidRPr="007700AF">
        <w:rPr>
          <w:rFonts w:ascii="Times New Roman" w:hAnsi="Times New Roman" w:cs="Times New Roman"/>
          <w:sz w:val="24"/>
          <w:szCs w:val="24"/>
          <w:vertAlign w:val="superscript"/>
        </w:rPr>
        <w:t>rd</w:t>
      </w:r>
      <w:r w:rsidRPr="007700AF">
        <w:rPr>
          <w:rFonts w:ascii="Times New Roman" w:hAnsi="Times New Roman" w:cs="Times New Roman"/>
          <w:sz w:val="24"/>
          <w:szCs w:val="24"/>
        </w:rPr>
        <w:t xml:space="preserve"> Defendant’s certificate of title for land described as Block 245 plot 460, formerly Block 245 Plot 63 Kiwuliriza, is accordingly void.</w:t>
      </w:r>
    </w:p>
    <w:p w:rsidR="008C68CA" w:rsidRPr="007700AF" w:rsidRDefault="008C68CA" w:rsidP="008C68CA">
      <w:pPr>
        <w:spacing w:line="360" w:lineRule="auto"/>
        <w:rPr>
          <w:rFonts w:ascii="Times New Roman" w:hAnsi="Times New Roman" w:cs="Times New Roman"/>
          <w:sz w:val="24"/>
          <w:szCs w:val="24"/>
        </w:rPr>
      </w:pPr>
      <w:r w:rsidRPr="007700AF">
        <w:rPr>
          <w:rFonts w:ascii="Times New Roman" w:hAnsi="Times New Roman" w:cs="Times New Roman"/>
          <w:sz w:val="24"/>
          <w:szCs w:val="24"/>
        </w:rPr>
        <w:t xml:space="preserve">The law under </w:t>
      </w:r>
      <w:r w:rsidRPr="007700AF">
        <w:rPr>
          <w:rFonts w:ascii="Times New Roman" w:hAnsi="Times New Roman" w:cs="Times New Roman"/>
          <w:b/>
          <w:sz w:val="24"/>
          <w:szCs w:val="24"/>
        </w:rPr>
        <w:t xml:space="preserve">Section 177 of the Registration of Titles </w:t>
      </w:r>
      <w:proofErr w:type="gramStart"/>
      <w:r w:rsidRPr="007700AF">
        <w:rPr>
          <w:rFonts w:ascii="Times New Roman" w:hAnsi="Times New Roman" w:cs="Times New Roman"/>
          <w:b/>
          <w:caps/>
          <w:sz w:val="24"/>
          <w:szCs w:val="24"/>
        </w:rPr>
        <w:t>A</w:t>
      </w:r>
      <w:r w:rsidR="004A58CD" w:rsidRPr="007700AF">
        <w:rPr>
          <w:rFonts w:ascii="Times New Roman" w:hAnsi="Times New Roman" w:cs="Times New Roman"/>
          <w:b/>
          <w:sz w:val="24"/>
          <w:szCs w:val="24"/>
        </w:rPr>
        <w:t>ct</w:t>
      </w:r>
      <w:r w:rsidRPr="007700AF">
        <w:rPr>
          <w:rFonts w:ascii="Times New Roman" w:hAnsi="Times New Roman" w:cs="Times New Roman"/>
          <w:caps/>
          <w:sz w:val="24"/>
          <w:szCs w:val="24"/>
        </w:rPr>
        <w:t>,</w:t>
      </w:r>
      <w:proofErr w:type="gramEnd"/>
      <w:r w:rsidRPr="007700AF">
        <w:rPr>
          <w:rFonts w:ascii="Times New Roman" w:hAnsi="Times New Roman" w:cs="Times New Roman"/>
          <w:caps/>
          <w:sz w:val="24"/>
          <w:szCs w:val="24"/>
        </w:rPr>
        <w:t xml:space="preserve"> </w:t>
      </w:r>
      <w:r w:rsidRPr="007700AF">
        <w:rPr>
          <w:rFonts w:ascii="Times New Roman" w:hAnsi="Times New Roman" w:cs="Times New Roman"/>
          <w:sz w:val="24"/>
          <w:szCs w:val="24"/>
        </w:rPr>
        <w:t>further empowers this Court to direct the Commissioner to cancel such a certificate of ti</w:t>
      </w:r>
      <w:r w:rsidR="004A58CD" w:rsidRPr="007700AF">
        <w:rPr>
          <w:rFonts w:ascii="Times New Roman" w:hAnsi="Times New Roman" w:cs="Times New Roman"/>
          <w:sz w:val="24"/>
          <w:szCs w:val="24"/>
        </w:rPr>
        <w:t>t</w:t>
      </w:r>
      <w:r w:rsidRPr="007700AF">
        <w:rPr>
          <w:rFonts w:ascii="Times New Roman" w:hAnsi="Times New Roman" w:cs="Times New Roman"/>
          <w:sz w:val="24"/>
          <w:szCs w:val="24"/>
        </w:rPr>
        <w:t>le.</w:t>
      </w:r>
    </w:p>
    <w:p w:rsidR="008C68CA" w:rsidRPr="007700AF" w:rsidRDefault="008C68CA" w:rsidP="008C68CA">
      <w:pPr>
        <w:spacing w:line="360" w:lineRule="auto"/>
        <w:rPr>
          <w:rFonts w:ascii="Times New Roman" w:hAnsi="Times New Roman" w:cs="Times New Roman"/>
          <w:sz w:val="24"/>
          <w:szCs w:val="24"/>
        </w:rPr>
      </w:pPr>
    </w:p>
    <w:p w:rsidR="008C68CA" w:rsidRPr="007700AF" w:rsidRDefault="008C68CA" w:rsidP="008C68CA">
      <w:pPr>
        <w:spacing w:line="360" w:lineRule="auto"/>
        <w:jc w:val="both"/>
        <w:rPr>
          <w:rFonts w:ascii="Times New Roman" w:hAnsi="Times New Roman" w:cs="Times New Roman"/>
          <w:sz w:val="24"/>
          <w:szCs w:val="24"/>
        </w:rPr>
      </w:pPr>
      <w:r w:rsidRPr="007700AF">
        <w:rPr>
          <w:rFonts w:ascii="Times New Roman" w:hAnsi="Times New Roman" w:cs="Times New Roman"/>
          <w:sz w:val="24"/>
          <w:szCs w:val="24"/>
        </w:rPr>
        <w:t>The Plaintiff prayed in the alternative for compensation by the 3</w:t>
      </w:r>
      <w:r w:rsidRPr="007700AF">
        <w:rPr>
          <w:rFonts w:ascii="Times New Roman" w:hAnsi="Times New Roman" w:cs="Times New Roman"/>
          <w:sz w:val="24"/>
          <w:szCs w:val="24"/>
          <w:vertAlign w:val="superscript"/>
        </w:rPr>
        <w:t>rd</w:t>
      </w:r>
      <w:r w:rsidRPr="007700AF">
        <w:rPr>
          <w:rFonts w:ascii="Times New Roman" w:hAnsi="Times New Roman" w:cs="Times New Roman"/>
          <w:sz w:val="24"/>
          <w:szCs w:val="24"/>
        </w:rPr>
        <w:t xml:space="preserve"> Defendant of the 3</w:t>
      </w:r>
      <w:r w:rsidRPr="007700AF">
        <w:rPr>
          <w:rFonts w:ascii="Times New Roman" w:hAnsi="Times New Roman" w:cs="Times New Roman"/>
          <w:sz w:val="24"/>
          <w:szCs w:val="24"/>
          <w:vertAlign w:val="superscript"/>
        </w:rPr>
        <w:t>rd</w:t>
      </w:r>
      <w:r w:rsidRPr="007700AF">
        <w:rPr>
          <w:rFonts w:ascii="Times New Roman" w:hAnsi="Times New Roman" w:cs="Times New Roman"/>
          <w:sz w:val="24"/>
          <w:szCs w:val="24"/>
        </w:rPr>
        <w:t xml:space="preserve"> Plaintiff’s market value of his share in the land at the current market value.  He put the value at US$. </w:t>
      </w:r>
      <w:proofErr w:type="gramStart"/>
      <w:r w:rsidRPr="007700AF">
        <w:rPr>
          <w:rFonts w:ascii="Times New Roman" w:hAnsi="Times New Roman" w:cs="Times New Roman"/>
          <w:sz w:val="24"/>
          <w:szCs w:val="24"/>
        </w:rPr>
        <w:t xml:space="preserve">1,000,000/- </w:t>
      </w:r>
      <w:r w:rsidRPr="007700AF">
        <w:rPr>
          <w:rFonts w:ascii="Times New Roman" w:hAnsi="Times New Roman" w:cs="Times New Roman"/>
          <w:i/>
          <w:sz w:val="24"/>
          <w:szCs w:val="24"/>
        </w:rPr>
        <w:t>(one million)</w:t>
      </w:r>
      <w:r w:rsidRPr="007700AF">
        <w:rPr>
          <w:rFonts w:ascii="Times New Roman" w:hAnsi="Times New Roman" w:cs="Times New Roman"/>
          <w:sz w:val="24"/>
          <w:szCs w:val="24"/>
        </w:rPr>
        <w:t>, with interest of 24% per annum from 1996 till payment in full.</w:t>
      </w:r>
      <w:proofErr w:type="gramEnd"/>
    </w:p>
    <w:p w:rsidR="008C68CA" w:rsidRPr="007700AF" w:rsidRDefault="008C68CA" w:rsidP="008C68CA">
      <w:pPr>
        <w:spacing w:line="360" w:lineRule="auto"/>
        <w:jc w:val="both"/>
        <w:rPr>
          <w:rFonts w:ascii="Times New Roman" w:hAnsi="Times New Roman" w:cs="Times New Roman"/>
          <w:sz w:val="24"/>
          <w:szCs w:val="24"/>
        </w:rPr>
      </w:pPr>
    </w:p>
    <w:p w:rsidR="00B70B3B" w:rsidRPr="007700AF" w:rsidRDefault="001A23FE" w:rsidP="008C68CA">
      <w:pPr>
        <w:spacing w:line="360" w:lineRule="auto"/>
        <w:jc w:val="both"/>
        <w:rPr>
          <w:rFonts w:ascii="Times New Roman" w:hAnsi="Times New Roman" w:cs="Times New Roman"/>
          <w:sz w:val="24"/>
          <w:szCs w:val="24"/>
        </w:rPr>
      </w:pPr>
      <w:r w:rsidRPr="007700AF">
        <w:rPr>
          <w:rFonts w:ascii="Times New Roman" w:hAnsi="Times New Roman" w:cs="Times New Roman"/>
          <w:caps/>
          <w:sz w:val="24"/>
          <w:szCs w:val="24"/>
        </w:rPr>
        <w:lastRenderedPageBreak/>
        <w:t>I</w:t>
      </w:r>
      <w:r w:rsidRPr="007700AF">
        <w:rPr>
          <w:rFonts w:ascii="Times New Roman" w:hAnsi="Times New Roman" w:cs="Times New Roman"/>
          <w:sz w:val="24"/>
          <w:szCs w:val="24"/>
        </w:rPr>
        <w:t xml:space="preserve"> did not find any supporting evidence to prove the current market price of this land.  The valuation report was obtained in 2012 and this was in the amount of Ushs. </w:t>
      </w:r>
      <w:proofErr w:type="gramStart"/>
      <w:r w:rsidRPr="007700AF">
        <w:rPr>
          <w:rFonts w:ascii="Times New Roman" w:hAnsi="Times New Roman" w:cs="Times New Roman"/>
          <w:sz w:val="24"/>
          <w:szCs w:val="24"/>
        </w:rPr>
        <w:t xml:space="preserve">520,000,000/- </w:t>
      </w:r>
      <w:r w:rsidRPr="007700AF">
        <w:rPr>
          <w:rFonts w:ascii="Times New Roman" w:hAnsi="Times New Roman" w:cs="Times New Roman"/>
          <w:i/>
          <w:sz w:val="24"/>
          <w:szCs w:val="24"/>
        </w:rPr>
        <w:t xml:space="preserve">(five hundred and twenty </w:t>
      </w:r>
      <w:r w:rsidR="00B70B3B" w:rsidRPr="007700AF">
        <w:rPr>
          <w:rFonts w:ascii="Times New Roman" w:hAnsi="Times New Roman" w:cs="Times New Roman"/>
          <w:i/>
          <w:sz w:val="24"/>
          <w:szCs w:val="24"/>
        </w:rPr>
        <w:t>million</w:t>
      </w:r>
      <w:r w:rsidRPr="007700AF">
        <w:rPr>
          <w:rFonts w:ascii="Times New Roman" w:hAnsi="Times New Roman" w:cs="Times New Roman"/>
          <w:i/>
          <w:sz w:val="24"/>
          <w:szCs w:val="24"/>
        </w:rPr>
        <w:t>)</w:t>
      </w:r>
      <w:r w:rsidRPr="007700AF">
        <w:rPr>
          <w:rFonts w:ascii="Times New Roman" w:hAnsi="Times New Roman" w:cs="Times New Roman"/>
          <w:sz w:val="24"/>
          <w:szCs w:val="24"/>
        </w:rPr>
        <w:t xml:space="preserve"> Uganda shillings.</w:t>
      </w:r>
      <w:proofErr w:type="gramEnd"/>
      <w:r w:rsidRPr="007700AF">
        <w:rPr>
          <w:rFonts w:ascii="Times New Roman" w:hAnsi="Times New Roman" w:cs="Times New Roman"/>
          <w:sz w:val="24"/>
          <w:szCs w:val="24"/>
        </w:rPr>
        <w:t xml:space="preserve">  It is now 5 (</w:t>
      </w:r>
      <w:r w:rsidRPr="007700AF">
        <w:rPr>
          <w:rFonts w:ascii="Times New Roman" w:hAnsi="Times New Roman" w:cs="Times New Roman"/>
          <w:i/>
          <w:sz w:val="24"/>
          <w:szCs w:val="24"/>
        </w:rPr>
        <w:t>five</w:t>
      </w:r>
      <w:r w:rsidRPr="007700AF">
        <w:rPr>
          <w:rFonts w:ascii="Times New Roman" w:hAnsi="Times New Roman" w:cs="Times New Roman"/>
          <w:sz w:val="24"/>
          <w:szCs w:val="24"/>
        </w:rPr>
        <w:t>) years since then, this Court cannot speculate that the land is now worth the value alluded to it by the 3</w:t>
      </w:r>
      <w:r w:rsidRPr="007700AF">
        <w:rPr>
          <w:rFonts w:ascii="Times New Roman" w:hAnsi="Times New Roman" w:cs="Times New Roman"/>
          <w:sz w:val="24"/>
          <w:szCs w:val="24"/>
          <w:vertAlign w:val="superscript"/>
        </w:rPr>
        <w:t>rd</w:t>
      </w:r>
      <w:r w:rsidRPr="007700AF">
        <w:rPr>
          <w:rFonts w:ascii="Times New Roman" w:hAnsi="Times New Roman" w:cs="Times New Roman"/>
          <w:sz w:val="24"/>
          <w:szCs w:val="24"/>
        </w:rPr>
        <w:t xml:space="preserve"> </w:t>
      </w:r>
      <w:r w:rsidR="004A58CD" w:rsidRPr="007700AF">
        <w:rPr>
          <w:rFonts w:ascii="Times New Roman" w:hAnsi="Times New Roman" w:cs="Times New Roman"/>
          <w:sz w:val="24"/>
          <w:szCs w:val="24"/>
        </w:rPr>
        <w:t>Plaintiff</w:t>
      </w:r>
      <w:r w:rsidRPr="007700AF">
        <w:rPr>
          <w:rFonts w:ascii="Times New Roman" w:hAnsi="Times New Roman" w:cs="Times New Roman"/>
          <w:sz w:val="24"/>
          <w:szCs w:val="24"/>
        </w:rPr>
        <w:t xml:space="preserve">.  This remedy is therefore not practical in the circumstances and will be rejected.  Instead </w:t>
      </w:r>
      <w:proofErr w:type="gramStart"/>
      <w:r w:rsidRPr="007700AF">
        <w:rPr>
          <w:rFonts w:ascii="Times New Roman" w:hAnsi="Times New Roman" w:cs="Times New Roman"/>
          <w:sz w:val="24"/>
          <w:szCs w:val="24"/>
        </w:rPr>
        <w:t>this</w:t>
      </w:r>
      <w:proofErr w:type="gramEnd"/>
      <w:r w:rsidR="00BD35F2" w:rsidRPr="007700AF">
        <w:rPr>
          <w:rFonts w:ascii="Times New Roman" w:hAnsi="Times New Roman" w:cs="Times New Roman"/>
          <w:sz w:val="24"/>
          <w:szCs w:val="24"/>
        </w:rPr>
        <w:t xml:space="preserve"> Court orders that as per </w:t>
      </w:r>
      <w:r w:rsidR="00BD35F2" w:rsidRPr="007700AF">
        <w:rPr>
          <w:rFonts w:ascii="Times New Roman" w:hAnsi="Times New Roman" w:cs="Times New Roman"/>
          <w:b/>
          <w:sz w:val="24"/>
          <w:szCs w:val="24"/>
        </w:rPr>
        <w:t xml:space="preserve">Section 177 of the Registration of Titles Act, </w:t>
      </w:r>
      <w:r w:rsidR="00BD35F2" w:rsidRPr="007700AF">
        <w:rPr>
          <w:rFonts w:ascii="Times New Roman" w:hAnsi="Times New Roman" w:cs="Times New Roman"/>
          <w:sz w:val="24"/>
          <w:szCs w:val="24"/>
        </w:rPr>
        <w:t>the Commissioner should cancel the certificate of title obtained by fraud by the 3</w:t>
      </w:r>
      <w:r w:rsidR="00BD35F2" w:rsidRPr="007700AF">
        <w:rPr>
          <w:rFonts w:ascii="Times New Roman" w:hAnsi="Times New Roman" w:cs="Times New Roman"/>
          <w:sz w:val="24"/>
          <w:szCs w:val="24"/>
          <w:vertAlign w:val="superscript"/>
        </w:rPr>
        <w:t>rd</w:t>
      </w:r>
      <w:r w:rsidR="00BD35F2" w:rsidRPr="007700AF">
        <w:rPr>
          <w:rFonts w:ascii="Times New Roman" w:hAnsi="Times New Roman" w:cs="Times New Roman"/>
          <w:sz w:val="24"/>
          <w:szCs w:val="24"/>
        </w:rPr>
        <w:t xml:space="preserve"> Defendant and substitute it with the original title reflecting the position before as Block 245 Plot 63.  The</w:t>
      </w:r>
      <w:r w:rsidR="00B70B3B" w:rsidRPr="007700AF">
        <w:rPr>
          <w:rFonts w:ascii="Times New Roman" w:hAnsi="Times New Roman" w:cs="Times New Roman"/>
          <w:sz w:val="24"/>
          <w:szCs w:val="24"/>
        </w:rPr>
        <w:t xml:space="preserve"> Commissioner should also by order of this Court, demarcate 1 (</w:t>
      </w:r>
      <w:r w:rsidR="00B70B3B" w:rsidRPr="007700AF">
        <w:rPr>
          <w:rFonts w:ascii="Times New Roman" w:hAnsi="Times New Roman" w:cs="Times New Roman"/>
          <w:i/>
          <w:sz w:val="24"/>
          <w:szCs w:val="24"/>
        </w:rPr>
        <w:t>one</w:t>
      </w:r>
      <w:r w:rsidR="00B70B3B" w:rsidRPr="007700AF">
        <w:rPr>
          <w:rFonts w:ascii="Times New Roman" w:hAnsi="Times New Roman" w:cs="Times New Roman"/>
          <w:sz w:val="24"/>
          <w:szCs w:val="24"/>
        </w:rPr>
        <w:t>) acre off Block 245 Plot 63, and register it in the names of the 3</w:t>
      </w:r>
      <w:r w:rsidR="00B70B3B" w:rsidRPr="007700AF">
        <w:rPr>
          <w:rFonts w:ascii="Times New Roman" w:hAnsi="Times New Roman" w:cs="Times New Roman"/>
          <w:sz w:val="24"/>
          <w:szCs w:val="24"/>
          <w:vertAlign w:val="superscript"/>
        </w:rPr>
        <w:t>rd</w:t>
      </w:r>
      <w:r w:rsidR="00B70B3B" w:rsidRPr="007700AF">
        <w:rPr>
          <w:rFonts w:ascii="Times New Roman" w:hAnsi="Times New Roman" w:cs="Times New Roman"/>
          <w:sz w:val="24"/>
          <w:szCs w:val="24"/>
        </w:rPr>
        <w:t xml:space="preserve"> Plaintiff, as his share (benefit) under the Will of the late Edward B. M. L. Baliruno.</w:t>
      </w:r>
    </w:p>
    <w:p w:rsidR="005D2797" w:rsidRPr="007700AF" w:rsidRDefault="005D2797" w:rsidP="008C68CA">
      <w:pPr>
        <w:spacing w:line="360" w:lineRule="auto"/>
        <w:jc w:val="both"/>
        <w:rPr>
          <w:rFonts w:ascii="Times New Roman" w:hAnsi="Times New Roman" w:cs="Times New Roman"/>
          <w:sz w:val="24"/>
          <w:szCs w:val="24"/>
        </w:rPr>
      </w:pPr>
    </w:p>
    <w:p w:rsidR="00B70B3B" w:rsidRPr="007700AF" w:rsidRDefault="00B70B3B" w:rsidP="008C68CA">
      <w:pPr>
        <w:spacing w:line="360" w:lineRule="auto"/>
        <w:jc w:val="both"/>
        <w:rPr>
          <w:rFonts w:ascii="Times New Roman" w:hAnsi="Times New Roman" w:cs="Times New Roman"/>
          <w:sz w:val="24"/>
          <w:szCs w:val="24"/>
        </w:rPr>
      </w:pPr>
      <w:r w:rsidRPr="007700AF">
        <w:rPr>
          <w:rFonts w:ascii="Times New Roman" w:hAnsi="Times New Roman" w:cs="Times New Roman"/>
          <w:sz w:val="24"/>
          <w:szCs w:val="24"/>
        </w:rPr>
        <w:t>b)</w:t>
      </w:r>
      <w:r w:rsidRPr="007700AF">
        <w:rPr>
          <w:rFonts w:ascii="Times New Roman" w:hAnsi="Times New Roman" w:cs="Times New Roman"/>
          <w:sz w:val="24"/>
          <w:szCs w:val="24"/>
        </w:rPr>
        <w:tab/>
      </w:r>
      <w:r w:rsidR="00BD35F2" w:rsidRPr="007700AF">
        <w:rPr>
          <w:rFonts w:ascii="Times New Roman" w:hAnsi="Times New Roman" w:cs="Times New Roman"/>
          <w:sz w:val="24"/>
          <w:szCs w:val="24"/>
        </w:rPr>
        <w:t xml:space="preserve">  </w:t>
      </w:r>
      <w:r w:rsidRPr="007700AF">
        <w:rPr>
          <w:rFonts w:ascii="Times New Roman" w:hAnsi="Times New Roman" w:cs="Times New Roman"/>
          <w:sz w:val="24"/>
          <w:szCs w:val="24"/>
          <w:u w:val="single"/>
        </w:rPr>
        <w:t>General Damages</w:t>
      </w:r>
    </w:p>
    <w:p w:rsidR="00B70B3B" w:rsidRPr="007700AF" w:rsidRDefault="00175B94" w:rsidP="008C68CA">
      <w:pPr>
        <w:spacing w:line="360" w:lineRule="auto"/>
        <w:jc w:val="both"/>
        <w:rPr>
          <w:rFonts w:ascii="Times New Roman" w:hAnsi="Times New Roman" w:cs="Times New Roman"/>
          <w:sz w:val="24"/>
          <w:szCs w:val="24"/>
        </w:rPr>
      </w:pPr>
      <w:r w:rsidRPr="007700AF">
        <w:rPr>
          <w:rFonts w:ascii="Times New Roman" w:hAnsi="Times New Roman" w:cs="Times New Roman"/>
          <w:sz w:val="24"/>
          <w:szCs w:val="24"/>
        </w:rPr>
        <w:t>The</w:t>
      </w:r>
      <w:r w:rsidR="00B70B3B" w:rsidRPr="007700AF">
        <w:rPr>
          <w:rFonts w:ascii="Times New Roman" w:hAnsi="Times New Roman" w:cs="Times New Roman"/>
          <w:sz w:val="24"/>
          <w:szCs w:val="24"/>
        </w:rPr>
        <w:t xml:space="preserve"> Plaintiff referred to </w:t>
      </w:r>
      <w:r w:rsidR="00B70B3B" w:rsidRPr="007700AF">
        <w:rPr>
          <w:rFonts w:ascii="Times New Roman" w:hAnsi="Times New Roman" w:cs="Times New Roman"/>
          <w:b/>
          <w:sz w:val="24"/>
          <w:szCs w:val="24"/>
        </w:rPr>
        <w:t>Section 178 of the Registration of Titles Act</w:t>
      </w:r>
      <w:r w:rsidR="00B70B3B" w:rsidRPr="007700AF">
        <w:rPr>
          <w:rFonts w:ascii="Times New Roman" w:hAnsi="Times New Roman" w:cs="Times New Roman"/>
          <w:sz w:val="24"/>
          <w:szCs w:val="24"/>
        </w:rPr>
        <w:t xml:space="preserve"> and argued that Court awards the Plaintiff general damages of shs. </w:t>
      </w:r>
      <w:proofErr w:type="gramStart"/>
      <w:r w:rsidR="00B70B3B" w:rsidRPr="007700AF">
        <w:rPr>
          <w:rFonts w:ascii="Times New Roman" w:hAnsi="Times New Roman" w:cs="Times New Roman"/>
          <w:sz w:val="24"/>
          <w:szCs w:val="24"/>
        </w:rPr>
        <w:t>600,000, 000/-</w:t>
      </w:r>
      <w:r w:rsidR="00B70B3B" w:rsidRPr="007700AF">
        <w:rPr>
          <w:rFonts w:ascii="Times New Roman" w:hAnsi="Times New Roman" w:cs="Times New Roman"/>
          <w:i/>
          <w:sz w:val="24"/>
          <w:szCs w:val="24"/>
        </w:rPr>
        <w:t>(six hundred million)</w:t>
      </w:r>
      <w:r w:rsidR="00B70B3B" w:rsidRPr="007700AF">
        <w:rPr>
          <w:rFonts w:ascii="Times New Roman" w:hAnsi="Times New Roman" w:cs="Times New Roman"/>
          <w:sz w:val="24"/>
          <w:szCs w:val="24"/>
        </w:rPr>
        <w:t xml:space="preserve"> as compensation for inconveniences.</w:t>
      </w:r>
      <w:proofErr w:type="gramEnd"/>
    </w:p>
    <w:p w:rsidR="00B70B3B" w:rsidRPr="007700AF" w:rsidRDefault="00B70B3B" w:rsidP="002B4B77">
      <w:pPr>
        <w:spacing w:line="360" w:lineRule="auto"/>
        <w:jc w:val="both"/>
        <w:rPr>
          <w:rFonts w:ascii="Times New Roman" w:hAnsi="Times New Roman" w:cs="Times New Roman"/>
          <w:sz w:val="24"/>
          <w:szCs w:val="24"/>
        </w:rPr>
      </w:pPr>
      <w:r w:rsidRPr="007700AF">
        <w:rPr>
          <w:rFonts w:ascii="Times New Roman" w:hAnsi="Times New Roman" w:cs="Times New Roman"/>
          <w:sz w:val="24"/>
          <w:szCs w:val="24"/>
        </w:rPr>
        <w:t xml:space="preserve">The law regarding general damages is that damages aim at placing the injured party in good a position so far as money can do it as if the matter complained of had not occurred.  According to </w:t>
      </w:r>
      <w:r w:rsidRPr="007700AF">
        <w:rPr>
          <w:rFonts w:ascii="Times New Roman" w:hAnsi="Times New Roman" w:cs="Times New Roman"/>
          <w:b/>
          <w:i/>
          <w:sz w:val="24"/>
          <w:szCs w:val="24"/>
          <w:u w:val="single"/>
        </w:rPr>
        <w:t>Stroms versus Hutchins</w:t>
      </w:r>
      <w:r w:rsidR="002B4B77" w:rsidRPr="007700AF">
        <w:rPr>
          <w:rFonts w:ascii="Times New Roman" w:hAnsi="Times New Roman" w:cs="Times New Roman"/>
          <w:b/>
          <w:i/>
          <w:sz w:val="24"/>
          <w:szCs w:val="24"/>
          <w:u w:val="single"/>
        </w:rPr>
        <w:t>on</w:t>
      </w:r>
      <w:r w:rsidRPr="007700AF">
        <w:rPr>
          <w:rFonts w:ascii="Times New Roman" w:hAnsi="Times New Roman" w:cs="Times New Roman"/>
          <w:b/>
          <w:i/>
          <w:sz w:val="24"/>
          <w:szCs w:val="24"/>
          <w:u w:val="single"/>
        </w:rPr>
        <w:t xml:space="preserve"> [1905] AC 515</w:t>
      </w:r>
      <w:r w:rsidRPr="007700AF">
        <w:rPr>
          <w:rFonts w:ascii="Times New Roman" w:hAnsi="Times New Roman" w:cs="Times New Roman"/>
          <w:sz w:val="24"/>
          <w:szCs w:val="24"/>
        </w:rPr>
        <w:t xml:space="preserve">; </w:t>
      </w:r>
      <w:r w:rsidR="002B4B77" w:rsidRPr="007700AF">
        <w:rPr>
          <w:rFonts w:ascii="Times New Roman" w:hAnsi="Times New Roman" w:cs="Times New Roman"/>
          <w:i/>
          <w:sz w:val="24"/>
          <w:szCs w:val="24"/>
        </w:rPr>
        <w:t>general damages are the</w:t>
      </w:r>
      <w:r w:rsidR="002B4B77" w:rsidRPr="007700AF">
        <w:rPr>
          <w:rFonts w:ascii="Times New Roman" w:hAnsi="Times New Roman" w:cs="Times New Roman"/>
          <w:sz w:val="24"/>
          <w:szCs w:val="24"/>
        </w:rPr>
        <w:t xml:space="preserve"> </w:t>
      </w:r>
      <w:r w:rsidRPr="007700AF">
        <w:rPr>
          <w:rFonts w:ascii="Times New Roman" w:hAnsi="Times New Roman" w:cs="Times New Roman"/>
          <w:i/>
          <w:sz w:val="24"/>
          <w:szCs w:val="24"/>
        </w:rPr>
        <w:t xml:space="preserve">direct </w:t>
      </w:r>
      <w:r w:rsidR="002B4B77" w:rsidRPr="007700AF">
        <w:rPr>
          <w:rFonts w:ascii="Times New Roman" w:hAnsi="Times New Roman" w:cs="Times New Roman"/>
          <w:i/>
          <w:sz w:val="24"/>
          <w:szCs w:val="24"/>
        </w:rPr>
        <w:t>natural or</w:t>
      </w:r>
      <w:r w:rsidRPr="007700AF">
        <w:rPr>
          <w:rFonts w:ascii="Times New Roman" w:hAnsi="Times New Roman" w:cs="Times New Roman"/>
          <w:i/>
          <w:sz w:val="24"/>
          <w:szCs w:val="24"/>
        </w:rPr>
        <w:t xml:space="preserve"> probable </w:t>
      </w:r>
      <w:r w:rsidR="002B4B77" w:rsidRPr="007700AF">
        <w:rPr>
          <w:rFonts w:ascii="Times New Roman" w:hAnsi="Times New Roman" w:cs="Times New Roman"/>
          <w:i/>
          <w:sz w:val="24"/>
          <w:szCs w:val="24"/>
        </w:rPr>
        <w:t>c</w:t>
      </w:r>
      <w:r w:rsidRPr="007700AF">
        <w:rPr>
          <w:rFonts w:ascii="Times New Roman" w:hAnsi="Times New Roman" w:cs="Times New Roman"/>
          <w:i/>
          <w:sz w:val="24"/>
          <w:szCs w:val="24"/>
        </w:rPr>
        <w:t>onsequence of the act complained of’</w:t>
      </w:r>
      <w:r w:rsidR="00416C98" w:rsidRPr="007700AF">
        <w:rPr>
          <w:rFonts w:ascii="Times New Roman" w:hAnsi="Times New Roman" w:cs="Times New Roman"/>
          <w:sz w:val="24"/>
          <w:szCs w:val="24"/>
        </w:rPr>
        <w:t xml:space="preserve">.  The award of general damages is in Court’s discretion.  While special damages relate to past pecuniary loss calculable at the date of trial, general damages relate to all other items of damages whether pecuniary or non-pecuniary, which include anticipated future loss as well as damages for pain and suffering, inconvenience, and loss of </w:t>
      </w:r>
      <w:proofErr w:type="gramStart"/>
      <w:r w:rsidR="00416C98" w:rsidRPr="007700AF">
        <w:rPr>
          <w:rFonts w:ascii="Times New Roman" w:hAnsi="Times New Roman" w:cs="Times New Roman"/>
          <w:sz w:val="24"/>
          <w:szCs w:val="24"/>
        </w:rPr>
        <w:t>amenity.</w:t>
      </w:r>
      <w:proofErr w:type="gramEnd"/>
      <w:r w:rsidR="00416C98" w:rsidRPr="007700AF">
        <w:rPr>
          <w:rFonts w:ascii="Times New Roman" w:hAnsi="Times New Roman" w:cs="Times New Roman"/>
          <w:sz w:val="24"/>
          <w:szCs w:val="24"/>
        </w:rPr>
        <w:t xml:space="preserve">  In awarding general damages, Courts are usu</w:t>
      </w:r>
      <w:r w:rsidR="00BB4A7C" w:rsidRPr="007700AF">
        <w:rPr>
          <w:rFonts w:ascii="Times New Roman" w:hAnsi="Times New Roman" w:cs="Times New Roman"/>
          <w:sz w:val="24"/>
          <w:szCs w:val="24"/>
        </w:rPr>
        <w:t xml:space="preserve">ally guided by convention, </w:t>
      </w:r>
      <w:r w:rsidR="00F5152A" w:rsidRPr="007700AF">
        <w:rPr>
          <w:rFonts w:ascii="Times New Roman" w:hAnsi="Times New Roman" w:cs="Times New Roman"/>
          <w:sz w:val="24"/>
          <w:szCs w:val="24"/>
        </w:rPr>
        <w:t>comparison</w:t>
      </w:r>
      <w:r w:rsidR="00416C98" w:rsidRPr="007700AF">
        <w:rPr>
          <w:rFonts w:ascii="Times New Roman" w:hAnsi="Times New Roman" w:cs="Times New Roman"/>
          <w:sz w:val="24"/>
          <w:szCs w:val="24"/>
        </w:rPr>
        <w:t xml:space="preserve"> with previous awards, experience and intuition.  </w:t>
      </w:r>
      <w:proofErr w:type="gramStart"/>
      <w:r w:rsidR="00416C98" w:rsidRPr="007700AF">
        <w:rPr>
          <w:rFonts w:ascii="Times New Roman" w:hAnsi="Times New Roman" w:cs="Times New Roman"/>
          <w:sz w:val="24"/>
          <w:szCs w:val="24"/>
        </w:rPr>
        <w:t>(</w:t>
      </w:r>
      <w:r w:rsidR="00822C52" w:rsidRPr="007700AF">
        <w:rPr>
          <w:rFonts w:ascii="Times New Roman" w:hAnsi="Times New Roman" w:cs="Times New Roman"/>
          <w:b/>
          <w:sz w:val="24"/>
          <w:szCs w:val="24"/>
        </w:rPr>
        <w:t>Per</w:t>
      </w:r>
      <w:r w:rsidR="00416C98" w:rsidRPr="007700AF">
        <w:rPr>
          <w:rFonts w:ascii="Times New Roman" w:hAnsi="Times New Roman" w:cs="Times New Roman"/>
          <w:b/>
          <w:sz w:val="24"/>
          <w:szCs w:val="24"/>
        </w:rPr>
        <w:t xml:space="preserve"> the Uganda Civil Justice Bench Book; 1</w:t>
      </w:r>
      <w:r w:rsidR="00416C98" w:rsidRPr="007700AF">
        <w:rPr>
          <w:rFonts w:ascii="Times New Roman" w:hAnsi="Times New Roman" w:cs="Times New Roman"/>
          <w:b/>
          <w:sz w:val="24"/>
          <w:szCs w:val="24"/>
          <w:vertAlign w:val="superscript"/>
        </w:rPr>
        <w:t>st</w:t>
      </w:r>
      <w:r w:rsidR="00416C98" w:rsidRPr="007700AF">
        <w:rPr>
          <w:rFonts w:ascii="Times New Roman" w:hAnsi="Times New Roman" w:cs="Times New Roman"/>
          <w:b/>
          <w:sz w:val="24"/>
          <w:szCs w:val="24"/>
        </w:rPr>
        <w:t xml:space="preserve"> Edn.</w:t>
      </w:r>
      <w:proofErr w:type="gramEnd"/>
      <w:r w:rsidR="00416C98" w:rsidRPr="007700AF">
        <w:rPr>
          <w:rFonts w:ascii="Times New Roman" w:hAnsi="Times New Roman" w:cs="Times New Roman"/>
          <w:b/>
          <w:sz w:val="24"/>
          <w:szCs w:val="24"/>
        </w:rPr>
        <w:t xml:space="preserve"> Jan. 2016 – pages 207</w:t>
      </w:r>
      <w:r w:rsidR="00416C98" w:rsidRPr="007700AF">
        <w:rPr>
          <w:rFonts w:ascii="Times New Roman" w:hAnsi="Times New Roman" w:cs="Times New Roman"/>
          <w:sz w:val="24"/>
          <w:szCs w:val="24"/>
        </w:rPr>
        <w:t>)</w:t>
      </w:r>
    </w:p>
    <w:p w:rsidR="00416C98" w:rsidRPr="007700AF" w:rsidRDefault="00416C98" w:rsidP="002B4B77">
      <w:pPr>
        <w:spacing w:line="360" w:lineRule="auto"/>
        <w:jc w:val="both"/>
        <w:rPr>
          <w:rFonts w:ascii="Times New Roman" w:hAnsi="Times New Roman" w:cs="Times New Roman"/>
          <w:sz w:val="24"/>
          <w:szCs w:val="24"/>
        </w:rPr>
      </w:pPr>
    </w:p>
    <w:p w:rsidR="00416C98" w:rsidRPr="007700AF" w:rsidRDefault="00416C98" w:rsidP="002B4B77">
      <w:pPr>
        <w:spacing w:line="360" w:lineRule="auto"/>
        <w:jc w:val="both"/>
        <w:rPr>
          <w:rFonts w:ascii="Times New Roman" w:hAnsi="Times New Roman" w:cs="Times New Roman"/>
          <w:b/>
          <w:i/>
          <w:sz w:val="24"/>
          <w:szCs w:val="24"/>
        </w:rPr>
      </w:pPr>
      <w:r w:rsidRPr="007700AF">
        <w:rPr>
          <w:rFonts w:ascii="Times New Roman" w:hAnsi="Times New Roman" w:cs="Times New Roman"/>
          <w:sz w:val="24"/>
          <w:szCs w:val="24"/>
        </w:rPr>
        <w:t xml:space="preserve">I have perused the Judgments in other similar cases where damages were awarded.  These cases restate that </w:t>
      </w:r>
      <w:proofErr w:type="gramStart"/>
      <w:r w:rsidRPr="007700AF">
        <w:rPr>
          <w:rFonts w:ascii="Times New Roman" w:hAnsi="Times New Roman" w:cs="Times New Roman"/>
          <w:sz w:val="24"/>
          <w:szCs w:val="24"/>
        </w:rPr>
        <w:t xml:space="preserve">awards of general damages </w:t>
      </w:r>
      <w:r w:rsidR="00F5152A" w:rsidRPr="007700AF">
        <w:rPr>
          <w:rFonts w:ascii="Times New Roman" w:hAnsi="Times New Roman" w:cs="Times New Roman"/>
          <w:sz w:val="24"/>
          <w:szCs w:val="24"/>
        </w:rPr>
        <w:t>is</w:t>
      </w:r>
      <w:proofErr w:type="gramEnd"/>
      <w:r w:rsidR="00F5152A" w:rsidRPr="007700AF">
        <w:rPr>
          <w:rFonts w:ascii="Times New Roman" w:hAnsi="Times New Roman" w:cs="Times New Roman"/>
          <w:sz w:val="24"/>
          <w:szCs w:val="24"/>
        </w:rPr>
        <w:t xml:space="preserve"> </w:t>
      </w:r>
      <w:r w:rsidRPr="007700AF">
        <w:rPr>
          <w:rFonts w:ascii="Times New Roman" w:hAnsi="Times New Roman" w:cs="Times New Roman"/>
          <w:sz w:val="24"/>
          <w:szCs w:val="24"/>
        </w:rPr>
        <w:t xml:space="preserve">in the discretion of Court and is always presumed to arise from the natural and probable consequence of the </w:t>
      </w:r>
      <w:r w:rsidR="007747BB" w:rsidRPr="007700AF">
        <w:rPr>
          <w:rFonts w:ascii="Times New Roman" w:hAnsi="Times New Roman" w:cs="Times New Roman"/>
          <w:sz w:val="24"/>
          <w:szCs w:val="24"/>
        </w:rPr>
        <w:t xml:space="preserve">Defendants’ act or omission.  </w:t>
      </w:r>
      <w:r w:rsidR="007747BB" w:rsidRPr="007700AF">
        <w:rPr>
          <w:rFonts w:ascii="Times New Roman" w:hAnsi="Times New Roman" w:cs="Times New Roman"/>
          <w:b/>
          <w:i/>
          <w:sz w:val="24"/>
          <w:szCs w:val="24"/>
        </w:rPr>
        <w:t xml:space="preserve">(See </w:t>
      </w:r>
      <w:r w:rsidR="007747BB" w:rsidRPr="007700AF">
        <w:rPr>
          <w:rFonts w:ascii="Times New Roman" w:hAnsi="Times New Roman" w:cs="Times New Roman"/>
          <w:b/>
          <w:i/>
          <w:sz w:val="24"/>
          <w:szCs w:val="24"/>
          <w:u w:val="single"/>
        </w:rPr>
        <w:t xml:space="preserve">Charles Acire versus Myaana Engola HCCS NO. 143 of 1993, Kibimba </w:t>
      </w:r>
      <w:r w:rsidR="007747BB" w:rsidRPr="007700AF">
        <w:rPr>
          <w:rFonts w:ascii="Times New Roman" w:hAnsi="Times New Roman" w:cs="Times New Roman"/>
          <w:b/>
          <w:i/>
          <w:sz w:val="24"/>
          <w:szCs w:val="24"/>
          <w:u w:val="single"/>
        </w:rPr>
        <w:lastRenderedPageBreak/>
        <w:t>Rice Ltd. versus Umar Salim SCCA No. 17 of 1992 and Uganda Commercial Bank versus Kigozi (2002), EA 305</w:t>
      </w:r>
      <w:r w:rsidR="00B73D24" w:rsidRPr="007700AF">
        <w:rPr>
          <w:rFonts w:ascii="Times New Roman" w:hAnsi="Times New Roman" w:cs="Times New Roman"/>
          <w:b/>
          <w:i/>
          <w:sz w:val="24"/>
          <w:szCs w:val="24"/>
        </w:rPr>
        <w:t>.</w:t>
      </w:r>
    </w:p>
    <w:p w:rsidR="008C6340" w:rsidRPr="007700AF" w:rsidRDefault="00B70B3B" w:rsidP="008C68CA">
      <w:pPr>
        <w:spacing w:line="360" w:lineRule="auto"/>
        <w:jc w:val="both"/>
        <w:rPr>
          <w:rFonts w:ascii="Times New Roman" w:hAnsi="Times New Roman" w:cs="Times New Roman"/>
          <w:sz w:val="24"/>
          <w:szCs w:val="24"/>
        </w:rPr>
      </w:pPr>
      <w:r w:rsidRPr="007700AF">
        <w:rPr>
          <w:rFonts w:ascii="Times New Roman" w:hAnsi="Times New Roman" w:cs="Times New Roman"/>
          <w:i/>
          <w:sz w:val="24"/>
          <w:szCs w:val="24"/>
        </w:rPr>
        <w:t xml:space="preserve"> </w:t>
      </w:r>
      <w:r w:rsidR="001A23FE" w:rsidRPr="007700AF">
        <w:rPr>
          <w:rFonts w:ascii="Times New Roman" w:hAnsi="Times New Roman" w:cs="Times New Roman"/>
          <w:sz w:val="24"/>
          <w:szCs w:val="24"/>
        </w:rPr>
        <w:t xml:space="preserve"> </w:t>
      </w:r>
      <w:r w:rsidR="002D4981" w:rsidRPr="007700AF">
        <w:rPr>
          <w:rFonts w:ascii="Times New Roman" w:hAnsi="Times New Roman" w:cs="Times New Roman"/>
          <w:sz w:val="24"/>
          <w:szCs w:val="24"/>
        </w:rPr>
        <w:t xml:space="preserve">IN </w:t>
      </w:r>
      <w:r w:rsidR="00175B94" w:rsidRPr="007700AF">
        <w:rPr>
          <w:rFonts w:ascii="Times New Roman" w:hAnsi="Times New Roman" w:cs="Times New Roman"/>
          <w:b/>
          <w:i/>
          <w:sz w:val="24"/>
          <w:szCs w:val="24"/>
          <w:u w:val="single"/>
        </w:rPr>
        <w:t>UCB</w:t>
      </w:r>
      <w:r w:rsidR="002D4981" w:rsidRPr="007700AF">
        <w:rPr>
          <w:rFonts w:ascii="Times New Roman" w:hAnsi="Times New Roman" w:cs="Times New Roman"/>
          <w:b/>
          <w:i/>
          <w:sz w:val="24"/>
          <w:szCs w:val="24"/>
          <w:u w:val="single"/>
        </w:rPr>
        <w:t xml:space="preserve"> </w:t>
      </w:r>
      <w:r w:rsidR="00175B94" w:rsidRPr="007700AF">
        <w:rPr>
          <w:rFonts w:ascii="Times New Roman" w:hAnsi="Times New Roman" w:cs="Times New Roman"/>
          <w:b/>
          <w:i/>
          <w:sz w:val="24"/>
          <w:szCs w:val="24"/>
          <w:u w:val="single"/>
        </w:rPr>
        <w:t>versus</w:t>
      </w:r>
      <w:r w:rsidR="002D4981" w:rsidRPr="007700AF">
        <w:rPr>
          <w:rFonts w:ascii="Times New Roman" w:hAnsi="Times New Roman" w:cs="Times New Roman"/>
          <w:b/>
          <w:i/>
          <w:sz w:val="24"/>
          <w:szCs w:val="24"/>
          <w:u w:val="single"/>
        </w:rPr>
        <w:t xml:space="preserve"> Kigozi</w:t>
      </w:r>
      <w:r w:rsidR="002D4981" w:rsidRPr="007700AF">
        <w:rPr>
          <w:rFonts w:ascii="Times New Roman" w:hAnsi="Times New Roman" w:cs="Times New Roman"/>
          <w:b/>
          <w:i/>
          <w:sz w:val="24"/>
          <w:szCs w:val="24"/>
        </w:rPr>
        <w:t xml:space="preserve"> </w:t>
      </w:r>
      <w:r w:rsidR="002D4981" w:rsidRPr="007700AF">
        <w:rPr>
          <w:rFonts w:ascii="Times New Roman" w:hAnsi="Times New Roman" w:cs="Times New Roman"/>
          <w:i/>
          <w:sz w:val="24"/>
          <w:szCs w:val="24"/>
        </w:rPr>
        <w:t>(supra)</w:t>
      </w:r>
      <w:r w:rsidR="008C6340" w:rsidRPr="007700AF">
        <w:rPr>
          <w:rFonts w:ascii="Times New Roman" w:hAnsi="Times New Roman" w:cs="Times New Roman"/>
          <w:sz w:val="24"/>
          <w:szCs w:val="24"/>
        </w:rPr>
        <w:t>;</w:t>
      </w:r>
      <w:r w:rsidR="002D4981" w:rsidRPr="007700AF">
        <w:rPr>
          <w:rFonts w:ascii="Times New Roman" w:hAnsi="Times New Roman" w:cs="Times New Roman"/>
          <w:sz w:val="24"/>
          <w:szCs w:val="24"/>
        </w:rPr>
        <w:t xml:space="preserve"> it was restated that in assessment of quantum of damages, the consideration should mainly be the value of the subject matter, the economic inconvenience that a party may have been put through and the nature and extent of breach or injury suffered.</w:t>
      </w:r>
    </w:p>
    <w:p w:rsidR="002D4981" w:rsidRPr="007700AF" w:rsidRDefault="002D4981" w:rsidP="008C68CA">
      <w:pPr>
        <w:spacing w:line="360" w:lineRule="auto"/>
        <w:jc w:val="both"/>
        <w:rPr>
          <w:rFonts w:ascii="Times New Roman" w:hAnsi="Times New Roman" w:cs="Times New Roman"/>
          <w:sz w:val="24"/>
          <w:szCs w:val="24"/>
        </w:rPr>
      </w:pPr>
    </w:p>
    <w:p w:rsidR="002D4981" w:rsidRPr="007700AF" w:rsidRDefault="002D4981" w:rsidP="008C68CA">
      <w:pPr>
        <w:spacing w:line="360" w:lineRule="auto"/>
        <w:jc w:val="both"/>
        <w:rPr>
          <w:rFonts w:ascii="Times New Roman" w:hAnsi="Times New Roman" w:cs="Times New Roman"/>
          <w:sz w:val="24"/>
          <w:szCs w:val="24"/>
        </w:rPr>
      </w:pPr>
      <w:r w:rsidRPr="007700AF">
        <w:rPr>
          <w:rFonts w:ascii="Times New Roman" w:hAnsi="Times New Roman" w:cs="Times New Roman"/>
          <w:sz w:val="24"/>
          <w:szCs w:val="24"/>
        </w:rPr>
        <w:t>In this case therefore, the evidence has been laid before Court that the 3</w:t>
      </w:r>
      <w:r w:rsidRPr="007700AF">
        <w:rPr>
          <w:rFonts w:ascii="Times New Roman" w:hAnsi="Times New Roman" w:cs="Times New Roman"/>
          <w:sz w:val="24"/>
          <w:szCs w:val="24"/>
          <w:vertAlign w:val="superscript"/>
        </w:rPr>
        <w:t>rd</w:t>
      </w:r>
      <w:r w:rsidRPr="007700AF">
        <w:rPr>
          <w:rFonts w:ascii="Times New Roman" w:hAnsi="Times New Roman" w:cs="Times New Roman"/>
          <w:sz w:val="24"/>
          <w:szCs w:val="24"/>
        </w:rPr>
        <w:t xml:space="preserve"> Plaintiff has been depri</w:t>
      </w:r>
      <w:r w:rsidR="00BB4A7C" w:rsidRPr="007700AF">
        <w:rPr>
          <w:rFonts w:ascii="Times New Roman" w:hAnsi="Times New Roman" w:cs="Times New Roman"/>
          <w:sz w:val="24"/>
          <w:szCs w:val="24"/>
        </w:rPr>
        <w:t>v</w:t>
      </w:r>
      <w:r w:rsidRPr="007700AF">
        <w:rPr>
          <w:rFonts w:ascii="Times New Roman" w:hAnsi="Times New Roman" w:cs="Times New Roman"/>
          <w:sz w:val="24"/>
          <w:szCs w:val="24"/>
        </w:rPr>
        <w:t>ed of use, access and development of the said land since 1981.</w:t>
      </w:r>
    </w:p>
    <w:p w:rsidR="00316591" w:rsidRPr="007700AF" w:rsidRDefault="00316591" w:rsidP="008C68CA">
      <w:pPr>
        <w:spacing w:line="360" w:lineRule="auto"/>
        <w:jc w:val="both"/>
        <w:rPr>
          <w:rFonts w:ascii="Times New Roman" w:hAnsi="Times New Roman" w:cs="Times New Roman"/>
          <w:sz w:val="24"/>
          <w:szCs w:val="24"/>
        </w:rPr>
      </w:pPr>
      <w:r w:rsidRPr="007700AF">
        <w:rPr>
          <w:rFonts w:ascii="Times New Roman" w:hAnsi="Times New Roman" w:cs="Times New Roman"/>
          <w:sz w:val="24"/>
          <w:szCs w:val="24"/>
        </w:rPr>
        <w:t>I have considered the prayer by the 3</w:t>
      </w:r>
      <w:r w:rsidRPr="007700AF">
        <w:rPr>
          <w:rFonts w:ascii="Times New Roman" w:hAnsi="Times New Roman" w:cs="Times New Roman"/>
          <w:sz w:val="24"/>
          <w:szCs w:val="24"/>
          <w:vertAlign w:val="superscript"/>
        </w:rPr>
        <w:t>rd</w:t>
      </w:r>
      <w:r w:rsidRPr="007700AF">
        <w:rPr>
          <w:rFonts w:ascii="Times New Roman" w:hAnsi="Times New Roman" w:cs="Times New Roman"/>
          <w:sz w:val="24"/>
          <w:szCs w:val="24"/>
        </w:rPr>
        <w:t xml:space="preserve"> Plaintiff for a compensation award of shs. 600,000,000/- (</w:t>
      </w:r>
      <w:r w:rsidRPr="007700AF">
        <w:rPr>
          <w:rFonts w:ascii="Times New Roman" w:hAnsi="Times New Roman" w:cs="Times New Roman"/>
          <w:i/>
          <w:sz w:val="24"/>
          <w:szCs w:val="24"/>
        </w:rPr>
        <w:t>six hundred million)</w:t>
      </w:r>
      <w:r w:rsidRPr="007700AF">
        <w:rPr>
          <w:rFonts w:ascii="Times New Roman" w:hAnsi="Times New Roman" w:cs="Times New Roman"/>
          <w:sz w:val="24"/>
          <w:szCs w:val="24"/>
        </w:rPr>
        <w:t xml:space="preserve"> as general damages and compared it with other awards by different Courts under similar circumstances.  I find the same to be excessively high and unreasonabl</w:t>
      </w:r>
      <w:r w:rsidR="00BB4A7C" w:rsidRPr="007700AF">
        <w:rPr>
          <w:rFonts w:ascii="Times New Roman" w:hAnsi="Times New Roman" w:cs="Times New Roman"/>
          <w:sz w:val="24"/>
          <w:szCs w:val="24"/>
        </w:rPr>
        <w:t>y</w:t>
      </w:r>
      <w:r w:rsidRPr="007700AF">
        <w:rPr>
          <w:rFonts w:ascii="Times New Roman" w:hAnsi="Times New Roman" w:cs="Times New Roman"/>
          <w:sz w:val="24"/>
          <w:szCs w:val="24"/>
        </w:rPr>
        <w:t xml:space="preserve"> exaggerated.  I am of the inclination that if by 2012, the market value of the land was assessed at </w:t>
      </w:r>
      <w:r w:rsidR="00175B94" w:rsidRPr="007700AF">
        <w:rPr>
          <w:rFonts w:ascii="Times New Roman" w:hAnsi="Times New Roman" w:cs="Times New Roman"/>
          <w:sz w:val="24"/>
          <w:szCs w:val="24"/>
        </w:rPr>
        <w:t>shs</w:t>
      </w:r>
      <w:r w:rsidRPr="007700AF">
        <w:rPr>
          <w:rFonts w:ascii="Times New Roman" w:hAnsi="Times New Roman" w:cs="Times New Roman"/>
          <w:sz w:val="24"/>
          <w:szCs w:val="24"/>
        </w:rPr>
        <w:t xml:space="preserve">. </w:t>
      </w:r>
      <w:proofErr w:type="gramStart"/>
      <w:r w:rsidRPr="007700AF">
        <w:rPr>
          <w:rFonts w:ascii="Times New Roman" w:hAnsi="Times New Roman" w:cs="Times New Roman"/>
          <w:sz w:val="24"/>
          <w:szCs w:val="24"/>
        </w:rPr>
        <w:t xml:space="preserve">520,000,000/- </w:t>
      </w:r>
      <w:r w:rsidRPr="007700AF">
        <w:rPr>
          <w:rFonts w:ascii="Times New Roman" w:hAnsi="Times New Roman" w:cs="Times New Roman"/>
          <w:i/>
          <w:sz w:val="24"/>
          <w:szCs w:val="24"/>
        </w:rPr>
        <w:t>(five hundred and twenty million).</w:t>
      </w:r>
      <w:proofErr w:type="gramEnd"/>
      <w:r w:rsidRPr="007700AF">
        <w:rPr>
          <w:rFonts w:ascii="Times New Roman" w:hAnsi="Times New Roman" w:cs="Times New Roman"/>
          <w:sz w:val="24"/>
          <w:szCs w:val="24"/>
        </w:rPr>
        <w:t xml:space="preserve">  It then follows that if this value is retained as the working value of this land, arising from what’s transpiring on the land as reported by the contents of EXP2 (valuation report), the land is developed with residential and commercial buildings.  The </w:t>
      </w:r>
      <w:r w:rsidR="00BB4A7C" w:rsidRPr="007700AF">
        <w:rPr>
          <w:rFonts w:ascii="Times New Roman" w:hAnsi="Times New Roman" w:cs="Times New Roman"/>
          <w:sz w:val="24"/>
          <w:szCs w:val="24"/>
        </w:rPr>
        <w:t xml:space="preserve">anticipated </w:t>
      </w:r>
      <w:r w:rsidRPr="007700AF">
        <w:rPr>
          <w:rFonts w:ascii="Times New Roman" w:hAnsi="Times New Roman" w:cs="Times New Roman"/>
          <w:sz w:val="24"/>
          <w:szCs w:val="24"/>
        </w:rPr>
        <w:t>value of the loss to the 3</w:t>
      </w:r>
      <w:r w:rsidRPr="007700AF">
        <w:rPr>
          <w:rFonts w:ascii="Times New Roman" w:hAnsi="Times New Roman" w:cs="Times New Roman"/>
          <w:sz w:val="24"/>
          <w:szCs w:val="24"/>
          <w:vertAlign w:val="superscript"/>
        </w:rPr>
        <w:t>rd</w:t>
      </w:r>
      <w:r w:rsidRPr="007700AF">
        <w:rPr>
          <w:rFonts w:ascii="Times New Roman" w:hAnsi="Times New Roman" w:cs="Times New Roman"/>
          <w:sz w:val="24"/>
          <w:szCs w:val="24"/>
        </w:rPr>
        <w:t xml:space="preserve"> Plaintiff is the fact that perhaps he too could have used the land to set up a </w:t>
      </w:r>
      <w:r w:rsidR="00BB4A7C" w:rsidRPr="007700AF">
        <w:rPr>
          <w:rFonts w:ascii="Times New Roman" w:hAnsi="Times New Roman" w:cs="Times New Roman"/>
          <w:sz w:val="24"/>
          <w:szCs w:val="24"/>
        </w:rPr>
        <w:t xml:space="preserve">similar </w:t>
      </w:r>
      <w:r w:rsidRPr="007700AF">
        <w:rPr>
          <w:rFonts w:ascii="Times New Roman" w:hAnsi="Times New Roman" w:cs="Times New Roman"/>
          <w:sz w:val="24"/>
          <w:szCs w:val="24"/>
        </w:rPr>
        <w:t>building.</w:t>
      </w:r>
    </w:p>
    <w:p w:rsidR="00316591" w:rsidRPr="007700AF" w:rsidRDefault="00316591" w:rsidP="008C68CA">
      <w:pPr>
        <w:spacing w:line="360" w:lineRule="auto"/>
        <w:jc w:val="both"/>
        <w:rPr>
          <w:rFonts w:ascii="Times New Roman" w:hAnsi="Times New Roman" w:cs="Times New Roman"/>
          <w:sz w:val="24"/>
          <w:szCs w:val="24"/>
        </w:rPr>
      </w:pPr>
    </w:p>
    <w:p w:rsidR="00316591" w:rsidRPr="007700AF" w:rsidRDefault="00316591" w:rsidP="008C68CA">
      <w:pPr>
        <w:spacing w:line="360" w:lineRule="auto"/>
        <w:jc w:val="both"/>
        <w:rPr>
          <w:rFonts w:ascii="Times New Roman" w:hAnsi="Times New Roman" w:cs="Times New Roman"/>
          <w:sz w:val="24"/>
          <w:szCs w:val="24"/>
        </w:rPr>
      </w:pPr>
      <w:r w:rsidRPr="007700AF">
        <w:rPr>
          <w:rFonts w:ascii="Times New Roman" w:hAnsi="Times New Roman" w:cs="Times New Roman"/>
          <w:sz w:val="24"/>
          <w:szCs w:val="24"/>
        </w:rPr>
        <w:t xml:space="preserve">Assuming the building is for commercial purposes, the same could have at least fetched for the Plaintiff shs. 300,000/- </w:t>
      </w:r>
      <w:r w:rsidRPr="007700AF">
        <w:rPr>
          <w:rFonts w:ascii="Times New Roman" w:hAnsi="Times New Roman" w:cs="Times New Roman"/>
          <w:i/>
          <w:sz w:val="24"/>
          <w:szCs w:val="24"/>
        </w:rPr>
        <w:t xml:space="preserve">(three hundred thousand) per month which is shs. </w:t>
      </w:r>
      <w:proofErr w:type="gramStart"/>
      <w:r w:rsidRPr="007700AF">
        <w:rPr>
          <w:rFonts w:ascii="Times New Roman" w:hAnsi="Times New Roman" w:cs="Times New Roman"/>
          <w:i/>
          <w:sz w:val="24"/>
          <w:szCs w:val="24"/>
        </w:rPr>
        <w:t xml:space="preserve">3, 600,000/- </w:t>
      </w:r>
      <w:r w:rsidRPr="007700AF">
        <w:rPr>
          <w:rFonts w:ascii="Times New Roman" w:hAnsi="Times New Roman" w:cs="Times New Roman"/>
          <w:sz w:val="24"/>
          <w:szCs w:val="24"/>
        </w:rPr>
        <w:t>per annum.</w:t>
      </w:r>
      <w:proofErr w:type="gramEnd"/>
      <w:r w:rsidRPr="007700AF">
        <w:rPr>
          <w:rFonts w:ascii="Times New Roman" w:hAnsi="Times New Roman" w:cs="Times New Roman"/>
          <w:sz w:val="24"/>
          <w:szCs w:val="24"/>
        </w:rPr>
        <w:t xml:space="preserve">  The period from 1981 to 2012 when valuation was done,</w:t>
      </w:r>
      <w:r w:rsidR="00BB4A7C" w:rsidRPr="007700AF">
        <w:rPr>
          <w:rFonts w:ascii="Times New Roman" w:hAnsi="Times New Roman" w:cs="Times New Roman"/>
          <w:sz w:val="24"/>
          <w:szCs w:val="24"/>
        </w:rPr>
        <w:t xml:space="preserve"> is taken to</w:t>
      </w:r>
      <w:r w:rsidRPr="007700AF">
        <w:rPr>
          <w:rFonts w:ascii="Times New Roman" w:hAnsi="Times New Roman" w:cs="Times New Roman"/>
          <w:sz w:val="24"/>
          <w:szCs w:val="24"/>
        </w:rPr>
        <w:t xml:space="preserve"> include the ti</w:t>
      </w:r>
      <w:r w:rsidR="00BB4A7C" w:rsidRPr="007700AF">
        <w:rPr>
          <w:rFonts w:ascii="Times New Roman" w:hAnsi="Times New Roman" w:cs="Times New Roman"/>
          <w:sz w:val="24"/>
          <w:szCs w:val="24"/>
        </w:rPr>
        <w:t>m</w:t>
      </w:r>
      <w:r w:rsidRPr="007700AF">
        <w:rPr>
          <w:rFonts w:ascii="Times New Roman" w:hAnsi="Times New Roman" w:cs="Times New Roman"/>
          <w:sz w:val="24"/>
          <w:szCs w:val="24"/>
        </w:rPr>
        <w:t xml:space="preserve">e when these buildings were being constructed.  If we assume that it took the Plaintiff 10 years to </w:t>
      </w:r>
      <w:r w:rsidR="00175B94" w:rsidRPr="007700AF">
        <w:rPr>
          <w:rFonts w:ascii="Times New Roman" w:hAnsi="Times New Roman" w:cs="Times New Roman"/>
          <w:sz w:val="24"/>
          <w:szCs w:val="24"/>
        </w:rPr>
        <w:t>complete</w:t>
      </w:r>
      <w:r w:rsidRPr="007700AF">
        <w:rPr>
          <w:rFonts w:ascii="Times New Roman" w:hAnsi="Times New Roman" w:cs="Times New Roman"/>
          <w:sz w:val="24"/>
          <w:szCs w:val="24"/>
        </w:rPr>
        <w:t xml:space="preserve"> the house, then </w:t>
      </w:r>
      <w:r w:rsidR="00BB4A7C" w:rsidRPr="007700AF">
        <w:rPr>
          <w:rFonts w:ascii="Times New Roman" w:hAnsi="Times New Roman" w:cs="Times New Roman"/>
          <w:sz w:val="24"/>
          <w:szCs w:val="24"/>
        </w:rPr>
        <w:t>it can be</w:t>
      </w:r>
      <w:r w:rsidRPr="007700AF">
        <w:rPr>
          <w:rFonts w:ascii="Times New Roman" w:hAnsi="Times New Roman" w:cs="Times New Roman"/>
          <w:sz w:val="24"/>
          <w:szCs w:val="24"/>
        </w:rPr>
        <w:t xml:space="preserve"> assume</w:t>
      </w:r>
      <w:r w:rsidR="00BB4A7C" w:rsidRPr="007700AF">
        <w:rPr>
          <w:rFonts w:ascii="Times New Roman" w:hAnsi="Times New Roman" w:cs="Times New Roman"/>
          <w:sz w:val="24"/>
          <w:szCs w:val="24"/>
        </w:rPr>
        <w:t>d that</w:t>
      </w:r>
      <w:r w:rsidRPr="007700AF">
        <w:rPr>
          <w:rFonts w:ascii="Times New Roman" w:hAnsi="Times New Roman" w:cs="Times New Roman"/>
          <w:sz w:val="24"/>
          <w:szCs w:val="24"/>
        </w:rPr>
        <w:t xml:space="preserve"> by 1991 the </w:t>
      </w:r>
      <w:r w:rsidR="00175B94" w:rsidRPr="007700AF">
        <w:rPr>
          <w:rFonts w:ascii="Times New Roman" w:hAnsi="Times New Roman" w:cs="Times New Roman"/>
          <w:sz w:val="24"/>
          <w:szCs w:val="24"/>
        </w:rPr>
        <w:t>construction</w:t>
      </w:r>
      <w:r w:rsidRPr="007700AF">
        <w:rPr>
          <w:rFonts w:ascii="Times New Roman" w:hAnsi="Times New Roman" w:cs="Times New Roman"/>
          <w:sz w:val="24"/>
          <w:szCs w:val="24"/>
        </w:rPr>
        <w:t xml:space="preserve"> would </w:t>
      </w:r>
      <w:r w:rsidR="00175B94" w:rsidRPr="007700AF">
        <w:rPr>
          <w:rFonts w:ascii="Times New Roman" w:hAnsi="Times New Roman" w:cs="Times New Roman"/>
          <w:sz w:val="24"/>
          <w:szCs w:val="24"/>
        </w:rPr>
        <w:t>have</w:t>
      </w:r>
      <w:r w:rsidRPr="007700AF">
        <w:rPr>
          <w:rFonts w:ascii="Times New Roman" w:hAnsi="Times New Roman" w:cs="Times New Roman"/>
          <w:sz w:val="24"/>
          <w:szCs w:val="24"/>
        </w:rPr>
        <w:t xml:space="preserve"> been completed and earning would</w:t>
      </w:r>
      <w:r w:rsidR="003F5FE0" w:rsidRPr="007700AF">
        <w:rPr>
          <w:rFonts w:ascii="Times New Roman" w:hAnsi="Times New Roman" w:cs="Times New Roman"/>
          <w:sz w:val="24"/>
          <w:szCs w:val="24"/>
        </w:rPr>
        <w:t xml:space="preserve"> have </w:t>
      </w:r>
      <w:proofErr w:type="spellStart"/>
      <w:r w:rsidR="003F5FE0" w:rsidRPr="007700AF">
        <w:rPr>
          <w:rFonts w:ascii="Times New Roman" w:hAnsi="Times New Roman" w:cs="Times New Roman"/>
          <w:sz w:val="24"/>
          <w:szCs w:val="24"/>
        </w:rPr>
        <w:t>began</w:t>
      </w:r>
      <w:proofErr w:type="spellEnd"/>
      <w:r w:rsidRPr="007700AF">
        <w:rPr>
          <w:rFonts w:ascii="Times New Roman" w:hAnsi="Times New Roman" w:cs="Times New Roman"/>
          <w:sz w:val="24"/>
          <w:szCs w:val="24"/>
        </w:rPr>
        <w:t>.  Therefore from the year 1991 – 2018, is a period of 26 years.  If we apply the multiplier of 3,600,000/- (per year), it</w:t>
      </w:r>
      <w:r w:rsidR="00966A27" w:rsidRPr="007700AF">
        <w:rPr>
          <w:rFonts w:ascii="Times New Roman" w:hAnsi="Times New Roman" w:cs="Times New Roman"/>
          <w:sz w:val="24"/>
          <w:szCs w:val="24"/>
        </w:rPr>
        <w:t xml:space="preserve"> translates to (26 x 3,600,000/-</w:t>
      </w:r>
      <w:r w:rsidRPr="007700AF">
        <w:rPr>
          <w:rFonts w:ascii="Times New Roman" w:hAnsi="Times New Roman" w:cs="Times New Roman"/>
          <w:sz w:val="24"/>
          <w:szCs w:val="24"/>
        </w:rPr>
        <w:t xml:space="preserve">) (per year).  It translates to (26 x 3,600,000/-) which equals to </w:t>
      </w:r>
      <w:r w:rsidRPr="007700AF">
        <w:rPr>
          <w:rFonts w:ascii="Times New Roman" w:hAnsi="Times New Roman" w:cs="Times New Roman"/>
          <w:b/>
          <w:sz w:val="24"/>
          <w:szCs w:val="24"/>
        </w:rPr>
        <w:t xml:space="preserve">shs. </w:t>
      </w:r>
      <w:proofErr w:type="gramStart"/>
      <w:r w:rsidRPr="007700AF">
        <w:rPr>
          <w:rFonts w:ascii="Times New Roman" w:hAnsi="Times New Roman" w:cs="Times New Roman"/>
          <w:b/>
          <w:sz w:val="24"/>
          <w:szCs w:val="24"/>
        </w:rPr>
        <w:t>93,600,000/-</w:t>
      </w:r>
      <w:r w:rsidRPr="007700AF">
        <w:rPr>
          <w:rFonts w:ascii="Times New Roman" w:hAnsi="Times New Roman" w:cs="Times New Roman"/>
          <w:sz w:val="24"/>
          <w:szCs w:val="24"/>
        </w:rPr>
        <w:t xml:space="preserve"> </w:t>
      </w:r>
      <w:r w:rsidRPr="007700AF">
        <w:rPr>
          <w:rFonts w:ascii="Times New Roman" w:hAnsi="Times New Roman" w:cs="Times New Roman"/>
          <w:i/>
          <w:sz w:val="24"/>
          <w:szCs w:val="24"/>
        </w:rPr>
        <w:t>(</w:t>
      </w:r>
      <w:r w:rsidR="00175B94" w:rsidRPr="007700AF">
        <w:rPr>
          <w:rFonts w:ascii="Times New Roman" w:hAnsi="Times New Roman" w:cs="Times New Roman"/>
          <w:i/>
          <w:sz w:val="24"/>
          <w:szCs w:val="24"/>
        </w:rPr>
        <w:t>ninety</w:t>
      </w:r>
      <w:r w:rsidRPr="007700AF">
        <w:rPr>
          <w:rFonts w:ascii="Times New Roman" w:hAnsi="Times New Roman" w:cs="Times New Roman"/>
          <w:i/>
          <w:sz w:val="24"/>
          <w:szCs w:val="24"/>
        </w:rPr>
        <w:t xml:space="preserve"> three million, six hundred thousand shillings)</w:t>
      </w:r>
      <w:r w:rsidR="00BD5B31" w:rsidRPr="007700AF">
        <w:rPr>
          <w:rFonts w:ascii="Times New Roman" w:hAnsi="Times New Roman" w:cs="Times New Roman"/>
          <w:sz w:val="24"/>
          <w:szCs w:val="24"/>
        </w:rPr>
        <w:t>.</w:t>
      </w:r>
      <w:proofErr w:type="gramEnd"/>
    </w:p>
    <w:p w:rsidR="00BD5B31" w:rsidRPr="007700AF" w:rsidRDefault="00BD5B31" w:rsidP="008C68CA">
      <w:pPr>
        <w:spacing w:line="360" w:lineRule="auto"/>
        <w:jc w:val="both"/>
        <w:rPr>
          <w:rFonts w:ascii="Times New Roman" w:hAnsi="Times New Roman" w:cs="Times New Roman"/>
          <w:sz w:val="24"/>
          <w:szCs w:val="24"/>
        </w:rPr>
      </w:pPr>
    </w:p>
    <w:p w:rsidR="00BD5B31" w:rsidRPr="007700AF" w:rsidRDefault="00BD5B31" w:rsidP="008C68CA">
      <w:pPr>
        <w:spacing w:line="360" w:lineRule="auto"/>
        <w:jc w:val="both"/>
        <w:rPr>
          <w:rFonts w:ascii="Times New Roman" w:hAnsi="Times New Roman" w:cs="Times New Roman"/>
          <w:sz w:val="24"/>
          <w:szCs w:val="24"/>
        </w:rPr>
      </w:pPr>
      <w:r w:rsidRPr="007700AF">
        <w:rPr>
          <w:rFonts w:ascii="Times New Roman" w:hAnsi="Times New Roman" w:cs="Times New Roman"/>
          <w:sz w:val="24"/>
          <w:szCs w:val="24"/>
        </w:rPr>
        <w:lastRenderedPageBreak/>
        <w:t>From the above calculations, I allow the 3</w:t>
      </w:r>
      <w:r w:rsidRPr="007700AF">
        <w:rPr>
          <w:rFonts w:ascii="Times New Roman" w:hAnsi="Times New Roman" w:cs="Times New Roman"/>
          <w:sz w:val="24"/>
          <w:szCs w:val="24"/>
          <w:vertAlign w:val="superscript"/>
        </w:rPr>
        <w:t>rd</w:t>
      </w:r>
      <w:r w:rsidRPr="007700AF">
        <w:rPr>
          <w:rFonts w:ascii="Times New Roman" w:hAnsi="Times New Roman" w:cs="Times New Roman"/>
          <w:sz w:val="24"/>
          <w:szCs w:val="24"/>
        </w:rPr>
        <w:t xml:space="preserve"> Plaint</w:t>
      </w:r>
      <w:r w:rsidR="008E5608" w:rsidRPr="007700AF">
        <w:rPr>
          <w:rFonts w:ascii="Times New Roman" w:hAnsi="Times New Roman" w:cs="Times New Roman"/>
          <w:sz w:val="24"/>
          <w:szCs w:val="24"/>
        </w:rPr>
        <w:t xml:space="preserve">iff to recover shs. </w:t>
      </w:r>
      <w:proofErr w:type="gramStart"/>
      <w:r w:rsidR="008E5608" w:rsidRPr="007700AF">
        <w:rPr>
          <w:rFonts w:ascii="Times New Roman" w:hAnsi="Times New Roman" w:cs="Times New Roman"/>
          <w:sz w:val="24"/>
          <w:szCs w:val="24"/>
        </w:rPr>
        <w:t xml:space="preserve">93,600,000/- </w:t>
      </w:r>
      <w:r w:rsidR="008E5608" w:rsidRPr="007700AF">
        <w:rPr>
          <w:rFonts w:ascii="Times New Roman" w:hAnsi="Times New Roman" w:cs="Times New Roman"/>
          <w:i/>
          <w:sz w:val="24"/>
          <w:szCs w:val="24"/>
        </w:rPr>
        <w:t>(ninety three million, six hundred thousand shillings)</w:t>
      </w:r>
      <w:r w:rsidRPr="007700AF">
        <w:rPr>
          <w:rFonts w:ascii="Times New Roman" w:hAnsi="Times New Roman" w:cs="Times New Roman"/>
          <w:sz w:val="24"/>
          <w:szCs w:val="24"/>
        </w:rPr>
        <w:t xml:space="preserve"> as general damages from the Defendants – jointly and severally.</w:t>
      </w:r>
      <w:proofErr w:type="gramEnd"/>
    </w:p>
    <w:p w:rsidR="00BD5B31" w:rsidRPr="007700AF" w:rsidRDefault="00BD5B31" w:rsidP="008C68CA">
      <w:pPr>
        <w:spacing w:line="360" w:lineRule="auto"/>
        <w:jc w:val="both"/>
        <w:rPr>
          <w:rFonts w:ascii="Times New Roman" w:hAnsi="Times New Roman" w:cs="Times New Roman"/>
          <w:sz w:val="24"/>
          <w:szCs w:val="24"/>
        </w:rPr>
      </w:pPr>
    </w:p>
    <w:p w:rsidR="00BD5B31" w:rsidRPr="007700AF" w:rsidRDefault="00BD5B31" w:rsidP="008C68CA">
      <w:pPr>
        <w:spacing w:line="360" w:lineRule="auto"/>
        <w:jc w:val="both"/>
        <w:rPr>
          <w:rFonts w:ascii="Times New Roman" w:hAnsi="Times New Roman" w:cs="Times New Roman"/>
          <w:sz w:val="24"/>
          <w:szCs w:val="24"/>
        </w:rPr>
      </w:pPr>
      <w:r w:rsidRPr="007700AF">
        <w:rPr>
          <w:rFonts w:ascii="Times New Roman" w:hAnsi="Times New Roman" w:cs="Times New Roman"/>
          <w:sz w:val="24"/>
          <w:szCs w:val="24"/>
          <w:u w:val="single"/>
        </w:rPr>
        <w:t>Costs</w:t>
      </w:r>
      <w:r w:rsidRPr="007700AF">
        <w:rPr>
          <w:rFonts w:ascii="Times New Roman" w:hAnsi="Times New Roman" w:cs="Times New Roman"/>
          <w:sz w:val="24"/>
          <w:szCs w:val="24"/>
        </w:rPr>
        <w:t>:</w:t>
      </w:r>
    </w:p>
    <w:p w:rsidR="00BD5B31" w:rsidRPr="007700AF" w:rsidRDefault="00BD5B31" w:rsidP="008C68CA">
      <w:pPr>
        <w:spacing w:line="360" w:lineRule="auto"/>
        <w:jc w:val="both"/>
        <w:rPr>
          <w:rFonts w:ascii="Times New Roman" w:hAnsi="Times New Roman" w:cs="Times New Roman"/>
          <w:sz w:val="24"/>
          <w:szCs w:val="24"/>
        </w:rPr>
      </w:pPr>
      <w:r w:rsidRPr="007700AF">
        <w:rPr>
          <w:rFonts w:ascii="Times New Roman" w:hAnsi="Times New Roman" w:cs="Times New Roman"/>
          <w:sz w:val="24"/>
          <w:szCs w:val="24"/>
        </w:rPr>
        <w:t xml:space="preserve">Costs follow the event; as per </w:t>
      </w:r>
      <w:r w:rsidRPr="007700AF">
        <w:rPr>
          <w:rFonts w:ascii="Times New Roman" w:hAnsi="Times New Roman" w:cs="Times New Roman"/>
          <w:b/>
          <w:sz w:val="24"/>
          <w:szCs w:val="24"/>
        </w:rPr>
        <w:t>section 27(2) of the Civil Procedure Act</w:t>
      </w:r>
      <w:r w:rsidRPr="007700AF">
        <w:rPr>
          <w:rFonts w:ascii="Times New Roman" w:hAnsi="Times New Roman" w:cs="Times New Roman"/>
          <w:sz w:val="24"/>
          <w:szCs w:val="24"/>
        </w:rPr>
        <w:t>, the Plaintiff is awarded the costs as prayed.</w:t>
      </w:r>
    </w:p>
    <w:p w:rsidR="00BD5B31" w:rsidRPr="007700AF" w:rsidRDefault="00BD5B31" w:rsidP="008C68CA">
      <w:pPr>
        <w:spacing w:line="360" w:lineRule="auto"/>
        <w:jc w:val="both"/>
        <w:rPr>
          <w:rFonts w:ascii="Times New Roman" w:hAnsi="Times New Roman" w:cs="Times New Roman"/>
          <w:sz w:val="24"/>
          <w:szCs w:val="24"/>
        </w:rPr>
      </w:pPr>
    </w:p>
    <w:p w:rsidR="00BD5B31" w:rsidRPr="007700AF" w:rsidRDefault="00BD5B31" w:rsidP="008C68CA">
      <w:pPr>
        <w:spacing w:line="360" w:lineRule="auto"/>
        <w:jc w:val="both"/>
        <w:rPr>
          <w:rFonts w:ascii="Times New Roman" w:hAnsi="Times New Roman" w:cs="Times New Roman"/>
          <w:sz w:val="24"/>
          <w:szCs w:val="24"/>
        </w:rPr>
      </w:pPr>
      <w:r w:rsidRPr="007700AF">
        <w:rPr>
          <w:rFonts w:ascii="Times New Roman" w:hAnsi="Times New Roman" w:cs="Times New Roman"/>
          <w:sz w:val="24"/>
          <w:szCs w:val="24"/>
        </w:rPr>
        <w:t>For all reasons above, this Judgment is found in favour of the 3</w:t>
      </w:r>
      <w:r w:rsidRPr="007700AF">
        <w:rPr>
          <w:rFonts w:ascii="Times New Roman" w:hAnsi="Times New Roman" w:cs="Times New Roman"/>
          <w:sz w:val="24"/>
          <w:szCs w:val="24"/>
          <w:vertAlign w:val="superscript"/>
        </w:rPr>
        <w:t>rd</w:t>
      </w:r>
      <w:r w:rsidRPr="007700AF">
        <w:rPr>
          <w:rFonts w:ascii="Times New Roman" w:hAnsi="Times New Roman" w:cs="Times New Roman"/>
          <w:sz w:val="24"/>
          <w:szCs w:val="24"/>
        </w:rPr>
        <w:t xml:space="preserve"> Plaintiff.  The Plaintiff prayed for interest at 24% per annum from 1996 until payment in full.  This prayer was not argued and is not subst</w:t>
      </w:r>
      <w:r w:rsidR="003F5FE0" w:rsidRPr="007700AF">
        <w:rPr>
          <w:rFonts w:ascii="Times New Roman" w:hAnsi="Times New Roman" w:cs="Times New Roman"/>
          <w:sz w:val="24"/>
          <w:szCs w:val="24"/>
        </w:rPr>
        <w:t>antiated</w:t>
      </w:r>
      <w:r w:rsidRPr="007700AF">
        <w:rPr>
          <w:rFonts w:ascii="Times New Roman" w:hAnsi="Times New Roman" w:cs="Times New Roman"/>
          <w:sz w:val="24"/>
          <w:szCs w:val="24"/>
        </w:rPr>
        <w:t>.  It is not granted.</w:t>
      </w:r>
    </w:p>
    <w:p w:rsidR="00BD5B31" w:rsidRPr="007700AF" w:rsidRDefault="00BD5B31" w:rsidP="008C68CA">
      <w:pPr>
        <w:spacing w:line="360" w:lineRule="auto"/>
        <w:jc w:val="both"/>
        <w:rPr>
          <w:rFonts w:ascii="Times New Roman" w:hAnsi="Times New Roman" w:cs="Times New Roman"/>
          <w:sz w:val="24"/>
          <w:szCs w:val="24"/>
        </w:rPr>
      </w:pPr>
      <w:r w:rsidRPr="007700AF">
        <w:rPr>
          <w:rFonts w:ascii="Times New Roman" w:hAnsi="Times New Roman" w:cs="Times New Roman"/>
          <w:sz w:val="24"/>
          <w:szCs w:val="24"/>
        </w:rPr>
        <w:t>The general damages will attract interest at Court rate from the date of judgment till the date of payment in full.</w:t>
      </w:r>
    </w:p>
    <w:p w:rsidR="00BD5B31" w:rsidRPr="007700AF" w:rsidRDefault="00BD5B31" w:rsidP="008C68CA">
      <w:pPr>
        <w:spacing w:line="360" w:lineRule="auto"/>
        <w:jc w:val="both"/>
        <w:rPr>
          <w:rFonts w:ascii="Times New Roman" w:hAnsi="Times New Roman" w:cs="Times New Roman"/>
          <w:sz w:val="24"/>
          <w:szCs w:val="24"/>
        </w:rPr>
      </w:pPr>
    </w:p>
    <w:p w:rsidR="00BD5B31" w:rsidRPr="007700AF" w:rsidRDefault="00BD5B31" w:rsidP="008C68CA">
      <w:pPr>
        <w:spacing w:line="360" w:lineRule="auto"/>
        <w:jc w:val="both"/>
        <w:rPr>
          <w:rFonts w:ascii="Times New Roman" w:hAnsi="Times New Roman" w:cs="Times New Roman"/>
          <w:sz w:val="24"/>
          <w:szCs w:val="24"/>
        </w:rPr>
      </w:pPr>
      <w:r w:rsidRPr="007700AF">
        <w:rPr>
          <w:rFonts w:ascii="Times New Roman" w:hAnsi="Times New Roman" w:cs="Times New Roman"/>
          <w:sz w:val="24"/>
          <w:szCs w:val="24"/>
        </w:rPr>
        <w:t>I so order.</w:t>
      </w:r>
    </w:p>
    <w:p w:rsidR="00BD5B31" w:rsidRPr="007700AF" w:rsidRDefault="00BD5B31" w:rsidP="008C68CA">
      <w:pPr>
        <w:spacing w:line="360" w:lineRule="auto"/>
        <w:jc w:val="both"/>
        <w:rPr>
          <w:rFonts w:ascii="Times New Roman" w:hAnsi="Times New Roman" w:cs="Times New Roman"/>
          <w:sz w:val="24"/>
          <w:szCs w:val="24"/>
        </w:rPr>
      </w:pPr>
    </w:p>
    <w:p w:rsidR="00C03FE6" w:rsidRPr="007700AF" w:rsidRDefault="00EB6F94" w:rsidP="00E839E8">
      <w:pPr>
        <w:tabs>
          <w:tab w:val="left" w:pos="6585"/>
        </w:tabs>
        <w:rPr>
          <w:rFonts w:ascii="Times New Roman" w:hAnsi="Times New Roman" w:cs="Times New Roman"/>
          <w:i/>
          <w:sz w:val="24"/>
          <w:szCs w:val="24"/>
        </w:rPr>
      </w:pPr>
      <w:r w:rsidRPr="007700AF">
        <w:rPr>
          <w:rFonts w:ascii="Times New Roman" w:hAnsi="Times New Roman" w:cs="Times New Roman"/>
          <w:i/>
          <w:sz w:val="24"/>
          <w:szCs w:val="24"/>
        </w:rPr>
        <w:t>…………………………</w:t>
      </w:r>
    </w:p>
    <w:p w:rsidR="00BD5B31" w:rsidRPr="007700AF" w:rsidRDefault="00BD5B31" w:rsidP="00E839E8">
      <w:pPr>
        <w:tabs>
          <w:tab w:val="left" w:pos="6585"/>
        </w:tabs>
        <w:rPr>
          <w:rFonts w:ascii="Times New Roman" w:hAnsi="Times New Roman" w:cs="Times New Roman"/>
          <w:sz w:val="24"/>
          <w:szCs w:val="24"/>
        </w:rPr>
      </w:pPr>
      <w:r w:rsidRPr="007700AF">
        <w:rPr>
          <w:rFonts w:ascii="Times New Roman" w:hAnsi="Times New Roman" w:cs="Times New Roman"/>
          <w:sz w:val="24"/>
          <w:szCs w:val="24"/>
        </w:rPr>
        <w:t>Henry I. Kawesa</w:t>
      </w:r>
    </w:p>
    <w:p w:rsidR="00BD5B31" w:rsidRPr="007700AF" w:rsidRDefault="00BD5B31" w:rsidP="00E839E8">
      <w:pPr>
        <w:tabs>
          <w:tab w:val="left" w:pos="6585"/>
        </w:tabs>
        <w:rPr>
          <w:rFonts w:ascii="Times New Roman" w:hAnsi="Times New Roman" w:cs="Times New Roman"/>
          <w:b/>
          <w:sz w:val="24"/>
          <w:szCs w:val="24"/>
        </w:rPr>
      </w:pPr>
      <w:r w:rsidRPr="007700AF">
        <w:rPr>
          <w:rFonts w:ascii="Times New Roman" w:hAnsi="Times New Roman" w:cs="Times New Roman"/>
          <w:b/>
          <w:sz w:val="24"/>
          <w:szCs w:val="24"/>
        </w:rPr>
        <w:t>JUDGE</w:t>
      </w:r>
    </w:p>
    <w:p w:rsidR="00BD5B31" w:rsidRPr="007700AF" w:rsidRDefault="00BD5B31" w:rsidP="00BD5B31">
      <w:pPr>
        <w:tabs>
          <w:tab w:val="left" w:pos="6585"/>
        </w:tabs>
        <w:rPr>
          <w:rFonts w:ascii="Times New Roman" w:hAnsi="Times New Roman" w:cs="Times New Roman"/>
          <w:sz w:val="24"/>
          <w:szCs w:val="24"/>
        </w:rPr>
      </w:pPr>
      <w:r w:rsidRPr="007700AF">
        <w:rPr>
          <w:rFonts w:ascii="Times New Roman" w:hAnsi="Times New Roman" w:cs="Times New Roman"/>
          <w:sz w:val="24"/>
          <w:szCs w:val="24"/>
        </w:rPr>
        <w:t>4/4/2018</w:t>
      </w:r>
    </w:p>
    <w:p w:rsidR="003F5FE0" w:rsidRPr="007700AF" w:rsidRDefault="003F5FE0" w:rsidP="00BD5B31">
      <w:pPr>
        <w:tabs>
          <w:tab w:val="left" w:pos="6585"/>
        </w:tabs>
        <w:rPr>
          <w:rFonts w:ascii="Times New Roman" w:hAnsi="Times New Roman" w:cs="Times New Roman"/>
          <w:sz w:val="24"/>
          <w:szCs w:val="24"/>
        </w:rPr>
      </w:pPr>
    </w:p>
    <w:p w:rsidR="00BD5B31" w:rsidRPr="007700AF" w:rsidRDefault="00BD5B31" w:rsidP="00E839E8">
      <w:pPr>
        <w:tabs>
          <w:tab w:val="left" w:pos="6585"/>
        </w:tabs>
        <w:rPr>
          <w:rFonts w:ascii="Times New Roman" w:hAnsi="Times New Roman" w:cs="Times New Roman"/>
          <w:sz w:val="24"/>
          <w:szCs w:val="24"/>
        </w:rPr>
      </w:pPr>
      <w:r w:rsidRPr="007700AF">
        <w:rPr>
          <w:rFonts w:ascii="Times New Roman" w:hAnsi="Times New Roman" w:cs="Times New Roman"/>
          <w:sz w:val="24"/>
          <w:szCs w:val="24"/>
          <w:u w:val="single"/>
        </w:rPr>
        <w:t>4/4/2018</w:t>
      </w:r>
    </w:p>
    <w:p w:rsidR="00BD5B31" w:rsidRPr="007700AF" w:rsidRDefault="00BD5B31" w:rsidP="00E839E8">
      <w:pPr>
        <w:tabs>
          <w:tab w:val="left" w:pos="6585"/>
        </w:tabs>
        <w:rPr>
          <w:rFonts w:ascii="Times New Roman" w:hAnsi="Times New Roman" w:cs="Times New Roman"/>
          <w:sz w:val="24"/>
          <w:szCs w:val="24"/>
        </w:rPr>
      </w:pPr>
      <w:r w:rsidRPr="007700AF">
        <w:rPr>
          <w:rFonts w:ascii="Times New Roman" w:hAnsi="Times New Roman" w:cs="Times New Roman"/>
          <w:sz w:val="24"/>
          <w:szCs w:val="24"/>
        </w:rPr>
        <w:t>Sarah Kisubi for the 3</w:t>
      </w:r>
      <w:r w:rsidRPr="007700AF">
        <w:rPr>
          <w:rFonts w:ascii="Times New Roman" w:hAnsi="Times New Roman" w:cs="Times New Roman"/>
          <w:sz w:val="24"/>
          <w:szCs w:val="24"/>
          <w:vertAlign w:val="superscript"/>
        </w:rPr>
        <w:t>rd</w:t>
      </w:r>
      <w:r w:rsidRPr="007700AF">
        <w:rPr>
          <w:rFonts w:ascii="Times New Roman" w:hAnsi="Times New Roman" w:cs="Times New Roman"/>
          <w:sz w:val="24"/>
          <w:szCs w:val="24"/>
        </w:rPr>
        <w:t xml:space="preserve"> Plaintiff</w:t>
      </w:r>
    </w:p>
    <w:p w:rsidR="00BD5B31" w:rsidRPr="007700AF" w:rsidRDefault="00BD5B31" w:rsidP="00E839E8">
      <w:pPr>
        <w:tabs>
          <w:tab w:val="left" w:pos="6585"/>
        </w:tabs>
        <w:rPr>
          <w:rFonts w:ascii="Times New Roman" w:hAnsi="Times New Roman" w:cs="Times New Roman"/>
          <w:sz w:val="24"/>
          <w:szCs w:val="24"/>
        </w:rPr>
      </w:pPr>
      <w:proofErr w:type="gramStart"/>
      <w:r w:rsidRPr="007700AF">
        <w:rPr>
          <w:rFonts w:ascii="Times New Roman" w:hAnsi="Times New Roman" w:cs="Times New Roman"/>
          <w:sz w:val="24"/>
          <w:szCs w:val="24"/>
        </w:rPr>
        <w:t>3</w:t>
      </w:r>
      <w:r w:rsidRPr="007700AF">
        <w:rPr>
          <w:rFonts w:ascii="Times New Roman" w:hAnsi="Times New Roman" w:cs="Times New Roman"/>
          <w:sz w:val="24"/>
          <w:szCs w:val="24"/>
          <w:vertAlign w:val="superscript"/>
        </w:rPr>
        <w:t>rd</w:t>
      </w:r>
      <w:r w:rsidRPr="007700AF">
        <w:rPr>
          <w:rFonts w:ascii="Times New Roman" w:hAnsi="Times New Roman" w:cs="Times New Roman"/>
          <w:sz w:val="24"/>
          <w:szCs w:val="24"/>
        </w:rPr>
        <w:t xml:space="preserve"> Plaintiff present.</w:t>
      </w:r>
      <w:proofErr w:type="gramEnd"/>
    </w:p>
    <w:p w:rsidR="00BD5B31" w:rsidRPr="007700AF" w:rsidRDefault="00BD5B31" w:rsidP="00E839E8">
      <w:pPr>
        <w:tabs>
          <w:tab w:val="left" w:pos="6585"/>
        </w:tabs>
        <w:rPr>
          <w:rFonts w:ascii="Times New Roman" w:hAnsi="Times New Roman" w:cs="Times New Roman"/>
          <w:sz w:val="24"/>
          <w:szCs w:val="24"/>
        </w:rPr>
      </w:pPr>
      <w:r w:rsidRPr="007700AF">
        <w:rPr>
          <w:rFonts w:ascii="Times New Roman" w:hAnsi="Times New Roman" w:cs="Times New Roman"/>
          <w:sz w:val="24"/>
          <w:szCs w:val="24"/>
        </w:rPr>
        <w:t>Sarah – matter exparte against the Defendant.  It is for Judgment.</w:t>
      </w:r>
    </w:p>
    <w:p w:rsidR="00BD5B31" w:rsidRPr="007700AF" w:rsidRDefault="00BD5B31" w:rsidP="00E839E8">
      <w:pPr>
        <w:tabs>
          <w:tab w:val="left" w:pos="6585"/>
        </w:tabs>
        <w:rPr>
          <w:rFonts w:ascii="Times New Roman" w:hAnsi="Times New Roman" w:cs="Times New Roman"/>
          <w:sz w:val="24"/>
          <w:szCs w:val="24"/>
        </w:rPr>
      </w:pPr>
    </w:p>
    <w:p w:rsidR="00BD5B31" w:rsidRPr="007700AF" w:rsidRDefault="00BD5B31" w:rsidP="00BD5B31">
      <w:pPr>
        <w:tabs>
          <w:tab w:val="left" w:pos="6585"/>
        </w:tabs>
        <w:ind w:left="1440" w:hanging="1440"/>
        <w:rPr>
          <w:rFonts w:ascii="Times New Roman" w:hAnsi="Times New Roman" w:cs="Times New Roman"/>
          <w:sz w:val="24"/>
          <w:szCs w:val="24"/>
        </w:rPr>
      </w:pPr>
      <w:r w:rsidRPr="007700AF">
        <w:rPr>
          <w:rFonts w:ascii="Times New Roman" w:hAnsi="Times New Roman" w:cs="Times New Roman"/>
          <w:sz w:val="24"/>
          <w:szCs w:val="24"/>
          <w:u w:val="single"/>
        </w:rPr>
        <w:t>Court</w:t>
      </w:r>
      <w:r w:rsidRPr="007700AF">
        <w:rPr>
          <w:rFonts w:ascii="Times New Roman" w:hAnsi="Times New Roman" w:cs="Times New Roman"/>
          <w:sz w:val="24"/>
          <w:szCs w:val="24"/>
        </w:rPr>
        <w:t>:</w:t>
      </w:r>
      <w:r w:rsidRPr="007700AF">
        <w:rPr>
          <w:rFonts w:ascii="Times New Roman" w:hAnsi="Times New Roman" w:cs="Times New Roman"/>
          <w:sz w:val="24"/>
          <w:szCs w:val="24"/>
        </w:rPr>
        <w:tab/>
        <w:t>Judgment communicated to parties as above</w:t>
      </w:r>
    </w:p>
    <w:p w:rsidR="00BD5B31" w:rsidRPr="007700AF" w:rsidRDefault="00BD5B31" w:rsidP="00E839E8">
      <w:pPr>
        <w:tabs>
          <w:tab w:val="left" w:pos="6585"/>
        </w:tabs>
        <w:rPr>
          <w:rFonts w:ascii="Times New Roman" w:hAnsi="Times New Roman" w:cs="Times New Roman"/>
          <w:sz w:val="24"/>
          <w:szCs w:val="24"/>
        </w:rPr>
      </w:pPr>
    </w:p>
    <w:p w:rsidR="00BD5B31" w:rsidRPr="007700AF" w:rsidRDefault="00BD5B31" w:rsidP="00E839E8">
      <w:pPr>
        <w:tabs>
          <w:tab w:val="left" w:pos="6585"/>
        </w:tabs>
        <w:rPr>
          <w:rFonts w:ascii="Times New Roman" w:hAnsi="Times New Roman" w:cs="Times New Roman"/>
          <w:sz w:val="24"/>
          <w:szCs w:val="24"/>
        </w:rPr>
      </w:pPr>
    </w:p>
    <w:p w:rsidR="00BD5B31" w:rsidRPr="007700AF" w:rsidRDefault="00D6725D" w:rsidP="00BD5B31">
      <w:pPr>
        <w:tabs>
          <w:tab w:val="left" w:pos="6585"/>
        </w:tabs>
        <w:rPr>
          <w:rFonts w:ascii="Times New Roman" w:hAnsi="Times New Roman" w:cs="Times New Roman"/>
          <w:i/>
          <w:sz w:val="24"/>
          <w:szCs w:val="24"/>
        </w:rPr>
      </w:pPr>
      <w:r w:rsidRPr="007700AF">
        <w:rPr>
          <w:rFonts w:ascii="Times New Roman" w:hAnsi="Times New Roman" w:cs="Times New Roman"/>
          <w:i/>
          <w:sz w:val="24"/>
          <w:szCs w:val="24"/>
        </w:rPr>
        <w:t>……………………………</w:t>
      </w:r>
    </w:p>
    <w:p w:rsidR="00BD5B31" w:rsidRPr="007700AF" w:rsidRDefault="00BD5B31" w:rsidP="00BD5B31">
      <w:pPr>
        <w:tabs>
          <w:tab w:val="left" w:pos="6585"/>
        </w:tabs>
        <w:rPr>
          <w:rFonts w:ascii="Times New Roman" w:hAnsi="Times New Roman" w:cs="Times New Roman"/>
          <w:sz w:val="24"/>
          <w:szCs w:val="24"/>
        </w:rPr>
      </w:pPr>
      <w:r w:rsidRPr="007700AF">
        <w:rPr>
          <w:rFonts w:ascii="Times New Roman" w:hAnsi="Times New Roman" w:cs="Times New Roman"/>
          <w:sz w:val="24"/>
          <w:szCs w:val="24"/>
        </w:rPr>
        <w:t>Henry I. Kawesa</w:t>
      </w:r>
    </w:p>
    <w:p w:rsidR="00BD5B31" w:rsidRPr="007700AF" w:rsidRDefault="00BD5B31" w:rsidP="00BD5B31">
      <w:pPr>
        <w:tabs>
          <w:tab w:val="left" w:pos="6585"/>
        </w:tabs>
        <w:rPr>
          <w:rFonts w:ascii="Times New Roman" w:hAnsi="Times New Roman" w:cs="Times New Roman"/>
          <w:b/>
          <w:sz w:val="24"/>
          <w:szCs w:val="24"/>
        </w:rPr>
      </w:pPr>
      <w:r w:rsidRPr="007700AF">
        <w:rPr>
          <w:rFonts w:ascii="Times New Roman" w:hAnsi="Times New Roman" w:cs="Times New Roman"/>
          <w:b/>
          <w:sz w:val="24"/>
          <w:szCs w:val="24"/>
        </w:rPr>
        <w:t>JUDGE</w:t>
      </w:r>
    </w:p>
    <w:p w:rsidR="00BD5B31" w:rsidRPr="007700AF" w:rsidRDefault="00BD5B31" w:rsidP="00BD5B31">
      <w:pPr>
        <w:tabs>
          <w:tab w:val="left" w:pos="6585"/>
        </w:tabs>
        <w:rPr>
          <w:rFonts w:ascii="Times New Roman" w:hAnsi="Times New Roman" w:cs="Times New Roman"/>
          <w:sz w:val="24"/>
          <w:szCs w:val="24"/>
        </w:rPr>
      </w:pPr>
      <w:r w:rsidRPr="007700AF">
        <w:rPr>
          <w:rFonts w:ascii="Times New Roman" w:hAnsi="Times New Roman" w:cs="Times New Roman"/>
          <w:sz w:val="24"/>
          <w:szCs w:val="24"/>
        </w:rPr>
        <w:t>4/4/2018</w:t>
      </w:r>
    </w:p>
    <w:p w:rsidR="00BD5B31" w:rsidRPr="007700AF" w:rsidRDefault="00BD5B31" w:rsidP="00BD5B31">
      <w:pPr>
        <w:tabs>
          <w:tab w:val="left" w:pos="6585"/>
        </w:tabs>
        <w:rPr>
          <w:rFonts w:ascii="Times New Roman" w:hAnsi="Times New Roman" w:cs="Times New Roman"/>
          <w:b/>
          <w:sz w:val="24"/>
          <w:szCs w:val="24"/>
        </w:rPr>
      </w:pPr>
    </w:p>
    <w:p w:rsidR="00BD5B31" w:rsidRPr="007700AF" w:rsidRDefault="00BD5B31" w:rsidP="00E839E8">
      <w:pPr>
        <w:tabs>
          <w:tab w:val="left" w:pos="6585"/>
        </w:tabs>
        <w:rPr>
          <w:rFonts w:ascii="Times New Roman" w:hAnsi="Times New Roman" w:cs="Times New Roman"/>
          <w:sz w:val="24"/>
          <w:szCs w:val="24"/>
        </w:rPr>
      </w:pPr>
    </w:p>
    <w:sectPr w:rsidR="00BD5B31" w:rsidRPr="007700AF">
      <w:headerReference w:type="even" r:id="rId9"/>
      <w:headerReference w:type="default" r:id="rId10"/>
      <w:footerReference w:type="default" r:id="rId11"/>
      <w:head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1E56" w:rsidRDefault="00921E56" w:rsidP="005A669F">
      <w:pPr>
        <w:spacing w:after="0" w:line="240" w:lineRule="auto"/>
      </w:pPr>
      <w:r>
        <w:separator/>
      </w:r>
    </w:p>
  </w:endnote>
  <w:endnote w:type="continuationSeparator" w:id="0">
    <w:p w:rsidR="00921E56" w:rsidRDefault="00921E56" w:rsidP="005A66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Lucida Bright">
    <w:panose1 w:val="02040602050505020304"/>
    <w:charset w:val="00"/>
    <w:family w:val="roman"/>
    <w:pitch w:val="variable"/>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367" w:rsidRPr="00DC45E1" w:rsidRDefault="00F02367" w:rsidP="00DC45E1">
    <w:pPr>
      <w:jc w:val="center"/>
      <w:rPr>
        <w:rFonts w:ascii="Lucida Bright" w:hAnsi="Lucida Bright"/>
        <w:b/>
        <w:sz w:val="16"/>
      </w:rPr>
    </w:pPr>
    <w:r w:rsidRPr="00DC45E1">
      <w:rPr>
        <w:rFonts w:ascii="Lucida Bright" w:hAnsi="Lucida Bright"/>
        <w:b/>
        <w:sz w:val="16"/>
      </w:rPr>
      <w:t xml:space="preserve">CS NO. 418-1988 – S OLOMON KADDU LUWAGGA &amp; 6 ORS VS ARTHUR SEGAWA &amp; 2 ORS (JUDGMENT) </w:t>
    </w:r>
  </w:p>
  <w:p w:rsidR="00F02367" w:rsidRPr="00DC45E1" w:rsidRDefault="00F02367" w:rsidP="00DC45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1E56" w:rsidRDefault="00921E56" w:rsidP="005A669F">
      <w:pPr>
        <w:spacing w:after="0" w:line="240" w:lineRule="auto"/>
      </w:pPr>
      <w:r>
        <w:separator/>
      </w:r>
    </w:p>
  </w:footnote>
  <w:footnote w:type="continuationSeparator" w:id="0">
    <w:p w:rsidR="00921E56" w:rsidRDefault="00921E56" w:rsidP="005A66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367" w:rsidRDefault="00F023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7923266"/>
      <w:docPartObj>
        <w:docPartGallery w:val="Page Numbers (Top of Page)"/>
        <w:docPartUnique/>
      </w:docPartObj>
    </w:sdtPr>
    <w:sdtEndPr>
      <w:rPr>
        <w:color w:val="7F7F7F" w:themeColor="background1" w:themeShade="7F"/>
        <w:spacing w:val="60"/>
      </w:rPr>
    </w:sdtEndPr>
    <w:sdtContent>
      <w:p w:rsidR="00F02367" w:rsidRDefault="00F02367">
        <w:pPr>
          <w:pStyle w:val="Header"/>
          <w:pBdr>
            <w:bottom w:val="single" w:sz="4" w:space="1" w:color="D9D9D9" w:themeColor="background1" w:themeShade="D9"/>
          </w:pBdr>
          <w:rPr>
            <w:b/>
            <w:bCs/>
          </w:rPr>
        </w:pPr>
        <w:r>
          <w:fldChar w:fldCharType="begin"/>
        </w:r>
        <w:r>
          <w:instrText xml:space="preserve"> PAGE   \* MERGEFORMAT </w:instrText>
        </w:r>
        <w:r>
          <w:fldChar w:fldCharType="separate"/>
        </w:r>
        <w:r w:rsidR="00210F40" w:rsidRPr="00210F40">
          <w:rPr>
            <w:b/>
            <w:bCs/>
            <w:noProof/>
          </w:rPr>
          <w:t>1</w:t>
        </w:r>
        <w:r>
          <w:rPr>
            <w:b/>
            <w:bCs/>
            <w:noProof/>
          </w:rPr>
          <w:fldChar w:fldCharType="end"/>
        </w:r>
        <w:r>
          <w:rPr>
            <w:b/>
            <w:bCs/>
          </w:rPr>
          <w:t xml:space="preserve"> | </w:t>
        </w:r>
        <w:r>
          <w:rPr>
            <w:color w:val="7F7F7F" w:themeColor="background1" w:themeShade="7F"/>
            <w:spacing w:val="60"/>
          </w:rPr>
          <w:t>Page</w:t>
        </w:r>
      </w:p>
    </w:sdtContent>
  </w:sdt>
  <w:p w:rsidR="00F02367" w:rsidRDefault="00F0236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367" w:rsidRDefault="00F023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1194A"/>
    <w:multiLevelType w:val="hybridMultilevel"/>
    <w:tmpl w:val="F13C2AD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4C57A54"/>
    <w:multiLevelType w:val="hybridMultilevel"/>
    <w:tmpl w:val="C81C58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50D198C"/>
    <w:multiLevelType w:val="hybridMultilevel"/>
    <w:tmpl w:val="59B4C532"/>
    <w:lvl w:ilvl="0" w:tplc="B184A14C">
      <w:start w:val="1"/>
      <w:numFmt w:val="lowerRoman"/>
      <w:lvlText w:val="(%1)"/>
      <w:lvlJc w:val="left"/>
      <w:pPr>
        <w:ind w:left="1287" w:hanging="72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67B794B"/>
    <w:multiLevelType w:val="hybridMultilevel"/>
    <w:tmpl w:val="C46ABFEE"/>
    <w:lvl w:ilvl="0" w:tplc="9CCCB53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BCB52C1"/>
    <w:multiLevelType w:val="hybridMultilevel"/>
    <w:tmpl w:val="13B673A6"/>
    <w:lvl w:ilvl="0" w:tplc="0809000F">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BB76ABA"/>
    <w:multiLevelType w:val="hybridMultilevel"/>
    <w:tmpl w:val="0496712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C0B7B55"/>
    <w:multiLevelType w:val="hybridMultilevel"/>
    <w:tmpl w:val="C81C58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EAD1A31"/>
    <w:multiLevelType w:val="hybridMultilevel"/>
    <w:tmpl w:val="C81C583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684B5C3E"/>
    <w:multiLevelType w:val="hybridMultilevel"/>
    <w:tmpl w:val="C81C58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BFA1255"/>
    <w:multiLevelType w:val="hybridMultilevel"/>
    <w:tmpl w:val="C81C58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8"/>
  </w:num>
  <w:num w:numId="4">
    <w:abstractNumId w:val="7"/>
  </w:num>
  <w:num w:numId="5">
    <w:abstractNumId w:val="1"/>
  </w:num>
  <w:num w:numId="6">
    <w:abstractNumId w:val="4"/>
  </w:num>
  <w:num w:numId="7">
    <w:abstractNumId w:val="6"/>
  </w:num>
  <w:num w:numId="8">
    <w:abstractNumId w:val="9"/>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F16"/>
    <w:rsid w:val="00072841"/>
    <w:rsid w:val="00077CBB"/>
    <w:rsid w:val="00094527"/>
    <w:rsid w:val="000C25C3"/>
    <w:rsid w:val="00102A0E"/>
    <w:rsid w:val="001230F6"/>
    <w:rsid w:val="00126370"/>
    <w:rsid w:val="00144F16"/>
    <w:rsid w:val="00157B7A"/>
    <w:rsid w:val="00174A97"/>
    <w:rsid w:val="00175B94"/>
    <w:rsid w:val="00183129"/>
    <w:rsid w:val="001A23FE"/>
    <w:rsid w:val="00210F40"/>
    <w:rsid w:val="002333A5"/>
    <w:rsid w:val="002428FA"/>
    <w:rsid w:val="00260CC4"/>
    <w:rsid w:val="00262D22"/>
    <w:rsid w:val="00294AEE"/>
    <w:rsid w:val="002B4B77"/>
    <w:rsid w:val="002C5EAF"/>
    <w:rsid w:val="002D4981"/>
    <w:rsid w:val="003079C4"/>
    <w:rsid w:val="0031404D"/>
    <w:rsid w:val="00316591"/>
    <w:rsid w:val="00344CDC"/>
    <w:rsid w:val="003F5FE0"/>
    <w:rsid w:val="00416C98"/>
    <w:rsid w:val="00451072"/>
    <w:rsid w:val="00457EDB"/>
    <w:rsid w:val="004A58CD"/>
    <w:rsid w:val="004C43D8"/>
    <w:rsid w:val="004E3838"/>
    <w:rsid w:val="004E4E6B"/>
    <w:rsid w:val="00507D41"/>
    <w:rsid w:val="005A669F"/>
    <w:rsid w:val="005C0CAB"/>
    <w:rsid w:val="005D2797"/>
    <w:rsid w:val="006013D4"/>
    <w:rsid w:val="006153B2"/>
    <w:rsid w:val="00631E3B"/>
    <w:rsid w:val="00696862"/>
    <w:rsid w:val="006A237E"/>
    <w:rsid w:val="006C538A"/>
    <w:rsid w:val="006E08A0"/>
    <w:rsid w:val="006E6D82"/>
    <w:rsid w:val="007153C2"/>
    <w:rsid w:val="00725CDE"/>
    <w:rsid w:val="0073694B"/>
    <w:rsid w:val="007500FB"/>
    <w:rsid w:val="00754EEE"/>
    <w:rsid w:val="007700AF"/>
    <w:rsid w:val="007747BB"/>
    <w:rsid w:val="007D6351"/>
    <w:rsid w:val="007E5810"/>
    <w:rsid w:val="007F29C6"/>
    <w:rsid w:val="00822C52"/>
    <w:rsid w:val="00872C1A"/>
    <w:rsid w:val="00891108"/>
    <w:rsid w:val="008C6340"/>
    <w:rsid w:val="008C68CA"/>
    <w:rsid w:val="008E5608"/>
    <w:rsid w:val="00921E56"/>
    <w:rsid w:val="00954FDE"/>
    <w:rsid w:val="00966A27"/>
    <w:rsid w:val="009773D1"/>
    <w:rsid w:val="00983D14"/>
    <w:rsid w:val="009B21AB"/>
    <w:rsid w:val="009B4AFD"/>
    <w:rsid w:val="009E4587"/>
    <w:rsid w:val="00A20E55"/>
    <w:rsid w:val="00A51474"/>
    <w:rsid w:val="00A602DC"/>
    <w:rsid w:val="00AA4235"/>
    <w:rsid w:val="00AE0F6D"/>
    <w:rsid w:val="00AF1266"/>
    <w:rsid w:val="00AF6FF5"/>
    <w:rsid w:val="00B658A9"/>
    <w:rsid w:val="00B70B3B"/>
    <w:rsid w:val="00B73D24"/>
    <w:rsid w:val="00B90CC3"/>
    <w:rsid w:val="00B97DCF"/>
    <w:rsid w:val="00BB4A7C"/>
    <w:rsid w:val="00BD35F2"/>
    <w:rsid w:val="00BD5B31"/>
    <w:rsid w:val="00C03FE6"/>
    <w:rsid w:val="00C32539"/>
    <w:rsid w:val="00C91562"/>
    <w:rsid w:val="00CD08D3"/>
    <w:rsid w:val="00CF1CA3"/>
    <w:rsid w:val="00D078EB"/>
    <w:rsid w:val="00D4670C"/>
    <w:rsid w:val="00D6725D"/>
    <w:rsid w:val="00D9588A"/>
    <w:rsid w:val="00DA45BD"/>
    <w:rsid w:val="00DB7990"/>
    <w:rsid w:val="00DC1D36"/>
    <w:rsid w:val="00DC45E1"/>
    <w:rsid w:val="00DD25BD"/>
    <w:rsid w:val="00DE1619"/>
    <w:rsid w:val="00DF3CB7"/>
    <w:rsid w:val="00E42BDE"/>
    <w:rsid w:val="00E73821"/>
    <w:rsid w:val="00E839E8"/>
    <w:rsid w:val="00EB6F94"/>
    <w:rsid w:val="00EE0445"/>
    <w:rsid w:val="00F02367"/>
    <w:rsid w:val="00F5152A"/>
    <w:rsid w:val="00F773D8"/>
    <w:rsid w:val="00F969C4"/>
    <w:rsid w:val="00FF4F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3FE6"/>
    <w:pPr>
      <w:ind w:left="720"/>
      <w:contextualSpacing/>
    </w:pPr>
  </w:style>
  <w:style w:type="paragraph" w:styleId="Header">
    <w:name w:val="header"/>
    <w:basedOn w:val="Normal"/>
    <w:link w:val="HeaderChar"/>
    <w:uiPriority w:val="99"/>
    <w:unhideWhenUsed/>
    <w:rsid w:val="005A66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669F"/>
  </w:style>
  <w:style w:type="paragraph" w:styleId="Footer">
    <w:name w:val="footer"/>
    <w:basedOn w:val="Normal"/>
    <w:link w:val="FooterChar"/>
    <w:uiPriority w:val="99"/>
    <w:unhideWhenUsed/>
    <w:rsid w:val="005A66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669F"/>
  </w:style>
  <w:style w:type="paragraph" w:styleId="BalloonText">
    <w:name w:val="Balloon Text"/>
    <w:basedOn w:val="Normal"/>
    <w:link w:val="BalloonTextChar"/>
    <w:uiPriority w:val="99"/>
    <w:semiHidden/>
    <w:unhideWhenUsed/>
    <w:rsid w:val="00175B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5B9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3FE6"/>
    <w:pPr>
      <w:ind w:left="720"/>
      <w:contextualSpacing/>
    </w:pPr>
  </w:style>
  <w:style w:type="paragraph" w:styleId="Header">
    <w:name w:val="header"/>
    <w:basedOn w:val="Normal"/>
    <w:link w:val="HeaderChar"/>
    <w:uiPriority w:val="99"/>
    <w:unhideWhenUsed/>
    <w:rsid w:val="005A66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669F"/>
  </w:style>
  <w:style w:type="paragraph" w:styleId="Footer">
    <w:name w:val="footer"/>
    <w:basedOn w:val="Normal"/>
    <w:link w:val="FooterChar"/>
    <w:uiPriority w:val="99"/>
    <w:unhideWhenUsed/>
    <w:rsid w:val="005A66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669F"/>
  </w:style>
  <w:style w:type="paragraph" w:styleId="BalloonText">
    <w:name w:val="Balloon Text"/>
    <w:basedOn w:val="Normal"/>
    <w:link w:val="BalloonTextChar"/>
    <w:uiPriority w:val="99"/>
    <w:semiHidden/>
    <w:unhideWhenUsed/>
    <w:rsid w:val="00175B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5B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F4CB01-EB98-4A43-938A-18317C189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3525</Words>
  <Characters>20094</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jbugembe</dc:creator>
  <cp:lastModifiedBy>User</cp:lastModifiedBy>
  <cp:revision>2</cp:revision>
  <cp:lastPrinted>2018-04-16T14:49:00Z</cp:lastPrinted>
  <dcterms:created xsi:type="dcterms:W3CDTF">2018-05-03T06:40:00Z</dcterms:created>
  <dcterms:modified xsi:type="dcterms:W3CDTF">2018-05-03T06:40:00Z</dcterms:modified>
</cp:coreProperties>
</file>