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6D" w:rsidRPr="00B0197A" w:rsidRDefault="00BC4075" w:rsidP="007E06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7A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BC4075" w:rsidRPr="00B0197A" w:rsidRDefault="00BC4075" w:rsidP="007E06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7A">
        <w:rPr>
          <w:rFonts w:ascii="Times New Roman" w:hAnsi="Times New Roman" w:cs="Times New Roman"/>
          <w:b/>
          <w:sz w:val="24"/>
          <w:szCs w:val="24"/>
        </w:rPr>
        <w:t>IN THE HIGH COURT OF UGANDA AT KAMPALA</w:t>
      </w:r>
    </w:p>
    <w:p w:rsidR="00BC4075" w:rsidRPr="00B0197A" w:rsidRDefault="00BC4075" w:rsidP="007E06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7A">
        <w:rPr>
          <w:rFonts w:ascii="Times New Roman" w:hAnsi="Times New Roman" w:cs="Times New Roman"/>
          <w:b/>
          <w:sz w:val="24"/>
          <w:szCs w:val="24"/>
        </w:rPr>
        <w:t>(LAND DIVISION)</w:t>
      </w:r>
    </w:p>
    <w:p w:rsidR="007E065B" w:rsidRPr="00B0197A" w:rsidRDefault="007E065B" w:rsidP="007E06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075" w:rsidRPr="00B0197A" w:rsidRDefault="00BC4075" w:rsidP="00BC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197A">
        <w:rPr>
          <w:rFonts w:ascii="Times New Roman" w:hAnsi="Times New Roman" w:cs="Times New Roman"/>
          <w:b/>
          <w:sz w:val="24"/>
          <w:szCs w:val="24"/>
        </w:rPr>
        <w:t>MISC. APPLICATION NO.</w:t>
      </w:r>
      <w:proofErr w:type="gramEnd"/>
      <w:r w:rsidRPr="00B0197A">
        <w:rPr>
          <w:rFonts w:ascii="Times New Roman" w:hAnsi="Times New Roman" w:cs="Times New Roman"/>
          <w:b/>
          <w:sz w:val="24"/>
          <w:szCs w:val="24"/>
        </w:rPr>
        <w:t xml:space="preserve"> 1443 OF 2017</w:t>
      </w:r>
    </w:p>
    <w:p w:rsidR="00BC4075" w:rsidRPr="00B0197A" w:rsidRDefault="00BC4075" w:rsidP="00BC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7A">
        <w:rPr>
          <w:rFonts w:ascii="Times New Roman" w:hAnsi="Times New Roman" w:cs="Times New Roman"/>
          <w:b/>
          <w:sz w:val="24"/>
          <w:szCs w:val="24"/>
        </w:rPr>
        <w:t>MUTABARUKA INNOCENT</w:t>
      </w:r>
      <w:proofErr w:type="gramStart"/>
      <w:r w:rsidRPr="00B0197A">
        <w:rPr>
          <w:rFonts w:ascii="Times New Roman" w:hAnsi="Times New Roman" w:cs="Times New Roman"/>
          <w:b/>
          <w:sz w:val="24"/>
          <w:szCs w:val="24"/>
        </w:rPr>
        <w:t>:</w:t>
      </w:r>
      <w:r w:rsidRPr="00B0197A">
        <w:rPr>
          <w:rFonts w:ascii="Times New Roman" w:hAnsi="Times New Roman" w:cs="Times New Roman"/>
          <w:b/>
          <w:sz w:val="24"/>
          <w:szCs w:val="24"/>
        </w:rPr>
        <w:tab/>
        <w:t>::::::::::::::::::::::::::::::::::::::</w:t>
      </w:r>
      <w:proofErr w:type="gramEnd"/>
      <w:r w:rsidRPr="00B0197A">
        <w:rPr>
          <w:rFonts w:ascii="Times New Roman" w:hAnsi="Times New Roman" w:cs="Times New Roman"/>
          <w:b/>
          <w:sz w:val="24"/>
          <w:szCs w:val="24"/>
        </w:rPr>
        <w:tab/>
        <w:t>APPLICANT</w:t>
      </w:r>
    </w:p>
    <w:p w:rsidR="00BC4075" w:rsidRPr="00B0197A" w:rsidRDefault="005B2042" w:rsidP="00BC4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97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C4075" w:rsidRPr="00B0197A">
        <w:rPr>
          <w:rFonts w:ascii="Times New Roman" w:hAnsi="Times New Roman" w:cs="Times New Roman"/>
          <w:b/>
          <w:sz w:val="24"/>
          <w:szCs w:val="24"/>
        </w:rPr>
        <w:t>V E R S U S</w:t>
      </w:r>
    </w:p>
    <w:p w:rsidR="00BC4075" w:rsidRPr="00B0197A" w:rsidRDefault="00BC4075" w:rsidP="005B20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197A">
        <w:rPr>
          <w:rFonts w:ascii="Times New Roman" w:hAnsi="Times New Roman" w:cs="Times New Roman"/>
          <w:b/>
          <w:sz w:val="24"/>
          <w:szCs w:val="24"/>
        </w:rPr>
        <w:t>KADDU JOHN</w:t>
      </w:r>
    </w:p>
    <w:p w:rsidR="00BC4075" w:rsidRPr="00B0197A" w:rsidRDefault="00BC4075" w:rsidP="005B20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197A">
        <w:rPr>
          <w:rFonts w:ascii="Times New Roman" w:hAnsi="Times New Roman" w:cs="Times New Roman"/>
          <w:b/>
          <w:sz w:val="24"/>
          <w:szCs w:val="24"/>
        </w:rPr>
        <w:t>DUMYA MERCHIAD</w:t>
      </w:r>
    </w:p>
    <w:p w:rsidR="00BC4075" w:rsidRPr="00B0197A" w:rsidRDefault="00BC4075" w:rsidP="005B20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197A">
        <w:rPr>
          <w:rFonts w:ascii="Times New Roman" w:hAnsi="Times New Roman" w:cs="Times New Roman"/>
          <w:b/>
          <w:sz w:val="24"/>
          <w:szCs w:val="24"/>
        </w:rPr>
        <w:t>OMULONGO WASWA MUTEBI</w:t>
      </w:r>
    </w:p>
    <w:p w:rsidR="00BC4075" w:rsidRPr="00B0197A" w:rsidRDefault="0092301D" w:rsidP="005B20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197A">
        <w:rPr>
          <w:rFonts w:ascii="Times New Roman" w:hAnsi="Times New Roman" w:cs="Times New Roman"/>
          <w:b/>
          <w:sz w:val="24"/>
          <w:szCs w:val="24"/>
        </w:rPr>
        <w:t>MWANI JELOM</w:t>
      </w:r>
      <w:r w:rsidRPr="00B0197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BC4075" w:rsidRPr="00B0197A">
        <w:rPr>
          <w:rFonts w:ascii="Times New Roman" w:hAnsi="Times New Roman" w:cs="Times New Roman"/>
          <w:b/>
          <w:sz w:val="24"/>
          <w:szCs w:val="24"/>
        </w:rPr>
        <w:t>::::::::::::::::::::::::::::::::::::::::::::</w:t>
      </w:r>
      <w:r w:rsidRPr="00B01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075" w:rsidRPr="00B0197A">
        <w:rPr>
          <w:rFonts w:ascii="Times New Roman" w:hAnsi="Times New Roman" w:cs="Times New Roman"/>
          <w:b/>
          <w:sz w:val="24"/>
          <w:szCs w:val="24"/>
        </w:rPr>
        <w:t>RESPONDENTS</w:t>
      </w:r>
    </w:p>
    <w:p w:rsidR="00BC4075" w:rsidRPr="00B0197A" w:rsidRDefault="00BC4075" w:rsidP="005B20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197A">
        <w:rPr>
          <w:rFonts w:ascii="Times New Roman" w:hAnsi="Times New Roman" w:cs="Times New Roman"/>
          <w:b/>
          <w:sz w:val="24"/>
          <w:szCs w:val="24"/>
        </w:rPr>
        <w:t>KEBIRUNGI DAVITA</w:t>
      </w:r>
    </w:p>
    <w:p w:rsidR="00BC4075" w:rsidRPr="00B0197A" w:rsidRDefault="00BC4075" w:rsidP="00BC40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197A">
        <w:rPr>
          <w:rFonts w:ascii="Times New Roman" w:hAnsi="Times New Roman" w:cs="Times New Roman"/>
          <w:b/>
          <w:sz w:val="24"/>
          <w:szCs w:val="24"/>
        </w:rPr>
        <w:t>KAGOYA MARIAM</w:t>
      </w:r>
      <w:bookmarkStart w:id="0" w:name="_GoBack"/>
      <w:bookmarkEnd w:id="0"/>
    </w:p>
    <w:p w:rsidR="005B2042" w:rsidRPr="00B0197A" w:rsidRDefault="005B2042" w:rsidP="005B2042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C4075" w:rsidRPr="00B0197A" w:rsidRDefault="00BC4075" w:rsidP="00BC4075">
      <w:pPr>
        <w:rPr>
          <w:rFonts w:ascii="Times New Roman" w:hAnsi="Times New Roman" w:cs="Times New Roman"/>
          <w:b/>
          <w:sz w:val="24"/>
          <w:szCs w:val="24"/>
        </w:rPr>
      </w:pPr>
      <w:r w:rsidRPr="00B0197A">
        <w:rPr>
          <w:rFonts w:ascii="Times New Roman" w:hAnsi="Times New Roman" w:cs="Times New Roman"/>
          <w:b/>
          <w:sz w:val="24"/>
          <w:szCs w:val="24"/>
        </w:rPr>
        <w:t>BEFORE HIS LORDSHIP HENRY I</w:t>
      </w:r>
      <w:r w:rsidR="005B2042" w:rsidRPr="00B0197A">
        <w:rPr>
          <w:rFonts w:ascii="Times New Roman" w:hAnsi="Times New Roman" w:cs="Times New Roman"/>
          <w:b/>
          <w:sz w:val="24"/>
          <w:szCs w:val="24"/>
        </w:rPr>
        <w:t>.</w:t>
      </w:r>
      <w:r w:rsidRPr="00B0197A">
        <w:rPr>
          <w:rFonts w:ascii="Times New Roman" w:hAnsi="Times New Roman" w:cs="Times New Roman"/>
          <w:b/>
          <w:sz w:val="24"/>
          <w:szCs w:val="24"/>
        </w:rPr>
        <w:t xml:space="preserve"> KAWESA</w:t>
      </w:r>
    </w:p>
    <w:p w:rsidR="005B2042" w:rsidRPr="00B0197A" w:rsidRDefault="005B2042" w:rsidP="00BC4075">
      <w:pPr>
        <w:rPr>
          <w:rFonts w:ascii="Times New Roman" w:hAnsi="Times New Roman" w:cs="Times New Roman"/>
          <w:b/>
          <w:sz w:val="24"/>
          <w:szCs w:val="24"/>
        </w:rPr>
      </w:pPr>
    </w:p>
    <w:p w:rsidR="00BC4075" w:rsidRPr="00B0197A" w:rsidRDefault="00BC4075" w:rsidP="00BC40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97A">
        <w:rPr>
          <w:rFonts w:ascii="Times New Roman" w:hAnsi="Times New Roman" w:cs="Times New Roman"/>
          <w:b/>
          <w:sz w:val="24"/>
          <w:szCs w:val="24"/>
          <w:u w:val="single"/>
        </w:rPr>
        <w:t>RULING</w:t>
      </w:r>
    </w:p>
    <w:p w:rsidR="00354C15" w:rsidRPr="00B0197A" w:rsidRDefault="00354C15" w:rsidP="00BC40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54C15" w:rsidRPr="00B0197A" w:rsidRDefault="00354C15" w:rsidP="00F32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 xml:space="preserve">The Applicant prays for orders that the Respondents be restrained from trespassing, </w:t>
      </w:r>
      <w:r w:rsidR="00F325C9" w:rsidRPr="00B0197A">
        <w:rPr>
          <w:rFonts w:ascii="Times New Roman" w:hAnsi="Times New Roman" w:cs="Times New Roman"/>
          <w:sz w:val="24"/>
          <w:szCs w:val="24"/>
        </w:rPr>
        <w:t>alienating</w:t>
      </w:r>
      <w:r w:rsidRPr="00B0197A">
        <w:rPr>
          <w:rFonts w:ascii="Times New Roman" w:hAnsi="Times New Roman" w:cs="Times New Roman"/>
          <w:sz w:val="24"/>
          <w:szCs w:val="24"/>
        </w:rPr>
        <w:t xml:space="preserve"> or selling the suit land pending the hearing and determination of the main suit.</w:t>
      </w:r>
      <w:r w:rsidR="00692C35" w:rsidRPr="00B0197A">
        <w:rPr>
          <w:rFonts w:ascii="Times New Roman" w:hAnsi="Times New Roman" w:cs="Times New Roman"/>
          <w:sz w:val="24"/>
          <w:szCs w:val="24"/>
        </w:rPr>
        <w:t xml:space="preserve">  </w:t>
      </w:r>
      <w:r w:rsidRPr="00B0197A">
        <w:rPr>
          <w:rFonts w:ascii="Times New Roman" w:hAnsi="Times New Roman" w:cs="Times New Roman"/>
          <w:sz w:val="24"/>
          <w:szCs w:val="24"/>
        </w:rPr>
        <w:t xml:space="preserve">The application is supported by the affidavit of Mutabaruka Innocent.  The Respondents did not file an </w:t>
      </w:r>
      <w:r w:rsidR="00F325C9" w:rsidRPr="00B0197A">
        <w:rPr>
          <w:rFonts w:ascii="Times New Roman" w:hAnsi="Times New Roman" w:cs="Times New Roman"/>
          <w:sz w:val="24"/>
          <w:szCs w:val="24"/>
        </w:rPr>
        <w:t>affidavit</w:t>
      </w:r>
      <w:r w:rsidRPr="00B0197A">
        <w:rPr>
          <w:rFonts w:ascii="Times New Roman" w:hAnsi="Times New Roman" w:cs="Times New Roman"/>
          <w:sz w:val="24"/>
          <w:szCs w:val="24"/>
        </w:rPr>
        <w:t xml:space="preserve"> in reply.</w:t>
      </w:r>
    </w:p>
    <w:p w:rsidR="00354C15" w:rsidRPr="00B0197A" w:rsidRDefault="00354C15" w:rsidP="00BC4075">
      <w:pPr>
        <w:rPr>
          <w:rFonts w:ascii="Times New Roman" w:hAnsi="Times New Roman" w:cs="Times New Roman"/>
          <w:sz w:val="24"/>
          <w:szCs w:val="24"/>
        </w:rPr>
      </w:pPr>
    </w:p>
    <w:p w:rsidR="005B2042" w:rsidRPr="00B0197A" w:rsidRDefault="00354C15" w:rsidP="00F32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The Applicant in submissions has stated that the application be granted.  The Respondents in their submissions pray that the application should not be granted.</w:t>
      </w:r>
    </w:p>
    <w:p w:rsidR="00354C15" w:rsidRPr="00B0197A" w:rsidRDefault="00F325C9" w:rsidP="00F32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I</w:t>
      </w:r>
      <w:r w:rsidR="00354C15" w:rsidRPr="00B0197A">
        <w:rPr>
          <w:rFonts w:ascii="Times New Roman" w:hAnsi="Times New Roman" w:cs="Times New Roman"/>
          <w:sz w:val="24"/>
          <w:szCs w:val="24"/>
        </w:rPr>
        <w:t xml:space="preserve"> do hold as follows:</w:t>
      </w:r>
    </w:p>
    <w:p w:rsidR="00354C15" w:rsidRPr="00B0197A" w:rsidRDefault="00354C15" w:rsidP="00BC4075">
      <w:pPr>
        <w:rPr>
          <w:rFonts w:ascii="Times New Roman" w:hAnsi="Times New Roman" w:cs="Times New Roman"/>
          <w:sz w:val="24"/>
          <w:szCs w:val="24"/>
        </w:rPr>
      </w:pPr>
    </w:p>
    <w:p w:rsidR="00354C15" w:rsidRPr="00B0197A" w:rsidRDefault="00F325C9" w:rsidP="00317D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  <w:u w:val="single"/>
        </w:rPr>
        <w:t>Whether</w:t>
      </w:r>
      <w:r w:rsidR="00354C15" w:rsidRPr="00B0197A">
        <w:rPr>
          <w:rFonts w:ascii="Times New Roman" w:hAnsi="Times New Roman" w:cs="Times New Roman"/>
          <w:sz w:val="24"/>
          <w:szCs w:val="24"/>
          <w:u w:val="single"/>
        </w:rPr>
        <w:t xml:space="preserve"> there is a </w:t>
      </w:r>
      <w:r w:rsidR="00354C15" w:rsidRPr="00B0197A">
        <w:rPr>
          <w:rFonts w:ascii="Times New Roman" w:hAnsi="Times New Roman" w:cs="Times New Roman"/>
          <w:i/>
          <w:sz w:val="24"/>
          <w:szCs w:val="24"/>
          <w:u w:val="single"/>
        </w:rPr>
        <w:t>status quo</w:t>
      </w:r>
      <w:r w:rsidR="00354C15" w:rsidRPr="00B0197A">
        <w:rPr>
          <w:rFonts w:ascii="Times New Roman" w:hAnsi="Times New Roman" w:cs="Times New Roman"/>
          <w:sz w:val="24"/>
          <w:szCs w:val="24"/>
          <w:u w:val="single"/>
        </w:rPr>
        <w:t xml:space="preserve"> to protect</w:t>
      </w:r>
      <w:r w:rsidR="00354C15" w:rsidRPr="00B0197A">
        <w:rPr>
          <w:rFonts w:ascii="Times New Roman" w:hAnsi="Times New Roman" w:cs="Times New Roman"/>
          <w:sz w:val="24"/>
          <w:szCs w:val="24"/>
        </w:rPr>
        <w:t>:</w:t>
      </w:r>
    </w:p>
    <w:p w:rsidR="00354C15" w:rsidRPr="00B0197A" w:rsidRDefault="00354C15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 xml:space="preserve">In </w:t>
      </w:r>
      <w:r w:rsidRPr="00B0197A">
        <w:rPr>
          <w:rFonts w:ascii="Times New Roman" w:hAnsi="Times New Roman" w:cs="Times New Roman"/>
          <w:b/>
          <w:i/>
          <w:sz w:val="24"/>
          <w:szCs w:val="24"/>
          <w:u w:val="single"/>
        </w:rPr>
        <w:t>Kiyimba Kagwa versus Abdu Nasser Katende (1987) HCB</w:t>
      </w:r>
      <w:r w:rsidRPr="00B0197A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B0197A">
        <w:rPr>
          <w:rFonts w:ascii="Times New Roman" w:hAnsi="Times New Roman" w:cs="Times New Roman"/>
          <w:i/>
          <w:sz w:val="24"/>
          <w:szCs w:val="24"/>
        </w:rPr>
        <w:t xml:space="preserve">it </w:t>
      </w:r>
      <w:r w:rsidRPr="00B0197A">
        <w:rPr>
          <w:rFonts w:ascii="Times New Roman" w:hAnsi="Times New Roman" w:cs="Times New Roman"/>
          <w:sz w:val="24"/>
          <w:szCs w:val="24"/>
        </w:rPr>
        <w:t xml:space="preserve">was </w:t>
      </w:r>
      <w:r w:rsidR="00F325C9" w:rsidRPr="00B0197A">
        <w:rPr>
          <w:rFonts w:ascii="Times New Roman" w:hAnsi="Times New Roman" w:cs="Times New Roman"/>
          <w:sz w:val="24"/>
          <w:szCs w:val="24"/>
        </w:rPr>
        <w:t>held that</w:t>
      </w:r>
      <w:r w:rsidRPr="00B0197A">
        <w:rPr>
          <w:rFonts w:ascii="Times New Roman" w:hAnsi="Times New Roman" w:cs="Times New Roman"/>
          <w:sz w:val="24"/>
          <w:szCs w:val="24"/>
        </w:rPr>
        <w:t>;</w:t>
      </w:r>
    </w:p>
    <w:p w:rsidR="00354C15" w:rsidRPr="00B0197A" w:rsidRDefault="00354C15" w:rsidP="00354C15">
      <w:pPr>
        <w:pStyle w:val="ListParagraph"/>
        <w:spacing w:after="160"/>
        <w:rPr>
          <w:rFonts w:ascii="Times New Roman" w:hAnsi="Times New Roman" w:cs="Times New Roman"/>
          <w:i/>
          <w:sz w:val="24"/>
          <w:szCs w:val="24"/>
        </w:rPr>
      </w:pPr>
      <w:r w:rsidRPr="00B0197A">
        <w:rPr>
          <w:rFonts w:ascii="Times New Roman" w:hAnsi="Times New Roman" w:cs="Times New Roman"/>
          <w:i/>
          <w:sz w:val="24"/>
          <w:szCs w:val="24"/>
        </w:rPr>
        <w:lastRenderedPageBreak/>
        <w:t>Preserving the status quo means preserving the subject matter pending the determination of the controversy.</w:t>
      </w:r>
    </w:p>
    <w:p w:rsidR="00354C15" w:rsidRPr="00B0197A" w:rsidRDefault="00354C15" w:rsidP="00A427AE">
      <w:pPr>
        <w:spacing w:after="160"/>
        <w:rPr>
          <w:rFonts w:ascii="Times New Roman" w:hAnsi="Times New Roman" w:cs="Times New Roman"/>
          <w:b/>
          <w:i/>
          <w:sz w:val="24"/>
          <w:szCs w:val="24"/>
        </w:rPr>
      </w:pPr>
      <w:r w:rsidRPr="00B0197A">
        <w:rPr>
          <w:rFonts w:ascii="Times New Roman" w:hAnsi="Times New Roman" w:cs="Times New Roman"/>
          <w:b/>
          <w:i/>
          <w:sz w:val="24"/>
          <w:szCs w:val="24"/>
          <w:u w:val="single"/>
        </w:rPr>
        <w:t>In Sekitoleko versus Mutabazi &amp; Ors</w:t>
      </w:r>
      <w:r w:rsidRPr="00B0197A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(2001-2005)</w:t>
      </w:r>
      <w:r w:rsidRPr="00B019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HCB 79</w:t>
      </w:r>
      <w:r w:rsidRPr="00B0197A">
        <w:rPr>
          <w:rFonts w:ascii="Times New Roman" w:hAnsi="Times New Roman" w:cs="Times New Roman"/>
          <w:b/>
          <w:i/>
          <w:sz w:val="24"/>
          <w:szCs w:val="24"/>
        </w:rPr>
        <w:t>, it was stated that;</w:t>
      </w:r>
    </w:p>
    <w:p w:rsidR="00A427AE" w:rsidRPr="00B0197A" w:rsidRDefault="005B2042" w:rsidP="00A427AE">
      <w:pPr>
        <w:pStyle w:val="ListParagraph"/>
        <w:spacing w:after="16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B0197A">
        <w:rPr>
          <w:rFonts w:ascii="Times New Roman" w:hAnsi="Times New Roman" w:cs="Times New Roman"/>
          <w:i/>
          <w:sz w:val="24"/>
          <w:szCs w:val="24"/>
        </w:rPr>
        <w:t>The s</w:t>
      </w:r>
      <w:r w:rsidR="00354C15" w:rsidRPr="00B0197A">
        <w:rPr>
          <w:rFonts w:ascii="Times New Roman" w:hAnsi="Times New Roman" w:cs="Times New Roman"/>
          <w:i/>
          <w:sz w:val="24"/>
          <w:szCs w:val="24"/>
        </w:rPr>
        <w:t>tatus quo does not refer to who owns the suit property, but refer to the actual state of affairs</w:t>
      </w:r>
      <w:r w:rsidR="00A427AE" w:rsidRPr="00B0197A">
        <w:rPr>
          <w:rFonts w:ascii="Times New Roman" w:hAnsi="Times New Roman" w:cs="Times New Roman"/>
          <w:i/>
          <w:sz w:val="24"/>
          <w:szCs w:val="24"/>
        </w:rPr>
        <w:t xml:space="preserve"> that pertain on the suit premises prior to filing of the main suit.</w:t>
      </w:r>
    </w:p>
    <w:p w:rsidR="00354C15" w:rsidRPr="00B0197A" w:rsidRDefault="00A427AE" w:rsidP="00F325C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From the above position and arising from the evidence as deduced from the affidavit of Mutabaruka Innocent, under (</w:t>
      </w:r>
      <w:r w:rsidRPr="00B0197A">
        <w:rPr>
          <w:rFonts w:ascii="Times New Roman" w:hAnsi="Times New Roman" w:cs="Times New Roman"/>
          <w:i/>
          <w:sz w:val="24"/>
          <w:szCs w:val="24"/>
        </w:rPr>
        <w:t>paragraphs 2</w:t>
      </w:r>
      <w:proofErr w:type="gramStart"/>
      <w:r w:rsidRPr="00B0197A">
        <w:rPr>
          <w:rFonts w:ascii="Times New Roman" w:hAnsi="Times New Roman" w:cs="Times New Roman"/>
          <w:i/>
          <w:sz w:val="24"/>
          <w:szCs w:val="24"/>
        </w:rPr>
        <w:t>,3,4,5,6,7</w:t>
      </w:r>
      <w:proofErr w:type="gramEnd"/>
      <w:r w:rsidRPr="00B0197A">
        <w:rPr>
          <w:rFonts w:ascii="Times New Roman" w:hAnsi="Times New Roman" w:cs="Times New Roman"/>
          <w:i/>
          <w:sz w:val="24"/>
          <w:szCs w:val="24"/>
        </w:rPr>
        <w:t xml:space="preserve"> and 8</w:t>
      </w:r>
      <w:r w:rsidRPr="00B0197A">
        <w:rPr>
          <w:rFonts w:ascii="Times New Roman" w:hAnsi="Times New Roman" w:cs="Times New Roman"/>
          <w:sz w:val="24"/>
          <w:szCs w:val="24"/>
        </w:rPr>
        <w:t>) there</w:t>
      </w:r>
      <w:r w:rsidR="005B2042" w:rsidRPr="00B0197A">
        <w:rPr>
          <w:rFonts w:ascii="Times New Roman" w:hAnsi="Times New Roman" w:cs="Times New Roman"/>
          <w:sz w:val="24"/>
          <w:szCs w:val="24"/>
        </w:rPr>
        <w:t>of</w:t>
      </w:r>
      <w:r w:rsidRPr="00B0197A">
        <w:rPr>
          <w:rFonts w:ascii="Times New Roman" w:hAnsi="Times New Roman" w:cs="Times New Roman"/>
          <w:sz w:val="24"/>
          <w:szCs w:val="24"/>
        </w:rPr>
        <w:t xml:space="preserve">, </w:t>
      </w:r>
      <w:r w:rsidR="00E46A9A" w:rsidRPr="00B0197A">
        <w:rPr>
          <w:rFonts w:ascii="Times New Roman" w:hAnsi="Times New Roman" w:cs="Times New Roman"/>
          <w:sz w:val="24"/>
          <w:szCs w:val="24"/>
        </w:rPr>
        <w:t xml:space="preserve"> there is </w:t>
      </w:r>
      <w:r w:rsidRPr="00B0197A">
        <w:rPr>
          <w:rFonts w:ascii="Times New Roman" w:hAnsi="Times New Roman" w:cs="Times New Roman"/>
          <w:sz w:val="24"/>
          <w:szCs w:val="24"/>
        </w:rPr>
        <w:t xml:space="preserve">a </w:t>
      </w:r>
      <w:r w:rsidRPr="00B0197A">
        <w:rPr>
          <w:rFonts w:ascii="Times New Roman" w:hAnsi="Times New Roman" w:cs="Times New Roman"/>
          <w:i/>
          <w:sz w:val="24"/>
          <w:szCs w:val="24"/>
        </w:rPr>
        <w:t>status quo</w:t>
      </w:r>
      <w:r w:rsidRPr="00B0197A">
        <w:rPr>
          <w:rFonts w:ascii="Times New Roman" w:hAnsi="Times New Roman" w:cs="Times New Roman"/>
          <w:sz w:val="24"/>
          <w:szCs w:val="24"/>
        </w:rPr>
        <w:t xml:space="preserve"> to protect.  The </w:t>
      </w:r>
      <w:r w:rsidRPr="00B0197A">
        <w:rPr>
          <w:rFonts w:ascii="Times New Roman" w:hAnsi="Times New Roman" w:cs="Times New Roman"/>
          <w:i/>
          <w:sz w:val="24"/>
          <w:szCs w:val="24"/>
        </w:rPr>
        <w:t>status quo</w:t>
      </w:r>
      <w:r w:rsidRPr="00B0197A">
        <w:rPr>
          <w:rFonts w:ascii="Times New Roman" w:hAnsi="Times New Roman" w:cs="Times New Roman"/>
          <w:sz w:val="24"/>
          <w:szCs w:val="24"/>
        </w:rPr>
        <w:t xml:space="preserve"> is that the Applicant claims that he own 4 (four) acres</w:t>
      </w:r>
      <w:r w:rsidR="005B2042" w:rsidRPr="00B0197A">
        <w:rPr>
          <w:rFonts w:ascii="Times New Roman" w:hAnsi="Times New Roman" w:cs="Times New Roman"/>
          <w:sz w:val="24"/>
          <w:szCs w:val="24"/>
        </w:rPr>
        <w:t xml:space="preserve"> of land</w:t>
      </w:r>
      <w:r w:rsidRPr="00B0197A">
        <w:rPr>
          <w:rFonts w:ascii="Times New Roman" w:hAnsi="Times New Roman" w:cs="Times New Roman"/>
          <w:sz w:val="24"/>
          <w:szCs w:val="24"/>
        </w:rPr>
        <w:t xml:space="preserve"> at Kirinya on which the Respondents have trespassed.  The</w:t>
      </w:r>
      <w:r w:rsidR="00E46A9A" w:rsidRPr="00B0197A">
        <w:rPr>
          <w:rFonts w:ascii="Times New Roman" w:hAnsi="Times New Roman" w:cs="Times New Roman"/>
          <w:sz w:val="24"/>
          <w:szCs w:val="24"/>
        </w:rPr>
        <w:t>refore the</w:t>
      </w:r>
      <w:r w:rsidRPr="00B0197A">
        <w:rPr>
          <w:rFonts w:ascii="Times New Roman" w:hAnsi="Times New Roman" w:cs="Times New Roman"/>
          <w:sz w:val="24"/>
          <w:szCs w:val="24"/>
        </w:rPr>
        <w:t xml:space="preserve"> Applicant’s possession needs protection.</w:t>
      </w:r>
    </w:p>
    <w:p w:rsidR="00A427AE" w:rsidRPr="00B0197A" w:rsidRDefault="00A427AE" w:rsidP="00A427AE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A427AE" w:rsidRPr="00B0197A" w:rsidRDefault="00A427AE" w:rsidP="00A427AE"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2.</w:t>
      </w:r>
      <w:r w:rsidRPr="00B0197A">
        <w:rPr>
          <w:rFonts w:ascii="Times New Roman" w:hAnsi="Times New Roman" w:cs="Times New Roman"/>
          <w:sz w:val="24"/>
          <w:szCs w:val="24"/>
        </w:rPr>
        <w:tab/>
      </w:r>
      <w:r w:rsidR="00692C35" w:rsidRPr="00B0197A">
        <w:rPr>
          <w:rFonts w:ascii="Times New Roman" w:hAnsi="Times New Roman" w:cs="Times New Roman"/>
          <w:i/>
          <w:sz w:val="24"/>
          <w:szCs w:val="24"/>
          <w:u w:val="single"/>
        </w:rPr>
        <w:t>P</w:t>
      </w:r>
      <w:r w:rsidRPr="00B0197A">
        <w:rPr>
          <w:rFonts w:ascii="Times New Roman" w:hAnsi="Times New Roman" w:cs="Times New Roman"/>
          <w:i/>
          <w:sz w:val="24"/>
          <w:szCs w:val="24"/>
          <w:u w:val="single"/>
        </w:rPr>
        <w:t>rima facie case</w:t>
      </w:r>
    </w:p>
    <w:p w:rsidR="00A427AE" w:rsidRPr="00B0197A" w:rsidRDefault="00A427AE" w:rsidP="00F325C9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 xml:space="preserve">It is a condition that before the Applicant is granted an injunctive relief, he must prove that there is a </w:t>
      </w:r>
      <w:r w:rsidRPr="00B0197A">
        <w:rPr>
          <w:rFonts w:ascii="Times New Roman" w:hAnsi="Times New Roman" w:cs="Times New Roman"/>
          <w:i/>
          <w:sz w:val="24"/>
          <w:szCs w:val="24"/>
        </w:rPr>
        <w:t>prima</w:t>
      </w:r>
      <w:r w:rsidR="00F325C9" w:rsidRPr="00B01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197A">
        <w:rPr>
          <w:rFonts w:ascii="Times New Roman" w:hAnsi="Times New Roman" w:cs="Times New Roman"/>
          <w:i/>
          <w:sz w:val="24"/>
          <w:szCs w:val="24"/>
        </w:rPr>
        <w:t>facie case</w:t>
      </w:r>
      <w:r w:rsidRPr="00B0197A">
        <w:rPr>
          <w:rFonts w:ascii="Times New Roman" w:hAnsi="Times New Roman" w:cs="Times New Roman"/>
          <w:sz w:val="24"/>
          <w:szCs w:val="24"/>
        </w:rPr>
        <w:t xml:space="preserve"> with a probability of success.  To prove this, Court must be satisfied that the suit is not </w:t>
      </w:r>
      <w:r w:rsidRPr="00B0197A">
        <w:rPr>
          <w:rFonts w:ascii="Times New Roman" w:hAnsi="Times New Roman" w:cs="Times New Roman"/>
          <w:i/>
          <w:sz w:val="24"/>
          <w:szCs w:val="24"/>
        </w:rPr>
        <w:t>frivolous or vexatious,</w:t>
      </w:r>
      <w:r w:rsidRPr="00B0197A">
        <w:rPr>
          <w:rFonts w:ascii="Times New Roman" w:hAnsi="Times New Roman" w:cs="Times New Roman"/>
          <w:sz w:val="24"/>
          <w:szCs w:val="24"/>
        </w:rPr>
        <w:t xml:space="preserve"> and that there is a serious question to be tried.</w:t>
      </w:r>
      <w:r w:rsidR="009E1713" w:rsidRPr="00B01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27AE" w:rsidRPr="00B0197A" w:rsidRDefault="00A427AE" w:rsidP="009E1713">
      <w:pPr>
        <w:rPr>
          <w:rFonts w:ascii="Times New Roman" w:hAnsi="Times New Roman" w:cs="Times New Roman"/>
          <w:i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 xml:space="preserve">This principle is laid out in various authorities like </w:t>
      </w:r>
      <w:r w:rsidRPr="00B0197A">
        <w:rPr>
          <w:rFonts w:ascii="Times New Roman" w:hAnsi="Times New Roman" w:cs="Times New Roman"/>
          <w:b/>
          <w:i/>
          <w:sz w:val="24"/>
          <w:szCs w:val="24"/>
          <w:u w:val="single"/>
        </w:rPr>
        <w:t>American Cynamid versus Ethicon Limited [1975] ALL ER 504 and Kiyimba Kagwa versus Abdu Nasser Katende (1987) HCB 43</w:t>
      </w:r>
      <w:r w:rsidRPr="00B0197A">
        <w:rPr>
          <w:rFonts w:ascii="Times New Roman" w:hAnsi="Times New Roman" w:cs="Times New Roman"/>
          <w:i/>
          <w:sz w:val="24"/>
          <w:szCs w:val="24"/>
        </w:rPr>
        <w:t>.</w:t>
      </w:r>
    </w:p>
    <w:p w:rsidR="004B18B5" w:rsidRPr="00B0197A" w:rsidRDefault="00A427AE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 xml:space="preserve">In this case, the affidavit of Mutabaruka Innocent contains evidence showing that the Respondents have </w:t>
      </w:r>
      <w:r w:rsidR="004B18B5" w:rsidRPr="00B0197A">
        <w:rPr>
          <w:rFonts w:ascii="Times New Roman" w:hAnsi="Times New Roman" w:cs="Times New Roman"/>
          <w:sz w:val="24"/>
          <w:szCs w:val="24"/>
        </w:rPr>
        <w:t>illegally sold off parts of the suit land (</w:t>
      </w:r>
      <w:r w:rsidR="004B18B5" w:rsidRPr="00B0197A">
        <w:rPr>
          <w:rFonts w:ascii="Times New Roman" w:hAnsi="Times New Roman" w:cs="Times New Roman"/>
          <w:i/>
          <w:sz w:val="24"/>
          <w:szCs w:val="24"/>
        </w:rPr>
        <w:t xml:space="preserve">paragraphs 4, </w:t>
      </w:r>
      <w:r w:rsidR="00F325C9" w:rsidRPr="00B0197A">
        <w:rPr>
          <w:rFonts w:ascii="Times New Roman" w:hAnsi="Times New Roman" w:cs="Times New Roman"/>
          <w:i/>
          <w:sz w:val="24"/>
          <w:szCs w:val="24"/>
        </w:rPr>
        <w:t xml:space="preserve">and 5); </w:t>
      </w:r>
      <w:r w:rsidR="00F325C9" w:rsidRPr="00B0197A">
        <w:rPr>
          <w:rFonts w:ascii="Times New Roman" w:hAnsi="Times New Roman" w:cs="Times New Roman"/>
          <w:sz w:val="24"/>
          <w:szCs w:val="24"/>
        </w:rPr>
        <w:t xml:space="preserve">and have also trespassed thereon.  </w:t>
      </w:r>
      <w:proofErr w:type="gramStart"/>
      <w:r w:rsidR="00F325C9" w:rsidRPr="00B0197A">
        <w:rPr>
          <w:rFonts w:ascii="Times New Roman" w:hAnsi="Times New Roman" w:cs="Times New Roman"/>
          <w:sz w:val="24"/>
          <w:szCs w:val="24"/>
        </w:rPr>
        <w:t>(</w:t>
      </w:r>
      <w:r w:rsidR="00F325C9" w:rsidRPr="00B0197A">
        <w:rPr>
          <w:rFonts w:ascii="Times New Roman" w:hAnsi="Times New Roman" w:cs="Times New Roman"/>
          <w:i/>
          <w:sz w:val="24"/>
          <w:szCs w:val="24"/>
        </w:rPr>
        <w:t xml:space="preserve">Paragraphs </w:t>
      </w:r>
      <w:r w:rsidR="004B18B5" w:rsidRPr="00B0197A">
        <w:rPr>
          <w:rFonts w:ascii="Times New Roman" w:hAnsi="Times New Roman" w:cs="Times New Roman"/>
          <w:i/>
          <w:sz w:val="24"/>
          <w:szCs w:val="24"/>
        </w:rPr>
        <w:t xml:space="preserve">6,7,8,9 and </w:t>
      </w:r>
      <w:r w:rsidR="004B18B5" w:rsidRPr="00B0197A">
        <w:rPr>
          <w:rFonts w:ascii="Times New Roman" w:hAnsi="Times New Roman" w:cs="Times New Roman"/>
          <w:sz w:val="24"/>
          <w:szCs w:val="24"/>
        </w:rPr>
        <w:t>10) of the said affidavit.</w:t>
      </w:r>
      <w:proofErr w:type="gramEnd"/>
    </w:p>
    <w:p w:rsidR="004B18B5" w:rsidRPr="00B0197A" w:rsidRDefault="004B18B5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At this stage, this Court does not need to divulge into the merits of the main suit.</w:t>
      </w:r>
      <w:r w:rsidR="00AE53EB" w:rsidRPr="00B0197A">
        <w:rPr>
          <w:rFonts w:ascii="Times New Roman" w:hAnsi="Times New Roman" w:cs="Times New Roman"/>
          <w:sz w:val="24"/>
          <w:szCs w:val="24"/>
        </w:rPr>
        <w:t xml:space="preserve">  </w:t>
      </w:r>
      <w:r w:rsidRPr="00B0197A">
        <w:rPr>
          <w:rFonts w:ascii="Times New Roman" w:hAnsi="Times New Roman" w:cs="Times New Roman"/>
          <w:sz w:val="24"/>
          <w:szCs w:val="24"/>
        </w:rPr>
        <w:t xml:space="preserve">However, </w:t>
      </w:r>
      <w:r w:rsidR="00910BA1" w:rsidRPr="00B0197A">
        <w:rPr>
          <w:rFonts w:ascii="Times New Roman" w:hAnsi="Times New Roman" w:cs="Times New Roman"/>
          <w:sz w:val="24"/>
          <w:szCs w:val="24"/>
        </w:rPr>
        <w:t>the evidence shows that there ar</w:t>
      </w:r>
      <w:r w:rsidRPr="00B0197A">
        <w:rPr>
          <w:rFonts w:ascii="Times New Roman" w:hAnsi="Times New Roman" w:cs="Times New Roman"/>
          <w:sz w:val="24"/>
          <w:szCs w:val="24"/>
        </w:rPr>
        <w:t>e triable issues.</w:t>
      </w:r>
    </w:p>
    <w:p w:rsidR="004B18B5" w:rsidRPr="00B0197A" w:rsidRDefault="004B18B5" w:rsidP="00AE53EB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i/>
          <w:sz w:val="24"/>
          <w:szCs w:val="24"/>
        </w:rPr>
        <w:t xml:space="preserve">A prima facie case </w:t>
      </w:r>
      <w:r w:rsidRPr="00B0197A">
        <w:rPr>
          <w:rFonts w:ascii="Times New Roman" w:hAnsi="Times New Roman" w:cs="Times New Roman"/>
          <w:sz w:val="24"/>
          <w:szCs w:val="24"/>
        </w:rPr>
        <w:t xml:space="preserve">is accordingly proved. </w:t>
      </w:r>
    </w:p>
    <w:p w:rsidR="004B18B5" w:rsidRPr="00B0197A" w:rsidRDefault="004B18B5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8B5" w:rsidRPr="00B0197A" w:rsidRDefault="004B18B5" w:rsidP="00354C1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0197A">
        <w:rPr>
          <w:rFonts w:ascii="Times New Roman" w:hAnsi="Times New Roman" w:cs="Times New Roman"/>
          <w:sz w:val="24"/>
          <w:szCs w:val="24"/>
        </w:rPr>
        <w:t>3.</w:t>
      </w:r>
      <w:r w:rsidRPr="00B0197A">
        <w:rPr>
          <w:rFonts w:ascii="Times New Roman" w:hAnsi="Times New Roman" w:cs="Times New Roman"/>
          <w:sz w:val="24"/>
          <w:szCs w:val="24"/>
        </w:rPr>
        <w:tab/>
      </w:r>
      <w:r w:rsidRPr="00B0197A">
        <w:rPr>
          <w:rFonts w:ascii="Times New Roman" w:hAnsi="Times New Roman" w:cs="Times New Roman"/>
          <w:sz w:val="24"/>
          <w:szCs w:val="24"/>
          <w:u w:val="single"/>
        </w:rPr>
        <w:t>Irreparable damages:</w:t>
      </w:r>
    </w:p>
    <w:p w:rsidR="004B18B5" w:rsidRPr="00B0197A" w:rsidRDefault="004B18B5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The Applicant has to prove that he will suffer injury with no</w:t>
      </w:r>
      <w:r w:rsidRPr="00B019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0197A">
        <w:rPr>
          <w:rFonts w:ascii="Times New Roman" w:hAnsi="Times New Roman" w:cs="Times New Roman"/>
          <w:sz w:val="24"/>
          <w:szCs w:val="24"/>
        </w:rPr>
        <w:t>possibility of repair by compensation in damages.</w:t>
      </w:r>
      <w:r w:rsidR="00F33631" w:rsidRPr="00B0197A">
        <w:rPr>
          <w:rFonts w:ascii="Times New Roman" w:hAnsi="Times New Roman" w:cs="Times New Roman"/>
          <w:sz w:val="24"/>
          <w:szCs w:val="24"/>
        </w:rPr>
        <w:t xml:space="preserve">  He, (</w:t>
      </w:r>
      <w:r w:rsidRPr="00B0197A">
        <w:rPr>
          <w:rFonts w:ascii="Times New Roman" w:hAnsi="Times New Roman" w:cs="Times New Roman"/>
          <w:sz w:val="24"/>
          <w:szCs w:val="24"/>
        </w:rPr>
        <w:t>Applicant</w:t>
      </w:r>
      <w:r w:rsidR="00F33631" w:rsidRPr="00B0197A">
        <w:rPr>
          <w:rFonts w:ascii="Times New Roman" w:hAnsi="Times New Roman" w:cs="Times New Roman"/>
          <w:sz w:val="24"/>
          <w:szCs w:val="24"/>
        </w:rPr>
        <w:t>),</w:t>
      </w:r>
      <w:r w:rsidRPr="00B0197A">
        <w:rPr>
          <w:rFonts w:ascii="Times New Roman" w:hAnsi="Times New Roman" w:cs="Times New Roman"/>
          <w:sz w:val="24"/>
          <w:szCs w:val="24"/>
        </w:rPr>
        <w:t xml:space="preserve"> has shown that the land in issue is </w:t>
      </w:r>
      <w:proofErr w:type="gramStart"/>
      <w:r w:rsidRPr="00B0197A">
        <w:rPr>
          <w:rFonts w:ascii="Times New Roman" w:hAnsi="Times New Roman" w:cs="Times New Roman"/>
          <w:sz w:val="24"/>
          <w:szCs w:val="24"/>
        </w:rPr>
        <w:t>prime</w:t>
      </w:r>
      <w:proofErr w:type="gramEnd"/>
      <w:r w:rsidRPr="00B0197A">
        <w:rPr>
          <w:rFonts w:ascii="Times New Roman" w:hAnsi="Times New Roman" w:cs="Times New Roman"/>
          <w:sz w:val="24"/>
          <w:szCs w:val="24"/>
        </w:rPr>
        <w:t xml:space="preserve"> and he has emotional </w:t>
      </w:r>
      <w:r w:rsidR="000F042F" w:rsidRPr="00B0197A">
        <w:rPr>
          <w:rFonts w:ascii="Times New Roman" w:hAnsi="Times New Roman" w:cs="Times New Roman"/>
          <w:sz w:val="24"/>
          <w:szCs w:val="24"/>
        </w:rPr>
        <w:t>attachments</w:t>
      </w:r>
      <w:r w:rsidRPr="00B0197A">
        <w:rPr>
          <w:rFonts w:ascii="Times New Roman" w:hAnsi="Times New Roman" w:cs="Times New Roman"/>
          <w:sz w:val="24"/>
          <w:szCs w:val="24"/>
        </w:rPr>
        <w:t xml:space="preserve"> to it (</w:t>
      </w:r>
      <w:r w:rsidRPr="00B0197A">
        <w:rPr>
          <w:rFonts w:ascii="Times New Roman" w:hAnsi="Times New Roman" w:cs="Times New Roman"/>
          <w:i/>
          <w:sz w:val="24"/>
          <w:szCs w:val="24"/>
        </w:rPr>
        <w:t>see paragraphs 10 and 11</w:t>
      </w:r>
      <w:r w:rsidRPr="00B0197A">
        <w:rPr>
          <w:rFonts w:ascii="Times New Roman" w:hAnsi="Times New Roman" w:cs="Times New Roman"/>
          <w:sz w:val="24"/>
          <w:szCs w:val="24"/>
        </w:rPr>
        <w:t>).</w:t>
      </w:r>
    </w:p>
    <w:p w:rsidR="004B18B5" w:rsidRPr="00B0197A" w:rsidRDefault="004B18B5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3B1" w:rsidRPr="00B0197A" w:rsidRDefault="004B18B5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There is proof that the Respondents are plotting the land and selling to other people who in turn have trespassed and put thereon illegal structures.</w:t>
      </w:r>
    </w:p>
    <w:p w:rsidR="000123B1" w:rsidRPr="00B0197A" w:rsidRDefault="000123B1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8B5" w:rsidRPr="00B0197A" w:rsidRDefault="004B18B5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All this in view of the value of the land in question, and type of structures, the Respondents have thereon, makes it unlikely th</w:t>
      </w:r>
      <w:r w:rsidR="000123B1" w:rsidRPr="00B0197A">
        <w:rPr>
          <w:rFonts w:ascii="Times New Roman" w:hAnsi="Times New Roman" w:cs="Times New Roman"/>
          <w:sz w:val="24"/>
          <w:szCs w:val="24"/>
        </w:rPr>
        <w:t>at the Respondents</w:t>
      </w:r>
      <w:r w:rsidRPr="00B0197A">
        <w:rPr>
          <w:rFonts w:ascii="Times New Roman" w:hAnsi="Times New Roman" w:cs="Times New Roman"/>
          <w:sz w:val="24"/>
          <w:szCs w:val="24"/>
        </w:rPr>
        <w:t xml:space="preserve"> can compensate the Applicant by way of damages.</w:t>
      </w:r>
      <w:r w:rsidR="000F042F" w:rsidRPr="00B0197A">
        <w:rPr>
          <w:rFonts w:ascii="Times New Roman" w:hAnsi="Times New Roman" w:cs="Times New Roman"/>
          <w:sz w:val="24"/>
          <w:szCs w:val="24"/>
        </w:rPr>
        <w:t xml:space="preserve">  </w:t>
      </w:r>
      <w:r w:rsidRPr="00B0197A">
        <w:rPr>
          <w:rFonts w:ascii="Times New Roman" w:hAnsi="Times New Roman" w:cs="Times New Roman"/>
          <w:sz w:val="24"/>
          <w:szCs w:val="24"/>
        </w:rPr>
        <w:t xml:space="preserve">This condition </w:t>
      </w:r>
      <w:r w:rsidR="000F042F" w:rsidRPr="00B0197A">
        <w:rPr>
          <w:rFonts w:ascii="Times New Roman" w:hAnsi="Times New Roman" w:cs="Times New Roman"/>
          <w:sz w:val="24"/>
          <w:szCs w:val="24"/>
        </w:rPr>
        <w:t>i</w:t>
      </w:r>
      <w:r w:rsidRPr="00B0197A">
        <w:rPr>
          <w:rFonts w:ascii="Times New Roman" w:hAnsi="Times New Roman" w:cs="Times New Roman"/>
          <w:sz w:val="24"/>
          <w:szCs w:val="24"/>
        </w:rPr>
        <w:t>s also satisfied.</w:t>
      </w:r>
    </w:p>
    <w:p w:rsidR="004B18B5" w:rsidRPr="00B0197A" w:rsidRDefault="004B18B5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8B5" w:rsidRPr="00B0197A" w:rsidRDefault="000F042F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Having</w:t>
      </w:r>
      <w:r w:rsidR="004B18B5" w:rsidRPr="00B0197A">
        <w:rPr>
          <w:rFonts w:ascii="Times New Roman" w:hAnsi="Times New Roman" w:cs="Times New Roman"/>
          <w:sz w:val="24"/>
          <w:szCs w:val="24"/>
        </w:rPr>
        <w:t xml:space="preserve"> found as above, I do not need to consider the balance of convenience.</w:t>
      </w:r>
      <w:r w:rsidR="007E065B" w:rsidRPr="00B0197A">
        <w:rPr>
          <w:rFonts w:ascii="Times New Roman" w:hAnsi="Times New Roman" w:cs="Times New Roman"/>
          <w:sz w:val="24"/>
          <w:szCs w:val="24"/>
        </w:rPr>
        <w:t xml:space="preserve">  </w:t>
      </w:r>
      <w:r w:rsidR="002D5D52" w:rsidRPr="00B0197A">
        <w:rPr>
          <w:rFonts w:ascii="Times New Roman" w:hAnsi="Times New Roman" w:cs="Times New Roman"/>
          <w:sz w:val="24"/>
          <w:szCs w:val="24"/>
        </w:rPr>
        <w:t xml:space="preserve"> </w:t>
      </w:r>
      <w:r w:rsidR="004B18B5" w:rsidRPr="00B0197A">
        <w:rPr>
          <w:rFonts w:ascii="Times New Roman" w:hAnsi="Times New Roman" w:cs="Times New Roman"/>
          <w:sz w:val="24"/>
          <w:szCs w:val="24"/>
        </w:rPr>
        <w:t>I do find that the Applicant has proved the application.</w:t>
      </w:r>
    </w:p>
    <w:p w:rsidR="007E065B" w:rsidRPr="00B0197A" w:rsidRDefault="004B18B5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It is granted with costs in the cause.</w:t>
      </w:r>
      <w:r w:rsidR="00F34416" w:rsidRPr="00B01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416" w:rsidRPr="00B0197A" w:rsidRDefault="00F34416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8B5" w:rsidRPr="00B0197A" w:rsidRDefault="004B18B5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I so order.</w:t>
      </w:r>
    </w:p>
    <w:p w:rsidR="000F042F" w:rsidRPr="00B0197A" w:rsidRDefault="000F042F" w:rsidP="00354C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18B5" w:rsidRPr="00B0197A" w:rsidRDefault="004B18B5" w:rsidP="004B18B5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B18B5" w:rsidRPr="00B0197A" w:rsidRDefault="004B18B5" w:rsidP="004B18B5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Henry I. Kawesa</w:t>
      </w:r>
    </w:p>
    <w:p w:rsidR="004B18B5" w:rsidRPr="00B0197A" w:rsidRDefault="004B18B5" w:rsidP="004B18B5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JUDGE</w:t>
      </w:r>
    </w:p>
    <w:p w:rsidR="004B18B5" w:rsidRPr="00B0197A" w:rsidRDefault="000F042F" w:rsidP="004B18B5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26/2/201</w:t>
      </w:r>
      <w:r w:rsidR="004B18B5" w:rsidRPr="00B0197A">
        <w:rPr>
          <w:rFonts w:ascii="Times New Roman" w:hAnsi="Times New Roman" w:cs="Times New Roman"/>
          <w:sz w:val="24"/>
          <w:szCs w:val="24"/>
        </w:rPr>
        <w:t>8</w:t>
      </w:r>
    </w:p>
    <w:p w:rsidR="00354C15" w:rsidRPr="00B0197A" w:rsidRDefault="00354C15" w:rsidP="00BC4075">
      <w:pPr>
        <w:rPr>
          <w:rFonts w:ascii="Times New Roman" w:hAnsi="Times New Roman" w:cs="Times New Roman"/>
          <w:sz w:val="24"/>
          <w:szCs w:val="24"/>
        </w:rPr>
      </w:pPr>
    </w:p>
    <w:p w:rsidR="00BC4075" w:rsidRPr="00B0197A" w:rsidRDefault="00CE17FF" w:rsidP="00BC4075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  <w:u w:val="single"/>
        </w:rPr>
        <w:t>26/02/2018</w:t>
      </w:r>
      <w:r w:rsidRPr="00B0197A">
        <w:rPr>
          <w:rFonts w:ascii="Times New Roman" w:hAnsi="Times New Roman" w:cs="Times New Roman"/>
          <w:sz w:val="24"/>
          <w:szCs w:val="24"/>
        </w:rPr>
        <w:t>:</w:t>
      </w:r>
    </w:p>
    <w:p w:rsidR="00CE17FF" w:rsidRPr="00B0197A" w:rsidRDefault="00F34416" w:rsidP="00BC40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197A">
        <w:rPr>
          <w:rFonts w:ascii="Times New Roman" w:hAnsi="Times New Roman" w:cs="Times New Roman"/>
          <w:sz w:val="24"/>
          <w:szCs w:val="24"/>
        </w:rPr>
        <w:t xml:space="preserve">Mr. </w:t>
      </w:r>
      <w:r w:rsidR="00CE17FF" w:rsidRPr="00B0197A">
        <w:rPr>
          <w:rFonts w:ascii="Times New Roman" w:hAnsi="Times New Roman" w:cs="Times New Roman"/>
          <w:sz w:val="24"/>
          <w:szCs w:val="24"/>
        </w:rPr>
        <w:t>Lubega Budhala for Applicant present.</w:t>
      </w:r>
      <w:proofErr w:type="gramEnd"/>
    </w:p>
    <w:p w:rsidR="00CE17FF" w:rsidRPr="00B0197A" w:rsidRDefault="00CE17FF" w:rsidP="00BC40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197A">
        <w:rPr>
          <w:rFonts w:ascii="Times New Roman" w:hAnsi="Times New Roman" w:cs="Times New Roman"/>
          <w:sz w:val="24"/>
          <w:szCs w:val="24"/>
        </w:rPr>
        <w:t>Applicant absent.</w:t>
      </w:r>
      <w:proofErr w:type="gramEnd"/>
    </w:p>
    <w:p w:rsidR="00CE17FF" w:rsidRPr="00B0197A" w:rsidRDefault="00CE17FF" w:rsidP="00F34416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Respondents</w:t>
      </w:r>
      <w:r w:rsidR="002D5D52" w:rsidRPr="00B0197A">
        <w:rPr>
          <w:rFonts w:ascii="Times New Roman" w:hAnsi="Times New Roman" w:cs="Times New Roman"/>
          <w:sz w:val="24"/>
          <w:szCs w:val="24"/>
        </w:rPr>
        <w:t>;</w:t>
      </w:r>
    </w:p>
    <w:p w:rsidR="00CE17FF" w:rsidRPr="00B0197A" w:rsidRDefault="00CE17FF" w:rsidP="00F34416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2</w:t>
      </w:r>
      <w:r w:rsidRPr="00B0197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0197A">
        <w:rPr>
          <w:rFonts w:ascii="Times New Roman" w:hAnsi="Times New Roman" w:cs="Times New Roman"/>
          <w:sz w:val="24"/>
          <w:szCs w:val="24"/>
        </w:rPr>
        <w:t xml:space="preserve"> Respondent present</w:t>
      </w:r>
      <w:r w:rsidR="00CE7000" w:rsidRPr="00B0197A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</w:p>
    <w:p w:rsidR="00CE17FF" w:rsidRPr="00B0197A" w:rsidRDefault="00CE17FF" w:rsidP="00F34416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6</w:t>
      </w:r>
      <w:r w:rsidRPr="00B019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197A">
        <w:rPr>
          <w:rFonts w:ascii="Times New Roman" w:hAnsi="Times New Roman" w:cs="Times New Roman"/>
          <w:sz w:val="24"/>
          <w:szCs w:val="24"/>
        </w:rPr>
        <w:t xml:space="preserve"> Respondents present.</w:t>
      </w:r>
    </w:p>
    <w:p w:rsidR="00CE17FF" w:rsidRPr="00B0197A" w:rsidRDefault="00CE17FF" w:rsidP="00BC40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197A">
        <w:rPr>
          <w:rFonts w:ascii="Times New Roman" w:hAnsi="Times New Roman" w:cs="Times New Roman"/>
          <w:sz w:val="24"/>
          <w:szCs w:val="24"/>
        </w:rPr>
        <w:t>5</w:t>
      </w:r>
      <w:r w:rsidRPr="00B019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0197A">
        <w:rPr>
          <w:rFonts w:ascii="Times New Roman" w:hAnsi="Times New Roman" w:cs="Times New Roman"/>
          <w:sz w:val="24"/>
          <w:szCs w:val="24"/>
        </w:rPr>
        <w:t xml:space="preserve"> Respondent present.</w:t>
      </w:r>
      <w:proofErr w:type="gramEnd"/>
    </w:p>
    <w:p w:rsidR="00CE17FF" w:rsidRPr="00B0197A" w:rsidRDefault="00CE17FF" w:rsidP="00BC4075">
      <w:pPr>
        <w:rPr>
          <w:rFonts w:ascii="Times New Roman" w:hAnsi="Times New Roman" w:cs="Times New Roman"/>
          <w:sz w:val="24"/>
          <w:szCs w:val="24"/>
        </w:rPr>
      </w:pPr>
    </w:p>
    <w:p w:rsidR="00CE17FF" w:rsidRPr="00B0197A" w:rsidRDefault="00CE17FF" w:rsidP="00BC4075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  <w:u w:val="single"/>
        </w:rPr>
        <w:t>Court</w:t>
      </w:r>
      <w:r w:rsidRPr="00B0197A">
        <w:rPr>
          <w:rFonts w:ascii="Times New Roman" w:hAnsi="Times New Roman" w:cs="Times New Roman"/>
          <w:sz w:val="24"/>
          <w:szCs w:val="24"/>
        </w:rPr>
        <w:t>:</w:t>
      </w:r>
      <w:r w:rsidRPr="00B0197A">
        <w:rPr>
          <w:rFonts w:ascii="Times New Roman" w:hAnsi="Times New Roman" w:cs="Times New Roman"/>
          <w:sz w:val="24"/>
          <w:szCs w:val="24"/>
        </w:rPr>
        <w:tab/>
        <w:t>Ruling given to the parties above.</w:t>
      </w:r>
    </w:p>
    <w:p w:rsidR="00CE17FF" w:rsidRPr="00B0197A" w:rsidRDefault="00CE17FF" w:rsidP="00BC4075">
      <w:pPr>
        <w:rPr>
          <w:rFonts w:ascii="Times New Roman" w:hAnsi="Times New Roman" w:cs="Times New Roman"/>
          <w:sz w:val="24"/>
          <w:szCs w:val="24"/>
        </w:rPr>
      </w:pPr>
    </w:p>
    <w:p w:rsidR="00CE17FF" w:rsidRPr="00B0197A" w:rsidRDefault="00CE17FF" w:rsidP="00BC4075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E17FF" w:rsidRPr="00B0197A" w:rsidRDefault="00CE17FF" w:rsidP="00BC4075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Henry I. Kawesa</w:t>
      </w:r>
    </w:p>
    <w:p w:rsidR="00CE17FF" w:rsidRPr="00B0197A" w:rsidRDefault="00CE17FF" w:rsidP="00BC4075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JUDGE</w:t>
      </w:r>
    </w:p>
    <w:p w:rsidR="00CE17FF" w:rsidRPr="00B0197A" w:rsidRDefault="000F042F" w:rsidP="00BC4075">
      <w:pPr>
        <w:rPr>
          <w:rFonts w:ascii="Times New Roman" w:hAnsi="Times New Roman" w:cs="Times New Roman"/>
          <w:sz w:val="24"/>
          <w:szCs w:val="24"/>
        </w:rPr>
      </w:pPr>
      <w:r w:rsidRPr="00B0197A">
        <w:rPr>
          <w:rFonts w:ascii="Times New Roman" w:hAnsi="Times New Roman" w:cs="Times New Roman"/>
          <w:sz w:val="24"/>
          <w:szCs w:val="24"/>
        </w:rPr>
        <w:t>26/2/201</w:t>
      </w:r>
      <w:r w:rsidR="00CE17FF" w:rsidRPr="00B0197A">
        <w:rPr>
          <w:rFonts w:ascii="Times New Roman" w:hAnsi="Times New Roman" w:cs="Times New Roman"/>
          <w:sz w:val="24"/>
          <w:szCs w:val="24"/>
        </w:rPr>
        <w:t>8</w:t>
      </w:r>
    </w:p>
    <w:sectPr w:rsidR="00CE17FF" w:rsidRPr="00B0197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11" w:rsidRDefault="00E10A11" w:rsidP="00BC4075">
      <w:pPr>
        <w:spacing w:after="0" w:line="240" w:lineRule="auto"/>
      </w:pPr>
      <w:r>
        <w:separator/>
      </w:r>
    </w:p>
  </w:endnote>
  <w:endnote w:type="continuationSeparator" w:id="0">
    <w:p w:rsidR="00E10A11" w:rsidRDefault="00E10A11" w:rsidP="00BC4075">
      <w:pPr>
        <w:spacing w:after="0" w:line="240" w:lineRule="auto"/>
      </w:pPr>
      <w:r>
        <w:continuationSeparator/>
      </w:r>
    </w:p>
  </w:endnote>
  <w:endnote w:id="1">
    <w:p w:rsidR="00CE7000" w:rsidRPr="00B71280" w:rsidRDefault="00CE7000" w:rsidP="00B7128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75" w:rsidRPr="00CE7000" w:rsidRDefault="00281DE1">
    <w:pPr>
      <w:pStyle w:val="Footer"/>
      <w:rPr>
        <w:rFonts w:ascii="Lucida Bright" w:hAnsi="Lucida Bright"/>
        <w:b/>
        <w:sz w:val="17"/>
        <w:szCs w:val="17"/>
      </w:rPr>
    </w:pPr>
    <w:r>
      <w:rPr>
        <w:rFonts w:ascii="Lucida Bright" w:hAnsi="Lucida Bright"/>
        <w:b/>
        <w:sz w:val="17"/>
        <w:szCs w:val="17"/>
      </w:rPr>
      <w:t>MISC. APPLICATION NO. 1143/17: MUTABARUKA INNOCENT VS KADDU JOHN &amp; 5 ORS (RULING)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11" w:rsidRDefault="00E10A11" w:rsidP="00BC4075">
      <w:pPr>
        <w:spacing w:after="0" w:line="240" w:lineRule="auto"/>
      </w:pPr>
      <w:r>
        <w:separator/>
      </w:r>
    </w:p>
  </w:footnote>
  <w:footnote w:type="continuationSeparator" w:id="0">
    <w:p w:rsidR="00E10A11" w:rsidRDefault="00E10A11" w:rsidP="00BC4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975"/>
    <w:multiLevelType w:val="hybridMultilevel"/>
    <w:tmpl w:val="8CF645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5407"/>
    <w:multiLevelType w:val="hybridMultilevel"/>
    <w:tmpl w:val="D73E03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0786"/>
    <w:multiLevelType w:val="hybridMultilevel"/>
    <w:tmpl w:val="A824D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75"/>
    <w:rsid w:val="000123B1"/>
    <w:rsid w:val="000F042F"/>
    <w:rsid w:val="00281DE1"/>
    <w:rsid w:val="002D5D52"/>
    <w:rsid w:val="00317D80"/>
    <w:rsid w:val="00354C15"/>
    <w:rsid w:val="004B18B5"/>
    <w:rsid w:val="00577508"/>
    <w:rsid w:val="005B2042"/>
    <w:rsid w:val="00692C35"/>
    <w:rsid w:val="00731308"/>
    <w:rsid w:val="0073694B"/>
    <w:rsid w:val="007E065B"/>
    <w:rsid w:val="008077DF"/>
    <w:rsid w:val="00811A60"/>
    <w:rsid w:val="00910BA1"/>
    <w:rsid w:val="0092301D"/>
    <w:rsid w:val="009E1713"/>
    <w:rsid w:val="00A427AE"/>
    <w:rsid w:val="00A73912"/>
    <w:rsid w:val="00AE0F6D"/>
    <w:rsid w:val="00AE53EB"/>
    <w:rsid w:val="00B0197A"/>
    <w:rsid w:val="00B56A3C"/>
    <w:rsid w:val="00B71280"/>
    <w:rsid w:val="00B77816"/>
    <w:rsid w:val="00BC4075"/>
    <w:rsid w:val="00CB379B"/>
    <w:rsid w:val="00CE17FF"/>
    <w:rsid w:val="00CE7000"/>
    <w:rsid w:val="00D50AD6"/>
    <w:rsid w:val="00E10A11"/>
    <w:rsid w:val="00E46A9A"/>
    <w:rsid w:val="00E74C15"/>
    <w:rsid w:val="00F16383"/>
    <w:rsid w:val="00F325C9"/>
    <w:rsid w:val="00F33631"/>
    <w:rsid w:val="00F33937"/>
    <w:rsid w:val="00F3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75"/>
  </w:style>
  <w:style w:type="paragraph" w:styleId="Heading1">
    <w:name w:val="heading 1"/>
    <w:basedOn w:val="Normal"/>
    <w:next w:val="Normal"/>
    <w:link w:val="Heading1Char"/>
    <w:uiPriority w:val="9"/>
    <w:qFormat/>
    <w:rsid w:val="00BC407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07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07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07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07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07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07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07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07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75"/>
  </w:style>
  <w:style w:type="paragraph" w:styleId="Footer">
    <w:name w:val="footer"/>
    <w:basedOn w:val="Normal"/>
    <w:link w:val="FooterChar"/>
    <w:uiPriority w:val="99"/>
    <w:unhideWhenUsed/>
    <w:rsid w:val="00BC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75"/>
  </w:style>
  <w:style w:type="character" w:customStyle="1" w:styleId="Heading1Char">
    <w:name w:val="Heading 1 Char"/>
    <w:basedOn w:val="DefaultParagraphFont"/>
    <w:link w:val="Heading1"/>
    <w:uiPriority w:val="9"/>
    <w:rsid w:val="00BC407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07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07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07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075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075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075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075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075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07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407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07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07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C407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BC4075"/>
    <w:rPr>
      <w:b/>
      <w:bCs/>
      <w:color w:val="70AD47" w:themeColor="accent6"/>
    </w:rPr>
  </w:style>
  <w:style w:type="character" w:styleId="Emphasis">
    <w:name w:val="Emphasis"/>
    <w:uiPriority w:val="20"/>
    <w:qFormat/>
    <w:rsid w:val="00BC407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BC40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0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C40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07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075"/>
    <w:rPr>
      <w:b/>
      <w:bCs/>
      <w:i/>
      <w:iCs/>
    </w:rPr>
  </w:style>
  <w:style w:type="character" w:styleId="SubtleEmphasis">
    <w:name w:val="Subtle Emphasis"/>
    <w:uiPriority w:val="19"/>
    <w:qFormat/>
    <w:rsid w:val="00BC4075"/>
    <w:rPr>
      <w:i/>
      <w:iCs/>
    </w:rPr>
  </w:style>
  <w:style w:type="character" w:styleId="IntenseEmphasis">
    <w:name w:val="Intense Emphasis"/>
    <w:uiPriority w:val="21"/>
    <w:qFormat/>
    <w:rsid w:val="00BC4075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BC4075"/>
    <w:rPr>
      <w:b/>
      <w:bCs/>
    </w:rPr>
  </w:style>
  <w:style w:type="character" w:styleId="IntenseReference">
    <w:name w:val="Intense Reference"/>
    <w:uiPriority w:val="32"/>
    <w:qFormat/>
    <w:rsid w:val="00BC407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407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0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0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7000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000"/>
  </w:style>
  <w:style w:type="character" w:styleId="EndnoteReference">
    <w:name w:val="endnote reference"/>
    <w:basedOn w:val="DefaultParagraphFont"/>
    <w:uiPriority w:val="99"/>
    <w:semiHidden/>
    <w:unhideWhenUsed/>
    <w:rsid w:val="00CE70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75"/>
  </w:style>
  <w:style w:type="paragraph" w:styleId="Heading1">
    <w:name w:val="heading 1"/>
    <w:basedOn w:val="Normal"/>
    <w:next w:val="Normal"/>
    <w:link w:val="Heading1Char"/>
    <w:uiPriority w:val="9"/>
    <w:qFormat/>
    <w:rsid w:val="00BC407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4075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07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075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075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4075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4075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4075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4075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0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75"/>
  </w:style>
  <w:style w:type="paragraph" w:styleId="Footer">
    <w:name w:val="footer"/>
    <w:basedOn w:val="Normal"/>
    <w:link w:val="FooterChar"/>
    <w:uiPriority w:val="99"/>
    <w:unhideWhenUsed/>
    <w:rsid w:val="00BC4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75"/>
  </w:style>
  <w:style w:type="character" w:customStyle="1" w:styleId="Heading1Char">
    <w:name w:val="Heading 1 Char"/>
    <w:basedOn w:val="DefaultParagraphFont"/>
    <w:link w:val="Heading1"/>
    <w:uiPriority w:val="9"/>
    <w:rsid w:val="00BC407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07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07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4075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075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4075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4075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4075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4075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4075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4075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4075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4075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C4075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BC4075"/>
    <w:rPr>
      <w:b/>
      <w:bCs/>
      <w:color w:val="70AD47" w:themeColor="accent6"/>
    </w:rPr>
  </w:style>
  <w:style w:type="character" w:styleId="Emphasis">
    <w:name w:val="Emphasis"/>
    <w:uiPriority w:val="20"/>
    <w:qFormat/>
    <w:rsid w:val="00BC4075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BC40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407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C40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4075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075"/>
    <w:rPr>
      <w:b/>
      <w:bCs/>
      <w:i/>
      <w:iCs/>
    </w:rPr>
  </w:style>
  <w:style w:type="character" w:styleId="SubtleEmphasis">
    <w:name w:val="Subtle Emphasis"/>
    <w:uiPriority w:val="19"/>
    <w:qFormat/>
    <w:rsid w:val="00BC4075"/>
    <w:rPr>
      <w:i/>
      <w:iCs/>
    </w:rPr>
  </w:style>
  <w:style w:type="character" w:styleId="IntenseEmphasis">
    <w:name w:val="Intense Emphasis"/>
    <w:uiPriority w:val="21"/>
    <w:qFormat/>
    <w:rsid w:val="00BC4075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BC4075"/>
    <w:rPr>
      <w:b/>
      <w:bCs/>
    </w:rPr>
  </w:style>
  <w:style w:type="character" w:styleId="IntenseReference">
    <w:name w:val="Intense Reference"/>
    <w:uiPriority w:val="32"/>
    <w:qFormat/>
    <w:rsid w:val="00BC407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407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0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00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7000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7000"/>
  </w:style>
  <w:style w:type="character" w:styleId="EndnoteReference">
    <w:name w:val="endnote reference"/>
    <w:basedOn w:val="DefaultParagraphFont"/>
    <w:uiPriority w:val="99"/>
    <w:semiHidden/>
    <w:unhideWhenUsed/>
    <w:rsid w:val="00CE7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4118-B288-43AA-BF2B-6DBF547E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jbugembe</dc:creator>
  <cp:lastModifiedBy>User</cp:lastModifiedBy>
  <cp:revision>2</cp:revision>
  <cp:lastPrinted>2018-02-28T06:46:00Z</cp:lastPrinted>
  <dcterms:created xsi:type="dcterms:W3CDTF">2018-03-14T08:48:00Z</dcterms:created>
  <dcterms:modified xsi:type="dcterms:W3CDTF">2018-03-14T08:48:00Z</dcterms:modified>
</cp:coreProperties>
</file>