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B8" w:rsidRPr="00E50DD2" w:rsidRDefault="00E52DB8" w:rsidP="00E50DD2">
      <w:pPr>
        <w:pStyle w:val="BodyA"/>
        <w:spacing w:line="360" w:lineRule="auto"/>
        <w:jc w:val="both"/>
        <w:rPr>
          <w:rFonts w:ascii="Times New Roman" w:eastAsia="Bookman Old Style" w:hAnsi="Times New Roman" w:cs="Times New Roman"/>
          <w:b/>
          <w:bCs/>
          <w:sz w:val="24"/>
          <w:szCs w:val="24"/>
        </w:rPr>
      </w:pPr>
      <w:r w:rsidRPr="00E50DD2">
        <w:rPr>
          <w:rFonts w:ascii="Times New Roman" w:hAnsi="Times New Roman" w:cs="Times New Roman"/>
          <w:b/>
          <w:bCs/>
          <w:sz w:val="24"/>
          <w:szCs w:val="24"/>
        </w:rPr>
        <w:t>THE REPUBLIC OF UGANDA</w:t>
      </w:r>
    </w:p>
    <w:p w:rsidR="001943B8" w:rsidRPr="00E50DD2" w:rsidRDefault="00E52DB8" w:rsidP="00E50DD2">
      <w:pPr>
        <w:pStyle w:val="BodyA"/>
        <w:spacing w:line="360" w:lineRule="auto"/>
        <w:jc w:val="both"/>
        <w:rPr>
          <w:rFonts w:ascii="Times New Roman" w:eastAsia="Bookman Old Style" w:hAnsi="Times New Roman" w:cs="Times New Roman"/>
          <w:b/>
          <w:bCs/>
          <w:sz w:val="24"/>
          <w:szCs w:val="24"/>
        </w:rPr>
      </w:pPr>
      <w:r w:rsidRPr="00E50DD2">
        <w:rPr>
          <w:rFonts w:ascii="Times New Roman" w:hAnsi="Times New Roman" w:cs="Times New Roman"/>
          <w:b/>
          <w:bCs/>
          <w:sz w:val="24"/>
          <w:szCs w:val="24"/>
        </w:rPr>
        <w:t>IN THE HIGH COURT OF UGANDA OF UGANDA AT KAMPALA</w:t>
      </w:r>
      <w:bookmarkStart w:id="0" w:name="_GoBack"/>
      <w:bookmarkEnd w:id="0"/>
    </w:p>
    <w:p w:rsidR="001943B8" w:rsidRPr="00E50DD2" w:rsidRDefault="00E52DB8" w:rsidP="00E50DD2">
      <w:pPr>
        <w:pStyle w:val="BodyA"/>
        <w:spacing w:line="360" w:lineRule="auto"/>
        <w:jc w:val="both"/>
        <w:rPr>
          <w:rFonts w:ascii="Times New Roman" w:eastAsia="Bookman Old Style" w:hAnsi="Times New Roman" w:cs="Times New Roman"/>
          <w:b/>
          <w:bCs/>
          <w:sz w:val="24"/>
          <w:szCs w:val="24"/>
        </w:rPr>
      </w:pPr>
      <w:r w:rsidRPr="00E50DD2">
        <w:rPr>
          <w:rFonts w:ascii="Times New Roman" w:hAnsi="Times New Roman" w:cs="Times New Roman"/>
          <w:b/>
          <w:bCs/>
          <w:sz w:val="24"/>
          <w:szCs w:val="24"/>
        </w:rPr>
        <w:t>(LAND DIVISION)</w:t>
      </w:r>
    </w:p>
    <w:p w:rsidR="001943B8" w:rsidRPr="00E50DD2" w:rsidRDefault="00E52DB8" w:rsidP="00E50DD2">
      <w:pPr>
        <w:pStyle w:val="BodyA"/>
        <w:spacing w:line="360" w:lineRule="auto"/>
        <w:jc w:val="both"/>
        <w:rPr>
          <w:rFonts w:ascii="Times New Roman" w:eastAsia="Bookman Old Style" w:hAnsi="Times New Roman" w:cs="Times New Roman"/>
          <w:b/>
          <w:bCs/>
          <w:sz w:val="24"/>
          <w:szCs w:val="24"/>
        </w:rPr>
      </w:pPr>
      <w:r w:rsidRPr="00E50DD2">
        <w:rPr>
          <w:rFonts w:ascii="Times New Roman" w:hAnsi="Times New Roman" w:cs="Times New Roman"/>
          <w:b/>
          <w:bCs/>
          <w:sz w:val="24"/>
          <w:szCs w:val="24"/>
        </w:rPr>
        <w:t>HCCS NO.482 OF 2011</w:t>
      </w:r>
    </w:p>
    <w:p w:rsidR="001943B8" w:rsidRPr="00E50DD2" w:rsidRDefault="00E52DB8" w:rsidP="00E50DD2">
      <w:pPr>
        <w:pStyle w:val="BodyA"/>
        <w:spacing w:line="360" w:lineRule="auto"/>
        <w:jc w:val="both"/>
        <w:rPr>
          <w:rFonts w:ascii="Times New Roman" w:eastAsia="Bookman Old Style" w:hAnsi="Times New Roman" w:cs="Times New Roman"/>
          <w:b/>
          <w:bCs/>
          <w:sz w:val="24"/>
          <w:szCs w:val="24"/>
        </w:rPr>
      </w:pPr>
      <w:r w:rsidRPr="00E50DD2">
        <w:rPr>
          <w:rFonts w:ascii="Times New Roman" w:hAnsi="Times New Roman" w:cs="Times New Roman"/>
          <w:b/>
          <w:bCs/>
          <w:sz w:val="24"/>
          <w:szCs w:val="24"/>
        </w:rPr>
        <w:t xml:space="preserve">PRINCE KEFA WASSWA (SUING THROUGH HIS </w:t>
      </w:r>
      <w:r w:rsidRPr="00E50DD2">
        <w:rPr>
          <w:rFonts w:ascii="Times New Roman" w:hAnsi="Times New Roman" w:cs="Times New Roman"/>
          <w:b/>
          <w:bCs/>
          <w:sz w:val="24"/>
          <w:szCs w:val="24"/>
          <w:lang w:val="de-DE"/>
        </w:rPr>
        <w:t>LAWFUL ATTORNEY KASUMBA GIDEON)]</w:t>
      </w:r>
    </w:p>
    <w:p w:rsidR="001943B8" w:rsidRPr="00E50DD2" w:rsidRDefault="00E52DB8" w:rsidP="00E50DD2">
      <w:pPr>
        <w:pStyle w:val="BodyA"/>
        <w:spacing w:line="360" w:lineRule="auto"/>
        <w:jc w:val="both"/>
        <w:rPr>
          <w:rFonts w:ascii="Times New Roman" w:eastAsia="Bookman Old Style" w:hAnsi="Times New Roman" w:cs="Times New Roman"/>
          <w:b/>
          <w:bCs/>
          <w:sz w:val="24"/>
          <w:szCs w:val="24"/>
          <w:lang w:val="de-DE"/>
        </w:rPr>
      </w:pPr>
      <w:r w:rsidRPr="00E50DD2">
        <w:rPr>
          <w:rFonts w:ascii="Times New Roman" w:hAnsi="Times New Roman" w:cs="Times New Roman"/>
          <w:b/>
          <w:bCs/>
          <w:sz w:val="24"/>
          <w:szCs w:val="24"/>
          <w:lang w:val="de-DE"/>
        </w:rPr>
        <w:t xml:space="preserve">PRINCE PHILLIP </w:t>
      </w:r>
      <w:r w:rsidR="00B06277" w:rsidRPr="00E50DD2">
        <w:rPr>
          <w:rFonts w:ascii="Times New Roman" w:hAnsi="Times New Roman" w:cs="Times New Roman"/>
          <w:b/>
          <w:bCs/>
          <w:sz w:val="24"/>
          <w:szCs w:val="24"/>
          <w:lang w:val="de-DE"/>
        </w:rPr>
        <w:t>KATEREGGA]:::</w:t>
      </w:r>
      <w:r w:rsidRPr="00E50DD2">
        <w:rPr>
          <w:rFonts w:ascii="Times New Roman" w:hAnsi="Times New Roman" w:cs="Times New Roman"/>
          <w:b/>
          <w:bCs/>
          <w:sz w:val="24"/>
          <w:szCs w:val="24"/>
          <w:lang w:val="de-DE"/>
        </w:rPr>
        <w:t>::::</w:t>
      </w:r>
      <w:r w:rsidR="00B06277" w:rsidRPr="00E50DD2">
        <w:rPr>
          <w:rFonts w:ascii="Times New Roman" w:hAnsi="Times New Roman" w:cs="Times New Roman"/>
          <w:b/>
          <w:bCs/>
          <w:sz w:val="24"/>
          <w:szCs w:val="24"/>
          <w:lang w:val="de-DE"/>
        </w:rPr>
        <w:t>::::::::::::::::::::::::</w:t>
      </w:r>
      <w:r w:rsidRPr="00E50DD2">
        <w:rPr>
          <w:rFonts w:ascii="Times New Roman" w:hAnsi="Times New Roman" w:cs="Times New Roman"/>
          <w:b/>
          <w:bCs/>
          <w:sz w:val="24"/>
          <w:szCs w:val="24"/>
          <w:lang w:val="de-DE"/>
        </w:rPr>
        <w:t>PLAINTIFF</w:t>
      </w:r>
      <w:r w:rsidR="00B06277" w:rsidRPr="00E50DD2">
        <w:rPr>
          <w:rFonts w:ascii="Times New Roman" w:hAnsi="Times New Roman" w:cs="Times New Roman"/>
          <w:b/>
          <w:bCs/>
          <w:sz w:val="24"/>
          <w:szCs w:val="24"/>
          <w:lang w:val="de-DE"/>
        </w:rPr>
        <w:t>S</w:t>
      </w:r>
    </w:p>
    <w:p w:rsidR="001943B8" w:rsidRPr="00E50DD2" w:rsidRDefault="00E52DB8" w:rsidP="00E50DD2">
      <w:pPr>
        <w:pStyle w:val="BodyA"/>
        <w:spacing w:line="360" w:lineRule="auto"/>
        <w:jc w:val="both"/>
        <w:rPr>
          <w:rFonts w:ascii="Times New Roman" w:eastAsia="Bookman Old Style" w:hAnsi="Times New Roman" w:cs="Times New Roman"/>
          <w:b/>
          <w:bCs/>
          <w:sz w:val="24"/>
          <w:szCs w:val="24"/>
          <w:lang w:val="de-DE"/>
        </w:rPr>
      </w:pPr>
      <w:r w:rsidRPr="00E50DD2">
        <w:rPr>
          <w:rFonts w:ascii="Times New Roman" w:hAnsi="Times New Roman" w:cs="Times New Roman"/>
          <w:b/>
          <w:bCs/>
          <w:sz w:val="24"/>
          <w:szCs w:val="24"/>
          <w:lang w:val="de-DE"/>
        </w:rPr>
        <w:t>VERSUS</w:t>
      </w:r>
    </w:p>
    <w:p w:rsidR="001943B8" w:rsidRPr="00E50DD2" w:rsidRDefault="00E52DB8" w:rsidP="00E50DD2">
      <w:pPr>
        <w:pStyle w:val="BodyA"/>
        <w:spacing w:line="360" w:lineRule="auto"/>
        <w:jc w:val="both"/>
        <w:rPr>
          <w:rFonts w:ascii="Times New Roman" w:eastAsia="Bookman Old Style" w:hAnsi="Times New Roman" w:cs="Times New Roman"/>
          <w:b/>
          <w:bCs/>
          <w:sz w:val="24"/>
          <w:szCs w:val="24"/>
        </w:rPr>
      </w:pPr>
      <w:r w:rsidRPr="00E50DD2">
        <w:rPr>
          <w:rFonts w:ascii="Times New Roman" w:hAnsi="Times New Roman" w:cs="Times New Roman"/>
          <w:b/>
          <w:bCs/>
          <w:sz w:val="24"/>
          <w:szCs w:val="24"/>
        </w:rPr>
        <w:t>JOSEPH KIYIMBA:::::::::::::::::::::::::::::::::::::::</w:t>
      </w:r>
      <w:r w:rsidR="00B06277" w:rsidRPr="00E50DD2">
        <w:rPr>
          <w:rFonts w:ascii="Times New Roman" w:hAnsi="Times New Roman" w:cs="Times New Roman"/>
          <w:b/>
          <w:bCs/>
          <w:sz w:val="24"/>
          <w:szCs w:val="24"/>
        </w:rPr>
        <w:t>:::::::::::</w:t>
      </w:r>
      <w:proofErr w:type="gramStart"/>
      <w:r w:rsidR="00B06277" w:rsidRPr="00E50DD2">
        <w:rPr>
          <w:rFonts w:ascii="Times New Roman" w:hAnsi="Times New Roman" w:cs="Times New Roman"/>
          <w:b/>
          <w:bCs/>
          <w:sz w:val="24"/>
          <w:szCs w:val="24"/>
        </w:rPr>
        <w:t>:</w:t>
      </w:r>
      <w:r w:rsidRPr="00E50DD2">
        <w:rPr>
          <w:rFonts w:ascii="Times New Roman" w:hAnsi="Times New Roman" w:cs="Times New Roman"/>
          <w:b/>
          <w:bCs/>
          <w:sz w:val="24"/>
          <w:szCs w:val="24"/>
        </w:rPr>
        <w:t>DEFENDANT</w:t>
      </w:r>
      <w:proofErr w:type="gramEnd"/>
    </w:p>
    <w:p w:rsidR="001943B8" w:rsidRPr="00E50DD2" w:rsidRDefault="001943B8" w:rsidP="00E50DD2">
      <w:pPr>
        <w:pStyle w:val="BodyA"/>
        <w:spacing w:line="360" w:lineRule="auto"/>
        <w:jc w:val="both"/>
        <w:rPr>
          <w:rFonts w:ascii="Times New Roman" w:eastAsia="Bookman Old Style" w:hAnsi="Times New Roman" w:cs="Times New Roman"/>
          <w:b/>
          <w:bCs/>
          <w:sz w:val="24"/>
          <w:szCs w:val="24"/>
        </w:rPr>
      </w:pPr>
    </w:p>
    <w:p w:rsidR="001943B8" w:rsidRPr="00E50DD2" w:rsidRDefault="00E52DB8" w:rsidP="00E50DD2">
      <w:pPr>
        <w:pStyle w:val="BodyA"/>
        <w:spacing w:line="360" w:lineRule="auto"/>
        <w:jc w:val="both"/>
        <w:rPr>
          <w:rFonts w:ascii="Times New Roman" w:hAnsi="Times New Roman" w:cs="Times New Roman"/>
          <w:b/>
          <w:bCs/>
          <w:sz w:val="24"/>
          <w:szCs w:val="24"/>
          <w:u w:val="single"/>
        </w:rPr>
      </w:pPr>
      <w:r w:rsidRPr="00E50DD2">
        <w:rPr>
          <w:rFonts w:ascii="Times New Roman" w:hAnsi="Times New Roman" w:cs="Times New Roman"/>
          <w:b/>
          <w:bCs/>
          <w:sz w:val="24"/>
          <w:szCs w:val="24"/>
          <w:u w:val="single"/>
        </w:rPr>
        <w:t>BEFORE THE HON. JUSTICE DR. HENRY PETER ADONYO</w:t>
      </w:r>
    </w:p>
    <w:p w:rsidR="00285A15" w:rsidRPr="00E50DD2" w:rsidRDefault="00285A15" w:rsidP="00E50DD2">
      <w:pPr>
        <w:pStyle w:val="BodyA"/>
        <w:spacing w:line="360" w:lineRule="auto"/>
        <w:jc w:val="both"/>
        <w:rPr>
          <w:rFonts w:ascii="Times New Roman" w:eastAsia="Bookman Old Style" w:hAnsi="Times New Roman" w:cs="Times New Roman"/>
          <w:b/>
          <w:bCs/>
          <w:sz w:val="24"/>
          <w:szCs w:val="24"/>
        </w:rPr>
      </w:pPr>
    </w:p>
    <w:p w:rsidR="001943B8" w:rsidRPr="00E50DD2" w:rsidRDefault="00E52DB8" w:rsidP="00E50DD2">
      <w:pPr>
        <w:pStyle w:val="BodyA"/>
        <w:spacing w:line="360" w:lineRule="auto"/>
        <w:jc w:val="both"/>
        <w:rPr>
          <w:rFonts w:ascii="Times New Roman" w:hAnsi="Times New Roman" w:cs="Times New Roman"/>
          <w:b/>
          <w:bCs/>
          <w:sz w:val="24"/>
          <w:szCs w:val="24"/>
          <w:u w:val="single"/>
          <w:lang w:val="de-DE"/>
        </w:rPr>
      </w:pPr>
      <w:r w:rsidRPr="00E50DD2">
        <w:rPr>
          <w:rFonts w:ascii="Times New Roman" w:hAnsi="Times New Roman" w:cs="Times New Roman"/>
          <w:b/>
          <w:bCs/>
          <w:sz w:val="24"/>
          <w:szCs w:val="24"/>
          <w:u w:val="single"/>
          <w:lang w:val="de-DE"/>
        </w:rPr>
        <w:t>JUDGMENT</w:t>
      </w:r>
    </w:p>
    <w:p w:rsidR="00285A15" w:rsidRPr="00E50DD2" w:rsidRDefault="00285A15" w:rsidP="00E50DD2">
      <w:pPr>
        <w:pStyle w:val="BodyA"/>
        <w:spacing w:line="360" w:lineRule="auto"/>
        <w:jc w:val="both"/>
        <w:rPr>
          <w:rFonts w:ascii="Times New Roman" w:eastAsia="Bookman Old Style" w:hAnsi="Times New Roman" w:cs="Times New Roman"/>
          <w:b/>
          <w:bCs/>
          <w:sz w:val="24"/>
          <w:szCs w:val="24"/>
          <w:lang w:val="de-DE"/>
        </w:rPr>
      </w:pPr>
    </w:p>
    <w:p w:rsidR="001943B8" w:rsidRPr="00E50DD2" w:rsidRDefault="00285A15" w:rsidP="00E50DD2">
      <w:pPr>
        <w:pStyle w:val="ListParagraph"/>
        <w:numPr>
          <w:ilvl w:val="0"/>
          <w:numId w:val="2"/>
        </w:numPr>
        <w:spacing w:line="360" w:lineRule="auto"/>
        <w:jc w:val="both"/>
        <w:rPr>
          <w:rFonts w:ascii="Times New Roman" w:eastAsia="Bookman Old Style" w:hAnsi="Times New Roman" w:cs="Times New Roman"/>
          <w:b/>
          <w:bCs/>
          <w:sz w:val="24"/>
          <w:szCs w:val="24"/>
          <w:u w:val="single"/>
        </w:rPr>
      </w:pPr>
      <w:r w:rsidRPr="00E50DD2">
        <w:rPr>
          <w:rFonts w:ascii="Times New Roman" w:hAnsi="Times New Roman" w:cs="Times New Roman"/>
          <w:b/>
          <w:bCs/>
          <w:sz w:val="24"/>
          <w:szCs w:val="24"/>
          <w:u w:val="single"/>
        </w:rPr>
        <w:t>Background</w:t>
      </w:r>
      <w:r w:rsidR="00E52DB8" w:rsidRPr="00E50DD2">
        <w:rPr>
          <w:rFonts w:ascii="Times New Roman" w:hAnsi="Times New Roman" w:cs="Times New Roman"/>
          <w:b/>
          <w:bCs/>
          <w:sz w:val="24"/>
          <w:szCs w:val="24"/>
          <w:u w:val="single"/>
        </w:rPr>
        <w:t>:</w:t>
      </w:r>
    </w:p>
    <w:p w:rsidR="00141D66" w:rsidRPr="00E50DD2" w:rsidRDefault="00285A15"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The plaintiffs jointly instituted this suit against the defendant originally seeking for several reliefs among which were a declaration that they were the lawful owners of the suit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 xml:space="preserve"> situated at </w:t>
      </w:r>
      <w:proofErr w:type="spellStart"/>
      <w:r w:rsidRPr="00E50DD2">
        <w:rPr>
          <w:rFonts w:ascii="Times New Roman" w:hAnsi="Times New Roman" w:cs="Times New Roman"/>
          <w:sz w:val="24"/>
          <w:szCs w:val="24"/>
        </w:rPr>
        <w:t>Bunamwaya-Kikumbi</w:t>
      </w:r>
      <w:proofErr w:type="spellEnd"/>
      <w:r w:rsidRPr="00E50DD2">
        <w:rPr>
          <w:rFonts w:ascii="Times New Roman" w:hAnsi="Times New Roman" w:cs="Times New Roman"/>
          <w:sz w:val="24"/>
          <w:szCs w:val="24"/>
        </w:rPr>
        <w:t xml:space="preserve"> Zone, </w:t>
      </w:r>
      <w:proofErr w:type="spellStart"/>
      <w:r w:rsidRPr="00E50DD2">
        <w:rPr>
          <w:rFonts w:ascii="Times New Roman" w:hAnsi="Times New Roman" w:cs="Times New Roman"/>
          <w:sz w:val="24"/>
          <w:szCs w:val="24"/>
        </w:rPr>
        <w:t>Makindye</w:t>
      </w:r>
      <w:proofErr w:type="spellEnd"/>
      <w:r w:rsidRPr="00E50DD2">
        <w:rPr>
          <w:rFonts w:ascii="Times New Roman" w:hAnsi="Times New Roman" w:cs="Times New Roman"/>
          <w:sz w:val="24"/>
          <w:szCs w:val="24"/>
        </w:rPr>
        <w:t xml:space="preserve"> Division Kampala District,</w:t>
      </w:r>
      <w:r w:rsidR="00141D66" w:rsidRPr="00E50DD2">
        <w:rPr>
          <w:rFonts w:ascii="Times New Roman" w:hAnsi="Times New Roman" w:cs="Times New Roman"/>
          <w:sz w:val="24"/>
          <w:szCs w:val="24"/>
        </w:rPr>
        <w:t xml:space="preserve"> The plaintiffs’ then brought this against the defendant originally for declarations by this court for several reliefs including ;</w:t>
      </w:r>
    </w:p>
    <w:p w:rsidR="00141D66" w:rsidRPr="00E50DD2" w:rsidRDefault="00141D66"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a.</w:t>
      </w:r>
      <w:r w:rsidRPr="00E50DD2">
        <w:rPr>
          <w:rFonts w:ascii="Times New Roman" w:hAnsi="Times New Roman" w:cs="Times New Roman"/>
          <w:sz w:val="24"/>
          <w:szCs w:val="24"/>
        </w:rPr>
        <w:tab/>
        <w:t xml:space="preserve">A declaration that they were the lawful owners of the suit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 xml:space="preserve"> situate at </w:t>
      </w:r>
      <w:proofErr w:type="spellStart"/>
      <w:r w:rsidRPr="00E50DD2">
        <w:rPr>
          <w:rFonts w:ascii="Times New Roman" w:hAnsi="Times New Roman" w:cs="Times New Roman"/>
          <w:sz w:val="24"/>
          <w:szCs w:val="24"/>
        </w:rPr>
        <w:t>Buna</w:t>
      </w:r>
      <w:r w:rsidRPr="00E50DD2">
        <w:rPr>
          <w:rFonts w:ascii="Times New Roman" w:hAnsi="Times New Roman" w:cs="Times New Roman"/>
          <w:sz w:val="24"/>
          <w:szCs w:val="24"/>
        </w:rPr>
        <w:t>m</w:t>
      </w:r>
      <w:r w:rsidRPr="00E50DD2">
        <w:rPr>
          <w:rFonts w:ascii="Times New Roman" w:hAnsi="Times New Roman" w:cs="Times New Roman"/>
          <w:sz w:val="24"/>
          <w:szCs w:val="24"/>
        </w:rPr>
        <w:t>waya-Kikumbi</w:t>
      </w:r>
      <w:proofErr w:type="spellEnd"/>
      <w:r w:rsidRPr="00E50DD2">
        <w:rPr>
          <w:rFonts w:ascii="Times New Roman" w:hAnsi="Times New Roman" w:cs="Times New Roman"/>
          <w:sz w:val="24"/>
          <w:szCs w:val="24"/>
        </w:rPr>
        <w:t xml:space="preserve"> Zone, </w:t>
      </w:r>
      <w:proofErr w:type="spellStart"/>
      <w:r w:rsidRPr="00E50DD2">
        <w:rPr>
          <w:rFonts w:ascii="Times New Roman" w:hAnsi="Times New Roman" w:cs="Times New Roman"/>
          <w:sz w:val="24"/>
          <w:szCs w:val="24"/>
        </w:rPr>
        <w:t>Makindye</w:t>
      </w:r>
      <w:proofErr w:type="spellEnd"/>
      <w:r w:rsidRPr="00E50DD2">
        <w:rPr>
          <w:rFonts w:ascii="Times New Roman" w:hAnsi="Times New Roman" w:cs="Times New Roman"/>
          <w:sz w:val="24"/>
          <w:szCs w:val="24"/>
        </w:rPr>
        <w:t xml:space="preserve"> Division Kampala Di</w:t>
      </w:r>
      <w:r w:rsidRPr="00E50DD2">
        <w:rPr>
          <w:rFonts w:ascii="Times New Roman" w:hAnsi="Times New Roman" w:cs="Times New Roman"/>
          <w:sz w:val="24"/>
          <w:szCs w:val="24"/>
        </w:rPr>
        <w:t>s</w:t>
      </w:r>
      <w:r w:rsidRPr="00E50DD2">
        <w:rPr>
          <w:rFonts w:ascii="Times New Roman" w:hAnsi="Times New Roman" w:cs="Times New Roman"/>
          <w:sz w:val="24"/>
          <w:szCs w:val="24"/>
        </w:rPr>
        <w:t xml:space="preserve">trict, </w:t>
      </w:r>
    </w:p>
    <w:p w:rsidR="00141D66" w:rsidRPr="00E50DD2" w:rsidRDefault="00141D66"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b.</w:t>
      </w:r>
      <w:r w:rsidRPr="00E50DD2">
        <w:rPr>
          <w:rFonts w:ascii="Times New Roman" w:hAnsi="Times New Roman" w:cs="Times New Roman"/>
          <w:sz w:val="24"/>
          <w:szCs w:val="24"/>
        </w:rPr>
        <w:tab/>
        <w:t xml:space="preserve">A declaration that the defendant is a trespasser on the suit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 xml:space="preserve">, </w:t>
      </w:r>
    </w:p>
    <w:p w:rsidR="00141D66" w:rsidRPr="00E50DD2" w:rsidRDefault="00141D66"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lastRenderedPageBreak/>
        <w:t>c.</w:t>
      </w:r>
      <w:r w:rsidRPr="00E50DD2">
        <w:rPr>
          <w:rFonts w:ascii="Times New Roman" w:hAnsi="Times New Roman" w:cs="Times New Roman"/>
          <w:sz w:val="24"/>
          <w:szCs w:val="24"/>
        </w:rPr>
        <w:tab/>
        <w:t>An order for the demolition of the defendant’s illegal structures and buildings co</w:t>
      </w:r>
      <w:r w:rsidRPr="00E50DD2">
        <w:rPr>
          <w:rFonts w:ascii="Times New Roman" w:hAnsi="Times New Roman" w:cs="Times New Roman"/>
          <w:sz w:val="24"/>
          <w:szCs w:val="24"/>
        </w:rPr>
        <w:t>n</w:t>
      </w:r>
      <w:r w:rsidRPr="00E50DD2">
        <w:rPr>
          <w:rFonts w:ascii="Times New Roman" w:hAnsi="Times New Roman" w:cs="Times New Roman"/>
          <w:sz w:val="24"/>
          <w:szCs w:val="24"/>
        </w:rPr>
        <w:t xml:space="preserve">structed on the suit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 xml:space="preserve">, </w:t>
      </w:r>
    </w:p>
    <w:p w:rsidR="00141D66" w:rsidRPr="00E50DD2" w:rsidRDefault="00141D66"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d.</w:t>
      </w:r>
      <w:r w:rsidRPr="00E50DD2">
        <w:rPr>
          <w:rFonts w:ascii="Times New Roman" w:hAnsi="Times New Roman" w:cs="Times New Roman"/>
          <w:sz w:val="24"/>
          <w:szCs w:val="24"/>
        </w:rPr>
        <w:tab/>
        <w:t xml:space="preserve">An order for vacant possession of the suit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 xml:space="preserve"> by the defendant or in the altern</w:t>
      </w:r>
      <w:r w:rsidRPr="00E50DD2">
        <w:rPr>
          <w:rFonts w:ascii="Times New Roman" w:hAnsi="Times New Roman" w:cs="Times New Roman"/>
          <w:sz w:val="24"/>
          <w:szCs w:val="24"/>
        </w:rPr>
        <w:t>a</w:t>
      </w:r>
      <w:r w:rsidRPr="00E50DD2">
        <w:rPr>
          <w:rFonts w:ascii="Times New Roman" w:hAnsi="Times New Roman" w:cs="Times New Roman"/>
          <w:sz w:val="24"/>
          <w:szCs w:val="24"/>
        </w:rPr>
        <w:t xml:space="preserve">tive, </w:t>
      </w:r>
    </w:p>
    <w:p w:rsidR="00141D66" w:rsidRPr="00E50DD2" w:rsidRDefault="00141D66"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e.</w:t>
      </w:r>
      <w:r w:rsidRPr="00E50DD2">
        <w:rPr>
          <w:rFonts w:ascii="Times New Roman" w:hAnsi="Times New Roman" w:cs="Times New Roman"/>
          <w:sz w:val="24"/>
          <w:szCs w:val="24"/>
        </w:rPr>
        <w:tab/>
        <w:t xml:space="preserve">An order for full compensation for the loss of their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 xml:space="preserve">, </w:t>
      </w:r>
    </w:p>
    <w:p w:rsidR="00141D66" w:rsidRPr="00E50DD2" w:rsidRDefault="00141D66"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f.</w:t>
      </w:r>
      <w:r w:rsidRPr="00E50DD2">
        <w:rPr>
          <w:rFonts w:ascii="Times New Roman" w:hAnsi="Times New Roman" w:cs="Times New Roman"/>
          <w:sz w:val="24"/>
          <w:szCs w:val="24"/>
        </w:rPr>
        <w:tab/>
        <w:t xml:space="preserve">A permanent injunction restraining the defendant, his agents/servants, employees and any other person under him from any further trespass, alienating, laying false claim on the suit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 xml:space="preserve"> and interfe</w:t>
      </w:r>
      <w:r w:rsidRPr="00E50DD2">
        <w:rPr>
          <w:rFonts w:ascii="Times New Roman" w:hAnsi="Times New Roman" w:cs="Times New Roman"/>
          <w:sz w:val="24"/>
          <w:szCs w:val="24"/>
        </w:rPr>
        <w:t>r</w:t>
      </w:r>
      <w:r w:rsidRPr="00E50DD2">
        <w:rPr>
          <w:rFonts w:ascii="Times New Roman" w:hAnsi="Times New Roman" w:cs="Times New Roman"/>
          <w:sz w:val="24"/>
          <w:szCs w:val="24"/>
        </w:rPr>
        <w:t xml:space="preserve">ing with the plaintiff’s occupation and quiet enjoyment of the </w:t>
      </w:r>
      <w:proofErr w:type="spellStart"/>
      <w:r w:rsidRPr="00E50DD2">
        <w:rPr>
          <w:rFonts w:ascii="Times New Roman" w:hAnsi="Times New Roman" w:cs="Times New Roman"/>
          <w:sz w:val="24"/>
          <w:szCs w:val="24"/>
        </w:rPr>
        <w:t>kiba</w:t>
      </w:r>
      <w:r w:rsidRPr="00E50DD2">
        <w:rPr>
          <w:rFonts w:ascii="Times New Roman" w:hAnsi="Times New Roman" w:cs="Times New Roman"/>
          <w:sz w:val="24"/>
          <w:szCs w:val="24"/>
        </w:rPr>
        <w:t>n</w:t>
      </w:r>
      <w:r w:rsidRPr="00E50DD2">
        <w:rPr>
          <w:rFonts w:ascii="Times New Roman" w:hAnsi="Times New Roman" w:cs="Times New Roman"/>
          <w:sz w:val="24"/>
          <w:szCs w:val="24"/>
        </w:rPr>
        <w:t>ja</w:t>
      </w:r>
      <w:proofErr w:type="spellEnd"/>
      <w:r w:rsidRPr="00E50DD2">
        <w:rPr>
          <w:rFonts w:ascii="Times New Roman" w:hAnsi="Times New Roman" w:cs="Times New Roman"/>
          <w:sz w:val="24"/>
          <w:szCs w:val="24"/>
        </w:rPr>
        <w:t xml:space="preserve">, </w:t>
      </w:r>
    </w:p>
    <w:p w:rsidR="00141D66" w:rsidRPr="00E50DD2" w:rsidRDefault="00141D66"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g.</w:t>
      </w:r>
      <w:r w:rsidRPr="00E50DD2">
        <w:rPr>
          <w:rFonts w:ascii="Times New Roman" w:hAnsi="Times New Roman" w:cs="Times New Roman"/>
          <w:sz w:val="24"/>
          <w:szCs w:val="24"/>
        </w:rPr>
        <w:tab/>
        <w:t xml:space="preserve">General, Special and Exemplary damages for destruction of the plaintiff’s property on the suit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 xml:space="preserve">, </w:t>
      </w:r>
    </w:p>
    <w:p w:rsidR="00141D66" w:rsidRPr="00E50DD2" w:rsidRDefault="00141D66"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h.</w:t>
      </w:r>
      <w:r w:rsidRPr="00E50DD2">
        <w:rPr>
          <w:rFonts w:ascii="Times New Roman" w:hAnsi="Times New Roman" w:cs="Times New Roman"/>
          <w:sz w:val="24"/>
          <w:szCs w:val="24"/>
        </w:rPr>
        <w:tab/>
        <w:t>Interest of 24% per annum on the damages claimed and,</w:t>
      </w:r>
    </w:p>
    <w:p w:rsidR="00141D66" w:rsidRPr="00E50DD2" w:rsidRDefault="00141D66"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i.</w:t>
      </w:r>
      <w:r w:rsidRPr="00E50DD2">
        <w:rPr>
          <w:rFonts w:ascii="Times New Roman" w:hAnsi="Times New Roman" w:cs="Times New Roman"/>
          <w:sz w:val="24"/>
          <w:szCs w:val="24"/>
        </w:rPr>
        <w:tab/>
        <w:t>Costs of the suit.</w:t>
      </w:r>
      <w:r w:rsidR="00285A15" w:rsidRPr="00E50DD2">
        <w:rPr>
          <w:rFonts w:ascii="Times New Roman" w:hAnsi="Times New Roman" w:cs="Times New Roman"/>
          <w:sz w:val="24"/>
          <w:szCs w:val="24"/>
        </w:rPr>
        <w:t xml:space="preserve"> </w:t>
      </w:r>
    </w:p>
    <w:p w:rsidR="00285A15" w:rsidRPr="00E50DD2" w:rsidRDefault="00141D66" w:rsidP="00E50DD2">
      <w:pPr>
        <w:pStyle w:val="BodyA"/>
        <w:spacing w:line="360" w:lineRule="auto"/>
        <w:jc w:val="both"/>
        <w:rPr>
          <w:rFonts w:ascii="Times New Roman" w:hAnsi="Times New Roman" w:cs="Times New Roman"/>
          <w:b/>
          <w:sz w:val="24"/>
          <w:szCs w:val="24"/>
          <w:u w:val="single"/>
        </w:rPr>
      </w:pPr>
      <w:r w:rsidRPr="00E50DD2">
        <w:rPr>
          <w:rFonts w:ascii="Times New Roman" w:hAnsi="Times New Roman" w:cs="Times New Roman"/>
          <w:b/>
          <w:sz w:val="24"/>
          <w:szCs w:val="24"/>
        </w:rPr>
        <w:t xml:space="preserve">2. </w:t>
      </w:r>
      <w:r w:rsidR="00285A15" w:rsidRPr="00E50DD2">
        <w:rPr>
          <w:rFonts w:ascii="Times New Roman" w:hAnsi="Times New Roman" w:cs="Times New Roman"/>
          <w:b/>
          <w:sz w:val="24"/>
          <w:szCs w:val="24"/>
          <w:u w:val="single"/>
        </w:rPr>
        <w:t>Facts</w:t>
      </w:r>
      <w:r w:rsidR="00F36118" w:rsidRPr="00E50DD2">
        <w:rPr>
          <w:rFonts w:ascii="Times New Roman" w:hAnsi="Times New Roman" w:cs="Times New Roman"/>
          <w:b/>
          <w:sz w:val="24"/>
          <w:szCs w:val="24"/>
          <w:u w:val="single"/>
        </w:rPr>
        <w:t xml:space="preserve">: </w:t>
      </w:r>
    </w:p>
    <w:p w:rsidR="00783748" w:rsidRPr="00E50DD2" w:rsidRDefault="00285A15"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The cause of action upon which this suit is based that the first plaintiff alleges that he acquired the suit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 xml:space="preserve"> measuring approximately one acre from Princess </w:t>
      </w:r>
      <w:proofErr w:type="spellStart"/>
      <w:r w:rsidRPr="00E50DD2">
        <w:rPr>
          <w:rFonts w:ascii="Times New Roman" w:hAnsi="Times New Roman" w:cs="Times New Roman"/>
          <w:sz w:val="24"/>
          <w:szCs w:val="24"/>
        </w:rPr>
        <w:t>Nalinya</w:t>
      </w:r>
      <w:proofErr w:type="spellEnd"/>
      <w:r w:rsidRPr="00E50DD2">
        <w:rPr>
          <w:rFonts w:ascii="Times New Roman" w:hAnsi="Times New Roman" w:cs="Times New Roman"/>
          <w:sz w:val="24"/>
          <w:szCs w:val="24"/>
        </w:rPr>
        <w:t xml:space="preserve"> </w:t>
      </w:r>
      <w:proofErr w:type="spellStart"/>
      <w:r w:rsidRPr="00E50DD2">
        <w:rPr>
          <w:rFonts w:ascii="Times New Roman" w:hAnsi="Times New Roman" w:cs="Times New Roman"/>
          <w:sz w:val="24"/>
          <w:szCs w:val="24"/>
        </w:rPr>
        <w:t>Ndagire</w:t>
      </w:r>
      <w:proofErr w:type="spellEnd"/>
      <w:r w:rsidRPr="00E50DD2">
        <w:rPr>
          <w:rFonts w:ascii="Times New Roman" w:hAnsi="Times New Roman" w:cs="Times New Roman"/>
          <w:sz w:val="24"/>
          <w:szCs w:val="24"/>
        </w:rPr>
        <w:t xml:space="preserve"> </w:t>
      </w:r>
      <w:r w:rsidR="00E93504" w:rsidRPr="00E50DD2">
        <w:rPr>
          <w:rFonts w:ascii="Times New Roman" w:hAnsi="Times New Roman" w:cs="Times New Roman"/>
          <w:sz w:val="24"/>
          <w:szCs w:val="24"/>
        </w:rPr>
        <w:t>who on behalf of Buganda Kingdom donated to him the contested piece of land as a reward for having built several palaces for B</w:t>
      </w:r>
      <w:r w:rsidR="00E93504" w:rsidRPr="00E50DD2">
        <w:rPr>
          <w:rFonts w:ascii="Times New Roman" w:hAnsi="Times New Roman" w:cs="Times New Roman"/>
          <w:sz w:val="24"/>
          <w:szCs w:val="24"/>
        </w:rPr>
        <w:t>u</w:t>
      </w:r>
      <w:r w:rsidR="00E93504" w:rsidRPr="00E50DD2">
        <w:rPr>
          <w:rFonts w:ascii="Times New Roman" w:hAnsi="Times New Roman" w:cs="Times New Roman"/>
          <w:sz w:val="24"/>
          <w:szCs w:val="24"/>
        </w:rPr>
        <w:t>ganda Kingdom which piece of land he did occupy for a p</w:t>
      </w:r>
      <w:r w:rsidR="00E93504" w:rsidRPr="00E50DD2">
        <w:rPr>
          <w:rFonts w:ascii="Times New Roman" w:hAnsi="Times New Roman" w:cs="Times New Roman"/>
          <w:sz w:val="24"/>
          <w:szCs w:val="24"/>
        </w:rPr>
        <w:t>e</w:t>
      </w:r>
      <w:r w:rsidR="00E93504" w:rsidRPr="00E50DD2">
        <w:rPr>
          <w:rFonts w:ascii="Times New Roman" w:hAnsi="Times New Roman" w:cs="Times New Roman"/>
          <w:sz w:val="24"/>
          <w:szCs w:val="24"/>
        </w:rPr>
        <w:t xml:space="preserve">riod of thirty (30) years </w:t>
      </w:r>
      <w:r w:rsidR="00783748" w:rsidRPr="00E50DD2">
        <w:rPr>
          <w:rFonts w:ascii="Times New Roman" w:hAnsi="Times New Roman" w:cs="Times New Roman"/>
          <w:sz w:val="24"/>
          <w:szCs w:val="24"/>
        </w:rPr>
        <w:t>going on to build on it a permanent home of five rooms, a servant quarters of three rooms, a shop of two rooms, a kitchen, latrine and a garden of banana plantations and planted a number of val</w:t>
      </w:r>
      <w:r w:rsidR="00783748" w:rsidRPr="00E50DD2">
        <w:rPr>
          <w:rFonts w:ascii="Times New Roman" w:hAnsi="Times New Roman" w:cs="Times New Roman"/>
          <w:sz w:val="24"/>
          <w:szCs w:val="24"/>
        </w:rPr>
        <w:t>u</w:t>
      </w:r>
      <w:r w:rsidR="00783748" w:rsidRPr="00E50DD2">
        <w:rPr>
          <w:rFonts w:ascii="Times New Roman" w:hAnsi="Times New Roman" w:cs="Times New Roman"/>
          <w:sz w:val="24"/>
          <w:szCs w:val="24"/>
        </w:rPr>
        <w:t>able trees and that being in possession of the suit land he gave a small portion of the land to the second plaintiff who his son who also developed the portion by erecting on it a permanent house of three rooms, a three roomed servants’ quarters and a l</w:t>
      </w:r>
      <w:r w:rsidR="00783748" w:rsidRPr="00E50DD2">
        <w:rPr>
          <w:rFonts w:ascii="Times New Roman" w:hAnsi="Times New Roman" w:cs="Times New Roman"/>
          <w:sz w:val="24"/>
          <w:szCs w:val="24"/>
        </w:rPr>
        <w:t>a</w:t>
      </w:r>
      <w:r w:rsidR="00783748" w:rsidRPr="00E50DD2">
        <w:rPr>
          <w:rFonts w:ascii="Times New Roman" w:hAnsi="Times New Roman" w:cs="Times New Roman"/>
          <w:sz w:val="24"/>
          <w:szCs w:val="24"/>
        </w:rPr>
        <w:t xml:space="preserve">trine.  </w:t>
      </w:r>
    </w:p>
    <w:p w:rsidR="00285A15" w:rsidRPr="00E50DD2" w:rsidRDefault="0078374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The Plaintiffs allege that their quite enjoyment of the land was rudely  i</w:t>
      </w:r>
      <w:r w:rsidRPr="00E50DD2">
        <w:rPr>
          <w:rFonts w:ascii="Times New Roman" w:hAnsi="Times New Roman" w:cs="Times New Roman"/>
          <w:sz w:val="24"/>
          <w:szCs w:val="24"/>
        </w:rPr>
        <w:t>n</w:t>
      </w:r>
      <w:r w:rsidRPr="00E50DD2">
        <w:rPr>
          <w:rFonts w:ascii="Times New Roman" w:hAnsi="Times New Roman" w:cs="Times New Roman"/>
          <w:sz w:val="24"/>
          <w:szCs w:val="24"/>
        </w:rPr>
        <w:t xml:space="preserve">terrupted around the 5th of May 2005 when the defendant Joseph </w:t>
      </w:r>
      <w:proofErr w:type="spellStart"/>
      <w:r w:rsidRPr="00E50DD2">
        <w:rPr>
          <w:rFonts w:ascii="Times New Roman" w:hAnsi="Times New Roman" w:cs="Times New Roman"/>
          <w:sz w:val="24"/>
          <w:szCs w:val="24"/>
        </w:rPr>
        <w:t>Kiyimba</w:t>
      </w:r>
      <w:proofErr w:type="spellEnd"/>
      <w:r w:rsidRPr="00E50DD2">
        <w:rPr>
          <w:rFonts w:ascii="Times New Roman" w:hAnsi="Times New Roman" w:cs="Times New Roman"/>
          <w:sz w:val="24"/>
          <w:szCs w:val="24"/>
        </w:rPr>
        <w:t xml:space="preserve"> forcefully entered the land in May 2005 </w:t>
      </w:r>
      <w:r w:rsidR="00874A17" w:rsidRPr="00E50DD2">
        <w:rPr>
          <w:rFonts w:ascii="Times New Roman" w:hAnsi="Times New Roman" w:cs="Times New Roman"/>
          <w:sz w:val="24"/>
          <w:szCs w:val="24"/>
        </w:rPr>
        <w:t xml:space="preserve">without the consent of the plaintiffs with graders and tractors, proceeded to evict the plaintiffs from it, </w:t>
      </w:r>
      <w:r w:rsidRPr="00E50DD2">
        <w:rPr>
          <w:rFonts w:ascii="Times New Roman" w:hAnsi="Times New Roman" w:cs="Times New Roman"/>
          <w:sz w:val="24"/>
          <w:szCs w:val="24"/>
        </w:rPr>
        <w:t>demolish</w:t>
      </w:r>
      <w:r w:rsidR="00874A17" w:rsidRPr="00E50DD2">
        <w:rPr>
          <w:rFonts w:ascii="Times New Roman" w:hAnsi="Times New Roman" w:cs="Times New Roman"/>
          <w:sz w:val="24"/>
          <w:szCs w:val="24"/>
        </w:rPr>
        <w:t xml:space="preserve">ed </w:t>
      </w:r>
      <w:r w:rsidRPr="00E50DD2">
        <w:rPr>
          <w:rFonts w:ascii="Times New Roman" w:hAnsi="Times New Roman" w:cs="Times New Roman"/>
          <w:sz w:val="24"/>
          <w:szCs w:val="24"/>
        </w:rPr>
        <w:t>and destroy</w:t>
      </w:r>
      <w:r w:rsidR="00874A17" w:rsidRPr="00E50DD2">
        <w:rPr>
          <w:rFonts w:ascii="Times New Roman" w:hAnsi="Times New Roman" w:cs="Times New Roman"/>
          <w:sz w:val="24"/>
          <w:szCs w:val="24"/>
        </w:rPr>
        <w:t>ed</w:t>
      </w:r>
      <w:r w:rsidRPr="00E50DD2">
        <w:rPr>
          <w:rFonts w:ascii="Times New Roman" w:hAnsi="Times New Roman" w:cs="Times New Roman"/>
          <w:sz w:val="24"/>
          <w:szCs w:val="24"/>
        </w:rPr>
        <w:t xml:space="preserve"> all developments on it </w:t>
      </w:r>
      <w:r w:rsidR="00874A17" w:rsidRPr="00E50DD2">
        <w:rPr>
          <w:rFonts w:ascii="Times New Roman" w:hAnsi="Times New Roman" w:cs="Times New Roman"/>
          <w:sz w:val="24"/>
          <w:szCs w:val="24"/>
        </w:rPr>
        <w:t xml:space="preserve">by pulling down all the structures and other developments on including </w:t>
      </w:r>
      <w:r w:rsidRPr="00E50DD2">
        <w:rPr>
          <w:rFonts w:ascii="Times New Roman" w:hAnsi="Times New Roman" w:cs="Times New Roman"/>
          <w:sz w:val="24"/>
          <w:szCs w:val="24"/>
        </w:rPr>
        <w:t xml:space="preserve">plantations </w:t>
      </w:r>
      <w:r w:rsidR="00874A17" w:rsidRPr="00E50DD2">
        <w:rPr>
          <w:rFonts w:ascii="Times New Roman" w:hAnsi="Times New Roman" w:cs="Times New Roman"/>
          <w:sz w:val="24"/>
          <w:szCs w:val="24"/>
        </w:rPr>
        <w:t xml:space="preserve">and eventually took </w:t>
      </w:r>
      <w:r w:rsidRPr="00E50DD2">
        <w:rPr>
          <w:rFonts w:ascii="Times New Roman" w:hAnsi="Times New Roman" w:cs="Times New Roman"/>
          <w:sz w:val="24"/>
          <w:szCs w:val="24"/>
        </w:rPr>
        <w:t>possession of the land without any consideration of the plai</w:t>
      </w:r>
      <w:r w:rsidRPr="00E50DD2">
        <w:rPr>
          <w:rFonts w:ascii="Times New Roman" w:hAnsi="Times New Roman" w:cs="Times New Roman"/>
          <w:sz w:val="24"/>
          <w:szCs w:val="24"/>
        </w:rPr>
        <w:t>n</w:t>
      </w:r>
      <w:r w:rsidRPr="00E50DD2">
        <w:rPr>
          <w:rFonts w:ascii="Times New Roman" w:hAnsi="Times New Roman" w:cs="Times New Roman"/>
          <w:sz w:val="24"/>
          <w:szCs w:val="24"/>
        </w:rPr>
        <w:t xml:space="preserve">tiffs interests </w:t>
      </w:r>
      <w:r w:rsidR="00874A17" w:rsidRPr="00E50DD2">
        <w:rPr>
          <w:rFonts w:ascii="Times New Roman" w:hAnsi="Times New Roman" w:cs="Times New Roman"/>
          <w:sz w:val="24"/>
          <w:szCs w:val="24"/>
        </w:rPr>
        <w:t xml:space="preserve">with the </w:t>
      </w:r>
      <w:r w:rsidR="00C34D54" w:rsidRPr="00E50DD2">
        <w:rPr>
          <w:rFonts w:ascii="Times New Roman" w:hAnsi="Times New Roman" w:cs="Times New Roman"/>
          <w:sz w:val="24"/>
          <w:szCs w:val="24"/>
        </w:rPr>
        <w:t>consequen</w:t>
      </w:r>
      <w:r w:rsidR="00874A17" w:rsidRPr="00E50DD2">
        <w:rPr>
          <w:rFonts w:ascii="Times New Roman" w:hAnsi="Times New Roman" w:cs="Times New Roman"/>
          <w:sz w:val="24"/>
          <w:szCs w:val="24"/>
        </w:rPr>
        <w:t xml:space="preserve">ce that the plaintiffs lawful occupation of the land being </w:t>
      </w:r>
      <w:r w:rsidR="00C34D54" w:rsidRPr="00E50DD2">
        <w:rPr>
          <w:rFonts w:ascii="Times New Roman" w:hAnsi="Times New Roman" w:cs="Times New Roman"/>
          <w:sz w:val="24"/>
          <w:szCs w:val="24"/>
        </w:rPr>
        <w:t>interfer</w:t>
      </w:r>
      <w:r w:rsidR="00874A17" w:rsidRPr="00E50DD2">
        <w:rPr>
          <w:rFonts w:ascii="Times New Roman" w:hAnsi="Times New Roman" w:cs="Times New Roman"/>
          <w:sz w:val="24"/>
          <w:szCs w:val="24"/>
        </w:rPr>
        <w:t xml:space="preserve">ed </w:t>
      </w:r>
      <w:r w:rsidR="00C34D54" w:rsidRPr="00E50DD2">
        <w:rPr>
          <w:rFonts w:ascii="Times New Roman" w:hAnsi="Times New Roman" w:cs="Times New Roman"/>
          <w:sz w:val="24"/>
          <w:szCs w:val="24"/>
        </w:rPr>
        <w:t xml:space="preserve">for which they sought </w:t>
      </w:r>
      <w:r w:rsidR="00874A17" w:rsidRPr="00E50DD2">
        <w:rPr>
          <w:rFonts w:ascii="Times New Roman" w:hAnsi="Times New Roman" w:cs="Times New Roman"/>
          <w:sz w:val="24"/>
          <w:szCs w:val="24"/>
        </w:rPr>
        <w:t>seve</w:t>
      </w:r>
      <w:r w:rsidR="00874A17" w:rsidRPr="00E50DD2">
        <w:rPr>
          <w:rFonts w:ascii="Times New Roman" w:hAnsi="Times New Roman" w:cs="Times New Roman"/>
          <w:sz w:val="24"/>
          <w:szCs w:val="24"/>
        </w:rPr>
        <w:t>r</w:t>
      </w:r>
      <w:r w:rsidR="00874A17" w:rsidRPr="00E50DD2">
        <w:rPr>
          <w:rFonts w:ascii="Times New Roman" w:hAnsi="Times New Roman" w:cs="Times New Roman"/>
          <w:sz w:val="24"/>
          <w:szCs w:val="24"/>
        </w:rPr>
        <w:lastRenderedPageBreak/>
        <w:t xml:space="preserve">al orders and declarations as against the defendant including </w:t>
      </w:r>
      <w:r w:rsidR="00285A15" w:rsidRPr="00E50DD2">
        <w:rPr>
          <w:rFonts w:ascii="Times New Roman" w:hAnsi="Times New Roman" w:cs="Times New Roman"/>
          <w:sz w:val="24"/>
          <w:szCs w:val="24"/>
        </w:rPr>
        <w:t>general</w:t>
      </w:r>
      <w:r w:rsidR="00C34D54" w:rsidRPr="00E50DD2">
        <w:rPr>
          <w:rFonts w:ascii="Times New Roman" w:hAnsi="Times New Roman" w:cs="Times New Roman"/>
          <w:sz w:val="24"/>
          <w:szCs w:val="24"/>
        </w:rPr>
        <w:t>, exemplary and sp</w:t>
      </w:r>
      <w:r w:rsidR="00C34D54" w:rsidRPr="00E50DD2">
        <w:rPr>
          <w:rFonts w:ascii="Times New Roman" w:hAnsi="Times New Roman" w:cs="Times New Roman"/>
          <w:sz w:val="24"/>
          <w:szCs w:val="24"/>
        </w:rPr>
        <w:t>e</w:t>
      </w:r>
      <w:r w:rsidR="00C34D54" w:rsidRPr="00E50DD2">
        <w:rPr>
          <w:rFonts w:ascii="Times New Roman" w:hAnsi="Times New Roman" w:cs="Times New Roman"/>
          <w:sz w:val="24"/>
          <w:szCs w:val="24"/>
        </w:rPr>
        <w:t xml:space="preserve">cial damages </w:t>
      </w:r>
      <w:r w:rsidR="00874A17" w:rsidRPr="00E50DD2">
        <w:rPr>
          <w:rFonts w:ascii="Times New Roman" w:hAnsi="Times New Roman" w:cs="Times New Roman"/>
          <w:sz w:val="24"/>
          <w:szCs w:val="24"/>
        </w:rPr>
        <w:t>with</w:t>
      </w:r>
      <w:r w:rsidR="00C34D54" w:rsidRPr="00E50DD2">
        <w:rPr>
          <w:rFonts w:ascii="Times New Roman" w:hAnsi="Times New Roman" w:cs="Times New Roman"/>
          <w:sz w:val="24"/>
          <w:szCs w:val="24"/>
        </w:rPr>
        <w:t xml:space="preserve"> t</w:t>
      </w:r>
      <w:r w:rsidR="00285A15" w:rsidRPr="00E50DD2">
        <w:rPr>
          <w:rFonts w:ascii="Times New Roman" w:hAnsi="Times New Roman" w:cs="Times New Roman"/>
          <w:sz w:val="24"/>
          <w:szCs w:val="24"/>
        </w:rPr>
        <w:t>he first plaintiff claim</w:t>
      </w:r>
      <w:r w:rsidR="00874A17" w:rsidRPr="00E50DD2">
        <w:rPr>
          <w:rFonts w:ascii="Times New Roman" w:hAnsi="Times New Roman" w:cs="Times New Roman"/>
          <w:sz w:val="24"/>
          <w:szCs w:val="24"/>
        </w:rPr>
        <w:t xml:space="preserve">ing </w:t>
      </w:r>
      <w:r w:rsidR="00285A15" w:rsidRPr="00E50DD2">
        <w:rPr>
          <w:rFonts w:ascii="Times New Roman" w:hAnsi="Times New Roman" w:cs="Times New Roman"/>
          <w:sz w:val="24"/>
          <w:szCs w:val="24"/>
        </w:rPr>
        <w:t xml:space="preserve">special damages of Ug.Shs.204, 981,000/-(Two Hundred Four Million Nine Hundred Eighty One Thousand shillings) </w:t>
      </w:r>
      <w:r w:rsidR="00874A17" w:rsidRPr="00E50DD2">
        <w:rPr>
          <w:rFonts w:ascii="Times New Roman" w:hAnsi="Times New Roman" w:cs="Times New Roman"/>
          <w:sz w:val="24"/>
          <w:szCs w:val="24"/>
        </w:rPr>
        <w:t>and</w:t>
      </w:r>
      <w:r w:rsidR="00285A15" w:rsidRPr="00E50DD2">
        <w:rPr>
          <w:rFonts w:ascii="Times New Roman" w:hAnsi="Times New Roman" w:cs="Times New Roman"/>
          <w:sz w:val="24"/>
          <w:szCs w:val="24"/>
        </w:rPr>
        <w:t xml:space="preserve"> the second plaintiff claim</w:t>
      </w:r>
      <w:r w:rsidR="00874A17" w:rsidRPr="00E50DD2">
        <w:rPr>
          <w:rFonts w:ascii="Times New Roman" w:hAnsi="Times New Roman" w:cs="Times New Roman"/>
          <w:sz w:val="24"/>
          <w:szCs w:val="24"/>
        </w:rPr>
        <w:t xml:space="preserve">ing </w:t>
      </w:r>
      <w:r w:rsidR="00285A15" w:rsidRPr="00E50DD2">
        <w:rPr>
          <w:rFonts w:ascii="Times New Roman" w:hAnsi="Times New Roman" w:cs="Times New Roman"/>
          <w:sz w:val="24"/>
          <w:szCs w:val="24"/>
        </w:rPr>
        <w:t>special damages of Ug.Shs.70, 000,000/- (Seventy Million Shillings).</w:t>
      </w:r>
    </w:p>
    <w:p w:rsidR="00285A15" w:rsidRPr="00E50DD2" w:rsidRDefault="00CD0DE5"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The </w:t>
      </w:r>
      <w:r w:rsidR="00285A15" w:rsidRPr="00E50DD2">
        <w:rPr>
          <w:rFonts w:ascii="Times New Roman" w:hAnsi="Times New Roman" w:cs="Times New Roman"/>
          <w:sz w:val="24"/>
          <w:szCs w:val="24"/>
        </w:rPr>
        <w:t xml:space="preserve">defendant denied </w:t>
      </w:r>
      <w:r w:rsidRPr="00E50DD2">
        <w:rPr>
          <w:rFonts w:ascii="Times New Roman" w:hAnsi="Times New Roman" w:cs="Times New Roman"/>
          <w:sz w:val="24"/>
          <w:szCs w:val="24"/>
        </w:rPr>
        <w:t xml:space="preserve">knowledge of </w:t>
      </w:r>
      <w:r w:rsidR="00285A15" w:rsidRPr="00E50DD2">
        <w:rPr>
          <w:rFonts w:ascii="Times New Roman" w:hAnsi="Times New Roman" w:cs="Times New Roman"/>
          <w:sz w:val="24"/>
          <w:szCs w:val="24"/>
        </w:rPr>
        <w:t xml:space="preserve">the plaintiffs </w:t>
      </w:r>
      <w:r w:rsidRPr="00E50DD2">
        <w:rPr>
          <w:rFonts w:ascii="Times New Roman" w:hAnsi="Times New Roman" w:cs="Times New Roman"/>
          <w:sz w:val="24"/>
          <w:szCs w:val="24"/>
        </w:rPr>
        <w:t xml:space="preserve">including their </w:t>
      </w:r>
      <w:r w:rsidR="00285A15" w:rsidRPr="00E50DD2">
        <w:rPr>
          <w:rFonts w:ascii="Times New Roman" w:hAnsi="Times New Roman" w:cs="Times New Roman"/>
          <w:sz w:val="24"/>
          <w:szCs w:val="24"/>
        </w:rPr>
        <w:t>claim</w:t>
      </w:r>
      <w:r w:rsidR="00AD3422" w:rsidRPr="00E50DD2">
        <w:rPr>
          <w:rFonts w:ascii="Times New Roman" w:hAnsi="Times New Roman" w:cs="Times New Roman"/>
          <w:sz w:val="24"/>
          <w:szCs w:val="24"/>
        </w:rPr>
        <w:t>s</w:t>
      </w:r>
      <w:r w:rsidR="00285A15" w:rsidRPr="00E50DD2">
        <w:rPr>
          <w:rFonts w:ascii="Times New Roman" w:hAnsi="Times New Roman" w:cs="Times New Roman"/>
          <w:sz w:val="24"/>
          <w:szCs w:val="24"/>
        </w:rPr>
        <w:t xml:space="preserve"> </w:t>
      </w:r>
      <w:r w:rsidR="00F37059" w:rsidRPr="00E50DD2">
        <w:rPr>
          <w:rFonts w:ascii="Times New Roman" w:hAnsi="Times New Roman" w:cs="Times New Roman"/>
          <w:sz w:val="24"/>
          <w:szCs w:val="24"/>
        </w:rPr>
        <w:t>sta</w:t>
      </w:r>
      <w:r w:rsidR="00285A15" w:rsidRPr="00E50DD2">
        <w:rPr>
          <w:rFonts w:ascii="Times New Roman" w:hAnsi="Times New Roman" w:cs="Times New Roman"/>
          <w:sz w:val="24"/>
          <w:szCs w:val="24"/>
        </w:rPr>
        <w:t xml:space="preserve">ting that </w:t>
      </w:r>
      <w:r w:rsidR="00AD3422" w:rsidRPr="00E50DD2">
        <w:rPr>
          <w:rFonts w:ascii="Times New Roman" w:hAnsi="Times New Roman" w:cs="Times New Roman"/>
          <w:sz w:val="24"/>
          <w:szCs w:val="24"/>
        </w:rPr>
        <w:t xml:space="preserve">he </w:t>
      </w:r>
      <w:r w:rsidRPr="00E50DD2">
        <w:rPr>
          <w:rFonts w:ascii="Times New Roman" w:hAnsi="Times New Roman" w:cs="Times New Roman"/>
          <w:sz w:val="24"/>
          <w:szCs w:val="24"/>
        </w:rPr>
        <w:t xml:space="preserve">properly </w:t>
      </w:r>
      <w:r w:rsidR="00AD3422" w:rsidRPr="00E50DD2">
        <w:rPr>
          <w:rFonts w:ascii="Times New Roman" w:hAnsi="Times New Roman" w:cs="Times New Roman"/>
          <w:sz w:val="24"/>
          <w:szCs w:val="24"/>
        </w:rPr>
        <w:t xml:space="preserve">bought the suit land from </w:t>
      </w:r>
      <w:r w:rsidR="00285A15" w:rsidRPr="00E50DD2">
        <w:rPr>
          <w:rFonts w:ascii="Times New Roman" w:hAnsi="Times New Roman" w:cs="Times New Roman"/>
          <w:sz w:val="24"/>
          <w:szCs w:val="24"/>
        </w:rPr>
        <w:t xml:space="preserve">one </w:t>
      </w:r>
      <w:r w:rsidR="00AD3422" w:rsidRPr="00E50DD2">
        <w:rPr>
          <w:rFonts w:ascii="Times New Roman" w:hAnsi="Times New Roman" w:cs="Times New Roman"/>
          <w:sz w:val="24"/>
          <w:szCs w:val="24"/>
        </w:rPr>
        <w:t>Aloysius</w:t>
      </w:r>
      <w:r w:rsidR="00285A15" w:rsidRPr="00E50DD2">
        <w:rPr>
          <w:rFonts w:ascii="Times New Roman" w:hAnsi="Times New Roman" w:cs="Times New Roman"/>
          <w:sz w:val="24"/>
          <w:szCs w:val="24"/>
        </w:rPr>
        <w:t xml:space="preserve"> </w:t>
      </w:r>
      <w:proofErr w:type="spellStart"/>
      <w:r w:rsidR="00285A15" w:rsidRPr="00E50DD2">
        <w:rPr>
          <w:rFonts w:ascii="Times New Roman" w:hAnsi="Times New Roman" w:cs="Times New Roman"/>
          <w:sz w:val="24"/>
          <w:szCs w:val="24"/>
        </w:rPr>
        <w:t>Ngobya</w:t>
      </w:r>
      <w:proofErr w:type="spellEnd"/>
      <w:r w:rsidR="00285A15" w:rsidRPr="00E50DD2">
        <w:rPr>
          <w:rFonts w:ascii="Times New Roman" w:hAnsi="Times New Roman" w:cs="Times New Roman"/>
          <w:sz w:val="24"/>
          <w:szCs w:val="24"/>
        </w:rPr>
        <w:t xml:space="preserve"> </w:t>
      </w:r>
      <w:r w:rsidR="00F37059" w:rsidRPr="00E50DD2">
        <w:rPr>
          <w:rFonts w:ascii="Times New Roman" w:hAnsi="Times New Roman" w:cs="Times New Roman"/>
          <w:sz w:val="24"/>
          <w:szCs w:val="24"/>
        </w:rPr>
        <w:t>when it was f</w:t>
      </w:r>
      <w:r w:rsidR="00AD3422" w:rsidRPr="00E50DD2">
        <w:rPr>
          <w:rFonts w:ascii="Times New Roman" w:hAnsi="Times New Roman" w:cs="Times New Roman"/>
          <w:sz w:val="24"/>
          <w:szCs w:val="24"/>
        </w:rPr>
        <w:t xml:space="preserve">ree </w:t>
      </w:r>
      <w:r w:rsidR="00F37059" w:rsidRPr="00E50DD2">
        <w:rPr>
          <w:rFonts w:ascii="Times New Roman" w:hAnsi="Times New Roman" w:cs="Times New Roman"/>
          <w:sz w:val="24"/>
          <w:szCs w:val="24"/>
        </w:rPr>
        <w:t>of</w:t>
      </w:r>
      <w:r w:rsidR="00AD3422" w:rsidRPr="00E50DD2">
        <w:rPr>
          <w:rFonts w:ascii="Times New Roman" w:hAnsi="Times New Roman" w:cs="Times New Roman"/>
          <w:sz w:val="24"/>
          <w:szCs w:val="24"/>
        </w:rPr>
        <w:t xml:space="preserve"> any stru</w:t>
      </w:r>
      <w:r w:rsidR="00AD3422" w:rsidRPr="00E50DD2">
        <w:rPr>
          <w:rFonts w:ascii="Times New Roman" w:hAnsi="Times New Roman" w:cs="Times New Roman"/>
          <w:sz w:val="24"/>
          <w:szCs w:val="24"/>
        </w:rPr>
        <w:t>c</w:t>
      </w:r>
      <w:r w:rsidR="00AD3422" w:rsidRPr="00E50DD2">
        <w:rPr>
          <w:rFonts w:ascii="Times New Roman" w:hAnsi="Times New Roman" w:cs="Times New Roman"/>
          <w:sz w:val="24"/>
          <w:szCs w:val="24"/>
        </w:rPr>
        <w:t>tures</w:t>
      </w:r>
      <w:r w:rsidRPr="00E50DD2">
        <w:rPr>
          <w:rFonts w:ascii="Times New Roman" w:hAnsi="Times New Roman" w:cs="Times New Roman"/>
          <w:sz w:val="24"/>
          <w:szCs w:val="24"/>
        </w:rPr>
        <w:t>,</w:t>
      </w:r>
      <w:r w:rsidR="00AD3422" w:rsidRPr="00E50DD2">
        <w:rPr>
          <w:rFonts w:ascii="Times New Roman" w:hAnsi="Times New Roman" w:cs="Times New Roman"/>
          <w:sz w:val="24"/>
          <w:szCs w:val="24"/>
        </w:rPr>
        <w:t xml:space="preserve"> </w:t>
      </w:r>
      <w:r w:rsidR="00F37059" w:rsidRPr="00E50DD2">
        <w:rPr>
          <w:rFonts w:ascii="Times New Roman" w:hAnsi="Times New Roman" w:cs="Times New Roman"/>
          <w:sz w:val="24"/>
          <w:szCs w:val="24"/>
        </w:rPr>
        <w:t xml:space="preserve">plantations </w:t>
      </w:r>
      <w:r w:rsidR="00AD3422" w:rsidRPr="00E50DD2">
        <w:rPr>
          <w:rFonts w:ascii="Times New Roman" w:hAnsi="Times New Roman" w:cs="Times New Roman"/>
          <w:sz w:val="24"/>
          <w:szCs w:val="24"/>
        </w:rPr>
        <w:t xml:space="preserve">and </w:t>
      </w:r>
      <w:r w:rsidRPr="00E50DD2">
        <w:rPr>
          <w:rFonts w:ascii="Times New Roman" w:hAnsi="Times New Roman" w:cs="Times New Roman"/>
          <w:sz w:val="24"/>
          <w:szCs w:val="24"/>
        </w:rPr>
        <w:t xml:space="preserve">or </w:t>
      </w:r>
      <w:r w:rsidR="00AD3422" w:rsidRPr="00E50DD2">
        <w:rPr>
          <w:rFonts w:ascii="Times New Roman" w:hAnsi="Times New Roman" w:cs="Times New Roman"/>
          <w:sz w:val="24"/>
          <w:szCs w:val="24"/>
        </w:rPr>
        <w:t xml:space="preserve">occupants in July 2005 </w:t>
      </w:r>
      <w:r w:rsidRPr="00E50DD2">
        <w:rPr>
          <w:rFonts w:ascii="Times New Roman" w:hAnsi="Times New Roman" w:cs="Times New Roman"/>
          <w:sz w:val="24"/>
          <w:szCs w:val="24"/>
        </w:rPr>
        <w:t xml:space="preserve">after which he registered the land in his names </w:t>
      </w:r>
      <w:r w:rsidR="00285A15" w:rsidRPr="00E50DD2">
        <w:rPr>
          <w:rFonts w:ascii="Times New Roman" w:hAnsi="Times New Roman" w:cs="Times New Roman"/>
          <w:sz w:val="24"/>
          <w:szCs w:val="24"/>
        </w:rPr>
        <w:t xml:space="preserve">on </w:t>
      </w:r>
      <w:r w:rsidRPr="00E50DD2">
        <w:rPr>
          <w:rFonts w:ascii="Times New Roman" w:hAnsi="Times New Roman" w:cs="Times New Roman"/>
          <w:sz w:val="24"/>
          <w:szCs w:val="24"/>
        </w:rPr>
        <w:t>the</w:t>
      </w:r>
      <w:r w:rsidR="00285A15" w:rsidRPr="00E50DD2">
        <w:rPr>
          <w:rFonts w:ascii="Times New Roman" w:hAnsi="Times New Roman" w:cs="Times New Roman"/>
          <w:sz w:val="24"/>
          <w:szCs w:val="24"/>
        </w:rPr>
        <w:t>1st September 200</w:t>
      </w:r>
      <w:r w:rsidRPr="00E50DD2">
        <w:rPr>
          <w:rFonts w:ascii="Times New Roman" w:hAnsi="Times New Roman" w:cs="Times New Roman"/>
          <w:sz w:val="24"/>
          <w:szCs w:val="24"/>
        </w:rPr>
        <w:t xml:space="preserve">5 under instrument No.KLA279850 and thereafter </w:t>
      </w:r>
      <w:r w:rsidR="00285A15" w:rsidRPr="00E50DD2">
        <w:rPr>
          <w:rFonts w:ascii="Times New Roman" w:hAnsi="Times New Roman" w:cs="Times New Roman"/>
          <w:sz w:val="24"/>
          <w:szCs w:val="24"/>
        </w:rPr>
        <w:t>t</w:t>
      </w:r>
      <w:r w:rsidRPr="00E50DD2">
        <w:rPr>
          <w:rFonts w:ascii="Times New Roman" w:hAnsi="Times New Roman" w:cs="Times New Roman"/>
          <w:sz w:val="24"/>
          <w:szCs w:val="24"/>
        </w:rPr>
        <w:t>ook</w:t>
      </w:r>
      <w:r w:rsidR="00285A15" w:rsidRPr="00E50DD2">
        <w:rPr>
          <w:rFonts w:ascii="Times New Roman" w:hAnsi="Times New Roman" w:cs="Times New Roman"/>
          <w:sz w:val="24"/>
          <w:szCs w:val="24"/>
        </w:rPr>
        <w:t xml:space="preserve"> </w:t>
      </w:r>
      <w:r w:rsidRPr="00E50DD2">
        <w:rPr>
          <w:rFonts w:ascii="Times New Roman" w:hAnsi="Times New Roman" w:cs="Times New Roman"/>
          <w:sz w:val="24"/>
          <w:szCs w:val="24"/>
        </w:rPr>
        <w:t xml:space="preserve">full </w:t>
      </w:r>
      <w:r w:rsidR="00285A15" w:rsidRPr="00E50DD2">
        <w:rPr>
          <w:rFonts w:ascii="Times New Roman" w:hAnsi="Times New Roman" w:cs="Times New Roman"/>
          <w:sz w:val="24"/>
          <w:szCs w:val="24"/>
        </w:rPr>
        <w:t xml:space="preserve">possession of </w:t>
      </w:r>
      <w:r w:rsidRPr="00E50DD2">
        <w:rPr>
          <w:rFonts w:ascii="Times New Roman" w:hAnsi="Times New Roman" w:cs="Times New Roman"/>
          <w:sz w:val="24"/>
          <w:szCs w:val="24"/>
        </w:rPr>
        <w:t>the same</w:t>
      </w:r>
      <w:r w:rsidR="00AD3422" w:rsidRPr="00E50DD2">
        <w:rPr>
          <w:rFonts w:ascii="Times New Roman" w:hAnsi="Times New Roman" w:cs="Times New Roman"/>
          <w:sz w:val="24"/>
          <w:szCs w:val="24"/>
        </w:rPr>
        <w:t xml:space="preserve"> and </w:t>
      </w:r>
      <w:r w:rsidR="00FC0751" w:rsidRPr="00E50DD2">
        <w:rPr>
          <w:rFonts w:ascii="Times New Roman" w:hAnsi="Times New Roman" w:cs="Times New Roman"/>
          <w:sz w:val="24"/>
          <w:szCs w:val="24"/>
        </w:rPr>
        <w:t>utiliz</w:t>
      </w:r>
      <w:r w:rsidRPr="00E50DD2">
        <w:rPr>
          <w:rFonts w:ascii="Times New Roman" w:hAnsi="Times New Roman" w:cs="Times New Roman"/>
          <w:sz w:val="24"/>
          <w:szCs w:val="24"/>
        </w:rPr>
        <w:t xml:space="preserve">ed it </w:t>
      </w:r>
      <w:r w:rsidR="00AD3422" w:rsidRPr="00E50DD2">
        <w:rPr>
          <w:rFonts w:ascii="Times New Roman" w:hAnsi="Times New Roman" w:cs="Times New Roman"/>
          <w:sz w:val="24"/>
          <w:szCs w:val="24"/>
        </w:rPr>
        <w:t>as</w:t>
      </w:r>
      <w:r w:rsidR="00285A15" w:rsidRPr="00E50DD2">
        <w:rPr>
          <w:rFonts w:ascii="Times New Roman" w:hAnsi="Times New Roman" w:cs="Times New Roman"/>
          <w:sz w:val="24"/>
          <w:szCs w:val="24"/>
        </w:rPr>
        <w:t xml:space="preserve"> a </w:t>
      </w:r>
      <w:proofErr w:type="spellStart"/>
      <w:r w:rsidR="00285A15" w:rsidRPr="00E50DD2">
        <w:rPr>
          <w:rFonts w:ascii="Times New Roman" w:hAnsi="Times New Roman" w:cs="Times New Roman"/>
          <w:sz w:val="24"/>
          <w:szCs w:val="24"/>
        </w:rPr>
        <w:t>bonafide</w:t>
      </w:r>
      <w:proofErr w:type="spellEnd"/>
      <w:r w:rsidR="00285A15" w:rsidRPr="00E50DD2">
        <w:rPr>
          <w:rFonts w:ascii="Times New Roman" w:hAnsi="Times New Roman" w:cs="Times New Roman"/>
          <w:sz w:val="24"/>
          <w:szCs w:val="24"/>
        </w:rPr>
        <w:t xml:space="preserve"> purchaser for value</w:t>
      </w:r>
      <w:r w:rsidRPr="00E50DD2">
        <w:rPr>
          <w:rFonts w:ascii="Times New Roman" w:hAnsi="Times New Roman" w:cs="Times New Roman"/>
          <w:sz w:val="24"/>
          <w:szCs w:val="24"/>
        </w:rPr>
        <w:t xml:space="preserve"> for he went on to construct a block of apartments on it and even later sold the land without any claim against him until the plaintiffs brought this suit against him which he prays has no basis and should be </w:t>
      </w:r>
      <w:r w:rsidR="001C39BD" w:rsidRPr="00E50DD2">
        <w:rPr>
          <w:rFonts w:ascii="Times New Roman" w:hAnsi="Times New Roman" w:cs="Times New Roman"/>
          <w:sz w:val="24"/>
          <w:szCs w:val="24"/>
        </w:rPr>
        <w:t xml:space="preserve">dismissed </w:t>
      </w:r>
      <w:r w:rsidR="00285A15" w:rsidRPr="00E50DD2">
        <w:rPr>
          <w:rFonts w:ascii="Times New Roman" w:hAnsi="Times New Roman" w:cs="Times New Roman"/>
          <w:sz w:val="24"/>
          <w:szCs w:val="24"/>
        </w:rPr>
        <w:t>with costs.</w:t>
      </w:r>
    </w:p>
    <w:p w:rsidR="001943B8" w:rsidRPr="00E50DD2" w:rsidRDefault="00E52DB8" w:rsidP="00E50DD2">
      <w:pPr>
        <w:pStyle w:val="ListParagraph"/>
        <w:numPr>
          <w:ilvl w:val="0"/>
          <w:numId w:val="5"/>
        </w:numPr>
        <w:spacing w:line="360" w:lineRule="auto"/>
        <w:jc w:val="both"/>
        <w:rPr>
          <w:rFonts w:ascii="Times New Roman" w:eastAsia="Bookman Old Style" w:hAnsi="Times New Roman" w:cs="Times New Roman"/>
          <w:b/>
          <w:bCs/>
          <w:sz w:val="24"/>
          <w:szCs w:val="24"/>
          <w:u w:val="single"/>
        </w:rPr>
      </w:pPr>
      <w:r w:rsidRPr="00E50DD2">
        <w:rPr>
          <w:rFonts w:ascii="Times New Roman" w:hAnsi="Times New Roman" w:cs="Times New Roman"/>
          <w:b/>
          <w:bCs/>
          <w:sz w:val="24"/>
          <w:szCs w:val="24"/>
          <w:u w:val="single"/>
        </w:rPr>
        <w:t>Preliminary Objection:</w:t>
      </w:r>
    </w:p>
    <w:p w:rsidR="0047569D" w:rsidRPr="00E50DD2" w:rsidRDefault="00E1398B"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Before this suit could proceed to hearing,  </w:t>
      </w:r>
      <w:r w:rsidR="00E52DB8" w:rsidRPr="00E50DD2">
        <w:rPr>
          <w:rFonts w:ascii="Times New Roman" w:hAnsi="Times New Roman" w:cs="Times New Roman"/>
          <w:sz w:val="24"/>
          <w:szCs w:val="24"/>
        </w:rPr>
        <w:t xml:space="preserve"> the defendant raised </w:t>
      </w:r>
      <w:r w:rsidR="006B30E4" w:rsidRPr="00E50DD2">
        <w:rPr>
          <w:rFonts w:ascii="Times New Roman" w:hAnsi="Times New Roman" w:cs="Times New Roman"/>
          <w:sz w:val="24"/>
          <w:szCs w:val="24"/>
        </w:rPr>
        <w:t>preliminary objections</w:t>
      </w:r>
      <w:r w:rsidR="00E52DB8" w:rsidRPr="00E50DD2">
        <w:rPr>
          <w:rFonts w:ascii="Times New Roman" w:hAnsi="Times New Roman" w:cs="Times New Roman"/>
          <w:sz w:val="24"/>
          <w:szCs w:val="24"/>
        </w:rPr>
        <w:t xml:space="preserve"> </w:t>
      </w:r>
      <w:r w:rsidR="006B30E4" w:rsidRPr="00E50DD2">
        <w:rPr>
          <w:rFonts w:ascii="Times New Roman" w:hAnsi="Times New Roman" w:cs="Times New Roman"/>
          <w:sz w:val="24"/>
          <w:szCs w:val="24"/>
        </w:rPr>
        <w:t>co</w:t>
      </w:r>
      <w:r w:rsidR="006B30E4" w:rsidRPr="00E50DD2">
        <w:rPr>
          <w:rFonts w:ascii="Times New Roman" w:hAnsi="Times New Roman" w:cs="Times New Roman"/>
          <w:sz w:val="24"/>
          <w:szCs w:val="24"/>
        </w:rPr>
        <w:t>n</w:t>
      </w:r>
      <w:r w:rsidR="006B30E4" w:rsidRPr="00E50DD2">
        <w:rPr>
          <w:rFonts w:ascii="Times New Roman" w:hAnsi="Times New Roman" w:cs="Times New Roman"/>
          <w:sz w:val="24"/>
          <w:szCs w:val="24"/>
        </w:rPr>
        <w:t>tending that the plaintiffs’ suit against him was barred by sections 176 and 187 of the Registration of Titles Act (RTA) Cap. 230 for the plaintiffs’ sought cancellation of his title which yet he was a regi</w:t>
      </w:r>
      <w:r w:rsidR="006B30E4" w:rsidRPr="00E50DD2">
        <w:rPr>
          <w:rFonts w:ascii="Times New Roman" w:hAnsi="Times New Roman" w:cs="Times New Roman"/>
          <w:sz w:val="24"/>
          <w:szCs w:val="24"/>
        </w:rPr>
        <w:t>s</w:t>
      </w:r>
      <w:r w:rsidR="006B30E4" w:rsidRPr="00E50DD2">
        <w:rPr>
          <w:rFonts w:ascii="Times New Roman" w:hAnsi="Times New Roman" w:cs="Times New Roman"/>
          <w:sz w:val="24"/>
          <w:szCs w:val="24"/>
        </w:rPr>
        <w:t>tered proprietor of the suit property with no knowledge of fraud or any other exceptions under that law and further that the plai</w:t>
      </w:r>
      <w:r w:rsidR="006B30E4" w:rsidRPr="00E50DD2">
        <w:rPr>
          <w:rFonts w:ascii="Times New Roman" w:hAnsi="Times New Roman" w:cs="Times New Roman"/>
          <w:sz w:val="24"/>
          <w:szCs w:val="24"/>
        </w:rPr>
        <w:t>n</w:t>
      </w:r>
      <w:r w:rsidR="006B30E4" w:rsidRPr="00E50DD2">
        <w:rPr>
          <w:rFonts w:ascii="Times New Roman" w:hAnsi="Times New Roman" w:cs="Times New Roman"/>
          <w:sz w:val="24"/>
          <w:szCs w:val="24"/>
        </w:rPr>
        <w:t>tiffs claim for damages was also time barred there being no pleadings  to that effect. Arguments for and against the pr</w:t>
      </w:r>
      <w:r w:rsidR="006B30E4" w:rsidRPr="00E50DD2">
        <w:rPr>
          <w:rFonts w:ascii="Times New Roman" w:hAnsi="Times New Roman" w:cs="Times New Roman"/>
          <w:sz w:val="24"/>
          <w:szCs w:val="24"/>
        </w:rPr>
        <w:t>e</w:t>
      </w:r>
      <w:r w:rsidR="006B30E4" w:rsidRPr="00E50DD2">
        <w:rPr>
          <w:rFonts w:ascii="Times New Roman" w:hAnsi="Times New Roman" w:cs="Times New Roman"/>
          <w:sz w:val="24"/>
          <w:szCs w:val="24"/>
        </w:rPr>
        <w:t xml:space="preserve">liminary objections were </w:t>
      </w:r>
      <w:r w:rsidR="00E52DB8" w:rsidRPr="00E50DD2">
        <w:rPr>
          <w:rFonts w:ascii="Times New Roman" w:hAnsi="Times New Roman" w:cs="Times New Roman"/>
          <w:sz w:val="24"/>
          <w:szCs w:val="24"/>
        </w:rPr>
        <w:t xml:space="preserve">heard </w:t>
      </w:r>
      <w:r w:rsidR="006B30E4" w:rsidRPr="00E50DD2">
        <w:rPr>
          <w:rFonts w:ascii="Times New Roman" w:hAnsi="Times New Roman" w:cs="Times New Roman"/>
          <w:sz w:val="24"/>
          <w:szCs w:val="24"/>
        </w:rPr>
        <w:t>court which</w:t>
      </w:r>
      <w:r w:rsidR="00E52DB8" w:rsidRPr="00E50DD2">
        <w:rPr>
          <w:rFonts w:ascii="Times New Roman" w:hAnsi="Times New Roman" w:cs="Times New Roman"/>
          <w:sz w:val="24"/>
          <w:szCs w:val="24"/>
        </w:rPr>
        <w:t xml:space="preserve"> subsequently ruled that </w:t>
      </w:r>
      <w:r w:rsidR="006B30E4" w:rsidRPr="00E50DD2">
        <w:rPr>
          <w:rFonts w:ascii="Times New Roman" w:hAnsi="Times New Roman" w:cs="Times New Roman"/>
          <w:sz w:val="24"/>
          <w:szCs w:val="24"/>
        </w:rPr>
        <w:t>by virtue of</w:t>
      </w:r>
      <w:r w:rsidR="00E52DB8" w:rsidRPr="00E50DD2">
        <w:rPr>
          <w:rFonts w:ascii="Times New Roman" w:hAnsi="Times New Roman" w:cs="Times New Roman"/>
          <w:sz w:val="24"/>
          <w:szCs w:val="24"/>
        </w:rPr>
        <w:t xml:space="preserve"> Section 176 of the R</w:t>
      </w:r>
      <w:r w:rsidR="00533B8C" w:rsidRPr="00E50DD2">
        <w:rPr>
          <w:rFonts w:ascii="Times New Roman" w:hAnsi="Times New Roman" w:cs="Times New Roman"/>
          <w:sz w:val="24"/>
          <w:szCs w:val="24"/>
        </w:rPr>
        <w:t xml:space="preserve">egistration of </w:t>
      </w:r>
      <w:r w:rsidR="00E52DB8" w:rsidRPr="00E50DD2">
        <w:rPr>
          <w:rFonts w:ascii="Times New Roman" w:hAnsi="Times New Roman" w:cs="Times New Roman"/>
          <w:sz w:val="24"/>
          <w:szCs w:val="24"/>
        </w:rPr>
        <w:t>T</w:t>
      </w:r>
      <w:r w:rsidR="00533B8C" w:rsidRPr="00E50DD2">
        <w:rPr>
          <w:rFonts w:ascii="Times New Roman" w:hAnsi="Times New Roman" w:cs="Times New Roman"/>
          <w:sz w:val="24"/>
          <w:szCs w:val="24"/>
        </w:rPr>
        <w:t xml:space="preserve">itles </w:t>
      </w:r>
      <w:r w:rsidR="00E52DB8" w:rsidRPr="00E50DD2">
        <w:rPr>
          <w:rFonts w:ascii="Times New Roman" w:hAnsi="Times New Roman" w:cs="Times New Roman"/>
          <w:sz w:val="24"/>
          <w:szCs w:val="24"/>
        </w:rPr>
        <w:t>A</w:t>
      </w:r>
      <w:r w:rsidR="00533B8C" w:rsidRPr="00E50DD2">
        <w:rPr>
          <w:rFonts w:ascii="Times New Roman" w:hAnsi="Times New Roman" w:cs="Times New Roman"/>
          <w:sz w:val="24"/>
          <w:szCs w:val="24"/>
        </w:rPr>
        <w:t>ct (RTA</w:t>
      </w:r>
      <w:r w:rsidR="00B82DA6" w:rsidRPr="00E50DD2">
        <w:rPr>
          <w:rFonts w:ascii="Times New Roman" w:hAnsi="Times New Roman" w:cs="Times New Roman"/>
          <w:sz w:val="24"/>
          <w:szCs w:val="24"/>
        </w:rPr>
        <w:t>) the</w:t>
      </w:r>
      <w:r w:rsidR="006B30E4" w:rsidRPr="00E50DD2">
        <w:rPr>
          <w:rFonts w:ascii="Times New Roman" w:hAnsi="Times New Roman" w:cs="Times New Roman"/>
          <w:sz w:val="24"/>
          <w:szCs w:val="24"/>
        </w:rPr>
        <w:t xml:space="preserve"> defendant could not be ejected from the suit land </w:t>
      </w:r>
      <w:r w:rsidR="00533B8C" w:rsidRPr="00E50DD2">
        <w:rPr>
          <w:rFonts w:ascii="Times New Roman" w:hAnsi="Times New Roman" w:cs="Times New Roman"/>
          <w:sz w:val="24"/>
          <w:szCs w:val="24"/>
        </w:rPr>
        <w:t xml:space="preserve">for he </w:t>
      </w:r>
      <w:r w:rsidR="00B82DA6" w:rsidRPr="00E50DD2">
        <w:rPr>
          <w:rFonts w:ascii="Times New Roman" w:hAnsi="Times New Roman" w:cs="Times New Roman"/>
          <w:sz w:val="24"/>
          <w:szCs w:val="24"/>
        </w:rPr>
        <w:t>was a</w:t>
      </w:r>
      <w:r w:rsidR="006B30E4" w:rsidRPr="00E50DD2">
        <w:rPr>
          <w:rFonts w:ascii="Times New Roman" w:hAnsi="Times New Roman" w:cs="Times New Roman"/>
          <w:sz w:val="24"/>
          <w:szCs w:val="24"/>
        </w:rPr>
        <w:t xml:space="preserve"> registered proprietor</w:t>
      </w:r>
      <w:r w:rsidR="00533B8C" w:rsidRPr="00E50DD2">
        <w:rPr>
          <w:rFonts w:ascii="Times New Roman" w:hAnsi="Times New Roman" w:cs="Times New Roman"/>
          <w:sz w:val="24"/>
          <w:szCs w:val="24"/>
        </w:rPr>
        <w:t xml:space="preserve"> and therefore allowed partly this objection no</w:t>
      </w:r>
      <w:r w:rsidR="00533B8C" w:rsidRPr="00E50DD2">
        <w:rPr>
          <w:rFonts w:ascii="Times New Roman" w:hAnsi="Times New Roman" w:cs="Times New Roman"/>
          <w:sz w:val="24"/>
          <w:szCs w:val="24"/>
        </w:rPr>
        <w:t>t</w:t>
      </w:r>
      <w:r w:rsidR="00533B8C" w:rsidRPr="00E50DD2">
        <w:rPr>
          <w:rFonts w:ascii="Times New Roman" w:hAnsi="Times New Roman" w:cs="Times New Roman"/>
          <w:sz w:val="24"/>
          <w:szCs w:val="24"/>
        </w:rPr>
        <w:t xml:space="preserve">ing that the defendant was protected against ejectment from the land by law making the plaintiffs’ prayer for ejectment unable to succeed as it was restricted by law. The court however, noted that the plaintiffs’ were claiming to be </w:t>
      </w:r>
      <w:proofErr w:type="spellStart"/>
      <w:r w:rsidR="00533B8C" w:rsidRPr="00E50DD2">
        <w:rPr>
          <w:rFonts w:ascii="Times New Roman" w:hAnsi="Times New Roman" w:cs="Times New Roman"/>
          <w:sz w:val="24"/>
          <w:szCs w:val="24"/>
        </w:rPr>
        <w:t>bonafide</w:t>
      </w:r>
      <w:proofErr w:type="spellEnd"/>
      <w:r w:rsidR="00533B8C" w:rsidRPr="00E50DD2">
        <w:rPr>
          <w:rFonts w:ascii="Times New Roman" w:hAnsi="Times New Roman" w:cs="Times New Roman"/>
          <w:sz w:val="24"/>
          <w:szCs w:val="24"/>
        </w:rPr>
        <w:t xml:space="preserve"> and la</w:t>
      </w:r>
      <w:r w:rsidR="00533B8C" w:rsidRPr="00E50DD2">
        <w:rPr>
          <w:rFonts w:ascii="Times New Roman" w:hAnsi="Times New Roman" w:cs="Times New Roman"/>
          <w:sz w:val="24"/>
          <w:szCs w:val="24"/>
        </w:rPr>
        <w:t>w</w:t>
      </w:r>
      <w:r w:rsidR="00533B8C" w:rsidRPr="00E50DD2">
        <w:rPr>
          <w:rFonts w:ascii="Times New Roman" w:hAnsi="Times New Roman" w:cs="Times New Roman"/>
          <w:sz w:val="24"/>
          <w:szCs w:val="24"/>
        </w:rPr>
        <w:t xml:space="preserve">ful occupants of the suit land which claim is protected by the Constitution under Article 26 and the Land Act 1998 noting that the RTA did not stop owner of an unregistered interest in a registered property from suing the registered owner for declarations by court to confirm those interests and possible ordering of compensation for unlawful deprivation of such interests. Therefore the court ordered the suit to proceed on the basis on this basis after appropriate amendment of the plaint to incorporate all the orders made in the ruling. An amended plaint was filed in court but a cursory look at </w:t>
      </w:r>
      <w:r w:rsidR="0047569D" w:rsidRPr="00E50DD2">
        <w:rPr>
          <w:rFonts w:ascii="Times New Roman" w:hAnsi="Times New Roman" w:cs="Times New Roman"/>
          <w:sz w:val="24"/>
          <w:szCs w:val="24"/>
        </w:rPr>
        <w:t>it indicates</w:t>
      </w:r>
      <w:r w:rsidR="00533B8C" w:rsidRPr="00E50DD2">
        <w:rPr>
          <w:rFonts w:ascii="Times New Roman" w:hAnsi="Times New Roman" w:cs="Times New Roman"/>
          <w:sz w:val="24"/>
          <w:szCs w:val="24"/>
        </w:rPr>
        <w:t xml:space="preserve"> very </w:t>
      </w:r>
      <w:r w:rsidR="0047569D" w:rsidRPr="00E50DD2">
        <w:rPr>
          <w:rFonts w:ascii="Times New Roman" w:hAnsi="Times New Roman" w:cs="Times New Roman"/>
          <w:sz w:val="24"/>
          <w:szCs w:val="24"/>
        </w:rPr>
        <w:t xml:space="preserve">minor </w:t>
      </w:r>
      <w:r w:rsidR="00533B8C" w:rsidRPr="00E50DD2">
        <w:rPr>
          <w:rFonts w:ascii="Times New Roman" w:hAnsi="Times New Roman" w:cs="Times New Roman"/>
          <w:sz w:val="24"/>
          <w:szCs w:val="24"/>
        </w:rPr>
        <w:t>di</w:t>
      </w:r>
      <w:r w:rsidR="00533B8C" w:rsidRPr="00E50DD2">
        <w:rPr>
          <w:rFonts w:ascii="Times New Roman" w:hAnsi="Times New Roman" w:cs="Times New Roman"/>
          <w:sz w:val="24"/>
          <w:szCs w:val="24"/>
        </w:rPr>
        <w:t>f</w:t>
      </w:r>
      <w:r w:rsidR="00533B8C" w:rsidRPr="00E50DD2">
        <w:rPr>
          <w:rFonts w:ascii="Times New Roman" w:hAnsi="Times New Roman" w:cs="Times New Roman"/>
          <w:sz w:val="24"/>
          <w:szCs w:val="24"/>
        </w:rPr>
        <w:t>ference</w:t>
      </w:r>
      <w:r w:rsidR="0047569D" w:rsidRPr="00E50DD2">
        <w:rPr>
          <w:rFonts w:ascii="Times New Roman" w:hAnsi="Times New Roman" w:cs="Times New Roman"/>
          <w:sz w:val="24"/>
          <w:szCs w:val="24"/>
        </w:rPr>
        <w:t>s with the original</w:t>
      </w:r>
      <w:r w:rsidR="00533B8C" w:rsidRPr="00E50DD2">
        <w:rPr>
          <w:rFonts w:ascii="Times New Roman" w:hAnsi="Times New Roman" w:cs="Times New Roman"/>
          <w:sz w:val="24"/>
          <w:szCs w:val="24"/>
        </w:rPr>
        <w:t xml:space="preserve"> plaint. </w:t>
      </w:r>
    </w:p>
    <w:p w:rsidR="004304E8" w:rsidRPr="00E50DD2" w:rsidRDefault="00533B8C" w:rsidP="00E50DD2">
      <w:pPr>
        <w:pStyle w:val="BodyA"/>
        <w:spacing w:line="360" w:lineRule="auto"/>
        <w:jc w:val="both"/>
        <w:rPr>
          <w:rFonts w:ascii="Times New Roman" w:hAnsi="Times New Roman" w:cs="Times New Roman"/>
          <w:sz w:val="24"/>
          <w:szCs w:val="24"/>
        </w:rPr>
      </w:pPr>
      <w:proofErr w:type="gramStart"/>
      <w:r w:rsidRPr="00E50DD2">
        <w:rPr>
          <w:rFonts w:ascii="Times New Roman" w:hAnsi="Times New Roman" w:cs="Times New Roman"/>
          <w:sz w:val="24"/>
          <w:szCs w:val="24"/>
        </w:rPr>
        <w:lastRenderedPageBreak/>
        <w:t xml:space="preserve">That notwithstanding, </w:t>
      </w:r>
      <w:r w:rsidR="004304E8" w:rsidRPr="00E50DD2">
        <w:rPr>
          <w:rFonts w:ascii="Times New Roman" w:hAnsi="Times New Roman" w:cs="Times New Roman"/>
          <w:sz w:val="24"/>
          <w:szCs w:val="24"/>
        </w:rPr>
        <w:t xml:space="preserve">this court proceeds </w:t>
      </w:r>
      <w:r w:rsidRPr="00E50DD2">
        <w:rPr>
          <w:rFonts w:ascii="Times New Roman" w:hAnsi="Times New Roman" w:cs="Times New Roman"/>
          <w:sz w:val="24"/>
          <w:szCs w:val="24"/>
        </w:rPr>
        <w:t>to resolve this matter</w:t>
      </w:r>
      <w:r w:rsidR="004304E8" w:rsidRPr="00E50DD2">
        <w:rPr>
          <w:rFonts w:ascii="Times New Roman" w:hAnsi="Times New Roman" w:cs="Times New Roman"/>
          <w:sz w:val="24"/>
          <w:szCs w:val="24"/>
        </w:rPr>
        <w:t xml:space="preserve"> as below</w:t>
      </w:r>
      <w:r w:rsidRPr="00E50DD2">
        <w:rPr>
          <w:rFonts w:ascii="Times New Roman" w:hAnsi="Times New Roman" w:cs="Times New Roman"/>
          <w:sz w:val="24"/>
          <w:szCs w:val="24"/>
        </w:rPr>
        <w:t>.</w:t>
      </w:r>
      <w:proofErr w:type="gramEnd"/>
    </w:p>
    <w:p w:rsidR="001943B8" w:rsidRPr="00E50DD2" w:rsidRDefault="004304E8" w:rsidP="00E50DD2">
      <w:pPr>
        <w:pStyle w:val="BodyA"/>
        <w:numPr>
          <w:ilvl w:val="0"/>
          <w:numId w:val="5"/>
        </w:numPr>
        <w:spacing w:line="360" w:lineRule="auto"/>
        <w:jc w:val="both"/>
        <w:rPr>
          <w:rFonts w:ascii="Times New Roman" w:eastAsia="Bookman Old Style" w:hAnsi="Times New Roman" w:cs="Times New Roman"/>
          <w:b/>
          <w:bCs/>
          <w:sz w:val="24"/>
          <w:szCs w:val="24"/>
          <w:u w:val="single"/>
        </w:rPr>
      </w:pPr>
      <w:r w:rsidRPr="00E50DD2">
        <w:rPr>
          <w:rFonts w:ascii="Times New Roman" w:hAnsi="Times New Roman" w:cs="Times New Roman"/>
          <w:b/>
          <w:bCs/>
          <w:sz w:val="24"/>
          <w:szCs w:val="24"/>
          <w:u w:val="single"/>
        </w:rPr>
        <w:t xml:space="preserve"> </w:t>
      </w:r>
      <w:r w:rsidR="00E52DB8" w:rsidRPr="00E50DD2">
        <w:rPr>
          <w:rFonts w:ascii="Times New Roman" w:hAnsi="Times New Roman" w:cs="Times New Roman"/>
          <w:b/>
          <w:bCs/>
          <w:sz w:val="24"/>
          <w:szCs w:val="24"/>
          <w:u w:val="single"/>
        </w:rPr>
        <w:t>Issues:</w:t>
      </w:r>
    </w:p>
    <w:p w:rsidR="001943B8" w:rsidRPr="00E50DD2" w:rsidRDefault="00B82DA6"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T</w:t>
      </w:r>
      <w:r w:rsidR="00E52DB8" w:rsidRPr="00E50DD2">
        <w:rPr>
          <w:rFonts w:ascii="Times New Roman" w:hAnsi="Times New Roman" w:cs="Times New Roman"/>
          <w:sz w:val="24"/>
          <w:szCs w:val="24"/>
        </w:rPr>
        <w:t xml:space="preserve">hree issues were framed during the scheduling of this suit </w:t>
      </w:r>
      <w:proofErr w:type="gramStart"/>
      <w:r w:rsidRPr="00E50DD2">
        <w:rPr>
          <w:rFonts w:ascii="Times New Roman" w:hAnsi="Times New Roman" w:cs="Times New Roman"/>
          <w:sz w:val="24"/>
          <w:szCs w:val="24"/>
        </w:rPr>
        <w:t>which  are</w:t>
      </w:r>
      <w:proofErr w:type="gramEnd"/>
      <w:r w:rsidRPr="00E50DD2">
        <w:rPr>
          <w:rFonts w:ascii="Times New Roman" w:hAnsi="Times New Roman" w:cs="Times New Roman"/>
          <w:sz w:val="24"/>
          <w:szCs w:val="24"/>
        </w:rPr>
        <w:t xml:space="preserve"> </w:t>
      </w:r>
      <w:r w:rsidR="00E52DB8" w:rsidRPr="00E50DD2">
        <w:rPr>
          <w:rFonts w:ascii="Times New Roman" w:hAnsi="Times New Roman" w:cs="Times New Roman"/>
          <w:sz w:val="24"/>
          <w:szCs w:val="24"/>
        </w:rPr>
        <w:t>adopt</w:t>
      </w:r>
      <w:r w:rsidRPr="00E50DD2">
        <w:rPr>
          <w:rFonts w:ascii="Times New Roman" w:hAnsi="Times New Roman" w:cs="Times New Roman"/>
          <w:sz w:val="24"/>
          <w:szCs w:val="24"/>
        </w:rPr>
        <w:t xml:space="preserve">ed </w:t>
      </w:r>
      <w:r w:rsidR="00E52DB8" w:rsidRPr="00E50DD2">
        <w:rPr>
          <w:rFonts w:ascii="Times New Roman" w:hAnsi="Times New Roman" w:cs="Times New Roman"/>
          <w:sz w:val="24"/>
          <w:szCs w:val="24"/>
        </w:rPr>
        <w:t>for the d</w:t>
      </w:r>
      <w:r w:rsidR="00E52DB8" w:rsidRPr="00E50DD2">
        <w:rPr>
          <w:rFonts w:ascii="Times New Roman" w:hAnsi="Times New Roman" w:cs="Times New Roman"/>
          <w:sz w:val="24"/>
          <w:szCs w:val="24"/>
        </w:rPr>
        <w:t>e</w:t>
      </w:r>
      <w:r w:rsidR="00E52DB8" w:rsidRPr="00E50DD2">
        <w:rPr>
          <w:rFonts w:ascii="Times New Roman" w:hAnsi="Times New Roman" w:cs="Times New Roman"/>
          <w:sz w:val="24"/>
          <w:szCs w:val="24"/>
        </w:rPr>
        <w:t xml:space="preserve">termination this </w:t>
      </w:r>
      <w:r w:rsidRPr="00E50DD2">
        <w:rPr>
          <w:rFonts w:ascii="Times New Roman" w:hAnsi="Times New Roman" w:cs="Times New Roman"/>
          <w:sz w:val="24"/>
          <w:szCs w:val="24"/>
        </w:rPr>
        <w:t xml:space="preserve">dispute </w:t>
      </w:r>
      <w:r w:rsidR="00E52DB8" w:rsidRPr="00E50DD2">
        <w:rPr>
          <w:rFonts w:ascii="Times New Roman" w:hAnsi="Times New Roman" w:cs="Times New Roman"/>
          <w:sz w:val="24"/>
          <w:szCs w:val="24"/>
        </w:rPr>
        <w:t>accordingly</w:t>
      </w:r>
      <w:r w:rsidR="006476A7" w:rsidRPr="00E50DD2">
        <w:rPr>
          <w:rFonts w:ascii="Times New Roman" w:hAnsi="Times New Roman" w:cs="Times New Roman"/>
          <w:sz w:val="24"/>
          <w:szCs w:val="24"/>
        </w:rPr>
        <w:t xml:space="preserve"> as below</w:t>
      </w:r>
      <w:r w:rsidR="00E52DB8" w:rsidRPr="00E50DD2">
        <w:rPr>
          <w:rFonts w:ascii="Times New Roman" w:hAnsi="Times New Roman" w:cs="Times New Roman"/>
          <w:sz w:val="24"/>
          <w:szCs w:val="24"/>
        </w:rPr>
        <w:t xml:space="preserve">. </w:t>
      </w:r>
    </w:p>
    <w:p w:rsidR="001943B8" w:rsidRPr="00E50DD2" w:rsidRDefault="00E52DB8" w:rsidP="00E50DD2">
      <w:pPr>
        <w:pStyle w:val="ListParagraph"/>
        <w:numPr>
          <w:ilvl w:val="0"/>
          <w:numId w:val="7"/>
        </w:numPr>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Whether the plaintiff had any interest and or structures on the suit property at the time the defen</w:t>
      </w:r>
      <w:r w:rsidRPr="00E50DD2">
        <w:rPr>
          <w:rFonts w:ascii="Times New Roman" w:hAnsi="Times New Roman" w:cs="Times New Roman"/>
          <w:sz w:val="24"/>
          <w:szCs w:val="24"/>
        </w:rPr>
        <w:t>d</w:t>
      </w:r>
      <w:r w:rsidRPr="00E50DD2">
        <w:rPr>
          <w:rFonts w:ascii="Times New Roman" w:hAnsi="Times New Roman" w:cs="Times New Roman"/>
          <w:sz w:val="24"/>
          <w:szCs w:val="24"/>
        </w:rPr>
        <w:t>ant took occupation.</w:t>
      </w:r>
    </w:p>
    <w:p w:rsidR="001943B8" w:rsidRPr="00E50DD2" w:rsidRDefault="00E52DB8" w:rsidP="00E50DD2">
      <w:pPr>
        <w:pStyle w:val="ListParagraph"/>
        <w:numPr>
          <w:ilvl w:val="0"/>
          <w:numId w:val="7"/>
        </w:numPr>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Whether the defendant destroyed any property belonging to the plaintiffs.</w:t>
      </w:r>
    </w:p>
    <w:p w:rsidR="001943B8" w:rsidRPr="00E50DD2" w:rsidRDefault="00E52DB8" w:rsidP="00E50DD2">
      <w:pPr>
        <w:pStyle w:val="ListParagraph"/>
        <w:numPr>
          <w:ilvl w:val="0"/>
          <w:numId w:val="7"/>
        </w:numPr>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What remedies are available to the </w:t>
      </w:r>
      <w:proofErr w:type="gramStart"/>
      <w:r w:rsidRPr="00E50DD2">
        <w:rPr>
          <w:rFonts w:ascii="Times New Roman" w:hAnsi="Times New Roman" w:cs="Times New Roman"/>
          <w:sz w:val="24"/>
          <w:szCs w:val="24"/>
        </w:rPr>
        <w:t>parties.</w:t>
      </w:r>
      <w:proofErr w:type="gramEnd"/>
    </w:p>
    <w:p w:rsidR="00F36118" w:rsidRPr="00E50DD2" w:rsidRDefault="00F36118" w:rsidP="00E50DD2">
      <w:pPr>
        <w:pStyle w:val="ListParagraph"/>
        <w:spacing w:line="360" w:lineRule="auto"/>
        <w:jc w:val="both"/>
        <w:rPr>
          <w:rFonts w:ascii="Times New Roman" w:eastAsia="Bookman Old Style" w:hAnsi="Times New Roman" w:cs="Times New Roman"/>
          <w:sz w:val="24"/>
          <w:szCs w:val="24"/>
        </w:rPr>
      </w:pPr>
    </w:p>
    <w:p w:rsidR="006476A7" w:rsidRPr="00E50DD2" w:rsidRDefault="006476A7" w:rsidP="00E50DD2">
      <w:pPr>
        <w:pStyle w:val="BodyA"/>
        <w:numPr>
          <w:ilvl w:val="0"/>
          <w:numId w:val="5"/>
        </w:numPr>
        <w:spacing w:line="360" w:lineRule="auto"/>
        <w:jc w:val="both"/>
        <w:rPr>
          <w:rFonts w:ascii="Times New Roman" w:hAnsi="Times New Roman" w:cs="Times New Roman"/>
          <w:b/>
          <w:bCs/>
          <w:sz w:val="24"/>
          <w:szCs w:val="24"/>
          <w:u w:val="single"/>
        </w:rPr>
      </w:pPr>
      <w:r w:rsidRPr="00E50DD2">
        <w:rPr>
          <w:rFonts w:ascii="Times New Roman" w:hAnsi="Times New Roman" w:cs="Times New Roman"/>
          <w:b/>
          <w:bCs/>
          <w:sz w:val="24"/>
          <w:szCs w:val="24"/>
          <w:u w:val="single"/>
        </w:rPr>
        <w:t>Representations:</w:t>
      </w:r>
    </w:p>
    <w:p w:rsidR="009A4D45" w:rsidRPr="00E50DD2" w:rsidRDefault="006476A7" w:rsidP="00E50DD2">
      <w:pPr>
        <w:pStyle w:val="BodyA"/>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 xml:space="preserve">The parties in this suit were represented </w:t>
      </w:r>
      <w:r w:rsidR="009A4D45" w:rsidRPr="00E50DD2">
        <w:rPr>
          <w:rFonts w:ascii="Times New Roman" w:hAnsi="Times New Roman" w:cs="Times New Roman"/>
          <w:bCs/>
          <w:sz w:val="24"/>
          <w:szCs w:val="24"/>
        </w:rPr>
        <w:t>as follows;</w:t>
      </w:r>
    </w:p>
    <w:p w:rsidR="009A4D45" w:rsidRPr="00E50DD2" w:rsidRDefault="006476A7" w:rsidP="00E50DD2">
      <w:pPr>
        <w:pStyle w:val="BodyA"/>
        <w:spacing w:line="360" w:lineRule="auto"/>
        <w:ind w:right="-360"/>
        <w:jc w:val="both"/>
        <w:rPr>
          <w:rFonts w:ascii="Times New Roman" w:hAnsi="Times New Roman" w:cs="Times New Roman"/>
          <w:b/>
          <w:bCs/>
          <w:sz w:val="24"/>
          <w:szCs w:val="24"/>
        </w:rPr>
      </w:pPr>
      <w:r w:rsidRPr="00E50DD2">
        <w:rPr>
          <w:rFonts w:ascii="Times New Roman" w:hAnsi="Times New Roman" w:cs="Times New Roman"/>
          <w:b/>
          <w:bCs/>
          <w:sz w:val="24"/>
          <w:szCs w:val="24"/>
        </w:rPr>
        <w:t xml:space="preserve"> </w:t>
      </w:r>
      <w:r w:rsidR="009A4D45" w:rsidRPr="00E50DD2">
        <w:rPr>
          <w:rFonts w:ascii="Times New Roman" w:hAnsi="Times New Roman" w:cs="Times New Roman"/>
          <w:b/>
          <w:bCs/>
          <w:sz w:val="24"/>
          <w:szCs w:val="24"/>
        </w:rPr>
        <w:t>a</w:t>
      </w:r>
      <w:r w:rsidR="009A4D45" w:rsidRPr="00E50DD2">
        <w:rPr>
          <w:rFonts w:ascii="Times New Roman" w:hAnsi="Times New Roman" w:cs="Times New Roman"/>
          <w:b/>
          <w:bCs/>
          <w:sz w:val="24"/>
          <w:szCs w:val="24"/>
          <w:u w:val="single"/>
        </w:rPr>
        <w:t>. Plaintiffs Advocates:</w:t>
      </w:r>
    </w:p>
    <w:p w:rsidR="009A4D45" w:rsidRPr="00E50DD2" w:rsidRDefault="009A4D45" w:rsidP="00E50DD2">
      <w:pPr>
        <w:pStyle w:val="BodyA"/>
        <w:spacing w:line="360" w:lineRule="auto"/>
        <w:ind w:right="-270"/>
        <w:jc w:val="both"/>
        <w:rPr>
          <w:rFonts w:ascii="Times New Roman" w:hAnsi="Times New Roman" w:cs="Times New Roman"/>
          <w:bCs/>
          <w:sz w:val="24"/>
          <w:szCs w:val="24"/>
        </w:rPr>
      </w:pPr>
      <w:r w:rsidRPr="00E50DD2">
        <w:rPr>
          <w:rFonts w:ascii="Times New Roman" w:hAnsi="Times New Roman" w:cs="Times New Roman"/>
          <w:bCs/>
          <w:sz w:val="24"/>
          <w:szCs w:val="24"/>
        </w:rPr>
        <w:t xml:space="preserve">The plaintiffs were represented by M/s </w:t>
      </w:r>
      <w:proofErr w:type="spellStart"/>
      <w:r w:rsidRPr="00E50DD2">
        <w:rPr>
          <w:rFonts w:ascii="Times New Roman" w:hAnsi="Times New Roman" w:cs="Times New Roman"/>
          <w:bCs/>
          <w:sz w:val="24"/>
          <w:szCs w:val="24"/>
        </w:rPr>
        <w:t>Lukwago</w:t>
      </w:r>
      <w:proofErr w:type="spellEnd"/>
      <w:r w:rsidRPr="00E50DD2">
        <w:rPr>
          <w:rFonts w:ascii="Times New Roman" w:hAnsi="Times New Roman" w:cs="Times New Roman"/>
          <w:bCs/>
          <w:sz w:val="24"/>
          <w:szCs w:val="24"/>
        </w:rPr>
        <w:t xml:space="preserve"> &amp; Co. Advocates, 1st Media Plaza Building Plot 78, </w:t>
      </w:r>
      <w:proofErr w:type="spellStart"/>
      <w:r w:rsidRPr="00E50DD2">
        <w:rPr>
          <w:rFonts w:ascii="Times New Roman" w:hAnsi="Times New Roman" w:cs="Times New Roman"/>
          <w:bCs/>
          <w:sz w:val="24"/>
          <w:szCs w:val="24"/>
        </w:rPr>
        <w:t>Kira</w:t>
      </w:r>
      <w:proofErr w:type="spellEnd"/>
      <w:r w:rsidRPr="00E50DD2">
        <w:rPr>
          <w:rFonts w:ascii="Times New Roman" w:hAnsi="Times New Roman" w:cs="Times New Roman"/>
          <w:bCs/>
          <w:sz w:val="24"/>
          <w:szCs w:val="24"/>
        </w:rPr>
        <w:t xml:space="preserve"> Road </w:t>
      </w:r>
      <w:proofErr w:type="spellStart"/>
      <w:r w:rsidRPr="00E50DD2">
        <w:rPr>
          <w:rFonts w:ascii="Times New Roman" w:hAnsi="Times New Roman" w:cs="Times New Roman"/>
          <w:bCs/>
          <w:sz w:val="24"/>
          <w:szCs w:val="24"/>
        </w:rPr>
        <w:t>Kamwokya</w:t>
      </w:r>
      <w:proofErr w:type="spellEnd"/>
      <w:r w:rsidRPr="00E50DD2">
        <w:rPr>
          <w:rFonts w:ascii="Times New Roman" w:hAnsi="Times New Roman" w:cs="Times New Roman"/>
          <w:bCs/>
          <w:sz w:val="24"/>
          <w:szCs w:val="24"/>
        </w:rPr>
        <w:t xml:space="preserve"> P.O Box 980 Kampala </w:t>
      </w:r>
      <w:r w:rsidR="00E455C8" w:rsidRPr="00E50DD2">
        <w:rPr>
          <w:rFonts w:ascii="Times New Roman" w:hAnsi="Times New Roman" w:cs="Times New Roman"/>
          <w:bCs/>
          <w:sz w:val="24"/>
          <w:szCs w:val="24"/>
        </w:rPr>
        <w:t>jointly with</w:t>
      </w:r>
      <w:r w:rsidRPr="00E50DD2">
        <w:rPr>
          <w:rFonts w:ascii="Times New Roman" w:hAnsi="Times New Roman" w:cs="Times New Roman"/>
          <w:bCs/>
          <w:sz w:val="24"/>
          <w:szCs w:val="24"/>
        </w:rPr>
        <w:t xml:space="preserve"> M/s Heritage Associated Advocates 1st Floor, City Apartments, </w:t>
      </w:r>
      <w:proofErr w:type="spellStart"/>
      <w:r w:rsidRPr="00E50DD2">
        <w:rPr>
          <w:rFonts w:ascii="Times New Roman" w:hAnsi="Times New Roman" w:cs="Times New Roman"/>
          <w:bCs/>
          <w:sz w:val="24"/>
          <w:szCs w:val="24"/>
        </w:rPr>
        <w:t>Bombo</w:t>
      </w:r>
      <w:proofErr w:type="spellEnd"/>
      <w:r w:rsidRPr="00E50DD2">
        <w:rPr>
          <w:rFonts w:ascii="Times New Roman" w:hAnsi="Times New Roman" w:cs="Times New Roman"/>
          <w:bCs/>
          <w:sz w:val="24"/>
          <w:szCs w:val="24"/>
        </w:rPr>
        <w:t xml:space="preserve"> Road P.O Box 980 Kampala with appearance in court by Ms. Victoria </w:t>
      </w:r>
      <w:proofErr w:type="spellStart"/>
      <w:r w:rsidRPr="00E50DD2">
        <w:rPr>
          <w:rFonts w:ascii="Times New Roman" w:hAnsi="Times New Roman" w:cs="Times New Roman"/>
          <w:bCs/>
          <w:sz w:val="24"/>
          <w:szCs w:val="24"/>
        </w:rPr>
        <w:t>Na</w:t>
      </w:r>
      <w:r w:rsidRPr="00E50DD2">
        <w:rPr>
          <w:rFonts w:ascii="Times New Roman" w:hAnsi="Times New Roman" w:cs="Times New Roman"/>
          <w:bCs/>
          <w:sz w:val="24"/>
          <w:szCs w:val="24"/>
        </w:rPr>
        <w:t>s</w:t>
      </w:r>
      <w:r w:rsidRPr="00E50DD2">
        <w:rPr>
          <w:rFonts w:ascii="Times New Roman" w:hAnsi="Times New Roman" w:cs="Times New Roman"/>
          <w:bCs/>
          <w:sz w:val="24"/>
          <w:szCs w:val="24"/>
        </w:rPr>
        <w:t>suna</w:t>
      </w:r>
      <w:proofErr w:type="spellEnd"/>
      <w:r w:rsidRPr="00E50DD2">
        <w:rPr>
          <w:rFonts w:ascii="Times New Roman" w:hAnsi="Times New Roman" w:cs="Times New Roman"/>
          <w:bCs/>
          <w:sz w:val="24"/>
          <w:szCs w:val="24"/>
        </w:rPr>
        <w:t xml:space="preserve"> and Ms. </w:t>
      </w:r>
      <w:proofErr w:type="spellStart"/>
      <w:r w:rsidRPr="00E50DD2">
        <w:rPr>
          <w:rFonts w:ascii="Times New Roman" w:hAnsi="Times New Roman" w:cs="Times New Roman"/>
          <w:bCs/>
          <w:sz w:val="24"/>
          <w:szCs w:val="24"/>
        </w:rPr>
        <w:t>Faridah</w:t>
      </w:r>
      <w:proofErr w:type="spellEnd"/>
      <w:r w:rsidRPr="00E50DD2">
        <w:rPr>
          <w:rFonts w:ascii="Times New Roman" w:hAnsi="Times New Roman" w:cs="Times New Roman"/>
          <w:bCs/>
          <w:sz w:val="24"/>
          <w:szCs w:val="24"/>
        </w:rPr>
        <w:t xml:space="preserve"> </w:t>
      </w:r>
      <w:proofErr w:type="spellStart"/>
      <w:r w:rsidRPr="00E50DD2">
        <w:rPr>
          <w:rFonts w:ascii="Times New Roman" w:hAnsi="Times New Roman" w:cs="Times New Roman"/>
          <w:bCs/>
          <w:sz w:val="24"/>
          <w:szCs w:val="24"/>
        </w:rPr>
        <w:t>Nabakiibi</w:t>
      </w:r>
      <w:proofErr w:type="spellEnd"/>
      <w:r w:rsidR="00E455C8" w:rsidRPr="00E50DD2">
        <w:rPr>
          <w:rFonts w:ascii="Times New Roman" w:hAnsi="Times New Roman" w:cs="Times New Roman"/>
          <w:bCs/>
          <w:sz w:val="24"/>
          <w:szCs w:val="24"/>
        </w:rPr>
        <w:t>.</w:t>
      </w:r>
    </w:p>
    <w:p w:rsidR="009A4D45" w:rsidRPr="00E50DD2" w:rsidRDefault="009A4D45" w:rsidP="00E50DD2">
      <w:pPr>
        <w:pStyle w:val="BodyA"/>
        <w:spacing w:line="360" w:lineRule="auto"/>
        <w:jc w:val="both"/>
        <w:rPr>
          <w:rFonts w:ascii="Times New Roman" w:hAnsi="Times New Roman" w:cs="Times New Roman"/>
          <w:b/>
          <w:bCs/>
          <w:sz w:val="24"/>
          <w:szCs w:val="24"/>
          <w:u w:val="single"/>
        </w:rPr>
      </w:pPr>
      <w:r w:rsidRPr="00E50DD2">
        <w:rPr>
          <w:rFonts w:ascii="Times New Roman" w:hAnsi="Times New Roman" w:cs="Times New Roman"/>
          <w:b/>
          <w:bCs/>
          <w:sz w:val="24"/>
          <w:szCs w:val="24"/>
        </w:rPr>
        <w:t xml:space="preserve">b. </w:t>
      </w:r>
      <w:r w:rsidRPr="00E50DD2">
        <w:rPr>
          <w:rFonts w:ascii="Times New Roman" w:hAnsi="Times New Roman" w:cs="Times New Roman"/>
          <w:b/>
          <w:bCs/>
          <w:sz w:val="24"/>
          <w:szCs w:val="24"/>
          <w:u w:val="single"/>
        </w:rPr>
        <w:t>Defendant’s Advocates:</w:t>
      </w:r>
    </w:p>
    <w:p w:rsidR="009A4D45" w:rsidRPr="00E50DD2" w:rsidRDefault="00E455C8" w:rsidP="00E50DD2">
      <w:pPr>
        <w:pStyle w:val="BodyA"/>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The defendant was represented by M/s MMAKS</w:t>
      </w:r>
      <w:r w:rsidR="009A4D45" w:rsidRPr="00E50DD2">
        <w:rPr>
          <w:rFonts w:ascii="Times New Roman" w:hAnsi="Times New Roman" w:cs="Times New Roman"/>
          <w:bCs/>
          <w:sz w:val="24"/>
          <w:szCs w:val="24"/>
        </w:rPr>
        <w:t xml:space="preserve"> Advocates</w:t>
      </w:r>
      <w:r w:rsidRPr="00E50DD2">
        <w:rPr>
          <w:rFonts w:ascii="Times New Roman" w:hAnsi="Times New Roman" w:cs="Times New Roman"/>
          <w:bCs/>
          <w:sz w:val="24"/>
          <w:szCs w:val="24"/>
        </w:rPr>
        <w:t xml:space="preserve">, </w:t>
      </w:r>
      <w:r w:rsidR="009A4D45" w:rsidRPr="00E50DD2">
        <w:rPr>
          <w:rFonts w:ascii="Times New Roman" w:hAnsi="Times New Roman" w:cs="Times New Roman"/>
          <w:bCs/>
          <w:sz w:val="24"/>
          <w:szCs w:val="24"/>
        </w:rPr>
        <w:t>3rd Floor, Diamo</w:t>
      </w:r>
      <w:r w:rsidRPr="00E50DD2">
        <w:rPr>
          <w:rFonts w:ascii="Times New Roman" w:hAnsi="Times New Roman" w:cs="Times New Roman"/>
          <w:bCs/>
          <w:sz w:val="24"/>
          <w:szCs w:val="24"/>
        </w:rPr>
        <w:t xml:space="preserve">nd Trust Building, </w:t>
      </w:r>
      <w:r w:rsidR="009A4D45" w:rsidRPr="00E50DD2">
        <w:rPr>
          <w:rFonts w:ascii="Times New Roman" w:hAnsi="Times New Roman" w:cs="Times New Roman"/>
          <w:bCs/>
          <w:sz w:val="24"/>
          <w:szCs w:val="24"/>
        </w:rPr>
        <w:t>17/19, Kampala Road</w:t>
      </w:r>
      <w:r w:rsidRPr="00E50DD2">
        <w:rPr>
          <w:rFonts w:ascii="Times New Roman" w:hAnsi="Times New Roman" w:cs="Times New Roman"/>
          <w:bCs/>
          <w:sz w:val="24"/>
          <w:szCs w:val="24"/>
        </w:rPr>
        <w:t xml:space="preserve"> with appearance being made by </w:t>
      </w:r>
      <w:r w:rsidR="009A4D45" w:rsidRPr="00E50DD2">
        <w:rPr>
          <w:rFonts w:ascii="Times New Roman" w:hAnsi="Times New Roman" w:cs="Times New Roman"/>
          <w:bCs/>
          <w:sz w:val="24"/>
          <w:szCs w:val="24"/>
        </w:rPr>
        <w:t xml:space="preserve">Mr. Isaac </w:t>
      </w:r>
      <w:proofErr w:type="spellStart"/>
      <w:r w:rsidR="009A4D45" w:rsidRPr="00E50DD2">
        <w:rPr>
          <w:rFonts w:ascii="Times New Roman" w:hAnsi="Times New Roman" w:cs="Times New Roman"/>
          <w:bCs/>
          <w:sz w:val="24"/>
          <w:szCs w:val="24"/>
        </w:rPr>
        <w:t>Waluka</w:t>
      </w:r>
      <w:r w:rsidR="00FF40BC" w:rsidRPr="00E50DD2">
        <w:rPr>
          <w:rFonts w:ascii="Times New Roman" w:hAnsi="Times New Roman" w:cs="Times New Roman"/>
          <w:bCs/>
          <w:sz w:val="24"/>
          <w:szCs w:val="24"/>
        </w:rPr>
        <w:t>a</w:t>
      </w:r>
      <w:r w:rsidR="009A4D45" w:rsidRPr="00E50DD2">
        <w:rPr>
          <w:rFonts w:ascii="Times New Roman" w:hAnsi="Times New Roman" w:cs="Times New Roman"/>
          <w:bCs/>
          <w:sz w:val="24"/>
          <w:szCs w:val="24"/>
        </w:rPr>
        <w:t>ga</w:t>
      </w:r>
      <w:proofErr w:type="spellEnd"/>
      <w:r w:rsidRPr="00E50DD2">
        <w:rPr>
          <w:rFonts w:ascii="Times New Roman" w:hAnsi="Times New Roman" w:cs="Times New Roman"/>
          <w:bCs/>
          <w:sz w:val="24"/>
          <w:szCs w:val="24"/>
        </w:rPr>
        <w:t>.</w:t>
      </w:r>
    </w:p>
    <w:p w:rsidR="009A4D45" w:rsidRPr="00E50DD2" w:rsidRDefault="003B6D11" w:rsidP="00E50DD2">
      <w:pPr>
        <w:pStyle w:val="BodyA"/>
        <w:numPr>
          <w:ilvl w:val="0"/>
          <w:numId w:val="5"/>
        </w:numPr>
        <w:spacing w:line="360" w:lineRule="auto"/>
        <w:jc w:val="both"/>
        <w:rPr>
          <w:rFonts w:ascii="Times New Roman" w:hAnsi="Times New Roman" w:cs="Times New Roman"/>
          <w:b/>
          <w:bCs/>
          <w:sz w:val="24"/>
          <w:szCs w:val="24"/>
          <w:u w:val="single"/>
        </w:rPr>
      </w:pPr>
      <w:r w:rsidRPr="00E50DD2">
        <w:rPr>
          <w:rFonts w:ascii="Times New Roman" w:hAnsi="Times New Roman" w:cs="Times New Roman"/>
          <w:b/>
          <w:bCs/>
          <w:sz w:val="24"/>
          <w:szCs w:val="24"/>
          <w:u w:val="single"/>
        </w:rPr>
        <w:t>Documents:</w:t>
      </w:r>
    </w:p>
    <w:p w:rsidR="003B6D11" w:rsidRPr="00E50DD2" w:rsidRDefault="003B6D11" w:rsidP="00E50DD2">
      <w:pPr>
        <w:pStyle w:val="BodyA"/>
        <w:numPr>
          <w:ilvl w:val="1"/>
          <w:numId w:val="5"/>
        </w:numPr>
        <w:spacing w:line="360" w:lineRule="auto"/>
        <w:jc w:val="both"/>
        <w:rPr>
          <w:rFonts w:ascii="Times New Roman" w:hAnsi="Times New Roman" w:cs="Times New Roman"/>
          <w:b/>
          <w:bCs/>
          <w:sz w:val="24"/>
          <w:szCs w:val="24"/>
          <w:u w:val="single"/>
        </w:rPr>
      </w:pPr>
      <w:r w:rsidRPr="00E50DD2">
        <w:rPr>
          <w:rFonts w:ascii="Times New Roman" w:hAnsi="Times New Roman" w:cs="Times New Roman"/>
          <w:b/>
          <w:bCs/>
          <w:sz w:val="24"/>
          <w:szCs w:val="24"/>
          <w:u w:val="single"/>
        </w:rPr>
        <w:t>Plaintiffs Documents</w:t>
      </w:r>
      <w:r w:rsidR="00BB4C48" w:rsidRPr="00E50DD2">
        <w:rPr>
          <w:rFonts w:ascii="Times New Roman" w:hAnsi="Times New Roman" w:cs="Times New Roman"/>
          <w:b/>
          <w:bCs/>
          <w:sz w:val="24"/>
          <w:szCs w:val="24"/>
          <w:u w:val="single"/>
        </w:rPr>
        <w:t>:</w:t>
      </w:r>
    </w:p>
    <w:p w:rsidR="009A4D45" w:rsidRPr="00E50DD2" w:rsidRDefault="003B6D11" w:rsidP="00E50DD2">
      <w:pPr>
        <w:pStyle w:val="BodyA"/>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The Plaintiffs tendered the following documents. Some exhibited with some only ident</w:t>
      </w:r>
      <w:r w:rsidRPr="00E50DD2">
        <w:rPr>
          <w:rFonts w:ascii="Times New Roman" w:hAnsi="Times New Roman" w:cs="Times New Roman"/>
          <w:bCs/>
          <w:sz w:val="24"/>
          <w:szCs w:val="24"/>
        </w:rPr>
        <w:t>i</w:t>
      </w:r>
      <w:r w:rsidRPr="00E50DD2">
        <w:rPr>
          <w:rFonts w:ascii="Times New Roman" w:hAnsi="Times New Roman" w:cs="Times New Roman"/>
          <w:bCs/>
          <w:sz w:val="24"/>
          <w:szCs w:val="24"/>
        </w:rPr>
        <w:t>fied.</w:t>
      </w:r>
    </w:p>
    <w:p w:rsidR="009A4D45" w:rsidRPr="00E50DD2" w:rsidRDefault="003B6D11" w:rsidP="00E50DD2">
      <w:pPr>
        <w:pStyle w:val="BodyA"/>
        <w:numPr>
          <w:ilvl w:val="0"/>
          <w:numId w:val="17"/>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Judgment</w:t>
      </w:r>
      <w:r w:rsidR="009A4D45" w:rsidRPr="00E50DD2">
        <w:rPr>
          <w:rFonts w:ascii="Times New Roman" w:hAnsi="Times New Roman" w:cs="Times New Roman"/>
          <w:bCs/>
          <w:sz w:val="24"/>
          <w:szCs w:val="24"/>
        </w:rPr>
        <w:t xml:space="preserve"> of Buganda </w:t>
      </w:r>
      <w:r w:rsidRPr="00E50DD2">
        <w:rPr>
          <w:rFonts w:ascii="Times New Roman" w:hAnsi="Times New Roman" w:cs="Times New Roman"/>
          <w:bCs/>
          <w:sz w:val="24"/>
          <w:szCs w:val="24"/>
        </w:rPr>
        <w:t>Road</w:t>
      </w:r>
      <w:r w:rsidR="009A4D45" w:rsidRPr="00E50DD2">
        <w:rPr>
          <w:rFonts w:ascii="Times New Roman" w:hAnsi="Times New Roman" w:cs="Times New Roman"/>
          <w:bCs/>
          <w:sz w:val="24"/>
          <w:szCs w:val="24"/>
        </w:rPr>
        <w:t xml:space="preserve"> Court</w:t>
      </w:r>
      <w:r w:rsidRPr="00E50DD2">
        <w:rPr>
          <w:rFonts w:ascii="Times New Roman" w:hAnsi="Times New Roman" w:cs="Times New Roman"/>
          <w:bCs/>
          <w:sz w:val="24"/>
          <w:szCs w:val="24"/>
        </w:rPr>
        <w:t xml:space="preserve"> </w:t>
      </w:r>
      <w:proofErr w:type="gramStart"/>
      <w:r w:rsidRPr="00E50DD2">
        <w:rPr>
          <w:rFonts w:ascii="Times New Roman" w:hAnsi="Times New Roman" w:cs="Times New Roman"/>
          <w:bCs/>
          <w:sz w:val="24"/>
          <w:szCs w:val="24"/>
        </w:rPr>
        <w:t>-</w:t>
      </w:r>
      <w:r w:rsidR="009A4D45" w:rsidRPr="00E50DD2">
        <w:rPr>
          <w:rFonts w:ascii="Times New Roman" w:hAnsi="Times New Roman" w:cs="Times New Roman"/>
          <w:bCs/>
          <w:sz w:val="24"/>
          <w:szCs w:val="24"/>
        </w:rPr>
        <w:t>(</w:t>
      </w:r>
      <w:proofErr w:type="spellStart"/>
      <w:proofErr w:type="gramEnd"/>
      <w:r w:rsidR="009A4D45" w:rsidRPr="00E50DD2">
        <w:rPr>
          <w:rFonts w:ascii="Times New Roman" w:hAnsi="Times New Roman" w:cs="Times New Roman"/>
          <w:bCs/>
          <w:sz w:val="24"/>
          <w:szCs w:val="24"/>
        </w:rPr>
        <w:t>PEx</w:t>
      </w:r>
      <w:proofErr w:type="spellEnd"/>
      <w:r w:rsidR="009A4D45" w:rsidRPr="00E50DD2">
        <w:rPr>
          <w:rFonts w:ascii="Times New Roman" w:hAnsi="Times New Roman" w:cs="Times New Roman"/>
          <w:bCs/>
          <w:sz w:val="24"/>
          <w:szCs w:val="24"/>
        </w:rPr>
        <w:t>. P1)</w:t>
      </w:r>
    </w:p>
    <w:p w:rsidR="009A4D45" w:rsidRPr="00E50DD2" w:rsidRDefault="009A4D45" w:rsidP="00E50DD2">
      <w:pPr>
        <w:pStyle w:val="BodyA"/>
        <w:numPr>
          <w:ilvl w:val="0"/>
          <w:numId w:val="17"/>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lastRenderedPageBreak/>
        <w:t>List of Properties Destroyed</w:t>
      </w:r>
      <w:r w:rsidR="003B6D11" w:rsidRPr="00E50DD2">
        <w:rPr>
          <w:rFonts w:ascii="Times New Roman" w:hAnsi="Times New Roman" w:cs="Times New Roman"/>
          <w:bCs/>
          <w:sz w:val="24"/>
          <w:szCs w:val="24"/>
        </w:rPr>
        <w:t xml:space="preserve">- </w:t>
      </w:r>
      <w:r w:rsidRPr="00E50DD2">
        <w:rPr>
          <w:rFonts w:ascii="Times New Roman" w:hAnsi="Times New Roman" w:cs="Times New Roman"/>
          <w:bCs/>
          <w:sz w:val="24"/>
          <w:szCs w:val="24"/>
        </w:rPr>
        <w:t>(PEx.2)</w:t>
      </w:r>
    </w:p>
    <w:p w:rsidR="009A4D45" w:rsidRPr="00E50DD2" w:rsidRDefault="009A4D45" w:rsidP="00E50DD2">
      <w:pPr>
        <w:pStyle w:val="BodyA"/>
        <w:numPr>
          <w:ilvl w:val="0"/>
          <w:numId w:val="17"/>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Power of Attorney</w:t>
      </w:r>
      <w:r w:rsidR="003B6D11" w:rsidRPr="00E50DD2">
        <w:rPr>
          <w:rFonts w:ascii="Times New Roman" w:hAnsi="Times New Roman" w:cs="Times New Roman"/>
          <w:bCs/>
          <w:sz w:val="24"/>
          <w:szCs w:val="24"/>
        </w:rPr>
        <w:t xml:space="preserve">- </w:t>
      </w:r>
      <w:r w:rsidRPr="00E50DD2">
        <w:rPr>
          <w:rFonts w:ascii="Times New Roman" w:hAnsi="Times New Roman" w:cs="Times New Roman"/>
          <w:bCs/>
          <w:sz w:val="24"/>
          <w:szCs w:val="24"/>
        </w:rPr>
        <w:t>(PEx.3)</w:t>
      </w:r>
    </w:p>
    <w:p w:rsidR="009A4D45" w:rsidRPr="00E50DD2" w:rsidRDefault="003B6D11" w:rsidP="00E50DD2">
      <w:pPr>
        <w:pStyle w:val="BodyA"/>
        <w:numPr>
          <w:ilvl w:val="0"/>
          <w:numId w:val="17"/>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 xml:space="preserve">Photo of rumble with a lady- </w:t>
      </w:r>
      <w:r w:rsidR="009A4D45" w:rsidRPr="00E50DD2">
        <w:rPr>
          <w:rFonts w:ascii="Times New Roman" w:hAnsi="Times New Roman" w:cs="Times New Roman"/>
          <w:bCs/>
          <w:sz w:val="24"/>
          <w:szCs w:val="24"/>
        </w:rPr>
        <w:t>(PEx.4)</w:t>
      </w:r>
    </w:p>
    <w:p w:rsidR="009A4D45" w:rsidRPr="00E50DD2" w:rsidRDefault="009A4D45" w:rsidP="00E50DD2">
      <w:pPr>
        <w:pStyle w:val="BodyA"/>
        <w:numPr>
          <w:ilvl w:val="0"/>
          <w:numId w:val="17"/>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Ph</w:t>
      </w:r>
      <w:r w:rsidR="003B6D11" w:rsidRPr="00E50DD2">
        <w:rPr>
          <w:rFonts w:ascii="Times New Roman" w:hAnsi="Times New Roman" w:cs="Times New Roman"/>
          <w:bCs/>
          <w:sz w:val="24"/>
          <w:szCs w:val="24"/>
        </w:rPr>
        <w:t xml:space="preserve">oto of rumble without a lady - </w:t>
      </w:r>
      <w:r w:rsidRPr="00E50DD2">
        <w:rPr>
          <w:rFonts w:ascii="Times New Roman" w:hAnsi="Times New Roman" w:cs="Times New Roman"/>
          <w:bCs/>
          <w:sz w:val="24"/>
          <w:szCs w:val="24"/>
        </w:rPr>
        <w:t>(PEx.5)</w:t>
      </w:r>
    </w:p>
    <w:p w:rsidR="009A4D45" w:rsidRPr="00E50DD2" w:rsidRDefault="009A4D45" w:rsidP="00E50DD2">
      <w:pPr>
        <w:pStyle w:val="BodyA"/>
        <w:numPr>
          <w:ilvl w:val="0"/>
          <w:numId w:val="17"/>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 xml:space="preserve">Photo where </w:t>
      </w:r>
      <w:proofErr w:type="spellStart"/>
      <w:r w:rsidRPr="00E50DD2">
        <w:rPr>
          <w:rFonts w:ascii="Times New Roman" w:hAnsi="Times New Roman" w:cs="Times New Roman"/>
          <w:bCs/>
          <w:sz w:val="24"/>
          <w:szCs w:val="24"/>
        </w:rPr>
        <w:t>N</w:t>
      </w:r>
      <w:r w:rsidR="003B6D11" w:rsidRPr="00E50DD2">
        <w:rPr>
          <w:rFonts w:ascii="Times New Roman" w:hAnsi="Times New Roman" w:cs="Times New Roman"/>
          <w:bCs/>
          <w:sz w:val="24"/>
          <w:szCs w:val="24"/>
        </w:rPr>
        <w:t>tale</w:t>
      </w:r>
      <w:proofErr w:type="spellEnd"/>
      <w:r w:rsidR="003B6D11" w:rsidRPr="00E50DD2">
        <w:rPr>
          <w:rFonts w:ascii="Times New Roman" w:hAnsi="Times New Roman" w:cs="Times New Roman"/>
          <w:bCs/>
          <w:sz w:val="24"/>
          <w:szCs w:val="24"/>
        </w:rPr>
        <w:t xml:space="preserve"> </w:t>
      </w:r>
      <w:proofErr w:type="spellStart"/>
      <w:r w:rsidR="003B6D11" w:rsidRPr="00E50DD2">
        <w:rPr>
          <w:rFonts w:ascii="Times New Roman" w:hAnsi="Times New Roman" w:cs="Times New Roman"/>
          <w:bCs/>
          <w:sz w:val="24"/>
          <w:szCs w:val="24"/>
        </w:rPr>
        <w:t>Wasswa</w:t>
      </w:r>
      <w:proofErr w:type="spellEnd"/>
      <w:r w:rsidR="003B6D11" w:rsidRPr="00E50DD2">
        <w:rPr>
          <w:rFonts w:ascii="Times New Roman" w:hAnsi="Times New Roman" w:cs="Times New Roman"/>
          <w:bCs/>
          <w:sz w:val="24"/>
          <w:szCs w:val="24"/>
        </w:rPr>
        <w:t xml:space="preserve"> appears- </w:t>
      </w:r>
      <w:r w:rsidRPr="00E50DD2">
        <w:rPr>
          <w:rFonts w:ascii="Times New Roman" w:hAnsi="Times New Roman" w:cs="Times New Roman"/>
          <w:bCs/>
          <w:sz w:val="24"/>
          <w:szCs w:val="24"/>
        </w:rPr>
        <w:t>(PEx.6)</w:t>
      </w:r>
      <w:r w:rsidRPr="00E50DD2">
        <w:rPr>
          <w:rFonts w:ascii="Times New Roman" w:hAnsi="Times New Roman" w:cs="Times New Roman"/>
          <w:bCs/>
          <w:sz w:val="24"/>
          <w:szCs w:val="24"/>
        </w:rPr>
        <w:tab/>
      </w:r>
    </w:p>
    <w:p w:rsidR="009A4D45" w:rsidRPr="00E50DD2" w:rsidRDefault="009A4D45" w:rsidP="00E50DD2">
      <w:pPr>
        <w:pStyle w:val="BodyA"/>
        <w:numPr>
          <w:ilvl w:val="0"/>
          <w:numId w:val="17"/>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 xml:space="preserve">Letter </w:t>
      </w:r>
      <w:r w:rsidR="003B6D11" w:rsidRPr="00E50DD2">
        <w:rPr>
          <w:rFonts w:ascii="Times New Roman" w:hAnsi="Times New Roman" w:cs="Times New Roman"/>
          <w:bCs/>
          <w:sz w:val="24"/>
          <w:szCs w:val="24"/>
        </w:rPr>
        <w:t xml:space="preserve">from </w:t>
      </w:r>
      <w:proofErr w:type="spellStart"/>
      <w:r w:rsidR="003B6D11" w:rsidRPr="00E50DD2">
        <w:rPr>
          <w:rFonts w:ascii="Times New Roman" w:hAnsi="Times New Roman" w:cs="Times New Roman"/>
          <w:bCs/>
          <w:sz w:val="24"/>
          <w:szCs w:val="24"/>
        </w:rPr>
        <w:t>Mwesigye</w:t>
      </w:r>
      <w:proofErr w:type="spellEnd"/>
      <w:r w:rsidR="003B6D11" w:rsidRPr="00E50DD2">
        <w:rPr>
          <w:rFonts w:ascii="Times New Roman" w:hAnsi="Times New Roman" w:cs="Times New Roman"/>
          <w:bCs/>
          <w:sz w:val="24"/>
          <w:szCs w:val="24"/>
        </w:rPr>
        <w:t xml:space="preserve"> &amp; Co. Advocates- </w:t>
      </w:r>
      <w:r w:rsidRPr="00E50DD2">
        <w:rPr>
          <w:rFonts w:ascii="Times New Roman" w:hAnsi="Times New Roman" w:cs="Times New Roman"/>
          <w:bCs/>
          <w:sz w:val="24"/>
          <w:szCs w:val="24"/>
        </w:rPr>
        <w:t>(PID.1)</w:t>
      </w:r>
    </w:p>
    <w:p w:rsidR="009A4D45" w:rsidRPr="00E50DD2" w:rsidRDefault="003B6D11" w:rsidP="00E50DD2">
      <w:pPr>
        <w:pStyle w:val="BodyA"/>
        <w:numPr>
          <w:ilvl w:val="0"/>
          <w:numId w:val="17"/>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 xml:space="preserve">Eviction Notice - </w:t>
      </w:r>
      <w:r w:rsidR="009A4D45" w:rsidRPr="00E50DD2">
        <w:rPr>
          <w:rFonts w:ascii="Times New Roman" w:hAnsi="Times New Roman" w:cs="Times New Roman"/>
          <w:bCs/>
          <w:sz w:val="24"/>
          <w:szCs w:val="24"/>
        </w:rPr>
        <w:t>(PID.2)</w:t>
      </w:r>
    </w:p>
    <w:p w:rsidR="009A4D45" w:rsidRPr="00E50DD2" w:rsidRDefault="003B6D11" w:rsidP="00E50DD2">
      <w:pPr>
        <w:pStyle w:val="BodyA"/>
        <w:numPr>
          <w:ilvl w:val="0"/>
          <w:numId w:val="17"/>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 xml:space="preserve">List of Items in the House - </w:t>
      </w:r>
      <w:r w:rsidR="009A4D45" w:rsidRPr="00E50DD2">
        <w:rPr>
          <w:rFonts w:ascii="Times New Roman" w:hAnsi="Times New Roman" w:cs="Times New Roman"/>
          <w:bCs/>
          <w:sz w:val="24"/>
          <w:szCs w:val="24"/>
        </w:rPr>
        <w:t>(PID.3)</w:t>
      </w:r>
    </w:p>
    <w:p w:rsidR="003B6D11" w:rsidRPr="00E50DD2" w:rsidRDefault="009A4D45" w:rsidP="00E50DD2">
      <w:pPr>
        <w:pStyle w:val="ListParagraph"/>
        <w:numPr>
          <w:ilvl w:val="0"/>
          <w:numId w:val="17"/>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Letter from Presidential Advisor on land matters</w:t>
      </w:r>
      <w:r w:rsidR="003B6D11" w:rsidRPr="00E50DD2">
        <w:rPr>
          <w:rFonts w:ascii="Times New Roman" w:hAnsi="Times New Roman" w:cs="Times New Roman"/>
          <w:bCs/>
          <w:sz w:val="24"/>
          <w:szCs w:val="24"/>
        </w:rPr>
        <w:t>-(PID.4)</w:t>
      </w:r>
    </w:p>
    <w:p w:rsidR="009A4D45" w:rsidRPr="00E50DD2" w:rsidRDefault="009A4D45" w:rsidP="00E50DD2">
      <w:pPr>
        <w:pStyle w:val="BodyA"/>
        <w:numPr>
          <w:ilvl w:val="0"/>
          <w:numId w:val="17"/>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 xml:space="preserve">Letter from </w:t>
      </w:r>
      <w:r w:rsidR="003B6D11" w:rsidRPr="00E50DD2">
        <w:rPr>
          <w:rFonts w:ascii="Times New Roman" w:hAnsi="Times New Roman" w:cs="Times New Roman"/>
          <w:bCs/>
          <w:sz w:val="24"/>
          <w:szCs w:val="24"/>
        </w:rPr>
        <w:t xml:space="preserve">RDC </w:t>
      </w:r>
      <w:proofErr w:type="spellStart"/>
      <w:r w:rsidR="003B6D11" w:rsidRPr="00E50DD2">
        <w:rPr>
          <w:rFonts w:ascii="Times New Roman" w:hAnsi="Times New Roman" w:cs="Times New Roman"/>
          <w:bCs/>
          <w:sz w:val="24"/>
          <w:szCs w:val="24"/>
        </w:rPr>
        <w:t>Wakiso</w:t>
      </w:r>
      <w:proofErr w:type="spellEnd"/>
      <w:r w:rsidR="003B6D11" w:rsidRPr="00E50DD2">
        <w:rPr>
          <w:rFonts w:ascii="Times New Roman" w:hAnsi="Times New Roman" w:cs="Times New Roman"/>
          <w:bCs/>
          <w:sz w:val="24"/>
          <w:szCs w:val="24"/>
        </w:rPr>
        <w:t xml:space="preserve"> dated 22nd May 2006</w:t>
      </w:r>
      <w:r w:rsidR="003B6D11" w:rsidRPr="00E50DD2">
        <w:rPr>
          <w:rFonts w:ascii="Times New Roman" w:hAnsi="Times New Roman" w:cs="Times New Roman"/>
          <w:bCs/>
          <w:sz w:val="24"/>
          <w:szCs w:val="24"/>
        </w:rPr>
        <w:tab/>
        <w:t xml:space="preserve">- </w:t>
      </w:r>
      <w:r w:rsidRPr="00E50DD2">
        <w:rPr>
          <w:rFonts w:ascii="Times New Roman" w:hAnsi="Times New Roman" w:cs="Times New Roman"/>
          <w:bCs/>
          <w:sz w:val="24"/>
          <w:szCs w:val="24"/>
        </w:rPr>
        <w:t>(PID.5)</w:t>
      </w:r>
    </w:p>
    <w:p w:rsidR="009A4D45" w:rsidRPr="00E50DD2" w:rsidRDefault="009A4D45" w:rsidP="00E50DD2">
      <w:pPr>
        <w:pStyle w:val="BodyA"/>
        <w:numPr>
          <w:ilvl w:val="0"/>
          <w:numId w:val="17"/>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 xml:space="preserve">Letter from </w:t>
      </w:r>
      <w:r w:rsidR="003B6D11" w:rsidRPr="00E50DD2">
        <w:rPr>
          <w:rFonts w:ascii="Times New Roman" w:hAnsi="Times New Roman" w:cs="Times New Roman"/>
          <w:bCs/>
          <w:sz w:val="24"/>
          <w:szCs w:val="24"/>
        </w:rPr>
        <w:t xml:space="preserve">RDC </w:t>
      </w:r>
      <w:proofErr w:type="spellStart"/>
      <w:r w:rsidR="003B6D11" w:rsidRPr="00E50DD2">
        <w:rPr>
          <w:rFonts w:ascii="Times New Roman" w:hAnsi="Times New Roman" w:cs="Times New Roman"/>
          <w:bCs/>
          <w:sz w:val="24"/>
          <w:szCs w:val="24"/>
        </w:rPr>
        <w:t>Wakiso</w:t>
      </w:r>
      <w:proofErr w:type="spellEnd"/>
      <w:r w:rsidR="003B6D11" w:rsidRPr="00E50DD2">
        <w:rPr>
          <w:rFonts w:ascii="Times New Roman" w:hAnsi="Times New Roman" w:cs="Times New Roman"/>
          <w:bCs/>
          <w:sz w:val="24"/>
          <w:szCs w:val="24"/>
        </w:rPr>
        <w:t xml:space="preserve"> dated 8th June 2006- </w:t>
      </w:r>
      <w:r w:rsidRPr="00E50DD2">
        <w:rPr>
          <w:rFonts w:ascii="Times New Roman" w:hAnsi="Times New Roman" w:cs="Times New Roman"/>
          <w:bCs/>
          <w:sz w:val="24"/>
          <w:szCs w:val="24"/>
        </w:rPr>
        <w:t>(PID.6)</w:t>
      </w:r>
    </w:p>
    <w:p w:rsidR="009A4D45" w:rsidRPr="00E50DD2" w:rsidRDefault="003B6D11" w:rsidP="00E50DD2">
      <w:pPr>
        <w:pStyle w:val="BodyA"/>
        <w:numPr>
          <w:ilvl w:val="0"/>
          <w:numId w:val="17"/>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 xml:space="preserve">Notice to halt developments- </w:t>
      </w:r>
      <w:r w:rsidR="009A4D45" w:rsidRPr="00E50DD2">
        <w:rPr>
          <w:rFonts w:ascii="Times New Roman" w:hAnsi="Times New Roman" w:cs="Times New Roman"/>
          <w:bCs/>
          <w:sz w:val="24"/>
          <w:szCs w:val="24"/>
        </w:rPr>
        <w:t>(PID.7)</w:t>
      </w:r>
    </w:p>
    <w:p w:rsidR="009A4D45" w:rsidRPr="00E50DD2" w:rsidRDefault="009A4D45" w:rsidP="00E50DD2">
      <w:pPr>
        <w:pStyle w:val="BodyA"/>
        <w:numPr>
          <w:ilvl w:val="0"/>
          <w:numId w:val="17"/>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Letter to CM Bug</w:t>
      </w:r>
      <w:r w:rsidR="003B6D11" w:rsidRPr="00E50DD2">
        <w:rPr>
          <w:rFonts w:ascii="Times New Roman" w:hAnsi="Times New Roman" w:cs="Times New Roman"/>
          <w:bCs/>
          <w:sz w:val="24"/>
          <w:szCs w:val="24"/>
        </w:rPr>
        <w:t xml:space="preserve">anda Road for a record of Court- </w:t>
      </w:r>
      <w:r w:rsidRPr="00E50DD2">
        <w:rPr>
          <w:rFonts w:ascii="Times New Roman" w:hAnsi="Times New Roman" w:cs="Times New Roman"/>
          <w:bCs/>
          <w:sz w:val="24"/>
          <w:szCs w:val="24"/>
        </w:rPr>
        <w:t>(PID.8)</w:t>
      </w:r>
    </w:p>
    <w:p w:rsidR="006476A7" w:rsidRPr="00E50DD2" w:rsidRDefault="003B6D11" w:rsidP="00E50DD2">
      <w:pPr>
        <w:pStyle w:val="BodyA"/>
        <w:numPr>
          <w:ilvl w:val="0"/>
          <w:numId w:val="17"/>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 xml:space="preserve">Receipts jointly marked ‘C’- </w:t>
      </w:r>
      <w:r w:rsidR="009A4D45" w:rsidRPr="00E50DD2">
        <w:rPr>
          <w:rFonts w:ascii="Times New Roman" w:hAnsi="Times New Roman" w:cs="Times New Roman"/>
          <w:bCs/>
          <w:sz w:val="24"/>
          <w:szCs w:val="24"/>
        </w:rPr>
        <w:t>(PID.9)</w:t>
      </w:r>
    </w:p>
    <w:p w:rsidR="00F36118" w:rsidRPr="00E50DD2" w:rsidRDefault="00F36118" w:rsidP="00E50DD2">
      <w:pPr>
        <w:pStyle w:val="BodyA"/>
        <w:spacing w:line="360" w:lineRule="auto"/>
        <w:ind w:left="720"/>
        <w:jc w:val="both"/>
        <w:rPr>
          <w:rFonts w:ascii="Times New Roman" w:hAnsi="Times New Roman" w:cs="Times New Roman"/>
          <w:bCs/>
          <w:sz w:val="24"/>
          <w:szCs w:val="24"/>
        </w:rPr>
      </w:pPr>
    </w:p>
    <w:p w:rsidR="00B43A62" w:rsidRPr="00E50DD2" w:rsidRDefault="00B43A62" w:rsidP="00E50DD2">
      <w:pPr>
        <w:pStyle w:val="BodyA"/>
        <w:numPr>
          <w:ilvl w:val="1"/>
          <w:numId w:val="5"/>
        </w:numPr>
        <w:spacing w:line="360" w:lineRule="auto"/>
        <w:jc w:val="both"/>
        <w:rPr>
          <w:rFonts w:ascii="Times New Roman" w:hAnsi="Times New Roman" w:cs="Times New Roman"/>
          <w:b/>
          <w:bCs/>
          <w:sz w:val="24"/>
          <w:szCs w:val="24"/>
          <w:u w:val="single"/>
        </w:rPr>
      </w:pPr>
      <w:r w:rsidRPr="00E50DD2">
        <w:rPr>
          <w:rFonts w:ascii="Times New Roman" w:hAnsi="Times New Roman" w:cs="Times New Roman"/>
          <w:b/>
          <w:bCs/>
          <w:sz w:val="24"/>
          <w:szCs w:val="24"/>
          <w:u w:val="single"/>
        </w:rPr>
        <w:t>The defendants documents</w:t>
      </w:r>
      <w:r w:rsidR="00BB4C48" w:rsidRPr="00E50DD2">
        <w:rPr>
          <w:rFonts w:ascii="Times New Roman" w:hAnsi="Times New Roman" w:cs="Times New Roman"/>
          <w:b/>
          <w:bCs/>
          <w:sz w:val="24"/>
          <w:szCs w:val="24"/>
          <w:u w:val="single"/>
        </w:rPr>
        <w:t>:</w:t>
      </w:r>
      <w:r w:rsidRPr="00E50DD2">
        <w:rPr>
          <w:rFonts w:ascii="Times New Roman" w:hAnsi="Times New Roman" w:cs="Times New Roman"/>
          <w:b/>
          <w:bCs/>
          <w:sz w:val="24"/>
          <w:szCs w:val="24"/>
          <w:u w:val="single"/>
        </w:rPr>
        <w:t xml:space="preserve"> </w:t>
      </w:r>
    </w:p>
    <w:p w:rsidR="00F607E6" w:rsidRPr="00E50DD2" w:rsidRDefault="00F607E6" w:rsidP="00E50DD2">
      <w:pPr>
        <w:pStyle w:val="BodyA"/>
        <w:numPr>
          <w:ilvl w:val="0"/>
          <w:numId w:val="18"/>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Agreement for sale of</w:t>
      </w:r>
      <w:r w:rsidR="009B5ABE" w:rsidRPr="00E50DD2">
        <w:rPr>
          <w:rFonts w:ascii="Times New Roman" w:hAnsi="Times New Roman" w:cs="Times New Roman"/>
          <w:bCs/>
          <w:sz w:val="24"/>
          <w:szCs w:val="24"/>
        </w:rPr>
        <w:t xml:space="preserve"> Motor vehicle dated 12/07/2005- </w:t>
      </w:r>
      <w:r w:rsidRPr="00E50DD2">
        <w:rPr>
          <w:rFonts w:ascii="Times New Roman" w:hAnsi="Times New Roman" w:cs="Times New Roman"/>
          <w:bCs/>
          <w:sz w:val="24"/>
          <w:szCs w:val="24"/>
        </w:rPr>
        <w:t>(EXD.1)</w:t>
      </w:r>
    </w:p>
    <w:p w:rsidR="00F607E6" w:rsidRPr="00E50DD2" w:rsidRDefault="00F607E6" w:rsidP="00E50DD2">
      <w:pPr>
        <w:pStyle w:val="BodyA"/>
        <w:numPr>
          <w:ilvl w:val="0"/>
          <w:numId w:val="18"/>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Letter from Ag. Regis</w:t>
      </w:r>
      <w:r w:rsidR="009B5ABE" w:rsidRPr="00E50DD2">
        <w:rPr>
          <w:rFonts w:ascii="Times New Roman" w:hAnsi="Times New Roman" w:cs="Times New Roman"/>
          <w:bCs/>
          <w:sz w:val="24"/>
          <w:szCs w:val="24"/>
        </w:rPr>
        <w:t xml:space="preserve">trar of Titles dated 14/05/1969- </w:t>
      </w:r>
      <w:r w:rsidRPr="00E50DD2">
        <w:rPr>
          <w:rFonts w:ascii="Times New Roman" w:hAnsi="Times New Roman" w:cs="Times New Roman"/>
          <w:bCs/>
          <w:sz w:val="24"/>
          <w:szCs w:val="24"/>
        </w:rPr>
        <w:t>(DEX.2(i))</w:t>
      </w:r>
    </w:p>
    <w:p w:rsidR="00F607E6" w:rsidRPr="00E50DD2" w:rsidRDefault="00F607E6" w:rsidP="00E50DD2">
      <w:pPr>
        <w:pStyle w:val="BodyA"/>
        <w:numPr>
          <w:ilvl w:val="0"/>
          <w:numId w:val="18"/>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Letter from Ag. Regis</w:t>
      </w:r>
      <w:r w:rsidR="009B5ABE" w:rsidRPr="00E50DD2">
        <w:rPr>
          <w:rFonts w:ascii="Times New Roman" w:hAnsi="Times New Roman" w:cs="Times New Roman"/>
          <w:bCs/>
          <w:sz w:val="24"/>
          <w:szCs w:val="24"/>
        </w:rPr>
        <w:t xml:space="preserve">trar of Titles dated 19/03/1969- </w:t>
      </w:r>
      <w:r w:rsidRPr="00E50DD2">
        <w:rPr>
          <w:rFonts w:ascii="Times New Roman" w:hAnsi="Times New Roman" w:cs="Times New Roman"/>
          <w:bCs/>
          <w:sz w:val="24"/>
          <w:szCs w:val="24"/>
        </w:rPr>
        <w:t>(DEX.2(ii))</w:t>
      </w:r>
    </w:p>
    <w:p w:rsidR="00F607E6" w:rsidRPr="00E50DD2" w:rsidRDefault="00F607E6" w:rsidP="00E50DD2">
      <w:pPr>
        <w:pStyle w:val="BodyA"/>
        <w:numPr>
          <w:ilvl w:val="0"/>
          <w:numId w:val="18"/>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Letter from Ag. Regis</w:t>
      </w:r>
      <w:r w:rsidR="009B5ABE" w:rsidRPr="00E50DD2">
        <w:rPr>
          <w:rFonts w:ascii="Times New Roman" w:hAnsi="Times New Roman" w:cs="Times New Roman"/>
          <w:bCs/>
          <w:sz w:val="24"/>
          <w:szCs w:val="24"/>
        </w:rPr>
        <w:t xml:space="preserve">trar of Titles dated 15/07/1969- </w:t>
      </w:r>
      <w:r w:rsidRPr="00E50DD2">
        <w:rPr>
          <w:rFonts w:ascii="Times New Roman" w:hAnsi="Times New Roman" w:cs="Times New Roman"/>
          <w:bCs/>
          <w:sz w:val="24"/>
          <w:szCs w:val="24"/>
        </w:rPr>
        <w:t>(DEX.2(iii))</w:t>
      </w:r>
    </w:p>
    <w:p w:rsidR="00F607E6" w:rsidRPr="00E50DD2" w:rsidRDefault="00F607E6" w:rsidP="00E50DD2">
      <w:pPr>
        <w:pStyle w:val="BodyA"/>
        <w:numPr>
          <w:ilvl w:val="0"/>
          <w:numId w:val="18"/>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Letter from Al</w:t>
      </w:r>
      <w:r w:rsidR="009B5ABE" w:rsidRPr="00E50DD2">
        <w:rPr>
          <w:rFonts w:ascii="Times New Roman" w:hAnsi="Times New Roman" w:cs="Times New Roman"/>
          <w:bCs/>
          <w:sz w:val="24"/>
          <w:szCs w:val="24"/>
        </w:rPr>
        <w:t xml:space="preserve">oysius </w:t>
      </w:r>
      <w:proofErr w:type="spellStart"/>
      <w:r w:rsidR="009B5ABE" w:rsidRPr="00E50DD2">
        <w:rPr>
          <w:rFonts w:ascii="Times New Roman" w:hAnsi="Times New Roman" w:cs="Times New Roman"/>
          <w:bCs/>
          <w:sz w:val="24"/>
          <w:szCs w:val="24"/>
        </w:rPr>
        <w:t>Ngobya</w:t>
      </w:r>
      <w:proofErr w:type="spellEnd"/>
      <w:r w:rsidR="009B5ABE" w:rsidRPr="00E50DD2">
        <w:rPr>
          <w:rFonts w:ascii="Times New Roman" w:hAnsi="Times New Roman" w:cs="Times New Roman"/>
          <w:bCs/>
          <w:sz w:val="24"/>
          <w:szCs w:val="24"/>
        </w:rPr>
        <w:t xml:space="preserve"> dated 15/02/1995- </w:t>
      </w:r>
      <w:r w:rsidRPr="00E50DD2">
        <w:rPr>
          <w:rFonts w:ascii="Times New Roman" w:hAnsi="Times New Roman" w:cs="Times New Roman"/>
          <w:bCs/>
          <w:sz w:val="24"/>
          <w:szCs w:val="24"/>
        </w:rPr>
        <w:t>(DEX.2(iv))</w:t>
      </w:r>
    </w:p>
    <w:p w:rsidR="00F607E6" w:rsidRPr="00E50DD2" w:rsidRDefault="00F607E6" w:rsidP="00E50DD2">
      <w:pPr>
        <w:pStyle w:val="BodyA"/>
        <w:numPr>
          <w:ilvl w:val="0"/>
          <w:numId w:val="18"/>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lastRenderedPageBreak/>
        <w:t>Letter from Regis</w:t>
      </w:r>
      <w:r w:rsidR="009B5ABE" w:rsidRPr="00E50DD2">
        <w:rPr>
          <w:rFonts w:ascii="Times New Roman" w:hAnsi="Times New Roman" w:cs="Times New Roman"/>
          <w:bCs/>
          <w:sz w:val="24"/>
          <w:szCs w:val="24"/>
        </w:rPr>
        <w:t xml:space="preserve">trar of Titles dated 7/04/1995- </w:t>
      </w:r>
      <w:r w:rsidRPr="00E50DD2">
        <w:rPr>
          <w:rFonts w:ascii="Times New Roman" w:hAnsi="Times New Roman" w:cs="Times New Roman"/>
          <w:bCs/>
          <w:sz w:val="24"/>
          <w:szCs w:val="24"/>
        </w:rPr>
        <w:t>(DEX.2(v)</w:t>
      </w:r>
    </w:p>
    <w:p w:rsidR="00F607E6" w:rsidRPr="00E50DD2" w:rsidRDefault="00F607E6" w:rsidP="00E50DD2">
      <w:pPr>
        <w:pStyle w:val="BodyA"/>
        <w:numPr>
          <w:ilvl w:val="0"/>
          <w:numId w:val="18"/>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Memora</w:t>
      </w:r>
      <w:r w:rsidR="009B5ABE" w:rsidRPr="00E50DD2">
        <w:rPr>
          <w:rFonts w:ascii="Times New Roman" w:hAnsi="Times New Roman" w:cs="Times New Roman"/>
          <w:bCs/>
          <w:sz w:val="24"/>
          <w:szCs w:val="24"/>
        </w:rPr>
        <w:t xml:space="preserve">ndum of sale dated 15/09/2005- </w:t>
      </w:r>
      <w:r w:rsidRPr="00E50DD2">
        <w:rPr>
          <w:rFonts w:ascii="Times New Roman" w:hAnsi="Times New Roman" w:cs="Times New Roman"/>
          <w:bCs/>
          <w:sz w:val="24"/>
          <w:szCs w:val="24"/>
        </w:rPr>
        <w:t>(DID.1)</w:t>
      </w:r>
    </w:p>
    <w:p w:rsidR="00BB4C48" w:rsidRPr="00E50DD2" w:rsidRDefault="00F607E6" w:rsidP="00E50DD2">
      <w:pPr>
        <w:pStyle w:val="BodyA"/>
        <w:numPr>
          <w:ilvl w:val="0"/>
          <w:numId w:val="18"/>
        </w:numPr>
        <w:spacing w:line="360" w:lineRule="auto"/>
        <w:jc w:val="both"/>
        <w:rPr>
          <w:rFonts w:ascii="Times New Roman" w:hAnsi="Times New Roman" w:cs="Times New Roman"/>
          <w:bCs/>
          <w:sz w:val="24"/>
          <w:szCs w:val="24"/>
        </w:rPr>
      </w:pPr>
      <w:r w:rsidRPr="00E50DD2">
        <w:rPr>
          <w:rFonts w:ascii="Times New Roman" w:hAnsi="Times New Roman" w:cs="Times New Roman"/>
          <w:bCs/>
          <w:sz w:val="24"/>
          <w:szCs w:val="24"/>
        </w:rPr>
        <w:t xml:space="preserve">Copy of Certificate of Title in the name of </w:t>
      </w:r>
      <w:proofErr w:type="spellStart"/>
      <w:r w:rsidRPr="00E50DD2">
        <w:rPr>
          <w:rFonts w:ascii="Times New Roman" w:hAnsi="Times New Roman" w:cs="Times New Roman"/>
          <w:bCs/>
          <w:sz w:val="24"/>
          <w:szCs w:val="24"/>
        </w:rPr>
        <w:t>Kiyimba</w:t>
      </w:r>
      <w:proofErr w:type="spellEnd"/>
      <w:r w:rsidRPr="00E50DD2">
        <w:rPr>
          <w:rFonts w:ascii="Times New Roman" w:hAnsi="Times New Roman" w:cs="Times New Roman"/>
          <w:bCs/>
          <w:sz w:val="24"/>
          <w:szCs w:val="24"/>
        </w:rPr>
        <w:t xml:space="preserve"> Joseph</w:t>
      </w:r>
      <w:r w:rsidRPr="00E50DD2">
        <w:rPr>
          <w:rFonts w:ascii="Times New Roman" w:hAnsi="Times New Roman" w:cs="Times New Roman"/>
          <w:bCs/>
          <w:sz w:val="24"/>
          <w:szCs w:val="24"/>
        </w:rPr>
        <w:tab/>
      </w:r>
      <w:r w:rsidR="009B5ABE" w:rsidRPr="00E50DD2">
        <w:rPr>
          <w:rFonts w:ascii="Times New Roman" w:hAnsi="Times New Roman" w:cs="Times New Roman"/>
          <w:bCs/>
          <w:sz w:val="24"/>
          <w:szCs w:val="24"/>
        </w:rPr>
        <w:t xml:space="preserve">- </w:t>
      </w:r>
      <w:r w:rsidRPr="00E50DD2">
        <w:rPr>
          <w:rFonts w:ascii="Times New Roman" w:hAnsi="Times New Roman" w:cs="Times New Roman"/>
          <w:bCs/>
          <w:sz w:val="24"/>
          <w:szCs w:val="24"/>
        </w:rPr>
        <w:t>(DID.2)</w:t>
      </w:r>
    </w:p>
    <w:p w:rsidR="001943B8" w:rsidRPr="00E50DD2" w:rsidRDefault="00E52DB8" w:rsidP="00E50DD2">
      <w:pPr>
        <w:pStyle w:val="BodyA"/>
        <w:numPr>
          <w:ilvl w:val="0"/>
          <w:numId w:val="5"/>
        </w:numPr>
        <w:spacing w:line="360" w:lineRule="auto"/>
        <w:jc w:val="both"/>
        <w:rPr>
          <w:rFonts w:ascii="Times New Roman" w:eastAsia="Bookman Old Style" w:hAnsi="Times New Roman" w:cs="Times New Roman"/>
          <w:b/>
          <w:bCs/>
          <w:sz w:val="24"/>
          <w:szCs w:val="24"/>
        </w:rPr>
      </w:pPr>
      <w:r w:rsidRPr="00E50DD2">
        <w:rPr>
          <w:rFonts w:ascii="Times New Roman" w:hAnsi="Times New Roman" w:cs="Times New Roman"/>
          <w:b/>
          <w:bCs/>
          <w:sz w:val="24"/>
          <w:szCs w:val="24"/>
          <w:u w:val="single"/>
        </w:rPr>
        <w:t>Witnesses:</w:t>
      </w:r>
    </w:p>
    <w:p w:rsidR="00237F11" w:rsidRPr="00E50DD2" w:rsidRDefault="007B2BE4"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The Plaintiffs </w:t>
      </w:r>
      <w:r w:rsidR="00237F11" w:rsidRPr="00E50DD2">
        <w:rPr>
          <w:rFonts w:ascii="Times New Roman" w:hAnsi="Times New Roman" w:cs="Times New Roman"/>
          <w:sz w:val="24"/>
          <w:szCs w:val="24"/>
        </w:rPr>
        <w:t>called five (5) witnesses in the defense of their claims against the defendant including the</w:t>
      </w:r>
      <w:r w:rsidR="00237F11" w:rsidRPr="00E50DD2">
        <w:rPr>
          <w:rFonts w:ascii="Times New Roman" w:hAnsi="Times New Roman" w:cs="Times New Roman"/>
          <w:sz w:val="24"/>
          <w:szCs w:val="24"/>
        </w:rPr>
        <w:t>m</w:t>
      </w:r>
      <w:r w:rsidR="00237F11" w:rsidRPr="00E50DD2">
        <w:rPr>
          <w:rFonts w:ascii="Times New Roman" w:hAnsi="Times New Roman" w:cs="Times New Roman"/>
          <w:sz w:val="24"/>
          <w:szCs w:val="24"/>
        </w:rPr>
        <w:t>selves as follows;</w:t>
      </w:r>
    </w:p>
    <w:p w:rsidR="00237F11" w:rsidRPr="00E50DD2" w:rsidRDefault="00E52DB8" w:rsidP="00E50DD2">
      <w:pPr>
        <w:pStyle w:val="BodyA"/>
        <w:numPr>
          <w:ilvl w:val="0"/>
          <w:numId w:val="13"/>
        </w:numPr>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Prince </w:t>
      </w:r>
      <w:proofErr w:type="spellStart"/>
      <w:r w:rsidR="00237F11" w:rsidRPr="00E50DD2">
        <w:rPr>
          <w:rFonts w:ascii="Times New Roman" w:hAnsi="Times New Roman" w:cs="Times New Roman"/>
          <w:sz w:val="24"/>
          <w:szCs w:val="24"/>
        </w:rPr>
        <w:t>Kefa</w:t>
      </w:r>
      <w:proofErr w:type="spellEnd"/>
      <w:r w:rsidRPr="00E50DD2">
        <w:rPr>
          <w:rFonts w:ascii="Times New Roman" w:hAnsi="Times New Roman" w:cs="Times New Roman"/>
          <w:sz w:val="24"/>
          <w:szCs w:val="24"/>
        </w:rPr>
        <w:t xml:space="preserve"> </w:t>
      </w:r>
      <w:proofErr w:type="spellStart"/>
      <w:r w:rsidR="00237F11" w:rsidRPr="00E50DD2">
        <w:rPr>
          <w:rFonts w:ascii="Times New Roman" w:hAnsi="Times New Roman" w:cs="Times New Roman"/>
          <w:sz w:val="24"/>
          <w:szCs w:val="24"/>
        </w:rPr>
        <w:t>Wasswa</w:t>
      </w:r>
      <w:proofErr w:type="spellEnd"/>
      <w:r w:rsidRPr="00E50DD2">
        <w:rPr>
          <w:rFonts w:ascii="Times New Roman" w:hAnsi="Times New Roman" w:cs="Times New Roman"/>
          <w:sz w:val="24"/>
          <w:szCs w:val="24"/>
        </w:rPr>
        <w:t xml:space="preserve"> </w:t>
      </w:r>
      <w:proofErr w:type="spellStart"/>
      <w:r w:rsidRPr="00E50DD2">
        <w:rPr>
          <w:rFonts w:ascii="Times New Roman" w:hAnsi="Times New Roman" w:cs="Times New Roman"/>
          <w:sz w:val="24"/>
          <w:szCs w:val="24"/>
        </w:rPr>
        <w:t>Ntale</w:t>
      </w:r>
      <w:proofErr w:type="spellEnd"/>
      <w:r w:rsidR="00237F11" w:rsidRPr="00E50DD2">
        <w:rPr>
          <w:rFonts w:ascii="Times New Roman" w:hAnsi="Times New Roman" w:cs="Times New Roman"/>
          <w:sz w:val="24"/>
          <w:szCs w:val="24"/>
        </w:rPr>
        <w:t xml:space="preserve"> (PW1)</w:t>
      </w:r>
      <w:r w:rsidRPr="00E50DD2">
        <w:rPr>
          <w:rFonts w:ascii="Times New Roman" w:hAnsi="Times New Roman" w:cs="Times New Roman"/>
          <w:sz w:val="24"/>
          <w:szCs w:val="24"/>
        </w:rPr>
        <w:t xml:space="preserve">, </w:t>
      </w:r>
    </w:p>
    <w:p w:rsidR="00237F11" w:rsidRPr="00E50DD2" w:rsidRDefault="00E52DB8" w:rsidP="00E50DD2">
      <w:pPr>
        <w:pStyle w:val="BodyA"/>
        <w:numPr>
          <w:ilvl w:val="0"/>
          <w:numId w:val="13"/>
        </w:numPr>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Prince </w:t>
      </w:r>
      <w:proofErr w:type="spellStart"/>
      <w:r w:rsidRPr="00E50DD2">
        <w:rPr>
          <w:rFonts w:ascii="Times New Roman" w:hAnsi="Times New Roman" w:cs="Times New Roman"/>
          <w:sz w:val="24"/>
          <w:szCs w:val="24"/>
        </w:rPr>
        <w:t>Kateregga</w:t>
      </w:r>
      <w:proofErr w:type="spellEnd"/>
      <w:r w:rsidRPr="00E50DD2">
        <w:rPr>
          <w:rFonts w:ascii="Times New Roman" w:hAnsi="Times New Roman" w:cs="Times New Roman"/>
          <w:sz w:val="24"/>
          <w:szCs w:val="24"/>
        </w:rPr>
        <w:t xml:space="preserve"> Phillip</w:t>
      </w:r>
      <w:r w:rsidR="00237F11" w:rsidRPr="00E50DD2">
        <w:rPr>
          <w:rFonts w:ascii="Times New Roman" w:hAnsi="Times New Roman" w:cs="Times New Roman"/>
          <w:sz w:val="24"/>
          <w:szCs w:val="24"/>
        </w:rPr>
        <w:t xml:space="preserve"> (PW2)</w:t>
      </w:r>
      <w:r w:rsidRPr="00E50DD2">
        <w:rPr>
          <w:rFonts w:ascii="Times New Roman" w:hAnsi="Times New Roman" w:cs="Times New Roman"/>
          <w:sz w:val="24"/>
          <w:szCs w:val="24"/>
        </w:rPr>
        <w:t xml:space="preserve">, </w:t>
      </w:r>
    </w:p>
    <w:p w:rsidR="00237F11" w:rsidRPr="00E50DD2" w:rsidRDefault="00E52DB8" w:rsidP="00E50DD2">
      <w:pPr>
        <w:pStyle w:val="BodyA"/>
        <w:numPr>
          <w:ilvl w:val="0"/>
          <w:numId w:val="13"/>
        </w:numPr>
        <w:spacing w:line="360" w:lineRule="auto"/>
        <w:jc w:val="both"/>
        <w:rPr>
          <w:rFonts w:ascii="Times New Roman" w:eastAsia="Bookman Old Style" w:hAnsi="Times New Roman" w:cs="Times New Roman"/>
          <w:sz w:val="24"/>
          <w:szCs w:val="24"/>
        </w:rPr>
      </w:pPr>
      <w:proofErr w:type="spellStart"/>
      <w:r w:rsidRPr="00E50DD2">
        <w:rPr>
          <w:rFonts w:ascii="Times New Roman" w:hAnsi="Times New Roman" w:cs="Times New Roman"/>
          <w:sz w:val="24"/>
          <w:szCs w:val="24"/>
        </w:rPr>
        <w:t>Kasumba</w:t>
      </w:r>
      <w:proofErr w:type="spellEnd"/>
      <w:r w:rsidRPr="00E50DD2">
        <w:rPr>
          <w:rFonts w:ascii="Times New Roman" w:hAnsi="Times New Roman" w:cs="Times New Roman"/>
          <w:sz w:val="24"/>
          <w:szCs w:val="24"/>
        </w:rPr>
        <w:t xml:space="preserve"> </w:t>
      </w:r>
      <w:r w:rsidR="00237F11" w:rsidRPr="00E50DD2">
        <w:rPr>
          <w:rFonts w:ascii="Times New Roman" w:hAnsi="Times New Roman" w:cs="Times New Roman"/>
          <w:sz w:val="24"/>
          <w:szCs w:val="24"/>
        </w:rPr>
        <w:t>Gideon(PW3)</w:t>
      </w:r>
      <w:r w:rsidRPr="00E50DD2">
        <w:rPr>
          <w:rFonts w:ascii="Times New Roman" w:hAnsi="Times New Roman" w:cs="Times New Roman"/>
          <w:sz w:val="24"/>
          <w:szCs w:val="24"/>
        </w:rPr>
        <w:t xml:space="preserve">, </w:t>
      </w:r>
    </w:p>
    <w:p w:rsidR="00237F11" w:rsidRPr="00E50DD2" w:rsidRDefault="00E52DB8" w:rsidP="00E50DD2">
      <w:pPr>
        <w:pStyle w:val="BodyA"/>
        <w:numPr>
          <w:ilvl w:val="0"/>
          <w:numId w:val="13"/>
        </w:numPr>
        <w:spacing w:line="360" w:lineRule="auto"/>
        <w:jc w:val="both"/>
        <w:rPr>
          <w:rFonts w:ascii="Times New Roman" w:eastAsia="Bookman Old Style" w:hAnsi="Times New Roman" w:cs="Times New Roman"/>
          <w:sz w:val="24"/>
          <w:szCs w:val="24"/>
        </w:rPr>
      </w:pPr>
      <w:proofErr w:type="spellStart"/>
      <w:r w:rsidRPr="00E50DD2">
        <w:rPr>
          <w:rFonts w:ascii="Times New Roman" w:hAnsi="Times New Roman" w:cs="Times New Roman"/>
          <w:sz w:val="24"/>
          <w:szCs w:val="24"/>
        </w:rPr>
        <w:t>Nansubuga</w:t>
      </w:r>
      <w:proofErr w:type="spellEnd"/>
      <w:r w:rsidRPr="00E50DD2">
        <w:rPr>
          <w:rFonts w:ascii="Times New Roman" w:hAnsi="Times New Roman" w:cs="Times New Roman"/>
          <w:sz w:val="24"/>
          <w:szCs w:val="24"/>
        </w:rPr>
        <w:t xml:space="preserve"> Rose </w:t>
      </w:r>
      <w:r w:rsidR="00237F11" w:rsidRPr="00E50DD2">
        <w:rPr>
          <w:rFonts w:ascii="Times New Roman" w:hAnsi="Times New Roman" w:cs="Times New Roman"/>
          <w:sz w:val="24"/>
          <w:szCs w:val="24"/>
        </w:rPr>
        <w:t xml:space="preserve">(PW4) </w:t>
      </w:r>
      <w:r w:rsidRPr="00E50DD2">
        <w:rPr>
          <w:rFonts w:ascii="Times New Roman" w:hAnsi="Times New Roman" w:cs="Times New Roman"/>
          <w:sz w:val="24"/>
          <w:szCs w:val="24"/>
        </w:rPr>
        <w:t xml:space="preserve">and </w:t>
      </w:r>
    </w:p>
    <w:p w:rsidR="001943B8" w:rsidRPr="00E50DD2" w:rsidRDefault="00E52DB8" w:rsidP="00E50DD2">
      <w:pPr>
        <w:pStyle w:val="BodyA"/>
        <w:numPr>
          <w:ilvl w:val="0"/>
          <w:numId w:val="13"/>
        </w:numPr>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Abdul Noor </w:t>
      </w:r>
      <w:proofErr w:type="spellStart"/>
      <w:r w:rsidR="00237F11" w:rsidRPr="00E50DD2">
        <w:rPr>
          <w:rFonts w:ascii="Times New Roman" w:hAnsi="Times New Roman" w:cs="Times New Roman"/>
          <w:sz w:val="24"/>
          <w:szCs w:val="24"/>
        </w:rPr>
        <w:t>Senkubuge</w:t>
      </w:r>
      <w:proofErr w:type="spellEnd"/>
      <w:r w:rsidR="00237F11" w:rsidRPr="00E50DD2">
        <w:rPr>
          <w:rFonts w:ascii="Times New Roman" w:hAnsi="Times New Roman" w:cs="Times New Roman"/>
          <w:sz w:val="24"/>
          <w:szCs w:val="24"/>
        </w:rPr>
        <w:t xml:space="preserve"> (PW5)</w:t>
      </w:r>
      <w:r w:rsidRPr="00E50DD2">
        <w:rPr>
          <w:rFonts w:ascii="Times New Roman" w:hAnsi="Times New Roman" w:cs="Times New Roman"/>
          <w:sz w:val="24"/>
          <w:szCs w:val="24"/>
        </w:rPr>
        <w:t>.</w:t>
      </w:r>
    </w:p>
    <w:p w:rsidR="00497F97" w:rsidRPr="00E50DD2" w:rsidRDefault="00E52DB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The Defendant called </w:t>
      </w:r>
      <w:r w:rsidR="00237F11" w:rsidRPr="00E50DD2">
        <w:rPr>
          <w:rFonts w:ascii="Times New Roman" w:hAnsi="Times New Roman" w:cs="Times New Roman"/>
          <w:sz w:val="24"/>
          <w:szCs w:val="24"/>
        </w:rPr>
        <w:t>two (</w:t>
      </w:r>
      <w:r w:rsidRPr="00E50DD2">
        <w:rPr>
          <w:rFonts w:ascii="Times New Roman" w:hAnsi="Times New Roman" w:cs="Times New Roman"/>
          <w:sz w:val="24"/>
          <w:szCs w:val="24"/>
        </w:rPr>
        <w:t>2</w:t>
      </w:r>
      <w:r w:rsidR="00237F11" w:rsidRPr="00E50DD2">
        <w:rPr>
          <w:rFonts w:ascii="Times New Roman" w:hAnsi="Times New Roman" w:cs="Times New Roman"/>
          <w:sz w:val="24"/>
          <w:szCs w:val="24"/>
        </w:rPr>
        <w:t>)</w:t>
      </w:r>
      <w:r w:rsidRPr="00E50DD2">
        <w:rPr>
          <w:rFonts w:ascii="Times New Roman" w:hAnsi="Times New Roman" w:cs="Times New Roman"/>
          <w:sz w:val="24"/>
          <w:szCs w:val="24"/>
        </w:rPr>
        <w:t xml:space="preserve"> witnesses </w:t>
      </w:r>
      <w:r w:rsidR="00237F11" w:rsidRPr="00E50DD2">
        <w:rPr>
          <w:rFonts w:ascii="Times New Roman" w:hAnsi="Times New Roman" w:cs="Times New Roman"/>
          <w:sz w:val="24"/>
          <w:szCs w:val="24"/>
        </w:rPr>
        <w:t xml:space="preserve">including </w:t>
      </w:r>
      <w:proofErr w:type="gramStart"/>
      <w:r w:rsidR="00237F11" w:rsidRPr="00E50DD2">
        <w:rPr>
          <w:rFonts w:ascii="Times New Roman" w:hAnsi="Times New Roman" w:cs="Times New Roman"/>
          <w:sz w:val="24"/>
          <w:szCs w:val="24"/>
        </w:rPr>
        <w:t>himself</w:t>
      </w:r>
      <w:proofErr w:type="gramEnd"/>
      <w:r w:rsidR="00237F11" w:rsidRPr="00E50DD2">
        <w:rPr>
          <w:rFonts w:ascii="Times New Roman" w:hAnsi="Times New Roman" w:cs="Times New Roman"/>
          <w:sz w:val="24"/>
          <w:szCs w:val="24"/>
        </w:rPr>
        <w:t xml:space="preserve"> </w:t>
      </w:r>
      <w:r w:rsidRPr="00E50DD2">
        <w:rPr>
          <w:rFonts w:ascii="Times New Roman" w:hAnsi="Times New Roman" w:cs="Times New Roman"/>
          <w:sz w:val="24"/>
          <w:szCs w:val="24"/>
        </w:rPr>
        <w:t>namely</w:t>
      </w:r>
      <w:r w:rsidR="00237F11" w:rsidRPr="00E50DD2">
        <w:rPr>
          <w:rFonts w:ascii="Times New Roman" w:hAnsi="Times New Roman" w:cs="Times New Roman"/>
          <w:sz w:val="24"/>
          <w:szCs w:val="24"/>
        </w:rPr>
        <w:t>;</w:t>
      </w:r>
      <w:r w:rsidRPr="00E50DD2">
        <w:rPr>
          <w:rFonts w:ascii="Times New Roman" w:hAnsi="Times New Roman" w:cs="Times New Roman"/>
          <w:sz w:val="24"/>
          <w:szCs w:val="24"/>
        </w:rPr>
        <w:t xml:space="preserve"> </w:t>
      </w:r>
    </w:p>
    <w:p w:rsidR="00497F97" w:rsidRPr="00E50DD2" w:rsidRDefault="00E52DB8" w:rsidP="00E50DD2">
      <w:pPr>
        <w:pStyle w:val="BodyA"/>
        <w:numPr>
          <w:ilvl w:val="0"/>
          <w:numId w:val="14"/>
        </w:numPr>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Hassan </w:t>
      </w:r>
      <w:proofErr w:type="spellStart"/>
      <w:r w:rsidRPr="00E50DD2">
        <w:rPr>
          <w:rFonts w:ascii="Times New Roman" w:hAnsi="Times New Roman" w:cs="Times New Roman"/>
          <w:sz w:val="24"/>
          <w:szCs w:val="24"/>
        </w:rPr>
        <w:t>Yiga</w:t>
      </w:r>
      <w:proofErr w:type="spellEnd"/>
      <w:r w:rsidRPr="00E50DD2">
        <w:rPr>
          <w:rFonts w:ascii="Times New Roman" w:hAnsi="Times New Roman" w:cs="Times New Roman"/>
          <w:sz w:val="24"/>
          <w:szCs w:val="24"/>
        </w:rPr>
        <w:t xml:space="preserve"> and </w:t>
      </w:r>
    </w:p>
    <w:p w:rsidR="001943B8" w:rsidRPr="00E50DD2" w:rsidRDefault="00497F97" w:rsidP="00E50DD2">
      <w:pPr>
        <w:pStyle w:val="BodyA"/>
        <w:numPr>
          <w:ilvl w:val="0"/>
          <w:numId w:val="14"/>
        </w:numPr>
        <w:spacing w:line="360" w:lineRule="auto"/>
        <w:jc w:val="both"/>
        <w:rPr>
          <w:rFonts w:ascii="Times New Roman" w:hAnsi="Times New Roman" w:cs="Times New Roman"/>
          <w:sz w:val="24"/>
          <w:szCs w:val="24"/>
        </w:rPr>
      </w:pPr>
      <w:proofErr w:type="spellStart"/>
      <w:r w:rsidRPr="00E50DD2">
        <w:rPr>
          <w:rFonts w:ascii="Times New Roman" w:hAnsi="Times New Roman" w:cs="Times New Roman"/>
          <w:sz w:val="24"/>
          <w:szCs w:val="24"/>
        </w:rPr>
        <w:t>Kiyimba</w:t>
      </w:r>
      <w:proofErr w:type="spellEnd"/>
      <w:r w:rsidRPr="00E50DD2">
        <w:rPr>
          <w:rFonts w:ascii="Times New Roman" w:hAnsi="Times New Roman" w:cs="Times New Roman"/>
          <w:sz w:val="24"/>
          <w:szCs w:val="24"/>
        </w:rPr>
        <w:t xml:space="preserve"> Joseph</w:t>
      </w:r>
      <w:r w:rsidR="00E52DB8" w:rsidRPr="00E50DD2">
        <w:rPr>
          <w:rFonts w:ascii="Times New Roman" w:hAnsi="Times New Roman" w:cs="Times New Roman"/>
          <w:sz w:val="24"/>
          <w:szCs w:val="24"/>
        </w:rPr>
        <w:t xml:space="preserve"> (DW2).</w:t>
      </w:r>
    </w:p>
    <w:p w:rsidR="00497F97" w:rsidRPr="00E50DD2" w:rsidRDefault="007B2BE4" w:rsidP="00E50DD2">
      <w:pPr>
        <w:pStyle w:val="BodyA"/>
        <w:spacing w:line="360" w:lineRule="auto"/>
        <w:jc w:val="both"/>
        <w:rPr>
          <w:rFonts w:ascii="Times New Roman" w:eastAsia="Bookman Old Style" w:hAnsi="Times New Roman" w:cs="Times New Roman"/>
          <w:sz w:val="24"/>
          <w:szCs w:val="24"/>
        </w:rPr>
      </w:pPr>
      <w:r w:rsidRPr="00E50DD2">
        <w:rPr>
          <w:rFonts w:ascii="Times New Roman" w:eastAsia="Bookman Old Style" w:hAnsi="Times New Roman" w:cs="Times New Roman"/>
          <w:sz w:val="24"/>
          <w:szCs w:val="24"/>
        </w:rPr>
        <w:t xml:space="preserve">All </w:t>
      </w:r>
      <w:r w:rsidR="00497F97" w:rsidRPr="00E50DD2">
        <w:rPr>
          <w:rFonts w:ascii="Times New Roman" w:eastAsia="Bookman Old Style" w:hAnsi="Times New Roman" w:cs="Times New Roman"/>
          <w:sz w:val="24"/>
          <w:szCs w:val="24"/>
        </w:rPr>
        <w:t>the</w:t>
      </w:r>
      <w:r w:rsidRPr="00E50DD2">
        <w:rPr>
          <w:rFonts w:ascii="Times New Roman" w:eastAsia="Bookman Old Style" w:hAnsi="Times New Roman" w:cs="Times New Roman"/>
          <w:sz w:val="24"/>
          <w:szCs w:val="24"/>
        </w:rPr>
        <w:t xml:space="preserve"> </w:t>
      </w:r>
      <w:r w:rsidR="00497F97" w:rsidRPr="00E50DD2">
        <w:rPr>
          <w:rFonts w:ascii="Times New Roman" w:eastAsia="Bookman Old Style" w:hAnsi="Times New Roman" w:cs="Times New Roman"/>
          <w:sz w:val="24"/>
          <w:szCs w:val="24"/>
        </w:rPr>
        <w:t>witnesses</w:t>
      </w:r>
      <w:r w:rsidRPr="00E50DD2">
        <w:rPr>
          <w:rFonts w:ascii="Times New Roman" w:eastAsia="Bookman Old Style" w:hAnsi="Times New Roman" w:cs="Times New Roman"/>
          <w:sz w:val="24"/>
          <w:szCs w:val="24"/>
        </w:rPr>
        <w:t xml:space="preserve"> </w:t>
      </w:r>
      <w:r w:rsidR="00497F97" w:rsidRPr="00E50DD2">
        <w:rPr>
          <w:rFonts w:ascii="Times New Roman" w:eastAsia="Bookman Old Style" w:hAnsi="Times New Roman" w:cs="Times New Roman"/>
          <w:sz w:val="24"/>
          <w:szCs w:val="24"/>
        </w:rPr>
        <w:t xml:space="preserve">testified in court after their statements on oath had been </w:t>
      </w:r>
      <w:r w:rsidRPr="00E50DD2">
        <w:rPr>
          <w:rFonts w:ascii="Times New Roman" w:eastAsia="Bookman Old Style" w:hAnsi="Times New Roman" w:cs="Times New Roman"/>
          <w:sz w:val="24"/>
          <w:szCs w:val="24"/>
        </w:rPr>
        <w:t xml:space="preserve">filed </w:t>
      </w:r>
      <w:r w:rsidR="00497F97" w:rsidRPr="00E50DD2">
        <w:rPr>
          <w:rFonts w:ascii="Times New Roman" w:eastAsia="Bookman Old Style" w:hAnsi="Times New Roman" w:cs="Times New Roman"/>
          <w:sz w:val="24"/>
          <w:szCs w:val="24"/>
        </w:rPr>
        <w:t xml:space="preserve">in court which statements were admitted on record. Each </w:t>
      </w:r>
      <w:r w:rsidR="00941926" w:rsidRPr="00E50DD2">
        <w:rPr>
          <w:rFonts w:ascii="Times New Roman" w:eastAsia="Bookman Old Style" w:hAnsi="Times New Roman" w:cs="Times New Roman"/>
          <w:sz w:val="24"/>
          <w:szCs w:val="24"/>
        </w:rPr>
        <w:t>of the</w:t>
      </w:r>
      <w:r w:rsidR="00497F97" w:rsidRPr="00E50DD2">
        <w:rPr>
          <w:rFonts w:ascii="Times New Roman" w:eastAsia="Bookman Old Style" w:hAnsi="Times New Roman" w:cs="Times New Roman"/>
          <w:sz w:val="24"/>
          <w:szCs w:val="24"/>
        </w:rPr>
        <w:t xml:space="preserve"> wi</w:t>
      </w:r>
      <w:r w:rsidR="00497F97" w:rsidRPr="00E50DD2">
        <w:rPr>
          <w:rFonts w:ascii="Times New Roman" w:eastAsia="Bookman Old Style" w:hAnsi="Times New Roman" w:cs="Times New Roman"/>
          <w:sz w:val="24"/>
          <w:szCs w:val="24"/>
        </w:rPr>
        <w:t>t</w:t>
      </w:r>
      <w:r w:rsidR="00497F97" w:rsidRPr="00E50DD2">
        <w:rPr>
          <w:rFonts w:ascii="Times New Roman" w:eastAsia="Bookman Old Style" w:hAnsi="Times New Roman" w:cs="Times New Roman"/>
          <w:sz w:val="24"/>
          <w:szCs w:val="24"/>
        </w:rPr>
        <w:t>nesses e</w:t>
      </w:r>
      <w:r w:rsidRPr="00E50DD2">
        <w:rPr>
          <w:rFonts w:ascii="Times New Roman" w:eastAsia="Bookman Old Style" w:hAnsi="Times New Roman" w:cs="Times New Roman"/>
          <w:sz w:val="24"/>
          <w:szCs w:val="24"/>
        </w:rPr>
        <w:t xml:space="preserve">xamined </w:t>
      </w:r>
      <w:r w:rsidR="00497F97" w:rsidRPr="00E50DD2">
        <w:rPr>
          <w:rFonts w:ascii="Times New Roman" w:eastAsia="Bookman Old Style" w:hAnsi="Times New Roman" w:cs="Times New Roman"/>
          <w:sz w:val="24"/>
          <w:szCs w:val="24"/>
        </w:rPr>
        <w:t>accordingly i</w:t>
      </w:r>
      <w:r w:rsidRPr="00E50DD2">
        <w:rPr>
          <w:rFonts w:ascii="Times New Roman" w:eastAsia="Bookman Old Style" w:hAnsi="Times New Roman" w:cs="Times New Roman"/>
          <w:sz w:val="24"/>
          <w:szCs w:val="24"/>
        </w:rPr>
        <w:t>n respect of their statements</w:t>
      </w:r>
      <w:r w:rsidR="00497F97" w:rsidRPr="00E50DD2">
        <w:rPr>
          <w:rFonts w:ascii="Times New Roman" w:eastAsia="Bookman Old Style" w:hAnsi="Times New Roman" w:cs="Times New Roman"/>
          <w:sz w:val="24"/>
          <w:szCs w:val="24"/>
        </w:rPr>
        <w:t>.</w:t>
      </w:r>
    </w:p>
    <w:p w:rsidR="00F36118" w:rsidRPr="00E50DD2" w:rsidRDefault="00F36118" w:rsidP="00E50DD2">
      <w:pPr>
        <w:pStyle w:val="BodyA"/>
        <w:spacing w:line="360" w:lineRule="auto"/>
        <w:jc w:val="both"/>
        <w:rPr>
          <w:rFonts w:ascii="Times New Roman" w:eastAsia="Bookman Old Style" w:hAnsi="Times New Roman" w:cs="Times New Roman"/>
          <w:sz w:val="24"/>
          <w:szCs w:val="24"/>
        </w:rPr>
      </w:pPr>
    </w:p>
    <w:p w:rsidR="00941926" w:rsidRPr="00E50DD2" w:rsidRDefault="00941926" w:rsidP="00E50DD2">
      <w:pPr>
        <w:pStyle w:val="BodyA"/>
        <w:numPr>
          <w:ilvl w:val="0"/>
          <w:numId w:val="5"/>
        </w:numPr>
        <w:spacing w:line="360" w:lineRule="auto"/>
        <w:jc w:val="both"/>
        <w:rPr>
          <w:rFonts w:ascii="Times New Roman" w:eastAsia="Bookman Old Style" w:hAnsi="Times New Roman" w:cs="Times New Roman"/>
          <w:b/>
          <w:sz w:val="24"/>
          <w:szCs w:val="24"/>
          <w:u w:val="single"/>
        </w:rPr>
      </w:pPr>
      <w:r w:rsidRPr="00E50DD2">
        <w:rPr>
          <w:rFonts w:ascii="Times New Roman" w:eastAsia="Bookman Old Style" w:hAnsi="Times New Roman" w:cs="Times New Roman"/>
          <w:b/>
          <w:sz w:val="24"/>
          <w:szCs w:val="24"/>
          <w:u w:val="single"/>
        </w:rPr>
        <w:t>Burden of proof:</w:t>
      </w:r>
    </w:p>
    <w:p w:rsidR="00DE6230" w:rsidRPr="00E50DD2" w:rsidRDefault="00DE6230" w:rsidP="00E50DD2">
      <w:pPr>
        <w:pStyle w:val="BodyA"/>
        <w:spacing w:line="360" w:lineRule="auto"/>
        <w:jc w:val="both"/>
        <w:rPr>
          <w:rFonts w:ascii="Times New Roman" w:eastAsia="Bookman Old Style" w:hAnsi="Times New Roman" w:cs="Times New Roman"/>
          <w:sz w:val="24"/>
          <w:szCs w:val="24"/>
        </w:rPr>
      </w:pPr>
      <w:r w:rsidRPr="00E50DD2">
        <w:rPr>
          <w:rFonts w:ascii="Times New Roman" w:eastAsia="Bookman Old Style" w:hAnsi="Times New Roman" w:cs="Times New Roman"/>
          <w:b/>
          <w:sz w:val="24"/>
          <w:szCs w:val="24"/>
        </w:rPr>
        <w:t>Section 103 of the Evidence Act (Cap 6)</w:t>
      </w:r>
      <w:r w:rsidRPr="00E50DD2">
        <w:rPr>
          <w:rFonts w:ascii="Times New Roman" w:eastAsia="Bookman Old Style" w:hAnsi="Times New Roman" w:cs="Times New Roman"/>
          <w:sz w:val="24"/>
          <w:szCs w:val="24"/>
        </w:rPr>
        <w:t xml:space="preserve"> places the burden of proof on the party making the assertion which that party desires a court to believe as it provides as follows;</w:t>
      </w:r>
    </w:p>
    <w:p w:rsidR="00DE6230" w:rsidRPr="00E50DD2" w:rsidRDefault="00DE6230" w:rsidP="00E50DD2">
      <w:pPr>
        <w:pStyle w:val="BodyA"/>
        <w:spacing w:line="360" w:lineRule="auto"/>
        <w:ind w:left="720"/>
        <w:jc w:val="both"/>
        <w:rPr>
          <w:rFonts w:ascii="Times New Roman" w:eastAsia="Bookman Old Style" w:hAnsi="Times New Roman" w:cs="Times New Roman"/>
          <w:b/>
          <w:sz w:val="24"/>
          <w:szCs w:val="24"/>
        </w:rPr>
      </w:pPr>
      <w:r w:rsidRPr="00E50DD2">
        <w:rPr>
          <w:rFonts w:ascii="Times New Roman" w:eastAsia="Bookman Old Style" w:hAnsi="Times New Roman" w:cs="Times New Roman"/>
          <w:b/>
          <w:sz w:val="24"/>
          <w:szCs w:val="24"/>
        </w:rPr>
        <w:t>“The burden of proof as to any particular fact lies on that person who wishes the court to b</w:t>
      </w:r>
      <w:r w:rsidRPr="00E50DD2">
        <w:rPr>
          <w:rFonts w:ascii="Times New Roman" w:eastAsia="Bookman Old Style" w:hAnsi="Times New Roman" w:cs="Times New Roman"/>
          <w:b/>
          <w:sz w:val="24"/>
          <w:szCs w:val="24"/>
        </w:rPr>
        <w:t>e</w:t>
      </w:r>
      <w:r w:rsidRPr="00E50DD2">
        <w:rPr>
          <w:rFonts w:ascii="Times New Roman" w:eastAsia="Bookman Old Style" w:hAnsi="Times New Roman" w:cs="Times New Roman"/>
          <w:b/>
          <w:sz w:val="24"/>
          <w:szCs w:val="24"/>
        </w:rPr>
        <w:t>lieve in its existence, unless it is provided by any law that the proof of that fact shall lie on any particular person”</w:t>
      </w:r>
    </w:p>
    <w:p w:rsidR="00DE6230" w:rsidRPr="00E50DD2" w:rsidRDefault="00DE6230" w:rsidP="00E50DD2">
      <w:pPr>
        <w:pStyle w:val="BodyA"/>
        <w:spacing w:line="360" w:lineRule="auto"/>
        <w:jc w:val="both"/>
        <w:rPr>
          <w:rFonts w:ascii="Times New Roman" w:eastAsia="Bookman Old Style" w:hAnsi="Times New Roman" w:cs="Times New Roman"/>
          <w:sz w:val="24"/>
          <w:szCs w:val="24"/>
        </w:rPr>
      </w:pPr>
      <w:r w:rsidRPr="00E50DD2">
        <w:rPr>
          <w:rFonts w:ascii="Times New Roman" w:eastAsia="Bookman Old Style" w:hAnsi="Times New Roman" w:cs="Times New Roman"/>
          <w:sz w:val="24"/>
          <w:szCs w:val="24"/>
        </w:rPr>
        <w:lastRenderedPageBreak/>
        <w:t xml:space="preserve">Paragraph 4 of the Amended plaint </w:t>
      </w:r>
      <w:r w:rsidR="00571C0F" w:rsidRPr="00E50DD2">
        <w:rPr>
          <w:rFonts w:ascii="Times New Roman" w:eastAsia="Bookman Old Style" w:hAnsi="Times New Roman" w:cs="Times New Roman"/>
          <w:sz w:val="24"/>
          <w:szCs w:val="24"/>
        </w:rPr>
        <w:t xml:space="preserve">appears to be the gist of </w:t>
      </w:r>
      <w:r w:rsidR="00F36118" w:rsidRPr="00E50DD2">
        <w:rPr>
          <w:rFonts w:ascii="Times New Roman" w:eastAsia="Bookman Old Style" w:hAnsi="Times New Roman" w:cs="Times New Roman"/>
          <w:sz w:val="24"/>
          <w:szCs w:val="24"/>
        </w:rPr>
        <w:t>the basis</w:t>
      </w:r>
      <w:r w:rsidR="00571C0F" w:rsidRPr="00E50DD2">
        <w:rPr>
          <w:rFonts w:ascii="Times New Roman" w:eastAsia="Bookman Old Style" w:hAnsi="Times New Roman" w:cs="Times New Roman"/>
          <w:sz w:val="24"/>
          <w:szCs w:val="24"/>
        </w:rPr>
        <w:t xml:space="preserve"> of </w:t>
      </w:r>
      <w:r w:rsidRPr="00E50DD2">
        <w:rPr>
          <w:rFonts w:ascii="Times New Roman" w:eastAsia="Bookman Old Style" w:hAnsi="Times New Roman" w:cs="Times New Roman"/>
          <w:sz w:val="24"/>
          <w:szCs w:val="24"/>
        </w:rPr>
        <w:t xml:space="preserve">plaintiffs </w:t>
      </w:r>
      <w:r w:rsidR="00571C0F" w:rsidRPr="00E50DD2">
        <w:rPr>
          <w:rFonts w:ascii="Times New Roman" w:eastAsia="Bookman Old Style" w:hAnsi="Times New Roman" w:cs="Times New Roman"/>
          <w:sz w:val="24"/>
          <w:szCs w:val="24"/>
        </w:rPr>
        <w:t xml:space="preserve">claim in this matter for it </w:t>
      </w:r>
      <w:r w:rsidRPr="00E50DD2">
        <w:rPr>
          <w:rFonts w:ascii="Times New Roman" w:eastAsia="Bookman Old Style" w:hAnsi="Times New Roman" w:cs="Times New Roman"/>
          <w:sz w:val="24"/>
          <w:szCs w:val="24"/>
        </w:rPr>
        <w:t>seek</w:t>
      </w:r>
      <w:r w:rsidR="00571C0F" w:rsidRPr="00E50DD2">
        <w:rPr>
          <w:rFonts w:ascii="Times New Roman" w:eastAsia="Bookman Old Style" w:hAnsi="Times New Roman" w:cs="Times New Roman"/>
          <w:sz w:val="24"/>
          <w:szCs w:val="24"/>
        </w:rPr>
        <w:t>s</w:t>
      </w:r>
      <w:r w:rsidRPr="00E50DD2">
        <w:rPr>
          <w:rFonts w:ascii="Times New Roman" w:eastAsia="Bookman Old Style" w:hAnsi="Times New Roman" w:cs="Times New Roman"/>
          <w:sz w:val="24"/>
          <w:szCs w:val="24"/>
        </w:rPr>
        <w:t xml:space="preserve"> among other things the decla</w:t>
      </w:r>
      <w:r w:rsidR="00571C0F" w:rsidRPr="00E50DD2">
        <w:rPr>
          <w:rFonts w:ascii="Times New Roman" w:eastAsia="Bookman Old Style" w:hAnsi="Times New Roman" w:cs="Times New Roman"/>
          <w:sz w:val="24"/>
          <w:szCs w:val="24"/>
        </w:rPr>
        <w:t>r</w:t>
      </w:r>
      <w:r w:rsidR="00571C0F" w:rsidRPr="00E50DD2">
        <w:rPr>
          <w:rFonts w:ascii="Times New Roman" w:eastAsia="Bookman Old Style" w:hAnsi="Times New Roman" w:cs="Times New Roman"/>
          <w:sz w:val="24"/>
          <w:szCs w:val="24"/>
        </w:rPr>
        <w:t>a</w:t>
      </w:r>
      <w:r w:rsidR="00571C0F" w:rsidRPr="00E50DD2">
        <w:rPr>
          <w:rFonts w:ascii="Times New Roman" w:eastAsia="Bookman Old Style" w:hAnsi="Times New Roman" w:cs="Times New Roman"/>
          <w:sz w:val="24"/>
          <w:szCs w:val="24"/>
        </w:rPr>
        <w:t>tion that they</w:t>
      </w:r>
      <w:r w:rsidRPr="00E50DD2">
        <w:rPr>
          <w:rFonts w:ascii="Times New Roman" w:eastAsia="Bookman Old Style" w:hAnsi="Times New Roman" w:cs="Times New Roman"/>
          <w:sz w:val="24"/>
          <w:szCs w:val="24"/>
        </w:rPr>
        <w:t xml:space="preserve"> were </w:t>
      </w:r>
      <w:r w:rsidR="00571C0F" w:rsidRPr="00E50DD2">
        <w:rPr>
          <w:rFonts w:ascii="Times New Roman" w:eastAsia="Bookman Old Style" w:hAnsi="Times New Roman" w:cs="Times New Roman"/>
          <w:sz w:val="24"/>
          <w:szCs w:val="24"/>
        </w:rPr>
        <w:t xml:space="preserve">the </w:t>
      </w:r>
      <w:r w:rsidRPr="00E50DD2">
        <w:rPr>
          <w:rFonts w:ascii="Times New Roman" w:eastAsia="Bookman Old Style" w:hAnsi="Times New Roman" w:cs="Times New Roman"/>
          <w:sz w:val="24"/>
          <w:szCs w:val="24"/>
        </w:rPr>
        <w:t xml:space="preserve">lawful owners of a </w:t>
      </w:r>
      <w:proofErr w:type="spellStart"/>
      <w:r w:rsidRPr="00E50DD2">
        <w:rPr>
          <w:rFonts w:ascii="Times New Roman" w:eastAsia="Bookman Old Style" w:hAnsi="Times New Roman" w:cs="Times New Roman"/>
          <w:sz w:val="24"/>
          <w:szCs w:val="24"/>
        </w:rPr>
        <w:t>Kibanja</w:t>
      </w:r>
      <w:proofErr w:type="spellEnd"/>
      <w:r w:rsidRPr="00E50DD2">
        <w:rPr>
          <w:rFonts w:ascii="Times New Roman" w:eastAsia="Bookman Old Style" w:hAnsi="Times New Roman" w:cs="Times New Roman"/>
          <w:sz w:val="24"/>
          <w:szCs w:val="24"/>
        </w:rPr>
        <w:t xml:space="preserve"> </w:t>
      </w:r>
      <w:r w:rsidR="00571C0F" w:rsidRPr="00E50DD2">
        <w:rPr>
          <w:rFonts w:ascii="Times New Roman" w:eastAsia="Bookman Old Style" w:hAnsi="Times New Roman" w:cs="Times New Roman"/>
          <w:sz w:val="24"/>
          <w:szCs w:val="24"/>
        </w:rPr>
        <w:t xml:space="preserve">interest in property comprised in </w:t>
      </w:r>
      <w:proofErr w:type="spellStart"/>
      <w:r w:rsidR="00571C0F" w:rsidRPr="00E50DD2">
        <w:rPr>
          <w:rFonts w:ascii="Times New Roman" w:eastAsia="Bookman Old Style" w:hAnsi="Times New Roman" w:cs="Times New Roman"/>
          <w:sz w:val="24"/>
          <w:szCs w:val="24"/>
        </w:rPr>
        <w:t>Kyadondo</w:t>
      </w:r>
      <w:proofErr w:type="spellEnd"/>
      <w:r w:rsidR="00571C0F" w:rsidRPr="00E50DD2">
        <w:rPr>
          <w:rFonts w:ascii="Times New Roman" w:eastAsia="Bookman Old Style" w:hAnsi="Times New Roman" w:cs="Times New Roman"/>
          <w:sz w:val="24"/>
          <w:szCs w:val="24"/>
        </w:rPr>
        <w:t xml:space="preserve"> Block 265 plot 451 at </w:t>
      </w:r>
      <w:proofErr w:type="spellStart"/>
      <w:r w:rsidR="00571C0F" w:rsidRPr="00E50DD2">
        <w:rPr>
          <w:rFonts w:ascii="Times New Roman" w:eastAsia="Bookman Old Style" w:hAnsi="Times New Roman" w:cs="Times New Roman"/>
          <w:sz w:val="24"/>
          <w:szCs w:val="24"/>
        </w:rPr>
        <w:t>Buna</w:t>
      </w:r>
      <w:r w:rsidR="00571C0F" w:rsidRPr="00E50DD2">
        <w:rPr>
          <w:rFonts w:ascii="Times New Roman" w:eastAsia="Bookman Old Style" w:hAnsi="Times New Roman" w:cs="Times New Roman"/>
          <w:sz w:val="24"/>
          <w:szCs w:val="24"/>
        </w:rPr>
        <w:t>m</w:t>
      </w:r>
      <w:r w:rsidR="00571C0F" w:rsidRPr="00E50DD2">
        <w:rPr>
          <w:rFonts w:ascii="Times New Roman" w:eastAsia="Bookman Old Style" w:hAnsi="Times New Roman" w:cs="Times New Roman"/>
          <w:sz w:val="24"/>
          <w:szCs w:val="24"/>
        </w:rPr>
        <w:t>waya</w:t>
      </w:r>
      <w:proofErr w:type="spellEnd"/>
      <w:r w:rsidR="00571C0F" w:rsidRPr="00E50DD2">
        <w:rPr>
          <w:rFonts w:ascii="Times New Roman" w:eastAsia="Bookman Old Style" w:hAnsi="Times New Roman" w:cs="Times New Roman"/>
          <w:sz w:val="24"/>
          <w:szCs w:val="24"/>
        </w:rPr>
        <w:t xml:space="preserve"> </w:t>
      </w:r>
      <w:r w:rsidR="00F36118" w:rsidRPr="00E50DD2">
        <w:rPr>
          <w:rFonts w:ascii="Times New Roman" w:eastAsia="Bookman Old Style" w:hAnsi="Times New Roman" w:cs="Times New Roman"/>
          <w:sz w:val="24"/>
          <w:szCs w:val="24"/>
        </w:rPr>
        <w:t>(“</w:t>
      </w:r>
      <w:r w:rsidR="00571C0F" w:rsidRPr="00E50DD2">
        <w:rPr>
          <w:rFonts w:ascii="Times New Roman" w:eastAsia="Bookman Old Style" w:hAnsi="Times New Roman" w:cs="Times New Roman"/>
          <w:sz w:val="24"/>
          <w:szCs w:val="24"/>
        </w:rPr>
        <w:t>suit property</w:t>
      </w:r>
      <w:r w:rsidR="00F36118" w:rsidRPr="00E50DD2">
        <w:rPr>
          <w:rFonts w:ascii="Times New Roman" w:eastAsia="Bookman Old Style" w:hAnsi="Times New Roman" w:cs="Times New Roman"/>
          <w:sz w:val="24"/>
          <w:szCs w:val="24"/>
        </w:rPr>
        <w:t>”)</w:t>
      </w:r>
      <w:r w:rsidR="00571C0F" w:rsidRPr="00E50DD2">
        <w:rPr>
          <w:rFonts w:ascii="Times New Roman" w:eastAsia="Bookman Old Style" w:hAnsi="Times New Roman" w:cs="Times New Roman"/>
          <w:i/>
          <w:sz w:val="24"/>
          <w:szCs w:val="24"/>
        </w:rPr>
        <w:t xml:space="preserve"> </w:t>
      </w:r>
      <w:r w:rsidRPr="00E50DD2">
        <w:rPr>
          <w:rFonts w:ascii="Times New Roman" w:eastAsia="Bookman Old Style" w:hAnsi="Times New Roman" w:cs="Times New Roman"/>
          <w:sz w:val="24"/>
          <w:szCs w:val="24"/>
        </w:rPr>
        <w:t xml:space="preserve">at </w:t>
      </w:r>
      <w:proofErr w:type="spellStart"/>
      <w:r w:rsidRPr="00E50DD2">
        <w:rPr>
          <w:rFonts w:ascii="Times New Roman" w:eastAsia="Bookman Old Style" w:hAnsi="Times New Roman" w:cs="Times New Roman"/>
          <w:sz w:val="24"/>
          <w:szCs w:val="24"/>
        </w:rPr>
        <w:t>Bunamwaya</w:t>
      </w:r>
      <w:proofErr w:type="spellEnd"/>
      <w:r w:rsidRPr="00E50DD2">
        <w:rPr>
          <w:rFonts w:ascii="Times New Roman" w:eastAsia="Bookman Old Style" w:hAnsi="Times New Roman" w:cs="Times New Roman"/>
          <w:sz w:val="24"/>
          <w:szCs w:val="24"/>
        </w:rPr>
        <w:t xml:space="preserve"> –</w:t>
      </w:r>
      <w:proofErr w:type="spellStart"/>
      <w:r w:rsidRPr="00E50DD2">
        <w:rPr>
          <w:rFonts w:ascii="Times New Roman" w:eastAsia="Bookman Old Style" w:hAnsi="Times New Roman" w:cs="Times New Roman"/>
          <w:sz w:val="24"/>
          <w:szCs w:val="24"/>
        </w:rPr>
        <w:t>Kikumbi</w:t>
      </w:r>
      <w:proofErr w:type="spellEnd"/>
      <w:r w:rsidRPr="00E50DD2">
        <w:rPr>
          <w:rFonts w:ascii="Times New Roman" w:eastAsia="Bookman Old Style" w:hAnsi="Times New Roman" w:cs="Times New Roman"/>
          <w:sz w:val="24"/>
          <w:szCs w:val="24"/>
        </w:rPr>
        <w:t xml:space="preserve"> Zone. </w:t>
      </w:r>
      <w:r w:rsidR="00571C0F" w:rsidRPr="00E50DD2">
        <w:rPr>
          <w:rFonts w:ascii="Times New Roman" w:eastAsia="Bookman Old Style" w:hAnsi="Times New Roman" w:cs="Times New Roman"/>
          <w:sz w:val="24"/>
          <w:szCs w:val="24"/>
        </w:rPr>
        <w:t>Although this claim is not specif</w:t>
      </w:r>
      <w:r w:rsidR="00571C0F" w:rsidRPr="00E50DD2">
        <w:rPr>
          <w:rFonts w:ascii="Times New Roman" w:eastAsia="Bookman Old Style" w:hAnsi="Times New Roman" w:cs="Times New Roman"/>
          <w:sz w:val="24"/>
          <w:szCs w:val="24"/>
        </w:rPr>
        <w:t>i</w:t>
      </w:r>
      <w:r w:rsidR="00571C0F" w:rsidRPr="00E50DD2">
        <w:rPr>
          <w:rFonts w:ascii="Times New Roman" w:eastAsia="Bookman Old Style" w:hAnsi="Times New Roman" w:cs="Times New Roman"/>
          <w:sz w:val="24"/>
          <w:szCs w:val="24"/>
        </w:rPr>
        <w:t>cally framed as an issue during the</w:t>
      </w:r>
      <w:r w:rsidRPr="00E50DD2">
        <w:rPr>
          <w:rFonts w:ascii="Times New Roman" w:eastAsia="Bookman Old Style" w:hAnsi="Times New Roman" w:cs="Times New Roman"/>
          <w:sz w:val="24"/>
          <w:szCs w:val="24"/>
        </w:rPr>
        <w:t xml:space="preserve"> scheduling </w:t>
      </w:r>
      <w:r w:rsidR="00571C0F" w:rsidRPr="00E50DD2">
        <w:rPr>
          <w:rFonts w:ascii="Times New Roman" w:eastAsia="Bookman Old Style" w:hAnsi="Times New Roman" w:cs="Times New Roman"/>
          <w:sz w:val="24"/>
          <w:szCs w:val="24"/>
        </w:rPr>
        <w:t xml:space="preserve">matter which could make it fall short of the holding by the </w:t>
      </w:r>
      <w:r w:rsidRPr="00E50DD2">
        <w:rPr>
          <w:rFonts w:ascii="Times New Roman" w:eastAsia="Bookman Old Style" w:hAnsi="Times New Roman" w:cs="Times New Roman"/>
          <w:sz w:val="24"/>
          <w:szCs w:val="24"/>
        </w:rPr>
        <w:t xml:space="preserve">Supreme Court </w:t>
      </w:r>
      <w:r w:rsidR="00571C0F" w:rsidRPr="00E50DD2">
        <w:rPr>
          <w:rFonts w:ascii="Times New Roman" w:eastAsia="Bookman Old Style" w:hAnsi="Times New Roman" w:cs="Times New Roman"/>
          <w:sz w:val="24"/>
          <w:szCs w:val="24"/>
        </w:rPr>
        <w:t xml:space="preserve">in the case </w:t>
      </w:r>
      <w:r w:rsidRPr="00E50DD2">
        <w:rPr>
          <w:rFonts w:ascii="Times New Roman" w:eastAsia="Bookman Old Style" w:hAnsi="Times New Roman" w:cs="Times New Roman"/>
          <w:sz w:val="24"/>
          <w:szCs w:val="24"/>
        </w:rPr>
        <w:t xml:space="preserve">of </w:t>
      </w:r>
      <w:proofErr w:type="spellStart"/>
      <w:r w:rsidRPr="00E50DD2">
        <w:rPr>
          <w:rFonts w:ascii="Times New Roman" w:eastAsia="Bookman Old Style" w:hAnsi="Times New Roman" w:cs="Times New Roman"/>
          <w:b/>
          <w:sz w:val="24"/>
          <w:szCs w:val="24"/>
        </w:rPr>
        <w:t>Interfreight</w:t>
      </w:r>
      <w:proofErr w:type="spellEnd"/>
      <w:r w:rsidRPr="00E50DD2">
        <w:rPr>
          <w:rFonts w:ascii="Times New Roman" w:eastAsia="Bookman Old Style" w:hAnsi="Times New Roman" w:cs="Times New Roman"/>
          <w:b/>
          <w:sz w:val="24"/>
          <w:szCs w:val="24"/>
        </w:rPr>
        <w:t xml:space="preserve"> Forwarders (U) Ltd v East African Development Bank SCCA No. 33 Of 1992</w:t>
      </w:r>
      <w:r w:rsidRPr="00E50DD2">
        <w:rPr>
          <w:rFonts w:ascii="Times New Roman" w:eastAsia="Bookman Old Style" w:hAnsi="Times New Roman" w:cs="Times New Roman"/>
          <w:sz w:val="24"/>
          <w:szCs w:val="24"/>
        </w:rPr>
        <w:t xml:space="preserve"> wh</w:t>
      </w:r>
      <w:r w:rsidR="00FD556B" w:rsidRPr="00E50DD2">
        <w:rPr>
          <w:rFonts w:ascii="Times New Roman" w:eastAsia="Bookman Old Style" w:hAnsi="Times New Roman" w:cs="Times New Roman"/>
          <w:sz w:val="24"/>
          <w:szCs w:val="24"/>
        </w:rPr>
        <w:t>ere</w:t>
      </w:r>
      <w:r w:rsidRPr="00E50DD2">
        <w:rPr>
          <w:rFonts w:ascii="Times New Roman" w:eastAsia="Bookman Old Style" w:hAnsi="Times New Roman" w:cs="Times New Roman"/>
          <w:sz w:val="24"/>
          <w:szCs w:val="24"/>
        </w:rPr>
        <w:t xml:space="preserve"> it was held that a party is not a</w:t>
      </w:r>
      <w:r w:rsidRPr="00E50DD2">
        <w:rPr>
          <w:rFonts w:ascii="Times New Roman" w:eastAsia="Bookman Old Style" w:hAnsi="Times New Roman" w:cs="Times New Roman"/>
          <w:sz w:val="24"/>
          <w:szCs w:val="24"/>
        </w:rPr>
        <w:t>l</w:t>
      </w:r>
      <w:r w:rsidRPr="00E50DD2">
        <w:rPr>
          <w:rFonts w:ascii="Times New Roman" w:eastAsia="Bookman Old Style" w:hAnsi="Times New Roman" w:cs="Times New Roman"/>
          <w:sz w:val="24"/>
          <w:szCs w:val="24"/>
        </w:rPr>
        <w:t xml:space="preserve">lowed to set up a case </w:t>
      </w:r>
      <w:r w:rsidR="00FD556B" w:rsidRPr="00E50DD2">
        <w:rPr>
          <w:rFonts w:ascii="Times New Roman" w:eastAsia="Bookman Old Style" w:hAnsi="Times New Roman" w:cs="Times New Roman"/>
          <w:sz w:val="24"/>
          <w:szCs w:val="24"/>
        </w:rPr>
        <w:t xml:space="preserve">which is </w:t>
      </w:r>
      <w:r w:rsidRPr="00E50DD2">
        <w:rPr>
          <w:rFonts w:ascii="Times New Roman" w:eastAsia="Bookman Old Style" w:hAnsi="Times New Roman" w:cs="Times New Roman"/>
          <w:sz w:val="24"/>
          <w:szCs w:val="24"/>
        </w:rPr>
        <w:t xml:space="preserve">not pleaded </w:t>
      </w:r>
      <w:r w:rsidR="00571C0F" w:rsidRPr="00E50DD2">
        <w:rPr>
          <w:rFonts w:ascii="Times New Roman" w:eastAsia="Bookman Old Style" w:hAnsi="Times New Roman" w:cs="Times New Roman"/>
          <w:sz w:val="24"/>
          <w:szCs w:val="24"/>
        </w:rPr>
        <w:t xml:space="preserve">with </w:t>
      </w:r>
      <w:r w:rsidRPr="00E50DD2">
        <w:rPr>
          <w:rFonts w:ascii="Times New Roman" w:eastAsia="Bookman Old Style" w:hAnsi="Times New Roman" w:cs="Times New Roman"/>
          <w:sz w:val="24"/>
          <w:szCs w:val="24"/>
        </w:rPr>
        <w:t xml:space="preserve">litigants </w:t>
      </w:r>
      <w:r w:rsidR="00571C0F" w:rsidRPr="00E50DD2">
        <w:rPr>
          <w:rFonts w:ascii="Times New Roman" w:eastAsia="Bookman Old Style" w:hAnsi="Times New Roman" w:cs="Times New Roman"/>
          <w:sz w:val="24"/>
          <w:szCs w:val="24"/>
        </w:rPr>
        <w:t>being</w:t>
      </w:r>
      <w:r w:rsidR="00FD556B" w:rsidRPr="00E50DD2">
        <w:rPr>
          <w:rFonts w:ascii="Times New Roman" w:eastAsia="Bookman Old Style" w:hAnsi="Times New Roman" w:cs="Times New Roman"/>
          <w:sz w:val="24"/>
          <w:szCs w:val="24"/>
        </w:rPr>
        <w:t xml:space="preserve"> bound by their pleadings </w:t>
      </w:r>
      <w:r w:rsidR="00571C0F" w:rsidRPr="00E50DD2">
        <w:rPr>
          <w:rFonts w:ascii="Times New Roman" w:eastAsia="Bookman Old Style" w:hAnsi="Times New Roman" w:cs="Times New Roman"/>
          <w:sz w:val="24"/>
          <w:szCs w:val="24"/>
        </w:rPr>
        <w:t xml:space="preserve">with </w:t>
      </w:r>
      <w:r w:rsidR="00FD556B" w:rsidRPr="00E50DD2">
        <w:rPr>
          <w:rFonts w:ascii="Times New Roman" w:eastAsia="Bookman Old Style" w:hAnsi="Times New Roman" w:cs="Times New Roman"/>
          <w:sz w:val="24"/>
          <w:szCs w:val="24"/>
        </w:rPr>
        <w:t>Justice</w:t>
      </w:r>
      <w:r w:rsidRPr="00E50DD2">
        <w:rPr>
          <w:rFonts w:ascii="Times New Roman" w:eastAsia="Bookman Old Style" w:hAnsi="Times New Roman" w:cs="Times New Roman"/>
          <w:sz w:val="24"/>
          <w:szCs w:val="24"/>
        </w:rPr>
        <w:t xml:space="preserve"> Oder JSC (RIP) </w:t>
      </w:r>
      <w:r w:rsidR="00571C0F" w:rsidRPr="00E50DD2">
        <w:rPr>
          <w:rFonts w:ascii="Times New Roman" w:eastAsia="Bookman Old Style" w:hAnsi="Times New Roman" w:cs="Times New Roman"/>
          <w:sz w:val="24"/>
          <w:szCs w:val="24"/>
        </w:rPr>
        <w:t>specifically holding that;</w:t>
      </w:r>
    </w:p>
    <w:p w:rsidR="00281900" w:rsidRPr="00E50DD2" w:rsidRDefault="00DE6230" w:rsidP="00E50DD2">
      <w:pPr>
        <w:pStyle w:val="BodyA"/>
        <w:spacing w:line="360" w:lineRule="auto"/>
        <w:ind w:left="720"/>
        <w:jc w:val="both"/>
        <w:rPr>
          <w:rFonts w:ascii="Times New Roman" w:eastAsia="Bookman Old Style" w:hAnsi="Times New Roman" w:cs="Times New Roman"/>
          <w:b/>
          <w:sz w:val="24"/>
          <w:szCs w:val="24"/>
        </w:rPr>
      </w:pPr>
      <w:r w:rsidRPr="00E50DD2">
        <w:rPr>
          <w:rFonts w:ascii="Times New Roman" w:eastAsia="Bookman Old Style" w:hAnsi="Times New Roman" w:cs="Times New Roman"/>
          <w:b/>
          <w:sz w:val="24"/>
          <w:szCs w:val="24"/>
        </w:rPr>
        <w:t>“A party is expected and is bound to prove the case as alleged by him and covered in the i</w:t>
      </w:r>
      <w:r w:rsidRPr="00E50DD2">
        <w:rPr>
          <w:rFonts w:ascii="Times New Roman" w:eastAsia="Bookman Old Style" w:hAnsi="Times New Roman" w:cs="Times New Roman"/>
          <w:b/>
          <w:sz w:val="24"/>
          <w:szCs w:val="24"/>
        </w:rPr>
        <w:t>s</w:t>
      </w:r>
      <w:r w:rsidRPr="00E50DD2">
        <w:rPr>
          <w:rFonts w:ascii="Times New Roman" w:eastAsia="Bookman Old Style" w:hAnsi="Times New Roman" w:cs="Times New Roman"/>
          <w:b/>
          <w:sz w:val="24"/>
          <w:szCs w:val="24"/>
        </w:rPr>
        <w:t>sues framed therein. He will not be allowed to succeed on a case not set up by him and be a</w:t>
      </w:r>
      <w:r w:rsidRPr="00E50DD2">
        <w:rPr>
          <w:rFonts w:ascii="Times New Roman" w:eastAsia="Bookman Old Style" w:hAnsi="Times New Roman" w:cs="Times New Roman"/>
          <w:b/>
          <w:sz w:val="24"/>
          <w:szCs w:val="24"/>
        </w:rPr>
        <w:t>l</w:t>
      </w:r>
      <w:r w:rsidRPr="00E50DD2">
        <w:rPr>
          <w:rFonts w:ascii="Times New Roman" w:eastAsia="Bookman Old Style" w:hAnsi="Times New Roman" w:cs="Times New Roman"/>
          <w:b/>
          <w:sz w:val="24"/>
          <w:szCs w:val="24"/>
        </w:rPr>
        <w:t>lowed at the trial to change his case or set up a case inconsistent with what he alleged in his pleadings except by way of amendment of pleadings….”</w:t>
      </w:r>
      <w:r w:rsidR="00571C0F" w:rsidRPr="00E50DD2">
        <w:rPr>
          <w:rFonts w:ascii="Times New Roman" w:eastAsia="Bookman Old Style" w:hAnsi="Times New Roman" w:cs="Times New Roman"/>
          <w:b/>
          <w:sz w:val="24"/>
          <w:szCs w:val="24"/>
        </w:rPr>
        <w:t xml:space="preserve">, </w:t>
      </w:r>
    </w:p>
    <w:p w:rsidR="007A790C" w:rsidRPr="00E50DD2" w:rsidRDefault="007A790C" w:rsidP="00E50DD2">
      <w:pPr>
        <w:pStyle w:val="BodyA"/>
        <w:spacing w:line="360" w:lineRule="auto"/>
        <w:jc w:val="both"/>
        <w:rPr>
          <w:rFonts w:ascii="Times New Roman" w:eastAsia="Bookman Old Style" w:hAnsi="Times New Roman" w:cs="Times New Roman"/>
          <w:sz w:val="24"/>
          <w:szCs w:val="24"/>
        </w:rPr>
      </w:pPr>
      <w:r w:rsidRPr="00E50DD2">
        <w:rPr>
          <w:rFonts w:ascii="Times New Roman" w:eastAsia="Bookman Old Style" w:hAnsi="Times New Roman" w:cs="Times New Roman"/>
          <w:sz w:val="24"/>
          <w:szCs w:val="24"/>
        </w:rPr>
        <w:t>This court, however, has by virtue of Article 139 (1) the Constitution Section 14 the Jud</w:t>
      </w:r>
      <w:r w:rsidRPr="00E50DD2">
        <w:rPr>
          <w:rFonts w:ascii="Times New Roman" w:eastAsia="Bookman Old Style" w:hAnsi="Times New Roman" w:cs="Times New Roman"/>
          <w:sz w:val="24"/>
          <w:szCs w:val="24"/>
        </w:rPr>
        <w:t>i</w:t>
      </w:r>
      <w:r w:rsidRPr="00E50DD2">
        <w:rPr>
          <w:rFonts w:ascii="Times New Roman" w:eastAsia="Bookman Old Style" w:hAnsi="Times New Roman" w:cs="Times New Roman"/>
          <w:sz w:val="24"/>
          <w:szCs w:val="24"/>
        </w:rPr>
        <w:t>cature Act and Section 98 of the Civil Procedure Act clothed with such general powers as may be necessary for the ends of justice to be met or to preven</w:t>
      </w:r>
      <w:r w:rsidR="0087269A" w:rsidRPr="00E50DD2">
        <w:rPr>
          <w:rFonts w:ascii="Times New Roman" w:eastAsia="Bookman Old Style" w:hAnsi="Times New Roman" w:cs="Times New Roman"/>
          <w:sz w:val="24"/>
          <w:szCs w:val="24"/>
        </w:rPr>
        <w:t>t an abuse of the court pr</w:t>
      </w:r>
      <w:r w:rsidR="0087269A" w:rsidRPr="00E50DD2">
        <w:rPr>
          <w:rFonts w:ascii="Times New Roman" w:eastAsia="Bookman Old Style" w:hAnsi="Times New Roman" w:cs="Times New Roman"/>
          <w:sz w:val="24"/>
          <w:szCs w:val="24"/>
        </w:rPr>
        <w:t>o</w:t>
      </w:r>
      <w:r w:rsidR="0087269A" w:rsidRPr="00E50DD2">
        <w:rPr>
          <w:rFonts w:ascii="Times New Roman" w:eastAsia="Bookman Old Style" w:hAnsi="Times New Roman" w:cs="Times New Roman"/>
          <w:sz w:val="24"/>
          <w:szCs w:val="24"/>
        </w:rPr>
        <w:t>cess accordingly. This dispute is thus resolved as a below bearing mind the powers this court.</w:t>
      </w:r>
    </w:p>
    <w:p w:rsidR="001943B8" w:rsidRPr="00E50DD2" w:rsidRDefault="00662D53" w:rsidP="00E50DD2">
      <w:pPr>
        <w:pStyle w:val="ListParagraph"/>
        <w:numPr>
          <w:ilvl w:val="0"/>
          <w:numId w:val="5"/>
        </w:numPr>
        <w:spacing w:line="360" w:lineRule="auto"/>
        <w:jc w:val="both"/>
        <w:rPr>
          <w:rFonts w:ascii="Times New Roman" w:eastAsia="Bookman Old Style" w:hAnsi="Times New Roman" w:cs="Times New Roman"/>
          <w:sz w:val="24"/>
          <w:szCs w:val="24"/>
          <w:u w:val="single"/>
        </w:rPr>
      </w:pPr>
      <w:r w:rsidRPr="00E50DD2">
        <w:rPr>
          <w:rFonts w:ascii="Times New Roman" w:hAnsi="Times New Roman" w:cs="Times New Roman"/>
          <w:b/>
          <w:bCs/>
          <w:sz w:val="24"/>
          <w:szCs w:val="24"/>
          <w:u w:val="single"/>
        </w:rPr>
        <w:t xml:space="preserve">Issue Number One: </w:t>
      </w:r>
      <w:r w:rsidR="00E52DB8" w:rsidRPr="00E50DD2">
        <w:rPr>
          <w:rFonts w:ascii="Times New Roman" w:hAnsi="Times New Roman" w:cs="Times New Roman"/>
          <w:b/>
          <w:bCs/>
          <w:sz w:val="24"/>
          <w:szCs w:val="24"/>
          <w:u w:val="single"/>
        </w:rPr>
        <w:t>Whether the plaintiff had any interest and or structures on the suit property at the time the defendant took occupation</w:t>
      </w:r>
      <w:r w:rsidR="00E52DB8" w:rsidRPr="00E50DD2">
        <w:rPr>
          <w:rFonts w:ascii="Times New Roman" w:hAnsi="Times New Roman" w:cs="Times New Roman"/>
          <w:sz w:val="24"/>
          <w:szCs w:val="24"/>
          <w:u w:val="single"/>
        </w:rPr>
        <w:t>.</w:t>
      </w:r>
    </w:p>
    <w:p w:rsidR="001943B8" w:rsidRPr="00E50DD2" w:rsidRDefault="00E52DB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The </w:t>
      </w:r>
      <w:r w:rsidR="00DA6C61" w:rsidRPr="00E50DD2">
        <w:rPr>
          <w:rFonts w:ascii="Times New Roman" w:hAnsi="Times New Roman" w:cs="Times New Roman"/>
          <w:sz w:val="24"/>
          <w:szCs w:val="24"/>
        </w:rPr>
        <w:t xml:space="preserve">evidence of the parties to this dispute which is on record in summary is as </w:t>
      </w:r>
      <w:r w:rsidRPr="00E50DD2">
        <w:rPr>
          <w:rFonts w:ascii="Times New Roman" w:hAnsi="Times New Roman" w:cs="Times New Roman"/>
          <w:sz w:val="24"/>
          <w:szCs w:val="24"/>
        </w:rPr>
        <w:t xml:space="preserve">follows. </w:t>
      </w:r>
    </w:p>
    <w:p w:rsidR="00F36118" w:rsidRPr="00E50DD2" w:rsidRDefault="00F36118" w:rsidP="00E50DD2">
      <w:pPr>
        <w:pStyle w:val="BodyA"/>
        <w:spacing w:line="360" w:lineRule="auto"/>
        <w:jc w:val="both"/>
        <w:rPr>
          <w:rFonts w:ascii="Times New Roman" w:hAnsi="Times New Roman" w:cs="Times New Roman"/>
          <w:sz w:val="24"/>
          <w:szCs w:val="24"/>
        </w:rPr>
      </w:pPr>
    </w:p>
    <w:p w:rsidR="00F36118" w:rsidRPr="00E50DD2" w:rsidRDefault="00F36118" w:rsidP="00E50DD2">
      <w:pPr>
        <w:pStyle w:val="BodyA"/>
        <w:spacing w:line="360" w:lineRule="auto"/>
        <w:jc w:val="both"/>
        <w:rPr>
          <w:rFonts w:ascii="Times New Roman" w:hAnsi="Times New Roman" w:cs="Times New Roman"/>
          <w:sz w:val="24"/>
          <w:szCs w:val="24"/>
        </w:rPr>
      </w:pPr>
    </w:p>
    <w:p w:rsidR="001943B8" w:rsidRPr="00E50DD2" w:rsidRDefault="00E52DB8" w:rsidP="00E50DD2">
      <w:pPr>
        <w:pStyle w:val="BodyA"/>
        <w:spacing w:line="360" w:lineRule="auto"/>
        <w:jc w:val="both"/>
        <w:rPr>
          <w:rFonts w:ascii="Times New Roman" w:eastAsia="Bookman Old Style" w:hAnsi="Times New Roman" w:cs="Times New Roman"/>
          <w:b/>
          <w:bCs/>
          <w:sz w:val="24"/>
          <w:szCs w:val="24"/>
          <w:u w:val="single"/>
        </w:rPr>
      </w:pPr>
      <w:r w:rsidRPr="00E50DD2">
        <w:rPr>
          <w:rFonts w:ascii="Times New Roman" w:hAnsi="Times New Roman" w:cs="Times New Roman"/>
          <w:b/>
          <w:bCs/>
          <w:sz w:val="24"/>
          <w:szCs w:val="24"/>
        </w:rPr>
        <w:t>a. T</w:t>
      </w:r>
      <w:r w:rsidRPr="00E50DD2">
        <w:rPr>
          <w:rFonts w:ascii="Times New Roman" w:hAnsi="Times New Roman" w:cs="Times New Roman"/>
          <w:b/>
          <w:bCs/>
          <w:sz w:val="24"/>
          <w:szCs w:val="24"/>
          <w:u w:val="single"/>
        </w:rPr>
        <w:t>he Plaintiffs Case:</w:t>
      </w:r>
    </w:p>
    <w:p w:rsidR="00035782" w:rsidRPr="00E50DD2" w:rsidRDefault="00E52DB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The plaintiffs </w:t>
      </w:r>
      <w:r w:rsidR="00FC6BEB" w:rsidRPr="00E50DD2">
        <w:rPr>
          <w:rFonts w:ascii="Times New Roman" w:hAnsi="Times New Roman" w:cs="Times New Roman"/>
          <w:sz w:val="24"/>
          <w:szCs w:val="24"/>
        </w:rPr>
        <w:t xml:space="preserve">through their first witness </w:t>
      </w:r>
      <w:r w:rsidRPr="00E50DD2">
        <w:rPr>
          <w:rFonts w:ascii="Times New Roman" w:hAnsi="Times New Roman" w:cs="Times New Roman"/>
          <w:sz w:val="24"/>
          <w:szCs w:val="24"/>
          <w:lang w:val="de-DE"/>
        </w:rPr>
        <w:t xml:space="preserve">Prince Kefa Wasswa Ntale (PW1) </w:t>
      </w:r>
      <w:r w:rsidR="00FC6BEB" w:rsidRPr="00E50DD2">
        <w:rPr>
          <w:rFonts w:ascii="Times New Roman" w:hAnsi="Times New Roman" w:cs="Times New Roman"/>
          <w:sz w:val="24"/>
          <w:szCs w:val="24"/>
        </w:rPr>
        <w:t xml:space="preserve">informed court </w:t>
      </w:r>
      <w:r w:rsidRPr="00E50DD2">
        <w:rPr>
          <w:rFonts w:ascii="Times New Roman" w:hAnsi="Times New Roman" w:cs="Times New Roman"/>
          <w:sz w:val="24"/>
          <w:szCs w:val="24"/>
        </w:rPr>
        <w:t xml:space="preserve">that </w:t>
      </w:r>
      <w:r w:rsidR="00FC6BEB" w:rsidRPr="00E50DD2">
        <w:rPr>
          <w:rFonts w:ascii="Times New Roman" w:hAnsi="Times New Roman" w:cs="Times New Roman"/>
          <w:sz w:val="24"/>
          <w:szCs w:val="24"/>
        </w:rPr>
        <w:t>PW1</w:t>
      </w:r>
      <w:r w:rsidRPr="00E50DD2">
        <w:rPr>
          <w:rFonts w:ascii="Times New Roman" w:hAnsi="Times New Roman" w:cs="Times New Roman"/>
          <w:sz w:val="24"/>
          <w:szCs w:val="24"/>
        </w:rPr>
        <w:t xml:space="preserve"> a</w:t>
      </w:r>
      <w:r w:rsidRPr="00E50DD2">
        <w:rPr>
          <w:rFonts w:ascii="Times New Roman" w:hAnsi="Times New Roman" w:cs="Times New Roman"/>
          <w:sz w:val="24"/>
          <w:szCs w:val="24"/>
        </w:rPr>
        <w:t>c</w:t>
      </w:r>
      <w:r w:rsidRPr="00E50DD2">
        <w:rPr>
          <w:rFonts w:ascii="Times New Roman" w:hAnsi="Times New Roman" w:cs="Times New Roman"/>
          <w:sz w:val="24"/>
          <w:szCs w:val="24"/>
        </w:rPr>
        <w:t xml:space="preserve">quired </w:t>
      </w:r>
      <w:r w:rsidR="00FC6BEB" w:rsidRPr="00E50DD2">
        <w:rPr>
          <w:rFonts w:ascii="Times New Roman" w:hAnsi="Times New Roman" w:cs="Times New Roman"/>
          <w:sz w:val="24"/>
          <w:szCs w:val="24"/>
        </w:rPr>
        <w:t xml:space="preserve">interests in </w:t>
      </w:r>
      <w:r w:rsidRPr="00E50DD2">
        <w:rPr>
          <w:rFonts w:ascii="Times New Roman" w:hAnsi="Times New Roman" w:cs="Times New Roman"/>
          <w:sz w:val="24"/>
          <w:szCs w:val="24"/>
        </w:rPr>
        <w:t xml:space="preserve">the disputed land </w:t>
      </w:r>
      <w:r w:rsidR="00FC6BEB" w:rsidRPr="00E50DD2">
        <w:rPr>
          <w:rFonts w:ascii="Times New Roman" w:hAnsi="Times New Roman" w:cs="Times New Roman"/>
          <w:sz w:val="24"/>
          <w:szCs w:val="24"/>
        </w:rPr>
        <w:t>via</w:t>
      </w:r>
      <w:r w:rsidRPr="00E50DD2">
        <w:rPr>
          <w:rFonts w:ascii="Times New Roman" w:hAnsi="Times New Roman" w:cs="Times New Roman"/>
          <w:sz w:val="24"/>
          <w:szCs w:val="24"/>
        </w:rPr>
        <w:t xml:space="preserve"> a d</w:t>
      </w:r>
      <w:r w:rsidRPr="00E50DD2">
        <w:rPr>
          <w:rFonts w:ascii="Times New Roman" w:hAnsi="Times New Roman" w:cs="Times New Roman"/>
          <w:sz w:val="24"/>
          <w:szCs w:val="24"/>
        </w:rPr>
        <w:t>o</w:t>
      </w:r>
      <w:r w:rsidRPr="00E50DD2">
        <w:rPr>
          <w:rFonts w:ascii="Times New Roman" w:hAnsi="Times New Roman" w:cs="Times New Roman"/>
          <w:sz w:val="24"/>
          <w:szCs w:val="24"/>
        </w:rPr>
        <w:t xml:space="preserve">nation from Buganda Kingdom in 1986 </w:t>
      </w:r>
      <w:r w:rsidR="00FC6BEB" w:rsidRPr="00E50DD2">
        <w:rPr>
          <w:rFonts w:ascii="Times New Roman" w:hAnsi="Times New Roman" w:cs="Times New Roman"/>
          <w:sz w:val="24"/>
          <w:szCs w:val="24"/>
        </w:rPr>
        <w:t xml:space="preserve">in appreciation for his having built five palaces for the said  Kingdom </w:t>
      </w:r>
      <w:r w:rsidRPr="00E50DD2">
        <w:rPr>
          <w:rFonts w:ascii="Times New Roman" w:hAnsi="Times New Roman" w:cs="Times New Roman"/>
          <w:sz w:val="24"/>
          <w:szCs w:val="24"/>
        </w:rPr>
        <w:t>through a Pri</w:t>
      </w:r>
      <w:r w:rsidRPr="00E50DD2">
        <w:rPr>
          <w:rFonts w:ascii="Times New Roman" w:hAnsi="Times New Roman" w:cs="Times New Roman"/>
          <w:sz w:val="24"/>
          <w:szCs w:val="24"/>
        </w:rPr>
        <w:t>n</w:t>
      </w:r>
      <w:r w:rsidRPr="00E50DD2">
        <w:rPr>
          <w:rFonts w:ascii="Times New Roman" w:hAnsi="Times New Roman" w:cs="Times New Roman"/>
          <w:sz w:val="24"/>
          <w:szCs w:val="24"/>
        </w:rPr>
        <w:t xml:space="preserve">cess </w:t>
      </w:r>
      <w:proofErr w:type="spellStart"/>
      <w:r w:rsidR="00FC6BEB" w:rsidRPr="00E50DD2">
        <w:rPr>
          <w:rFonts w:ascii="Times New Roman" w:hAnsi="Times New Roman" w:cs="Times New Roman"/>
          <w:sz w:val="24"/>
          <w:szCs w:val="24"/>
        </w:rPr>
        <w:t>Nalinya</w:t>
      </w:r>
      <w:proofErr w:type="spellEnd"/>
      <w:r w:rsidR="00FC6BEB" w:rsidRPr="00E50DD2">
        <w:rPr>
          <w:rFonts w:ascii="Times New Roman" w:hAnsi="Times New Roman" w:cs="Times New Roman"/>
          <w:sz w:val="24"/>
          <w:szCs w:val="24"/>
        </w:rPr>
        <w:t xml:space="preserve"> </w:t>
      </w:r>
      <w:proofErr w:type="spellStart"/>
      <w:r w:rsidR="00FC6BEB" w:rsidRPr="00E50DD2">
        <w:rPr>
          <w:rFonts w:ascii="Times New Roman" w:hAnsi="Times New Roman" w:cs="Times New Roman"/>
          <w:sz w:val="24"/>
          <w:szCs w:val="24"/>
        </w:rPr>
        <w:t>Ndagire</w:t>
      </w:r>
      <w:proofErr w:type="spellEnd"/>
      <w:r w:rsidR="00FC6BEB" w:rsidRPr="00E50DD2">
        <w:rPr>
          <w:rFonts w:ascii="Times New Roman" w:hAnsi="Times New Roman" w:cs="Times New Roman"/>
          <w:sz w:val="24"/>
          <w:szCs w:val="24"/>
        </w:rPr>
        <w:t xml:space="preserve">.  That </w:t>
      </w:r>
      <w:r w:rsidRPr="00E50DD2">
        <w:rPr>
          <w:rFonts w:ascii="Times New Roman" w:hAnsi="Times New Roman" w:cs="Times New Roman"/>
          <w:sz w:val="24"/>
          <w:szCs w:val="24"/>
        </w:rPr>
        <w:t xml:space="preserve">the donation </w:t>
      </w:r>
      <w:r w:rsidR="00FC6BEB" w:rsidRPr="00E50DD2">
        <w:rPr>
          <w:rFonts w:ascii="Times New Roman" w:hAnsi="Times New Roman" w:cs="Times New Roman"/>
          <w:sz w:val="24"/>
          <w:szCs w:val="24"/>
        </w:rPr>
        <w:t>was</w:t>
      </w:r>
      <w:r w:rsidRPr="00E50DD2">
        <w:rPr>
          <w:rFonts w:ascii="Times New Roman" w:hAnsi="Times New Roman" w:cs="Times New Roman"/>
          <w:sz w:val="24"/>
          <w:szCs w:val="24"/>
        </w:rPr>
        <w:t xml:space="preserve"> effected through a </w:t>
      </w:r>
      <w:r w:rsidRPr="00E50DD2">
        <w:rPr>
          <w:rFonts w:ascii="Times New Roman" w:hAnsi="Times New Roman" w:cs="Times New Roman"/>
          <w:sz w:val="24"/>
          <w:szCs w:val="24"/>
          <w:lang w:val="nl-NL"/>
        </w:rPr>
        <w:t xml:space="preserve">deed </w:t>
      </w:r>
      <w:r w:rsidRPr="00E50DD2">
        <w:rPr>
          <w:rFonts w:ascii="Times New Roman" w:hAnsi="Times New Roman" w:cs="Times New Roman"/>
          <w:sz w:val="24"/>
          <w:szCs w:val="24"/>
        </w:rPr>
        <w:t xml:space="preserve">witnessed by a </w:t>
      </w:r>
      <w:r w:rsidR="00FC6BEB" w:rsidRPr="00E50DD2">
        <w:rPr>
          <w:rFonts w:ascii="Times New Roman" w:hAnsi="Times New Roman" w:cs="Times New Roman"/>
          <w:sz w:val="24"/>
          <w:szCs w:val="24"/>
        </w:rPr>
        <w:t xml:space="preserve">Prince </w:t>
      </w:r>
      <w:proofErr w:type="spellStart"/>
      <w:r w:rsidR="00FC6BEB" w:rsidRPr="00E50DD2">
        <w:rPr>
          <w:rFonts w:ascii="Times New Roman" w:hAnsi="Times New Roman" w:cs="Times New Roman"/>
          <w:sz w:val="24"/>
          <w:szCs w:val="24"/>
        </w:rPr>
        <w:t>Kiweewa</w:t>
      </w:r>
      <w:proofErr w:type="spellEnd"/>
      <w:r w:rsidR="00FC6BEB" w:rsidRPr="00E50DD2">
        <w:rPr>
          <w:rFonts w:ascii="Times New Roman" w:hAnsi="Times New Roman" w:cs="Times New Roman"/>
          <w:sz w:val="24"/>
          <w:szCs w:val="24"/>
        </w:rPr>
        <w:t xml:space="preserve"> Abdul </w:t>
      </w:r>
      <w:proofErr w:type="spellStart"/>
      <w:r w:rsidR="00FC6BEB" w:rsidRPr="00E50DD2">
        <w:rPr>
          <w:rFonts w:ascii="Times New Roman" w:hAnsi="Times New Roman" w:cs="Times New Roman"/>
          <w:sz w:val="24"/>
          <w:szCs w:val="24"/>
        </w:rPr>
        <w:t>Karim</w:t>
      </w:r>
      <w:proofErr w:type="spellEnd"/>
      <w:r w:rsidR="00FC6BEB" w:rsidRPr="00E50DD2">
        <w:rPr>
          <w:rFonts w:ascii="Times New Roman" w:hAnsi="Times New Roman" w:cs="Times New Roman"/>
          <w:sz w:val="24"/>
          <w:szCs w:val="24"/>
        </w:rPr>
        <w:t xml:space="preserve"> </w:t>
      </w:r>
      <w:proofErr w:type="spellStart"/>
      <w:r w:rsidR="00FC6BEB" w:rsidRPr="00E50DD2">
        <w:rPr>
          <w:rFonts w:ascii="Times New Roman" w:hAnsi="Times New Roman" w:cs="Times New Roman"/>
          <w:sz w:val="24"/>
          <w:szCs w:val="24"/>
        </w:rPr>
        <w:t>Luswata</w:t>
      </w:r>
      <w:proofErr w:type="spellEnd"/>
      <w:r w:rsidR="00FC6BEB" w:rsidRPr="00E50DD2">
        <w:rPr>
          <w:rFonts w:ascii="Times New Roman" w:hAnsi="Times New Roman" w:cs="Times New Roman"/>
          <w:sz w:val="24"/>
          <w:szCs w:val="24"/>
        </w:rPr>
        <w:t xml:space="preserve"> -</w:t>
      </w:r>
      <w:r w:rsidRPr="00E50DD2">
        <w:rPr>
          <w:rFonts w:ascii="Times New Roman" w:hAnsi="Times New Roman" w:cs="Times New Roman"/>
          <w:sz w:val="24"/>
          <w:szCs w:val="24"/>
        </w:rPr>
        <w:t xml:space="preserve"> an elder brother to the current </w:t>
      </w:r>
      <w:proofErr w:type="spellStart"/>
      <w:r w:rsidRPr="00E50DD2">
        <w:rPr>
          <w:rFonts w:ascii="Times New Roman" w:hAnsi="Times New Roman" w:cs="Times New Roman"/>
          <w:sz w:val="24"/>
          <w:szCs w:val="24"/>
        </w:rPr>
        <w:t>Kabaka</w:t>
      </w:r>
      <w:proofErr w:type="spellEnd"/>
      <w:r w:rsidRPr="00E50DD2">
        <w:rPr>
          <w:rFonts w:ascii="Times New Roman" w:hAnsi="Times New Roman" w:cs="Times New Roman"/>
          <w:sz w:val="24"/>
          <w:szCs w:val="24"/>
        </w:rPr>
        <w:t xml:space="preserve"> of Buga</w:t>
      </w:r>
      <w:r w:rsidRPr="00E50DD2">
        <w:rPr>
          <w:rFonts w:ascii="Times New Roman" w:hAnsi="Times New Roman" w:cs="Times New Roman"/>
          <w:sz w:val="24"/>
          <w:szCs w:val="24"/>
        </w:rPr>
        <w:t>n</w:t>
      </w:r>
      <w:r w:rsidRPr="00E50DD2">
        <w:rPr>
          <w:rFonts w:ascii="Times New Roman" w:hAnsi="Times New Roman" w:cs="Times New Roman"/>
          <w:sz w:val="24"/>
          <w:szCs w:val="24"/>
        </w:rPr>
        <w:t xml:space="preserve">da, </w:t>
      </w:r>
      <w:r w:rsidR="00FC6BEB" w:rsidRPr="00E50DD2">
        <w:rPr>
          <w:rFonts w:ascii="Times New Roman" w:hAnsi="Times New Roman" w:cs="Times New Roman"/>
          <w:sz w:val="24"/>
          <w:szCs w:val="24"/>
        </w:rPr>
        <w:t xml:space="preserve">a </w:t>
      </w:r>
      <w:r w:rsidRPr="00E50DD2">
        <w:rPr>
          <w:rFonts w:ascii="Times New Roman" w:hAnsi="Times New Roman" w:cs="Times New Roman"/>
          <w:sz w:val="24"/>
          <w:szCs w:val="24"/>
        </w:rPr>
        <w:t xml:space="preserve">Crown Prince </w:t>
      </w:r>
      <w:proofErr w:type="spellStart"/>
      <w:r w:rsidRPr="00E50DD2">
        <w:rPr>
          <w:rFonts w:ascii="Times New Roman" w:hAnsi="Times New Roman" w:cs="Times New Roman"/>
          <w:sz w:val="24"/>
          <w:szCs w:val="24"/>
        </w:rPr>
        <w:t>Kayima</w:t>
      </w:r>
      <w:proofErr w:type="spellEnd"/>
      <w:r w:rsidRPr="00E50DD2">
        <w:rPr>
          <w:rFonts w:ascii="Times New Roman" w:hAnsi="Times New Roman" w:cs="Times New Roman"/>
          <w:sz w:val="24"/>
          <w:szCs w:val="24"/>
        </w:rPr>
        <w:t xml:space="preserve"> of </w:t>
      </w:r>
      <w:proofErr w:type="spellStart"/>
      <w:r w:rsidRPr="00E50DD2">
        <w:rPr>
          <w:rFonts w:ascii="Times New Roman" w:hAnsi="Times New Roman" w:cs="Times New Roman"/>
          <w:sz w:val="24"/>
          <w:szCs w:val="24"/>
        </w:rPr>
        <w:t>Gganda</w:t>
      </w:r>
      <w:proofErr w:type="spellEnd"/>
      <w:r w:rsidRPr="00E50DD2">
        <w:rPr>
          <w:rFonts w:ascii="Times New Roman" w:hAnsi="Times New Roman" w:cs="Times New Roman"/>
          <w:sz w:val="24"/>
          <w:szCs w:val="24"/>
        </w:rPr>
        <w:t xml:space="preserve">, </w:t>
      </w:r>
      <w:r w:rsidR="00FC6BEB" w:rsidRPr="00E50DD2">
        <w:rPr>
          <w:rFonts w:ascii="Times New Roman" w:hAnsi="Times New Roman" w:cs="Times New Roman"/>
          <w:sz w:val="24"/>
          <w:szCs w:val="24"/>
        </w:rPr>
        <w:t xml:space="preserve">a </w:t>
      </w:r>
      <w:r w:rsidRPr="00E50DD2">
        <w:rPr>
          <w:rFonts w:ascii="Times New Roman" w:hAnsi="Times New Roman" w:cs="Times New Roman"/>
          <w:sz w:val="24"/>
          <w:szCs w:val="24"/>
        </w:rPr>
        <w:t xml:space="preserve">Prince </w:t>
      </w:r>
      <w:proofErr w:type="spellStart"/>
      <w:r w:rsidRPr="00E50DD2">
        <w:rPr>
          <w:rFonts w:ascii="Times New Roman" w:hAnsi="Times New Roman" w:cs="Times New Roman"/>
          <w:sz w:val="24"/>
          <w:szCs w:val="24"/>
        </w:rPr>
        <w:t>Gobango</w:t>
      </w:r>
      <w:proofErr w:type="spellEnd"/>
      <w:r w:rsidRPr="00E50DD2">
        <w:rPr>
          <w:rFonts w:ascii="Times New Roman" w:hAnsi="Times New Roman" w:cs="Times New Roman"/>
          <w:sz w:val="24"/>
          <w:szCs w:val="24"/>
        </w:rPr>
        <w:t xml:space="preserve"> </w:t>
      </w:r>
      <w:r w:rsidR="00FC6BEB" w:rsidRPr="00E50DD2">
        <w:rPr>
          <w:rFonts w:ascii="Times New Roman" w:hAnsi="Times New Roman" w:cs="Times New Roman"/>
          <w:sz w:val="24"/>
          <w:szCs w:val="24"/>
        </w:rPr>
        <w:t xml:space="preserve">– then </w:t>
      </w:r>
      <w:r w:rsidRPr="00E50DD2">
        <w:rPr>
          <w:rFonts w:ascii="Times New Roman" w:hAnsi="Times New Roman" w:cs="Times New Roman"/>
          <w:sz w:val="24"/>
          <w:szCs w:val="24"/>
        </w:rPr>
        <w:t xml:space="preserve">the head of </w:t>
      </w:r>
      <w:r w:rsidRPr="00E50DD2">
        <w:rPr>
          <w:rFonts w:ascii="Times New Roman" w:hAnsi="Times New Roman" w:cs="Times New Roman"/>
          <w:sz w:val="24"/>
          <w:szCs w:val="24"/>
        </w:rPr>
        <w:lastRenderedPageBreak/>
        <w:t xml:space="preserve">the palaces </w:t>
      </w:r>
      <w:r w:rsidR="00FC6BEB" w:rsidRPr="00E50DD2">
        <w:rPr>
          <w:rFonts w:ascii="Times New Roman" w:hAnsi="Times New Roman" w:cs="Times New Roman"/>
          <w:sz w:val="24"/>
          <w:szCs w:val="24"/>
        </w:rPr>
        <w:t xml:space="preserve">in Buganda Kingdom </w:t>
      </w:r>
      <w:r w:rsidRPr="00E50DD2">
        <w:rPr>
          <w:rFonts w:ascii="Times New Roman" w:hAnsi="Times New Roman" w:cs="Times New Roman"/>
          <w:sz w:val="24"/>
          <w:szCs w:val="24"/>
        </w:rPr>
        <w:t>at th</w:t>
      </w:r>
      <w:r w:rsidR="00FC6BEB" w:rsidRPr="00E50DD2">
        <w:rPr>
          <w:rFonts w:ascii="Times New Roman" w:hAnsi="Times New Roman" w:cs="Times New Roman"/>
          <w:sz w:val="24"/>
          <w:szCs w:val="24"/>
        </w:rPr>
        <w:t xml:space="preserve">at </w:t>
      </w:r>
      <w:r w:rsidRPr="00E50DD2">
        <w:rPr>
          <w:rFonts w:ascii="Times New Roman" w:hAnsi="Times New Roman" w:cs="Times New Roman"/>
          <w:sz w:val="24"/>
          <w:szCs w:val="24"/>
        </w:rPr>
        <w:t xml:space="preserve">time and </w:t>
      </w:r>
      <w:proofErr w:type="spellStart"/>
      <w:r w:rsidR="00FC6BEB" w:rsidRPr="00E50DD2">
        <w:rPr>
          <w:rFonts w:ascii="Times New Roman" w:hAnsi="Times New Roman" w:cs="Times New Roman"/>
          <w:sz w:val="24"/>
          <w:szCs w:val="24"/>
        </w:rPr>
        <w:t>Omuzana</w:t>
      </w:r>
      <w:proofErr w:type="spellEnd"/>
      <w:r w:rsidR="00FC6BEB" w:rsidRPr="00E50DD2">
        <w:rPr>
          <w:rFonts w:ascii="Times New Roman" w:hAnsi="Times New Roman" w:cs="Times New Roman"/>
          <w:sz w:val="24"/>
          <w:szCs w:val="24"/>
        </w:rPr>
        <w:t xml:space="preserve"> </w:t>
      </w:r>
      <w:proofErr w:type="spellStart"/>
      <w:r w:rsidR="00FC6BEB" w:rsidRPr="00E50DD2">
        <w:rPr>
          <w:rFonts w:ascii="Times New Roman" w:hAnsi="Times New Roman" w:cs="Times New Roman"/>
          <w:sz w:val="24"/>
          <w:szCs w:val="24"/>
        </w:rPr>
        <w:t>Na</w:t>
      </w:r>
      <w:r w:rsidR="00FC6BEB" w:rsidRPr="00E50DD2">
        <w:rPr>
          <w:rFonts w:ascii="Times New Roman" w:hAnsi="Times New Roman" w:cs="Times New Roman"/>
          <w:sz w:val="24"/>
          <w:szCs w:val="24"/>
        </w:rPr>
        <w:t>k</w:t>
      </w:r>
      <w:r w:rsidR="00FC6BEB" w:rsidRPr="00E50DD2">
        <w:rPr>
          <w:rFonts w:ascii="Times New Roman" w:hAnsi="Times New Roman" w:cs="Times New Roman"/>
          <w:sz w:val="24"/>
          <w:szCs w:val="24"/>
        </w:rPr>
        <w:t>asolya</w:t>
      </w:r>
      <w:proofErr w:type="spellEnd"/>
      <w:r w:rsidRPr="00E50DD2">
        <w:rPr>
          <w:rFonts w:ascii="Times New Roman" w:hAnsi="Times New Roman" w:cs="Times New Roman"/>
          <w:sz w:val="24"/>
          <w:szCs w:val="24"/>
        </w:rPr>
        <w:t xml:space="preserve">. </w:t>
      </w:r>
      <w:r w:rsidR="00FC6BEB" w:rsidRPr="00E50DD2">
        <w:rPr>
          <w:rFonts w:ascii="Times New Roman" w:hAnsi="Times New Roman" w:cs="Times New Roman"/>
          <w:sz w:val="24"/>
          <w:szCs w:val="24"/>
        </w:rPr>
        <w:t xml:space="preserve">According to the plaintiffs both the deed and even </w:t>
      </w:r>
      <w:r w:rsidRPr="00E50DD2">
        <w:rPr>
          <w:rFonts w:ascii="Times New Roman" w:hAnsi="Times New Roman" w:cs="Times New Roman"/>
          <w:sz w:val="24"/>
          <w:szCs w:val="24"/>
        </w:rPr>
        <w:t xml:space="preserve">the witnesses could be produced in court </w:t>
      </w:r>
      <w:r w:rsidR="00FC6BEB" w:rsidRPr="00E50DD2">
        <w:rPr>
          <w:rFonts w:ascii="Times New Roman" w:hAnsi="Times New Roman" w:cs="Times New Roman"/>
          <w:sz w:val="24"/>
          <w:szCs w:val="24"/>
        </w:rPr>
        <w:t>as</w:t>
      </w:r>
      <w:r w:rsidRPr="00E50DD2">
        <w:rPr>
          <w:rFonts w:ascii="Times New Roman" w:hAnsi="Times New Roman" w:cs="Times New Roman"/>
          <w:sz w:val="24"/>
          <w:szCs w:val="24"/>
        </w:rPr>
        <w:t xml:space="preserve"> </w:t>
      </w:r>
      <w:r w:rsidR="00FC6BEB" w:rsidRPr="00E50DD2">
        <w:rPr>
          <w:rFonts w:ascii="Times New Roman" w:hAnsi="Times New Roman" w:cs="Times New Roman"/>
          <w:sz w:val="24"/>
          <w:szCs w:val="24"/>
        </w:rPr>
        <w:t>the deed</w:t>
      </w:r>
      <w:r w:rsidRPr="00E50DD2">
        <w:rPr>
          <w:rFonts w:ascii="Times New Roman" w:hAnsi="Times New Roman" w:cs="Times New Roman"/>
          <w:sz w:val="24"/>
          <w:szCs w:val="24"/>
        </w:rPr>
        <w:t xml:space="preserve"> was destroyed by agents of the d</w:t>
      </w:r>
      <w:r w:rsidRPr="00E50DD2">
        <w:rPr>
          <w:rFonts w:ascii="Times New Roman" w:hAnsi="Times New Roman" w:cs="Times New Roman"/>
          <w:sz w:val="24"/>
          <w:szCs w:val="24"/>
        </w:rPr>
        <w:t>e</w:t>
      </w:r>
      <w:r w:rsidRPr="00E50DD2">
        <w:rPr>
          <w:rFonts w:ascii="Times New Roman" w:hAnsi="Times New Roman" w:cs="Times New Roman"/>
          <w:sz w:val="24"/>
          <w:szCs w:val="24"/>
        </w:rPr>
        <w:t xml:space="preserve">fendant when they entered </w:t>
      </w:r>
      <w:r w:rsidR="00FC6BEB" w:rsidRPr="00E50DD2">
        <w:rPr>
          <w:rFonts w:ascii="Times New Roman" w:hAnsi="Times New Roman" w:cs="Times New Roman"/>
          <w:sz w:val="24"/>
          <w:szCs w:val="24"/>
        </w:rPr>
        <w:t xml:space="preserve">forcefully </w:t>
      </w:r>
      <w:r w:rsidRPr="00E50DD2">
        <w:rPr>
          <w:rFonts w:ascii="Times New Roman" w:hAnsi="Times New Roman" w:cs="Times New Roman"/>
          <w:sz w:val="24"/>
          <w:szCs w:val="24"/>
        </w:rPr>
        <w:t xml:space="preserve">the </w:t>
      </w:r>
      <w:r w:rsidR="00FC6BEB" w:rsidRPr="00E50DD2">
        <w:rPr>
          <w:rFonts w:ascii="Times New Roman" w:hAnsi="Times New Roman" w:cs="Times New Roman"/>
          <w:sz w:val="24"/>
          <w:szCs w:val="24"/>
        </w:rPr>
        <w:t>disputed land</w:t>
      </w:r>
      <w:r w:rsidRPr="00E50DD2">
        <w:rPr>
          <w:rFonts w:ascii="Times New Roman" w:hAnsi="Times New Roman" w:cs="Times New Roman"/>
          <w:sz w:val="24"/>
          <w:szCs w:val="24"/>
        </w:rPr>
        <w:t xml:space="preserve"> and destroyed </w:t>
      </w:r>
      <w:r w:rsidR="00035782" w:rsidRPr="00E50DD2">
        <w:rPr>
          <w:rFonts w:ascii="Times New Roman" w:hAnsi="Times New Roman" w:cs="Times New Roman"/>
          <w:sz w:val="24"/>
          <w:szCs w:val="24"/>
        </w:rPr>
        <w:t>everything thereon</w:t>
      </w:r>
      <w:r w:rsidRPr="00E50DD2">
        <w:rPr>
          <w:rFonts w:ascii="Times New Roman" w:hAnsi="Times New Roman" w:cs="Times New Roman"/>
          <w:sz w:val="24"/>
          <w:szCs w:val="24"/>
        </w:rPr>
        <w:t xml:space="preserve"> w</w:t>
      </w:r>
      <w:r w:rsidR="00035782" w:rsidRPr="00E50DD2">
        <w:rPr>
          <w:rFonts w:ascii="Times New Roman" w:hAnsi="Times New Roman" w:cs="Times New Roman"/>
          <w:sz w:val="24"/>
          <w:szCs w:val="24"/>
        </w:rPr>
        <w:t xml:space="preserve">hile </w:t>
      </w:r>
      <w:r w:rsidRPr="00E50DD2">
        <w:rPr>
          <w:rFonts w:ascii="Times New Roman" w:hAnsi="Times New Roman" w:cs="Times New Roman"/>
          <w:sz w:val="24"/>
          <w:szCs w:val="24"/>
        </w:rPr>
        <w:t>the wi</w:t>
      </w:r>
      <w:r w:rsidRPr="00E50DD2">
        <w:rPr>
          <w:rFonts w:ascii="Times New Roman" w:hAnsi="Times New Roman" w:cs="Times New Roman"/>
          <w:sz w:val="24"/>
          <w:szCs w:val="24"/>
        </w:rPr>
        <w:t>t</w:t>
      </w:r>
      <w:r w:rsidRPr="00E50DD2">
        <w:rPr>
          <w:rFonts w:ascii="Times New Roman" w:hAnsi="Times New Roman" w:cs="Times New Roman"/>
          <w:sz w:val="24"/>
          <w:szCs w:val="24"/>
        </w:rPr>
        <w:t>nesses</w:t>
      </w:r>
      <w:r w:rsidR="00035782" w:rsidRPr="00E50DD2">
        <w:rPr>
          <w:rFonts w:ascii="Times New Roman" w:hAnsi="Times New Roman" w:cs="Times New Roman"/>
          <w:sz w:val="24"/>
          <w:szCs w:val="24"/>
        </w:rPr>
        <w:t xml:space="preserve"> to the deed had long since died.</w:t>
      </w:r>
    </w:p>
    <w:p w:rsidR="001943B8" w:rsidRPr="00E50DD2" w:rsidRDefault="00035782"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In respect of occupation of the land, the plaintiffs through </w:t>
      </w:r>
      <w:r w:rsidR="006A776E" w:rsidRPr="00E50DD2">
        <w:rPr>
          <w:rFonts w:ascii="Times New Roman" w:hAnsi="Times New Roman" w:cs="Times New Roman"/>
          <w:sz w:val="24"/>
          <w:szCs w:val="24"/>
        </w:rPr>
        <w:t xml:space="preserve">PW1 </w:t>
      </w:r>
      <w:r w:rsidRPr="00E50DD2">
        <w:rPr>
          <w:rFonts w:ascii="Times New Roman" w:hAnsi="Times New Roman" w:cs="Times New Roman"/>
          <w:sz w:val="24"/>
          <w:szCs w:val="24"/>
        </w:rPr>
        <w:t xml:space="preserve">informed court that </w:t>
      </w:r>
      <w:r w:rsidR="00E52DB8" w:rsidRPr="00E50DD2">
        <w:rPr>
          <w:rFonts w:ascii="Times New Roman" w:hAnsi="Times New Roman" w:cs="Times New Roman"/>
          <w:sz w:val="24"/>
          <w:szCs w:val="24"/>
        </w:rPr>
        <w:t xml:space="preserve">PW1 upon receiving the </w:t>
      </w:r>
      <w:r w:rsidRPr="00E50DD2">
        <w:rPr>
          <w:rFonts w:ascii="Times New Roman" w:hAnsi="Times New Roman" w:cs="Times New Roman"/>
          <w:sz w:val="24"/>
          <w:szCs w:val="24"/>
        </w:rPr>
        <w:t xml:space="preserve">gift of the </w:t>
      </w:r>
      <w:r w:rsidR="00E52DB8" w:rsidRPr="00E50DD2">
        <w:rPr>
          <w:rFonts w:ascii="Times New Roman" w:hAnsi="Times New Roman" w:cs="Times New Roman"/>
          <w:sz w:val="24"/>
          <w:szCs w:val="24"/>
        </w:rPr>
        <w:t xml:space="preserve">land constructed </w:t>
      </w:r>
      <w:r w:rsidRPr="00E50DD2">
        <w:rPr>
          <w:rFonts w:ascii="Times New Roman" w:hAnsi="Times New Roman" w:cs="Times New Roman"/>
          <w:sz w:val="24"/>
          <w:szCs w:val="24"/>
        </w:rPr>
        <w:t>up</w:t>
      </w:r>
      <w:r w:rsidR="00E52DB8" w:rsidRPr="00E50DD2">
        <w:rPr>
          <w:rFonts w:ascii="Times New Roman" w:hAnsi="Times New Roman" w:cs="Times New Roman"/>
          <w:sz w:val="24"/>
          <w:szCs w:val="24"/>
        </w:rPr>
        <w:t>on it a five roomed residential house with a three roomed servants’ qua</w:t>
      </w:r>
      <w:r w:rsidR="00E52DB8" w:rsidRPr="00E50DD2">
        <w:rPr>
          <w:rFonts w:ascii="Times New Roman" w:hAnsi="Times New Roman" w:cs="Times New Roman"/>
          <w:sz w:val="24"/>
          <w:szCs w:val="24"/>
        </w:rPr>
        <w:t>r</w:t>
      </w:r>
      <w:r w:rsidR="00E52DB8" w:rsidRPr="00E50DD2">
        <w:rPr>
          <w:rFonts w:ascii="Times New Roman" w:hAnsi="Times New Roman" w:cs="Times New Roman"/>
          <w:sz w:val="24"/>
          <w:szCs w:val="24"/>
        </w:rPr>
        <w:t>ters in addition to an external kitchen, a two roomed shop (</w:t>
      </w:r>
      <w:r w:rsidR="006A776E" w:rsidRPr="00E50DD2">
        <w:rPr>
          <w:rFonts w:ascii="Times New Roman" w:hAnsi="Times New Roman" w:cs="Times New Roman"/>
          <w:sz w:val="24"/>
          <w:szCs w:val="24"/>
        </w:rPr>
        <w:t xml:space="preserve">which became his </w:t>
      </w:r>
      <w:r w:rsidR="00E52DB8" w:rsidRPr="00E50DD2">
        <w:rPr>
          <w:rFonts w:ascii="Times New Roman" w:hAnsi="Times New Roman" w:cs="Times New Roman"/>
          <w:sz w:val="24"/>
          <w:szCs w:val="24"/>
        </w:rPr>
        <w:t>source of income) and a store</w:t>
      </w:r>
      <w:r w:rsidR="006A776E" w:rsidRPr="00E50DD2">
        <w:rPr>
          <w:rFonts w:ascii="Times New Roman" w:hAnsi="Times New Roman" w:cs="Times New Roman"/>
          <w:sz w:val="24"/>
          <w:szCs w:val="24"/>
        </w:rPr>
        <w:t xml:space="preserve">. Later on PW1 </w:t>
      </w:r>
      <w:r w:rsidR="00E52DB8" w:rsidRPr="00E50DD2">
        <w:rPr>
          <w:rFonts w:ascii="Times New Roman" w:hAnsi="Times New Roman" w:cs="Times New Roman"/>
          <w:sz w:val="24"/>
          <w:szCs w:val="24"/>
        </w:rPr>
        <w:t xml:space="preserve">gave a portion of </w:t>
      </w:r>
      <w:r w:rsidR="006A776E" w:rsidRPr="00E50DD2">
        <w:rPr>
          <w:rFonts w:ascii="Times New Roman" w:hAnsi="Times New Roman" w:cs="Times New Roman"/>
          <w:sz w:val="24"/>
          <w:szCs w:val="24"/>
        </w:rPr>
        <w:t xml:space="preserve">the land </w:t>
      </w:r>
      <w:r w:rsidR="00E52DB8" w:rsidRPr="00E50DD2">
        <w:rPr>
          <w:rFonts w:ascii="Times New Roman" w:hAnsi="Times New Roman" w:cs="Times New Roman"/>
          <w:sz w:val="24"/>
          <w:szCs w:val="24"/>
        </w:rPr>
        <w:t xml:space="preserve">to his son </w:t>
      </w:r>
      <w:r w:rsidR="006A776E" w:rsidRPr="00E50DD2">
        <w:rPr>
          <w:rFonts w:ascii="Times New Roman" w:hAnsi="Times New Roman" w:cs="Times New Roman"/>
          <w:sz w:val="24"/>
          <w:szCs w:val="24"/>
        </w:rPr>
        <w:t xml:space="preserve">Prince Phillip </w:t>
      </w:r>
      <w:proofErr w:type="spellStart"/>
      <w:r w:rsidR="006A776E" w:rsidRPr="00E50DD2">
        <w:rPr>
          <w:rFonts w:ascii="Times New Roman" w:hAnsi="Times New Roman" w:cs="Times New Roman"/>
          <w:sz w:val="24"/>
          <w:szCs w:val="24"/>
        </w:rPr>
        <w:t>Kateregga</w:t>
      </w:r>
      <w:proofErr w:type="spellEnd"/>
      <w:r w:rsidR="006A776E" w:rsidRPr="00E50DD2">
        <w:rPr>
          <w:rFonts w:ascii="Times New Roman" w:hAnsi="Times New Roman" w:cs="Times New Roman"/>
          <w:sz w:val="24"/>
          <w:szCs w:val="24"/>
        </w:rPr>
        <w:t xml:space="preserve"> (PW2) </w:t>
      </w:r>
      <w:r w:rsidR="00E52DB8" w:rsidRPr="00E50DD2">
        <w:rPr>
          <w:rFonts w:ascii="Times New Roman" w:hAnsi="Times New Roman" w:cs="Times New Roman"/>
          <w:sz w:val="24"/>
          <w:szCs w:val="24"/>
        </w:rPr>
        <w:t xml:space="preserve">who </w:t>
      </w:r>
      <w:r w:rsidR="006A776E" w:rsidRPr="00E50DD2">
        <w:rPr>
          <w:rFonts w:ascii="Times New Roman" w:hAnsi="Times New Roman" w:cs="Times New Roman"/>
          <w:sz w:val="24"/>
          <w:szCs w:val="24"/>
        </w:rPr>
        <w:t>likewise</w:t>
      </w:r>
      <w:r w:rsidR="00E52DB8" w:rsidRPr="00E50DD2">
        <w:rPr>
          <w:rFonts w:ascii="Times New Roman" w:hAnsi="Times New Roman" w:cs="Times New Roman"/>
          <w:sz w:val="24"/>
          <w:szCs w:val="24"/>
        </w:rPr>
        <w:t xml:space="preserve"> constructed </w:t>
      </w:r>
      <w:r w:rsidR="006A776E" w:rsidRPr="00E50DD2">
        <w:rPr>
          <w:rFonts w:ascii="Times New Roman" w:hAnsi="Times New Roman" w:cs="Times New Roman"/>
          <w:sz w:val="24"/>
          <w:szCs w:val="24"/>
        </w:rPr>
        <w:t xml:space="preserve">on his portion </w:t>
      </w:r>
      <w:r w:rsidR="00051833" w:rsidRPr="00E50DD2">
        <w:rPr>
          <w:rFonts w:ascii="Times New Roman" w:hAnsi="Times New Roman" w:cs="Times New Roman"/>
          <w:sz w:val="24"/>
          <w:szCs w:val="24"/>
        </w:rPr>
        <w:t>a pe</w:t>
      </w:r>
      <w:r w:rsidR="00051833" w:rsidRPr="00E50DD2">
        <w:rPr>
          <w:rFonts w:ascii="Times New Roman" w:hAnsi="Times New Roman" w:cs="Times New Roman"/>
          <w:sz w:val="24"/>
          <w:szCs w:val="24"/>
        </w:rPr>
        <w:t>r</w:t>
      </w:r>
      <w:r w:rsidR="00051833" w:rsidRPr="00E50DD2">
        <w:rPr>
          <w:rFonts w:ascii="Times New Roman" w:hAnsi="Times New Roman" w:cs="Times New Roman"/>
          <w:sz w:val="24"/>
          <w:szCs w:val="24"/>
        </w:rPr>
        <w:t xml:space="preserve">manent house with three rooms, </w:t>
      </w:r>
      <w:proofErr w:type="gramStart"/>
      <w:r w:rsidR="00051833" w:rsidRPr="00E50DD2">
        <w:rPr>
          <w:rFonts w:ascii="Times New Roman" w:hAnsi="Times New Roman" w:cs="Times New Roman"/>
          <w:sz w:val="24"/>
          <w:szCs w:val="24"/>
        </w:rPr>
        <w:t>a servants</w:t>
      </w:r>
      <w:proofErr w:type="gramEnd"/>
      <w:r w:rsidR="00051833" w:rsidRPr="00E50DD2">
        <w:rPr>
          <w:rFonts w:ascii="Times New Roman" w:hAnsi="Times New Roman" w:cs="Times New Roman"/>
          <w:sz w:val="24"/>
          <w:szCs w:val="24"/>
        </w:rPr>
        <w:t xml:space="preserve">’ quarters of three rooms and a latrine and that </w:t>
      </w:r>
      <w:r w:rsidR="00E52DB8" w:rsidRPr="00E50DD2">
        <w:rPr>
          <w:rFonts w:ascii="Times New Roman" w:hAnsi="Times New Roman" w:cs="Times New Roman"/>
          <w:sz w:val="24"/>
          <w:szCs w:val="24"/>
        </w:rPr>
        <w:t xml:space="preserve">both </w:t>
      </w:r>
      <w:r w:rsidR="00051833" w:rsidRPr="00E50DD2">
        <w:rPr>
          <w:rFonts w:ascii="Times New Roman" w:hAnsi="Times New Roman" w:cs="Times New Roman"/>
          <w:sz w:val="24"/>
          <w:szCs w:val="24"/>
        </w:rPr>
        <w:t xml:space="preserve">plaintiffs then continued to live on the disputed land </w:t>
      </w:r>
      <w:r w:rsidR="00E52DB8" w:rsidRPr="00E50DD2">
        <w:rPr>
          <w:rFonts w:ascii="Times New Roman" w:hAnsi="Times New Roman" w:cs="Times New Roman"/>
          <w:sz w:val="24"/>
          <w:szCs w:val="24"/>
        </w:rPr>
        <w:t>peacefully on the land without any inter</w:t>
      </w:r>
      <w:r w:rsidR="00051833" w:rsidRPr="00E50DD2">
        <w:rPr>
          <w:rFonts w:ascii="Times New Roman" w:hAnsi="Times New Roman" w:cs="Times New Roman"/>
          <w:sz w:val="24"/>
          <w:szCs w:val="24"/>
        </w:rPr>
        <w:t>ruption</w:t>
      </w:r>
      <w:r w:rsidR="00E52DB8" w:rsidRPr="00E50DD2">
        <w:rPr>
          <w:rFonts w:ascii="Times New Roman" w:hAnsi="Times New Roman" w:cs="Times New Roman"/>
          <w:sz w:val="24"/>
          <w:szCs w:val="24"/>
        </w:rPr>
        <w:t>.</w:t>
      </w:r>
    </w:p>
    <w:p w:rsidR="001943B8" w:rsidRPr="00E50DD2" w:rsidRDefault="008806A7"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Furthermore </w:t>
      </w:r>
      <w:r w:rsidR="00E52DB8" w:rsidRPr="00E50DD2">
        <w:rPr>
          <w:rFonts w:ascii="Times New Roman" w:hAnsi="Times New Roman" w:cs="Times New Roman"/>
          <w:sz w:val="24"/>
          <w:szCs w:val="24"/>
        </w:rPr>
        <w:t xml:space="preserve">PW1 </w:t>
      </w:r>
      <w:r w:rsidRPr="00E50DD2">
        <w:rPr>
          <w:rFonts w:ascii="Times New Roman" w:hAnsi="Times New Roman" w:cs="Times New Roman"/>
          <w:sz w:val="24"/>
          <w:szCs w:val="24"/>
        </w:rPr>
        <w:t xml:space="preserve">stated </w:t>
      </w:r>
      <w:r w:rsidR="00E52DB8" w:rsidRPr="00E50DD2">
        <w:rPr>
          <w:rFonts w:ascii="Times New Roman" w:hAnsi="Times New Roman" w:cs="Times New Roman"/>
          <w:sz w:val="24"/>
          <w:szCs w:val="24"/>
        </w:rPr>
        <w:t xml:space="preserve">that as </w:t>
      </w:r>
      <w:r w:rsidRPr="00E50DD2">
        <w:rPr>
          <w:rFonts w:ascii="Times New Roman" w:hAnsi="Times New Roman" w:cs="Times New Roman"/>
          <w:sz w:val="24"/>
          <w:szCs w:val="24"/>
        </w:rPr>
        <w:t xml:space="preserve">he was aware that he was </w:t>
      </w:r>
      <w:r w:rsidR="00E52DB8" w:rsidRPr="00E50DD2">
        <w:rPr>
          <w:rFonts w:ascii="Times New Roman" w:hAnsi="Times New Roman" w:cs="Times New Roman"/>
          <w:sz w:val="24"/>
          <w:szCs w:val="24"/>
        </w:rPr>
        <w:t xml:space="preserve">a </w:t>
      </w:r>
      <w:proofErr w:type="spellStart"/>
      <w:r w:rsidR="00E52DB8" w:rsidRPr="00E50DD2">
        <w:rPr>
          <w:rFonts w:ascii="Times New Roman" w:hAnsi="Times New Roman" w:cs="Times New Roman"/>
          <w:sz w:val="24"/>
          <w:szCs w:val="24"/>
        </w:rPr>
        <w:t>kibanja</w:t>
      </w:r>
      <w:proofErr w:type="spellEnd"/>
      <w:r w:rsidR="00E52DB8" w:rsidRPr="00E50DD2">
        <w:rPr>
          <w:rFonts w:ascii="Times New Roman" w:hAnsi="Times New Roman" w:cs="Times New Roman"/>
          <w:sz w:val="24"/>
          <w:szCs w:val="24"/>
        </w:rPr>
        <w:t xml:space="preserve"> hol</w:t>
      </w:r>
      <w:r w:rsidR="00E52DB8" w:rsidRPr="00E50DD2">
        <w:rPr>
          <w:rFonts w:ascii="Times New Roman" w:hAnsi="Times New Roman" w:cs="Times New Roman"/>
          <w:sz w:val="24"/>
          <w:szCs w:val="24"/>
        </w:rPr>
        <w:t>d</w:t>
      </w:r>
      <w:r w:rsidR="00E52DB8" w:rsidRPr="00E50DD2">
        <w:rPr>
          <w:rFonts w:ascii="Times New Roman" w:hAnsi="Times New Roman" w:cs="Times New Roman"/>
          <w:sz w:val="24"/>
          <w:szCs w:val="24"/>
        </w:rPr>
        <w:t xml:space="preserve">er </w:t>
      </w:r>
      <w:r w:rsidRPr="00E50DD2">
        <w:rPr>
          <w:rFonts w:ascii="Times New Roman" w:hAnsi="Times New Roman" w:cs="Times New Roman"/>
          <w:sz w:val="24"/>
          <w:szCs w:val="24"/>
        </w:rPr>
        <w:t xml:space="preserve">and as such </w:t>
      </w:r>
      <w:r w:rsidR="00E52DB8" w:rsidRPr="00E50DD2">
        <w:rPr>
          <w:rFonts w:ascii="Times New Roman" w:hAnsi="Times New Roman" w:cs="Times New Roman"/>
          <w:sz w:val="24"/>
          <w:szCs w:val="24"/>
        </w:rPr>
        <w:t xml:space="preserve">was </w:t>
      </w:r>
      <w:r w:rsidRPr="00E50DD2">
        <w:rPr>
          <w:rFonts w:ascii="Times New Roman" w:hAnsi="Times New Roman" w:cs="Times New Roman"/>
          <w:sz w:val="24"/>
          <w:szCs w:val="24"/>
        </w:rPr>
        <w:t>obligat</w:t>
      </w:r>
      <w:r w:rsidR="00E52DB8" w:rsidRPr="00E50DD2">
        <w:rPr>
          <w:rFonts w:ascii="Times New Roman" w:hAnsi="Times New Roman" w:cs="Times New Roman"/>
          <w:sz w:val="24"/>
          <w:szCs w:val="24"/>
        </w:rPr>
        <w:t xml:space="preserve">ed to pay land rental fees known as </w:t>
      </w:r>
      <w:proofErr w:type="spellStart"/>
      <w:r w:rsidRPr="00E50DD2">
        <w:rPr>
          <w:rFonts w:ascii="Times New Roman" w:hAnsi="Times New Roman" w:cs="Times New Roman"/>
          <w:sz w:val="24"/>
          <w:szCs w:val="24"/>
        </w:rPr>
        <w:t>Busuulu</w:t>
      </w:r>
      <w:proofErr w:type="spellEnd"/>
      <w:r w:rsidRPr="00E50DD2">
        <w:rPr>
          <w:rFonts w:ascii="Times New Roman" w:hAnsi="Times New Roman" w:cs="Times New Roman"/>
          <w:sz w:val="24"/>
          <w:szCs w:val="24"/>
        </w:rPr>
        <w:t xml:space="preserve"> to his landlord which he considered was</w:t>
      </w:r>
      <w:r w:rsidR="00E52DB8" w:rsidRPr="00E50DD2">
        <w:rPr>
          <w:rFonts w:ascii="Times New Roman" w:hAnsi="Times New Roman" w:cs="Times New Roman"/>
          <w:sz w:val="24"/>
          <w:szCs w:val="24"/>
        </w:rPr>
        <w:t xml:space="preserve"> the Buganda Kingdom but </w:t>
      </w:r>
      <w:r w:rsidRPr="00E50DD2">
        <w:rPr>
          <w:rFonts w:ascii="Times New Roman" w:hAnsi="Times New Roman" w:cs="Times New Roman"/>
          <w:sz w:val="24"/>
          <w:szCs w:val="24"/>
        </w:rPr>
        <w:t xml:space="preserve">added that while he was willing to do so he </w:t>
      </w:r>
      <w:r w:rsidR="00E52DB8" w:rsidRPr="00E50DD2">
        <w:rPr>
          <w:rFonts w:ascii="Times New Roman" w:hAnsi="Times New Roman" w:cs="Times New Roman"/>
          <w:sz w:val="24"/>
          <w:szCs w:val="24"/>
        </w:rPr>
        <w:t xml:space="preserve">could not for by the time he received the land </w:t>
      </w:r>
      <w:r w:rsidRPr="00E50DD2">
        <w:rPr>
          <w:rFonts w:ascii="Times New Roman" w:hAnsi="Times New Roman" w:cs="Times New Roman"/>
          <w:sz w:val="24"/>
          <w:szCs w:val="24"/>
        </w:rPr>
        <w:t xml:space="preserve">from Buganda Kingdom </w:t>
      </w:r>
      <w:r w:rsidR="00E52DB8" w:rsidRPr="00E50DD2">
        <w:rPr>
          <w:rFonts w:ascii="Times New Roman" w:hAnsi="Times New Roman" w:cs="Times New Roman"/>
          <w:sz w:val="24"/>
          <w:szCs w:val="24"/>
        </w:rPr>
        <w:t xml:space="preserve">the </w:t>
      </w:r>
      <w:proofErr w:type="spellStart"/>
      <w:r w:rsidR="00E52DB8" w:rsidRPr="00E50DD2">
        <w:rPr>
          <w:rFonts w:ascii="Times New Roman" w:hAnsi="Times New Roman" w:cs="Times New Roman"/>
          <w:sz w:val="24"/>
          <w:szCs w:val="24"/>
        </w:rPr>
        <w:t>Busulu</w:t>
      </w:r>
      <w:proofErr w:type="spellEnd"/>
      <w:r w:rsidR="00E52DB8" w:rsidRPr="00E50DD2">
        <w:rPr>
          <w:rFonts w:ascii="Times New Roman" w:hAnsi="Times New Roman" w:cs="Times New Roman"/>
          <w:sz w:val="24"/>
          <w:szCs w:val="24"/>
        </w:rPr>
        <w:t xml:space="preserve"> and </w:t>
      </w:r>
      <w:proofErr w:type="spellStart"/>
      <w:r w:rsidR="00E52DB8" w:rsidRPr="00E50DD2">
        <w:rPr>
          <w:rFonts w:ascii="Times New Roman" w:hAnsi="Times New Roman" w:cs="Times New Roman"/>
          <w:sz w:val="24"/>
          <w:szCs w:val="24"/>
        </w:rPr>
        <w:t>Envunjo</w:t>
      </w:r>
      <w:proofErr w:type="spellEnd"/>
      <w:r w:rsidR="00E52DB8" w:rsidRPr="00E50DD2">
        <w:rPr>
          <w:rFonts w:ascii="Times New Roman" w:hAnsi="Times New Roman" w:cs="Times New Roman"/>
          <w:sz w:val="24"/>
          <w:szCs w:val="24"/>
        </w:rPr>
        <w:t xml:space="preserve"> law </w:t>
      </w:r>
      <w:r w:rsidRPr="00E50DD2">
        <w:rPr>
          <w:rFonts w:ascii="Times New Roman" w:hAnsi="Times New Roman" w:cs="Times New Roman"/>
          <w:sz w:val="24"/>
          <w:szCs w:val="24"/>
        </w:rPr>
        <w:t xml:space="preserve">had been abolished </w:t>
      </w:r>
      <w:r w:rsidR="00E52DB8" w:rsidRPr="00E50DD2">
        <w:rPr>
          <w:rFonts w:ascii="Times New Roman" w:hAnsi="Times New Roman" w:cs="Times New Roman"/>
          <w:sz w:val="24"/>
          <w:szCs w:val="24"/>
        </w:rPr>
        <w:t xml:space="preserve">and when </w:t>
      </w:r>
      <w:r w:rsidRPr="00E50DD2">
        <w:rPr>
          <w:rFonts w:ascii="Times New Roman" w:hAnsi="Times New Roman" w:cs="Times New Roman"/>
          <w:sz w:val="24"/>
          <w:szCs w:val="24"/>
        </w:rPr>
        <w:t xml:space="preserve">it that </w:t>
      </w:r>
      <w:r w:rsidR="00E52DB8" w:rsidRPr="00E50DD2">
        <w:rPr>
          <w:rFonts w:ascii="Times New Roman" w:hAnsi="Times New Roman" w:cs="Times New Roman"/>
          <w:sz w:val="24"/>
          <w:szCs w:val="24"/>
        </w:rPr>
        <w:t xml:space="preserve">was restored in 1998 he could not </w:t>
      </w:r>
      <w:r w:rsidRPr="00E50DD2">
        <w:rPr>
          <w:rFonts w:ascii="Times New Roman" w:hAnsi="Times New Roman" w:cs="Times New Roman"/>
          <w:sz w:val="24"/>
          <w:szCs w:val="24"/>
        </w:rPr>
        <w:t>pay the fees for</w:t>
      </w:r>
      <w:r w:rsidR="00E52DB8" w:rsidRPr="00E50DD2">
        <w:rPr>
          <w:rFonts w:ascii="Times New Roman" w:hAnsi="Times New Roman" w:cs="Times New Roman"/>
          <w:sz w:val="24"/>
          <w:szCs w:val="24"/>
        </w:rPr>
        <w:t xml:space="preserve"> failed </w:t>
      </w:r>
      <w:r w:rsidRPr="00E50DD2">
        <w:rPr>
          <w:rFonts w:ascii="Times New Roman" w:hAnsi="Times New Roman" w:cs="Times New Roman"/>
          <w:sz w:val="24"/>
          <w:szCs w:val="24"/>
        </w:rPr>
        <w:t>to the</w:t>
      </w:r>
      <w:r w:rsidR="00E52DB8" w:rsidRPr="00E50DD2">
        <w:rPr>
          <w:rFonts w:ascii="Times New Roman" w:hAnsi="Times New Roman" w:cs="Times New Roman"/>
          <w:sz w:val="24"/>
          <w:szCs w:val="24"/>
        </w:rPr>
        <w:t xml:space="preserve"> get hold of any representative of </w:t>
      </w:r>
      <w:r w:rsidRPr="00E50DD2">
        <w:rPr>
          <w:rFonts w:ascii="Times New Roman" w:hAnsi="Times New Roman" w:cs="Times New Roman"/>
          <w:sz w:val="24"/>
          <w:szCs w:val="24"/>
        </w:rPr>
        <w:t>Buganda Kingdom</w:t>
      </w:r>
      <w:r w:rsidR="00E52DB8" w:rsidRPr="00E50DD2">
        <w:rPr>
          <w:rFonts w:ascii="Times New Roman" w:hAnsi="Times New Roman" w:cs="Times New Roman"/>
          <w:sz w:val="24"/>
          <w:szCs w:val="24"/>
        </w:rPr>
        <w:t>.</w:t>
      </w:r>
    </w:p>
    <w:p w:rsidR="001943B8" w:rsidRPr="00E50DD2" w:rsidRDefault="001D493E"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In testimony as to how they got to be evicted from the land, </w:t>
      </w:r>
      <w:r w:rsidR="00E52DB8" w:rsidRPr="00E50DD2">
        <w:rPr>
          <w:rFonts w:ascii="Times New Roman" w:hAnsi="Times New Roman" w:cs="Times New Roman"/>
          <w:sz w:val="24"/>
          <w:szCs w:val="24"/>
        </w:rPr>
        <w:t xml:space="preserve">PW1 </w:t>
      </w:r>
      <w:r w:rsidRPr="00E50DD2">
        <w:rPr>
          <w:rFonts w:ascii="Times New Roman" w:hAnsi="Times New Roman" w:cs="Times New Roman"/>
          <w:sz w:val="24"/>
          <w:szCs w:val="24"/>
        </w:rPr>
        <w:t>narra</w:t>
      </w:r>
      <w:r w:rsidR="00E52DB8" w:rsidRPr="00E50DD2">
        <w:rPr>
          <w:rFonts w:ascii="Times New Roman" w:hAnsi="Times New Roman" w:cs="Times New Roman"/>
          <w:sz w:val="24"/>
          <w:szCs w:val="24"/>
        </w:rPr>
        <w:t xml:space="preserve">ted that </w:t>
      </w:r>
      <w:r w:rsidRPr="00E50DD2">
        <w:rPr>
          <w:rFonts w:ascii="Times New Roman" w:hAnsi="Times New Roman" w:cs="Times New Roman"/>
          <w:sz w:val="24"/>
          <w:szCs w:val="24"/>
        </w:rPr>
        <w:t xml:space="preserve">around 2004 </w:t>
      </w:r>
      <w:r w:rsidR="00E52DB8" w:rsidRPr="00E50DD2">
        <w:rPr>
          <w:rFonts w:ascii="Times New Roman" w:hAnsi="Times New Roman" w:cs="Times New Roman"/>
          <w:sz w:val="24"/>
          <w:szCs w:val="24"/>
        </w:rPr>
        <w:t xml:space="preserve">his son Prince </w:t>
      </w:r>
      <w:proofErr w:type="spellStart"/>
      <w:r w:rsidR="00E52DB8" w:rsidRPr="00E50DD2">
        <w:rPr>
          <w:rFonts w:ascii="Times New Roman" w:hAnsi="Times New Roman" w:cs="Times New Roman"/>
          <w:sz w:val="24"/>
          <w:szCs w:val="24"/>
        </w:rPr>
        <w:t>Kateregga</w:t>
      </w:r>
      <w:proofErr w:type="spellEnd"/>
      <w:r w:rsidR="00E52DB8" w:rsidRPr="00E50DD2">
        <w:rPr>
          <w:rFonts w:ascii="Times New Roman" w:hAnsi="Times New Roman" w:cs="Times New Roman"/>
          <w:sz w:val="24"/>
          <w:szCs w:val="24"/>
        </w:rPr>
        <w:t xml:space="preserve"> (PW2) </w:t>
      </w:r>
      <w:r w:rsidRPr="00E50DD2">
        <w:rPr>
          <w:rFonts w:ascii="Times New Roman" w:hAnsi="Times New Roman" w:cs="Times New Roman"/>
          <w:sz w:val="24"/>
          <w:szCs w:val="24"/>
        </w:rPr>
        <w:t xml:space="preserve">informed him of having seen </w:t>
      </w:r>
      <w:r w:rsidR="00E52DB8" w:rsidRPr="00E50DD2">
        <w:rPr>
          <w:rFonts w:ascii="Times New Roman" w:hAnsi="Times New Roman" w:cs="Times New Roman"/>
          <w:sz w:val="24"/>
          <w:szCs w:val="24"/>
        </w:rPr>
        <w:t xml:space="preserve">the LC.1 Chairman of the area with some people </w:t>
      </w:r>
      <w:r w:rsidRPr="00E50DD2">
        <w:rPr>
          <w:rFonts w:ascii="Times New Roman" w:hAnsi="Times New Roman" w:cs="Times New Roman"/>
          <w:sz w:val="24"/>
          <w:szCs w:val="24"/>
        </w:rPr>
        <w:t>inspec</w:t>
      </w:r>
      <w:r w:rsidRPr="00E50DD2">
        <w:rPr>
          <w:rFonts w:ascii="Times New Roman" w:hAnsi="Times New Roman" w:cs="Times New Roman"/>
          <w:sz w:val="24"/>
          <w:szCs w:val="24"/>
        </w:rPr>
        <w:t>t</w:t>
      </w:r>
      <w:r w:rsidRPr="00E50DD2">
        <w:rPr>
          <w:rFonts w:ascii="Times New Roman" w:hAnsi="Times New Roman" w:cs="Times New Roman"/>
          <w:sz w:val="24"/>
          <w:szCs w:val="24"/>
        </w:rPr>
        <w:t xml:space="preserve">ing </w:t>
      </w:r>
      <w:r w:rsidR="00E52DB8" w:rsidRPr="00E50DD2">
        <w:rPr>
          <w:rFonts w:ascii="Times New Roman" w:hAnsi="Times New Roman" w:cs="Times New Roman"/>
          <w:sz w:val="24"/>
          <w:szCs w:val="24"/>
        </w:rPr>
        <w:t>his land w</w:t>
      </w:r>
      <w:r w:rsidRPr="00E50DD2">
        <w:rPr>
          <w:rFonts w:ascii="Times New Roman" w:hAnsi="Times New Roman" w:cs="Times New Roman"/>
          <w:sz w:val="24"/>
          <w:szCs w:val="24"/>
        </w:rPr>
        <w:t xml:space="preserve">hich </w:t>
      </w:r>
      <w:r w:rsidR="00A13DF4" w:rsidRPr="00E50DD2">
        <w:rPr>
          <w:rFonts w:ascii="Times New Roman" w:hAnsi="Times New Roman" w:cs="Times New Roman"/>
          <w:sz w:val="24"/>
          <w:szCs w:val="24"/>
        </w:rPr>
        <w:t xml:space="preserve">event led to his receiving </w:t>
      </w:r>
      <w:r w:rsidR="00E52DB8" w:rsidRPr="00E50DD2">
        <w:rPr>
          <w:rFonts w:ascii="Times New Roman" w:hAnsi="Times New Roman" w:cs="Times New Roman"/>
          <w:sz w:val="24"/>
          <w:szCs w:val="24"/>
        </w:rPr>
        <w:t xml:space="preserve"> a letter in February 2005 from </w:t>
      </w:r>
      <w:r w:rsidR="00A13DF4" w:rsidRPr="00E50DD2">
        <w:rPr>
          <w:rFonts w:ascii="Times New Roman" w:hAnsi="Times New Roman" w:cs="Times New Roman"/>
          <w:sz w:val="24"/>
          <w:szCs w:val="24"/>
        </w:rPr>
        <w:t>the</w:t>
      </w:r>
      <w:r w:rsidR="00E52DB8" w:rsidRPr="00E50DD2">
        <w:rPr>
          <w:rFonts w:ascii="Times New Roman" w:hAnsi="Times New Roman" w:cs="Times New Roman"/>
          <w:sz w:val="24"/>
          <w:szCs w:val="24"/>
        </w:rPr>
        <w:t xml:space="preserve"> law firm of </w:t>
      </w:r>
      <w:r w:rsidR="00E52DB8" w:rsidRPr="00E50DD2">
        <w:rPr>
          <w:rFonts w:ascii="Times New Roman" w:hAnsi="Times New Roman" w:cs="Times New Roman"/>
          <w:sz w:val="24"/>
          <w:szCs w:val="24"/>
          <w:lang w:val="nl-NL"/>
        </w:rPr>
        <w:t xml:space="preserve">M/S Muwema and Mugerwa Advocates </w:t>
      </w:r>
      <w:r w:rsidR="00E52DB8" w:rsidRPr="00E50DD2">
        <w:rPr>
          <w:rFonts w:ascii="Times New Roman" w:hAnsi="Times New Roman" w:cs="Times New Roman"/>
          <w:sz w:val="24"/>
          <w:szCs w:val="24"/>
        </w:rPr>
        <w:t xml:space="preserve">requiring both </w:t>
      </w:r>
      <w:r w:rsidR="00A13DF4" w:rsidRPr="00E50DD2">
        <w:rPr>
          <w:rFonts w:ascii="Times New Roman" w:hAnsi="Times New Roman" w:cs="Times New Roman"/>
          <w:sz w:val="24"/>
          <w:szCs w:val="24"/>
        </w:rPr>
        <w:t xml:space="preserve">him and his son to </w:t>
      </w:r>
      <w:r w:rsidR="00E52DB8" w:rsidRPr="00E50DD2">
        <w:rPr>
          <w:rFonts w:ascii="Times New Roman" w:hAnsi="Times New Roman" w:cs="Times New Roman"/>
          <w:sz w:val="24"/>
          <w:szCs w:val="24"/>
        </w:rPr>
        <w:t xml:space="preserve">vacate the land within seven days </w:t>
      </w:r>
      <w:r w:rsidR="00A13DF4" w:rsidRPr="00E50DD2">
        <w:rPr>
          <w:rFonts w:ascii="Times New Roman" w:hAnsi="Times New Roman" w:cs="Times New Roman"/>
          <w:sz w:val="24"/>
          <w:szCs w:val="24"/>
        </w:rPr>
        <w:t xml:space="preserve">which </w:t>
      </w:r>
      <w:r w:rsidR="00E52DB8" w:rsidRPr="00E50DD2">
        <w:rPr>
          <w:rFonts w:ascii="Times New Roman" w:hAnsi="Times New Roman" w:cs="Times New Roman"/>
          <w:sz w:val="24"/>
          <w:szCs w:val="24"/>
        </w:rPr>
        <w:t xml:space="preserve"> they did </w:t>
      </w:r>
      <w:r w:rsidR="00A13DF4" w:rsidRPr="00E50DD2">
        <w:rPr>
          <w:rFonts w:ascii="Times New Roman" w:hAnsi="Times New Roman" w:cs="Times New Roman"/>
          <w:sz w:val="24"/>
          <w:szCs w:val="24"/>
        </w:rPr>
        <w:t xml:space="preserve">comply to until </w:t>
      </w:r>
      <w:r w:rsidR="00E52DB8" w:rsidRPr="00E50DD2">
        <w:rPr>
          <w:rFonts w:ascii="Times New Roman" w:hAnsi="Times New Roman" w:cs="Times New Roman"/>
          <w:sz w:val="24"/>
          <w:szCs w:val="24"/>
        </w:rPr>
        <w:t xml:space="preserve">May 2005 </w:t>
      </w:r>
      <w:r w:rsidR="00A13DF4" w:rsidRPr="00E50DD2">
        <w:rPr>
          <w:rFonts w:ascii="Times New Roman" w:hAnsi="Times New Roman" w:cs="Times New Roman"/>
          <w:sz w:val="24"/>
          <w:szCs w:val="24"/>
        </w:rPr>
        <w:t xml:space="preserve">when the Defendant </w:t>
      </w:r>
      <w:r w:rsidR="00E52DB8" w:rsidRPr="00E50DD2">
        <w:rPr>
          <w:rFonts w:ascii="Times New Roman" w:hAnsi="Times New Roman" w:cs="Times New Roman"/>
          <w:sz w:val="24"/>
          <w:szCs w:val="24"/>
        </w:rPr>
        <w:t>appear</w:t>
      </w:r>
      <w:r w:rsidR="00A13DF4" w:rsidRPr="00E50DD2">
        <w:rPr>
          <w:rFonts w:ascii="Times New Roman" w:hAnsi="Times New Roman" w:cs="Times New Roman"/>
          <w:sz w:val="24"/>
          <w:szCs w:val="24"/>
        </w:rPr>
        <w:t xml:space="preserve">ed </w:t>
      </w:r>
      <w:r w:rsidR="00E52DB8" w:rsidRPr="00E50DD2">
        <w:rPr>
          <w:rFonts w:ascii="Times New Roman" w:hAnsi="Times New Roman" w:cs="Times New Roman"/>
          <w:sz w:val="24"/>
          <w:szCs w:val="24"/>
        </w:rPr>
        <w:t>on the land and t</w:t>
      </w:r>
      <w:r w:rsidR="00A13DF4" w:rsidRPr="00E50DD2">
        <w:rPr>
          <w:rFonts w:ascii="Times New Roman" w:hAnsi="Times New Roman" w:cs="Times New Roman"/>
          <w:sz w:val="24"/>
          <w:szCs w:val="24"/>
        </w:rPr>
        <w:t>old</w:t>
      </w:r>
      <w:r w:rsidR="00E52DB8" w:rsidRPr="00E50DD2">
        <w:rPr>
          <w:rFonts w:ascii="Times New Roman" w:hAnsi="Times New Roman" w:cs="Times New Roman"/>
          <w:sz w:val="24"/>
          <w:szCs w:val="24"/>
        </w:rPr>
        <w:t xml:space="preserve"> them to leave or face </w:t>
      </w:r>
      <w:r w:rsidR="00A13DF4" w:rsidRPr="00E50DD2">
        <w:rPr>
          <w:rFonts w:ascii="Times New Roman" w:hAnsi="Times New Roman" w:cs="Times New Roman"/>
          <w:sz w:val="24"/>
          <w:szCs w:val="24"/>
        </w:rPr>
        <w:t>forcible evi</w:t>
      </w:r>
      <w:r w:rsidR="00A13DF4" w:rsidRPr="00E50DD2">
        <w:rPr>
          <w:rFonts w:ascii="Times New Roman" w:hAnsi="Times New Roman" w:cs="Times New Roman"/>
          <w:sz w:val="24"/>
          <w:szCs w:val="24"/>
        </w:rPr>
        <w:t>c</w:t>
      </w:r>
      <w:r w:rsidR="00A13DF4" w:rsidRPr="00E50DD2">
        <w:rPr>
          <w:rFonts w:ascii="Times New Roman" w:hAnsi="Times New Roman" w:cs="Times New Roman"/>
          <w:sz w:val="24"/>
          <w:szCs w:val="24"/>
        </w:rPr>
        <w:t xml:space="preserve">tion </w:t>
      </w:r>
      <w:r w:rsidR="00E52DB8" w:rsidRPr="00E50DD2">
        <w:rPr>
          <w:rFonts w:ascii="Times New Roman" w:hAnsi="Times New Roman" w:cs="Times New Roman"/>
          <w:sz w:val="24"/>
          <w:szCs w:val="24"/>
        </w:rPr>
        <w:t>which threat was made good on the 5</w:t>
      </w:r>
      <w:r w:rsidR="00E52DB8" w:rsidRPr="00E50DD2">
        <w:rPr>
          <w:rFonts w:ascii="Times New Roman" w:hAnsi="Times New Roman" w:cs="Times New Roman"/>
          <w:sz w:val="24"/>
          <w:szCs w:val="24"/>
          <w:vertAlign w:val="superscript"/>
        </w:rPr>
        <w:t>th</w:t>
      </w:r>
      <w:r w:rsidR="00E52DB8" w:rsidRPr="00E50DD2">
        <w:rPr>
          <w:rFonts w:ascii="Times New Roman" w:hAnsi="Times New Roman" w:cs="Times New Roman"/>
          <w:sz w:val="24"/>
          <w:szCs w:val="24"/>
        </w:rPr>
        <w:t xml:space="preserve"> of May 2005 </w:t>
      </w:r>
      <w:r w:rsidR="00A13DF4" w:rsidRPr="00E50DD2">
        <w:rPr>
          <w:rFonts w:ascii="Times New Roman" w:hAnsi="Times New Roman" w:cs="Times New Roman"/>
          <w:sz w:val="24"/>
          <w:szCs w:val="24"/>
        </w:rPr>
        <w:t xml:space="preserve">for </w:t>
      </w:r>
      <w:r w:rsidR="00E52DB8" w:rsidRPr="00E50DD2">
        <w:rPr>
          <w:rFonts w:ascii="Times New Roman" w:hAnsi="Times New Roman" w:cs="Times New Roman"/>
          <w:sz w:val="24"/>
          <w:szCs w:val="24"/>
        </w:rPr>
        <w:t xml:space="preserve">when </w:t>
      </w:r>
      <w:r w:rsidR="00A13DF4" w:rsidRPr="00E50DD2">
        <w:rPr>
          <w:rFonts w:ascii="Times New Roman" w:hAnsi="Times New Roman" w:cs="Times New Roman"/>
          <w:sz w:val="24"/>
          <w:szCs w:val="24"/>
        </w:rPr>
        <w:t xml:space="preserve">PW1 </w:t>
      </w:r>
      <w:r w:rsidR="00E52DB8" w:rsidRPr="00E50DD2">
        <w:rPr>
          <w:rFonts w:ascii="Times New Roman" w:hAnsi="Times New Roman" w:cs="Times New Roman"/>
          <w:sz w:val="24"/>
          <w:szCs w:val="24"/>
        </w:rPr>
        <w:t xml:space="preserve">returned from prayers at a church at </w:t>
      </w:r>
      <w:proofErr w:type="spellStart"/>
      <w:r w:rsidR="00E52DB8" w:rsidRPr="00E50DD2">
        <w:rPr>
          <w:rFonts w:ascii="Times New Roman" w:hAnsi="Times New Roman" w:cs="Times New Roman"/>
          <w:sz w:val="24"/>
          <w:szCs w:val="24"/>
        </w:rPr>
        <w:t>Najjanakumbi</w:t>
      </w:r>
      <w:proofErr w:type="spellEnd"/>
      <w:r w:rsidR="00E52DB8" w:rsidRPr="00E50DD2">
        <w:rPr>
          <w:rFonts w:ascii="Times New Roman" w:hAnsi="Times New Roman" w:cs="Times New Roman"/>
          <w:sz w:val="24"/>
          <w:szCs w:val="24"/>
        </w:rPr>
        <w:t xml:space="preserve"> around 11.30 pm he found out that his houses and plantations had been d</w:t>
      </w:r>
      <w:r w:rsidR="00E52DB8" w:rsidRPr="00E50DD2">
        <w:rPr>
          <w:rFonts w:ascii="Times New Roman" w:hAnsi="Times New Roman" w:cs="Times New Roman"/>
          <w:sz w:val="24"/>
          <w:szCs w:val="24"/>
        </w:rPr>
        <w:t>e</w:t>
      </w:r>
      <w:r w:rsidR="00E52DB8" w:rsidRPr="00E50DD2">
        <w:rPr>
          <w:rFonts w:ascii="Times New Roman" w:hAnsi="Times New Roman" w:cs="Times New Roman"/>
          <w:sz w:val="24"/>
          <w:szCs w:val="24"/>
        </w:rPr>
        <w:t xml:space="preserve">molished. In proof </w:t>
      </w:r>
      <w:r w:rsidR="00A13DF4" w:rsidRPr="00E50DD2">
        <w:rPr>
          <w:rFonts w:ascii="Times New Roman" w:hAnsi="Times New Roman" w:cs="Times New Roman"/>
          <w:sz w:val="24"/>
          <w:szCs w:val="24"/>
        </w:rPr>
        <w:t>the</w:t>
      </w:r>
      <w:r w:rsidR="00E52DB8" w:rsidRPr="00E50DD2">
        <w:rPr>
          <w:rFonts w:ascii="Times New Roman" w:hAnsi="Times New Roman" w:cs="Times New Roman"/>
          <w:sz w:val="24"/>
          <w:szCs w:val="24"/>
        </w:rPr>
        <w:t xml:space="preserve"> demolition </w:t>
      </w:r>
      <w:r w:rsidR="00A13DF4" w:rsidRPr="00E50DD2">
        <w:rPr>
          <w:rFonts w:ascii="Times New Roman" w:hAnsi="Times New Roman" w:cs="Times New Roman"/>
          <w:sz w:val="24"/>
          <w:szCs w:val="24"/>
        </w:rPr>
        <w:t>PW1</w:t>
      </w:r>
      <w:r w:rsidR="00E52DB8" w:rsidRPr="00E50DD2">
        <w:rPr>
          <w:rFonts w:ascii="Times New Roman" w:hAnsi="Times New Roman" w:cs="Times New Roman"/>
          <w:sz w:val="24"/>
          <w:szCs w:val="24"/>
        </w:rPr>
        <w:t xml:space="preserve"> tendered Exhibits P4 and P5 </w:t>
      </w:r>
      <w:r w:rsidR="00A13DF4" w:rsidRPr="00E50DD2">
        <w:rPr>
          <w:rFonts w:ascii="Times New Roman" w:hAnsi="Times New Roman" w:cs="Times New Roman"/>
          <w:sz w:val="24"/>
          <w:szCs w:val="24"/>
        </w:rPr>
        <w:t>which he said were photos of the d</w:t>
      </w:r>
      <w:r w:rsidR="00A13DF4" w:rsidRPr="00E50DD2">
        <w:rPr>
          <w:rFonts w:ascii="Times New Roman" w:hAnsi="Times New Roman" w:cs="Times New Roman"/>
          <w:sz w:val="24"/>
          <w:szCs w:val="24"/>
        </w:rPr>
        <w:t>e</w:t>
      </w:r>
      <w:r w:rsidR="00A13DF4" w:rsidRPr="00E50DD2">
        <w:rPr>
          <w:rFonts w:ascii="Times New Roman" w:hAnsi="Times New Roman" w:cs="Times New Roman"/>
          <w:sz w:val="24"/>
          <w:szCs w:val="24"/>
        </w:rPr>
        <w:t xml:space="preserve">bris following the demolition and so following this </w:t>
      </w:r>
      <w:r w:rsidR="00E52DB8" w:rsidRPr="00E50DD2">
        <w:rPr>
          <w:rFonts w:ascii="Times New Roman" w:hAnsi="Times New Roman" w:cs="Times New Roman"/>
          <w:sz w:val="24"/>
          <w:szCs w:val="24"/>
        </w:rPr>
        <w:t>the next</w:t>
      </w:r>
      <w:r w:rsidR="00A13DF4" w:rsidRPr="00E50DD2">
        <w:rPr>
          <w:rFonts w:ascii="Times New Roman" w:hAnsi="Times New Roman" w:cs="Times New Roman"/>
          <w:sz w:val="24"/>
          <w:szCs w:val="24"/>
        </w:rPr>
        <w:t xml:space="preserve"> day he PW1, PW2 and Pw4 went on to report</w:t>
      </w:r>
      <w:r w:rsidR="00E52DB8" w:rsidRPr="00E50DD2">
        <w:rPr>
          <w:rFonts w:ascii="Times New Roman" w:hAnsi="Times New Roman" w:cs="Times New Roman"/>
          <w:sz w:val="24"/>
          <w:szCs w:val="24"/>
        </w:rPr>
        <w:t xml:space="preserve"> the </w:t>
      </w:r>
      <w:r w:rsidR="00A13DF4" w:rsidRPr="00E50DD2">
        <w:rPr>
          <w:rFonts w:ascii="Times New Roman" w:hAnsi="Times New Roman" w:cs="Times New Roman"/>
          <w:sz w:val="24"/>
          <w:szCs w:val="24"/>
        </w:rPr>
        <w:t>matter</w:t>
      </w:r>
      <w:r w:rsidR="00E52DB8" w:rsidRPr="00E50DD2">
        <w:rPr>
          <w:rFonts w:ascii="Times New Roman" w:hAnsi="Times New Roman" w:cs="Times New Roman"/>
          <w:sz w:val="24"/>
          <w:szCs w:val="24"/>
        </w:rPr>
        <w:t xml:space="preserve"> to Prince </w:t>
      </w:r>
      <w:proofErr w:type="spellStart"/>
      <w:r w:rsidR="00E52DB8" w:rsidRPr="00E50DD2">
        <w:rPr>
          <w:rFonts w:ascii="Times New Roman" w:hAnsi="Times New Roman" w:cs="Times New Roman"/>
          <w:sz w:val="24"/>
          <w:szCs w:val="24"/>
        </w:rPr>
        <w:t>Besweri</w:t>
      </w:r>
      <w:proofErr w:type="spellEnd"/>
      <w:r w:rsidR="00E52DB8" w:rsidRPr="00E50DD2">
        <w:rPr>
          <w:rFonts w:ascii="Times New Roman" w:hAnsi="Times New Roman" w:cs="Times New Roman"/>
          <w:sz w:val="24"/>
          <w:szCs w:val="24"/>
        </w:rPr>
        <w:t xml:space="preserve"> </w:t>
      </w:r>
      <w:proofErr w:type="spellStart"/>
      <w:r w:rsidR="00E52DB8" w:rsidRPr="00E50DD2">
        <w:rPr>
          <w:rFonts w:ascii="Times New Roman" w:hAnsi="Times New Roman" w:cs="Times New Roman"/>
          <w:sz w:val="24"/>
          <w:szCs w:val="24"/>
        </w:rPr>
        <w:t>M</w:t>
      </w:r>
      <w:r w:rsidR="00E52DB8" w:rsidRPr="00E50DD2">
        <w:rPr>
          <w:rFonts w:ascii="Times New Roman" w:hAnsi="Times New Roman" w:cs="Times New Roman"/>
          <w:sz w:val="24"/>
          <w:szCs w:val="24"/>
        </w:rPr>
        <w:t>u</w:t>
      </w:r>
      <w:r w:rsidR="00E52DB8" w:rsidRPr="00E50DD2">
        <w:rPr>
          <w:rFonts w:ascii="Times New Roman" w:hAnsi="Times New Roman" w:cs="Times New Roman"/>
          <w:sz w:val="24"/>
          <w:szCs w:val="24"/>
        </w:rPr>
        <w:t>londo</w:t>
      </w:r>
      <w:proofErr w:type="spellEnd"/>
      <w:r w:rsidR="00E52DB8" w:rsidRPr="00E50DD2">
        <w:rPr>
          <w:rFonts w:ascii="Times New Roman" w:hAnsi="Times New Roman" w:cs="Times New Roman"/>
          <w:sz w:val="24"/>
          <w:szCs w:val="24"/>
        </w:rPr>
        <w:t xml:space="preserve"> </w:t>
      </w:r>
      <w:r w:rsidR="00A13DF4" w:rsidRPr="00E50DD2">
        <w:rPr>
          <w:rFonts w:ascii="Times New Roman" w:hAnsi="Times New Roman" w:cs="Times New Roman"/>
          <w:sz w:val="24"/>
          <w:szCs w:val="24"/>
        </w:rPr>
        <w:t xml:space="preserve">who was </w:t>
      </w:r>
      <w:r w:rsidR="00E52DB8" w:rsidRPr="00E50DD2">
        <w:rPr>
          <w:rFonts w:ascii="Times New Roman" w:hAnsi="Times New Roman" w:cs="Times New Roman"/>
          <w:sz w:val="24"/>
          <w:szCs w:val="24"/>
        </w:rPr>
        <w:t xml:space="preserve">then senior presidential advisor on land matters who upon hearing them wrote to the Resident District Commissioner (RDC) of </w:t>
      </w:r>
      <w:proofErr w:type="spellStart"/>
      <w:r w:rsidR="00E52DB8" w:rsidRPr="00E50DD2">
        <w:rPr>
          <w:rFonts w:ascii="Times New Roman" w:hAnsi="Times New Roman" w:cs="Times New Roman"/>
          <w:sz w:val="24"/>
          <w:szCs w:val="24"/>
        </w:rPr>
        <w:t>Wakiso</w:t>
      </w:r>
      <w:proofErr w:type="spellEnd"/>
      <w:r w:rsidR="00E52DB8" w:rsidRPr="00E50DD2">
        <w:rPr>
          <w:rFonts w:ascii="Times New Roman" w:hAnsi="Times New Roman" w:cs="Times New Roman"/>
          <w:sz w:val="24"/>
          <w:szCs w:val="24"/>
        </w:rPr>
        <w:t xml:space="preserve"> requesting him to </w:t>
      </w:r>
      <w:r w:rsidR="00A13DF4" w:rsidRPr="00E50DD2">
        <w:rPr>
          <w:rFonts w:ascii="Times New Roman" w:hAnsi="Times New Roman" w:cs="Times New Roman"/>
          <w:sz w:val="24"/>
          <w:szCs w:val="24"/>
        </w:rPr>
        <w:t xml:space="preserve">intervene and </w:t>
      </w:r>
      <w:r w:rsidR="00E52DB8" w:rsidRPr="00E50DD2">
        <w:rPr>
          <w:rFonts w:ascii="Times New Roman" w:hAnsi="Times New Roman" w:cs="Times New Roman"/>
          <w:sz w:val="24"/>
          <w:szCs w:val="24"/>
        </w:rPr>
        <w:t xml:space="preserve">have </w:t>
      </w:r>
      <w:r w:rsidR="00A13DF4" w:rsidRPr="00E50DD2">
        <w:rPr>
          <w:rFonts w:ascii="Times New Roman" w:hAnsi="Times New Roman" w:cs="Times New Roman"/>
          <w:sz w:val="24"/>
          <w:szCs w:val="24"/>
        </w:rPr>
        <w:t xml:space="preserve">the </w:t>
      </w:r>
      <w:r w:rsidR="00E52DB8" w:rsidRPr="00E50DD2">
        <w:rPr>
          <w:rFonts w:ascii="Times New Roman" w:hAnsi="Times New Roman" w:cs="Times New Roman"/>
          <w:sz w:val="24"/>
          <w:szCs w:val="24"/>
        </w:rPr>
        <w:t xml:space="preserve">defendant compensate them for the damages caused. </w:t>
      </w:r>
      <w:r w:rsidR="00A13DF4" w:rsidRPr="00E50DD2">
        <w:rPr>
          <w:rFonts w:ascii="Times New Roman" w:hAnsi="Times New Roman" w:cs="Times New Roman"/>
          <w:sz w:val="24"/>
          <w:szCs w:val="24"/>
        </w:rPr>
        <w:t>T</w:t>
      </w:r>
      <w:r w:rsidR="00E52DB8" w:rsidRPr="00E50DD2">
        <w:rPr>
          <w:rFonts w:ascii="Times New Roman" w:hAnsi="Times New Roman" w:cs="Times New Roman"/>
          <w:sz w:val="24"/>
          <w:szCs w:val="24"/>
        </w:rPr>
        <w:t>hat the defendant i</w:t>
      </w:r>
      <w:r w:rsidR="00E52DB8" w:rsidRPr="00E50DD2">
        <w:rPr>
          <w:rFonts w:ascii="Times New Roman" w:hAnsi="Times New Roman" w:cs="Times New Roman"/>
          <w:sz w:val="24"/>
          <w:szCs w:val="24"/>
        </w:rPr>
        <w:t>g</w:t>
      </w:r>
      <w:r w:rsidR="00E52DB8" w:rsidRPr="00E50DD2">
        <w:rPr>
          <w:rFonts w:ascii="Times New Roman" w:hAnsi="Times New Roman" w:cs="Times New Roman"/>
          <w:sz w:val="24"/>
          <w:szCs w:val="24"/>
        </w:rPr>
        <w:t xml:space="preserve">nored the request of the RDC </w:t>
      </w:r>
      <w:proofErr w:type="spellStart"/>
      <w:r w:rsidR="00E52DB8" w:rsidRPr="00E50DD2">
        <w:rPr>
          <w:rFonts w:ascii="Times New Roman" w:hAnsi="Times New Roman" w:cs="Times New Roman"/>
          <w:sz w:val="24"/>
          <w:szCs w:val="24"/>
        </w:rPr>
        <w:t>Wakiso</w:t>
      </w:r>
      <w:proofErr w:type="spellEnd"/>
      <w:r w:rsidR="00E52DB8" w:rsidRPr="00E50DD2">
        <w:rPr>
          <w:rFonts w:ascii="Times New Roman" w:hAnsi="Times New Roman" w:cs="Times New Roman"/>
          <w:sz w:val="24"/>
          <w:szCs w:val="24"/>
        </w:rPr>
        <w:t xml:space="preserve"> </w:t>
      </w:r>
      <w:r w:rsidR="00A13DF4" w:rsidRPr="00E50DD2">
        <w:rPr>
          <w:rFonts w:ascii="Times New Roman" w:hAnsi="Times New Roman" w:cs="Times New Roman"/>
          <w:sz w:val="24"/>
          <w:szCs w:val="24"/>
        </w:rPr>
        <w:t>and continued to</w:t>
      </w:r>
      <w:r w:rsidR="00E52DB8" w:rsidRPr="00E50DD2">
        <w:rPr>
          <w:rFonts w:ascii="Times New Roman" w:hAnsi="Times New Roman" w:cs="Times New Roman"/>
          <w:sz w:val="24"/>
          <w:szCs w:val="24"/>
        </w:rPr>
        <w:t xml:space="preserve"> develop with no further action ta</w:t>
      </w:r>
      <w:r w:rsidR="00E52DB8" w:rsidRPr="00E50DD2">
        <w:rPr>
          <w:rFonts w:ascii="Times New Roman" w:hAnsi="Times New Roman" w:cs="Times New Roman"/>
          <w:sz w:val="24"/>
          <w:szCs w:val="24"/>
        </w:rPr>
        <w:t>k</w:t>
      </w:r>
      <w:r w:rsidR="00E52DB8" w:rsidRPr="00E50DD2">
        <w:rPr>
          <w:rFonts w:ascii="Times New Roman" w:hAnsi="Times New Roman" w:cs="Times New Roman"/>
          <w:sz w:val="24"/>
          <w:szCs w:val="24"/>
        </w:rPr>
        <w:t xml:space="preserve">en </w:t>
      </w:r>
      <w:r w:rsidR="00A13DF4" w:rsidRPr="00E50DD2">
        <w:rPr>
          <w:rFonts w:ascii="Times New Roman" w:hAnsi="Times New Roman" w:cs="Times New Roman"/>
          <w:sz w:val="24"/>
          <w:szCs w:val="24"/>
        </w:rPr>
        <w:t xml:space="preserve">against him </w:t>
      </w:r>
      <w:r w:rsidR="00E52DB8" w:rsidRPr="00E50DD2">
        <w:rPr>
          <w:rFonts w:ascii="Times New Roman" w:hAnsi="Times New Roman" w:cs="Times New Roman"/>
          <w:sz w:val="24"/>
          <w:szCs w:val="24"/>
        </w:rPr>
        <w:t xml:space="preserve">until </w:t>
      </w:r>
      <w:r w:rsidR="00A13DF4" w:rsidRPr="00E50DD2">
        <w:rPr>
          <w:rFonts w:ascii="Times New Roman" w:hAnsi="Times New Roman" w:cs="Times New Roman"/>
          <w:sz w:val="24"/>
          <w:szCs w:val="24"/>
        </w:rPr>
        <w:t xml:space="preserve">both </w:t>
      </w:r>
      <w:r w:rsidR="00E52DB8" w:rsidRPr="00E50DD2">
        <w:rPr>
          <w:rFonts w:ascii="Times New Roman" w:hAnsi="Times New Roman" w:cs="Times New Roman"/>
          <w:sz w:val="24"/>
          <w:szCs w:val="24"/>
        </w:rPr>
        <w:t xml:space="preserve"> plaintiffs </w:t>
      </w:r>
      <w:r w:rsidR="00A13DF4" w:rsidRPr="00E50DD2">
        <w:rPr>
          <w:rFonts w:ascii="Times New Roman" w:hAnsi="Times New Roman" w:cs="Times New Roman"/>
          <w:sz w:val="24"/>
          <w:szCs w:val="24"/>
        </w:rPr>
        <w:t>decided to lodge</w:t>
      </w:r>
      <w:r w:rsidR="00E52DB8" w:rsidRPr="00E50DD2">
        <w:rPr>
          <w:rFonts w:ascii="Times New Roman" w:hAnsi="Times New Roman" w:cs="Times New Roman"/>
          <w:sz w:val="24"/>
          <w:szCs w:val="24"/>
        </w:rPr>
        <w:t xml:space="preserve"> a complaint </w:t>
      </w:r>
      <w:r w:rsidR="00A13DF4" w:rsidRPr="00E50DD2">
        <w:rPr>
          <w:rFonts w:ascii="Times New Roman" w:hAnsi="Times New Roman" w:cs="Times New Roman"/>
          <w:sz w:val="24"/>
          <w:szCs w:val="24"/>
        </w:rPr>
        <w:t>local government officials</w:t>
      </w:r>
      <w:r w:rsidR="00E52DB8" w:rsidRPr="00E50DD2">
        <w:rPr>
          <w:rFonts w:ascii="Times New Roman" w:hAnsi="Times New Roman" w:cs="Times New Roman"/>
          <w:sz w:val="24"/>
          <w:szCs w:val="24"/>
        </w:rPr>
        <w:t xml:space="preserve"> at </w:t>
      </w:r>
      <w:proofErr w:type="spellStart"/>
      <w:r w:rsidR="00E52DB8" w:rsidRPr="00E50DD2">
        <w:rPr>
          <w:rFonts w:ascii="Times New Roman" w:hAnsi="Times New Roman" w:cs="Times New Roman"/>
          <w:sz w:val="24"/>
          <w:szCs w:val="24"/>
        </w:rPr>
        <w:t>Makindye</w:t>
      </w:r>
      <w:proofErr w:type="spellEnd"/>
      <w:r w:rsidR="00E52DB8" w:rsidRPr="00E50DD2">
        <w:rPr>
          <w:rFonts w:ascii="Times New Roman" w:hAnsi="Times New Roman" w:cs="Times New Roman"/>
          <w:sz w:val="24"/>
          <w:szCs w:val="24"/>
        </w:rPr>
        <w:t xml:space="preserve"> </w:t>
      </w:r>
      <w:proofErr w:type="spellStart"/>
      <w:r w:rsidR="00E52DB8" w:rsidRPr="00E50DD2">
        <w:rPr>
          <w:rFonts w:ascii="Times New Roman" w:hAnsi="Times New Roman" w:cs="Times New Roman"/>
          <w:sz w:val="24"/>
          <w:szCs w:val="24"/>
        </w:rPr>
        <w:t>Gombolola</w:t>
      </w:r>
      <w:proofErr w:type="spellEnd"/>
      <w:r w:rsidR="00E52DB8" w:rsidRPr="00E50DD2">
        <w:rPr>
          <w:rFonts w:ascii="Times New Roman" w:hAnsi="Times New Roman" w:cs="Times New Roman"/>
          <w:sz w:val="24"/>
          <w:szCs w:val="24"/>
        </w:rPr>
        <w:t xml:space="preserve"> which </w:t>
      </w:r>
      <w:r w:rsidR="00A13DF4" w:rsidRPr="00E50DD2">
        <w:rPr>
          <w:rFonts w:ascii="Times New Roman" w:hAnsi="Times New Roman" w:cs="Times New Roman"/>
          <w:sz w:val="24"/>
          <w:szCs w:val="24"/>
        </w:rPr>
        <w:t xml:space="preserve">acted by </w:t>
      </w:r>
      <w:r w:rsidR="00E52DB8" w:rsidRPr="00E50DD2">
        <w:rPr>
          <w:rFonts w:ascii="Times New Roman" w:hAnsi="Times New Roman" w:cs="Times New Roman"/>
          <w:sz w:val="24"/>
          <w:szCs w:val="24"/>
        </w:rPr>
        <w:t>sen</w:t>
      </w:r>
      <w:r w:rsidR="00A13DF4" w:rsidRPr="00E50DD2">
        <w:rPr>
          <w:rFonts w:ascii="Times New Roman" w:hAnsi="Times New Roman" w:cs="Times New Roman"/>
          <w:sz w:val="24"/>
          <w:szCs w:val="24"/>
        </w:rPr>
        <w:t xml:space="preserve">ding </w:t>
      </w:r>
      <w:r w:rsidR="00E52DB8" w:rsidRPr="00E50DD2">
        <w:rPr>
          <w:rFonts w:ascii="Times New Roman" w:hAnsi="Times New Roman" w:cs="Times New Roman"/>
          <w:sz w:val="24"/>
          <w:szCs w:val="24"/>
        </w:rPr>
        <w:lastRenderedPageBreak/>
        <w:t xml:space="preserve">representatives to the land </w:t>
      </w:r>
      <w:r w:rsidR="00A13DF4" w:rsidRPr="00E50DD2">
        <w:rPr>
          <w:rFonts w:ascii="Times New Roman" w:hAnsi="Times New Roman" w:cs="Times New Roman"/>
          <w:sz w:val="24"/>
          <w:szCs w:val="24"/>
        </w:rPr>
        <w:t xml:space="preserve">who upon </w:t>
      </w:r>
      <w:r w:rsidR="00E52DB8" w:rsidRPr="00E50DD2">
        <w:rPr>
          <w:rFonts w:ascii="Times New Roman" w:hAnsi="Times New Roman" w:cs="Times New Roman"/>
          <w:sz w:val="24"/>
          <w:szCs w:val="24"/>
        </w:rPr>
        <w:t>assess</w:t>
      </w:r>
      <w:r w:rsidR="00A13DF4" w:rsidRPr="00E50DD2">
        <w:rPr>
          <w:rFonts w:ascii="Times New Roman" w:hAnsi="Times New Roman" w:cs="Times New Roman"/>
          <w:sz w:val="24"/>
          <w:szCs w:val="24"/>
        </w:rPr>
        <w:t>ing</w:t>
      </w:r>
      <w:r w:rsidR="00E52DB8" w:rsidRPr="00E50DD2">
        <w:rPr>
          <w:rFonts w:ascii="Times New Roman" w:hAnsi="Times New Roman" w:cs="Times New Roman"/>
          <w:sz w:val="24"/>
          <w:szCs w:val="24"/>
        </w:rPr>
        <w:t xml:space="preserve"> the damages wrote to the defendant stopping him from </w:t>
      </w:r>
      <w:r w:rsidR="00A13DF4" w:rsidRPr="00E50DD2">
        <w:rPr>
          <w:rFonts w:ascii="Times New Roman" w:hAnsi="Times New Roman" w:cs="Times New Roman"/>
          <w:sz w:val="24"/>
          <w:szCs w:val="24"/>
        </w:rPr>
        <w:t>fu</w:t>
      </w:r>
      <w:r w:rsidR="00A13DF4" w:rsidRPr="00E50DD2">
        <w:rPr>
          <w:rFonts w:ascii="Times New Roman" w:hAnsi="Times New Roman" w:cs="Times New Roman"/>
          <w:sz w:val="24"/>
          <w:szCs w:val="24"/>
        </w:rPr>
        <w:t>r</w:t>
      </w:r>
      <w:r w:rsidR="00A13DF4" w:rsidRPr="00E50DD2">
        <w:rPr>
          <w:rFonts w:ascii="Times New Roman" w:hAnsi="Times New Roman" w:cs="Times New Roman"/>
          <w:sz w:val="24"/>
          <w:szCs w:val="24"/>
        </w:rPr>
        <w:t xml:space="preserve">ther action on t6he land </w:t>
      </w:r>
      <w:r w:rsidR="00E52DB8" w:rsidRPr="00E50DD2">
        <w:rPr>
          <w:rFonts w:ascii="Times New Roman" w:hAnsi="Times New Roman" w:cs="Times New Roman"/>
          <w:sz w:val="24"/>
          <w:szCs w:val="24"/>
        </w:rPr>
        <w:t xml:space="preserve">but to no avail forcing </w:t>
      </w:r>
      <w:r w:rsidR="00A13DF4" w:rsidRPr="00E50DD2">
        <w:rPr>
          <w:rFonts w:ascii="Times New Roman" w:hAnsi="Times New Roman" w:cs="Times New Roman"/>
          <w:sz w:val="24"/>
          <w:szCs w:val="24"/>
        </w:rPr>
        <w:t>PW1</w:t>
      </w:r>
      <w:r w:rsidR="00E52DB8" w:rsidRPr="00E50DD2">
        <w:rPr>
          <w:rFonts w:ascii="Times New Roman" w:hAnsi="Times New Roman" w:cs="Times New Roman"/>
          <w:sz w:val="24"/>
          <w:szCs w:val="24"/>
        </w:rPr>
        <w:t xml:space="preserve"> to relocate to </w:t>
      </w:r>
      <w:proofErr w:type="spellStart"/>
      <w:r w:rsidR="00E52DB8" w:rsidRPr="00E50DD2">
        <w:rPr>
          <w:rFonts w:ascii="Times New Roman" w:hAnsi="Times New Roman" w:cs="Times New Roman"/>
          <w:sz w:val="24"/>
          <w:szCs w:val="24"/>
        </w:rPr>
        <w:t>Namasuba</w:t>
      </w:r>
      <w:proofErr w:type="spellEnd"/>
      <w:r w:rsidR="00E52DB8" w:rsidRPr="00E50DD2">
        <w:rPr>
          <w:rFonts w:ascii="Times New Roman" w:hAnsi="Times New Roman" w:cs="Times New Roman"/>
          <w:sz w:val="24"/>
          <w:szCs w:val="24"/>
        </w:rPr>
        <w:t xml:space="preserve">, </w:t>
      </w:r>
      <w:proofErr w:type="spellStart"/>
      <w:r w:rsidR="00E52DB8" w:rsidRPr="00E50DD2">
        <w:rPr>
          <w:rFonts w:ascii="Times New Roman" w:hAnsi="Times New Roman" w:cs="Times New Roman"/>
          <w:sz w:val="24"/>
          <w:szCs w:val="24"/>
        </w:rPr>
        <w:t>Kikajjo</w:t>
      </w:r>
      <w:proofErr w:type="spellEnd"/>
      <w:r w:rsidR="00E52DB8" w:rsidRPr="00E50DD2">
        <w:rPr>
          <w:rFonts w:ascii="Times New Roman" w:hAnsi="Times New Roman" w:cs="Times New Roman"/>
          <w:sz w:val="24"/>
          <w:szCs w:val="24"/>
        </w:rPr>
        <w:t xml:space="preserve"> Zone in </w:t>
      </w:r>
      <w:proofErr w:type="spellStart"/>
      <w:r w:rsidR="00E52DB8" w:rsidRPr="00E50DD2">
        <w:rPr>
          <w:rFonts w:ascii="Times New Roman" w:hAnsi="Times New Roman" w:cs="Times New Roman"/>
          <w:sz w:val="24"/>
          <w:szCs w:val="24"/>
        </w:rPr>
        <w:t>Wakiso</w:t>
      </w:r>
      <w:proofErr w:type="spellEnd"/>
      <w:r w:rsidR="00E52DB8" w:rsidRPr="00E50DD2">
        <w:rPr>
          <w:rFonts w:ascii="Times New Roman" w:hAnsi="Times New Roman" w:cs="Times New Roman"/>
          <w:sz w:val="24"/>
          <w:szCs w:val="24"/>
        </w:rPr>
        <w:t xml:space="preserve"> District where rented a house to stay in from May 2005 to 2011 </w:t>
      </w:r>
      <w:r w:rsidR="00EA7C86" w:rsidRPr="00E50DD2">
        <w:rPr>
          <w:rFonts w:ascii="Times New Roman" w:hAnsi="Times New Roman" w:cs="Times New Roman"/>
          <w:sz w:val="24"/>
          <w:szCs w:val="24"/>
        </w:rPr>
        <w:t xml:space="preserve">then </w:t>
      </w:r>
      <w:r w:rsidR="00E52DB8" w:rsidRPr="00E50DD2">
        <w:rPr>
          <w:rFonts w:ascii="Times New Roman" w:hAnsi="Times New Roman" w:cs="Times New Roman"/>
          <w:sz w:val="24"/>
          <w:szCs w:val="24"/>
        </w:rPr>
        <w:t xml:space="preserve">later </w:t>
      </w:r>
      <w:r w:rsidR="00EA7C86" w:rsidRPr="00E50DD2">
        <w:rPr>
          <w:rFonts w:ascii="Times New Roman" w:hAnsi="Times New Roman" w:cs="Times New Roman"/>
          <w:sz w:val="24"/>
          <w:szCs w:val="24"/>
        </w:rPr>
        <w:t>after failing to raise ren</w:t>
      </w:r>
      <w:r w:rsidR="00EA7C86" w:rsidRPr="00E50DD2">
        <w:rPr>
          <w:rFonts w:ascii="Times New Roman" w:hAnsi="Times New Roman" w:cs="Times New Roman"/>
          <w:sz w:val="24"/>
          <w:szCs w:val="24"/>
        </w:rPr>
        <w:t>t</w:t>
      </w:r>
      <w:r w:rsidR="00EA7C86" w:rsidRPr="00E50DD2">
        <w:rPr>
          <w:rFonts w:ascii="Times New Roman" w:hAnsi="Times New Roman" w:cs="Times New Roman"/>
          <w:sz w:val="24"/>
          <w:szCs w:val="24"/>
        </w:rPr>
        <w:t xml:space="preserve">al fees he </w:t>
      </w:r>
      <w:r w:rsidR="00E52DB8" w:rsidRPr="00E50DD2">
        <w:rPr>
          <w:rFonts w:ascii="Times New Roman" w:hAnsi="Times New Roman" w:cs="Times New Roman"/>
          <w:sz w:val="24"/>
          <w:szCs w:val="24"/>
        </w:rPr>
        <w:t>shift</w:t>
      </w:r>
      <w:r w:rsidR="00EA7C86" w:rsidRPr="00E50DD2">
        <w:rPr>
          <w:rFonts w:ascii="Times New Roman" w:hAnsi="Times New Roman" w:cs="Times New Roman"/>
          <w:sz w:val="24"/>
          <w:szCs w:val="24"/>
        </w:rPr>
        <w:t>ed</w:t>
      </w:r>
      <w:r w:rsidR="00E52DB8" w:rsidRPr="00E50DD2">
        <w:rPr>
          <w:rFonts w:ascii="Times New Roman" w:hAnsi="Times New Roman" w:cs="Times New Roman"/>
          <w:sz w:val="24"/>
          <w:szCs w:val="24"/>
        </w:rPr>
        <w:t xml:space="preserve"> to </w:t>
      </w:r>
      <w:r w:rsidR="00EA7C86" w:rsidRPr="00E50DD2">
        <w:rPr>
          <w:rFonts w:ascii="Times New Roman" w:hAnsi="Times New Roman" w:cs="Times New Roman"/>
          <w:sz w:val="24"/>
          <w:szCs w:val="24"/>
        </w:rPr>
        <w:t xml:space="preserve">the house </w:t>
      </w:r>
      <w:proofErr w:type="spellStart"/>
      <w:r w:rsidR="00E52DB8" w:rsidRPr="00E50DD2">
        <w:rPr>
          <w:rFonts w:ascii="Times New Roman" w:hAnsi="Times New Roman" w:cs="Times New Roman"/>
          <w:sz w:val="24"/>
          <w:szCs w:val="24"/>
        </w:rPr>
        <w:t>Bukenya</w:t>
      </w:r>
      <w:proofErr w:type="spellEnd"/>
      <w:r w:rsidR="00E52DB8" w:rsidRPr="00E50DD2">
        <w:rPr>
          <w:rFonts w:ascii="Times New Roman" w:hAnsi="Times New Roman" w:cs="Times New Roman"/>
          <w:sz w:val="24"/>
          <w:szCs w:val="24"/>
        </w:rPr>
        <w:t xml:space="preserve"> Jackson</w:t>
      </w:r>
      <w:r w:rsidR="00EA7C86" w:rsidRPr="00E50DD2">
        <w:rPr>
          <w:rFonts w:ascii="Times New Roman" w:hAnsi="Times New Roman" w:cs="Times New Roman"/>
          <w:sz w:val="24"/>
          <w:szCs w:val="24"/>
        </w:rPr>
        <w:t xml:space="preserve">, </w:t>
      </w:r>
      <w:r w:rsidR="00E52DB8" w:rsidRPr="00E50DD2">
        <w:rPr>
          <w:rFonts w:ascii="Times New Roman" w:hAnsi="Times New Roman" w:cs="Times New Roman"/>
          <w:sz w:val="24"/>
          <w:szCs w:val="24"/>
        </w:rPr>
        <w:t xml:space="preserve"> </w:t>
      </w:r>
      <w:r w:rsidR="00EA7C86" w:rsidRPr="00E50DD2">
        <w:rPr>
          <w:rFonts w:ascii="Times New Roman" w:hAnsi="Times New Roman" w:cs="Times New Roman"/>
          <w:sz w:val="24"/>
          <w:szCs w:val="24"/>
        </w:rPr>
        <w:t xml:space="preserve">a friend . PW1 put a figure </w:t>
      </w:r>
      <w:r w:rsidR="00E52DB8" w:rsidRPr="00E50DD2">
        <w:rPr>
          <w:rFonts w:ascii="Times New Roman" w:hAnsi="Times New Roman" w:cs="Times New Roman"/>
          <w:sz w:val="24"/>
          <w:szCs w:val="24"/>
        </w:rPr>
        <w:t xml:space="preserve">Ug.Shs.204,981,000/- in special damages </w:t>
      </w:r>
      <w:r w:rsidR="00EA7C86" w:rsidRPr="00E50DD2">
        <w:rPr>
          <w:rFonts w:ascii="Times New Roman" w:hAnsi="Times New Roman" w:cs="Times New Roman"/>
          <w:sz w:val="24"/>
          <w:szCs w:val="24"/>
        </w:rPr>
        <w:t>as the cost the destruction of his properties. I</w:t>
      </w:r>
      <w:r w:rsidR="00E52DB8" w:rsidRPr="00E50DD2">
        <w:rPr>
          <w:rFonts w:ascii="Times New Roman" w:hAnsi="Times New Roman" w:cs="Times New Roman"/>
          <w:sz w:val="24"/>
          <w:szCs w:val="24"/>
        </w:rPr>
        <w:t xml:space="preserve">n addition </w:t>
      </w:r>
      <w:r w:rsidR="00EA7C86" w:rsidRPr="00E50DD2">
        <w:rPr>
          <w:rFonts w:ascii="Times New Roman" w:hAnsi="Times New Roman" w:cs="Times New Roman"/>
          <w:sz w:val="24"/>
          <w:szCs w:val="24"/>
        </w:rPr>
        <w:t>he stated that got</w:t>
      </w:r>
      <w:r w:rsidR="00E52DB8" w:rsidRPr="00E50DD2">
        <w:rPr>
          <w:rFonts w:ascii="Times New Roman" w:hAnsi="Times New Roman" w:cs="Times New Roman"/>
          <w:sz w:val="24"/>
          <w:szCs w:val="24"/>
        </w:rPr>
        <w:t xml:space="preserve"> psychologically tortured </w:t>
      </w:r>
      <w:r w:rsidR="00EA7C86" w:rsidRPr="00E50DD2">
        <w:rPr>
          <w:rFonts w:ascii="Times New Roman" w:hAnsi="Times New Roman" w:cs="Times New Roman"/>
          <w:sz w:val="24"/>
          <w:szCs w:val="24"/>
        </w:rPr>
        <w:t xml:space="preserve">which </w:t>
      </w:r>
      <w:r w:rsidR="00E52DB8" w:rsidRPr="00E50DD2">
        <w:rPr>
          <w:rFonts w:ascii="Times New Roman" w:hAnsi="Times New Roman" w:cs="Times New Roman"/>
          <w:sz w:val="24"/>
          <w:szCs w:val="24"/>
        </w:rPr>
        <w:t>result</w:t>
      </w:r>
      <w:r w:rsidR="00EA7C86" w:rsidRPr="00E50DD2">
        <w:rPr>
          <w:rFonts w:ascii="Times New Roman" w:hAnsi="Times New Roman" w:cs="Times New Roman"/>
          <w:sz w:val="24"/>
          <w:szCs w:val="24"/>
        </w:rPr>
        <w:t>ed in</w:t>
      </w:r>
      <w:r w:rsidR="00E52DB8" w:rsidRPr="00E50DD2">
        <w:rPr>
          <w:rFonts w:ascii="Times New Roman" w:hAnsi="Times New Roman" w:cs="Times New Roman"/>
          <w:sz w:val="24"/>
          <w:szCs w:val="24"/>
        </w:rPr>
        <w:t>to his beco</w:t>
      </w:r>
      <w:r w:rsidR="00E52DB8" w:rsidRPr="00E50DD2">
        <w:rPr>
          <w:rFonts w:ascii="Times New Roman" w:hAnsi="Times New Roman" w:cs="Times New Roman"/>
          <w:sz w:val="24"/>
          <w:szCs w:val="24"/>
        </w:rPr>
        <w:t>m</w:t>
      </w:r>
      <w:r w:rsidR="00E52DB8" w:rsidRPr="00E50DD2">
        <w:rPr>
          <w:rFonts w:ascii="Times New Roman" w:hAnsi="Times New Roman" w:cs="Times New Roman"/>
          <w:sz w:val="24"/>
          <w:szCs w:val="24"/>
        </w:rPr>
        <w:t>ing sick</w:t>
      </w:r>
      <w:r w:rsidR="00EA7C86" w:rsidRPr="00E50DD2">
        <w:rPr>
          <w:rFonts w:ascii="Times New Roman" w:hAnsi="Times New Roman" w:cs="Times New Roman"/>
          <w:sz w:val="24"/>
          <w:szCs w:val="24"/>
        </w:rPr>
        <w:t>.</w:t>
      </w:r>
    </w:p>
    <w:p w:rsidR="007A11E1" w:rsidRPr="00E50DD2" w:rsidRDefault="00E52DB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PW1 insist</w:t>
      </w:r>
      <w:r w:rsidR="007A11E1" w:rsidRPr="00E50DD2">
        <w:rPr>
          <w:rFonts w:ascii="Times New Roman" w:hAnsi="Times New Roman" w:cs="Times New Roman"/>
          <w:sz w:val="24"/>
          <w:szCs w:val="24"/>
        </w:rPr>
        <w:t>ed that it was the defendant whom he saw several times inspecting the land in dispute who r</w:t>
      </w:r>
      <w:r w:rsidR="007A11E1" w:rsidRPr="00E50DD2">
        <w:rPr>
          <w:rFonts w:ascii="Times New Roman" w:hAnsi="Times New Roman" w:cs="Times New Roman"/>
          <w:sz w:val="24"/>
          <w:szCs w:val="24"/>
        </w:rPr>
        <w:t>e</w:t>
      </w:r>
      <w:r w:rsidR="007A11E1" w:rsidRPr="00E50DD2">
        <w:rPr>
          <w:rFonts w:ascii="Times New Roman" w:hAnsi="Times New Roman" w:cs="Times New Roman"/>
          <w:sz w:val="24"/>
          <w:szCs w:val="24"/>
        </w:rPr>
        <w:t xml:space="preserve">moved him from the land </w:t>
      </w:r>
      <w:r w:rsidRPr="00E50DD2">
        <w:rPr>
          <w:rFonts w:ascii="Times New Roman" w:hAnsi="Times New Roman" w:cs="Times New Roman"/>
          <w:sz w:val="24"/>
          <w:szCs w:val="24"/>
        </w:rPr>
        <w:t>and destroy</w:t>
      </w:r>
      <w:r w:rsidR="007A11E1" w:rsidRPr="00E50DD2">
        <w:rPr>
          <w:rFonts w:ascii="Times New Roman" w:hAnsi="Times New Roman" w:cs="Times New Roman"/>
          <w:sz w:val="24"/>
          <w:szCs w:val="24"/>
        </w:rPr>
        <w:t xml:space="preserve">ed which though he could not  produce </w:t>
      </w:r>
      <w:r w:rsidRPr="00E50DD2">
        <w:rPr>
          <w:rFonts w:ascii="Times New Roman" w:hAnsi="Times New Roman" w:cs="Times New Roman"/>
          <w:sz w:val="24"/>
          <w:szCs w:val="24"/>
        </w:rPr>
        <w:t xml:space="preserve">documentary evidence to </w:t>
      </w:r>
      <w:r w:rsidR="007A11E1" w:rsidRPr="00E50DD2">
        <w:rPr>
          <w:rFonts w:ascii="Times New Roman" w:hAnsi="Times New Roman" w:cs="Times New Roman"/>
          <w:sz w:val="24"/>
          <w:szCs w:val="24"/>
        </w:rPr>
        <w:t>prove ownership of due to the fact</w:t>
      </w:r>
      <w:r w:rsidRPr="00E50DD2">
        <w:rPr>
          <w:rFonts w:ascii="Times New Roman" w:hAnsi="Times New Roman" w:cs="Times New Roman"/>
          <w:sz w:val="24"/>
          <w:szCs w:val="24"/>
        </w:rPr>
        <w:t xml:space="preserve"> the </w:t>
      </w:r>
      <w:r w:rsidR="007A11E1" w:rsidRPr="00E50DD2">
        <w:rPr>
          <w:rFonts w:ascii="Times New Roman" w:hAnsi="Times New Roman" w:cs="Times New Roman"/>
          <w:sz w:val="24"/>
          <w:szCs w:val="24"/>
        </w:rPr>
        <w:t xml:space="preserve">relevant </w:t>
      </w:r>
      <w:r w:rsidRPr="00E50DD2">
        <w:rPr>
          <w:rFonts w:ascii="Times New Roman" w:hAnsi="Times New Roman" w:cs="Times New Roman"/>
          <w:sz w:val="24"/>
          <w:szCs w:val="24"/>
        </w:rPr>
        <w:t>documents got destroyed during the process of forceful eviction a</w:t>
      </w:r>
      <w:r w:rsidR="007A11E1" w:rsidRPr="00E50DD2">
        <w:rPr>
          <w:rFonts w:ascii="Times New Roman" w:hAnsi="Times New Roman" w:cs="Times New Roman"/>
          <w:sz w:val="24"/>
          <w:szCs w:val="24"/>
        </w:rPr>
        <w:t>nd demolition of his buildings</w:t>
      </w:r>
      <w:r w:rsidRPr="00E50DD2">
        <w:rPr>
          <w:rFonts w:ascii="Times New Roman" w:hAnsi="Times New Roman" w:cs="Times New Roman"/>
          <w:sz w:val="24"/>
          <w:szCs w:val="24"/>
        </w:rPr>
        <w:t xml:space="preserve">. </w:t>
      </w:r>
    </w:p>
    <w:p w:rsidR="001943B8" w:rsidRPr="00E50DD2" w:rsidRDefault="0027561F"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When </w:t>
      </w:r>
      <w:r w:rsidR="00031687" w:rsidRPr="00E50DD2">
        <w:rPr>
          <w:rFonts w:ascii="Times New Roman" w:hAnsi="Times New Roman" w:cs="Times New Roman"/>
          <w:sz w:val="24"/>
          <w:szCs w:val="24"/>
        </w:rPr>
        <w:t xml:space="preserve">shown a </w:t>
      </w:r>
      <w:r w:rsidRPr="00E50DD2">
        <w:rPr>
          <w:rFonts w:ascii="Times New Roman" w:hAnsi="Times New Roman" w:cs="Times New Roman"/>
          <w:sz w:val="24"/>
          <w:szCs w:val="24"/>
        </w:rPr>
        <w:t>title</w:t>
      </w:r>
      <w:r w:rsidR="00031687" w:rsidRPr="00E50DD2">
        <w:rPr>
          <w:rFonts w:ascii="Times New Roman" w:hAnsi="Times New Roman" w:cs="Times New Roman"/>
          <w:sz w:val="24"/>
          <w:szCs w:val="24"/>
        </w:rPr>
        <w:t xml:space="preserve"> to the land which indeed did not have his names on it, </w:t>
      </w:r>
      <w:r w:rsidR="00E52DB8" w:rsidRPr="00E50DD2">
        <w:rPr>
          <w:rFonts w:ascii="Times New Roman" w:hAnsi="Times New Roman" w:cs="Times New Roman"/>
          <w:sz w:val="24"/>
          <w:szCs w:val="24"/>
        </w:rPr>
        <w:t>PW1 acknow</w:t>
      </w:r>
      <w:r w:rsidR="00E52DB8" w:rsidRPr="00E50DD2">
        <w:rPr>
          <w:rFonts w:ascii="Times New Roman" w:hAnsi="Times New Roman" w:cs="Times New Roman"/>
          <w:sz w:val="24"/>
          <w:szCs w:val="24"/>
        </w:rPr>
        <w:t>l</w:t>
      </w:r>
      <w:r w:rsidR="00E52DB8" w:rsidRPr="00E50DD2">
        <w:rPr>
          <w:rFonts w:ascii="Times New Roman" w:hAnsi="Times New Roman" w:cs="Times New Roman"/>
          <w:sz w:val="24"/>
          <w:szCs w:val="24"/>
        </w:rPr>
        <w:t>edg</w:t>
      </w:r>
      <w:r w:rsidR="00031687" w:rsidRPr="00E50DD2">
        <w:rPr>
          <w:rFonts w:ascii="Times New Roman" w:hAnsi="Times New Roman" w:cs="Times New Roman"/>
          <w:sz w:val="24"/>
          <w:szCs w:val="24"/>
        </w:rPr>
        <w:t>ed</w:t>
      </w:r>
      <w:r w:rsidRPr="00E50DD2">
        <w:rPr>
          <w:rFonts w:ascii="Times New Roman" w:hAnsi="Times New Roman" w:cs="Times New Roman"/>
          <w:sz w:val="24"/>
          <w:szCs w:val="24"/>
        </w:rPr>
        <w:t xml:space="preserve"> that indeed the land title was in some other person’s names but went on to add as far as he was concerned </w:t>
      </w:r>
      <w:r w:rsidR="00E52DB8" w:rsidRPr="00E50DD2">
        <w:rPr>
          <w:rFonts w:ascii="Times New Roman" w:hAnsi="Times New Roman" w:cs="Times New Roman"/>
          <w:sz w:val="24"/>
          <w:szCs w:val="24"/>
        </w:rPr>
        <w:t xml:space="preserve">his interests were not </w:t>
      </w:r>
      <w:r w:rsidRPr="00E50DD2">
        <w:rPr>
          <w:rFonts w:ascii="Times New Roman" w:hAnsi="Times New Roman" w:cs="Times New Roman"/>
          <w:sz w:val="24"/>
          <w:szCs w:val="24"/>
        </w:rPr>
        <w:t>on the title</w:t>
      </w:r>
      <w:r w:rsidR="00E52DB8" w:rsidRPr="00E50DD2">
        <w:rPr>
          <w:rFonts w:ascii="Times New Roman" w:hAnsi="Times New Roman" w:cs="Times New Roman"/>
          <w:sz w:val="24"/>
          <w:szCs w:val="24"/>
        </w:rPr>
        <w:t xml:space="preserve"> but </w:t>
      </w:r>
      <w:r w:rsidRPr="00E50DD2">
        <w:rPr>
          <w:rFonts w:ascii="Times New Roman" w:hAnsi="Times New Roman" w:cs="Times New Roman"/>
          <w:sz w:val="24"/>
          <w:szCs w:val="24"/>
        </w:rPr>
        <w:t xml:space="preserve">on </w:t>
      </w:r>
      <w:r w:rsidR="00274B6E" w:rsidRPr="00E50DD2">
        <w:rPr>
          <w:rFonts w:ascii="Times New Roman" w:hAnsi="Times New Roman" w:cs="Times New Roman"/>
          <w:sz w:val="24"/>
          <w:szCs w:val="24"/>
        </w:rPr>
        <w:t xml:space="preserve">the </w:t>
      </w:r>
      <w:proofErr w:type="spellStart"/>
      <w:r w:rsidR="00274B6E" w:rsidRPr="00E50DD2">
        <w:rPr>
          <w:rFonts w:ascii="Times New Roman" w:hAnsi="Times New Roman" w:cs="Times New Roman"/>
          <w:sz w:val="24"/>
          <w:szCs w:val="24"/>
        </w:rPr>
        <w:t>kibanja</w:t>
      </w:r>
      <w:proofErr w:type="spellEnd"/>
      <w:r w:rsidR="00E52DB8" w:rsidRPr="00E50DD2">
        <w:rPr>
          <w:rFonts w:ascii="Times New Roman" w:hAnsi="Times New Roman" w:cs="Times New Roman"/>
          <w:sz w:val="24"/>
          <w:szCs w:val="24"/>
        </w:rPr>
        <w:t xml:space="preserve"> </w:t>
      </w:r>
      <w:r w:rsidRPr="00E50DD2">
        <w:rPr>
          <w:rFonts w:ascii="Times New Roman" w:hAnsi="Times New Roman" w:cs="Times New Roman"/>
          <w:sz w:val="24"/>
          <w:szCs w:val="24"/>
        </w:rPr>
        <w:t xml:space="preserve">on </w:t>
      </w:r>
      <w:r w:rsidR="00E52DB8" w:rsidRPr="00E50DD2">
        <w:rPr>
          <w:rFonts w:ascii="Times New Roman" w:hAnsi="Times New Roman" w:cs="Times New Roman"/>
          <w:sz w:val="24"/>
          <w:szCs w:val="24"/>
        </w:rPr>
        <w:t xml:space="preserve">the land to his knowledge was a </w:t>
      </w:r>
      <w:proofErr w:type="spellStart"/>
      <w:r w:rsidR="00E52DB8" w:rsidRPr="00E50DD2">
        <w:rPr>
          <w:rFonts w:ascii="Times New Roman" w:hAnsi="Times New Roman" w:cs="Times New Roman"/>
          <w:sz w:val="24"/>
          <w:szCs w:val="24"/>
          <w:lang w:val="fr-FR"/>
        </w:rPr>
        <w:t>traditional</w:t>
      </w:r>
      <w:proofErr w:type="spellEnd"/>
      <w:r w:rsidR="00E52DB8" w:rsidRPr="00E50DD2">
        <w:rPr>
          <w:rFonts w:ascii="Times New Roman" w:hAnsi="Times New Roman" w:cs="Times New Roman"/>
          <w:sz w:val="24"/>
          <w:szCs w:val="24"/>
          <w:lang w:val="fr-FR"/>
        </w:rPr>
        <w:t xml:space="preserve"> site</w:t>
      </w:r>
      <w:r w:rsidR="00E52DB8" w:rsidRPr="00E50DD2">
        <w:rPr>
          <w:rFonts w:ascii="Times New Roman" w:hAnsi="Times New Roman" w:cs="Times New Roman"/>
          <w:sz w:val="24"/>
          <w:szCs w:val="24"/>
        </w:rPr>
        <w:t xml:space="preserve"> of the royal fa</w:t>
      </w:r>
      <w:r w:rsidR="00E52DB8" w:rsidRPr="00E50DD2">
        <w:rPr>
          <w:rFonts w:ascii="Times New Roman" w:hAnsi="Times New Roman" w:cs="Times New Roman"/>
          <w:sz w:val="24"/>
          <w:szCs w:val="24"/>
        </w:rPr>
        <w:t>m</w:t>
      </w:r>
      <w:r w:rsidR="00E52DB8" w:rsidRPr="00E50DD2">
        <w:rPr>
          <w:rFonts w:ascii="Times New Roman" w:hAnsi="Times New Roman" w:cs="Times New Roman"/>
          <w:sz w:val="24"/>
          <w:szCs w:val="24"/>
        </w:rPr>
        <w:t xml:space="preserve">ily of Buganda Kingdom.  </w:t>
      </w:r>
    </w:p>
    <w:p w:rsidR="00F93287" w:rsidRPr="00E50DD2" w:rsidRDefault="00E52DB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Prince Phillip </w:t>
      </w:r>
      <w:r w:rsidRPr="00E50DD2">
        <w:rPr>
          <w:rFonts w:ascii="Times New Roman" w:hAnsi="Times New Roman" w:cs="Times New Roman"/>
          <w:sz w:val="24"/>
          <w:szCs w:val="24"/>
          <w:lang w:val="it-IT"/>
        </w:rPr>
        <w:t>Kateregga</w:t>
      </w:r>
      <w:r w:rsidRPr="00E50DD2">
        <w:rPr>
          <w:rFonts w:ascii="Times New Roman" w:hAnsi="Times New Roman" w:cs="Times New Roman"/>
          <w:sz w:val="24"/>
          <w:szCs w:val="24"/>
        </w:rPr>
        <w:t xml:space="preserve"> (PW2) the son of the first plaintiff </w:t>
      </w:r>
      <w:r w:rsidR="00274B6E" w:rsidRPr="00E50DD2">
        <w:rPr>
          <w:rFonts w:ascii="Times New Roman" w:hAnsi="Times New Roman" w:cs="Times New Roman"/>
          <w:sz w:val="24"/>
          <w:szCs w:val="24"/>
        </w:rPr>
        <w:t xml:space="preserve"> confirmed the testimony of PW1 by adding upon</w:t>
      </w:r>
      <w:r w:rsidRPr="00E50DD2">
        <w:rPr>
          <w:rFonts w:ascii="Times New Roman" w:hAnsi="Times New Roman" w:cs="Times New Roman"/>
          <w:sz w:val="24"/>
          <w:szCs w:val="24"/>
        </w:rPr>
        <w:t xml:space="preserve"> receiving a portion of th</w:t>
      </w:r>
      <w:r w:rsidR="00274B6E" w:rsidRPr="00E50DD2">
        <w:rPr>
          <w:rFonts w:ascii="Times New Roman" w:hAnsi="Times New Roman" w:cs="Times New Roman"/>
          <w:sz w:val="24"/>
          <w:szCs w:val="24"/>
        </w:rPr>
        <w:t xml:space="preserve">e suit </w:t>
      </w:r>
      <w:proofErr w:type="spellStart"/>
      <w:r w:rsidR="00274B6E" w:rsidRPr="00E50DD2">
        <w:rPr>
          <w:rFonts w:ascii="Times New Roman" w:hAnsi="Times New Roman" w:cs="Times New Roman"/>
          <w:sz w:val="24"/>
          <w:szCs w:val="24"/>
        </w:rPr>
        <w:t>kibanja</w:t>
      </w:r>
      <w:proofErr w:type="spellEnd"/>
      <w:r w:rsidR="00274B6E" w:rsidRPr="00E50DD2">
        <w:rPr>
          <w:rFonts w:ascii="Times New Roman" w:hAnsi="Times New Roman" w:cs="Times New Roman"/>
          <w:sz w:val="24"/>
          <w:szCs w:val="24"/>
        </w:rPr>
        <w:t xml:space="preserve"> from his father </w:t>
      </w:r>
      <w:r w:rsidRPr="00E50DD2">
        <w:rPr>
          <w:rFonts w:ascii="Times New Roman" w:hAnsi="Times New Roman" w:cs="Times New Roman"/>
          <w:sz w:val="24"/>
          <w:szCs w:val="24"/>
        </w:rPr>
        <w:t xml:space="preserve">he </w:t>
      </w:r>
      <w:r w:rsidR="00274B6E" w:rsidRPr="00E50DD2">
        <w:rPr>
          <w:rFonts w:ascii="Times New Roman" w:hAnsi="Times New Roman" w:cs="Times New Roman"/>
          <w:sz w:val="24"/>
          <w:szCs w:val="24"/>
        </w:rPr>
        <w:t xml:space="preserve">went on to </w:t>
      </w:r>
      <w:proofErr w:type="spellStart"/>
      <w:r w:rsidRPr="00E50DD2">
        <w:rPr>
          <w:rFonts w:ascii="Times New Roman" w:hAnsi="Times New Roman" w:cs="Times New Roman"/>
          <w:sz w:val="24"/>
          <w:szCs w:val="24"/>
          <w:lang w:val="fr-FR"/>
        </w:rPr>
        <w:t>construct</w:t>
      </w:r>
      <w:proofErr w:type="spellEnd"/>
      <w:r w:rsidR="00274B6E" w:rsidRPr="00E50DD2">
        <w:rPr>
          <w:rFonts w:ascii="Times New Roman" w:hAnsi="Times New Roman" w:cs="Times New Roman"/>
          <w:sz w:val="24"/>
          <w:szCs w:val="24"/>
        </w:rPr>
        <w:t xml:space="preserve"> on it </w:t>
      </w:r>
      <w:r w:rsidRPr="00E50DD2">
        <w:rPr>
          <w:rFonts w:ascii="Times New Roman" w:hAnsi="Times New Roman" w:cs="Times New Roman"/>
          <w:sz w:val="24"/>
          <w:szCs w:val="24"/>
        </w:rPr>
        <w:t xml:space="preserve"> a three roomed residential house with a three roomed rental proceeding </w:t>
      </w:r>
      <w:r w:rsidR="00274B6E" w:rsidRPr="00E50DD2">
        <w:rPr>
          <w:rFonts w:ascii="Times New Roman" w:hAnsi="Times New Roman" w:cs="Times New Roman"/>
          <w:sz w:val="24"/>
          <w:szCs w:val="24"/>
        </w:rPr>
        <w:t xml:space="preserve">in which he resided </w:t>
      </w:r>
      <w:r w:rsidRPr="00E50DD2">
        <w:rPr>
          <w:rFonts w:ascii="Times New Roman" w:hAnsi="Times New Roman" w:cs="Times New Roman"/>
          <w:sz w:val="24"/>
          <w:szCs w:val="24"/>
        </w:rPr>
        <w:t xml:space="preserve"> peacefully til</w:t>
      </w:r>
      <w:r w:rsidR="00274B6E" w:rsidRPr="00E50DD2">
        <w:rPr>
          <w:rFonts w:ascii="Times New Roman" w:hAnsi="Times New Roman" w:cs="Times New Roman"/>
          <w:sz w:val="24"/>
          <w:szCs w:val="24"/>
        </w:rPr>
        <w:t>l</w:t>
      </w:r>
      <w:r w:rsidRPr="00E50DD2">
        <w:rPr>
          <w:rFonts w:ascii="Times New Roman" w:hAnsi="Times New Roman" w:cs="Times New Roman"/>
          <w:sz w:val="24"/>
          <w:szCs w:val="24"/>
        </w:rPr>
        <w:t xml:space="preserve"> the 5</w:t>
      </w:r>
      <w:r w:rsidRPr="00E50DD2">
        <w:rPr>
          <w:rFonts w:ascii="Times New Roman" w:hAnsi="Times New Roman" w:cs="Times New Roman"/>
          <w:sz w:val="24"/>
          <w:szCs w:val="24"/>
          <w:vertAlign w:val="superscript"/>
        </w:rPr>
        <w:t>th</w:t>
      </w:r>
      <w:r w:rsidRPr="00E50DD2">
        <w:rPr>
          <w:rFonts w:ascii="Times New Roman" w:hAnsi="Times New Roman" w:cs="Times New Roman"/>
          <w:sz w:val="24"/>
          <w:szCs w:val="24"/>
        </w:rPr>
        <w:t xml:space="preserve"> of May 2005 at around 7.00 am when he </w:t>
      </w:r>
      <w:r w:rsidR="00274B6E" w:rsidRPr="00E50DD2">
        <w:rPr>
          <w:rFonts w:ascii="Times New Roman" w:hAnsi="Times New Roman" w:cs="Times New Roman"/>
          <w:sz w:val="24"/>
          <w:szCs w:val="24"/>
        </w:rPr>
        <w:t>was</w:t>
      </w:r>
      <w:r w:rsidRPr="00E50DD2">
        <w:rPr>
          <w:rFonts w:ascii="Times New Roman" w:hAnsi="Times New Roman" w:cs="Times New Roman"/>
          <w:sz w:val="24"/>
          <w:szCs w:val="24"/>
        </w:rPr>
        <w:t xml:space="preserve"> forc</w:t>
      </w:r>
      <w:r w:rsidRPr="00E50DD2">
        <w:rPr>
          <w:rFonts w:ascii="Times New Roman" w:hAnsi="Times New Roman" w:cs="Times New Roman"/>
          <w:sz w:val="24"/>
          <w:szCs w:val="24"/>
        </w:rPr>
        <w:t>e</w:t>
      </w:r>
      <w:r w:rsidRPr="00E50DD2">
        <w:rPr>
          <w:rFonts w:ascii="Times New Roman" w:hAnsi="Times New Roman" w:cs="Times New Roman"/>
          <w:sz w:val="24"/>
          <w:szCs w:val="24"/>
        </w:rPr>
        <w:t xml:space="preserve">fully removed by the defendant and his agents </w:t>
      </w:r>
      <w:r w:rsidR="00274B6E" w:rsidRPr="00E50DD2">
        <w:rPr>
          <w:rFonts w:ascii="Times New Roman" w:hAnsi="Times New Roman" w:cs="Times New Roman"/>
          <w:sz w:val="24"/>
          <w:szCs w:val="24"/>
        </w:rPr>
        <w:t xml:space="preserve">from </w:t>
      </w:r>
      <w:r w:rsidRPr="00E50DD2">
        <w:rPr>
          <w:rFonts w:ascii="Times New Roman" w:hAnsi="Times New Roman" w:cs="Times New Roman"/>
          <w:sz w:val="24"/>
          <w:szCs w:val="24"/>
        </w:rPr>
        <w:t xml:space="preserve">the land </w:t>
      </w:r>
      <w:r w:rsidR="00274B6E" w:rsidRPr="00E50DD2">
        <w:rPr>
          <w:rFonts w:ascii="Times New Roman" w:hAnsi="Times New Roman" w:cs="Times New Roman"/>
          <w:sz w:val="24"/>
          <w:szCs w:val="24"/>
        </w:rPr>
        <w:t xml:space="preserve">in dispute whom he even saw </w:t>
      </w:r>
      <w:r w:rsidRPr="00E50DD2">
        <w:rPr>
          <w:rFonts w:ascii="Times New Roman" w:hAnsi="Times New Roman" w:cs="Times New Roman"/>
          <w:sz w:val="24"/>
          <w:szCs w:val="24"/>
        </w:rPr>
        <w:t xml:space="preserve">using a tractor and grader </w:t>
      </w:r>
      <w:r w:rsidR="00274B6E" w:rsidRPr="00E50DD2">
        <w:rPr>
          <w:rFonts w:ascii="Times New Roman" w:hAnsi="Times New Roman" w:cs="Times New Roman"/>
          <w:sz w:val="24"/>
          <w:szCs w:val="24"/>
        </w:rPr>
        <w:t>to demolish the properties on the land even wi</w:t>
      </w:r>
      <w:r w:rsidR="00274B6E" w:rsidRPr="00E50DD2">
        <w:rPr>
          <w:rFonts w:ascii="Times New Roman" w:hAnsi="Times New Roman" w:cs="Times New Roman"/>
          <w:sz w:val="24"/>
          <w:szCs w:val="24"/>
        </w:rPr>
        <w:t>t</w:t>
      </w:r>
      <w:r w:rsidR="00274B6E" w:rsidRPr="00E50DD2">
        <w:rPr>
          <w:rFonts w:ascii="Times New Roman" w:hAnsi="Times New Roman" w:cs="Times New Roman"/>
          <w:sz w:val="24"/>
          <w:szCs w:val="24"/>
        </w:rPr>
        <w:t xml:space="preserve">nessed by </w:t>
      </w:r>
      <w:proofErr w:type="spellStart"/>
      <w:r w:rsidR="00274B6E" w:rsidRPr="00E50DD2">
        <w:rPr>
          <w:rFonts w:ascii="Times New Roman" w:hAnsi="Times New Roman" w:cs="Times New Roman"/>
          <w:sz w:val="24"/>
          <w:szCs w:val="24"/>
        </w:rPr>
        <w:t>Nansubuga</w:t>
      </w:r>
      <w:proofErr w:type="spellEnd"/>
      <w:r w:rsidR="00274B6E" w:rsidRPr="00E50DD2">
        <w:rPr>
          <w:rFonts w:ascii="Times New Roman" w:hAnsi="Times New Roman" w:cs="Times New Roman"/>
          <w:sz w:val="24"/>
          <w:szCs w:val="24"/>
        </w:rPr>
        <w:t xml:space="preserve"> Rose (PW3). </w:t>
      </w:r>
      <w:r w:rsidRPr="00E50DD2">
        <w:rPr>
          <w:rFonts w:ascii="Times New Roman" w:hAnsi="Times New Roman" w:cs="Times New Roman"/>
          <w:sz w:val="24"/>
          <w:szCs w:val="24"/>
        </w:rPr>
        <w:t xml:space="preserve">PW2 </w:t>
      </w:r>
      <w:r w:rsidRPr="00E50DD2">
        <w:rPr>
          <w:rFonts w:ascii="Times New Roman" w:hAnsi="Times New Roman" w:cs="Times New Roman"/>
          <w:sz w:val="24"/>
          <w:szCs w:val="24"/>
          <w:lang w:val="pt-PT"/>
        </w:rPr>
        <w:t>confirm</w:t>
      </w:r>
      <w:proofErr w:type="spellStart"/>
      <w:r w:rsidR="00274B6E" w:rsidRPr="00E50DD2">
        <w:rPr>
          <w:rFonts w:ascii="Times New Roman" w:hAnsi="Times New Roman" w:cs="Times New Roman"/>
          <w:sz w:val="24"/>
          <w:szCs w:val="24"/>
        </w:rPr>
        <w:t>ed</w:t>
      </w:r>
      <w:proofErr w:type="spellEnd"/>
      <w:r w:rsidRPr="00E50DD2">
        <w:rPr>
          <w:rFonts w:ascii="Times New Roman" w:hAnsi="Times New Roman" w:cs="Times New Roman"/>
          <w:sz w:val="24"/>
          <w:szCs w:val="24"/>
        </w:rPr>
        <w:t xml:space="preserve"> </w:t>
      </w:r>
      <w:r w:rsidR="00274B6E" w:rsidRPr="00E50DD2">
        <w:rPr>
          <w:rFonts w:ascii="Times New Roman" w:hAnsi="Times New Roman" w:cs="Times New Roman"/>
          <w:sz w:val="24"/>
          <w:szCs w:val="24"/>
        </w:rPr>
        <w:t xml:space="preserve">that </w:t>
      </w:r>
      <w:r w:rsidRPr="00E50DD2">
        <w:rPr>
          <w:rFonts w:ascii="Times New Roman" w:hAnsi="Times New Roman" w:cs="Times New Roman"/>
          <w:sz w:val="24"/>
          <w:szCs w:val="24"/>
        </w:rPr>
        <w:t xml:space="preserve">Exhibits P4 and P5 </w:t>
      </w:r>
      <w:r w:rsidR="00274B6E" w:rsidRPr="00E50DD2">
        <w:rPr>
          <w:rFonts w:ascii="Times New Roman" w:hAnsi="Times New Roman" w:cs="Times New Roman"/>
          <w:sz w:val="24"/>
          <w:szCs w:val="24"/>
        </w:rPr>
        <w:t>were</w:t>
      </w:r>
      <w:r w:rsidRPr="00E50DD2">
        <w:rPr>
          <w:rFonts w:ascii="Times New Roman" w:hAnsi="Times New Roman" w:cs="Times New Roman"/>
          <w:sz w:val="24"/>
          <w:szCs w:val="24"/>
        </w:rPr>
        <w:t xml:space="preserve"> photographs taken du</w:t>
      </w:r>
      <w:r w:rsidRPr="00E50DD2">
        <w:rPr>
          <w:rFonts w:ascii="Times New Roman" w:hAnsi="Times New Roman" w:cs="Times New Roman"/>
          <w:sz w:val="24"/>
          <w:szCs w:val="24"/>
        </w:rPr>
        <w:t>r</w:t>
      </w:r>
      <w:r w:rsidRPr="00E50DD2">
        <w:rPr>
          <w:rFonts w:ascii="Times New Roman" w:hAnsi="Times New Roman" w:cs="Times New Roman"/>
          <w:sz w:val="24"/>
          <w:szCs w:val="24"/>
        </w:rPr>
        <w:t xml:space="preserve">ing the </w:t>
      </w:r>
      <w:r w:rsidRPr="00E50DD2">
        <w:rPr>
          <w:rFonts w:ascii="Times New Roman" w:hAnsi="Times New Roman" w:cs="Times New Roman"/>
          <w:sz w:val="24"/>
          <w:szCs w:val="24"/>
          <w:lang w:val="it-IT"/>
        </w:rPr>
        <w:t>demoli</w:t>
      </w:r>
      <w:proofErr w:type="spellStart"/>
      <w:r w:rsidRPr="00E50DD2">
        <w:rPr>
          <w:rFonts w:ascii="Times New Roman" w:hAnsi="Times New Roman" w:cs="Times New Roman"/>
          <w:sz w:val="24"/>
          <w:szCs w:val="24"/>
        </w:rPr>
        <w:t>tion</w:t>
      </w:r>
      <w:proofErr w:type="spellEnd"/>
      <w:r w:rsidRPr="00E50DD2">
        <w:rPr>
          <w:rFonts w:ascii="Times New Roman" w:hAnsi="Times New Roman" w:cs="Times New Roman"/>
          <w:sz w:val="24"/>
          <w:szCs w:val="24"/>
        </w:rPr>
        <w:t xml:space="preserve"> </w:t>
      </w:r>
      <w:r w:rsidR="00274B6E" w:rsidRPr="00E50DD2">
        <w:rPr>
          <w:rFonts w:ascii="Times New Roman" w:hAnsi="Times New Roman" w:cs="Times New Roman"/>
          <w:sz w:val="24"/>
          <w:szCs w:val="24"/>
        </w:rPr>
        <w:t xml:space="preserve">process </w:t>
      </w:r>
      <w:r w:rsidR="002236F7" w:rsidRPr="00E50DD2">
        <w:rPr>
          <w:rFonts w:ascii="Times New Roman" w:hAnsi="Times New Roman" w:cs="Times New Roman"/>
          <w:sz w:val="24"/>
          <w:szCs w:val="24"/>
        </w:rPr>
        <w:t xml:space="preserve">which demolition </w:t>
      </w:r>
      <w:r w:rsidR="00F93287" w:rsidRPr="00E50DD2">
        <w:rPr>
          <w:rFonts w:ascii="Times New Roman" w:hAnsi="Times New Roman" w:cs="Times New Roman"/>
          <w:sz w:val="24"/>
          <w:szCs w:val="24"/>
        </w:rPr>
        <w:t xml:space="preserve">caused his father Prince </w:t>
      </w:r>
      <w:proofErr w:type="spellStart"/>
      <w:r w:rsidR="00F93287" w:rsidRPr="00E50DD2">
        <w:rPr>
          <w:rFonts w:ascii="Times New Roman" w:hAnsi="Times New Roman" w:cs="Times New Roman"/>
          <w:sz w:val="24"/>
          <w:szCs w:val="24"/>
        </w:rPr>
        <w:t>Kefa</w:t>
      </w:r>
      <w:proofErr w:type="spellEnd"/>
      <w:r w:rsidR="00F93287" w:rsidRPr="00E50DD2">
        <w:rPr>
          <w:rFonts w:ascii="Times New Roman" w:hAnsi="Times New Roman" w:cs="Times New Roman"/>
          <w:sz w:val="24"/>
          <w:szCs w:val="24"/>
        </w:rPr>
        <w:t xml:space="preserve"> </w:t>
      </w:r>
      <w:proofErr w:type="spellStart"/>
      <w:r w:rsidR="00F93287" w:rsidRPr="00E50DD2">
        <w:rPr>
          <w:rFonts w:ascii="Times New Roman" w:hAnsi="Times New Roman" w:cs="Times New Roman"/>
          <w:sz w:val="24"/>
          <w:szCs w:val="24"/>
        </w:rPr>
        <w:t>Wasswa</w:t>
      </w:r>
      <w:proofErr w:type="spellEnd"/>
      <w:r w:rsidR="00F93287" w:rsidRPr="00E50DD2">
        <w:rPr>
          <w:rFonts w:ascii="Times New Roman" w:hAnsi="Times New Roman" w:cs="Times New Roman"/>
          <w:sz w:val="24"/>
          <w:szCs w:val="24"/>
        </w:rPr>
        <w:t xml:space="preserve"> (PW1) to become traumatized and sickly that his mother and sister died from the effect of the trauma effect and therefore he</w:t>
      </w:r>
      <w:r w:rsidR="00274B6E" w:rsidRPr="00E50DD2">
        <w:rPr>
          <w:rFonts w:ascii="Times New Roman" w:hAnsi="Times New Roman" w:cs="Times New Roman"/>
          <w:sz w:val="24"/>
          <w:szCs w:val="24"/>
        </w:rPr>
        <w:t xml:space="preserve"> asked court to </w:t>
      </w:r>
      <w:r w:rsidR="00F93287" w:rsidRPr="00E50DD2">
        <w:rPr>
          <w:rFonts w:ascii="Times New Roman" w:hAnsi="Times New Roman" w:cs="Times New Roman"/>
          <w:sz w:val="24"/>
          <w:szCs w:val="24"/>
        </w:rPr>
        <w:t xml:space="preserve">declare not only </w:t>
      </w:r>
      <w:r w:rsidRPr="00E50DD2">
        <w:rPr>
          <w:rFonts w:ascii="Times New Roman" w:hAnsi="Times New Roman" w:cs="Times New Roman"/>
          <w:sz w:val="24"/>
          <w:szCs w:val="24"/>
        </w:rPr>
        <w:t xml:space="preserve">that he was </w:t>
      </w:r>
      <w:r w:rsidR="00F93287" w:rsidRPr="00E50DD2">
        <w:rPr>
          <w:rFonts w:ascii="Times New Roman" w:hAnsi="Times New Roman" w:cs="Times New Roman"/>
          <w:sz w:val="24"/>
          <w:szCs w:val="24"/>
        </w:rPr>
        <w:t xml:space="preserve">the </w:t>
      </w:r>
      <w:proofErr w:type="spellStart"/>
      <w:r w:rsidRPr="00E50DD2">
        <w:rPr>
          <w:rFonts w:ascii="Times New Roman" w:hAnsi="Times New Roman" w:cs="Times New Roman"/>
          <w:sz w:val="24"/>
          <w:szCs w:val="24"/>
        </w:rPr>
        <w:t>bonafide</w:t>
      </w:r>
      <w:proofErr w:type="spellEnd"/>
      <w:r w:rsidRPr="00E50DD2">
        <w:rPr>
          <w:rFonts w:ascii="Times New Roman" w:hAnsi="Times New Roman" w:cs="Times New Roman"/>
          <w:sz w:val="24"/>
          <w:szCs w:val="24"/>
        </w:rPr>
        <w:t xml:space="preserve"> and lawful occupant </w:t>
      </w:r>
      <w:r w:rsidR="00274B6E" w:rsidRPr="00E50DD2">
        <w:rPr>
          <w:rFonts w:ascii="Times New Roman" w:hAnsi="Times New Roman" w:cs="Times New Roman"/>
          <w:sz w:val="24"/>
          <w:szCs w:val="24"/>
        </w:rPr>
        <w:t xml:space="preserve">of the land in dispute </w:t>
      </w:r>
      <w:r w:rsidR="00F93287" w:rsidRPr="00E50DD2">
        <w:rPr>
          <w:rFonts w:ascii="Times New Roman" w:hAnsi="Times New Roman" w:cs="Times New Roman"/>
          <w:sz w:val="24"/>
          <w:szCs w:val="24"/>
        </w:rPr>
        <w:t xml:space="preserve">but </w:t>
      </w:r>
      <w:r w:rsidRPr="00E50DD2">
        <w:rPr>
          <w:rFonts w:ascii="Times New Roman" w:hAnsi="Times New Roman" w:cs="Times New Roman"/>
          <w:sz w:val="24"/>
          <w:szCs w:val="24"/>
        </w:rPr>
        <w:t xml:space="preserve"> </w:t>
      </w:r>
      <w:r w:rsidR="00F93287" w:rsidRPr="00E50DD2">
        <w:rPr>
          <w:rFonts w:ascii="Times New Roman" w:hAnsi="Times New Roman" w:cs="Times New Roman"/>
          <w:sz w:val="24"/>
          <w:szCs w:val="24"/>
        </w:rPr>
        <w:t xml:space="preserve">order </w:t>
      </w:r>
      <w:r w:rsidRPr="00E50DD2">
        <w:rPr>
          <w:rFonts w:ascii="Times New Roman" w:hAnsi="Times New Roman" w:cs="Times New Roman"/>
          <w:sz w:val="24"/>
          <w:szCs w:val="24"/>
        </w:rPr>
        <w:t>the defendant to compensate him for lost properties in special damages amounting to Uganda Seve</w:t>
      </w:r>
      <w:r w:rsidRPr="00E50DD2">
        <w:rPr>
          <w:rFonts w:ascii="Times New Roman" w:hAnsi="Times New Roman" w:cs="Times New Roman"/>
          <w:sz w:val="24"/>
          <w:szCs w:val="24"/>
        </w:rPr>
        <w:t>n</w:t>
      </w:r>
      <w:r w:rsidRPr="00E50DD2">
        <w:rPr>
          <w:rFonts w:ascii="Times New Roman" w:hAnsi="Times New Roman" w:cs="Times New Roman"/>
          <w:sz w:val="24"/>
          <w:szCs w:val="24"/>
        </w:rPr>
        <w:t>ty Million One hundred and fifty (</w:t>
      </w:r>
      <w:proofErr w:type="spellStart"/>
      <w:r w:rsidRPr="00E50DD2">
        <w:rPr>
          <w:rFonts w:ascii="Times New Roman" w:hAnsi="Times New Roman" w:cs="Times New Roman"/>
          <w:sz w:val="24"/>
          <w:szCs w:val="24"/>
        </w:rPr>
        <w:t>Ug</w:t>
      </w:r>
      <w:proofErr w:type="spellEnd"/>
      <w:r w:rsidRPr="00E50DD2">
        <w:rPr>
          <w:rFonts w:ascii="Times New Roman" w:hAnsi="Times New Roman" w:cs="Times New Roman"/>
          <w:sz w:val="24"/>
          <w:szCs w:val="24"/>
        </w:rPr>
        <w:t xml:space="preserve">. </w:t>
      </w:r>
      <w:proofErr w:type="spellStart"/>
      <w:r w:rsidRPr="00E50DD2">
        <w:rPr>
          <w:rFonts w:ascii="Times New Roman" w:hAnsi="Times New Roman" w:cs="Times New Roman"/>
          <w:sz w:val="24"/>
          <w:szCs w:val="24"/>
        </w:rPr>
        <w:t>Shs</w:t>
      </w:r>
      <w:proofErr w:type="spellEnd"/>
      <w:r w:rsidRPr="00E50DD2">
        <w:rPr>
          <w:rFonts w:ascii="Times New Roman" w:hAnsi="Times New Roman" w:cs="Times New Roman"/>
          <w:sz w:val="24"/>
          <w:szCs w:val="24"/>
        </w:rPr>
        <w:t xml:space="preserve">. 70,150,000/-) based on the purchase prices of those items </w:t>
      </w:r>
      <w:r w:rsidR="00F93287" w:rsidRPr="00E50DD2">
        <w:rPr>
          <w:rFonts w:ascii="Times New Roman" w:hAnsi="Times New Roman" w:cs="Times New Roman"/>
          <w:sz w:val="24"/>
          <w:szCs w:val="24"/>
        </w:rPr>
        <w:t xml:space="preserve">for him to recover </w:t>
      </w:r>
      <w:r w:rsidRPr="00E50DD2">
        <w:rPr>
          <w:rFonts w:ascii="Times New Roman" w:hAnsi="Times New Roman" w:cs="Times New Roman"/>
          <w:sz w:val="24"/>
          <w:szCs w:val="24"/>
        </w:rPr>
        <w:t xml:space="preserve">the cost of renting alternative accommodation at </w:t>
      </w:r>
      <w:proofErr w:type="spellStart"/>
      <w:r w:rsidRPr="00E50DD2">
        <w:rPr>
          <w:rFonts w:ascii="Times New Roman" w:hAnsi="Times New Roman" w:cs="Times New Roman"/>
          <w:sz w:val="24"/>
          <w:szCs w:val="24"/>
        </w:rPr>
        <w:t>Kitebi</w:t>
      </w:r>
      <w:proofErr w:type="spellEnd"/>
      <w:r w:rsidRPr="00E50DD2">
        <w:rPr>
          <w:rFonts w:ascii="Times New Roman" w:hAnsi="Times New Roman" w:cs="Times New Roman"/>
          <w:sz w:val="24"/>
          <w:szCs w:val="24"/>
        </w:rPr>
        <w:t xml:space="preserve"> and </w:t>
      </w:r>
      <w:proofErr w:type="spellStart"/>
      <w:r w:rsidRPr="00E50DD2">
        <w:rPr>
          <w:rFonts w:ascii="Times New Roman" w:hAnsi="Times New Roman" w:cs="Times New Roman"/>
          <w:sz w:val="24"/>
          <w:szCs w:val="24"/>
        </w:rPr>
        <w:t>Mugomba</w:t>
      </w:r>
      <w:proofErr w:type="spellEnd"/>
      <w:r w:rsidRPr="00E50DD2">
        <w:rPr>
          <w:rFonts w:ascii="Times New Roman" w:hAnsi="Times New Roman" w:cs="Times New Roman"/>
          <w:sz w:val="24"/>
          <w:szCs w:val="24"/>
        </w:rPr>
        <w:t xml:space="preserve"> at </w:t>
      </w:r>
      <w:proofErr w:type="spellStart"/>
      <w:r w:rsidRPr="00E50DD2">
        <w:rPr>
          <w:rFonts w:ascii="Times New Roman" w:hAnsi="Times New Roman" w:cs="Times New Roman"/>
          <w:sz w:val="24"/>
          <w:szCs w:val="24"/>
        </w:rPr>
        <w:t>Ug</w:t>
      </w:r>
      <w:proofErr w:type="spellEnd"/>
      <w:r w:rsidRPr="00E50DD2">
        <w:rPr>
          <w:rFonts w:ascii="Times New Roman" w:hAnsi="Times New Roman" w:cs="Times New Roman"/>
          <w:sz w:val="24"/>
          <w:szCs w:val="24"/>
        </w:rPr>
        <w:t xml:space="preserve">. </w:t>
      </w:r>
      <w:proofErr w:type="spellStart"/>
      <w:r w:rsidRPr="00E50DD2">
        <w:rPr>
          <w:rFonts w:ascii="Times New Roman" w:hAnsi="Times New Roman" w:cs="Times New Roman"/>
          <w:sz w:val="24"/>
          <w:szCs w:val="24"/>
        </w:rPr>
        <w:t>Shs</w:t>
      </w:r>
      <w:proofErr w:type="spellEnd"/>
      <w:r w:rsidRPr="00E50DD2">
        <w:rPr>
          <w:rFonts w:ascii="Times New Roman" w:hAnsi="Times New Roman" w:cs="Times New Roman"/>
          <w:sz w:val="24"/>
          <w:szCs w:val="24"/>
        </w:rPr>
        <w:t>. 150,000/= a month to date</w:t>
      </w:r>
      <w:r w:rsidR="00F93287" w:rsidRPr="00E50DD2">
        <w:rPr>
          <w:rFonts w:ascii="Times New Roman" w:hAnsi="Times New Roman" w:cs="Times New Roman"/>
          <w:sz w:val="24"/>
          <w:szCs w:val="24"/>
        </w:rPr>
        <w:t>.</w:t>
      </w:r>
    </w:p>
    <w:p w:rsidR="001943B8" w:rsidRPr="00E50DD2" w:rsidRDefault="00E52DB8"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The rest of the plaintiffs’ witnesses </w:t>
      </w:r>
      <w:proofErr w:type="spellStart"/>
      <w:r w:rsidRPr="00E50DD2">
        <w:rPr>
          <w:rFonts w:ascii="Times New Roman" w:hAnsi="Times New Roman" w:cs="Times New Roman"/>
          <w:sz w:val="24"/>
          <w:szCs w:val="24"/>
        </w:rPr>
        <w:t>Nansubuga</w:t>
      </w:r>
      <w:proofErr w:type="spellEnd"/>
      <w:r w:rsidRPr="00E50DD2">
        <w:rPr>
          <w:rFonts w:ascii="Times New Roman" w:hAnsi="Times New Roman" w:cs="Times New Roman"/>
          <w:sz w:val="24"/>
          <w:szCs w:val="24"/>
        </w:rPr>
        <w:t xml:space="preserve"> Rose (</w:t>
      </w:r>
      <w:r w:rsidRPr="00E50DD2">
        <w:rPr>
          <w:rFonts w:ascii="Times New Roman" w:hAnsi="Times New Roman" w:cs="Times New Roman"/>
          <w:sz w:val="24"/>
          <w:szCs w:val="24"/>
          <w:lang w:val="it-IT"/>
        </w:rPr>
        <w:t>PW3), Kasumba Gideon</w:t>
      </w:r>
      <w:r w:rsidRPr="00E50DD2">
        <w:rPr>
          <w:rFonts w:ascii="Times New Roman" w:hAnsi="Times New Roman" w:cs="Times New Roman"/>
          <w:sz w:val="24"/>
          <w:szCs w:val="24"/>
        </w:rPr>
        <w:t xml:space="preserve"> (PW4) and Abdul </w:t>
      </w:r>
      <w:proofErr w:type="spellStart"/>
      <w:r w:rsidRPr="00E50DD2">
        <w:rPr>
          <w:rFonts w:ascii="Times New Roman" w:hAnsi="Times New Roman" w:cs="Times New Roman"/>
          <w:sz w:val="24"/>
          <w:szCs w:val="24"/>
        </w:rPr>
        <w:t>Nuru</w:t>
      </w:r>
      <w:proofErr w:type="spellEnd"/>
      <w:r w:rsidRPr="00E50DD2">
        <w:rPr>
          <w:rFonts w:ascii="Times New Roman" w:hAnsi="Times New Roman" w:cs="Times New Roman"/>
          <w:sz w:val="24"/>
          <w:szCs w:val="24"/>
        </w:rPr>
        <w:t xml:space="preserve"> </w:t>
      </w:r>
      <w:proofErr w:type="spellStart"/>
      <w:r w:rsidRPr="00E50DD2">
        <w:rPr>
          <w:rFonts w:ascii="Times New Roman" w:hAnsi="Times New Roman" w:cs="Times New Roman"/>
          <w:sz w:val="24"/>
          <w:szCs w:val="24"/>
        </w:rPr>
        <w:t>Senkubuge</w:t>
      </w:r>
      <w:proofErr w:type="spellEnd"/>
      <w:r w:rsidRPr="00E50DD2">
        <w:rPr>
          <w:rFonts w:ascii="Times New Roman" w:hAnsi="Times New Roman" w:cs="Times New Roman"/>
          <w:sz w:val="24"/>
          <w:szCs w:val="24"/>
        </w:rPr>
        <w:t xml:space="preserve"> (PW5) </w:t>
      </w:r>
      <w:r w:rsidR="0023571A" w:rsidRPr="00E50DD2">
        <w:rPr>
          <w:rFonts w:ascii="Times New Roman" w:hAnsi="Times New Roman" w:cs="Times New Roman"/>
          <w:sz w:val="24"/>
          <w:szCs w:val="24"/>
        </w:rPr>
        <w:t xml:space="preserve">confirmed seeing </w:t>
      </w:r>
      <w:r w:rsidRPr="00E50DD2">
        <w:rPr>
          <w:rFonts w:ascii="Times New Roman" w:hAnsi="Times New Roman" w:cs="Times New Roman"/>
          <w:sz w:val="24"/>
          <w:szCs w:val="24"/>
        </w:rPr>
        <w:t>the plaintiffs as resid</w:t>
      </w:r>
      <w:r w:rsidR="0023571A" w:rsidRPr="00E50DD2">
        <w:rPr>
          <w:rFonts w:ascii="Times New Roman" w:hAnsi="Times New Roman" w:cs="Times New Roman"/>
          <w:sz w:val="24"/>
          <w:szCs w:val="24"/>
        </w:rPr>
        <w:t xml:space="preserve">ents of </w:t>
      </w:r>
      <w:r w:rsidRPr="00E50DD2">
        <w:rPr>
          <w:rFonts w:ascii="Times New Roman" w:hAnsi="Times New Roman" w:cs="Times New Roman"/>
          <w:sz w:val="24"/>
          <w:szCs w:val="24"/>
        </w:rPr>
        <w:t xml:space="preserve">the suit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 xml:space="preserve"> but had </w:t>
      </w:r>
      <w:r w:rsidRPr="00E50DD2">
        <w:rPr>
          <w:rFonts w:ascii="Times New Roman" w:hAnsi="Times New Roman" w:cs="Times New Roman"/>
          <w:sz w:val="24"/>
          <w:szCs w:val="24"/>
          <w:lang w:val="it-IT"/>
        </w:rPr>
        <w:t xml:space="preserve">no </w:t>
      </w:r>
      <w:r w:rsidR="0023571A" w:rsidRPr="00E50DD2">
        <w:rPr>
          <w:rFonts w:ascii="Times New Roman" w:hAnsi="Times New Roman" w:cs="Times New Roman"/>
          <w:sz w:val="24"/>
          <w:szCs w:val="24"/>
          <w:lang w:val="it-IT"/>
        </w:rPr>
        <w:t xml:space="preserve">knowledge of </w:t>
      </w:r>
      <w:r w:rsidRPr="00E50DD2">
        <w:rPr>
          <w:rFonts w:ascii="Times New Roman" w:hAnsi="Times New Roman" w:cs="Times New Roman"/>
          <w:sz w:val="24"/>
          <w:szCs w:val="24"/>
        </w:rPr>
        <w:lastRenderedPageBreak/>
        <w:t xml:space="preserve">how the plaintiffs came </w:t>
      </w:r>
      <w:r w:rsidR="0023571A" w:rsidRPr="00E50DD2">
        <w:rPr>
          <w:rFonts w:ascii="Times New Roman" w:hAnsi="Times New Roman" w:cs="Times New Roman"/>
          <w:sz w:val="24"/>
          <w:szCs w:val="24"/>
        </w:rPr>
        <w:t xml:space="preserve">occupy the land </w:t>
      </w:r>
      <w:r w:rsidR="00AC7E0E" w:rsidRPr="00E50DD2">
        <w:rPr>
          <w:rFonts w:ascii="Times New Roman" w:hAnsi="Times New Roman" w:cs="Times New Roman"/>
          <w:sz w:val="24"/>
          <w:szCs w:val="24"/>
        </w:rPr>
        <w:t>and none</w:t>
      </w:r>
      <w:r w:rsidRPr="00E50DD2">
        <w:rPr>
          <w:rFonts w:ascii="Times New Roman" w:hAnsi="Times New Roman" w:cs="Times New Roman"/>
          <w:sz w:val="24"/>
          <w:szCs w:val="24"/>
        </w:rPr>
        <w:t xml:space="preserve"> of the</w:t>
      </w:r>
      <w:r w:rsidR="0023571A" w:rsidRPr="00E50DD2">
        <w:rPr>
          <w:rFonts w:ascii="Times New Roman" w:hAnsi="Times New Roman" w:cs="Times New Roman"/>
          <w:sz w:val="24"/>
          <w:szCs w:val="24"/>
        </w:rPr>
        <w:t xml:space="preserve">m </w:t>
      </w:r>
      <w:r w:rsidR="00971CD8" w:rsidRPr="00E50DD2">
        <w:rPr>
          <w:rFonts w:ascii="Times New Roman" w:hAnsi="Times New Roman" w:cs="Times New Roman"/>
          <w:sz w:val="24"/>
          <w:szCs w:val="24"/>
        </w:rPr>
        <w:t>witnessed</w:t>
      </w:r>
      <w:r w:rsidRPr="00E50DD2">
        <w:rPr>
          <w:rFonts w:ascii="Times New Roman" w:hAnsi="Times New Roman" w:cs="Times New Roman"/>
          <w:sz w:val="24"/>
          <w:szCs w:val="24"/>
        </w:rPr>
        <w:t xml:space="preserve"> </w:t>
      </w:r>
      <w:r w:rsidR="0023571A" w:rsidRPr="00E50DD2">
        <w:rPr>
          <w:rFonts w:ascii="Times New Roman" w:hAnsi="Times New Roman" w:cs="Times New Roman"/>
          <w:sz w:val="24"/>
          <w:szCs w:val="24"/>
        </w:rPr>
        <w:t xml:space="preserve">to </w:t>
      </w:r>
      <w:r w:rsidRPr="00E50DD2">
        <w:rPr>
          <w:rFonts w:ascii="Times New Roman" w:hAnsi="Times New Roman" w:cs="Times New Roman"/>
          <w:sz w:val="24"/>
          <w:szCs w:val="24"/>
        </w:rPr>
        <w:t>the demol</w:t>
      </w:r>
      <w:r w:rsidRPr="00E50DD2">
        <w:rPr>
          <w:rFonts w:ascii="Times New Roman" w:hAnsi="Times New Roman" w:cs="Times New Roman"/>
          <w:sz w:val="24"/>
          <w:szCs w:val="24"/>
        </w:rPr>
        <w:t>i</w:t>
      </w:r>
      <w:r w:rsidRPr="00E50DD2">
        <w:rPr>
          <w:rFonts w:ascii="Times New Roman" w:hAnsi="Times New Roman" w:cs="Times New Roman"/>
          <w:sz w:val="24"/>
          <w:szCs w:val="24"/>
        </w:rPr>
        <w:t>tion w</w:t>
      </w:r>
      <w:r w:rsidR="0023571A" w:rsidRPr="00E50DD2">
        <w:rPr>
          <w:rFonts w:ascii="Times New Roman" w:hAnsi="Times New Roman" w:cs="Times New Roman"/>
          <w:sz w:val="24"/>
          <w:szCs w:val="24"/>
        </w:rPr>
        <w:t>hile</w:t>
      </w:r>
      <w:r w:rsidRPr="00E50DD2">
        <w:rPr>
          <w:rFonts w:ascii="Times New Roman" w:hAnsi="Times New Roman" w:cs="Times New Roman"/>
          <w:sz w:val="24"/>
          <w:szCs w:val="24"/>
        </w:rPr>
        <w:t xml:space="preserve"> Abdul </w:t>
      </w:r>
      <w:proofErr w:type="spellStart"/>
      <w:r w:rsidRPr="00E50DD2">
        <w:rPr>
          <w:rFonts w:ascii="Times New Roman" w:hAnsi="Times New Roman" w:cs="Times New Roman"/>
          <w:sz w:val="24"/>
          <w:szCs w:val="24"/>
        </w:rPr>
        <w:t>Nuru</w:t>
      </w:r>
      <w:proofErr w:type="spellEnd"/>
      <w:r w:rsidRPr="00E50DD2">
        <w:rPr>
          <w:rFonts w:ascii="Times New Roman" w:hAnsi="Times New Roman" w:cs="Times New Roman"/>
          <w:sz w:val="24"/>
          <w:szCs w:val="24"/>
        </w:rPr>
        <w:t xml:space="preserve"> </w:t>
      </w:r>
      <w:proofErr w:type="spellStart"/>
      <w:r w:rsidRPr="00E50DD2">
        <w:rPr>
          <w:rFonts w:ascii="Times New Roman" w:hAnsi="Times New Roman" w:cs="Times New Roman"/>
          <w:sz w:val="24"/>
          <w:szCs w:val="24"/>
        </w:rPr>
        <w:t>Senkubuge</w:t>
      </w:r>
      <w:proofErr w:type="spellEnd"/>
      <w:r w:rsidRPr="00E50DD2">
        <w:rPr>
          <w:rFonts w:ascii="Times New Roman" w:hAnsi="Times New Roman" w:cs="Times New Roman"/>
          <w:sz w:val="24"/>
          <w:szCs w:val="24"/>
        </w:rPr>
        <w:t xml:space="preserve"> (PW5)</w:t>
      </w:r>
      <w:r w:rsidR="0023571A" w:rsidRPr="00E50DD2">
        <w:rPr>
          <w:rFonts w:ascii="Times New Roman" w:hAnsi="Times New Roman" w:cs="Times New Roman"/>
          <w:sz w:val="24"/>
          <w:szCs w:val="24"/>
        </w:rPr>
        <w:t>, also a son to PW1</w:t>
      </w:r>
      <w:r w:rsidRPr="00E50DD2">
        <w:rPr>
          <w:rFonts w:ascii="Times New Roman" w:hAnsi="Times New Roman" w:cs="Times New Roman"/>
          <w:sz w:val="24"/>
          <w:szCs w:val="24"/>
        </w:rPr>
        <w:t xml:space="preserve"> merely </w:t>
      </w:r>
      <w:r w:rsidR="0023571A" w:rsidRPr="00E50DD2">
        <w:rPr>
          <w:rFonts w:ascii="Times New Roman" w:hAnsi="Times New Roman" w:cs="Times New Roman"/>
          <w:sz w:val="24"/>
          <w:szCs w:val="24"/>
        </w:rPr>
        <w:t>indicating</w:t>
      </w:r>
      <w:r w:rsidRPr="00E50DD2">
        <w:rPr>
          <w:rFonts w:ascii="Times New Roman" w:hAnsi="Times New Roman" w:cs="Times New Roman"/>
          <w:sz w:val="24"/>
          <w:szCs w:val="24"/>
        </w:rPr>
        <w:t xml:space="preserve"> his suspicion of defendant </w:t>
      </w:r>
      <w:r w:rsidR="0023571A" w:rsidRPr="00E50DD2">
        <w:rPr>
          <w:rFonts w:ascii="Times New Roman" w:hAnsi="Times New Roman" w:cs="Times New Roman"/>
          <w:sz w:val="24"/>
          <w:szCs w:val="24"/>
        </w:rPr>
        <w:t xml:space="preserve">being </w:t>
      </w:r>
      <w:r w:rsidRPr="00E50DD2">
        <w:rPr>
          <w:rFonts w:ascii="Times New Roman" w:hAnsi="Times New Roman" w:cs="Times New Roman"/>
          <w:sz w:val="24"/>
          <w:szCs w:val="24"/>
        </w:rPr>
        <w:t>the one who</w:t>
      </w:r>
      <w:r w:rsidR="0023571A" w:rsidRPr="00E50DD2">
        <w:rPr>
          <w:rFonts w:ascii="Times New Roman" w:hAnsi="Times New Roman" w:cs="Times New Roman"/>
          <w:sz w:val="24"/>
          <w:szCs w:val="24"/>
        </w:rPr>
        <w:t>m he believed</w:t>
      </w:r>
      <w:r w:rsidRPr="00E50DD2">
        <w:rPr>
          <w:rFonts w:ascii="Times New Roman" w:hAnsi="Times New Roman" w:cs="Times New Roman"/>
          <w:sz w:val="24"/>
          <w:szCs w:val="24"/>
        </w:rPr>
        <w:t xml:space="preserve"> demo</w:t>
      </w:r>
      <w:r w:rsidRPr="00E50DD2">
        <w:rPr>
          <w:rFonts w:ascii="Times New Roman" w:hAnsi="Times New Roman" w:cs="Times New Roman"/>
          <w:sz w:val="24"/>
          <w:szCs w:val="24"/>
        </w:rPr>
        <w:t>l</w:t>
      </w:r>
      <w:r w:rsidRPr="00E50DD2">
        <w:rPr>
          <w:rFonts w:ascii="Times New Roman" w:hAnsi="Times New Roman" w:cs="Times New Roman"/>
          <w:sz w:val="24"/>
          <w:szCs w:val="24"/>
        </w:rPr>
        <w:t xml:space="preserve">ished and destroyed the properties on the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 xml:space="preserve">. </w:t>
      </w:r>
    </w:p>
    <w:p w:rsidR="001943B8" w:rsidRPr="00E50DD2" w:rsidRDefault="00E52DB8" w:rsidP="00E50DD2">
      <w:pPr>
        <w:pStyle w:val="BodyA"/>
        <w:spacing w:line="360" w:lineRule="auto"/>
        <w:jc w:val="both"/>
        <w:rPr>
          <w:rFonts w:ascii="Times New Roman" w:eastAsia="Bookman Old Style" w:hAnsi="Times New Roman" w:cs="Times New Roman"/>
          <w:b/>
          <w:bCs/>
          <w:sz w:val="24"/>
          <w:szCs w:val="24"/>
          <w:u w:val="single"/>
        </w:rPr>
      </w:pPr>
      <w:r w:rsidRPr="00E50DD2">
        <w:rPr>
          <w:rFonts w:ascii="Times New Roman" w:hAnsi="Times New Roman" w:cs="Times New Roman"/>
          <w:b/>
          <w:bCs/>
          <w:sz w:val="24"/>
          <w:szCs w:val="24"/>
        </w:rPr>
        <w:t>b. T</w:t>
      </w:r>
      <w:r w:rsidRPr="00E50DD2">
        <w:rPr>
          <w:rFonts w:ascii="Times New Roman" w:hAnsi="Times New Roman" w:cs="Times New Roman"/>
          <w:b/>
          <w:bCs/>
          <w:sz w:val="24"/>
          <w:szCs w:val="24"/>
          <w:u w:val="single"/>
        </w:rPr>
        <w:t>he Defendant’s Case:</w:t>
      </w:r>
    </w:p>
    <w:p w:rsidR="001943B8" w:rsidRPr="00E50DD2" w:rsidRDefault="00E52DB8"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Joseph </w:t>
      </w:r>
      <w:proofErr w:type="spellStart"/>
      <w:r w:rsidRPr="00E50DD2">
        <w:rPr>
          <w:rFonts w:ascii="Times New Roman" w:hAnsi="Times New Roman" w:cs="Times New Roman"/>
          <w:sz w:val="24"/>
          <w:szCs w:val="24"/>
        </w:rPr>
        <w:t>Kiyimba</w:t>
      </w:r>
      <w:proofErr w:type="spellEnd"/>
      <w:r w:rsidRPr="00E50DD2">
        <w:rPr>
          <w:rFonts w:ascii="Times New Roman" w:hAnsi="Times New Roman" w:cs="Times New Roman"/>
          <w:sz w:val="24"/>
          <w:szCs w:val="24"/>
        </w:rPr>
        <w:t xml:space="preserve"> (DW2) t</w:t>
      </w:r>
      <w:proofErr w:type="spellStart"/>
      <w:r w:rsidRPr="00E50DD2">
        <w:rPr>
          <w:rFonts w:ascii="Times New Roman" w:hAnsi="Times New Roman" w:cs="Times New Roman"/>
          <w:sz w:val="24"/>
          <w:szCs w:val="24"/>
          <w:lang w:val="fr-FR"/>
        </w:rPr>
        <w:t>he</w:t>
      </w:r>
      <w:proofErr w:type="spellEnd"/>
      <w:r w:rsidRPr="00E50DD2">
        <w:rPr>
          <w:rFonts w:ascii="Times New Roman" w:hAnsi="Times New Roman" w:cs="Times New Roman"/>
          <w:sz w:val="24"/>
          <w:szCs w:val="24"/>
          <w:lang w:val="fr-FR"/>
        </w:rPr>
        <w:t xml:space="preserve"> </w:t>
      </w:r>
      <w:proofErr w:type="spellStart"/>
      <w:r w:rsidR="00783361" w:rsidRPr="00E50DD2">
        <w:rPr>
          <w:rFonts w:ascii="Times New Roman" w:hAnsi="Times New Roman" w:cs="Times New Roman"/>
          <w:sz w:val="24"/>
          <w:szCs w:val="24"/>
          <w:lang w:val="fr-FR"/>
        </w:rPr>
        <w:t>de</w:t>
      </w:r>
      <w:r w:rsidR="00AC7E0E" w:rsidRPr="00E50DD2">
        <w:rPr>
          <w:rFonts w:ascii="Times New Roman" w:hAnsi="Times New Roman" w:cs="Times New Roman"/>
          <w:sz w:val="24"/>
          <w:szCs w:val="24"/>
          <w:lang w:val="fr-FR"/>
        </w:rPr>
        <w:t>fendant</w:t>
      </w:r>
      <w:proofErr w:type="spellEnd"/>
      <w:r w:rsidRPr="00E50DD2">
        <w:rPr>
          <w:rFonts w:ascii="Times New Roman" w:hAnsi="Times New Roman" w:cs="Times New Roman"/>
          <w:sz w:val="24"/>
          <w:szCs w:val="24"/>
          <w:lang w:val="fr-FR"/>
        </w:rPr>
        <w:t xml:space="preserve"> den</w:t>
      </w:r>
      <w:proofErr w:type="spellStart"/>
      <w:r w:rsidRPr="00E50DD2">
        <w:rPr>
          <w:rFonts w:ascii="Times New Roman" w:hAnsi="Times New Roman" w:cs="Times New Roman"/>
          <w:sz w:val="24"/>
          <w:szCs w:val="24"/>
        </w:rPr>
        <w:t>ied</w:t>
      </w:r>
      <w:proofErr w:type="spellEnd"/>
      <w:r w:rsidRPr="00E50DD2">
        <w:rPr>
          <w:rFonts w:ascii="Times New Roman" w:hAnsi="Times New Roman" w:cs="Times New Roman"/>
          <w:sz w:val="24"/>
          <w:szCs w:val="24"/>
        </w:rPr>
        <w:t xml:space="preserve"> th</w:t>
      </w:r>
      <w:r w:rsidR="006E7EDF" w:rsidRPr="00E50DD2">
        <w:rPr>
          <w:rFonts w:ascii="Times New Roman" w:hAnsi="Times New Roman" w:cs="Times New Roman"/>
          <w:sz w:val="24"/>
          <w:szCs w:val="24"/>
        </w:rPr>
        <w:t>at he evicted and even demolished the properties of th</w:t>
      </w:r>
      <w:r w:rsidRPr="00E50DD2">
        <w:rPr>
          <w:rFonts w:ascii="Times New Roman" w:hAnsi="Times New Roman" w:cs="Times New Roman"/>
          <w:sz w:val="24"/>
          <w:szCs w:val="24"/>
        </w:rPr>
        <w:t xml:space="preserve">e plaintiffs’ </w:t>
      </w:r>
      <w:r w:rsidR="00AC7E0E" w:rsidRPr="00E50DD2">
        <w:rPr>
          <w:rFonts w:ascii="Times New Roman" w:hAnsi="Times New Roman" w:cs="Times New Roman"/>
          <w:sz w:val="24"/>
          <w:szCs w:val="24"/>
        </w:rPr>
        <w:t xml:space="preserve">stating that he entered only after purchasing it in July 2005 which land he found unoccupied and bushy and that he went on to register the land in his names, built on it apartments which he even later sold without any disturbance or hindrance until the plaintiffs came later claim interests in the land and sued him. The defendant called </w:t>
      </w:r>
      <w:r w:rsidRPr="00E50DD2">
        <w:rPr>
          <w:rFonts w:ascii="Times New Roman" w:hAnsi="Times New Roman" w:cs="Times New Roman"/>
          <w:sz w:val="24"/>
          <w:szCs w:val="24"/>
        </w:rPr>
        <w:t xml:space="preserve">Hassan </w:t>
      </w:r>
      <w:proofErr w:type="spellStart"/>
      <w:r w:rsidRPr="00E50DD2">
        <w:rPr>
          <w:rFonts w:ascii="Times New Roman" w:hAnsi="Times New Roman" w:cs="Times New Roman"/>
          <w:sz w:val="24"/>
          <w:szCs w:val="24"/>
        </w:rPr>
        <w:t>Iga</w:t>
      </w:r>
      <w:proofErr w:type="spellEnd"/>
      <w:r w:rsidRPr="00E50DD2">
        <w:rPr>
          <w:rFonts w:ascii="Times New Roman" w:hAnsi="Times New Roman" w:cs="Times New Roman"/>
          <w:sz w:val="24"/>
          <w:szCs w:val="24"/>
        </w:rPr>
        <w:t xml:space="preserve"> (DW1)</w:t>
      </w:r>
      <w:r w:rsidR="00783361" w:rsidRPr="00E50DD2">
        <w:rPr>
          <w:rFonts w:ascii="Times New Roman" w:hAnsi="Times New Roman" w:cs="Times New Roman"/>
          <w:sz w:val="24"/>
          <w:szCs w:val="24"/>
        </w:rPr>
        <w:t xml:space="preserve"> </w:t>
      </w:r>
      <w:r w:rsidR="00AC7E0E" w:rsidRPr="00E50DD2">
        <w:rPr>
          <w:rFonts w:ascii="Times New Roman" w:hAnsi="Times New Roman" w:cs="Times New Roman"/>
          <w:sz w:val="24"/>
          <w:szCs w:val="24"/>
        </w:rPr>
        <w:t>who testified that he was</w:t>
      </w:r>
      <w:r w:rsidRPr="00E50DD2">
        <w:rPr>
          <w:rFonts w:ascii="Times New Roman" w:hAnsi="Times New Roman" w:cs="Times New Roman"/>
          <w:sz w:val="24"/>
          <w:szCs w:val="24"/>
        </w:rPr>
        <w:t xml:space="preserve"> a neighbor to the suit land </w:t>
      </w:r>
      <w:r w:rsidR="00783361" w:rsidRPr="00E50DD2">
        <w:rPr>
          <w:rFonts w:ascii="Times New Roman" w:hAnsi="Times New Roman" w:cs="Times New Roman"/>
          <w:sz w:val="24"/>
          <w:szCs w:val="24"/>
        </w:rPr>
        <w:t>in di</w:t>
      </w:r>
      <w:r w:rsidR="00783361" w:rsidRPr="00E50DD2">
        <w:rPr>
          <w:rFonts w:ascii="Times New Roman" w:hAnsi="Times New Roman" w:cs="Times New Roman"/>
          <w:sz w:val="24"/>
          <w:szCs w:val="24"/>
        </w:rPr>
        <w:t>s</w:t>
      </w:r>
      <w:r w:rsidR="00783361" w:rsidRPr="00E50DD2">
        <w:rPr>
          <w:rFonts w:ascii="Times New Roman" w:hAnsi="Times New Roman" w:cs="Times New Roman"/>
          <w:sz w:val="24"/>
          <w:szCs w:val="24"/>
        </w:rPr>
        <w:t xml:space="preserve">pute which he testified to belonging to </w:t>
      </w:r>
      <w:r w:rsidRPr="00E50DD2">
        <w:rPr>
          <w:rFonts w:ascii="Times New Roman" w:hAnsi="Times New Roman" w:cs="Times New Roman"/>
          <w:sz w:val="24"/>
          <w:szCs w:val="24"/>
        </w:rPr>
        <w:t xml:space="preserve">the mother of Prince Phillip </w:t>
      </w:r>
      <w:proofErr w:type="spellStart"/>
      <w:r w:rsidRPr="00E50DD2">
        <w:rPr>
          <w:rFonts w:ascii="Times New Roman" w:hAnsi="Times New Roman" w:cs="Times New Roman"/>
          <w:sz w:val="24"/>
          <w:szCs w:val="24"/>
        </w:rPr>
        <w:t>Kateregga</w:t>
      </w:r>
      <w:proofErr w:type="spellEnd"/>
      <w:r w:rsidRPr="00E50DD2">
        <w:rPr>
          <w:rFonts w:ascii="Times New Roman" w:hAnsi="Times New Roman" w:cs="Times New Roman"/>
          <w:sz w:val="24"/>
          <w:szCs w:val="24"/>
        </w:rPr>
        <w:t xml:space="preserve"> (PW2) </w:t>
      </w:r>
      <w:r w:rsidR="00783361" w:rsidRPr="00E50DD2">
        <w:rPr>
          <w:rFonts w:ascii="Times New Roman" w:hAnsi="Times New Roman" w:cs="Times New Roman"/>
          <w:sz w:val="24"/>
          <w:szCs w:val="24"/>
        </w:rPr>
        <w:t xml:space="preserve">a </w:t>
      </w:r>
      <w:r w:rsidRPr="00E50DD2">
        <w:rPr>
          <w:rFonts w:ascii="Times New Roman" w:hAnsi="Times New Roman" w:cs="Times New Roman"/>
          <w:sz w:val="24"/>
          <w:szCs w:val="24"/>
        </w:rPr>
        <w:t xml:space="preserve">one Mama </w:t>
      </w:r>
      <w:proofErr w:type="spellStart"/>
      <w:r w:rsidRPr="00E50DD2">
        <w:rPr>
          <w:rFonts w:ascii="Times New Roman" w:hAnsi="Times New Roman" w:cs="Times New Roman"/>
          <w:sz w:val="24"/>
          <w:szCs w:val="24"/>
        </w:rPr>
        <w:t>Na</w:t>
      </w:r>
      <w:r w:rsidRPr="00E50DD2">
        <w:rPr>
          <w:rFonts w:ascii="Times New Roman" w:hAnsi="Times New Roman" w:cs="Times New Roman"/>
          <w:sz w:val="24"/>
          <w:szCs w:val="24"/>
        </w:rPr>
        <w:t>n</w:t>
      </w:r>
      <w:r w:rsidRPr="00E50DD2">
        <w:rPr>
          <w:rFonts w:ascii="Times New Roman" w:hAnsi="Times New Roman" w:cs="Times New Roman"/>
          <w:sz w:val="24"/>
          <w:szCs w:val="24"/>
        </w:rPr>
        <w:t>simbwa</w:t>
      </w:r>
      <w:proofErr w:type="spellEnd"/>
      <w:r w:rsidRPr="00E50DD2">
        <w:rPr>
          <w:rFonts w:ascii="Times New Roman" w:hAnsi="Times New Roman" w:cs="Times New Roman"/>
          <w:sz w:val="24"/>
          <w:szCs w:val="24"/>
        </w:rPr>
        <w:t xml:space="preserve"> who </w:t>
      </w:r>
      <w:r w:rsidR="00783361" w:rsidRPr="00E50DD2">
        <w:rPr>
          <w:rFonts w:ascii="Times New Roman" w:hAnsi="Times New Roman" w:cs="Times New Roman"/>
          <w:sz w:val="24"/>
          <w:szCs w:val="24"/>
        </w:rPr>
        <w:t xml:space="preserve">only </w:t>
      </w:r>
      <w:r w:rsidRPr="00E50DD2">
        <w:rPr>
          <w:rFonts w:ascii="Times New Roman" w:hAnsi="Times New Roman" w:cs="Times New Roman"/>
          <w:sz w:val="24"/>
          <w:szCs w:val="24"/>
        </w:rPr>
        <w:t xml:space="preserve">had a two roomed house on the land residing on </w:t>
      </w:r>
      <w:r w:rsidR="00783361" w:rsidRPr="00E50DD2">
        <w:rPr>
          <w:rFonts w:ascii="Times New Roman" w:hAnsi="Times New Roman" w:cs="Times New Roman"/>
          <w:sz w:val="24"/>
          <w:szCs w:val="24"/>
        </w:rPr>
        <w:t>which she resided</w:t>
      </w:r>
      <w:r w:rsidRPr="00E50DD2">
        <w:rPr>
          <w:rFonts w:ascii="Times New Roman" w:hAnsi="Times New Roman" w:cs="Times New Roman"/>
          <w:sz w:val="24"/>
          <w:szCs w:val="24"/>
        </w:rPr>
        <w:t xml:space="preserve"> with her son PW2 and a daughter </w:t>
      </w:r>
      <w:r w:rsidR="00783361" w:rsidRPr="00E50DD2">
        <w:rPr>
          <w:rFonts w:ascii="Times New Roman" w:hAnsi="Times New Roman" w:cs="Times New Roman"/>
          <w:sz w:val="24"/>
          <w:szCs w:val="24"/>
        </w:rPr>
        <w:t>and that</w:t>
      </w:r>
      <w:r w:rsidRPr="00E50DD2">
        <w:rPr>
          <w:rFonts w:ascii="Times New Roman" w:hAnsi="Times New Roman" w:cs="Times New Roman"/>
          <w:sz w:val="24"/>
          <w:szCs w:val="24"/>
        </w:rPr>
        <w:t xml:space="preserve"> Prince </w:t>
      </w:r>
      <w:proofErr w:type="spellStart"/>
      <w:r w:rsidRPr="00E50DD2">
        <w:rPr>
          <w:rFonts w:ascii="Times New Roman" w:hAnsi="Times New Roman" w:cs="Times New Roman"/>
          <w:sz w:val="24"/>
          <w:szCs w:val="24"/>
        </w:rPr>
        <w:t>Kefa</w:t>
      </w:r>
      <w:proofErr w:type="spellEnd"/>
      <w:r w:rsidRPr="00E50DD2">
        <w:rPr>
          <w:rFonts w:ascii="Times New Roman" w:hAnsi="Times New Roman" w:cs="Times New Roman"/>
          <w:sz w:val="24"/>
          <w:szCs w:val="24"/>
        </w:rPr>
        <w:t xml:space="preserve"> </w:t>
      </w:r>
      <w:proofErr w:type="spellStart"/>
      <w:r w:rsidRPr="00E50DD2">
        <w:rPr>
          <w:rFonts w:ascii="Times New Roman" w:hAnsi="Times New Roman" w:cs="Times New Roman"/>
          <w:sz w:val="24"/>
          <w:szCs w:val="24"/>
        </w:rPr>
        <w:t>Wasswa</w:t>
      </w:r>
      <w:proofErr w:type="spellEnd"/>
      <w:r w:rsidRPr="00E50DD2">
        <w:rPr>
          <w:rFonts w:ascii="Times New Roman" w:hAnsi="Times New Roman" w:cs="Times New Roman"/>
          <w:sz w:val="24"/>
          <w:szCs w:val="24"/>
        </w:rPr>
        <w:t xml:space="preserve"> (PW1) </w:t>
      </w:r>
      <w:r w:rsidR="00783361" w:rsidRPr="00E50DD2">
        <w:rPr>
          <w:rFonts w:ascii="Times New Roman" w:hAnsi="Times New Roman" w:cs="Times New Roman"/>
          <w:sz w:val="24"/>
          <w:szCs w:val="24"/>
        </w:rPr>
        <w:t xml:space="preserve">only </w:t>
      </w:r>
      <w:r w:rsidRPr="00E50DD2">
        <w:rPr>
          <w:rFonts w:ascii="Times New Roman" w:hAnsi="Times New Roman" w:cs="Times New Roman"/>
          <w:sz w:val="24"/>
          <w:szCs w:val="24"/>
        </w:rPr>
        <w:t>occ</w:t>
      </w:r>
      <w:r w:rsidRPr="00E50DD2">
        <w:rPr>
          <w:rFonts w:ascii="Times New Roman" w:hAnsi="Times New Roman" w:cs="Times New Roman"/>
          <w:sz w:val="24"/>
          <w:szCs w:val="24"/>
        </w:rPr>
        <w:t>a</w:t>
      </w:r>
      <w:r w:rsidRPr="00E50DD2">
        <w:rPr>
          <w:rFonts w:ascii="Times New Roman" w:hAnsi="Times New Roman" w:cs="Times New Roman"/>
          <w:sz w:val="24"/>
          <w:szCs w:val="24"/>
        </w:rPr>
        <w:t xml:space="preserve">sionally </w:t>
      </w:r>
      <w:r w:rsidR="00783361" w:rsidRPr="00E50DD2">
        <w:rPr>
          <w:rFonts w:ascii="Times New Roman" w:hAnsi="Times New Roman" w:cs="Times New Roman"/>
          <w:sz w:val="24"/>
          <w:szCs w:val="24"/>
        </w:rPr>
        <w:t xml:space="preserve">came to the land and when he did so would reside with his son </w:t>
      </w:r>
      <w:r w:rsidRPr="00E50DD2">
        <w:rPr>
          <w:rFonts w:ascii="Times New Roman" w:hAnsi="Times New Roman" w:cs="Times New Roman"/>
          <w:sz w:val="24"/>
          <w:szCs w:val="24"/>
        </w:rPr>
        <w:t>PW2 wh</w:t>
      </w:r>
      <w:r w:rsidR="00783361" w:rsidRPr="00E50DD2">
        <w:rPr>
          <w:rFonts w:ascii="Times New Roman" w:hAnsi="Times New Roman" w:cs="Times New Roman"/>
          <w:sz w:val="24"/>
          <w:szCs w:val="24"/>
        </w:rPr>
        <w:t xml:space="preserve">o had a </w:t>
      </w:r>
      <w:r w:rsidRPr="00E50DD2">
        <w:rPr>
          <w:rFonts w:ascii="Times New Roman" w:hAnsi="Times New Roman" w:cs="Times New Roman"/>
          <w:sz w:val="24"/>
          <w:szCs w:val="24"/>
        </w:rPr>
        <w:t xml:space="preserve">one roomed </w:t>
      </w:r>
      <w:r w:rsidR="00783361" w:rsidRPr="00E50DD2">
        <w:rPr>
          <w:rFonts w:ascii="Times New Roman" w:hAnsi="Times New Roman" w:cs="Times New Roman"/>
          <w:sz w:val="24"/>
          <w:szCs w:val="24"/>
        </w:rPr>
        <w:t>house on the</w:t>
      </w:r>
      <w:r w:rsidRPr="00E50DD2">
        <w:rPr>
          <w:rFonts w:ascii="Times New Roman" w:hAnsi="Times New Roman" w:cs="Times New Roman"/>
          <w:sz w:val="24"/>
          <w:szCs w:val="24"/>
        </w:rPr>
        <w:t xml:space="preserve"> land.</w:t>
      </w:r>
    </w:p>
    <w:p w:rsidR="001F30B7" w:rsidRPr="00E50DD2" w:rsidRDefault="00CC3D17"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This witness stated that on a date he could not remember </w:t>
      </w:r>
      <w:r w:rsidR="00E52DB8" w:rsidRPr="00E50DD2">
        <w:rPr>
          <w:rFonts w:ascii="Times New Roman" w:hAnsi="Times New Roman" w:cs="Times New Roman"/>
          <w:sz w:val="24"/>
          <w:szCs w:val="24"/>
        </w:rPr>
        <w:t xml:space="preserve">at around 7-8 </w:t>
      </w:r>
      <w:r w:rsidRPr="00E50DD2">
        <w:rPr>
          <w:rFonts w:ascii="Times New Roman" w:hAnsi="Times New Roman" w:cs="Times New Roman"/>
          <w:sz w:val="24"/>
          <w:szCs w:val="24"/>
        </w:rPr>
        <w:t>pm Mama</w:t>
      </w:r>
      <w:r w:rsidR="00E52DB8" w:rsidRPr="00E50DD2">
        <w:rPr>
          <w:rFonts w:ascii="Times New Roman" w:hAnsi="Times New Roman" w:cs="Times New Roman"/>
          <w:sz w:val="24"/>
          <w:szCs w:val="24"/>
        </w:rPr>
        <w:t xml:space="preserve"> </w:t>
      </w:r>
      <w:proofErr w:type="spellStart"/>
      <w:r w:rsidRPr="00E50DD2">
        <w:rPr>
          <w:rFonts w:ascii="Times New Roman" w:hAnsi="Times New Roman" w:cs="Times New Roman"/>
          <w:sz w:val="24"/>
          <w:szCs w:val="24"/>
        </w:rPr>
        <w:t>Na</w:t>
      </w:r>
      <w:r w:rsidRPr="00E50DD2">
        <w:rPr>
          <w:rFonts w:ascii="Times New Roman" w:hAnsi="Times New Roman" w:cs="Times New Roman"/>
          <w:sz w:val="24"/>
          <w:szCs w:val="24"/>
        </w:rPr>
        <w:t>n</w:t>
      </w:r>
      <w:r w:rsidRPr="00E50DD2">
        <w:rPr>
          <w:rFonts w:ascii="Times New Roman" w:hAnsi="Times New Roman" w:cs="Times New Roman"/>
          <w:sz w:val="24"/>
          <w:szCs w:val="24"/>
        </w:rPr>
        <w:t>simbwa</w:t>
      </w:r>
      <w:proofErr w:type="spellEnd"/>
      <w:r w:rsidR="00E52DB8" w:rsidRPr="00E50DD2">
        <w:rPr>
          <w:rFonts w:ascii="Times New Roman" w:hAnsi="Times New Roman" w:cs="Times New Roman"/>
          <w:sz w:val="24"/>
          <w:szCs w:val="24"/>
        </w:rPr>
        <w:t xml:space="preserve"> took all her household properties using two vehicles to</w:t>
      </w:r>
      <w:r w:rsidRPr="00E50DD2">
        <w:rPr>
          <w:rFonts w:ascii="Times New Roman" w:hAnsi="Times New Roman" w:cs="Times New Roman"/>
          <w:sz w:val="24"/>
          <w:szCs w:val="24"/>
        </w:rPr>
        <w:t xml:space="preserve"> her new place at</w:t>
      </w:r>
      <w:r w:rsidR="00E52DB8" w:rsidRPr="00E50DD2">
        <w:rPr>
          <w:rFonts w:ascii="Times New Roman" w:hAnsi="Times New Roman" w:cs="Times New Roman"/>
          <w:sz w:val="24"/>
          <w:szCs w:val="24"/>
        </w:rPr>
        <w:t xml:space="preserve"> </w:t>
      </w:r>
      <w:proofErr w:type="spellStart"/>
      <w:r w:rsidR="00E52DB8" w:rsidRPr="00E50DD2">
        <w:rPr>
          <w:rFonts w:ascii="Times New Roman" w:hAnsi="Times New Roman" w:cs="Times New Roman"/>
          <w:sz w:val="24"/>
          <w:szCs w:val="24"/>
        </w:rPr>
        <w:t>Gangu</w:t>
      </w:r>
      <w:proofErr w:type="spellEnd"/>
      <w:r w:rsidR="00E52DB8" w:rsidRPr="00E50DD2">
        <w:rPr>
          <w:rFonts w:ascii="Times New Roman" w:hAnsi="Times New Roman" w:cs="Times New Roman"/>
          <w:sz w:val="24"/>
          <w:szCs w:val="24"/>
        </w:rPr>
        <w:t xml:space="preserve">, </w:t>
      </w:r>
      <w:proofErr w:type="spellStart"/>
      <w:r w:rsidR="00E52DB8" w:rsidRPr="00E50DD2">
        <w:rPr>
          <w:rFonts w:ascii="Times New Roman" w:hAnsi="Times New Roman" w:cs="Times New Roman"/>
          <w:sz w:val="24"/>
          <w:szCs w:val="24"/>
        </w:rPr>
        <w:t>Namasuba</w:t>
      </w:r>
      <w:proofErr w:type="spellEnd"/>
      <w:r w:rsidR="00E52DB8" w:rsidRPr="00E50DD2">
        <w:rPr>
          <w:rFonts w:ascii="Times New Roman" w:hAnsi="Times New Roman" w:cs="Times New Roman"/>
          <w:sz w:val="24"/>
          <w:szCs w:val="24"/>
        </w:rPr>
        <w:t xml:space="preserve"> </w:t>
      </w:r>
      <w:r w:rsidRPr="00E50DD2">
        <w:rPr>
          <w:rFonts w:ascii="Times New Roman" w:hAnsi="Times New Roman" w:cs="Times New Roman"/>
          <w:sz w:val="24"/>
          <w:szCs w:val="24"/>
        </w:rPr>
        <w:t>having</w:t>
      </w:r>
      <w:r w:rsidR="00E52DB8" w:rsidRPr="00E50DD2">
        <w:rPr>
          <w:rFonts w:ascii="Times New Roman" w:hAnsi="Times New Roman" w:cs="Times New Roman"/>
          <w:sz w:val="24"/>
          <w:szCs w:val="24"/>
        </w:rPr>
        <w:t xml:space="preserve"> sold </w:t>
      </w:r>
      <w:r w:rsidRPr="00E50DD2">
        <w:rPr>
          <w:rFonts w:ascii="Times New Roman" w:hAnsi="Times New Roman" w:cs="Times New Roman"/>
          <w:sz w:val="24"/>
          <w:szCs w:val="24"/>
        </w:rPr>
        <w:t xml:space="preserve">all </w:t>
      </w:r>
      <w:r w:rsidR="00E52DB8" w:rsidRPr="00E50DD2">
        <w:rPr>
          <w:rFonts w:ascii="Times New Roman" w:hAnsi="Times New Roman" w:cs="Times New Roman"/>
          <w:sz w:val="24"/>
          <w:szCs w:val="24"/>
        </w:rPr>
        <w:t>of her i</w:t>
      </w:r>
      <w:r w:rsidR="00E52DB8" w:rsidRPr="00E50DD2">
        <w:rPr>
          <w:rFonts w:ascii="Times New Roman" w:hAnsi="Times New Roman" w:cs="Times New Roman"/>
          <w:sz w:val="24"/>
          <w:szCs w:val="24"/>
        </w:rPr>
        <w:t>n</w:t>
      </w:r>
      <w:r w:rsidR="00E52DB8" w:rsidRPr="00E50DD2">
        <w:rPr>
          <w:rFonts w:ascii="Times New Roman" w:hAnsi="Times New Roman" w:cs="Times New Roman"/>
          <w:sz w:val="24"/>
          <w:szCs w:val="24"/>
        </w:rPr>
        <w:t>terest in the suit land to the Defendant</w:t>
      </w:r>
      <w:r w:rsidR="001F30B7" w:rsidRPr="00E50DD2">
        <w:rPr>
          <w:rFonts w:ascii="Times New Roman" w:hAnsi="Times New Roman" w:cs="Times New Roman"/>
          <w:sz w:val="24"/>
          <w:szCs w:val="24"/>
        </w:rPr>
        <w:t xml:space="preserve"> something which was   confirmed to him by PW2</w:t>
      </w:r>
    </w:p>
    <w:p w:rsidR="001943B8" w:rsidRPr="00E50DD2" w:rsidRDefault="001F30B7"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Furthermore DW1 told court that it was not the defendant who demo</w:t>
      </w:r>
      <w:r w:rsidRPr="00E50DD2">
        <w:rPr>
          <w:rFonts w:ascii="Times New Roman" w:hAnsi="Times New Roman" w:cs="Times New Roman"/>
          <w:sz w:val="24"/>
          <w:szCs w:val="24"/>
        </w:rPr>
        <w:t>l</w:t>
      </w:r>
      <w:r w:rsidRPr="00E50DD2">
        <w:rPr>
          <w:rFonts w:ascii="Times New Roman" w:hAnsi="Times New Roman" w:cs="Times New Roman"/>
          <w:sz w:val="24"/>
          <w:szCs w:val="24"/>
        </w:rPr>
        <w:t>ished the properties on the land in question for he stated that he did wi</w:t>
      </w:r>
      <w:r w:rsidRPr="00E50DD2">
        <w:rPr>
          <w:rFonts w:ascii="Times New Roman" w:hAnsi="Times New Roman" w:cs="Times New Roman"/>
          <w:sz w:val="24"/>
          <w:szCs w:val="24"/>
        </w:rPr>
        <w:t>t</w:t>
      </w:r>
      <w:r w:rsidRPr="00E50DD2">
        <w:rPr>
          <w:rFonts w:ascii="Times New Roman" w:hAnsi="Times New Roman" w:cs="Times New Roman"/>
          <w:sz w:val="24"/>
          <w:szCs w:val="24"/>
        </w:rPr>
        <w:t xml:space="preserve">ness the demolition which was carried out </w:t>
      </w:r>
      <w:r w:rsidR="00E52DB8" w:rsidRPr="00E50DD2">
        <w:rPr>
          <w:rFonts w:ascii="Times New Roman" w:hAnsi="Times New Roman" w:cs="Times New Roman"/>
          <w:sz w:val="24"/>
          <w:szCs w:val="24"/>
        </w:rPr>
        <w:t>on a Saturday in January, 2005 at around 11.00 am at a time when the la</w:t>
      </w:r>
      <w:r w:rsidRPr="00E50DD2">
        <w:rPr>
          <w:rFonts w:ascii="Times New Roman" w:hAnsi="Times New Roman" w:cs="Times New Roman"/>
          <w:sz w:val="24"/>
          <w:szCs w:val="24"/>
        </w:rPr>
        <w:t xml:space="preserve">nd in question </w:t>
      </w:r>
      <w:r w:rsidR="00E52DB8" w:rsidRPr="00E50DD2">
        <w:rPr>
          <w:rFonts w:ascii="Times New Roman" w:hAnsi="Times New Roman" w:cs="Times New Roman"/>
          <w:sz w:val="24"/>
          <w:szCs w:val="24"/>
        </w:rPr>
        <w:t xml:space="preserve">was vacant and bushy </w:t>
      </w:r>
      <w:r w:rsidRPr="00E50DD2">
        <w:rPr>
          <w:rFonts w:ascii="Times New Roman" w:hAnsi="Times New Roman" w:cs="Times New Roman"/>
          <w:sz w:val="24"/>
          <w:szCs w:val="24"/>
        </w:rPr>
        <w:t>by</w:t>
      </w:r>
      <w:r w:rsidR="00E52DB8" w:rsidRPr="00E50DD2">
        <w:rPr>
          <w:rFonts w:ascii="Times New Roman" w:hAnsi="Times New Roman" w:cs="Times New Roman"/>
          <w:sz w:val="24"/>
          <w:szCs w:val="24"/>
        </w:rPr>
        <w:t xml:space="preserve"> a group of men </w:t>
      </w:r>
      <w:r w:rsidRPr="00E50DD2">
        <w:rPr>
          <w:rFonts w:ascii="Times New Roman" w:hAnsi="Times New Roman" w:cs="Times New Roman"/>
          <w:sz w:val="24"/>
          <w:szCs w:val="24"/>
        </w:rPr>
        <w:t>who went on the land</w:t>
      </w:r>
      <w:r w:rsidR="00E52DB8" w:rsidRPr="00E50DD2">
        <w:rPr>
          <w:rFonts w:ascii="Times New Roman" w:hAnsi="Times New Roman" w:cs="Times New Roman"/>
          <w:sz w:val="24"/>
          <w:szCs w:val="24"/>
        </w:rPr>
        <w:t xml:space="preserve"> </w:t>
      </w:r>
      <w:r w:rsidR="00E52DB8" w:rsidRPr="00E50DD2">
        <w:rPr>
          <w:rFonts w:ascii="Times New Roman" w:hAnsi="Times New Roman" w:cs="Times New Roman"/>
          <w:sz w:val="24"/>
          <w:szCs w:val="24"/>
          <w:lang w:val="nl-NL"/>
        </w:rPr>
        <w:t>a van</w:t>
      </w:r>
      <w:r w:rsidR="00E52DB8" w:rsidRPr="00E50DD2">
        <w:rPr>
          <w:rFonts w:ascii="Times New Roman" w:hAnsi="Times New Roman" w:cs="Times New Roman"/>
          <w:sz w:val="24"/>
          <w:szCs w:val="24"/>
        </w:rPr>
        <w:t xml:space="preserve"> </w:t>
      </w:r>
      <w:r w:rsidRPr="00E50DD2">
        <w:rPr>
          <w:rFonts w:ascii="Times New Roman" w:hAnsi="Times New Roman" w:cs="Times New Roman"/>
          <w:sz w:val="24"/>
          <w:szCs w:val="24"/>
        </w:rPr>
        <w:t xml:space="preserve">carrying </w:t>
      </w:r>
      <w:r w:rsidR="00E52DB8" w:rsidRPr="00E50DD2">
        <w:rPr>
          <w:rFonts w:ascii="Times New Roman" w:hAnsi="Times New Roman" w:cs="Times New Roman"/>
          <w:sz w:val="24"/>
          <w:szCs w:val="24"/>
        </w:rPr>
        <w:t>pick axes and sticks</w:t>
      </w:r>
      <w:r w:rsidRPr="00E50DD2">
        <w:rPr>
          <w:rFonts w:ascii="Times New Roman" w:hAnsi="Times New Roman" w:cs="Times New Roman"/>
          <w:sz w:val="24"/>
          <w:szCs w:val="24"/>
        </w:rPr>
        <w:t xml:space="preserve">. That </w:t>
      </w:r>
      <w:r w:rsidR="00E52DB8" w:rsidRPr="00E50DD2">
        <w:rPr>
          <w:rFonts w:ascii="Times New Roman" w:hAnsi="Times New Roman" w:cs="Times New Roman"/>
          <w:sz w:val="24"/>
          <w:szCs w:val="24"/>
        </w:rPr>
        <w:t xml:space="preserve">firstly </w:t>
      </w:r>
      <w:r w:rsidRPr="00E50DD2">
        <w:rPr>
          <w:rFonts w:ascii="Times New Roman" w:hAnsi="Times New Roman" w:cs="Times New Roman"/>
          <w:sz w:val="24"/>
          <w:szCs w:val="24"/>
        </w:rPr>
        <w:t xml:space="preserve">those men removed the house of Mama </w:t>
      </w:r>
      <w:proofErr w:type="spellStart"/>
      <w:r w:rsidRPr="00E50DD2">
        <w:rPr>
          <w:rFonts w:ascii="Times New Roman" w:hAnsi="Times New Roman" w:cs="Times New Roman"/>
          <w:sz w:val="24"/>
          <w:szCs w:val="24"/>
        </w:rPr>
        <w:t>Na</w:t>
      </w:r>
      <w:r w:rsidRPr="00E50DD2">
        <w:rPr>
          <w:rFonts w:ascii="Times New Roman" w:hAnsi="Times New Roman" w:cs="Times New Roman"/>
          <w:sz w:val="24"/>
          <w:szCs w:val="24"/>
        </w:rPr>
        <w:t>n</w:t>
      </w:r>
      <w:r w:rsidRPr="00E50DD2">
        <w:rPr>
          <w:rFonts w:ascii="Times New Roman" w:hAnsi="Times New Roman" w:cs="Times New Roman"/>
          <w:sz w:val="24"/>
          <w:szCs w:val="24"/>
        </w:rPr>
        <w:t>simbwa</w:t>
      </w:r>
      <w:proofErr w:type="spellEnd"/>
      <w:r w:rsidR="00E52DB8" w:rsidRPr="00E50DD2">
        <w:rPr>
          <w:rFonts w:ascii="Times New Roman" w:hAnsi="Times New Roman" w:cs="Times New Roman"/>
          <w:sz w:val="24"/>
          <w:szCs w:val="24"/>
        </w:rPr>
        <w:t xml:space="preserve"> and then that of the </w:t>
      </w:r>
      <w:r w:rsidR="00E52DB8" w:rsidRPr="00E50DD2">
        <w:rPr>
          <w:rFonts w:ascii="Times New Roman" w:hAnsi="Times New Roman" w:cs="Times New Roman"/>
          <w:sz w:val="24"/>
          <w:szCs w:val="24"/>
          <w:lang w:val="it-IT"/>
        </w:rPr>
        <w:t>Kateregga (PW2)</w:t>
      </w:r>
      <w:r w:rsidR="00E52DB8" w:rsidRPr="00E50DD2">
        <w:rPr>
          <w:rFonts w:ascii="Times New Roman" w:hAnsi="Times New Roman" w:cs="Times New Roman"/>
          <w:sz w:val="24"/>
          <w:szCs w:val="24"/>
        </w:rPr>
        <w:t xml:space="preserve"> who </w:t>
      </w:r>
      <w:r w:rsidRPr="00E50DD2">
        <w:rPr>
          <w:rFonts w:ascii="Times New Roman" w:hAnsi="Times New Roman" w:cs="Times New Roman"/>
          <w:sz w:val="24"/>
          <w:szCs w:val="24"/>
        </w:rPr>
        <w:t xml:space="preserve">even by </w:t>
      </w:r>
      <w:r w:rsidR="00E52DB8" w:rsidRPr="00E50DD2">
        <w:rPr>
          <w:rFonts w:ascii="Times New Roman" w:hAnsi="Times New Roman" w:cs="Times New Roman"/>
          <w:sz w:val="24"/>
          <w:szCs w:val="24"/>
        </w:rPr>
        <w:t xml:space="preserve">then no longer residing on the land </w:t>
      </w:r>
      <w:r w:rsidRPr="00E50DD2">
        <w:rPr>
          <w:rFonts w:ascii="Times New Roman" w:hAnsi="Times New Roman" w:cs="Times New Roman"/>
          <w:sz w:val="24"/>
          <w:szCs w:val="24"/>
        </w:rPr>
        <w:t xml:space="preserve">which he had </w:t>
      </w:r>
      <w:r w:rsidR="00E52DB8" w:rsidRPr="00E50DD2">
        <w:rPr>
          <w:rFonts w:ascii="Times New Roman" w:hAnsi="Times New Roman" w:cs="Times New Roman"/>
          <w:sz w:val="24"/>
          <w:szCs w:val="24"/>
        </w:rPr>
        <w:t>volu</w:t>
      </w:r>
      <w:r w:rsidR="00E52DB8" w:rsidRPr="00E50DD2">
        <w:rPr>
          <w:rFonts w:ascii="Times New Roman" w:hAnsi="Times New Roman" w:cs="Times New Roman"/>
          <w:sz w:val="24"/>
          <w:szCs w:val="24"/>
        </w:rPr>
        <w:t>n</w:t>
      </w:r>
      <w:r w:rsidR="00E52DB8" w:rsidRPr="00E50DD2">
        <w:rPr>
          <w:rFonts w:ascii="Times New Roman" w:hAnsi="Times New Roman" w:cs="Times New Roman"/>
          <w:sz w:val="24"/>
          <w:szCs w:val="24"/>
        </w:rPr>
        <w:t>tarily left it and was then residing</w:t>
      </w:r>
      <w:r w:rsidR="00E52DB8" w:rsidRPr="00E50DD2">
        <w:rPr>
          <w:rFonts w:ascii="Times New Roman" w:hAnsi="Times New Roman" w:cs="Times New Roman"/>
          <w:sz w:val="24"/>
          <w:szCs w:val="24"/>
          <w:lang w:val="da-DK"/>
        </w:rPr>
        <w:t xml:space="preserve"> at </w:t>
      </w:r>
      <w:r w:rsidR="00E52DB8" w:rsidRPr="00E50DD2">
        <w:rPr>
          <w:rFonts w:ascii="Times New Roman" w:hAnsi="Times New Roman" w:cs="Times New Roman"/>
          <w:sz w:val="24"/>
          <w:szCs w:val="24"/>
        </w:rPr>
        <w:t xml:space="preserve">a neighboring land where he was guard from where he </w:t>
      </w:r>
      <w:r w:rsidRPr="00E50DD2">
        <w:rPr>
          <w:rFonts w:ascii="Times New Roman" w:hAnsi="Times New Roman" w:cs="Times New Roman"/>
          <w:sz w:val="24"/>
          <w:szCs w:val="24"/>
        </w:rPr>
        <w:t>could regularly go</w:t>
      </w:r>
      <w:r w:rsidR="00E52DB8" w:rsidRPr="00E50DD2">
        <w:rPr>
          <w:rFonts w:ascii="Times New Roman" w:hAnsi="Times New Roman" w:cs="Times New Roman"/>
          <w:sz w:val="24"/>
          <w:szCs w:val="24"/>
        </w:rPr>
        <w:t xml:space="preserve"> to the suit land collecting building </w:t>
      </w:r>
      <w:r w:rsidR="00E52DB8" w:rsidRPr="00E50DD2">
        <w:rPr>
          <w:rFonts w:ascii="Times New Roman" w:hAnsi="Times New Roman" w:cs="Times New Roman"/>
          <w:sz w:val="24"/>
          <w:szCs w:val="24"/>
          <w:lang w:val="da-DK"/>
        </w:rPr>
        <w:t xml:space="preserve">debris </w:t>
      </w:r>
      <w:r w:rsidRPr="00E50DD2">
        <w:rPr>
          <w:rFonts w:ascii="Times New Roman" w:hAnsi="Times New Roman" w:cs="Times New Roman"/>
          <w:sz w:val="24"/>
          <w:szCs w:val="24"/>
          <w:lang w:val="da-DK"/>
        </w:rPr>
        <w:t xml:space="preserve">and then </w:t>
      </w:r>
      <w:r w:rsidR="00E52DB8" w:rsidRPr="00E50DD2">
        <w:rPr>
          <w:rFonts w:ascii="Times New Roman" w:hAnsi="Times New Roman" w:cs="Times New Roman"/>
          <w:sz w:val="24"/>
          <w:szCs w:val="24"/>
        </w:rPr>
        <w:t xml:space="preserve">selling them to villagers to raise </w:t>
      </w:r>
      <w:r w:rsidRPr="00E50DD2">
        <w:rPr>
          <w:rFonts w:ascii="Times New Roman" w:hAnsi="Times New Roman" w:cs="Times New Roman"/>
          <w:sz w:val="24"/>
          <w:szCs w:val="24"/>
        </w:rPr>
        <w:t>money</w:t>
      </w:r>
      <w:r w:rsidR="00E52DB8" w:rsidRPr="00E50DD2">
        <w:rPr>
          <w:rFonts w:ascii="Times New Roman" w:hAnsi="Times New Roman" w:cs="Times New Roman"/>
          <w:sz w:val="24"/>
          <w:szCs w:val="24"/>
        </w:rPr>
        <w:t xml:space="preserve"> to play the game of cards. </w:t>
      </w:r>
    </w:p>
    <w:p w:rsidR="001943B8" w:rsidRPr="00E50DD2" w:rsidRDefault="00E81C85" w:rsidP="00E50DD2">
      <w:pPr>
        <w:pStyle w:val="BodyA"/>
        <w:spacing w:line="360" w:lineRule="auto"/>
        <w:jc w:val="both"/>
        <w:rPr>
          <w:rFonts w:ascii="Times New Roman" w:eastAsia="Bookman Old Style" w:hAnsi="Times New Roman" w:cs="Times New Roman"/>
          <w:b/>
          <w:bCs/>
          <w:sz w:val="24"/>
          <w:szCs w:val="24"/>
          <w:u w:val="single"/>
        </w:rPr>
      </w:pPr>
      <w:r w:rsidRPr="00E50DD2">
        <w:rPr>
          <w:rFonts w:ascii="Times New Roman" w:hAnsi="Times New Roman" w:cs="Times New Roman"/>
          <w:b/>
          <w:bCs/>
          <w:sz w:val="24"/>
          <w:szCs w:val="24"/>
          <w:u w:val="single"/>
        </w:rPr>
        <w:t xml:space="preserve">c. </w:t>
      </w:r>
      <w:r w:rsidR="00E52DB8" w:rsidRPr="00E50DD2">
        <w:rPr>
          <w:rFonts w:ascii="Times New Roman" w:hAnsi="Times New Roman" w:cs="Times New Roman"/>
          <w:b/>
          <w:bCs/>
          <w:sz w:val="24"/>
          <w:szCs w:val="24"/>
          <w:u w:val="single"/>
        </w:rPr>
        <w:t>Resolution of the Issue:</w:t>
      </w:r>
    </w:p>
    <w:p w:rsidR="001943B8" w:rsidRPr="00E50DD2" w:rsidRDefault="00E52DB8"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The plaintiffs aver that they were </w:t>
      </w:r>
      <w:proofErr w:type="spellStart"/>
      <w:r w:rsidRPr="00E50DD2">
        <w:rPr>
          <w:rFonts w:ascii="Times New Roman" w:hAnsi="Times New Roman" w:cs="Times New Roman"/>
          <w:sz w:val="24"/>
          <w:szCs w:val="24"/>
        </w:rPr>
        <w:t>bonafide</w:t>
      </w:r>
      <w:proofErr w:type="spellEnd"/>
      <w:r w:rsidRPr="00E50DD2">
        <w:rPr>
          <w:rFonts w:ascii="Times New Roman" w:hAnsi="Times New Roman" w:cs="Times New Roman"/>
          <w:sz w:val="24"/>
          <w:szCs w:val="24"/>
        </w:rPr>
        <w:t>/ lawful occupants on the suit property since they held custo</w:t>
      </w:r>
      <w:r w:rsidRPr="00E50DD2">
        <w:rPr>
          <w:rFonts w:ascii="Times New Roman" w:hAnsi="Times New Roman" w:cs="Times New Roman"/>
          <w:sz w:val="24"/>
          <w:szCs w:val="24"/>
        </w:rPr>
        <w:t>m</w:t>
      </w:r>
      <w:r w:rsidRPr="00E50DD2">
        <w:rPr>
          <w:rFonts w:ascii="Times New Roman" w:hAnsi="Times New Roman" w:cs="Times New Roman"/>
          <w:sz w:val="24"/>
          <w:szCs w:val="24"/>
        </w:rPr>
        <w:t>ary land holding on it known as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 xml:space="preserve">’. </w:t>
      </w:r>
      <w:r w:rsidR="00E81C85" w:rsidRPr="00E50DD2">
        <w:rPr>
          <w:rFonts w:ascii="Times New Roman" w:hAnsi="Times New Roman" w:cs="Times New Roman"/>
          <w:sz w:val="24"/>
          <w:szCs w:val="24"/>
        </w:rPr>
        <w:t xml:space="preserve">First and foremost the </w:t>
      </w:r>
      <w:r w:rsidRPr="00E50DD2">
        <w:rPr>
          <w:rFonts w:ascii="Times New Roman" w:hAnsi="Times New Roman" w:cs="Times New Roman"/>
          <w:sz w:val="24"/>
          <w:szCs w:val="24"/>
        </w:rPr>
        <w:t xml:space="preserve">concept </w:t>
      </w:r>
      <w:proofErr w:type="spellStart"/>
      <w:r w:rsidRPr="00E50DD2">
        <w:rPr>
          <w:rFonts w:ascii="Times New Roman" w:hAnsi="Times New Roman" w:cs="Times New Roman"/>
          <w:i/>
          <w:sz w:val="24"/>
          <w:szCs w:val="24"/>
        </w:rPr>
        <w:t>kibanja</w:t>
      </w:r>
      <w:proofErr w:type="spellEnd"/>
      <w:r w:rsidRPr="00E50DD2">
        <w:rPr>
          <w:rFonts w:ascii="Times New Roman" w:hAnsi="Times New Roman" w:cs="Times New Roman"/>
          <w:sz w:val="24"/>
          <w:szCs w:val="24"/>
        </w:rPr>
        <w:t xml:space="preserve"> has roots mainly in the central region of Uganda especially Buganda</w:t>
      </w:r>
      <w:r w:rsidR="004B357E" w:rsidRPr="00E50DD2">
        <w:rPr>
          <w:rFonts w:ascii="Times New Roman" w:hAnsi="Times New Roman" w:cs="Times New Roman"/>
          <w:sz w:val="24"/>
          <w:szCs w:val="24"/>
        </w:rPr>
        <w:t xml:space="preserve">. It </w:t>
      </w:r>
      <w:r w:rsidR="0087058E" w:rsidRPr="00E50DD2">
        <w:rPr>
          <w:rFonts w:ascii="Times New Roman" w:hAnsi="Times New Roman" w:cs="Times New Roman"/>
          <w:sz w:val="24"/>
          <w:szCs w:val="24"/>
        </w:rPr>
        <w:t>should be noted</w:t>
      </w:r>
      <w:r w:rsidR="004B357E" w:rsidRPr="00E50DD2">
        <w:rPr>
          <w:rFonts w:ascii="Times New Roman" w:hAnsi="Times New Roman" w:cs="Times New Roman"/>
          <w:sz w:val="24"/>
          <w:szCs w:val="24"/>
        </w:rPr>
        <w:t xml:space="preserve"> </w:t>
      </w:r>
      <w:r w:rsidR="0087058E" w:rsidRPr="00E50DD2">
        <w:rPr>
          <w:rFonts w:ascii="Times New Roman" w:hAnsi="Times New Roman" w:cs="Times New Roman"/>
          <w:sz w:val="24"/>
          <w:szCs w:val="24"/>
        </w:rPr>
        <w:t xml:space="preserve">that by virtue of </w:t>
      </w:r>
      <w:r w:rsidRPr="00E50DD2">
        <w:rPr>
          <w:rFonts w:ascii="Times New Roman" w:hAnsi="Times New Roman" w:cs="Times New Roman"/>
          <w:sz w:val="24"/>
          <w:szCs w:val="24"/>
        </w:rPr>
        <w:t xml:space="preserve">the Uganda 1900 </w:t>
      </w:r>
      <w:r w:rsidRPr="00E50DD2">
        <w:rPr>
          <w:rFonts w:ascii="Times New Roman" w:hAnsi="Times New Roman" w:cs="Times New Roman"/>
          <w:sz w:val="24"/>
          <w:szCs w:val="24"/>
        </w:rPr>
        <w:lastRenderedPageBreak/>
        <w:t>Agreement</w:t>
      </w:r>
      <w:r w:rsidR="0087058E" w:rsidRPr="00E50DD2">
        <w:rPr>
          <w:rFonts w:ascii="Times New Roman" w:hAnsi="Times New Roman" w:cs="Times New Roman"/>
          <w:sz w:val="24"/>
          <w:szCs w:val="24"/>
        </w:rPr>
        <w:t>, the</w:t>
      </w:r>
      <w:r w:rsidR="004B357E" w:rsidRPr="00E50DD2">
        <w:rPr>
          <w:rFonts w:ascii="Times New Roman" w:hAnsi="Times New Roman" w:cs="Times New Roman"/>
          <w:sz w:val="24"/>
          <w:szCs w:val="24"/>
        </w:rPr>
        <w:t xml:space="preserve"> British colonialists </w:t>
      </w:r>
      <w:r w:rsidR="0087058E" w:rsidRPr="00E50DD2">
        <w:rPr>
          <w:rFonts w:ascii="Times New Roman" w:hAnsi="Times New Roman" w:cs="Times New Roman"/>
          <w:sz w:val="24"/>
          <w:szCs w:val="24"/>
        </w:rPr>
        <w:t xml:space="preserve">had out </w:t>
      </w:r>
      <w:r w:rsidR="004B357E" w:rsidRPr="00E50DD2">
        <w:rPr>
          <w:rFonts w:ascii="Times New Roman" w:hAnsi="Times New Roman" w:cs="Times New Roman"/>
          <w:sz w:val="24"/>
          <w:szCs w:val="24"/>
        </w:rPr>
        <w:t xml:space="preserve">huge chunks of land in form of square miles </w:t>
      </w:r>
      <w:r w:rsidR="0087058E" w:rsidRPr="00E50DD2">
        <w:rPr>
          <w:rFonts w:ascii="Times New Roman" w:hAnsi="Times New Roman" w:cs="Times New Roman"/>
          <w:sz w:val="24"/>
          <w:szCs w:val="24"/>
        </w:rPr>
        <w:t>to those who a</w:t>
      </w:r>
      <w:r w:rsidR="0087058E" w:rsidRPr="00E50DD2">
        <w:rPr>
          <w:rFonts w:ascii="Times New Roman" w:hAnsi="Times New Roman" w:cs="Times New Roman"/>
          <w:sz w:val="24"/>
          <w:szCs w:val="24"/>
        </w:rPr>
        <w:t>s</w:t>
      </w:r>
      <w:r w:rsidR="0087058E" w:rsidRPr="00E50DD2">
        <w:rPr>
          <w:rFonts w:ascii="Times New Roman" w:hAnsi="Times New Roman" w:cs="Times New Roman"/>
          <w:sz w:val="24"/>
          <w:szCs w:val="24"/>
        </w:rPr>
        <w:t>sisted</w:t>
      </w:r>
      <w:r w:rsidR="004B357E" w:rsidRPr="00E50DD2">
        <w:rPr>
          <w:rFonts w:ascii="Times New Roman" w:hAnsi="Times New Roman" w:cs="Times New Roman"/>
          <w:sz w:val="24"/>
          <w:szCs w:val="24"/>
        </w:rPr>
        <w:t xml:space="preserve"> them </w:t>
      </w:r>
      <w:r w:rsidR="0087058E" w:rsidRPr="00E50DD2">
        <w:rPr>
          <w:rFonts w:ascii="Times New Roman" w:hAnsi="Times New Roman" w:cs="Times New Roman"/>
          <w:sz w:val="24"/>
          <w:szCs w:val="24"/>
        </w:rPr>
        <w:t xml:space="preserve">in </w:t>
      </w:r>
      <w:r w:rsidR="004B357E" w:rsidRPr="00E50DD2">
        <w:rPr>
          <w:rFonts w:ascii="Times New Roman" w:hAnsi="Times New Roman" w:cs="Times New Roman"/>
          <w:sz w:val="24"/>
          <w:szCs w:val="24"/>
        </w:rPr>
        <w:t>coloniz</w:t>
      </w:r>
      <w:r w:rsidR="0087058E" w:rsidRPr="00E50DD2">
        <w:rPr>
          <w:rFonts w:ascii="Times New Roman" w:hAnsi="Times New Roman" w:cs="Times New Roman"/>
          <w:sz w:val="24"/>
          <w:szCs w:val="24"/>
        </w:rPr>
        <w:t xml:space="preserve">ing </w:t>
      </w:r>
      <w:r w:rsidR="004B357E" w:rsidRPr="00E50DD2">
        <w:rPr>
          <w:rFonts w:ascii="Times New Roman" w:hAnsi="Times New Roman" w:cs="Times New Roman"/>
          <w:sz w:val="24"/>
          <w:szCs w:val="24"/>
        </w:rPr>
        <w:t xml:space="preserve">e Uganda. This </w:t>
      </w:r>
      <w:r w:rsidR="0087058E" w:rsidRPr="00E50DD2">
        <w:rPr>
          <w:rFonts w:ascii="Times New Roman" w:hAnsi="Times New Roman" w:cs="Times New Roman"/>
          <w:sz w:val="24"/>
          <w:szCs w:val="24"/>
        </w:rPr>
        <w:t xml:space="preserve">agreement </w:t>
      </w:r>
      <w:r w:rsidR="009D09F8" w:rsidRPr="00E50DD2">
        <w:rPr>
          <w:rFonts w:ascii="Times New Roman" w:hAnsi="Times New Roman" w:cs="Times New Roman"/>
          <w:sz w:val="24"/>
          <w:szCs w:val="24"/>
        </w:rPr>
        <w:t xml:space="preserve">did not take into account </w:t>
      </w:r>
      <w:r w:rsidR="004B357E" w:rsidRPr="00E50DD2">
        <w:rPr>
          <w:rFonts w:ascii="Times New Roman" w:hAnsi="Times New Roman" w:cs="Times New Roman"/>
          <w:sz w:val="24"/>
          <w:szCs w:val="24"/>
        </w:rPr>
        <w:t xml:space="preserve">those </w:t>
      </w:r>
      <w:r w:rsidR="009D09F8" w:rsidRPr="00E50DD2">
        <w:rPr>
          <w:rFonts w:ascii="Times New Roman" w:hAnsi="Times New Roman" w:cs="Times New Roman"/>
          <w:sz w:val="24"/>
          <w:szCs w:val="24"/>
        </w:rPr>
        <w:t xml:space="preserve">who were </w:t>
      </w:r>
      <w:r w:rsidR="004B357E" w:rsidRPr="00E50DD2">
        <w:rPr>
          <w:rFonts w:ascii="Times New Roman" w:hAnsi="Times New Roman" w:cs="Times New Roman"/>
          <w:sz w:val="24"/>
          <w:szCs w:val="24"/>
        </w:rPr>
        <w:t>already se</w:t>
      </w:r>
      <w:r w:rsidR="004B357E" w:rsidRPr="00E50DD2">
        <w:rPr>
          <w:rFonts w:ascii="Times New Roman" w:hAnsi="Times New Roman" w:cs="Times New Roman"/>
          <w:sz w:val="24"/>
          <w:szCs w:val="24"/>
        </w:rPr>
        <w:t>t</w:t>
      </w:r>
      <w:r w:rsidR="004B357E" w:rsidRPr="00E50DD2">
        <w:rPr>
          <w:rFonts w:ascii="Times New Roman" w:hAnsi="Times New Roman" w:cs="Times New Roman"/>
          <w:sz w:val="24"/>
          <w:szCs w:val="24"/>
        </w:rPr>
        <w:t xml:space="preserve">tled customarily </w:t>
      </w:r>
      <w:r w:rsidR="009D09F8" w:rsidRPr="00E50DD2">
        <w:rPr>
          <w:rFonts w:ascii="Times New Roman" w:hAnsi="Times New Roman" w:cs="Times New Roman"/>
          <w:sz w:val="24"/>
          <w:szCs w:val="24"/>
        </w:rPr>
        <w:t xml:space="preserve">on such land. </w:t>
      </w:r>
      <w:r w:rsidRPr="00E50DD2">
        <w:rPr>
          <w:rFonts w:ascii="Times New Roman" w:hAnsi="Times New Roman" w:cs="Times New Roman"/>
          <w:sz w:val="24"/>
          <w:szCs w:val="24"/>
        </w:rPr>
        <w:t>The coming into force the 1900 agreement subjugated the formerly custo</w:t>
      </w:r>
      <w:r w:rsidRPr="00E50DD2">
        <w:rPr>
          <w:rFonts w:ascii="Times New Roman" w:hAnsi="Times New Roman" w:cs="Times New Roman"/>
          <w:sz w:val="24"/>
          <w:szCs w:val="24"/>
        </w:rPr>
        <w:t>m</w:t>
      </w:r>
      <w:r w:rsidRPr="00E50DD2">
        <w:rPr>
          <w:rFonts w:ascii="Times New Roman" w:hAnsi="Times New Roman" w:cs="Times New Roman"/>
          <w:sz w:val="24"/>
          <w:szCs w:val="24"/>
        </w:rPr>
        <w:t xml:space="preserve">ary tenants </w:t>
      </w:r>
      <w:r w:rsidR="009D09F8" w:rsidRPr="00E50DD2">
        <w:rPr>
          <w:rFonts w:ascii="Times New Roman" w:hAnsi="Times New Roman" w:cs="Times New Roman"/>
          <w:sz w:val="24"/>
          <w:szCs w:val="24"/>
        </w:rPr>
        <w:t xml:space="preserve">into finding themselves inside land belonging </w:t>
      </w:r>
      <w:proofErr w:type="spellStart"/>
      <w:r w:rsidR="009D09F8" w:rsidRPr="00E50DD2">
        <w:rPr>
          <w:rFonts w:ascii="Times New Roman" w:hAnsi="Times New Roman" w:cs="Times New Roman"/>
          <w:sz w:val="24"/>
          <w:szCs w:val="24"/>
        </w:rPr>
        <w:t>mailo</w:t>
      </w:r>
      <w:proofErr w:type="spellEnd"/>
      <w:r w:rsidR="009D09F8" w:rsidRPr="00E50DD2">
        <w:rPr>
          <w:rFonts w:ascii="Times New Roman" w:hAnsi="Times New Roman" w:cs="Times New Roman"/>
          <w:sz w:val="24"/>
          <w:szCs w:val="24"/>
        </w:rPr>
        <w:t xml:space="preserve"> land owners </w:t>
      </w:r>
      <w:r w:rsidRPr="00E50DD2">
        <w:rPr>
          <w:rFonts w:ascii="Times New Roman" w:hAnsi="Times New Roman" w:cs="Times New Roman"/>
          <w:sz w:val="24"/>
          <w:szCs w:val="24"/>
        </w:rPr>
        <w:t>who then required them forthwit</w:t>
      </w:r>
      <w:r w:rsidR="009D09F8" w:rsidRPr="00E50DD2">
        <w:rPr>
          <w:rFonts w:ascii="Times New Roman" w:hAnsi="Times New Roman" w:cs="Times New Roman"/>
          <w:sz w:val="24"/>
          <w:szCs w:val="24"/>
        </w:rPr>
        <w:t>h to pay rent for use of the land</w:t>
      </w:r>
      <w:r w:rsidR="00E81C85" w:rsidRPr="00E50DD2">
        <w:rPr>
          <w:rFonts w:ascii="Times New Roman" w:hAnsi="Times New Roman" w:cs="Times New Roman"/>
          <w:sz w:val="24"/>
          <w:szCs w:val="24"/>
        </w:rPr>
        <w:t xml:space="preserve">. </w:t>
      </w:r>
      <w:r w:rsidR="009D09F8" w:rsidRPr="00E50DD2">
        <w:rPr>
          <w:rFonts w:ascii="Times New Roman" w:hAnsi="Times New Roman" w:cs="Times New Roman"/>
          <w:sz w:val="24"/>
          <w:szCs w:val="24"/>
        </w:rPr>
        <w:t xml:space="preserve">The </w:t>
      </w:r>
      <w:proofErr w:type="gramStart"/>
      <w:r w:rsidR="009D09F8" w:rsidRPr="00E50DD2">
        <w:rPr>
          <w:rFonts w:ascii="Times New Roman" w:hAnsi="Times New Roman" w:cs="Times New Roman"/>
          <w:sz w:val="24"/>
          <w:szCs w:val="24"/>
        </w:rPr>
        <w:t xml:space="preserve">rents </w:t>
      </w:r>
      <w:r w:rsidRPr="00E50DD2">
        <w:rPr>
          <w:rFonts w:ascii="Times New Roman" w:hAnsi="Times New Roman" w:cs="Times New Roman"/>
          <w:sz w:val="24"/>
          <w:szCs w:val="24"/>
        </w:rPr>
        <w:t xml:space="preserve">were no fixed and </w:t>
      </w:r>
      <w:r w:rsidR="009D09F8" w:rsidRPr="00E50DD2">
        <w:rPr>
          <w:rFonts w:ascii="Times New Roman" w:hAnsi="Times New Roman" w:cs="Times New Roman"/>
          <w:sz w:val="24"/>
          <w:szCs w:val="24"/>
        </w:rPr>
        <w:t>was</w:t>
      </w:r>
      <w:proofErr w:type="gramEnd"/>
      <w:r w:rsidR="009D09F8" w:rsidRPr="00E50DD2">
        <w:rPr>
          <w:rFonts w:ascii="Times New Roman" w:hAnsi="Times New Roman" w:cs="Times New Roman"/>
          <w:sz w:val="24"/>
          <w:szCs w:val="24"/>
        </w:rPr>
        <w:t xml:space="preserve"> </w:t>
      </w:r>
      <w:r w:rsidRPr="00E50DD2">
        <w:rPr>
          <w:rFonts w:ascii="Times New Roman" w:hAnsi="Times New Roman" w:cs="Times New Roman"/>
          <w:sz w:val="24"/>
          <w:szCs w:val="24"/>
        </w:rPr>
        <w:t>arbitrar</w:t>
      </w:r>
      <w:r w:rsidR="009D09F8" w:rsidRPr="00E50DD2">
        <w:rPr>
          <w:rFonts w:ascii="Times New Roman" w:hAnsi="Times New Roman" w:cs="Times New Roman"/>
          <w:sz w:val="24"/>
          <w:szCs w:val="24"/>
        </w:rPr>
        <w:t>il</w:t>
      </w:r>
      <w:r w:rsidRPr="00E50DD2">
        <w:rPr>
          <w:rFonts w:ascii="Times New Roman" w:hAnsi="Times New Roman" w:cs="Times New Roman"/>
          <w:sz w:val="24"/>
          <w:szCs w:val="24"/>
        </w:rPr>
        <w:t>y incre</w:t>
      </w:r>
      <w:r w:rsidR="009D09F8" w:rsidRPr="00E50DD2">
        <w:rPr>
          <w:rFonts w:ascii="Times New Roman" w:hAnsi="Times New Roman" w:cs="Times New Roman"/>
          <w:sz w:val="24"/>
          <w:szCs w:val="24"/>
        </w:rPr>
        <w:t>ased</w:t>
      </w:r>
      <w:r w:rsidRPr="00E50DD2">
        <w:rPr>
          <w:rFonts w:ascii="Times New Roman" w:hAnsi="Times New Roman" w:cs="Times New Roman"/>
          <w:sz w:val="24"/>
          <w:szCs w:val="24"/>
        </w:rPr>
        <w:t xml:space="preserve"> </w:t>
      </w:r>
      <w:r w:rsidR="009D09F8" w:rsidRPr="00E50DD2">
        <w:rPr>
          <w:rFonts w:ascii="Times New Roman" w:hAnsi="Times New Roman" w:cs="Times New Roman"/>
          <w:sz w:val="24"/>
          <w:szCs w:val="24"/>
        </w:rPr>
        <w:t>by</w:t>
      </w:r>
      <w:r w:rsidRPr="00E50DD2">
        <w:rPr>
          <w:rFonts w:ascii="Times New Roman" w:hAnsi="Times New Roman" w:cs="Times New Roman"/>
          <w:sz w:val="24"/>
          <w:szCs w:val="24"/>
        </w:rPr>
        <w:t xml:space="preserve"> different </w:t>
      </w:r>
      <w:proofErr w:type="spellStart"/>
      <w:r w:rsidRPr="00E50DD2">
        <w:rPr>
          <w:rFonts w:ascii="Times New Roman" w:hAnsi="Times New Roman" w:cs="Times New Roman"/>
          <w:sz w:val="24"/>
          <w:szCs w:val="24"/>
        </w:rPr>
        <w:t>mailo</w:t>
      </w:r>
      <w:proofErr w:type="spellEnd"/>
      <w:r w:rsidRPr="00E50DD2">
        <w:rPr>
          <w:rFonts w:ascii="Times New Roman" w:hAnsi="Times New Roman" w:cs="Times New Roman"/>
          <w:sz w:val="24"/>
          <w:szCs w:val="24"/>
        </w:rPr>
        <w:t xml:space="preserve"> owners </w:t>
      </w:r>
      <w:r w:rsidR="003121A3" w:rsidRPr="00E50DD2">
        <w:rPr>
          <w:rFonts w:ascii="Times New Roman" w:hAnsi="Times New Roman" w:cs="Times New Roman"/>
          <w:sz w:val="24"/>
          <w:szCs w:val="24"/>
        </w:rPr>
        <w:t xml:space="preserve">who </w:t>
      </w:r>
      <w:r w:rsidRPr="00E50DD2">
        <w:rPr>
          <w:rFonts w:ascii="Times New Roman" w:hAnsi="Times New Roman" w:cs="Times New Roman"/>
          <w:sz w:val="24"/>
          <w:szCs w:val="24"/>
        </w:rPr>
        <w:t>charg</w:t>
      </w:r>
      <w:r w:rsidR="003121A3" w:rsidRPr="00E50DD2">
        <w:rPr>
          <w:rFonts w:ascii="Times New Roman" w:hAnsi="Times New Roman" w:cs="Times New Roman"/>
          <w:sz w:val="24"/>
          <w:szCs w:val="24"/>
        </w:rPr>
        <w:t>ed</w:t>
      </w:r>
      <w:r w:rsidRPr="00E50DD2">
        <w:rPr>
          <w:rFonts w:ascii="Times New Roman" w:hAnsi="Times New Roman" w:cs="Times New Roman"/>
          <w:sz w:val="24"/>
          <w:szCs w:val="24"/>
        </w:rPr>
        <w:t xml:space="preserve"> differently </w:t>
      </w:r>
      <w:r w:rsidR="003121A3" w:rsidRPr="00E50DD2">
        <w:rPr>
          <w:rFonts w:ascii="Times New Roman" w:hAnsi="Times New Roman" w:cs="Times New Roman"/>
          <w:sz w:val="24"/>
          <w:szCs w:val="24"/>
        </w:rPr>
        <w:t>leading to</w:t>
      </w:r>
      <w:r w:rsidRPr="00E50DD2">
        <w:rPr>
          <w:rFonts w:ascii="Times New Roman" w:hAnsi="Times New Roman" w:cs="Times New Roman"/>
          <w:sz w:val="24"/>
          <w:szCs w:val="24"/>
        </w:rPr>
        <w:t xml:space="preserve"> uncertainty </w:t>
      </w:r>
      <w:r w:rsidR="003121A3" w:rsidRPr="00E50DD2">
        <w:rPr>
          <w:rFonts w:ascii="Times New Roman" w:hAnsi="Times New Roman" w:cs="Times New Roman"/>
          <w:sz w:val="24"/>
          <w:szCs w:val="24"/>
        </w:rPr>
        <w:t>and tensions</w:t>
      </w:r>
      <w:r w:rsidRPr="00E50DD2">
        <w:rPr>
          <w:rFonts w:ascii="Times New Roman" w:hAnsi="Times New Roman" w:cs="Times New Roman"/>
          <w:sz w:val="24"/>
          <w:szCs w:val="24"/>
        </w:rPr>
        <w:t xml:space="preserve"> in the rural areas. </w:t>
      </w:r>
      <w:r w:rsidR="003121A3" w:rsidRPr="00E50DD2">
        <w:rPr>
          <w:rFonts w:ascii="Times New Roman" w:hAnsi="Times New Roman" w:cs="Times New Roman"/>
          <w:sz w:val="24"/>
          <w:szCs w:val="24"/>
        </w:rPr>
        <w:t>With increa</w:t>
      </w:r>
      <w:r w:rsidR="003121A3" w:rsidRPr="00E50DD2">
        <w:rPr>
          <w:rFonts w:ascii="Times New Roman" w:hAnsi="Times New Roman" w:cs="Times New Roman"/>
          <w:sz w:val="24"/>
          <w:szCs w:val="24"/>
        </w:rPr>
        <w:t>s</w:t>
      </w:r>
      <w:r w:rsidR="003121A3" w:rsidRPr="00E50DD2">
        <w:rPr>
          <w:rFonts w:ascii="Times New Roman" w:hAnsi="Times New Roman" w:cs="Times New Roman"/>
          <w:sz w:val="24"/>
          <w:szCs w:val="24"/>
        </w:rPr>
        <w:t>ing tensions becoming widespread leading to ins</w:t>
      </w:r>
      <w:r w:rsidR="003121A3" w:rsidRPr="00E50DD2">
        <w:rPr>
          <w:rFonts w:ascii="Times New Roman" w:hAnsi="Times New Roman" w:cs="Times New Roman"/>
          <w:sz w:val="24"/>
          <w:szCs w:val="24"/>
        </w:rPr>
        <w:t>e</w:t>
      </w:r>
      <w:r w:rsidR="003121A3" w:rsidRPr="00E50DD2">
        <w:rPr>
          <w:rFonts w:ascii="Times New Roman" w:hAnsi="Times New Roman" w:cs="Times New Roman"/>
          <w:sz w:val="24"/>
          <w:szCs w:val="24"/>
        </w:rPr>
        <w:t xml:space="preserve">curity the then colonial government was forced </w:t>
      </w:r>
      <w:r w:rsidRPr="00E50DD2">
        <w:rPr>
          <w:rFonts w:ascii="Times New Roman" w:hAnsi="Times New Roman" w:cs="Times New Roman"/>
          <w:sz w:val="24"/>
          <w:szCs w:val="24"/>
        </w:rPr>
        <w:t xml:space="preserve">to enact the </w:t>
      </w:r>
      <w:proofErr w:type="spellStart"/>
      <w:r w:rsidRPr="00E50DD2">
        <w:rPr>
          <w:rFonts w:ascii="Times New Roman" w:hAnsi="Times New Roman" w:cs="Times New Roman"/>
          <w:sz w:val="24"/>
          <w:szCs w:val="24"/>
        </w:rPr>
        <w:t>Busuulu</w:t>
      </w:r>
      <w:proofErr w:type="spellEnd"/>
      <w:r w:rsidRPr="00E50DD2">
        <w:rPr>
          <w:rFonts w:ascii="Times New Roman" w:hAnsi="Times New Roman" w:cs="Times New Roman"/>
          <w:sz w:val="24"/>
          <w:szCs w:val="24"/>
        </w:rPr>
        <w:t xml:space="preserve"> and </w:t>
      </w:r>
      <w:proofErr w:type="spellStart"/>
      <w:r w:rsidRPr="00E50DD2">
        <w:rPr>
          <w:rFonts w:ascii="Times New Roman" w:hAnsi="Times New Roman" w:cs="Times New Roman"/>
          <w:sz w:val="24"/>
          <w:szCs w:val="24"/>
        </w:rPr>
        <w:t>Envujjo</w:t>
      </w:r>
      <w:proofErr w:type="spellEnd"/>
      <w:r w:rsidRPr="00E50DD2">
        <w:rPr>
          <w:rFonts w:ascii="Times New Roman" w:hAnsi="Times New Roman" w:cs="Times New Roman"/>
          <w:sz w:val="24"/>
          <w:szCs w:val="24"/>
        </w:rPr>
        <w:t xml:space="preserve"> Law of 1928 which not only regulated the relationship between the two interests on a </w:t>
      </w:r>
      <w:proofErr w:type="spellStart"/>
      <w:r w:rsidRPr="00E50DD2">
        <w:rPr>
          <w:rFonts w:ascii="Times New Roman" w:hAnsi="Times New Roman" w:cs="Times New Roman"/>
          <w:sz w:val="24"/>
          <w:szCs w:val="24"/>
        </w:rPr>
        <w:t>mailo</w:t>
      </w:r>
      <w:proofErr w:type="spellEnd"/>
      <w:r w:rsidRPr="00E50DD2">
        <w:rPr>
          <w:rFonts w:ascii="Times New Roman" w:hAnsi="Times New Roman" w:cs="Times New Roman"/>
          <w:sz w:val="24"/>
          <w:szCs w:val="24"/>
        </w:rPr>
        <w:t xml:space="preserve"> </w:t>
      </w:r>
      <w:r w:rsidR="003121A3" w:rsidRPr="00E50DD2">
        <w:rPr>
          <w:rFonts w:ascii="Times New Roman" w:hAnsi="Times New Roman" w:cs="Times New Roman"/>
          <w:sz w:val="24"/>
          <w:szCs w:val="24"/>
        </w:rPr>
        <w:t xml:space="preserve">land </w:t>
      </w:r>
      <w:r w:rsidRPr="00E50DD2">
        <w:rPr>
          <w:rFonts w:ascii="Times New Roman" w:hAnsi="Times New Roman" w:cs="Times New Roman"/>
          <w:sz w:val="24"/>
          <w:szCs w:val="24"/>
        </w:rPr>
        <w:t xml:space="preserve">but provided security of tenancy to </w:t>
      </w:r>
      <w:r w:rsidR="003121A3" w:rsidRPr="00E50DD2">
        <w:rPr>
          <w:rFonts w:ascii="Times New Roman" w:hAnsi="Times New Roman" w:cs="Times New Roman"/>
          <w:sz w:val="24"/>
          <w:szCs w:val="24"/>
        </w:rPr>
        <w:t xml:space="preserve">a </w:t>
      </w:r>
      <w:r w:rsidRPr="00E50DD2">
        <w:rPr>
          <w:rFonts w:ascii="Times New Roman" w:hAnsi="Times New Roman" w:cs="Times New Roman"/>
          <w:sz w:val="24"/>
          <w:szCs w:val="24"/>
        </w:rPr>
        <w:t>customary te</w:t>
      </w:r>
      <w:r w:rsidR="003121A3" w:rsidRPr="00E50DD2">
        <w:rPr>
          <w:rFonts w:ascii="Times New Roman" w:hAnsi="Times New Roman" w:cs="Times New Roman"/>
          <w:sz w:val="24"/>
          <w:szCs w:val="24"/>
        </w:rPr>
        <w:t>nant</w:t>
      </w:r>
      <w:r w:rsidRPr="00E50DD2">
        <w:rPr>
          <w:rFonts w:ascii="Times New Roman" w:hAnsi="Times New Roman" w:cs="Times New Roman"/>
          <w:sz w:val="24"/>
          <w:szCs w:val="24"/>
        </w:rPr>
        <w:t xml:space="preserve"> </w:t>
      </w:r>
      <w:r w:rsidR="003121A3" w:rsidRPr="00E50DD2">
        <w:rPr>
          <w:rFonts w:ascii="Times New Roman" w:hAnsi="Times New Roman" w:cs="Times New Roman"/>
          <w:sz w:val="24"/>
          <w:szCs w:val="24"/>
        </w:rPr>
        <w:t>in addition to</w:t>
      </w:r>
      <w:r w:rsidRPr="00E50DD2">
        <w:rPr>
          <w:rFonts w:ascii="Times New Roman" w:hAnsi="Times New Roman" w:cs="Times New Roman"/>
          <w:sz w:val="24"/>
          <w:szCs w:val="24"/>
        </w:rPr>
        <w:t xml:space="preserve"> stan</w:t>
      </w:r>
      <w:r w:rsidR="003121A3" w:rsidRPr="00E50DD2">
        <w:rPr>
          <w:rFonts w:ascii="Times New Roman" w:hAnsi="Times New Roman" w:cs="Times New Roman"/>
          <w:sz w:val="24"/>
          <w:szCs w:val="24"/>
        </w:rPr>
        <w:t>d</w:t>
      </w:r>
      <w:r w:rsidR="003121A3" w:rsidRPr="00E50DD2">
        <w:rPr>
          <w:rFonts w:ascii="Times New Roman" w:hAnsi="Times New Roman" w:cs="Times New Roman"/>
          <w:sz w:val="24"/>
          <w:szCs w:val="24"/>
        </w:rPr>
        <w:t xml:space="preserve">ardizing the rent payable to </w:t>
      </w:r>
      <w:proofErr w:type="spellStart"/>
      <w:r w:rsidRPr="00E50DD2">
        <w:rPr>
          <w:rFonts w:ascii="Times New Roman" w:hAnsi="Times New Roman" w:cs="Times New Roman"/>
          <w:sz w:val="24"/>
          <w:szCs w:val="24"/>
        </w:rPr>
        <w:t>mailo</w:t>
      </w:r>
      <w:proofErr w:type="spellEnd"/>
      <w:r w:rsidRPr="00E50DD2">
        <w:rPr>
          <w:rFonts w:ascii="Times New Roman" w:hAnsi="Times New Roman" w:cs="Times New Roman"/>
          <w:sz w:val="24"/>
          <w:szCs w:val="24"/>
        </w:rPr>
        <w:t xml:space="preserve"> land owner</w:t>
      </w:r>
      <w:r w:rsidR="003121A3" w:rsidRPr="00E50DD2">
        <w:rPr>
          <w:rFonts w:ascii="Times New Roman" w:hAnsi="Times New Roman" w:cs="Times New Roman"/>
          <w:sz w:val="24"/>
          <w:szCs w:val="24"/>
        </w:rPr>
        <w:t>s</w:t>
      </w:r>
      <w:r w:rsidRPr="00E50DD2">
        <w:rPr>
          <w:rFonts w:ascii="Times New Roman" w:hAnsi="Times New Roman" w:cs="Times New Roman"/>
          <w:sz w:val="24"/>
          <w:szCs w:val="24"/>
        </w:rPr>
        <w:t xml:space="preserve">.  This </w:t>
      </w:r>
      <w:r w:rsidR="009E526B" w:rsidRPr="00E50DD2">
        <w:rPr>
          <w:rFonts w:ascii="Times New Roman" w:hAnsi="Times New Roman" w:cs="Times New Roman"/>
          <w:sz w:val="24"/>
          <w:szCs w:val="24"/>
        </w:rPr>
        <w:t xml:space="preserve">coming into force of this </w:t>
      </w:r>
      <w:r w:rsidRPr="00E50DD2">
        <w:rPr>
          <w:rFonts w:ascii="Times New Roman" w:hAnsi="Times New Roman" w:cs="Times New Roman"/>
          <w:sz w:val="24"/>
          <w:szCs w:val="24"/>
        </w:rPr>
        <w:t xml:space="preserve">law prevented the creation of a landless peasant class in the rural areas giving them legal interests over </w:t>
      </w:r>
      <w:proofErr w:type="spellStart"/>
      <w:r w:rsidRPr="00E50DD2">
        <w:rPr>
          <w:rFonts w:ascii="Times New Roman" w:hAnsi="Times New Roman" w:cs="Times New Roman"/>
          <w:sz w:val="24"/>
          <w:szCs w:val="24"/>
        </w:rPr>
        <w:t>mailo</w:t>
      </w:r>
      <w:proofErr w:type="spellEnd"/>
      <w:r w:rsidRPr="00E50DD2">
        <w:rPr>
          <w:rFonts w:ascii="Times New Roman" w:hAnsi="Times New Roman" w:cs="Times New Roman"/>
          <w:sz w:val="24"/>
          <w:szCs w:val="24"/>
        </w:rPr>
        <w:t xml:space="preserve"> land which could even be su</w:t>
      </w:r>
      <w:r w:rsidRPr="00E50DD2">
        <w:rPr>
          <w:rFonts w:ascii="Times New Roman" w:hAnsi="Times New Roman" w:cs="Times New Roman"/>
          <w:sz w:val="24"/>
          <w:szCs w:val="24"/>
        </w:rPr>
        <w:t>c</w:t>
      </w:r>
      <w:r w:rsidRPr="00E50DD2">
        <w:rPr>
          <w:rFonts w:ascii="Times New Roman" w:hAnsi="Times New Roman" w:cs="Times New Roman"/>
          <w:sz w:val="24"/>
          <w:szCs w:val="24"/>
        </w:rPr>
        <w:t xml:space="preserve">ceeded by their heirs </w:t>
      </w:r>
      <w:r w:rsidR="009E526B" w:rsidRPr="00E50DD2">
        <w:rPr>
          <w:rFonts w:ascii="Times New Roman" w:hAnsi="Times New Roman" w:cs="Times New Roman"/>
          <w:sz w:val="24"/>
          <w:szCs w:val="24"/>
        </w:rPr>
        <w:t>which</w:t>
      </w:r>
      <w:r w:rsidRPr="00E50DD2">
        <w:rPr>
          <w:rFonts w:ascii="Times New Roman" w:hAnsi="Times New Roman" w:cs="Times New Roman"/>
          <w:sz w:val="24"/>
          <w:szCs w:val="24"/>
        </w:rPr>
        <w:t xml:space="preserve"> interests from then </w:t>
      </w:r>
      <w:r w:rsidR="009E526B" w:rsidRPr="00E50DD2">
        <w:rPr>
          <w:rFonts w:ascii="Times New Roman" w:hAnsi="Times New Roman" w:cs="Times New Roman"/>
          <w:sz w:val="24"/>
          <w:szCs w:val="24"/>
        </w:rPr>
        <w:t xml:space="preserve">could </w:t>
      </w:r>
      <w:r w:rsidRPr="00E50DD2">
        <w:rPr>
          <w:rFonts w:ascii="Times New Roman" w:hAnsi="Times New Roman" w:cs="Times New Roman"/>
          <w:sz w:val="24"/>
          <w:szCs w:val="24"/>
        </w:rPr>
        <w:t xml:space="preserve">only </w:t>
      </w:r>
      <w:r w:rsidR="009E526B" w:rsidRPr="00E50DD2">
        <w:rPr>
          <w:rFonts w:ascii="Times New Roman" w:hAnsi="Times New Roman" w:cs="Times New Roman"/>
          <w:sz w:val="24"/>
          <w:szCs w:val="24"/>
        </w:rPr>
        <w:t xml:space="preserve">be </w:t>
      </w:r>
      <w:r w:rsidRPr="00E50DD2">
        <w:rPr>
          <w:rFonts w:ascii="Times New Roman" w:hAnsi="Times New Roman" w:cs="Times New Roman"/>
          <w:sz w:val="24"/>
          <w:szCs w:val="24"/>
        </w:rPr>
        <w:t>alienated through an order of court.</w:t>
      </w:r>
    </w:p>
    <w:p w:rsidR="009E526B" w:rsidRPr="00E50DD2" w:rsidRDefault="009E526B"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This position continued until the </w:t>
      </w:r>
      <w:r w:rsidR="00E52DB8" w:rsidRPr="00E50DD2">
        <w:rPr>
          <w:rFonts w:ascii="Times New Roman" w:hAnsi="Times New Roman" w:cs="Times New Roman"/>
          <w:sz w:val="24"/>
          <w:szCs w:val="24"/>
        </w:rPr>
        <w:t>coming into f</w:t>
      </w:r>
      <w:r w:rsidRPr="00E50DD2">
        <w:rPr>
          <w:rFonts w:ascii="Times New Roman" w:hAnsi="Times New Roman" w:cs="Times New Roman"/>
          <w:sz w:val="24"/>
          <w:szCs w:val="24"/>
        </w:rPr>
        <w:t>orce of the Land Decree of 1975 when</w:t>
      </w:r>
      <w:r w:rsidR="00E52DB8" w:rsidRPr="00E50DD2">
        <w:rPr>
          <w:rFonts w:ascii="Times New Roman" w:hAnsi="Times New Roman" w:cs="Times New Roman"/>
          <w:sz w:val="24"/>
          <w:szCs w:val="24"/>
        </w:rPr>
        <w:t xml:space="preserve"> all interest in land were </w:t>
      </w:r>
      <w:r w:rsidRPr="00E50DD2">
        <w:rPr>
          <w:rFonts w:ascii="Times New Roman" w:hAnsi="Times New Roman" w:cs="Times New Roman"/>
          <w:sz w:val="24"/>
          <w:szCs w:val="24"/>
        </w:rPr>
        <w:t>centralized</w:t>
      </w:r>
      <w:r w:rsidR="00E52DB8" w:rsidRPr="00E50DD2">
        <w:rPr>
          <w:rFonts w:ascii="Times New Roman" w:hAnsi="Times New Roman" w:cs="Times New Roman"/>
          <w:sz w:val="24"/>
          <w:szCs w:val="24"/>
        </w:rPr>
        <w:t xml:space="preserve"> in</w:t>
      </w:r>
      <w:r w:rsidRPr="00E50DD2">
        <w:rPr>
          <w:rFonts w:ascii="Times New Roman" w:hAnsi="Times New Roman" w:cs="Times New Roman"/>
          <w:sz w:val="24"/>
          <w:szCs w:val="24"/>
        </w:rPr>
        <w:t>to</w:t>
      </w:r>
      <w:r w:rsidR="00E52DB8" w:rsidRPr="00E50DD2">
        <w:rPr>
          <w:rFonts w:ascii="Times New Roman" w:hAnsi="Times New Roman" w:cs="Times New Roman"/>
          <w:sz w:val="24"/>
          <w:szCs w:val="24"/>
        </w:rPr>
        <w:t xml:space="preserve"> the hand</w:t>
      </w:r>
      <w:r w:rsidRPr="00E50DD2">
        <w:rPr>
          <w:rFonts w:ascii="Times New Roman" w:hAnsi="Times New Roman" w:cs="Times New Roman"/>
          <w:sz w:val="24"/>
          <w:szCs w:val="24"/>
        </w:rPr>
        <w:t>s</w:t>
      </w:r>
      <w:r w:rsidR="00E52DB8" w:rsidRPr="00E50DD2">
        <w:rPr>
          <w:rFonts w:ascii="Times New Roman" w:hAnsi="Times New Roman" w:cs="Times New Roman"/>
          <w:sz w:val="24"/>
          <w:szCs w:val="24"/>
        </w:rPr>
        <w:t xml:space="preserve"> of gover</w:t>
      </w:r>
      <w:r w:rsidR="00E52DB8" w:rsidRPr="00E50DD2">
        <w:rPr>
          <w:rFonts w:ascii="Times New Roman" w:hAnsi="Times New Roman" w:cs="Times New Roman"/>
          <w:sz w:val="24"/>
          <w:szCs w:val="24"/>
        </w:rPr>
        <w:t>n</w:t>
      </w:r>
      <w:r w:rsidR="00E52DB8" w:rsidRPr="00E50DD2">
        <w:rPr>
          <w:rFonts w:ascii="Times New Roman" w:hAnsi="Times New Roman" w:cs="Times New Roman"/>
          <w:sz w:val="24"/>
          <w:szCs w:val="24"/>
        </w:rPr>
        <w:t xml:space="preserve">ment </w:t>
      </w:r>
      <w:r w:rsidRPr="00E50DD2">
        <w:rPr>
          <w:rFonts w:ascii="Times New Roman" w:hAnsi="Times New Roman" w:cs="Times New Roman"/>
          <w:sz w:val="24"/>
          <w:szCs w:val="24"/>
        </w:rPr>
        <w:t xml:space="preserve">making </w:t>
      </w:r>
      <w:r w:rsidR="00E52DB8" w:rsidRPr="00E50DD2">
        <w:rPr>
          <w:rFonts w:ascii="Times New Roman" w:hAnsi="Times New Roman" w:cs="Times New Roman"/>
          <w:sz w:val="24"/>
          <w:szCs w:val="24"/>
        </w:rPr>
        <w:t xml:space="preserve">everyone </w:t>
      </w:r>
      <w:r w:rsidRPr="00E50DD2">
        <w:rPr>
          <w:rFonts w:ascii="Times New Roman" w:hAnsi="Times New Roman" w:cs="Times New Roman"/>
          <w:sz w:val="24"/>
          <w:szCs w:val="24"/>
        </w:rPr>
        <w:t xml:space="preserve">a tenant to government. From then on everyone was required to get a lease from government which </w:t>
      </w:r>
      <w:r w:rsidR="00E52DB8" w:rsidRPr="00E50DD2">
        <w:rPr>
          <w:rFonts w:ascii="Times New Roman" w:hAnsi="Times New Roman" w:cs="Times New Roman"/>
          <w:sz w:val="24"/>
          <w:szCs w:val="24"/>
        </w:rPr>
        <w:t>effectively abolish</w:t>
      </w:r>
      <w:r w:rsidRPr="00E50DD2">
        <w:rPr>
          <w:rFonts w:ascii="Times New Roman" w:hAnsi="Times New Roman" w:cs="Times New Roman"/>
          <w:sz w:val="24"/>
          <w:szCs w:val="24"/>
        </w:rPr>
        <w:t xml:space="preserve">ed </w:t>
      </w:r>
      <w:r w:rsidR="00E52DB8" w:rsidRPr="00E50DD2">
        <w:rPr>
          <w:rFonts w:ascii="Times New Roman" w:hAnsi="Times New Roman" w:cs="Times New Roman"/>
          <w:sz w:val="24"/>
          <w:szCs w:val="24"/>
        </w:rPr>
        <w:t xml:space="preserve">the </w:t>
      </w:r>
      <w:proofErr w:type="spellStart"/>
      <w:r w:rsidRPr="00E50DD2">
        <w:rPr>
          <w:rFonts w:ascii="Times New Roman" w:hAnsi="Times New Roman" w:cs="Times New Roman"/>
          <w:sz w:val="24"/>
          <w:szCs w:val="24"/>
        </w:rPr>
        <w:t>Busulu</w:t>
      </w:r>
      <w:proofErr w:type="spellEnd"/>
      <w:r w:rsidR="00E52DB8" w:rsidRPr="00E50DD2">
        <w:rPr>
          <w:rFonts w:ascii="Times New Roman" w:hAnsi="Times New Roman" w:cs="Times New Roman"/>
          <w:sz w:val="24"/>
          <w:szCs w:val="24"/>
        </w:rPr>
        <w:t xml:space="preserve"> and </w:t>
      </w:r>
      <w:proofErr w:type="spellStart"/>
      <w:r w:rsidR="00E52DB8" w:rsidRPr="00E50DD2">
        <w:rPr>
          <w:rFonts w:ascii="Times New Roman" w:hAnsi="Times New Roman" w:cs="Times New Roman"/>
          <w:sz w:val="24"/>
          <w:szCs w:val="24"/>
        </w:rPr>
        <w:t>Envujjo</w:t>
      </w:r>
      <w:proofErr w:type="spellEnd"/>
      <w:r w:rsidR="00E52DB8" w:rsidRPr="00E50DD2">
        <w:rPr>
          <w:rFonts w:ascii="Times New Roman" w:hAnsi="Times New Roman" w:cs="Times New Roman"/>
          <w:sz w:val="24"/>
          <w:szCs w:val="24"/>
        </w:rPr>
        <w:t xml:space="preserve"> law </w:t>
      </w:r>
      <w:r w:rsidRPr="00E50DD2">
        <w:rPr>
          <w:rFonts w:ascii="Times New Roman" w:hAnsi="Times New Roman" w:cs="Times New Roman"/>
          <w:sz w:val="24"/>
          <w:szCs w:val="24"/>
        </w:rPr>
        <w:t xml:space="preserve">with its requirement of one paying </w:t>
      </w:r>
      <w:r w:rsidR="00E52DB8" w:rsidRPr="00E50DD2">
        <w:rPr>
          <w:rFonts w:ascii="Times New Roman" w:hAnsi="Times New Roman" w:cs="Times New Roman"/>
          <w:sz w:val="24"/>
          <w:szCs w:val="24"/>
        </w:rPr>
        <w:t xml:space="preserve">rent to a </w:t>
      </w:r>
      <w:proofErr w:type="spellStart"/>
      <w:r w:rsidR="00E52DB8" w:rsidRPr="00E50DD2">
        <w:rPr>
          <w:rFonts w:ascii="Times New Roman" w:hAnsi="Times New Roman" w:cs="Times New Roman"/>
          <w:sz w:val="24"/>
          <w:szCs w:val="24"/>
        </w:rPr>
        <w:t>mailo</w:t>
      </w:r>
      <w:proofErr w:type="spellEnd"/>
      <w:r w:rsidR="00E52DB8" w:rsidRPr="00E50DD2">
        <w:rPr>
          <w:rFonts w:ascii="Times New Roman" w:hAnsi="Times New Roman" w:cs="Times New Roman"/>
          <w:sz w:val="24"/>
          <w:szCs w:val="24"/>
        </w:rPr>
        <w:t xml:space="preserve"> land owner</w:t>
      </w:r>
      <w:r w:rsidRPr="00E50DD2">
        <w:rPr>
          <w:rFonts w:ascii="Times New Roman" w:hAnsi="Times New Roman" w:cs="Times New Roman"/>
          <w:sz w:val="24"/>
          <w:szCs w:val="24"/>
        </w:rPr>
        <w:t xml:space="preserve">. </w:t>
      </w:r>
    </w:p>
    <w:p w:rsidR="009E526B" w:rsidRPr="00E50DD2" w:rsidRDefault="00E52DB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 </w:t>
      </w:r>
      <w:r w:rsidR="009E526B" w:rsidRPr="00E50DD2">
        <w:rPr>
          <w:rFonts w:ascii="Times New Roman" w:hAnsi="Times New Roman" w:cs="Times New Roman"/>
          <w:sz w:val="24"/>
          <w:szCs w:val="24"/>
        </w:rPr>
        <w:t>T</w:t>
      </w:r>
      <w:r w:rsidRPr="00E50DD2">
        <w:rPr>
          <w:rFonts w:ascii="Times New Roman" w:hAnsi="Times New Roman" w:cs="Times New Roman"/>
          <w:sz w:val="24"/>
          <w:szCs w:val="24"/>
        </w:rPr>
        <w:t xml:space="preserve">he promulgation of the Uganda Constitution of 1995 </w:t>
      </w:r>
      <w:r w:rsidR="009E526B" w:rsidRPr="00E50DD2">
        <w:rPr>
          <w:rFonts w:ascii="Times New Roman" w:hAnsi="Times New Roman" w:cs="Times New Roman"/>
          <w:sz w:val="24"/>
          <w:szCs w:val="24"/>
        </w:rPr>
        <w:t xml:space="preserve">reverted this situation and made the people of Uganda owners of land and Article </w:t>
      </w:r>
      <w:r w:rsidRPr="00E50DD2">
        <w:rPr>
          <w:rFonts w:ascii="Times New Roman" w:hAnsi="Times New Roman" w:cs="Times New Roman"/>
          <w:sz w:val="24"/>
          <w:szCs w:val="24"/>
        </w:rPr>
        <w:t xml:space="preserve">237(8) lawful or </w:t>
      </w:r>
      <w:proofErr w:type="spellStart"/>
      <w:r w:rsidRPr="00E50DD2">
        <w:rPr>
          <w:rFonts w:ascii="Times New Roman" w:hAnsi="Times New Roman" w:cs="Times New Roman"/>
          <w:sz w:val="24"/>
          <w:szCs w:val="24"/>
        </w:rPr>
        <w:t>bonafide</w:t>
      </w:r>
      <w:proofErr w:type="spellEnd"/>
      <w:r w:rsidRPr="00E50DD2">
        <w:rPr>
          <w:rFonts w:ascii="Times New Roman" w:hAnsi="Times New Roman" w:cs="Times New Roman"/>
          <w:sz w:val="24"/>
          <w:szCs w:val="24"/>
        </w:rPr>
        <w:t xml:space="preserve"> </w:t>
      </w:r>
      <w:r w:rsidR="009E526B" w:rsidRPr="00E50DD2">
        <w:rPr>
          <w:rFonts w:ascii="Times New Roman" w:hAnsi="Times New Roman" w:cs="Times New Roman"/>
          <w:sz w:val="24"/>
          <w:szCs w:val="24"/>
        </w:rPr>
        <w:t xml:space="preserve">occupation of land in form of </w:t>
      </w:r>
      <w:r w:rsidRPr="00E50DD2">
        <w:rPr>
          <w:rFonts w:ascii="Times New Roman" w:hAnsi="Times New Roman" w:cs="Times New Roman"/>
          <w:sz w:val="24"/>
          <w:szCs w:val="24"/>
        </w:rPr>
        <w:t xml:space="preserve"> </w:t>
      </w:r>
      <w:proofErr w:type="spellStart"/>
      <w:r w:rsidRPr="00E50DD2">
        <w:rPr>
          <w:rFonts w:ascii="Times New Roman" w:hAnsi="Times New Roman" w:cs="Times New Roman"/>
          <w:sz w:val="24"/>
          <w:szCs w:val="24"/>
        </w:rPr>
        <w:t>Mailo</w:t>
      </w:r>
      <w:proofErr w:type="spellEnd"/>
      <w:r w:rsidRPr="00E50DD2">
        <w:rPr>
          <w:rFonts w:ascii="Times New Roman" w:hAnsi="Times New Roman" w:cs="Times New Roman"/>
          <w:sz w:val="24"/>
          <w:szCs w:val="24"/>
        </w:rPr>
        <w:t>, Fre</w:t>
      </w:r>
      <w:r w:rsidRPr="00E50DD2">
        <w:rPr>
          <w:rFonts w:ascii="Times New Roman" w:hAnsi="Times New Roman" w:cs="Times New Roman"/>
          <w:sz w:val="24"/>
          <w:szCs w:val="24"/>
        </w:rPr>
        <w:t>e</w:t>
      </w:r>
      <w:r w:rsidRPr="00E50DD2">
        <w:rPr>
          <w:rFonts w:ascii="Times New Roman" w:hAnsi="Times New Roman" w:cs="Times New Roman"/>
          <w:sz w:val="24"/>
          <w:szCs w:val="24"/>
        </w:rPr>
        <w:t xml:space="preserve">hold or Leasehold land tenure systems </w:t>
      </w:r>
      <w:r w:rsidR="009E526B" w:rsidRPr="00E50DD2">
        <w:rPr>
          <w:rFonts w:ascii="Times New Roman" w:hAnsi="Times New Roman" w:cs="Times New Roman"/>
          <w:sz w:val="24"/>
          <w:szCs w:val="24"/>
        </w:rPr>
        <w:t xml:space="preserve">became </w:t>
      </w:r>
      <w:proofErr w:type="spellStart"/>
      <w:r w:rsidR="009E526B" w:rsidRPr="00E50DD2">
        <w:rPr>
          <w:rFonts w:ascii="Times New Roman" w:hAnsi="Times New Roman" w:cs="Times New Roman"/>
          <w:sz w:val="24"/>
          <w:szCs w:val="24"/>
        </w:rPr>
        <w:t>recognised</w:t>
      </w:r>
      <w:proofErr w:type="spellEnd"/>
      <w:r w:rsidR="009E526B" w:rsidRPr="00E50DD2">
        <w:rPr>
          <w:rFonts w:ascii="Times New Roman" w:hAnsi="Times New Roman" w:cs="Times New Roman"/>
          <w:sz w:val="24"/>
          <w:szCs w:val="24"/>
        </w:rPr>
        <w:t xml:space="preserve"> in Uga</w:t>
      </w:r>
      <w:r w:rsidR="009E526B" w:rsidRPr="00E50DD2">
        <w:rPr>
          <w:rFonts w:ascii="Times New Roman" w:hAnsi="Times New Roman" w:cs="Times New Roman"/>
          <w:sz w:val="24"/>
          <w:szCs w:val="24"/>
        </w:rPr>
        <w:t>n</w:t>
      </w:r>
      <w:r w:rsidR="009E526B" w:rsidRPr="00E50DD2">
        <w:rPr>
          <w:rFonts w:ascii="Times New Roman" w:hAnsi="Times New Roman" w:cs="Times New Roman"/>
          <w:sz w:val="24"/>
          <w:szCs w:val="24"/>
        </w:rPr>
        <w:t>da .</w:t>
      </w:r>
    </w:p>
    <w:p w:rsidR="001943B8" w:rsidRPr="00E50DD2" w:rsidRDefault="009E526B"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Apparently it is from this </w:t>
      </w:r>
      <w:r w:rsidR="00E52DB8" w:rsidRPr="00E50DD2">
        <w:rPr>
          <w:rFonts w:ascii="Times New Roman" w:hAnsi="Times New Roman" w:cs="Times New Roman"/>
          <w:sz w:val="24"/>
          <w:szCs w:val="24"/>
        </w:rPr>
        <w:t xml:space="preserve">position </w:t>
      </w:r>
      <w:r w:rsidR="00B31765" w:rsidRPr="00E50DD2">
        <w:rPr>
          <w:rFonts w:ascii="Times New Roman" w:hAnsi="Times New Roman" w:cs="Times New Roman"/>
          <w:sz w:val="24"/>
          <w:szCs w:val="24"/>
        </w:rPr>
        <w:t xml:space="preserve">that </w:t>
      </w:r>
      <w:r w:rsidR="00E52DB8" w:rsidRPr="00E50DD2">
        <w:rPr>
          <w:rFonts w:ascii="Times New Roman" w:hAnsi="Times New Roman" w:cs="Times New Roman"/>
          <w:sz w:val="24"/>
          <w:szCs w:val="24"/>
        </w:rPr>
        <w:t xml:space="preserve">is the basis </w:t>
      </w:r>
      <w:r w:rsidR="00B31765" w:rsidRPr="00E50DD2">
        <w:rPr>
          <w:rFonts w:ascii="Times New Roman" w:hAnsi="Times New Roman" w:cs="Times New Roman"/>
          <w:sz w:val="24"/>
          <w:szCs w:val="24"/>
        </w:rPr>
        <w:t xml:space="preserve">the plaintiffs make their </w:t>
      </w:r>
      <w:r w:rsidR="00E52DB8" w:rsidRPr="00E50DD2">
        <w:rPr>
          <w:rFonts w:ascii="Times New Roman" w:hAnsi="Times New Roman" w:cs="Times New Roman"/>
          <w:sz w:val="24"/>
          <w:szCs w:val="24"/>
        </w:rPr>
        <w:t xml:space="preserve">claim for both </w:t>
      </w:r>
      <w:r w:rsidR="00B31765" w:rsidRPr="00E50DD2">
        <w:rPr>
          <w:rFonts w:ascii="Times New Roman" w:hAnsi="Times New Roman" w:cs="Times New Roman"/>
          <w:sz w:val="24"/>
          <w:szCs w:val="24"/>
        </w:rPr>
        <w:t xml:space="preserve">in </w:t>
      </w:r>
      <w:r w:rsidR="00E52DB8" w:rsidRPr="00E50DD2">
        <w:rPr>
          <w:rFonts w:ascii="Times New Roman" w:hAnsi="Times New Roman" w:cs="Times New Roman"/>
          <w:sz w:val="24"/>
          <w:szCs w:val="24"/>
        </w:rPr>
        <w:t xml:space="preserve">their joint plaint </w:t>
      </w:r>
      <w:r w:rsidR="00B31765" w:rsidRPr="00E50DD2">
        <w:rPr>
          <w:rFonts w:ascii="Times New Roman" w:hAnsi="Times New Roman" w:cs="Times New Roman"/>
          <w:sz w:val="24"/>
          <w:szCs w:val="24"/>
        </w:rPr>
        <w:t xml:space="preserve">avers </w:t>
      </w:r>
      <w:r w:rsidR="00E52DB8" w:rsidRPr="00E50DD2">
        <w:rPr>
          <w:rFonts w:ascii="Times New Roman" w:hAnsi="Times New Roman" w:cs="Times New Roman"/>
          <w:sz w:val="24"/>
          <w:szCs w:val="24"/>
        </w:rPr>
        <w:t xml:space="preserve">that they are </w:t>
      </w:r>
      <w:proofErr w:type="spellStart"/>
      <w:r w:rsidR="00E52DB8" w:rsidRPr="00E50DD2">
        <w:rPr>
          <w:rFonts w:ascii="Times New Roman" w:hAnsi="Times New Roman" w:cs="Times New Roman"/>
          <w:sz w:val="24"/>
          <w:szCs w:val="24"/>
        </w:rPr>
        <w:t>kibanja</w:t>
      </w:r>
      <w:proofErr w:type="spellEnd"/>
      <w:r w:rsidR="00E52DB8" w:rsidRPr="00E50DD2">
        <w:rPr>
          <w:rFonts w:ascii="Times New Roman" w:hAnsi="Times New Roman" w:cs="Times New Roman"/>
          <w:sz w:val="24"/>
          <w:szCs w:val="24"/>
        </w:rPr>
        <w:t xml:space="preserve"> holders on the suit land </w:t>
      </w:r>
      <w:r w:rsidR="00B31765" w:rsidRPr="00E50DD2">
        <w:rPr>
          <w:rFonts w:ascii="Times New Roman" w:hAnsi="Times New Roman" w:cs="Times New Roman"/>
          <w:sz w:val="24"/>
          <w:szCs w:val="24"/>
        </w:rPr>
        <w:t>as well as</w:t>
      </w:r>
      <w:r w:rsidR="00E52DB8" w:rsidRPr="00E50DD2">
        <w:rPr>
          <w:rFonts w:ascii="Times New Roman" w:hAnsi="Times New Roman" w:cs="Times New Roman"/>
          <w:sz w:val="24"/>
          <w:szCs w:val="24"/>
        </w:rPr>
        <w:t xml:space="preserve"> </w:t>
      </w:r>
      <w:proofErr w:type="spellStart"/>
      <w:r w:rsidR="00E52DB8" w:rsidRPr="00E50DD2">
        <w:rPr>
          <w:rFonts w:ascii="Times New Roman" w:hAnsi="Times New Roman" w:cs="Times New Roman"/>
          <w:sz w:val="24"/>
          <w:szCs w:val="24"/>
        </w:rPr>
        <w:t>bonafide</w:t>
      </w:r>
      <w:proofErr w:type="spellEnd"/>
      <w:r w:rsidR="00E52DB8" w:rsidRPr="00E50DD2">
        <w:rPr>
          <w:rFonts w:ascii="Times New Roman" w:hAnsi="Times New Roman" w:cs="Times New Roman"/>
          <w:sz w:val="24"/>
          <w:szCs w:val="24"/>
        </w:rPr>
        <w:t xml:space="preserve"> and lawful occupants. </w:t>
      </w:r>
      <w:r w:rsidR="00B31765" w:rsidRPr="00E50DD2">
        <w:rPr>
          <w:rFonts w:ascii="Times New Roman" w:hAnsi="Times New Roman" w:cs="Times New Roman"/>
          <w:sz w:val="24"/>
          <w:szCs w:val="24"/>
        </w:rPr>
        <w:t xml:space="preserve">The legal </w:t>
      </w:r>
      <w:proofErr w:type="gramStart"/>
      <w:r w:rsidR="00B31765" w:rsidRPr="00E50DD2">
        <w:rPr>
          <w:rFonts w:ascii="Times New Roman" w:hAnsi="Times New Roman" w:cs="Times New Roman"/>
          <w:sz w:val="24"/>
          <w:szCs w:val="24"/>
        </w:rPr>
        <w:t>r</w:t>
      </w:r>
      <w:r w:rsidR="00B31765" w:rsidRPr="00E50DD2">
        <w:rPr>
          <w:rFonts w:ascii="Times New Roman" w:hAnsi="Times New Roman" w:cs="Times New Roman"/>
          <w:sz w:val="24"/>
          <w:szCs w:val="24"/>
        </w:rPr>
        <w:t>e</w:t>
      </w:r>
      <w:r w:rsidR="00B31765" w:rsidRPr="00E50DD2">
        <w:rPr>
          <w:rFonts w:ascii="Times New Roman" w:hAnsi="Times New Roman" w:cs="Times New Roman"/>
          <w:sz w:val="24"/>
          <w:szCs w:val="24"/>
        </w:rPr>
        <w:t>gime in relations to these terms are</w:t>
      </w:r>
      <w:proofErr w:type="gramEnd"/>
      <w:r w:rsidR="00B31765" w:rsidRPr="00E50DD2">
        <w:rPr>
          <w:rFonts w:ascii="Times New Roman" w:hAnsi="Times New Roman" w:cs="Times New Roman"/>
          <w:sz w:val="24"/>
          <w:szCs w:val="24"/>
        </w:rPr>
        <w:t xml:space="preserve"> found in the relevant </w:t>
      </w:r>
      <w:r w:rsidR="00E52DB8" w:rsidRPr="00E50DD2">
        <w:rPr>
          <w:rFonts w:ascii="Times New Roman" w:hAnsi="Times New Roman" w:cs="Times New Roman"/>
          <w:sz w:val="24"/>
          <w:szCs w:val="24"/>
        </w:rPr>
        <w:t xml:space="preserve">provisions </w:t>
      </w:r>
      <w:r w:rsidR="00B31765" w:rsidRPr="00E50DD2">
        <w:rPr>
          <w:rFonts w:ascii="Times New Roman" w:hAnsi="Times New Roman" w:cs="Times New Roman"/>
          <w:sz w:val="24"/>
          <w:szCs w:val="24"/>
        </w:rPr>
        <w:t xml:space="preserve">of </w:t>
      </w:r>
      <w:r w:rsidR="00E52DB8" w:rsidRPr="00E50DD2">
        <w:rPr>
          <w:rFonts w:ascii="Times New Roman" w:hAnsi="Times New Roman" w:cs="Times New Roman"/>
          <w:sz w:val="24"/>
          <w:szCs w:val="24"/>
        </w:rPr>
        <w:t xml:space="preserve">the </w:t>
      </w:r>
      <w:r w:rsidR="00E52DB8" w:rsidRPr="00E50DD2">
        <w:rPr>
          <w:rFonts w:ascii="Times New Roman" w:hAnsi="Times New Roman" w:cs="Times New Roman"/>
          <w:sz w:val="24"/>
          <w:szCs w:val="24"/>
          <w:lang w:val="de-DE"/>
        </w:rPr>
        <w:t>Land Act</w:t>
      </w:r>
      <w:r w:rsidR="00E52DB8" w:rsidRPr="00E50DD2">
        <w:rPr>
          <w:rFonts w:ascii="Times New Roman" w:hAnsi="Times New Roman" w:cs="Times New Roman"/>
          <w:sz w:val="24"/>
          <w:szCs w:val="24"/>
        </w:rPr>
        <w:t xml:space="preserve"> of </w:t>
      </w:r>
      <w:r w:rsidR="00F36118" w:rsidRPr="00E50DD2">
        <w:rPr>
          <w:rFonts w:ascii="Times New Roman" w:hAnsi="Times New Roman" w:cs="Times New Roman"/>
          <w:sz w:val="24"/>
          <w:szCs w:val="24"/>
        </w:rPr>
        <w:t>2008.</w:t>
      </w:r>
    </w:p>
    <w:p w:rsidR="001943B8" w:rsidRPr="00E50DD2" w:rsidRDefault="00E52DB8"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b/>
          <w:bCs/>
          <w:sz w:val="24"/>
          <w:szCs w:val="24"/>
        </w:rPr>
        <w:t>Section 29(1) of the Land Act</w:t>
      </w:r>
      <w:r w:rsidRPr="00E50DD2">
        <w:rPr>
          <w:rFonts w:ascii="Times New Roman" w:hAnsi="Times New Roman" w:cs="Times New Roman"/>
          <w:sz w:val="24"/>
          <w:szCs w:val="24"/>
        </w:rPr>
        <w:t xml:space="preserve">, defines </w:t>
      </w:r>
      <w:r w:rsidRPr="00E50DD2">
        <w:rPr>
          <w:rFonts w:ascii="Times New Roman" w:hAnsi="Times New Roman" w:cs="Times New Roman"/>
          <w:b/>
          <w:bCs/>
          <w:sz w:val="24"/>
          <w:szCs w:val="24"/>
        </w:rPr>
        <w:t>a lawful occupant</w:t>
      </w:r>
      <w:r w:rsidRPr="00E50DD2">
        <w:rPr>
          <w:rFonts w:ascii="Times New Roman" w:hAnsi="Times New Roman" w:cs="Times New Roman"/>
          <w:sz w:val="24"/>
          <w:szCs w:val="24"/>
        </w:rPr>
        <w:t xml:space="preserve"> to mean:</w:t>
      </w:r>
    </w:p>
    <w:p w:rsidR="001943B8" w:rsidRPr="00E50DD2" w:rsidRDefault="00E52DB8" w:rsidP="00E50DD2">
      <w:pPr>
        <w:pStyle w:val="BodyA"/>
        <w:spacing w:line="360" w:lineRule="auto"/>
        <w:ind w:left="720"/>
        <w:jc w:val="both"/>
        <w:rPr>
          <w:rFonts w:ascii="Times New Roman" w:eastAsia="Bookman Old Style" w:hAnsi="Times New Roman" w:cs="Times New Roman"/>
          <w:b/>
          <w:bCs/>
          <w:i/>
          <w:iCs/>
          <w:sz w:val="24"/>
          <w:szCs w:val="24"/>
        </w:rPr>
      </w:pPr>
      <w:r w:rsidRPr="00E50DD2">
        <w:rPr>
          <w:rFonts w:ascii="Times New Roman" w:hAnsi="Times New Roman" w:cs="Times New Roman"/>
          <w:b/>
          <w:bCs/>
          <w:i/>
          <w:iCs/>
          <w:sz w:val="24"/>
          <w:szCs w:val="24"/>
        </w:rPr>
        <w:t>i)</w:t>
      </w:r>
      <w:r w:rsidRPr="00E50DD2">
        <w:rPr>
          <w:rFonts w:ascii="Times New Roman" w:hAnsi="Times New Roman" w:cs="Times New Roman"/>
          <w:b/>
          <w:bCs/>
          <w:i/>
          <w:iCs/>
          <w:sz w:val="24"/>
          <w:szCs w:val="24"/>
        </w:rPr>
        <w:tab/>
      </w:r>
      <w:proofErr w:type="gramStart"/>
      <w:r w:rsidRPr="00E50DD2">
        <w:rPr>
          <w:rFonts w:ascii="Times New Roman" w:hAnsi="Times New Roman" w:cs="Times New Roman"/>
          <w:b/>
          <w:bCs/>
          <w:i/>
          <w:iCs/>
          <w:sz w:val="24"/>
          <w:szCs w:val="24"/>
        </w:rPr>
        <w:t>a</w:t>
      </w:r>
      <w:proofErr w:type="gramEnd"/>
      <w:r w:rsidRPr="00E50DD2">
        <w:rPr>
          <w:rFonts w:ascii="Times New Roman" w:hAnsi="Times New Roman" w:cs="Times New Roman"/>
          <w:b/>
          <w:bCs/>
          <w:i/>
          <w:iCs/>
          <w:sz w:val="24"/>
          <w:szCs w:val="24"/>
        </w:rPr>
        <w:t xml:space="preserve"> person occupying land by virtue of the repealed— (i) </w:t>
      </w:r>
      <w:proofErr w:type="spellStart"/>
      <w:r w:rsidRPr="00E50DD2">
        <w:rPr>
          <w:rFonts w:ascii="Times New Roman" w:hAnsi="Times New Roman" w:cs="Times New Roman"/>
          <w:b/>
          <w:bCs/>
          <w:i/>
          <w:iCs/>
          <w:sz w:val="24"/>
          <w:szCs w:val="24"/>
        </w:rPr>
        <w:t>Busuulu</w:t>
      </w:r>
      <w:proofErr w:type="spellEnd"/>
      <w:r w:rsidRPr="00E50DD2">
        <w:rPr>
          <w:rFonts w:ascii="Times New Roman" w:hAnsi="Times New Roman" w:cs="Times New Roman"/>
          <w:b/>
          <w:bCs/>
          <w:i/>
          <w:iCs/>
          <w:sz w:val="24"/>
          <w:szCs w:val="24"/>
        </w:rPr>
        <w:t xml:space="preserve"> and </w:t>
      </w:r>
      <w:proofErr w:type="spellStart"/>
      <w:r w:rsidRPr="00E50DD2">
        <w:rPr>
          <w:rFonts w:ascii="Times New Roman" w:hAnsi="Times New Roman" w:cs="Times New Roman"/>
          <w:b/>
          <w:bCs/>
          <w:i/>
          <w:iCs/>
          <w:sz w:val="24"/>
          <w:szCs w:val="24"/>
        </w:rPr>
        <w:t>Envujjo</w:t>
      </w:r>
      <w:proofErr w:type="spellEnd"/>
      <w:r w:rsidRPr="00E50DD2">
        <w:rPr>
          <w:rFonts w:ascii="Times New Roman" w:hAnsi="Times New Roman" w:cs="Times New Roman"/>
          <w:b/>
          <w:bCs/>
          <w:i/>
          <w:iCs/>
          <w:sz w:val="24"/>
          <w:szCs w:val="24"/>
        </w:rPr>
        <w:t xml:space="preserve"> Law of 1928; (ii) Toro Landlord and Tenant Law of 1937; (iii) </w:t>
      </w:r>
      <w:proofErr w:type="spellStart"/>
      <w:r w:rsidRPr="00E50DD2">
        <w:rPr>
          <w:rFonts w:ascii="Times New Roman" w:hAnsi="Times New Roman" w:cs="Times New Roman"/>
          <w:b/>
          <w:bCs/>
          <w:i/>
          <w:iCs/>
          <w:sz w:val="24"/>
          <w:szCs w:val="24"/>
        </w:rPr>
        <w:t>Ankole</w:t>
      </w:r>
      <w:proofErr w:type="spellEnd"/>
      <w:r w:rsidRPr="00E50DD2">
        <w:rPr>
          <w:rFonts w:ascii="Times New Roman" w:hAnsi="Times New Roman" w:cs="Times New Roman"/>
          <w:b/>
          <w:bCs/>
          <w:i/>
          <w:iCs/>
          <w:sz w:val="24"/>
          <w:szCs w:val="24"/>
        </w:rPr>
        <w:t xml:space="preserve"> Landlord and Tenant Law of 1937;</w:t>
      </w:r>
    </w:p>
    <w:p w:rsidR="001943B8" w:rsidRPr="00E50DD2" w:rsidRDefault="00E52DB8" w:rsidP="00E50DD2">
      <w:pPr>
        <w:pStyle w:val="BodyA"/>
        <w:spacing w:line="360" w:lineRule="auto"/>
        <w:ind w:left="720"/>
        <w:jc w:val="both"/>
        <w:rPr>
          <w:rFonts w:ascii="Times New Roman" w:eastAsia="Bookman Old Style" w:hAnsi="Times New Roman" w:cs="Times New Roman"/>
          <w:b/>
          <w:bCs/>
          <w:i/>
          <w:iCs/>
          <w:sz w:val="24"/>
          <w:szCs w:val="24"/>
        </w:rPr>
      </w:pPr>
      <w:r w:rsidRPr="00E50DD2">
        <w:rPr>
          <w:rFonts w:ascii="Times New Roman" w:hAnsi="Times New Roman" w:cs="Times New Roman"/>
          <w:b/>
          <w:bCs/>
          <w:i/>
          <w:iCs/>
          <w:sz w:val="24"/>
          <w:szCs w:val="24"/>
        </w:rPr>
        <w:t>ii)</w:t>
      </w:r>
      <w:r w:rsidRPr="00E50DD2">
        <w:rPr>
          <w:rFonts w:ascii="Times New Roman" w:hAnsi="Times New Roman" w:cs="Times New Roman"/>
          <w:b/>
          <w:bCs/>
          <w:i/>
          <w:iCs/>
          <w:sz w:val="24"/>
          <w:szCs w:val="24"/>
        </w:rPr>
        <w:tab/>
      </w:r>
      <w:proofErr w:type="gramStart"/>
      <w:r w:rsidRPr="00E50DD2">
        <w:rPr>
          <w:rFonts w:ascii="Times New Roman" w:hAnsi="Times New Roman" w:cs="Times New Roman"/>
          <w:b/>
          <w:bCs/>
          <w:i/>
          <w:iCs/>
          <w:sz w:val="24"/>
          <w:szCs w:val="24"/>
        </w:rPr>
        <w:t>a</w:t>
      </w:r>
      <w:proofErr w:type="gramEnd"/>
      <w:r w:rsidRPr="00E50DD2">
        <w:rPr>
          <w:rFonts w:ascii="Times New Roman" w:hAnsi="Times New Roman" w:cs="Times New Roman"/>
          <w:b/>
          <w:bCs/>
          <w:i/>
          <w:iCs/>
          <w:sz w:val="24"/>
          <w:szCs w:val="24"/>
        </w:rPr>
        <w:t xml:space="preserve"> person who entered the land with the consent of the registered owner, and includes a purchaser; or</w:t>
      </w:r>
    </w:p>
    <w:p w:rsidR="001943B8" w:rsidRPr="00E50DD2" w:rsidRDefault="00E52DB8" w:rsidP="00E50DD2">
      <w:pPr>
        <w:pStyle w:val="BodyA"/>
        <w:spacing w:line="360" w:lineRule="auto"/>
        <w:ind w:left="720"/>
        <w:jc w:val="both"/>
        <w:rPr>
          <w:rFonts w:ascii="Times New Roman" w:eastAsia="Bookman Old Style" w:hAnsi="Times New Roman" w:cs="Times New Roman"/>
          <w:b/>
          <w:bCs/>
          <w:i/>
          <w:iCs/>
          <w:sz w:val="24"/>
          <w:szCs w:val="24"/>
        </w:rPr>
      </w:pPr>
      <w:r w:rsidRPr="00E50DD2">
        <w:rPr>
          <w:rFonts w:ascii="Times New Roman" w:hAnsi="Times New Roman" w:cs="Times New Roman"/>
          <w:b/>
          <w:bCs/>
          <w:i/>
          <w:iCs/>
          <w:sz w:val="24"/>
          <w:szCs w:val="24"/>
        </w:rPr>
        <w:lastRenderedPageBreak/>
        <w:t>iii)</w:t>
      </w:r>
      <w:r w:rsidRPr="00E50DD2">
        <w:rPr>
          <w:rFonts w:ascii="Times New Roman" w:hAnsi="Times New Roman" w:cs="Times New Roman"/>
          <w:b/>
          <w:bCs/>
          <w:i/>
          <w:iCs/>
          <w:sz w:val="24"/>
          <w:szCs w:val="24"/>
        </w:rPr>
        <w:tab/>
      </w:r>
      <w:proofErr w:type="gramStart"/>
      <w:r w:rsidRPr="00E50DD2">
        <w:rPr>
          <w:rFonts w:ascii="Times New Roman" w:hAnsi="Times New Roman" w:cs="Times New Roman"/>
          <w:b/>
          <w:bCs/>
          <w:i/>
          <w:iCs/>
          <w:sz w:val="24"/>
          <w:szCs w:val="24"/>
        </w:rPr>
        <w:t>a</w:t>
      </w:r>
      <w:proofErr w:type="gramEnd"/>
      <w:r w:rsidRPr="00E50DD2">
        <w:rPr>
          <w:rFonts w:ascii="Times New Roman" w:hAnsi="Times New Roman" w:cs="Times New Roman"/>
          <w:b/>
          <w:bCs/>
          <w:i/>
          <w:iCs/>
          <w:sz w:val="24"/>
          <w:szCs w:val="24"/>
        </w:rPr>
        <w:t xml:space="preserve"> person who had occupied land as a customary tenant but whose tenancy was not di</w:t>
      </w:r>
      <w:r w:rsidRPr="00E50DD2">
        <w:rPr>
          <w:rFonts w:ascii="Times New Roman" w:hAnsi="Times New Roman" w:cs="Times New Roman"/>
          <w:b/>
          <w:bCs/>
          <w:i/>
          <w:iCs/>
          <w:sz w:val="24"/>
          <w:szCs w:val="24"/>
        </w:rPr>
        <w:t>s</w:t>
      </w:r>
      <w:r w:rsidRPr="00E50DD2">
        <w:rPr>
          <w:rFonts w:ascii="Times New Roman" w:hAnsi="Times New Roman" w:cs="Times New Roman"/>
          <w:b/>
          <w:bCs/>
          <w:i/>
          <w:iCs/>
          <w:sz w:val="24"/>
          <w:szCs w:val="24"/>
        </w:rPr>
        <w:t>closed or compensated for by the registered owner at the time of acquiring the leasehold certif</w:t>
      </w:r>
      <w:r w:rsidRPr="00E50DD2">
        <w:rPr>
          <w:rFonts w:ascii="Times New Roman" w:hAnsi="Times New Roman" w:cs="Times New Roman"/>
          <w:b/>
          <w:bCs/>
          <w:i/>
          <w:iCs/>
          <w:sz w:val="24"/>
          <w:szCs w:val="24"/>
        </w:rPr>
        <w:t>i</w:t>
      </w:r>
      <w:r w:rsidRPr="00E50DD2">
        <w:rPr>
          <w:rFonts w:ascii="Times New Roman" w:hAnsi="Times New Roman" w:cs="Times New Roman"/>
          <w:b/>
          <w:bCs/>
          <w:i/>
          <w:iCs/>
          <w:sz w:val="24"/>
          <w:szCs w:val="24"/>
        </w:rPr>
        <w:t>cate of title.</w:t>
      </w:r>
    </w:p>
    <w:p w:rsidR="001943B8" w:rsidRPr="00E50DD2" w:rsidRDefault="00E52DB8"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b/>
          <w:bCs/>
          <w:sz w:val="24"/>
          <w:szCs w:val="24"/>
        </w:rPr>
        <w:t xml:space="preserve">Section 29 (2) of the Land Act </w:t>
      </w:r>
      <w:r w:rsidRPr="00E50DD2">
        <w:rPr>
          <w:rFonts w:ascii="Times New Roman" w:hAnsi="Times New Roman" w:cs="Times New Roman"/>
          <w:sz w:val="24"/>
          <w:szCs w:val="24"/>
          <w:lang w:val="it-IT"/>
        </w:rPr>
        <w:t>defines</w:t>
      </w:r>
      <w:r w:rsidRPr="00E50DD2">
        <w:rPr>
          <w:rFonts w:ascii="Times New Roman" w:hAnsi="Times New Roman" w:cs="Times New Roman"/>
          <w:b/>
          <w:bCs/>
          <w:i/>
          <w:iCs/>
          <w:sz w:val="24"/>
          <w:szCs w:val="24"/>
        </w:rPr>
        <w:t xml:space="preserve"> </w:t>
      </w:r>
      <w:r w:rsidRPr="00E50DD2">
        <w:rPr>
          <w:rFonts w:ascii="Times New Roman" w:hAnsi="Times New Roman" w:cs="Times New Roman"/>
          <w:sz w:val="24"/>
          <w:szCs w:val="24"/>
        </w:rPr>
        <w:t>a</w:t>
      </w:r>
      <w:r w:rsidRPr="00E50DD2">
        <w:rPr>
          <w:rFonts w:ascii="Times New Roman" w:hAnsi="Times New Roman" w:cs="Times New Roman"/>
          <w:b/>
          <w:bCs/>
          <w:i/>
          <w:iCs/>
          <w:sz w:val="24"/>
          <w:szCs w:val="24"/>
        </w:rPr>
        <w:t xml:space="preserve"> </w:t>
      </w:r>
      <w:r w:rsidRPr="00E50DD2">
        <w:rPr>
          <w:rFonts w:ascii="Times New Roman" w:hAnsi="Times New Roman" w:cs="Times New Roman"/>
          <w:b/>
          <w:bCs/>
          <w:sz w:val="24"/>
          <w:szCs w:val="24"/>
          <w:lang w:val="it-IT"/>
        </w:rPr>
        <w:t>Bonafide Occupant</w:t>
      </w:r>
      <w:r w:rsidRPr="00E50DD2">
        <w:rPr>
          <w:rFonts w:ascii="Times New Roman" w:hAnsi="Times New Roman" w:cs="Times New Roman"/>
          <w:i/>
          <w:iCs/>
          <w:sz w:val="24"/>
          <w:szCs w:val="24"/>
        </w:rPr>
        <w:t xml:space="preserve"> in</w:t>
      </w:r>
      <w:r w:rsidRPr="00E50DD2">
        <w:rPr>
          <w:rFonts w:ascii="Times New Roman" w:hAnsi="Times New Roman" w:cs="Times New Roman"/>
          <w:sz w:val="24"/>
          <w:szCs w:val="24"/>
        </w:rPr>
        <w:t xml:space="preserve"> the fo</w:t>
      </w:r>
      <w:r w:rsidRPr="00E50DD2">
        <w:rPr>
          <w:rFonts w:ascii="Times New Roman" w:hAnsi="Times New Roman" w:cs="Times New Roman"/>
          <w:sz w:val="24"/>
          <w:szCs w:val="24"/>
        </w:rPr>
        <w:t>l</w:t>
      </w:r>
      <w:r w:rsidRPr="00E50DD2">
        <w:rPr>
          <w:rFonts w:ascii="Times New Roman" w:hAnsi="Times New Roman" w:cs="Times New Roman"/>
          <w:sz w:val="24"/>
          <w:szCs w:val="24"/>
        </w:rPr>
        <w:t>lowing terms:</w:t>
      </w:r>
    </w:p>
    <w:p w:rsidR="001943B8" w:rsidRPr="00E50DD2" w:rsidRDefault="00E52DB8" w:rsidP="00E50DD2">
      <w:pPr>
        <w:pStyle w:val="BodyA"/>
        <w:spacing w:line="360" w:lineRule="auto"/>
        <w:ind w:left="720"/>
        <w:jc w:val="both"/>
        <w:rPr>
          <w:rFonts w:ascii="Times New Roman" w:eastAsia="Bookman Old Style" w:hAnsi="Times New Roman" w:cs="Times New Roman"/>
          <w:b/>
          <w:bCs/>
          <w:i/>
          <w:iCs/>
          <w:sz w:val="24"/>
          <w:szCs w:val="24"/>
        </w:rPr>
      </w:pPr>
      <w:r w:rsidRPr="00E50DD2">
        <w:rPr>
          <w:rFonts w:ascii="Times New Roman" w:hAnsi="Times New Roman" w:cs="Times New Roman"/>
          <w:b/>
          <w:bCs/>
          <w:i/>
          <w:iCs/>
          <w:sz w:val="24"/>
          <w:szCs w:val="24"/>
          <w:lang w:val="it-IT"/>
        </w:rPr>
        <w:t xml:space="preserve">(2) </w:t>
      </w:r>
      <w:r w:rsidRPr="00E50DD2">
        <w:rPr>
          <w:rFonts w:ascii="Times New Roman" w:hAnsi="Times New Roman" w:cs="Times New Roman"/>
          <w:b/>
          <w:bCs/>
          <w:i/>
          <w:iCs/>
          <w:sz w:val="24"/>
          <w:szCs w:val="24"/>
          <w:lang w:val="it-IT"/>
        </w:rPr>
        <w:tab/>
        <w:t>Bona fide occupant</w:t>
      </w:r>
      <w:r w:rsidRPr="00E50DD2">
        <w:rPr>
          <w:rFonts w:ascii="Times New Roman" w:hAnsi="Times New Roman" w:cs="Times New Roman"/>
          <w:b/>
          <w:bCs/>
          <w:i/>
          <w:iCs/>
          <w:sz w:val="24"/>
          <w:szCs w:val="24"/>
        </w:rPr>
        <w:t>’ means a person who before the coming into force of the Constit</w:t>
      </w:r>
      <w:r w:rsidRPr="00E50DD2">
        <w:rPr>
          <w:rFonts w:ascii="Times New Roman" w:hAnsi="Times New Roman" w:cs="Times New Roman"/>
          <w:b/>
          <w:bCs/>
          <w:i/>
          <w:iCs/>
          <w:sz w:val="24"/>
          <w:szCs w:val="24"/>
        </w:rPr>
        <w:t>u</w:t>
      </w:r>
      <w:r w:rsidRPr="00E50DD2">
        <w:rPr>
          <w:rFonts w:ascii="Times New Roman" w:hAnsi="Times New Roman" w:cs="Times New Roman"/>
          <w:b/>
          <w:bCs/>
          <w:i/>
          <w:iCs/>
          <w:sz w:val="24"/>
          <w:szCs w:val="24"/>
        </w:rPr>
        <w:t>tion –</w:t>
      </w:r>
    </w:p>
    <w:p w:rsidR="001943B8" w:rsidRPr="00E50DD2" w:rsidRDefault="00E52DB8" w:rsidP="00E50DD2">
      <w:pPr>
        <w:pStyle w:val="BodyA"/>
        <w:spacing w:line="360" w:lineRule="auto"/>
        <w:ind w:left="720"/>
        <w:jc w:val="both"/>
        <w:rPr>
          <w:rFonts w:ascii="Times New Roman" w:eastAsia="Bookman Old Style" w:hAnsi="Times New Roman" w:cs="Times New Roman"/>
          <w:b/>
          <w:bCs/>
          <w:i/>
          <w:iCs/>
          <w:sz w:val="24"/>
          <w:szCs w:val="24"/>
        </w:rPr>
      </w:pPr>
      <w:r w:rsidRPr="00E50DD2">
        <w:rPr>
          <w:rFonts w:ascii="Times New Roman" w:hAnsi="Times New Roman" w:cs="Times New Roman"/>
          <w:b/>
          <w:bCs/>
          <w:i/>
          <w:iCs/>
          <w:sz w:val="24"/>
          <w:szCs w:val="24"/>
        </w:rPr>
        <w:t>(a)</w:t>
      </w:r>
      <w:r w:rsidRPr="00E50DD2">
        <w:rPr>
          <w:rFonts w:ascii="Times New Roman" w:hAnsi="Times New Roman" w:cs="Times New Roman"/>
          <w:b/>
          <w:bCs/>
          <w:i/>
          <w:iCs/>
          <w:sz w:val="24"/>
          <w:szCs w:val="24"/>
        </w:rPr>
        <w:tab/>
        <w:t>had occupied and utilized or developed any land unchallenged by the regi</w:t>
      </w:r>
      <w:r w:rsidRPr="00E50DD2">
        <w:rPr>
          <w:rFonts w:ascii="Times New Roman" w:hAnsi="Times New Roman" w:cs="Times New Roman"/>
          <w:b/>
          <w:bCs/>
          <w:i/>
          <w:iCs/>
          <w:sz w:val="24"/>
          <w:szCs w:val="24"/>
        </w:rPr>
        <w:t>s</w:t>
      </w:r>
      <w:r w:rsidRPr="00E50DD2">
        <w:rPr>
          <w:rFonts w:ascii="Times New Roman" w:hAnsi="Times New Roman" w:cs="Times New Roman"/>
          <w:b/>
          <w:bCs/>
          <w:i/>
          <w:iCs/>
          <w:sz w:val="24"/>
          <w:szCs w:val="24"/>
        </w:rPr>
        <w:t>tered owner or agent of the registered owner for twelve years or more or had been settled on land by the Go</w:t>
      </w:r>
      <w:r w:rsidRPr="00E50DD2">
        <w:rPr>
          <w:rFonts w:ascii="Times New Roman" w:hAnsi="Times New Roman" w:cs="Times New Roman"/>
          <w:b/>
          <w:bCs/>
          <w:i/>
          <w:iCs/>
          <w:sz w:val="24"/>
          <w:szCs w:val="24"/>
        </w:rPr>
        <w:t>v</w:t>
      </w:r>
      <w:r w:rsidRPr="00E50DD2">
        <w:rPr>
          <w:rFonts w:ascii="Times New Roman" w:hAnsi="Times New Roman" w:cs="Times New Roman"/>
          <w:b/>
          <w:bCs/>
          <w:i/>
          <w:iCs/>
          <w:sz w:val="24"/>
          <w:szCs w:val="24"/>
        </w:rPr>
        <w:t>ernment or an agent of the Government, which may include a local author</w:t>
      </w:r>
      <w:r w:rsidRPr="00E50DD2">
        <w:rPr>
          <w:rFonts w:ascii="Times New Roman" w:hAnsi="Times New Roman" w:cs="Times New Roman"/>
          <w:b/>
          <w:bCs/>
          <w:i/>
          <w:iCs/>
          <w:sz w:val="24"/>
          <w:szCs w:val="24"/>
        </w:rPr>
        <w:t>i</w:t>
      </w:r>
      <w:r w:rsidRPr="00E50DD2">
        <w:rPr>
          <w:rFonts w:ascii="Times New Roman" w:hAnsi="Times New Roman" w:cs="Times New Roman"/>
          <w:b/>
          <w:bCs/>
          <w:i/>
          <w:iCs/>
          <w:sz w:val="24"/>
          <w:szCs w:val="24"/>
        </w:rPr>
        <w:t>ty.........................................................................................................</w:t>
      </w:r>
    </w:p>
    <w:p w:rsidR="001943B8" w:rsidRPr="00E50DD2" w:rsidRDefault="00E52DB8" w:rsidP="00E50DD2">
      <w:pPr>
        <w:pStyle w:val="BodyA"/>
        <w:spacing w:line="360" w:lineRule="auto"/>
        <w:jc w:val="both"/>
        <w:rPr>
          <w:rFonts w:ascii="Times New Roman" w:eastAsia="Bookman Old Style" w:hAnsi="Times New Roman" w:cs="Times New Roman"/>
          <w:b/>
          <w:bCs/>
          <w:sz w:val="24"/>
          <w:szCs w:val="24"/>
        </w:rPr>
      </w:pPr>
      <w:r w:rsidRPr="00E50DD2">
        <w:rPr>
          <w:rFonts w:ascii="Times New Roman" w:hAnsi="Times New Roman" w:cs="Times New Roman"/>
          <w:sz w:val="24"/>
          <w:szCs w:val="24"/>
        </w:rPr>
        <w:t xml:space="preserve">The definition of who a </w:t>
      </w:r>
      <w:proofErr w:type="spellStart"/>
      <w:r w:rsidRPr="00E50DD2">
        <w:rPr>
          <w:rFonts w:ascii="Times New Roman" w:hAnsi="Times New Roman" w:cs="Times New Roman"/>
          <w:sz w:val="24"/>
          <w:szCs w:val="24"/>
        </w:rPr>
        <w:t>bonafide</w:t>
      </w:r>
      <w:proofErr w:type="spellEnd"/>
      <w:r w:rsidRPr="00E50DD2">
        <w:rPr>
          <w:rFonts w:ascii="Times New Roman" w:hAnsi="Times New Roman" w:cs="Times New Roman"/>
          <w:sz w:val="24"/>
          <w:szCs w:val="24"/>
        </w:rPr>
        <w:t xml:space="preserve"> occupant was under Section 29(2) of the Land Act was tested and co</w:t>
      </w:r>
      <w:r w:rsidRPr="00E50DD2">
        <w:rPr>
          <w:rFonts w:ascii="Times New Roman" w:hAnsi="Times New Roman" w:cs="Times New Roman"/>
          <w:sz w:val="24"/>
          <w:szCs w:val="24"/>
        </w:rPr>
        <w:t>n</w:t>
      </w:r>
      <w:r w:rsidRPr="00E50DD2">
        <w:rPr>
          <w:rFonts w:ascii="Times New Roman" w:hAnsi="Times New Roman" w:cs="Times New Roman"/>
          <w:sz w:val="24"/>
          <w:szCs w:val="24"/>
        </w:rPr>
        <w:t xml:space="preserve">firmed by the High Court in its decision in the </w:t>
      </w:r>
      <w:proofErr w:type="spellStart"/>
      <w:r w:rsidRPr="00E50DD2">
        <w:rPr>
          <w:rFonts w:ascii="Times New Roman" w:hAnsi="Times New Roman" w:cs="Times New Roman"/>
          <w:sz w:val="24"/>
          <w:szCs w:val="24"/>
        </w:rPr>
        <w:t>the</w:t>
      </w:r>
      <w:proofErr w:type="spellEnd"/>
      <w:r w:rsidRPr="00E50DD2">
        <w:rPr>
          <w:rFonts w:ascii="Times New Roman" w:hAnsi="Times New Roman" w:cs="Times New Roman"/>
          <w:sz w:val="24"/>
          <w:szCs w:val="24"/>
        </w:rPr>
        <w:t xml:space="preserve"> case </w:t>
      </w:r>
      <w:r w:rsidRPr="00E50DD2">
        <w:rPr>
          <w:rFonts w:ascii="Times New Roman" w:hAnsi="Times New Roman" w:cs="Times New Roman"/>
          <w:b/>
          <w:bCs/>
          <w:sz w:val="24"/>
          <w:szCs w:val="24"/>
        </w:rPr>
        <w:t xml:space="preserve">of David </w:t>
      </w:r>
      <w:proofErr w:type="spellStart"/>
      <w:r w:rsidRPr="00E50DD2">
        <w:rPr>
          <w:rFonts w:ascii="Times New Roman" w:hAnsi="Times New Roman" w:cs="Times New Roman"/>
          <w:b/>
          <w:bCs/>
          <w:sz w:val="24"/>
          <w:szCs w:val="24"/>
        </w:rPr>
        <w:t>Byatike</w:t>
      </w:r>
      <w:proofErr w:type="spellEnd"/>
      <w:r w:rsidRPr="00E50DD2">
        <w:rPr>
          <w:rFonts w:ascii="Times New Roman" w:hAnsi="Times New Roman" w:cs="Times New Roman"/>
          <w:b/>
          <w:bCs/>
          <w:sz w:val="24"/>
          <w:szCs w:val="24"/>
        </w:rPr>
        <w:t xml:space="preserve"> </w:t>
      </w:r>
      <w:proofErr w:type="spellStart"/>
      <w:r w:rsidRPr="00E50DD2">
        <w:rPr>
          <w:rFonts w:ascii="Times New Roman" w:hAnsi="Times New Roman" w:cs="Times New Roman"/>
          <w:b/>
          <w:bCs/>
          <w:sz w:val="24"/>
          <w:szCs w:val="24"/>
        </w:rPr>
        <w:t>Matovu</w:t>
      </w:r>
      <w:proofErr w:type="spellEnd"/>
      <w:r w:rsidRPr="00E50DD2">
        <w:rPr>
          <w:rFonts w:ascii="Times New Roman" w:hAnsi="Times New Roman" w:cs="Times New Roman"/>
          <w:b/>
          <w:bCs/>
          <w:sz w:val="24"/>
          <w:szCs w:val="24"/>
        </w:rPr>
        <w:t xml:space="preserve"> (Administrator of the Estate of the late </w:t>
      </w:r>
      <w:proofErr w:type="spellStart"/>
      <w:r w:rsidRPr="00E50DD2">
        <w:rPr>
          <w:rFonts w:ascii="Times New Roman" w:hAnsi="Times New Roman" w:cs="Times New Roman"/>
          <w:b/>
          <w:bCs/>
          <w:sz w:val="24"/>
          <w:szCs w:val="24"/>
        </w:rPr>
        <w:t>Nalinya</w:t>
      </w:r>
      <w:proofErr w:type="spellEnd"/>
      <w:r w:rsidRPr="00E50DD2">
        <w:rPr>
          <w:rFonts w:ascii="Times New Roman" w:hAnsi="Times New Roman" w:cs="Times New Roman"/>
          <w:b/>
          <w:bCs/>
          <w:sz w:val="24"/>
          <w:szCs w:val="24"/>
        </w:rPr>
        <w:t xml:space="preserve"> </w:t>
      </w:r>
      <w:proofErr w:type="spellStart"/>
      <w:r w:rsidRPr="00E50DD2">
        <w:rPr>
          <w:rFonts w:ascii="Times New Roman" w:hAnsi="Times New Roman" w:cs="Times New Roman"/>
          <w:b/>
          <w:bCs/>
          <w:sz w:val="24"/>
          <w:szCs w:val="24"/>
        </w:rPr>
        <w:t>Ndagire</w:t>
      </w:r>
      <w:proofErr w:type="spellEnd"/>
      <w:r w:rsidRPr="00E50DD2">
        <w:rPr>
          <w:rFonts w:ascii="Times New Roman" w:hAnsi="Times New Roman" w:cs="Times New Roman"/>
          <w:b/>
          <w:bCs/>
          <w:sz w:val="24"/>
          <w:szCs w:val="24"/>
        </w:rPr>
        <w:t xml:space="preserve">) versus Richard </w:t>
      </w:r>
      <w:proofErr w:type="spellStart"/>
      <w:r w:rsidRPr="00E50DD2">
        <w:rPr>
          <w:rFonts w:ascii="Times New Roman" w:hAnsi="Times New Roman" w:cs="Times New Roman"/>
          <w:b/>
          <w:bCs/>
          <w:sz w:val="24"/>
          <w:szCs w:val="24"/>
        </w:rPr>
        <w:t>Kikonyongo</w:t>
      </w:r>
      <w:proofErr w:type="spellEnd"/>
      <w:r w:rsidRPr="00E50DD2">
        <w:rPr>
          <w:rFonts w:ascii="Times New Roman" w:hAnsi="Times New Roman" w:cs="Times New Roman"/>
          <w:b/>
          <w:bCs/>
          <w:sz w:val="24"/>
          <w:szCs w:val="24"/>
        </w:rPr>
        <w:t>, High Court Civil Appeal No.3 of 2014.</w:t>
      </w:r>
    </w:p>
    <w:p w:rsidR="001943B8" w:rsidRPr="00E50DD2" w:rsidRDefault="00E52DB8"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T</w:t>
      </w:r>
      <w:r w:rsidRPr="00E50DD2">
        <w:rPr>
          <w:rFonts w:ascii="Times New Roman" w:hAnsi="Times New Roman" w:cs="Times New Roman"/>
          <w:sz w:val="24"/>
          <w:szCs w:val="24"/>
          <w:lang w:val="de-DE"/>
        </w:rPr>
        <w:t xml:space="preserve">he Land Act </w:t>
      </w:r>
      <w:r w:rsidRPr="00E50DD2">
        <w:rPr>
          <w:rFonts w:ascii="Times New Roman" w:hAnsi="Times New Roman" w:cs="Times New Roman"/>
          <w:sz w:val="24"/>
          <w:szCs w:val="24"/>
        </w:rPr>
        <w:t>2008 further recognizes and provides protection to a purchaser or otherwise who has a</w:t>
      </w:r>
      <w:r w:rsidRPr="00E50DD2">
        <w:rPr>
          <w:rFonts w:ascii="Times New Roman" w:hAnsi="Times New Roman" w:cs="Times New Roman"/>
          <w:sz w:val="24"/>
          <w:szCs w:val="24"/>
        </w:rPr>
        <w:t>c</w:t>
      </w:r>
      <w:r w:rsidRPr="00E50DD2">
        <w:rPr>
          <w:rFonts w:ascii="Times New Roman" w:hAnsi="Times New Roman" w:cs="Times New Roman"/>
          <w:sz w:val="24"/>
          <w:szCs w:val="24"/>
        </w:rPr>
        <w:t>quired the interest</w:t>
      </w:r>
      <w:r w:rsidRPr="00E50DD2">
        <w:rPr>
          <w:rFonts w:ascii="Times New Roman" w:hAnsi="Times New Roman" w:cs="Times New Roman"/>
          <w:i/>
          <w:iCs/>
          <w:sz w:val="24"/>
          <w:szCs w:val="24"/>
        </w:rPr>
        <w:t xml:space="preserve"> </w:t>
      </w:r>
      <w:r w:rsidRPr="00E50DD2">
        <w:rPr>
          <w:rFonts w:ascii="Times New Roman" w:hAnsi="Times New Roman" w:cs="Times New Roman"/>
          <w:sz w:val="24"/>
          <w:szCs w:val="24"/>
          <w:lang w:val="it-IT"/>
        </w:rPr>
        <w:t xml:space="preserve">of a person qualified to be bona fide occupant </w:t>
      </w:r>
      <w:r w:rsidRPr="00E50DD2">
        <w:rPr>
          <w:rFonts w:ascii="Times New Roman" w:hAnsi="Times New Roman" w:cs="Times New Roman"/>
          <w:sz w:val="24"/>
          <w:szCs w:val="24"/>
        </w:rPr>
        <w:t xml:space="preserve">making such a person to be recognized likewise as a </w:t>
      </w:r>
      <w:proofErr w:type="spellStart"/>
      <w:r w:rsidRPr="00E50DD2">
        <w:rPr>
          <w:rFonts w:ascii="Times New Roman" w:hAnsi="Times New Roman" w:cs="Times New Roman"/>
          <w:sz w:val="24"/>
          <w:szCs w:val="24"/>
        </w:rPr>
        <w:t>bonafide</w:t>
      </w:r>
      <w:proofErr w:type="spellEnd"/>
      <w:r w:rsidRPr="00E50DD2">
        <w:rPr>
          <w:rFonts w:ascii="Times New Roman" w:hAnsi="Times New Roman" w:cs="Times New Roman"/>
          <w:sz w:val="24"/>
          <w:szCs w:val="24"/>
        </w:rPr>
        <w:t xml:space="preserve"> occupant. This position is provided as b</w:t>
      </w:r>
      <w:r w:rsidRPr="00E50DD2">
        <w:rPr>
          <w:rFonts w:ascii="Times New Roman" w:hAnsi="Times New Roman" w:cs="Times New Roman"/>
          <w:sz w:val="24"/>
          <w:szCs w:val="24"/>
        </w:rPr>
        <w:t>e</w:t>
      </w:r>
      <w:r w:rsidRPr="00E50DD2">
        <w:rPr>
          <w:rFonts w:ascii="Times New Roman" w:hAnsi="Times New Roman" w:cs="Times New Roman"/>
          <w:sz w:val="24"/>
          <w:szCs w:val="24"/>
        </w:rPr>
        <w:t>low;</w:t>
      </w:r>
    </w:p>
    <w:p w:rsidR="001943B8" w:rsidRPr="00E50DD2" w:rsidRDefault="00E52DB8"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b/>
          <w:bCs/>
          <w:sz w:val="24"/>
          <w:szCs w:val="24"/>
          <w:lang w:val="fr-FR"/>
        </w:rPr>
        <w:t>Section 29(5)</w:t>
      </w:r>
      <w:r w:rsidRPr="00E50DD2">
        <w:rPr>
          <w:rFonts w:ascii="Times New Roman" w:hAnsi="Times New Roman" w:cs="Times New Roman"/>
          <w:sz w:val="24"/>
          <w:szCs w:val="24"/>
        </w:rPr>
        <w:t xml:space="preserve"> </w:t>
      </w:r>
      <w:r w:rsidRPr="00E50DD2">
        <w:rPr>
          <w:rFonts w:ascii="Times New Roman" w:hAnsi="Times New Roman" w:cs="Times New Roman"/>
          <w:b/>
          <w:bCs/>
          <w:sz w:val="24"/>
          <w:szCs w:val="24"/>
        </w:rPr>
        <w:t xml:space="preserve">of the Land Act; </w:t>
      </w:r>
    </w:p>
    <w:p w:rsidR="001943B8" w:rsidRPr="00E50DD2" w:rsidRDefault="00E52DB8" w:rsidP="00E50DD2">
      <w:pPr>
        <w:pStyle w:val="BodyA"/>
        <w:spacing w:line="360" w:lineRule="auto"/>
        <w:ind w:left="720"/>
        <w:jc w:val="both"/>
        <w:rPr>
          <w:rFonts w:ascii="Times New Roman" w:eastAsia="Bookman Old Style" w:hAnsi="Times New Roman" w:cs="Times New Roman"/>
          <w:sz w:val="24"/>
          <w:szCs w:val="24"/>
        </w:rPr>
      </w:pPr>
      <w:r w:rsidRPr="00E50DD2">
        <w:rPr>
          <w:rFonts w:ascii="Times New Roman" w:hAnsi="Times New Roman" w:cs="Times New Roman"/>
          <w:b/>
          <w:bCs/>
          <w:i/>
          <w:iCs/>
          <w:sz w:val="24"/>
          <w:szCs w:val="24"/>
        </w:rPr>
        <w:t>(5) ‘’Any person who has purchased or otherwise acquired the interest of a person qualified to be a bona fide occupant under this Section shall be taken to be a bona fide occupant for the purpose of this Act.”</w:t>
      </w:r>
    </w:p>
    <w:p w:rsidR="007208D3" w:rsidRPr="00E50DD2" w:rsidRDefault="00E52DB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The law thus recognizes and gives protection to </w:t>
      </w:r>
      <w:r w:rsidR="00B31765" w:rsidRPr="00E50DD2">
        <w:rPr>
          <w:rFonts w:ascii="Times New Roman" w:hAnsi="Times New Roman" w:cs="Times New Roman"/>
          <w:sz w:val="24"/>
          <w:szCs w:val="24"/>
        </w:rPr>
        <w:t>whosoever</w:t>
      </w:r>
      <w:r w:rsidRPr="00E50DD2">
        <w:rPr>
          <w:rFonts w:ascii="Times New Roman" w:hAnsi="Times New Roman" w:cs="Times New Roman"/>
          <w:sz w:val="24"/>
          <w:szCs w:val="24"/>
        </w:rPr>
        <w:t xml:space="preserve"> claims </w:t>
      </w:r>
      <w:r w:rsidR="00B31765" w:rsidRPr="00E50DD2">
        <w:rPr>
          <w:rFonts w:ascii="Times New Roman" w:hAnsi="Times New Roman" w:cs="Times New Roman"/>
          <w:sz w:val="24"/>
          <w:szCs w:val="24"/>
        </w:rPr>
        <w:t xml:space="preserve">to be </w:t>
      </w:r>
      <w:r w:rsidRPr="00E50DD2">
        <w:rPr>
          <w:rFonts w:ascii="Times New Roman" w:hAnsi="Times New Roman" w:cs="Times New Roman"/>
          <w:sz w:val="24"/>
          <w:szCs w:val="24"/>
        </w:rPr>
        <w:t xml:space="preserve">either a lawful </w:t>
      </w:r>
      <w:r w:rsidR="00B31765" w:rsidRPr="00E50DD2">
        <w:rPr>
          <w:rFonts w:ascii="Times New Roman" w:hAnsi="Times New Roman" w:cs="Times New Roman"/>
          <w:sz w:val="24"/>
          <w:szCs w:val="24"/>
        </w:rPr>
        <w:t xml:space="preserve">or a </w:t>
      </w:r>
      <w:proofErr w:type="spellStart"/>
      <w:r w:rsidR="00B31765" w:rsidRPr="00E50DD2">
        <w:rPr>
          <w:rFonts w:ascii="Times New Roman" w:hAnsi="Times New Roman" w:cs="Times New Roman"/>
          <w:sz w:val="24"/>
          <w:szCs w:val="24"/>
        </w:rPr>
        <w:t>bonafide</w:t>
      </w:r>
      <w:proofErr w:type="spellEnd"/>
      <w:r w:rsidR="00B31765" w:rsidRPr="00E50DD2">
        <w:rPr>
          <w:rFonts w:ascii="Times New Roman" w:hAnsi="Times New Roman" w:cs="Times New Roman"/>
          <w:sz w:val="24"/>
          <w:szCs w:val="24"/>
        </w:rPr>
        <w:t xml:space="preserve"> o</w:t>
      </w:r>
      <w:r w:rsidR="00B31765" w:rsidRPr="00E50DD2">
        <w:rPr>
          <w:rFonts w:ascii="Times New Roman" w:hAnsi="Times New Roman" w:cs="Times New Roman"/>
          <w:sz w:val="24"/>
          <w:szCs w:val="24"/>
        </w:rPr>
        <w:t>c</w:t>
      </w:r>
      <w:r w:rsidR="00B31765" w:rsidRPr="00E50DD2">
        <w:rPr>
          <w:rFonts w:ascii="Times New Roman" w:hAnsi="Times New Roman" w:cs="Times New Roman"/>
          <w:sz w:val="24"/>
          <w:szCs w:val="24"/>
        </w:rPr>
        <w:t xml:space="preserve">cupant of land </w:t>
      </w:r>
      <w:r w:rsidRPr="00E50DD2">
        <w:rPr>
          <w:rFonts w:ascii="Times New Roman" w:hAnsi="Times New Roman" w:cs="Times New Roman"/>
          <w:sz w:val="24"/>
          <w:szCs w:val="24"/>
        </w:rPr>
        <w:t>with the ho</w:t>
      </w:r>
      <w:r w:rsidR="00B31765" w:rsidRPr="00E50DD2">
        <w:rPr>
          <w:rFonts w:ascii="Times New Roman" w:hAnsi="Times New Roman" w:cs="Times New Roman"/>
          <w:sz w:val="24"/>
          <w:szCs w:val="24"/>
        </w:rPr>
        <w:t xml:space="preserve">lding of </w:t>
      </w:r>
      <w:proofErr w:type="spellStart"/>
      <w:r w:rsidR="00B31765" w:rsidRPr="00E50DD2">
        <w:rPr>
          <w:rFonts w:ascii="Times New Roman" w:hAnsi="Times New Roman" w:cs="Times New Roman"/>
          <w:sz w:val="24"/>
          <w:szCs w:val="24"/>
        </w:rPr>
        <w:t>kibanja</w:t>
      </w:r>
      <w:proofErr w:type="spellEnd"/>
      <w:r w:rsidR="00B31765" w:rsidRPr="00E50DD2">
        <w:rPr>
          <w:rFonts w:ascii="Times New Roman" w:hAnsi="Times New Roman" w:cs="Times New Roman"/>
          <w:sz w:val="24"/>
          <w:szCs w:val="24"/>
        </w:rPr>
        <w:t xml:space="preserve"> interests in land </w:t>
      </w:r>
      <w:r w:rsidRPr="00E50DD2">
        <w:rPr>
          <w:rFonts w:ascii="Times New Roman" w:hAnsi="Times New Roman" w:cs="Times New Roman"/>
          <w:sz w:val="24"/>
          <w:szCs w:val="24"/>
        </w:rPr>
        <w:t>being one such recognized and protected inte</w:t>
      </w:r>
      <w:r w:rsidRPr="00E50DD2">
        <w:rPr>
          <w:rFonts w:ascii="Times New Roman" w:hAnsi="Times New Roman" w:cs="Times New Roman"/>
          <w:sz w:val="24"/>
          <w:szCs w:val="24"/>
        </w:rPr>
        <w:t>r</w:t>
      </w:r>
      <w:r w:rsidRPr="00E50DD2">
        <w:rPr>
          <w:rFonts w:ascii="Times New Roman" w:hAnsi="Times New Roman" w:cs="Times New Roman"/>
          <w:sz w:val="24"/>
          <w:szCs w:val="24"/>
        </w:rPr>
        <w:t>est</w:t>
      </w:r>
      <w:r w:rsidR="007208D3" w:rsidRPr="00E50DD2">
        <w:rPr>
          <w:rFonts w:ascii="Times New Roman" w:hAnsi="Times New Roman" w:cs="Times New Roman"/>
          <w:sz w:val="24"/>
          <w:szCs w:val="24"/>
        </w:rPr>
        <w:t xml:space="preserve"> and where there is a dispute then </w:t>
      </w:r>
      <w:r w:rsidRPr="00E50DD2">
        <w:rPr>
          <w:rFonts w:ascii="Times New Roman" w:hAnsi="Times New Roman" w:cs="Times New Roman"/>
          <w:sz w:val="24"/>
          <w:szCs w:val="24"/>
        </w:rPr>
        <w:t xml:space="preserve">between a registered owner of land and the tenant </w:t>
      </w:r>
      <w:r w:rsidR="007208D3" w:rsidRPr="00E50DD2">
        <w:rPr>
          <w:rFonts w:ascii="Times New Roman" w:hAnsi="Times New Roman" w:cs="Times New Roman"/>
          <w:sz w:val="24"/>
          <w:szCs w:val="24"/>
        </w:rPr>
        <w:t>as to who has i</w:t>
      </w:r>
      <w:r w:rsidR="007208D3" w:rsidRPr="00E50DD2">
        <w:rPr>
          <w:rFonts w:ascii="Times New Roman" w:hAnsi="Times New Roman" w:cs="Times New Roman"/>
          <w:sz w:val="24"/>
          <w:szCs w:val="24"/>
        </w:rPr>
        <w:t>n</w:t>
      </w:r>
      <w:r w:rsidR="007208D3" w:rsidRPr="00E50DD2">
        <w:rPr>
          <w:rFonts w:ascii="Times New Roman" w:hAnsi="Times New Roman" w:cs="Times New Roman"/>
          <w:sz w:val="24"/>
          <w:szCs w:val="24"/>
        </w:rPr>
        <w:t>terests in land then the above provisions of the law have be taken cognizance of.</w:t>
      </w:r>
    </w:p>
    <w:p w:rsidR="007208D3" w:rsidRPr="00E50DD2" w:rsidRDefault="00E52DB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Relating above position of the law to the instant matter, </w:t>
      </w:r>
      <w:r w:rsidR="007208D3" w:rsidRPr="00E50DD2">
        <w:rPr>
          <w:rFonts w:ascii="Times New Roman" w:hAnsi="Times New Roman" w:cs="Times New Roman"/>
          <w:sz w:val="24"/>
          <w:szCs w:val="24"/>
        </w:rPr>
        <w:t xml:space="preserve">the </w:t>
      </w:r>
      <w:r w:rsidRPr="00E50DD2">
        <w:rPr>
          <w:rFonts w:ascii="Times New Roman" w:hAnsi="Times New Roman" w:cs="Times New Roman"/>
          <w:sz w:val="24"/>
          <w:szCs w:val="24"/>
        </w:rPr>
        <w:t xml:space="preserve">record </w:t>
      </w:r>
      <w:r w:rsidR="007208D3" w:rsidRPr="00E50DD2">
        <w:rPr>
          <w:rFonts w:ascii="Times New Roman" w:hAnsi="Times New Roman" w:cs="Times New Roman"/>
          <w:sz w:val="24"/>
          <w:szCs w:val="24"/>
        </w:rPr>
        <w:t xml:space="preserve">shows </w:t>
      </w:r>
      <w:r w:rsidRPr="00E50DD2">
        <w:rPr>
          <w:rFonts w:ascii="Times New Roman" w:hAnsi="Times New Roman" w:cs="Times New Roman"/>
          <w:sz w:val="24"/>
          <w:szCs w:val="24"/>
        </w:rPr>
        <w:t>that</w:t>
      </w:r>
      <w:r w:rsidRPr="00E50DD2">
        <w:rPr>
          <w:rFonts w:ascii="Times New Roman" w:hAnsi="Times New Roman" w:cs="Times New Roman"/>
          <w:sz w:val="24"/>
          <w:szCs w:val="24"/>
          <w:lang w:val="de-DE"/>
        </w:rPr>
        <w:t xml:space="preserve"> Prince Kefa Wasswa </w:t>
      </w:r>
      <w:r w:rsidRPr="00E50DD2">
        <w:rPr>
          <w:rFonts w:ascii="Times New Roman" w:hAnsi="Times New Roman" w:cs="Times New Roman"/>
          <w:sz w:val="24"/>
          <w:szCs w:val="24"/>
        </w:rPr>
        <w:t xml:space="preserve">(PW1) testified to his </w:t>
      </w:r>
      <w:r w:rsidRPr="00E50DD2">
        <w:rPr>
          <w:rFonts w:ascii="Times New Roman" w:hAnsi="Times New Roman" w:cs="Times New Roman"/>
          <w:sz w:val="24"/>
          <w:szCs w:val="24"/>
          <w:lang w:val="it-IT"/>
        </w:rPr>
        <w:t>acquir</w:t>
      </w:r>
      <w:proofErr w:type="spellStart"/>
      <w:r w:rsidRPr="00E50DD2">
        <w:rPr>
          <w:rFonts w:ascii="Times New Roman" w:hAnsi="Times New Roman" w:cs="Times New Roman"/>
          <w:sz w:val="24"/>
          <w:szCs w:val="24"/>
        </w:rPr>
        <w:t>ing</w:t>
      </w:r>
      <w:proofErr w:type="spellEnd"/>
      <w:r w:rsidRPr="00E50DD2">
        <w:rPr>
          <w:rFonts w:ascii="Times New Roman" w:hAnsi="Times New Roman" w:cs="Times New Roman"/>
          <w:sz w:val="24"/>
          <w:szCs w:val="24"/>
        </w:rPr>
        <w:t xml:space="preserve"> the suit land</w:t>
      </w:r>
      <w:r w:rsidR="007208D3" w:rsidRPr="00E50DD2">
        <w:rPr>
          <w:rFonts w:ascii="Times New Roman" w:hAnsi="Times New Roman" w:cs="Times New Roman"/>
          <w:sz w:val="24"/>
          <w:szCs w:val="24"/>
        </w:rPr>
        <w:t xml:space="preserve"> through a donation given to him by a representative of Buganda </w:t>
      </w:r>
      <w:r w:rsidR="007208D3" w:rsidRPr="00E50DD2">
        <w:rPr>
          <w:rFonts w:ascii="Times New Roman" w:hAnsi="Times New Roman" w:cs="Times New Roman"/>
          <w:sz w:val="24"/>
          <w:szCs w:val="24"/>
        </w:rPr>
        <w:lastRenderedPageBreak/>
        <w:t>Kingdom</w:t>
      </w:r>
      <w:r w:rsidRPr="00E50DD2">
        <w:rPr>
          <w:rFonts w:ascii="Times New Roman" w:hAnsi="Times New Roman" w:cs="Times New Roman"/>
          <w:sz w:val="24"/>
          <w:szCs w:val="24"/>
        </w:rPr>
        <w:t xml:space="preserve"> donated </w:t>
      </w:r>
      <w:r w:rsidR="007208D3" w:rsidRPr="00E50DD2">
        <w:rPr>
          <w:rFonts w:ascii="Times New Roman" w:hAnsi="Times New Roman" w:cs="Times New Roman"/>
          <w:sz w:val="24"/>
          <w:szCs w:val="24"/>
        </w:rPr>
        <w:t>to him by one</w:t>
      </w:r>
      <w:r w:rsidRPr="00E50DD2">
        <w:rPr>
          <w:rFonts w:ascii="Times New Roman" w:hAnsi="Times New Roman" w:cs="Times New Roman"/>
          <w:sz w:val="24"/>
          <w:szCs w:val="24"/>
        </w:rPr>
        <w:t xml:space="preserve"> </w:t>
      </w:r>
      <w:r w:rsidR="007208D3" w:rsidRPr="00E50DD2">
        <w:rPr>
          <w:rFonts w:ascii="Times New Roman" w:hAnsi="Times New Roman" w:cs="Times New Roman"/>
          <w:sz w:val="24"/>
          <w:szCs w:val="24"/>
        </w:rPr>
        <w:t xml:space="preserve">Princess </w:t>
      </w:r>
      <w:proofErr w:type="spellStart"/>
      <w:r w:rsidRPr="00E50DD2">
        <w:rPr>
          <w:rFonts w:ascii="Times New Roman" w:hAnsi="Times New Roman" w:cs="Times New Roman"/>
          <w:sz w:val="24"/>
          <w:szCs w:val="24"/>
        </w:rPr>
        <w:t>Nalinya</w:t>
      </w:r>
      <w:proofErr w:type="spellEnd"/>
      <w:r w:rsidRPr="00E50DD2">
        <w:rPr>
          <w:rFonts w:ascii="Times New Roman" w:hAnsi="Times New Roman" w:cs="Times New Roman"/>
          <w:sz w:val="24"/>
          <w:szCs w:val="24"/>
        </w:rPr>
        <w:t xml:space="preserve"> </w:t>
      </w:r>
      <w:proofErr w:type="spellStart"/>
      <w:r w:rsidRPr="00E50DD2">
        <w:rPr>
          <w:rFonts w:ascii="Times New Roman" w:hAnsi="Times New Roman" w:cs="Times New Roman"/>
          <w:sz w:val="24"/>
          <w:szCs w:val="24"/>
        </w:rPr>
        <w:t>Ndagir</w:t>
      </w:r>
      <w:r w:rsidR="007208D3" w:rsidRPr="00E50DD2">
        <w:rPr>
          <w:rFonts w:ascii="Times New Roman" w:hAnsi="Times New Roman" w:cs="Times New Roman"/>
          <w:sz w:val="24"/>
          <w:szCs w:val="24"/>
        </w:rPr>
        <w:t>e</w:t>
      </w:r>
      <w:proofErr w:type="spellEnd"/>
      <w:r w:rsidR="007208D3" w:rsidRPr="00E50DD2">
        <w:rPr>
          <w:rFonts w:ascii="Times New Roman" w:hAnsi="Times New Roman" w:cs="Times New Roman"/>
          <w:sz w:val="24"/>
          <w:szCs w:val="24"/>
        </w:rPr>
        <w:t xml:space="preserve"> as a reward for services </w:t>
      </w:r>
      <w:r w:rsidRPr="00E50DD2">
        <w:rPr>
          <w:rFonts w:ascii="Times New Roman" w:hAnsi="Times New Roman" w:cs="Times New Roman"/>
          <w:sz w:val="24"/>
          <w:szCs w:val="24"/>
        </w:rPr>
        <w:t>he rendered to Buga</w:t>
      </w:r>
      <w:r w:rsidRPr="00E50DD2">
        <w:rPr>
          <w:rFonts w:ascii="Times New Roman" w:hAnsi="Times New Roman" w:cs="Times New Roman"/>
          <w:sz w:val="24"/>
          <w:szCs w:val="24"/>
        </w:rPr>
        <w:t>n</w:t>
      </w:r>
      <w:r w:rsidRPr="00E50DD2">
        <w:rPr>
          <w:rFonts w:ascii="Times New Roman" w:hAnsi="Times New Roman" w:cs="Times New Roman"/>
          <w:sz w:val="24"/>
          <w:szCs w:val="24"/>
        </w:rPr>
        <w:t xml:space="preserve">da Kingdom </w:t>
      </w:r>
      <w:r w:rsidR="007208D3" w:rsidRPr="00E50DD2">
        <w:rPr>
          <w:rFonts w:ascii="Times New Roman" w:hAnsi="Times New Roman" w:cs="Times New Roman"/>
          <w:sz w:val="24"/>
          <w:szCs w:val="24"/>
        </w:rPr>
        <w:t xml:space="preserve">for </w:t>
      </w:r>
      <w:r w:rsidRPr="00E50DD2">
        <w:rPr>
          <w:rFonts w:ascii="Times New Roman" w:hAnsi="Times New Roman" w:cs="Times New Roman"/>
          <w:sz w:val="24"/>
          <w:szCs w:val="24"/>
        </w:rPr>
        <w:t>construct</w:t>
      </w:r>
      <w:r w:rsidR="007208D3" w:rsidRPr="00E50DD2">
        <w:rPr>
          <w:rFonts w:ascii="Times New Roman" w:hAnsi="Times New Roman" w:cs="Times New Roman"/>
          <w:sz w:val="24"/>
          <w:szCs w:val="24"/>
        </w:rPr>
        <w:t xml:space="preserve">ing for it </w:t>
      </w:r>
      <w:r w:rsidRPr="00E50DD2">
        <w:rPr>
          <w:rFonts w:ascii="Times New Roman" w:hAnsi="Times New Roman" w:cs="Times New Roman"/>
          <w:sz w:val="24"/>
          <w:szCs w:val="24"/>
        </w:rPr>
        <w:t>five palaces</w:t>
      </w:r>
      <w:r w:rsidR="007208D3" w:rsidRPr="00E50DD2">
        <w:rPr>
          <w:rFonts w:ascii="Times New Roman" w:hAnsi="Times New Roman" w:cs="Times New Roman"/>
          <w:sz w:val="24"/>
          <w:szCs w:val="24"/>
        </w:rPr>
        <w:t xml:space="preserve"> ma</w:t>
      </w:r>
      <w:r w:rsidR="007208D3" w:rsidRPr="00E50DD2">
        <w:rPr>
          <w:rFonts w:ascii="Times New Roman" w:hAnsi="Times New Roman" w:cs="Times New Roman"/>
          <w:sz w:val="24"/>
          <w:szCs w:val="24"/>
        </w:rPr>
        <w:t>k</w:t>
      </w:r>
      <w:r w:rsidR="007208D3" w:rsidRPr="00E50DD2">
        <w:rPr>
          <w:rFonts w:ascii="Times New Roman" w:hAnsi="Times New Roman" w:cs="Times New Roman"/>
          <w:sz w:val="24"/>
          <w:szCs w:val="24"/>
        </w:rPr>
        <w:t xml:space="preserve">ing him lay claim of having a </w:t>
      </w:r>
      <w:proofErr w:type="spellStart"/>
      <w:r w:rsidR="007208D3" w:rsidRPr="00E50DD2">
        <w:rPr>
          <w:rFonts w:ascii="Times New Roman" w:hAnsi="Times New Roman" w:cs="Times New Roman"/>
          <w:sz w:val="24"/>
          <w:szCs w:val="24"/>
        </w:rPr>
        <w:t>kibanja</w:t>
      </w:r>
      <w:proofErr w:type="spellEnd"/>
      <w:r w:rsidR="007208D3" w:rsidRPr="00E50DD2">
        <w:rPr>
          <w:rFonts w:ascii="Times New Roman" w:hAnsi="Times New Roman" w:cs="Times New Roman"/>
          <w:sz w:val="24"/>
          <w:szCs w:val="24"/>
        </w:rPr>
        <w:t xml:space="preserve"> interest in the suit land</w:t>
      </w:r>
      <w:r w:rsidRPr="00E50DD2">
        <w:rPr>
          <w:rFonts w:ascii="Times New Roman" w:hAnsi="Times New Roman" w:cs="Times New Roman"/>
          <w:sz w:val="24"/>
          <w:szCs w:val="24"/>
        </w:rPr>
        <w:t xml:space="preserve">. </w:t>
      </w:r>
    </w:p>
    <w:p w:rsidR="001943B8" w:rsidRPr="00E50DD2" w:rsidRDefault="00E52DB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T</w:t>
      </w:r>
      <w:r w:rsidR="002C5AC8" w:rsidRPr="00E50DD2">
        <w:rPr>
          <w:rFonts w:ascii="Times New Roman" w:hAnsi="Times New Roman" w:cs="Times New Roman"/>
          <w:sz w:val="24"/>
          <w:szCs w:val="24"/>
        </w:rPr>
        <w:t xml:space="preserve">o prove this donation Prince </w:t>
      </w:r>
      <w:proofErr w:type="spellStart"/>
      <w:r w:rsidR="002C5AC8" w:rsidRPr="00E50DD2">
        <w:rPr>
          <w:rFonts w:ascii="Times New Roman" w:hAnsi="Times New Roman" w:cs="Times New Roman"/>
          <w:sz w:val="24"/>
          <w:szCs w:val="24"/>
        </w:rPr>
        <w:t>Kefa</w:t>
      </w:r>
      <w:proofErr w:type="spellEnd"/>
      <w:r w:rsidR="002C5AC8" w:rsidRPr="00E50DD2">
        <w:rPr>
          <w:rFonts w:ascii="Times New Roman" w:hAnsi="Times New Roman" w:cs="Times New Roman"/>
          <w:sz w:val="24"/>
          <w:szCs w:val="24"/>
        </w:rPr>
        <w:t xml:space="preserve"> </w:t>
      </w:r>
      <w:proofErr w:type="spellStart"/>
      <w:r w:rsidR="002C5AC8" w:rsidRPr="00E50DD2">
        <w:rPr>
          <w:rFonts w:ascii="Times New Roman" w:hAnsi="Times New Roman" w:cs="Times New Roman"/>
          <w:sz w:val="24"/>
          <w:szCs w:val="24"/>
        </w:rPr>
        <w:t>Wasswa</w:t>
      </w:r>
      <w:proofErr w:type="spellEnd"/>
      <w:r w:rsidR="002C5AC8" w:rsidRPr="00E50DD2">
        <w:rPr>
          <w:rFonts w:ascii="Times New Roman" w:hAnsi="Times New Roman" w:cs="Times New Roman"/>
          <w:sz w:val="24"/>
          <w:szCs w:val="24"/>
        </w:rPr>
        <w:t xml:space="preserve"> secured a deed </w:t>
      </w:r>
      <w:r w:rsidRPr="00E50DD2">
        <w:rPr>
          <w:rFonts w:ascii="Times New Roman" w:hAnsi="Times New Roman" w:cs="Times New Roman"/>
          <w:sz w:val="24"/>
          <w:szCs w:val="24"/>
        </w:rPr>
        <w:t xml:space="preserve">witnessed by several </w:t>
      </w:r>
      <w:r w:rsidR="002C5AC8" w:rsidRPr="00E50DD2">
        <w:rPr>
          <w:rFonts w:ascii="Times New Roman" w:hAnsi="Times New Roman" w:cs="Times New Roman"/>
          <w:sz w:val="24"/>
          <w:szCs w:val="24"/>
        </w:rPr>
        <w:t xml:space="preserve">persons including Prince </w:t>
      </w:r>
      <w:proofErr w:type="spellStart"/>
      <w:r w:rsidR="002C5AC8" w:rsidRPr="00E50DD2">
        <w:rPr>
          <w:rFonts w:ascii="Times New Roman" w:hAnsi="Times New Roman" w:cs="Times New Roman"/>
          <w:sz w:val="24"/>
          <w:szCs w:val="24"/>
        </w:rPr>
        <w:t>Kiweewa</w:t>
      </w:r>
      <w:proofErr w:type="spellEnd"/>
      <w:r w:rsidR="002C5AC8" w:rsidRPr="00E50DD2">
        <w:rPr>
          <w:rFonts w:ascii="Times New Roman" w:hAnsi="Times New Roman" w:cs="Times New Roman"/>
          <w:sz w:val="24"/>
          <w:szCs w:val="24"/>
        </w:rPr>
        <w:t xml:space="preserve"> Abdul </w:t>
      </w:r>
      <w:proofErr w:type="spellStart"/>
      <w:r w:rsidR="002C5AC8" w:rsidRPr="00E50DD2">
        <w:rPr>
          <w:rFonts w:ascii="Times New Roman" w:hAnsi="Times New Roman" w:cs="Times New Roman"/>
          <w:sz w:val="24"/>
          <w:szCs w:val="24"/>
        </w:rPr>
        <w:t>Karim</w:t>
      </w:r>
      <w:proofErr w:type="spellEnd"/>
      <w:r w:rsidR="002C5AC8" w:rsidRPr="00E50DD2">
        <w:rPr>
          <w:rFonts w:ascii="Times New Roman" w:hAnsi="Times New Roman" w:cs="Times New Roman"/>
          <w:sz w:val="24"/>
          <w:szCs w:val="24"/>
        </w:rPr>
        <w:t xml:space="preserve"> </w:t>
      </w:r>
      <w:proofErr w:type="spellStart"/>
      <w:r w:rsidR="002C5AC8" w:rsidRPr="00E50DD2">
        <w:rPr>
          <w:rFonts w:ascii="Times New Roman" w:hAnsi="Times New Roman" w:cs="Times New Roman"/>
          <w:sz w:val="24"/>
          <w:szCs w:val="24"/>
        </w:rPr>
        <w:t>Luswata</w:t>
      </w:r>
      <w:proofErr w:type="spellEnd"/>
      <w:r w:rsidR="002C5AC8" w:rsidRPr="00E50DD2">
        <w:rPr>
          <w:rFonts w:ascii="Times New Roman" w:hAnsi="Times New Roman" w:cs="Times New Roman"/>
          <w:sz w:val="24"/>
          <w:szCs w:val="24"/>
        </w:rPr>
        <w:t xml:space="preserve">, an elder brother to the current </w:t>
      </w:r>
      <w:proofErr w:type="spellStart"/>
      <w:r w:rsidR="002C5AC8" w:rsidRPr="00E50DD2">
        <w:rPr>
          <w:rFonts w:ascii="Times New Roman" w:hAnsi="Times New Roman" w:cs="Times New Roman"/>
          <w:sz w:val="24"/>
          <w:szCs w:val="24"/>
        </w:rPr>
        <w:t>Kabaka</w:t>
      </w:r>
      <w:proofErr w:type="spellEnd"/>
      <w:r w:rsidR="002C5AC8" w:rsidRPr="00E50DD2">
        <w:rPr>
          <w:rFonts w:ascii="Times New Roman" w:hAnsi="Times New Roman" w:cs="Times New Roman"/>
          <w:sz w:val="24"/>
          <w:szCs w:val="24"/>
        </w:rPr>
        <w:t xml:space="preserve"> of Buganda, Crown Prince </w:t>
      </w:r>
      <w:proofErr w:type="spellStart"/>
      <w:r w:rsidR="002C5AC8" w:rsidRPr="00E50DD2">
        <w:rPr>
          <w:rFonts w:ascii="Times New Roman" w:hAnsi="Times New Roman" w:cs="Times New Roman"/>
          <w:sz w:val="24"/>
          <w:szCs w:val="24"/>
        </w:rPr>
        <w:t>Kay</w:t>
      </w:r>
      <w:r w:rsidR="002C5AC8" w:rsidRPr="00E50DD2">
        <w:rPr>
          <w:rFonts w:ascii="Times New Roman" w:hAnsi="Times New Roman" w:cs="Times New Roman"/>
          <w:sz w:val="24"/>
          <w:szCs w:val="24"/>
        </w:rPr>
        <w:t>i</w:t>
      </w:r>
      <w:r w:rsidR="002C5AC8" w:rsidRPr="00E50DD2">
        <w:rPr>
          <w:rFonts w:ascii="Times New Roman" w:hAnsi="Times New Roman" w:cs="Times New Roman"/>
          <w:sz w:val="24"/>
          <w:szCs w:val="24"/>
        </w:rPr>
        <w:t>ma</w:t>
      </w:r>
      <w:proofErr w:type="spellEnd"/>
      <w:r w:rsidR="002C5AC8" w:rsidRPr="00E50DD2">
        <w:rPr>
          <w:rFonts w:ascii="Times New Roman" w:hAnsi="Times New Roman" w:cs="Times New Roman"/>
          <w:sz w:val="24"/>
          <w:szCs w:val="24"/>
        </w:rPr>
        <w:t xml:space="preserve"> of </w:t>
      </w:r>
      <w:proofErr w:type="spellStart"/>
      <w:r w:rsidR="002C5AC8" w:rsidRPr="00E50DD2">
        <w:rPr>
          <w:rFonts w:ascii="Times New Roman" w:hAnsi="Times New Roman" w:cs="Times New Roman"/>
          <w:sz w:val="24"/>
          <w:szCs w:val="24"/>
        </w:rPr>
        <w:t>Gga</w:t>
      </w:r>
      <w:r w:rsidR="002C5AC8" w:rsidRPr="00E50DD2">
        <w:rPr>
          <w:rFonts w:ascii="Times New Roman" w:hAnsi="Times New Roman" w:cs="Times New Roman"/>
          <w:sz w:val="24"/>
          <w:szCs w:val="24"/>
        </w:rPr>
        <w:t>n</w:t>
      </w:r>
      <w:r w:rsidR="002C5AC8" w:rsidRPr="00E50DD2">
        <w:rPr>
          <w:rFonts w:ascii="Times New Roman" w:hAnsi="Times New Roman" w:cs="Times New Roman"/>
          <w:sz w:val="24"/>
          <w:szCs w:val="24"/>
        </w:rPr>
        <w:t>da</w:t>
      </w:r>
      <w:proofErr w:type="spellEnd"/>
      <w:r w:rsidR="002C5AC8" w:rsidRPr="00E50DD2">
        <w:rPr>
          <w:rFonts w:ascii="Times New Roman" w:hAnsi="Times New Roman" w:cs="Times New Roman"/>
          <w:sz w:val="24"/>
          <w:szCs w:val="24"/>
        </w:rPr>
        <w:t xml:space="preserve">, Prince </w:t>
      </w:r>
      <w:proofErr w:type="spellStart"/>
      <w:r w:rsidR="002C5AC8" w:rsidRPr="00E50DD2">
        <w:rPr>
          <w:rFonts w:ascii="Times New Roman" w:hAnsi="Times New Roman" w:cs="Times New Roman"/>
          <w:sz w:val="24"/>
          <w:szCs w:val="24"/>
        </w:rPr>
        <w:t>Gobango</w:t>
      </w:r>
      <w:proofErr w:type="spellEnd"/>
      <w:r w:rsidR="002C5AC8" w:rsidRPr="00E50DD2">
        <w:rPr>
          <w:rFonts w:ascii="Times New Roman" w:hAnsi="Times New Roman" w:cs="Times New Roman"/>
          <w:sz w:val="24"/>
          <w:szCs w:val="24"/>
        </w:rPr>
        <w:t xml:space="preserve">, the head of the palaces at the time and the </w:t>
      </w:r>
      <w:proofErr w:type="spellStart"/>
      <w:r w:rsidR="002C5AC8" w:rsidRPr="00E50DD2">
        <w:rPr>
          <w:rFonts w:ascii="Times New Roman" w:hAnsi="Times New Roman" w:cs="Times New Roman"/>
          <w:sz w:val="24"/>
          <w:szCs w:val="24"/>
        </w:rPr>
        <w:t>Omuzana</w:t>
      </w:r>
      <w:proofErr w:type="spellEnd"/>
      <w:r w:rsidR="002C5AC8" w:rsidRPr="00E50DD2">
        <w:rPr>
          <w:rFonts w:ascii="Times New Roman" w:hAnsi="Times New Roman" w:cs="Times New Roman"/>
          <w:sz w:val="24"/>
          <w:szCs w:val="24"/>
        </w:rPr>
        <w:t xml:space="preserve"> </w:t>
      </w:r>
      <w:proofErr w:type="spellStart"/>
      <w:r w:rsidR="002C5AC8" w:rsidRPr="00E50DD2">
        <w:rPr>
          <w:rFonts w:ascii="Times New Roman" w:hAnsi="Times New Roman" w:cs="Times New Roman"/>
          <w:sz w:val="24"/>
          <w:szCs w:val="24"/>
        </w:rPr>
        <w:t>Nakasolya</w:t>
      </w:r>
      <w:proofErr w:type="spellEnd"/>
      <w:r w:rsidR="002C5AC8" w:rsidRPr="00E50DD2">
        <w:rPr>
          <w:rFonts w:ascii="Times New Roman" w:hAnsi="Times New Roman" w:cs="Times New Roman"/>
          <w:sz w:val="24"/>
          <w:szCs w:val="24"/>
        </w:rPr>
        <w:t xml:space="preserve">. The deed was not produced in court neither were any of the witnesses to it with the explanation given by Prince </w:t>
      </w:r>
      <w:proofErr w:type="spellStart"/>
      <w:r w:rsidR="002C5AC8" w:rsidRPr="00E50DD2">
        <w:rPr>
          <w:rFonts w:ascii="Times New Roman" w:hAnsi="Times New Roman" w:cs="Times New Roman"/>
          <w:sz w:val="24"/>
          <w:szCs w:val="24"/>
        </w:rPr>
        <w:t>Kefa</w:t>
      </w:r>
      <w:proofErr w:type="spellEnd"/>
      <w:r w:rsidR="002C5AC8" w:rsidRPr="00E50DD2">
        <w:rPr>
          <w:rFonts w:ascii="Times New Roman" w:hAnsi="Times New Roman" w:cs="Times New Roman"/>
          <w:sz w:val="24"/>
          <w:szCs w:val="24"/>
        </w:rPr>
        <w:t xml:space="preserve"> </w:t>
      </w:r>
      <w:proofErr w:type="spellStart"/>
      <w:r w:rsidR="002C5AC8" w:rsidRPr="00E50DD2">
        <w:rPr>
          <w:rFonts w:ascii="Times New Roman" w:hAnsi="Times New Roman" w:cs="Times New Roman"/>
          <w:sz w:val="24"/>
          <w:szCs w:val="24"/>
        </w:rPr>
        <w:t>Wasswa</w:t>
      </w:r>
      <w:proofErr w:type="spellEnd"/>
      <w:r w:rsidR="002C5AC8" w:rsidRPr="00E50DD2">
        <w:rPr>
          <w:rFonts w:ascii="Times New Roman" w:hAnsi="Times New Roman" w:cs="Times New Roman"/>
          <w:sz w:val="24"/>
          <w:szCs w:val="24"/>
        </w:rPr>
        <w:t xml:space="preserve"> that </w:t>
      </w:r>
      <w:r w:rsidRPr="00E50DD2">
        <w:rPr>
          <w:rFonts w:ascii="Times New Roman" w:hAnsi="Times New Roman" w:cs="Times New Roman"/>
          <w:sz w:val="24"/>
          <w:szCs w:val="24"/>
        </w:rPr>
        <w:t xml:space="preserve">the deed </w:t>
      </w:r>
      <w:r w:rsidR="002C5AC8" w:rsidRPr="00E50DD2">
        <w:rPr>
          <w:rFonts w:ascii="Times New Roman" w:hAnsi="Times New Roman" w:cs="Times New Roman"/>
          <w:sz w:val="24"/>
          <w:szCs w:val="24"/>
        </w:rPr>
        <w:t xml:space="preserve">was </w:t>
      </w:r>
      <w:r w:rsidRPr="00E50DD2">
        <w:rPr>
          <w:rFonts w:ascii="Times New Roman" w:hAnsi="Times New Roman" w:cs="Times New Roman"/>
          <w:sz w:val="24"/>
          <w:szCs w:val="24"/>
        </w:rPr>
        <w:t xml:space="preserve"> destroyed during the demolition of the </w:t>
      </w:r>
      <w:r w:rsidR="002C5AC8" w:rsidRPr="00E50DD2">
        <w:rPr>
          <w:rFonts w:ascii="Times New Roman" w:hAnsi="Times New Roman" w:cs="Times New Roman"/>
          <w:sz w:val="24"/>
          <w:szCs w:val="24"/>
        </w:rPr>
        <w:t>buildings in May 2005 by the d</w:t>
      </w:r>
      <w:r w:rsidR="002C5AC8" w:rsidRPr="00E50DD2">
        <w:rPr>
          <w:rFonts w:ascii="Times New Roman" w:hAnsi="Times New Roman" w:cs="Times New Roman"/>
          <w:sz w:val="24"/>
          <w:szCs w:val="24"/>
        </w:rPr>
        <w:t>e</w:t>
      </w:r>
      <w:r w:rsidR="002C5AC8" w:rsidRPr="00E50DD2">
        <w:rPr>
          <w:rFonts w:ascii="Times New Roman" w:hAnsi="Times New Roman" w:cs="Times New Roman"/>
          <w:sz w:val="24"/>
          <w:szCs w:val="24"/>
        </w:rPr>
        <w:t>fendant while all the witnesses to it had by the time the matter came to court had long since died.</w:t>
      </w:r>
    </w:p>
    <w:p w:rsidR="00B52B92" w:rsidRPr="00E50DD2" w:rsidRDefault="00E52DB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Th</w:t>
      </w:r>
      <w:r w:rsidR="00170708" w:rsidRPr="00E50DD2">
        <w:rPr>
          <w:rFonts w:ascii="Times New Roman" w:hAnsi="Times New Roman" w:cs="Times New Roman"/>
          <w:sz w:val="24"/>
          <w:szCs w:val="24"/>
        </w:rPr>
        <w:t xml:space="preserve">e fact of </w:t>
      </w:r>
      <w:r w:rsidRPr="00E50DD2">
        <w:rPr>
          <w:rFonts w:ascii="Times New Roman" w:hAnsi="Times New Roman" w:cs="Times New Roman"/>
          <w:sz w:val="24"/>
          <w:szCs w:val="24"/>
        </w:rPr>
        <w:t xml:space="preserve">Prince </w:t>
      </w:r>
      <w:proofErr w:type="spellStart"/>
      <w:r w:rsidRPr="00E50DD2">
        <w:rPr>
          <w:rFonts w:ascii="Times New Roman" w:hAnsi="Times New Roman" w:cs="Times New Roman"/>
          <w:sz w:val="24"/>
          <w:szCs w:val="24"/>
        </w:rPr>
        <w:t>Kefa</w:t>
      </w:r>
      <w:proofErr w:type="spellEnd"/>
      <w:r w:rsidRPr="00E50DD2">
        <w:rPr>
          <w:rFonts w:ascii="Times New Roman" w:hAnsi="Times New Roman" w:cs="Times New Roman"/>
          <w:sz w:val="24"/>
          <w:szCs w:val="24"/>
        </w:rPr>
        <w:t xml:space="preserve"> </w:t>
      </w:r>
      <w:proofErr w:type="spellStart"/>
      <w:r w:rsidRPr="00E50DD2">
        <w:rPr>
          <w:rFonts w:ascii="Times New Roman" w:hAnsi="Times New Roman" w:cs="Times New Roman"/>
          <w:sz w:val="24"/>
          <w:szCs w:val="24"/>
        </w:rPr>
        <w:t>Wasswa</w:t>
      </w:r>
      <w:proofErr w:type="spellEnd"/>
      <w:r w:rsidRPr="00E50DD2">
        <w:rPr>
          <w:rFonts w:ascii="Times New Roman" w:hAnsi="Times New Roman" w:cs="Times New Roman"/>
          <w:sz w:val="24"/>
          <w:szCs w:val="24"/>
        </w:rPr>
        <w:t xml:space="preserve"> buil</w:t>
      </w:r>
      <w:r w:rsidR="00170708" w:rsidRPr="00E50DD2">
        <w:rPr>
          <w:rFonts w:ascii="Times New Roman" w:hAnsi="Times New Roman" w:cs="Times New Roman"/>
          <w:sz w:val="24"/>
          <w:szCs w:val="24"/>
        </w:rPr>
        <w:t>ding</w:t>
      </w:r>
      <w:r w:rsidRPr="00E50DD2">
        <w:rPr>
          <w:rFonts w:ascii="Times New Roman" w:hAnsi="Times New Roman" w:cs="Times New Roman"/>
          <w:sz w:val="24"/>
          <w:szCs w:val="24"/>
        </w:rPr>
        <w:t xml:space="preserve"> palaces for Buganda Kingdom </w:t>
      </w:r>
      <w:r w:rsidR="00170708" w:rsidRPr="00E50DD2">
        <w:rPr>
          <w:rFonts w:ascii="Times New Roman" w:hAnsi="Times New Roman" w:cs="Times New Roman"/>
          <w:sz w:val="24"/>
          <w:szCs w:val="24"/>
        </w:rPr>
        <w:t xml:space="preserve">seems to be corroborated by </w:t>
      </w:r>
      <w:r w:rsidRPr="00E50DD2">
        <w:rPr>
          <w:rFonts w:ascii="Times New Roman" w:hAnsi="Times New Roman" w:cs="Times New Roman"/>
          <w:sz w:val="24"/>
          <w:szCs w:val="24"/>
        </w:rPr>
        <w:t>A</w:t>
      </w:r>
      <w:r w:rsidRPr="00E50DD2">
        <w:rPr>
          <w:rFonts w:ascii="Times New Roman" w:hAnsi="Times New Roman" w:cs="Times New Roman"/>
          <w:sz w:val="24"/>
          <w:szCs w:val="24"/>
        </w:rPr>
        <w:t>b</w:t>
      </w:r>
      <w:r w:rsidRPr="00E50DD2">
        <w:rPr>
          <w:rFonts w:ascii="Times New Roman" w:hAnsi="Times New Roman" w:cs="Times New Roman"/>
          <w:sz w:val="24"/>
          <w:szCs w:val="24"/>
        </w:rPr>
        <w:t xml:space="preserve">dul </w:t>
      </w:r>
      <w:proofErr w:type="spellStart"/>
      <w:r w:rsidRPr="00E50DD2">
        <w:rPr>
          <w:rFonts w:ascii="Times New Roman" w:hAnsi="Times New Roman" w:cs="Times New Roman"/>
          <w:sz w:val="24"/>
          <w:szCs w:val="24"/>
        </w:rPr>
        <w:t>Nuru</w:t>
      </w:r>
      <w:proofErr w:type="spellEnd"/>
      <w:r w:rsidRPr="00E50DD2">
        <w:rPr>
          <w:rFonts w:ascii="Times New Roman" w:hAnsi="Times New Roman" w:cs="Times New Roman"/>
          <w:sz w:val="24"/>
          <w:szCs w:val="24"/>
        </w:rPr>
        <w:t xml:space="preserve"> </w:t>
      </w:r>
      <w:proofErr w:type="spellStart"/>
      <w:r w:rsidRPr="00E50DD2">
        <w:rPr>
          <w:rFonts w:ascii="Times New Roman" w:hAnsi="Times New Roman" w:cs="Times New Roman"/>
          <w:sz w:val="24"/>
          <w:szCs w:val="24"/>
        </w:rPr>
        <w:t>Senkubuge</w:t>
      </w:r>
      <w:proofErr w:type="spellEnd"/>
      <w:r w:rsidRPr="00E50DD2">
        <w:rPr>
          <w:rFonts w:ascii="Times New Roman" w:hAnsi="Times New Roman" w:cs="Times New Roman"/>
          <w:sz w:val="24"/>
          <w:szCs w:val="24"/>
        </w:rPr>
        <w:t xml:space="preserve"> who testified as PW5 for </w:t>
      </w:r>
      <w:r w:rsidR="00170708" w:rsidRPr="00E50DD2">
        <w:rPr>
          <w:rFonts w:ascii="Times New Roman" w:hAnsi="Times New Roman" w:cs="Times New Roman"/>
          <w:sz w:val="24"/>
          <w:szCs w:val="24"/>
        </w:rPr>
        <w:t>in his testimony he avers that indeed he worked with</w:t>
      </w:r>
      <w:r w:rsidRPr="00E50DD2">
        <w:rPr>
          <w:rFonts w:ascii="Times New Roman" w:hAnsi="Times New Roman" w:cs="Times New Roman"/>
          <w:sz w:val="24"/>
          <w:szCs w:val="24"/>
        </w:rPr>
        <w:t xml:space="preserve"> Prince </w:t>
      </w:r>
      <w:proofErr w:type="spellStart"/>
      <w:r w:rsidRPr="00E50DD2">
        <w:rPr>
          <w:rFonts w:ascii="Times New Roman" w:hAnsi="Times New Roman" w:cs="Times New Roman"/>
          <w:sz w:val="24"/>
          <w:szCs w:val="24"/>
        </w:rPr>
        <w:t>Kefa</w:t>
      </w:r>
      <w:proofErr w:type="spellEnd"/>
      <w:r w:rsidRPr="00E50DD2">
        <w:rPr>
          <w:rFonts w:ascii="Times New Roman" w:hAnsi="Times New Roman" w:cs="Times New Roman"/>
          <w:sz w:val="24"/>
          <w:szCs w:val="24"/>
        </w:rPr>
        <w:t xml:space="preserve"> </w:t>
      </w:r>
      <w:proofErr w:type="spellStart"/>
      <w:r w:rsidRPr="00E50DD2">
        <w:rPr>
          <w:rFonts w:ascii="Times New Roman" w:hAnsi="Times New Roman" w:cs="Times New Roman"/>
          <w:sz w:val="24"/>
          <w:szCs w:val="24"/>
        </w:rPr>
        <w:t>Wasswa</w:t>
      </w:r>
      <w:proofErr w:type="spellEnd"/>
      <w:r w:rsidRPr="00E50DD2">
        <w:rPr>
          <w:rFonts w:ascii="Times New Roman" w:hAnsi="Times New Roman" w:cs="Times New Roman"/>
          <w:sz w:val="24"/>
          <w:szCs w:val="24"/>
        </w:rPr>
        <w:t xml:space="preserve"> during</w:t>
      </w:r>
      <w:r w:rsidR="00B52B92" w:rsidRPr="00E50DD2">
        <w:rPr>
          <w:rFonts w:ascii="Times New Roman" w:hAnsi="Times New Roman" w:cs="Times New Roman"/>
          <w:sz w:val="24"/>
          <w:szCs w:val="24"/>
        </w:rPr>
        <w:t xml:space="preserve"> </w:t>
      </w:r>
      <w:r w:rsidRPr="00E50DD2">
        <w:rPr>
          <w:rFonts w:ascii="Times New Roman" w:hAnsi="Times New Roman" w:cs="Times New Roman"/>
          <w:sz w:val="24"/>
          <w:szCs w:val="24"/>
        </w:rPr>
        <w:t xml:space="preserve">the 1980’s constructing palaces </w:t>
      </w:r>
      <w:r w:rsidR="00B52B92" w:rsidRPr="00E50DD2">
        <w:rPr>
          <w:rFonts w:ascii="Times New Roman" w:hAnsi="Times New Roman" w:cs="Times New Roman"/>
          <w:sz w:val="24"/>
          <w:szCs w:val="24"/>
        </w:rPr>
        <w:t xml:space="preserve">for Buganda Kingdom. </w:t>
      </w:r>
    </w:p>
    <w:p w:rsidR="001943B8" w:rsidRPr="00E50DD2" w:rsidRDefault="00B52B92"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This witness, however, </w:t>
      </w:r>
      <w:r w:rsidR="00E52DB8" w:rsidRPr="00E50DD2">
        <w:rPr>
          <w:rFonts w:ascii="Times New Roman" w:hAnsi="Times New Roman" w:cs="Times New Roman"/>
          <w:sz w:val="24"/>
          <w:szCs w:val="24"/>
        </w:rPr>
        <w:t>d</w:t>
      </w:r>
      <w:r w:rsidRPr="00E50DD2">
        <w:rPr>
          <w:rFonts w:ascii="Times New Roman" w:hAnsi="Times New Roman" w:cs="Times New Roman"/>
          <w:sz w:val="24"/>
          <w:szCs w:val="24"/>
        </w:rPr>
        <w:t xml:space="preserve">oes </w:t>
      </w:r>
      <w:r w:rsidR="00E52DB8" w:rsidRPr="00E50DD2">
        <w:rPr>
          <w:rFonts w:ascii="Times New Roman" w:hAnsi="Times New Roman" w:cs="Times New Roman"/>
          <w:sz w:val="24"/>
          <w:szCs w:val="24"/>
        </w:rPr>
        <w:t xml:space="preserve">not know how Prince </w:t>
      </w:r>
      <w:proofErr w:type="spellStart"/>
      <w:r w:rsidR="00E52DB8" w:rsidRPr="00E50DD2">
        <w:rPr>
          <w:rFonts w:ascii="Times New Roman" w:hAnsi="Times New Roman" w:cs="Times New Roman"/>
          <w:sz w:val="24"/>
          <w:szCs w:val="24"/>
        </w:rPr>
        <w:t>Kefa</w:t>
      </w:r>
      <w:proofErr w:type="spellEnd"/>
      <w:r w:rsidR="00E52DB8" w:rsidRPr="00E50DD2">
        <w:rPr>
          <w:rFonts w:ascii="Times New Roman" w:hAnsi="Times New Roman" w:cs="Times New Roman"/>
          <w:sz w:val="24"/>
          <w:szCs w:val="24"/>
        </w:rPr>
        <w:t xml:space="preserve"> </w:t>
      </w:r>
      <w:proofErr w:type="spellStart"/>
      <w:r w:rsidR="00E52DB8" w:rsidRPr="00E50DD2">
        <w:rPr>
          <w:rFonts w:ascii="Times New Roman" w:hAnsi="Times New Roman" w:cs="Times New Roman"/>
          <w:sz w:val="24"/>
          <w:szCs w:val="24"/>
        </w:rPr>
        <w:t>Wasswa</w:t>
      </w:r>
      <w:proofErr w:type="spellEnd"/>
      <w:r w:rsidR="00E52DB8" w:rsidRPr="00E50DD2">
        <w:rPr>
          <w:rFonts w:ascii="Times New Roman" w:hAnsi="Times New Roman" w:cs="Times New Roman"/>
          <w:sz w:val="24"/>
          <w:szCs w:val="24"/>
        </w:rPr>
        <w:t xml:space="preserve"> came to occupy the land </w:t>
      </w:r>
      <w:r w:rsidRPr="00E50DD2">
        <w:rPr>
          <w:rFonts w:ascii="Times New Roman" w:hAnsi="Times New Roman" w:cs="Times New Roman"/>
          <w:sz w:val="24"/>
          <w:szCs w:val="24"/>
        </w:rPr>
        <w:t>in dispute</w:t>
      </w:r>
      <w:r w:rsidR="00E52DB8" w:rsidRPr="00E50DD2">
        <w:rPr>
          <w:rFonts w:ascii="Times New Roman" w:hAnsi="Times New Roman" w:cs="Times New Roman"/>
          <w:sz w:val="24"/>
          <w:szCs w:val="24"/>
        </w:rPr>
        <w:t xml:space="preserve">. </w:t>
      </w:r>
    </w:p>
    <w:p w:rsidR="00B52B92" w:rsidRPr="00E50DD2" w:rsidRDefault="00B52B92"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The question then would remain as to how </w:t>
      </w:r>
      <w:r w:rsidR="00E52DB8" w:rsidRPr="00E50DD2">
        <w:rPr>
          <w:rFonts w:ascii="Times New Roman" w:hAnsi="Times New Roman" w:cs="Times New Roman"/>
          <w:sz w:val="24"/>
          <w:szCs w:val="24"/>
        </w:rPr>
        <w:t xml:space="preserve">Prince </w:t>
      </w:r>
      <w:r w:rsidR="00E52DB8" w:rsidRPr="00E50DD2">
        <w:rPr>
          <w:rFonts w:ascii="Times New Roman" w:hAnsi="Times New Roman" w:cs="Times New Roman"/>
          <w:sz w:val="24"/>
          <w:szCs w:val="24"/>
          <w:lang w:val="de-DE"/>
        </w:rPr>
        <w:t xml:space="preserve">Kefa Wasswa </w:t>
      </w:r>
      <w:r w:rsidR="00E52DB8" w:rsidRPr="00E50DD2">
        <w:rPr>
          <w:rFonts w:ascii="Times New Roman" w:hAnsi="Times New Roman" w:cs="Times New Roman"/>
          <w:sz w:val="24"/>
          <w:szCs w:val="24"/>
        </w:rPr>
        <w:t xml:space="preserve">got the land  in question </w:t>
      </w:r>
      <w:r w:rsidRPr="00E50DD2">
        <w:rPr>
          <w:rFonts w:ascii="Times New Roman" w:hAnsi="Times New Roman" w:cs="Times New Roman"/>
          <w:sz w:val="24"/>
          <w:szCs w:val="24"/>
        </w:rPr>
        <w:t xml:space="preserve">yet he is unable </w:t>
      </w:r>
      <w:r w:rsidR="00E52DB8" w:rsidRPr="00E50DD2">
        <w:rPr>
          <w:rFonts w:ascii="Times New Roman" w:hAnsi="Times New Roman" w:cs="Times New Roman"/>
          <w:sz w:val="24"/>
          <w:szCs w:val="24"/>
        </w:rPr>
        <w:t xml:space="preserve">to produce the witnesses to </w:t>
      </w:r>
      <w:r w:rsidRPr="00E50DD2">
        <w:rPr>
          <w:rFonts w:ascii="Times New Roman" w:hAnsi="Times New Roman" w:cs="Times New Roman"/>
          <w:sz w:val="24"/>
          <w:szCs w:val="24"/>
        </w:rPr>
        <w:t>how got the land or the document itself sho</w:t>
      </w:r>
      <w:r w:rsidRPr="00E50DD2">
        <w:rPr>
          <w:rFonts w:ascii="Times New Roman" w:hAnsi="Times New Roman" w:cs="Times New Roman"/>
          <w:sz w:val="24"/>
          <w:szCs w:val="24"/>
        </w:rPr>
        <w:t>w</w:t>
      </w:r>
      <w:r w:rsidRPr="00E50DD2">
        <w:rPr>
          <w:rFonts w:ascii="Times New Roman" w:hAnsi="Times New Roman" w:cs="Times New Roman"/>
          <w:sz w:val="24"/>
          <w:szCs w:val="24"/>
        </w:rPr>
        <w:t>ing how he got the land.</w:t>
      </w:r>
    </w:p>
    <w:p w:rsidR="00B52B92" w:rsidRPr="00E50DD2" w:rsidRDefault="00B52B92"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While it could be true that he got the land from a representative of Buga</w:t>
      </w:r>
      <w:r w:rsidRPr="00E50DD2">
        <w:rPr>
          <w:rFonts w:ascii="Times New Roman" w:hAnsi="Times New Roman" w:cs="Times New Roman"/>
          <w:sz w:val="24"/>
          <w:szCs w:val="24"/>
        </w:rPr>
        <w:t>n</w:t>
      </w:r>
      <w:r w:rsidRPr="00E50DD2">
        <w:rPr>
          <w:rFonts w:ascii="Times New Roman" w:hAnsi="Times New Roman" w:cs="Times New Roman"/>
          <w:sz w:val="24"/>
          <w:szCs w:val="24"/>
        </w:rPr>
        <w:t xml:space="preserve">da Kingdom this court finds it strange that Prince </w:t>
      </w:r>
      <w:proofErr w:type="spellStart"/>
      <w:r w:rsidRPr="00E50DD2">
        <w:rPr>
          <w:rFonts w:ascii="Times New Roman" w:hAnsi="Times New Roman" w:cs="Times New Roman"/>
          <w:sz w:val="24"/>
          <w:szCs w:val="24"/>
        </w:rPr>
        <w:t>Kefa</w:t>
      </w:r>
      <w:proofErr w:type="spellEnd"/>
      <w:r w:rsidRPr="00E50DD2">
        <w:rPr>
          <w:rFonts w:ascii="Times New Roman" w:hAnsi="Times New Roman" w:cs="Times New Roman"/>
          <w:sz w:val="24"/>
          <w:szCs w:val="24"/>
        </w:rPr>
        <w:t xml:space="preserve"> </w:t>
      </w:r>
      <w:proofErr w:type="spellStart"/>
      <w:r w:rsidRPr="00E50DD2">
        <w:rPr>
          <w:rFonts w:ascii="Times New Roman" w:hAnsi="Times New Roman" w:cs="Times New Roman"/>
          <w:sz w:val="24"/>
          <w:szCs w:val="24"/>
        </w:rPr>
        <w:t>Wasswa</w:t>
      </w:r>
      <w:proofErr w:type="spellEnd"/>
      <w:r w:rsidRPr="00E50DD2">
        <w:rPr>
          <w:rFonts w:ascii="Times New Roman" w:hAnsi="Times New Roman" w:cs="Times New Roman"/>
          <w:sz w:val="24"/>
          <w:szCs w:val="24"/>
        </w:rPr>
        <w:t xml:space="preserve"> having not secured the witnesses to the deed and the deed itself and brought them to court could not get this </w:t>
      </w:r>
      <w:r w:rsidR="00E52DB8" w:rsidRPr="00E50DD2">
        <w:rPr>
          <w:rFonts w:ascii="Times New Roman" w:hAnsi="Times New Roman" w:cs="Times New Roman"/>
          <w:sz w:val="24"/>
          <w:szCs w:val="24"/>
        </w:rPr>
        <w:t xml:space="preserve">donation </w:t>
      </w:r>
      <w:r w:rsidRPr="00E50DD2">
        <w:rPr>
          <w:rFonts w:ascii="Times New Roman" w:hAnsi="Times New Roman" w:cs="Times New Roman"/>
          <w:sz w:val="24"/>
          <w:szCs w:val="24"/>
        </w:rPr>
        <w:t xml:space="preserve">confirmed by someone from </w:t>
      </w:r>
      <w:r w:rsidR="00E52DB8" w:rsidRPr="00E50DD2">
        <w:rPr>
          <w:rFonts w:ascii="Times New Roman" w:hAnsi="Times New Roman" w:cs="Times New Roman"/>
          <w:sz w:val="24"/>
          <w:szCs w:val="24"/>
        </w:rPr>
        <w:t xml:space="preserve">Buganda Kingdom </w:t>
      </w:r>
      <w:r w:rsidRPr="00E50DD2">
        <w:rPr>
          <w:rFonts w:ascii="Times New Roman" w:hAnsi="Times New Roman" w:cs="Times New Roman"/>
          <w:sz w:val="24"/>
          <w:szCs w:val="24"/>
        </w:rPr>
        <w:t xml:space="preserve">which is </w:t>
      </w:r>
      <w:r w:rsidR="00E52DB8" w:rsidRPr="00E50DD2">
        <w:rPr>
          <w:rFonts w:ascii="Times New Roman" w:hAnsi="Times New Roman" w:cs="Times New Roman"/>
          <w:sz w:val="24"/>
          <w:szCs w:val="24"/>
        </w:rPr>
        <w:t xml:space="preserve">in existence and </w:t>
      </w:r>
      <w:r w:rsidRPr="00E50DD2">
        <w:rPr>
          <w:rFonts w:ascii="Times New Roman" w:hAnsi="Times New Roman" w:cs="Times New Roman"/>
          <w:sz w:val="24"/>
          <w:szCs w:val="24"/>
        </w:rPr>
        <w:t>having a fully-fledged land office</w:t>
      </w:r>
      <w:r w:rsidR="00E52DB8" w:rsidRPr="00E50DD2">
        <w:rPr>
          <w:rFonts w:ascii="Times New Roman" w:hAnsi="Times New Roman" w:cs="Times New Roman"/>
          <w:sz w:val="24"/>
          <w:szCs w:val="24"/>
        </w:rPr>
        <w:t xml:space="preserve"> called the Buganda Land Board. </w:t>
      </w:r>
      <w:r w:rsidRPr="00E50DD2">
        <w:rPr>
          <w:rFonts w:ascii="Times New Roman" w:hAnsi="Times New Roman" w:cs="Times New Roman"/>
          <w:sz w:val="24"/>
          <w:szCs w:val="24"/>
        </w:rPr>
        <w:t>The fact that this could not be done leaves the issue of donation in doubt and therefore evidence to it would thus remain u</w:t>
      </w:r>
      <w:r w:rsidRPr="00E50DD2">
        <w:rPr>
          <w:rFonts w:ascii="Times New Roman" w:hAnsi="Times New Roman" w:cs="Times New Roman"/>
          <w:sz w:val="24"/>
          <w:szCs w:val="24"/>
        </w:rPr>
        <w:t>n</w:t>
      </w:r>
      <w:r w:rsidRPr="00E50DD2">
        <w:rPr>
          <w:rFonts w:ascii="Times New Roman" w:hAnsi="Times New Roman" w:cs="Times New Roman"/>
          <w:sz w:val="24"/>
          <w:szCs w:val="24"/>
        </w:rPr>
        <w:t>convincing and unrel</w:t>
      </w:r>
      <w:r w:rsidRPr="00E50DD2">
        <w:rPr>
          <w:rFonts w:ascii="Times New Roman" w:hAnsi="Times New Roman" w:cs="Times New Roman"/>
          <w:sz w:val="24"/>
          <w:szCs w:val="24"/>
        </w:rPr>
        <w:t>i</w:t>
      </w:r>
      <w:r w:rsidRPr="00E50DD2">
        <w:rPr>
          <w:rFonts w:ascii="Times New Roman" w:hAnsi="Times New Roman" w:cs="Times New Roman"/>
          <w:sz w:val="24"/>
          <w:szCs w:val="24"/>
        </w:rPr>
        <w:t>able.</w:t>
      </w:r>
    </w:p>
    <w:p w:rsidR="00A25126" w:rsidRPr="00E50DD2" w:rsidRDefault="00E52DB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That notwithstanding, </w:t>
      </w:r>
      <w:r w:rsidR="00B52B92" w:rsidRPr="00E50DD2">
        <w:rPr>
          <w:rFonts w:ascii="Times New Roman" w:hAnsi="Times New Roman" w:cs="Times New Roman"/>
          <w:sz w:val="24"/>
          <w:szCs w:val="24"/>
        </w:rPr>
        <w:t xml:space="preserve">there is also the claim by the </w:t>
      </w:r>
      <w:r w:rsidRPr="00E50DD2">
        <w:rPr>
          <w:rFonts w:ascii="Times New Roman" w:hAnsi="Times New Roman" w:cs="Times New Roman"/>
          <w:sz w:val="24"/>
          <w:szCs w:val="24"/>
        </w:rPr>
        <w:t xml:space="preserve">plaintiffs that they were </w:t>
      </w:r>
      <w:r w:rsidR="00B52B92" w:rsidRPr="00E50DD2">
        <w:rPr>
          <w:rFonts w:ascii="Times New Roman" w:hAnsi="Times New Roman" w:cs="Times New Roman"/>
          <w:sz w:val="24"/>
          <w:szCs w:val="24"/>
        </w:rPr>
        <w:t xml:space="preserve">lawful and </w:t>
      </w:r>
      <w:proofErr w:type="spellStart"/>
      <w:r w:rsidRPr="00E50DD2">
        <w:rPr>
          <w:rFonts w:ascii="Times New Roman" w:hAnsi="Times New Roman" w:cs="Times New Roman"/>
          <w:sz w:val="24"/>
          <w:szCs w:val="24"/>
        </w:rPr>
        <w:t>b</w:t>
      </w:r>
      <w:r w:rsidRPr="00E50DD2">
        <w:rPr>
          <w:rFonts w:ascii="Times New Roman" w:hAnsi="Times New Roman" w:cs="Times New Roman"/>
          <w:sz w:val="24"/>
          <w:szCs w:val="24"/>
        </w:rPr>
        <w:t>o</w:t>
      </w:r>
      <w:r w:rsidRPr="00E50DD2">
        <w:rPr>
          <w:rFonts w:ascii="Times New Roman" w:hAnsi="Times New Roman" w:cs="Times New Roman"/>
          <w:sz w:val="24"/>
          <w:szCs w:val="24"/>
        </w:rPr>
        <w:t>nafide</w:t>
      </w:r>
      <w:proofErr w:type="spellEnd"/>
      <w:r w:rsidRPr="00E50DD2">
        <w:rPr>
          <w:rFonts w:ascii="Times New Roman" w:hAnsi="Times New Roman" w:cs="Times New Roman"/>
          <w:sz w:val="24"/>
          <w:szCs w:val="24"/>
        </w:rPr>
        <w:t xml:space="preserve"> occupant</w:t>
      </w:r>
      <w:r w:rsidR="00B52B92" w:rsidRPr="00E50DD2">
        <w:rPr>
          <w:rFonts w:ascii="Times New Roman" w:hAnsi="Times New Roman" w:cs="Times New Roman"/>
          <w:sz w:val="24"/>
          <w:szCs w:val="24"/>
        </w:rPr>
        <w:t>s</w:t>
      </w:r>
      <w:r w:rsidRPr="00E50DD2">
        <w:rPr>
          <w:rFonts w:ascii="Times New Roman" w:hAnsi="Times New Roman" w:cs="Times New Roman"/>
          <w:sz w:val="24"/>
          <w:szCs w:val="24"/>
        </w:rPr>
        <w:t xml:space="preserve"> of the suit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 xml:space="preserve">. This assertion </w:t>
      </w:r>
      <w:r w:rsidR="00A25126" w:rsidRPr="00E50DD2">
        <w:rPr>
          <w:rFonts w:ascii="Times New Roman" w:hAnsi="Times New Roman" w:cs="Times New Roman"/>
          <w:sz w:val="24"/>
          <w:szCs w:val="24"/>
        </w:rPr>
        <w:t>has to be examined in light of t</w:t>
      </w:r>
      <w:r w:rsidRPr="00E50DD2">
        <w:rPr>
          <w:rFonts w:ascii="Times New Roman" w:hAnsi="Times New Roman" w:cs="Times New Roman"/>
          <w:sz w:val="24"/>
          <w:szCs w:val="24"/>
        </w:rPr>
        <w:t xml:space="preserve">he law relating to who a </w:t>
      </w:r>
      <w:proofErr w:type="spellStart"/>
      <w:r w:rsidRPr="00E50DD2">
        <w:rPr>
          <w:rFonts w:ascii="Times New Roman" w:hAnsi="Times New Roman" w:cs="Times New Roman"/>
          <w:sz w:val="24"/>
          <w:szCs w:val="24"/>
        </w:rPr>
        <w:t>bonafide</w:t>
      </w:r>
      <w:proofErr w:type="spellEnd"/>
      <w:r w:rsidRPr="00E50DD2">
        <w:rPr>
          <w:rFonts w:ascii="Times New Roman" w:hAnsi="Times New Roman" w:cs="Times New Roman"/>
          <w:sz w:val="24"/>
          <w:szCs w:val="24"/>
        </w:rPr>
        <w:t xml:space="preserve"> occ</w:t>
      </w:r>
      <w:r w:rsidRPr="00E50DD2">
        <w:rPr>
          <w:rFonts w:ascii="Times New Roman" w:hAnsi="Times New Roman" w:cs="Times New Roman"/>
          <w:sz w:val="24"/>
          <w:szCs w:val="24"/>
        </w:rPr>
        <w:t>u</w:t>
      </w:r>
      <w:r w:rsidRPr="00E50DD2">
        <w:rPr>
          <w:rFonts w:ascii="Times New Roman" w:hAnsi="Times New Roman" w:cs="Times New Roman"/>
          <w:sz w:val="24"/>
          <w:szCs w:val="24"/>
        </w:rPr>
        <w:t>pant</w:t>
      </w:r>
      <w:r w:rsidR="00A25126" w:rsidRPr="00E50DD2">
        <w:rPr>
          <w:rFonts w:ascii="Times New Roman" w:hAnsi="Times New Roman" w:cs="Times New Roman"/>
          <w:sz w:val="24"/>
          <w:szCs w:val="24"/>
        </w:rPr>
        <w:t>.</w:t>
      </w:r>
    </w:p>
    <w:p w:rsidR="00A25126" w:rsidRPr="00E50DD2" w:rsidRDefault="00A25126"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 </w:t>
      </w:r>
      <w:r w:rsidR="00E52DB8" w:rsidRPr="00E50DD2">
        <w:rPr>
          <w:rFonts w:ascii="Times New Roman" w:hAnsi="Times New Roman" w:cs="Times New Roman"/>
          <w:b/>
          <w:bCs/>
          <w:sz w:val="24"/>
          <w:szCs w:val="24"/>
        </w:rPr>
        <w:t>Section 29(2) of the Land Act</w:t>
      </w:r>
      <w:r w:rsidR="00E52DB8" w:rsidRPr="00E50DD2">
        <w:rPr>
          <w:rFonts w:ascii="Times New Roman" w:hAnsi="Times New Roman" w:cs="Times New Roman"/>
          <w:sz w:val="24"/>
          <w:szCs w:val="24"/>
        </w:rPr>
        <w:t xml:space="preserve"> </w:t>
      </w:r>
      <w:r w:rsidR="00E52DB8" w:rsidRPr="00E50DD2">
        <w:rPr>
          <w:rFonts w:ascii="Times New Roman" w:hAnsi="Times New Roman" w:cs="Times New Roman"/>
          <w:sz w:val="24"/>
          <w:szCs w:val="24"/>
          <w:lang w:val="it-IT"/>
        </w:rPr>
        <w:t>defines</w:t>
      </w:r>
      <w:r w:rsidR="00E52DB8" w:rsidRPr="00E50DD2">
        <w:rPr>
          <w:rFonts w:ascii="Times New Roman" w:hAnsi="Times New Roman" w:cs="Times New Roman"/>
          <w:sz w:val="24"/>
          <w:szCs w:val="24"/>
        </w:rPr>
        <w:t xml:space="preserve"> </w:t>
      </w:r>
      <w:r w:rsidR="00E52DB8" w:rsidRPr="00E50DD2">
        <w:rPr>
          <w:rFonts w:ascii="Times New Roman" w:hAnsi="Times New Roman" w:cs="Times New Roman"/>
          <w:sz w:val="24"/>
          <w:szCs w:val="24"/>
          <w:lang w:val="it-IT"/>
        </w:rPr>
        <w:t xml:space="preserve">a bonafide occupant </w:t>
      </w:r>
      <w:r w:rsidR="00E52DB8" w:rsidRPr="00E50DD2">
        <w:rPr>
          <w:rFonts w:ascii="Times New Roman" w:hAnsi="Times New Roman" w:cs="Times New Roman"/>
          <w:sz w:val="24"/>
          <w:szCs w:val="24"/>
        </w:rPr>
        <w:t>as one who has occupied a piece of land for an uninterrupted period of twelve years (12) or more before the coming into force of the Uganda Constit</w:t>
      </w:r>
      <w:r w:rsidR="00E52DB8" w:rsidRPr="00E50DD2">
        <w:rPr>
          <w:rFonts w:ascii="Times New Roman" w:hAnsi="Times New Roman" w:cs="Times New Roman"/>
          <w:sz w:val="24"/>
          <w:szCs w:val="24"/>
        </w:rPr>
        <w:t>u</w:t>
      </w:r>
      <w:r w:rsidR="00E52DB8" w:rsidRPr="00E50DD2">
        <w:rPr>
          <w:rFonts w:ascii="Times New Roman" w:hAnsi="Times New Roman" w:cs="Times New Roman"/>
          <w:sz w:val="24"/>
          <w:szCs w:val="24"/>
        </w:rPr>
        <w:t xml:space="preserve">tion 1995. Prince </w:t>
      </w:r>
      <w:proofErr w:type="spellStart"/>
      <w:r w:rsidR="00E52DB8" w:rsidRPr="00E50DD2">
        <w:rPr>
          <w:rFonts w:ascii="Times New Roman" w:hAnsi="Times New Roman" w:cs="Times New Roman"/>
          <w:sz w:val="24"/>
          <w:szCs w:val="24"/>
        </w:rPr>
        <w:t>Kefa</w:t>
      </w:r>
      <w:proofErr w:type="spellEnd"/>
      <w:r w:rsidR="00E52DB8" w:rsidRPr="00E50DD2">
        <w:rPr>
          <w:rFonts w:ascii="Times New Roman" w:hAnsi="Times New Roman" w:cs="Times New Roman"/>
          <w:sz w:val="24"/>
          <w:szCs w:val="24"/>
        </w:rPr>
        <w:t xml:space="preserve"> </w:t>
      </w:r>
      <w:proofErr w:type="spellStart"/>
      <w:r w:rsidR="00E52DB8" w:rsidRPr="00E50DD2">
        <w:rPr>
          <w:rFonts w:ascii="Times New Roman" w:hAnsi="Times New Roman" w:cs="Times New Roman"/>
          <w:sz w:val="24"/>
          <w:szCs w:val="24"/>
        </w:rPr>
        <w:t>Wasswa</w:t>
      </w:r>
      <w:proofErr w:type="spellEnd"/>
      <w:r w:rsidR="00E52DB8" w:rsidRPr="00E50DD2">
        <w:rPr>
          <w:rFonts w:ascii="Times New Roman" w:hAnsi="Times New Roman" w:cs="Times New Roman"/>
          <w:sz w:val="24"/>
          <w:szCs w:val="24"/>
        </w:rPr>
        <w:t xml:space="preserve"> (PW1) testified that was donated the land in question and occupied it in from 1986. </w:t>
      </w:r>
      <w:r w:rsidRPr="00E50DD2">
        <w:rPr>
          <w:rFonts w:ascii="Times New Roman" w:hAnsi="Times New Roman" w:cs="Times New Roman"/>
          <w:sz w:val="24"/>
          <w:szCs w:val="24"/>
        </w:rPr>
        <w:t xml:space="preserve">From 1986 to </w:t>
      </w:r>
      <w:r w:rsidR="00E52DB8" w:rsidRPr="00E50DD2">
        <w:rPr>
          <w:rFonts w:ascii="Times New Roman" w:hAnsi="Times New Roman" w:cs="Times New Roman"/>
          <w:sz w:val="24"/>
          <w:szCs w:val="24"/>
        </w:rPr>
        <w:t xml:space="preserve">1995 </w:t>
      </w:r>
      <w:r w:rsidRPr="00E50DD2">
        <w:rPr>
          <w:rFonts w:ascii="Times New Roman" w:hAnsi="Times New Roman" w:cs="Times New Roman"/>
          <w:sz w:val="24"/>
          <w:szCs w:val="24"/>
        </w:rPr>
        <w:t xml:space="preserve">makes </w:t>
      </w:r>
      <w:r w:rsidR="00E52DB8" w:rsidRPr="00E50DD2">
        <w:rPr>
          <w:rFonts w:ascii="Times New Roman" w:hAnsi="Times New Roman" w:cs="Times New Roman"/>
          <w:sz w:val="24"/>
          <w:szCs w:val="24"/>
        </w:rPr>
        <w:t xml:space="preserve">the first plaintiff </w:t>
      </w:r>
      <w:r w:rsidRPr="00E50DD2">
        <w:rPr>
          <w:rFonts w:ascii="Times New Roman" w:hAnsi="Times New Roman" w:cs="Times New Roman"/>
          <w:sz w:val="24"/>
          <w:szCs w:val="24"/>
        </w:rPr>
        <w:t>to have</w:t>
      </w:r>
      <w:r w:rsidR="00E52DB8" w:rsidRPr="00E50DD2">
        <w:rPr>
          <w:rFonts w:ascii="Times New Roman" w:hAnsi="Times New Roman" w:cs="Times New Roman"/>
          <w:sz w:val="24"/>
          <w:szCs w:val="24"/>
        </w:rPr>
        <w:t xml:space="preserve"> occupied the suit land for a period nine (9) </w:t>
      </w:r>
      <w:r w:rsidR="00E52DB8" w:rsidRPr="00E50DD2">
        <w:rPr>
          <w:rFonts w:ascii="Times New Roman" w:hAnsi="Times New Roman" w:cs="Times New Roman"/>
          <w:sz w:val="24"/>
          <w:szCs w:val="24"/>
        </w:rPr>
        <w:lastRenderedPageBreak/>
        <w:t xml:space="preserve">years which short of the constitutional requirement </w:t>
      </w:r>
      <w:r w:rsidRPr="00E50DD2">
        <w:rPr>
          <w:rFonts w:ascii="Times New Roman" w:hAnsi="Times New Roman" w:cs="Times New Roman"/>
          <w:sz w:val="24"/>
          <w:szCs w:val="24"/>
        </w:rPr>
        <w:t xml:space="preserve">for to be termed a </w:t>
      </w:r>
      <w:proofErr w:type="spellStart"/>
      <w:r w:rsidR="00E52DB8" w:rsidRPr="00E50DD2">
        <w:rPr>
          <w:rFonts w:ascii="Times New Roman" w:hAnsi="Times New Roman" w:cs="Times New Roman"/>
          <w:sz w:val="24"/>
          <w:szCs w:val="24"/>
        </w:rPr>
        <w:t>bonafide</w:t>
      </w:r>
      <w:proofErr w:type="spellEnd"/>
      <w:r w:rsidR="00E52DB8" w:rsidRPr="00E50DD2">
        <w:rPr>
          <w:rFonts w:ascii="Times New Roman" w:hAnsi="Times New Roman" w:cs="Times New Roman"/>
          <w:sz w:val="24"/>
          <w:szCs w:val="24"/>
        </w:rPr>
        <w:t xml:space="preserve"> </w:t>
      </w:r>
      <w:r w:rsidRPr="00E50DD2">
        <w:rPr>
          <w:rFonts w:ascii="Times New Roman" w:hAnsi="Times New Roman" w:cs="Times New Roman"/>
          <w:sz w:val="24"/>
          <w:szCs w:val="24"/>
        </w:rPr>
        <w:t>occupant</w:t>
      </w:r>
      <w:r w:rsidR="00E52DB8" w:rsidRPr="00E50DD2">
        <w:rPr>
          <w:rFonts w:ascii="Times New Roman" w:hAnsi="Times New Roman" w:cs="Times New Roman"/>
          <w:sz w:val="24"/>
          <w:szCs w:val="24"/>
        </w:rPr>
        <w:t xml:space="preserve"> of </w:t>
      </w:r>
      <w:r w:rsidRPr="00E50DD2">
        <w:rPr>
          <w:rFonts w:ascii="Times New Roman" w:hAnsi="Times New Roman" w:cs="Times New Roman"/>
          <w:sz w:val="24"/>
          <w:szCs w:val="24"/>
        </w:rPr>
        <w:t xml:space="preserve">the land. This means that he fails the legal test also in this aspect and if he does so and so would </w:t>
      </w:r>
      <w:r w:rsidR="00E52DB8" w:rsidRPr="00E50DD2">
        <w:rPr>
          <w:rFonts w:ascii="Times New Roman" w:hAnsi="Times New Roman" w:cs="Times New Roman"/>
          <w:sz w:val="24"/>
          <w:szCs w:val="24"/>
        </w:rPr>
        <w:t>the second plaintiff claim</w:t>
      </w:r>
      <w:r w:rsidRPr="00E50DD2">
        <w:rPr>
          <w:rFonts w:ascii="Times New Roman" w:hAnsi="Times New Roman" w:cs="Times New Roman"/>
          <w:sz w:val="24"/>
          <w:szCs w:val="24"/>
        </w:rPr>
        <w:t>s</w:t>
      </w:r>
      <w:r w:rsidR="00E52DB8" w:rsidRPr="00E50DD2">
        <w:rPr>
          <w:rFonts w:ascii="Times New Roman" w:hAnsi="Times New Roman" w:cs="Times New Roman"/>
          <w:sz w:val="24"/>
          <w:szCs w:val="24"/>
        </w:rPr>
        <w:t xml:space="preserve"> </w:t>
      </w:r>
      <w:r w:rsidRPr="00E50DD2">
        <w:rPr>
          <w:rFonts w:ascii="Times New Roman" w:hAnsi="Times New Roman" w:cs="Times New Roman"/>
          <w:sz w:val="24"/>
          <w:szCs w:val="24"/>
        </w:rPr>
        <w:t xml:space="preserve">interests in the same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 xml:space="preserve"> arising from a donation given to him by the first plaintiff. The s</w:t>
      </w:r>
      <w:r w:rsidRPr="00E50DD2">
        <w:rPr>
          <w:rFonts w:ascii="Times New Roman" w:hAnsi="Times New Roman" w:cs="Times New Roman"/>
          <w:sz w:val="24"/>
          <w:szCs w:val="24"/>
        </w:rPr>
        <w:t>e</w:t>
      </w:r>
      <w:r w:rsidRPr="00E50DD2">
        <w:rPr>
          <w:rFonts w:ascii="Times New Roman" w:hAnsi="Times New Roman" w:cs="Times New Roman"/>
          <w:sz w:val="24"/>
          <w:szCs w:val="24"/>
        </w:rPr>
        <w:t>cond plaintiff is the son of the first plaintiff. From his testimony given on the 11</w:t>
      </w:r>
      <w:r w:rsidRPr="00E50DD2">
        <w:rPr>
          <w:rFonts w:ascii="Times New Roman" w:hAnsi="Times New Roman" w:cs="Times New Roman"/>
          <w:sz w:val="24"/>
          <w:szCs w:val="24"/>
          <w:vertAlign w:val="superscript"/>
        </w:rPr>
        <w:t>th</w:t>
      </w:r>
      <w:r w:rsidRPr="00E50DD2">
        <w:rPr>
          <w:rFonts w:ascii="Times New Roman" w:hAnsi="Times New Roman" w:cs="Times New Roman"/>
          <w:sz w:val="24"/>
          <w:szCs w:val="24"/>
        </w:rPr>
        <w:t xml:space="preserve"> of July, 2017 he confirmed that he was thirty (30) years old meaning that he was born during the year when PW1 allegedly got the land in question. Even if he was gi</w:t>
      </w:r>
      <w:r w:rsidRPr="00E50DD2">
        <w:rPr>
          <w:rFonts w:ascii="Times New Roman" w:hAnsi="Times New Roman" w:cs="Times New Roman"/>
          <w:sz w:val="24"/>
          <w:szCs w:val="24"/>
        </w:rPr>
        <w:t>v</w:t>
      </w:r>
      <w:r w:rsidRPr="00E50DD2">
        <w:rPr>
          <w:rFonts w:ascii="Times New Roman" w:hAnsi="Times New Roman" w:cs="Times New Roman"/>
          <w:sz w:val="24"/>
          <w:szCs w:val="24"/>
        </w:rPr>
        <w:t>en the portion which he claims at that time, he would still fall short of the legal requir</w:t>
      </w:r>
      <w:r w:rsidRPr="00E50DD2">
        <w:rPr>
          <w:rFonts w:ascii="Times New Roman" w:hAnsi="Times New Roman" w:cs="Times New Roman"/>
          <w:sz w:val="24"/>
          <w:szCs w:val="24"/>
        </w:rPr>
        <w:t>e</w:t>
      </w:r>
      <w:r w:rsidRPr="00E50DD2">
        <w:rPr>
          <w:rFonts w:ascii="Times New Roman" w:hAnsi="Times New Roman" w:cs="Times New Roman"/>
          <w:sz w:val="24"/>
          <w:szCs w:val="24"/>
        </w:rPr>
        <w:t xml:space="preserve">ment of being a </w:t>
      </w:r>
      <w:proofErr w:type="spellStart"/>
      <w:r w:rsidRPr="00E50DD2">
        <w:rPr>
          <w:rFonts w:ascii="Times New Roman" w:hAnsi="Times New Roman" w:cs="Times New Roman"/>
          <w:sz w:val="24"/>
          <w:szCs w:val="24"/>
        </w:rPr>
        <w:t>bonafide</w:t>
      </w:r>
      <w:proofErr w:type="spellEnd"/>
      <w:r w:rsidRPr="00E50DD2">
        <w:rPr>
          <w:rFonts w:ascii="Times New Roman" w:hAnsi="Times New Roman" w:cs="Times New Roman"/>
          <w:sz w:val="24"/>
          <w:szCs w:val="24"/>
        </w:rPr>
        <w:t xml:space="preserve"> occupant of the land for similarly his stay on the land as of 1995 would remain nine (9) years like that that of his father.</w:t>
      </w:r>
    </w:p>
    <w:p w:rsidR="00BD084E" w:rsidRPr="00E50DD2" w:rsidRDefault="00A25126"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This position being so I would find that the</w:t>
      </w:r>
      <w:r w:rsidR="00BD084E" w:rsidRPr="00E50DD2">
        <w:rPr>
          <w:rFonts w:ascii="Times New Roman" w:hAnsi="Times New Roman" w:cs="Times New Roman"/>
          <w:sz w:val="24"/>
          <w:szCs w:val="24"/>
        </w:rPr>
        <w:t xml:space="preserve"> evidence to support the claim of </w:t>
      </w:r>
      <w:proofErr w:type="spellStart"/>
      <w:r w:rsidR="00BD084E" w:rsidRPr="00E50DD2">
        <w:rPr>
          <w:rFonts w:ascii="Times New Roman" w:hAnsi="Times New Roman" w:cs="Times New Roman"/>
          <w:sz w:val="24"/>
          <w:szCs w:val="24"/>
        </w:rPr>
        <w:t>bonafide</w:t>
      </w:r>
      <w:proofErr w:type="spellEnd"/>
      <w:r w:rsidR="00BD084E" w:rsidRPr="00E50DD2">
        <w:rPr>
          <w:rFonts w:ascii="Times New Roman" w:hAnsi="Times New Roman" w:cs="Times New Roman"/>
          <w:sz w:val="24"/>
          <w:szCs w:val="24"/>
        </w:rPr>
        <w:t xml:space="preserve"> o</w:t>
      </w:r>
      <w:r w:rsidR="00BD084E" w:rsidRPr="00E50DD2">
        <w:rPr>
          <w:rFonts w:ascii="Times New Roman" w:hAnsi="Times New Roman" w:cs="Times New Roman"/>
          <w:sz w:val="24"/>
          <w:szCs w:val="24"/>
        </w:rPr>
        <w:t>c</w:t>
      </w:r>
      <w:r w:rsidR="00BD084E" w:rsidRPr="00E50DD2">
        <w:rPr>
          <w:rFonts w:ascii="Times New Roman" w:hAnsi="Times New Roman" w:cs="Times New Roman"/>
          <w:sz w:val="24"/>
          <w:szCs w:val="24"/>
        </w:rPr>
        <w:t xml:space="preserve">cupant </w:t>
      </w:r>
      <w:proofErr w:type="gramStart"/>
      <w:r w:rsidR="00BD084E" w:rsidRPr="00E50DD2">
        <w:rPr>
          <w:rFonts w:ascii="Times New Roman" w:hAnsi="Times New Roman" w:cs="Times New Roman"/>
          <w:sz w:val="24"/>
          <w:szCs w:val="24"/>
        </w:rPr>
        <w:t>fall</w:t>
      </w:r>
      <w:proofErr w:type="gramEnd"/>
      <w:r w:rsidR="00BD084E" w:rsidRPr="00E50DD2">
        <w:rPr>
          <w:rFonts w:ascii="Times New Roman" w:hAnsi="Times New Roman" w:cs="Times New Roman"/>
          <w:sz w:val="24"/>
          <w:szCs w:val="24"/>
        </w:rPr>
        <w:t xml:space="preserve"> short for both plaintiffs for none of them qualify under the law.</w:t>
      </w:r>
      <w:r w:rsidR="00662D53" w:rsidRPr="00E50DD2">
        <w:rPr>
          <w:rFonts w:ascii="Times New Roman" w:hAnsi="Times New Roman" w:cs="Times New Roman"/>
          <w:sz w:val="24"/>
          <w:szCs w:val="24"/>
        </w:rPr>
        <w:t xml:space="preserve"> I would thus a</w:t>
      </w:r>
      <w:r w:rsidR="00662D53" w:rsidRPr="00E50DD2">
        <w:rPr>
          <w:rFonts w:ascii="Times New Roman" w:hAnsi="Times New Roman" w:cs="Times New Roman"/>
          <w:sz w:val="24"/>
          <w:szCs w:val="24"/>
        </w:rPr>
        <w:t>n</w:t>
      </w:r>
      <w:r w:rsidR="00662D53" w:rsidRPr="00E50DD2">
        <w:rPr>
          <w:rFonts w:ascii="Times New Roman" w:hAnsi="Times New Roman" w:cs="Times New Roman"/>
          <w:sz w:val="24"/>
          <w:szCs w:val="24"/>
        </w:rPr>
        <w:t>swer this issue in the negative.</w:t>
      </w:r>
    </w:p>
    <w:p w:rsidR="001943B8" w:rsidRPr="00E50DD2" w:rsidRDefault="00E52DB8" w:rsidP="00E50DD2">
      <w:pPr>
        <w:pStyle w:val="BodyA"/>
        <w:numPr>
          <w:ilvl w:val="0"/>
          <w:numId w:val="5"/>
        </w:numPr>
        <w:spacing w:line="360" w:lineRule="auto"/>
        <w:jc w:val="both"/>
        <w:rPr>
          <w:rFonts w:ascii="Times New Roman" w:eastAsia="Bookman Old Style" w:hAnsi="Times New Roman" w:cs="Times New Roman"/>
          <w:b/>
          <w:bCs/>
          <w:sz w:val="24"/>
          <w:szCs w:val="24"/>
          <w:u w:val="single"/>
        </w:rPr>
      </w:pPr>
      <w:r w:rsidRPr="00E50DD2">
        <w:rPr>
          <w:rFonts w:ascii="Times New Roman" w:hAnsi="Times New Roman" w:cs="Times New Roman"/>
          <w:b/>
          <w:bCs/>
          <w:sz w:val="24"/>
          <w:szCs w:val="24"/>
          <w:u w:val="single"/>
        </w:rPr>
        <w:t xml:space="preserve">Issue Two: Whether the defendant destroyed any property belonging to the </w:t>
      </w:r>
      <w:r w:rsidR="00F36118" w:rsidRPr="00E50DD2">
        <w:rPr>
          <w:rFonts w:ascii="Times New Roman" w:hAnsi="Times New Roman" w:cs="Times New Roman"/>
          <w:b/>
          <w:bCs/>
          <w:sz w:val="24"/>
          <w:szCs w:val="24"/>
          <w:u w:val="single"/>
        </w:rPr>
        <w:t>plaintiffs.</w:t>
      </w:r>
    </w:p>
    <w:p w:rsidR="00662D53" w:rsidRPr="00E50DD2" w:rsidRDefault="00662D53"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bCs/>
          <w:sz w:val="24"/>
          <w:szCs w:val="24"/>
        </w:rPr>
        <w:t>T</w:t>
      </w:r>
      <w:r w:rsidR="00E52DB8" w:rsidRPr="00E50DD2">
        <w:rPr>
          <w:rFonts w:ascii="Times New Roman" w:hAnsi="Times New Roman" w:cs="Times New Roman"/>
          <w:sz w:val="24"/>
          <w:szCs w:val="24"/>
        </w:rPr>
        <w:t xml:space="preserve">he resolution of the preceding issue was conclusive </w:t>
      </w:r>
      <w:r w:rsidRPr="00E50DD2">
        <w:rPr>
          <w:rFonts w:ascii="Times New Roman" w:hAnsi="Times New Roman" w:cs="Times New Roman"/>
          <w:sz w:val="24"/>
          <w:szCs w:val="24"/>
        </w:rPr>
        <w:t>enough to render this issue moot but suffice to add that the claim made before this court by the plaintiffs jointly is that at the time when the defendant took possession of the suit land both plaintiffs had properties on it in terms of buildings, crops and plantations which were destroyed by the defendant. This allegation is made both Plaintiffs and is confirmed by the evidence of PW2, PW3, PW4 and PW5.</w:t>
      </w:r>
    </w:p>
    <w:p w:rsidR="00662D53" w:rsidRPr="00E50DD2" w:rsidRDefault="00662D53"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The defendant on the other hand denies demolishing and destroying those properties sta</w:t>
      </w:r>
      <w:r w:rsidRPr="00E50DD2">
        <w:rPr>
          <w:rFonts w:ascii="Times New Roman" w:hAnsi="Times New Roman" w:cs="Times New Roman"/>
          <w:sz w:val="24"/>
          <w:szCs w:val="24"/>
        </w:rPr>
        <w:t>t</w:t>
      </w:r>
      <w:r w:rsidRPr="00E50DD2">
        <w:rPr>
          <w:rFonts w:ascii="Times New Roman" w:hAnsi="Times New Roman" w:cs="Times New Roman"/>
          <w:sz w:val="24"/>
          <w:szCs w:val="24"/>
        </w:rPr>
        <w:t xml:space="preserve">ing that he came into the suit property in July, 2005 when it was empty and free. His witness Hassan </w:t>
      </w:r>
      <w:proofErr w:type="spellStart"/>
      <w:r w:rsidRPr="00E50DD2">
        <w:rPr>
          <w:rFonts w:ascii="Times New Roman" w:hAnsi="Times New Roman" w:cs="Times New Roman"/>
          <w:sz w:val="24"/>
          <w:szCs w:val="24"/>
        </w:rPr>
        <w:t>Iga</w:t>
      </w:r>
      <w:proofErr w:type="spellEnd"/>
      <w:r w:rsidRPr="00E50DD2">
        <w:rPr>
          <w:rFonts w:ascii="Times New Roman" w:hAnsi="Times New Roman" w:cs="Times New Roman"/>
          <w:sz w:val="24"/>
          <w:szCs w:val="24"/>
        </w:rPr>
        <w:t xml:space="preserve"> (DW1) , an ind</w:t>
      </w:r>
      <w:r w:rsidRPr="00E50DD2">
        <w:rPr>
          <w:rFonts w:ascii="Times New Roman" w:hAnsi="Times New Roman" w:cs="Times New Roman"/>
          <w:sz w:val="24"/>
          <w:szCs w:val="24"/>
        </w:rPr>
        <w:t>e</w:t>
      </w:r>
      <w:r w:rsidRPr="00E50DD2">
        <w:rPr>
          <w:rFonts w:ascii="Times New Roman" w:hAnsi="Times New Roman" w:cs="Times New Roman"/>
          <w:sz w:val="24"/>
          <w:szCs w:val="24"/>
        </w:rPr>
        <w:t xml:space="preserve">pendent neighbor to the suit confirms this position in addition to corroborating the fact of </w:t>
      </w:r>
      <w:proofErr w:type="spellStart"/>
      <w:r w:rsidRPr="00E50DD2">
        <w:rPr>
          <w:rFonts w:ascii="Times New Roman" w:hAnsi="Times New Roman" w:cs="Times New Roman"/>
          <w:sz w:val="24"/>
          <w:szCs w:val="24"/>
        </w:rPr>
        <w:t>Kateregga</w:t>
      </w:r>
      <w:proofErr w:type="spellEnd"/>
      <w:r w:rsidRPr="00E50DD2">
        <w:rPr>
          <w:rFonts w:ascii="Times New Roman" w:hAnsi="Times New Roman" w:cs="Times New Roman"/>
          <w:sz w:val="24"/>
          <w:szCs w:val="24"/>
        </w:rPr>
        <w:t xml:space="preserve"> ( PW2) having had on the suit land owned by his (</w:t>
      </w:r>
      <w:proofErr w:type="spellStart"/>
      <w:r w:rsidRPr="00E50DD2">
        <w:rPr>
          <w:rFonts w:ascii="Times New Roman" w:hAnsi="Times New Roman" w:cs="Times New Roman"/>
          <w:sz w:val="24"/>
          <w:szCs w:val="24"/>
        </w:rPr>
        <w:t>Kateregga‘s</w:t>
      </w:r>
      <w:proofErr w:type="spellEnd"/>
      <w:r w:rsidRPr="00E50DD2">
        <w:rPr>
          <w:rFonts w:ascii="Times New Roman" w:hAnsi="Times New Roman" w:cs="Times New Roman"/>
          <w:sz w:val="24"/>
          <w:szCs w:val="24"/>
        </w:rPr>
        <w:t xml:space="preserve"> ) mother a small house but that the two vo</w:t>
      </w:r>
      <w:r w:rsidRPr="00E50DD2">
        <w:rPr>
          <w:rFonts w:ascii="Times New Roman" w:hAnsi="Times New Roman" w:cs="Times New Roman"/>
          <w:sz w:val="24"/>
          <w:szCs w:val="24"/>
        </w:rPr>
        <w:t>l</w:t>
      </w:r>
      <w:r w:rsidRPr="00E50DD2">
        <w:rPr>
          <w:rFonts w:ascii="Times New Roman" w:hAnsi="Times New Roman" w:cs="Times New Roman"/>
          <w:sz w:val="24"/>
          <w:szCs w:val="24"/>
        </w:rPr>
        <w:t>untarily left the land way back in January, 2005 after selling off their interests before the d</w:t>
      </w:r>
      <w:r w:rsidRPr="00E50DD2">
        <w:rPr>
          <w:rFonts w:ascii="Times New Roman" w:hAnsi="Times New Roman" w:cs="Times New Roman"/>
          <w:sz w:val="24"/>
          <w:szCs w:val="24"/>
        </w:rPr>
        <w:t>e</w:t>
      </w:r>
      <w:r w:rsidRPr="00E50DD2">
        <w:rPr>
          <w:rFonts w:ascii="Times New Roman" w:hAnsi="Times New Roman" w:cs="Times New Roman"/>
          <w:sz w:val="24"/>
          <w:szCs w:val="24"/>
        </w:rPr>
        <w:t xml:space="preserve">fendant came into the picture later on in July 2005 for when the defendant took possession of the land </w:t>
      </w:r>
      <w:proofErr w:type="spellStart"/>
      <w:r w:rsidRPr="00E50DD2">
        <w:rPr>
          <w:rFonts w:ascii="Times New Roman" w:hAnsi="Times New Roman" w:cs="Times New Roman"/>
          <w:sz w:val="24"/>
          <w:szCs w:val="24"/>
        </w:rPr>
        <w:t>Kateregga</w:t>
      </w:r>
      <w:proofErr w:type="spellEnd"/>
      <w:r w:rsidRPr="00E50DD2">
        <w:rPr>
          <w:rFonts w:ascii="Times New Roman" w:hAnsi="Times New Roman" w:cs="Times New Roman"/>
          <w:sz w:val="24"/>
          <w:szCs w:val="24"/>
        </w:rPr>
        <w:t xml:space="preserve"> was already residing in the neighborhood where he was a guard and his mother had shifted to </w:t>
      </w:r>
      <w:proofErr w:type="spellStart"/>
      <w:r w:rsidRPr="00E50DD2">
        <w:rPr>
          <w:rFonts w:ascii="Times New Roman" w:hAnsi="Times New Roman" w:cs="Times New Roman"/>
          <w:sz w:val="24"/>
          <w:szCs w:val="24"/>
        </w:rPr>
        <w:t>Gangu</w:t>
      </w:r>
      <w:proofErr w:type="spellEnd"/>
      <w:r w:rsidRPr="00E50DD2">
        <w:rPr>
          <w:rFonts w:ascii="Times New Roman" w:hAnsi="Times New Roman" w:cs="Times New Roman"/>
          <w:sz w:val="24"/>
          <w:szCs w:val="24"/>
        </w:rPr>
        <w:t xml:space="preserve"> at </w:t>
      </w:r>
      <w:proofErr w:type="spellStart"/>
      <w:r w:rsidRPr="00E50DD2">
        <w:rPr>
          <w:rFonts w:ascii="Times New Roman" w:hAnsi="Times New Roman" w:cs="Times New Roman"/>
          <w:sz w:val="24"/>
          <w:szCs w:val="24"/>
        </w:rPr>
        <w:t>N</w:t>
      </w:r>
      <w:r w:rsidRPr="00E50DD2">
        <w:rPr>
          <w:rFonts w:ascii="Times New Roman" w:hAnsi="Times New Roman" w:cs="Times New Roman"/>
          <w:sz w:val="24"/>
          <w:szCs w:val="24"/>
        </w:rPr>
        <w:t>a</w:t>
      </w:r>
      <w:r w:rsidRPr="00E50DD2">
        <w:rPr>
          <w:rFonts w:ascii="Times New Roman" w:hAnsi="Times New Roman" w:cs="Times New Roman"/>
          <w:sz w:val="24"/>
          <w:szCs w:val="24"/>
        </w:rPr>
        <w:t>masuba</w:t>
      </w:r>
      <w:proofErr w:type="spellEnd"/>
      <w:r w:rsidRPr="00E50DD2">
        <w:rPr>
          <w:rFonts w:ascii="Times New Roman" w:hAnsi="Times New Roman" w:cs="Times New Roman"/>
          <w:sz w:val="24"/>
          <w:szCs w:val="24"/>
        </w:rPr>
        <w:t xml:space="preserve">. </w:t>
      </w:r>
    </w:p>
    <w:p w:rsidR="00662D53" w:rsidRPr="00E50DD2" w:rsidRDefault="00662D53"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Apart from DW1 who was an independent eye witness to the fact of the demolition, all the other witnesses especially PW1, PW2 and PW3 were blood relatives whose testimony can only be taken with a lot of doubt. The other witness who was said by </w:t>
      </w:r>
      <w:proofErr w:type="spellStart"/>
      <w:r w:rsidRPr="00E50DD2">
        <w:rPr>
          <w:rFonts w:ascii="Times New Roman" w:hAnsi="Times New Roman" w:cs="Times New Roman"/>
          <w:sz w:val="24"/>
          <w:szCs w:val="24"/>
        </w:rPr>
        <w:t>Kateregga</w:t>
      </w:r>
      <w:proofErr w:type="spellEnd"/>
      <w:r w:rsidRPr="00E50DD2">
        <w:rPr>
          <w:rFonts w:ascii="Times New Roman" w:hAnsi="Times New Roman" w:cs="Times New Roman"/>
          <w:sz w:val="24"/>
          <w:szCs w:val="24"/>
        </w:rPr>
        <w:t xml:space="preserve"> (PW2) to have seen the demolition is </w:t>
      </w:r>
      <w:proofErr w:type="spellStart"/>
      <w:r w:rsidRPr="00E50DD2">
        <w:rPr>
          <w:rFonts w:ascii="Times New Roman" w:hAnsi="Times New Roman" w:cs="Times New Roman"/>
          <w:sz w:val="24"/>
          <w:szCs w:val="24"/>
        </w:rPr>
        <w:t>Nansubuga</w:t>
      </w:r>
      <w:proofErr w:type="spellEnd"/>
      <w:r w:rsidRPr="00E50DD2">
        <w:rPr>
          <w:rFonts w:ascii="Times New Roman" w:hAnsi="Times New Roman" w:cs="Times New Roman"/>
          <w:sz w:val="24"/>
          <w:szCs w:val="24"/>
        </w:rPr>
        <w:t xml:space="preserve"> Rose (PW3) who denied doing so meaning that the plaintiffs’ claim of destruction of property is a fact o</w:t>
      </w:r>
      <w:r w:rsidRPr="00E50DD2">
        <w:rPr>
          <w:rFonts w:ascii="Times New Roman" w:hAnsi="Times New Roman" w:cs="Times New Roman"/>
          <w:sz w:val="24"/>
          <w:szCs w:val="24"/>
        </w:rPr>
        <w:t>n</w:t>
      </w:r>
      <w:r w:rsidRPr="00E50DD2">
        <w:rPr>
          <w:rFonts w:ascii="Times New Roman" w:hAnsi="Times New Roman" w:cs="Times New Roman"/>
          <w:sz w:val="24"/>
          <w:szCs w:val="24"/>
        </w:rPr>
        <w:t xml:space="preserve">ly testified to by related persons whose testimony would require corroboration by an independent witness </w:t>
      </w:r>
      <w:r w:rsidRPr="00E50DD2">
        <w:rPr>
          <w:rFonts w:ascii="Times New Roman" w:hAnsi="Times New Roman" w:cs="Times New Roman"/>
          <w:sz w:val="24"/>
          <w:szCs w:val="24"/>
        </w:rPr>
        <w:lastRenderedPageBreak/>
        <w:t>to make it belie</w:t>
      </w:r>
      <w:r w:rsidRPr="00E50DD2">
        <w:rPr>
          <w:rFonts w:ascii="Times New Roman" w:hAnsi="Times New Roman" w:cs="Times New Roman"/>
          <w:sz w:val="24"/>
          <w:szCs w:val="24"/>
        </w:rPr>
        <w:t>v</w:t>
      </w:r>
      <w:r w:rsidRPr="00E50DD2">
        <w:rPr>
          <w:rFonts w:ascii="Times New Roman" w:hAnsi="Times New Roman" w:cs="Times New Roman"/>
          <w:sz w:val="24"/>
          <w:szCs w:val="24"/>
        </w:rPr>
        <w:t xml:space="preserve">able for it is clear there is doubt created as to whether </w:t>
      </w:r>
      <w:r w:rsidR="00F36118" w:rsidRPr="00E50DD2">
        <w:rPr>
          <w:rFonts w:ascii="Times New Roman" w:hAnsi="Times New Roman" w:cs="Times New Roman"/>
          <w:sz w:val="24"/>
          <w:szCs w:val="24"/>
        </w:rPr>
        <w:t>indeed the</w:t>
      </w:r>
      <w:r w:rsidRPr="00E50DD2">
        <w:rPr>
          <w:rFonts w:ascii="Times New Roman" w:hAnsi="Times New Roman" w:cs="Times New Roman"/>
          <w:sz w:val="24"/>
          <w:szCs w:val="24"/>
        </w:rPr>
        <w:t xml:space="preserve"> defendant evicted the plaintiff and demolished all their property on the 5th day of May 2005. .</w:t>
      </w:r>
    </w:p>
    <w:p w:rsidR="00662D53" w:rsidRPr="00E50DD2" w:rsidRDefault="00662D53"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Even the mode of demolition is doubtful for while </w:t>
      </w:r>
      <w:proofErr w:type="spellStart"/>
      <w:r w:rsidRPr="00E50DD2">
        <w:rPr>
          <w:rFonts w:ascii="Times New Roman" w:hAnsi="Times New Roman" w:cs="Times New Roman"/>
          <w:sz w:val="24"/>
          <w:szCs w:val="24"/>
        </w:rPr>
        <w:t>Kateregga</w:t>
      </w:r>
      <w:proofErr w:type="spellEnd"/>
      <w:r w:rsidRPr="00E50DD2">
        <w:rPr>
          <w:rFonts w:ascii="Times New Roman" w:hAnsi="Times New Roman" w:cs="Times New Roman"/>
          <w:sz w:val="24"/>
          <w:szCs w:val="24"/>
        </w:rPr>
        <w:t xml:space="preserve"> Phillip (PW2) states that it was done by a grader and a tractor </w:t>
      </w:r>
      <w:proofErr w:type="spellStart"/>
      <w:r w:rsidRPr="00E50DD2">
        <w:rPr>
          <w:rFonts w:ascii="Times New Roman" w:hAnsi="Times New Roman" w:cs="Times New Roman"/>
          <w:sz w:val="24"/>
          <w:szCs w:val="24"/>
        </w:rPr>
        <w:t>Iga</w:t>
      </w:r>
      <w:proofErr w:type="spellEnd"/>
      <w:r w:rsidRPr="00E50DD2">
        <w:rPr>
          <w:rFonts w:ascii="Times New Roman" w:hAnsi="Times New Roman" w:cs="Times New Roman"/>
          <w:sz w:val="24"/>
          <w:szCs w:val="24"/>
        </w:rPr>
        <w:t xml:space="preserve"> Hassan (DW1) states that is was done by men wielding pick axes and sticks yet these two seems to have been together on the day in que</w:t>
      </w:r>
      <w:r w:rsidRPr="00E50DD2">
        <w:rPr>
          <w:rFonts w:ascii="Times New Roman" w:hAnsi="Times New Roman" w:cs="Times New Roman"/>
          <w:sz w:val="24"/>
          <w:szCs w:val="24"/>
        </w:rPr>
        <w:t>s</w:t>
      </w:r>
      <w:r w:rsidRPr="00E50DD2">
        <w:rPr>
          <w:rFonts w:ascii="Times New Roman" w:hAnsi="Times New Roman" w:cs="Times New Roman"/>
          <w:sz w:val="24"/>
          <w:szCs w:val="24"/>
        </w:rPr>
        <w:t xml:space="preserve">tion with </w:t>
      </w:r>
      <w:proofErr w:type="spellStart"/>
      <w:r w:rsidRPr="00E50DD2">
        <w:rPr>
          <w:rFonts w:ascii="Times New Roman" w:hAnsi="Times New Roman" w:cs="Times New Roman"/>
          <w:sz w:val="24"/>
          <w:szCs w:val="24"/>
        </w:rPr>
        <w:t>Iga</w:t>
      </w:r>
      <w:proofErr w:type="spellEnd"/>
      <w:r w:rsidRPr="00E50DD2">
        <w:rPr>
          <w:rFonts w:ascii="Times New Roman" w:hAnsi="Times New Roman" w:cs="Times New Roman"/>
          <w:sz w:val="24"/>
          <w:szCs w:val="24"/>
        </w:rPr>
        <w:t xml:space="preserve"> Hassan having nothing to gain from telling lies Throughout his testimony, Dw1’s was unshaken and he looked truthful as I find that throug</w:t>
      </w:r>
      <w:r w:rsidRPr="00E50DD2">
        <w:rPr>
          <w:rFonts w:ascii="Times New Roman" w:hAnsi="Times New Roman" w:cs="Times New Roman"/>
          <w:sz w:val="24"/>
          <w:szCs w:val="24"/>
        </w:rPr>
        <w:t>h</w:t>
      </w:r>
      <w:r w:rsidRPr="00E50DD2">
        <w:rPr>
          <w:rFonts w:ascii="Times New Roman" w:hAnsi="Times New Roman" w:cs="Times New Roman"/>
          <w:sz w:val="24"/>
          <w:szCs w:val="24"/>
        </w:rPr>
        <w:t>out his testimony, DW1’s was unshaken and he looked the more truthful witness as to what ha</w:t>
      </w:r>
      <w:r w:rsidRPr="00E50DD2">
        <w:rPr>
          <w:rFonts w:ascii="Times New Roman" w:hAnsi="Times New Roman" w:cs="Times New Roman"/>
          <w:sz w:val="24"/>
          <w:szCs w:val="24"/>
        </w:rPr>
        <w:t>p</w:t>
      </w:r>
      <w:r w:rsidRPr="00E50DD2">
        <w:rPr>
          <w:rFonts w:ascii="Times New Roman" w:hAnsi="Times New Roman" w:cs="Times New Roman"/>
          <w:sz w:val="24"/>
          <w:szCs w:val="24"/>
        </w:rPr>
        <w:t xml:space="preserve">pened than </w:t>
      </w:r>
      <w:proofErr w:type="spellStart"/>
      <w:r w:rsidRPr="00E50DD2">
        <w:rPr>
          <w:rFonts w:ascii="Times New Roman" w:hAnsi="Times New Roman" w:cs="Times New Roman"/>
          <w:sz w:val="24"/>
          <w:szCs w:val="24"/>
        </w:rPr>
        <w:t>Kateregga</w:t>
      </w:r>
      <w:proofErr w:type="spellEnd"/>
      <w:r w:rsidRPr="00E50DD2">
        <w:rPr>
          <w:rFonts w:ascii="Times New Roman" w:hAnsi="Times New Roman" w:cs="Times New Roman"/>
          <w:sz w:val="24"/>
          <w:szCs w:val="24"/>
        </w:rPr>
        <w:t xml:space="preserve"> who himself confessed of having got scared and ran away when he saw the people who had come to demolish the properties on the date in question and even hid away at a neighbor’s.</w:t>
      </w:r>
    </w:p>
    <w:p w:rsidR="00662D53" w:rsidRPr="00E50DD2" w:rsidRDefault="00662D53"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From the above I would conclude the plaintiffs’ story as testified to by their witnesses r</w:t>
      </w:r>
      <w:r w:rsidRPr="00E50DD2">
        <w:rPr>
          <w:rFonts w:ascii="Times New Roman" w:hAnsi="Times New Roman" w:cs="Times New Roman"/>
          <w:sz w:val="24"/>
          <w:szCs w:val="24"/>
        </w:rPr>
        <w:t>e</w:t>
      </w:r>
      <w:r w:rsidRPr="00E50DD2">
        <w:rPr>
          <w:rFonts w:ascii="Times New Roman" w:hAnsi="Times New Roman" w:cs="Times New Roman"/>
          <w:sz w:val="24"/>
          <w:szCs w:val="24"/>
        </w:rPr>
        <w:t>mains unverified and thus lack corroboration for this court to believe that it was indeed the defendant who evicted them and demolished their properties on the suit land.</w:t>
      </w:r>
    </w:p>
    <w:p w:rsidR="00662D53" w:rsidRPr="00E50DD2" w:rsidRDefault="00662D53" w:rsidP="00E50DD2">
      <w:pPr>
        <w:pStyle w:val="BodyA"/>
        <w:spacing w:line="360" w:lineRule="auto"/>
        <w:jc w:val="both"/>
        <w:rPr>
          <w:rFonts w:ascii="Times New Roman" w:hAnsi="Times New Roman" w:cs="Times New Roman"/>
          <w:sz w:val="24"/>
          <w:szCs w:val="24"/>
        </w:rPr>
      </w:pPr>
      <w:proofErr w:type="spellStart"/>
      <w:r w:rsidRPr="00E50DD2">
        <w:rPr>
          <w:rFonts w:ascii="Times New Roman" w:hAnsi="Times New Roman" w:cs="Times New Roman"/>
          <w:sz w:val="24"/>
          <w:szCs w:val="24"/>
        </w:rPr>
        <w:t>Kateregga</w:t>
      </w:r>
      <w:proofErr w:type="spellEnd"/>
      <w:r w:rsidRPr="00E50DD2">
        <w:rPr>
          <w:rFonts w:ascii="Times New Roman" w:hAnsi="Times New Roman" w:cs="Times New Roman"/>
          <w:sz w:val="24"/>
          <w:szCs w:val="24"/>
        </w:rPr>
        <w:t xml:space="preserve"> and his father owed the duty to this court to produce credible and independent witnesses who indeed witnessed the eviction and the demolition with such witnesses being either neighbors, the police and even local authorities for this court would not want to believe that the forcible evicted and the demol</w:t>
      </w:r>
      <w:r w:rsidRPr="00E50DD2">
        <w:rPr>
          <w:rFonts w:ascii="Times New Roman" w:hAnsi="Times New Roman" w:cs="Times New Roman"/>
          <w:sz w:val="24"/>
          <w:szCs w:val="24"/>
        </w:rPr>
        <w:t>i</w:t>
      </w:r>
      <w:r w:rsidRPr="00E50DD2">
        <w:rPr>
          <w:rFonts w:ascii="Times New Roman" w:hAnsi="Times New Roman" w:cs="Times New Roman"/>
          <w:sz w:val="24"/>
          <w:szCs w:val="24"/>
        </w:rPr>
        <w:t>tion of the properties could go unnoticed by neig</w:t>
      </w:r>
      <w:r w:rsidRPr="00E50DD2">
        <w:rPr>
          <w:rFonts w:ascii="Times New Roman" w:hAnsi="Times New Roman" w:cs="Times New Roman"/>
          <w:sz w:val="24"/>
          <w:szCs w:val="24"/>
        </w:rPr>
        <w:t>h</w:t>
      </w:r>
      <w:r w:rsidRPr="00E50DD2">
        <w:rPr>
          <w:rFonts w:ascii="Times New Roman" w:hAnsi="Times New Roman" w:cs="Times New Roman"/>
          <w:sz w:val="24"/>
          <w:szCs w:val="24"/>
        </w:rPr>
        <w:t xml:space="preserve">bors or with arrest of the perpetrators by police. I find the plaintiffs story more of a fantasy than reality and therefore unbelievable for I am more persuaded and believed the evidence of Hassan </w:t>
      </w:r>
      <w:proofErr w:type="spellStart"/>
      <w:r w:rsidRPr="00E50DD2">
        <w:rPr>
          <w:rFonts w:ascii="Times New Roman" w:hAnsi="Times New Roman" w:cs="Times New Roman"/>
          <w:sz w:val="24"/>
          <w:szCs w:val="24"/>
        </w:rPr>
        <w:t>Iga</w:t>
      </w:r>
      <w:proofErr w:type="spellEnd"/>
      <w:r w:rsidRPr="00E50DD2">
        <w:rPr>
          <w:rFonts w:ascii="Times New Roman" w:hAnsi="Times New Roman" w:cs="Times New Roman"/>
          <w:sz w:val="24"/>
          <w:szCs w:val="24"/>
        </w:rPr>
        <w:t xml:space="preserve"> (DW1) in this respect that by the time the defendant took posse</w:t>
      </w:r>
      <w:r w:rsidRPr="00E50DD2">
        <w:rPr>
          <w:rFonts w:ascii="Times New Roman" w:hAnsi="Times New Roman" w:cs="Times New Roman"/>
          <w:sz w:val="24"/>
          <w:szCs w:val="24"/>
        </w:rPr>
        <w:t>s</w:t>
      </w:r>
      <w:r w:rsidRPr="00E50DD2">
        <w:rPr>
          <w:rFonts w:ascii="Times New Roman" w:hAnsi="Times New Roman" w:cs="Times New Roman"/>
          <w:sz w:val="24"/>
          <w:szCs w:val="24"/>
        </w:rPr>
        <w:t>sion of the suit property it was long since been vacated, bushy and vacant with no properties on the suit prope</w:t>
      </w:r>
      <w:r w:rsidRPr="00E50DD2">
        <w:rPr>
          <w:rFonts w:ascii="Times New Roman" w:hAnsi="Times New Roman" w:cs="Times New Roman"/>
          <w:sz w:val="24"/>
          <w:szCs w:val="24"/>
        </w:rPr>
        <w:t>r</w:t>
      </w:r>
      <w:r w:rsidRPr="00E50DD2">
        <w:rPr>
          <w:rFonts w:ascii="Times New Roman" w:hAnsi="Times New Roman" w:cs="Times New Roman"/>
          <w:sz w:val="24"/>
          <w:szCs w:val="24"/>
        </w:rPr>
        <w:t>ty at the time to be demolished or destroyed.</w:t>
      </w:r>
    </w:p>
    <w:p w:rsidR="00662D53" w:rsidRPr="00E50DD2" w:rsidRDefault="00662D53"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That being the case this issue is answered in the negative.</w:t>
      </w:r>
    </w:p>
    <w:p w:rsidR="001943B8" w:rsidRPr="00E50DD2" w:rsidRDefault="00E52DB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Since there was no property the defendant to demolish at the time when he took possession of the suit land this issue in the event </w:t>
      </w:r>
      <w:proofErr w:type="gramStart"/>
      <w:r w:rsidRPr="00E50DD2">
        <w:rPr>
          <w:rFonts w:ascii="Times New Roman" w:hAnsi="Times New Roman" w:cs="Times New Roman"/>
          <w:sz w:val="24"/>
          <w:szCs w:val="24"/>
        </w:rPr>
        <w:t>be</w:t>
      </w:r>
      <w:proofErr w:type="gramEnd"/>
      <w:r w:rsidRPr="00E50DD2">
        <w:rPr>
          <w:rFonts w:ascii="Times New Roman" w:hAnsi="Times New Roman" w:cs="Times New Roman"/>
          <w:sz w:val="24"/>
          <w:szCs w:val="24"/>
        </w:rPr>
        <w:t xml:space="preserve"> answered in the negative.</w:t>
      </w:r>
    </w:p>
    <w:p w:rsidR="00F36118" w:rsidRPr="00E50DD2" w:rsidRDefault="00F36118" w:rsidP="00E50DD2">
      <w:pPr>
        <w:pStyle w:val="BodyA"/>
        <w:spacing w:line="360" w:lineRule="auto"/>
        <w:jc w:val="both"/>
        <w:rPr>
          <w:rFonts w:ascii="Times New Roman" w:eastAsia="Bookman Old Style" w:hAnsi="Times New Roman" w:cs="Times New Roman"/>
          <w:sz w:val="24"/>
          <w:szCs w:val="24"/>
        </w:rPr>
      </w:pPr>
    </w:p>
    <w:p w:rsidR="001943B8" w:rsidRPr="00E50DD2" w:rsidRDefault="00E52DB8" w:rsidP="00E50DD2">
      <w:pPr>
        <w:pStyle w:val="BodyA"/>
        <w:numPr>
          <w:ilvl w:val="0"/>
          <w:numId w:val="5"/>
        </w:numPr>
        <w:spacing w:line="360" w:lineRule="auto"/>
        <w:jc w:val="both"/>
        <w:rPr>
          <w:rFonts w:ascii="Times New Roman" w:eastAsia="Bookman Old Style" w:hAnsi="Times New Roman" w:cs="Times New Roman"/>
          <w:sz w:val="24"/>
          <w:szCs w:val="24"/>
          <w:u w:val="single"/>
        </w:rPr>
      </w:pPr>
      <w:r w:rsidRPr="00E50DD2">
        <w:rPr>
          <w:rFonts w:ascii="Times New Roman" w:hAnsi="Times New Roman" w:cs="Times New Roman"/>
          <w:b/>
          <w:bCs/>
          <w:sz w:val="24"/>
          <w:szCs w:val="24"/>
          <w:u w:val="single"/>
        </w:rPr>
        <w:t>Issue Three</w:t>
      </w:r>
      <w:r w:rsidRPr="00E50DD2">
        <w:rPr>
          <w:rFonts w:ascii="Times New Roman" w:hAnsi="Times New Roman" w:cs="Times New Roman"/>
          <w:sz w:val="24"/>
          <w:szCs w:val="24"/>
          <w:u w:val="single"/>
        </w:rPr>
        <w:t xml:space="preserve">: </w:t>
      </w:r>
      <w:r w:rsidRPr="00E50DD2">
        <w:rPr>
          <w:rFonts w:ascii="Times New Roman" w:hAnsi="Times New Roman" w:cs="Times New Roman"/>
          <w:b/>
          <w:bCs/>
          <w:sz w:val="24"/>
          <w:szCs w:val="24"/>
          <w:u w:val="single"/>
        </w:rPr>
        <w:t>What remedi</w:t>
      </w:r>
      <w:r w:rsidR="00662D53" w:rsidRPr="00E50DD2">
        <w:rPr>
          <w:rFonts w:ascii="Times New Roman" w:hAnsi="Times New Roman" w:cs="Times New Roman"/>
          <w:b/>
          <w:bCs/>
          <w:sz w:val="24"/>
          <w:szCs w:val="24"/>
          <w:u w:val="single"/>
        </w:rPr>
        <w:t>es are available to the parties:</w:t>
      </w:r>
    </w:p>
    <w:p w:rsidR="001943B8" w:rsidRPr="00E50DD2" w:rsidRDefault="00E52DB8"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The plaintiffs sought several reliefs among which were:</w:t>
      </w:r>
    </w:p>
    <w:p w:rsidR="001943B8" w:rsidRPr="00E50DD2" w:rsidRDefault="00E52DB8" w:rsidP="00E50DD2">
      <w:pPr>
        <w:pStyle w:val="ListParagraph"/>
        <w:numPr>
          <w:ilvl w:val="0"/>
          <w:numId w:val="12"/>
        </w:numPr>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lastRenderedPageBreak/>
        <w:t xml:space="preserve">A declaration that the plaintiffs were the lawful owners of the suit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 xml:space="preserve"> situate at </w:t>
      </w:r>
      <w:proofErr w:type="spellStart"/>
      <w:r w:rsidRPr="00E50DD2">
        <w:rPr>
          <w:rFonts w:ascii="Times New Roman" w:hAnsi="Times New Roman" w:cs="Times New Roman"/>
          <w:sz w:val="24"/>
          <w:szCs w:val="24"/>
        </w:rPr>
        <w:t>Bunamwaya</w:t>
      </w:r>
      <w:proofErr w:type="spellEnd"/>
      <w:r w:rsidRPr="00E50DD2">
        <w:rPr>
          <w:rFonts w:ascii="Times New Roman" w:hAnsi="Times New Roman" w:cs="Times New Roman"/>
          <w:sz w:val="24"/>
          <w:szCs w:val="24"/>
        </w:rPr>
        <w:t xml:space="preserve"> - </w:t>
      </w:r>
      <w:proofErr w:type="spellStart"/>
      <w:r w:rsidRPr="00E50DD2">
        <w:rPr>
          <w:rFonts w:ascii="Times New Roman" w:hAnsi="Times New Roman" w:cs="Times New Roman"/>
          <w:sz w:val="24"/>
          <w:szCs w:val="24"/>
        </w:rPr>
        <w:t>Kikumbi</w:t>
      </w:r>
      <w:proofErr w:type="spellEnd"/>
      <w:r w:rsidRPr="00E50DD2">
        <w:rPr>
          <w:rFonts w:ascii="Times New Roman" w:hAnsi="Times New Roman" w:cs="Times New Roman"/>
          <w:sz w:val="24"/>
          <w:szCs w:val="24"/>
        </w:rPr>
        <w:t xml:space="preserve"> Zone, </w:t>
      </w:r>
      <w:proofErr w:type="spellStart"/>
      <w:r w:rsidRPr="00E50DD2">
        <w:rPr>
          <w:rFonts w:ascii="Times New Roman" w:hAnsi="Times New Roman" w:cs="Times New Roman"/>
          <w:sz w:val="24"/>
          <w:szCs w:val="24"/>
        </w:rPr>
        <w:t>Makindye</w:t>
      </w:r>
      <w:proofErr w:type="spellEnd"/>
      <w:r w:rsidRPr="00E50DD2">
        <w:rPr>
          <w:rFonts w:ascii="Times New Roman" w:hAnsi="Times New Roman" w:cs="Times New Roman"/>
          <w:sz w:val="24"/>
          <w:szCs w:val="24"/>
        </w:rPr>
        <w:t xml:space="preserve"> Division, Kampala.</w:t>
      </w:r>
    </w:p>
    <w:p w:rsidR="001943B8" w:rsidRPr="00E50DD2" w:rsidRDefault="00E52DB8" w:rsidP="00E50DD2">
      <w:pPr>
        <w:pStyle w:val="ListParagraph"/>
        <w:numPr>
          <w:ilvl w:val="0"/>
          <w:numId w:val="12"/>
        </w:numPr>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General, Special and exemplary damages for the destruction of the plaintiffs property on the suit </w:t>
      </w:r>
      <w:proofErr w:type="spellStart"/>
      <w:r w:rsidRPr="00E50DD2">
        <w:rPr>
          <w:rFonts w:ascii="Times New Roman" w:hAnsi="Times New Roman" w:cs="Times New Roman"/>
          <w:sz w:val="24"/>
          <w:szCs w:val="24"/>
        </w:rPr>
        <w:t>kibanja</w:t>
      </w:r>
      <w:proofErr w:type="spellEnd"/>
      <w:r w:rsidRPr="00E50DD2">
        <w:rPr>
          <w:rFonts w:ascii="Times New Roman" w:hAnsi="Times New Roman" w:cs="Times New Roman"/>
          <w:sz w:val="24"/>
          <w:szCs w:val="24"/>
        </w:rPr>
        <w:t>.</w:t>
      </w:r>
    </w:p>
    <w:p w:rsidR="001943B8" w:rsidRPr="00E50DD2" w:rsidRDefault="00E52DB8" w:rsidP="00E50DD2">
      <w:pPr>
        <w:pStyle w:val="ListParagraph"/>
        <w:numPr>
          <w:ilvl w:val="0"/>
          <w:numId w:val="12"/>
        </w:numPr>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Interest on (b) at the rate of 24% per annum from the date of judgment till payment in full, and</w:t>
      </w:r>
    </w:p>
    <w:p w:rsidR="001943B8" w:rsidRPr="00E50DD2" w:rsidRDefault="00E52DB8" w:rsidP="00E50DD2">
      <w:pPr>
        <w:pStyle w:val="ListParagraph"/>
        <w:numPr>
          <w:ilvl w:val="0"/>
          <w:numId w:val="12"/>
        </w:numPr>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Costs of the suit.</w:t>
      </w:r>
    </w:p>
    <w:p w:rsidR="001943B8" w:rsidRPr="00E50DD2" w:rsidRDefault="00662D53"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I </w:t>
      </w:r>
      <w:r w:rsidR="00DE0A99" w:rsidRPr="00E50DD2">
        <w:rPr>
          <w:rFonts w:ascii="Times New Roman" w:hAnsi="Times New Roman" w:cs="Times New Roman"/>
          <w:sz w:val="24"/>
          <w:szCs w:val="24"/>
        </w:rPr>
        <w:t>have already</w:t>
      </w:r>
      <w:r w:rsidR="00E52DB8" w:rsidRPr="00E50DD2">
        <w:rPr>
          <w:rFonts w:ascii="Times New Roman" w:hAnsi="Times New Roman" w:cs="Times New Roman"/>
          <w:sz w:val="24"/>
          <w:szCs w:val="24"/>
        </w:rPr>
        <w:t xml:space="preserve"> found </w:t>
      </w:r>
      <w:r w:rsidR="00DE22F3" w:rsidRPr="00E50DD2">
        <w:rPr>
          <w:rFonts w:ascii="Times New Roman" w:hAnsi="Times New Roman" w:cs="Times New Roman"/>
          <w:sz w:val="24"/>
          <w:szCs w:val="24"/>
        </w:rPr>
        <w:t>that plaintiffs</w:t>
      </w:r>
      <w:r w:rsidR="00E52DB8" w:rsidRPr="00E50DD2">
        <w:rPr>
          <w:rFonts w:ascii="Times New Roman" w:hAnsi="Times New Roman" w:cs="Times New Roman"/>
          <w:sz w:val="24"/>
          <w:szCs w:val="24"/>
        </w:rPr>
        <w:t xml:space="preserve"> were not the lawful owners of the suit </w:t>
      </w:r>
      <w:proofErr w:type="spellStart"/>
      <w:r w:rsidR="00E52DB8" w:rsidRPr="00E50DD2">
        <w:rPr>
          <w:rFonts w:ascii="Times New Roman" w:hAnsi="Times New Roman" w:cs="Times New Roman"/>
          <w:sz w:val="24"/>
          <w:szCs w:val="24"/>
        </w:rPr>
        <w:t>kibanja</w:t>
      </w:r>
      <w:proofErr w:type="spellEnd"/>
      <w:r w:rsidR="00E52DB8" w:rsidRPr="00E50DD2">
        <w:rPr>
          <w:rFonts w:ascii="Times New Roman" w:hAnsi="Times New Roman" w:cs="Times New Roman"/>
          <w:sz w:val="24"/>
          <w:szCs w:val="24"/>
        </w:rPr>
        <w:t xml:space="preserve"> </w:t>
      </w:r>
      <w:r w:rsidR="00DE22F3" w:rsidRPr="00E50DD2">
        <w:rPr>
          <w:rFonts w:ascii="Times New Roman" w:hAnsi="Times New Roman" w:cs="Times New Roman"/>
          <w:sz w:val="24"/>
          <w:szCs w:val="24"/>
        </w:rPr>
        <w:t>their failed</w:t>
      </w:r>
      <w:r w:rsidR="00E52DB8" w:rsidRPr="00E50DD2">
        <w:rPr>
          <w:rFonts w:ascii="Times New Roman" w:hAnsi="Times New Roman" w:cs="Times New Roman"/>
          <w:sz w:val="24"/>
          <w:szCs w:val="24"/>
        </w:rPr>
        <w:t xml:space="preserve"> to prove </w:t>
      </w:r>
      <w:r w:rsidR="00DE0A99" w:rsidRPr="00E50DD2">
        <w:rPr>
          <w:rFonts w:ascii="Times New Roman" w:hAnsi="Times New Roman" w:cs="Times New Roman"/>
          <w:sz w:val="24"/>
          <w:szCs w:val="24"/>
        </w:rPr>
        <w:t>on a balance of probability that</w:t>
      </w:r>
      <w:r w:rsidR="00E52DB8" w:rsidRPr="00E50DD2">
        <w:rPr>
          <w:rFonts w:ascii="Times New Roman" w:hAnsi="Times New Roman" w:cs="Times New Roman"/>
          <w:sz w:val="24"/>
          <w:szCs w:val="24"/>
        </w:rPr>
        <w:t xml:space="preserve"> that they la</w:t>
      </w:r>
      <w:r w:rsidR="00E52DB8" w:rsidRPr="00E50DD2">
        <w:rPr>
          <w:rFonts w:ascii="Times New Roman" w:hAnsi="Times New Roman" w:cs="Times New Roman"/>
          <w:sz w:val="24"/>
          <w:szCs w:val="24"/>
        </w:rPr>
        <w:t>w</w:t>
      </w:r>
      <w:r w:rsidR="00E52DB8" w:rsidRPr="00E50DD2">
        <w:rPr>
          <w:rFonts w:ascii="Times New Roman" w:hAnsi="Times New Roman" w:cs="Times New Roman"/>
          <w:sz w:val="24"/>
          <w:szCs w:val="24"/>
        </w:rPr>
        <w:t xml:space="preserve">fully </w:t>
      </w:r>
      <w:r w:rsidR="00DE0A99" w:rsidRPr="00E50DD2">
        <w:rPr>
          <w:rFonts w:ascii="Times New Roman" w:hAnsi="Times New Roman" w:cs="Times New Roman"/>
          <w:sz w:val="24"/>
          <w:szCs w:val="24"/>
        </w:rPr>
        <w:t xml:space="preserve">settled on for </w:t>
      </w:r>
      <w:r w:rsidR="00DE22F3" w:rsidRPr="00E50DD2">
        <w:rPr>
          <w:rFonts w:ascii="Times New Roman" w:hAnsi="Times New Roman" w:cs="Times New Roman"/>
          <w:sz w:val="24"/>
          <w:szCs w:val="24"/>
        </w:rPr>
        <w:t>neither did</w:t>
      </w:r>
      <w:r w:rsidR="00DE0A99" w:rsidRPr="00E50DD2">
        <w:rPr>
          <w:rFonts w:ascii="Times New Roman" w:hAnsi="Times New Roman" w:cs="Times New Roman"/>
          <w:sz w:val="24"/>
          <w:szCs w:val="24"/>
        </w:rPr>
        <w:t xml:space="preserve"> they offer any</w:t>
      </w:r>
      <w:r w:rsidR="00E52DB8" w:rsidRPr="00E50DD2">
        <w:rPr>
          <w:rFonts w:ascii="Times New Roman" w:hAnsi="Times New Roman" w:cs="Times New Roman"/>
          <w:sz w:val="24"/>
          <w:szCs w:val="24"/>
        </w:rPr>
        <w:t xml:space="preserve"> documentary proof </w:t>
      </w:r>
      <w:r w:rsidR="00DE0A99" w:rsidRPr="00E50DD2">
        <w:rPr>
          <w:rFonts w:ascii="Times New Roman" w:hAnsi="Times New Roman" w:cs="Times New Roman"/>
          <w:sz w:val="24"/>
          <w:szCs w:val="24"/>
        </w:rPr>
        <w:t>to that effect or got interests in the land by way of prov</w:t>
      </w:r>
      <w:r w:rsidR="00DE0A99" w:rsidRPr="00E50DD2">
        <w:rPr>
          <w:rFonts w:ascii="Times New Roman" w:hAnsi="Times New Roman" w:cs="Times New Roman"/>
          <w:sz w:val="24"/>
          <w:szCs w:val="24"/>
        </w:rPr>
        <w:t>i</w:t>
      </w:r>
      <w:r w:rsidR="00DE0A99" w:rsidRPr="00E50DD2">
        <w:rPr>
          <w:rFonts w:ascii="Times New Roman" w:hAnsi="Times New Roman" w:cs="Times New Roman"/>
          <w:sz w:val="24"/>
          <w:szCs w:val="24"/>
        </w:rPr>
        <w:t xml:space="preserve">sions of the land law which guarantees interests </w:t>
      </w:r>
      <w:r w:rsidR="00DE22F3" w:rsidRPr="00E50DD2">
        <w:rPr>
          <w:rFonts w:ascii="Times New Roman" w:hAnsi="Times New Roman" w:cs="Times New Roman"/>
          <w:sz w:val="24"/>
          <w:szCs w:val="24"/>
        </w:rPr>
        <w:t xml:space="preserve">of </w:t>
      </w:r>
      <w:proofErr w:type="spellStart"/>
      <w:r w:rsidR="00DE22F3" w:rsidRPr="00E50DD2">
        <w:rPr>
          <w:rFonts w:ascii="Times New Roman" w:hAnsi="Times New Roman" w:cs="Times New Roman"/>
          <w:sz w:val="24"/>
          <w:szCs w:val="24"/>
        </w:rPr>
        <w:t>bonafide</w:t>
      </w:r>
      <w:proofErr w:type="spellEnd"/>
      <w:r w:rsidR="00E52DB8" w:rsidRPr="00E50DD2">
        <w:rPr>
          <w:rFonts w:ascii="Times New Roman" w:hAnsi="Times New Roman" w:cs="Times New Roman"/>
          <w:sz w:val="24"/>
          <w:szCs w:val="24"/>
        </w:rPr>
        <w:t xml:space="preserve"> </w:t>
      </w:r>
      <w:r w:rsidR="00DE0A99" w:rsidRPr="00E50DD2">
        <w:rPr>
          <w:rFonts w:ascii="Times New Roman" w:hAnsi="Times New Roman" w:cs="Times New Roman"/>
          <w:sz w:val="24"/>
          <w:szCs w:val="24"/>
        </w:rPr>
        <w:t xml:space="preserve">land </w:t>
      </w:r>
      <w:r w:rsidR="00E52DB8" w:rsidRPr="00E50DD2">
        <w:rPr>
          <w:rFonts w:ascii="Times New Roman" w:hAnsi="Times New Roman" w:cs="Times New Roman"/>
          <w:sz w:val="24"/>
          <w:szCs w:val="24"/>
        </w:rPr>
        <w:t xml:space="preserve">occupants </w:t>
      </w:r>
      <w:r w:rsidR="00DE0A99" w:rsidRPr="00E50DD2">
        <w:rPr>
          <w:rFonts w:ascii="Times New Roman" w:hAnsi="Times New Roman" w:cs="Times New Roman"/>
          <w:sz w:val="24"/>
          <w:szCs w:val="24"/>
        </w:rPr>
        <w:t>as provided for under the L</w:t>
      </w:r>
      <w:r w:rsidR="00E52DB8" w:rsidRPr="00E50DD2">
        <w:rPr>
          <w:rFonts w:ascii="Times New Roman" w:hAnsi="Times New Roman" w:cs="Times New Roman"/>
          <w:sz w:val="24"/>
          <w:szCs w:val="24"/>
        </w:rPr>
        <w:t xml:space="preserve">and </w:t>
      </w:r>
      <w:r w:rsidR="00DE22F3" w:rsidRPr="00E50DD2">
        <w:rPr>
          <w:rFonts w:ascii="Times New Roman" w:hAnsi="Times New Roman" w:cs="Times New Roman"/>
          <w:sz w:val="24"/>
          <w:szCs w:val="24"/>
        </w:rPr>
        <w:t>Act,</w:t>
      </w:r>
      <w:r w:rsidR="00E52DB8" w:rsidRPr="00E50DD2">
        <w:rPr>
          <w:rFonts w:ascii="Times New Roman" w:hAnsi="Times New Roman" w:cs="Times New Roman"/>
          <w:sz w:val="24"/>
          <w:szCs w:val="24"/>
        </w:rPr>
        <w:t xml:space="preserve"> 2</w:t>
      </w:r>
      <w:r w:rsidR="00DE0A99" w:rsidRPr="00E50DD2">
        <w:rPr>
          <w:rFonts w:ascii="Times New Roman" w:hAnsi="Times New Roman" w:cs="Times New Roman"/>
          <w:sz w:val="24"/>
          <w:szCs w:val="24"/>
        </w:rPr>
        <w:t>008. That being the case their such as claim for general damages cannot be granted for t</w:t>
      </w:r>
      <w:r w:rsidR="00E52DB8" w:rsidRPr="00E50DD2">
        <w:rPr>
          <w:rFonts w:ascii="Times New Roman" w:hAnsi="Times New Roman" w:cs="Times New Roman"/>
          <w:sz w:val="24"/>
          <w:szCs w:val="24"/>
        </w:rPr>
        <w:t xml:space="preserve">he position of the law is well settled that </w:t>
      </w:r>
      <w:r w:rsidR="00DE0A99" w:rsidRPr="00E50DD2">
        <w:rPr>
          <w:rFonts w:ascii="Times New Roman" w:hAnsi="Times New Roman" w:cs="Times New Roman"/>
          <w:sz w:val="24"/>
          <w:szCs w:val="24"/>
        </w:rPr>
        <w:t xml:space="preserve">for </w:t>
      </w:r>
      <w:r w:rsidR="00E52DB8" w:rsidRPr="00E50DD2">
        <w:rPr>
          <w:rFonts w:ascii="Times New Roman" w:hAnsi="Times New Roman" w:cs="Times New Roman"/>
          <w:sz w:val="24"/>
          <w:szCs w:val="24"/>
        </w:rPr>
        <w:t>an award of ge</w:t>
      </w:r>
      <w:r w:rsidR="00E52DB8" w:rsidRPr="00E50DD2">
        <w:rPr>
          <w:rFonts w:ascii="Times New Roman" w:hAnsi="Times New Roman" w:cs="Times New Roman"/>
          <w:sz w:val="24"/>
          <w:szCs w:val="24"/>
        </w:rPr>
        <w:t>n</w:t>
      </w:r>
      <w:r w:rsidR="00E52DB8" w:rsidRPr="00E50DD2">
        <w:rPr>
          <w:rFonts w:ascii="Times New Roman" w:hAnsi="Times New Roman" w:cs="Times New Roman"/>
          <w:sz w:val="24"/>
          <w:szCs w:val="24"/>
        </w:rPr>
        <w:t xml:space="preserve">eral damages </w:t>
      </w:r>
      <w:r w:rsidR="00DE0A99" w:rsidRPr="00E50DD2">
        <w:rPr>
          <w:rFonts w:ascii="Times New Roman" w:hAnsi="Times New Roman" w:cs="Times New Roman"/>
          <w:sz w:val="24"/>
          <w:szCs w:val="24"/>
        </w:rPr>
        <w:t xml:space="preserve">granted the </w:t>
      </w:r>
      <w:r w:rsidR="00DE22F3" w:rsidRPr="00E50DD2">
        <w:rPr>
          <w:rFonts w:ascii="Times New Roman" w:hAnsi="Times New Roman" w:cs="Times New Roman"/>
          <w:sz w:val="24"/>
          <w:szCs w:val="24"/>
        </w:rPr>
        <w:t>presumption is</w:t>
      </w:r>
      <w:r w:rsidR="00DE0A99" w:rsidRPr="00E50DD2">
        <w:rPr>
          <w:rFonts w:ascii="Times New Roman" w:hAnsi="Times New Roman" w:cs="Times New Roman"/>
          <w:sz w:val="24"/>
          <w:szCs w:val="24"/>
        </w:rPr>
        <w:t xml:space="preserve"> </w:t>
      </w:r>
      <w:r w:rsidR="00DE22F3" w:rsidRPr="00E50DD2">
        <w:rPr>
          <w:rFonts w:ascii="Times New Roman" w:hAnsi="Times New Roman" w:cs="Times New Roman"/>
          <w:sz w:val="24"/>
          <w:szCs w:val="24"/>
        </w:rPr>
        <w:t>that those</w:t>
      </w:r>
      <w:r w:rsidR="00E52DB8" w:rsidRPr="00E50DD2">
        <w:rPr>
          <w:rFonts w:ascii="Times New Roman" w:hAnsi="Times New Roman" w:cs="Times New Roman"/>
          <w:sz w:val="24"/>
          <w:szCs w:val="24"/>
        </w:rPr>
        <w:t xml:space="preserve"> damages arose as natural consequence of th</w:t>
      </w:r>
      <w:r w:rsidR="00DE0A99" w:rsidRPr="00E50DD2">
        <w:rPr>
          <w:rFonts w:ascii="Times New Roman" w:hAnsi="Times New Roman" w:cs="Times New Roman"/>
          <w:sz w:val="24"/>
          <w:szCs w:val="24"/>
        </w:rPr>
        <w:t>e defen</w:t>
      </w:r>
      <w:r w:rsidR="00DE0A99" w:rsidRPr="00E50DD2">
        <w:rPr>
          <w:rFonts w:ascii="Times New Roman" w:hAnsi="Times New Roman" w:cs="Times New Roman"/>
          <w:sz w:val="24"/>
          <w:szCs w:val="24"/>
        </w:rPr>
        <w:t>d</w:t>
      </w:r>
      <w:r w:rsidR="00DE0A99" w:rsidRPr="00E50DD2">
        <w:rPr>
          <w:rFonts w:ascii="Times New Roman" w:hAnsi="Times New Roman" w:cs="Times New Roman"/>
          <w:sz w:val="24"/>
          <w:szCs w:val="24"/>
        </w:rPr>
        <w:t xml:space="preserve">ant’s act or omission as </w:t>
      </w:r>
      <w:r w:rsidR="00E52DB8" w:rsidRPr="00E50DD2">
        <w:rPr>
          <w:rFonts w:ascii="Times New Roman" w:hAnsi="Times New Roman" w:cs="Times New Roman"/>
          <w:sz w:val="24"/>
          <w:szCs w:val="24"/>
        </w:rPr>
        <w:t xml:space="preserve">was held by this court in the case </w:t>
      </w:r>
      <w:r w:rsidR="00E52DB8" w:rsidRPr="00E50DD2">
        <w:rPr>
          <w:rFonts w:ascii="Times New Roman" w:hAnsi="Times New Roman" w:cs="Times New Roman"/>
          <w:b/>
          <w:bCs/>
          <w:iCs/>
          <w:sz w:val="24"/>
          <w:szCs w:val="24"/>
        </w:rPr>
        <w:t xml:space="preserve">James Fredrick </w:t>
      </w:r>
      <w:proofErr w:type="spellStart"/>
      <w:r w:rsidR="00E52DB8" w:rsidRPr="00E50DD2">
        <w:rPr>
          <w:rFonts w:ascii="Times New Roman" w:hAnsi="Times New Roman" w:cs="Times New Roman"/>
          <w:b/>
          <w:bCs/>
          <w:iCs/>
          <w:sz w:val="24"/>
          <w:szCs w:val="24"/>
        </w:rPr>
        <w:t>Nsubuga</w:t>
      </w:r>
      <w:proofErr w:type="spellEnd"/>
      <w:r w:rsidR="00E52DB8" w:rsidRPr="00E50DD2">
        <w:rPr>
          <w:rFonts w:ascii="Times New Roman" w:hAnsi="Times New Roman" w:cs="Times New Roman"/>
          <w:b/>
          <w:bCs/>
          <w:iCs/>
          <w:sz w:val="24"/>
          <w:szCs w:val="24"/>
        </w:rPr>
        <w:t xml:space="preserve"> v. Attorney Ge</w:t>
      </w:r>
      <w:r w:rsidR="00E52DB8" w:rsidRPr="00E50DD2">
        <w:rPr>
          <w:rFonts w:ascii="Times New Roman" w:hAnsi="Times New Roman" w:cs="Times New Roman"/>
          <w:b/>
          <w:bCs/>
          <w:iCs/>
          <w:sz w:val="24"/>
          <w:szCs w:val="24"/>
        </w:rPr>
        <w:t>n</w:t>
      </w:r>
      <w:r w:rsidR="00E52DB8" w:rsidRPr="00E50DD2">
        <w:rPr>
          <w:rFonts w:ascii="Times New Roman" w:hAnsi="Times New Roman" w:cs="Times New Roman"/>
          <w:b/>
          <w:bCs/>
          <w:iCs/>
          <w:sz w:val="24"/>
          <w:szCs w:val="24"/>
        </w:rPr>
        <w:t>eral, H.C.C.S No. 13 of 1993</w:t>
      </w:r>
      <w:r w:rsidR="00E52DB8" w:rsidRPr="00E50DD2">
        <w:rPr>
          <w:rFonts w:ascii="Times New Roman" w:hAnsi="Times New Roman" w:cs="Times New Roman"/>
          <w:sz w:val="24"/>
          <w:szCs w:val="24"/>
        </w:rPr>
        <w:t>.</w:t>
      </w:r>
      <w:r w:rsidR="00DE0A99" w:rsidRPr="00E50DD2">
        <w:rPr>
          <w:rFonts w:ascii="Times New Roman" w:hAnsi="Times New Roman" w:cs="Times New Roman"/>
          <w:sz w:val="24"/>
          <w:szCs w:val="24"/>
        </w:rPr>
        <w:t xml:space="preserve"> </w:t>
      </w:r>
      <w:proofErr w:type="gramStart"/>
      <w:r w:rsidR="00DE0A99" w:rsidRPr="00E50DD2">
        <w:rPr>
          <w:rFonts w:ascii="Times New Roman" w:hAnsi="Times New Roman" w:cs="Times New Roman"/>
          <w:sz w:val="24"/>
          <w:szCs w:val="24"/>
        </w:rPr>
        <w:t>Which in this case I have already found not true.</w:t>
      </w:r>
      <w:proofErr w:type="gramEnd"/>
    </w:p>
    <w:p w:rsidR="00DE0A99" w:rsidRPr="00E50DD2" w:rsidRDefault="00DE0A99"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It is clear that </w:t>
      </w:r>
      <w:r w:rsidR="00E52DB8" w:rsidRPr="00E50DD2">
        <w:rPr>
          <w:rFonts w:ascii="Times New Roman" w:hAnsi="Times New Roman" w:cs="Times New Roman"/>
          <w:sz w:val="24"/>
          <w:szCs w:val="24"/>
        </w:rPr>
        <w:t>the defendant was not the cause of the damage or loss that may have been suffered by the plaintiffs</w:t>
      </w:r>
      <w:r w:rsidRPr="00E50DD2">
        <w:rPr>
          <w:rFonts w:ascii="Times New Roman" w:hAnsi="Times New Roman" w:cs="Times New Roman"/>
          <w:sz w:val="24"/>
          <w:szCs w:val="24"/>
        </w:rPr>
        <w:t xml:space="preserve"> with the circumstances leading to their occupying the suit land and leaving it remaining </w:t>
      </w:r>
      <w:r w:rsidR="00E52DB8" w:rsidRPr="00E50DD2">
        <w:rPr>
          <w:rFonts w:ascii="Times New Roman" w:hAnsi="Times New Roman" w:cs="Times New Roman"/>
          <w:sz w:val="24"/>
          <w:szCs w:val="24"/>
        </w:rPr>
        <w:t>myster</w:t>
      </w:r>
      <w:r w:rsidR="00E52DB8" w:rsidRPr="00E50DD2">
        <w:rPr>
          <w:rFonts w:ascii="Times New Roman" w:hAnsi="Times New Roman" w:cs="Times New Roman"/>
          <w:sz w:val="24"/>
          <w:szCs w:val="24"/>
        </w:rPr>
        <w:t>i</w:t>
      </w:r>
      <w:r w:rsidR="00E52DB8" w:rsidRPr="00E50DD2">
        <w:rPr>
          <w:rFonts w:ascii="Times New Roman" w:hAnsi="Times New Roman" w:cs="Times New Roman"/>
          <w:sz w:val="24"/>
          <w:szCs w:val="24"/>
        </w:rPr>
        <w:t xml:space="preserve">ous but </w:t>
      </w:r>
      <w:r w:rsidRPr="00E50DD2">
        <w:rPr>
          <w:rFonts w:ascii="Times New Roman" w:hAnsi="Times New Roman" w:cs="Times New Roman"/>
          <w:sz w:val="24"/>
          <w:szCs w:val="24"/>
        </w:rPr>
        <w:t xml:space="preserve">clearly their misery </w:t>
      </w:r>
      <w:r w:rsidR="00E52DB8" w:rsidRPr="00E50DD2">
        <w:rPr>
          <w:rFonts w:ascii="Times New Roman" w:hAnsi="Times New Roman" w:cs="Times New Roman"/>
          <w:sz w:val="24"/>
          <w:szCs w:val="24"/>
        </w:rPr>
        <w:t xml:space="preserve">was not </w:t>
      </w:r>
      <w:r w:rsidRPr="00E50DD2">
        <w:rPr>
          <w:rFonts w:ascii="Times New Roman" w:hAnsi="Times New Roman" w:cs="Times New Roman"/>
          <w:sz w:val="24"/>
          <w:szCs w:val="24"/>
        </w:rPr>
        <w:t xml:space="preserve">caused by the </w:t>
      </w:r>
      <w:r w:rsidR="00E52DB8" w:rsidRPr="00E50DD2">
        <w:rPr>
          <w:rFonts w:ascii="Times New Roman" w:hAnsi="Times New Roman" w:cs="Times New Roman"/>
          <w:sz w:val="24"/>
          <w:szCs w:val="24"/>
        </w:rPr>
        <w:t>defen</w:t>
      </w:r>
      <w:r w:rsidR="00E52DB8" w:rsidRPr="00E50DD2">
        <w:rPr>
          <w:rFonts w:ascii="Times New Roman" w:hAnsi="Times New Roman" w:cs="Times New Roman"/>
          <w:sz w:val="24"/>
          <w:szCs w:val="24"/>
        </w:rPr>
        <w:t>d</w:t>
      </w:r>
      <w:r w:rsidR="00E52DB8" w:rsidRPr="00E50DD2">
        <w:rPr>
          <w:rFonts w:ascii="Times New Roman" w:hAnsi="Times New Roman" w:cs="Times New Roman"/>
          <w:sz w:val="24"/>
          <w:szCs w:val="24"/>
        </w:rPr>
        <w:t xml:space="preserve">ant. </w:t>
      </w:r>
    </w:p>
    <w:p w:rsidR="001943B8" w:rsidRPr="00E50DD2" w:rsidRDefault="00E52DB8"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That being the case no award of any general damages to the plaintiffs can be as against the defendant.</w:t>
      </w:r>
    </w:p>
    <w:p w:rsidR="001943B8" w:rsidRPr="00E50DD2" w:rsidRDefault="00E52DB8" w:rsidP="00E50DD2">
      <w:pPr>
        <w:pStyle w:val="BodyA"/>
        <w:spacing w:after="0" w:line="360" w:lineRule="auto"/>
        <w:jc w:val="both"/>
        <w:rPr>
          <w:rFonts w:ascii="Times New Roman" w:eastAsia="Bookman Old Style" w:hAnsi="Times New Roman" w:cs="Times New Roman"/>
          <w:b/>
          <w:bCs/>
          <w:spacing w:val="-15"/>
          <w:sz w:val="24"/>
          <w:szCs w:val="24"/>
        </w:rPr>
      </w:pPr>
      <w:r w:rsidRPr="00E50DD2">
        <w:rPr>
          <w:rFonts w:ascii="Times New Roman" w:hAnsi="Times New Roman" w:cs="Times New Roman"/>
          <w:sz w:val="24"/>
          <w:szCs w:val="24"/>
        </w:rPr>
        <w:t xml:space="preserve">In regards to the claim for special damages the position of the </w:t>
      </w:r>
      <w:r w:rsidRPr="00E50DD2">
        <w:rPr>
          <w:rFonts w:ascii="Times New Roman" w:hAnsi="Times New Roman" w:cs="Times New Roman"/>
          <w:spacing w:val="15"/>
          <w:sz w:val="24"/>
          <w:szCs w:val="24"/>
        </w:rPr>
        <w:t>law is that this is not i</w:t>
      </w:r>
      <w:r w:rsidRPr="00E50DD2">
        <w:rPr>
          <w:rFonts w:ascii="Times New Roman" w:hAnsi="Times New Roman" w:cs="Times New Roman"/>
          <w:spacing w:val="15"/>
          <w:sz w:val="24"/>
          <w:szCs w:val="24"/>
        </w:rPr>
        <w:t>n</w:t>
      </w:r>
      <w:r w:rsidRPr="00E50DD2">
        <w:rPr>
          <w:rFonts w:ascii="Times New Roman" w:hAnsi="Times New Roman" w:cs="Times New Roman"/>
          <w:spacing w:val="15"/>
          <w:sz w:val="24"/>
          <w:szCs w:val="24"/>
        </w:rPr>
        <w:t>ferred from the nature of an alleged act following o</w:t>
      </w:r>
      <w:r w:rsidRPr="00E50DD2">
        <w:rPr>
          <w:rFonts w:ascii="Times New Roman" w:hAnsi="Times New Roman" w:cs="Times New Roman"/>
          <w:spacing w:val="15"/>
          <w:sz w:val="24"/>
          <w:szCs w:val="24"/>
        </w:rPr>
        <w:t>r</w:t>
      </w:r>
      <w:r w:rsidRPr="00E50DD2">
        <w:rPr>
          <w:rFonts w:ascii="Times New Roman" w:hAnsi="Times New Roman" w:cs="Times New Roman"/>
          <w:spacing w:val="15"/>
          <w:sz w:val="24"/>
          <w:szCs w:val="24"/>
        </w:rPr>
        <w:t>dinary course of event for they are exceptional in character mea</w:t>
      </w:r>
      <w:r w:rsidRPr="00E50DD2">
        <w:rPr>
          <w:rFonts w:ascii="Times New Roman" w:hAnsi="Times New Roman" w:cs="Times New Roman"/>
          <w:spacing w:val="15"/>
          <w:sz w:val="24"/>
          <w:szCs w:val="24"/>
        </w:rPr>
        <w:t>n</w:t>
      </w:r>
      <w:r w:rsidRPr="00E50DD2">
        <w:rPr>
          <w:rFonts w:ascii="Times New Roman" w:hAnsi="Times New Roman" w:cs="Times New Roman"/>
          <w:spacing w:val="15"/>
          <w:sz w:val="24"/>
          <w:szCs w:val="24"/>
        </w:rPr>
        <w:t>ing that</w:t>
      </w:r>
      <w:r w:rsidRPr="00E50DD2">
        <w:rPr>
          <w:rFonts w:ascii="Times New Roman" w:hAnsi="Times New Roman" w:cs="Times New Roman"/>
          <w:sz w:val="24"/>
          <w:szCs w:val="24"/>
        </w:rPr>
        <w:t xml:space="preserve"> they must be claimed specially and proved strictly. B</w:t>
      </w:r>
      <w:r w:rsidRPr="00E50DD2">
        <w:rPr>
          <w:rFonts w:ascii="Times New Roman" w:hAnsi="Times New Roman" w:cs="Times New Roman"/>
          <w:spacing w:val="15"/>
          <w:sz w:val="24"/>
          <w:szCs w:val="24"/>
        </w:rPr>
        <w:t>ecause of this peculiar nature, the law requires a plaintiff to give warning in his pleadings of the items constituting his claim for special dama</w:t>
      </w:r>
      <w:r w:rsidRPr="00E50DD2">
        <w:rPr>
          <w:rFonts w:ascii="Times New Roman" w:hAnsi="Times New Roman" w:cs="Times New Roman"/>
          <w:spacing w:val="15"/>
          <w:sz w:val="24"/>
          <w:szCs w:val="24"/>
        </w:rPr>
        <w:t>g</w:t>
      </w:r>
      <w:r w:rsidRPr="00E50DD2">
        <w:rPr>
          <w:rFonts w:ascii="Times New Roman" w:hAnsi="Times New Roman" w:cs="Times New Roman"/>
          <w:spacing w:val="15"/>
          <w:sz w:val="24"/>
          <w:szCs w:val="24"/>
        </w:rPr>
        <w:t xml:space="preserve">es with sufficient specificity in order that there </w:t>
      </w:r>
      <w:r w:rsidRPr="00E50DD2">
        <w:rPr>
          <w:rFonts w:ascii="Times New Roman" w:hAnsi="Times New Roman" w:cs="Times New Roman"/>
          <w:sz w:val="24"/>
          <w:szCs w:val="24"/>
        </w:rPr>
        <w:t xml:space="preserve">may be no surprise at the trial. This is position has been reiterated in he several decisions of the courts such as </w:t>
      </w:r>
      <w:proofErr w:type="spellStart"/>
      <w:r w:rsidRPr="00E50DD2">
        <w:rPr>
          <w:rFonts w:ascii="Times New Roman" w:hAnsi="Times New Roman" w:cs="Times New Roman"/>
          <w:b/>
          <w:bCs/>
          <w:sz w:val="24"/>
          <w:szCs w:val="24"/>
        </w:rPr>
        <w:t>Musoke</w:t>
      </w:r>
      <w:proofErr w:type="spellEnd"/>
      <w:r w:rsidRPr="00E50DD2">
        <w:rPr>
          <w:rFonts w:ascii="Times New Roman" w:hAnsi="Times New Roman" w:cs="Times New Roman"/>
          <w:b/>
          <w:bCs/>
          <w:sz w:val="24"/>
          <w:szCs w:val="24"/>
        </w:rPr>
        <w:t xml:space="preserve"> v. Departed Asians </w:t>
      </w:r>
      <w:r w:rsidRPr="00E50DD2">
        <w:rPr>
          <w:rFonts w:ascii="Times New Roman" w:hAnsi="Times New Roman" w:cs="Times New Roman"/>
          <w:b/>
          <w:bCs/>
          <w:spacing w:val="30"/>
          <w:sz w:val="24"/>
          <w:szCs w:val="24"/>
          <w:lang w:val="pt-PT"/>
        </w:rPr>
        <w:t>Custodian Board [1990-1994] EA 219; Uganda Telecom v.</w:t>
      </w:r>
      <w:r w:rsidRPr="00E50DD2">
        <w:rPr>
          <w:rFonts w:ascii="Times New Roman" w:hAnsi="Times New Roman" w:cs="Times New Roman"/>
          <w:b/>
          <w:bCs/>
          <w:sz w:val="24"/>
          <w:szCs w:val="24"/>
          <w:lang w:val="pt-PT"/>
        </w:rPr>
        <w:t xml:space="preserve">Tanzanite Corporation [2005] EA 351; Mutekanga v. Equator </w:t>
      </w:r>
      <w:r w:rsidRPr="00E50DD2">
        <w:rPr>
          <w:rFonts w:ascii="Times New Roman" w:hAnsi="Times New Roman" w:cs="Times New Roman"/>
          <w:b/>
          <w:bCs/>
          <w:spacing w:val="15"/>
          <w:sz w:val="24"/>
          <w:szCs w:val="24"/>
        </w:rPr>
        <w:t>Growers (U) Ltd [1995-1998] 2 EA 219; Uganda Breweries</w:t>
      </w:r>
      <w:r w:rsidR="00DE22F3" w:rsidRPr="00E50DD2">
        <w:rPr>
          <w:rFonts w:ascii="Times New Roman" w:hAnsi="Times New Roman" w:cs="Times New Roman"/>
          <w:b/>
          <w:bCs/>
          <w:spacing w:val="15"/>
          <w:sz w:val="24"/>
          <w:szCs w:val="24"/>
        </w:rPr>
        <w:t xml:space="preserve"> </w:t>
      </w:r>
      <w:r w:rsidR="00DE22F3" w:rsidRPr="00E50DD2">
        <w:rPr>
          <w:rFonts w:ascii="Times New Roman" w:hAnsi="Times New Roman" w:cs="Times New Roman"/>
          <w:b/>
          <w:bCs/>
          <w:spacing w:val="30"/>
          <w:sz w:val="24"/>
          <w:szCs w:val="24"/>
        </w:rPr>
        <w:t>Ltd</w:t>
      </w:r>
      <w:r w:rsidRPr="00E50DD2">
        <w:rPr>
          <w:rFonts w:ascii="Times New Roman" w:hAnsi="Times New Roman" w:cs="Times New Roman"/>
          <w:b/>
          <w:bCs/>
          <w:spacing w:val="30"/>
          <w:sz w:val="24"/>
          <w:szCs w:val="24"/>
        </w:rPr>
        <w:t xml:space="preserve"> Uganda Railways Corporation Supreme Court Civil </w:t>
      </w:r>
      <w:r w:rsidRPr="00E50DD2">
        <w:rPr>
          <w:rFonts w:ascii="Times New Roman" w:hAnsi="Times New Roman" w:cs="Times New Roman"/>
          <w:b/>
          <w:bCs/>
          <w:spacing w:val="-15"/>
          <w:sz w:val="24"/>
          <w:szCs w:val="24"/>
        </w:rPr>
        <w:t>Appeal No. 6 of  2001 (unreported)</w:t>
      </w:r>
    </w:p>
    <w:p w:rsidR="001943B8" w:rsidRPr="00E50DD2" w:rsidRDefault="001943B8" w:rsidP="00E50DD2">
      <w:pPr>
        <w:pStyle w:val="BodyA"/>
        <w:spacing w:after="0" w:line="360" w:lineRule="auto"/>
        <w:jc w:val="both"/>
        <w:rPr>
          <w:rFonts w:ascii="Times New Roman" w:eastAsia="Bookman Old Style" w:hAnsi="Times New Roman" w:cs="Times New Roman"/>
          <w:b/>
          <w:bCs/>
          <w:sz w:val="24"/>
          <w:szCs w:val="24"/>
        </w:rPr>
      </w:pPr>
    </w:p>
    <w:p w:rsidR="0007055E" w:rsidRPr="00E50DD2" w:rsidRDefault="00E52DB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 xml:space="preserve">Relating the above legal position to the instant </w:t>
      </w:r>
      <w:r w:rsidR="0007055E" w:rsidRPr="00E50DD2">
        <w:rPr>
          <w:rFonts w:ascii="Times New Roman" w:hAnsi="Times New Roman" w:cs="Times New Roman"/>
          <w:sz w:val="24"/>
          <w:szCs w:val="24"/>
        </w:rPr>
        <w:t>matter, it</w:t>
      </w:r>
      <w:r w:rsidR="00281E2B" w:rsidRPr="00E50DD2">
        <w:rPr>
          <w:rFonts w:ascii="Times New Roman" w:hAnsi="Times New Roman" w:cs="Times New Roman"/>
          <w:sz w:val="24"/>
          <w:szCs w:val="24"/>
        </w:rPr>
        <w:t xml:space="preserve"> is true that</w:t>
      </w:r>
      <w:r w:rsidRPr="00E50DD2">
        <w:rPr>
          <w:rFonts w:ascii="Times New Roman" w:hAnsi="Times New Roman" w:cs="Times New Roman"/>
          <w:sz w:val="24"/>
          <w:szCs w:val="24"/>
        </w:rPr>
        <w:t xml:space="preserve"> the plaintiffs did in fact particularized items</w:t>
      </w:r>
      <w:r w:rsidR="0007055E" w:rsidRPr="00E50DD2">
        <w:rPr>
          <w:rFonts w:ascii="Times New Roman" w:hAnsi="Times New Roman" w:cs="Times New Roman"/>
          <w:sz w:val="24"/>
          <w:szCs w:val="24"/>
        </w:rPr>
        <w:t xml:space="preserve"> </w:t>
      </w:r>
      <w:r w:rsidR="00281E2B" w:rsidRPr="00E50DD2">
        <w:rPr>
          <w:rFonts w:ascii="Times New Roman" w:hAnsi="Times New Roman" w:cs="Times New Roman"/>
          <w:sz w:val="24"/>
          <w:szCs w:val="24"/>
        </w:rPr>
        <w:t xml:space="preserve">by tendering lists </w:t>
      </w:r>
      <w:r w:rsidRPr="00E50DD2">
        <w:rPr>
          <w:rFonts w:ascii="Times New Roman" w:hAnsi="Times New Roman" w:cs="Times New Roman"/>
          <w:sz w:val="24"/>
          <w:szCs w:val="24"/>
        </w:rPr>
        <w:t xml:space="preserve">which </w:t>
      </w:r>
      <w:r w:rsidR="00281E2B" w:rsidRPr="00E50DD2">
        <w:rPr>
          <w:rFonts w:ascii="Times New Roman" w:hAnsi="Times New Roman" w:cs="Times New Roman"/>
          <w:sz w:val="24"/>
          <w:szCs w:val="24"/>
        </w:rPr>
        <w:t>tend to show what</w:t>
      </w:r>
      <w:r w:rsidRPr="00E50DD2">
        <w:rPr>
          <w:rFonts w:ascii="Times New Roman" w:hAnsi="Times New Roman" w:cs="Times New Roman"/>
          <w:sz w:val="24"/>
          <w:szCs w:val="24"/>
        </w:rPr>
        <w:t xml:space="preserve"> they lost following the </w:t>
      </w:r>
      <w:r w:rsidR="00281E2B" w:rsidRPr="00E50DD2">
        <w:rPr>
          <w:rFonts w:ascii="Times New Roman" w:hAnsi="Times New Roman" w:cs="Times New Roman"/>
          <w:sz w:val="24"/>
          <w:szCs w:val="24"/>
        </w:rPr>
        <w:t xml:space="preserve">act of </w:t>
      </w:r>
      <w:r w:rsidRPr="00E50DD2">
        <w:rPr>
          <w:rFonts w:ascii="Times New Roman" w:hAnsi="Times New Roman" w:cs="Times New Roman"/>
          <w:sz w:val="24"/>
          <w:szCs w:val="24"/>
        </w:rPr>
        <w:t>demolition of their prope</w:t>
      </w:r>
      <w:r w:rsidRPr="00E50DD2">
        <w:rPr>
          <w:rFonts w:ascii="Times New Roman" w:hAnsi="Times New Roman" w:cs="Times New Roman"/>
          <w:sz w:val="24"/>
          <w:szCs w:val="24"/>
        </w:rPr>
        <w:t>r</w:t>
      </w:r>
      <w:r w:rsidRPr="00E50DD2">
        <w:rPr>
          <w:rFonts w:ascii="Times New Roman" w:hAnsi="Times New Roman" w:cs="Times New Roman"/>
          <w:sz w:val="24"/>
          <w:szCs w:val="24"/>
        </w:rPr>
        <w:t>ties</w:t>
      </w:r>
      <w:r w:rsidR="0007055E" w:rsidRPr="00E50DD2">
        <w:rPr>
          <w:rFonts w:ascii="Times New Roman" w:hAnsi="Times New Roman" w:cs="Times New Roman"/>
          <w:sz w:val="24"/>
          <w:szCs w:val="24"/>
        </w:rPr>
        <w:t xml:space="preserve"> </w:t>
      </w:r>
      <w:r w:rsidRPr="00E50DD2">
        <w:rPr>
          <w:rFonts w:ascii="Times New Roman" w:hAnsi="Times New Roman" w:cs="Times New Roman"/>
          <w:sz w:val="24"/>
          <w:szCs w:val="24"/>
        </w:rPr>
        <w:t xml:space="preserve">and </w:t>
      </w:r>
      <w:r w:rsidR="0007055E" w:rsidRPr="00E50DD2">
        <w:rPr>
          <w:rFonts w:ascii="Times New Roman" w:hAnsi="Times New Roman" w:cs="Times New Roman"/>
          <w:sz w:val="24"/>
          <w:szCs w:val="24"/>
        </w:rPr>
        <w:t>the</w:t>
      </w:r>
      <w:r w:rsidRPr="00E50DD2">
        <w:rPr>
          <w:rFonts w:ascii="Times New Roman" w:hAnsi="Times New Roman" w:cs="Times New Roman"/>
          <w:sz w:val="24"/>
          <w:szCs w:val="24"/>
        </w:rPr>
        <w:t xml:space="preserve"> attachment marked ‘L’ to the plaint. What is of note, however, is the fact that </w:t>
      </w:r>
      <w:r w:rsidR="0007055E" w:rsidRPr="00E50DD2">
        <w:rPr>
          <w:rFonts w:ascii="Times New Roman" w:hAnsi="Times New Roman" w:cs="Times New Roman"/>
          <w:sz w:val="24"/>
          <w:szCs w:val="24"/>
        </w:rPr>
        <w:t>no</w:t>
      </w:r>
      <w:r w:rsidRPr="00E50DD2">
        <w:rPr>
          <w:rFonts w:ascii="Times New Roman" w:hAnsi="Times New Roman" w:cs="Times New Roman"/>
          <w:sz w:val="24"/>
          <w:szCs w:val="24"/>
        </w:rPr>
        <w:t xml:space="preserve"> at</w:t>
      </w:r>
      <w:r w:rsidR="0007055E" w:rsidRPr="00E50DD2">
        <w:rPr>
          <w:rFonts w:ascii="Times New Roman" w:hAnsi="Times New Roman" w:cs="Times New Roman"/>
          <w:sz w:val="24"/>
          <w:szCs w:val="24"/>
        </w:rPr>
        <w:t xml:space="preserve">tempt was made to prove how the figures in the list was arrived at </w:t>
      </w:r>
      <w:r w:rsidRPr="00E50DD2">
        <w:rPr>
          <w:rFonts w:ascii="Times New Roman" w:hAnsi="Times New Roman" w:cs="Times New Roman"/>
          <w:sz w:val="24"/>
          <w:szCs w:val="24"/>
        </w:rPr>
        <w:t xml:space="preserve"> </w:t>
      </w:r>
      <w:r w:rsidR="0007055E" w:rsidRPr="00E50DD2">
        <w:rPr>
          <w:rFonts w:ascii="Times New Roman" w:hAnsi="Times New Roman" w:cs="Times New Roman"/>
          <w:sz w:val="24"/>
          <w:szCs w:val="24"/>
        </w:rPr>
        <w:t xml:space="preserve">and </w:t>
      </w:r>
      <w:r w:rsidRPr="00E50DD2">
        <w:rPr>
          <w:rFonts w:ascii="Times New Roman" w:hAnsi="Times New Roman" w:cs="Times New Roman"/>
          <w:sz w:val="24"/>
          <w:szCs w:val="24"/>
        </w:rPr>
        <w:t>neither was there an</w:t>
      </w:r>
      <w:r w:rsidR="0007055E" w:rsidRPr="00E50DD2">
        <w:rPr>
          <w:rFonts w:ascii="Times New Roman" w:hAnsi="Times New Roman" w:cs="Times New Roman"/>
          <w:sz w:val="24"/>
          <w:szCs w:val="24"/>
        </w:rPr>
        <w:t xml:space="preserve">y attempt to have the list </w:t>
      </w:r>
      <w:r w:rsidRPr="00E50DD2">
        <w:rPr>
          <w:rFonts w:ascii="Times New Roman" w:hAnsi="Times New Roman" w:cs="Times New Roman"/>
          <w:sz w:val="24"/>
          <w:szCs w:val="24"/>
        </w:rPr>
        <w:t>marked L to be admitted in evidence</w:t>
      </w:r>
      <w:r w:rsidR="0007055E" w:rsidRPr="00E50DD2">
        <w:rPr>
          <w:rFonts w:ascii="Times New Roman" w:hAnsi="Times New Roman" w:cs="Times New Roman"/>
          <w:sz w:val="24"/>
          <w:szCs w:val="24"/>
        </w:rPr>
        <w:t xml:space="preserve"> with even the claim for rental </w:t>
      </w:r>
      <w:r w:rsidRPr="00E50DD2">
        <w:rPr>
          <w:rFonts w:ascii="Times New Roman" w:hAnsi="Times New Roman" w:cs="Times New Roman"/>
          <w:sz w:val="24"/>
          <w:szCs w:val="24"/>
        </w:rPr>
        <w:t>costs allegedly incurred by the plai</w:t>
      </w:r>
      <w:r w:rsidRPr="00E50DD2">
        <w:rPr>
          <w:rFonts w:ascii="Times New Roman" w:hAnsi="Times New Roman" w:cs="Times New Roman"/>
          <w:sz w:val="24"/>
          <w:szCs w:val="24"/>
        </w:rPr>
        <w:t>n</w:t>
      </w:r>
      <w:r w:rsidRPr="00E50DD2">
        <w:rPr>
          <w:rFonts w:ascii="Times New Roman" w:hAnsi="Times New Roman" w:cs="Times New Roman"/>
          <w:sz w:val="24"/>
          <w:szCs w:val="24"/>
        </w:rPr>
        <w:t>tiffs for alternative accommodation following the alleged demolition m</w:t>
      </w:r>
      <w:r w:rsidR="0007055E" w:rsidRPr="00E50DD2">
        <w:rPr>
          <w:rFonts w:ascii="Times New Roman" w:hAnsi="Times New Roman" w:cs="Times New Roman"/>
          <w:sz w:val="24"/>
          <w:szCs w:val="24"/>
        </w:rPr>
        <w:t>erely remaining in the realm of</w:t>
      </w:r>
      <w:r w:rsidRPr="00E50DD2">
        <w:rPr>
          <w:rFonts w:ascii="Times New Roman" w:hAnsi="Times New Roman" w:cs="Times New Roman"/>
          <w:sz w:val="24"/>
          <w:szCs w:val="24"/>
        </w:rPr>
        <w:t xml:space="preserve"> identified document </w:t>
      </w:r>
      <w:r w:rsidR="0007055E" w:rsidRPr="00E50DD2">
        <w:rPr>
          <w:rFonts w:ascii="Times New Roman" w:hAnsi="Times New Roman" w:cs="Times New Roman"/>
          <w:sz w:val="24"/>
          <w:szCs w:val="24"/>
        </w:rPr>
        <w:t xml:space="preserve">as </w:t>
      </w:r>
      <w:r w:rsidRPr="00E50DD2">
        <w:rPr>
          <w:rFonts w:ascii="Times New Roman" w:hAnsi="Times New Roman" w:cs="Times New Roman"/>
          <w:sz w:val="24"/>
          <w:szCs w:val="24"/>
        </w:rPr>
        <w:t xml:space="preserve">the document marked PID9 </w:t>
      </w:r>
      <w:r w:rsidR="0007055E" w:rsidRPr="00E50DD2">
        <w:rPr>
          <w:rFonts w:ascii="Times New Roman" w:hAnsi="Times New Roman" w:cs="Times New Roman"/>
          <w:sz w:val="24"/>
          <w:szCs w:val="24"/>
        </w:rPr>
        <w:t xml:space="preserve">was never put on record as an </w:t>
      </w:r>
      <w:r w:rsidRPr="00E50DD2">
        <w:rPr>
          <w:rFonts w:ascii="Times New Roman" w:hAnsi="Times New Roman" w:cs="Times New Roman"/>
          <w:sz w:val="24"/>
          <w:szCs w:val="24"/>
        </w:rPr>
        <w:t>exhibit</w:t>
      </w:r>
      <w:r w:rsidR="0007055E" w:rsidRPr="00E50DD2">
        <w:rPr>
          <w:rFonts w:ascii="Times New Roman" w:hAnsi="Times New Roman" w:cs="Times New Roman"/>
          <w:sz w:val="24"/>
          <w:szCs w:val="24"/>
        </w:rPr>
        <w:t xml:space="preserve"> but merely marked identified making fall short of the </w:t>
      </w:r>
      <w:r w:rsidRPr="00E50DD2">
        <w:rPr>
          <w:rFonts w:ascii="Times New Roman" w:hAnsi="Times New Roman" w:cs="Times New Roman"/>
          <w:sz w:val="24"/>
          <w:szCs w:val="24"/>
        </w:rPr>
        <w:t xml:space="preserve"> evidential value </w:t>
      </w:r>
      <w:r w:rsidR="0007055E" w:rsidRPr="00E50DD2">
        <w:rPr>
          <w:rFonts w:ascii="Times New Roman" w:hAnsi="Times New Roman" w:cs="Times New Roman"/>
          <w:sz w:val="24"/>
          <w:szCs w:val="24"/>
        </w:rPr>
        <w:t>which would be placed on such a document.</w:t>
      </w:r>
    </w:p>
    <w:p w:rsidR="001943B8" w:rsidRPr="00E50DD2" w:rsidRDefault="0007055E"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In the result, therefore, </w:t>
      </w:r>
      <w:r w:rsidR="00E52DB8" w:rsidRPr="00E50DD2">
        <w:rPr>
          <w:rFonts w:ascii="Times New Roman" w:hAnsi="Times New Roman" w:cs="Times New Roman"/>
          <w:sz w:val="24"/>
          <w:szCs w:val="24"/>
        </w:rPr>
        <w:t>no special damages can be awarded on the basis of unproven do</w:t>
      </w:r>
      <w:r w:rsidR="00E52DB8" w:rsidRPr="00E50DD2">
        <w:rPr>
          <w:rFonts w:ascii="Times New Roman" w:hAnsi="Times New Roman" w:cs="Times New Roman"/>
          <w:sz w:val="24"/>
          <w:szCs w:val="24"/>
        </w:rPr>
        <w:t>c</w:t>
      </w:r>
      <w:r w:rsidR="00E52DB8" w:rsidRPr="00E50DD2">
        <w:rPr>
          <w:rFonts w:ascii="Times New Roman" w:hAnsi="Times New Roman" w:cs="Times New Roman"/>
          <w:sz w:val="24"/>
          <w:szCs w:val="24"/>
        </w:rPr>
        <w:t>uments.</w:t>
      </w:r>
    </w:p>
    <w:p w:rsidR="001943B8" w:rsidRPr="00E50DD2" w:rsidRDefault="00E52DB8" w:rsidP="00E50DD2">
      <w:pPr>
        <w:pStyle w:val="BodyA"/>
        <w:spacing w:line="360" w:lineRule="auto"/>
        <w:jc w:val="both"/>
        <w:rPr>
          <w:rFonts w:ascii="Times New Roman" w:eastAsia="Bookman Old Style" w:hAnsi="Times New Roman" w:cs="Times New Roman"/>
          <w:sz w:val="24"/>
          <w:szCs w:val="24"/>
        </w:rPr>
      </w:pPr>
      <w:r w:rsidRPr="00E50DD2">
        <w:rPr>
          <w:rFonts w:ascii="Times New Roman" w:hAnsi="Times New Roman" w:cs="Times New Roman"/>
          <w:sz w:val="24"/>
          <w:szCs w:val="24"/>
        </w:rPr>
        <w:t xml:space="preserve">In regards to exemplary damages </w:t>
      </w:r>
      <w:r w:rsidR="0007055E" w:rsidRPr="00E50DD2">
        <w:rPr>
          <w:rFonts w:ascii="Times New Roman" w:hAnsi="Times New Roman" w:cs="Times New Roman"/>
          <w:sz w:val="24"/>
          <w:szCs w:val="24"/>
        </w:rPr>
        <w:t xml:space="preserve">it is trite law that </w:t>
      </w:r>
      <w:r w:rsidRPr="00E50DD2">
        <w:rPr>
          <w:rFonts w:ascii="Times New Roman" w:hAnsi="Times New Roman" w:cs="Times New Roman"/>
          <w:sz w:val="24"/>
          <w:szCs w:val="24"/>
        </w:rPr>
        <w:t>these are</w:t>
      </w:r>
      <w:r w:rsidRPr="00E50DD2">
        <w:rPr>
          <w:rFonts w:ascii="Times New Roman" w:hAnsi="Times New Roman" w:cs="Times New Roman"/>
          <w:spacing w:val="15"/>
          <w:sz w:val="24"/>
          <w:szCs w:val="24"/>
        </w:rPr>
        <w:t xml:space="preserve"> awarded in order not to enrich a  plai</w:t>
      </w:r>
      <w:r w:rsidRPr="00E50DD2">
        <w:rPr>
          <w:rFonts w:ascii="Times New Roman" w:hAnsi="Times New Roman" w:cs="Times New Roman"/>
          <w:spacing w:val="15"/>
          <w:sz w:val="24"/>
          <w:szCs w:val="24"/>
        </w:rPr>
        <w:t>n</w:t>
      </w:r>
      <w:r w:rsidRPr="00E50DD2">
        <w:rPr>
          <w:rFonts w:ascii="Times New Roman" w:hAnsi="Times New Roman" w:cs="Times New Roman"/>
          <w:spacing w:val="15"/>
          <w:sz w:val="24"/>
          <w:szCs w:val="24"/>
        </w:rPr>
        <w:t xml:space="preserve">tiff but to punish and deter </w:t>
      </w:r>
      <w:r w:rsidRPr="00E50DD2">
        <w:rPr>
          <w:rFonts w:ascii="Times New Roman" w:hAnsi="Times New Roman" w:cs="Times New Roman"/>
          <w:sz w:val="24"/>
          <w:szCs w:val="24"/>
        </w:rPr>
        <w:t xml:space="preserve">defendant from repeating an unbecoming conduct </w:t>
      </w:r>
      <w:r w:rsidR="0007055E" w:rsidRPr="00E50DD2">
        <w:rPr>
          <w:rFonts w:ascii="Times New Roman" w:hAnsi="Times New Roman" w:cs="Times New Roman"/>
          <w:sz w:val="24"/>
          <w:szCs w:val="24"/>
        </w:rPr>
        <w:t xml:space="preserve">as was pointed out by </w:t>
      </w:r>
      <w:proofErr w:type="spellStart"/>
      <w:r w:rsidR="0007055E" w:rsidRPr="00E50DD2">
        <w:rPr>
          <w:rFonts w:ascii="Times New Roman" w:hAnsi="Times New Roman" w:cs="Times New Roman"/>
          <w:sz w:val="24"/>
          <w:szCs w:val="24"/>
        </w:rPr>
        <w:t>Katureebe</w:t>
      </w:r>
      <w:proofErr w:type="spellEnd"/>
      <w:r w:rsidR="0007055E" w:rsidRPr="00E50DD2">
        <w:rPr>
          <w:rFonts w:ascii="Times New Roman" w:hAnsi="Times New Roman" w:cs="Times New Roman"/>
          <w:sz w:val="24"/>
          <w:szCs w:val="24"/>
        </w:rPr>
        <w:t xml:space="preserve"> JSC</w:t>
      </w:r>
      <w:r w:rsidRPr="00E50DD2">
        <w:rPr>
          <w:rFonts w:ascii="Times New Roman" w:hAnsi="Times New Roman" w:cs="Times New Roman"/>
          <w:sz w:val="24"/>
          <w:szCs w:val="24"/>
        </w:rPr>
        <w:t xml:space="preserve"> </w:t>
      </w:r>
      <w:r w:rsidR="0007055E" w:rsidRPr="00E50DD2">
        <w:rPr>
          <w:rFonts w:ascii="Times New Roman" w:hAnsi="Times New Roman" w:cs="Times New Roman"/>
          <w:sz w:val="24"/>
          <w:szCs w:val="24"/>
        </w:rPr>
        <w:t xml:space="preserve">as he then was </w:t>
      </w:r>
      <w:r w:rsidRPr="00E50DD2">
        <w:rPr>
          <w:rFonts w:ascii="Times New Roman" w:hAnsi="Times New Roman" w:cs="Times New Roman"/>
          <w:sz w:val="24"/>
          <w:szCs w:val="24"/>
        </w:rPr>
        <w:t xml:space="preserve">in </w:t>
      </w:r>
      <w:r w:rsidR="0007055E" w:rsidRPr="00E50DD2">
        <w:rPr>
          <w:rFonts w:ascii="Times New Roman" w:hAnsi="Times New Roman" w:cs="Times New Roman"/>
          <w:sz w:val="24"/>
          <w:szCs w:val="24"/>
        </w:rPr>
        <w:t xml:space="preserve">his </w:t>
      </w:r>
      <w:r w:rsidRPr="00E50DD2">
        <w:rPr>
          <w:rFonts w:ascii="Times New Roman" w:hAnsi="Times New Roman" w:cs="Times New Roman"/>
          <w:sz w:val="24"/>
          <w:szCs w:val="24"/>
        </w:rPr>
        <w:t xml:space="preserve">paper titled </w:t>
      </w:r>
      <w:r w:rsidRPr="00E50DD2">
        <w:rPr>
          <w:rFonts w:ascii="Times New Roman" w:hAnsi="Times New Roman" w:cs="Times New Roman"/>
          <w:b/>
          <w:sz w:val="24"/>
          <w:szCs w:val="24"/>
        </w:rPr>
        <w:t>Principles Governing The Award of damages in Civil Cases</w:t>
      </w:r>
      <w:r w:rsidRPr="00E50DD2">
        <w:rPr>
          <w:rFonts w:ascii="Times New Roman" w:hAnsi="Times New Roman" w:cs="Times New Roman"/>
          <w:sz w:val="24"/>
          <w:szCs w:val="24"/>
        </w:rPr>
        <w:t xml:space="preserve"> at the induction of newly appointed judges at Entebbe on 18</w:t>
      </w:r>
      <w:r w:rsidRPr="00E50DD2">
        <w:rPr>
          <w:rFonts w:ascii="Times New Roman" w:hAnsi="Times New Roman" w:cs="Times New Roman"/>
          <w:sz w:val="24"/>
          <w:szCs w:val="24"/>
          <w:vertAlign w:val="superscript"/>
        </w:rPr>
        <w:t>th</w:t>
      </w:r>
      <w:r w:rsidRPr="00E50DD2">
        <w:rPr>
          <w:rFonts w:ascii="Times New Roman" w:hAnsi="Times New Roman" w:cs="Times New Roman"/>
          <w:sz w:val="24"/>
          <w:szCs w:val="24"/>
        </w:rPr>
        <w:t xml:space="preserve"> June, 2008 with the learned justice </w:t>
      </w:r>
      <w:r w:rsidR="0007055E" w:rsidRPr="00E50DD2">
        <w:rPr>
          <w:rFonts w:ascii="Times New Roman" w:hAnsi="Times New Roman" w:cs="Times New Roman"/>
          <w:sz w:val="24"/>
          <w:szCs w:val="24"/>
        </w:rPr>
        <w:t xml:space="preserve">citing </w:t>
      </w:r>
      <w:r w:rsidR="00633029" w:rsidRPr="00E50DD2">
        <w:rPr>
          <w:rFonts w:ascii="Times New Roman" w:hAnsi="Times New Roman" w:cs="Times New Roman"/>
          <w:sz w:val="24"/>
          <w:szCs w:val="24"/>
        </w:rPr>
        <w:t xml:space="preserve">the case of </w:t>
      </w:r>
      <w:r w:rsidR="0007055E" w:rsidRPr="00E50DD2">
        <w:rPr>
          <w:rFonts w:ascii="Times New Roman" w:hAnsi="Times New Roman" w:cs="Times New Roman"/>
          <w:b/>
          <w:sz w:val="24"/>
          <w:szCs w:val="24"/>
        </w:rPr>
        <w:t>Butterworth v Butterworth</w:t>
      </w:r>
      <w:r w:rsidR="0007055E" w:rsidRPr="00E50DD2">
        <w:rPr>
          <w:rFonts w:ascii="Times New Roman" w:hAnsi="Times New Roman" w:cs="Times New Roman"/>
          <w:sz w:val="24"/>
          <w:szCs w:val="24"/>
        </w:rPr>
        <w:t xml:space="preserve"> </w:t>
      </w:r>
      <w:r w:rsidRPr="00E50DD2">
        <w:rPr>
          <w:rFonts w:ascii="Times New Roman" w:hAnsi="Times New Roman" w:cs="Times New Roman"/>
          <w:sz w:val="24"/>
          <w:szCs w:val="24"/>
        </w:rPr>
        <w:t>not</w:t>
      </w:r>
      <w:r w:rsidR="00633029" w:rsidRPr="00E50DD2">
        <w:rPr>
          <w:rFonts w:ascii="Times New Roman" w:hAnsi="Times New Roman" w:cs="Times New Roman"/>
          <w:sz w:val="24"/>
          <w:szCs w:val="24"/>
        </w:rPr>
        <w:t xml:space="preserve">ed </w:t>
      </w:r>
      <w:r w:rsidRPr="00E50DD2">
        <w:rPr>
          <w:rFonts w:ascii="Times New Roman" w:hAnsi="Times New Roman" w:cs="Times New Roman"/>
          <w:sz w:val="24"/>
          <w:szCs w:val="24"/>
        </w:rPr>
        <w:t xml:space="preserve">that that </w:t>
      </w:r>
      <w:r w:rsidRPr="00E50DD2">
        <w:rPr>
          <w:rFonts w:ascii="Times New Roman" w:hAnsi="Times New Roman" w:cs="Times New Roman"/>
          <w:spacing w:val="30"/>
          <w:sz w:val="24"/>
          <w:szCs w:val="24"/>
        </w:rPr>
        <w:t>the expression exemplary dama</w:t>
      </w:r>
      <w:r w:rsidRPr="00E50DD2">
        <w:rPr>
          <w:rFonts w:ascii="Times New Roman" w:hAnsi="Times New Roman" w:cs="Times New Roman"/>
          <w:spacing w:val="30"/>
          <w:sz w:val="24"/>
          <w:szCs w:val="24"/>
        </w:rPr>
        <w:t>g</w:t>
      </w:r>
      <w:r w:rsidRPr="00E50DD2">
        <w:rPr>
          <w:rFonts w:ascii="Times New Roman" w:hAnsi="Times New Roman" w:cs="Times New Roman"/>
          <w:spacing w:val="30"/>
          <w:sz w:val="24"/>
          <w:szCs w:val="24"/>
        </w:rPr>
        <w:t xml:space="preserve">es </w:t>
      </w:r>
      <w:r w:rsidRPr="00E50DD2">
        <w:rPr>
          <w:rFonts w:ascii="Times New Roman" w:hAnsi="Times New Roman" w:cs="Times New Roman"/>
          <w:sz w:val="24"/>
          <w:szCs w:val="24"/>
        </w:rPr>
        <w:t xml:space="preserve">meant damages for </w:t>
      </w:r>
      <w:r w:rsidRPr="00E50DD2">
        <w:rPr>
          <w:rFonts w:ascii="Times New Roman" w:hAnsi="Times New Roman" w:cs="Times New Roman"/>
          <w:b/>
          <w:sz w:val="24"/>
          <w:szCs w:val="24"/>
        </w:rPr>
        <w:t>‘example’s sake’</w:t>
      </w:r>
      <w:r w:rsidRPr="00E50DD2">
        <w:rPr>
          <w:rFonts w:ascii="Times New Roman" w:hAnsi="Times New Roman" w:cs="Times New Roman"/>
          <w:sz w:val="24"/>
          <w:szCs w:val="24"/>
        </w:rPr>
        <w:t xml:space="preserve"> </w:t>
      </w:r>
      <w:r w:rsidR="00633029" w:rsidRPr="00E50DD2">
        <w:rPr>
          <w:rFonts w:ascii="Times New Roman" w:hAnsi="Times New Roman" w:cs="Times New Roman"/>
          <w:sz w:val="24"/>
          <w:szCs w:val="24"/>
        </w:rPr>
        <w:t xml:space="preserve">which makes </w:t>
      </w:r>
      <w:r w:rsidRPr="00E50DD2">
        <w:rPr>
          <w:rFonts w:ascii="Times New Roman" w:hAnsi="Times New Roman" w:cs="Times New Roman"/>
          <w:sz w:val="24"/>
          <w:szCs w:val="24"/>
        </w:rPr>
        <w:t>this kind of damages clearly to be punitive or e</w:t>
      </w:r>
      <w:r w:rsidRPr="00E50DD2">
        <w:rPr>
          <w:rFonts w:ascii="Times New Roman" w:hAnsi="Times New Roman" w:cs="Times New Roman"/>
          <w:sz w:val="24"/>
          <w:szCs w:val="24"/>
        </w:rPr>
        <w:t>x</w:t>
      </w:r>
      <w:r w:rsidRPr="00E50DD2">
        <w:rPr>
          <w:rFonts w:ascii="Times New Roman" w:hAnsi="Times New Roman" w:cs="Times New Roman"/>
          <w:sz w:val="24"/>
          <w:szCs w:val="24"/>
        </w:rPr>
        <w:t xml:space="preserve">emplary in nature </w:t>
      </w:r>
      <w:r w:rsidR="00633029" w:rsidRPr="00E50DD2">
        <w:rPr>
          <w:rFonts w:ascii="Times New Roman" w:hAnsi="Times New Roman" w:cs="Times New Roman"/>
          <w:sz w:val="24"/>
          <w:szCs w:val="24"/>
        </w:rPr>
        <w:t xml:space="preserve">for </w:t>
      </w:r>
      <w:r w:rsidRPr="00E50DD2">
        <w:rPr>
          <w:rFonts w:ascii="Times New Roman" w:hAnsi="Times New Roman" w:cs="Times New Roman"/>
          <w:sz w:val="24"/>
          <w:szCs w:val="24"/>
        </w:rPr>
        <w:t xml:space="preserve">they represent a penal sum of money </w:t>
      </w:r>
      <w:r w:rsidR="00633029" w:rsidRPr="00E50DD2">
        <w:rPr>
          <w:rFonts w:ascii="Times New Roman" w:hAnsi="Times New Roman" w:cs="Times New Roman"/>
          <w:sz w:val="24"/>
          <w:szCs w:val="24"/>
        </w:rPr>
        <w:t xml:space="preserve">awarded </w:t>
      </w:r>
      <w:r w:rsidRPr="00E50DD2">
        <w:rPr>
          <w:rFonts w:ascii="Times New Roman" w:hAnsi="Times New Roman" w:cs="Times New Roman"/>
          <w:sz w:val="24"/>
          <w:szCs w:val="24"/>
        </w:rPr>
        <w:t>in addition to the compensatory da</w:t>
      </w:r>
      <w:r w:rsidRPr="00E50DD2">
        <w:rPr>
          <w:rFonts w:ascii="Times New Roman" w:hAnsi="Times New Roman" w:cs="Times New Roman"/>
          <w:sz w:val="24"/>
          <w:szCs w:val="24"/>
        </w:rPr>
        <w:t>m</w:t>
      </w:r>
      <w:r w:rsidRPr="00E50DD2">
        <w:rPr>
          <w:rFonts w:ascii="Times New Roman" w:hAnsi="Times New Roman" w:cs="Times New Roman"/>
          <w:sz w:val="24"/>
          <w:szCs w:val="24"/>
        </w:rPr>
        <w:t>ages for the pecuniary or physical and mental suffering.</w:t>
      </w:r>
    </w:p>
    <w:p w:rsidR="00DE22F3" w:rsidRPr="00E50DD2" w:rsidRDefault="00E52DB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In instant matter there could is remote possibility that the</w:t>
      </w:r>
      <w:r w:rsidR="00633029" w:rsidRPr="00E50DD2">
        <w:rPr>
          <w:rFonts w:ascii="Times New Roman" w:hAnsi="Times New Roman" w:cs="Times New Roman"/>
          <w:sz w:val="24"/>
          <w:szCs w:val="24"/>
        </w:rPr>
        <w:t xml:space="preserve"> defendant </w:t>
      </w:r>
      <w:r w:rsidRPr="00E50DD2">
        <w:rPr>
          <w:rFonts w:ascii="Times New Roman" w:hAnsi="Times New Roman" w:cs="Times New Roman"/>
          <w:sz w:val="24"/>
          <w:szCs w:val="24"/>
        </w:rPr>
        <w:t xml:space="preserve"> </w:t>
      </w:r>
      <w:r w:rsidR="00633029" w:rsidRPr="00E50DD2">
        <w:rPr>
          <w:rFonts w:ascii="Times New Roman" w:hAnsi="Times New Roman" w:cs="Times New Roman"/>
          <w:sz w:val="24"/>
          <w:szCs w:val="24"/>
        </w:rPr>
        <w:t xml:space="preserve">caused the </w:t>
      </w:r>
      <w:r w:rsidRPr="00E50DD2">
        <w:rPr>
          <w:rFonts w:ascii="Times New Roman" w:hAnsi="Times New Roman" w:cs="Times New Roman"/>
          <w:sz w:val="24"/>
          <w:szCs w:val="24"/>
        </w:rPr>
        <w:t>demolition of the plai</w:t>
      </w:r>
      <w:r w:rsidRPr="00E50DD2">
        <w:rPr>
          <w:rFonts w:ascii="Times New Roman" w:hAnsi="Times New Roman" w:cs="Times New Roman"/>
          <w:sz w:val="24"/>
          <w:szCs w:val="24"/>
        </w:rPr>
        <w:t>n</w:t>
      </w:r>
      <w:r w:rsidRPr="00E50DD2">
        <w:rPr>
          <w:rFonts w:ascii="Times New Roman" w:hAnsi="Times New Roman" w:cs="Times New Roman"/>
          <w:sz w:val="24"/>
          <w:szCs w:val="24"/>
        </w:rPr>
        <w:t xml:space="preserve">tiffs’ properties </w:t>
      </w:r>
      <w:r w:rsidR="00633029" w:rsidRPr="00E50DD2">
        <w:rPr>
          <w:rFonts w:ascii="Times New Roman" w:hAnsi="Times New Roman" w:cs="Times New Roman"/>
          <w:sz w:val="24"/>
          <w:szCs w:val="24"/>
        </w:rPr>
        <w:t xml:space="preserve">which </w:t>
      </w:r>
      <w:r w:rsidRPr="00E50DD2">
        <w:rPr>
          <w:rFonts w:ascii="Times New Roman" w:hAnsi="Times New Roman" w:cs="Times New Roman"/>
          <w:sz w:val="24"/>
          <w:szCs w:val="24"/>
        </w:rPr>
        <w:t xml:space="preserve">led </w:t>
      </w:r>
      <w:r w:rsidR="00633029" w:rsidRPr="00E50DD2">
        <w:rPr>
          <w:rFonts w:ascii="Times New Roman" w:hAnsi="Times New Roman" w:cs="Times New Roman"/>
          <w:sz w:val="24"/>
          <w:szCs w:val="24"/>
        </w:rPr>
        <w:t xml:space="preserve">especially the first plaintiff </w:t>
      </w:r>
      <w:r w:rsidRPr="00E50DD2">
        <w:rPr>
          <w:rFonts w:ascii="Times New Roman" w:hAnsi="Times New Roman" w:cs="Times New Roman"/>
          <w:sz w:val="24"/>
          <w:szCs w:val="24"/>
        </w:rPr>
        <w:t xml:space="preserve"> to suffer any pecuniary</w:t>
      </w:r>
      <w:r w:rsidR="00633029" w:rsidRPr="00E50DD2">
        <w:rPr>
          <w:rFonts w:ascii="Times New Roman" w:hAnsi="Times New Roman" w:cs="Times New Roman"/>
          <w:sz w:val="24"/>
          <w:szCs w:val="24"/>
        </w:rPr>
        <w:t xml:space="preserve">, ill health </w:t>
      </w:r>
      <w:r w:rsidRPr="00E50DD2">
        <w:rPr>
          <w:rFonts w:ascii="Times New Roman" w:hAnsi="Times New Roman" w:cs="Times New Roman"/>
          <w:sz w:val="24"/>
          <w:szCs w:val="24"/>
        </w:rPr>
        <w:t xml:space="preserve"> or mental </w:t>
      </w:r>
      <w:r w:rsidR="00633029" w:rsidRPr="00E50DD2">
        <w:rPr>
          <w:rFonts w:ascii="Times New Roman" w:hAnsi="Times New Roman" w:cs="Times New Roman"/>
          <w:sz w:val="24"/>
          <w:szCs w:val="24"/>
        </w:rPr>
        <w:t>a</w:t>
      </w:r>
      <w:r w:rsidR="00633029" w:rsidRPr="00E50DD2">
        <w:rPr>
          <w:rFonts w:ascii="Times New Roman" w:hAnsi="Times New Roman" w:cs="Times New Roman"/>
          <w:sz w:val="24"/>
          <w:szCs w:val="24"/>
        </w:rPr>
        <w:t>n</w:t>
      </w:r>
      <w:r w:rsidR="00633029" w:rsidRPr="00E50DD2">
        <w:rPr>
          <w:rFonts w:ascii="Times New Roman" w:hAnsi="Times New Roman" w:cs="Times New Roman"/>
          <w:sz w:val="24"/>
          <w:szCs w:val="24"/>
        </w:rPr>
        <w:t xml:space="preserve">guish </w:t>
      </w:r>
      <w:r w:rsidRPr="00E50DD2">
        <w:rPr>
          <w:rFonts w:ascii="Times New Roman" w:hAnsi="Times New Roman" w:cs="Times New Roman"/>
          <w:sz w:val="24"/>
          <w:szCs w:val="24"/>
        </w:rPr>
        <w:t xml:space="preserve">considering that no </w:t>
      </w:r>
      <w:r w:rsidR="00633029" w:rsidRPr="00E50DD2">
        <w:rPr>
          <w:rFonts w:ascii="Times New Roman" w:hAnsi="Times New Roman" w:cs="Times New Roman"/>
          <w:sz w:val="24"/>
          <w:szCs w:val="24"/>
        </w:rPr>
        <w:t xml:space="preserve">iota </w:t>
      </w:r>
      <w:r w:rsidRPr="00E50DD2">
        <w:rPr>
          <w:rFonts w:ascii="Times New Roman" w:hAnsi="Times New Roman" w:cs="Times New Roman"/>
          <w:sz w:val="24"/>
          <w:szCs w:val="24"/>
        </w:rPr>
        <w:t>proof has been adduced that the dem</w:t>
      </w:r>
      <w:r w:rsidRPr="00E50DD2">
        <w:rPr>
          <w:rFonts w:ascii="Times New Roman" w:hAnsi="Times New Roman" w:cs="Times New Roman"/>
          <w:sz w:val="24"/>
          <w:szCs w:val="24"/>
        </w:rPr>
        <w:t>o</w:t>
      </w:r>
      <w:r w:rsidRPr="00E50DD2">
        <w:rPr>
          <w:rFonts w:ascii="Times New Roman" w:hAnsi="Times New Roman" w:cs="Times New Roman"/>
          <w:sz w:val="24"/>
          <w:szCs w:val="24"/>
        </w:rPr>
        <w:t>lition was caused by the defendant</w:t>
      </w:r>
      <w:r w:rsidR="00633029" w:rsidRPr="00E50DD2">
        <w:rPr>
          <w:rFonts w:ascii="Times New Roman" w:hAnsi="Times New Roman" w:cs="Times New Roman"/>
          <w:sz w:val="24"/>
          <w:szCs w:val="24"/>
        </w:rPr>
        <w:t xml:space="preserve">. That being so no </w:t>
      </w:r>
      <w:r w:rsidRPr="00E50DD2">
        <w:rPr>
          <w:rFonts w:ascii="Times New Roman" w:hAnsi="Times New Roman" w:cs="Times New Roman"/>
          <w:sz w:val="24"/>
          <w:szCs w:val="24"/>
        </w:rPr>
        <w:t xml:space="preserve">award </w:t>
      </w:r>
      <w:r w:rsidR="00633029" w:rsidRPr="00E50DD2">
        <w:rPr>
          <w:rFonts w:ascii="Times New Roman" w:hAnsi="Times New Roman" w:cs="Times New Roman"/>
          <w:sz w:val="24"/>
          <w:szCs w:val="24"/>
        </w:rPr>
        <w:t>punitive</w:t>
      </w:r>
      <w:r w:rsidRPr="00E50DD2">
        <w:rPr>
          <w:rFonts w:ascii="Times New Roman" w:hAnsi="Times New Roman" w:cs="Times New Roman"/>
          <w:sz w:val="24"/>
          <w:szCs w:val="24"/>
        </w:rPr>
        <w:t xml:space="preserve"> </w:t>
      </w:r>
      <w:r w:rsidR="00DE22F3" w:rsidRPr="00E50DD2">
        <w:rPr>
          <w:rFonts w:ascii="Times New Roman" w:hAnsi="Times New Roman" w:cs="Times New Roman"/>
          <w:sz w:val="24"/>
          <w:szCs w:val="24"/>
        </w:rPr>
        <w:t>damages can</w:t>
      </w:r>
      <w:r w:rsidR="00633029" w:rsidRPr="00E50DD2">
        <w:rPr>
          <w:rFonts w:ascii="Times New Roman" w:hAnsi="Times New Roman" w:cs="Times New Roman"/>
          <w:sz w:val="24"/>
          <w:szCs w:val="24"/>
        </w:rPr>
        <w:t xml:space="preserve"> be gran</w:t>
      </w:r>
      <w:r w:rsidR="00633029" w:rsidRPr="00E50DD2">
        <w:rPr>
          <w:rFonts w:ascii="Times New Roman" w:hAnsi="Times New Roman" w:cs="Times New Roman"/>
          <w:sz w:val="24"/>
          <w:szCs w:val="24"/>
        </w:rPr>
        <w:t>t</w:t>
      </w:r>
      <w:r w:rsidR="00633029" w:rsidRPr="00E50DD2">
        <w:rPr>
          <w:rFonts w:ascii="Times New Roman" w:hAnsi="Times New Roman" w:cs="Times New Roman"/>
          <w:sz w:val="24"/>
          <w:szCs w:val="24"/>
        </w:rPr>
        <w:t xml:space="preserve">ed to the </w:t>
      </w:r>
      <w:r w:rsidRPr="00E50DD2">
        <w:rPr>
          <w:rFonts w:ascii="Times New Roman" w:hAnsi="Times New Roman" w:cs="Times New Roman"/>
          <w:sz w:val="24"/>
          <w:szCs w:val="24"/>
        </w:rPr>
        <w:t xml:space="preserve">plaintiffs as against </w:t>
      </w:r>
      <w:r w:rsidR="00633029" w:rsidRPr="00E50DD2">
        <w:rPr>
          <w:rFonts w:ascii="Times New Roman" w:hAnsi="Times New Roman" w:cs="Times New Roman"/>
          <w:sz w:val="24"/>
          <w:szCs w:val="24"/>
        </w:rPr>
        <w:t xml:space="preserve">for </w:t>
      </w:r>
      <w:r w:rsidRPr="00E50DD2">
        <w:rPr>
          <w:rFonts w:ascii="Times New Roman" w:hAnsi="Times New Roman" w:cs="Times New Roman"/>
          <w:sz w:val="24"/>
          <w:szCs w:val="24"/>
        </w:rPr>
        <w:t xml:space="preserve">the defendant </w:t>
      </w:r>
      <w:r w:rsidR="00633029" w:rsidRPr="00E50DD2">
        <w:rPr>
          <w:rFonts w:ascii="Times New Roman" w:hAnsi="Times New Roman" w:cs="Times New Roman"/>
          <w:sz w:val="24"/>
          <w:szCs w:val="24"/>
        </w:rPr>
        <w:t xml:space="preserve">did not </w:t>
      </w:r>
      <w:r w:rsidRPr="00E50DD2">
        <w:rPr>
          <w:rFonts w:ascii="Times New Roman" w:hAnsi="Times New Roman" w:cs="Times New Roman"/>
          <w:sz w:val="24"/>
          <w:szCs w:val="24"/>
        </w:rPr>
        <w:t xml:space="preserve">evidently demolish the properties of the plaintiffs as alleged </w:t>
      </w:r>
      <w:r w:rsidR="00633029" w:rsidRPr="00E50DD2">
        <w:rPr>
          <w:rFonts w:ascii="Times New Roman" w:hAnsi="Times New Roman" w:cs="Times New Roman"/>
          <w:sz w:val="24"/>
          <w:szCs w:val="24"/>
        </w:rPr>
        <w:t xml:space="preserve">which even if put in context with the fact of </w:t>
      </w:r>
      <w:r w:rsidRPr="00E50DD2">
        <w:rPr>
          <w:rFonts w:ascii="Times New Roman" w:hAnsi="Times New Roman" w:cs="Times New Roman"/>
          <w:sz w:val="24"/>
          <w:szCs w:val="24"/>
        </w:rPr>
        <w:t xml:space="preserve">the second plaintiff voluntarily </w:t>
      </w:r>
      <w:r w:rsidR="00DE22F3" w:rsidRPr="00E50DD2">
        <w:rPr>
          <w:rFonts w:ascii="Times New Roman" w:hAnsi="Times New Roman" w:cs="Times New Roman"/>
          <w:sz w:val="24"/>
          <w:szCs w:val="24"/>
        </w:rPr>
        <w:t>leaving the</w:t>
      </w:r>
      <w:r w:rsidRPr="00E50DD2">
        <w:rPr>
          <w:rFonts w:ascii="Times New Roman" w:hAnsi="Times New Roman" w:cs="Times New Roman"/>
          <w:sz w:val="24"/>
          <w:szCs w:val="24"/>
        </w:rPr>
        <w:t xml:space="preserve"> suit property in question </w:t>
      </w:r>
      <w:r w:rsidR="00633029" w:rsidRPr="00E50DD2">
        <w:rPr>
          <w:rFonts w:ascii="Times New Roman" w:hAnsi="Times New Roman" w:cs="Times New Roman"/>
          <w:sz w:val="24"/>
          <w:szCs w:val="24"/>
        </w:rPr>
        <w:t xml:space="preserve">as stated by </w:t>
      </w:r>
      <w:proofErr w:type="spellStart"/>
      <w:r w:rsidR="00633029" w:rsidRPr="00E50DD2">
        <w:rPr>
          <w:rFonts w:ascii="Times New Roman" w:hAnsi="Times New Roman" w:cs="Times New Roman"/>
          <w:sz w:val="24"/>
          <w:szCs w:val="24"/>
        </w:rPr>
        <w:t>Iga</w:t>
      </w:r>
      <w:proofErr w:type="spellEnd"/>
      <w:r w:rsidR="00633029" w:rsidRPr="00E50DD2">
        <w:rPr>
          <w:rFonts w:ascii="Times New Roman" w:hAnsi="Times New Roman" w:cs="Times New Roman"/>
          <w:sz w:val="24"/>
          <w:szCs w:val="24"/>
        </w:rPr>
        <w:t xml:space="preserve"> </w:t>
      </w:r>
      <w:r w:rsidR="00DE22F3" w:rsidRPr="00E50DD2">
        <w:rPr>
          <w:rFonts w:ascii="Times New Roman" w:hAnsi="Times New Roman" w:cs="Times New Roman"/>
          <w:sz w:val="24"/>
          <w:szCs w:val="24"/>
        </w:rPr>
        <w:t>Hassan</w:t>
      </w:r>
      <w:r w:rsidRPr="00E50DD2">
        <w:rPr>
          <w:rFonts w:ascii="Times New Roman" w:hAnsi="Times New Roman" w:cs="Times New Roman"/>
          <w:sz w:val="24"/>
          <w:szCs w:val="24"/>
        </w:rPr>
        <w:t xml:space="preserve"> </w:t>
      </w:r>
      <w:r w:rsidR="00DE22F3" w:rsidRPr="00E50DD2">
        <w:rPr>
          <w:rFonts w:ascii="Times New Roman" w:hAnsi="Times New Roman" w:cs="Times New Roman"/>
          <w:sz w:val="24"/>
          <w:szCs w:val="24"/>
        </w:rPr>
        <w:t>(</w:t>
      </w:r>
      <w:r w:rsidRPr="00E50DD2">
        <w:rPr>
          <w:rFonts w:ascii="Times New Roman" w:hAnsi="Times New Roman" w:cs="Times New Roman"/>
          <w:sz w:val="24"/>
          <w:szCs w:val="24"/>
        </w:rPr>
        <w:t>DW1</w:t>
      </w:r>
      <w:r w:rsidR="00DE22F3" w:rsidRPr="00E50DD2">
        <w:rPr>
          <w:rFonts w:ascii="Times New Roman" w:hAnsi="Times New Roman" w:cs="Times New Roman"/>
          <w:sz w:val="24"/>
          <w:szCs w:val="24"/>
        </w:rPr>
        <w:t>)</w:t>
      </w:r>
      <w:r w:rsidRPr="00E50DD2">
        <w:rPr>
          <w:rFonts w:ascii="Times New Roman" w:hAnsi="Times New Roman" w:cs="Times New Roman"/>
          <w:sz w:val="24"/>
          <w:szCs w:val="24"/>
        </w:rPr>
        <w:t xml:space="preserve"> </w:t>
      </w:r>
      <w:r w:rsidR="00DE22F3" w:rsidRPr="00E50DD2">
        <w:rPr>
          <w:rFonts w:ascii="Times New Roman" w:hAnsi="Times New Roman" w:cs="Times New Roman"/>
          <w:sz w:val="24"/>
          <w:szCs w:val="24"/>
        </w:rPr>
        <w:t xml:space="preserve">would tend to completely douse the plaintiff claim that </w:t>
      </w:r>
      <w:r w:rsidRPr="00E50DD2">
        <w:rPr>
          <w:rFonts w:ascii="Times New Roman" w:hAnsi="Times New Roman" w:cs="Times New Roman"/>
          <w:sz w:val="24"/>
          <w:szCs w:val="24"/>
        </w:rPr>
        <w:t xml:space="preserve">that they </w:t>
      </w:r>
      <w:r w:rsidR="00DE22F3" w:rsidRPr="00E50DD2">
        <w:rPr>
          <w:rFonts w:ascii="Times New Roman" w:hAnsi="Times New Roman" w:cs="Times New Roman"/>
          <w:sz w:val="24"/>
          <w:szCs w:val="24"/>
        </w:rPr>
        <w:t>deserve this award as against the suffe</w:t>
      </w:r>
      <w:r w:rsidR="00DE22F3" w:rsidRPr="00E50DD2">
        <w:rPr>
          <w:rFonts w:ascii="Times New Roman" w:hAnsi="Times New Roman" w:cs="Times New Roman"/>
          <w:sz w:val="24"/>
          <w:szCs w:val="24"/>
        </w:rPr>
        <w:t>r</w:t>
      </w:r>
      <w:r w:rsidR="00DE22F3" w:rsidRPr="00E50DD2">
        <w:rPr>
          <w:rFonts w:ascii="Times New Roman" w:hAnsi="Times New Roman" w:cs="Times New Roman"/>
          <w:sz w:val="24"/>
          <w:szCs w:val="24"/>
        </w:rPr>
        <w:t xml:space="preserve">ing they met resulting from the </w:t>
      </w:r>
      <w:r w:rsidRPr="00E50DD2">
        <w:rPr>
          <w:rFonts w:ascii="Times New Roman" w:hAnsi="Times New Roman" w:cs="Times New Roman"/>
          <w:sz w:val="24"/>
          <w:szCs w:val="24"/>
        </w:rPr>
        <w:t>defendant</w:t>
      </w:r>
      <w:r w:rsidR="00DE22F3" w:rsidRPr="00E50DD2">
        <w:rPr>
          <w:rFonts w:ascii="Times New Roman" w:hAnsi="Times New Roman" w:cs="Times New Roman"/>
          <w:sz w:val="24"/>
          <w:szCs w:val="24"/>
        </w:rPr>
        <w:t>’s action.</w:t>
      </w:r>
    </w:p>
    <w:p w:rsidR="001943B8" w:rsidRPr="00E50DD2" w:rsidRDefault="00E52DB8" w:rsidP="00E50DD2">
      <w:pPr>
        <w:pStyle w:val="BodyA"/>
        <w:spacing w:line="360" w:lineRule="auto"/>
        <w:jc w:val="both"/>
        <w:rPr>
          <w:rFonts w:ascii="Times New Roman" w:hAnsi="Times New Roman" w:cs="Times New Roman"/>
          <w:sz w:val="24"/>
          <w:szCs w:val="24"/>
        </w:rPr>
      </w:pPr>
      <w:r w:rsidRPr="00E50DD2">
        <w:rPr>
          <w:rFonts w:ascii="Times New Roman" w:hAnsi="Times New Roman" w:cs="Times New Roman"/>
          <w:sz w:val="24"/>
          <w:szCs w:val="24"/>
        </w:rPr>
        <w:t>I</w:t>
      </w:r>
      <w:r w:rsidR="00DE22F3" w:rsidRPr="00E50DD2">
        <w:rPr>
          <w:rFonts w:ascii="Times New Roman" w:hAnsi="Times New Roman" w:cs="Times New Roman"/>
          <w:sz w:val="24"/>
          <w:szCs w:val="24"/>
        </w:rPr>
        <w:t>n the event</w:t>
      </w:r>
      <w:r w:rsidRPr="00E50DD2">
        <w:rPr>
          <w:rFonts w:ascii="Times New Roman" w:hAnsi="Times New Roman" w:cs="Times New Roman"/>
          <w:sz w:val="24"/>
          <w:szCs w:val="24"/>
        </w:rPr>
        <w:t xml:space="preserve"> would find nothing in this respect to </w:t>
      </w:r>
      <w:r w:rsidR="00856494" w:rsidRPr="00E50DD2">
        <w:rPr>
          <w:rFonts w:ascii="Times New Roman" w:hAnsi="Times New Roman" w:cs="Times New Roman"/>
          <w:sz w:val="24"/>
          <w:szCs w:val="24"/>
        </w:rPr>
        <w:t>make any award of e</w:t>
      </w:r>
      <w:r w:rsidR="00856494" w:rsidRPr="00E50DD2">
        <w:rPr>
          <w:rFonts w:ascii="Times New Roman" w:hAnsi="Times New Roman" w:cs="Times New Roman"/>
          <w:sz w:val="24"/>
          <w:szCs w:val="24"/>
        </w:rPr>
        <w:t>x</w:t>
      </w:r>
      <w:r w:rsidR="00856494" w:rsidRPr="00E50DD2">
        <w:rPr>
          <w:rFonts w:ascii="Times New Roman" w:hAnsi="Times New Roman" w:cs="Times New Roman"/>
          <w:sz w:val="24"/>
          <w:szCs w:val="24"/>
        </w:rPr>
        <w:t>emplary damages in favor of the plaintiffs as against the defendant.</w:t>
      </w:r>
    </w:p>
    <w:p w:rsidR="001943B8" w:rsidRPr="00E50DD2" w:rsidRDefault="00856494" w:rsidP="00E50DD2">
      <w:pPr>
        <w:pStyle w:val="BodyA"/>
        <w:spacing w:after="0" w:line="360" w:lineRule="auto"/>
        <w:ind w:right="20"/>
        <w:jc w:val="both"/>
        <w:rPr>
          <w:rFonts w:ascii="Times New Roman" w:eastAsia="Bookman Old Style" w:hAnsi="Times New Roman" w:cs="Times New Roman"/>
          <w:spacing w:val="-1"/>
          <w:sz w:val="24"/>
          <w:szCs w:val="24"/>
        </w:rPr>
      </w:pPr>
      <w:r w:rsidRPr="00E50DD2">
        <w:rPr>
          <w:rFonts w:ascii="Times New Roman" w:hAnsi="Times New Roman" w:cs="Times New Roman"/>
          <w:sz w:val="24"/>
          <w:szCs w:val="24"/>
        </w:rPr>
        <w:t xml:space="preserve">In relations to costs this is provided for by </w:t>
      </w:r>
      <w:r w:rsidRPr="00E50DD2">
        <w:rPr>
          <w:rFonts w:ascii="Times New Roman" w:hAnsi="Times New Roman" w:cs="Times New Roman"/>
          <w:b/>
          <w:sz w:val="24"/>
          <w:szCs w:val="24"/>
        </w:rPr>
        <w:t>Section</w:t>
      </w:r>
      <w:r w:rsidR="00E52DB8" w:rsidRPr="00E50DD2">
        <w:rPr>
          <w:rFonts w:ascii="Times New Roman" w:hAnsi="Times New Roman" w:cs="Times New Roman"/>
          <w:b/>
          <w:spacing w:val="-1"/>
          <w:sz w:val="24"/>
          <w:szCs w:val="24"/>
        </w:rPr>
        <w:t xml:space="preserve"> 27 (1) of the Civil Procedure Act</w:t>
      </w:r>
      <w:r w:rsidR="00E52DB8" w:rsidRPr="00E50DD2">
        <w:rPr>
          <w:rFonts w:ascii="Times New Roman" w:hAnsi="Times New Roman" w:cs="Times New Roman"/>
          <w:spacing w:val="-1"/>
          <w:sz w:val="24"/>
          <w:szCs w:val="24"/>
        </w:rPr>
        <w:t xml:space="preserve"> pr</w:t>
      </w:r>
      <w:r w:rsidR="00E52DB8" w:rsidRPr="00E50DD2">
        <w:rPr>
          <w:rFonts w:ascii="Times New Roman" w:hAnsi="Times New Roman" w:cs="Times New Roman"/>
          <w:spacing w:val="-1"/>
          <w:sz w:val="24"/>
          <w:szCs w:val="24"/>
        </w:rPr>
        <w:t>o</w:t>
      </w:r>
      <w:r w:rsidR="00E52DB8" w:rsidRPr="00E50DD2">
        <w:rPr>
          <w:rFonts w:ascii="Times New Roman" w:hAnsi="Times New Roman" w:cs="Times New Roman"/>
          <w:spacing w:val="-1"/>
          <w:sz w:val="24"/>
          <w:szCs w:val="24"/>
        </w:rPr>
        <w:t xml:space="preserve">vides thus: </w:t>
      </w:r>
    </w:p>
    <w:p w:rsidR="001943B8" w:rsidRPr="00E50DD2" w:rsidRDefault="00856494" w:rsidP="00E50DD2">
      <w:pPr>
        <w:pStyle w:val="BodyA"/>
        <w:spacing w:after="0" w:line="360" w:lineRule="auto"/>
        <w:ind w:left="720" w:right="20"/>
        <w:jc w:val="both"/>
        <w:rPr>
          <w:rFonts w:ascii="Times New Roman" w:eastAsia="Bookman Old Style" w:hAnsi="Times New Roman" w:cs="Times New Roman"/>
          <w:b/>
          <w:iCs/>
          <w:spacing w:val="-1"/>
          <w:sz w:val="24"/>
          <w:szCs w:val="24"/>
        </w:rPr>
      </w:pPr>
      <w:r w:rsidRPr="00E50DD2">
        <w:rPr>
          <w:rFonts w:ascii="Times New Roman" w:hAnsi="Times New Roman" w:cs="Times New Roman"/>
          <w:b/>
          <w:spacing w:val="-1"/>
          <w:sz w:val="24"/>
          <w:szCs w:val="24"/>
        </w:rPr>
        <w:lastRenderedPageBreak/>
        <w:t>“</w:t>
      </w:r>
      <w:r w:rsidR="00E52DB8" w:rsidRPr="00E50DD2">
        <w:rPr>
          <w:rFonts w:ascii="Times New Roman" w:hAnsi="Times New Roman" w:cs="Times New Roman"/>
          <w:b/>
          <w:iCs/>
          <w:spacing w:val="-1"/>
          <w:sz w:val="24"/>
          <w:szCs w:val="24"/>
        </w:rPr>
        <w:t>Subject to such conditions and limitations as may be prescribed, and to the provisions of any law for the time being in force, the costs of</w:t>
      </w:r>
      <w:r w:rsidR="00F36118" w:rsidRPr="00E50DD2">
        <w:rPr>
          <w:rFonts w:ascii="Times New Roman" w:hAnsi="Times New Roman" w:cs="Times New Roman"/>
          <w:b/>
          <w:iCs/>
          <w:spacing w:val="-1"/>
          <w:sz w:val="24"/>
          <w:szCs w:val="24"/>
        </w:rPr>
        <w:t>; and</w:t>
      </w:r>
      <w:r w:rsidR="00E52DB8" w:rsidRPr="00E50DD2">
        <w:rPr>
          <w:rFonts w:ascii="Times New Roman" w:hAnsi="Times New Roman" w:cs="Times New Roman"/>
          <w:b/>
          <w:iCs/>
          <w:spacing w:val="-1"/>
          <w:sz w:val="24"/>
          <w:szCs w:val="24"/>
        </w:rPr>
        <w:t xml:space="preserve"> incident to all suits </w:t>
      </w:r>
      <w:r w:rsidR="00E52DB8" w:rsidRPr="00E50DD2">
        <w:rPr>
          <w:rFonts w:ascii="Times New Roman" w:hAnsi="Times New Roman" w:cs="Times New Roman"/>
          <w:b/>
          <w:bCs/>
          <w:iCs/>
          <w:spacing w:val="-1"/>
          <w:sz w:val="24"/>
          <w:szCs w:val="24"/>
          <w:u w:val="single"/>
        </w:rPr>
        <w:t>shall be in the discretion of the court or Judge</w:t>
      </w:r>
      <w:r w:rsidRPr="00E50DD2">
        <w:rPr>
          <w:rFonts w:ascii="Times New Roman" w:hAnsi="Times New Roman" w:cs="Times New Roman"/>
          <w:b/>
          <w:iCs/>
          <w:spacing w:val="-1"/>
          <w:sz w:val="24"/>
          <w:szCs w:val="24"/>
          <w:u w:val="single"/>
        </w:rPr>
        <w:t>, and the court or j</w:t>
      </w:r>
      <w:r w:rsidR="00E52DB8" w:rsidRPr="00E50DD2">
        <w:rPr>
          <w:rFonts w:ascii="Times New Roman" w:hAnsi="Times New Roman" w:cs="Times New Roman"/>
          <w:b/>
          <w:iCs/>
          <w:spacing w:val="-1"/>
          <w:sz w:val="24"/>
          <w:szCs w:val="24"/>
          <w:u w:val="single"/>
        </w:rPr>
        <w:t>udge shall</w:t>
      </w:r>
      <w:r w:rsidR="00E52DB8" w:rsidRPr="00E50DD2">
        <w:rPr>
          <w:rFonts w:ascii="Times New Roman" w:hAnsi="Times New Roman" w:cs="Times New Roman"/>
          <w:b/>
          <w:spacing w:val="-1"/>
          <w:sz w:val="24"/>
          <w:szCs w:val="24"/>
          <w:u w:val="single"/>
        </w:rPr>
        <w:t xml:space="preserve"> </w:t>
      </w:r>
      <w:r w:rsidR="00E52DB8" w:rsidRPr="00E50DD2">
        <w:rPr>
          <w:rFonts w:ascii="Times New Roman" w:hAnsi="Times New Roman" w:cs="Times New Roman"/>
          <w:b/>
          <w:bCs/>
          <w:iCs/>
          <w:spacing w:val="-1"/>
          <w:sz w:val="24"/>
          <w:szCs w:val="24"/>
          <w:u w:val="single"/>
        </w:rPr>
        <w:t>have full power to determine by whom and out of what property and to what extent those costs are to be paid</w:t>
      </w:r>
      <w:r w:rsidR="00E52DB8" w:rsidRPr="00E50DD2">
        <w:rPr>
          <w:rFonts w:ascii="Times New Roman" w:hAnsi="Times New Roman" w:cs="Times New Roman"/>
          <w:b/>
          <w:spacing w:val="-1"/>
          <w:sz w:val="24"/>
          <w:szCs w:val="24"/>
          <w:u w:val="single"/>
        </w:rPr>
        <w:t>,</w:t>
      </w:r>
      <w:r w:rsidR="00E52DB8" w:rsidRPr="00E50DD2">
        <w:rPr>
          <w:rFonts w:ascii="Times New Roman" w:hAnsi="Times New Roman" w:cs="Times New Roman"/>
          <w:b/>
          <w:iCs/>
          <w:spacing w:val="-1"/>
          <w:sz w:val="24"/>
          <w:szCs w:val="24"/>
        </w:rPr>
        <w:t xml:space="preserve"> and to give all necessary directions for the pu</w:t>
      </w:r>
      <w:r w:rsidR="00E52DB8" w:rsidRPr="00E50DD2">
        <w:rPr>
          <w:rFonts w:ascii="Times New Roman" w:hAnsi="Times New Roman" w:cs="Times New Roman"/>
          <w:b/>
          <w:iCs/>
          <w:spacing w:val="-1"/>
          <w:sz w:val="24"/>
          <w:szCs w:val="24"/>
        </w:rPr>
        <w:t>r</w:t>
      </w:r>
      <w:r w:rsidR="00E52DB8" w:rsidRPr="00E50DD2">
        <w:rPr>
          <w:rFonts w:ascii="Times New Roman" w:hAnsi="Times New Roman" w:cs="Times New Roman"/>
          <w:b/>
          <w:iCs/>
          <w:spacing w:val="-1"/>
          <w:sz w:val="24"/>
          <w:szCs w:val="24"/>
        </w:rPr>
        <w:t>poses aforesaid’’</w:t>
      </w:r>
      <w:r w:rsidRPr="00E50DD2">
        <w:rPr>
          <w:rFonts w:ascii="Times New Roman" w:hAnsi="Times New Roman" w:cs="Times New Roman"/>
          <w:b/>
          <w:iCs/>
          <w:spacing w:val="-1"/>
          <w:sz w:val="24"/>
          <w:szCs w:val="24"/>
        </w:rPr>
        <w:t>. (Emphasis mine)</w:t>
      </w:r>
    </w:p>
    <w:p w:rsidR="00856494" w:rsidRPr="00E50DD2" w:rsidRDefault="00856494" w:rsidP="00E50DD2">
      <w:pPr>
        <w:pStyle w:val="BodyA"/>
        <w:spacing w:after="0" w:line="360" w:lineRule="auto"/>
        <w:ind w:right="20"/>
        <w:jc w:val="both"/>
        <w:rPr>
          <w:rFonts w:ascii="Times New Roman" w:hAnsi="Times New Roman" w:cs="Times New Roman"/>
          <w:spacing w:val="-1"/>
          <w:sz w:val="24"/>
          <w:szCs w:val="24"/>
        </w:rPr>
      </w:pPr>
      <w:r w:rsidRPr="00E50DD2">
        <w:rPr>
          <w:rFonts w:ascii="Times New Roman" w:hAnsi="Times New Roman" w:cs="Times New Roman"/>
          <w:spacing w:val="-1"/>
          <w:sz w:val="24"/>
          <w:szCs w:val="24"/>
        </w:rPr>
        <w:t>My having considered all the circumstances surrounding this suit and especially the fact that it is apparen</w:t>
      </w:r>
      <w:r w:rsidRPr="00E50DD2">
        <w:rPr>
          <w:rFonts w:ascii="Times New Roman" w:hAnsi="Times New Roman" w:cs="Times New Roman"/>
          <w:spacing w:val="-1"/>
          <w:sz w:val="24"/>
          <w:szCs w:val="24"/>
        </w:rPr>
        <w:t>t</w:t>
      </w:r>
      <w:r w:rsidRPr="00E50DD2">
        <w:rPr>
          <w:rFonts w:ascii="Times New Roman" w:hAnsi="Times New Roman" w:cs="Times New Roman"/>
          <w:spacing w:val="-1"/>
          <w:sz w:val="24"/>
          <w:szCs w:val="24"/>
        </w:rPr>
        <w:t>ly clear that at one time or another the plaintiffs were indeed occupant of the suit land as is indeed testified to by witnesses from both side, I would, taking into a</w:t>
      </w:r>
      <w:r w:rsidRPr="00E50DD2">
        <w:rPr>
          <w:rFonts w:ascii="Times New Roman" w:hAnsi="Times New Roman" w:cs="Times New Roman"/>
          <w:spacing w:val="-1"/>
          <w:sz w:val="24"/>
          <w:szCs w:val="24"/>
        </w:rPr>
        <w:t>c</w:t>
      </w:r>
      <w:r w:rsidRPr="00E50DD2">
        <w:rPr>
          <w:rFonts w:ascii="Times New Roman" w:hAnsi="Times New Roman" w:cs="Times New Roman"/>
          <w:spacing w:val="-1"/>
          <w:sz w:val="24"/>
          <w:szCs w:val="24"/>
        </w:rPr>
        <w:t xml:space="preserve">count all the factual and proven circumstances which led </w:t>
      </w:r>
      <w:r w:rsidR="00E52DB8" w:rsidRPr="00E50DD2">
        <w:rPr>
          <w:rFonts w:ascii="Times New Roman" w:hAnsi="Times New Roman" w:cs="Times New Roman"/>
          <w:spacing w:val="-1"/>
          <w:sz w:val="24"/>
          <w:szCs w:val="24"/>
        </w:rPr>
        <w:t>the institution of this suit</w:t>
      </w:r>
      <w:r w:rsidRPr="00E50DD2">
        <w:rPr>
          <w:rFonts w:ascii="Times New Roman" w:hAnsi="Times New Roman" w:cs="Times New Roman"/>
          <w:spacing w:val="-1"/>
          <w:sz w:val="24"/>
          <w:szCs w:val="24"/>
        </w:rPr>
        <w:t xml:space="preserve">, </w:t>
      </w:r>
      <w:r w:rsidR="00E52DB8" w:rsidRPr="00E50DD2">
        <w:rPr>
          <w:rFonts w:ascii="Times New Roman" w:hAnsi="Times New Roman" w:cs="Times New Roman"/>
          <w:spacing w:val="-1"/>
          <w:sz w:val="24"/>
          <w:szCs w:val="24"/>
        </w:rPr>
        <w:t xml:space="preserve">exercise </w:t>
      </w:r>
      <w:r w:rsidRPr="00E50DD2">
        <w:rPr>
          <w:rFonts w:ascii="Times New Roman" w:hAnsi="Times New Roman" w:cs="Times New Roman"/>
          <w:spacing w:val="-1"/>
          <w:sz w:val="24"/>
          <w:szCs w:val="24"/>
        </w:rPr>
        <w:t xml:space="preserve">the </w:t>
      </w:r>
      <w:r w:rsidR="00E52DB8" w:rsidRPr="00E50DD2">
        <w:rPr>
          <w:rFonts w:ascii="Times New Roman" w:hAnsi="Times New Roman" w:cs="Times New Roman"/>
          <w:spacing w:val="-1"/>
          <w:sz w:val="24"/>
          <w:szCs w:val="24"/>
        </w:rPr>
        <w:t xml:space="preserve">discretion </w:t>
      </w:r>
      <w:r w:rsidRPr="00E50DD2">
        <w:rPr>
          <w:rFonts w:ascii="Times New Roman" w:hAnsi="Times New Roman" w:cs="Times New Roman"/>
          <w:spacing w:val="-1"/>
          <w:sz w:val="24"/>
          <w:szCs w:val="24"/>
        </w:rPr>
        <w:t>by making no</w:t>
      </w:r>
      <w:r w:rsidR="00E52DB8" w:rsidRPr="00E50DD2">
        <w:rPr>
          <w:rFonts w:ascii="Times New Roman" w:hAnsi="Times New Roman" w:cs="Times New Roman"/>
          <w:spacing w:val="-1"/>
          <w:sz w:val="24"/>
          <w:szCs w:val="24"/>
        </w:rPr>
        <w:t xml:space="preserve"> order as to costs against any party</w:t>
      </w:r>
      <w:r w:rsidRPr="00E50DD2">
        <w:rPr>
          <w:rFonts w:ascii="Times New Roman" w:hAnsi="Times New Roman" w:cs="Times New Roman"/>
          <w:spacing w:val="-1"/>
          <w:sz w:val="24"/>
          <w:szCs w:val="24"/>
        </w:rPr>
        <w:t>.</w:t>
      </w:r>
    </w:p>
    <w:p w:rsidR="00856494" w:rsidRPr="00E50DD2" w:rsidRDefault="00856494" w:rsidP="00E50DD2">
      <w:pPr>
        <w:pStyle w:val="BodyA"/>
        <w:numPr>
          <w:ilvl w:val="0"/>
          <w:numId w:val="5"/>
        </w:numPr>
        <w:spacing w:after="0" w:line="360" w:lineRule="auto"/>
        <w:ind w:right="20"/>
        <w:jc w:val="both"/>
        <w:rPr>
          <w:rFonts w:ascii="Times New Roman" w:hAnsi="Times New Roman" w:cs="Times New Roman"/>
          <w:b/>
          <w:spacing w:val="-1"/>
          <w:sz w:val="24"/>
          <w:szCs w:val="24"/>
          <w:u w:val="single"/>
        </w:rPr>
      </w:pPr>
      <w:r w:rsidRPr="00E50DD2">
        <w:rPr>
          <w:rFonts w:ascii="Times New Roman" w:hAnsi="Times New Roman" w:cs="Times New Roman"/>
          <w:b/>
          <w:spacing w:val="-1"/>
          <w:sz w:val="24"/>
          <w:szCs w:val="24"/>
          <w:u w:val="single"/>
        </w:rPr>
        <w:t>ORDERS:</w:t>
      </w:r>
    </w:p>
    <w:p w:rsidR="002A180F" w:rsidRPr="00E50DD2" w:rsidRDefault="002A180F" w:rsidP="00E50DD2">
      <w:pPr>
        <w:pStyle w:val="BodyA"/>
        <w:spacing w:after="0" w:line="360" w:lineRule="auto"/>
        <w:ind w:right="20"/>
        <w:jc w:val="both"/>
        <w:rPr>
          <w:rFonts w:ascii="Times New Roman" w:hAnsi="Times New Roman" w:cs="Times New Roman"/>
          <w:spacing w:val="-1"/>
          <w:sz w:val="24"/>
          <w:szCs w:val="24"/>
        </w:rPr>
      </w:pPr>
      <w:r w:rsidRPr="00E50DD2">
        <w:rPr>
          <w:rFonts w:ascii="Times New Roman" w:hAnsi="Times New Roman" w:cs="Times New Roman"/>
          <w:spacing w:val="-1"/>
          <w:sz w:val="24"/>
          <w:szCs w:val="24"/>
        </w:rPr>
        <w:t>Noting that the plaintiffs have failed to prove their claims as against the defendant on a balance of probabi</w:t>
      </w:r>
      <w:r w:rsidRPr="00E50DD2">
        <w:rPr>
          <w:rFonts w:ascii="Times New Roman" w:hAnsi="Times New Roman" w:cs="Times New Roman"/>
          <w:spacing w:val="-1"/>
          <w:sz w:val="24"/>
          <w:szCs w:val="24"/>
        </w:rPr>
        <w:t>l</w:t>
      </w:r>
      <w:r w:rsidRPr="00E50DD2">
        <w:rPr>
          <w:rFonts w:ascii="Times New Roman" w:hAnsi="Times New Roman" w:cs="Times New Roman"/>
          <w:spacing w:val="-1"/>
          <w:sz w:val="24"/>
          <w:szCs w:val="24"/>
        </w:rPr>
        <w:t>ity as is the standard required in a civil matter I would dismiss with no o</w:t>
      </w:r>
      <w:r w:rsidRPr="00E50DD2">
        <w:rPr>
          <w:rFonts w:ascii="Times New Roman" w:hAnsi="Times New Roman" w:cs="Times New Roman"/>
          <w:spacing w:val="-1"/>
          <w:sz w:val="24"/>
          <w:szCs w:val="24"/>
        </w:rPr>
        <w:t>r</w:t>
      </w:r>
      <w:r w:rsidRPr="00E50DD2">
        <w:rPr>
          <w:rFonts w:ascii="Times New Roman" w:hAnsi="Times New Roman" w:cs="Times New Roman"/>
          <w:spacing w:val="-1"/>
          <w:sz w:val="24"/>
          <w:szCs w:val="24"/>
        </w:rPr>
        <w:t>der to costs.</w:t>
      </w:r>
    </w:p>
    <w:p w:rsidR="001943B8" w:rsidRPr="00E50DD2" w:rsidRDefault="00E52DB8" w:rsidP="00E50DD2">
      <w:pPr>
        <w:pStyle w:val="BodyA"/>
        <w:spacing w:after="0" w:line="360" w:lineRule="auto"/>
        <w:ind w:right="20"/>
        <w:jc w:val="both"/>
        <w:rPr>
          <w:rFonts w:ascii="Times New Roman" w:hAnsi="Times New Roman" w:cs="Times New Roman"/>
          <w:spacing w:val="-1"/>
          <w:sz w:val="24"/>
          <w:szCs w:val="24"/>
        </w:rPr>
      </w:pPr>
      <w:r w:rsidRPr="00E50DD2">
        <w:rPr>
          <w:rFonts w:ascii="Times New Roman" w:hAnsi="Times New Roman" w:cs="Times New Roman"/>
          <w:spacing w:val="-1"/>
          <w:sz w:val="24"/>
          <w:szCs w:val="24"/>
        </w:rPr>
        <w:t>I do so order accordingly.</w:t>
      </w:r>
    </w:p>
    <w:p w:rsidR="00F36118" w:rsidRPr="00E50DD2" w:rsidRDefault="00F36118" w:rsidP="00E50DD2">
      <w:pPr>
        <w:pStyle w:val="BodyA"/>
        <w:spacing w:after="0" w:line="360" w:lineRule="auto"/>
        <w:ind w:right="20"/>
        <w:jc w:val="both"/>
        <w:rPr>
          <w:rFonts w:ascii="Times New Roman" w:hAnsi="Times New Roman" w:cs="Times New Roman"/>
          <w:spacing w:val="-1"/>
          <w:sz w:val="24"/>
          <w:szCs w:val="24"/>
        </w:rPr>
      </w:pPr>
    </w:p>
    <w:p w:rsidR="00F36118" w:rsidRPr="00E50DD2" w:rsidRDefault="00F36118" w:rsidP="00E50DD2">
      <w:pPr>
        <w:pStyle w:val="BodyA"/>
        <w:spacing w:after="0" w:line="360" w:lineRule="auto"/>
        <w:ind w:right="20"/>
        <w:jc w:val="both"/>
        <w:rPr>
          <w:rFonts w:ascii="Times New Roman" w:hAnsi="Times New Roman" w:cs="Times New Roman"/>
          <w:spacing w:val="-1"/>
          <w:sz w:val="24"/>
          <w:szCs w:val="24"/>
        </w:rPr>
      </w:pPr>
    </w:p>
    <w:p w:rsidR="002A180F" w:rsidRPr="00E50DD2" w:rsidRDefault="002A180F" w:rsidP="00E50DD2">
      <w:pPr>
        <w:pStyle w:val="BodyA"/>
        <w:spacing w:after="0" w:line="360" w:lineRule="auto"/>
        <w:ind w:right="20"/>
        <w:jc w:val="both"/>
        <w:rPr>
          <w:rFonts w:ascii="Times New Roman" w:hAnsi="Times New Roman" w:cs="Times New Roman"/>
          <w:spacing w:val="-1"/>
          <w:sz w:val="24"/>
          <w:szCs w:val="24"/>
        </w:rPr>
      </w:pPr>
    </w:p>
    <w:p w:rsidR="002A180F" w:rsidRPr="00E50DD2" w:rsidRDefault="002A180F" w:rsidP="00E50DD2">
      <w:pPr>
        <w:pStyle w:val="BodyA"/>
        <w:spacing w:after="0" w:line="360" w:lineRule="auto"/>
        <w:ind w:right="20"/>
        <w:jc w:val="both"/>
        <w:rPr>
          <w:rFonts w:ascii="Times New Roman" w:eastAsia="Bookman Old Style" w:hAnsi="Times New Roman" w:cs="Times New Roman"/>
          <w:spacing w:val="-1"/>
          <w:sz w:val="24"/>
          <w:szCs w:val="24"/>
        </w:rPr>
      </w:pPr>
    </w:p>
    <w:p w:rsidR="001943B8" w:rsidRPr="00E50DD2" w:rsidRDefault="00F36118" w:rsidP="00E50DD2">
      <w:pPr>
        <w:pStyle w:val="BodyA"/>
        <w:spacing w:after="0" w:line="360" w:lineRule="auto"/>
        <w:ind w:right="20"/>
        <w:jc w:val="both"/>
        <w:rPr>
          <w:rFonts w:ascii="Times New Roman" w:eastAsia="Bookman Old Style" w:hAnsi="Times New Roman" w:cs="Times New Roman"/>
          <w:b/>
          <w:spacing w:val="-1"/>
          <w:sz w:val="24"/>
          <w:szCs w:val="24"/>
        </w:rPr>
      </w:pPr>
      <w:r w:rsidRPr="00E50DD2">
        <w:rPr>
          <w:rFonts w:ascii="Times New Roman" w:hAnsi="Times New Roman" w:cs="Times New Roman"/>
          <w:b/>
          <w:spacing w:val="-1"/>
          <w:sz w:val="24"/>
          <w:szCs w:val="24"/>
        </w:rPr>
        <w:t>HENRY PETER ADONYO</w:t>
      </w:r>
    </w:p>
    <w:p w:rsidR="001943B8" w:rsidRPr="00E50DD2" w:rsidRDefault="00F36118" w:rsidP="00E50DD2">
      <w:pPr>
        <w:pStyle w:val="BodyA"/>
        <w:spacing w:after="0" w:line="360" w:lineRule="auto"/>
        <w:ind w:right="20"/>
        <w:jc w:val="both"/>
        <w:rPr>
          <w:rFonts w:ascii="Times New Roman" w:eastAsia="Bookman Old Style" w:hAnsi="Times New Roman" w:cs="Times New Roman"/>
          <w:b/>
          <w:spacing w:val="-1"/>
          <w:sz w:val="24"/>
          <w:szCs w:val="24"/>
        </w:rPr>
      </w:pPr>
      <w:r w:rsidRPr="00E50DD2">
        <w:rPr>
          <w:rFonts w:ascii="Times New Roman" w:hAnsi="Times New Roman" w:cs="Times New Roman"/>
          <w:b/>
          <w:spacing w:val="-1"/>
          <w:sz w:val="24"/>
          <w:szCs w:val="24"/>
        </w:rPr>
        <w:t>JUDGE</w:t>
      </w:r>
    </w:p>
    <w:p w:rsidR="001943B8" w:rsidRPr="00E50DD2" w:rsidRDefault="00F36118" w:rsidP="00E50DD2">
      <w:pPr>
        <w:pStyle w:val="BodyA"/>
        <w:spacing w:after="0" w:line="360" w:lineRule="auto"/>
        <w:ind w:right="20"/>
        <w:jc w:val="both"/>
        <w:rPr>
          <w:rFonts w:ascii="Times New Roman" w:hAnsi="Times New Roman" w:cs="Times New Roman"/>
          <w:b/>
          <w:sz w:val="24"/>
          <w:szCs w:val="24"/>
        </w:rPr>
      </w:pPr>
      <w:r w:rsidRPr="00E50DD2">
        <w:rPr>
          <w:rFonts w:ascii="Times New Roman" w:hAnsi="Times New Roman" w:cs="Times New Roman"/>
          <w:b/>
          <w:spacing w:val="-1"/>
          <w:sz w:val="24"/>
          <w:szCs w:val="24"/>
        </w:rPr>
        <w:t>20TH SEPTEMBER, 2017</w:t>
      </w:r>
    </w:p>
    <w:sectPr w:rsidR="001943B8" w:rsidRPr="00E50DD2" w:rsidSect="0087058E">
      <w:footerReference w:type="default" r:id="rId8"/>
      <w:pgSz w:w="12240" w:h="15840"/>
      <w:pgMar w:top="1440" w:right="810" w:bottom="144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FB" w:rsidRDefault="008C11FB">
      <w:r>
        <w:separator/>
      </w:r>
    </w:p>
  </w:endnote>
  <w:endnote w:type="continuationSeparator" w:id="0">
    <w:p w:rsidR="008C11FB" w:rsidRDefault="008C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52500"/>
      <w:docPartObj>
        <w:docPartGallery w:val="Page Numbers (Bottom of Page)"/>
        <w:docPartUnique/>
      </w:docPartObj>
    </w:sdtPr>
    <w:sdtEndPr>
      <w:rPr>
        <w:noProof/>
      </w:rPr>
    </w:sdtEndPr>
    <w:sdtContent>
      <w:p w:rsidR="009E526B" w:rsidRDefault="009E526B">
        <w:pPr>
          <w:pStyle w:val="Footer"/>
          <w:jc w:val="center"/>
        </w:pPr>
        <w:r>
          <w:fldChar w:fldCharType="begin"/>
        </w:r>
        <w:r>
          <w:instrText xml:space="preserve"> PAGE   \* MERGEFORMAT </w:instrText>
        </w:r>
        <w:r>
          <w:fldChar w:fldCharType="separate"/>
        </w:r>
        <w:r w:rsidR="00E50DD2">
          <w:rPr>
            <w:noProof/>
          </w:rPr>
          <w:t>1</w:t>
        </w:r>
        <w:r>
          <w:rPr>
            <w:noProof/>
          </w:rPr>
          <w:fldChar w:fldCharType="end"/>
        </w:r>
      </w:p>
    </w:sdtContent>
  </w:sdt>
  <w:p w:rsidR="009E526B" w:rsidRDefault="009E526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FB" w:rsidRDefault="008C11FB">
      <w:r>
        <w:separator/>
      </w:r>
    </w:p>
  </w:footnote>
  <w:footnote w:type="continuationSeparator" w:id="0">
    <w:p w:rsidR="008C11FB" w:rsidRDefault="008C1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DFA"/>
    <w:multiLevelType w:val="hybridMultilevel"/>
    <w:tmpl w:val="10420D24"/>
    <w:numStyleLink w:val="ImportedStyle3"/>
  </w:abstractNum>
  <w:abstractNum w:abstractNumId="1">
    <w:nsid w:val="1C580CA9"/>
    <w:multiLevelType w:val="hybridMultilevel"/>
    <w:tmpl w:val="A04890D6"/>
    <w:styleLink w:val="ImportedStyle2"/>
    <w:lvl w:ilvl="0" w:tplc="D772D6D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DC02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5A641C">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E73A2E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E4B8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485D9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D660D8D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7A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0A9B4C">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C6E5A93"/>
    <w:multiLevelType w:val="hybridMultilevel"/>
    <w:tmpl w:val="675804A2"/>
    <w:numStyleLink w:val="ImportedStyle4"/>
  </w:abstractNum>
  <w:abstractNum w:abstractNumId="3">
    <w:nsid w:val="359F41A1"/>
    <w:multiLevelType w:val="hybridMultilevel"/>
    <w:tmpl w:val="10420D24"/>
    <w:styleLink w:val="ImportedStyle3"/>
    <w:lvl w:ilvl="0" w:tplc="9914076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6B9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2C2C20">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343E97F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169F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1A7526">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956CC9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B4B1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5E1BC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13E21F2"/>
    <w:multiLevelType w:val="hybridMultilevel"/>
    <w:tmpl w:val="0B0C1688"/>
    <w:styleLink w:val="ImportedStyle5"/>
    <w:lvl w:ilvl="0" w:tplc="DA84BA3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AC90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C07AC2">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C5A4A2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808E89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D43F5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CFE6C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761C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D222E4">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C5F148F"/>
    <w:multiLevelType w:val="hybridMultilevel"/>
    <w:tmpl w:val="8F74ECD8"/>
    <w:numStyleLink w:val="ImportedStyle1"/>
  </w:abstractNum>
  <w:abstractNum w:abstractNumId="6">
    <w:nsid w:val="4CEA618F"/>
    <w:multiLevelType w:val="hybridMultilevel"/>
    <w:tmpl w:val="0B0C1688"/>
    <w:numStyleLink w:val="ImportedStyle5"/>
  </w:abstractNum>
  <w:abstractNum w:abstractNumId="7">
    <w:nsid w:val="50547381"/>
    <w:multiLevelType w:val="hybridMultilevel"/>
    <w:tmpl w:val="33D281AE"/>
    <w:lvl w:ilvl="0" w:tplc="90B86A08">
      <w:start w:val="1"/>
      <w:numFmt w:val="bullet"/>
      <w:lvlText w:val="-"/>
      <w:lvlJc w:val="left"/>
      <w:pPr>
        <w:ind w:left="720" w:hanging="360"/>
      </w:pPr>
      <w:rPr>
        <w:rFonts w:ascii="Bookman Old Style" w:eastAsia="Calibri"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66460"/>
    <w:multiLevelType w:val="hybridMultilevel"/>
    <w:tmpl w:val="F9BEA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02FFA"/>
    <w:multiLevelType w:val="hybridMultilevel"/>
    <w:tmpl w:val="9F0615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070482"/>
    <w:multiLevelType w:val="hybridMultilevel"/>
    <w:tmpl w:val="45E824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1061F4"/>
    <w:multiLevelType w:val="hybridMultilevel"/>
    <w:tmpl w:val="4A286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B10F2E"/>
    <w:multiLevelType w:val="hybridMultilevel"/>
    <w:tmpl w:val="A04890D6"/>
    <w:numStyleLink w:val="ImportedStyle2"/>
  </w:abstractNum>
  <w:abstractNum w:abstractNumId="13">
    <w:nsid w:val="795573E1"/>
    <w:multiLevelType w:val="hybridMultilevel"/>
    <w:tmpl w:val="8F74ECD8"/>
    <w:styleLink w:val="ImportedStyle1"/>
    <w:lvl w:ilvl="0" w:tplc="AD96090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B5EFD5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F4E7BB6">
      <w:start w:val="1"/>
      <w:numFmt w:val="lowerRoman"/>
      <w:lvlText w:val="%3."/>
      <w:lvlJc w:val="left"/>
      <w:pPr>
        <w:ind w:left="216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3" w:tplc="97D07A2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E645B9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A9AC978">
      <w:start w:val="1"/>
      <w:numFmt w:val="lowerRoman"/>
      <w:lvlText w:val="%6."/>
      <w:lvlJc w:val="left"/>
      <w:pPr>
        <w:ind w:left="4320" w:hanging="32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DCBC3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4061CB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B762278">
      <w:start w:val="1"/>
      <w:numFmt w:val="lowerRoman"/>
      <w:lvlText w:val="%9."/>
      <w:lvlJc w:val="left"/>
      <w:pPr>
        <w:ind w:left="6480" w:hanging="3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7C646EDF"/>
    <w:multiLevelType w:val="hybridMultilevel"/>
    <w:tmpl w:val="7708E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F340C3"/>
    <w:multiLevelType w:val="hybridMultilevel"/>
    <w:tmpl w:val="675804A2"/>
    <w:styleLink w:val="ImportedStyle4"/>
    <w:lvl w:ilvl="0" w:tplc="17B267B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39A5F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A2138E">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9FA06F1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E000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9E9190">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F32FD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DA206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F8F60A">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5"/>
  </w:num>
  <w:num w:numId="3">
    <w:abstractNumId w:val="1"/>
  </w:num>
  <w:num w:numId="4">
    <w:abstractNumId w:val="12"/>
  </w:num>
  <w:num w:numId="5">
    <w:abstractNumId w:val="5"/>
    <w:lvlOverride w:ilvl="0">
      <w:startOverride w:val="3"/>
    </w:lvlOverride>
  </w:num>
  <w:num w:numId="6">
    <w:abstractNumId w:val="3"/>
  </w:num>
  <w:num w:numId="7">
    <w:abstractNumId w:val="0"/>
  </w:num>
  <w:num w:numId="8">
    <w:abstractNumId w:val="15"/>
  </w:num>
  <w:num w:numId="9">
    <w:abstractNumId w:val="2"/>
  </w:num>
  <w:num w:numId="10">
    <w:abstractNumId w:val="2"/>
    <w:lvlOverride w:ilvl="0">
      <w:startOverride w:val="6"/>
    </w:lvlOverride>
  </w:num>
  <w:num w:numId="11">
    <w:abstractNumId w:val="4"/>
  </w:num>
  <w:num w:numId="12">
    <w:abstractNumId w:val="6"/>
  </w:num>
  <w:num w:numId="13">
    <w:abstractNumId w:val="14"/>
  </w:num>
  <w:num w:numId="14">
    <w:abstractNumId w:val="11"/>
  </w:num>
  <w:num w:numId="15">
    <w:abstractNumId w:val="7"/>
  </w:num>
  <w:num w:numId="16">
    <w:abstractNumId w:val="1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B8"/>
    <w:rsid w:val="00031687"/>
    <w:rsid w:val="00035782"/>
    <w:rsid w:val="00051833"/>
    <w:rsid w:val="0007055E"/>
    <w:rsid w:val="000F62F8"/>
    <w:rsid w:val="00141D66"/>
    <w:rsid w:val="00170708"/>
    <w:rsid w:val="00186B3D"/>
    <w:rsid w:val="001943B8"/>
    <w:rsid w:val="001A3C97"/>
    <w:rsid w:val="001C39BD"/>
    <w:rsid w:val="001D493E"/>
    <w:rsid w:val="001F30B7"/>
    <w:rsid w:val="002236F7"/>
    <w:rsid w:val="0023571A"/>
    <w:rsid w:val="00237F11"/>
    <w:rsid w:val="00274B6E"/>
    <w:rsid w:val="0027561F"/>
    <w:rsid w:val="00281900"/>
    <w:rsid w:val="00281E2B"/>
    <w:rsid w:val="00285A15"/>
    <w:rsid w:val="002A180F"/>
    <w:rsid w:val="002C5AC8"/>
    <w:rsid w:val="002E5C97"/>
    <w:rsid w:val="003121A3"/>
    <w:rsid w:val="003B6D11"/>
    <w:rsid w:val="004304E8"/>
    <w:rsid w:val="00464F13"/>
    <w:rsid w:val="0047569D"/>
    <w:rsid w:val="00497F97"/>
    <w:rsid w:val="004B357E"/>
    <w:rsid w:val="0052214E"/>
    <w:rsid w:val="00533B8C"/>
    <w:rsid w:val="0057101D"/>
    <w:rsid w:val="00571C0F"/>
    <w:rsid w:val="005D030A"/>
    <w:rsid w:val="00633029"/>
    <w:rsid w:val="006476A7"/>
    <w:rsid w:val="00662D53"/>
    <w:rsid w:val="0067748F"/>
    <w:rsid w:val="006A776E"/>
    <w:rsid w:val="006B30E4"/>
    <w:rsid w:val="006E7EDF"/>
    <w:rsid w:val="007208D3"/>
    <w:rsid w:val="00755A45"/>
    <w:rsid w:val="00783361"/>
    <w:rsid w:val="00783748"/>
    <w:rsid w:val="007A11E1"/>
    <w:rsid w:val="007A3CC0"/>
    <w:rsid w:val="007A790C"/>
    <w:rsid w:val="007B2BE4"/>
    <w:rsid w:val="00837611"/>
    <w:rsid w:val="00856494"/>
    <w:rsid w:val="0087058E"/>
    <w:rsid w:val="0087269A"/>
    <w:rsid w:val="00874A17"/>
    <w:rsid w:val="008806A7"/>
    <w:rsid w:val="0089200F"/>
    <w:rsid w:val="008B4315"/>
    <w:rsid w:val="008C11FB"/>
    <w:rsid w:val="009169E2"/>
    <w:rsid w:val="00941926"/>
    <w:rsid w:val="00971CD8"/>
    <w:rsid w:val="009A4D45"/>
    <w:rsid w:val="009B5ABE"/>
    <w:rsid w:val="009D09F8"/>
    <w:rsid w:val="009D7299"/>
    <w:rsid w:val="009E526B"/>
    <w:rsid w:val="00A13DF4"/>
    <w:rsid w:val="00A25126"/>
    <w:rsid w:val="00AC7E0E"/>
    <w:rsid w:val="00AD3422"/>
    <w:rsid w:val="00B06277"/>
    <w:rsid w:val="00B31765"/>
    <w:rsid w:val="00B43A62"/>
    <w:rsid w:val="00B52B92"/>
    <w:rsid w:val="00B82DA6"/>
    <w:rsid w:val="00BB4C48"/>
    <w:rsid w:val="00BD084E"/>
    <w:rsid w:val="00C34D54"/>
    <w:rsid w:val="00CA386C"/>
    <w:rsid w:val="00CC3D17"/>
    <w:rsid w:val="00CD0DE5"/>
    <w:rsid w:val="00D17C0A"/>
    <w:rsid w:val="00DA6C61"/>
    <w:rsid w:val="00DE0A99"/>
    <w:rsid w:val="00DE17E4"/>
    <w:rsid w:val="00DE22F3"/>
    <w:rsid w:val="00DE6230"/>
    <w:rsid w:val="00E1398B"/>
    <w:rsid w:val="00E2231D"/>
    <w:rsid w:val="00E455C8"/>
    <w:rsid w:val="00E50DD2"/>
    <w:rsid w:val="00E52DB8"/>
    <w:rsid w:val="00E71D03"/>
    <w:rsid w:val="00E81C85"/>
    <w:rsid w:val="00E93504"/>
    <w:rsid w:val="00EA7C86"/>
    <w:rsid w:val="00F36118"/>
    <w:rsid w:val="00F37059"/>
    <w:rsid w:val="00F607E6"/>
    <w:rsid w:val="00F66696"/>
    <w:rsid w:val="00F93287"/>
    <w:rsid w:val="00FC0751"/>
    <w:rsid w:val="00FC6BEB"/>
    <w:rsid w:val="00FD556B"/>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paragraph" w:styleId="NoSpacing">
    <w:name w:val="No Spacing"/>
    <w:rPr>
      <w:rFonts w:ascii="Bookman Old Style" w:hAnsi="Bookman Old Style" w:cs="Arial Unicode MS"/>
      <w:color w:val="000000"/>
      <w:sz w:val="24"/>
      <w:szCs w:val="24"/>
      <w:u w:color="000000"/>
    </w:rPr>
  </w:style>
  <w:style w:type="paragraph" w:styleId="Header">
    <w:name w:val="header"/>
    <w:basedOn w:val="Normal"/>
    <w:link w:val="HeaderChar"/>
    <w:uiPriority w:val="99"/>
    <w:unhideWhenUsed/>
    <w:rsid w:val="00B82DA6"/>
    <w:pPr>
      <w:tabs>
        <w:tab w:val="center" w:pos="4680"/>
        <w:tab w:val="right" w:pos="9360"/>
      </w:tabs>
    </w:pPr>
  </w:style>
  <w:style w:type="character" w:customStyle="1" w:styleId="HeaderChar">
    <w:name w:val="Header Char"/>
    <w:basedOn w:val="DefaultParagraphFont"/>
    <w:link w:val="Header"/>
    <w:uiPriority w:val="99"/>
    <w:rsid w:val="00B82DA6"/>
    <w:rPr>
      <w:sz w:val="24"/>
      <w:szCs w:val="24"/>
    </w:rPr>
  </w:style>
  <w:style w:type="paragraph" w:styleId="Footer">
    <w:name w:val="footer"/>
    <w:basedOn w:val="Normal"/>
    <w:link w:val="FooterChar"/>
    <w:uiPriority w:val="99"/>
    <w:unhideWhenUsed/>
    <w:rsid w:val="00B82DA6"/>
    <w:pPr>
      <w:tabs>
        <w:tab w:val="center" w:pos="4680"/>
        <w:tab w:val="right" w:pos="9360"/>
      </w:tabs>
    </w:pPr>
  </w:style>
  <w:style w:type="character" w:customStyle="1" w:styleId="FooterChar">
    <w:name w:val="Footer Char"/>
    <w:basedOn w:val="DefaultParagraphFont"/>
    <w:link w:val="Footer"/>
    <w:uiPriority w:val="99"/>
    <w:rsid w:val="00B82DA6"/>
    <w:rPr>
      <w:sz w:val="24"/>
      <w:szCs w:val="24"/>
    </w:rPr>
  </w:style>
  <w:style w:type="paragraph" w:styleId="BalloonText">
    <w:name w:val="Balloon Text"/>
    <w:basedOn w:val="Normal"/>
    <w:link w:val="BalloonTextChar"/>
    <w:uiPriority w:val="99"/>
    <w:semiHidden/>
    <w:unhideWhenUsed/>
    <w:rsid w:val="005D0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paragraph" w:styleId="NoSpacing">
    <w:name w:val="No Spacing"/>
    <w:rPr>
      <w:rFonts w:ascii="Bookman Old Style" w:hAnsi="Bookman Old Style" w:cs="Arial Unicode MS"/>
      <w:color w:val="000000"/>
      <w:sz w:val="24"/>
      <w:szCs w:val="24"/>
      <w:u w:color="000000"/>
    </w:rPr>
  </w:style>
  <w:style w:type="paragraph" w:styleId="Header">
    <w:name w:val="header"/>
    <w:basedOn w:val="Normal"/>
    <w:link w:val="HeaderChar"/>
    <w:uiPriority w:val="99"/>
    <w:unhideWhenUsed/>
    <w:rsid w:val="00B82DA6"/>
    <w:pPr>
      <w:tabs>
        <w:tab w:val="center" w:pos="4680"/>
        <w:tab w:val="right" w:pos="9360"/>
      </w:tabs>
    </w:pPr>
  </w:style>
  <w:style w:type="character" w:customStyle="1" w:styleId="HeaderChar">
    <w:name w:val="Header Char"/>
    <w:basedOn w:val="DefaultParagraphFont"/>
    <w:link w:val="Header"/>
    <w:uiPriority w:val="99"/>
    <w:rsid w:val="00B82DA6"/>
    <w:rPr>
      <w:sz w:val="24"/>
      <w:szCs w:val="24"/>
    </w:rPr>
  </w:style>
  <w:style w:type="paragraph" w:styleId="Footer">
    <w:name w:val="footer"/>
    <w:basedOn w:val="Normal"/>
    <w:link w:val="FooterChar"/>
    <w:uiPriority w:val="99"/>
    <w:unhideWhenUsed/>
    <w:rsid w:val="00B82DA6"/>
    <w:pPr>
      <w:tabs>
        <w:tab w:val="center" w:pos="4680"/>
        <w:tab w:val="right" w:pos="9360"/>
      </w:tabs>
    </w:pPr>
  </w:style>
  <w:style w:type="character" w:customStyle="1" w:styleId="FooterChar">
    <w:name w:val="Footer Char"/>
    <w:basedOn w:val="DefaultParagraphFont"/>
    <w:link w:val="Footer"/>
    <w:uiPriority w:val="99"/>
    <w:rsid w:val="00B82DA6"/>
    <w:rPr>
      <w:sz w:val="24"/>
      <w:szCs w:val="24"/>
    </w:rPr>
  </w:style>
  <w:style w:type="paragraph" w:styleId="BalloonText">
    <w:name w:val="Balloon Text"/>
    <w:basedOn w:val="Normal"/>
    <w:link w:val="BalloonTextChar"/>
    <w:uiPriority w:val="99"/>
    <w:semiHidden/>
    <w:unhideWhenUsed/>
    <w:rsid w:val="005D0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5741</Words>
  <Characters>32725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Ben Mulingoki</cp:lastModifiedBy>
  <cp:revision>2</cp:revision>
  <cp:lastPrinted>2017-09-19T15:21:00Z</cp:lastPrinted>
  <dcterms:created xsi:type="dcterms:W3CDTF">2017-12-13T08:43:00Z</dcterms:created>
  <dcterms:modified xsi:type="dcterms:W3CDTF">2017-12-13T08:43:00Z</dcterms:modified>
</cp:coreProperties>
</file>