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C03627" w:rsidP="00C03627">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REPUBLIC OF UGANDA</w:t>
      </w:r>
    </w:p>
    <w:p w:rsidR="00072089" w:rsidRDefault="00072089" w:rsidP="00C03627">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 THE HIGH COURT OF UGANDA AT KAMPALA</w:t>
      </w:r>
    </w:p>
    <w:p w:rsidR="00072089" w:rsidRDefault="00072089" w:rsidP="00072089">
      <w:pPr>
        <w:jc w:val="center"/>
        <w:rPr>
          <w:rFonts w:ascii="Times New Roman" w:hAnsi="Times New Roman" w:cs="Times New Roman"/>
          <w:b/>
          <w:sz w:val="28"/>
          <w:szCs w:val="28"/>
          <w:u w:val="single"/>
        </w:rPr>
      </w:pPr>
      <w:r>
        <w:rPr>
          <w:rFonts w:ascii="Times New Roman" w:hAnsi="Times New Roman" w:cs="Times New Roman"/>
          <w:b/>
          <w:sz w:val="28"/>
          <w:szCs w:val="28"/>
          <w:u w:val="single"/>
        </w:rPr>
        <w:t>LAND DIVISION</w:t>
      </w:r>
    </w:p>
    <w:p w:rsidR="00072089" w:rsidRDefault="00072089" w:rsidP="00072089">
      <w:pPr>
        <w:jc w:val="center"/>
        <w:rPr>
          <w:rFonts w:ascii="Times New Roman" w:hAnsi="Times New Roman" w:cs="Times New Roman"/>
          <w:b/>
          <w:sz w:val="28"/>
          <w:szCs w:val="28"/>
          <w:u w:val="single"/>
        </w:rPr>
      </w:pPr>
    </w:p>
    <w:p w:rsidR="00072089" w:rsidRDefault="00072089" w:rsidP="00072089">
      <w:pPr>
        <w:spacing w:line="360" w:lineRule="auto"/>
        <w:jc w:val="center"/>
        <w:rPr>
          <w:rFonts w:ascii="Times New Roman" w:hAnsi="Times New Roman" w:cs="Times New Roman"/>
          <w:b/>
          <w:sz w:val="28"/>
          <w:szCs w:val="28"/>
        </w:rPr>
      </w:pPr>
      <w:r w:rsidRPr="00072089">
        <w:rPr>
          <w:rFonts w:ascii="Times New Roman" w:hAnsi="Times New Roman" w:cs="Times New Roman"/>
          <w:b/>
          <w:sz w:val="28"/>
          <w:szCs w:val="28"/>
        </w:rPr>
        <w:t>HCT-00-LD-CA-0014-2013</w:t>
      </w:r>
    </w:p>
    <w:p w:rsidR="00072089" w:rsidRDefault="00072089" w:rsidP="00072089">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(From </w:t>
      </w:r>
      <w:proofErr w:type="spellStart"/>
      <w:r>
        <w:rPr>
          <w:rFonts w:ascii="Times New Roman" w:hAnsi="Times New Roman" w:cs="Times New Roman"/>
          <w:b/>
          <w:i/>
          <w:sz w:val="28"/>
          <w:szCs w:val="28"/>
        </w:rPr>
        <w:t>Mengo</w:t>
      </w:r>
      <w:proofErr w:type="spellEnd"/>
      <w:r>
        <w:rPr>
          <w:rFonts w:ascii="Times New Roman" w:hAnsi="Times New Roman" w:cs="Times New Roman"/>
          <w:b/>
          <w:i/>
          <w:sz w:val="28"/>
          <w:szCs w:val="28"/>
        </w:rPr>
        <w:t xml:space="preserve"> Chief Magistrates Court</w:t>
      </w:r>
    </w:p>
    <w:p w:rsidR="00072089" w:rsidRDefault="00072089" w:rsidP="00072089">
      <w:pPr>
        <w:jc w:val="center"/>
        <w:rPr>
          <w:rFonts w:ascii="Times New Roman" w:hAnsi="Times New Roman" w:cs="Times New Roman"/>
          <w:b/>
          <w:i/>
          <w:sz w:val="28"/>
          <w:szCs w:val="28"/>
        </w:rPr>
      </w:pPr>
      <w:r>
        <w:rPr>
          <w:rFonts w:ascii="Times New Roman" w:hAnsi="Times New Roman" w:cs="Times New Roman"/>
          <w:b/>
          <w:i/>
          <w:sz w:val="28"/>
          <w:szCs w:val="28"/>
        </w:rPr>
        <w:t>Civil Suit No. 758 of 2011)</w:t>
      </w:r>
    </w:p>
    <w:p w:rsidR="00072089" w:rsidRDefault="00072089" w:rsidP="00072089">
      <w:pPr>
        <w:jc w:val="center"/>
        <w:rPr>
          <w:rFonts w:ascii="Times New Roman" w:hAnsi="Times New Roman" w:cs="Times New Roman"/>
          <w:b/>
          <w:i/>
          <w:sz w:val="28"/>
          <w:szCs w:val="28"/>
        </w:rPr>
      </w:pPr>
    </w:p>
    <w:p w:rsidR="00072089" w:rsidRDefault="00072089" w:rsidP="00072089">
      <w:pPr>
        <w:spacing w:line="360" w:lineRule="auto"/>
        <w:rPr>
          <w:rFonts w:ascii="Times New Roman" w:hAnsi="Times New Roman" w:cs="Times New Roman"/>
          <w:b/>
          <w:sz w:val="28"/>
          <w:szCs w:val="28"/>
        </w:rPr>
      </w:pPr>
    </w:p>
    <w:p w:rsidR="00072089" w:rsidRDefault="00072089" w:rsidP="0007208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MUKODHA </w:t>
      </w:r>
      <w:proofErr w:type="gramStart"/>
      <w:r>
        <w:rPr>
          <w:rFonts w:ascii="Times New Roman" w:hAnsi="Times New Roman" w:cs="Times New Roman"/>
          <w:b/>
          <w:sz w:val="28"/>
          <w:szCs w:val="28"/>
        </w:rPr>
        <w:t>HARRIET  :</w:t>
      </w:r>
      <w:proofErr w:type="gramEnd"/>
      <w:r>
        <w:rPr>
          <w:rFonts w:ascii="Times New Roman" w:hAnsi="Times New Roman" w:cs="Times New Roman"/>
          <w:b/>
          <w:sz w:val="28"/>
          <w:szCs w:val="28"/>
        </w:rPr>
        <w:t>::::::::::::::::::::::::::::::::::::::::::: APPELLANT</w:t>
      </w:r>
    </w:p>
    <w:p w:rsidR="00072089" w:rsidRDefault="00072089" w:rsidP="000720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072089" w:rsidRDefault="00072089" w:rsidP="00072089">
      <w:pPr>
        <w:rPr>
          <w:rFonts w:ascii="Times New Roman" w:hAnsi="Times New Roman" w:cs="Times New Roman"/>
          <w:b/>
          <w:sz w:val="28"/>
          <w:szCs w:val="28"/>
        </w:rPr>
      </w:pPr>
      <w:r>
        <w:rPr>
          <w:rFonts w:ascii="Times New Roman" w:hAnsi="Times New Roman" w:cs="Times New Roman"/>
          <w:b/>
          <w:sz w:val="28"/>
          <w:szCs w:val="28"/>
        </w:rPr>
        <w:t xml:space="preserve">NAIRUBI </w:t>
      </w:r>
      <w:proofErr w:type="gramStart"/>
      <w:r>
        <w:rPr>
          <w:rFonts w:ascii="Times New Roman" w:hAnsi="Times New Roman" w:cs="Times New Roman"/>
          <w:b/>
          <w:sz w:val="28"/>
          <w:szCs w:val="28"/>
        </w:rPr>
        <w:t>ANGELLA :</w:t>
      </w:r>
      <w:proofErr w:type="gramEnd"/>
      <w:r>
        <w:rPr>
          <w:rFonts w:ascii="Times New Roman" w:hAnsi="Times New Roman" w:cs="Times New Roman"/>
          <w:b/>
          <w:sz w:val="28"/>
          <w:szCs w:val="28"/>
        </w:rPr>
        <w:t>:::::::::::::::::::::::::::::::::::::::::::: RESPONDENT</w:t>
      </w:r>
    </w:p>
    <w:p w:rsidR="00072089" w:rsidRDefault="00072089" w:rsidP="00072089">
      <w:pPr>
        <w:rPr>
          <w:rFonts w:ascii="Times New Roman" w:hAnsi="Times New Roman" w:cs="Times New Roman"/>
          <w:b/>
          <w:sz w:val="28"/>
          <w:szCs w:val="28"/>
        </w:rPr>
      </w:pPr>
    </w:p>
    <w:p w:rsidR="00072089" w:rsidRDefault="00072089" w:rsidP="00072089">
      <w:pPr>
        <w:rPr>
          <w:rFonts w:ascii="Times New Roman" w:hAnsi="Times New Roman" w:cs="Times New Roman"/>
          <w:b/>
          <w:sz w:val="28"/>
          <w:szCs w:val="28"/>
        </w:rPr>
      </w:pPr>
    </w:p>
    <w:p w:rsidR="00072089" w:rsidRDefault="00072089" w:rsidP="00072089">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Before:  The Honourable Mr. Justice J. W. </w:t>
      </w:r>
      <w:proofErr w:type="spellStart"/>
      <w:r>
        <w:rPr>
          <w:rFonts w:ascii="Times New Roman" w:hAnsi="Times New Roman" w:cs="Times New Roman"/>
          <w:b/>
          <w:sz w:val="28"/>
          <w:szCs w:val="28"/>
          <w:u w:val="single"/>
        </w:rPr>
        <w:t>Kwesiga</w:t>
      </w:r>
      <w:proofErr w:type="spellEnd"/>
    </w:p>
    <w:p w:rsidR="00072089" w:rsidRDefault="00072089" w:rsidP="00072089">
      <w:pPr>
        <w:jc w:val="center"/>
        <w:rPr>
          <w:rFonts w:ascii="Times New Roman" w:hAnsi="Times New Roman" w:cs="Times New Roman"/>
          <w:b/>
          <w:sz w:val="28"/>
          <w:szCs w:val="28"/>
          <w:u w:val="single"/>
        </w:rPr>
      </w:pPr>
    </w:p>
    <w:p w:rsidR="00072089" w:rsidRDefault="00072089" w:rsidP="00072089">
      <w:pPr>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072089" w:rsidRDefault="00072089" w:rsidP="00072089">
      <w:pPr>
        <w:jc w:val="center"/>
        <w:rPr>
          <w:rFonts w:ascii="Times New Roman" w:hAnsi="Times New Roman" w:cs="Times New Roman"/>
          <w:b/>
          <w:sz w:val="32"/>
          <w:szCs w:val="32"/>
          <w:u w:val="single"/>
        </w:rPr>
      </w:pPr>
    </w:p>
    <w:p w:rsidR="00072089" w:rsidRDefault="00072089" w:rsidP="00072089">
      <w:pPr>
        <w:spacing w:line="360" w:lineRule="auto"/>
        <w:rPr>
          <w:rFonts w:ascii="Times New Roman" w:hAnsi="Times New Roman" w:cs="Times New Roman"/>
          <w:sz w:val="28"/>
          <w:szCs w:val="28"/>
        </w:rPr>
      </w:pPr>
      <w:r>
        <w:rPr>
          <w:rFonts w:ascii="Times New Roman" w:hAnsi="Times New Roman" w:cs="Times New Roman"/>
          <w:sz w:val="28"/>
          <w:szCs w:val="28"/>
        </w:rPr>
        <w:t xml:space="preserve">The Respondent sued the Appellant in </w:t>
      </w:r>
      <w:proofErr w:type="spellStart"/>
      <w:r>
        <w:rPr>
          <w:rFonts w:ascii="Times New Roman" w:hAnsi="Times New Roman" w:cs="Times New Roman"/>
          <w:sz w:val="28"/>
          <w:szCs w:val="28"/>
        </w:rPr>
        <w:t>Mengo</w:t>
      </w:r>
      <w:proofErr w:type="spellEnd"/>
      <w:r>
        <w:rPr>
          <w:rFonts w:ascii="Times New Roman" w:hAnsi="Times New Roman" w:cs="Times New Roman"/>
          <w:sz w:val="28"/>
          <w:szCs w:val="28"/>
        </w:rPr>
        <w:t xml:space="preserve"> Chief Magistrates Court and in the Amended plaint she sought Declaratory reliefs arising from the following brief facts:-</w:t>
      </w:r>
    </w:p>
    <w:p w:rsidR="00072089" w:rsidRDefault="00072089" w:rsidP="00072089">
      <w:pPr>
        <w:spacing w:line="360" w:lineRule="auto"/>
        <w:rPr>
          <w:rFonts w:ascii="Times New Roman" w:hAnsi="Times New Roman" w:cs="Times New Roman"/>
          <w:sz w:val="28"/>
          <w:szCs w:val="28"/>
        </w:rPr>
      </w:pPr>
    </w:p>
    <w:p w:rsidR="00DE6DBE" w:rsidRDefault="00072089" w:rsidP="00072089">
      <w:pPr>
        <w:spacing w:line="360" w:lineRule="auto"/>
        <w:rPr>
          <w:rFonts w:ascii="Times New Roman" w:hAnsi="Times New Roman" w:cs="Times New Roman"/>
          <w:sz w:val="28"/>
          <w:szCs w:val="28"/>
        </w:rPr>
      </w:pPr>
      <w:r>
        <w:rPr>
          <w:rFonts w:ascii="Times New Roman" w:hAnsi="Times New Roman" w:cs="Times New Roman"/>
          <w:sz w:val="28"/>
          <w:szCs w:val="28"/>
        </w:rPr>
        <w:t>That the Appellant and the Respondents who are biological sisters are alleged (in t</w:t>
      </w:r>
      <w:r w:rsidR="00DE6DBE">
        <w:rPr>
          <w:rFonts w:ascii="Times New Roman" w:hAnsi="Times New Roman" w:cs="Times New Roman"/>
          <w:sz w:val="28"/>
          <w:szCs w:val="28"/>
        </w:rPr>
        <w:t xml:space="preserve">he plaint) jointly purchased a Plot on </w:t>
      </w:r>
      <w:proofErr w:type="spellStart"/>
      <w:r w:rsidR="00DE6DBE">
        <w:rPr>
          <w:rFonts w:ascii="Times New Roman" w:hAnsi="Times New Roman" w:cs="Times New Roman"/>
          <w:sz w:val="28"/>
          <w:szCs w:val="28"/>
        </w:rPr>
        <w:t>Rubaga</w:t>
      </w:r>
      <w:proofErr w:type="spellEnd"/>
      <w:r w:rsidR="00DE6DBE">
        <w:rPr>
          <w:rFonts w:ascii="Times New Roman" w:hAnsi="Times New Roman" w:cs="Times New Roman"/>
          <w:sz w:val="28"/>
          <w:szCs w:val="28"/>
        </w:rPr>
        <w:t xml:space="preserve"> Road, </w:t>
      </w:r>
      <w:proofErr w:type="spellStart"/>
      <w:r w:rsidR="00DE6DBE">
        <w:rPr>
          <w:rFonts w:ascii="Times New Roman" w:hAnsi="Times New Roman" w:cs="Times New Roman"/>
          <w:sz w:val="28"/>
          <w:szCs w:val="28"/>
        </w:rPr>
        <w:t>Serwanga</w:t>
      </w:r>
      <w:proofErr w:type="spellEnd"/>
      <w:r w:rsidR="00DE6DBE">
        <w:rPr>
          <w:rFonts w:ascii="Times New Roman" w:hAnsi="Times New Roman" w:cs="Times New Roman"/>
          <w:sz w:val="28"/>
          <w:szCs w:val="28"/>
        </w:rPr>
        <w:t xml:space="preserve"> </w:t>
      </w:r>
      <w:r w:rsidR="002A338B">
        <w:rPr>
          <w:rFonts w:ascii="Times New Roman" w:hAnsi="Times New Roman" w:cs="Times New Roman"/>
          <w:sz w:val="28"/>
          <w:szCs w:val="28"/>
        </w:rPr>
        <w:t>R</w:t>
      </w:r>
      <w:r w:rsidR="00DE6DBE">
        <w:rPr>
          <w:rFonts w:ascii="Times New Roman" w:hAnsi="Times New Roman" w:cs="Times New Roman"/>
          <w:sz w:val="28"/>
          <w:szCs w:val="28"/>
        </w:rPr>
        <w:t xml:space="preserve">oad Kampala and a shop, No. KCC 39 at City Plaza, </w:t>
      </w:r>
      <w:proofErr w:type="spellStart"/>
      <w:r w:rsidR="00DE6DBE">
        <w:rPr>
          <w:rFonts w:ascii="Times New Roman" w:hAnsi="Times New Roman" w:cs="Times New Roman"/>
          <w:sz w:val="28"/>
          <w:szCs w:val="28"/>
        </w:rPr>
        <w:t>Kiyembe</w:t>
      </w:r>
      <w:proofErr w:type="spellEnd"/>
      <w:r w:rsidR="00DE6DBE">
        <w:rPr>
          <w:rFonts w:ascii="Times New Roman" w:hAnsi="Times New Roman" w:cs="Times New Roman"/>
          <w:sz w:val="28"/>
          <w:szCs w:val="28"/>
        </w:rPr>
        <w:t xml:space="preserve"> Lane and a dispute arose as to ownership.  The trial Court made a Judgment delivered on 25</w:t>
      </w:r>
      <w:r w:rsidR="00DE6DBE" w:rsidRPr="00DE6DBE">
        <w:rPr>
          <w:rFonts w:ascii="Times New Roman" w:hAnsi="Times New Roman" w:cs="Times New Roman"/>
          <w:sz w:val="28"/>
          <w:szCs w:val="28"/>
          <w:vertAlign w:val="superscript"/>
        </w:rPr>
        <w:t>th</w:t>
      </w:r>
      <w:r w:rsidR="00DE6DBE">
        <w:rPr>
          <w:rFonts w:ascii="Times New Roman" w:hAnsi="Times New Roman" w:cs="Times New Roman"/>
          <w:sz w:val="28"/>
          <w:szCs w:val="28"/>
        </w:rPr>
        <w:t xml:space="preserve"> February 2013 and Decreed as follows:-</w:t>
      </w:r>
    </w:p>
    <w:p w:rsidR="00DE6DBE" w:rsidRDefault="00DE6DBE" w:rsidP="00072089">
      <w:pPr>
        <w:spacing w:line="360" w:lineRule="auto"/>
        <w:rPr>
          <w:rFonts w:ascii="Times New Roman" w:hAnsi="Times New Roman" w:cs="Times New Roman"/>
          <w:sz w:val="28"/>
          <w:szCs w:val="28"/>
        </w:rPr>
      </w:pPr>
    </w:p>
    <w:p w:rsidR="00DE6DBE" w:rsidRDefault="00DE6DBE" w:rsidP="00DE6DB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the Plaintiff and Defendant co-own property at </w:t>
      </w:r>
      <w:proofErr w:type="spellStart"/>
      <w:r>
        <w:rPr>
          <w:rFonts w:ascii="Times New Roman" w:hAnsi="Times New Roman" w:cs="Times New Roman"/>
          <w:sz w:val="28"/>
          <w:szCs w:val="28"/>
        </w:rPr>
        <w:t>Rubaga</w:t>
      </w:r>
      <w:proofErr w:type="spellEnd"/>
      <w:r>
        <w:rPr>
          <w:rFonts w:ascii="Times New Roman" w:hAnsi="Times New Roman" w:cs="Times New Roman"/>
          <w:sz w:val="28"/>
          <w:szCs w:val="28"/>
        </w:rPr>
        <w:t xml:space="preserve"> Road, </w:t>
      </w:r>
      <w:proofErr w:type="spellStart"/>
      <w:r>
        <w:rPr>
          <w:rFonts w:ascii="Times New Roman" w:hAnsi="Times New Roman" w:cs="Times New Roman"/>
          <w:sz w:val="28"/>
          <w:szCs w:val="28"/>
        </w:rPr>
        <w:t>Serw</w:t>
      </w:r>
      <w:r w:rsidR="00D1621C">
        <w:rPr>
          <w:rFonts w:ascii="Times New Roman" w:hAnsi="Times New Roman" w:cs="Times New Roman"/>
          <w:sz w:val="28"/>
          <w:szCs w:val="28"/>
        </w:rPr>
        <w:t>a</w:t>
      </w:r>
      <w:r>
        <w:rPr>
          <w:rFonts w:ascii="Times New Roman" w:hAnsi="Times New Roman" w:cs="Times New Roman"/>
          <w:sz w:val="28"/>
          <w:szCs w:val="28"/>
        </w:rPr>
        <w:t>nga</w:t>
      </w:r>
      <w:proofErr w:type="spellEnd"/>
      <w:r>
        <w:rPr>
          <w:rFonts w:ascii="Times New Roman" w:hAnsi="Times New Roman" w:cs="Times New Roman"/>
          <w:sz w:val="28"/>
          <w:szCs w:val="28"/>
        </w:rPr>
        <w:t xml:space="preserve"> Zone, Kampala District in equal shares.</w:t>
      </w:r>
    </w:p>
    <w:p w:rsidR="00DE6DBE" w:rsidRDefault="00DE6DBE" w:rsidP="00DE6DB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That the Plaintiff be given and is hereby given (3) three rooms which are on her side out of</w:t>
      </w:r>
      <w:r w:rsidR="00D1621C">
        <w:rPr>
          <w:rFonts w:ascii="Times New Roman" w:hAnsi="Times New Roman" w:cs="Times New Roman"/>
          <w:sz w:val="28"/>
          <w:szCs w:val="28"/>
        </w:rPr>
        <w:t xml:space="preserve"> the seven (7) rooms at </w:t>
      </w:r>
      <w:proofErr w:type="spellStart"/>
      <w:r w:rsidR="00D1621C">
        <w:rPr>
          <w:rFonts w:ascii="Times New Roman" w:hAnsi="Times New Roman" w:cs="Times New Roman"/>
          <w:sz w:val="28"/>
          <w:szCs w:val="28"/>
        </w:rPr>
        <w:t>Rubaga</w:t>
      </w:r>
      <w:proofErr w:type="spellEnd"/>
      <w:r w:rsidR="00D1621C">
        <w:rPr>
          <w:rFonts w:ascii="Times New Roman" w:hAnsi="Times New Roman" w:cs="Times New Roman"/>
          <w:sz w:val="28"/>
          <w:szCs w:val="28"/>
        </w:rPr>
        <w:t xml:space="preserve"> R</w:t>
      </w:r>
      <w:r>
        <w:rPr>
          <w:rFonts w:ascii="Times New Roman" w:hAnsi="Times New Roman" w:cs="Times New Roman"/>
          <w:sz w:val="28"/>
          <w:szCs w:val="28"/>
        </w:rPr>
        <w:t xml:space="preserve">oad, </w:t>
      </w:r>
      <w:proofErr w:type="spellStart"/>
      <w:r>
        <w:rPr>
          <w:rFonts w:ascii="Times New Roman" w:hAnsi="Times New Roman" w:cs="Times New Roman"/>
          <w:sz w:val="28"/>
          <w:szCs w:val="28"/>
        </w:rPr>
        <w:t>Serwanga</w:t>
      </w:r>
      <w:proofErr w:type="spellEnd"/>
      <w:r>
        <w:rPr>
          <w:rFonts w:ascii="Times New Roman" w:hAnsi="Times New Roman" w:cs="Times New Roman"/>
          <w:sz w:val="28"/>
          <w:szCs w:val="28"/>
        </w:rPr>
        <w:t xml:space="preserve"> Zone, Kampala District.</w:t>
      </w:r>
    </w:p>
    <w:p w:rsidR="00DE6DBE" w:rsidRDefault="00DE6DBE" w:rsidP="00DE6DBE">
      <w:pPr>
        <w:pStyle w:val="ListParagraph"/>
        <w:spacing w:line="360" w:lineRule="auto"/>
        <w:ind w:left="360"/>
        <w:rPr>
          <w:rFonts w:ascii="Times New Roman" w:hAnsi="Times New Roman" w:cs="Times New Roman"/>
          <w:sz w:val="28"/>
          <w:szCs w:val="28"/>
        </w:rPr>
      </w:pPr>
    </w:p>
    <w:p w:rsidR="00072089" w:rsidRDefault="00DE6DBE" w:rsidP="00DE6DB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No damages awarded.</w:t>
      </w:r>
      <w:r w:rsidR="00072089" w:rsidRPr="00DE6DBE">
        <w:rPr>
          <w:rFonts w:ascii="Times New Roman" w:hAnsi="Times New Roman" w:cs="Times New Roman"/>
          <w:sz w:val="28"/>
          <w:szCs w:val="28"/>
        </w:rPr>
        <w:t xml:space="preserve"> </w:t>
      </w:r>
    </w:p>
    <w:p w:rsidR="00DE6DBE" w:rsidRPr="00DE6DBE" w:rsidRDefault="00DE6DBE" w:rsidP="00DE6DBE">
      <w:pPr>
        <w:pStyle w:val="ListParagraph"/>
        <w:rPr>
          <w:rFonts w:ascii="Times New Roman" w:hAnsi="Times New Roman" w:cs="Times New Roman"/>
          <w:sz w:val="28"/>
          <w:szCs w:val="28"/>
        </w:rPr>
      </w:pPr>
    </w:p>
    <w:p w:rsidR="00DE6DBE" w:rsidRDefault="00DE6DBE" w:rsidP="00DE6DB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Costs of the suit awarded to the Plaintiff.</w:t>
      </w:r>
    </w:p>
    <w:p w:rsidR="00DE6DBE" w:rsidRPr="00DE6DBE" w:rsidRDefault="00DE6DBE" w:rsidP="00DE6DBE">
      <w:pPr>
        <w:pStyle w:val="ListParagraph"/>
        <w:rPr>
          <w:rFonts w:ascii="Times New Roman" w:hAnsi="Times New Roman" w:cs="Times New Roman"/>
          <w:sz w:val="28"/>
          <w:szCs w:val="28"/>
        </w:rPr>
      </w:pPr>
    </w:p>
    <w:p w:rsidR="00DE6DBE" w:rsidRDefault="00DE6DBE" w:rsidP="00DE6DBE">
      <w:pPr>
        <w:spacing w:line="360" w:lineRule="auto"/>
        <w:rPr>
          <w:rFonts w:ascii="Times New Roman" w:hAnsi="Times New Roman" w:cs="Times New Roman"/>
          <w:sz w:val="28"/>
          <w:szCs w:val="28"/>
        </w:rPr>
      </w:pPr>
      <w:r>
        <w:rPr>
          <w:rFonts w:ascii="Times New Roman" w:hAnsi="Times New Roman" w:cs="Times New Roman"/>
          <w:sz w:val="28"/>
          <w:szCs w:val="28"/>
        </w:rPr>
        <w:t>The Appellant (Defendant) was dissatisfied and filed this appeal with the following grounds of appeal:-</w:t>
      </w:r>
    </w:p>
    <w:p w:rsidR="00DE6DBE" w:rsidRDefault="00DE6DBE" w:rsidP="00DE6DBE">
      <w:pPr>
        <w:spacing w:line="360" w:lineRule="auto"/>
        <w:rPr>
          <w:rFonts w:ascii="Times New Roman" w:hAnsi="Times New Roman" w:cs="Times New Roman"/>
          <w:sz w:val="28"/>
          <w:szCs w:val="28"/>
        </w:rPr>
      </w:pPr>
    </w:p>
    <w:p w:rsidR="00DE6DBE" w:rsidRDefault="00DE6DBE" w:rsidP="00DE6DBE">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That the learned trial Magistrate Grade I erred in law and fact when he failed to evaluate the whole evidence and came to a wrong decision.</w:t>
      </w:r>
    </w:p>
    <w:p w:rsidR="00DE6DBE" w:rsidRDefault="00DE6DBE" w:rsidP="00DE6DBE">
      <w:pPr>
        <w:pStyle w:val="ListParagraph"/>
        <w:spacing w:line="360" w:lineRule="auto"/>
        <w:ind w:left="360"/>
        <w:rPr>
          <w:rFonts w:ascii="Times New Roman" w:hAnsi="Times New Roman" w:cs="Times New Roman"/>
          <w:sz w:val="28"/>
          <w:szCs w:val="28"/>
        </w:rPr>
      </w:pPr>
    </w:p>
    <w:p w:rsidR="00DE6DBE" w:rsidRDefault="00DE6DBE" w:rsidP="00DE6DBE">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The learned trial Magistrate erred in law and in fact when he refused to receive and record evidence of witnesses for the Appellant and decided the case in a biased manner.</w:t>
      </w:r>
    </w:p>
    <w:p w:rsidR="00DE6DBE" w:rsidRPr="00DE6DBE" w:rsidRDefault="00DE6DBE" w:rsidP="00DE6DBE">
      <w:pPr>
        <w:pStyle w:val="ListParagraph"/>
        <w:rPr>
          <w:rFonts w:ascii="Times New Roman" w:hAnsi="Times New Roman" w:cs="Times New Roman"/>
          <w:sz w:val="28"/>
          <w:szCs w:val="28"/>
        </w:rPr>
      </w:pPr>
    </w:p>
    <w:p w:rsidR="00DE6DBE" w:rsidRDefault="00DE6DBE" w:rsidP="00DE6DBE">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learned trial Magistrate erred in law and fact when he sent the two parties for a clan meeting and refused to consider </w:t>
      </w:r>
      <w:r w:rsidR="00CD63BC">
        <w:rPr>
          <w:rFonts w:ascii="Times New Roman" w:hAnsi="Times New Roman" w:cs="Times New Roman"/>
          <w:sz w:val="28"/>
          <w:szCs w:val="28"/>
        </w:rPr>
        <w:t>t</w:t>
      </w:r>
      <w:r>
        <w:rPr>
          <w:rFonts w:ascii="Times New Roman" w:hAnsi="Times New Roman" w:cs="Times New Roman"/>
          <w:sz w:val="28"/>
          <w:szCs w:val="28"/>
        </w:rPr>
        <w:t>he report of the clan and thereby occasioned a miscarriage of justice.</w:t>
      </w:r>
    </w:p>
    <w:p w:rsidR="00DE6DBE" w:rsidRPr="00DE6DBE" w:rsidRDefault="00DE6DBE" w:rsidP="00DE6DBE">
      <w:pPr>
        <w:pStyle w:val="ListParagraph"/>
        <w:rPr>
          <w:rFonts w:ascii="Times New Roman" w:hAnsi="Times New Roman" w:cs="Times New Roman"/>
          <w:sz w:val="28"/>
          <w:szCs w:val="28"/>
        </w:rPr>
      </w:pPr>
    </w:p>
    <w:p w:rsidR="00CD63BC" w:rsidRDefault="00DE6DBE" w:rsidP="00DE6DBE">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The learned trial Magistrate erred in law</w:t>
      </w:r>
      <w:r w:rsidR="00CD63BC">
        <w:rPr>
          <w:rFonts w:ascii="Times New Roman" w:hAnsi="Times New Roman" w:cs="Times New Roman"/>
          <w:sz w:val="28"/>
          <w:szCs w:val="28"/>
        </w:rPr>
        <w:t xml:space="preserve"> and fact and caused a mistrial when he refused the Appellant’s plea to get legal representation and caused miscarriage of justice.</w:t>
      </w:r>
    </w:p>
    <w:p w:rsidR="00CD63BC" w:rsidRPr="00CD63BC" w:rsidRDefault="00CD63BC" w:rsidP="00CD63BC">
      <w:pPr>
        <w:pStyle w:val="ListParagraph"/>
        <w:rPr>
          <w:rFonts w:ascii="Times New Roman" w:hAnsi="Times New Roman" w:cs="Times New Roman"/>
          <w:sz w:val="28"/>
          <w:szCs w:val="28"/>
        </w:rPr>
      </w:pPr>
    </w:p>
    <w:p w:rsidR="00CD63BC" w:rsidRDefault="007C1650" w:rsidP="00CD63BC">
      <w:pPr>
        <w:spacing w:line="360" w:lineRule="auto"/>
        <w:rPr>
          <w:rFonts w:ascii="Times New Roman" w:hAnsi="Times New Roman" w:cs="Times New Roman"/>
          <w:sz w:val="28"/>
          <w:szCs w:val="28"/>
        </w:rPr>
      </w:pPr>
      <w:r>
        <w:rPr>
          <w:rFonts w:ascii="Times New Roman" w:hAnsi="Times New Roman" w:cs="Times New Roman"/>
          <w:sz w:val="28"/>
          <w:szCs w:val="28"/>
        </w:rPr>
        <w:t>The</w:t>
      </w:r>
      <w:r w:rsidR="00CD63BC">
        <w:rPr>
          <w:rFonts w:ascii="Times New Roman" w:hAnsi="Times New Roman" w:cs="Times New Roman"/>
          <w:sz w:val="28"/>
          <w:szCs w:val="28"/>
        </w:rPr>
        <w:t xml:space="preserve"> obligation</w:t>
      </w:r>
      <w:r>
        <w:rPr>
          <w:rFonts w:ascii="Times New Roman" w:hAnsi="Times New Roman" w:cs="Times New Roman"/>
          <w:sz w:val="28"/>
          <w:szCs w:val="28"/>
        </w:rPr>
        <w:t xml:space="preserve"> of this Court </w:t>
      </w:r>
      <w:r w:rsidR="00CD63BC">
        <w:rPr>
          <w:rFonts w:ascii="Times New Roman" w:hAnsi="Times New Roman" w:cs="Times New Roman"/>
          <w:sz w:val="28"/>
          <w:szCs w:val="28"/>
        </w:rPr>
        <w:t>as a first appellate Court is to evaluate the evidence on record, thus conducting a retrial and arrive at its own conclusion.</w:t>
      </w:r>
    </w:p>
    <w:p w:rsidR="00CD63BC" w:rsidRDefault="00CD63BC" w:rsidP="00CD63BC">
      <w:pPr>
        <w:spacing w:line="360" w:lineRule="auto"/>
        <w:rPr>
          <w:rFonts w:ascii="Times New Roman" w:hAnsi="Times New Roman" w:cs="Times New Roman"/>
          <w:sz w:val="28"/>
          <w:szCs w:val="28"/>
        </w:rPr>
      </w:pPr>
    </w:p>
    <w:p w:rsidR="00CD63BC" w:rsidRDefault="00CD63BC" w:rsidP="00CD63B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From the outset I must observe that the proceedings</w:t>
      </w:r>
      <w:r w:rsidR="007C1650">
        <w:rPr>
          <w:rFonts w:ascii="Times New Roman" w:hAnsi="Times New Roman" w:cs="Times New Roman"/>
          <w:sz w:val="28"/>
          <w:szCs w:val="28"/>
        </w:rPr>
        <w:t xml:space="preserve">, </w:t>
      </w:r>
      <w:r>
        <w:rPr>
          <w:rFonts w:ascii="Times New Roman" w:hAnsi="Times New Roman" w:cs="Times New Roman"/>
          <w:sz w:val="28"/>
          <w:szCs w:val="28"/>
        </w:rPr>
        <w:t xml:space="preserve">part of the record of appeal was so badly written in such bad English that it is difficult to follow.  The sentences are so disjointed in some parts incomplete and the story does not properly come out.  It is difficult to tell whether this is what the trial Magistrate recorded or whether the whole confused record was as a result of bad typing.  These typed proceedings appear not signed or certified as required </w:t>
      </w:r>
      <w:r w:rsidR="007C1650">
        <w:rPr>
          <w:rFonts w:ascii="Times New Roman" w:hAnsi="Times New Roman" w:cs="Times New Roman"/>
          <w:sz w:val="28"/>
          <w:szCs w:val="28"/>
        </w:rPr>
        <w:t xml:space="preserve">by the practice of Court </w:t>
      </w:r>
      <w:r>
        <w:rPr>
          <w:rFonts w:ascii="Times New Roman" w:hAnsi="Times New Roman" w:cs="Times New Roman"/>
          <w:sz w:val="28"/>
          <w:szCs w:val="28"/>
        </w:rPr>
        <w:t xml:space="preserve">and no doubt these were not proof read to confirm that this is a true record of the proceedings or evidence </w:t>
      </w:r>
      <w:r w:rsidR="007C1650">
        <w:rPr>
          <w:rFonts w:ascii="Times New Roman" w:hAnsi="Times New Roman" w:cs="Times New Roman"/>
          <w:sz w:val="28"/>
          <w:szCs w:val="28"/>
        </w:rPr>
        <w:t>to be evaluated by this Court on a</w:t>
      </w:r>
      <w:r>
        <w:rPr>
          <w:rFonts w:ascii="Times New Roman" w:hAnsi="Times New Roman" w:cs="Times New Roman"/>
          <w:sz w:val="28"/>
          <w:szCs w:val="28"/>
        </w:rPr>
        <w:t>ppeal.</w:t>
      </w:r>
    </w:p>
    <w:p w:rsidR="00CD63BC" w:rsidRDefault="00CD63BC" w:rsidP="00CD63BC">
      <w:pPr>
        <w:spacing w:line="360" w:lineRule="auto"/>
        <w:rPr>
          <w:rFonts w:ascii="Times New Roman" w:hAnsi="Times New Roman" w:cs="Times New Roman"/>
          <w:sz w:val="28"/>
          <w:szCs w:val="28"/>
        </w:rPr>
      </w:pPr>
    </w:p>
    <w:p w:rsidR="00CD63BC" w:rsidRDefault="00CD63BC" w:rsidP="00CD63BC">
      <w:pPr>
        <w:spacing w:line="360" w:lineRule="auto"/>
        <w:rPr>
          <w:rFonts w:ascii="Times New Roman" w:hAnsi="Times New Roman" w:cs="Times New Roman"/>
          <w:sz w:val="28"/>
          <w:szCs w:val="28"/>
        </w:rPr>
      </w:pPr>
      <w:r>
        <w:rPr>
          <w:rFonts w:ascii="Times New Roman" w:hAnsi="Times New Roman" w:cs="Times New Roman"/>
          <w:sz w:val="28"/>
          <w:szCs w:val="28"/>
        </w:rPr>
        <w:t>The bad language that runs throughout the proceedings is exemplified by part of the trial Magistrate</w:t>
      </w:r>
      <w:r w:rsidR="009A53FC">
        <w:rPr>
          <w:rFonts w:ascii="Times New Roman" w:hAnsi="Times New Roman" w:cs="Times New Roman"/>
          <w:sz w:val="28"/>
          <w:szCs w:val="28"/>
        </w:rPr>
        <w:t>’</w:t>
      </w:r>
      <w:r>
        <w:rPr>
          <w:rFonts w:ascii="Times New Roman" w:hAnsi="Times New Roman" w:cs="Times New Roman"/>
          <w:sz w:val="28"/>
          <w:szCs w:val="28"/>
        </w:rPr>
        <w:t xml:space="preserve">s ruling refusing one of the parties the opportunity to engage services of an Advocate. </w:t>
      </w:r>
    </w:p>
    <w:p w:rsidR="00CD63BC" w:rsidRDefault="00CD63BC" w:rsidP="00CD63BC">
      <w:pPr>
        <w:spacing w:line="360" w:lineRule="auto"/>
        <w:rPr>
          <w:rFonts w:ascii="Times New Roman" w:hAnsi="Times New Roman" w:cs="Times New Roman"/>
          <w:sz w:val="28"/>
          <w:szCs w:val="28"/>
        </w:rPr>
      </w:pPr>
    </w:p>
    <w:p w:rsidR="00775128" w:rsidRDefault="00CD63BC" w:rsidP="00CD63BC">
      <w:pPr>
        <w:spacing w:line="360" w:lineRule="auto"/>
        <w:rPr>
          <w:rFonts w:ascii="Times New Roman" w:hAnsi="Times New Roman" w:cs="Times New Roman"/>
          <w:sz w:val="28"/>
          <w:szCs w:val="28"/>
        </w:rPr>
      </w:pPr>
      <w:r>
        <w:rPr>
          <w:rFonts w:ascii="Times New Roman" w:hAnsi="Times New Roman" w:cs="Times New Roman"/>
          <w:sz w:val="28"/>
          <w:szCs w:val="28"/>
        </w:rPr>
        <w:t>I will extract part of this ruling</w:t>
      </w:r>
      <w:r w:rsidR="00775128">
        <w:rPr>
          <w:rFonts w:ascii="Times New Roman" w:hAnsi="Times New Roman" w:cs="Times New Roman"/>
          <w:sz w:val="28"/>
          <w:szCs w:val="28"/>
        </w:rPr>
        <w:t xml:space="preserve"> to show how bad the proceedings are recorded:-</w:t>
      </w:r>
    </w:p>
    <w:p w:rsidR="00775128" w:rsidRDefault="00775128" w:rsidP="00CD63BC">
      <w:pPr>
        <w:spacing w:line="360" w:lineRule="auto"/>
        <w:rPr>
          <w:rFonts w:ascii="Times New Roman" w:hAnsi="Times New Roman" w:cs="Times New Roman"/>
          <w:sz w:val="28"/>
          <w:szCs w:val="28"/>
        </w:rPr>
      </w:pPr>
    </w:p>
    <w:p w:rsidR="00775128" w:rsidRDefault="00775128" w:rsidP="00775128">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 xml:space="preserve">“I have heard the Summons and Counsel </w:t>
      </w:r>
      <w:proofErr w:type="spellStart"/>
      <w:r>
        <w:rPr>
          <w:rFonts w:ascii="Times New Roman" w:hAnsi="Times New Roman" w:cs="Times New Roman"/>
          <w:i/>
          <w:sz w:val="28"/>
          <w:szCs w:val="28"/>
        </w:rPr>
        <w:t>Birungi</w:t>
      </w:r>
      <w:proofErr w:type="spellEnd"/>
      <w:r>
        <w:rPr>
          <w:rFonts w:ascii="Times New Roman" w:hAnsi="Times New Roman" w:cs="Times New Roman"/>
          <w:i/>
          <w:sz w:val="28"/>
          <w:szCs w:val="28"/>
        </w:rPr>
        <w:t xml:space="preserve"> for the Plaintiff that Court </w:t>
      </w:r>
      <w:proofErr w:type="gramStart"/>
      <w:r>
        <w:rPr>
          <w:rFonts w:ascii="Times New Roman" w:hAnsi="Times New Roman" w:cs="Times New Roman"/>
          <w:i/>
          <w:sz w:val="28"/>
          <w:szCs w:val="28"/>
        </w:rPr>
        <w:t>succeed</w:t>
      </w:r>
      <w:proofErr w:type="gramEnd"/>
      <w:r>
        <w:rPr>
          <w:rFonts w:ascii="Times New Roman" w:hAnsi="Times New Roman" w:cs="Times New Roman"/>
          <w:i/>
          <w:sz w:val="28"/>
          <w:szCs w:val="28"/>
        </w:rPr>
        <w:t xml:space="preserve"> proceed to hear the suit with Court the Defendant Counsel I have declares considered her reasoning for this application.”</w:t>
      </w:r>
    </w:p>
    <w:p w:rsidR="00775128" w:rsidRDefault="00775128" w:rsidP="00775128">
      <w:pPr>
        <w:spacing w:line="360" w:lineRule="auto"/>
        <w:ind w:left="284" w:right="284"/>
        <w:rPr>
          <w:rFonts w:ascii="Times New Roman" w:hAnsi="Times New Roman" w:cs="Times New Roman"/>
          <w:i/>
          <w:sz w:val="28"/>
          <w:szCs w:val="28"/>
        </w:rPr>
      </w:pPr>
    </w:p>
    <w:p w:rsidR="00775128" w:rsidRDefault="00775128" w:rsidP="00775128">
      <w:pPr>
        <w:spacing w:line="360" w:lineRule="auto"/>
        <w:rPr>
          <w:rFonts w:ascii="Times New Roman" w:hAnsi="Times New Roman" w:cs="Times New Roman"/>
          <w:sz w:val="28"/>
          <w:szCs w:val="28"/>
        </w:rPr>
      </w:pPr>
      <w:r>
        <w:rPr>
          <w:rFonts w:ascii="Times New Roman" w:hAnsi="Times New Roman" w:cs="Times New Roman"/>
          <w:sz w:val="28"/>
          <w:szCs w:val="28"/>
        </w:rPr>
        <w:t>It would be dangerous to base any Judgment on this type of record.  It leaves Court to speculate what the Magistrate was trying to say.  This is a typical case that shows a miscarriage of justice.  It is difficult for this Court to rely on this type of record to analyse the evidence and make conclusion for the following reasons:-</w:t>
      </w:r>
    </w:p>
    <w:p w:rsidR="00775128" w:rsidRDefault="00775128" w:rsidP="00775128">
      <w:pPr>
        <w:spacing w:line="360" w:lineRule="auto"/>
        <w:rPr>
          <w:rFonts w:ascii="Times New Roman" w:hAnsi="Times New Roman" w:cs="Times New Roman"/>
          <w:sz w:val="28"/>
          <w:szCs w:val="28"/>
        </w:rPr>
      </w:pPr>
    </w:p>
    <w:p w:rsidR="00775128" w:rsidRDefault="00775128" w:rsidP="00775128">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language in which the proceedings are recorded is so disjointed and incapable of being understood.</w:t>
      </w:r>
    </w:p>
    <w:p w:rsidR="00775128" w:rsidRDefault="00775128" w:rsidP="00775128">
      <w:pPr>
        <w:pStyle w:val="ListParagraph"/>
        <w:spacing w:line="360" w:lineRule="auto"/>
        <w:ind w:left="360"/>
        <w:rPr>
          <w:rFonts w:ascii="Times New Roman" w:hAnsi="Times New Roman" w:cs="Times New Roman"/>
          <w:sz w:val="28"/>
          <w:szCs w:val="28"/>
        </w:rPr>
      </w:pPr>
    </w:p>
    <w:p w:rsidR="004D4812" w:rsidRDefault="00775128" w:rsidP="00775128">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proceedings and Judgment were typed but not signed or certified as a true record of the trial Court.</w:t>
      </w:r>
      <w:r w:rsidR="00DE6DBE" w:rsidRPr="00775128">
        <w:rPr>
          <w:rFonts w:ascii="Times New Roman" w:hAnsi="Times New Roman" w:cs="Times New Roman"/>
          <w:sz w:val="28"/>
          <w:szCs w:val="28"/>
        </w:rPr>
        <w:t xml:space="preserve"> </w:t>
      </w:r>
    </w:p>
    <w:p w:rsidR="004D4812" w:rsidRPr="004D4812" w:rsidRDefault="004D4812" w:rsidP="004D4812">
      <w:pPr>
        <w:pStyle w:val="ListParagraph"/>
        <w:rPr>
          <w:rFonts w:ascii="Times New Roman" w:hAnsi="Times New Roman" w:cs="Times New Roman"/>
          <w:sz w:val="28"/>
          <w:szCs w:val="28"/>
        </w:rPr>
      </w:pPr>
    </w:p>
    <w:p w:rsidR="004D4812" w:rsidRDefault="004D4812" w:rsidP="00775128">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There is no systematic recording of testimony of the witnesses, in understandable language and there are no particulars of witnesses, no evidence showing what </w:t>
      </w:r>
      <w:r w:rsidR="007C1650">
        <w:rPr>
          <w:rFonts w:ascii="Times New Roman" w:hAnsi="Times New Roman" w:cs="Times New Roman"/>
          <w:sz w:val="28"/>
          <w:szCs w:val="28"/>
        </w:rPr>
        <w:t xml:space="preserve">is evidence in Chief </w:t>
      </w:r>
      <w:r>
        <w:rPr>
          <w:rFonts w:ascii="Times New Roman" w:hAnsi="Times New Roman" w:cs="Times New Roman"/>
          <w:sz w:val="28"/>
          <w:szCs w:val="28"/>
        </w:rPr>
        <w:t>and evidence in cross-examination.</w:t>
      </w:r>
    </w:p>
    <w:p w:rsidR="004D4812" w:rsidRPr="004D4812" w:rsidRDefault="004D4812" w:rsidP="004D4812">
      <w:pPr>
        <w:pStyle w:val="ListParagraph"/>
        <w:rPr>
          <w:rFonts w:ascii="Times New Roman" w:hAnsi="Times New Roman" w:cs="Times New Roman"/>
          <w:sz w:val="28"/>
          <w:szCs w:val="28"/>
        </w:rPr>
      </w:pPr>
    </w:p>
    <w:p w:rsidR="004D4812" w:rsidRDefault="004D4812" w:rsidP="00775128">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There </w:t>
      </w:r>
      <w:proofErr w:type="gramStart"/>
      <w:r>
        <w:rPr>
          <w:rFonts w:ascii="Times New Roman" w:hAnsi="Times New Roman" w:cs="Times New Roman"/>
          <w:sz w:val="28"/>
          <w:szCs w:val="28"/>
        </w:rPr>
        <w:t>is no clear reasons</w:t>
      </w:r>
      <w:proofErr w:type="gramEnd"/>
      <w:r>
        <w:rPr>
          <w:rFonts w:ascii="Times New Roman" w:hAnsi="Times New Roman" w:cs="Times New Roman"/>
          <w:sz w:val="28"/>
          <w:szCs w:val="28"/>
        </w:rPr>
        <w:t xml:space="preserve"> to justify why the trial Magistrate denied one of the parties the right to be represented when she sought to engage a lawyer after being let down by the first lawyer she had engaged.</w:t>
      </w:r>
    </w:p>
    <w:p w:rsidR="004D4812" w:rsidRPr="004D4812" w:rsidRDefault="004D4812" w:rsidP="004D4812">
      <w:pPr>
        <w:pStyle w:val="ListParagraph"/>
        <w:rPr>
          <w:rFonts w:ascii="Times New Roman" w:hAnsi="Times New Roman" w:cs="Times New Roman"/>
          <w:sz w:val="28"/>
          <w:szCs w:val="28"/>
        </w:rPr>
      </w:pPr>
    </w:p>
    <w:p w:rsidR="004D4812" w:rsidRDefault="004D4812" w:rsidP="004D4812">
      <w:pPr>
        <w:spacing w:line="360" w:lineRule="auto"/>
        <w:rPr>
          <w:rFonts w:ascii="Times New Roman" w:hAnsi="Times New Roman" w:cs="Times New Roman"/>
          <w:sz w:val="28"/>
          <w:szCs w:val="28"/>
        </w:rPr>
      </w:pPr>
      <w:r>
        <w:rPr>
          <w:rFonts w:ascii="Times New Roman" w:hAnsi="Times New Roman" w:cs="Times New Roman"/>
          <w:sz w:val="28"/>
          <w:szCs w:val="28"/>
        </w:rPr>
        <w:t>In my view the trial Court did not observe the principles of fair trial which include allowing each party reasonable op</w:t>
      </w:r>
      <w:r w:rsidR="007C1650">
        <w:rPr>
          <w:rFonts w:ascii="Times New Roman" w:hAnsi="Times New Roman" w:cs="Times New Roman"/>
          <w:sz w:val="28"/>
          <w:szCs w:val="28"/>
        </w:rPr>
        <w:t>portunity to prepare and present</w:t>
      </w:r>
      <w:r>
        <w:rPr>
          <w:rFonts w:ascii="Times New Roman" w:hAnsi="Times New Roman" w:cs="Times New Roman"/>
          <w:sz w:val="28"/>
          <w:szCs w:val="28"/>
        </w:rPr>
        <w:t xml:space="preserve"> his/her case.</w:t>
      </w:r>
    </w:p>
    <w:p w:rsidR="004D4812" w:rsidRDefault="004D4812" w:rsidP="004D4812">
      <w:pPr>
        <w:spacing w:line="360" w:lineRule="auto"/>
        <w:rPr>
          <w:rFonts w:ascii="Times New Roman" w:hAnsi="Times New Roman" w:cs="Times New Roman"/>
          <w:sz w:val="28"/>
          <w:szCs w:val="28"/>
        </w:rPr>
      </w:pPr>
    </w:p>
    <w:p w:rsidR="004D4812" w:rsidRDefault="004D4812" w:rsidP="004D4812">
      <w:pPr>
        <w:spacing w:line="360" w:lineRule="auto"/>
        <w:rPr>
          <w:rFonts w:ascii="Times New Roman" w:hAnsi="Times New Roman" w:cs="Times New Roman"/>
          <w:sz w:val="28"/>
          <w:szCs w:val="28"/>
        </w:rPr>
      </w:pPr>
      <w:r>
        <w:rPr>
          <w:rFonts w:ascii="Times New Roman" w:hAnsi="Times New Roman" w:cs="Times New Roman"/>
          <w:sz w:val="28"/>
          <w:szCs w:val="28"/>
        </w:rPr>
        <w:t xml:space="preserve">In view of the above this was a mistrial </w:t>
      </w:r>
      <w:r w:rsidR="007C1650">
        <w:rPr>
          <w:rFonts w:ascii="Times New Roman" w:hAnsi="Times New Roman" w:cs="Times New Roman"/>
          <w:sz w:val="28"/>
          <w:szCs w:val="28"/>
        </w:rPr>
        <w:t xml:space="preserve">as a whole </w:t>
      </w:r>
      <w:r>
        <w:rPr>
          <w:rFonts w:ascii="Times New Roman" w:hAnsi="Times New Roman" w:cs="Times New Roman"/>
          <w:sz w:val="28"/>
          <w:szCs w:val="28"/>
        </w:rPr>
        <w:t>and a miscarriage of justice was occasioned to the Appellant.  This appeal is hereby allowed.  The whole of the trial Magistrate’s Judgment and decree are now set aside and a retrial is ordered before another Magistrate.</w:t>
      </w:r>
    </w:p>
    <w:p w:rsidR="004D4812" w:rsidRDefault="004D4812" w:rsidP="004D4812">
      <w:pPr>
        <w:spacing w:line="360" w:lineRule="auto"/>
        <w:rPr>
          <w:rFonts w:ascii="Times New Roman" w:hAnsi="Times New Roman" w:cs="Times New Roman"/>
          <w:sz w:val="28"/>
          <w:szCs w:val="28"/>
        </w:rPr>
      </w:pPr>
    </w:p>
    <w:p w:rsidR="00DE6DBE" w:rsidRDefault="004D4812" w:rsidP="004D4812">
      <w:pPr>
        <w:spacing w:line="360" w:lineRule="auto"/>
        <w:rPr>
          <w:rFonts w:ascii="Times New Roman" w:hAnsi="Times New Roman" w:cs="Times New Roman"/>
          <w:sz w:val="28"/>
          <w:szCs w:val="28"/>
        </w:rPr>
      </w:pPr>
      <w:r>
        <w:rPr>
          <w:rFonts w:ascii="Times New Roman" w:hAnsi="Times New Roman" w:cs="Times New Roman"/>
          <w:sz w:val="28"/>
          <w:szCs w:val="28"/>
        </w:rPr>
        <w:t>The success of the appeal is found on errors of the judicial officer who presided over the trial and the merits of the parties’ respective cases have not been adjudicated, therefore it would not be fair to condemn any of the parties to costs.</w:t>
      </w:r>
      <w:r w:rsidR="00DE6DBE" w:rsidRPr="004D4812">
        <w:rPr>
          <w:rFonts w:ascii="Times New Roman" w:hAnsi="Times New Roman" w:cs="Times New Roman"/>
          <w:sz w:val="28"/>
          <w:szCs w:val="28"/>
        </w:rPr>
        <w:t xml:space="preserve"> </w:t>
      </w:r>
    </w:p>
    <w:p w:rsidR="004D4812" w:rsidRDefault="004D4812" w:rsidP="004D4812">
      <w:pPr>
        <w:spacing w:line="360" w:lineRule="auto"/>
        <w:rPr>
          <w:rFonts w:ascii="Times New Roman" w:hAnsi="Times New Roman" w:cs="Times New Roman"/>
          <w:sz w:val="28"/>
          <w:szCs w:val="28"/>
        </w:rPr>
      </w:pPr>
    </w:p>
    <w:p w:rsidR="004D4812" w:rsidRDefault="004D4812" w:rsidP="004D4812">
      <w:pPr>
        <w:spacing w:line="360" w:lineRule="auto"/>
        <w:rPr>
          <w:rFonts w:ascii="Times New Roman" w:hAnsi="Times New Roman" w:cs="Times New Roman"/>
          <w:sz w:val="28"/>
          <w:szCs w:val="28"/>
        </w:rPr>
      </w:pPr>
      <w:r>
        <w:rPr>
          <w:rFonts w:ascii="Times New Roman" w:hAnsi="Times New Roman" w:cs="Times New Roman"/>
          <w:sz w:val="28"/>
          <w:szCs w:val="28"/>
        </w:rPr>
        <w:t>I order that each party be responsible for her costs in the Low Court and in this appeal.</w:t>
      </w:r>
    </w:p>
    <w:p w:rsidR="004D4812" w:rsidRDefault="004D4812" w:rsidP="004D4812">
      <w:pPr>
        <w:spacing w:line="360" w:lineRule="auto"/>
        <w:rPr>
          <w:rFonts w:ascii="Times New Roman" w:hAnsi="Times New Roman" w:cs="Times New Roman"/>
          <w:sz w:val="28"/>
          <w:szCs w:val="28"/>
        </w:rPr>
      </w:pPr>
    </w:p>
    <w:p w:rsidR="00726125" w:rsidRDefault="00726125" w:rsidP="004D4812">
      <w:pPr>
        <w:spacing w:line="360" w:lineRule="auto"/>
        <w:rPr>
          <w:rFonts w:ascii="Times New Roman" w:hAnsi="Times New Roman" w:cs="Times New Roman"/>
          <w:sz w:val="28"/>
          <w:szCs w:val="28"/>
        </w:rPr>
      </w:pPr>
    </w:p>
    <w:p w:rsidR="00726125" w:rsidRDefault="004D4812" w:rsidP="004D4812">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Dated at Kampala this </w:t>
      </w:r>
      <w:r>
        <w:rPr>
          <w:rFonts w:ascii="Times New Roman" w:hAnsi="Times New Roman" w:cs="Times New Roman"/>
          <w:sz w:val="28"/>
          <w:szCs w:val="28"/>
          <w:u w:val="single"/>
        </w:rPr>
        <w:t>3</w:t>
      </w:r>
      <w:r w:rsidRPr="004D4812">
        <w:rPr>
          <w:rFonts w:ascii="Times New Roman" w:hAnsi="Times New Roman" w:cs="Times New Roman"/>
          <w:sz w:val="28"/>
          <w:szCs w:val="28"/>
          <w:u w:val="single"/>
          <w:vertAlign w:val="superscript"/>
        </w:rPr>
        <w:t>rd</w:t>
      </w:r>
      <w:r>
        <w:rPr>
          <w:rFonts w:ascii="Times New Roman" w:hAnsi="Times New Roman" w:cs="Times New Roman"/>
          <w:sz w:val="28"/>
          <w:szCs w:val="28"/>
        </w:rPr>
        <w:t xml:space="preserve"> day</w:t>
      </w:r>
      <w:r w:rsidR="00726125">
        <w:rPr>
          <w:rFonts w:ascii="Times New Roman" w:hAnsi="Times New Roman" w:cs="Times New Roman"/>
          <w:sz w:val="28"/>
          <w:szCs w:val="28"/>
        </w:rPr>
        <w:t xml:space="preserve"> of October, 2014.</w:t>
      </w:r>
      <w:proofErr w:type="gramEnd"/>
    </w:p>
    <w:p w:rsidR="00726125" w:rsidRDefault="00726125" w:rsidP="004D4812">
      <w:pPr>
        <w:spacing w:line="360" w:lineRule="auto"/>
        <w:rPr>
          <w:rFonts w:ascii="Times New Roman" w:hAnsi="Times New Roman" w:cs="Times New Roman"/>
          <w:sz w:val="28"/>
          <w:szCs w:val="28"/>
        </w:rPr>
      </w:pPr>
    </w:p>
    <w:p w:rsidR="00726125" w:rsidRDefault="00726125" w:rsidP="004D4812">
      <w:pPr>
        <w:spacing w:line="360" w:lineRule="auto"/>
        <w:rPr>
          <w:rFonts w:ascii="Times New Roman" w:hAnsi="Times New Roman" w:cs="Times New Roman"/>
          <w:sz w:val="28"/>
          <w:szCs w:val="28"/>
        </w:rPr>
      </w:pPr>
    </w:p>
    <w:p w:rsidR="00726125" w:rsidRDefault="00726125" w:rsidP="004D4812">
      <w:pPr>
        <w:spacing w:line="360" w:lineRule="auto"/>
        <w:rPr>
          <w:rFonts w:ascii="Times New Roman" w:hAnsi="Times New Roman" w:cs="Times New Roman"/>
          <w:sz w:val="28"/>
          <w:szCs w:val="28"/>
        </w:rPr>
      </w:pPr>
    </w:p>
    <w:p w:rsidR="00726125" w:rsidRDefault="00726125" w:rsidP="004D4812">
      <w:pPr>
        <w:spacing w:line="360" w:lineRule="auto"/>
        <w:rPr>
          <w:rFonts w:ascii="Times New Roman" w:hAnsi="Times New Roman" w:cs="Times New Roman"/>
          <w:b/>
          <w:sz w:val="28"/>
          <w:szCs w:val="28"/>
        </w:rPr>
      </w:pPr>
      <w:r>
        <w:rPr>
          <w:rFonts w:ascii="Times New Roman" w:hAnsi="Times New Roman" w:cs="Times New Roman"/>
          <w:b/>
          <w:sz w:val="28"/>
          <w:szCs w:val="28"/>
        </w:rPr>
        <w:t>J. W. KWESIGA</w:t>
      </w:r>
    </w:p>
    <w:p w:rsidR="00726125" w:rsidRDefault="00726125" w:rsidP="004D4812">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JUDGE</w:t>
      </w:r>
    </w:p>
    <w:p w:rsidR="00726125" w:rsidRDefault="00726125" w:rsidP="004D4812">
      <w:pPr>
        <w:spacing w:line="360" w:lineRule="auto"/>
        <w:rPr>
          <w:rFonts w:ascii="Times New Roman" w:hAnsi="Times New Roman" w:cs="Times New Roman"/>
          <w:sz w:val="28"/>
          <w:szCs w:val="28"/>
        </w:rPr>
      </w:pPr>
    </w:p>
    <w:p w:rsidR="00726125" w:rsidRDefault="00726125" w:rsidP="004D4812">
      <w:pPr>
        <w:spacing w:line="360" w:lineRule="auto"/>
        <w:rPr>
          <w:rFonts w:ascii="Times New Roman" w:hAnsi="Times New Roman" w:cs="Times New Roman"/>
          <w:sz w:val="28"/>
          <w:szCs w:val="28"/>
        </w:rPr>
      </w:pPr>
    </w:p>
    <w:p w:rsidR="00726125" w:rsidRDefault="00726125" w:rsidP="004D4812">
      <w:pPr>
        <w:spacing w:line="360" w:lineRule="auto"/>
        <w:rPr>
          <w:rFonts w:ascii="Times New Roman" w:hAnsi="Times New Roman" w:cs="Times New Roman"/>
          <w:sz w:val="28"/>
          <w:szCs w:val="28"/>
        </w:rPr>
      </w:pPr>
      <w:r>
        <w:rPr>
          <w:rFonts w:ascii="Times New Roman" w:hAnsi="Times New Roman" w:cs="Times New Roman"/>
          <w:sz w:val="28"/>
          <w:szCs w:val="28"/>
        </w:rPr>
        <w:t>Delivered in the presence of:-</w:t>
      </w:r>
    </w:p>
    <w:p w:rsidR="00726125" w:rsidRDefault="00726125" w:rsidP="004D4812">
      <w:pPr>
        <w:spacing w:line="360" w:lineRule="auto"/>
        <w:rPr>
          <w:rFonts w:ascii="Times New Roman" w:hAnsi="Times New Roman" w:cs="Times New Roman"/>
          <w:sz w:val="28"/>
          <w:szCs w:val="28"/>
        </w:rPr>
      </w:pPr>
    </w:p>
    <w:p w:rsidR="00726125" w:rsidRDefault="00726125" w:rsidP="004D4812">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Ms. </w:t>
      </w:r>
      <w:proofErr w:type="spellStart"/>
      <w:r w:rsidR="00FB72E2">
        <w:rPr>
          <w:rFonts w:ascii="Times New Roman" w:hAnsi="Times New Roman" w:cs="Times New Roman"/>
          <w:sz w:val="28"/>
          <w:szCs w:val="28"/>
        </w:rPr>
        <w:t>Shiella</w:t>
      </w:r>
      <w:proofErr w:type="spellEnd"/>
      <w:r w:rsidR="00FB72E2">
        <w:rPr>
          <w:rFonts w:ascii="Times New Roman" w:hAnsi="Times New Roman" w:cs="Times New Roman"/>
          <w:sz w:val="28"/>
          <w:szCs w:val="28"/>
        </w:rPr>
        <w:t xml:space="preserve"> </w:t>
      </w:r>
      <w:proofErr w:type="spellStart"/>
      <w:r>
        <w:rPr>
          <w:rFonts w:ascii="Times New Roman" w:hAnsi="Times New Roman" w:cs="Times New Roman"/>
          <w:sz w:val="28"/>
          <w:szCs w:val="28"/>
        </w:rPr>
        <w:t>Birungi</w:t>
      </w:r>
      <w:proofErr w:type="spellEnd"/>
      <w:r>
        <w:rPr>
          <w:rFonts w:ascii="Times New Roman" w:hAnsi="Times New Roman" w:cs="Times New Roman"/>
          <w:sz w:val="28"/>
          <w:szCs w:val="28"/>
        </w:rPr>
        <w:t xml:space="preserve"> for Respondent.</w:t>
      </w:r>
      <w:proofErr w:type="gramEnd"/>
    </w:p>
    <w:p w:rsidR="00726125" w:rsidRDefault="00726125" w:rsidP="004D4812">
      <w:pPr>
        <w:spacing w:line="360" w:lineRule="auto"/>
        <w:rPr>
          <w:rFonts w:ascii="Times New Roman" w:hAnsi="Times New Roman" w:cs="Times New Roman"/>
          <w:sz w:val="28"/>
          <w:szCs w:val="28"/>
        </w:rPr>
      </w:pPr>
      <w:r>
        <w:rPr>
          <w:rFonts w:ascii="Times New Roman" w:hAnsi="Times New Roman" w:cs="Times New Roman"/>
          <w:sz w:val="28"/>
          <w:szCs w:val="28"/>
        </w:rPr>
        <w:t>Respondent is in Court.</w:t>
      </w:r>
    </w:p>
    <w:p w:rsidR="00726125" w:rsidRDefault="00726125" w:rsidP="004D4812">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Appellant absent.</w:t>
      </w:r>
      <w:proofErr w:type="gramEnd"/>
    </w:p>
    <w:p w:rsidR="004D4812" w:rsidRPr="004D4812" w:rsidRDefault="00726125" w:rsidP="004D4812">
      <w:pPr>
        <w:spacing w:line="360" w:lineRule="auto"/>
        <w:rPr>
          <w:rFonts w:ascii="Times New Roman" w:hAnsi="Times New Roman" w:cs="Times New Roman"/>
          <w:sz w:val="28"/>
          <w:szCs w:val="28"/>
        </w:rPr>
      </w:pPr>
      <w:r>
        <w:rPr>
          <w:rFonts w:ascii="Times New Roman" w:hAnsi="Times New Roman" w:cs="Times New Roman"/>
          <w:sz w:val="28"/>
          <w:szCs w:val="28"/>
        </w:rPr>
        <w:t xml:space="preserve">Mr. William </w:t>
      </w:r>
      <w:proofErr w:type="spellStart"/>
      <w:r>
        <w:rPr>
          <w:rFonts w:ascii="Times New Roman" w:hAnsi="Times New Roman" w:cs="Times New Roman"/>
          <w:sz w:val="28"/>
          <w:szCs w:val="28"/>
        </w:rPr>
        <w:t>Bwayo</w:t>
      </w:r>
      <w:proofErr w:type="spellEnd"/>
      <w:r>
        <w:rPr>
          <w:rFonts w:ascii="Times New Roman" w:hAnsi="Times New Roman" w:cs="Times New Roman"/>
          <w:sz w:val="28"/>
          <w:szCs w:val="28"/>
        </w:rPr>
        <w:t xml:space="preserve"> Court Clerk.</w:t>
      </w:r>
      <w:r w:rsidR="004D4812">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4D4812" w:rsidRPr="004D4812"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650" w:rsidRDefault="007C1650" w:rsidP="00FB72E2">
      <w:r>
        <w:separator/>
      </w:r>
    </w:p>
  </w:endnote>
  <w:endnote w:type="continuationSeparator" w:id="1">
    <w:p w:rsidR="007C1650" w:rsidRDefault="007C1650" w:rsidP="00FB7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50" w:rsidRDefault="007C1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4649"/>
      <w:docPartObj>
        <w:docPartGallery w:val="Page Numbers (Bottom of Page)"/>
        <w:docPartUnique/>
      </w:docPartObj>
    </w:sdtPr>
    <w:sdtContent>
      <w:p w:rsidR="007C1650" w:rsidRDefault="007C1650">
        <w:pPr>
          <w:pStyle w:val="Footer"/>
          <w:jc w:val="right"/>
        </w:pPr>
        <w:fldSimple w:instr=" PAGE   \* MERGEFORMAT ">
          <w:r w:rsidR="003953FB">
            <w:rPr>
              <w:noProof/>
            </w:rPr>
            <w:t>5</w:t>
          </w:r>
        </w:fldSimple>
      </w:p>
    </w:sdtContent>
  </w:sdt>
  <w:p w:rsidR="007C1650" w:rsidRDefault="007C1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50" w:rsidRDefault="007C1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650" w:rsidRDefault="007C1650" w:rsidP="00FB72E2">
      <w:r>
        <w:separator/>
      </w:r>
    </w:p>
  </w:footnote>
  <w:footnote w:type="continuationSeparator" w:id="1">
    <w:p w:rsidR="007C1650" w:rsidRDefault="007C1650" w:rsidP="00FB7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50" w:rsidRDefault="007C1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50" w:rsidRDefault="007C1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50" w:rsidRDefault="007C1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17C2"/>
    <w:multiLevelType w:val="hybridMultilevel"/>
    <w:tmpl w:val="5D60C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630381"/>
    <w:multiLevelType w:val="hybridMultilevel"/>
    <w:tmpl w:val="8C5C26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D233D"/>
    <w:multiLevelType w:val="hybridMultilevel"/>
    <w:tmpl w:val="78328A02"/>
    <w:lvl w:ilvl="0" w:tplc="508EB0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03627"/>
    <w:rsid w:val="00072089"/>
    <w:rsid w:val="00085CCF"/>
    <w:rsid w:val="001C6C7E"/>
    <w:rsid w:val="002A338B"/>
    <w:rsid w:val="003953FB"/>
    <w:rsid w:val="0043349E"/>
    <w:rsid w:val="004D4812"/>
    <w:rsid w:val="00726125"/>
    <w:rsid w:val="00775128"/>
    <w:rsid w:val="007C1650"/>
    <w:rsid w:val="008E6D24"/>
    <w:rsid w:val="00921FAA"/>
    <w:rsid w:val="009A53FC"/>
    <w:rsid w:val="00B662D7"/>
    <w:rsid w:val="00C03627"/>
    <w:rsid w:val="00CD63BC"/>
    <w:rsid w:val="00D1621C"/>
    <w:rsid w:val="00D640D5"/>
    <w:rsid w:val="00DE3FFE"/>
    <w:rsid w:val="00DE6DBE"/>
    <w:rsid w:val="00FB72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BE"/>
    <w:pPr>
      <w:ind w:left="720"/>
      <w:contextualSpacing/>
    </w:pPr>
  </w:style>
  <w:style w:type="paragraph" w:styleId="Header">
    <w:name w:val="header"/>
    <w:basedOn w:val="Normal"/>
    <w:link w:val="HeaderChar"/>
    <w:uiPriority w:val="99"/>
    <w:semiHidden/>
    <w:unhideWhenUsed/>
    <w:rsid w:val="00FB72E2"/>
    <w:pPr>
      <w:tabs>
        <w:tab w:val="center" w:pos="4513"/>
        <w:tab w:val="right" w:pos="9026"/>
      </w:tabs>
    </w:pPr>
  </w:style>
  <w:style w:type="character" w:customStyle="1" w:styleId="HeaderChar">
    <w:name w:val="Header Char"/>
    <w:basedOn w:val="DefaultParagraphFont"/>
    <w:link w:val="Header"/>
    <w:uiPriority w:val="99"/>
    <w:semiHidden/>
    <w:rsid w:val="00FB72E2"/>
  </w:style>
  <w:style w:type="paragraph" w:styleId="Footer">
    <w:name w:val="footer"/>
    <w:basedOn w:val="Normal"/>
    <w:link w:val="FooterChar"/>
    <w:uiPriority w:val="99"/>
    <w:unhideWhenUsed/>
    <w:rsid w:val="00FB72E2"/>
    <w:pPr>
      <w:tabs>
        <w:tab w:val="center" w:pos="4513"/>
        <w:tab w:val="right" w:pos="9026"/>
      </w:tabs>
    </w:pPr>
  </w:style>
  <w:style w:type="character" w:customStyle="1" w:styleId="FooterChar">
    <w:name w:val="Footer Char"/>
    <w:basedOn w:val="DefaultParagraphFont"/>
    <w:link w:val="Footer"/>
    <w:uiPriority w:val="99"/>
    <w:rsid w:val="00FB72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cp:lastPrinted>2014-11-03T12:57:00Z</cp:lastPrinted>
  <dcterms:created xsi:type="dcterms:W3CDTF">2014-11-04T08:27:00Z</dcterms:created>
  <dcterms:modified xsi:type="dcterms:W3CDTF">2014-11-04T08:27:00Z</dcterms:modified>
</cp:coreProperties>
</file>