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11" w:rsidRPr="00463793" w:rsidRDefault="00463793" w:rsidP="00743871">
      <w:pPr>
        <w:spacing w:line="360" w:lineRule="auto"/>
        <w:jc w:val="center"/>
        <w:rPr>
          <w:rFonts w:ascii="Times New Roman" w:hAnsi="Times New Roman" w:cs="Times New Roman"/>
          <w:b/>
          <w:sz w:val="24"/>
          <w:szCs w:val="24"/>
        </w:rPr>
      </w:pPr>
      <w:r w:rsidRPr="00463793">
        <w:rPr>
          <w:rFonts w:ascii="Times New Roman" w:hAnsi="Times New Roman" w:cs="Times New Roman"/>
          <w:b/>
          <w:sz w:val="24"/>
          <w:szCs w:val="24"/>
        </w:rPr>
        <w:t>THE REPUBLIC OF UGANDA</w:t>
      </w:r>
    </w:p>
    <w:p w:rsidR="00463793" w:rsidRPr="00463793" w:rsidRDefault="00463793" w:rsidP="00743871">
      <w:pPr>
        <w:spacing w:line="360" w:lineRule="auto"/>
        <w:jc w:val="center"/>
        <w:rPr>
          <w:rFonts w:ascii="Times New Roman" w:hAnsi="Times New Roman" w:cs="Times New Roman"/>
          <w:b/>
          <w:sz w:val="24"/>
          <w:szCs w:val="24"/>
        </w:rPr>
      </w:pPr>
      <w:r w:rsidRPr="00463793">
        <w:rPr>
          <w:rFonts w:ascii="Times New Roman" w:hAnsi="Times New Roman" w:cs="Times New Roman"/>
          <w:b/>
          <w:sz w:val="24"/>
          <w:szCs w:val="24"/>
        </w:rPr>
        <w:t>IN THE HIGH COURT OF UGANDA AT KAMPALA</w:t>
      </w:r>
    </w:p>
    <w:p w:rsidR="00463793" w:rsidRPr="00463793" w:rsidRDefault="00463793" w:rsidP="00743871">
      <w:pPr>
        <w:spacing w:line="360" w:lineRule="auto"/>
        <w:jc w:val="center"/>
        <w:rPr>
          <w:rFonts w:ascii="Times New Roman" w:hAnsi="Times New Roman" w:cs="Times New Roman"/>
          <w:b/>
          <w:sz w:val="24"/>
          <w:szCs w:val="24"/>
        </w:rPr>
      </w:pPr>
      <w:proofErr w:type="gramStart"/>
      <w:r w:rsidRPr="00463793">
        <w:rPr>
          <w:rFonts w:ascii="Times New Roman" w:hAnsi="Times New Roman" w:cs="Times New Roman"/>
          <w:b/>
          <w:sz w:val="24"/>
          <w:szCs w:val="24"/>
        </w:rPr>
        <w:t>CIVIL SUIT NO.</w:t>
      </w:r>
      <w:proofErr w:type="gramEnd"/>
      <w:r w:rsidRPr="00463793">
        <w:rPr>
          <w:rFonts w:ascii="Times New Roman" w:hAnsi="Times New Roman" w:cs="Times New Roman"/>
          <w:b/>
          <w:sz w:val="24"/>
          <w:szCs w:val="24"/>
        </w:rPr>
        <w:t xml:space="preserve"> 459 OF 1998</w:t>
      </w:r>
    </w:p>
    <w:p w:rsidR="00463793" w:rsidRPr="00463793" w:rsidRDefault="00463793" w:rsidP="00743871">
      <w:pPr>
        <w:spacing w:line="360" w:lineRule="auto"/>
        <w:jc w:val="center"/>
        <w:rPr>
          <w:rFonts w:ascii="Times New Roman" w:hAnsi="Times New Roman" w:cs="Times New Roman"/>
          <w:b/>
          <w:sz w:val="24"/>
          <w:szCs w:val="24"/>
        </w:rPr>
      </w:pPr>
      <w:r w:rsidRPr="00463793">
        <w:rPr>
          <w:rFonts w:ascii="Times New Roman" w:hAnsi="Times New Roman" w:cs="Times New Roman"/>
          <w:b/>
          <w:sz w:val="24"/>
          <w:szCs w:val="24"/>
        </w:rPr>
        <w:t>GEORGE KASEDDE MUKASA::::::::::::::::::::::::::::::::::::::::::::::</w:t>
      </w:r>
      <w:proofErr w:type="gramStart"/>
      <w:r w:rsidRPr="00463793">
        <w:rPr>
          <w:rFonts w:ascii="Times New Roman" w:hAnsi="Times New Roman" w:cs="Times New Roman"/>
          <w:b/>
          <w:sz w:val="24"/>
          <w:szCs w:val="24"/>
        </w:rPr>
        <w:t>:PLAINTIFF</w:t>
      </w:r>
      <w:proofErr w:type="gramEnd"/>
    </w:p>
    <w:p w:rsidR="00463793" w:rsidRPr="00463793" w:rsidRDefault="00463793" w:rsidP="00743871">
      <w:pPr>
        <w:spacing w:line="360" w:lineRule="auto"/>
        <w:rPr>
          <w:rFonts w:ascii="Times New Roman" w:hAnsi="Times New Roman" w:cs="Times New Roman"/>
          <w:b/>
          <w:sz w:val="24"/>
          <w:szCs w:val="24"/>
        </w:rPr>
      </w:pPr>
      <w:r w:rsidRPr="00463793">
        <w:rPr>
          <w:rFonts w:ascii="Times New Roman" w:hAnsi="Times New Roman" w:cs="Times New Roman"/>
          <w:b/>
          <w:sz w:val="24"/>
          <w:szCs w:val="24"/>
        </w:rPr>
        <w:tab/>
      </w:r>
      <w:r w:rsidRPr="00463793">
        <w:rPr>
          <w:rFonts w:ascii="Times New Roman" w:hAnsi="Times New Roman" w:cs="Times New Roman"/>
          <w:b/>
          <w:sz w:val="24"/>
          <w:szCs w:val="24"/>
        </w:rPr>
        <w:tab/>
      </w:r>
      <w:r w:rsidRPr="0046379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63793">
        <w:rPr>
          <w:rFonts w:ascii="Times New Roman" w:hAnsi="Times New Roman" w:cs="Times New Roman"/>
          <w:b/>
          <w:sz w:val="24"/>
          <w:szCs w:val="24"/>
        </w:rPr>
        <w:t>VERSUS</w:t>
      </w:r>
    </w:p>
    <w:p w:rsidR="00463793" w:rsidRPr="00463793" w:rsidRDefault="00463793" w:rsidP="00743871">
      <w:pPr>
        <w:pStyle w:val="ListParagraph"/>
        <w:numPr>
          <w:ilvl w:val="0"/>
          <w:numId w:val="1"/>
        </w:numPr>
        <w:spacing w:line="360" w:lineRule="auto"/>
        <w:rPr>
          <w:rFonts w:ascii="Times New Roman" w:hAnsi="Times New Roman" w:cs="Times New Roman"/>
          <w:b/>
          <w:sz w:val="24"/>
          <w:szCs w:val="24"/>
        </w:rPr>
      </w:pPr>
      <w:r w:rsidRPr="00463793">
        <w:rPr>
          <w:rFonts w:ascii="Times New Roman" w:hAnsi="Times New Roman" w:cs="Times New Roman"/>
          <w:b/>
          <w:sz w:val="24"/>
          <w:szCs w:val="24"/>
        </w:rPr>
        <w:t>EMMANUEL WAMBEDDE</w:t>
      </w:r>
    </w:p>
    <w:p w:rsidR="00463793" w:rsidRPr="00463793" w:rsidRDefault="00463793" w:rsidP="00743871">
      <w:pPr>
        <w:pStyle w:val="ListParagraph"/>
        <w:numPr>
          <w:ilvl w:val="0"/>
          <w:numId w:val="1"/>
        </w:numPr>
        <w:spacing w:line="360" w:lineRule="auto"/>
        <w:rPr>
          <w:rFonts w:ascii="Times New Roman" w:hAnsi="Times New Roman" w:cs="Times New Roman"/>
          <w:b/>
          <w:sz w:val="24"/>
          <w:szCs w:val="24"/>
        </w:rPr>
      </w:pPr>
      <w:r w:rsidRPr="00463793">
        <w:rPr>
          <w:rFonts w:ascii="Times New Roman" w:hAnsi="Times New Roman" w:cs="Times New Roman"/>
          <w:b/>
          <w:sz w:val="24"/>
          <w:szCs w:val="24"/>
        </w:rPr>
        <w:t>EFULAIMU SSEVUME</w:t>
      </w:r>
    </w:p>
    <w:p w:rsidR="00463793" w:rsidRPr="00463793" w:rsidRDefault="00463793" w:rsidP="00743871">
      <w:pPr>
        <w:pStyle w:val="ListParagraph"/>
        <w:numPr>
          <w:ilvl w:val="0"/>
          <w:numId w:val="1"/>
        </w:numPr>
        <w:spacing w:line="360" w:lineRule="auto"/>
        <w:rPr>
          <w:rFonts w:ascii="Times New Roman" w:hAnsi="Times New Roman" w:cs="Times New Roman"/>
          <w:b/>
          <w:sz w:val="24"/>
          <w:szCs w:val="24"/>
        </w:rPr>
      </w:pPr>
      <w:r w:rsidRPr="00463793">
        <w:rPr>
          <w:rFonts w:ascii="Times New Roman" w:hAnsi="Times New Roman" w:cs="Times New Roman"/>
          <w:b/>
          <w:sz w:val="24"/>
          <w:szCs w:val="24"/>
        </w:rPr>
        <w:t>MOSES MUGATTANSI</w:t>
      </w:r>
    </w:p>
    <w:p w:rsidR="00463793" w:rsidRPr="00463793" w:rsidRDefault="00463793" w:rsidP="00743871">
      <w:pPr>
        <w:pStyle w:val="ListParagraph"/>
        <w:numPr>
          <w:ilvl w:val="0"/>
          <w:numId w:val="1"/>
        </w:numPr>
        <w:spacing w:line="360" w:lineRule="auto"/>
        <w:rPr>
          <w:rFonts w:ascii="Times New Roman" w:hAnsi="Times New Roman" w:cs="Times New Roman"/>
          <w:b/>
          <w:sz w:val="24"/>
          <w:szCs w:val="24"/>
        </w:rPr>
      </w:pPr>
      <w:r w:rsidRPr="00463793">
        <w:rPr>
          <w:rFonts w:ascii="Times New Roman" w:hAnsi="Times New Roman" w:cs="Times New Roman"/>
          <w:b/>
          <w:sz w:val="24"/>
          <w:szCs w:val="24"/>
        </w:rPr>
        <w:t>SIRAGE SEMWOGERERE</w:t>
      </w:r>
    </w:p>
    <w:p w:rsidR="00463793" w:rsidRDefault="00463793" w:rsidP="00743871">
      <w:pPr>
        <w:pStyle w:val="ListParagraph"/>
        <w:numPr>
          <w:ilvl w:val="0"/>
          <w:numId w:val="1"/>
        </w:numPr>
        <w:spacing w:line="360" w:lineRule="auto"/>
        <w:rPr>
          <w:rFonts w:ascii="Times New Roman" w:hAnsi="Times New Roman" w:cs="Times New Roman"/>
          <w:b/>
          <w:sz w:val="24"/>
          <w:szCs w:val="24"/>
        </w:rPr>
      </w:pPr>
      <w:r w:rsidRPr="00463793">
        <w:rPr>
          <w:rFonts w:ascii="Times New Roman" w:hAnsi="Times New Roman" w:cs="Times New Roman"/>
          <w:b/>
          <w:sz w:val="24"/>
          <w:szCs w:val="24"/>
        </w:rPr>
        <w:t>EMMANUEL KASULE::::::::::::::::::::::::::::::::::::::::::DEFENDANTS</w:t>
      </w:r>
    </w:p>
    <w:p w:rsidR="00463793" w:rsidRDefault="00463793" w:rsidP="00743871">
      <w:pPr>
        <w:pStyle w:val="ListParagraph"/>
        <w:spacing w:line="360" w:lineRule="auto"/>
        <w:ind w:left="3600"/>
        <w:rPr>
          <w:rFonts w:ascii="Times New Roman" w:hAnsi="Times New Roman" w:cs="Times New Roman"/>
          <w:b/>
          <w:sz w:val="24"/>
          <w:szCs w:val="24"/>
          <w:u w:val="single"/>
        </w:rPr>
      </w:pPr>
      <w:r w:rsidRPr="00463793">
        <w:rPr>
          <w:rFonts w:ascii="Times New Roman" w:hAnsi="Times New Roman" w:cs="Times New Roman"/>
          <w:b/>
          <w:sz w:val="24"/>
          <w:szCs w:val="24"/>
          <w:u w:val="single"/>
        </w:rPr>
        <w:t>JUDGMENT</w:t>
      </w:r>
    </w:p>
    <w:p w:rsidR="00463793" w:rsidRDefault="00463793" w:rsidP="00743871">
      <w:pPr>
        <w:spacing w:line="360" w:lineRule="auto"/>
        <w:rPr>
          <w:rFonts w:ascii="Times New Roman" w:hAnsi="Times New Roman" w:cs="Times New Roman"/>
          <w:sz w:val="24"/>
          <w:szCs w:val="24"/>
        </w:rPr>
      </w:pPr>
      <w:r w:rsidRPr="00463793">
        <w:rPr>
          <w:rFonts w:ascii="Times New Roman" w:hAnsi="Times New Roman" w:cs="Times New Roman"/>
          <w:sz w:val="24"/>
          <w:szCs w:val="24"/>
        </w:rPr>
        <w:t>The plaintiff</w:t>
      </w:r>
      <w:r w:rsidR="003A0451">
        <w:rPr>
          <w:rFonts w:ascii="Times New Roman" w:hAnsi="Times New Roman" w:cs="Times New Roman"/>
          <w:sz w:val="24"/>
          <w:szCs w:val="24"/>
        </w:rPr>
        <w:t xml:space="preserve">’s action against the defendants jointly and severally is for general damages for trespass, </w:t>
      </w:r>
      <w:proofErr w:type="spellStart"/>
      <w:r w:rsidR="003A0451">
        <w:rPr>
          <w:rFonts w:ascii="Times New Roman" w:hAnsi="Times New Roman" w:cs="Times New Roman"/>
          <w:sz w:val="24"/>
          <w:szCs w:val="24"/>
        </w:rPr>
        <w:t>Mesne</w:t>
      </w:r>
      <w:proofErr w:type="spellEnd"/>
      <w:r w:rsidR="003A0451">
        <w:rPr>
          <w:rFonts w:ascii="Times New Roman" w:hAnsi="Times New Roman" w:cs="Times New Roman"/>
          <w:sz w:val="24"/>
          <w:szCs w:val="24"/>
        </w:rPr>
        <w:t xml:space="preserve"> profits, eviction and recovery of possession of land and a permanent injunction restraining the defendants from further trespass on the plaintiff’s land comprised in </w:t>
      </w:r>
      <w:proofErr w:type="spellStart"/>
      <w:r w:rsidR="003A0451">
        <w:rPr>
          <w:rFonts w:ascii="Times New Roman" w:hAnsi="Times New Roman" w:cs="Times New Roman"/>
          <w:sz w:val="24"/>
          <w:szCs w:val="24"/>
        </w:rPr>
        <w:t>Kibuga</w:t>
      </w:r>
      <w:proofErr w:type="spellEnd"/>
      <w:r w:rsidR="003A0451">
        <w:rPr>
          <w:rFonts w:ascii="Times New Roman" w:hAnsi="Times New Roman" w:cs="Times New Roman"/>
          <w:sz w:val="24"/>
          <w:szCs w:val="24"/>
        </w:rPr>
        <w:t xml:space="preserve"> Block 11 Plot 325 situate </w:t>
      </w:r>
      <w:proofErr w:type="spellStart"/>
      <w:r w:rsidR="003A0451">
        <w:rPr>
          <w:rFonts w:ascii="Times New Roman" w:hAnsi="Times New Roman" w:cs="Times New Roman"/>
          <w:sz w:val="24"/>
          <w:szCs w:val="24"/>
        </w:rPr>
        <w:t>Ndeeba</w:t>
      </w:r>
      <w:proofErr w:type="spellEnd"/>
      <w:r w:rsidR="003A0451">
        <w:rPr>
          <w:rFonts w:ascii="Times New Roman" w:hAnsi="Times New Roman" w:cs="Times New Roman"/>
          <w:sz w:val="24"/>
          <w:szCs w:val="24"/>
        </w:rPr>
        <w:t>.</w:t>
      </w:r>
    </w:p>
    <w:p w:rsidR="003A0451" w:rsidRDefault="003A0451" w:rsidP="00743871">
      <w:pPr>
        <w:spacing w:line="360" w:lineRule="auto"/>
        <w:rPr>
          <w:rFonts w:ascii="Times New Roman" w:hAnsi="Times New Roman" w:cs="Times New Roman"/>
          <w:sz w:val="24"/>
          <w:szCs w:val="24"/>
        </w:rPr>
      </w:pPr>
      <w:r>
        <w:rPr>
          <w:rFonts w:ascii="Times New Roman" w:hAnsi="Times New Roman" w:cs="Times New Roman"/>
          <w:sz w:val="24"/>
          <w:szCs w:val="24"/>
        </w:rPr>
        <w:t>The plaintiff’s case is as follows:-</w:t>
      </w:r>
    </w:p>
    <w:p w:rsidR="003A0451" w:rsidRDefault="003A0451"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is the registered proprietor of land comprised in </w:t>
      </w:r>
      <w:proofErr w:type="spellStart"/>
      <w:r>
        <w:rPr>
          <w:rFonts w:ascii="Times New Roman" w:hAnsi="Times New Roman" w:cs="Times New Roman"/>
          <w:sz w:val="24"/>
          <w:szCs w:val="24"/>
        </w:rPr>
        <w:t>Kibuga</w:t>
      </w:r>
      <w:proofErr w:type="spellEnd"/>
      <w:r>
        <w:rPr>
          <w:rFonts w:ascii="Times New Roman" w:hAnsi="Times New Roman" w:cs="Times New Roman"/>
          <w:sz w:val="24"/>
          <w:szCs w:val="24"/>
        </w:rPr>
        <w:t xml:space="preserve"> Block 11 Plot 325 measuring</w:t>
      </w:r>
      <w:r w:rsidR="000D0D9D">
        <w:rPr>
          <w:rFonts w:ascii="Times New Roman" w:hAnsi="Times New Roman" w:cs="Times New Roman"/>
          <w:sz w:val="24"/>
          <w:szCs w:val="24"/>
        </w:rPr>
        <w:t xml:space="preserve"> 0.56 Acres situate at </w:t>
      </w:r>
      <w:proofErr w:type="spellStart"/>
      <w:r w:rsidR="000D0D9D">
        <w:rPr>
          <w:rFonts w:ascii="Times New Roman" w:hAnsi="Times New Roman" w:cs="Times New Roman"/>
          <w:sz w:val="24"/>
          <w:szCs w:val="24"/>
        </w:rPr>
        <w:t>Nsike</w:t>
      </w:r>
      <w:proofErr w:type="spellEnd"/>
      <w:r w:rsidR="000D0D9D">
        <w:rPr>
          <w:rFonts w:ascii="Times New Roman" w:hAnsi="Times New Roman" w:cs="Times New Roman"/>
          <w:sz w:val="24"/>
          <w:szCs w:val="24"/>
        </w:rPr>
        <w:t xml:space="preserve"> </w:t>
      </w:r>
      <w:proofErr w:type="spellStart"/>
      <w:r w:rsidR="000D0D9D">
        <w:rPr>
          <w:rFonts w:ascii="Times New Roman" w:hAnsi="Times New Roman" w:cs="Times New Roman"/>
          <w:sz w:val="24"/>
          <w:szCs w:val="24"/>
        </w:rPr>
        <w:t>Ndeeba</w:t>
      </w:r>
      <w:proofErr w:type="spellEnd"/>
      <w:r w:rsidR="000D0D9D">
        <w:rPr>
          <w:rFonts w:ascii="Times New Roman" w:hAnsi="Times New Roman" w:cs="Times New Roman"/>
          <w:sz w:val="24"/>
          <w:szCs w:val="24"/>
        </w:rPr>
        <w:t>. In 1990, or about that time, the defendants, their servants, employees or agents trespassed on the said land by erecting illegal structures thereon. The plaintiff protested against the defendants’ illegal presence on his land but in vain. As a result of the defendants’ occupation of the said land the plaintiff has been unable to derive benefit from it since he could neither use it nor rent it out, and he has, consequently, suffered loss and damage.</w:t>
      </w:r>
    </w:p>
    <w:p w:rsidR="008D6AD4" w:rsidRDefault="008D6AD4" w:rsidP="00743871">
      <w:pPr>
        <w:spacing w:line="360" w:lineRule="auto"/>
        <w:rPr>
          <w:rFonts w:ascii="Times New Roman" w:hAnsi="Times New Roman" w:cs="Times New Roman"/>
          <w:sz w:val="24"/>
          <w:szCs w:val="24"/>
        </w:rPr>
      </w:pPr>
      <w:r>
        <w:rPr>
          <w:rFonts w:ascii="Times New Roman" w:hAnsi="Times New Roman" w:cs="Times New Roman"/>
          <w:sz w:val="24"/>
          <w:szCs w:val="24"/>
        </w:rPr>
        <w:t>The plaintiff prayed for Judgment to be entered against the defendants for:</w:t>
      </w:r>
    </w:p>
    <w:p w:rsidR="008D6AD4" w:rsidRDefault="008D6AD4" w:rsidP="0074387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Eviction of themselves, their servants, workmen and employees from the land and removal of their illegal structures.</w:t>
      </w:r>
    </w:p>
    <w:p w:rsidR="009678B3" w:rsidRDefault="009678B3" w:rsidP="0074387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 permanent injunction restraining them from trespassing on his land.</w:t>
      </w:r>
    </w:p>
    <w:p w:rsidR="009678B3" w:rsidRDefault="009678B3" w:rsidP="0074387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General damages for trespass.</w:t>
      </w:r>
    </w:p>
    <w:p w:rsidR="009678B3" w:rsidRDefault="009678B3" w:rsidP="0074387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Costs of the suit</w:t>
      </w:r>
    </w:p>
    <w:p w:rsidR="009678B3" w:rsidRDefault="009678B3" w:rsidP="00743871">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w:t>
      </w:r>
    </w:p>
    <w:p w:rsidR="009678B3" w:rsidRDefault="009678B3" w:rsidP="0074387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Any other or alternative relief.</w:t>
      </w:r>
    </w:p>
    <w:p w:rsidR="009678B3" w:rsidRDefault="009678B3"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defendants filed a joint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They averred that each of them occupies a separate plot of land acquired under different circumstances. The defendants averred jointly and severally that each of them lawfully acquired his piece of land well before 1990, and that none of them is a trespasser. The defendants averred that at all material time the land in dispute has been occupied by various </w:t>
      </w:r>
      <w:proofErr w:type="spellStart"/>
      <w:r>
        <w:rPr>
          <w:rFonts w:ascii="Times New Roman" w:hAnsi="Times New Roman" w:cs="Times New Roman"/>
          <w:sz w:val="24"/>
          <w:szCs w:val="24"/>
        </w:rPr>
        <w:t>Bibanja</w:t>
      </w:r>
      <w:proofErr w:type="spellEnd"/>
      <w:r>
        <w:rPr>
          <w:rFonts w:ascii="Times New Roman" w:hAnsi="Times New Roman" w:cs="Times New Roman"/>
          <w:sz w:val="24"/>
          <w:szCs w:val="24"/>
        </w:rPr>
        <w:t xml:space="preserve"> owners. They contended that the plaintiff could not have suffered the damage alleg</w:t>
      </w:r>
      <w:r w:rsidR="005313F4">
        <w:rPr>
          <w:rFonts w:ascii="Times New Roman" w:hAnsi="Times New Roman" w:cs="Times New Roman"/>
          <w:sz w:val="24"/>
          <w:szCs w:val="24"/>
        </w:rPr>
        <w:t xml:space="preserve">ed </w:t>
      </w:r>
      <w:r>
        <w:rPr>
          <w:rFonts w:ascii="Times New Roman" w:hAnsi="Times New Roman" w:cs="Times New Roman"/>
          <w:sz w:val="24"/>
          <w:szCs w:val="24"/>
        </w:rPr>
        <w:t>or at all. The defendants prayed jointly and severally that the suit be dismissed with costs.</w:t>
      </w:r>
    </w:p>
    <w:p w:rsidR="005313F4" w:rsidRDefault="005313F4" w:rsidP="00743871">
      <w:pPr>
        <w:spacing w:line="360" w:lineRule="auto"/>
        <w:rPr>
          <w:rFonts w:ascii="Times New Roman" w:hAnsi="Times New Roman" w:cs="Times New Roman"/>
          <w:sz w:val="24"/>
          <w:szCs w:val="24"/>
        </w:rPr>
      </w:pPr>
      <w:r>
        <w:rPr>
          <w:rFonts w:ascii="Times New Roman" w:hAnsi="Times New Roman" w:cs="Times New Roman"/>
          <w:sz w:val="24"/>
          <w:szCs w:val="24"/>
        </w:rPr>
        <w:t>At the commencement of the hearing three issues were framed and agreed, namely:</w:t>
      </w:r>
    </w:p>
    <w:p w:rsidR="005313F4" w:rsidRDefault="005313F4" w:rsidP="0074387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Whether the defendants are lawful or </w:t>
      </w:r>
      <w:proofErr w:type="spellStart"/>
      <w:r>
        <w:rPr>
          <w:rFonts w:ascii="Times New Roman" w:hAnsi="Times New Roman" w:cs="Times New Roman"/>
          <w:sz w:val="24"/>
          <w:szCs w:val="24"/>
        </w:rPr>
        <w:t>bonafide</w:t>
      </w:r>
      <w:proofErr w:type="spellEnd"/>
      <w:r>
        <w:rPr>
          <w:rFonts w:ascii="Times New Roman" w:hAnsi="Times New Roman" w:cs="Times New Roman"/>
          <w:sz w:val="24"/>
          <w:szCs w:val="24"/>
        </w:rPr>
        <w:t xml:space="preserve"> occupants of the suit land.</w:t>
      </w:r>
    </w:p>
    <w:p w:rsidR="005313F4" w:rsidRDefault="005313F4" w:rsidP="0074387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If not, whether the defendants are trespassers on the suit land.</w:t>
      </w:r>
    </w:p>
    <w:p w:rsidR="005313F4" w:rsidRDefault="005313F4" w:rsidP="0074387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What remedies are available to the parties, if any?</w:t>
      </w:r>
    </w:p>
    <w:p w:rsidR="005313F4" w:rsidRDefault="005313F4"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suit was filed in this court 5/5/1998. The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was filed on 11/6/1998. No further pleadings were filed after that. The land Act (No</w:t>
      </w:r>
      <w:r w:rsidR="00515513">
        <w:rPr>
          <w:rFonts w:ascii="Times New Roman" w:hAnsi="Times New Roman" w:cs="Times New Roman"/>
          <w:sz w:val="24"/>
          <w:szCs w:val="24"/>
        </w:rPr>
        <w:t>. 16 of 1998) [Now Cap. 227 in Vol. 9 Laws of Uganda 2000] was not yet enacted. The date of commencement for the Land Act, 1998 was 2</w:t>
      </w:r>
      <w:r w:rsidR="00515513" w:rsidRPr="00515513">
        <w:rPr>
          <w:rFonts w:ascii="Times New Roman" w:hAnsi="Times New Roman" w:cs="Times New Roman"/>
          <w:sz w:val="24"/>
          <w:szCs w:val="24"/>
          <w:vertAlign w:val="superscript"/>
        </w:rPr>
        <w:t>nd</w:t>
      </w:r>
      <w:r w:rsidR="00515513">
        <w:rPr>
          <w:rFonts w:ascii="Times New Roman" w:hAnsi="Times New Roman" w:cs="Times New Roman"/>
          <w:sz w:val="24"/>
          <w:szCs w:val="24"/>
        </w:rPr>
        <w:t xml:space="preserve"> July, 1998.</w:t>
      </w:r>
    </w:p>
    <w:p w:rsidR="00F41663" w:rsidRDefault="00F41663" w:rsidP="00743871">
      <w:pPr>
        <w:spacing w:line="360" w:lineRule="auto"/>
        <w:rPr>
          <w:rFonts w:ascii="Times New Roman" w:hAnsi="Times New Roman" w:cs="Times New Roman"/>
          <w:sz w:val="24"/>
          <w:szCs w:val="24"/>
        </w:rPr>
      </w:pPr>
      <w:r>
        <w:rPr>
          <w:rFonts w:ascii="Times New Roman" w:hAnsi="Times New Roman" w:cs="Times New Roman"/>
          <w:sz w:val="24"/>
          <w:szCs w:val="24"/>
        </w:rPr>
        <w:t>In the instant case there are several defendants occupying separate plots (customary holdings/</w:t>
      </w:r>
      <w:proofErr w:type="spellStart"/>
      <w:r>
        <w:rPr>
          <w:rFonts w:ascii="Times New Roman" w:hAnsi="Times New Roman" w:cs="Times New Roman"/>
          <w:sz w:val="24"/>
          <w:szCs w:val="24"/>
        </w:rPr>
        <w:t>Bibanja</w:t>
      </w:r>
      <w:proofErr w:type="spellEnd"/>
      <w:r>
        <w:rPr>
          <w:rFonts w:ascii="Times New Roman" w:hAnsi="Times New Roman" w:cs="Times New Roman"/>
          <w:sz w:val="24"/>
          <w:szCs w:val="24"/>
        </w:rPr>
        <w:t>). They averred that each that each one acquired his plot under different circumstances. It is therefore necessary to state the different modes of acquiring a customary holding and the law applicable thereto at the material times.</w:t>
      </w:r>
    </w:p>
    <w:p w:rsidR="00D9343D" w:rsidRDefault="00D9343D" w:rsidP="00743871">
      <w:pPr>
        <w:spacing w:line="360" w:lineRule="auto"/>
        <w:rPr>
          <w:rFonts w:ascii="Times New Roman" w:hAnsi="Times New Roman" w:cs="Times New Roman"/>
          <w:sz w:val="24"/>
          <w:szCs w:val="24"/>
        </w:rPr>
      </w:pPr>
      <w:r>
        <w:rPr>
          <w:rFonts w:ascii="Times New Roman" w:hAnsi="Times New Roman" w:cs="Times New Roman"/>
          <w:sz w:val="24"/>
          <w:szCs w:val="24"/>
        </w:rPr>
        <w:t>The BUSUULU AND ENVUJJO LAW, 1928 provided in Section 8 as follows:</w:t>
      </w:r>
    </w:p>
    <w:p w:rsidR="00D9343D" w:rsidRDefault="00D9343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“8. (1) Nothing in this law shall give any person the right to reside upon the land of a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owner without first obtaining the consent of the </w:t>
      </w:r>
      <w:proofErr w:type="spellStart"/>
      <w:r>
        <w:rPr>
          <w:rFonts w:ascii="Times New Roman" w:hAnsi="Times New Roman" w:cs="Times New Roman"/>
          <w:sz w:val="24"/>
          <w:szCs w:val="24"/>
        </w:rPr>
        <w:t>mailo</w:t>
      </w:r>
      <w:proofErr w:type="spellEnd"/>
      <w:r w:rsidR="005F5536">
        <w:rPr>
          <w:rFonts w:ascii="Times New Roman" w:hAnsi="Times New Roman" w:cs="Times New Roman"/>
          <w:sz w:val="24"/>
          <w:szCs w:val="24"/>
        </w:rPr>
        <w:t xml:space="preserve"> owner upon except – </w:t>
      </w:r>
    </w:p>
    <w:p w:rsidR="005F5536" w:rsidRDefault="005F5536" w:rsidP="0074387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wife or child of the holder of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or</w:t>
      </w:r>
    </w:p>
    <w:p w:rsidR="00C271F2" w:rsidRDefault="00C271F2" w:rsidP="00743871">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person who succeeds to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accordance with native custom upon the death of the holder thereof.</w:t>
      </w:r>
    </w:p>
    <w:p w:rsidR="00C271F2" w:rsidRDefault="00C271F2"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2) Nothing in this law shall give to the holder of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the right to transfer or sub let his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to any other person”.</w:t>
      </w:r>
    </w:p>
    <w:p w:rsidR="00C271F2" w:rsidRDefault="00C271F2"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This law remained in force until 1975 when the Land Reform Decree (No.3 of 1975) abolished. Under the </w:t>
      </w:r>
      <w:proofErr w:type="spellStart"/>
      <w:r>
        <w:rPr>
          <w:rFonts w:ascii="Times New Roman" w:hAnsi="Times New Roman" w:cs="Times New Roman"/>
          <w:sz w:val="24"/>
          <w:szCs w:val="24"/>
        </w:rPr>
        <w:t>Busuulu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Envujjo</w:t>
      </w:r>
      <w:proofErr w:type="spellEnd"/>
      <w:r>
        <w:rPr>
          <w:rFonts w:ascii="Times New Roman" w:hAnsi="Times New Roman" w:cs="Times New Roman"/>
          <w:sz w:val="24"/>
          <w:szCs w:val="24"/>
        </w:rPr>
        <w:t xml:space="preserve"> Law, 1928 a customary tenant had no powers to transfer his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except in circumstances as provided in subsection (1) (a) and (b) of section 8. No person could acquire a lawful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over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without the consent of the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owner.</w:t>
      </w:r>
    </w:p>
    <w:p w:rsidR="00AA7B6F" w:rsidRDefault="00AA7B6F"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See: MULUTA JOSEPH V. KATAMA SYLVANO S.C. CIVIL Appeal No. 11 of 1999.</w:t>
      </w:r>
    </w:p>
    <w:p w:rsidR="00E358D3" w:rsidRDefault="00AA7B6F"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In that the case the Supreme Court observed that an agreement purporting to sell and transfer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was not sufficient proof of acquisition of a lawful holding, namely consent</w:t>
      </w:r>
      <w:r w:rsidR="00032CD4">
        <w:rPr>
          <w:rFonts w:ascii="Times New Roman" w:hAnsi="Times New Roman" w:cs="Times New Roman"/>
          <w:sz w:val="24"/>
          <w:szCs w:val="24"/>
        </w:rPr>
        <w:t xml:space="preserve"> of the </w:t>
      </w:r>
      <w:proofErr w:type="spellStart"/>
      <w:r w:rsidR="00032CD4">
        <w:rPr>
          <w:rFonts w:ascii="Times New Roman" w:hAnsi="Times New Roman" w:cs="Times New Roman"/>
          <w:sz w:val="24"/>
          <w:szCs w:val="24"/>
        </w:rPr>
        <w:t>mailo</w:t>
      </w:r>
      <w:proofErr w:type="spellEnd"/>
      <w:r w:rsidR="00032CD4">
        <w:rPr>
          <w:rFonts w:ascii="Times New Roman" w:hAnsi="Times New Roman" w:cs="Times New Roman"/>
          <w:sz w:val="24"/>
          <w:szCs w:val="24"/>
        </w:rPr>
        <w:t xml:space="preserve"> owner.</w:t>
      </w:r>
    </w:p>
    <w:p w:rsidR="00AA05F1" w:rsidRDefault="00AA05F1"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After the enactment</w:t>
      </w:r>
      <w:r w:rsidR="00F672A0">
        <w:rPr>
          <w:rFonts w:ascii="Times New Roman" w:hAnsi="Times New Roman" w:cs="Times New Roman"/>
          <w:sz w:val="24"/>
          <w:szCs w:val="24"/>
        </w:rPr>
        <w:t xml:space="preserve"> </w:t>
      </w:r>
      <w:r>
        <w:rPr>
          <w:rFonts w:ascii="Times New Roman" w:hAnsi="Times New Roman" w:cs="Times New Roman"/>
          <w:sz w:val="24"/>
          <w:szCs w:val="24"/>
        </w:rPr>
        <w:t>of the Land Reform Decree, 1975 (whose date of publication was 1</w:t>
      </w:r>
      <w:r w:rsidRPr="00AA05F1">
        <w:rPr>
          <w:rFonts w:ascii="Times New Roman" w:hAnsi="Times New Roman" w:cs="Times New Roman"/>
          <w:sz w:val="24"/>
          <w:szCs w:val="24"/>
          <w:vertAlign w:val="superscript"/>
        </w:rPr>
        <w:t>st</w:t>
      </w:r>
      <w:r>
        <w:rPr>
          <w:rFonts w:ascii="Times New Roman" w:hAnsi="Times New Roman" w:cs="Times New Roman"/>
          <w:sz w:val="24"/>
          <w:szCs w:val="24"/>
        </w:rPr>
        <w:t xml:space="preserve"> June, 1975) the system of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was governed by that Decree and the Land Reform Regulations, 1976 (S. 1 No. 26 of 1976).</w:t>
      </w:r>
    </w:p>
    <w:p w:rsidR="00FB4D34" w:rsidRDefault="00FB4D34"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Subsection (3) of Section 3 of the Land Reform Decree, 1975 provided as follows:</w:t>
      </w:r>
    </w:p>
    <w:p w:rsidR="00707965" w:rsidRDefault="00707965"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Without prejudice to the generality of subsections (1) and (2) of this section, tenancies on land held immediately before the commencement of this Decree,</w:t>
      </w:r>
    </w:p>
    <w:p w:rsidR="00707965" w:rsidRDefault="00404DF3" w:rsidP="0074387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subject to the </w:t>
      </w:r>
      <w:proofErr w:type="spellStart"/>
      <w:r>
        <w:rPr>
          <w:rFonts w:ascii="Times New Roman" w:hAnsi="Times New Roman" w:cs="Times New Roman"/>
          <w:sz w:val="24"/>
          <w:szCs w:val="24"/>
        </w:rPr>
        <w:t>Busulu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Envujo</w:t>
      </w:r>
      <w:proofErr w:type="spellEnd"/>
      <w:r>
        <w:rPr>
          <w:rFonts w:ascii="Times New Roman" w:hAnsi="Times New Roman" w:cs="Times New Roman"/>
          <w:sz w:val="24"/>
          <w:szCs w:val="24"/>
        </w:rPr>
        <w:t xml:space="preserve"> Law; or__________</w:t>
      </w:r>
    </w:p>
    <w:p w:rsidR="00404DF3" w:rsidRDefault="00404DF3" w:rsidP="0074387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_____________</w:t>
      </w:r>
    </w:p>
    <w:p w:rsidR="00404DF3" w:rsidRDefault="00404DF3"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May continue after such commencement subject to the following,</w:t>
      </w:r>
    </w:p>
    <w:p w:rsidR="00404DF3" w:rsidRDefault="00404DF3" w:rsidP="0074387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conversation of any such tenancy into a customary tenure on public land , but without the payment of </w:t>
      </w:r>
      <w:proofErr w:type="spellStart"/>
      <w:r>
        <w:rPr>
          <w:rFonts w:ascii="Times New Roman" w:hAnsi="Times New Roman" w:cs="Times New Roman"/>
          <w:sz w:val="24"/>
          <w:szCs w:val="24"/>
        </w:rPr>
        <w:t>Busuulu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envujo</w:t>
      </w:r>
      <w:proofErr w:type="spellEnd"/>
      <w:r>
        <w:rPr>
          <w:rFonts w:ascii="Times New Roman" w:hAnsi="Times New Roman" w:cs="Times New Roman"/>
          <w:sz w:val="24"/>
          <w:szCs w:val="24"/>
        </w:rPr>
        <w:t xml:space="preserve"> or the customary rent required by the laws referred under paragraph (b) of this subsection;</w:t>
      </w:r>
    </w:p>
    <w:p w:rsidR="00404DF3" w:rsidRDefault="00404DF3" w:rsidP="0074387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development needs of the </w:t>
      </w:r>
      <w:r w:rsidR="00CF684C">
        <w:rPr>
          <w:rFonts w:ascii="Times New Roman" w:hAnsi="Times New Roman" w:cs="Times New Roman"/>
          <w:sz w:val="24"/>
          <w:szCs w:val="24"/>
        </w:rPr>
        <w:t>l</w:t>
      </w:r>
      <w:r>
        <w:rPr>
          <w:rFonts w:ascii="Times New Roman" w:hAnsi="Times New Roman" w:cs="Times New Roman"/>
          <w:sz w:val="24"/>
          <w:szCs w:val="24"/>
        </w:rPr>
        <w:t>essee on conversion with respect to the land.</w:t>
      </w:r>
    </w:p>
    <w:p w:rsidR="00404DF3" w:rsidRDefault="00404DF3" w:rsidP="0074387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Such conditions as the commission may, having regarding to the zoning scheme affecting the land, impose; and</w:t>
      </w:r>
    </w:p>
    <w:p w:rsidR="00CF684C" w:rsidRDefault="00CF684C" w:rsidP="0074387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payment of compensation, where the tenancy is terminating at the instance of, or to satisfy the said development needs of, the lessee on conversion…..”</w:t>
      </w:r>
    </w:p>
    <w:p w:rsidR="00CF684C" w:rsidRDefault="00CF684C" w:rsidP="00743871">
      <w:pPr>
        <w:spacing w:line="360" w:lineRule="auto"/>
        <w:ind w:left="360"/>
        <w:rPr>
          <w:rFonts w:ascii="Times New Roman" w:hAnsi="Times New Roman" w:cs="Times New Roman"/>
          <w:sz w:val="24"/>
          <w:szCs w:val="24"/>
        </w:rPr>
      </w:pPr>
      <w:r>
        <w:rPr>
          <w:rFonts w:ascii="Times New Roman" w:hAnsi="Times New Roman" w:cs="Times New Roman"/>
          <w:sz w:val="24"/>
          <w:szCs w:val="24"/>
        </w:rPr>
        <w:t>“(4) The following laws shall cease to have effect in any part of Uganda namely,</w:t>
      </w:r>
    </w:p>
    <w:p w:rsidR="00CF684C" w:rsidRDefault="00CF684C" w:rsidP="00743871">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Busuulu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Envujo</w:t>
      </w:r>
      <w:proofErr w:type="spellEnd"/>
      <w:r>
        <w:rPr>
          <w:rFonts w:ascii="Times New Roman" w:hAnsi="Times New Roman" w:cs="Times New Roman"/>
          <w:sz w:val="24"/>
          <w:szCs w:val="24"/>
        </w:rPr>
        <w:t xml:space="preserve"> Law;”</w:t>
      </w:r>
    </w:p>
    <w:p w:rsidR="008E4A41" w:rsidRDefault="008E4A41" w:rsidP="00743871">
      <w:pPr>
        <w:spacing w:line="360" w:lineRule="auto"/>
        <w:rPr>
          <w:rFonts w:ascii="Times New Roman" w:hAnsi="Times New Roman" w:cs="Times New Roman"/>
          <w:sz w:val="24"/>
          <w:szCs w:val="24"/>
        </w:rPr>
      </w:pPr>
      <w:r>
        <w:rPr>
          <w:rFonts w:ascii="Times New Roman" w:hAnsi="Times New Roman" w:cs="Times New Roman"/>
          <w:sz w:val="24"/>
          <w:szCs w:val="24"/>
        </w:rPr>
        <w:t>Under Section 16 (Interpretation) of the Land Reform Decree, 1975 the word “prescribed” was stated to mean “Prescribed by regulations made under this Decree” Regulation 8 (1) of the Land Reform Regulations, 1976 provided:</w:t>
      </w:r>
    </w:p>
    <w:p w:rsidR="008E4A41" w:rsidRDefault="008E4A41" w:rsidP="00743871">
      <w:pPr>
        <w:spacing w:line="360" w:lineRule="auto"/>
        <w:rPr>
          <w:rFonts w:ascii="Times New Roman" w:hAnsi="Times New Roman" w:cs="Times New Roman"/>
          <w:sz w:val="24"/>
          <w:szCs w:val="24"/>
        </w:rPr>
      </w:pPr>
      <w:r>
        <w:rPr>
          <w:rFonts w:ascii="Times New Roman" w:hAnsi="Times New Roman" w:cs="Times New Roman"/>
          <w:sz w:val="24"/>
          <w:szCs w:val="24"/>
        </w:rPr>
        <w:t>“8. (1) Every person who, immediately before or on the commencement of the Decree, was in occupation of land by customary tenure, by virtue either of the Public Lands Act or the Decree, shall, within 24 months from such commencement apply to the sub county Land Committee through the sub county chief in charge of the areas where the land is situated for the purpose of being registered in respect of such occupation.”</w:t>
      </w:r>
    </w:p>
    <w:p w:rsidR="009A3B5B" w:rsidRDefault="009A3B5B"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In my view a person who, on the commencement of the Decree, was in occupation of land by customary tenure, by virtue of the Decree, was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holder whose tenancy, previously held on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under the </w:t>
      </w:r>
      <w:proofErr w:type="spellStart"/>
      <w:r>
        <w:rPr>
          <w:rFonts w:ascii="Times New Roman" w:hAnsi="Times New Roman" w:cs="Times New Roman"/>
          <w:sz w:val="24"/>
          <w:szCs w:val="24"/>
        </w:rPr>
        <w:t>Busulu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Envujo</w:t>
      </w:r>
      <w:proofErr w:type="spellEnd"/>
      <w:r>
        <w:rPr>
          <w:rFonts w:ascii="Times New Roman" w:hAnsi="Times New Roman" w:cs="Times New Roman"/>
          <w:sz w:val="24"/>
          <w:szCs w:val="24"/>
        </w:rPr>
        <w:t xml:space="preserve"> Law, had been converted into a customary tenure on public land. Such person had to apply to the Sub county Land Committee in charge of the area where the former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was situated to be registered as owner of a particular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w:t>
      </w:r>
    </w:p>
    <w:p w:rsidR="001F32E6" w:rsidRDefault="001F32E6"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section 16 of the Land Reform Decree, 1975 the word “Commission” was defined to mean and include any prescribed authority in relation to subleases, temporary occupation </w:t>
      </w:r>
      <w:r w:rsidR="00625417">
        <w:rPr>
          <w:rFonts w:ascii="Times New Roman" w:hAnsi="Times New Roman" w:cs="Times New Roman"/>
          <w:sz w:val="24"/>
          <w:szCs w:val="24"/>
        </w:rPr>
        <w:t>licenses</w:t>
      </w:r>
      <w:r>
        <w:rPr>
          <w:rFonts w:ascii="Times New Roman" w:hAnsi="Times New Roman" w:cs="Times New Roman"/>
          <w:sz w:val="24"/>
          <w:szCs w:val="24"/>
        </w:rPr>
        <w:t xml:space="preserve"> and customary tenures.</w:t>
      </w:r>
    </w:p>
    <w:p w:rsidR="003559F7" w:rsidRDefault="003559F7" w:rsidP="00743871">
      <w:pPr>
        <w:spacing w:line="360" w:lineRule="auto"/>
        <w:rPr>
          <w:rFonts w:ascii="Times New Roman" w:hAnsi="Times New Roman" w:cs="Times New Roman"/>
          <w:sz w:val="24"/>
          <w:szCs w:val="24"/>
        </w:rPr>
      </w:pPr>
      <w:r>
        <w:rPr>
          <w:rFonts w:ascii="Times New Roman" w:hAnsi="Times New Roman" w:cs="Times New Roman"/>
          <w:sz w:val="24"/>
          <w:szCs w:val="24"/>
        </w:rPr>
        <w:t>So, in my view, the prescribed authority in relation to persons who were in occupation of land by tenancies which had been converted into customary tenures was the sub county Land Committee.</w:t>
      </w:r>
    </w:p>
    <w:p w:rsidR="003559F7" w:rsidRDefault="003559F7" w:rsidP="00743871">
      <w:pPr>
        <w:spacing w:line="360" w:lineRule="auto"/>
        <w:rPr>
          <w:rFonts w:ascii="Times New Roman" w:hAnsi="Times New Roman" w:cs="Times New Roman"/>
          <w:sz w:val="24"/>
          <w:szCs w:val="24"/>
        </w:rPr>
      </w:pPr>
      <w:r>
        <w:rPr>
          <w:rFonts w:ascii="Times New Roman" w:hAnsi="Times New Roman" w:cs="Times New Roman"/>
          <w:sz w:val="24"/>
          <w:szCs w:val="24"/>
        </w:rPr>
        <w:t>In the case of persons who sought new customary occupation Regulations 1 and 3 of the Land Reform Regulation, 1976 would apply. These Regulations provided as follows:</w:t>
      </w:r>
    </w:p>
    <w:p w:rsidR="003559F7" w:rsidRDefault="003559F7"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 (1)</w:t>
      </w:r>
      <w:r w:rsidR="00DD137E">
        <w:rPr>
          <w:rFonts w:ascii="Times New Roman" w:hAnsi="Times New Roman" w:cs="Times New Roman"/>
          <w:sz w:val="24"/>
          <w:szCs w:val="24"/>
        </w:rPr>
        <w:t xml:space="preserve"> </w:t>
      </w:r>
      <w:proofErr w:type="gramStart"/>
      <w:r w:rsidR="00DD137E">
        <w:rPr>
          <w:rFonts w:ascii="Times New Roman" w:hAnsi="Times New Roman" w:cs="Times New Roman"/>
          <w:sz w:val="24"/>
          <w:szCs w:val="24"/>
        </w:rPr>
        <w:t>Any</w:t>
      </w:r>
      <w:proofErr w:type="gramEnd"/>
      <w:r w:rsidR="00DD137E">
        <w:rPr>
          <w:rFonts w:ascii="Times New Roman" w:hAnsi="Times New Roman" w:cs="Times New Roman"/>
          <w:sz w:val="24"/>
          <w:szCs w:val="24"/>
        </w:rPr>
        <w:t xml:space="preserve"> person wishing to obtain permission to occupy Public Land by customary tenure shall apply ………….to the sub county Chief in charge of the area where the land is situated”.</w:t>
      </w:r>
    </w:p>
    <w:p w:rsidR="00DD137E" w:rsidRDefault="00DD137E" w:rsidP="00743871">
      <w:pPr>
        <w:spacing w:line="360" w:lineRule="auto"/>
        <w:rPr>
          <w:rFonts w:ascii="Times New Roman" w:hAnsi="Times New Roman" w:cs="Times New Roman"/>
          <w:sz w:val="24"/>
          <w:szCs w:val="24"/>
        </w:rPr>
      </w:pPr>
      <w:r>
        <w:rPr>
          <w:rFonts w:ascii="Times New Roman" w:hAnsi="Times New Roman" w:cs="Times New Roman"/>
          <w:sz w:val="24"/>
          <w:szCs w:val="24"/>
        </w:rPr>
        <w:t>“3. (1) An applicant under regulation I shall be registered as the customary occupant of land by the sub county Land Committee if the land he has applied for is land which may be so occupied and no objection has been lodged against his application______________”</w:t>
      </w:r>
    </w:p>
    <w:p w:rsidR="00DD137E" w:rsidRDefault="00DD137E" w:rsidP="00743871">
      <w:pPr>
        <w:spacing w:line="360" w:lineRule="auto"/>
        <w:rPr>
          <w:rFonts w:ascii="Times New Roman" w:hAnsi="Times New Roman" w:cs="Times New Roman"/>
          <w:sz w:val="24"/>
          <w:szCs w:val="24"/>
        </w:rPr>
      </w:pPr>
      <w:r>
        <w:rPr>
          <w:rFonts w:ascii="Times New Roman" w:hAnsi="Times New Roman" w:cs="Times New Roman"/>
          <w:sz w:val="24"/>
          <w:szCs w:val="24"/>
        </w:rPr>
        <w:t>Regulation 14 provided:</w:t>
      </w:r>
    </w:p>
    <w:p w:rsidR="00DD137E" w:rsidRDefault="00DD137E" w:rsidP="00743871">
      <w:pPr>
        <w:spacing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performance of their </w:t>
      </w:r>
      <w:proofErr w:type="spellStart"/>
      <w:r>
        <w:rPr>
          <w:rFonts w:ascii="Times New Roman" w:hAnsi="Times New Roman" w:cs="Times New Roman"/>
          <w:sz w:val="24"/>
          <w:szCs w:val="24"/>
        </w:rPr>
        <w:t>functons</w:t>
      </w:r>
      <w:proofErr w:type="spellEnd"/>
      <w:r>
        <w:rPr>
          <w:rFonts w:ascii="Times New Roman" w:hAnsi="Times New Roman" w:cs="Times New Roman"/>
          <w:sz w:val="24"/>
          <w:szCs w:val="24"/>
        </w:rPr>
        <w:t xml:space="preserve"> under these Regulations, the Sub County Land Committee and the County Land Committees shall be deemed to be acting on behalf of the commission_____________”.</w:t>
      </w:r>
    </w:p>
    <w:p w:rsidR="0091213D" w:rsidRDefault="00DD137E" w:rsidP="00743871">
      <w:pPr>
        <w:spacing w:line="360" w:lineRule="auto"/>
        <w:rPr>
          <w:rFonts w:ascii="Times New Roman" w:hAnsi="Times New Roman" w:cs="Times New Roman"/>
          <w:sz w:val="24"/>
          <w:szCs w:val="24"/>
        </w:rPr>
      </w:pPr>
      <w:r>
        <w:rPr>
          <w:rFonts w:ascii="Times New Roman" w:hAnsi="Times New Roman" w:cs="Times New Roman"/>
          <w:sz w:val="24"/>
          <w:szCs w:val="24"/>
        </w:rPr>
        <w:t>So, in my view, in the case of persons who sought new occupation on Public Land the prescribed authority for purposes of Subsection (1) of section 5 of the Land Reform Decree, 1975 wa</w:t>
      </w:r>
      <w:r w:rsidR="00896461">
        <w:rPr>
          <w:rFonts w:ascii="Times New Roman" w:hAnsi="Times New Roman" w:cs="Times New Roman"/>
          <w:sz w:val="24"/>
          <w:szCs w:val="24"/>
        </w:rPr>
        <w:t xml:space="preserve">s the Sub </w:t>
      </w:r>
      <w:r w:rsidR="0091213D">
        <w:rPr>
          <w:rFonts w:ascii="Times New Roman" w:hAnsi="Times New Roman" w:cs="Times New Roman"/>
          <w:sz w:val="24"/>
          <w:szCs w:val="24"/>
        </w:rPr>
        <w:t>County Land Committee.</w:t>
      </w:r>
    </w:p>
    <w:p w:rsidR="0091213D" w:rsidRDefault="0091213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 In the case of TIFU LUKWAGO </w:t>
      </w:r>
      <w:proofErr w:type="gramStart"/>
      <w:r>
        <w:rPr>
          <w:rFonts w:ascii="Times New Roman" w:hAnsi="Times New Roman" w:cs="Times New Roman"/>
          <w:sz w:val="24"/>
          <w:szCs w:val="24"/>
        </w:rPr>
        <w:t>Vs</w:t>
      </w:r>
      <w:proofErr w:type="gramEnd"/>
      <w:r>
        <w:rPr>
          <w:rFonts w:ascii="Times New Roman" w:hAnsi="Times New Roman" w:cs="Times New Roman"/>
          <w:sz w:val="24"/>
          <w:szCs w:val="24"/>
        </w:rPr>
        <w:t>. SAMWIRI MUDDE KIZZA and Another, S.C. Civil Appeal No. 13 of 1996 (unreported) MULENGA, J.S.C. said:</w:t>
      </w:r>
    </w:p>
    <w:p w:rsidR="0091213D" w:rsidRDefault="0091213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Land Reform Decree, 1975 converted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into public land, and the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owner into a lessee on conversion. It preserved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as a customary tenure on public land without any apparent liability or obligation, on the part of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holder, to the lessee on conversion._____________ it had been under the </w:t>
      </w:r>
      <w:proofErr w:type="spellStart"/>
      <w:r>
        <w:rPr>
          <w:rFonts w:ascii="Times New Roman" w:hAnsi="Times New Roman" w:cs="Times New Roman"/>
          <w:sz w:val="24"/>
          <w:szCs w:val="24"/>
        </w:rPr>
        <w:t>Busulu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Envujo</w:t>
      </w:r>
      <w:proofErr w:type="spellEnd"/>
      <w:r>
        <w:rPr>
          <w:rFonts w:ascii="Times New Roman" w:hAnsi="Times New Roman" w:cs="Times New Roman"/>
          <w:sz w:val="24"/>
          <w:szCs w:val="24"/>
        </w:rPr>
        <w:t xml:space="preserve"> Law, and in particular for. The customary practice of introduction and giving a </w:t>
      </w:r>
      <w:proofErr w:type="spellStart"/>
      <w:r>
        <w:rPr>
          <w:rFonts w:ascii="Times New Roman" w:hAnsi="Times New Roman" w:cs="Times New Roman"/>
          <w:sz w:val="24"/>
          <w:szCs w:val="24"/>
        </w:rPr>
        <w:t>kanzu</w:t>
      </w:r>
      <w:proofErr w:type="spellEnd"/>
      <w:r>
        <w:rPr>
          <w:rFonts w:ascii="Times New Roman" w:hAnsi="Times New Roman" w:cs="Times New Roman"/>
          <w:sz w:val="24"/>
          <w:szCs w:val="24"/>
        </w:rPr>
        <w:t xml:space="preserve"> was for the purpose of soliciting such consent. The position after the Decree therefore was that while the customary tenure was continued, the customary rights and obligations previously appertaining to that tenure were not preserved___________________</w:t>
      </w:r>
    </w:p>
    <w:p w:rsidR="0091213D" w:rsidRDefault="0091213D" w:rsidP="00743871">
      <w:pPr>
        <w:spacing w:line="360" w:lineRule="auto"/>
        <w:rPr>
          <w:rFonts w:ascii="Times New Roman" w:hAnsi="Times New Roman" w:cs="Times New Roman"/>
          <w:sz w:val="24"/>
          <w:szCs w:val="24"/>
        </w:rPr>
      </w:pPr>
      <w:r>
        <w:rPr>
          <w:rFonts w:ascii="Times New Roman" w:hAnsi="Times New Roman" w:cs="Times New Roman"/>
          <w:sz w:val="24"/>
          <w:szCs w:val="24"/>
        </w:rPr>
        <w:t>Subsection (1) of section 4 of the Land Reform Decree, 1975 provided:</w:t>
      </w:r>
    </w:p>
    <w:p w:rsidR="0091213D" w:rsidRDefault="0091213D" w:rsidP="0074387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“4. (1).</w:t>
      </w:r>
      <w:proofErr w:type="gramEnd"/>
      <w:r>
        <w:rPr>
          <w:rFonts w:ascii="Times New Roman" w:hAnsi="Times New Roman" w:cs="Times New Roman"/>
          <w:sz w:val="24"/>
          <w:szCs w:val="24"/>
        </w:rPr>
        <w:t xml:space="preserve"> A holder of any customary tenure on any public land may, after notice of not less than three months to the prescribed authority or of any lesser period as the said authority may approve, transfer such tenure by sale or gift inter </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or otherwise, subject to the condition that </w:t>
      </w:r>
      <w:r>
        <w:rPr>
          <w:rFonts w:ascii="Times New Roman" w:hAnsi="Times New Roman" w:cs="Times New Roman"/>
          <w:sz w:val="24"/>
          <w:szCs w:val="24"/>
        </w:rPr>
        <w:lastRenderedPageBreak/>
        <w:t>such transfer shall not vest any title in the land to the transferee except the improvements or developments carried out on the land:”</w:t>
      </w:r>
    </w:p>
    <w:p w:rsidR="0091213D" w:rsidRDefault="0091213D" w:rsidP="00743871">
      <w:pPr>
        <w:spacing w:line="360" w:lineRule="auto"/>
        <w:rPr>
          <w:rFonts w:ascii="Times New Roman" w:hAnsi="Times New Roman" w:cs="Times New Roman"/>
          <w:sz w:val="24"/>
          <w:szCs w:val="24"/>
        </w:rPr>
      </w:pPr>
      <w:r>
        <w:rPr>
          <w:rFonts w:ascii="Times New Roman" w:hAnsi="Times New Roman" w:cs="Times New Roman"/>
          <w:sz w:val="24"/>
          <w:szCs w:val="24"/>
        </w:rPr>
        <w:t>Subsection (2) of section 4 provided:</w:t>
      </w:r>
    </w:p>
    <w:p w:rsidR="00DD137E" w:rsidRDefault="0091213D" w:rsidP="00743871">
      <w:pPr>
        <w:spacing w:line="360" w:lineRule="auto"/>
        <w:rPr>
          <w:rFonts w:ascii="Times New Roman" w:hAnsi="Times New Roman" w:cs="Times New Roman"/>
          <w:sz w:val="24"/>
          <w:szCs w:val="24"/>
        </w:rPr>
      </w:pPr>
      <w:r>
        <w:rPr>
          <w:rFonts w:ascii="Times New Roman" w:hAnsi="Times New Roman" w:cs="Times New Roman"/>
          <w:sz w:val="24"/>
          <w:szCs w:val="24"/>
        </w:rPr>
        <w:t>“(2). Any agreement or transfer by the holder of a customary tenure purporting to transfer a customary tenure as if it were actual title to land shall be void and of no effect and in addition, the person purporting to effect such transfer shall be guilty of an offence______________”.</w:t>
      </w:r>
    </w:p>
    <w:p w:rsidR="0091213D" w:rsidRDefault="0091213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PAUL KISEKKA SAKU V. SEVENTH DAY ADVENTS CHURCH ASSOCIATION OF UGANDA, S.C. CIVIL Appeal </w:t>
      </w:r>
      <w:r w:rsidR="00BF3922">
        <w:rPr>
          <w:rFonts w:ascii="Times New Roman" w:hAnsi="Times New Roman" w:cs="Times New Roman"/>
          <w:sz w:val="24"/>
          <w:szCs w:val="24"/>
        </w:rPr>
        <w:t>No. 8 of 1993 (unreported) the Supreme Court held that in the case of transfer of an existing customary holding the relevant provision was S.4 (1) of the Decree which provided that a holder of a customary tenure could transfer it after three months’ notice to the prescribed authority.</w:t>
      </w:r>
    </w:p>
    <w:p w:rsidR="00F14502" w:rsidRDefault="00F14502" w:rsidP="00743871">
      <w:pPr>
        <w:spacing w:line="360" w:lineRule="auto"/>
        <w:rPr>
          <w:rFonts w:ascii="Times New Roman" w:hAnsi="Times New Roman" w:cs="Times New Roman"/>
          <w:sz w:val="24"/>
          <w:szCs w:val="24"/>
        </w:rPr>
      </w:pPr>
      <w:r>
        <w:rPr>
          <w:rFonts w:ascii="Times New Roman" w:hAnsi="Times New Roman" w:cs="Times New Roman"/>
          <w:sz w:val="24"/>
          <w:szCs w:val="24"/>
        </w:rPr>
        <w:t>Section 5 of the Land Reform Decree, 1975 provided for fresh acquisition or customary tenures. Subsection (1) of Section 5 provided as follows:</w:t>
      </w:r>
    </w:p>
    <w:p w:rsidR="00F14502" w:rsidRDefault="00F14502" w:rsidP="0074387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“5. (1).</w:t>
      </w:r>
      <w:proofErr w:type="gramEnd"/>
      <w:r>
        <w:rPr>
          <w:rFonts w:ascii="Times New Roman" w:hAnsi="Times New Roman" w:cs="Times New Roman"/>
          <w:sz w:val="24"/>
          <w:szCs w:val="24"/>
        </w:rPr>
        <w:t xml:space="preserve"> With effect from the commencement of this Decree, no person may occupy public land by customary tenure except with the permission in writing of the prescribed authority which permission shall not be unreasonably withheld:”</w:t>
      </w:r>
    </w:p>
    <w:p w:rsidR="00F14502" w:rsidRDefault="00F14502" w:rsidP="00743871">
      <w:pPr>
        <w:spacing w:line="360" w:lineRule="auto"/>
        <w:rPr>
          <w:rFonts w:ascii="Times New Roman" w:hAnsi="Times New Roman" w:cs="Times New Roman"/>
          <w:sz w:val="24"/>
          <w:szCs w:val="24"/>
        </w:rPr>
      </w:pPr>
      <w:r>
        <w:rPr>
          <w:rFonts w:ascii="Times New Roman" w:hAnsi="Times New Roman" w:cs="Times New Roman"/>
          <w:sz w:val="24"/>
          <w:szCs w:val="24"/>
        </w:rPr>
        <w:t>Subsection (2) of section 5 provided as follows:</w:t>
      </w:r>
    </w:p>
    <w:p w:rsidR="00F14502" w:rsidRDefault="00F14502"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agreement or transfer purporting to create a customary tenure of land contrary to subsection (1) of this section shall be void and of no effect and in addition, the person</w:t>
      </w:r>
      <w:r w:rsidR="00537C1B">
        <w:rPr>
          <w:rFonts w:ascii="Times New Roman" w:hAnsi="Times New Roman" w:cs="Times New Roman"/>
          <w:sz w:val="24"/>
          <w:szCs w:val="24"/>
        </w:rPr>
        <w:t xml:space="preserve"> purporting to effect such transfer shall be guilty of an offence___________”.</w:t>
      </w:r>
    </w:p>
    <w:p w:rsidR="00537C1B" w:rsidRDefault="00537C1B" w:rsidP="00743871">
      <w:pPr>
        <w:spacing w:line="360" w:lineRule="auto"/>
        <w:rPr>
          <w:rFonts w:ascii="Times New Roman" w:hAnsi="Times New Roman" w:cs="Times New Roman"/>
          <w:sz w:val="24"/>
          <w:szCs w:val="24"/>
        </w:rPr>
      </w:pPr>
      <w:r>
        <w:rPr>
          <w:rFonts w:ascii="Times New Roman" w:hAnsi="Times New Roman" w:cs="Times New Roman"/>
          <w:sz w:val="24"/>
          <w:szCs w:val="24"/>
        </w:rPr>
        <w:t>Section 6 of the Decree provided for unlawful occupation of land.</w:t>
      </w:r>
    </w:p>
    <w:p w:rsidR="00537C1B" w:rsidRDefault="00537C1B" w:rsidP="00743871">
      <w:pPr>
        <w:spacing w:line="360" w:lineRule="auto"/>
        <w:rPr>
          <w:rFonts w:ascii="Times New Roman" w:hAnsi="Times New Roman" w:cs="Times New Roman"/>
          <w:sz w:val="24"/>
          <w:szCs w:val="24"/>
        </w:rPr>
      </w:pPr>
      <w:r>
        <w:rPr>
          <w:rFonts w:ascii="Times New Roman" w:hAnsi="Times New Roman" w:cs="Times New Roman"/>
          <w:sz w:val="24"/>
          <w:szCs w:val="24"/>
        </w:rPr>
        <w:t>Subsection (1) of section 6 provided:</w:t>
      </w:r>
    </w:p>
    <w:p w:rsidR="00537C1B" w:rsidRDefault="00537C1B" w:rsidP="0074387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“6. (1).</w:t>
      </w:r>
      <w:proofErr w:type="gramEnd"/>
      <w:r>
        <w:rPr>
          <w:rFonts w:ascii="Times New Roman" w:hAnsi="Times New Roman" w:cs="Times New Roman"/>
          <w:sz w:val="24"/>
          <w:szCs w:val="24"/>
        </w:rPr>
        <w:t xml:space="preserve"> It shall be an offence under this Decree to occupy land unlawfully”.</w:t>
      </w:r>
    </w:p>
    <w:p w:rsidR="004C7FA5" w:rsidRDefault="004C7FA5" w:rsidP="00743871">
      <w:pPr>
        <w:spacing w:line="360" w:lineRule="auto"/>
        <w:rPr>
          <w:rFonts w:ascii="Times New Roman" w:hAnsi="Times New Roman" w:cs="Times New Roman"/>
          <w:sz w:val="24"/>
          <w:szCs w:val="24"/>
        </w:rPr>
      </w:pPr>
      <w:r>
        <w:rPr>
          <w:rFonts w:ascii="Times New Roman" w:hAnsi="Times New Roman" w:cs="Times New Roman"/>
          <w:sz w:val="24"/>
          <w:szCs w:val="24"/>
        </w:rPr>
        <w:t>Subsection (2) of the same section provided:-</w:t>
      </w:r>
    </w:p>
    <w:p w:rsidR="004C7FA5" w:rsidRDefault="004C7FA5"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 A person shall be guilty of occupying land unlawfully if, having no grant of title to that land, he occupies that land after the commencement of this Decree, otherwise than as provided in section 5 of this Decree”.</w:t>
      </w:r>
    </w:p>
    <w:p w:rsidR="004C7FA5" w:rsidRDefault="004C7FA5" w:rsidP="00743871">
      <w:pPr>
        <w:spacing w:line="360" w:lineRule="auto"/>
        <w:rPr>
          <w:rFonts w:ascii="Times New Roman" w:hAnsi="Times New Roman" w:cs="Times New Roman"/>
          <w:sz w:val="24"/>
          <w:szCs w:val="24"/>
        </w:rPr>
      </w:pPr>
      <w:r>
        <w:rPr>
          <w:rFonts w:ascii="Times New Roman" w:hAnsi="Times New Roman" w:cs="Times New Roman"/>
          <w:sz w:val="24"/>
          <w:szCs w:val="24"/>
        </w:rPr>
        <w:t>Now I wish to deal with the first issue which is:</w:t>
      </w:r>
    </w:p>
    <w:p w:rsidR="004C7FA5" w:rsidRDefault="004C7FA5" w:rsidP="0074387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Whether the defendants are lawful or bona fide occupants of the suit land.</w:t>
      </w:r>
      <w:proofErr w:type="gramEnd"/>
    </w:p>
    <w:p w:rsidR="004C7FA5" w:rsidRDefault="004C7FA5" w:rsidP="00743871">
      <w:pPr>
        <w:spacing w:line="360" w:lineRule="auto"/>
        <w:rPr>
          <w:rFonts w:ascii="Times New Roman" w:hAnsi="Times New Roman" w:cs="Times New Roman"/>
          <w:sz w:val="24"/>
          <w:szCs w:val="24"/>
        </w:rPr>
      </w:pPr>
      <w:r>
        <w:rPr>
          <w:rFonts w:ascii="Times New Roman" w:hAnsi="Times New Roman" w:cs="Times New Roman"/>
          <w:sz w:val="24"/>
          <w:szCs w:val="24"/>
        </w:rPr>
        <w:t>I must say that the use of the expressions “lawful occupant” or “bona fide occupant”</w:t>
      </w:r>
      <w:r w:rsidR="00C51547">
        <w:rPr>
          <w:rFonts w:ascii="Times New Roman" w:hAnsi="Times New Roman" w:cs="Times New Roman"/>
          <w:sz w:val="24"/>
          <w:szCs w:val="24"/>
        </w:rPr>
        <w:t xml:space="preserve"> leads to a temptation to consider this case</w:t>
      </w:r>
      <w:r w:rsidR="00DD7F04">
        <w:rPr>
          <w:rFonts w:ascii="Times New Roman" w:hAnsi="Times New Roman" w:cs="Times New Roman"/>
          <w:sz w:val="24"/>
          <w:szCs w:val="24"/>
        </w:rPr>
        <w:t xml:space="preserve"> in light of the provisions of </w:t>
      </w:r>
      <w:r w:rsidR="00C51547">
        <w:rPr>
          <w:rFonts w:ascii="Times New Roman" w:hAnsi="Times New Roman" w:cs="Times New Roman"/>
          <w:sz w:val="24"/>
          <w:szCs w:val="24"/>
        </w:rPr>
        <w:t>the Land Act [now cap. 227]. Yet, as I stated earlier in this judgment, pleadings in this suits were closed before the Land Act was enacted. So, in my view the issue which directly arises from the pleadings is:</w:t>
      </w:r>
    </w:p>
    <w:p w:rsidR="00C51547" w:rsidRDefault="00DD7F04" w:rsidP="0074387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Whether each one of the defendants acquired his plot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law fully.</w:t>
      </w:r>
      <w:proofErr w:type="gramEnd"/>
    </w:p>
    <w:p w:rsidR="00DD7F04" w:rsidRDefault="00DD7F04" w:rsidP="00743871">
      <w:pPr>
        <w:spacing w:line="360" w:lineRule="auto"/>
        <w:rPr>
          <w:rFonts w:ascii="Times New Roman" w:hAnsi="Times New Roman" w:cs="Times New Roman"/>
          <w:sz w:val="24"/>
          <w:szCs w:val="24"/>
        </w:rPr>
      </w:pPr>
      <w:r>
        <w:rPr>
          <w:rFonts w:ascii="Times New Roman" w:hAnsi="Times New Roman" w:cs="Times New Roman"/>
          <w:sz w:val="24"/>
          <w:szCs w:val="24"/>
        </w:rPr>
        <w:t>The plaintiff (PW1) testified as follows:</w:t>
      </w:r>
    </w:p>
    <w:p w:rsidR="00DD7F04" w:rsidRDefault="00DD7F04"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is the registered proprietor of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and comprised in </w:t>
      </w:r>
      <w:proofErr w:type="spellStart"/>
      <w:r>
        <w:rPr>
          <w:rFonts w:ascii="Times New Roman" w:hAnsi="Times New Roman" w:cs="Times New Roman"/>
          <w:sz w:val="24"/>
          <w:szCs w:val="24"/>
        </w:rPr>
        <w:t>Kibuga</w:t>
      </w:r>
      <w:proofErr w:type="spellEnd"/>
      <w:r>
        <w:rPr>
          <w:rFonts w:ascii="Times New Roman" w:hAnsi="Times New Roman" w:cs="Times New Roman"/>
          <w:sz w:val="24"/>
          <w:szCs w:val="24"/>
        </w:rPr>
        <w:t xml:space="preserve"> Block 11 Plot 325 situated at </w:t>
      </w:r>
      <w:proofErr w:type="spellStart"/>
      <w:r>
        <w:rPr>
          <w:rFonts w:ascii="Times New Roman" w:hAnsi="Times New Roman" w:cs="Times New Roman"/>
          <w:sz w:val="24"/>
          <w:szCs w:val="24"/>
        </w:rPr>
        <w:t>Ndeeba</w:t>
      </w:r>
      <w:proofErr w:type="spellEnd"/>
      <w:r>
        <w:rPr>
          <w:rFonts w:ascii="Times New Roman" w:hAnsi="Times New Roman" w:cs="Times New Roman"/>
          <w:sz w:val="24"/>
          <w:szCs w:val="24"/>
        </w:rPr>
        <w:t xml:space="preserve"> Industrial Area.</w:t>
      </w:r>
    </w:p>
    <w:p w:rsidR="00DD7F04" w:rsidRDefault="00DD7F04"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produced a Duplicate Certificate of Title for the land which was duly inspected by court and returned to him]. He was registered as proprietor of the land in 1971. He inherited the land from his late father </w:t>
      </w:r>
      <w:proofErr w:type="spellStart"/>
      <w:r>
        <w:rPr>
          <w:rFonts w:ascii="Times New Roman" w:hAnsi="Times New Roman" w:cs="Times New Roman"/>
          <w:sz w:val="24"/>
          <w:szCs w:val="24"/>
        </w:rPr>
        <w:t>Hamu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Mukasa</w:t>
      </w:r>
      <w:proofErr w:type="spellEnd"/>
      <w:r>
        <w:rPr>
          <w:rFonts w:ascii="Times New Roman" w:hAnsi="Times New Roman" w:cs="Times New Roman"/>
          <w:sz w:val="24"/>
          <w:szCs w:val="24"/>
        </w:rPr>
        <w:t xml:space="preserve"> (deceased). He sued the defendants they had started putting up illegal structures on his land.</w:t>
      </w:r>
      <w:r w:rsidR="00E517E8">
        <w:rPr>
          <w:rFonts w:ascii="Times New Roman" w:hAnsi="Times New Roman" w:cs="Times New Roman"/>
          <w:sz w:val="24"/>
          <w:szCs w:val="24"/>
        </w:rPr>
        <w:t xml:space="preserve"> </w:t>
      </w:r>
      <w:r w:rsidR="00FB3936">
        <w:rPr>
          <w:rFonts w:ascii="Times New Roman" w:hAnsi="Times New Roman" w:cs="Times New Roman"/>
          <w:sz w:val="24"/>
          <w:szCs w:val="24"/>
        </w:rPr>
        <w:t xml:space="preserve"> </w:t>
      </w:r>
      <w:r w:rsidR="002357A5">
        <w:rPr>
          <w:rFonts w:ascii="Times New Roman" w:hAnsi="Times New Roman" w:cs="Times New Roman"/>
          <w:sz w:val="24"/>
          <w:szCs w:val="24"/>
        </w:rPr>
        <w:t xml:space="preserve">He realized this in 1990. In 1990 he reported the defendants to the Local Council 1 Chairman of the area. The case was handled by LC1, LC2 and LC3 committees. The defendants were told to vacate the land by all the three levels of LCs but they refused to do so. One </w:t>
      </w:r>
      <w:proofErr w:type="spellStart"/>
      <w:r w:rsidR="002357A5">
        <w:rPr>
          <w:rFonts w:ascii="Times New Roman" w:hAnsi="Times New Roman" w:cs="Times New Roman"/>
          <w:sz w:val="24"/>
          <w:szCs w:val="24"/>
        </w:rPr>
        <w:t>Erina</w:t>
      </w:r>
      <w:proofErr w:type="spellEnd"/>
      <w:r w:rsidR="002357A5">
        <w:rPr>
          <w:rFonts w:ascii="Times New Roman" w:hAnsi="Times New Roman" w:cs="Times New Roman"/>
          <w:sz w:val="24"/>
          <w:szCs w:val="24"/>
        </w:rPr>
        <w:t xml:space="preserve"> Nora </w:t>
      </w:r>
      <w:proofErr w:type="spellStart"/>
      <w:r w:rsidR="002357A5">
        <w:rPr>
          <w:rFonts w:ascii="Times New Roman" w:hAnsi="Times New Roman" w:cs="Times New Roman"/>
          <w:sz w:val="24"/>
          <w:szCs w:val="24"/>
        </w:rPr>
        <w:t>Nakayiza</w:t>
      </w:r>
      <w:proofErr w:type="spellEnd"/>
      <w:r w:rsidR="002357A5">
        <w:rPr>
          <w:rFonts w:ascii="Times New Roman" w:hAnsi="Times New Roman" w:cs="Times New Roman"/>
          <w:sz w:val="24"/>
          <w:szCs w:val="24"/>
        </w:rPr>
        <w:t xml:space="preserve"> was the one selling plots to the defendants. Another so called landlord who sold plots to the defendants was called </w:t>
      </w:r>
      <w:proofErr w:type="spellStart"/>
      <w:r w:rsidR="002357A5">
        <w:rPr>
          <w:rFonts w:ascii="Times New Roman" w:hAnsi="Times New Roman" w:cs="Times New Roman"/>
          <w:sz w:val="24"/>
          <w:szCs w:val="24"/>
        </w:rPr>
        <w:t>Kanala</w:t>
      </w:r>
      <w:proofErr w:type="spellEnd"/>
      <w:r w:rsidR="002357A5">
        <w:rPr>
          <w:rFonts w:ascii="Times New Roman" w:hAnsi="Times New Roman" w:cs="Times New Roman"/>
          <w:sz w:val="24"/>
          <w:szCs w:val="24"/>
        </w:rPr>
        <w:t>. None of the defendants was paying rent to the witness. None of them ever approached the witness to regularize his stay on the land. He was introduced to the defendants</w:t>
      </w:r>
      <w:r w:rsidR="00624EB8">
        <w:rPr>
          <w:rFonts w:ascii="Times New Roman" w:hAnsi="Times New Roman" w:cs="Times New Roman"/>
          <w:sz w:val="24"/>
          <w:szCs w:val="24"/>
        </w:rPr>
        <w:t xml:space="preserve"> by the LC1 Chairman as the registered Proprietor of the land. He has taken industrialists to view the land but they declined to take it. He has lost for all the years the defendants have occupied the land. The area is adjacent to the </w:t>
      </w:r>
      <w:proofErr w:type="spellStart"/>
      <w:r w:rsidR="00624EB8">
        <w:rPr>
          <w:rFonts w:ascii="Times New Roman" w:hAnsi="Times New Roman" w:cs="Times New Roman"/>
          <w:sz w:val="24"/>
          <w:szCs w:val="24"/>
        </w:rPr>
        <w:t>Kasese</w:t>
      </w:r>
      <w:proofErr w:type="spellEnd"/>
      <w:r w:rsidR="00624EB8">
        <w:rPr>
          <w:rFonts w:ascii="Times New Roman" w:hAnsi="Times New Roman" w:cs="Times New Roman"/>
          <w:sz w:val="24"/>
          <w:szCs w:val="24"/>
        </w:rPr>
        <w:t xml:space="preserve"> railway line industrial development. The defendants should be evicted and their illegal structures removed.</w:t>
      </w:r>
    </w:p>
    <w:p w:rsidR="00624EB8" w:rsidRDefault="00624EB8" w:rsidP="00743871">
      <w:pPr>
        <w:spacing w:line="360" w:lineRule="auto"/>
        <w:rPr>
          <w:rFonts w:ascii="Times New Roman" w:hAnsi="Times New Roman" w:cs="Times New Roman"/>
          <w:sz w:val="24"/>
          <w:szCs w:val="24"/>
        </w:rPr>
      </w:pPr>
      <w:r>
        <w:rPr>
          <w:rFonts w:ascii="Times New Roman" w:hAnsi="Times New Roman" w:cs="Times New Roman"/>
          <w:sz w:val="24"/>
          <w:szCs w:val="24"/>
        </w:rPr>
        <w:t>The witness reiterated his prayers contained in the plaint.</w:t>
      </w:r>
    </w:p>
    <w:p w:rsidR="003D7C38" w:rsidRDefault="003D7C38"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During cross examination the witness testified as follows:</w:t>
      </w:r>
    </w:p>
    <w:p w:rsidR="003D7C38" w:rsidRDefault="003D7C38"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1965 when he returned from UK he had been ordinarily resident in Uganda. The estate of </w:t>
      </w:r>
      <w:proofErr w:type="spellStart"/>
      <w:r>
        <w:rPr>
          <w:rFonts w:ascii="Times New Roman" w:hAnsi="Times New Roman" w:cs="Times New Roman"/>
          <w:sz w:val="24"/>
          <w:szCs w:val="24"/>
        </w:rPr>
        <w:t>Hamu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Mukasa</w:t>
      </w:r>
      <w:proofErr w:type="spellEnd"/>
      <w:r>
        <w:rPr>
          <w:rFonts w:ascii="Times New Roman" w:hAnsi="Times New Roman" w:cs="Times New Roman"/>
          <w:sz w:val="24"/>
          <w:szCs w:val="24"/>
        </w:rPr>
        <w:t xml:space="preserve"> (deceased) was administered by the Administrator General. The witness was given a big piece of land in the area which he subdivided into plots. The land was vacant in 1971 when he sub divided it. He did not see </w:t>
      </w:r>
      <w:proofErr w:type="spellStart"/>
      <w:r>
        <w:rPr>
          <w:rFonts w:ascii="Times New Roman" w:hAnsi="Times New Roman" w:cs="Times New Roman"/>
          <w:sz w:val="24"/>
          <w:szCs w:val="24"/>
        </w:rPr>
        <w:t>Erina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Nakayiza</w:t>
      </w:r>
      <w:proofErr w:type="spellEnd"/>
      <w:r>
        <w:rPr>
          <w:rFonts w:ascii="Times New Roman" w:hAnsi="Times New Roman" w:cs="Times New Roman"/>
          <w:sz w:val="24"/>
          <w:szCs w:val="24"/>
        </w:rPr>
        <w:t xml:space="preserve"> on the land in 1971. There was an influx of people encroaching on the land around 1990. He does not want any illegal tenant there. The area is gazette as an industrial area.</w:t>
      </w:r>
    </w:p>
    <w:p w:rsidR="003D7C38" w:rsidRDefault="003D7C38" w:rsidP="00743871">
      <w:pPr>
        <w:spacing w:line="360" w:lineRule="auto"/>
        <w:rPr>
          <w:rFonts w:ascii="Times New Roman" w:hAnsi="Times New Roman" w:cs="Times New Roman"/>
          <w:sz w:val="24"/>
          <w:szCs w:val="24"/>
        </w:rPr>
      </w:pPr>
      <w:r>
        <w:rPr>
          <w:rFonts w:ascii="Times New Roman" w:hAnsi="Times New Roman" w:cs="Times New Roman"/>
          <w:sz w:val="24"/>
          <w:szCs w:val="24"/>
        </w:rPr>
        <w:t>When this court visited the locus in quo the witness testified as follows:</w:t>
      </w:r>
    </w:p>
    <w:p w:rsidR="003D7C38" w:rsidRDefault="003D7C38"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His boundary along </w:t>
      </w:r>
      <w:proofErr w:type="spellStart"/>
      <w:r>
        <w:rPr>
          <w:rFonts w:ascii="Times New Roman" w:hAnsi="Times New Roman" w:cs="Times New Roman"/>
          <w:sz w:val="24"/>
          <w:szCs w:val="24"/>
        </w:rPr>
        <w:t>Mutesa</w:t>
      </w:r>
      <w:proofErr w:type="spellEnd"/>
      <w:r>
        <w:rPr>
          <w:rFonts w:ascii="Times New Roman" w:hAnsi="Times New Roman" w:cs="Times New Roman"/>
          <w:sz w:val="24"/>
          <w:szCs w:val="24"/>
        </w:rPr>
        <w:t xml:space="preserve"> 11 Avenue starts from B.K. Industries perimeter wall. The plot extends along </w:t>
      </w:r>
      <w:proofErr w:type="spellStart"/>
      <w:r>
        <w:rPr>
          <w:rFonts w:ascii="Times New Roman" w:hAnsi="Times New Roman" w:cs="Times New Roman"/>
          <w:sz w:val="24"/>
          <w:szCs w:val="24"/>
        </w:rPr>
        <w:t>Mutesa</w:t>
      </w:r>
      <w:proofErr w:type="spellEnd"/>
      <w:r>
        <w:rPr>
          <w:rFonts w:ascii="Times New Roman" w:hAnsi="Times New Roman" w:cs="Times New Roman"/>
          <w:sz w:val="24"/>
          <w:szCs w:val="24"/>
        </w:rPr>
        <w:t xml:space="preserve"> 11 Avenue for about 70.4 feet, ending where a palm tree was cut down, the location of a mark stone. From that point to the rear of the plot, near </w:t>
      </w:r>
      <w:proofErr w:type="spellStart"/>
      <w:r>
        <w:rPr>
          <w:rFonts w:ascii="Times New Roman" w:hAnsi="Times New Roman" w:cs="Times New Roman"/>
          <w:sz w:val="24"/>
          <w:szCs w:val="24"/>
        </w:rPr>
        <w:t>Abisinga</w:t>
      </w:r>
      <w:proofErr w:type="spellEnd"/>
      <w:r>
        <w:rPr>
          <w:rFonts w:ascii="Times New Roman" w:hAnsi="Times New Roman" w:cs="Times New Roman"/>
          <w:sz w:val="24"/>
          <w:szCs w:val="24"/>
        </w:rPr>
        <w:t xml:space="preserve"> bakery, the length is 69.5 feet. The boundary line runs in front of a house belonging to the brother of </w:t>
      </w:r>
      <w:proofErr w:type="spellStart"/>
      <w:r>
        <w:rPr>
          <w:rFonts w:ascii="Times New Roman" w:hAnsi="Times New Roman" w:cs="Times New Roman"/>
          <w:sz w:val="24"/>
          <w:szCs w:val="24"/>
        </w:rPr>
        <w:t>Efulayimu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Ssevume</w:t>
      </w:r>
      <w:proofErr w:type="spellEnd"/>
      <w:r>
        <w:rPr>
          <w:rFonts w:ascii="Times New Roman" w:hAnsi="Times New Roman" w:cs="Times New Roman"/>
          <w:sz w:val="24"/>
          <w:szCs w:val="24"/>
        </w:rPr>
        <w:t xml:space="preserve">, along the garage. The said house is situated outside the plot </w:t>
      </w:r>
      <w:proofErr w:type="spellStart"/>
      <w:r>
        <w:rPr>
          <w:rFonts w:ascii="Times New Roman" w:hAnsi="Times New Roman" w:cs="Times New Roman"/>
          <w:sz w:val="24"/>
          <w:szCs w:val="24"/>
        </w:rPr>
        <w:t>indispute</w:t>
      </w:r>
      <w:proofErr w:type="spellEnd"/>
      <w:r>
        <w:rPr>
          <w:rFonts w:ascii="Times New Roman" w:hAnsi="Times New Roman" w:cs="Times New Roman"/>
          <w:sz w:val="24"/>
          <w:szCs w:val="24"/>
        </w:rPr>
        <w:t xml:space="preserve">. The boundary line cuts across a wooded video Hall near </w:t>
      </w:r>
      <w:proofErr w:type="spellStart"/>
      <w:r>
        <w:rPr>
          <w:rFonts w:ascii="Times New Roman" w:hAnsi="Times New Roman" w:cs="Times New Roman"/>
          <w:sz w:val="24"/>
          <w:szCs w:val="24"/>
        </w:rPr>
        <w:t>Mutesa</w:t>
      </w:r>
      <w:proofErr w:type="spellEnd"/>
      <w:r>
        <w:rPr>
          <w:rFonts w:ascii="Times New Roman" w:hAnsi="Times New Roman" w:cs="Times New Roman"/>
          <w:sz w:val="24"/>
          <w:szCs w:val="24"/>
        </w:rPr>
        <w:t xml:space="preserve"> 11 Avenue. From </w:t>
      </w:r>
      <w:proofErr w:type="spellStart"/>
      <w:r>
        <w:rPr>
          <w:rFonts w:ascii="Times New Roman" w:hAnsi="Times New Roman" w:cs="Times New Roman"/>
          <w:sz w:val="24"/>
          <w:szCs w:val="24"/>
        </w:rPr>
        <w:t>Abasinga</w:t>
      </w:r>
      <w:proofErr w:type="spellEnd"/>
      <w:r>
        <w:rPr>
          <w:rFonts w:ascii="Times New Roman" w:hAnsi="Times New Roman" w:cs="Times New Roman"/>
          <w:sz w:val="24"/>
          <w:szCs w:val="24"/>
        </w:rPr>
        <w:t xml:space="preserve"> bakery the boundary is in a straight</w:t>
      </w:r>
      <w:r w:rsidR="006336C5">
        <w:rPr>
          <w:rFonts w:ascii="Times New Roman" w:hAnsi="Times New Roman" w:cs="Times New Roman"/>
          <w:sz w:val="24"/>
          <w:szCs w:val="24"/>
        </w:rPr>
        <w:t xml:space="preserve"> line measuring about 49.7 feet ending at the perimeter wall of B.K. Industries. The boundary also runs along the perimeter wall for B.K. Industries for about 21.3 feet ending at </w:t>
      </w:r>
      <w:proofErr w:type="spellStart"/>
      <w:r w:rsidR="006336C5">
        <w:rPr>
          <w:rFonts w:ascii="Times New Roman" w:hAnsi="Times New Roman" w:cs="Times New Roman"/>
          <w:sz w:val="24"/>
          <w:szCs w:val="24"/>
        </w:rPr>
        <w:t>Muteesa</w:t>
      </w:r>
      <w:proofErr w:type="spellEnd"/>
      <w:r w:rsidR="006336C5">
        <w:rPr>
          <w:rFonts w:ascii="Times New Roman" w:hAnsi="Times New Roman" w:cs="Times New Roman"/>
          <w:sz w:val="24"/>
          <w:szCs w:val="24"/>
        </w:rPr>
        <w:t xml:space="preserve"> 11 Avenue. The area of the plot is 0.56 </w:t>
      </w:r>
      <w:proofErr w:type="spellStart"/>
      <w:r w:rsidR="006336C5">
        <w:rPr>
          <w:rFonts w:ascii="Times New Roman" w:hAnsi="Times New Roman" w:cs="Times New Roman"/>
          <w:sz w:val="24"/>
          <w:szCs w:val="24"/>
        </w:rPr>
        <w:t>acrea</w:t>
      </w:r>
      <w:proofErr w:type="spellEnd"/>
      <w:r w:rsidR="006336C5">
        <w:rPr>
          <w:rFonts w:ascii="Times New Roman" w:hAnsi="Times New Roman" w:cs="Times New Roman"/>
          <w:sz w:val="24"/>
          <w:szCs w:val="24"/>
        </w:rPr>
        <w:t>. The witness did not authorize any body to build on his plot (325)</w:t>
      </w:r>
    </w:p>
    <w:p w:rsidR="0002789F" w:rsidRDefault="00F646C4" w:rsidP="00743871">
      <w:pPr>
        <w:spacing w:line="360" w:lineRule="auto"/>
        <w:rPr>
          <w:rFonts w:ascii="Times New Roman" w:hAnsi="Times New Roman" w:cs="Times New Roman"/>
          <w:sz w:val="24"/>
          <w:szCs w:val="24"/>
        </w:rPr>
      </w:pPr>
      <w:r>
        <w:rPr>
          <w:rFonts w:ascii="Times New Roman" w:hAnsi="Times New Roman" w:cs="Times New Roman"/>
          <w:sz w:val="24"/>
          <w:szCs w:val="24"/>
        </w:rPr>
        <w:t>The second defendant [</w:t>
      </w:r>
      <w:proofErr w:type="spellStart"/>
      <w:r>
        <w:rPr>
          <w:rFonts w:ascii="Times New Roman" w:hAnsi="Times New Roman" w:cs="Times New Roman"/>
          <w:sz w:val="24"/>
          <w:szCs w:val="24"/>
        </w:rPr>
        <w:t>Efulaimu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Ssevume</w:t>
      </w:r>
      <w:proofErr w:type="spellEnd"/>
      <w:r>
        <w:rPr>
          <w:rFonts w:ascii="Times New Roman" w:hAnsi="Times New Roman" w:cs="Times New Roman"/>
          <w:sz w:val="24"/>
          <w:szCs w:val="24"/>
        </w:rPr>
        <w:t>] testified as DW1 as follows:</w:t>
      </w:r>
    </w:p>
    <w:p w:rsidR="00F646C4" w:rsidRDefault="00F646C4"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acquired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situated at </w:t>
      </w:r>
      <w:proofErr w:type="spellStart"/>
      <w:r>
        <w:rPr>
          <w:rFonts w:ascii="Times New Roman" w:hAnsi="Times New Roman" w:cs="Times New Roman"/>
          <w:sz w:val="24"/>
          <w:szCs w:val="24"/>
        </w:rPr>
        <w:t>Kabowa</w:t>
      </w:r>
      <w:proofErr w:type="spellEnd"/>
      <w:r>
        <w:rPr>
          <w:rFonts w:ascii="Times New Roman" w:hAnsi="Times New Roman" w:cs="Times New Roman"/>
          <w:sz w:val="24"/>
          <w:szCs w:val="24"/>
        </w:rPr>
        <w:t xml:space="preserve"> in 1985. He had a brother called </w:t>
      </w:r>
      <w:proofErr w:type="spellStart"/>
      <w:r>
        <w:rPr>
          <w:rFonts w:ascii="Times New Roman" w:hAnsi="Times New Roman" w:cs="Times New Roman"/>
          <w:sz w:val="24"/>
          <w:szCs w:val="24"/>
        </w:rPr>
        <w:t>Damasco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Nsereko</w:t>
      </w:r>
      <w:proofErr w:type="spellEnd"/>
      <w:r>
        <w:rPr>
          <w:rFonts w:ascii="Times New Roman" w:hAnsi="Times New Roman" w:cs="Times New Roman"/>
          <w:sz w:val="24"/>
          <w:szCs w:val="24"/>
        </w:rPr>
        <w:t xml:space="preserve"> who owned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the area. </w:t>
      </w:r>
      <w:proofErr w:type="spellStart"/>
      <w:r>
        <w:rPr>
          <w:rFonts w:ascii="Times New Roman" w:hAnsi="Times New Roman" w:cs="Times New Roman"/>
          <w:sz w:val="24"/>
          <w:szCs w:val="24"/>
        </w:rPr>
        <w:t>Damasco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Nsereko</w:t>
      </w:r>
      <w:proofErr w:type="spellEnd"/>
      <w:r>
        <w:rPr>
          <w:rFonts w:ascii="Times New Roman" w:hAnsi="Times New Roman" w:cs="Times New Roman"/>
          <w:sz w:val="24"/>
          <w:szCs w:val="24"/>
        </w:rPr>
        <w:t xml:space="preserve"> left his home. The witness remained a caretaker of </w:t>
      </w:r>
      <w:proofErr w:type="spellStart"/>
      <w:r>
        <w:rPr>
          <w:rFonts w:ascii="Times New Roman" w:hAnsi="Times New Roman" w:cs="Times New Roman"/>
          <w:sz w:val="24"/>
          <w:szCs w:val="24"/>
        </w:rPr>
        <w:t>Nsereko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Damasco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Nsereko</w:t>
      </w:r>
      <w:proofErr w:type="spellEnd"/>
      <w:r>
        <w:rPr>
          <w:rFonts w:ascii="Times New Roman" w:hAnsi="Times New Roman" w:cs="Times New Roman"/>
          <w:sz w:val="24"/>
          <w:szCs w:val="24"/>
        </w:rPr>
        <w:t xml:space="preserve"> had constructed a house on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There were crops on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such as bananas, sugar canes, </w:t>
      </w:r>
      <w:proofErr w:type="spellStart"/>
      <w:r>
        <w:rPr>
          <w:rFonts w:ascii="Times New Roman" w:hAnsi="Times New Roman" w:cs="Times New Roman"/>
          <w:sz w:val="24"/>
          <w:szCs w:val="24"/>
        </w:rPr>
        <w:t>pawpaws</w:t>
      </w:r>
      <w:proofErr w:type="spellEnd"/>
      <w:r>
        <w:rPr>
          <w:rFonts w:ascii="Times New Roman" w:hAnsi="Times New Roman" w:cs="Times New Roman"/>
          <w:sz w:val="24"/>
          <w:szCs w:val="24"/>
        </w:rPr>
        <w:t xml:space="preserve"> and jackfruit trees. The witness started looking after </w:t>
      </w:r>
      <w:proofErr w:type="spellStart"/>
      <w:r>
        <w:rPr>
          <w:rFonts w:ascii="Times New Roman" w:hAnsi="Times New Roman" w:cs="Times New Roman"/>
          <w:sz w:val="24"/>
          <w:szCs w:val="24"/>
        </w:rPr>
        <w:t>Nsereko’s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1975.</w:t>
      </w:r>
    </w:p>
    <w:p w:rsidR="00AD4BF1" w:rsidRDefault="00AD4BF1" w:rsidP="00743871">
      <w:pPr>
        <w:spacing w:line="360" w:lineRule="auto"/>
        <w:rPr>
          <w:rFonts w:ascii="Times New Roman" w:hAnsi="Times New Roman" w:cs="Times New Roman"/>
          <w:sz w:val="24"/>
          <w:szCs w:val="24"/>
        </w:rPr>
      </w:pPr>
      <w:r>
        <w:rPr>
          <w:rFonts w:ascii="Times New Roman" w:hAnsi="Times New Roman" w:cs="Times New Roman"/>
          <w:sz w:val="24"/>
          <w:szCs w:val="24"/>
        </w:rPr>
        <w:t>In response to cross-examination he testified as follows:</w:t>
      </w:r>
    </w:p>
    <w:p w:rsidR="00AD4BF1" w:rsidRDefault="00AD4BF1"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put up his own house at </w:t>
      </w:r>
      <w:proofErr w:type="spellStart"/>
      <w:r>
        <w:rPr>
          <w:rFonts w:ascii="Times New Roman" w:hAnsi="Times New Roman" w:cs="Times New Roman"/>
          <w:sz w:val="24"/>
          <w:szCs w:val="24"/>
        </w:rPr>
        <w:t>Kabowa</w:t>
      </w:r>
      <w:proofErr w:type="spellEnd"/>
      <w:r>
        <w:rPr>
          <w:rFonts w:ascii="Times New Roman" w:hAnsi="Times New Roman" w:cs="Times New Roman"/>
          <w:sz w:val="24"/>
          <w:szCs w:val="24"/>
        </w:rPr>
        <w:t xml:space="preserve"> in 1991. His brother died in 1995. At that time the witness was still looking after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He never applied for letters of Administration to the estate of his late brother. He holds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trust for the deceased’s children.</w:t>
      </w:r>
    </w:p>
    <w:p w:rsidR="00503929" w:rsidRDefault="00503929"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second defendant gave evidence at the locus in quo as follows:</w:t>
      </w:r>
    </w:p>
    <w:p w:rsidR="00503929" w:rsidRDefault="00503929"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constructed his first house in 1980. It is the house next to </w:t>
      </w:r>
      <w:proofErr w:type="spellStart"/>
      <w:r>
        <w:rPr>
          <w:rFonts w:ascii="Times New Roman" w:hAnsi="Times New Roman" w:cs="Times New Roman"/>
          <w:sz w:val="24"/>
          <w:szCs w:val="24"/>
        </w:rPr>
        <w:t>Mutesa</w:t>
      </w:r>
      <w:proofErr w:type="spellEnd"/>
      <w:r>
        <w:rPr>
          <w:rFonts w:ascii="Times New Roman" w:hAnsi="Times New Roman" w:cs="Times New Roman"/>
          <w:sz w:val="24"/>
          <w:szCs w:val="24"/>
        </w:rPr>
        <w:t xml:space="preserve"> 11 road. At that time the owner of the land was </w:t>
      </w:r>
      <w:proofErr w:type="spellStart"/>
      <w:r>
        <w:rPr>
          <w:rFonts w:ascii="Times New Roman" w:hAnsi="Times New Roman" w:cs="Times New Roman"/>
          <w:sz w:val="24"/>
          <w:szCs w:val="24"/>
        </w:rPr>
        <w:t>Kanala</w:t>
      </w:r>
      <w:proofErr w:type="spellEnd"/>
      <w:r>
        <w:rPr>
          <w:rFonts w:ascii="Times New Roman" w:hAnsi="Times New Roman" w:cs="Times New Roman"/>
          <w:sz w:val="24"/>
          <w:szCs w:val="24"/>
        </w:rPr>
        <w:t>.</w:t>
      </w:r>
    </w:p>
    <w:p w:rsidR="00503929" w:rsidRDefault="00503929"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witness clarified that he has one house on the land. It has five rooms and is used for commercial purposes. It is the house with a frontage at </w:t>
      </w:r>
      <w:proofErr w:type="spellStart"/>
      <w:r>
        <w:rPr>
          <w:rFonts w:ascii="Times New Roman" w:hAnsi="Times New Roman" w:cs="Times New Roman"/>
          <w:sz w:val="24"/>
          <w:szCs w:val="24"/>
        </w:rPr>
        <w:t>Mutesa</w:t>
      </w:r>
      <w:proofErr w:type="spellEnd"/>
      <w:r>
        <w:rPr>
          <w:rFonts w:ascii="Times New Roman" w:hAnsi="Times New Roman" w:cs="Times New Roman"/>
          <w:sz w:val="24"/>
          <w:szCs w:val="24"/>
        </w:rPr>
        <w:t xml:space="preserve"> 11 road.</w:t>
      </w:r>
    </w:p>
    <w:p w:rsidR="00503929" w:rsidRDefault="00503929"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locus in quo I recorded my observations. I observed that the structure belonging to </w:t>
      </w:r>
      <w:proofErr w:type="spellStart"/>
      <w:r>
        <w:rPr>
          <w:rFonts w:ascii="Times New Roman" w:hAnsi="Times New Roman" w:cs="Times New Roman"/>
          <w:sz w:val="24"/>
          <w:szCs w:val="24"/>
        </w:rPr>
        <w:t>Efulaimu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Ssevume</w:t>
      </w:r>
      <w:proofErr w:type="spellEnd"/>
      <w:r>
        <w:rPr>
          <w:rFonts w:ascii="Times New Roman" w:hAnsi="Times New Roman" w:cs="Times New Roman"/>
          <w:sz w:val="24"/>
          <w:szCs w:val="24"/>
        </w:rPr>
        <w:t xml:space="preserve">. The second </w:t>
      </w:r>
      <w:proofErr w:type="gramStart"/>
      <w:r>
        <w:rPr>
          <w:rFonts w:ascii="Times New Roman" w:hAnsi="Times New Roman" w:cs="Times New Roman"/>
          <w:sz w:val="24"/>
          <w:szCs w:val="24"/>
        </w:rPr>
        <w:t>defendant,</w:t>
      </w:r>
      <w:proofErr w:type="gramEnd"/>
      <w:r>
        <w:rPr>
          <w:rFonts w:ascii="Times New Roman" w:hAnsi="Times New Roman" w:cs="Times New Roman"/>
          <w:sz w:val="24"/>
          <w:szCs w:val="24"/>
        </w:rPr>
        <w:t xml:space="preserve"> was situated on land comprised within the boundaries which were pointed out to court by the plaintiff.</w:t>
      </w:r>
    </w:p>
    <w:p w:rsidR="00503929" w:rsidRDefault="00503929"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for the plaintiff, posed this question:</w:t>
      </w:r>
    </w:p>
    <w:p w:rsidR="00503929" w:rsidRDefault="00503929"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that the defendant (D2) got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1985 or sometime thereafter has he proved that he acquired it lawfully and in accordance with the Land Reform Decree, 1975?</w:t>
      </w:r>
    </w:p>
    <w:p w:rsidR="007873AE" w:rsidRDefault="007873AE"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reiterated the Law applicable the Law applicable to customary tenancies on former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as stated in the Land Reform Decree, 1975.</w:t>
      </w:r>
    </w:p>
    <w:p w:rsidR="00F2269C" w:rsidRDefault="00F2269C"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for the defendants Mr. </w:t>
      </w:r>
      <w:proofErr w:type="spellStart"/>
      <w:r>
        <w:rPr>
          <w:rFonts w:ascii="Times New Roman" w:hAnsi="Times New Roman" w:cs="Times New Roman"/>
          <w:sz w:val="24"/>
          <w:szCs w:val="24"/>
        </w:rPr>
        <w:t>Muyonjo</w:t>
      </w:r>
      <w:proofErr w:type="spellEnd"/>
      <w:r>
        <w:rPr>
          <w:rFonts w:ascii="Times New Roman" w:hAnsi="Times New Roman" w:cs="Times New Roman"/>
          <w:sz w:val="24"/>
          <w:szCs w:val="24"/>
        </w:rPr>
        <w:t xml:space="preserve"> made an assertion in his submissions as follows:</w:t>
      </w:r>
    </w:p>
    <w:p w:rsidR="00F2269C" w:rsidRDefault="00F2269C"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“Subsequently his late brother also gave him a portion of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where he built.”</w:t>
      </w:r>
    </w:p>
    <w:p w:rsidR="00F2269C" w:rsidRDefault="00F2269C"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also stated as a fact that the defendant (D2) acquired a customary tenancy on public land from his brother on land where the plaintiff was the lessee on conversion.</w:t>
      </w:r>
    </w:p>
    <w:p w:rsidR="009E0D2F" w:rsidRDefault="009E0D2F" w:rsidP="0074387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With due respect to both counsel I must state that such a position is not supported by the evidence on record.</w:t>
      </w:r>
      <w:proofErr w:type="gramEnd"/>
      <w:r>
        <w:rPr>
          <w:rFonts w:ascii="Times New Roman" w:hAnsi="Times New Roman" w:cs="Times New Roman"/>
          <w:sz w:val="24"/>
          <w:szCs w:val="24"/>
        </w:rPr>
        <w:t xml:space="preserve"> There is no evidence on record to show that the second defendant acquired any portion of his brother’s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either by sale or as a gift inter </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The second defendant neither produced nor alluded to any writing made by his brother as evidence of a sale or gift. According to subsection (1) of S.4 of the Land Reform Decree, 1975 a transfer of a customary tenure on public land by sale or gift inter </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could only vest title to the transferee in the improvements or developments or developments carried out on the land. There is no evidence on record of what improvements or developments the late </w:t>
      </w:r>
      <w:proofErr w:type="spellStart"/>
      <w:r>
        <w:rPr>
          <w:rFonts w:ascii="Times New Roman" w:hAnsi="Times New Roman" w:cs="Times New Roman"/>
          <w:sz w:val="24"/>
          <w:szCs w:val="24"/>
        </w:rPr>
        <w:t>Damasco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Nsereko</w:t>
      </w:r>
      <w:proofErr w:type="spellEnd"/>
      <w:r>
        <w:rPr>
          <w:rFonts w:ascii="Times New Roman" w:hAnsi="Times New Roman" w:cs="Times New Roman"/>
          <w:sz w:val="24"/>
          <w:szCs w:val="24"/>
        </w:rPr>
        <w:t xml:space="preserve"> (the brother) </w:t>
      </w:r>
      <w:r>
        <w:rPr>
          <w:rFonts w:ascii="Times New Roman" w:hAnsi="Times New Roman" w:cs="Times New Roman"/>
          <w:sz w:val="24"/>
          <w:szCs w:val="24"/>
        </w:rPr>
        <w:lastRenderedPageBreak/>
        <w:t xml:space="preserve">transferred to the second defendant. It is possible that during the absence of the late </w:t>
      </w:r>
      <w:proofErr w:type="spellStart"/>
      <w:r>
        <w:rPr>
          <w:rFonts w:ascii="Times New Roman" w:hAnsi="Times New Roman" w:cs="Times New Roman"/>
          <w:sz w:val="24"/>
          <w:szCs w:val="24"/>
        </w:rPr>
        <w:t>Damasco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Nsereko</w:t>
      </w:r>
      <w:proofErr w:type="spellEnd"/>
      <w:r>
        <w:rPr>
          <w:rFonts w:ascii="Times New Roman" w:hAnsi="Times New Roman" w:cs="Times New Roman"/>
          <w:sz w:val="24"/>
          <w:szCs w:val="24"/>
        </w:rPr>
        <w:t xml:space="preserve"> the second defendant appropriated to himself a vacant portion of the former’s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So in this particular case the question of giving notice to the prescribed authority does not rise.</w:t>
      </w:r>
    </w:p>
    <w:p w:rsidR="003C7C86" w:rsidRDefault="003C7C86"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 found the second defendant evasive in answering questions during cross examination. He also changed his story relating to the year when he built his house on the land. At first he stated that he built the house in 1991, but later he said that he did so in 1980. He did not impress me as a truthful witness. I did not believe his story. In the circumstances I find that the second defendant failed to prove that he acquired any plot or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lawfully. I therefore hold that the second defendant occupied and constructed a building on the land illegally.</w:t>
      </w:r>
    </w:p>
    <w:p w:rsidR="003C7C86" w:rsidRDefault="007D631A" w:rsidP="00743871">
      <w:pPr>
        <w:spacing w:line="360" w:lineRule="auto"/>
        <w:rPr>
          <w:rFonts w:ascii="Times New Roman" w:hAnsi="Times New Roman" w:cs="Times New Roman"/>
          <w:sz w:val="24"/>
          <w:szCs w:val="24"/>
        </w:rPr>
      </w:pPr>
      <w:r>
        <w:rPr>
          <w:rFonts w:ascii="Times New Roman" w:hAnsi="Times New Roman" w:cs="Times New Roman"/>
          <w:sz w:val="24"/>
          <w:szCs w:val="24"/>
        </w:rPr>
        <w:t>The 3</w:t>
      </w:r>
      <w:r w:rsidRPr="007D631A">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MUSA MUGATTANSI (DW3) testified as follows:-</w:t>
      </w:r>
    </w:p>
    <w:p w:rsidR="007D631A" w:rsidRDefault="007D631A"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settled at </w:t>
      </w:r>
      <w:proofErr w:type="spellStart"/>
      <w:r>
        <w:rPr>
          <w:rFonts w:ascii="Times New Roman" w:hAnsi="Times New Roman" w:cs="Times New Roman"/>
          <w:sz w:val="24"/>
          <w:szCs w:val="24"/>
        </w:rPr>
        <w:t>Kabowa</w:t>
      </w:r>
      <w:proofErr w:type="spellEnd"/>
      <w:r>
        <w:rPr>
          <w:rFonts w:ascii="Times New Roman" w:hAnsi="Times New Roman" w:cs="Times New Roman"/>
          <w:sz w:val="24"/>
          <w:szCs w:val="24"/>
        </w:rPr>
        <w:t xml:space="preserve"> in 1977. He is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holder. His father called Elias </w:t>
      </w:r>
      <w:proofErr w:type="spellStart"/>
      <w:r>
        <w:rPr>
          <w:rFonts w:ascii="Times New Roman" w:hAnsi="Times New Roman" w:cs="Times New Roman"/>
          <w:sz w:val="24"/>
          <w:szCs w:val="24"/>
        </w:rPr>
        <w:t>Semakula</w:t>
      </w:r>
      <w:proofErr w:type="spellEnd"/>
      <w:r>
        <w:rPr>
          <w:rFonts w:ascii="Times New Roman" w:hAnsi="Times New Roman" w:cs="Times New Roman"/>
          <w:sz w:val="24"/>
          <w:szCs w:val="24"/>
        </w:rPr>
        <w:t xml:space="preserve"> gave him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There were crops on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like banana plants, Yams, Avocado trees and sugarcanes. When he was given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he cultivated it and planted more banana plants, sugar canes and yams. He constructed a house on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1993.</w:t>
      </w:r>
    </w:p>
    <w:p w:rsidR="00783157" w:rsidRDefault="00783157"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house is occupied by him and some tenants. His father introduced him to one </w:t>
      </w:r>
      <w:proofErr w:type="spellStart"/>
      <w:r>
        <w:rPr>
          <w:rFonts w:ascii="Times New Roman" w:hAnsi="Times New Roman" w:cs="Times New Roman"/>
          <w:sz w:val="24"/>
          <w:szCs w:val="24"/>
        </w:rPr>
        <w:t>Mwebe</w:t>
      </w:r>
      <w:proofErr w:type="spellEnd"/>
      <w:r>
        <w:rPr>
          <w:rFonts w:ascii="Times New Roman" w:hAnsi="Times New Roman" w:cs="Times New Roman"/>
          <w:sz w:val="24"/>
          <w:szCs w:val="24"/>
        </w:rPr>
        <w:t xml:space="preserve"> who was the Chairman of the village. His father told him the name of the landlord as </w:t>
      </w:r>
      <w:proofErr w:type="spellStart"/>
      <w:r>
        <w:rPr>
          <w:rFonts w:ascii="Times New Roman" w:hAnsi="Times New Roman" w:cs="Times New Roman"/>
          <w:sz w:val="24"/>
          <w:szCs w:val="24"/>
        </w:rPr>
        <w:t>Kanala</w:t>
      </w:r>
      <w:proofErr w:type="spellEnd"/>
      <w:r>
        <w:rPr>
          <w:rFonts w:ascii="Times New Roman" w:hAnsi="Times New Roman" w:cs="Times New Roman"/>
          <w:sz w:val="24"/>
          <w:szCs w:val="24"/>
        </w:rPr>
        <w:t xml:space="preserve">. He took him to meet </w:t>
      </w:r>
      <w:proofErr w:type="spellStart"/>
      <w:r>
        <w:rPr>
          <w:rFonts w:ascii="Times New Roman" w:hAnsi="Times New Roman" w:cs="Times New Roman"/>
          <w:sz w:val="24"/>
          <w:szCs w:val="24"/>
        </w:rPr>
        <w:t>Kanala</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Ndeeba</w:t>
      </w:r>
      <w:proofErr w:type="spellEnd"/>
      <w:r>
        <w:rPr>
          <w:rFonts w:ascii="Times New Roman" w:hAnsi="Times New Roman" w:cs="Times New Roman"/>
          <w:sz w:val="24"/>
          <w:szCs w:val="24"/>
        </w:rPr>
        <w:t>.</w:t>
      </w:r>
    </w:p>
    <w:p w:rsidR="0095745A" w:rsidRDefault="0095745A" w:rsidP="00743871">
      <w:pPr>
        <w:spacing w:line="360" w:lineRule="auto"/>
        <w:rPr>
          <w:rFonts w:ascii="Times New Roman" w:hAnsi="Times New Roman" w:cs="Times New Roman"/>
          <w:sz w:val="24"/>
          <w:szCs w:val="24"/>
        </w:rPr>
      </w:pPr>
      <w:r>
        <w:rPr>
          <w:rFonts w:ascii="Times New Roman" w:hAnsi="Times New Roman" w:cs="Times New Roman"/>
          <w:sz w:val="24"/>
          <w:szCs w:val="24"/>
        </w:rPr>
        <w:t>In response to cross examination he testified as follows:-</w:t>
      </w:r>
    </w:p>
    <w:p w:rsidR="0019583D" w:rsidRDefault="0019583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never checked in land office to know on whose land his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is situated. He knew his landlord as </w:t>
      </w:r>
      <w:proofErr w:type="spellStart"/>
      <w:r>
        <w:rPr>
          <w:rFonts w:ascii="Times New Roman" w:hAnsi="Times New Roman" w:cs="Times New Roman"/>
          <w:sz w:val="24"/>
          <w:szCs w:val="24"/>
        </w:rPr>
        <w:t>Kanala</w:t>
      </w:r>
      <w:proofErr w:type="spellEnd"/>
      <w:r>
        <w:rPr>
          <w:rFonts w:ascii="Times New Roman" w:hAnsi="Times New Roman" w:cs="Times New Roman"/>
          <w:sz w:val="24"/>
          <w:szCs w:val="24"/>
        </w:rPr>
        <w:t xml:space="preserve">. He did not know if the land which his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is situated belongs to plaintiff. He would only vacate the land upon being </w:t>
      </w:r>
      <w:proofErr w:type="spellStart"/>
      <w:r>
        <w:rPr>
          <w:rFonts w:ascii="Times New Roman" w:hAnsi="Times New Roman" w:cs="Times New Roman"/>
          <w:sz w:val="24"/>
          <w:szCs w:val="24"/>
        </w:rPr>
        <w:t>compensanted</w:t>
      </w:r>
      <w:proofErr w:type="spellEnd"/>
      <w:r>
        <w:rPr>
          <w:rFonts w:ascii="Times New Roman" w:hAnsi="Times New Roman" w:cs="Times New Roman"/>
          <w:sz w:val="24"/>
          <w:szCs w:val="24"/>
        </w:rPr>
        <w:t xml:space="preserve"> for his developments. He has four houses on the land. He has sugarcane, banana plants, avocado trees and yams.</w:t>
      </w:r>
    </w:p>
    <w:p w:rsidR="0019583D" w:rsidRDefault="0019583D" w:rsidP="00743871">
      <w:pPr>
        <w:spacing w:line="360" w:lineRule="auto"/>
        <w:rPr>
          <w:rFonts w:ascii="Times New Roman" w:hAnsi="Times New Roman" w:cs="Times New Roman"/>
          <w:sz w:val="24"/>
          <w:szCs w:val="24"/>
        </w:rPr>
      </w:pPr>
      <w:r>
        <w:rPr>
          <w:rFonts w:ascii="Times New Roman" w:hAnsi="Times New Roman" w:cs="Times New Roman"/>
          <w:sz w:val="24"/>
          <w:szCs w:val="24"/>
        </w:rPr>
        <w:t>At the locus in quo the 3</w:t>
      </w:r>
      <w:r w:rsidRPr="0019583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(DW3) testified as follows:-</w:t>
      </w:r>
    </w:p>
    <w:p w:rsidR="0019583D" w:rsidRDefault="0019583D" w:rsidP="00743871">
      <w:pPr>
        <w:spacing w:line="360" w:lineRule="auto"/>
        <w:rPr>
          <w:rFonts w:ascii="Times New Roman" w:hAnsi="Times New Roman" w:cs="Times New Roman"/>
          <w:sz w:val="24"/>
          <w:szCs w:val="24"/>
        </w:rPr>
      </w:pPr>
      <w:r>
        <w:rPr>
          <w:rFonts w:ascii="Times New Roman" w:hAnsi="Times New Roman" w:cs="Times New Roman"/>
          <w:sz w:val="24"/>
          <w:szCs w:val="24"/>
        </w:rPr>
        <w:t>He has four structures on the land. They were built with clay bricks. He has crops on the land such as Yams, cassava, sweet bananas, avocado and Paw paws.</w:t>
      </w:r>
    </w:p>
    <w:p w:rsidR="0019583D" w:rsidRDefault="0019583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started occupying the land in 1977. He started construction in 1981. </w:t>
      </w:r>
      <w:proofErr w:type="gramStart"/>
      <w:r>
        <w:rPr>
          <w:rFonts w:ascii="Times New Roman" w:hAnsi="Times New Roman" w:cs="Times New Roman"/>
          <w:sz w:val="24"/>
          <w:szCs w:val="24"/>
        </w:rPr>
        <w:t>Between 1977-1981</w:t>
      </w:r>
      <w:proofErr w:type="gramEnd"/>
      <w:r>
        <w:rPr>
          <w:rFonts w:ascii="Times New Roman" w:hAnsi="Times New Roman" w:cs="Times New Roman"/>
          <w:sz w:val="24"/>
          <w:szCs w:val="24"/>
        </w:rPr>
        <w:t xml:space="preserve"> he used the area for repairing vehicles. He also cultivated food crops in the area. When he </w:t>
      </w:r>
      <w:r>
        <w:rPr>
          <w:rFonts w:ascii="Times New Roman" w:hAnsi="Times New Roman" w:cs="Times New Roman"/>
          <w:sz w:val="24"/>
          <w:szCs w:val="24"/>
        </w:rPr>
        <w:lastRenderedPageBreak/>
        <w:t xml:space="preserve">commenced construction neither the plaintiff nor any other person stopped him. He constructed his last building in 1993. He has no approved building plans for his structures. He does not pay any rent for his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His buildings are found within the area which court inspected.</w:t>
      </w:r>
    </w:p>
    <w:p w:rsidR="00FA3C58" w:rsidRDefault="00FA3C58"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locus in quo I observed that the houses belonging to Musa </w:t>
      </w:r>
      <w:proofErr w:type="spellStart"/>
      <w:r>
        <w:rPr>
          <w:rFonts w:ascii="Times New Roman" w:hAnsi="Times New Roman" w:cs="Times New Roman"/>
          <w:sz w:val="24"/>
          <w:szCs w:val="24"/>
        </w:rPr>
        <w:t>Mugattansi</w:t>
      </w:r>
      <w:proofErr w:type="spellEnd"/>
      <w:r>
        <w:rPr>
          <w:rFonts w:ascii="Times New Roman" w:hAnsi="Times New Roman" w:cs="Times New Roman"/>
          <w:sz w:val="24"/>
          <w:szCs w:val="24"/>
        </w:rPr>
        <w:t xml:space="preserve"> (DW3) are situated on the land comprised within the boundaries which the</w:t>
      </w:r>
      <w:r w:rsidR="002177AD">
        <w:rPr>
          <w:rFonts w:ascii="Times New Roman" w:hAnsi="Times New Roman" w:cs="Times New Roman"/>
          <w:sz w:val="24"/>
          <w:szCs w:val="24"/>
        </w:rPr>
        <w:t xml:space="preserve"> plaintiff showed to court. I also observed that the area occupied by the 3</w:t>
      </w:r>
      <w:r w:rsidR="002177AD" w:rsidRPr="002177AD">
        <w:rPr>
          <w:rFonts w:ascii="Times New Roman" w:hAnsi="Times New Roman" w:cs="Times New Roman"/>
          <w:sz w:val="24"/>
          <w:szCs w:val="24"/>
          <w:vertAlign w:val="superscript"/>
        </w:rPr>
        <w:t>rd</w:t>
      </w:r>
      <w:r w:rsidR="002177AD">
        <w:rPr>
          <w:rFonts w:ascii="Times New Roman" w:hAnsi="Times New Roman" w:cs="Times New Roman"/>
          <w:sz w:val="24"/>
          <w:szCs w:val="24"/>
        </w:rPr>
        <w:t xml:space="preserve"> defendant (DW3) had some crops like cassava, sugar canes, sweet bananas, yams and avocado trees.</w:t>
      </w:r>
    </w:p>
    <w:p w:rsidR="00AB7C3E" w:rsidRDefault="00AB7C3E"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conceded that Elias </w:t>
      </w:r>
      <w:proofErr w:type="spellStart"/>
      <w:r>
        <w:rPr>
          <w:rFonts w:ascii="Times New Roman" w:hAnsi="Times New Roman" w:cs="Times New Roman"/>
          <w:sz w:val="24"/>
          <w:szCs w:val="24"/>
        </w:rPr>
        <w:t>Semakula</w:t>
      </w:r>
      <w:proofErr w:type="spellEnd"/>
      <w:r>
        <w:rPr>
          <w:rFonts w:ascii="Times New Roman" w:hAnsi="Times New Roman" w:cs="Times New Roman"/>
          <w:sz w:val="24"/>
          <w:szCs w:val="24"/>
        </w:rPr>
        <w:t>, the father of the 3</w:t>
      </w:r>
      <w:r w:rsidRPr="00AB7C3E">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was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owner and not a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owner. Counsel submitted that the 3</w:t>
      </w:r>
      <w:r w:rsidRPr="00AB7C3E">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was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owner and not a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owner. Counsel submitted that the 3</w:t>
      </w:r>
      <w:r w:rsidRPr="00AB7C3E">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acquired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the 1977, and at that time the law applicable was the Land Reform Decree, 1975. He submitted that there was no evidence that he complied with that law when he was acquiring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Counsel concluded that the 3</w:t>
      </w:r>
      <w:r w:rsidRPr="00AB7C3E">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acquisition of the said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was unlawful.</w:t>
      </w:r>
    </w:p>
    <w:p w:rsidR="00E141F2" w:rsidRDefault="00E141F2" w:rsidP="00743871">
      <w:pPr>
        <w:spacing w:line="360" w:lineRule="auto"/>
        <w:rPr>
          <w:rFonts w:ascii="Times New Roman" w:hAnsi="Times New Roman" w:cs="Times New Roman"/>
          <w:sz w:val="24"/>
          <w:szCs w:val="24"/>
        </w:rPr>
      </w:pPr>
      <w:r>
        <w:rPr>
          <w:rFonts w:ascii="Times New Roman" w:hAnsi="Times New Roman" w:cs="Times New Roman"/>
          <w:sz w:val="24"/>
          <w:szCs w:val="24"/>
        </w:rPr>
        <w:t>It appears to me that the 3</w:t>
      </w:r>
      <w:r w:rsidRPr="00E141F2">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(DW3) acquired on transfer by gift inter </w:t>
      </w:r>
      <w:proofErr w:type="spellStart"/>
      <w:r>
        <w:rPr>
          <w:rFonts w:ascii="Times New Roman" w:hAnsi="Times New Roman" w:cs="Times New Roman"/>
          <w:sz w:val="24"/>
          <w:szCs w:val="24"/>
        </w:rPr>
        <w:t>vivos</w:t>
      </w:r>
      <w:proofErr w:type="spellEnd"/>
      <w:r>
        <w:rPr>
          <w:rFonts w:ascii="Times New Roman" w:hAnsi="Times New Roman" w:cs="Times New Roman"/>
          <w:sz w:val="24"/>
          <w:szCs w:val="24"/>
        </w:rPr>
        <w:t xml:space="preserve"> an existing customary holding. It is not very clear for how long Elias </w:t>
      </w:r>
      <w:proofErr w:type="spellStart"/>
      <w:r>
        <w:rPr>
          <w:rFonts w:ascii="Times New Roman" w:hAnsi="Times New Roman" w:cs="Times New Roman"/>
          <w:sz w:val="24"/>
          <w:szCs w:val="24"/>
        </w:rPr>
        <w:t>Semakula</w:t>
      </w:r>
      <w:proofErr w:type="spellEnd"/>
      <w:r>
        <w:rPr>
          <w:rFonts w:ascii="Times New Roman" w:hAnsi="Times New Roman" w:cs="Times New Roman"/>
          <w:sz w:val="24"/>
          <w:szCs w:val="24"/>
        </w:rPr>
        <w:t>, the father of the 3</w:t>
      </w:r>
      <w:r w:rsidRPr="00E141F2">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held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before he gave it to the 3</w:t>
      </w:r>
      <w:r w:rsidRPr="00E141F2">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However, it is clear from the evidence that there were developments on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like banana plants, </w:t>
      </w:r>
      <w:proofErr w:type="spellStart"/>
      <w:r>
        <w:rPr>
          <w:rFonts w:ascii="Times New Roman" w:hAnsi="Times New Roman" w:cs="Times New Roman"/>
          <w:sz w:val="24"/>
          <w:szCs w:val="24"/>
        </w:rPr>
        <w:t>yama</w:t>
      </w:r>
      <w:proofErr w:type="spellEnd"/>
      <w:r>
        <w:rPr>
          <w:rFonts w:ascii="Times New Roman" w:hAnsi="Times New Roman" w:cs="Times New Roman"/>
          <w:sz w:val="24"/>
          <w:szCs w:val="24"/>
        </w:rPr>
        <w:t>, Avocado and Sugarcanes. I agree with</w:t>
      </w:r>
      <w:r w:rsidR="00201B2C">
        <w:rPr>
          <w:rFonts w:ascii="Times New Roman" w:hAnsi="Times New Roman" w:cs="Times New Roman"/>
          <w:sz w:val="24"/>
          <w:szCs w:val="24"/>
        </w:rPr>
        <w:t xml:space="preserve"> learned Counsel Mr. </w:t>
      </w:r>
      <w:proofErr w:type="spellStart"/>
      <w:r w:rsidR="00201B2C">
        <w:rPr>
          <w:rFonts w:ascii="Times New Roman" w:hAnsi="Times New Roman" w:cs="Times New Roman"/>
          <w:sz w:val="24"/>
          <w:szCs w:val="24"/>
        </w:rPr>
        <w:t>Muyonjo</w:t>
      </w:r>
      <w:proofErr w:type="spellEnd"/>
      <w:r w:rsidR="00201B2C">
        <w:rPr>
          <w:rFonts w:ascii="Times New Roman" w:hAnsi="Times New Roman" w:cs="Times New Roman"/>
          <w:sz w:val="24"/>
          <w:szCs w:val="24"/>
        </w:rPr>
        <w:t xml:space="preserve"> that the evidence given by the defendant (DW3) was very consistent. I do believe his evidence that he acquired the </w:t>
      </w:r>
      <w:proofErr w:type="spellStart"/>
      <w:r w:rsidR="00201B2C">
        <w:rPr>
          <w:rFonts w:ascii="Times New Roman" w:hAnsi="Times New Roman" w:cs="Times New Roman"/>
          <w:sz w:val="24"/>
          <w:szCs w:val="24"/>
        </w:rPr>
        <w:t>Kibanja</w:t>
      </w:r>
      <w:proofErr w:type="spellEnd"/>
      <w:r w:rsidR="00201B2C">
        <w:rPr>
          <w:rFonts w:ascii="Times New Roman" w:hAnsi="Times New Roman" w:cs="Times New Roman"/>
          <w:sz w:val="24"/>
          <w:szCs w:val="24"/>
        </w:rPr>
        <w:t xml:space="preserve"> in 1977, and that it was given to him by his father. The 3</w:t>
      </w:r>
      <w:r w:rsidR="00201B2C" w:rsidRPr="00201B2C">
        <w:rPr>
          <w:rFonts w:ascii="Times New Roman" w:hAnsi="Times New Roman" w:cs="Times New Roman"/>
          <w:sz w:val="24"/>
          <w:szCs w:val="24"/>
          <w:vertAlign w:val="superscript"/>
        </w:rPr>
        <w:t>rd</w:t>
      </w:r>
      <w:r w:rsidR="00201B2C">
        <w:rPr>
          <w:rFonts w:ascii="Times New Roman" w:hAnsi="Times New Roman" w:cs="Times New Roman"/>
          <w:sz w:val="24"/>
          <w:szCs w:val="24"/>
        </w:rPr>
        <w:t xml:space="preserve"> defendant testified that he started construction in 1981 and completed his last building in 1983. This evidence remained uncontroverted. The plaintiff testified that he realized in 1990 that people had started putting up illegal structures on his land.</w:t>
      </w:r>
      <w:r w:rsidR="00C961D1">
        <w:rPr>
          <w:rFonts w:ascii="Times New Roman" w:hAnsi="Times New Roman" w:cs="Times New Roman"/>
          <w:sz w:val="24"/>
          <w:szCs w:val="24"/>
        </w:rPr>
        <w:t xml:space="preserve"> In response to cross examination the plaintiff testified that there was an influx of people </w:t>
      </w:r>
      <w:proofErr w:type="spellStart"/>
      <w:r w:rsidR="00C961D1">
        <w:rPr>
          <w:rFonts w:ascii="Times New Roman" w:hAnsi="Times New Roman" w:cs="Times New Roman"/>
          <w:sz w:val="24"/>
          <w:szCs w:val="24"/>
        </w:rPr>
        <w:t>enccd</w:t>
      </w:r>
      <w:proofErr w:type="spellEnd"/>
      <w:r w:rsidR="00C961D1">
        <w:rPr>
          <w:rFonts w:ascii="Times New Roman" w:hAnsi="Times New Roman" w:cs="Times New Roman"/>
          <w:sz w:val="24"/>
          <w:szCs w:val="24"/>
        </w:rPr>
        <w:t xml:space="preserve"> around 1990. The plaintiff did not say that when he became registered proprietor in 1971 he appointed an agent to look after his land and inform him of what was going on. In the circumstances I do believe the 3</w:t>
      </w:r>
      <w:r w:rsidR="00C961D1" w:rsidRPr="00C961D1">
        <w:rPr>
          <w:rFonts w:ascii="Times New Roman" w:hAnsi="Times New Roman" w:cs="Times New Roman"/>
          <w:sz w:val="24"/>
          <w:szCs w:val="24"/>
          <w:vertAlign w:val="superscript"/>
        </w:rPr>
        <w:t>rd</w:t>
      </w:r>
      <w:r w:rsidR="00C961D1">
        <w:rPr>
          <w:rFonts w:ascii="Times New Roman" w:hAnsi="Times New Roman" w:cs="Times New Roman"/>
          <w:sz w:val="24"/>
          <w:szCs w:val="24"/>
        </w:rPr>
        <w:t xml:space="preserve"> </w:t>
      </w:r>
      <w:proofErr w:type="gramStart"/>
      <w:r w:rsidR="00C961D1">
        <w:rPr>
          <w:rFonts w:ascii="Times New Roman" w:hAnsi="Times New Roman" w:cs="Times New Roman"/>
          <w:sz w:val="24"/>
          <w:szCs w:val="24"/>
        </w:rPr>
        <w:t>defendant ‘s</w:t>
      </w:r>
      <w:proofErr w:type="gramEnd"/>
      <w:r w:rsidR="00C961D1">
        <w:rPr>
          <w:rFonts w:ascii="Times New Roman" w:hAnsi="Times New Roman" w:cs="Times New Roman"/>
          <w:sz w:val="24"/>
          <w:szCs w:val="24"/>
        </w:rPr>
        <w:t xml:space="preserve"> testimony that when he commenced construction in 1981 neither the plaintiff nor any other person stopped him. So it follows that in 1990 when the plaintiff reported the defendants to the local council 1 Chairman of the area the 3</w:t>
      </w:r>
      <w:r w:rsidR="00C961D1" w:rsidRPr="00C961D1">
        <w:rPr>
          <w:rFonts w:ascii="Times New Roman" w:hAnsi="Times New Roman" w:cs="Times New Roman"/>
          <w:sz w:val="24"/>
          <w:szCs w:val="24"/>
          <w:vertAlign w:val="superscript"/>
        </w:rPr>
        <w:t>rd</w:t>
      </w:r>
      <w:r w:rsidR="00C961D1">
        <w:rPr>
          <w:rFonts w:ascii="Times New Roman" w:hAnsi="Times New Roman" w:cs="Times New Roman"/>
          <w:sz w:val="24"/>
          <w:szCs w:val="24"/>
        </w:rPr>
        <w:t xml:space="preserve"> defendant had been in occupation of his </w:t>
      </w:r>
      <w:proofErr w:type="spellStart"/>
      <w:r w:rsidR="00C961D1">
        <w:rPr>
          <w:rFonts w:ascii="Times New Roman" w:hAnsi="Times New Roman" w:cs="Times New Roman"/>
          <w:sz w:val="24"/>
          <w:szCs w:val="24"/>
        </w:rPr>
        <w:t>kibanja</w:t>
      </w:r>
      <w:proofErr w:type="spellEnd"/>
      <w:r w:rsidR="00C961D1">
        <w:rPr>
          <w:rFonts w:ascii="Times New Roman" w:hAnsi="Times New Roman" w:cs="Times New Roman"/>
          <w:sz w:val="24"/>
          <w:szCs w:val="24"/>
        </w:rPr>
        <w:t xml:space="preserve"> for about 13 years, computing from 1977. It also follows </w:t>
      </w:r>
      <w:r w:rsidR="00C961D1">
        <w:rPr>
          <w:rFonts w:ascii="Times New Roman" w:hAnsi="Times New Roman" w:cs="Times New Roman"/>
          <w:sz w:val="24"/>
          <w:szCs w:val="24"/>
        </w:rPr>
        <w:lastRenderedPageBreak/>
        <w:t>that at the time this suit was filed on 5/5/98 the 3</w:t>
      </w:r>
      <w:r w:rsidR="00C961D1" w:rsidRPr="00C961D1">
        <w:rPr>
          <w:rFonts w:ascii="Times New Roman" w:hAnsi="Times New Roman" w:cs="Times New Roman"/>
          <w:sz w:val="24"/>
          <w:szCs w:val="24"/>
          <w:vertAlign w:val="superscript"/>
        </w:rPr>
        <w:t>rd</w:t>
      </w:r>
      <w:r w:rsidR="00C961D1">
        <w:rPr>
          <w:rFonts w:ascii="Times New Roman" w:hAnsi="Times New Roman" w:cs="Times New Roman"/>
          <w:sz w:val="24"/>
          <w:szCs w:val="24"/>
        </w:rPr>
        <w:t xml:space="preserve"> defendant had been in occupation of his </w:t>
      </w:r>
      <w:proofErr w:type="spellStart"/>
      <w:r w:rsidR="00C961D1">
        <w:rPr>
          <w:rFonts w:ascii="Times New Roman" w:hAnsi="Times New Roman" w:cs="Times New Roman"/>
          <w:sz w:val="24"/>
          <w:szCs w:val="24"/>
        </w:rPr>
        <w:t>kibanja</w:t>
      </w:r>
      <w:proofErr w:type="spellEnd"/>
      <w:r w:rsidR="00C961D1">
        <w:rPr>
          <w:rFonts w:ascii="Times New Roman" w:hAnsi="Times New Roman" w:cs="Times New Roman"/>
          <w:sz w:val="24"/>
          <w:szCs w:val="24"/>
        </w:rPr>
        <w:t xml:space="preserve"> for about 21 years.</w:t>
      </w:r>
    </w:p>
    <w:p w:rsidR="00C961D1" w:rsidRDefault="00C961D1" w:rsidP="00743871">
      <w:pPr>
        <w:spacing w:line="360" w:lineRule="auto"/>
        <w:rPr>
          <w:rFonts w:ascii="Times New Roman" w:hAnsi="Times New Roman" w:cs="Times New Roman"/>
          <w:sz w:val="24"/>
          <w:szCs w:val="24"/>
        </w:rPr>
      </w:pPr>
      <w:r>
        <w:rPr>
          <w:rFonts w:ascii="Times New Roman" w:hAnsi="Times New Roman" w:cs="Times New Roman"/>
          <w:sz w:val="24"/>
          <w:szCs w:val="24"/>
        </w:rPr>
        <w:t>The 3</w:t>
      </w:r>
      <w:r w:rsidRPr="00C961D1">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did not produce any evidence to show that in 1977 when his father, Elias </w:t>
      </w:r>
      <w:proofErr w:type="spellStart"/>
      <w:r>
        <w:rPr>
          <w:rFonts w:ascii="Times New Roman" w:hAnsi="Times New Roman" w:cs="Times New Roman"/>
          <w:sz w:val="24"/>
          <w:szCs w:val="24"/>
        </w:rPr>
        <w:t>Semakula</w:t>
      </w:r>
      <w:proofErr w:type="spellEnd"/>
      <w:r>
        <w:rPr>
          <w:rFonts w:ascii="Times New Roman" w:hAnsi="Times New Roman" w:cs="Times New Roman"/>
          <w:sz w:val="24"/>
          <w:szCs w:val="24"/>
        </w:rPr>
        <w:t xml:space="preserve">, gave him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question he had previously given notice of not less than three months to the prescribed authority. However, it should be observed that Regulation 8 (1) of the Land Reform Regulations, 1978 had given persons in occupation of land by customary tenure 24 months from the commencement of the Decree to apply to the sub county Land Committee to be registered in respect of such occupation. The </w:t>
      </w:r>
      <w:r w:rsidR="00520F7A">
        <w:rPr>
          <w:rFonts w:ascii="Times New Roman" w:hAnsi="Times New Roman" w:cs="Times New Roman"/>
          <w:sz w:val="24"/>
          <w:szCs w:val="24"/>
        </w:rPr>
        <w:t>Dec</w:t>
      </w:r>
      <w:r>
        <w:rPr>
          <w:rFonts w:ascii="Times New Roman" w:hAnsi="Times New Roman" w:cs="Times New Roman"/>
          <w:sz w:val="24"/>
          <w:szCs w:val="24"/>
        </w:rPr>
        <w:t>ree came into force on 1</w:t>
      </w:r>
      <w:r w:rsidRPr="00C961D1">
        <w:rPr>
          <w:rFonts w:ascii="Times New Roman" w:hAnsi="Times New Roman" w:cs="Times New Roman"/>
          <w:sz w:val="24"/>
          <w:szCs w:val="24"/>
          <w:vertAlign w:val="superscript"/>
        </w:rPr>
        <w:t>st</w:t>
      </w:r>
      <w:r w:rsidR="00520F7A">
        <w:rPr>
          <w:rFonts w:ascii="Times New Roman" w:hAnsi="Times New Roman" w:cs="Times New Roman"/>
          <w:sz w:val="24"/>
          <w:szCs w:val="24"/>
        </w:rPr>
        <w:t xml:space="preserve"> June 1975. It is possible that in 1977, when the 3</w:t>
      </w:r>
      <w:r w:rsidR="00520F7A" w:rsidRPr="00520F7A">
        <w:rPr>
          <w:rFonts w:ascii="Times New Roman" w:hAnsi="Times New Roman" w:cs="Times New Roman"/>
          <w:sz w:val="24"/>
          <w:szCs w:val="24"/>
          <w:vertAlign w:val="superscript"/>
        </w:rPr>
        <w:t>rd</w:t>
      </w:r>
      <w:r w:rsidR="00520F7A">
        <w:rPr>
          <w:rFonts w:ascii="Times New Roman" w:hAnsi="Times New Roman" w:cs="Times New Roman"/>
          <w:sz w:val="24"/>
          <w:szCs w:val="24"/>
        </w:rPr>
        <w:t xml:space="preserve"> defendant was given the </w:t>
      </w:r>
      <w:proofErr w:type="spellStart"/>
      <w:r w:rsidR="00520F7A">
        <w:rPr>
          <w:rFonts w:ascii="Times New Roman" w:hAnsi="Times New Roman" w:cs="Times New Roman"/>
          <w:sz w:val="24"/>
          <w:szCs w:val="24"/>
        </w:rPr>
        <w:t>Kibanja</w:t>
      </w:r>
      <w:proofErr w:type="spellEnd"/>
      <w:r w:rsidR="00520F7A">
        <w:rPr>
          <w:rFonts w:ascii="Times New Roman" w:hAnsi="Times New Roman" w:cs="Times New Roman"/>
          <w:sz w:val="24"/>
          <w:szCs w:val="24"/>
        </w:rPr>
        <w:t xml:space="preserve"> in question, </w:t>
      </w:r>
      <w:r>
        <w:rPr>
          <w:rFonts w:ascii="Times New Roman" w:hAnsi="Times New Roman" w:cs="Times New Roman"/>
          <w:sz w:val="24"/>
          <w:szCs w:val="24"/>
        </w:rPr>
        <w:t>even the initial 24 months period for application for such registration had not yet expired.</w:t>
      </w:r>
    </w:p>
    <w:p w:rsidR="00252F81" w:rsidRDefault="00252F81" w:rsidP="00743871">
      <w:pPr>
        <w:spacing w:line="360" w:lineRule="auto"/>
        <w:rPr>
          <w:rFonts w:ascii="Times New Roman" w:hAnsi="Times New Roman" w:cs="Times New Roman"/>
          <w:sz w:val="24"/>
          <w:szCs w:val="24"/>
        </w:rPr>
      </w:pPr>
      <w:r>
        <w:rPr>
          <w:rFonts w:ascii="Times New Roman" w:hAnsi="Times New Roman" w:cs="Times New Roman"/>
          <w:sz w:val="24"/>
          <w:szCs w:val="24"/>
        </w:rPr>
        <w:t>In the case of TIFU LUKWAGO V. SAMWIRI MUDDE KIZZA (Supra) MULENGA J.S.C. considered the decision of the Supreme Court in PAUL KISEKKA SAKU V. SEVENTH DAY ADVENTS CHURCH ASSOCIATION OF UGANDA (Supra) and observed as follows</w:t>
      </w:r>
      <w:r w:rsidR="00BE5C59">
        <w:rPr>
          <w:rFonts w:ascii="Times New Roman" w:hAnsi="Times New Roman" w:cs="Times New Roman"/>
          <w:sz w:val="24"/>
          <w:szCs w:val="24"/>
        </w:rPr>
        <w:t>:</w:t>
      </w:r>
    </w:p>
    <w:p w:rsidR="00BE5C59" w:rsidRDefault="00BE5C59" w:rsidP="00743871">
      <w:pPr>
        <w:spacing w:line="360" w:lineRule="auto"/>
        <w:rPr>
          <w:rFonts w:ascii="Times New Roman" w:hAnsi="Times New Roman" w:cs="Times New Roman"/>
          <w:sz w:val="24"/>
          <w:szCs w:val="24"/>
        </w:rPr>
      </w:pPr>
      <w:r>
        <w:rPr>
          <w:rFonts w:ascii="Times New Roman" w:hAnsi="Times New Roman" w:cs="Times New Roman"/>
          <w:sz w:val="24"/>
          <w:szCs w:val="24"/>
        </w:rPr>
        <w:t>“In my view failure to give notice under S. 4 (1) of the Decree is a curable</w:t>
      </w:r>
      <w:r w:rsidR="000C1FF3">
        <w:rPr>
          <w:rFonts w:ascii="Times New Roman" w:hAnsi="Times New Roman" w:cs="Times New Roman"/>
          <w:sz w:val="24"/>
          <w:szCs w:val="24"/>
        </w:rPr>
        <w:t xml:space="preserve"> irregularity, so that even if it had been proved that notice had not been given. I would not have regarded the sale a </w:t>
      </w:r>
      <w:r w:rsidR="009F5146">
        <w:rPr>
          <w:rFonts w:ascii="Times New Roman" w:hAnsi="Times New Roman" w:cs="Times New Roman"/>
          <w:sz w:val="24"/>
          <w:szCs w:val="24"/>
        </w:rPr>
        <w:t>nullity</w:t>
      </w:r>
      <w:r w:rsidR="000C1FF3">
        <w:rPr>
          <w:rFonts w:ascii="Times New Roman" w:hAnsi="Times New Roman" w:cs="Times New Roman"/>
          <w:sz w:val="24"/>
          <w:szCs w:val="24"/>
        </w:rPr>
        <w:t>…………………….</w:t>
      </w:r>
      <w:r w:rsidR="009F5146">
        <w:rPr>
          <w:rFonts w:ascii="Times New Roman" w:hAnsi="Times New Roman" w:cs="Times New Roman"/>
          <w:sz w:val="24"/>
          <w:szCs w:val="24"/>
        </w:rPr>
        <w:t>”</w:t>
      </w:r>
    </w:p>
    <w:p w:rsidR="009F5146" w:rsidRDefault="009F5146" w:rsidP="00743871">
      <w:pPr>
        <w:spacing w:line="360" w:lineRule="auto"/>
        <w:rPr>
          <w:rFonts w:ascii="Times New Roman" w:hAnsi="Times New Roman" w:cs="Times New Roman"/>
          <w:sz w:val="24"/>
          <w:szCs w:val="24"/>
        </w:rPr>
      </w:pPr>
      <w:r>
        <w:rPr>
          <w:rFonts w:ascii="Times New Roman" w:hAnsi="Times New Roman" w:cs="Times New Roman"/>
          <w:sz w:val="24"/>
          <w:szCs w:val="24"/>
        </w:rPr>
        <w:t>In the TIFU LUKWAGO case KAROKORA J.S.C. made the following observation:</w:t>
      </w:r>
      <w:r w:rsidR="00485272">
        <w:rPr>
          <w:rFonts w:ascii="Times New Roman" w:hAnsi="Times New Roman" w:cs="Times New Roman"/>
          <w:sz w:val="24"/>
          <w:szCs w:val="24"/>
        </w:rPr>
        <w:t xml:space="preserve"> </w:t>
      </w:r>
    </w:p>
    <w:p w:rsidR="009B225E" w:rsidRDefault="009B225E"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any case, as it was observed by the Supreme Court in Paulo </w:t>
      </w:r>
      <w:proofErr w:type="spellStart"/>
      <w:r>
        <w:rPr>
          <w:rFonts w:ascii="Times New Roman" w:hAnsi="Times New Roman" w:cs="Times New Roman"/>
          <w:sz w:val="24"/>
          <w:szCs w:val="24"/>
        </w:rPr>
        <w:t>Kisekka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Saku</w:t>
      </w:r>
      <w:proofErr w:type="spellEnd"/>
      <w:r>
        <w:rPr>
          <w:rFonts w:ascii="Times New Roman" w:hAnsi="Times New Roman" w:cs="Times New Roman"/>
          <w:sz w:val="24"/>
          <w:szCs w:val="24"/>
        </w:rPr>
        <w:t xml:space="preserve"> (Supra) there is a lacuna in the Decree as to who is the prescribed authority for the purpose of Section 4 (1) of the Land Reform Decree. In other words there was no prescribed authority to which the notice would be given. In my view, failure to give notice in a case of this nature, where the prescribed authority was not clearly spelt out by the law, would be an irregularity which would not </w:t>
      </w:r>
      <w:proofErr w:type="spellStart"/>
      <w:r>
        <w:rPr>
          <w:rFonts w:ascii="Times New Roman" w:hAnsi="Times New Roman" w:cs="Times New Roman"/>
          <w:sz w:val="24"/>
          <w:szCs w:val="24"/>
        </w:rPr>
        <w:t>vitate</w:t>
      </w:r>
      <w:proofErr w:type="spellEnd"/>
      <w:r>
        <w:rPr>
          <w:rFonts w:ascii="Times New Roman" w:hAnsi="Times New Roman" w:cs="Times New Roman"/>
          <w:sz w:val="24"/>
          <w:szCs w:val="24"/>
        </w:rPr>
        <w:t xml:space="preserve"> the transaction in question.”</w:t>
      </w:r>
      <w:r w:rsidR="00A41210">
        <w:rPr>
          <w:rFonts w:ascii="Times New Roman" w:hAnsi="Times New Roman" w:cs="Times New Roman"/>
          <w:sz w:val="24"/>
          <w:szCs w:val="24"/>
        </w:rPr>
        <w:t xml:space="preserve"> </w:t>
      </w:r>
    </w:p>
    <w:p w:rsidR="00A41210" w:rsidRDefault="00A41210"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 find the observations of the two learned Justices of the Supreme Court a serious departure from the decision in the Paul </w:t>
      </w:r>
      <w:proofErr w:type="spellStart"/>
      <w:r>
        <w:rPr>
          <w:rFonts w:ascii="Times New Roman" w:hAnsi="Times New Roman" w:cs="Times New Roman"/>
          <w:sz w:val="24"/>
          <w:szCs w:val="24"/>
        </w:rPr>
        <w:t>Kisekka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Saku</w:t>
      </w:r>
      <w:proofErr w:type="spellEnd"/>
      <w:r>
        <w:rPr>
          <w:rFonts w:ascii="Times New Roman" w:hAnsi="Times New Roman" w:cs="Times New Roman"/>
          <w:sz w:val="24"/>
          <w:szCs w:val="24"/>
        </w:rPr>
        <w:t xml:space="preserve"> case. In the latter case, in the Judgment of the court, it was observed as follows.</w:t>
      </w:r>
    </w:p>
    <w:p w:rsidR="00250C77" w:rsidRDefault="00250C77"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“It may well be that local chiefs and Land chiefs and Land Committees were intended to be included as prescribed authorities for customary tenancies, but the law seems not to be clear. These institutions appear not to have been set up nor the Decree fully implemented”.</w:t>
      </w:r>
    </w:p>
    <w:p w:rsidR="00250C77" w:rsidRDefault="00250C77"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observations were made by the Supreme Court in 1993. I expressed the view that the prescribed authority was the sub country Land Committee. </w:t>
      </w:r>
      <w:proofErr w:type="gramStart"/>
      <w:r>
        <w:rPr>
          <w:rFonts w:ascii="Times New Roman" w:hAnsi="Times New Roman" w:cs="Times New Roman"/>
          <w:sz w:val="24"/>
          <w:szCs w:val="24"/>
        </w:rPr>
        <w:t>If in 1993 the Supreme Court still doubted if such committee.</w:t>
      </w:r>
      <w:proofErr w:type="gramEnd"/>
      <w:r>
        <w:rPr>
          <w:rFonts w:ascii="Times New Roman" w:hAnsi="Times New Roman" w:cs="Times New Roman"/>
          <w:sz w:val="24"/>
          <w:szCs w:val="24"/>
        </w:rPr>
        <w:t xml:space="preserve"> If in 1993 the Supreme Court still doubted if such committees had been set up then I cannot say that they existed in 1977. In my view this is a better reason for adopting the observations of Justices MULENGA and KAROKORA that failure to give notice under sections 4 (1) of the Land Reform Decree, 1975 was a mere irregularity which did not vitiate the transaction between the 3</w:t>
      </w:r>
      <w:r w:rsidRPr="00250C77">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(DW3) and his father Elias </w:t>
      </w:r>
      <w:proofErr w:type="spellStart"/>
      <w:r>
        <w:rPr>
          <w:rFonts w:ascii="Times New Roman" w:hAnsi="Times New Roman" w:cs="Times New Roman"/>
          <w:sz w:val="24"/>
          <w:szCs w:val="24"/>
        </w:rPr>
        <w:t>Semakula</w:t>
      </w:r>
      <w:proofErr w:type="spellEnd"/>
      <w:r>
        <w:rPr>
          <w:rFonts w:ascii="Times New Roman" w:hAnsi="Times New Roman" w:cs="Times New Roman"/>
          <w:sz w:val="24"/>
          <w:szCs w:val="24"/>
        </w:rPr>
        <w:t xml:space="preserve">. For these reasons I reject the contention of learned Counsel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that the 3</w:t>
      </w:r>
      <w:r w:rsidRPr="00250C77">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acquisition of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in question was unlawful by reason of default in giving notice under section 4(1) of the Land Reform Decree, 1975. I, therefore, hold that the 3</w:t>
      </w:r>
      <w:r w:rsidRPr="00250C77">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MUSA MUGATTANSI, (DW3) acquired his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lawfully from his father.</w:t>
      </w:r>
      <w:r w:rsidR="00CF4D11">
        <w:rPr>
          <w:rFonts w:ascii="Times New Roman" w:hAnsi="Times New Roman" w:cs="Times New Roman"/>
          <w:sz w:val="24"/>
          <w:szCs w:val="24"/>
        </w:rPr>
        <w:t xml:space="preserve"> </w:t>
      </w:r>
    </w:p>
    <w:p w:rsidR="00CF4D11" w:rsidRDefault="00CF4D11" w:rsidP="00743871">
      <w:pPr>
        <w:spacing w:line="360" w:lineRule="auto"/>
        <w:rPr>
          <w:rFonts w:ascii="Times New Roman" w:hAnsi="Times New Roman" w:cs="Times New Roman"/>
          <w:sz w:val="24"/>
          <w:szCs w:val="24"/>
        </w:rPr>
      </w:pPr>
      <w:r>
        <w:rPr>
          <w:rFonts w:ascii="Times New Roman" w:hAnsi="Times New Roman" w:cs="Times New Roman"/>
          <w:sz w:val="24"/>
          <w:szCs w:val="24"/>
        </w:rPr>
        <w:t>The fourth defendant, SIRAJE SIMWOGERERE (DW4) testified as follows:</w:t>
      </w:r>
    </w:p>
    <w:p w:rsidR="00CF4D11" w:rsidRDefault="00CF4D11"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came to </w:t>
      </w:r>
      <w:proofErr w:type="spellStart"/>
      <w:r>
        <w:rPr>
          <w:rFonts w:ascii="Times New Roman" w:hAnsi="Times New Roman" w:cs="Times New Roman"/>
          <w:sz w:val="24"/>
          <w:szCs w:val="24"/>
        </w:rPr>
        <w:t>Kabowa</w:t>
      </w:r>
      <w:proofErr w:type="spellEnd"/>
      <w:r>
        <w:rPr>
          <w:rFonts w:ascii="Times New Roman" w:hAnsi="Times New Roman" w:cs="Times New Roman"/>
          <w:sz w:val="24"/>
          <w:szCs w:val="24"/>
        </w:rPr>
        <w:t xml:space="preserve"> in 1991. He bought a Plot in 1993 from </w:t>
      </w:r>
      <w:proofErr w:type="spellStart"/>
      <w:r>
        <w:rPr>
          <w:rFonts w:ascii="Times New Roman" w:hAnsi="Times New Roman" w:cs="Times New Roman"/>
          <w:sz w:val="24"/>
          <w:szCs w:val="24"/>
        </w:rPr>
        <w:t>Robbina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He executed an agreement with the seller. It was witnessed by LC1 officials. He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200,000/= for the Plot. [An original hand written agreement was admitted as Exhibit D.2].</w:t>
      </w:r>
    </w:p>
    <w:p w:rsidR="00E27B29" w:rsidRDefault="00E27B29" w:rsidP="00743871">
      <w:pPr>
        <w:spacing w:line="360" w:lineRule="auto"/>
        <w:rPr>
          <w:rFonts w:ascii="Times New Roman" w:hAnsi="Times New Roman" w:cs="Times New Roman"/>
          <w:sz w:val="24"/>
          <w:szCs w:val="24"/>
        </w:rPr>
      </w:pPr>
      <w:r>
        <w:rPr>
          <w:rFonts w:ascii="Times New Roman" w:hAnsi="Times New Roman" w:cs="Times New Roman"/>
          <w:sz w:val="24"/>
          <w:szCs w:val="24"/>
        </w:rPr>
        <w:t>At the time he bought the plot it comprised sugarcanes, yams, a mango tree and banana plants. He constructed a house on the Plot/</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holding. He also permitted his two brothers: Moses </w:t>
      </w:r>
      <w:proofErr w:type="spellStart"/>
      <w:r>
        <w:rPr>
          <w:rFonts w:ascii="Times New Roman" w:hAnsi="Times New Roman" w:cs="Times New Roman"/>
          <w:sz w:val="24"/>
          <w:szCs w:val="24"/>
        </w:rPr>
        <w:t>Katamba</w:t>
      </w:r>
      <w:proofErr w:type="spellEnd"/>
      <w:r>
        <w:rPr>
          <w:rFonts w:ascii="Times New Roman" w:hAnsi="Times New Roman" w:cs="Times New Roman"/>
          <w:sz w:val="24"/>
          <w:szCs w:val="24"/>
        </w:rPr>
        <w:t xml:space="preserve"> and Abbas </w:t>
      </w:r>
      <w:proofErr w:type="spellStart"/>
      <w:r>
        <w:rPr>
          <w:rFonts w:ascii="Times New Roman" w:hAnsi="Times New Roman" w:cs="Times New Roman"/>
          <w:sz w:val="24"/>
          <w:szCs w:val="24"/>
        </w:rPr>
        <w:t>Ssemwogerere</w:t>
      </w:r>
      <w:proofErr w:type="spellEnd"/>
      <w:r>
        <w:rPr>
          <w:rFonts w:ascii="Times New Roman" w:hAnsi="Times New Roman" w:cs="Times New Roman"/>
          <w:sz w:val="24"/>
          <w:szCs w:val="24"/>
        </w:rPr>
        <w:t xml:space="preserve"> to construct houses on the land. His </w:t>
      </w:r>
      <w:r w:rsidR="0088267F">
        <w:rPr>
          <w:rFonts w:ascii="Times New Roman" w:hAnsi="Times New Roman" w:cs="Times New Roman"/>
          <w:sz w:val="24"/>
          <w:szCs w:val="24"/>
        </w:rPr>
        <w:t>house is</w:t>
      </w:r>
      <w:r>
        <w:rPr>
          <w:rFonts w:ascii="Times New Roman" w:hAnsi="Times New Roman" w:cs="Times New Roman"/>
          <w:sz w:val="24"/>
          <w:szCs w:val="24"/>
        </w:rPr>
        <w:t xml:space="preserve"> built of burnt bricks and roofed with iron sheets.</w:t>
      </w:r>
      <w:r w:rsidR="0088267F">
        <w:rPr>
          <w:rFonts w:ascii="Times New Roman" w:hAnsi="Times New Roman" w:cs="Times New Roman"/>
          <w:sz w:val="24"/>
          <w:szCs w:val="24"/>
        </w:rPr>
        <w:t xml:space="preserve"> He knows the owner of the lan</w:t>
      </w:r>
      <w:r w:rsidR="00BC0B98">
        <w:rPr>
          <w:rFonts w:ascii="Times New Roman" w:hAnsi="Times New Roman" w:cs="Times New Roman"/>
          <w:sz w:val="24"/>
          <w:szCs w:val="24"/>
        </w:rPr>
        <w:t>d</w:t>
      </w:r>
      <w:r w:rsidR="0088267F">
        <w:rPr>
          <w:rFonts w:ascii="Times New Roman" w:hAnsi="Times New Roman" w:cs="Times New Roman"/>
          <w:sz w:val="24"/>
          <w:szCs w:val="24"/>
        </w:rPr>
        <w:t xml:space="preserve"> was introduced to </w:t>
      </w:r>
      <w:proofErr w:type="spellStart"/>
      <w:r w:rsidR="0088267F">
        <w:rPr>
          <w:rFonts w:ascii="Times New Roman" w:hAnsi="Times New Roman" w:cs="Times New Roman"/>
          <w:sz w:val="24"/>
          <w:szCs w:val="24"/>
        </w:rPr>
        <w:t>Kanala</w:t>
      </w:r>
      <w:proofErr w:type="spellEnd"/>
      <w:r w:rsidR="0088267F">
        <w:rPr>
          <w:rFonts w:ascii="Times New Roman" w:hAnsi="Times New Roman" w:cs="Times New Roman"/>
          <w:sz w:val="24"/>
          <w:szCs w:val="24"/>
        </w:rPr>
        <w:t xml:space="preserve"> by </w:t>
      </w:r>
      <w:proofErr w:type="spellStart"/>
      <w:r w:rsidR="0088267F">
        <w:rPr>
          <w:rFonts w:ascii="Times New Roman" w:hAnsi="Times New Roman" w:cs="Times New Roman"/>
          <w:sz w:val="24"/>
          <w:szCs w:val="24"/>
        </w:rPr>
        <w:t>Robbia</w:t>
      </w:r>
      <w:proofErr w:type="spellEnd"/>
      <w:r w:rsidR="0088267F">
        <w:rPr>
          <w:rFonts w:ascii="Times New Roman" w:hAnsi="Times New Roman" w:cs="Times New Roman"/>
          <w:sz w:val="24"/>
          <w:szCs w:val="24"/>
        </w:rPr>
        <w:t xml:space="preserve"> </w:t>
      </w:r>
      <w:proofErr w:type="spellStart"/>
      <w:r w:rsidR="0088267F">
        <w:rPr>
          <w:rFonts w:ascii="Times New Roman" w:hAnsi="Times New Roman" w:cs="Times New Roman"/>
          <w:sz w:val="24"/>
          <w:szCs w:val="24"/>
        </w:rPr>
        <w:t>Tereza</w:t>
      </w:r>
      <w:proofErr w:type="spellEnd"/>
      <w:r w:rsidR="0088267F">
        <w:rPr>
          <w:rFonts w:ascii="Times New Roman" w:hAnsi="Times New Roman" w:cs="Times New Roman"/>
          <w:sz w:val="24"/>
          <w:szCs w:val="24"/>
        </w:rPr>
        <w:t xml:space="preserve"> in 1993. He paid to </w:t>
      </w:r>
      <w:proofErr w:type="spellStart"/>
      <w:r w:rsidR="0088267F">
        <w:rPr>
          <w:rFonts w:ascii="Times New Roman" w:hAnsi="Times New Roman" w:cs="Times New Roman"/>
          <w:sz w:val="24"/>
          <w:szCs w:val="24"/>
        </w:rPr>
        <w:t>Kanala</w:t>
      </w:r>
      <w:proofErr w:type="spellEnd"/>
      <w:r w:rsidR="0088267F">
        <w:rPr>
          <w:rFonts w:ascii="Times New Roman" w:hAnsi="Times New Roman" w:cs="Times New Roman"/>
          <w:sz w:val="24"/>
          <w:szCs w:val="24"/>
        </w:rPr>
        <w:t xml:space="preserve"> a “</w:t>
      </w:r>
      <w:proofErr w:type="spellStart"/>
      <w:r w:rsidR="0088267F">
        <w:rPr>
          <w:rFonts w:ascii="Times New Roman" w:hAnsi="Times New Roman" w:cs="Times New Roman"/>
          <w:sz w:val="24"/>
          <w:szCs w:val="24"/>
        </w:rPr>
        <w:t>Kanzu</w:t>
      </w:r>
      <w:proofErr w:type="spellEnd"/>
      <w:r w:rsidR="0088267F">
        <w:rPr>
          <w:rFonts w:ascii="Times New Roman" w:hAnsi="Times New Roman" w:cs="Times New Roman"/>
          <w:sz w:val="24"/>
          <w:szCs w:val="24"/>
        </w:rPr>
        <w:t xml:space="preserve">” of </w:t>
      </w:r>
      <w:proofErr w:type="spellStart"/>
      <w:r w:rsidR="0088267F">
        <w:rPr>
          <w:rFonts w:ascii="Times New Roman" w:hAnsi="Times New Roman" w:cs="Times New Roman"/>
          <w:sz w:val="24"/>
          <w:szCs w:val="24"/>
        </w:rPr>
        <w:t>shs</w:t>
      </w:r>
      <w:proofErr w:type="spellEnd"/>
      <w:r w:rsidR="0088267F">
        <w:rPr>
          <w:rFonts w:ascii="Times New Roman" w:hAnsi="Times New Roman" w:cs="Times New Roman"/>
          <w:sz w:val="24"/>
          <w:szCs w:val="24"/>
        </w:rPr>
        <w:t>. 15,000/=. He did not know the plaintiff and only found him in court. He had never gone to Land Office to establish the true owner of the land. He does not recognize the plaintiff as the Land Owner. He had never paid “</w:t>
      </w:r>
      <w:proofErr w:type="spellStart"/>
      <w:r w:rsidR="0088267F">
        <w:rPr>
          <w:rFonts w:ascii="Times New Roman" w:hAnsi="Times New Roman" w:cs="Times New Roman"/>
          <w:sz w:val="24"/>
          <w:szCs w:val="24"/>
        </w:rPr>
        <w:t>Busuulu</w:t>
      </w:r>
      <w:proofErr w:type="spellEnd"/>
      <w:r w:rsidR="0088267F">
        <w:rPr>
          <w:rFonts w:ascii="Times New Roman" w:hAnsi="Times New Roman" w:cs="Times New Roman"/>
          <w:sz w:val="24"/>
          <w:szCs w:val="24"/>
        </w:rPr>
        <w:t>” or rent to anyone. He planted sugarcanes</w:t>
      </w:r>
      <w:r w:rsidR="00BC0B98">
        <w:rPr>
          <w:rFonts w:ascii="Times New Roman" w:hAnsi="Times New Roman" w:cs="Times New Roman"/>
          <w:sz w:val="24"/>
          <w:szCs w:val="24"/>
        </w:rPr>
        <w:t>, yams</w:t>
      </w:r>
      <w:r w:rsidR="0088267F">
        <w:rPr>
          <w:rFonts w:ascii="Times New Roman" w:hAnsi="Times New Roman" w:cs="Times New Roman"/>
          <w:sz w:val="24"/>
          <w:szCs w:val="24"/>
        </w:rPr>
        <w:t xml:space="preserve"> and mango trees.</w:t>
      </w:r>
    </w:p>
    <w:p w:rsidR="00BC0B98" w:rsidRDefault="00BC0B98" w:rsidP="00743871">
      <w:pPr>
        <w:spacing w:line="360" w:lineRule="auto"/>
        <w:rPr>
          <w:rFonts w:ascii="Times New Roman" w:hAnsi="Times New Roman" w:cs="Times New Roman"/>
          <w:sz w:val="24"/>
          <w:szCs w:val="24"/>
        </w:rPr>
      </w:pPr>
      <w:r>
        <w:rPr>
          <w:rFonts w:ascii="Times New Roman" w:hAnsi="Times New Roman" w:cs="Times New Roman"/>
          <w:sz w:val="24"/>
          <w:szCs w:val="24"/>
        </w:rPr>
        <w:t>At the locus in quo the 4</w:t>
      </w:r>
      <w:r w:rsidRPr="00BC0B9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testified as follows:</w:t>
      </w:r>
    </w:p>
    <w:p w:rsidR="00BC0B98" w:rsidRDefault="00BC0B98"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He has four structures on the land. The structures are used for residence. The four structures include two which belong to his brothers: Moses </w:t>
      </w:r>
      <w:proofErr w:type="spellStart"/>
      <w:r>
        <w:rPr>
          <w:rFonts w:ascii="Times New Roman" w:hAnsi="Times New Roman" w:cs="Times New Roman"/>
          <w:sz w:val="24"/>
          <w:szCs w:val="24"/>
        </w:rPr>
        <w:t>Katamba</w:t>
      </w:r>
      <w:proofErr w:type="spellEnd"/>
      <w:r>
        <w:rPr>
          <w:rFonts w:ascii="Times New Roman" w:hAnsi="Times New Roman" w:cs="Times New Roman"/>
          <w:sz w:val="24"/>
          <w:szCs w:val="24"/>
        </w:rPr>
        <w:t xml:space="preserve"> and Abbas </w:t>
      </w:r>
      <w:proofErr w:type="spellStart"/>
      <w:r>
        <w:rPr>
          <w:rFonts w:ascii="Times New Roman" w:hAnsi="Times New Roman" w:cs="Times New Roman"/>
          <w:sz w:val="24"/>
          <w:szCs w:val="24"/>
        </w:rPr>
        <w:t>Mukiibi</w:t>
      </w:r>
      <w:proofErr w:type="spellEnd"/>
      <w:r>
        <w:rPr>
          <w:rFonts w:ascii="Times New Roman" w:hAnsi="Times New Roman" w:cs="Times New Roman"/>
          <w:sz w:val="24"/>
          <w:szCs w:val="24"/>
        </w:rPr>
        <w:t>.</w:t>
      </w:r>
    </w:p>
    <w:p w:rsidR="00103DA0" w:rsidRDefault="00103DA0"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which he acquired was a garden before he purchased it. He has no building plans for his structures. He had started a foundation for a new structure. He had never been restrained from carrying out further developments in his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w:t>
      </w:r>
    </w:p>
    <w:p w:rsidR="00103DA0" w:rsidRDefault="00103DA0"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 observed at the locus in quo that the houses belonging to </w:t>
      </w:r>
      <w:proofErr w:type="spellStart"/>
      <w:r>
        <w:rPr>
          <w:rFonts w:ascii="Times New Roman" w:hAnsi="Times New Roman" w:cs="Times New Roman"/>
          <w:sz w:val="24"/>
          <w:szCs w:val="24"/>
        </w:rPr>
        <w:t>Siraje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Simwogerere</w:t>
      </w:r>
      <w:proofErr w:type="spellEnd"/>
      <w:r>
        <w:rPr>
          <w:rFonts w:ascii="Times New Roman" w:hAnsi="Times New Roman" w:cs="Times New Roman"/>
          <w:sz w:val="24"/>
          <w:szCs w:val="24"/>
        </w:rPr>
        <w:t>, (DW4) were situated on the land comprised within the boundaries which the plaintiff showed to court. I saw a foundation for a proposed structure which the fourth defendant (DW4) claimed was his construction.</w:t>
      </w:r>
    </w:p>
    <w:p w:rsidR="00A4275E" w:rsidRDefault="00A4275E"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reiterated the evidence given by the fourth defendant. Thereafter, he posed this question:</w:t>
      </w:r>
    </w:p>
    <w:p w:rsidR="00A4275E" w:rsidRDefault="00A4275E" w:rsidP="00743871">
      <w:pPr>
        <w:spacing w:line="360" w:lineRule="auto"/>
        <w:rPr>
          <w:rFonts w:ascii="Times New Roman" w:hAnsi="Times New Roman" w:cs="Times New Roman"/>
          <w:sz w:val="24"/>
          <w:szCs w:val="24"/>
        </w:rPr>
      </w:pPr>
      <w:r>
        <w:rPr>
          <w:rFonts w:ascii="Times New Roman" w:hAnsi="Times New Roman" w:cs="Times New Roman"/>
          <w:sz w:val="24"/>
          <w:szCs w:val="24"/>
        </w:rPr>
        <w:t>“So given this evidence, can this defendant say that he is on the land lawfully?”</w:t>
      </w:r>
    </w:p>
    <w:p w:rsidR="00A73051" w:rsidRDefault="00A73051" w:rsidP="00743871">
      <w:pPr>
        <w:spacing w:line="360" w:lineRule="auto"/>
        <w:rPr>
          <w:rFonts w:ascii="Times New Roman" w:hAnsi="Times New Roman" w:cs="Times New Roman"/>
          <w:sz w:val="24"/>
          <w:szCs w:val="24"/>
        </w:rPr>
      </w:pPr>
      <w:r>
        <w:rPr>
          <w:rFonts w:ascii="Times New Roman" w:hAnsi="Times New Roman" w:cs="Times New Roman"/>
          <w:sz w:val="24"/>
          <w:szCs w:val="24"/>
        </w:rPr>
        <w:t>I found the 4</w:t>
      </w:r>
      <w:r w:rsidRPr="00A7305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 straight forward witness who gave a consistent story. He produced an agreement (Exhibit D.2) which was </w:t>
      </w:r>
      <w:proofErr w:type="spellStart"/>
      <w:r>
        <w:rPr>
          <w:rFonts w:ascii="Times New Roman" w:hAnsi="Times New Roman" w:cs="Times New Roman"/>
          <w:sz w:val="24"/>
          <w:szCs w:val="24"/>
        </w:rPr>
        <w:t>handwritted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Luganda</w:t>
      </w:r>
      <w:proofErr w:type="spellEnd"/>
      <w:r>
        <w:rPr>
          <w:rFonts w:ascii="Times New Roman" w:hAnsi="Times New Roman" w:cs="Times New Roman"/>
          <w:sz w:val="24"/>
          <w:szCs w:val="24"/>
        </w:rPr>
        <w:t xml:space="preserve"> language. About a quarter of the piece of paper on which the agreement had been written was torn off. The agreement was not translated into English, the language of this court.</w:t>
      </w:r>
      <w:r w:rsidR="00455B08">
        <w:rPr>
          <w:rFonts w:ascii="Times New Roman" w:hAnsi="Times New Roman" w:cs="Times New Roman"/>
          <w:sz w:val="24"/>
          <w:szCs w:val="24"/>
        </w:rPr>
        <w:t xml:space="preserve"> However, the 4</w:t>
      </w:r>
      <w:r w:rsidR="00455B08" w:rsidRPr="00455B08">
        <w:rPr>
          <w:rFonts w:ascii="Times New Roman" w:hAnsi="Times New Roman" w:cs="Times New Roman"/>
          <w:sz w:val="24"/>
          <w:szCs w:val="24"/>
          <w:vertAlign w:val="superscript"/>
        </w:rPr>
        <w:t>th</w:t>
      </w:r>
      <w:r w:rsidR="00455B08">
        <w:rPr>
          <w:rFonts w:ascii="Times New Roman" w:hAnsi="Times New Roman" w:cs="Times New Roman"/>
          <w:sz w:val="24"/>
          <w:szCs w:val="24"/>
        </w:rPr>
        <w:t xml:space="preserve"> defendant gave clear testimony of the transaction whereby he acquired the </w:t>
      </w:r>
      <w:proofErr w:type="spellStart"/>
      <w:r w:rsidR="00455B08">
        <w:rPr>
          <w:rFonts w:ascii="Times New Roman" w:hAnsi="Times New Roman" w:cs="Times New Roman"/>
          <w:sz w:val="24"/>
          <w:szCs w:val="24"/>
        </w:rPr>
        <w:t>Kibanja</w:t>
      </w:r>
      <w:proofErr w:type="spellEnd"/>
      <w:r w:rsidR="00455B08">
        <w:rPr>
          <w:rFonts w:ascii="Times New Roman" w:hAnsi="Times New Roman" w:cs="Times New Roman"/>
          <w:sz w:val="24"/>
          <w:szCs w:val="24"/>
        </w:rPr>
        <w:t xml:space="preserve"> holding in question. I do believe his evidence on the matter. His evidence concerning the said transaction was uncontroverted. I find as a fact that the 4</w:t>
      </w:r>
      <w:r w:rsidR="00455B08" w:rsidRPr="00455B08">
        <w:rPr>
          <w:rFonts w:ascii="Times New Roman" w:hAnsi="Times New Roman" w:cs="Times New Roman"/>
          <w:sz w:val="24"/>
          <w:szCs w:val="24"/>
          <w:vertAlign w:val="superscript"/>
        </w:rPr>
        <w:t>th</w:t>
      </w:r>
      <w:r w:rsidR="00455B08">
        <w:rPr>
          <w:rFonts w:ascii="Times New Roman" w:hAnsi="Times New Roman" w:cs="Times New Roman"/>
          <w:sz w:val="24"/>
          <w:szCs w:val="24"/>
        </w:rPr>
        <w:t xml:space="preserve"> defendant acquired a </w:t>
      </w:r>
      <w:proofErr w:type="spellStart"/>
      <w:r w:rsidR="00455B08">
        <w:rPr>
          <w:rFonts w:ascii="Times New Roman" w:hAnsi="Times New Roman" w:cs="Times New Roman"/>
          <w:sz w:val="24"/>
          <w:szCs w:val="24"/>
        </w:rPr>
        <w:t>Kibanja</w:t>
      </w:r>
      <w:proofErr w:type="spellEnd"/>
      <w:r w:rsidR="00455B08">
        <w:rPr>
          <w:rFonts w:ascii="Times New Roman" w:hAnsi="Times New Roman" w:cs="Times New Roman"/>
          <w:sz w:val="24"/>
          <w:szCs w:val="24"/>
        </w:rPr>
        <w:t xml:space="preserve"> holding in 1993 from one </w:t>
      </w:r>
      <w:proofErr w:type="spellStart"/>
      <w:r w:rsidR="00455B08">
        <w:rPr>
          <w:rFonts w:ascii="Times New Roman" w:hAnsi="Times New Roman" w:cs="Times New Roman"/>
          <w:sz w:val="24"/>
          <w:szCs w:val="24"/>
        </w:rPr>
        <w:t>Robinna</w:t>
      </w:r>
      <w:proofErr w:type="spellEnd"/>
      <w:r w:rsidR="00455B08">
        <w:rPr>
          <w:rFonts w:ascii="Times New Roman" w:hAnsi="Times New Roman" w:cs="Times New Roman"/>
          <w:sz w:val="24"/>
          <w:szCs w:val="24"/>
        </w:rPr>
        <w:t xml:space="preserve"> </w:t>
      </w:r>
      <w:proofErr w:type="spellStart"/>
      <w:r w:rsidR="00455B08">
        <w:rPr>
          <w:rFonts w:ascii="Times New Roman" w:hAnsi="Times New Roman" w:cs="Times New Roman"/>
          <w:sz w:val="24"/>
          <w:szCs w:val="24"/>
        </w:rPr>
        <w:t>Tereza</w:t>
      </w:r>
      <w:proofErr w:type="spellEnd"/>
      <w:r w:rsidR="00704299">
        <w:rPr>
          <w:rFonts w:ascii="Times New Roman" w:hAnsi="Times New Roman" w:cs="Times New Roman"/>
          <w:sz w:val="24"/>
          <w:szCs w:val="24"/>
        </w:rPr>
        <w:t xml:space="preserve"> by purchase. According to subsection (1) of S.4 of the Land Reform Decree, 1975 a transfer of a customary tenure on public land by sale or gift inter </w:t>
      </w:r>
      <w:proofErr w:type="spellStart"/>
      <w:r w:rsidR="00704299">
        <w:rPr>
          <w:rFonts w:ascii="Times New Roman" w:hAnsi="Times New Roman" w:cs="Times New Roman"/>
          <w:sz w:val="24"/>
          <w:szCs w:val="24"/>
        </w:rPr>
        <w:t>vivos</w:t>
      </w:r>
      <w:proofErr w:type="spellEnd"/>
      <w:r w:rsidR="00704299">
        <w:rPr>
          <w:rFonts w:ascii="Times New Roman" w:hAnsi="Times New Roman" w:cs="Times New Roman"/>
          <w:sz w:val="24"/>
          <w:szCs w:val="24"/>
        </w:rPr>
        <w:t xml:space="preserve"> could only vest</w:t>
      </w:r>
      <w:r w:rsidR="003B4B16">
        <w:rPr>
          <w:rFonts w:ascii="Times New Roman" w:hAnsi="Times New Roman" w:cs="Times New Roman"/>
          <w:sz w:val="24"/>
          <w:szCs w:val="24"/>
        </w:rPr>
        <w:t xml:space="preserve"> title to the transferee in the improvements or developments carried out on the land. I do believe the evidence of the 4</w:t>
      </w:r>
      <w:r w:rsidR="003B4B16" w:rsidRPr="003B4B16">
        <w:rPr>
          <w:rFonts w:ascii="Times New Roman" w:hAnsi="Times New Roman" w:cs="Times New Roman"/>
          <w:sz w:val="24"/>
          <w:szCs w:val="24"/>
          <w:vertAlign w:val="superscript"/>
        </w:rPr>
        <w:t>th</w:t>
      </w:r>
      <w:r w:rsidR="003B4B16">
        <w:rPr>
          <w:rFonts w:ascii="Times New Roman" w:hAnsi="Times New Roman" w:cs="Times New Roman"/>
          <w:sz w:val="24"/>
          <w:szCs w:val="24"/>
        </w:rPr>
        <w:t xml:space="preserve"> defendant that at the time he bought the </w:t>
      </w:r>
      <w:proofErr w:type="spellStart"/>
      <w:r w:rsidR="003B4B16">
        <w:rPr>
          <w:rFonts w:ascii="Times New Roman" w:hAnsi="Times New Roman" w:cs="Times New Roman"/>
          <w:sz w:val="24"/>
          <w:szCs w:val="24"/>
        </w:rPr>
        <w:t>Kibanja</w:t>
      </w:r>
      <w:proofErr w:type="spellEnd"/>
      <w:r w:rsidR="003B4B16">
        <w:rPr>
          <w:rFonts w:ascii="Times New Roman" w:hAnsi="Times New Roman" w:cs="Times New Roman"/>
          <w:sz w:val="24"/>
          <w:szCs w:val="24"/>
        </w:rPr>
        <w:t xml:space="preserve"> holding it </w:t>
      </w:r>
      <w:proofErr w:type="spellStart"/>
      <w:r w:rsidR="003B4B16">
        <w:rPr>
          <w:rFonts w:ascii="Times New Roman" w:hAnsi="Times New Roman" w:cs="Times New Roman"/>
          <w:sz w:val="24"/>
          <w:szCs w:val="24"/>
        </w:rPr>
        <w:t>compriseds</w:t>
      </w:r>
      <w:proofErr w:type="spellEnd"/>
      <w:r w:rsidR="003B4B16">
        <w:rPr>
          <w:rFonts w:ascii="Times New Roman" w:hAnsi="Times New Roman" w:cs="Times New Roman"/>
          <w:sz w:val="24"/>
          <w:szCs w:val="24"/>
        </w:rPr>
        <w:t xml:space="preserve">, a mango tree and banana plants that it was a garden. So, I find as a fact there were developments on and constituting the </w:t>
      </w:r>
      <w:proofErr w:type="spellStart"/>
      <w:r w:rsidR="003B4B16">
        <w:rPr>
          <w:rFonts w:ascii="Times New Roman" w:hAnsi="Times New Roman" w:cs="Times New Roman"/>
          <w:sz w:val="24"/>
          <w:szCs w:val="24"/>
        </w:rPr>
        <w:t>Kibanja</w:t>
      </w:r>
      <w:proofErr w:type="spellEnd"/>
      <w:r w:rsidR="003B4B16">
        <w:rPr>
          <w:rFonts w:ascii="Times New Roman" w:hAnsi="Times New Roman" w:cs="Times New Roman"/>
          <w:sz w:val="24"/>
          <w:szCs w:val="24"/>
        </w:rPr>
        <w:t xml:space="preserve"> holding which the 4</w:t>
      </w:r>
      <w:r w:rsidR="003B4B16" w:rsidRPr="003B4B16">
        <w:rPr>
          <w:rFonts w:ascii="Times New Roman" w:hAnsi="Times New Roman" w:cs="Times New Roman"/>
          <w:sz w:val="24"/>
          <w:szCs w:val="24"/>
          <w:vertAlign w:val="superscript"/>
        </w:rPr>
        <w:t>th</w:t>
      </w:r>
      <w:r w:rsidR="003B4B16">
        <w:rPr>
          <w:rFonts w:ascii="Times New Roman" w:hAnsi="Times New Roman" w:cs="Times New Roman"/>
          <w:sz w:val="24"/>
          <w:szCs w:val="24"/>
        </w:rPr>
        <w:t xml:space="preserve"> defendant acquired.</w:t>
      </w:r>
    </w:p>
    <w:p w:rsidR="00F06455" w:rsidRDefault="00F06455" w:rsidP="00743871">
      <w:pPr>
        <w:spacing w:line="360" w:lineRule="auto"/>
        <w:rPr>
          <w:rFonts w:ascii="Times New Roman" w:hAnsi="Times New Roman" w:cs="Times New Roman"/>
          <w:sz w:val="24"/>
          <w:szCs w:val="24"/>
        </w:rPr>
      </w:pPr>
      <w:r>
        <w:rPr>
          <w:rFonts w:ascii="Times New Roman" w:hAnsi="Times New Roman" w:cs="Times New Roman"/>
          <w:sz w:val="24"/>
          <w:szCs w:val="24"/>
        </w:rPr>
        <w:t>In the TIFU LUKWAGO case (supra) MULENGA J.S.C. said:</w:t>
      </w:r>
    </w:p>
    <w:p w:rsidR="00F06455" w:rsidRDefault="00F06455"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“It had been under the </w:t>
      </w:r>
      <w:proofErr w:type="spellStart"/>
      <w:r>
        <w:rPr>
          <w:rFonts w:ascii="Times New Roman" w:hAnsi="Times New Roman" w:cs="Times New Roman"/>
          <w:sz w:val="24"/>
          <w:szCs w:val="24"/>
        </w:rPr>
        <w:t>Busuulu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Envujjo</w:t>
      </w:r>
      <w:proofErr w:type="spellEnd"/>
      <w:r>
        <w:rPr>
          <w:rFonts w:ascii="Times New Roman" w:hAnsi="Times New Roman" w:cs="Times New Roman"/>
          <w:sz w:val="24"/>
          <w:szCs w:val="24"/>
        </w:rPr>
        <w:t xml:space="preserve"> Law, and in particular S. 8 thereof, that the requirement for the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owner’s consent was provided for. The customary practice of </w:t>
      </w:r>
      <w:r>
        <w:rPr>
          <w:rFonts w:ascii="Times New Roman" w:hAnsi="Times New Roman" w:cs="Times New Roman"/>
          <w:sz w:val="24"/>
          <w:szCs w:val="24"/>
        </w:rPr>
        <w:lastRenderedPageBreak/>
        <w:t xml:space="preserve">introduction and giving a </w:t>
      </w:r>
      <w:proofErr w:type="spellStart"/>
      <w:r>
        <w:rPr>
          <w:rFonts w:ascii="Times New Roman" w:hAnsi="Times New Roman" w:cs="Times New Roman"/>
          <w:sz w:val="24"/>
          <w:szCs w:val="24"/>
        </w:rPr>
        <w:t>Kanzu</w:t>
      </w:r>
      <w:proofErr w:type="spellEnd"/>
      <w:r>
        <w:rPr>
          <w:rFonts w:ascii="Times New Roman" w:hAnsi="Times New Roman" w:cs="Times New Roman"/>
          <w:sz w:val="24"/>
          <w:szCs w:val="24"/>
        </w:rPr>
        <w:t xml:space="preserve"> was for the purpose of soliciting such consent. The position after the Decree therefore was that while the customary tenure was continued, the customary rights and obligations previously appertaining to that tenure were not preserved…………..”</w:t>
      </w:r>
    </w:p>
    <w:p w:rsidR="00F06455" w:rsidRDefault="00F06455" w:rsidP="00743871">
      <w:pPr>
        <w:spacing w:line="360" w:lineRule="auto"/>
        <w:rPr>
          <w:rFonts w:ascii="Times New Roman" w:hAnsi="Times New Roman" w:cs="Times New Roman"/>
          <w:sz w:val="24"/>
          <w:szCs w:val="24"/>
        </w:rPr>
      </w:pPr>
      <w:r>
        <w:rPr>
          <w:rFonts w:ascii="Times New Roman" w:hAnsi="Times New Roman" w:cs="Times New Roman"/>
          <w:sz w:val="24"/>
          <w:szCs w:val="24"/>
        </w:rPr>
        <w:t>I respectfully agree with that statement of the legal position. In my view there was no legal requirement hat before the 4</w:t>
      </w:r>
      <w:r w:rsidRPr="00F0645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acquired a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xml:space="preserve"> he had to seek prior consent from the former </w:t>
      </w:r>
      <w:proofErr w:type="spellStart"/>
      <w:r>
        <w:rPr>
          <w:rFonts w:ascii="Times New Roman" w:hAnsi="Times New Roman" w:cs="Times New Roman"/>
          <w:sz w:val="24"/>
          <w:szCs w:val="24"/>
        </w:rPr>
        <w:t>mailo</w:t>
      </w:r>
      <w:proofErr w:type="spellEnd"/>
      <w:r>
        <w:rPr>
          <w:rFonts w:ascii="Times New Roman" w:hAnsi="Times New Roman" w:cs="Times New Roman"/>
          <w:sz w:val="24"/>
          <w:szCs w:val="24"/>
        </w:rPr>
        <w:t xml:space="preserve"> land owner, then a lessee on conversion. In the case of transfer of an existing customary holding in 1993 the relevant provision was S.4 (1) of the Land Reform Decree, 1975 which required that a holder of a customary tenure gives notice of not less than three months to the prescribed authority before such transfer. In the case of the 4</w:t>
      </w:r>
      <w:r w:rsidRPr="00F0645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there is no evidence on record that the said </w:t>
      </w:r>
      <w:proofErr w:type="spellStart"/>
      <w:r>
        <w:rPr>
          <w:rFonts w:ascii="Times New Roman" w:hAnsi="Times New Roman" w:cs="Times New Roman"/>
          <w:sz w:val="24"/>
          <w:szCs w:val="24"/>
        </w:rPr>
        <w:t>Robbina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as seller, gave the required notice. However, I have expressed the view herein before that failure to give such notice was a mere irregulari</w:t>
      </w:r>
      <w:r w:rsidR="00DF64B5">
        <w:rPr>
          <w:rFonts w:ascii="Times New Roman" w:hAnsi="Times New Roman" w:cs="Times New Roman"/>
          <w:sz w:val="24"/>
          <w:szCs w:val="24"/>
        </w:rPr>
        <w:t>ty, which in this case did not v</w:t>
      </w:r>
      <w:r>
        <w:rPr>
          <w:rFonts w:ascii="Times New Roman" w:hAnsi="Times New Roman" w:cs="Times New Roman"/>
          <w:sz w:val="24"/>
          <w:szCs w:val="24"/>
        </w:rPr>
        <w:t xml:space="preserve">itiate the sale transaction between the fourth defendant (DW4) and the said </w:t>
      </w:r>
      <w:proofErr w:type="spellStart"/>
      <w:r>
        <w:rPr>
          <w:rFonts w:ascii="Times New Roman" w:hAnsi="Times New Roman" w:cs="Times New Roman"/>
          <w:sz w:val="24"/>
          <w:szCs w:val="24"/>
        </w:rPr>
        <w:t>Robbina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w:t>
      </w:r>
      <w:r w:rsidR="00DF64B5">
        <w:rPr>
          <w:rFonts w:ascii="Times New Roman" w:hAnsi="Times New Roman" w:cs="Times New Roman"/>
          <w:sz w:val="24"/>
          <w:szCs w:val="24"/>
        </w:rPr>
        <w:t xml:space="preserve"> I therefore hold that the 4</w:t>
      </w:r>
      <w:r w:rsidR="00DF64B5" w:rsidRPr="00DF64B5">
        <w:rPr>
          <w:rFonts w:ascii="Times New Roman" w:hAnsi="Times New Roman" w:cs="Times New Roman"/>
          <w:sz w:val="24"/>
          <w:szCs w:val="24"/>
          <w:vertAlign w:val="superscript"/>
        </w:rPr>
        <w:t>th</w:t>
      </w:r>
      <w:r w:rsidR="00DF64B5">
        <w:rPr>
          <w:rFonts w:ascii="Times New Roman" w:hAnsi="Times New Roman" w:cs="Times New Roman"/>
          <w:sz w:val="24"/>
          <w:szCs w:val="24"/>
        </w:rPr>
        <w:t xml:space="preserve"> defendant SIRAJE SIMWOGERERE (DW4) acquired his </w:t>
      </w:r>
      <w:proofErr w:type="spellStart"/>
      <w:r w:rsidR="00DF64B5">
        <w:rPr>
          <w:rFonts w:ascii="Times New Roman" w:hAnsi="Times New Roman" w:cs="Times New Roman"/>
          <w:sz w:val="24"/>
          <w:szCs w:val="24"/>
        </w:rPr>
        <w:t>Kibanja</w:t>
      </w:r>
      <w:proofErr w:type="spellEnd"/>
      <w:r w:rsidR="00DF64B5">
        <w:rPr>
          <w:rFonts w:ascii="Times New Roman" w:hAnsi="Times New Roman" w:cs="Times New Roman"/>
          <w:sz w:val="24"/>
          <w:szCs w:val="24"/>
        </w:rPr>
        <w:t xml:space="preserve"> holding lawfully from the said </w:t>
      </w:r>
      <w:proofErr w:type="spellStart"/>
      <w:r w:rsidR="00DF64B5">
        <w:rPr>
          <w:rFonts w:ascii="Times New Roman" w:hAnsi="Times New Roman" w:cs="Times New Roman"/>
          <w:sz w:val="24"/>
          <w:szCs w:val="24"/>
        </w:rPr>
        <w:t>Robbina</w:t>
      </w:r>
      <w:proofErr w:type="spellEnd"/>
      <w:r w:rsidR="00DF64B5">
        <w:rPr>
          <w:rFonts w:ascii="Times New Roman" w:hAnsi="Times New Roman" w:cs="Times New Roman"/>
          <w:sz w:val="24"/>
          <w:szCs w:val="24"/>
        </w:rPr>
        <w:t xml:space="preserve"> </w:t>
      </w:r>
      <w:proofErr w:type="spellStart"/>
      <w:r w:rsidR="00DF64B5">
        <w:rPr>
          <w:rFonts w:ascii="Times New Roman" w:hAnsi="Times New Roman" w:cs="Times New Roman"/>
          <w:sz w:val="24"/>
          <w:szCs w:val="24"/>
        </w:rPr>
        <w:t>Tereza</w:t>
      </w:r>
      <w:proofErr w:type="spellEnd"/>
      <w:r w:rsidR="00DF64B5">
        <w:rPr>
          <w:rFonts w:ascii="Times New Roman" w:hAnsi="Times New Roman" w:cs="Times New Roman"/>
          <w:sz w:val="24"/>
          <w:szCs w:val="24"/>
        </w:rPr>
        <w:t>.</w:t>
      </w:r>
    </w:p>
    <w:p w:rsidR="00DF64B5" w:rsidRDefault="00DF64B5" w:rsidP="00743871">
      <w:pPr>
        <w:spacing w:line="360" w:lineRule="auto"/>
        <w:rPr>
          <w:rFonts w:ascii="Times New Roman" w:hAnsi="Times New Roman" w:cs="Times New Roman"/>
          <w:sz w:val="24"/>
          <w:szCs w:val="24"/>
        </w:rPr>
      </w:pPr>
      <w:r>
        <w:rPr>
          <w:rFonts w:ascii="Times New Roman" w:hAnsi="Times New Roman" w:cs="Times New Roman"/>
          <w:sz w:val="24"/>
          <w:szCs w:val="24"/>
        </w:rPr>
        <w:t>The fifth defendant, EMMANUEL KASULE (DW2) testified as follows:-</w:t>
      </w:r>
    </w:p>
    <w:p w:rsidR="00D870C5" w:rsidRDefault="00D870C5"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came to settle at </w:t>
      </w:r>
      <w:proofErr w:type="spellStart"/>
      <w:r>
        <w:rPr>
          <w:rFonts w:ascii="Times New Roman" w:hAnsi="Times New Roman" w:cs="Times New Roman"/>
          <w:sz w:val="24"/>
          <w:szCs w:val="24"/>
        </w:rPr>
        <w:t>Kabowa</w:t>
      </w:r>
      <w:proofErr w:type="spellEnd"/>
      <w:r>
        <w:rPr>
          <w:rFonts w:ascii="Times New Roman" w:hAnsi="Times New Roman" w:cs="Times New Roman"/>
          <w:sz w:val="24"/>
          <w:szCs w:val="24"/>
        </w:rPr>
        <w:t xml:space="preserve"> in 1991. He occupies a plot. He acquired that plot from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by purchase in 1993. He could not remember how much he paid for it. He made an agreement with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He bought the plot using the names of Emmanuel </w:t>
      </w:r>
      <w:proofErr w:type="spellStart"/>
      <w:r>
        <w:rPr>
          <w:rFonts w:ascii="Times New Roman" w:hAnsi="Times New Roman" w:cs="Times New Roman"/>
          <w:sz w:val="24"/>
          <w:szCs w:val="24"/>
        </w:rPr>
        <w:t>Lubuulwa</w:t>
      </w:r>
      <w:proofErr w:type="spellEnd"/>
      <w:r>
        <w:rPr>
          <w:rFonts w:ascii="Times New Roman" w:hAnsi="Times New Roman" w:cs="Times New Roman"/>
          <w:sz w:val="24"/>
          <w:szCs w:val="24"/>
        </w:rPr>
        <w:t xml:space="preserve"> (then aged 13 years) and </w:t>
      </w:r>
      <w:proofErr w:type="spellStart"/>
      <w:r>
        <w:rPr>
          <w:rFonts w:ascii="Times New Roman" w:hAnsi="Times New Roman" w:cs="Times New Roman"/>
          <w:sz w:val="24"/>
          <w:szCs w:val="24"/>
        </w:rPr>
        <w:t>Nuwa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Senyonjo</w:t>
      </w:r>
      <w:proofErr w:type="spellEnd"/>
      <w:r>
        <w:rPr>
          <w:rFonts w:ascii="Times New Roman" w:hAnsi="Times New Roman" w:cs="Times New Roman"/>
          <w:sz w:val="24"/>
          <w:szCs w:val="24"/>
        </w:rPr>
        <w:t xml:space="preserve"> (his brother). [A hand written Agreement dated 21/8/1993 was admitted in evidence as Exhibit D.1]</w:t>
      </w:r>
    </w:p>
    <w:p w:rsidR="00D870C5" w:rsidRDefault="00D870C5" w:rsidP="0074387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introduced him to the local authorities. She </w:t>
      </w:r>
      <w:r w:rsidR="007579B8">
        <w:rPr>
          <w:rFonts w:ascii="Times New Roman" w:hAnsi="Times New Roman" w:cs="Times New Roman"/>
          <w:sz w:val="24"/>
          <w:szCs w:val="24"/>
        </w:rPr>
        <w:t>told t</w:t>
      </w:r>
      <w:r>
        <w:rPr>
          <w:rFonts w:ascii="Times New Roman" w:hAnsi="Times New Roman" w:cs="Times New Roman"/>
          <w:sz w:val="24"/>
          <w:szCs w:val="24"/>
        </w:rPr>
        <w:t xml:space="preserve">he owner of the land. She introduced him to </w:t>
      </w:r>
      <w:proofErr w:type="spellStart"/>
      <w:r>
        <w:rPr>
          <w:rFonts w:ascii="Times New Roman" w:hAnsi="Times New Roman" w:cs="Times New Roman"/>
          <w:sz w:val="24"/>
          <w:szCs w:val="24"/>
        </w:rPr>
        <w:t>Kanala</w:t>
      </w:r>
      <w:proofErr w:type="spellEnd"/>
      <w:r>
        <w:rPr>
          <w:rFonts w:ascii="Times New Roman" w:hAnsi="Times New Roman" w:cs="Times New Roman"/>
          <w:sz w:val="24"/>
          <w:szCs w:val="24"/>
        </w:rPr>
        <w:t xml:space="preserve"> at his home in </w:t>
      </w:r>
      <w:proofErr w:type="spellStart"/>
      <w:r>
        <w:rPr>
          <w:rFonts w:ascii="Times New Roman" w:hAnsi="Times New Roman" w:cs="Times New Roman"/>
          <w:sz w:val="24"/>
          <w:szCs w:val="24"/>
        </w:rPr>
        <w:t>Ndeeda</w:t>
      </w:r>
      <w:proofErr w:type="spellEnd"/>
      <w:r>
        <w:rPr>
          <w:rFonts w:ascii="Times New Roman" w:hAnsi="Times New Roman" w:cs="Times New Roman"/>
          <w:sz w:val="24"/>
          <w:szCs w:val="24"/>
        </w:rPr>
        <w:t xml:space="preserve">. He developed the plot by constructing thereon four blocks of houses. The first houses were occupied in 1992. </w:t>
      </w:r>
      <w:proofErr w:type="spellStart"/>
      <w:r>
        <w:rPr>
          <w:rFonts w:ascii="Times New Roman" w:hAnsi="Times New Roman" w:cs="Times New Roman"/>
          <w:sz w:val="24"/>
          <w:szCs w:val="24"/>
        </w:rPr>
        <w:t>Nuwa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Senyonjo</w:t>
      </w:r>
      <w:proofErr w:type="spellEnd"/>
      <w:r>
        <w:rPr>
          <w:rFonts w:ascii="Times New Roman" w:hAnsi="Times New Roman" w:cs="Times New Roman"/>
          <w:sz w:val="24"/>
          <w:szCs w:val="24"/>
        </w:rPr>
        <w:t xml:space="preserve"> occupies one house. The other houses are occupied by tenants.</w:t>
      </w:r>
    </w:p>
    <w:p w:rsidR="007579B8" w:rsidRDefault="0057618D" w:rsidP="00743871">
      <w:pPr>
        <w:spacing w:line="360" w:lineRule="auto"/>
        <w:rPr>
          <w:rFonts w:ascii="Times New Roman" w:hAnsi="Times New Roman" w:cs="Times New Roman"/>
          <w:sz w:val="24"/>
          <w:szCs w:val="24"/>
        </w:rPr>
      </w:pPr>
      <w:r>
        <w:rPr>
          <w:rFonts w:ascii="Times New Roman" w:hAnsi="Times New Roman" w:cs="Times New Roman"/>
          <w:sz w:val="24"/>
          <w:szCs w:val="24"/>
        </w:rPr>
        <w:t>The fifth defendant (DW2) testified at the locus in quo as follows:</w:t>
      </w:r>
    </w:p>
    <w:p w:rsidR="0057618D" w:rsidRDefault="0057618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has six structures on the land. Three of them belong to him. The other three structures belong to his brother, Noah </w:t>
      </w:r>
      <w:proofErr w:type="spellStart"/>
      <w:r>
        <w:rPr>
          <w:rFonts w:ascii="Times New Roman" w:hAnsi="Times New Roman" w:cs="Times New Roman"/>
          <w:sz w:val="24"/>
          <w:szCs w:val="24"/>
        </w:rPr>
        <w:t>Senyonjo</w:t>
      </w:r>
      <w:proofErr w:type="spellEnd"/>
      <w:r>
        <w:rPr>
          <w:rFonts w:ascii="Times New Roman" w:hAnsi="Times New Roman" w:cs="Times New Roman"/>
          <w:sz w:val="24"/>
          <w:szCs w:val="24"/>
        </w:rPr>
        <w:t xml:space="preserve">. The structures are built of burnt bricks. One structure is for a </w:t>
      </w:r>
      <w:r>
        <w:rPr>
          <w:rFonts w:ascii="Times New Roman" w:hAnsi="Times New Roman" w:cs="Times New Roman"/>
          <w:sz w:val="24"/>
          <w:szCs w:val="24"/>
        </w:rPr>
        <w:lastRenderedPageBreak/>
        <w:t>shop; the others are for residence. He commenced construction in 1991. He had forgotten. It could have been in 1982. His structures have no building plans.</w:t>
      </w:r>
    </w:p>
    <w:p w:rsidR="006F7113" w:rsidRDefault="006F7113" w:rsidP="0074387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(DW5) testified as follows:</w:t>
      </w:r>
    </w:p>
    <w:p w:rsidR="004D7BCE" w:rsidRDefault="006F7113"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She knew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She sold her plot to him in 1989. The plot is situated at </w:t>
      </w:r>
      <w:proofErr w:type="spellStart"/>
      <w:r>
        <w:rPr>
          <w:rFonts w:ascii="Times New Roman" w:hAnsi="Times New Roman" w:cs="Times New Roman"/>
          <w:sz w:val="24"/>
          <w:szCs w:val="24"/>
        </w:rPr>
        <w:t>Kabowa</w:t>
      </w:r>
      <w:proofErr w:type="spellEnd"/>
      <w:r>
        <w:rPr>
          <w:rFonts w:ascii="Times New Roman" w:hAnsi="Times New Roman" w:cs="Times New Roman"/>
          <w:sz w:val="24"/>
          <w:szCs w:val="24"/>
        </w:rPr>
        <w:t>. She made an agreement with him. [</w:t>
      </w:r>
      <w:proofErr w:type="gramStart"/>
      <w:r>
        <w:rPr>
          <w:rFonts w:ascii="Times New Roman" w:hAnsi="Times New Roman" w:cs="Times New Roman"/>
          <w:sz w:val="24"/>
          <w:szCs w:val="24"/>
        </w:rPr>
        <w:t>witness</w:t>
      </w:r>
      <w:proofErr w:type="gramEnd"/>
      <w:r>
        <w:rPr>
          <w:rFonts w:ascii="Times New Roman" w:hAnsi="Times New Roman" w:cs="Times New Roman"/>
          <w:sz w:val="24"/>
          <w:szCs w:val="24"/>
        </w:rPr>
        <w:t xml:space="preserve"> looked at Exhibit D.1]. </w:t>
      </w:r>
      <w:r w:rsidR="00081652">
        <w:rPr>
          <w:rFonts w:ascii="Times New Roman" w:hAnsi="Times New Roman" w:cs="Times New Roman"/>
          <w:sz w:val="24"/>
          <w:szCs w:val="24"/>
        </w:rPr>
        <w:t>She</w:t>
      </w:r>
      <w:r>
        <w:rPr>
          <w:rFonts w:ascii="Times New Roman" w:hAnsi="Times New Roman" w:cs="Times New Roman"/>
          <w:sz w:val="24"/>
          <w:szCs w:val="24"/>
        </w:rPr>
        <w:t xml:space="preserve"> never sold a plot to Emmanuel </w:t>
      </w:r>
      <w:proofErr w:type="spellStart"/>
      <w:r>
        <w:rPr>
          <w:rFonts w:ascii="Times New Roman" w:hAnsi="Times New Roman" w:cs="Times New Roman"/>
          <w:sz w:val="24"/>
          <w:szCs w:val="24"/>
        </w:rPr>
        <w:t>Lubuulwa</w:t>
      </w:r>
      <w:proofErr w:type="spellEnd"/>
      <w:r>
        <w:rPr>
          <w:rFonts w:ascii="Times New Roman" w:hAnsi="Times New Roman" w:cs="Times New Roman"/>
          <w:sz w:val="24"/>
          <w:szCs w:val="24"/>
        </w:rPr>
        <w:t xml:space="preserve">. She did not know him or </w:t>
      </w:r>
      <w:proofErr w:type="spellStart"/>
      <w:r>
        <w:rPr>
          <w:rFonts w:ascii="Times New Roman" w:hAnsi="Times New Roman" w:cs="Times New Roman"/>
          <w:sz w:val="24"/>
          <w:szCs w:val="24"/>
        </w:rPr>
        <w:t>Senyonjo</w:t>
      </w:r>
      <w:proofErr w:type="spellEnd"/>
      <w:r>
        <w:rPr>
          <w:rFonts w:ascii="Times New Roman" w:hAnsi="Times New Roman" w:cs="Times New Roman"/>
          <w:sz w:val="24"/>
          <w:szCs w:val="24"/>
        </w:rPr>
        <w:t xml:space="preserve">. She sold the plot to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120,000/-. She signed the agreement and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also signed it.</w:t>
      </w:r>
    </w:p>
    <w:p w:rsidR="004D7BCE" w:rsidRDefault="004D7BCE" w:rsidP="00743871">
      <w:pPr>
        <w:spacing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witness</w:t>
      </w:r>
      <w:proofErr w:type="gramEnd"/>
      <w:r>
        <w:rPr>
          <w:rFonts w:ascii="Times New Roman" w:hAnsi="Times New Roman" w:cs="Times New Roman"/>
          <w:sz w:val="24"/>
          <w:szCs w:val="24"/>
        </w:rPr>
        <w:t xml:space="preserve"> was cross examination on Exhibit D.1]</w:t>
      </w:r>
    </w:p>
    <w:p w:rsidR="004D7BCE" w:rsidRDefault="004D7BCE"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agreement dated 21/8/1993 was between her and Emmanuel </w:t>
      </w:r>
      <w:proofErr w:type="spellStart"/>
      <w:r>
        <w:rPr>
          <w:rFonts w:ascii="Times New Roman" w:hAnsi="Times New Roman" w:cs="Times New Roman"/>
          <w:sz w:val="24"/>
          <w:szCs w:val="24"/>
        </w:rPr>
        <w:t>Lubuulwa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Ssenyonjo</w:t>
      </w:r>
      <w:proofErr w:type="spellEnd"/>
      <w:r>
        <w:rPr>
          <w:rFonts w:ascii="Times New Roman" w:hAnsi="Times New Roman" w:cs="Times New Roman"/>
          <w:sz w:val="24"/>
          <w:szCs w:val="24"/>
        </w:rPr>
        <w:t xml:space="preserve">, on the other part, </w:t>
      </w:r>
      <w:proofErr w:type="spellStart"/>
      <w:r>
        <w:rPr>
          <w:rFonts w:ascii="Times New Roman" w:hAnsi="Times New Roman" w:cs="Times New Roman"/>
          <w:sz w:val="24"/>
          <w:szCs w:val="24"/>
        </w:rPr>
        <w:t>Kasule’s</w:t>
      </w:r>
      <w:proofErr w:type="spellEnd"/>
      <w:r>
        <w:rPr>
          <w:rFonts w:ascii="Times New Roman" w:hAnsi="Times New Roman" w:cs="Times New Roman"/>
          <w:sz w:val="24"/>
          <w:szCs w:val="24"/>
        </w:rPr>
        <w:t xml:space="preserve"> name was not on the agreement.</w:t>
      </w:r>
    </w:p>
    <w:p w:rsidR="00C44BF2" w:rsidRDefault="00C44BF2"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plot had been given to her by her brother called </w:t>
      </w:r>
      <w:proofErr w:type="spellStart"/>
      <w:r>
        <w:rPr>
          <w:rFonts w:ascii="Times New Roman" w:hAnsi="Times New Roman" w:cs="Times New Roman"/>
          <w:sz w:val="24"/>
          <w:szCs w:val="24"/>
        </w:rPr>
        <w:t>Kaloli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Lwanga</w:t>
      </w:r>
      <w:proofErr w:type="spellEnd"/>
      <w:r>
        <w:rPr>
          <w:rFonts w:ascii="Times New Roman" w:hAnsi="Times New Roman" w:cs="Times New Roman"/>
          <w:sz w:val="24"/>
          <w:szCs w:val="24"/>
        </w:rPr>
        <w:t xml:space="preserve"> had made an agreement for her dated 9/5/89.</w:t>
      </w:r>
    </w:p>
    <w:p w:rsidR="00C44BF2" w:rsidRDefault="00C44BF2"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[A hand written agreement dated 9/5/1989 between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and C. </w:t>
      </w:r>
      <w:proofErr w:type="spellStart"/>
      <w:r>
        <w:rPr>
          <w:rFonts w:ascii="Times New Roman" w:hAnsi="Times New Roman" w:cs="Times New Roman"/>
          <w:sz w:val="24"/>
          <w:szCs w:val="24"/>
        </w:rPr>
        <w:t>Lwanga</w:t>
      </w:r>
      <w:proofErr w:type="spellEnd"/>
      <w:r>
        <w:rPr>
          <w:rFonts w:ascii="Times New Roman" w:hAnsi="Times New Roman" w:cs="Times New Roman"/>
          <w:sz w:val="24"/>
          <w:szCs w:val="24"/>
        </w:rPr>
        <w:t xml:space="preserve"> was admitted as Exhibit D.3]. </w:t>
      </w:r>
      <w:r w:rsidR="005E4D4C">
        <w:rPr>
          <w:rFonts w:ascii="Times New Roman" w:hAnsi="Times New Roman" w:cs="Times New Roman"/>
          <w:sz w:val="24"/>
          <w:szCs w:val="24"/>
        </w:rPr>
        <w:t xml:space="preserve"> </w:t>
      </w:r>
      <w:r w:rsidR="008A6C08">
        <w:rPr>
          <w:rFonts w:ascii="Times New Roman" w:hAnsi="Times New Roman" w:cs="Times New Roman"/>
          <w:sz w:val="24"/>
          <w:szCs w:val="24"/>
        </w:rPr>
        <w:t>Her</w:t>
      </w:r>
      <w:r>
        <w:rPr>
          <w:rFonts w:ascii="Times New Roman" w:hAnsi="Times New Roman" w:cs="Times New Roman"/>
          <w:sz w:val="24"/>
          <w:szCs w:val="24"/>
        </w:rPr>
        <w:t xml:space="preserve"> brother had taken her to the Landlord called </w:t>
      </w:r>
      <w:proofErr w:type="spellStart"/>
      <w:r>
        <w:rPr>
          <w:rFonts w:ascii="Times New Roman" w:hAnsi="Times New Roman" w:cs="Times New Roman"/>
          <w:sz w:val="24"/>
          <w:szCs w:val="24"/>
        </w:rPr>
        <w:t>Kanala</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Ndeeba</w:t>
      </w:r>
      <w:proofErr w:type="spellEnd"/>
      <w:r>
        <w:rPr>
          <w:rFonts w:ascii="Times New Roman" w:hAnsi="Times New Roman" w:cs="Times New Roman"/>
          <w:sz w:val="24"/>
          <w:szCs w:val="24"/>
        </w:rPr>
        <w:t xml:space="preserve">. She had paid to </w:t>
      </w:r>
      <w:proofErr w:type="spellStart"/>
      <w:r>
        <w:rPr>
          <w:rFonts w:ascii="Times New Roman" w:hAnsi="Times New Roman" w:cs="Times New Roman"/>
          <w:sz w:val="24"/>
          <w:szCs w:val="24"/>
        </w:rPr>
        <w:t>Kanala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Kanzu</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6000/=. When she sold to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she took him to the landlord. She did not know George </w:t>
      </w:r>
      <w:proofErr w:type="spellStart"/>
      <w:r>
        <w:rPr>
          <w:rFonts w:ascii="Times New Roman" w:hAnsi="Times New Roman" w:cs="Times New Roman"/>
          <w:sz w:val="24"/>
          <w:szCs w:val="24"/>
        </w:rPr>
        <w:t>Kasedde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Mukasa</w:t>
      </w:r>
      <w:proofErr w:type="spellEnd"/>
      <w:r>
        <w:rPr>
          <w:rFonts w:ascii="Times New Roman" w:hAnsi="Times New Roman" w:cs="Times New Roman"/>
          <w:sz w:val="24"/>
          <w:szCs w:val="24"/>
        </w:rPr>
        <w:t xml:space="preserve"> (the plaintiff). She saw him for the first time in court. She had not paid </w:t>
      </w:r>
      <w:proofErr w:type="spellStart"/>
      <w:r>
        <w:rPr>
          <w:rFonts w:ascii="Times New Roman" w:hAnsi="Times New Roman" w:cs="Times New Roman"/>
          <w:sz w:val="24"/>
          <w:szCs w:val="24"/>
        </w:rPr>
        <w:t>Busuulu</w:t>
      </w:r>
      <w:proofErr w:type="spellEnd"/>
      <w:r>
        <w:rPr>
          <w:rFonts w:ascii="Times New Roman" w:hAnsi="Times New Roman" w:cs="Times New Roman"/>
          <w:sz w:val="24"/>
          <w:szCs w:val="24"/>
        </w:rPr>
        <w:t xml:space="preserve"> to anyone in respect of the plot.</w:t>
      </w:r>
    </w:p>
    <w:p w:rsidR="006413D1" w:rsidRDefault="006413D1" w:rsidP="0074387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Katumba</w:t>
      </w:r>
      <w:proofErr w:type="spellEnd"/>
      <w:r>
        <w:rPr>
          <w:rFonts w:ascii="Times New Roman" w:hAnsi="Times New Roman" w:cs="Times New Roman"/>
          <w:sz w:val="24"/>
          <w:szCs w:val="24"/>
        </w:rPr>
        <w:t xml:space="preserve"> Robert (DW6) testified as follows:</w:t>
      </w:r>
    </w:p>
    <w:p w:rsidR="006413D1" w:rsidRDefault="006413D1"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is the son of </w:t>
      </w:r>
      <w:proofErr w:type="spellStart"/>
      <w:r>
        <w:rPr>
          <w:rFonts w:ascii="Times New Roman" w:hAnsi="Times New Roman" w:cs="Times New Roman"/>
          <w:sz w:val="24"/>
          <w:szCs w:val="24"/>
        </w:rPr>
        <w:t>Benado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Kanaala</w:t>
      </w:r>
      <w:proofErr w:type="spellEnd"/>
      <w:r>
        <w:rPr>
          <w:rFonts w:ascii="Times New Roman" w:hAnsi="Times New Roman" w:cs="Times New Roman"/>
          <w:sz w:val="24"/>
          <w:szCs w:val="24"/>
        </w:rPr>
        <w:t xml:space="preserve">. The latter was bed ridden, crippled and mentally unstable. The witness had been appointed by his father to handle his land matters. He knew all the defendants in this case. He was present when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(DW2) came in the company of an elderly lady</w:t>
      </w:r>
      <w:r w:rsidR="002B2A1F">
        <w:rPr>
          <w:rFonts w:ascii="Times New Roman" w:hAnsi="Times New Roman" w:cs="Times New Roman"/>
          <w:sz w:val="24"/>
          <w:szCs w:val="24"/>
        </w:rPr>
        <w:t xml:space="preserve">, the wife of the secretary for </w:t>
      </w:r>
      <w:proofErr w:type="spellStart"/>
      <w:r w:rsidR="002B2A1F">
        <w:rPr>
          <w:rFonts w:ascii="Times New Roman" w:hAnsi="Times New Roman" w:cs="Times New Roman"/>
          <w:sz w:val="24"/>
          <w:szCs w:val="24"/>
        </w:rPr>
        <w:t>defence</w:t>
      </w:r>
      <w:proofErr w:type="spellEnd"/>
      <w:r w:rsidR="002B2A1F">
        <w:rPr>
          <w:rFonts w:ascii="Times New Roman" w:hAnsi="Times New Roman" w:cs="Times New Roman"/>
          <w:sz w:val="24"/>
          <w:szCs w:val="24"/>
        </w:rPr>
        <w:t xml:space="preserve">, to meet </w:t>
      </w:r>
      <w:proofErr w:type="spellStart"/>
      <w:r w:rsidR="002B2A1F">
        <w:rPr>
          <w:rFonts w:ascii="Times New Roman" w:hAnsi="Times New Roman" w:cs="Times New Roman"/>
          <w:sz w:val="24"/>
          <w:szCs w:val="24"/>
        </w:rPr>
        <w:t>Kanala</w:t>
      </w:r>
      <w:proofErr w:type="spellEnd"/>
      <w:r w:rsidR="002B2A1F">
        <w:rPr>
          <w:rFonts w:ascii="Times New Roman" w:hAnsi="Times New Roman" w:cs="Times New Roman"/>
          <w:sz w:val="24"/>
          <w:szCs w:val="24"/>
        </w:rPr>
        <w:t xml:space="preserve">. </w:t>
      </w:r>
      <w:proofErr w:type="spellStart"/>
      <w:r w:rsidR="002B2A1F">
        <w:rPr>
          <w:rFonts w:ascii="Times New Roman" w:hAnsi="Times New Roman" w:cs="Times New Roman"/>
          <w:sz w:val="24"/>
          <w:szCs w:val="24"/>
        </w:rPr>
        <w:t>Kanala</w:t>
      </w:r>
      <w:proofErr w:type="spellEnd"/>
      <w:r w:rsidR="002B2A1F">
        <w:rPr>
          <w:rFonts w:ascii="Times New Roman" w:hAnsi="Times New Roman" w:cs="Times New Roman"/>
          <w:sz w:val="24"/>
          <w:szCs w:val="24"/>
        </w:rPr>
        <w:t xml:space="preserve"> was given something. The plaintiff brought surveyors to survey the land. The witness has a home in the same area. At first it was re-opening old boundaries but, there after, the land was subdivided into plots.</w:t>
      </w:r>
      <w:r w:rsidR="005E4D4C">
        <w:rPr>
          <w:rFonts w:ascii="Times New Roman" w:hAnsi="Times New Roman" w:cs="Times New Roman"/>
          <w:sz w:val="24"/>
          <w:szCs w:val="24"/>
        </w:rPr>
        <w:t xml:space="preserve"> The witness had never sued </w:t>
      </w:r>
      <w:proofErr w:type="spellStart"/>
      <w:r w:rsidR="005E4D4C">
        <w:rPr>
          <w:rFonts w:ascii="Times New Roman" w:hAnsi="Times New Roman" w:cs="Times New Roman"/>
          <w:sz w:val="24"/>
          <w:szCs w:val="24"/>
        </w:rPr>
        <w:t>Kasedde</w:t>
      </w:r>
      <w:proofErr w:type="spellEnd"/>
      <w:r w:rsidR="005E4D4C">
        <w:rPr>
          <w:rFonts w:ascii="Times New Roman" w:hAnsi="Times New Roman" w:cs="Times New Roman"/>
          <w:sz w:val="24"/>
          <w:szCs w:val="24"/>
        </w:rPr>
        <w:t xml:space="preserve"> </w:t>
      </w:r>
      <w:proofErr w:type="spellStart"/>
      <w:r w:rsidR="005E4D4C">
        <w:rPr>
          <w:rFonts w:ascii="Times New Roman" w:hAnsi="Times New Roman" w:cs="Times New Roman"/>
          <w:sz w:val="24"/>
          <w:szCs w:val="24"/>
        </w:rPr>
        <w:t>Mukasa</w:t>
      </w:r>
      <w:proofErr w:type="spellEnd"/>
      <w:r w:rsidR="005E4D4C">
        <w:rPr>
          <w:rFonts w:ascii="Times New Roman" w:hAnsi="Times New Roman" w:cs="Times New Roman"/>
          <w:sz w:val="24"/>
          <w:szCs w:val="24"/>
        </w:rPr>
        <w:t xml:space="preserve"> (the plaintiff) to recover his father’s land. </w:t>
      </w:r>
      <w:proofErr w:type="spellStart"/>
      <w:r w:rsidR="005E4D4C">
        <w:rPr>
          <w:rFonts w:ascii="Times New Roman" w:hAnsi="Times New Roman" w:cs="Times New Roman"/>
          <w:sz w:val="24"/>
          <w:szCs w:val="24"/>
        </w:rPr>
        <w:t>Kanala</w:t>
      </w:r>
      <w:proofErr w:type="spellEnd"/>
      <w:r w:rsidR="005E4D4C">
        <w:rPr>
          <w:rFonts w:ascii="Times New Roman" w:hAnsi="Times New Roman" w:cs="Times New Roman"/>
          <w:sz w:val="24"/>
          <w:szCs w:val="24"/>
        </w:rPr>
        <w:t xml:space="preserve"> never made any agreements with the defendants.</w:t>
      </w:r>
    </w:p>
    <w:p w:rsidR="005E4D4C" w:rsidRDefault="005E4D4C"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locus in quo I observed that the houses belonging to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(DW2) are situated on the land comprised within the boundaries which the plaintiff showed to court.</w:t>
      </w:r>
    </w:p>
    <w:p w:rsidR="005E4D4C" w:rsidRDefault="005E4D4C"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again posed this question:</w:t>
      </w:r>
    </w:p>
    <w:p w:rsidR="005E4D4C" w:rsidRDefault="005E4D4C"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this evidence before us, did DW2 EMMANUEL KASULE comply with the law when the land was being transferred to him by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w:t>
      </w:r>
    </w:p>
    <w:p w:rsidR="005E4D4C" w:rsidRDefault="005E4D4C" w:rsidP="00743871">
      <w:pPr>
        <w:spacing w:line="360" w:lineRule="auto"/>
        <w:rPr>
          <w:rFonts w:ascii="Times New Roman" w:hAnsi="Times New Roman" w:cs="Times New Roman"/>
          <w:sz w:val="24"/>
          <w:szCs w:val="24"/>
        </w:rPr>
      </w:pPr>
      <w:r>
        <w:rPr>
          <w:rFonts w:ascii="Times New Roman" w:hAnsi="Times New Roman" w:cs="Times New Roman"/>
          <w:sz w:val="24"/>
          <w:szCs w:val="24"/>
        </w:rPr>
        <w:t>Counsel submitted that this defendant did n</w:t>
      </w:r>
      <w:r w:rsidR="00F041E5">
        <w:rPr>
          <w:rFonts w:ascii="Times New Roman" w:hAnsi="Times New Roman" w:cs="Times New Roman"/>
          <w:sz w:val="24"/>
          <w:szCs w:val="24"/>
        </w:rPr>
        <w:t>ot discharge the burden of proof</w:t>
      </w:r>
      <w:r>
        <w:rPr>
          <w:rFonts w:ascii="Times New Roman" w:hAnsi="Times New Roman" w:cs="Times New Roman"/>
          <w:sz w:val="24"/>
          <w:szCs w:val="24"/>
        </w:rPr>
        <w:t xml:space="preserve"> for his unlawful acquisition of the </w:t>
      </w:r>
      <w:proofErr w:type="spellStart"/>
      <w:r>
        <w:rPr>
          <w:rFonts w:ascii="Times New Roman" w:hAnsi="Times New Roman" w:cs="Times New Roman"/>
          <w:sz w:val="24"/>
          <w:szCs w:val="24"/>
        </w:rPr>
        <w:t>Kibanja</w:t>
      </w:r>
      <w:proofErr w:type="spellEnd"/>
      <w:r>
        <w:rPr>
          <w:rFonts w:ascii="Times New Roman" w:hAnsi="Times New Roman" w:cs="Times New Roman"/>
          <w:sz w:val="24"/>
          <w:szCs w:val="24"/>
        </w:rPr>
        <w:t>. He further submitted that this defendant did not comply with S.4 (1) and (2) of the Land Reform Decree, which renders his presence on the land unlawful.</w:t>
      </w:r>
    </w:p>
    <w:p w:rsidR="00F041E5" w:rsidRPr="008E4A41" w:rsidRDefault="00F041E5" w:rsidP="00743871">
      <w:pPr>
        <w:spacing w:line="360" w:lineRule="auto"/>
        <w:rPr>
          <w:rFonts w:ascii="Times New Roman" w:hAnsi="Times New Roman" w:cs="Times New Roman"/>
          <w:sz w:val="24"/>
          <w:szCs w:val="24"/>
        </w:rPr>
      </w:pPr>
      <w:r>
        <w:rPr>
          <w:rFonts w:ascii="Times New Roman" w:hAnsi="Times New Roman" w:cs="Times New Roman"/>
          <w:sz w:val="24"/>
          <w:szCs w:val="24"/>
        </w:rPr>
        <w:t>It is clear from the evidence of the 5</w:t>
      </w:r>
      <w:r w:rsidRPr="00F041E5">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(DW2) that he deliberately attempted to change his story relating to the period when he deliberately attempted to change his story relating to the period when he commenced construction on the plot. In his evidence in chief he stated that he came to settle at </w:t>
      </w:r>
      <w:proofErr w:type="spellStart"/>
      <w:r>
        <w:rPr>
          <w:rFonts w:ascii="Times New Roman" w:hAnsi="Times New Roman" w:cs="Times New Roman"/>
          <w:sz w:val="24"/>
          <w:szCs w:val="24"/>
        </w:rPr>
        <w:t>Kabowa</w:t>
      </w:r>
      <w:proofErr w:type="spellEnd"/>
      <w:r>
        <w:rPr>
          <w:rFonts w:ascii="Times New Roman" w:hAnsi="Times New Roman" w:cs="Times New Roman"/>
          <w:sz w:val="24"/>
          <w:szCs w:val="24"/>
        </w:rPr>
        <w:t xml:space="preserve"> in 1991. Then he changed the statement and said it could have been in 1982. As he testified at the locus in quo I </w:t>
      </w:r>
      <w:r w:rsidR="00CA109B">
        <w:rPr>
          <w:rFonts w:ascii="Times New Roman" w:hAnsi="Times New Roman" w:cs="Times New Roman"/>
          <w:sz w:val="24"/>
          <w:szCs w:val="24"/>
        </w:rPr>
        <w:t>found his demeanor un</w:t>
      </w:r>
      <w:r>
        <w:rPr>
          <w:rFonts w:ascii="Times New Roman" w:hAnsi="Times New Roman" w:cs="Times New Roman"/>
          <w:sz w:val="24"/>
          <w:szCs w:val="24"/>
        </w:rPr>
        <w:t>impressive. I got the impression that he was trying to change his story.</w:t>
      </w:r>
      <w:r w:rsidR="00562356">
        <w:rPr>
          <w:rFonts w:ascii="Times New Roman" w:hAnsi="Times New Roman" w:cs="Times New Roman"/>
          <w:sz w:val="24"/>
          <w:szCs w:val="24"/>
        </w:rPr>
        <w:t xml:space="preserve"> </w:t>
      </w:r>
      <w:r w:rsidR="005D05A6">
        <w:rPr>
          <w:rFonts w:ascii="Times New Roman" w:hAnsi="Times New Roman" w:cs="Times New Roman"/>
          <w:sz w:val="24"/>
          <w:szCs w:val="24"/>
        </w:rPr>
        <w:t xml:space="preserve">                                                                                                                                                                                                                                                                                                                                                                                                                                                                             </w:t>
      </w:r>
    </w:p>
    <w:p w:rsidR="00E358D3" w:rsidRDefault="00743871"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fifth defendant told court that he bought the plot using the names of Emmanuel </w:t>
      </w:r>
      <w:proofErr w:type="spellStart"/>
      <w:r>
        <w:rPr>
          <w:rFonts w:ascii="Times New Roman" w:hAnsi="Times New Roman" w:cs="Times New Roman"/>
          <w:sz w:val="24"/>
          <w:szCs w:val="24"/>
        </w:rPr>
        <w:t>Lubuulwa</w:t>
      </w:r>
      <w:proofErr w:type="spellEnd"/>
      <w:r>
        <w:rPr>
          <w:rFonts w:ascii="Times New Roman" w:hAnsi="Times New Roman" w:cs="Times New Roman"/>
          <w:sz w:val="24"/>
          <w:szCs w:val="24"/>
        </w:rPr>
        <w:t xml:space="preserve">, a minor. It is not clear if he was acting as a legal guardian of the said minor. Nor is it clear if he bought the plot for the minor. On the other hand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(DW5) testified that she sold the plot to the 5</w:t>
      </w:r>
      <w:r w:rsidRPr="0074387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in 1989.</w:t>
      </w:r>
    </w:p>
    <w:p w:rsidR="00743871" w:rsidRDefault="00743871"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She denied any knowledge of Emmanuel </w:t>
      </w:r>
      <w:proofErr w:type="spellStart"/>
      <w:r>
        <w:rPr>
          <w:rFonts w:ascii="Times New Roman" w:hAnsi="Times New Roman" w:cs="Times New Roman"/>
          <w:sz w:val="24"/>
          <w:szCs w:val="24"/>
        </w:rPr>
        <w:t>Lubuulwa</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Senyonjo</w:t>
      </w:r>
      <w:proofErr w:type="spellEnd"/>
      <w:r>
        <w:rPr>
          <w:rFonts w:ascii="Times New Roman" w:hAnsi="Times New Roman" w:cs="Times New Roman"/>
          <w:sz w:val="24"/>
          <w:szCs w:val="24"/>
        </w:rPr>
        <w:t>. She told court that she executed a Sale Agreement with the 5</w:t>
      </w:r>
      <w:r w:rsidRPr="0074387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When she was shown Exhibit D.1 she failed to identify the names of the 5</w:t>
      </w:r>
      <w:r w:rsidRPr="0074387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in the said Agreement.</w:t>
      </w:r>
      <w:r w:rsidR="00AD7366">
        <w:rPr>
          <w:rFonts w:ascii="Times New Roman" w:hAnsi="Times New Roman" w:cs="Times New Roman"/>
          <w:sz w:val="24"/>
          <w:szCs w:val="24"/>
        </w:rPr>
        <w:t xml:space="preserve"> The said Exhibit D.1 was not translated into English, the language of the court. However, it is clear from the evidence that the said Agreement did not bear the names of the 5</w:t>
      </w:r>
      <w:r w:rsidR="00AD7366" w:rsidRPr="00AD7366">
        <w:rPr>
          <w:rFonts w:ascii="Times New Roman" w:hAnsi="Times New Roman" w:cs="Times New Roman"/>
          <w:sz w:val="24"/>
          <w:szCs w:val="24"/>
          <w:vertAlign w:val="superscript"/>
        </w:rPr>
        <w:t>th</w:t>
      </w:r>
      <w:r w:rsidR="00AD7366">
        <w:rPr>
          <w:rFonts w:ascii="Times New Roman" w:hAnsi="Times New Roman" w:cs="Times New Roman"/>
          <w:sz w:val="24"/>
          <w:szCs w:val="24"/>
        </w:rPr>
        <w:t xml:space="preserve"> defendant. Emmanuel </w:t>
      </w:r>
      <w:proofErr w:type="spellStart"/>
      <w:r w:rsidR="00AD7366">
        <w:rPr>
          <w:rFonts w:ascii="Times New Roman" w:hAnsi="Times New Roman" w:cs="Times New Roman"/>
          <w:sz w:val="24"/>
          <w:szCs w:val="24"/>
        </w:rPr>
        <w:t>Lubuulwa</w:t>
      </w:r>
      <w:proofErr w:type="spellEnd"/>
      <w:r w:rsidR="00AD7366">
        <w:rPr>
          <w:rFonts w:ascii="Times New Roman" w:hAnsi="Times New Roman" w:cs="Times New Roman"/>
          <w:sz w:val="24"/>
          <w:szCs w:val="24"/>
        </w:rPr>
        <w:t xml:space="preserve"> and </w:t>
      </w:r>
      <w:proofErr w:type="spellStart"/>
      <w:r w:rsidR="00AD7366">
        <w:rPr>
          <w:rFonts w:ascii="Times New Roman" w:hAnsi="Times New Roman" w:cs="Times New Roman"/>
          <w:sz w:val="24"/>
          <w:szCs w:val="24"/>
        </w:rPr>
        <w:t>Senyonjo</w:t>
      </w:r>
      <w:proofErr w:type="spellEnd"/>
      <w:r w:rsidR="00AD7366">
        <w:rPr>
          <w:rFonts w:ascii="Times New Roman" w:hAnsi="Times New Roman" w:cs="Times New Roman"/>
          <w:sz w:val="24"/>
          <w:szCs w:val="24"/>
        </w:rPr>
        <w:t xml:space="preserve"> were not called as witnesses. The 5</w:t>
      </w:r>
      <w:r w:rsidR="00AD7366" w:rsidRPr="00AD7366">
        <w:rPr>
          <w:rFonts w:ascii="Times New Roman" w:hAnsi="Times New Roman" w:cs="Times New Roman"/>
          <w:sz w:val="24"/>
          <w:szCs w:val="24"/>
          <w:vertAlign w:val="superscript"/>
        </w:rPr>
        <w:t>th</w:t>
      </w:r>
      <w:r w:rsidR="00AD7366">
        <w:rPr>
          <w:rFonts w:ascii="Times New Roman" w:hAnsi="Times New Roman" w:cs="Times New Roman"/>
          <w:sz w:val="24"/>
          <w:szCs w:val="24"/>
        </w:rPr>
        <w:t xml:space="preserve"> defendant could not tell court how much he paid for the plot. He recalled with uncertainty that it was about </w:t>
      </w:r>
      <w:proofErr w:type="spellStart"/>
      <w:r w:rsidR="00AD7366">
        <w:rPr>
          <w:rFonts w:ascii="Times New Roman" w:hAnsi="Times New Roman" w:cs="Times New Roman"/>
          <w:sz w:val="24"/>
          <w:szCs w:val="24"/>
        </w:rPr>
        <w:t>shs</w:t>
      </w:r>
      <w:proofErr w:type="spellEnd"/>
      <w:r w:rsidR="00AD7366">
        <w:rPr>
          <w:rFonts w:ascii="Times New Roman" w:hAnsi="Times New Roman" w:cs="Times New Roman"/>
          <w:sz w:val="24"/>
          <w:szCs w:val="24"/>
        </w:rPr>
        <w:t xml:space="preserve">. 200,000/=. On the other hand </w:t>
      </w:r>
      <w:proofErr w:type="spellStart"/>
      <w:r w:rsidR="00AD7366">
        <w:rPr>
          <w:rFonts w:ascii="Times New Roman" w:hAnsi="Times New Roman" w:cs="Times New Roman"/>
          <w:sz w:val="24"/>
          <w:szCs w:val="24"/>
        </w:rPr>
        <w:t>Tereza</w:t>
      </w:r>
      <w:proofErr w:type="spellEnd"/>
      <w:r w:rsidR="00AD7366">
        <w:rPr>
          <w:rFonts w:ascii="Times New Roman" w:hAnsi="Times New Roman" w:cs="Times New Roman"/>
          <w:sz w:val="24"/>
          <w:szCs w:val="24"/>
        </w:rPr>
        <w:t xml:space="preserve"> </w:t>
      </w:r>
      <w:proofErr w:type="spellStart"/>
      <w:r w:rsidR="00AD7366">
        <w:rPr>
          <w:rFonts w:ascii="Times New Roman" w:hAnsi="Times New Roman" w:cs="Times New Roman"/>
          <w:sz w:val="24"/>
          <w:szCs w:val="24"/>
        </w:rPr>
        <w:t>Namutebi</w:t>
      </w:r>
      <w:proofErr w:type="spellEnd"/>
      <w:r w:rsidR="00AD7366">
        <w:rPr>
          <w:rFonts w:ascii="Times New Roman" w:hAnsi="Times New Roman" w:cs="Times New Roman"/>
          <w:sz w:val="24"/>
          <w:szCs w:val="24"/>
        </w:rPr>
        <w:t xml:space="preserve"> (DW5) mentioned a sum of </w:t>
      </w:r>
      <w:proofErr w:type="spellStart"/>
      <w:r w:rsidR="00AD7366">
        <w:rPr>
          <w:rFonts w:ascii="Times New Roman" w:hAnsi="Times New Roman" w:cs="Times New Roman"/>
          <w:sz w:val="24"/>
          <w:szCs w:val="24"/>
        </w:rPr>
        <w:t>shs</w:t>
      </w:r>
      <w:proofErr w:type="spellEnd"/>
      <w:r w:rsidR="00AD7366">
        <w:rPr>
          <w:rFonts w:ascii="Times New Roman" w:hAnsi="Times New Roman" w:cs="Times New Roman"/>
          <w:sz w:val="24"/>
          <w:szCs w:val="24"/>
        </w:rPr>
        <w:t>. 120, 000/= as the purchase price. With such contradictions in the testimonies of the 5</w:t>
      </w:r>
      <w:r w:rsidR="00AD7366" w:rsidRPr="00AD7366">
        <w:rPr>
          <w:rFonts w:ascii="Times New Roman" w:hAnsi="Times New Roman" w:cs="Times New Roman"/>
          <w:sz w:val="24"/>
          <w:szCs w:val="24"/>
          <w:vertAlign w:val="superscript"/>
        </w:rPr>
        <w:t>th</w:t>
      </w:r>
      <w:r w:rsidR="00AD7366">
        <w:rPr>
          <w:rFonts w:ascii="Times New Roman" w:hAnsi="Times New Roman" w:cs="Times New Roman"/>
          <w:sz w:val="24"/>
          <w:szCs w:val="24"/>
        </w:rPr>
        <w:t xml:space="preserve"> defendant (DW2) and </w:t>
      </w:r>
      <w:proofErr w:type="spellStart"/>
      <w:r w:rsidR="00AD7366">
        <w:rPr>
          <w:rFonts w:ascii="Times New Roman" w:hAnsi="Times New Roman" w:cs="Times New Roman"/>
          <w:sz w:val="24"/>
          <w:szCs w:val="24"/>
        </w:rPr>
        <w:t>Tereza</w:t>
      </w:r>
      <w:proofErr w:type="spellEnd"/>
      <w:r w:rsidR="00AD7366">
        <w:rPr>
          <w:rFonts w:ascii="Times New Roman" w:hAnsi="Times New Roman" w:cs="Times New Roman"/>
          <w:sz w:val="24"/>
          <w:szCs w:val="24"/>
        </w:rPr>
        <w:t xml:space="preserve"> </w:t>
      </w:r>
      <w:proofErr w:type="spellStart"/>
      <w:r w:rsidR="00AD7366">
        <w:rPr>
          <w:rFonts w:ascii="Times New Roman" w:hAnsi="Times New Roman" w:cs="Times New Roman"/>
          <w:sz w:val="24"/>
          <w:szCs w:val="24"/>
        </w:rPr>
        <w:t>Namutebi</w:t>
      </w:r>
      <w:proofErr w:type="spellEnd"/>
      <w:r w:rsidR="00AD7366">
        <w:rPr>
          <w:rFonts w:ascii="Times New Roman" w:hAnsi="Times New Roman" w:cs="Times New Roman"/>
          <w:sz w:val="24"/>
          <w:szCs w:val="24"/>
        </w:rPr>
        <w:t xml:space="preserve"> (DW5) I cannot say that on the balance of probabilities the former has proved that he acquired a </w:t>
      </w:r>
      <w:r w:rsidR="00AD7366">
        <w:rPr>
          <w:rFonts w:ascii="Times New Roman" w:hAnsi="Times New Roman" w:cs="Times New Roman"/>
          <w:sz w:val="24"/>
          <w:szCs w:val="24"/>
        </w:rPr>
        <w:lastRenderedPageBreak/>
        <w:t xml:space="preserve">customary tenure by purchase from </w:t>
      </w:r>
      <w:proofErr w:type="spellStart"/>
      <w:r w:rsidR="00AD7366">
        <w:rPr>
          <w:rFonts w:ascii="Times New Roman" w:hAnsi="Times New Roman" w:cs="Times New Roman"/>
          <w:sz w:val="24"/>
          <w:szCs w:val="24"/>
        </w:rPr>
        <w:t>Tereza</w:t>
      </w:r>
      <w:proofErr w:type="spellEnd"/>
      <w:r w:rsidR="00AD7366">
        <w:rPr>
          <w:rFonts w:ascii="Times New Roman" w:hAnsi="Times New Roman" w:cs="Times New Roman"/>
          <w:sz w:val="24"/>
          <w:szCs w:val="24"/>
        </w:rPr>
        <w:t xml:space="preserve"> </w:t>
      </w:r>
      <w:proofErr w:type="spellStart"/>
      <w:r w:rsidR="00AD7366">
        <w:rPr>
          <w:rFonts w:ascii="Times New Roman" w:hAnsi="Times New Roman" w:cs="Times New Roman"/>
          <w:sz w:val="24"/>
          <w:szCs w:val="24"/>
        </w:rPr>
        <w:t>Namutebi</w:t>
      </w:r>
      <w:proofErr w:type="spellEnd"/>
      <w:r w:rsidR="00AD7366">
        <w:rPr>
          <w:rFonts w:ascii="Times New Roman" w:hAnsi="Times New Roman" w:cs="Times New Roman"/>
          <w:sz w:val="24"/>
          <w:szCs w:val="24"/>
        </w:rPr>
        <w:t>. The 5</w:t>
      </w:r>
      <w:r w:rsidR="00AD7366" w:rsidRPr="00AD7366">
        <w:rPr>
          <w:rFonts w:ascii="Times New Roman" w:hAnsi="Times New Roman" w:cs="Times New Roman"/>
          <w:sz w:val="24"/>
          <w:szCs w:val="24"/>
          <w:vertAlign w:val="superscript"/>
        </w:rPr>
        <w:t>th</w:t>
      </w:r>
      <w:r w:rsidR="00AD7366">
        <w:rPr>
          <w:rFonts w:ascii="Times New Roman" w:hAnsi="Times New Roman" w:cs="Times New Roman"/>
          <w:sz w:val="24"/>
          <w:szCs w:val="24"/>
        </w:rPr>
        <w:t xml:space="preserve"> defendant did not strike me as a truthful witness. I have found it difficult to believe his story.</w:t>
      </w:r>
    </w:p>
    <w:p w:rsidR="00252F04" w:rsidRDefault="00252F04" w:rsidP="00743871">
      <w:pPr>
        <w:spacing w:line="360" w:lineRule="auto"/>
        <w:rPr>
          <w:rFonts w:ascii="Times New Roman" w:hAnsi="Times New Roman" w:cs="Times New Roman"/>
          <w:sz w:val="24"/>
          <w:szCs w:val="24"/>
        </w:rPr>
      </w:pPr>
      <w:r>
        <w:rPr>
          <w:rFonts w:ascii="Times New Roman" w:hAnsi="Times New Roman" w:cs="Times New Roman"/>
          <w:sz w:val="24"/>
          <w:szCs w:val="24"/>
        </w:rPr>
        <w:t>There is yet another aspect to the case of the 5</w:t>
      </w:r>
      <w:r w:rsidRPr="00252F04">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There is no evidence on record of the improvements or developments on the plot which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(DW5) could transfer by sale to the 5</w:t>
      </w:r>
      <w:r w:rsidRPr="00252F04">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It would appear to me that </w:t>
      </w:r>
      <w:proofErr w:type="spellStart"/>
      <w:r>
        <w:rPr>
          <w:rFonts w:ascii="Times New Roman" w:hAnsi="Times New Roman" w:cs="Times New Roman"/>
          <w:sz w:val="24"/>
          <w:szCs w:val="24"/>
        </w:rPr>
        <w:t>Tereza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Namutebi</w:t>
      </w:r>
      <w:proofErr w:type="spellEnd"/>
      <w:r>
        <w:rPr>
          <w:rFonts w:ascii="Times New Roman" w:hAnsi="Times New Roman" w:cs="Times New Roman"/>
          <w:sz w:val="24"/>
          <w:szCs w:val="24"/>
        </w:rPr>
        <w:t xml:space="preserve"> (DW5) purported to buy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uncertain) a vacant/empty plot of land. In my view such a transaction clearly contravened the provisions of subsections (1) and (2) of S.4 of the Land Reform Decree, 1975.</w:t>
      </w:r>
      <w:r w:rsidR="007A02FB">
        <w:rPr>
          <w:rFonts w:ascii="Times New Roman" w:hAnsi="Times New Roman" w:cs="Times New Roman"/>
          <w:sz w:val="24"/>
          <w:szCs w:val="24"/>
        </w:rPr>
        <w:t xml:space="preserve"> It was a transaction where </w:t>
      </w:r>
      <w:proofErr w:type="spellStart"/>
      <w:r w:rsidR="007A02FB">
        <w:rPr>
          <w:rFonts w:ascii="Times New Roman" w:hAnsi="Times New Roman" w:cs="Times New Roman"/>
          <w:sz w:val="24"/>
          <w:szCs w:val="24"/>
        </w:rPr>
        <w:t>Tereza</w:t>
      </w:r>
      <w:proofErr w:type="spellEnd"/>
      <w:r w:rsidR="007A02FB">
        <w:rPr>
          <w:rFonts w:ascii="Times New Roman" w:hAnsi="Times New Roman" w:cs="Times New Roman"/>
          <w:sz w:val="24"/>
          <w:szCs w:val="24"/>
        </w:rPr>
        <w:t xml:space="preserve"> </w:t>
      </w:r>
      <w:proofErr w:type="spellStart"/>
      <w:r w:rsidR="007A02FB">
        <w:rPr>
          <w:rFonts w:ascii="Times New Roman" w:hAnsi="Times New Roman" w:cs="Times New Roman"/>
          <w:sz w:val="24"/>
          <w:szCs w:val="24"/>
        </w:rPr>
        <w:t>Namutebi</w:t>
      </w:r>
      <w:proofErr w:type="spellEnd"/>
      <w:r w:rsidR="007A02FB">
        <w:rPr>
          <w:rFonts w:ascii="Times New Roman" w:hAnsi="Times New Roman" w:cs="Times New Roman"/>
          <w:sz w:val="24"/>
          <w:szCs w:val="24"/>
        </w:rPr>
        <w:t xml:space="preserve"> (DW5) purported to transfer a customary tenure as if it was actual title to the land. She did not say that she that she had any improvements or developments carried out on the land. So in my view she purported to sell a plot as if she had interest in the land itself. </w:t>
      </w:r>
      <w:proofErr w:type="gramStart"/>
      <w:r w:rsidR="007A02FB">
        <w:rPr>
          <w:rFonts w:ascii="Times New Roman" w:hAnsi="Times New Roman" w:cs="Times New Roman"/>
          <w:sz w:val="24"/>
          <w:szCs w:val="24"/>
        </w:rPr>
        <w:t>So on</w:t>
      </w:r>
      <w:proofErr w:type="gramEnd"/>
      <w:r w:rsidR="007A02FB">
        <w:rPr>
          <w:rFonts w:ascii="Times New Roman" w:hAnsi="Times New Roman" w:cs="Times New Roman"/>
          <w:sz w:val="24"/>
          <w:szCs w:val="24"/>
        </w:rPr>
        <w:t xml:space="preserve"> the authority of S.4 of the Land Reform Decree. 1975 I hold that any transaction between the 5</w:t>
      </w:r>
      <w:r w:rsidR="007A02FB" w:rsidRPr="007A02FB">
        <w:rPr>
          <w:rFonts w:ascii="Times New Roman" w:hAnsi="Times New Roman" w:cs="Times New Roman"/>
          <w:sz w:val="24"/>
          <w:szCs w:val="24"/>
          <w:vertAlign w:val="superscript"/>
        </w:rPr>
        <w:t>th</w:t>
      </w:r>
      <w:r w:rsidR="007A02FB">
        <w:rPr>
          <w:rFonts w:ascii="Times New Roman" w:hAnsi="Times New Roman" w:cs="Times New Roman"/>
          <w:sz w:val="24"/>
          <w:szCs w:val="24"/>
        </w:rPr>
        <w:t xml:space="preserve"> defendant and </w:t>
      </w:r>
      <w:proofErr w:type="spellStart"/>
      <w:r w:rsidR="007A02FB">
        <w:rPr>
          <w:rFonts w:ascii="Times New Roman" w:hAnsi="Times New Roman" w:cs="Times New Roman"/>
          <w:sz w:val="24"/>
          <w:szCs w:val="24"/>
        </w:rPr>
        <w:t>Tereza</w:t>
      </w:r>
      <w:proofErr w:type="spellEnd"/>
      <w:r w:rsidR="007A02FB">
        <w:rPr>
          <w:rFonts w:ascii="Times New Roman" w:hAnsi="Times New Roman" w:cs="Times New Roman"/>
          <w:sz w:val="24"/>
          <w:szCs w:val="24"/>
        </w:rPr>
        <w:t xml:space="preserve"> </w:t>
      </w:r>
      <w:proofErr w:type="spellStart"/>
      <w:r w:rsidR="007A02FB">
        <w:rPr>
          <w:rFonts w:ascii="Times New Roman" w:hAnsi="Times New Roman" w:cs="Times New Roman"/>
          <w:sz w:val="24"/>
          <w:szCs w:val="24"/>
        </w:rPr>
        <w:t>Namutebi</w:t>
      </w:r>
      <w:proofErr w:type="spellEnd"/>
      <w:r w:rsidR="007A02FB">
        <w:rPr>
          <w:rFonts w:ascii="Times New Roman" w:hAnsi="Times New Roman" w:cs="Times New Roman"/>
          <w:sz w:val="24"/>
          <w:szCs w:val="24"/>
        </w:rPr>
        <w:t xml:space="preserve"> (DW5), or between the latter and Emmanuel </w:t>
      </w:r>
      <w:proofErr w:type="spellStart"/>
      <w:r w:rsidR="007A02FB">
        <w:rPr>
          <w:rFonts w:ascii="Times New Roman" w:hAnsi="Times New Roman" w:cs="Times New Roman"/>
          <w:sz w:val="24"/>
          <w:szCs w:val="24"/>
        </w:rPr>
        <w:t>Lubuulwa</w:t>
      </w:r>
      <w:proofErr w:type="spellEnd"/>
      <w:r w:rsidR="007A02FB">
        <w:rPr>
          <w:rFonts w:ascii="Times New Roman" w:hAnsi="Times New Roman" w:cs="Times New Roman"/>
          <w:sz w:val="24"/>
          <w:szCs w:val="24"/>
        </w:rPr>
        <w:t xml:space="preserve"> and </w:t>
      </w:r>
      <w:proofErr w:type="spellStart"/>
      <w:r w:rsidR="007A02FB">
        <w:rPr>
          <w:rFonts w:ascii="Times New Roman" w:hAnsi="Times New Roman" w:cs="Times New Roman"/>
          <w:sz w:val="24"/>
          <w:szCs w:val="24"/>
        </w:rPr>
        <w:t>Nuwa</w:t>
      </w:r>
      <w:proofErr w:type="spellEnd"/>
      <w:r w:rsidR="007A02FB">
        <w:rPr>
          <w:rFonts w:ascii="Times New Roman" w:hAnsi="Times New Roman" w:cs="Times New Roman"/>
          <w:sz w:val="24"/>
          <w:szCs w:val="24"/>
        </w:rPr>
        <w:t xml:space="preserve"> </w:t>
      </w:r>
      <w:proofErr w:type="spellStart"/>
      <w:r w:rsidR="007A02FB">
        <w:rPr>
          <w:rFonts w:ascii="Times New Roman" w:hAnsi="Times New Roman" w:cs="Times New Roman"/>
          <w:sz w:val="24"/>
          <w:szCs w:val="24"/>
        </w:rPr>
        <w:t>Senyonjo</w:t>
      </w:r>
      <w:proofErr w:type="spellEnd"/>
      <w:r w:rsidR="007A02FB">
        <w:rPr>
          <w:rFonts w:ascii="Times New Roman" w:hAnsi="Times New Roman" w:cs="Times New Roman"/>
          <w:sz w:val="24"/>
          <w:szCs w:val="24"/>
        </w:rPr>
        <w:t>, on the other part, concerning the said plot, was void and of no effect. I further hold that the 5</w:t>
      </w:r>
      <w:r w:rsidR="007A02FB" w:rsidRPr="007A02FB">
        <w:rPr>
          <w:rFonts w:ascii="Times New Roman" w:hAnsi="Times New Roman" w:cs="Times New Roman"/>
          <w:sz w:val="24"/>
          <w:szCs w:val="24"/>
          <w:vertAlign w:val="superscript"/>
        </w:rPr>
        <w:t>th</w:t>
      </w:r>
      <w:r w:rsidR="007A02FB">
        <w:rPr>
          <w:rFonts w:ascii="Times New Roman" w:hAnsi="Times New Roman" w:cs="Times New Roman"/>
          <w:sz w:val="24"/>
          <w:szCs w:val="24"/>
        </w:rPr>
        <w:t xml:space="preserve"> defendant, Emmanuel </w:t>
      </w:r>
      <w:proofErr w:type="spellStart"/>
      <w:r w:rsidR="007A02FB">
        <w:rPr>
          <w:rFonts w:ascii="Times New Roman" w:hAnsi="Times New Roman" w:cs="Times New Roman"/>
          <w:sz w:val="24"/>
          <w:szCs w:val="24"/>
        </w:rPr>
        <w:t>Kasule</w:t>
      </w:r>
      <w:proofErr w:type="spellEnd"/>
      <w:r w:rsidR="007A02FB">
        <w:rPr>
          <w:rFonts w:ascii="Times New Roman" w:hAnsi="Times New Roman" w:cs="Times New Roman"/>
          <w:sz w:val="24"/>
          <w:szCs w:val="24"/>
        </w:rPr>
        <w:t xml:space="preserve"> (DW2) occupied and constructed buildings on the land illegally.</w:t>
      </w:r>
    </w:p>
    <w:p w:rsidR="00561159" w:rsidRDefault="00561159" w:rsidP="00743871">
      <w:pPr>
        <w:spacing w:line="360" w:lineRule="auto"/>
        <w:rPr>
          <w:rFonts w:ascii="Times New Roman" w:hAnsi="Times New Roman" w:cs="Times New Roman"/>
          <w:sz w:val="24"/>
          <w:szCs w:val="24"/>
        </w:rPr>
      </w:pPr>
      <w:r>
        <w:rPr>
          <w:rFonts w:ascii="Times New Roman" w:hAnsi="Times New Roman" w:cs="Times New Roman"/>
          <w:sz w:val="24"/>
          <w:szCs w:val="24"/>
        </w:rPr>
        <w:t>The next issue to be considered is whether the defendants are trespassers on the suit land.</w:t>
      </w:r>
    </w:p>
    <w:p w:rsidR="00561159" w:rsidRDefault="00561159" w:rsidP="00743871">
      <w:pPr>
        <w:spacing w:line="360" w:lineRule="auto"/>
        <w:rPr>
          <w:rFonts w:ascii="Times New Roman" w:hAnsi="Times New Roman" w:cs="Times New Roman"/>
          <w:sz w:val="24"/>
          <w:szCs w:val="24"/>
        </w:rPr>
      </w:pPr>
      <w:r>
        <w:rPr>
          <w:rFonts w:ascii="Times New Roman" w:hAnsi="Times New Roman" w:cs="Times New Roman"/>
          <w:sz w:val="24"/>
          <w:szCs w:val="24"/>
        </w:rPr>
        <w:t>Trespass to land is committed inter alia where a person wrongfully or unlawfully sets foot upon, or takes possession of, or takes materials from, land belonging to another person.</w:t>
      </w:r>
    </w:p>
    <w:p w:rsidR="00A3773C" w:rsidRDefault="00A3773C"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(See Para. 1205 Volume 38, </w:t>
      </w:r>
      <w:proofErr w:type="spellStart"/>
      <w:r>
        <w:rPr>
          <w:rFonts w:ascii="Times New Roman" w:hAnsi="Times New Roman" w:cs="Times New Roman"/>
          <w:sz w:val="24"/>
          <w:szCs w:val="24"/>
        </w:rPr>
        <w:t>Halsburry’s</w:t>
      </w:r>
      <w:proofErr w:type="spellEnd"/>
      <w:r>
        <w:rPr>
          <w:rFonts w:ascii="Times New Roman" w:hAnsi="Times New Roman" w:cs="Times New Roman"/>
          <w:sz w:val="24"/>
          <w:szCs w:val="24"/>
        </w:rPr>
        <w:t xml:space="preserve"> Laws of England, </w:t>
      </w:r>
      <w:proofErr w:type="gramStart"/>
      <w:r>
        <w:rPr>
          <w:rFonts w:ascii="Times New Roman" w:hAnsi="Times New Roman" w:cs="Times New Roman"/>
          <w:sz w:val="24"/>
          <w:szCs w:val="24"/>
        </w:rPr>
        <w:t>3</w:t>
      </w:r>
      <w:r w:rsidRPr="00A3773C">
        <w:rPr>
          <w:rFonts w:ascii="Times New Roman" w:hAnsi="Times New Roman" w:cs="Times New Roman"/>
          <w:sz w:val="24"/>
          <w:szCs w:val="24"/>
          <w:vertAlign w:val="superscript"/>
        </w:rPr>
        <w:t>rd</w:t>
      </w:r>
      <w:proofErr w:type="gramEnd"/>
      <w:r>
        <w:rPr>
          <w:rFonts w:ascii="Times New Roman" w:hAnsi="Times New Roman" w:cs="Times New Roman"/>
          <w:sz w:val="24"/>
          <w:szCs w:val="24"/>
        </w:rPr>
        <w:t xml:space="preserve"> Edition)</w:t>
      </w:r>
    </w:p>
    <w:p w:rsidR="00A3773C" w:rsidRDefault="00A3773C"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testified that he is the registered proprietor of the land comprised in </w:t>
      </w:r>
      <w:proofErr w:type="spellStart"/>
      <w:r>
        <w:rPr>
          <w:rFonts w:ascii="Times New Roman" w:hAnsi="Times New Roman" w:cs="Times New Roman"/>
          <w:sz w:val="24"/>
          <w:szCs w:val="24"/>
        </w:rPr>
        <w:t>Kibuga</w:t>
      </w:r>
      <w:proofErr w:type="spellEnd"/>
      <w:r>
        <w:rPr>
          <w:rFonts w:ascii="Times New Roman" w:hAnsi="Times New Roman" w:cs="Times New Roman"/>
          <w:sz w:val="24"/>
          <w:szCs w:val="24"/>
        </w:rPr>
        <w:t xml:space="preserve"> Block 11 plot 325 at </w:t>
      </w:r>
      <w:proofErr w:type="spellStart"/>
      <w:r>
        <w:rPr>
          <w:rFonts w:ascii="Times New Roman" w:hAnsi="Times New Roman" w:cs="Times New Roman"/>
          <w:sz w:val="24"/>
          <w:szCs w:val="24"/>
        </w:rPr>
        <w:t>Ndeeba</w:t>
      </w:r>
      <w:proofErr w:type="spellEnd"/>
      <w:r>
        <w:rPr>
          <w:rFonts w:ascii="Times New Roman" w:hAnsi="Times New Roman" w:cs="Times New Roman"/>
          <w:sz w:val="24"/>
          <w:szCs w:val="24"/>
        </w:rPr>
        <w:t>. He produced a Duplicate certificate of title for the land. The said title showed that the plaintiff was registered as proprietor of the land in 1971.</w:t>
      </w:r>
    </w:p>
    <w:p w:rsidR="005850B6" w:rsidRDefault="005850B6" w:rsidP="00743871">
      <w:pPr>
        <w:spacing w:line="360" w:lineRule="auto"/>
        <w:rPr>
          <w:rFonts w:ascii="Times New Roman" w:hAnsi="Times New Roman" w:cs="Times New Roman"/>
          <w:sz w:val="24"/>
          <w:szCs w:val="24"/>
        </w:rPr>
      </w:pPr>
      <w:r>
        <w:rPr>
          <w:rFonts w:ascii="Times New Roman" w:hAnsi="Times New Roman" w:cs="Times New Roman"/>
          <w:sz w:val="24"/>
          <w:szCs w:val="24"/>
        </w:rPr>
        <w:t>In my view since a certificate of title is conclusive evidence that the person named in it as the proprietor is possessed of the estate and interest described there in, the plaintiff has proven that he is the registered of the suit land. This has been the position since 1971 when his name was entered on the certificate of title.</w:t>
      </w:r>
    </w:p>
    <w:p w:rsidR="001830F4" w:rsidRDefault="001830F4" w:rsidP="00743871">
      <w:pPr>
        <w:spacing w:line="360" w:lineRule="auto"/>
        <w:rPr>
          <w:rFonts w:ascii="Times New Roman" w:hAnsi="Times New Roman" w:cs="Times New Roman"/>
          <w:sz w:val="24"/>
          <w:szCs w:val="24"/>
        </w:rPr>
      </w:pPr>
      <w:r>
        <w:rPr>
          <w:rFonts w:ascii="Times New Roman" w:hAnsi="Times New Roman" w:cs="Times New Roman"/>
          <w:sz w:val="24"/>
          <w:szCs w:val="24"/>
        </w:rPr>
        <w:t>See: YEKOYASI MULINDWA V. ATTORNEY GENERAL (1985) H.C.B. 70 (ODOKI, J. as he then was)</w:t>
      </w:r>
    </w:p>
    <w:p w:rsidR="001830F4" w:rsidRDefault="001830F4"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locus in quo the plaintiff used a print for a certificate of title to find the boundary lines for his plot. In his testimony, at the locus in quo, the plaintiff clearly described the boundaries of his plot. He physically took the court round, while pointing out the boundary lines and marks. I believed his evidence concerning the boundaries of his plot. The plaintiff was able to prove that the </w:t>
      </w:r>
      <w:proofErr w:type="gramStart"/>
      <w:r>
        <w:rPr>
          <w:rFonts w:ascii="Times New Roman" w:hAnsi="Times New Roman" w:cs="Times New Roman"/>
          <w:sz w:val="24"/>
          <w:szCs w:val="24"/>
        </w:rPr>
        <w:t>structure put up by the defendants were</w:t>
      </w:r>
      <w:proofErr w:type="gramEnd"/>
      <w:r>
        <w:rPr>
          <w:rFonts w:ascii="Times New Roman" w:hAnsi="Times New Roman" w:cs="Times New Roman"/>
          <w:sz w:val="24"/>
          <w:szCs w:val="24"/>
        </w:rPr>
        <w:t xml:space="preserve"> situated on his plot.</w:t>
      </w:r>
    </w:p>
    <w:p w:rsidR="00AB2EAB" w:rsidRDefault="001830F4"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My findings stated herein before were that the second defendant, </w:t>
      </w:r>
      <w:proofErr w:type="spellStart"/>
      <w:r>
        <w:rPr>
          <w:rFonts w:ascii="Times New Roman" w:hAnsi="Times New Roman" w:cs="Times New Roman"/>
          <w:sz w:val="24"/>
          <w:szCs w:val="24"/>
        </w:rPr>
        <w:t>Efulaimu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Ssevume</w:t>
      </w:r>
      <w:proofErr w:type="spellEnd"/>
      <w:r>
        <w:rPr>
          <w:rFonts w:ascii="Times New Roman" w:hAnsi="Times New Roman" w:cs="Times New Roman"/>
          <w:sz w:val="24"/>
          <w:szCs w:val="24"/>
        </w:rPr>
        <w:t xml:space="preserve"> (DW1) and the 5</w:t>
      </w:r>
      <w:r w:rsidRPr="001830F4">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(DW2) occupied and constructed structures on the land illegally. Since their occupa</w:t>
      </w:r>
      <w:r w:rsidR="00AB2EAB">
        <w:rPr>
          <w:rFonts w:ascii="Times New Roman" w:hAnsi="Times New Roman" w:cs="Times New Roman"/>
          <w:sz w:val="24"/>
          <w:szCs w:val="24"/>
        </w:rPr>
        <w:t xml:space="preserve">tion was unlawful it constituted trespass. I therefore, hold that </w:t>
      </w:r>
      <w:proofErr w:type="spellStart"/>
      <w:r w:rsidR="00AB2EAB">
        <w:rPr>
          <w:rFonts w:ascii="Times New Roman" w:hAnsi="Times New Roman" w:cs="Times New Roman"/>
          <w:sz w:val="24"/>
          <w:szCs w:val="24"/>
        </w:rPr>
        <w:t>Efulaimu</w:t>
      </w:r>
      <w:proofErr w:type="spellEnd"/>
      <w:r w:rsidR="00AB2EAB">
        <w:rPr>
          <w:rFonts w:ascii="Times New Roman" w:hAnsi="Times New Roman" w:cs="Times New Roman"/>
          <w:sz w:val="24"/>
          <w:szCs w:val="24"/>
        </w:rPr>
        <w:t xml:space="preserve"> </w:t>
      </w:r>
      <w:proofErr w:type="spellStart"/>
      <w:r w:rsidR="00AB2EAB">
        <w:rPr>
          <w:rFonts w:ascii="Times New Roman" w:hAnsi="Times New Roman" w:cs="Times New Roman"/>
          <w:sz w:val="24"/>
          <w:szCs w:val="24"/>
        </w:rPr>
        <w:t>Ssevume</w:t>
      </w:r>
      <w:proofErr w:type="spellEnd"/>
      <w:r w:rsidR="00AB2EAB">
        <w:rPr>
          <w:rFonts w:ascii="Times New Roman" w:hAnsi="Times New Roman" w:cs="Times New Roman"/>
          <w:sz w:val="24"/>
          <w:szCs w:val="24"/>
        </w:rPr>
        <w:t xml:space="preserve"> (DW1) and Emmanuel </w:t>
      </w:r>
      <w:proofErr w:type="spellStart"/>
      <w:r w:rsidR="00AB2EAB">
        <w:rPr>
          <w:rFonts w:ascii="Times New Roman" w:hAnsi="Times New Roman" w:cs="Times New Roman"/>
          <w:sz w:val="24"/>
          <w:szCs w:val="24"/>
        </w:rPr>
        <w:t>Kasule</w:t>
      </w:r>
      <w:proofErr w:type="spellEnd"/>
      <w:r w:rsidR="00AB2EAB">
        <w:rPr>
          <w:rFonts w:ascii="Times New Roman" w:hAnsi="Times New Roman" w:cs="Times New Roman"/>
          <w:sz w:val="24"/>
          <w:szCs w:val="24"/>
        </w:rPr>
        <w:t xml:space="preserve"> (DW2) are trespassers on the suit land.</w:t>
      </w:r>
    </w:p>
    <w:p w:rsidR="00AB2EAB" w:rsidRDefault="00AB2EAB"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last </w:t>
      </w:r>
      <w:proofErr w:type="gramStart"/>
      <w:r>
        <w:rPr>
          <w:rFonts w:ascii="Times New Roman" w:hAnsi="Times New Roman" w:cs="Times New Roman"/>
          <w:sz w:val="24"/>
          <w:szCs w:val="24"/>
        </w:rPr>
        <w:t>issue for this court to consider are</w:t>
      </w:r>
      <w:proofErr w:type="gramEnd"/>
      <w:r>
        <w:rPr>
          <w:rFonts w:ascii="Times New Roman" w:hAnsi="Times New Roman" w:cs="Times New Roman"/>
          <w:sz w:val="24"/>
          <w:szCs w:val="24"/>
        </w:rPr>
        <w:t xml:space="preserve"> the remedies available to the parties, if any.</w:t>
      </w:r>
    </w:p>
    <w:p w:rsidR="00AB2EAB" w:rsidRDefault="00AB2EAB" w:rsidP="00743871">
      <w:pPr>
        <w:spacing w:line="360" w:lineRule="auto"/>
        <w:rPr>
          <w:rFonts w:ascii="Times New Roman" w:hAnsi="Times New Roman" w:cs="Times New Roman"/>
          <w:sz w:val="24"/>
          <w:szCs w:val="24"/>
        </w:rPr>
      </w:pPr>
      <w:r>
        <w:rPr>
          <w:rFonts w:ascii="Times New Roman" w:hAnsi="Times New Roman" w:cs="Times New Roman"/>
          <w:sz w:val="24"/>
          <w:szCs w:val="24"/>
        </w:rPr>
        <w:t>The plaintiff prayed for an order of eviction against the defendants, their servants, workmen and employees, and removal of their structures from the land.</w:t>
      </w:r>
    </w:p>
    <w:p w:rsidR="0044179C" w:rsidRDefault="0044179C" w:rsidP="00743871">
      <w:pPr>
        <w:spacing w:line="360" w:lineRule="auto"/>
        <w:rPr>
          <w:rFonts w:ascii="Times New Roman" w:hAnsi="Times New Roman" w:cs="Times New Roman"/>
          <w:sz w:val="24"/>
          <w:szCs w:val="24"/>
        </w:rPr>
      </w:pPr>
      <w:r>
        <w:rPr>
          <w:rFonts w:ascii="Times New Roman" w:hAnsi="Times New Roman" w:cs="Times New Roman"/>
          <w:sz w:val="24"/>
          <w:szCs w:val="24"/>
        </w:rPr>
        <w:t>In MULUTA JPSEPH V. KATAMA SYLVANO (supra) KANYEIHAMBA, J.S.C. said:</w:t>
      </w:r>
    </w:p>
    <w:p w:rsidR="0044179C" w:rsidRDefault="0044179C" w:rsidP="00743871">
      <w:pPr>
        <w:spacing w:line="360" w:lineRule="auto"/>
        <w:rPr>
          <w:rFonts w:ascii="Times New Roman" w:hAnsi="Times New Roman" w:cs="Times New Roman"/>
          <w:sz w:val="24"/>
          <w:szCs w:val="24"/>
        </w:rPr>
      </w:pPr>
      <w:r>
        <w:rPr>
          <w:rFonts w:ascii="Times New Roman" w:hAnsi="Times New Roman" w:cs="Times New Roman"/>
          <w:sz w:val="24"/>
          <w:szCs w:val="24"/>
        </w:rPr>
        <w:t>“The court of Appeal having held that there was no customary tenure relationship between the appellant and the respondent, by this finding alone, any structures put up by the appellant would be illegal and their demolition would be justified. Therefore, the appellant was subject to the demolition warrant”.</w:t>
      </w:r>
    </w:p>
    <w:p w:rsidR="0044179C" w:rsidRDefault="009F7B82"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MC </w:t>
      </w:r>
      <w:proofErr w:type="spellStart"/>
      <w:r>
        <w:rPr>
          <w:rFonts w:ascii="Times New Roman" w:hAnsi="Times New Roman" w:cs="Times New Roman"/>
          <w:sz w:val="24"/>
          <w:szCs w:val="24"/>
        </w:rPr>
        <w:t>Phail</w:t>
      </w:r>
      <w:proofErr w:type="spellEnd"/>
      <w:r>
        <w:rPr>
          <w:rFonts w:ascii="Times New Roman" w:hAnsi="Times New Roman" w:cs="Times New Roman"/>
          <w:sz w:val="24"/>
          <w:szCs w:val="24"/>
        </w:rPr>
        <w:t xml:space="preserve"> V. Persons, name Unknown (1973) 3 All. ER. 393 (CA) LORD DENNING, MR said:</w:t>
      </w:r>
    </w:p>
    <w:p w:rsidR="009F7B82" w:rsidRDefault="009F7B82" w:rsidP="00743871">
      <w:pPr>
        <w:spacing w:line="360" w:lineRule="auto"/>
        <w:rPr>
          <w:rFonts w:ascii="Times New Roman" w:hAnsi="Times New Roman" w:cs="Times New Roman"/>
          <w:sz w:val="24"/>
          <w:szCs w:val="24"/>
        </w:rPr>
      </w:pPr>
      <w:r>
        <w:rPr>
          <w:rFonts w:ascii="Times New Roman" w:hAnsi="Times New Roman" w:cs="Times New Roman"/>
          <w:sz w:val="24"/>
          <w:szCs w:val="24"/>
        </w:rPr>
        <w:t>“…………….In a civilized society, the courts should themselves provide a remedy which is speedy and effective; and thus make self-help unnecessary. The courts of common law have done this for centuries. The owner is entitled to go to court and obtain an order that the owner ‘do recover’</w:t>
      </w:r>
      <w:r w:rsidR="006B1B24">
        <w:rPr>
          <w:rFonts w:ascii="Times New Roman" w:hAnsi="Times New Roman" w:cs="Times New Roman"/>
          <w:sz w:val="24"/>
          <w:szCs w:val="24"/>
        </w:rPr>
        <w:t xml:space="preserve"> the land, and to issue a writ of possession immediately”.</w:t>
      </w:r>
      <w:r w:rsidR="00F1242C">
        <w:rPr>
          <w:rFonts w:ascii="Times New Roman" w:hAnsi="Times New Roman" w:cs="Times New Roman"/>
          <w:sz w:val="24"/>
          <w:szCs w:val="24"/>
        </w:rPr>
        <w:t xml:space="preserve"> </w:t>
      </w:r>
    </w:p>
    <w:p w:rsidR="00513C5D" w:rsidRDefault="00513C5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In my view </w:t>
      </w:r>
      <w:proofErr w:type="spellStart"/>
      <w:r>
        <w:rPr>
          <w:rFonts w:ascii="Times New Roman" w:hAnsi="Times New Roman" w:cs="Times New Roman"/>
          <w:sz w:val="24"/>
          <w:szCs w:val="24"/>
        </w:rPr>
        <w:t>Efulayimu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Ssevume</w:t>
      </w:r>
      <w:proofErr w:type="spellEnd"/>
      <w:r>
        <w:rPr>
          <w:rFonts w:ascii="Times New Roman" w:hAnsi="Times New Roman" w:cs="Times New Roman"/>
          <w:sz w:val="24"/>
          <w:szCs w:val="24"/>
        </w:rPr>
        <w:t xml:space="preserve"> (DW1) and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(DW2) are in illegal occupation of the land and the plaintiff is justified in causing demolition of the illegal structures</w:t>
      </w:r>
      <w:r w:rsidR="00AB74CC">
        <w:rPr>
          <w:rFonts w:ascii="Times New Roman" w:hAnsi="Times New Roman" w:cs="Times New Roman"/>
          <w:sz w:val="24"/>
          <w:szCs w:val="24"/>
        </w:rPr>
        <w:t xml:space="preserve"> </w:t>
      </w:r>
      <w:proofErr w:type="gramStart"/>
      <w:r w:rsidR="00AB74CC">
        <w:rPr>
          <w:rFonts w:ascii="Times New Roman" w:hAnsi="Times New Roman" w:cs="Times New Roman"/>
          <w:sz w:val="24"/>
          <w:szCs w:val="24"/>
        </w:rPr>
        <w:t>which  they</w:t>
      </w:r>
      <w:proofErr w:type="gramEnd"/>
      <w:r w:rsidR="00AB74CC">
        <w:rPr>
          <w:rFonts w:ascii="Times New Roman" w:hAnsi="Times New Roman" w:cs="Times New Roman"/>
          <w:sz w:val="24"/>
          <w:szCs w:val="24"/>
        </w:rPr>
        <w:t xml:space="preserve"> constructed on the land. Once a landlord has a right to demolish illegal structures on his land he is entitled to do so without liability to compensate those affected. </w:t>
      </w:r>
      <w:proofErr w:type="gramStart"/>
      <w:r w:rsidR="00AB74CC">
        <w:rPr>
          <w:rFonts w:ascii="Times New Roman" w:hAnsi="Times New Roman" w:cs="Times New Roman"/>
          <w:sz w:val="24"/>
          <w:szCs w:val="24"/>
        </w:rPr>
        <w:t xml:space="preserve">It, therefore, follows that both </w:t>
      </w:r>
      <w:proofErr w:type="spellStart"/>
      <w:r w:rsidR="00AB74CC">
        <w:rPr>
          <w:rFonts w:ascii="Times New Roman" w:hAnsi="Times New Roman" w:cs="Times New Roman"/>
          <w:sz w:val="24"/>
          <w:szCs w:val="24"/>
        </w:rPr>
        <w:lastRenderedPageBreak/>
        <w:t>Efulaimu</w:t>
      </w:r>
      <w:proofErr w:type="spellEnd"/>
      <w:r w:rsidR="00AB74CC">
        <w:rPr>
          <w:rFonts w:ascii="Times New Roman" w:hAnsi="Times New Roman" w:cs="Times New Roman"/>
          <w:sz w:val="24"/>
          <w:szCs w:val="24"/>
        </w:rPr>
        <w:t xml:space="preserve"> </w:t>
      </w:r>
      <w:proofErr w:type="spellStart"/>
      <w:r w:rsidR="00AB74CC">
        <w:rPr>
          <w:rFonts w:ascii="Times New Roman" w:hAnsi="Times New Roman" w:cs="Times New Roman"/>
          <w:sz w:val="24"/>
          <w:szCs w:val="24"/>
        </w:rPr>
        <w:t>Ssevume</w:t>
      </w:r>
      <w:proofErr w:type="spellEnd"/>
      <w:r w:rsidR="00AB74CC">
        <w:rPr>
          <w:rFonts w:ascii="Times New Roman" w:hAnsi="Times New Roman" w:cs="Times New Roman"/>
          <w:sz w:val="24"/>
          <w:szCs w:val="24"/>
        </w:rPr>
        <w:t xml:space="preserve"> (DW1) and Emmanuel </w:t>
      </w:r>
      <w:proofErr w:type="spellStart"/>
      <w:r w:rsidR="00AB74CC">
        <w:rPr>
          <w:rFonts w:ascii="Times New Roman" w:hAnsi="Times New Roman" w:cs="Times New Roman"/>
          <w:sz w:val="24"/>
          <w:szCs w:val="24"/>
        </w:rPr>
        <w:t>Kasule</w:t>
      </w:r>
      <w:proofErr w:type="spellEnd"/>
      <w:r w:rsidR="00AB74CC">
        <w:rPr>
          <w:rFonts w:ascii="Times New Roman" w:hAnsi="Times New Roman" w:cs="Times New Roman"/>
          <w:sz w:val="24"/>
          <w:szCs w:val="24"/>
        </w:rPr>
        <w:t xml:space="preserve"> (DW2) can be lawfully evicted as trespassers.</w:t>
      </w:r>
      <w:proofErr w:type="gramEnd"/>
      <w:r w:rsidR="00AB74CC">
        <w:rPr>
          <w:rFonts w:ascii="Times New Roman" w:hAnsi="Times New Roman" w:cs="Times New Roman"/>
          <w:sz w:val="24"/>
          <w:szCs w:val="24"/>
        </w:rPr>
        <w:t xml:space="preserve"> In my view the plaintiff is entitled to an order of eviction and an order of permanent injunction against both defendants.</w:t>
      </w:r>
      <w:r w:rsidR="00B70AB7">
        <w:rPr>
          <w:rFonts w:ascii="Times New Roman" w:hAnsi="Times New Roman" w:cs="Times New Roman"/>
          <w:sz w:val="24"/>
          <w:szCs w:val="24"/>
        </w:rPr>
        <w:t xml:space="preserve"> </w:t>
      </w:r>
    </w:p>
    <w:p w:rsidR="00B70AB7" w:rsidRDefault="00B70AB7" w:rsidP="00743871">
      <w:pPr>
        <w:spacing w:line="360" w:lineRule="auto"/>
        <w:rPr>
          <w:rFonts w:ascii="Times New Roman" w:hAnsi="Times New Roman" w:cs="Times New Roman"/>
          <w:sz w:val="24"/>
          <w:szCs w:val="24"/>
        </w:rPr>
      </w:pPr>
      <w:r>
        <w:rPr>
          <w:rFonts w:ascii="Times New Roman" w:hAnsi="Times New Roman" w:cs="Times New Roman"/>
          <w:sz w:val="24"/>
          <w:szCs w:val="24"/>
        </w:rPr>
        <w:t>The plaintiff prayed for general damages for trespass.</w:t>
      </w:r>
    </w:p>
    <w:p w:rsidR="00B70AB7" w:rsidRDefault="00B70AB7"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 action of trespass the plaintiff, if he proves the trespass, is entitled to recover damages, even although he has not suffered any actual loss. </w:t>
      </w:r>
      <w:proofErr w:type="gramStart"/>
      <w:r>
        <w:rPr>
          <w:rFonts w:ascii="Times New Roman" w:hAnsi="Times New Roman" w:cs="Times New Roman"/>
          <w:sz w:val="24"/>
          <w:szCs w:val="24"/>
        </w:rPr>
        <w:t>(</w:t>
      </w:r>
      <w:r w:rsidR="00FD5310">
        <w:rPr>
          <w:rFonts w:ascii="Times New Roman" w:hAnsi="Times New Roman" w:cs="Times New Roman"/>
          <w:sz w:val="24"/>
          <w:szCs w:val="24"/>
        </w:rPr>
        <w:t>See</w:t>
      </w:r>
      <w:r>
        <w:rPr>
          <w:rFonts w:ascii="Times New Roman" w:hAnsi="Times New Roman" w:cs="Times New Roman"/>
          <w:sz w:val="24"/>
          <w:szCs w:val="24"/>
        </w:rPr>
        <w:t>: ARMSTRONG V. SHEPHERD and SHORT [1959] 2 Q.B. 384).</w:t>
      </w:r>
      <w:proofErr w:type="gramEnd"/>
    </w:p>
    <w:p w:rsidR="00E257B5" w:rsidRDefault="00FD5310" w:rsidP="00743871">
      <w:pPr>
        <w:spacing w:line="360" w:lineRule="auto"/>
        <w:rPr>
          <w:rFonts w:ascii="Times New Roman" w:hAnsi="Times New Roman" w:cs="Times New Roman"/>
          <w:sz w:val="24"/>
          <w:szCs w:val="24"/>
        </w:rPr>
      </w:pPr>
      <w:r>
        <w:rPr>
          <w:rFonts w:ascii="Times New Roman" w:hAnsi="Times New Roman" w:cs="Times New Roman"/>
          <w:sz w:val="24"/>
          <w:szCs w:val="24"/>
        </w:rPr>
        <w:t>If the trespass has accused the plaintiff actual damage, the plaintiff is entitled to receive such an amount as will compensate him for his loss. The general principle is that a person injured, must, as far as possible in terms of money, be put in as good a position as if the wrong had been committed. In tort compensatory damages are at large and are not restricted to actual pecuniary loss. The person injured must receive such sum of money as would reasonably be said to put him in as good, but neither nor worse, a position as he was immediately the wrong was committed.</w:t>
      </w:r>
    </w:p>
    <w:p w:rsidR="00E257B5" w:rsidRDefault="00E257B5" w:rsidP="00743871">
      <w:pPr>
        <w:spacing w:line="360" w:lineRule="auto"/>
        <w:rPr>
          <w:rFonts w:ascii="Times New Roman" w:hAnsi="Times New Roman" w:cs="Times New Roman"/>
          <w:sz w:val="24"/>
          <w:szCs w:val="24"/>
        </w:rPr>
      </w:pPr>
      <w:r>
        <w:rPr>
          <w:rFonts w:ascii="Times New Roman" w:hAnsi="Times New Roman" w:cs="Times New Roman"/>
          <w:sz w:val="24"/>
          <w:szCs w:val="24"/>
        </w:rPr>
        <w:t>The measure of damages for trespass to property is the loss suffered by the plaintiff and not the profit made by the defendant as a result of the trespass.</w:t>
      </w:r>
    </w:p>
    <w:p w:rsidR="00FB5AFA" w:rsidRDefault="00FB5AFA"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for the plaintiff,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made general calculations based on the total number of structures and number of rooms on the land. Counsel suggested a sum as monthly rent for each room. Then Counsel suggested that the damages for trespass since 1990, for eleven years, at the rate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4800</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per year, should be a total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52,800,000/=. I must say that the calculations made by counsel were not based on any evidence on record. I find that counsel’s calculations were over-</w:t>
      </w:r>
      <w:proofErr w:type="spellStart"/>
      <w:r>
        <w:rPr>
          <w:rFonts w:ascii="Times New Roman" w:hAnsi="Times New Roman" w:cs="Times New Roman"/>
          <w:sz w:val="24"/>
          <w:szCs w:val="24"/>
        </w:rPr>
        <w:t>generalised</w:t>
      </w:r>
      <w:proofErr w:type="spellEnd"/>
      <w:r>
        <w:rPr>
          <w:rFonts w:ascii="Times New Roman" w:hAnsi="Times New Roman" w:cs="Times New Roman"/>
          <w:sz w:val="24"/>
          <w:szCs w:val="24"/>
        </w:rPr>
        <w:t>. In my view each one of the two defendants found to be trespassers occupies a particular</w:t>
      </w:r>
      <w:r w:rsidR="0083146A">
        <w:rPr>
          <w:rFonts w:ascii="Times New Roman" w:hAnsi="Times New Roman" w:cs="Times New Roman"/>
          <w:sz w:val="24"/>
          <w:szCs w:val="24"/>
        </w:rPr>
        <w:t xml:space="preserve"> portion on the land, and put up particular structures. No evidence was led concerning the market rental value of any portion of the land trespassed upon. In the circumstances, it is my opinion that the plaintiff is entitled to merely nominal general damages against each of the defendants. I have considered the fact that </w:t>
      </w:r>
      <w:proofErr w:type="spellStart"/>
      <w:r w:rsidR="0083146A">
        <w:rPr>
          <w:rFonts w:ascii="Times New Roman" w:hAnsi="Times New Roman" w:cs="Times New Roman"/>
          <w:sz w:val="24"/>
          <w:szCs w:val="24"/>
        </w:rPr>
        <w:t>Efulaimu</w:t>
      </w:r>
      <w:proofErr w:type="spellEnd"/>
      <w:r w:rsidR="0083146A">
        <w:rPr>
          <w:rFonts w:ascii="Times New Roman" w:hAnsi="Times New Roman" w:cs="Times New Roman"/>
          <w:sz w:val="24"/>
          <w:szCs w:val="24"/>
        </w:rPr>
        <w:t xml:space="preserve"> </w:t>
      </w:r>
      <w:proofErr w:type="spellStart"/>
      <w:r w:rsidR="0083146A">
        <w:rPr>
          <w:rFonts w:ascii="Times New Roman" w:hAnsi="Times New Roman" w:cs="Times New Roman"/>
          <w:sz w:val="24"/>
          <w:szCs w:val="24"/>
        </w:rPr>
        <w:t>Ssevume</w:t>
      </w:r>
      <w:proofErr w:type="spellEnd"/>
      <w:r w:rsidR="0083146A">
        <w:rPr>
          <w:rFonts w:ascii="Times New Roman" w:hAnsi="Times New Roman" w:cs="Times New Roman"/>
          <w:sz w:val="24"/>
          <w:szCs w:val="24"/>
        </w:rPr>
        <w:t xml:space="preserve"> built a house on the land in 1991. The house has five rooms and is used for commercial purposes. It is the house with a frontage at </w:t>
      </w:r>
      <w:proofErr w:type="spellStart"/>
      <w:r w:rsidR="0083146A">
        <w:rPr>
          <w:rFonts w:ascii="Times New Roman" w:hAnsi="Times New Roman" w:cs="Times New Roman"/>
          <w:sz w:val="24"/>
          <w:szCs w:val="24"/>
        </w:rPr>
        <w:t>Muteesa</w:t>
      </w:r>
      <w:proofErr w:type="spellEnd"/>
      <w:r w:rsidR="0083146A">
        <w:rPr>
          <w:rFonts w:ascii="Times New Roman" w:hAnsi="Times New Roman" w:cs="Times New Roman"/>
          <w:sz w:val="24"/>
          <w:szCs w:val="24"/>
        </w:rPr>
        <w:t xml:space="preserve"> 11 road. On the other hand Emmanuel </w:t>
      </w:r>
      <w:proofErr w:type="spellStart"/>
      <w:r w:rsidR="0083146A">
        <w:rPr>
          <w:rFonts w:ascii="Times New Roman" w:hAnsi="Times New Roman" w:cs="Times New Roman"/>
          <w:sz w:val="24"/>
          <w:szCs w:val="24"/>
        </w:rPr>
        <w:t>Kasule</w:t>
      </w:r>
      <w:proofErr w:type="spellEnd"/>
      <w:r w:rsidR="0083146A">
        <w:rPr>
          <w:rFonts w:ascii="Times New Roman" w:hAnsi="Times New Roman" w:cs="Times New Roman"/>
          <w:sz w:val="24"/>
          <w:szCs w:val="24"/>
        </w:rPr>
        <w:t xml:space="preserve"> (DW2) told court that he constructed on the land four blocks of houses, and the first batch were occupied in </w:t>
      </w:r>
      <w:r w:rsidR="0083146A">
        <w:rPr>
          <w:rFonts w:ascii="Times New Roman" w:hAnsi="Times New Roman" w:cs="Times New Roman"/>
          <w:sz w:val="24"/>
          <w:szCs w:val="24"/>
        </w:rPr>
        <w:lastRenderedPageBreak/>
        <w:t xml:space="preserve">1992. At the locus in quo he told court that he has six structures on the land, with three belonging to him, and the other three belonging to his brother, Noah </w:t>
      </w:r>
      <w:proofErr w:type="spellStart"/>
      <w:r w:rsidR="0083146A">
        <w:rPr>
          <w:rFonts w:ascii="Times New Roman" w:hAnsi="Times New Roman" w:cs="Times New Roman"/>
          <w:sz w:val="24"/>
          <w:szCs w:val="24"/>
        </w:rPr>
        <w:t>Senyonjo</w:t>
      </w:r>
      <w:proofErr w:type="spellEnd"/>
      <w:r w:rsidR="0083146A">
        <w:rPr>
          <w:rFonts w:ascii="Times New Roman" w:hAnsi="Times New Roman" w:cs="Times New Roman"/>
          <w:sz w:val="24"/>
          <w:szCs w:val="24"/>
        </w:rPr>
        <w:t>.</w:t>
      </w:r>
    </w:p>
    <w:p w:rsidR="002F0E84" w:rsidRDefault="002F0E84"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 considered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1,000,000/= in respect of </w:t>
      </w:r>
      <w:proofErr w:type="spellStart"/>
      <w:r>
        <w:rPr>
          <w:rFonts w:ascii="Times New Roman" w:hAnsi="Times New Roman" w:cs="Times New Roman"/>
          <w:sz w:val="24"/>
          <w:szCs w:val="24"/>
        </w:rPr>
        <w:t>Efulaimu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Ssevvume</w:t>
      </w:r>
      <w:proofErr w:type="spellEnd"/>
      <w:r>
        <w:rPr>
          <w:rFonts w:ascii="Times New Roman" w:hAnsi="Times New Roman" w:cs="Times New Roman"/>
          <w:sz w:val="24"/>
          <w:szCs w:val="24"/>
        </w:rPr>
        <w:t xml:space="preserve">, the second defendant, and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3,000,000/= in respect of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the fifth defendant fair, reasonable and adequate compensation for the unlawful occupation of the plaintiff’s land by each of them.</w:t>
      </w:r>
    </w:p>
    <w:p w:rsidR="00612A5B" w:rsidRDefault="00612A5B"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is entitled to the costs of this suit against </w:t>
      </w:r>
      <w:proofErr w:type="spellStart"/>
      <w:r>
        <w:rPr>
          <w:rFonts w:ascii="Times New Roman" w:hAnsi="Times New Roman" w:cs="Times New Roman"/>
          <w:sz w:val="24"/>
          <w:szCs w:val="24"/>
        </w:rPr>
        <w:t>Efulaimu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Ssevume</w:t>
      </w:r>
      <w:proofErr w:type="spellEnd"/>
      <w:r>
        <w:rPr>
          <w:rFonts w:ascii="Times New Roman" w:hAnsi="Times New Roman" w:cs="Times New Roman"/>
          <w:sz w:val="24"/>
          <w:szCs w:val="24"/>
        </w:rPr>
        <w:t xml:space="preserve">, the second defendant, and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the fifth defendant, jointly and severally.</w:t>
      </w:r>
    </w:p>
    <w:p w:rsidR="00612A5B" w:rsidRDefault="00A40991"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the contrary, Moses </w:t>
      </w:r>
      <w:proofErr w:type="spellStart"/>
      <w:r>
        <w:rPr>
          <w:rFonts w:ascii="Times New Roman" w:hAnsi="Times New Roman" w:cs="Times New Roman"/>
          <w:sz w:val="24"/>
          <w:szCs w:val="24"/>
        </w:rPr>
        <w:t>Mugattansi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Siraje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Semwogerere</w:t>
      </w:r>
      <w:proofErr w:type="spellEnd"/>
      <w:r>
        <w:rPr>
          <w:rFonts w:ascii="Times New Roman" w:hAnsi="Times New Roman" w:cs="Times New Roman"/>
          <w:sz w:val="24"/>
          <w:szCs w:val="24"/>
        </w:rPr>
        <w:t>, the 3</w:t>
      </w:r>
      <w:r w:rsidRPr="00A40991">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A40991">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respectively, are entitled to the costs of this suit against the plaintiff.</w:t>
      </w:r>
    </w:p>
    <w:p w:rsidR="00554BF5" w:rsidRDefault="00554BF5"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prayed for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The expression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was defined in Section 2 of the Civil Procedure Act (formerly Cap. 65, but now Cap 71) as meaning those profits which the person in wrongful possession of the property actually received or might with ordinary </w:t>
      </w:r>
      <w:proofErr w:type="spellStart"/>
      <w:r>
        <w:rPr>
          <w:rFonts w:ascii="Times New Roman" w:hAnsi="Times New Roman" w:cs="Times New Roman"/>
          <w:sz w:val="24"/>
          <w:szCs w:val="24"/>
        </w:rPr>
        <w:t>delligence</w:t>
      </w:r>
      <w:proofErr w:type="spellEnd"/>
      <w:r>
        <w:rPr>
          <w:rFonts w:ascii="Times New Roman" w:hAnsi="Times New Roman" w:cs="Times New Roman"/>
          <w:sz w:val="24"/>
          <w:szCs w:val="24"/>
        </w:rPr>
        <w:t xml:space="preserve"> have received from the property, together with interest on those profits, but do not include profits due to improvements made by the person in wrongful possession.</w:t>
      </w:r>
    </w:p>
    <w:p w:rsidR="002E4CDD" w:rsidRDefault="002E4CD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settled that wrongful possession of the defendant is the very essence of a claim for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w:t>
      </w:r>
    </w:p>
    <w:p w:rsidR="002E4CDD" w:rsidRDefault="002E4CDD" w:rsidP="00743871">
      <w:pPr>
        <w:spacing w:line="360" w:lineRule="auto"/>
        <w:rPr>
          <w:rFonts w:ascii="Times New Roman" w:hAnsi="Times New Roman" w:cs="Times New Roman"/>
          <w:sz w:val="24"/>
          <w:szCs w:val="24"/>
        </w:rPr>
      </w:pPr>
      <w:r>
        <w:rPr>
          <w:rFonts w:ascii="Times New Roman" w:hAnsi="Times New Roman" w:cs="Times New Roman"/>
          <w:sz w:val="24"/>
          <w:szCs w:val="24"/>
        </w:rPr>
        <w:t>See: PAUL KALULE V. LOSIRA NANOZI (1974) H.CB. 202 (SAIED, J. as he then was).</w:t>
      </w:r>
    </w:p>
    <w:p w:rsidR="00736938" w:rsidRDefault="00736938"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usual practice is to claim for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until possession is delivered up, the court having power to asses them down to the date when possession is actually given.</w:t>
      </w:r>
    </w:p>
    <w:p w:rsidR="00FA6715" w:rsidRDefault="00FA6715" w:rsidP="00743871">
      <w:pPr>
        <w:spacing w:line="360" w:lineRule="auto"/>
        <w:rPr>
          <w:rFonts w:ascii="Times New Roman" w:hAnsi="Times New Roman" w:cs="Times New Roman"/>
          <w:sz w:val="24"/>
          <w:szCs w:val="24"/>
        </w:rPr>
      </w:pPr>
      <w:r>
        <w:rPr>
          <w:rFonts w:ascii="Times New Roman" w:hAnsi="Times New Roman" w:cs="Times New Roman"/>
          <w:sz w:val="24"/>
          <w:szCs w:val="24"/>
        </w:rPr>
        <w:t>In ELLIOTT V. BOYNTON (1924) Inc. 236 (CA) WARRINGTON, L.J. at page 250 said:</w:t>
      </w:r>
    </w:p>
    <w:p w:rsidR="005C2838" w:rsidRDefault="005C2838"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“Now damages by way of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are awarded in cases where the defendant has wrongfully with held possession of the land plaintiff”.</w:t>
      </w:r>
    </w:p>
    <w:p w:rsidR="005C2838" w:rsidRDefault="005C2838" w:rsidP="00743871">
      <w:pPr>
        <w:spacing w:line="360" w:lineRule="auto"/>
        <w:rPr>
          <w:rFonts w:ascii="Times New Roman" w:hAnsi="Times New Roman" w:cs="Times New Roman"/>
          <w:sz w:val="24"/>
          <w:szCs w:val="24"/>
        </w:rPr>
      </w:pPr>
      <w:r>
        <w:rPr>
          <w:rFonts w:ascii="Times New Roman" w:hAnsi="Times New Roman" w:cs="Times New Roman"/>
          <w:sz w:val="24"/>
          <w:szCs w:val="24"/>
        </w:rPr>
        <w:t>A question arises:</w:t>
      </w:r>
    </w:p>
    <w:p w:rsidR="005C2838" w:rsidRDefault="005C2838"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At what rate the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to be assessed?</w:t>
      </w:r>
    </w:p>
    <w:p w:rsidR="005C2838" w:rsidRDefault="00AF68F6" w:rsidP="0074387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In CLIFTON SECURITTES, Ltd V. HUNTLEY AND OTHERS (1948) 2 ALL.</w:t>
      </w:r>
      <w:proofErr w:type="gramEnd"/>
      <w:r>
        <w:rPr>
          <w:rFonts w:ascii="Times New Roman" w:hAnsi="Times New Roman" w:cs="Times New Roman"/>
          <w:sz w:val="24"/>
          <w:szCs w:val="24"/>
        </w:rPr>
        <w:t xml:space="preserve"> E.R. 283 at P. 284, DENNING J, raised and answered a similar question thus:</w:t>
      </w:r>
    </w:p>
    <w:p w:rsidR="00AF68F6" w:rsidRDefault="00AF68F6"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“At what rate are the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to be assessed? When the rent represents the fair value of the premises,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are assessed at the amount of the rent, but, if the real value is higher than the rent, then the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must be assessed at the higher value.</w:t>
      </w:r>
      <w:proofErr w:type="gramStart"/>
      <w:r>
        <w:rPr>
          <w:rFonts w:ascii="Times New Roman" w:hAnsi="Times New Roman" w:cs="Times New Roman"/>
          <w:sz w:val="24"/>
          <w:szCs w:val="24"/>
        </w:rPr>
        <w:t>”.</w:t>
      </w:r>
      <w:proofErr w:type="gramEnd"/>
    </w:p>
    <w:p w:rsidR="00467AAD" w:rsidRDefault="00467AA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settled law that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are assessed on the basis of the value of the premises at the time. The landlord should aver in his pleading what he alleges is the annual value of the premises and must be prepared to prove it.</w:t>
      </w:r>
    </w:p>
    <w:p w:rsidR="00042313" w:rsidRDefault="00042313" w:rsidP="00743871">
      <w:pPr>
        <w:spacing w:line="360" w:lineRule="auto"/>
        <w:rPr>
          <w:rFonts w:ascii="Times New Roman" w:hAnsi="Times New Roman" w:cs="Times New Roman"/>
          <w:sz w:val="24"/>
          <w:szCs w:val="24"/>
        </w:rPr>
      </w:pPr>
      <w:r>
        <w:rPr>
          <w:rFonts w:ascii="Times New Roman" w:hAnsi="Times New Roman" w:cs="Times New Roman"/>
          <w:sz w:val="24"/>
          <w:szCs w:val="24"/>
        </w:rPr>
        <w:t>The instant case there was no averment in the plaint alleging any value of the land which was trespassed upon by any of the defendants. The plaintiff did not adduce any evidence suggesting any rental value for the land in question.</w:t>
      </w:r>
    </w:p>
    <w:p w:rsidR="00042313" w:rsidRDefault="00042313"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Learned Counsel for the plaintiff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invited this court to award such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as are reasonable in the circumstances. Counsel suggested that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10m/= would be reasonable.</w:t>
      </w:r>
    </w:p>
    <w:p w:rsidR="00042313" w:rsidRDefault="00042313"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 must say that the figure suggested by counsel was not based on any evidence. It is my view that the plaintiff </w:t>
      </w:r>
      <w:proofErr w:type="gramStart"/>
      <w:r>
        <w:rPr>
          <w:rFonts w:ascii="Times New Roman" w:hAnsi="Times New Roman" w:cs="Times New Roman"/>
          <w:sz w:val="24"/>
          <w:szCs w:val="24"/>
        </w:rPr>
        <w:t>failed</w:t>
      </w:r>
      <w:proofErr w:type="gramEnd"/>
      <w:r>
        <w:rPr>
          <w:rFonts w:ascii="Times New Roman" w:hAnsi="Times New Roman" w:cs="Times New Roman"/>
          <w:sz w:val="24"/>
          <w:szCs w:val="24"/>
        </w:rPr>
        <w:t xml:space="preserve"> to plead in the plaint the monthly or annual rental value which could be attached to the land, nor did he adduce any evidence to prove it. So in my view, his claim for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fails.</w:t>
      </w:r>
    </w:p>
    <w:p w:rsidR="00B06BBB" w:rsidRDefault="00B06BBB" w:rsidP="00743871">
      <w:pPr>
        <w:spacing w:line="360" w:lineRule="auto"/>
        <w:rPr>
          <w:rFonts w:ascii="Times New Roman" w:hAnsi="Times New Roman" w:cs="Times New Roman"/>
          <w:sz w:val="24"/>
          <w:szCs w:val="24"/>
        </w:rPr>
      </w:pPr>
      <w:r>
        <w:rPr>
          <w:rFonts w:ascii="Times New Roman" w:hAnsi="Times New Roman" w:cs="Times New Roman"/>
          <w:sz w:val="24"/>
          <w:szCs w:val="24"/>
        </w:rPr>
        <w:t>Let me now deal with the case of the 1</w:t>
      </w:r>
      <w:r w:rsidRPr="00B06BB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EMMANUEL WAMBEDDE. According to the record M/S </w:t>
      </w:r>
      <w:proofErr w:type="spellStart"/>
      <w:r>
        <w:rPr>
          <w:rFonts w:ascii="Times New Roman" w:hAnsi="Times New Roman" w:cs="Times New Roman"/>
          <w:sz w:val="24"/>
          <w:szCs w:val="24"/>
        </w:rPr>
        <w:t>Kawanga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Advocates filed a memorandum of Appearance on 29/5/1998 on behalf of Emmanuel </w:t>
      </w:r>
      <w:proofErr w:type="spellStart"/>
      <w:r>
        <w:rPr>
          <w:rFonts w:ascii="Times New Roman" w:hAnsi="Times New Roman" w:cs="Times New Roman"/>
          <w:sz w:val="24"/>
          <w:szCs w:val="24"/>
        </w:rPr>
        <w:t>Wambedde</w:t>
      </w:r>
      <w:proofErr w:type="spellEnd"/>
      <w:r>
        <w:rPr>
          <w:rFonts w:ascii="Times New Roman" w:hAnsi="Times New Roman" w:cs="Times New Roman"/>
          <w:sz w:val="24"/>
          <w:szCs w:val="24"/>
        </w:rPr>
        <w:t xml:space="preserve">, the first defendant. However, a Notice of Appearance filed on the same date showed that appearance had been entered for all the defendants. ON 11/6/1998 the same lawyers filed a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on behalf of the defendants jointly and severally. On 29/10/98 when the case came up for hearing learned counsel Mr. </w:t>
      </w:r>
      <w:proofErr w:type="spellStart"/>
      <w:r>
        <w:rPr>
          <w:rFonts w:ascii="Times New Roman" w:hAnsi="Times New Roman" w:cs="Times New Roman"/>
          <w:sz w:val="24"/>
          <w:szCs w:val="24"/>
        </w:rPr>
        <w:t>Mubiru</w:t>
      </w:r>
      <w:proofErr w:type="spellEnd"/>
      <w:r>
        <w:rPr>
          <w:rFonts w:ascii="Times New Roman" w:hAnsi="Times New Roman" w:cs="Times New Roman"/>
          <w:sz w:val="24"/>
          <w:szCs w:val="24"/>
        </w:rPr>
        <w:t xml:space="preserve"> Stephen confirmed as follows:</w:t>
      </w:r>
    </w:p>
    <w:p w:rsidR="00B06BBB" w:rsidRDefault="00DB2E57"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indented that we enter appearance for all the five defendants. The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is in respect of all defendants”.</w:t>
      </w:r>
    </w:p>
    <w:p w:rsidR="00432CE6" w:rsidRDefault="00432CE6" w:rsidP="0074387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On 29/10/98 when the case came up for hearing all the defendants were not in court. The issues were framed and settled. The plaintiff gave his evidence. He was cross-examined by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Thereafter, learned counsel Mr.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closed the plaintiff’s case. Throughout the hearing which followed the 1</w:t>
      </w:r>
      <w:r w:rsidRPr="00432CE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attended court once on 13/4/2000. When the court visited the locus in quo on 20/3/2001 the 1</w:t>
      </w:r>
      <w:r w:rsidRPr="00432CE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not present.</w:t>
      </w:r>
    </w:p>
    <w:p w:rsidR="00BC46CC" w:rsidRDefault="00BC46CC" w:rsidP="00743871">
      <w:pPr>
        <w:spacing w:line="360" w:lineRule="auto"/>
        <w:rPr>
          <w:rFonts w:ascii="Times New Roman" w:hAnsi="Times New Roman" w:cs="Times New Roman"/>
          <w:sz w:val="24"/>
          <w:szCs w:val="24"/>
        </w:rPr>
      </w:pPr>
      <w:r>
        <w:rPr>
          <w:rFonts w:ascii="Times New Roman" w:hAnsi="Times New Roman" w:cs="Times New Roman"/>
          <w:sz w:val="24"/>
          <w:szCs w:val="24"/>
        </w:rPr>
        <w:t>In relation to the 1</w:t>
      </w:r>
      <w:r w:rsidRPr="00BC46C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 plaintiff testified as follows:</w:t>
      </w:r>
    </w:p>
    <w:p w:rsidR="00BC46CC" w:rsidRDefault="00BC46CC" w:rsidP="00743871">
      <w:pPr>
        <w:spacing w:line="360" w:lineRule="auto"/>
        <w:rPr>
          <w:rFonts w:ascii="Times New Roman" w:hAnsi="Times New Roman" w:cs="Times New Roman"/>
          <w:sz w:val="24"/>
          <w:szCs w:val="24"/>
        </w:rPr>
      </w:pPr>
      <w:r>
        <w:rPr>
          <w:rFonts w:ascii="Times New Roman" w:hAnsi="Times New Roman" w:cs="Times New Roman"/>
          <w:sz w:val="24"/>
          <w:szCs w:val="24"/>
        </w:rPr>
        <w:t>“He knew the names of the defendants. He did not know the people in person. He was registered proprietor of the land in 1971. He sued the defendants because they started putting up illegal structures on his land in 1990. He reported the defendants to the local council 1 chairman of the area. Before the LC courts there was a long list of names. He could not tell who was there and who was not. None of the defendants pays him rent. He wanted the defendants to be evicted from his land and their illegal structures removed”.</w:t>
      </w:r>
    </w:p>
    <w:p w:rsidR="006E4CB0" w:rsidRDefault="00C4249A"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 In answer to cross-examination the plaintiff testified as follows:-</w:t>
      </w:r>
    </w:p>
    <w:p w:rsidR="00C4249A" w:rsidRDefault="00C4249A"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“He sued the owners of the structures. He did not know who was living there. He got the names from the LC1 Chairman. Emmanuel </w:t>
      </w:r>
      <w:proofErr w:type="spellStart"/>
      <w:r>
        <w:rPr>
          <w:rFonts w:ascii="Times New Roman" w:hAnsi="Times New Roman" w:cs="Times New Roman"/>
          <w:sz w:val="24"/>
          <w:szCs w:val="24"/>
        </w:rPr>
        <w:t>Wambedde</w:t>
      </w:r>
      <w:proofErr w:type="spellEnd"/>
      <w:r>
        <w:rPr>
          <w:rFonts w:ascii="Times New Roman" w:hAnsi="Times New Roman" w:cs="Times New Roman"/>
          <w:sz w:val="24"/>
          <w:szCs w:val="24"/>
        </w:rPr>
        <w:t xml:space="preserve"> has a structure on the land. He did not know who owned what structure. He only related the names which he obtained from the LC1 Chairman to his plot 325”.</w:t>
      </w:r>
    </w:p>
    <w:p w:rsidR="00A7438D" w:rsidRDefault="00A7438D" w:rsidP="00743871">
      <w:pPr>
        <w:spacing w:line="360" w:lineRule="auto"/>
        <w:rPr>
          <w:rFonts w:ascii="Times New Roman" w:hAnsi="Times New Roman" w:cs="Times New Roman"/>
          <w:sz w:val="24"/>
          <w:szCs w:val="24"/>
        </w:rPr>
      </w:pPr>
      <w:r>
        <w:rPr>
          <w:rFonts w:ascii="Times New Roman" w:hAnsi="Times New Roman" w:cs="Times New Roman"/>
          <w:sz w:val="24"/>
          <w:szCs w:val="24"/>
        </w:rPr>
        <w:t>The LC1 Chairman was not called as a witness for the plaintiff.</w:t>
      </w:r>
    </w:p>
    <w:p w:rsidR="00A7438D" w:rsidRDefault="00A7438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locus in quo the plaintiff testified. However, he did not point out any structure </w:t>
      </w:r>
      <w:proofErr w:type="gramStart"/>
      <w:r>
        <w:rPr>
          <w:rFonts w:ascii="Times New Roman" w:hAnsi="Times New Roman" w:cs="Times New Roman"/>
          <w:sz w:val="24"/>
          <w:szCs w:val="24"/>
        </w:rPr>
        <w:t>on his land owned by the 1</w:t>
      </w:r>
      <w:r w:rsidRPr="00A7438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roofErr w:type="gramEnd"/>
      <w:r>
        <w:rPr>
          <w:rFonts w:ascii="Times New Roman" w:hAnsi="Times New Roman" w:cs="Times New Roman"/>
          <w:sz w:val="24"/>
          <w:szCs w:val="24"/>
        </w:rPr>
        <w:t>. The structures which I saw on the plaintiff’s land belonged to the other four defendants, but not the 1</w:t>
      </w:r>
      <w:r w:rsidRPr="00A7438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my view the plaintiff failed to adduce evidence which could prove the presence of structures belonging to the 1</w:t>
      </w:r>
      <w:r w:rsidRPr="00A7438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on plot 325. I am unable to say that on a balance of probabilities the plaintiff has established that the 1</w:t>
      </w:r>
      <w:r w:rsidRPr="00A7438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occupied his land unlawfully. I therefore, hold that the plaintiff has failed to prove a case of trespass against the 1</w:t>
      </w:r>
      <w:r w:rsidRPr="00A7438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rsidR="00A7438D" w:rsidRDefault="00A7438D" w:rsidP="00743871">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I enter Judgment for the plaintiff against the second defendant, </w:t>
      </w:r>
      <w:proofErr w:type="spellStart"/>
      <w:r>
        <w:rPr>
          <w:rFonts w:ascii="Times New Roman" w:hAnsi="Times New Roman" w:cs="Times New Roman"/>
          <w:sz w:val="24"/>
          <w:szCs w:val="24"/>
        </w:rPr>
        <w:t>Efulayimu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Ssevume</w:t>
      </w:r>
      <w:proofErr w:type="spellEnd"/>
      <w:r>
        <w:rPr>
          <w:rFonts w:ascii="Times New Roman" w:hAnsi="Times New Roman" w:cs="Times New Roman"/>
          <w:sz w:val="24"/>
          <w:szCs w:val="24"/>
        </w:rPr>
        <w:t xml:space="preserve"> and the 5</w:t>
      </w:r>
      <w:r w:rsidRPr="00A7438D">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Emmanuel </w:t>
      </w:r>
      <w:proofErr w:type="spellStart"/>
      <w:r>
        <w:rPr>
          <w:rFonts w:ascii="Times New Roman" w:hAnsi="Times New Roman" w:cs="Times New Roman"/>
          <w:sz w:val="24"/>
          <w:szCs w:val="24"/>
        </w:rPr>
        <w:t>Kasule</w:t>
      </w:r>
      <w:proofErr w:type="spellEnd"/>
      <w:r>
        <w:rPr>
          <w:rFonts w:ascii="Times New Roman" w:hAnsi="Times New Roman" w:cs="Times New Roman"/>
          <w:sz w:val="24"/>
          <w:szCs w:val="24"/>
        </w:rPr>
        <w:t xml:space="preserve"> separately/severally and make the following order:-</w:t>
      </w:r>
    </w:p>
    <w:p w:rsidR="00A7438D" w:rsidRDefault="009418C9" w:rsidP="009418C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second defendant, his servants, workmen and employees do vacate or be evicted from the plaintiff’s land (Plot 325) at </w:t>
      </w:r>
      <w:proofErr w:type="spellStart"/>
      <w:r>
        <w:rPr>
          <w:rFonts w:ascii="Times New Roman" w:hAnsi="Times New Roman" w:cs="Times New Roman"/>
          <w:sz w:val="24"/>
          <w:szCs w:val="24"/>
        </w:rPr>
        <w:t>Nsiike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Ndeeba</w:t>
      </w:r>
      <w:proofErr w:type="spellEnd"/>
      <w:r>
        <w:rPr>
          <w:rFonts w:ascii="Times New Roman" w:hAnsi="Times New Roman" w:cs="Times New Roman"/>
          <w:sz w:val="24"/>
          <w:szCs w:val="24"/>
        </w:rPr>
        <w:t>, and the second defendant to remove his illegal structures/buildings or the same be demolished there from.</w:t>
      </w:r>
    </w:p>
    <w:p w:rsidR="003035F3" w:rsidRDefault="003035F3" w:rsidP="009418C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5</w:t>
      </w:r>
      <w:r w:rsidRPr="003035F3">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his servants, workmen and employees do vacate or be evicted from the plaintiff’s land (plot 325) at </w:t>
      </w:r>
      <w:proofErr w:type="spellStart"/>
      <w:r>
        <w:rPr>
          <w:rFonts w:ascii="Times New Roman" w:hAnsi="Times New Roman" w:cs="Times New Roman"/>
          <w:sz w:val="24"/>
          <w:szCs w:val="24"/>
        </w:rPr>
        <w:t>Nsiike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Ndeeba</w:t>
      </w:r>
      <w:proofErr w:type="spellEnd"/>
      <w:r>
        <w:rPr>
          <w:rFonts w:ascii="Times New Roman" w:hAnsi="Times New Roman" w:cs="Times New Roman"/>
          <w:sz w:val="24"/>
          <w:szCs w:val="24"/>
        </w:rPr>
        <w:t>, and the 5</w:t>
      </w:r>
      <w:r w:rsidRPr="003035F3">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do remove his illegal structures/buildings or the same be demolished from that land.</w:t>
      </w:r>
    </w:p>
    <w:p w:rsidR="00564400" w:rsidRDefault="00564400" w:rsidP="009418C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second and fifth defendants, severally, and/or their respective servants, workmen and employees are hereby permanently restrained from entering, occupying, cultivating or erecting structures/</w:t>
      </w:r>
      <w:r w:rsidR="00F16319">
        <w:rPr>
          <w:rFonts w:ascii="Times New Roman" w:hAnsi="Times New Roman" w:cs="Times New Roman"/>
          <w:sz w:val="24"/>
          <w:szCs w:val="24"/>
        </w:rPr>
        <w:t>buildings</w:t>
      </w:r>
      <w:r>
        <w:rPr>
          <w:rFonts w:ascii="Times New Roman" w:hAnsi="Times New Roman" w:cs="Times New Roman"/>
          <w:sz w:val="24"/>
          <w:szCs w:val="24"/>
        </w:rPr>
        <w:t xml:space="preserve"> on the plaintiff’s land comprised in plot 325.</w:t>
      </w:r>
    </w:p>
    <w:p w:rsidR="00F16319" w:rsidRDefault="00F16319" w:rsidP="009418C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damages in the amount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 against the second defendant for trespass to the plaintiff’s land (Plot 325).</w:t>
      </w:r>
    </w:p>
    <w:p w:rsidR="00F16319" w:rsidRDefault="00F16319" w:rsidP="009418C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damages in the amount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3,000,000/= against the fifth defendant for trespass to the plaintiff’s land (Plot 325)</w:t>
      </w:r>
    </w:p>
    <w:p w:rsidR="00F16319" w:rsidRDefault="00F16319" w:rsidP="009418C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second and fifth defendants pay the costs of this suit to the plaintiff in equal (50%) shares.</w:t>
      </w:r>
    </w:p>
    <w:p w:rsidR="00F16319" w:rsidRDefault="00F16319" w:rsidP="009418C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 do hereby dismiss the plaintiff’s suit against the 3</w:t>
      </w:r>
      <w:r w:rsidRPr="00F16319">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Moses </w:t>
      </w:r>
      <w:proofErr w:type="spellStart"/>
      <w:r>
        <w:rPr>
          <w:rFonts w:ascii="Times New Roman" w:hAnsi="Times New Roman" w:cs="Times New Roman"/>
          <w:sz w:val="24"/>
          <w:szCs w:val="24"/>
        </w:rPr>
        <w:t>Mugattansi</w:t>
      </w:r>
      <w:proofErr w:type="spellEnd"/>
      <w:r>
        <w:rPr>
          <w:rFonts w:ascii="Times New Roman" w:hAnsi="Times New Roman" w:cs="Times New Roman"/>
          <w:sz w:val="24"/>
          <w:szCs w:val="24"/>
        </w:rPr>
        <w:t xml:space="preserve">, the fourth defendant, </w:t>
      </w:r>
      <w:proofErr w:type="spellStart"/>
      <w:r>
        <w:rPr>
          <w:rFonts w:ascii="Times New Roman" w:hAnsi="Times New Roman" w:cs="Times New Roman"/>
          <w:sz w:val="24"/>
          <w:szCs w:val="24"/>
        </w:rPr>
        <w:t>Siraje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Semwogerere</w:t>
      </w:r>
      <w:proofErr w:type="spellEnd"/>
      <w:r>
        <w:rPr>
          <w:rFonts w:ascii="Times New Roman" w:hAnsi="Times New Roman" w:cs="Times New Roman"/>
          <w:sz w:val="24"/>
          <w:szCs w:val="24"/>
        </w:rPr>
        <w:t>, and the 1</w:t>
      </w:r>
      <w:r w:rsidRPr="00F1631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Emmanuel </w:t>
      </w:r>
      <w:proofErr w:type="spellStart"/>
      <w:r>
        <w:rPr>
          <w:rFonts w:ascii="Times New Roman" w:hAnsi="Times New Roman" w:cs="Times New Roman"/>
          <w:sz w:val="24"/>
          <w:szCs w:val="24"/>
        </w:rPr>
        <w:t>Wambedde</w:t>
      </w:r>
      <w:proofErr w:type="spellEnd"/>
      <w:r>
        <w:rPr>
          <w:rFonts w:ascii="Times New Roman" w:hAnsi="Times New Roman" w:cs="Times New Roman"/>
          <w:sz w:val="24"/>
          <w:szCs w:val="24"/>
        </w:rPr>
        <w:t>. I order the plaintiff to pay costs of this suit to the 3</w:t>
      </w:r>
      <w:r w:rsidRPr="00F16319">
        <w:rPr>
          <w:rFonts w:ascii="Times New Roman" w:hAnsi="Times New Roman" w:cs="Times New Roman"/>
          <w:sz w:val="24"/>
          <w:szCs w:val="24"/>
          <w:vertAlign w:val="superscript"/>
        </w:rPr>
        <w:t>rd</w:t>
      </w:r>
      <w:r>
        <w:rPr>
          <w:rFonts w:ascii="Times New Roman" w:hAnsi="Times New Roman" w:cs="Times New Roman"/>
          <w:sz w:val="24"/>
          <w:szCs w:val="24"/>
        </w:rPr>
        <w:t>, 4</w:t>
      </w:r>
      <w:r w:rsidRPr="00F16319">
        <w:rPr>
          <w:rFonts w:ascii="Times New Roman" w:hAnsi="Times New Roman" w:cs="Times New Roman"/>
          <w:sz w:val="24"/>
          <w:szCs w:val="24"/>
          <w:vertAlign w:val="superscript"/>
        </w:rPr>
        <w:t>th</w:t>
      </w:r>
      <w:r>
        <w:rPr>
          <w:rFonts w:ascii="Times New Roman" w:hAnsi="Times New Roman" w:cs="Times New Roman"/>
          <w:sz w:val="24"/>
          <w:szCs w:val="24"/>
        </w:rPr>
        <w:t xml:space="preserve"> and 1</w:t>
      </w:r>
      <w:r w:rsidRPr="00F16319">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to be presented in a joint bill of costs and taxed.</w:t>
      </w:r>
    </w:p>
    <w:p w:rsidR="003E1725" w:rsidRDefault="003E1725" w:rsidP="003E1725">
      <w:pPr>
        <w:pStyle w:val="ListParagraph"/>
        <w:spacing w:line="360" w:lineRule="auto"/>
        <w:rPr>
          <w:rFonts w:ascii="Times New Roman" w:hAnsi="Times New Roman" w:cs="Times New Roman"/>
          <w:sz w:val="24"/>
          <w:szCs w:val="24"/>
        </w:rPr>
      </w:pPr>
    </w:p>
    <w:p w:rsidR="003E1725" w:rsidRDefault="003E1725"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MOSES MUKIIBI</w:t>
      </w:r>
    </w:p>
    <w:p w:rsidR="003E1725" w:rsidRDefault="003E1725"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JUDGE</w:t>
      </w:r>
    </w:p>
    <w:p w:rsidR="003E1725" w:rsidRDefault="003E1725"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30/4/2004.</w:t>
      </w:r>
    </w:p>
    <w:p w:rsidR="003E1725" w:rsidRDefault="003E1725" w:rsidP="003E1725">
      <w:pPr>
        <w:pStyle w:val="ListParagraph"/>
        <w:spacing w:line="360" w:lineRule="auto"/>
        <w:rPr>
          <w:rFonts w:ascii="Times New Roman" w:hAnsi="Times New Roman" w:cs="Times New Roman"/>
          <w:sz w:val="24"/>
          <w:szCs w:val="24"/>
        </w:rPr>
      </w:pPr>
    </w:p>
    <w:p w:rsidR="003E1725" w:rsidRDefault="003E1725" w:rsidP="003E1725">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t>30/4/2004 at 12.43 pm.</w:t>
      </w:r>
      <w:proofErr w:type="gramEnd"/>
    </w:p>
    <w:p w:rsidR="003E1725" w:rsidRDefault="003E1725" w:rsidP="003E1725">
      <w:pPr>
        <w:pStyle w:val="List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Mr.Charles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Mbogo</w:t>
      </w:r>
      <w:proofErr w:type="spellEnd"/>
      <w:r>
        <w:rPr>
          <w:rFonts w:ascii="Times New Roman" w:hAnsi="Times New Roman" w:cs="Times New Roman"/>
          <w:sz w:val="24"/>
          <w:szCs w:val="24"/>
        </w:rPr>
        <w:t xml:space="preserve"> – Counsel for plaintiff.</w:t>
      </w:r>
    </w:p>
    <w:p w:rsidR="008370DB" w:rsidRDefault="008370DB"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Plaintiff is in court.</w:t>
      </w:r>
    </w:p>
    <w:p w:rsidR="008370DB" w:rsidRDefault="008370DB"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Defendants and their counsel are absent.</w:t>
      </w:r>
    </w:p>
    <w:p w:rsidR="008370DB" w:rsidRDefault="008370DB" w:rsidP="003E1725">
      <w:pPr>
        <w:pStyle w:val="ListParagraph"/>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Ngobi</w:t>
      </w:r>
      <w:proofErr w:type="spellEnd"/>
      <w:r>
        <w:rPr>
          <w:rFonts w:ascii="Times New Roman" w:hAnsi="Times New Roman" w:cs="Times New Roman"/>
          <w:sz w:val="24"/>
          <w:szCs w:val="24"/>
        </w:rPr>
        <w:t>: Court Clerk/Interpreter.</w:t>
      </w:r>
    </w:p>
    <w:p w:rsidR="008370DB" w:rsidRDefault="008370DB"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Court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Judgment is delivered in Chambers.</w:t>
      </w:r>
    </w:p>
    <w:p w:rsidR="008370DB" w:rsidRDefault="008370DB" w:rsidP="003E1725">
      <w:pPr>
        <w:pStyle w:val="ListParagraph"/>
        <w:spacing w:line="360" w:lineRule="auto"/>
        <w:rPr>
          <w:rFonts w:ascii="Times New Roman" w:hAnsi="Times New Roman" w:cs="Times New Roman"/>
          <w:sz w:val="24"/>
          <w:szCs w:val="24"/>
        </w:rPr>
      </w:pPr>
    </w:p>
    <w:p w:rsidR="008370DB" w:rsidRDefault="008370DB"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MOSES MUKIIBI</w:t>
      </w:r>
    </w:p>
    <w:p w:rsidR="008370DB" w:rsidRDefault="008370DB"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JUDGE</w:t>
      </w:r>
    </w:p>
    <w:p w:rsidR="008370DB" w:rsidRPr="009418C9" w:rsidRDefault="008370DB" w:rsidP="003E172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30/4/2004</w:t>
      </w:r>
      <w:r w:rsidR="00E35074">
        <w:rPr>
          <w:rFonts w:ascii="Times New Roman" w:hAnsi="Times New Roman" w:cs="Times New Roman"/>
          <w:sz w:val="24"/>
          <w:szCs w:val="24"/>
        </w:rPr>
        <w:t xml:space="preserve"> </w:t>
      </w:r>
      <w:bookmarkStart w:id="0" w:name="_GoBack"/>
      <w:bookmarkEnd w:id="0"/>
    </w:p>
    <w:p w:rsidR="009678B3" w:rsidRPr="009678B3" w:rsidRDefault="009678B3" w:rsidP="00743871">
      <w:pPr>
        <w:spacing w:line="360" w:lineRule="auto"/>
        <w:ind w:left="360"/>
        <w:rPr>
          <w:rFonts w:ascii="Times New Roman" w:hAnsi="Times New Roman" w:cs="Times New Roman"/>
          <w:sz w:val="24"/>
          <w:szCs w:val="24"/>
        </w:rPr>
      </w:pPr>
    </w:p>
    <w:p w:rsidR="00463793" w:rsidRPr="00463793" w:rsidRDefault="00463793" w:rsidP="00743871">
      <w:pPr>
        <w:pStyle w:val="ListParagraph"/>
        <w:spacing w:line="360" w:lineRule="auto"/>
        <w:ind w:left="3600"/>
        <w:rPr>
          <w:rFonts w:ascii="Times New Roman" w:hAnsi="Times New Roman" w:cs="Times New Roman"/>
          <w:b/>
          <w:sz w:val="24"/>
          <w:szCs w:val="24"/>
        </w:rPr>
      </w:pPr>
    </w:p>
    <w:sectPr w:rsidR="00463793" w:rsidRPr="0046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393"/>
    <w:multiLevelType w:val="hybridMultilevel"/>
    <w:tmpl w:val="1D4A22FC"/>
    <w:lvl w:ilvl="0" w:tplc="763E9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A52A9"/>
    <w:multiLevelType w:val="hybridMultilevel"/>
    <w:tmpl w:val="FAA2CBDE"/>
    <w:lvl w:ilvl="0" w:tplc="677A3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A6326"/>
    <w:multiLevelType w:val="hybridMultilevel"/>
    <w:tmpl w:val="F0D48034"/>
    <w:lvl w:ilvl="0" w:tplc="09D22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57FF1"/>
    <w:multiLevelType w:val="hybridMultilevel"/>
    <w:tmpl w:val="696E1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400D0"/>
    <w:multiLevelType w:val="hybridMultilevel"/>
    <w:tmpl w:val="39B642BA"/>
    <w:lvl w:ilvl="0" w:tplc="93908A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C4EB6"/>
    <w:multiLevelType w:val="hybridMultilevel"/>
    <w:tmpl w:val="3E3E247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74ABA"/>
    <w:multiLevelType w:val="hybridMultilevel"/>
    <w:tmpl w:val="3334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37AB4"/>
    <w:multiLevelType w:val="hybridMultilevel"/>
    <w:tmpl w:val="D15C6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93"/>
    <w:rsid w:val="0002789F"/>
    <w:rsid w:val="00032CD4"/>
    <w:rsid w:val="00042313"/>
    <w:rsid w:val="00081652"/>
    <w:rsid w:val="000B32F7"/>
    <w:rsid w:val="000C1FF3"/>
    <w:rsid w:val="000D0D9D"/>
    <w:rsid w:val="00103DA0"/>
    <w:rsid w:val="001830F4"/>
    <w:rsid w:val="0019583D"/>
    <w:rsid w:val="001F32E6"/>
    <w:rsid w:val="00201B2C"/>
    <w:rsid w:val="002177AD"/>
    <w:rsid w:val="002357A5"/>
    <w:rsid w:val="00250C77"/>
    <w:rsid w:val="00252F04"/>
    <w:rsid w:val="00252F81"/>
    <w:rsid w:val="002B2A1F"/>
    <w:rsid w:val="002E4CDD"/>
    <w:rsid w:val="002F0E84"/>
    <w:rsid w:val="003035F3"/>
    <w:rsid w:val="003559F7"/>
    <w:rsid w:val="003A0451"/>
    <w:rsid w:val="003B4B16"/>
    <w:rsid w:val="003C7C86"/>
    <w:rsid w:val="003D7C38"/>
    <w:rsid w:val="003E1725"/>
    <w:rsid w:val="00404DF3"/>
    <w:rsid w:val="00432CE6"/>
    <w:rsid w:val="0044179C"/>
    <w:rsid w:val="00455B08"/>
    <w:rsid w:val="00463793"/>
    <w:rsid w:val="00467AAD"/>
    <w:rsid w:val="00485272"/>
    <w:rsid w:val="00487BC3"/>
    <w:rsid w:val="004C7FA5"/>
    <w:rsid w:val="004D7BCE"/>
    <w:rsid w:val="00503929"/>
    <w:rsid w:val="00513C5D"/>
    <w:rsid w:val="00515513"/>
    <w:rsid w:val="00520F7A"/>
    <w:rsid w:val="005313F4"/>
    <w:rsid w:val="00537C1B"/>
    <w:rsid w:val="00554BF5"/>
    <w:rsid w:val="00561159"/>
    <w:rsid w:val="00562356"/>
    <w:rsid w:val="00564400"/>
    <w:rsid w:val="0057618D"/>
    <w:rsid w:val="005850B6"/>
    <w:rsid w:val="005C2838"/>
    <w:rsid w:val="005D05A6"/>
    <w:rsid w:val="005E4D4C"/>
    <w:rsid w:val="005F5536"/>
    <w:rsid w:val="00612A5B"/>
    <w:rsid w:val="00624EB8"/>
    <w:rsid w:val="00625417"/>
    <w:rsid w:val="006336C5"/>
    <w:rsid w:val="006413D1"/>
    <w:rsid w:val="00677721"/>
    <w:rsid w:val="006B1B24"/>
    <w:rsid w:val="006E4CB0"/>
    <w:rsid w:val="006F7113"/>
    <w:rsid w:val="00704299"/>
    <w:rsid w:val="00707965"/>
    <w:rsid w:val="00736938"/>
    <w:rsid w:val="00743871"/>
    <w:rsid w:val="007579B8"/>
    <w:rsid w:val="00783157"/>
    <w:rsid w:val="007873AE"/>
    <w:rsid w:val="007A02FB"/>
    <w:rsid w:val="007D631A"/>
    <w:rsid w:val="0083146A"/>
    <w:rsid w:val="008370DB"/>
    <w:rsid w:val="0088267F"/>
    <w:rsid w:val="00896461"/>
    <w:rsid w:val="008A6C08"/>
    <w:rsid w:val="008D6AD4"/>
    <w:rsid w:val="008E4A41"/>
    <w:rsid w:val="0091213D"/>
    <w:rsid w:val="009418C9"/>
    <w:rsid w:val="0095745A"/>
    <w:rsid w:val="009678B3"/>
    <w:rsid w:val="009A3B5B"/>
    <w:rsid w:val="009B225E"/>
    <w:rsid w:val="009E0D2F"/>
    <w:rsid w:val="009F5146"/>
    <w:rsid w:val="009F7B82"/>
    <w:rsid w:val="00A3773C"/>
    <w:rsid w:val="00A40991"/>
    <w:rsid w:val="00A41210"/>
    <w:rsid w:val="00A4275E"/>
    <w:rsid w:val="00A73051"/>
    <w:rsid w:val="00A7438D"/>
    <w:rsid w:val="00AA05F1"/>
    <w:rsid w:val="00AA7B6F"/>
    <w:rsid w:val="00AB2EAB"/>
    <w:rsid w:val="00AB74CC"/>
    <w:rsid w:val="00AB7C3E"/>
    <w:rsid w:val="00AD4BF1"/>
    <w:rsid w:val="00AD7366"/>
    <w:rsid w:val="00AF68F6"/>
    <w:rsid w:val="00B06BBB"/>
    <w:rsid w:val="00B70AB7"/>
    <w:rsid w:val="00BC0B98"/>
    <w:rsid w:val="00BC46CC"/>
    <w:rsid w:val="00BE5C59"/>
    <w:rsid w:val="00BF3922"/>
    <w:rsid w:val="00C271F2"/>
    <w:rsid w:val="00C4249A"/>
    <w:rsid w:val="00C44BF2"/>
    <w:rsid w:val="00C51547"/>
    <w:rsid w:val="00C961D1"/>
    <w:rsid w:val="00CA109B"/>
    <w:rsid w:val="00CF4D11"/>
    <w:rsid w:val="00CF684C"/>
    <w:rsid w:val="00D01E11"/>
    <w:rsid w:val="00D870C5"/>
    <w:rsid w:val="00D9343D"/>
    <w:rsid w:val="00DB2E57"/>
    <w:rsid w:val="00DD137E"/>
    <w:rsid w:val="00DD7F04"/>
    <w:rsid w:val="00DF64B5"/>
    <w:rsid w:val="00E141F2"/>
    <w:rsid w:val="00E257B5"/>
    <w:rsid w:val="00E27B29"/>
    <w:rsid w:val="00E35074"/>
    <w:rsid w:val="00E358D3"/>
    <w:rsid w:val="00E517E8"/>
    <w:rsid w:val="00EB3B84"/>
    <w:rsid w:val="00F041E5"/>
    <w:rsid w:val="00F06455"/>
    <w:rsid w:val="00F1242C"/>
    <w:rsid w:val="00F14502"/>
    <w:rsid w:val="00F16319"/>
    <w:rsid w:val="00F2269C"/>
    <w:rsid w:val="00F41663"/>
    <w:rsid w:val="00F646C4"/>
    <w:rsid w:val="00F672A0"/>
    <w:rsid w:val="00FA3C58"/>
    <w:rsid w:val="00FA6715"/>
    <w:rsid w:val="00FB3936"/>
    <w:rsid w:val="00FB4D34"/>
    <w:rsid w:val="00FB5AFA"/>
    <w:rsid w:val="00FD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9768979</TotalTime>
  <Pages>25</Pages>
  <Words>7730</Words>
  <Characters>44063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dcterms:created xsi:type="dcterms:W3CDTF">2016-05-10T12:06:00Z</dcterms:created>
  <dcterms:modified xsi:type="dcterms:W3CDTF">2016-05-17T12:19:00Z</dcterms:modified>
</cp:coreProperties>
</file>