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301" w:rsidRPr="00887477" w:rsidRDefault="00E12301" w:rsidP="00E12301">
      <w:pPr>
        <w:jc w:val="center"/>
        <w:rPr>
          <w:rFonts w:ascii="Bookman Old Style" w:hAnsi="Bookman Old Style"/>
          <w:b/>
          <w:sz w:val="24"/>
          <w:szCs w:val="24"/>
        </w:rPr>
      </w:pPr>
      <w:r w:rsidRPr="00887477">
        <w:rPr>
          <w:rFonts w:ascii="Bookman Old Style" w:hAnsi="Bookman Old Style"/>
          <w:b/>
          <w:sz w:val="24"/>
          <w:szCs w:val="24"/>
        </w:rPr>
        <w:t>THE REPUBLIC OF UGANDA</w:t>
      </w:r>
    </w:p>
    <w:p w:rsidR="00E12301" w:rsidRPr="00887477" w:rsidRDefault="00E12301" w:rsidP="00E12301">
      <w:pPr>
        <w:jc w:val="center"/>
        <w:rPr>
          <w:rFonts w:ascii="Bookman Old Style" w:hAnsi="Bookman Old Style"/>
          <w:b/>
          <w:sz w:val="24"/>
          <w:szCs w:val="24"/>
        </w:rPr>
      </w:pPr>
      <w:r w:rsidRPr="00887477">
        <w:rPr>
          <w:rFonts w:ascii="Bookman Old Style" w:hAnsi="Bookman Old Style"/>
          <w:b/>
          <w:sz w:val="24"/>
          <w:szCs w:val="24"/>
        </w:rPr>
        <w:t>IN THE HIGH COURT OF UGANDA AT JINJA</w:t>
      </w:r>
    </w:p>
    <w:p w:rsidR="00E12301" w:rsidRPr="00887477" w:rsidRDefault="00E12301" w:rsidP="00E12301">
      <w:pPr>
        <w:jc w:val="center"/>
        <w:rPr>
          <w:rFonts w:ascii="Bookman Old Style" w:hAnsi="Bookman Old Style"/>
          <w:b/>
          <w:sz w:val="24"/>
          <w:szCs w:val="24"/>
        </w:rPr>
      </w:pPr>
    </w:p>
    <w:p w:rsidR="00E12301" w:rsidRPr="00887477" w:rsidRDefault="00E70C85" w:rsidP="00E12301">
      <w:pPr>
        <w:jc w:val="center"/>
        <w:rPr>
          <w:rFonts w:ascii="Bookman Old Style" w:hAnsi="Bookman Old Style"/>
          <w:b/>
          <w:sz w:val="24"/>
          <w:szCs w:val="24"/>
        </w:rPr>
      </w:pPr>
      <w:r w:rsidRPr="00887477">
        <w:rPr>
          <w:rFonts w:ascii="Bookman Old Style" w:hAnsi="Bookman Old Style"/>
          <w:b/>
          <w:sz w:val="24"/>
          <w:szCs w:val="24"/>
        </w:rPr>
        <w:t xml:space="preserve">ADOPTION </w:t>
      </w:r>
      <w:r w:rsidR="00E12301" w:rsidRPr="00887477">
        <w:rPr>
          <w:rFonts w:ascii="Bookman Old Style" w:hAnsi="Bookman Old Style"/>
          <w:b/>
          <w:sz w:val="24"/>
          <w:szCs w:val="24"/>
        </w:rPr>
        <w:t>CAUSE NOS. 016 AND 017 OF 2018</w:t>
      </w:r>
    </w:p>
    <w:p w:rsidR="00E12301" w:rsidRPr="00887477" w:rsidRDefault="00E12301" w:rsidP="00E12301">
      <w:pPr>
        <w:jc w:val="center"/>
        <w:rPr>
          <w:rFonts w:ascii="Bookman Old Style" w:hAnsi="Bookman Old Style"/>
          <w:b/>
          <w:sz w:val="24"/>
          <w:szCs w:val="24"/>
        </w:rPr>
      </w:pPr>
    </w:p>
    <w:p w:rsidR="00E12301" w:rsidRPr="00887477" w:rsidRDefault="00E12301" w:rsidP="00E12301">
      <w:pPr>
        <w:jc w:val="center"/>
        <w:rPr>
          <w:rFonts w:ascii="Bookman Old Style" w:hAnsi="Bookman Old Style"/>
          <w:b/>
          <w:sz w:val="24"/>
          <w:szCs w:val="24"/>
        </w:rPr>
      </w:pPr>
      <w:r w:rsidRPr="00887477">
        <w:rPr>
          <w:rFonts w:ascii="Bookman Old Style" w:hAnsi="Bookman Old Style"/>
          <w:b/>
          <w:sz w:val="24"/>
          <w:szCs w:val="24"/>
        </w:rPr>
        <w:t>IN THE MATTER OF KATUMBA FRANCIS</w:t>
      </w:r>
      <w:r w:rsidR="00B0727F" w:rsidRPr="00887477">
        <w:rPr>
          <w:rFonts w:ascii="Bookman Old Style" w:hAnsi="Bookman Old Style"/>
          <w:b/>
          <w:sz w:val="24"/>
          <w:szCs w:val="24"/>
        </w:rPr>
        <w:t xml:space="preserve"> </w:t>
      </w:r>
      <w:r w:rsidR="00D92D01" w:rsidRPr="00887477">
        <w:rPr>
          <w:rFonts w:ascii="Bookman Old Style" w:hAnsi="Bookman Old Style"/>
          <w:b/>
          <w:sz w:val="24"/>
          <w:szCs w:val="24"/>
        </w:rPr>
        <w:t>(</w:t>
      </w:r>
      <w:r w:rsidR="00E70C85" w:rsidRPr="00887477">
        <w:rPr>
          <w:rFonts w:ascii="Bookman Old Style" w:hAnsi="Bookman Old Style"/>
          <w:b/>
          <w:sz w:val="24"/>
          <w:szCs w:val="24"/>
        </w:rPr>
        <w:t xml:space="preserve">AN </w:t>
      </w:r>
      <w:r w:rsidRPr="00887477">
        <w:rPr>
          <w:rFonts w:ascii="Bookman Old Style" w:hAnsi="Bookman Old Style"/>
          <w:b/>
          <w:sz w:val="24"/>
          <w:szCs w:val="24"/>
        </w:rPr>
        <w:t>INFANT)</w:t>
      </w:r>
      <w:bookmarkStart w:id="0" w:name="_GoBack"/>
      <w:bookmarkEnd w:id="0"/>
    </w:p>
    <w:p w:rsidR="00E12301" w:rsidRPr="00887477" w:rsidRDefault="00E12301" w:rsidP="00E12301">
      <w:pPr>
        <w:jc w:val="center"/>
        <w:rPr>
          <w:rFonts w:ascii="Bookman Old Style" w:hAnsi="Bookman Old Style"/>
          <w:b/>
          <w:sz w:val="24"/>
          <w:szCs w:val="24"/>
        </w:rPr>
      </w:pPr>
      <w:r w:rsidRPr="00887477">
        <w:rPr>
          <w:rFonts w:ascii="Bookman Old Style" w:hAnsi="Bookman Old Style"/>
          <w:b/>
          <w:sz w:val="24"/>
          <w:szCs w:val="24"/>
        </w:rPr>
        <w:t>AND</w:t>
      </w:r>
    </w:p>
    <w:p w:rsidR="00796987" w:rsidRPr="00887477" w:rsidRDefault="00E12301" w:rsidP="00E12301">
      <w:pPr>
        <w:jc w:val="center"/>
        <w:rPr>
          <w:rFonts w:ascii="Bookman Old Style" w:hAnsi="Bookman Old Style"/>
          <w:b/>
          <w:sz w:val="24"/>
          <w:szCs w:val="24"/>
        </w:rPr>
      </w:pPr>
      <w:r w:rsidRPr="00887477">
        <w:rPr>
          <w:rFonts w:ascii="Bookman Old Style" w:hAnsi="Bookman Old Style"/>
          <w:b/>
          <w:sz w:val="24"/>
          <w:szCs w:val="24"/>
        </w:rPr>
        <w:t xml:space="preserve">IN THE MATTER OF NAKITENDE AISHA JENNY </w:t>
      </w:r>
      <w:r w:rsidR="00796987" w:rsidRPr="00887477">
        <w:rPr>
          <w:rFonts w:ascii="Bookman Old Style" w:hAnsi="Bookman Old Style"/>
          <w:b/>
          <w:sz w:val="24"/>
          <w:szCs w:val="24"/>
        </w:rPr>
        <w:t>NAMUGERI</w:t>
      </w:r>
    </w:p>
    <w:p w:rsidR="00E12301" w:rsidRPr="00887477" w:rsidRDefault="001D7ED4" w:rsidP="00E12301">
      <w:pPr>
        <w:jc w:val="center"/>
        <w:rPr>
          <w:rFonts w:ascii="Bookman Old Style" w:hAnsi="Bookman Old Style"/>
          <w:b/>
          <w:sz w:val="24"/>
          <w:szCs w:val="24"/>
        </w:rPr>
      </w:pPr>
      <w:r w:rsidRPr="00887477">
        <w:rPr>
          <w:rFonts w:ascii="Bookman Old Style" w:hAnsi="Bookman Old Style"/>
          <w:b/>
          <w:sz w:val="24"/>
          <w:szCs w:val="24"/>
        </w:rPr>
        <w:t>(</w:t>
      </w:r>
      <w:r w:rsidR="00796987" w:rsidRPr="00887477">
        <w:rPr>
          <w:rFonts w:ascii="Bookman Old Style" w:hAnsi="Bookman Old Style"/>
          <w:b/>
          <w:sz w:val="24"/>
          <w:szCs w:val="24"/>
        </w:rPr>
        <w:t>AN</w:t>
      </w:r>
      <w:r w:rsidRPr="00887477">
        <w:rPr>
          <w:rFonts w:ascii="Bookman Old Style" w:hAnsi="Bookman Old Style"/>
          <w:b/>
          <w:sz w:val="24"/>
          <w:szCs w:val="24"/>
        </w:rPr>
        <w:t xml:space="preserve"> </w:t>
      </w:r>
      <w:r w:rsidR="00E12301" w:rsidRPr="00887477">
        <w:rPr>
          <w:rFonts w:ascii="Bookman Old Style" w:hAnsi="Bookman Old Style"/>
          <w:b/>
          <w:sz w:val="24"/>
          <w:szCs w:val="24"/>
        </w:rPr>
        <w:t>INFANT)</w:t>
      </w:r>
    </w:p>
    <w:p w:rsidR="00E12301" w:rsidRPr="00887477" w:rsidRDefault="00E12301" w:rsidP="00E12301">
      <w:pPr>
        <w:jc w:val="center"/>
        <w:rPr>
          <w:rFonts w:ascii="Bookman Old Style" w:hAnsi="Bookman Old Style"/>
          <w:b/>
          <w:sz w:val="24"/>
          <w:szCs w:val="24"/>
        </w:rPr>
      </w:pPr>
    </w:p>
    <w:p w:rsidR="00E12301" w:rsidRPr="00887477" w:rsidRDefault="00E12301" w:rsidP="00E12301">
      <w:pPr>
        <w:jc w:val="center"/>
        <w:rPr>
          <w:rFonts w:ascii="Bookman Old Style" w:hAnsi="Bookman Old Style"/>
          <w:b/>
          <w:sz w:val="24"/>
          <w:szCs w:val="24"/>
        </w:rPr>
      </w:pPr>
      <w:r w:rsidRPr="00887477">
        <w:rPr>
          <w:rFonts w:ascii="Bookman Old Style" w:hAnsi="Bookman Old Style"/>
          <w:b/>
          <w:sz w:val="24"/>
          <w:szCs w:val="24"/>
        </w:rPr>
        <w:t>IN THE MATTER OF A PETITION FOR AN ADOPTION ORDER BY TIMOTHY ALAN WOZNICK AND HILLARY JEAN WOZNICK</w:t>
      </w:r>
    </w:p>
    <w:p w:rsidR="00E12301" w:rsidRPr="00887477" w:rsidRDefault="00E12301" w:rsidP="00E12301">
      <w:pPr>
        <w:spacing w:line="360" w:lineRule="auto"/>
        <w:jc w:val="center"/>
        <w:rPr>
          <w:rFonts w:ascii="Bookman Old Style" w:hAnsi="Bookman Old Style"/>
          <w:b/>
          <w:sz w:val="24"/>
          <w:szCs w:val="24"/>
          <w:u w:val="single"/>
        </w:rPr>
      </w:pPr>
    </w:p>
    <w:p w:rsidR="00E12301" w:rsidRPr="00887477" w:rsidRDefault="00E12301" w:rsidP="00E12301">
      <w:pPr>
        <w:spacing w:line="360" w:lineRule="auto"/>
        <w:jc w:val="center"/>
        <w:rPr>
          <w:rFonts w:ascii="Bookman Old Style" w:hAnsi="Bookman Old Style"/>
          <w:b/>
          <w:sz w:val="24"/>
          <w:szCs w:val="24"/>
          <w:u w:val="single"/>
        </w:rPr>
      </w:pPr>
      <w:r w:rsidRPr="00887477">
        <w:rPr>
          <w:rFonts w:ascii="Bookman Old Style" w:hAnsi="Bookman Old Style"/>
          <w:b/>
          <w:sz w:val="24"/>
          <w:szCs w:val="24"/>
          <w:u w:val="single"/>
        </w:rPr>
        <w:t>RULING</w:t>
      </w:r>
    </w:p>
    <w:p w:rsidR="00E12301" w:rsidRPr="00887477" w:rsidRDefault="00E12301" w:rsidP="00E12301">
      <w:pPr>
        <w:spacing w:line="360" w:lineRule="auto"/>
        <w:jc w:val="center"/>
        <w:rPr>
          <w:rFonts w:ascii="Bookman Old Style" w:hAnsi="Bookman Old Style"/>
          <w:b/>
          <w:sz w:val="24"/>
          <w:szCs w:val="24"/>
          <w:u w:val="single"/>
        </w:rPr>
      </w:pPr>
      <w:r w:rsidRPr="00887477">
        <w:rPr>
          <w:rFonts w:ascii="Bookman Old Style" w:hAnsi="Bookman Old Style"/>
          <w:b/>
          <w:sz w:val="24"/>
          <w:szCs w:val="24"/>
          <w:u w:val="single"/>
        </w:rPr>
        <w:t>BEFORE: HON. LADY JUSTICE EVA K. LUSWATA</w:t>
      </w:r>
    </w:p>
    <w:p w:rsidR="00E12301" w:rsidRPr="00887477" w:rsidRDefault="00E12301" w:rsidP="00E12301">
      <w:pPr>
        <w:spacing w:line="360" w:lineRule="auto"/>
        <w:rPr>
          <w:rFonts w:ascii="Bookman Old Style" w:hAnsi="Bookman Old Style"/>
          <w:b/>
          <w:sz w:val="24"/>
          <w:szCs w:val="24"/>
          <w:u w:val="single"/>
        </w:rPr>
      </w:pPr>
    </w:p>
    <w:p w:rsidR="005B6DA2" w:rsidRPr="00887477" w:rsidRDefault="005B6DA2" w:rsidP="00E12301">
      <w:pPr>
        <w:spacing w:line="360" w:lineRule="auto"/>
        <w:rPr>
          <w:rFonts w:ascii="Bookman Old Style" w:hAnsi="Bookman Old Style"/>
          <w:b/>
          <w:sz w:val="24"/>
          <w:szCs w:val="24"/>
        </w:rPr>
      </w:pPr>
      <w:r w:rsidRPr="00887477">
        <w:rPr>
          <w:rFonts w:ascii="Bookman Old Style" w:hAnsi="Bookman Old Style"/>
          <w:b/>
          <w:sz w:val="24"/>
          <w:szCs w:val="24"/>
        </w:rPr>
        <w:t>Introduction</w:t>
      </w:r>
    </w:p>
    <w:p w:rsidR="001A79FE" w:rsidRPr="00887477" w:rsidRDefault="00E12301" w:rsidP="00E12301">
      <w:pPr>
        <w:spacing w:line="360" w:lineRule="auto"/>
        <w:rPr>
          <w:rFonts w:ascii="Bookman Old Style" w:hAnsi="Bookman Old Style"/>
          <w:sz w:val="24"/>
          <w:szCs w:val="24"/>
        </w:rPr>
      </w:pPr>
      <w:r w:rsidRPr="00887477">
        <w:rPr>
          <w:rFonts w:ascii="Bookman Old Style" w:hAnsi="Bookman Old Style"/>
          <w:sz w:val="24"/>
          <w:szCs w:val="24"/>
        </w:rPr>
        <w:t>Timothy Alan Woznick and Hillary Jean Woznic are the common applicants in Adoption Causes No. 16/2018 and 17/2018 for the adoption of Katumba Francis and Nakitende Aisha Jenny Namugeri (hereinafter referred to as Katumba and Nakitende respectively). The applications were presented under the Constitution of Uganda, The Judicature Act and Children Act (before and as amended</w:t>
      </w:r>
      <w:r w:rsidR="00ED4223" w:rsidRPr="00887477">
        <w:rPr>
          <w:rFonts w:ascii="Bookman Old Style" w:hAnsi="Bookman Old Style"/>
          <w:sz w:val="24"/>
          <w:szCs w:val="24"/>
        </w:rPr>
        <w:t>) (hereinafter referred to as the Act)</w:t>
      </w:r>
      <w:r w:rsidRPr="00887477">
        <w:rPr>
          <w:rFonts w:ascii="Bookman Old Style" w:hAnsi="Bookman Old Style"/>
          <w:sz w:val="24"/>
          <w:szCs w:val="24"/>
        </w:rPr>
        <w:t xml:space="preserve"> through M/s Nyombi</w:t>
      </w:r>
      <w:r w:rsidR="008504B9" w:rsidRPr="00887477">
        <w:rPr>
          <w:rFonts w:ascii="Bookman Old Style" w:hAnsi="Bookman Old Style"/>
          <w:sz w:val="24"/>
          <w:szCs w:val="24"/>
        </w:rPr>
        <w:t xml:space="preserve"> </w:t>
      </w:r>
      <w:r w:rsidRPr="00887477">
        <w:rPr>
          <w:rFonts w:ascii="Bookman Old Style" w:hAnsi="Bookman Old Style"/>
          <w:sz w:val="24"/>
          <w:szCs w:val="24"/>
        </w:rPr>
        <w:t>&amp; Co. Advocates</w:t>
      </w:r>
      <w:r w:rsidR="001A79FE" w:rsidRPr="00887477">
        <w:rPr>
          <w:rFonts w:ascii="Bookman Old Style" w:hAnsi="Bookman Old Style"/>
          <w:sz w:val="24"/>
          <w:szCs w:val="24"/>
        </w:rPr>
        <w:t>.</w:t>
      </w:r>
    </w:p>
    <w:p w:rsidR="001A79FE" w:rsidRPr="00887477" w:rsidRDefault="001A79FE" w:rsidP="00E12301">
      <w:pPr>
        <w:spacing w:line="360" w:lineRule="auto"/>
        <w:rPr>
          <w:rFonts w:ascii="Bookman Old Style" w:hAnsi="Bookman Old Style"/>
          <w:sz w:val="24"/>
          <w:szCs w:val="24"/>
        </w:rPr>
      </w:pPr>
    </w:p>
    <w:p w:rsidR="001A79FE" w:rsidRPr="00887477" w:rsidRDefault="007A7A60" w:rsidP="00E12301">
      <w:pPr>
        <w:spacing w:line="360" w:lineRule="auto"/>
        <w:rPr>
          <w:rFonts w:ascii="Bookman Old Style" w:hAnsi="Bookman Old Style"/>
          <w:sz w:val="24"/>
          <w:szCs w:val="24"/>
        </w:rPr>
      </w:pPr>
      <w:r w:rsidRPr="00887477">
        <w:rPr>
          <w:rFonts w:ascii="Bookman Old Style" w:hAnsi="Bookman Old Style"/>
          <w:sz w:val="24"/>
          <w:szCs w:val="24"/>
        </w:rPr>
        <w:t xml:space="preserve">At the hearing </w:t>
      </w:r>
      <w:r w:rsidR="005B6DA2" w:rsidRPr="00887477">
        <w:rPr>
          <w:rFonts w:ascii="Bookman Old Style" w:hAnsi="Bookman Old Style"/>
          <w:sz w:val="24"/>
          <w:szCs w:val="24"/>
        </w:rPr>
        <w:t>of 20/9/18, I confirmed that</w:t>
      </w:r>
      <w:r w:rsidRPr="00887477">
        <w:rPr>
          <w:rFonts w:ascii="Bookman Old Style" w:hAnsi="Bookman Old Style"/>
          <w:sz w:val="24"/>
          <w:szCs w:val="24"/>
        </w:rPr>
        <w:t xml:space="preserve"> the applicants were seeking to adopt two children, each in their separate application.</w:t>
      </w:r>
      <w:r w:rsidR="00ED4223" w:rsidRPr="00887477">
        <w:rPr>
          <w:rFonts w:ascii="Bookman Old Style" w:hAnsi="Bookman Old Style"/>
          <w:sz w:val="24"/>
          <w:szCs w:val="24"/>
        </w:rPr>
        <w:t xml:space="preserve"> I thus</w:t>
      </w:r>
      <w:r w:rsidRPr="00887477">
        <w:rPr>
          <w:rFonts w:ascii="Bookman Old Style" w:hAnsi="Bookman Old Style"/>
          <w:sz w:val="24"/>
          <w:szCs w:val="24"/>
        </w:rPr>
        <w:t xml:space="preserve"> made an order </w:t>
      </w:r>
      <w:r w:rsidR="00ED4223" w:rsidRPr="00887477">
        <w:rPr>
          <w:rFonts w:ascii="Bookman Old Style" w:hAnsi="Bookman Old Style"/>
          <w:sz w:val="24"/>
          <w:szCs w:val="24"/>
        </w:rPr>
        <w:t>of</w:t>
      </w:r>
      <w:r w:rsidRPr="00887477">
        <w:rPr>
          <w:rFonts w:ascii="Bookman Old Style" w:hAnsi="Bookman Old Style"/>
          <w:sz w:val="24"/>
          <w:szCs w:val="24"/>
        </w:rPr>
        <w:t xml:space="preserve"> consolidation to avoid duplicity and expedite resolution of the two applications. The applicants were present in Court with Nakitende, Bwa</w:t>
      </w:r>
      <w:r w:rsidR="005B6DA2" w:rsidRPr="00887477">
        <w:rPr>
          <w:rFonts w:ascii="Bookman Old Style" w:hAnsi="Bookman Old Style"/>
          <w:sz w:val="24"/>
          <w:szCs w:val="24"/>
        </w:rPr>
        <w:t>miki</w:t>
      </w:r>
      <w:r w:rsidRPr="00887477">
        <w:rPr>
          <w:rFonts w:ascii="Bookman Old Style" w:hAnsi="Bookman Old Style"/>
          <w:sz w:val="24"/>
          <w:szCs w:val="24"/>
        </w:rPr>
        <w:t xml:space="preserve"> Mohamed and Harriet Nalyazi, Nakitende’s parents. Also present were NamakulaZaija, Namulinda Amina and Nabukera Allen, her </w:t>
      </w:r>
      <w:r w:rsidR="005B6DA2" w:rsidRPr="00887477">
        <w:rPr>
          <w:rFonts w:ascii="Bookman Old Style" w:hAnsi="Bookman Old Style"/>
          <w:sz w:val="24"/>
          <w:szCs w:val="24"/>
        </w:rPr>
        <w:t>paternal</w:t>
      </w:r>
      <w:r w:rsidRPr="00887477">
        <w:rPr>
          <w:rFonts w:ascii="Bookman Old Style" w:hAnsi="Bookman Old Style"/>
          <w:sz w:val="24"/>
          <w:szCs w:val="24"/>
        </w:rPr>
        <w:t xml:space="preserve"> aunt and grandparents respectively.</w:t>
      </w:r>
    </w:p>
    <w:p w:rsidR="001A79FE" w:rsidRPr="00887477" w:rsidRDefault="001A79FE" w:rsidP="00E12301">
      <w:pPr>
        <w:spacing w:line="360" w:lineRule="auto"/>
        <w:rPr>
          <w:rFonts w:ascii="Bookman Old Style" w:hAnsi="Bookman Old Style"/>
          <w:sz w:val="24"/>
          <w:szCs w:val="24"/>
        </w:rPr>
      </w:pPr>
    </w:p>
    <w:p w:rsidR="008504B9" w:rsidRPr="00887477" w:rsidRDefault="007A7A60" w:rsidP="00E12301">
      <w:pPr>
        <w:spacing w:line="360" w:lineRule="auto"/>
        <w:rPr>
          <w:rFonts w:ascii="Bookman Old Style" w:hAnsi="Bookman Old Style"/>
          <w:sz w:val="24"/>
          <w:szCs w:val="24"/>
        </w:rPr>
      </w:pPr>
      <w:r w:rsidRPr="00887477">
        <w:rPr>
          <w:rFonts w:ascii="Bookman Old Style" w:hAnsi="Bookman Old Style"/>
          <w:sz w:val="24"/>
          <w:szCs w:val="24"/>
        </w:rPr>
        <w:lastRenderedPageBreak/>
        <w:t xml:space="preserve">On the other hand, Katumba was present in Court along with </w:t>
      </w:r>
      <w:r w:rsidR="005B6DA2" w:rsidRPr="00887477">
        <w:rPr>
          <w:rFonts w:ascii="Bookman Old Style" w:hAnsi="Bookman Old Style"/>
          <w:sz w:val="24"/>
          <w:szCs w:val="24"/>
        </w:rPr>
        <w:t>Ali Kkondo</w:t>
      </w:r>
      <w:r w:rsidR="00D773A9" w:rsidRPr="00887477">
        <w:rPr>
          <w:rFonts w:ascii="Bookman Old Style" w:hAnsi="Bookman Old Style"/>
          <w:sz w:val="24"/>
          <w:szCs w:val="24"/>
        </w:rPr>
        <w:t xml:space="preserve"> </w:t>
      </w:r>
      <w:r w:rsidRPr="00887477">
        <w:rPr>
          <w:rFonts w:ascii="Bookman Old Style" w:hAnsi="Bookman Old Style"/>
          <w:sz w:val="24"/>
          <w:szCs w:val="24"/>
        </w:rPr>
        <w:t>Sekitoleko, Makezie</w:t>
      </w:r>
      <w:r w:rsidR="00D773A9" w:rsidRPr="00887477">
        <w:rPr>
          <w:rFonts w:ascii="Bookman Old Style" w:hAnsi="Bookman Old Style"/>
          <w:sz w:val="24"/>
          <w:szCs w:val="24"/>
        </w:rPr>
        <w:t xml:space="preserve"> </w:t>
      </w:r>
      <w:r w:rsidRPr="00887477">
        <w:rPr>
          <w:rFonts w:ascii="Bookman Old Style" w:hAnsi="Bookman Old Style"/>
          <w:sz w:val="24"/>
          <w:szCs w:val="24"/>
        </w:rPr>
        <w:t>Isma, Katumba F</w:t>
      </w:r>
      <w:r w:rsidR="005B6DA2" w:rsidRPr="00887477">
        <w:rPr>
          <w:rFonts w:ascii="Bookman Old Style" w:hAnsi="Bookman Old Style"/>
          <w:sz w:val="24"/>
          <w:szCs w:val="24"/>
        </w:rPr>
        <w:t>rancis</w:t>
      </w:r>
      <w:r w:rsidRPr="00887477">
        <w:rPr>
          <w:rFonts w:ascii="Bookman Old Style" w:hAnsi="Bookman Old Style"/>
          <w:sz w:val="24"/>
          <w:szCs w:val="24"/>
        </w:rPr>
        <w:t xml:space="preserve"> and Tusaba Mariam, his biological father, maternal uncle and grandparents respectively. One Edema</w:t>
      </w:r>
      <w:r w:rsidR="005B6DA2" w:rsidRPr="00887477">
        <w:rPr>
          <w:rFonts w:ascii="Bookman Old Style" w:hAnsi="Bookman Old Style"/>
          <w:sz w:val="24"/>
          <w:szCs w:val="24"/>
        </w:rPr>
        <w:t xml:space="preserve"> William </w:t>
      </w:r>
      <w:r w:rsidRPr="00887477">
        <w:rPr>
          <w:rFonts w:ascii="Bookman Old Style" w:hAnsi="Bookman Old Style"/>
          <w:sz w:val="24"/>
          <w:szCs w:val="24"/>
        </w:rPr>
        <w:t>was also present as the applicants</w:t>
      </w:r>
      <w:r w:rsidR="00281D66" w:rsidRPr="00887477">
        <w:rPr>
          <w:rFonts w:ascii="Bookman Old Style" w:hAnsi="Bookman Old Style"/>
          <w:sz w:val="24"/>
          <w:szCs w:val="24"/>
        </w:rPr>
        <w:t>’</w:t>
      </w:r>
      <w:r w:rsidRPr="00887477">
        <w:rPr>
          <w:rFonts w:ascii="Bookman Old Style" w:hAnsi="Bookman Old Style"/>
          <w:sz w:val="24"/>
          <w:szCs w:val="24"/>
        </w:rPr>
        <w:t xml:space="preserve"> attorney here in Uganda.</w:t>
      </w:r>
      <w:r w:rsidR="001D7ED4" w:rsidRPr="00887477">
        <w:rPr>
          <w:rFonts w:ascii="Bookman Old Style" w:hAnsi="Bookman Old Style"/>
          <w:sz w:val="24"/>
          <w:szCs w:val="24"/>
        </w:rPr>
        <w:t xml:space="preserve"> </w:t>
      </w:r>
      <w:r w:rsidR="005B6DA2" w:rsidRPr="00887477">
        <w:rPr>
          <w:rFonts w:ascii="Bookman Old Style" w:hAnsi="Bookman Old Style"/>
          <w:sz w:val="24"/>
          <w:szCs w:val="24"/>
        </w:rPr>
        <w:t>Ms</w:t>
      </w:r>
      <w:r w:rsidR="00B42A8B" w:rsidRPr="00887477">
        <w:rPr>
          <w:rFonts w:ascii="Bookman Old Style" w:hAnsi="Bookman Old Style"/>
          <w:sz w:val="24"/>
          <w:szCs w:val="24"/>
        </w:rPr>
        <w:t xml:space="preserve"> </w:t>
      </w:r>
      <w:r w:rsidR="005B6DA2" w:rsidRPr="00887477">
        <w:rPr>
          <w:rFonts w:ascii="Bookman Old Style" w:hAnsi="Bookman Old Style"/>
          <w:sz w:val="24"/>
          <w:szCs w:val="24"/>
        </w:rPr>
        <w:t>Nazziwa Agnes and Ms.Fatuma Oman appeared for both applicants.</w:t>
      </w:r>
    </w:p>
    <w:p w:rsidR="008504B9" w:rsidRPr="00887477" w:rsidRDefault="008504B9" w:rsidP="00E12301">
      <w:pPr>
        <w:spacing w:line="360" w:lineRule="auto"/>
        <w:rPr>
          <w:rFonts w:ascii="Bookman Old Style" w:hAnsi="Bookman Old Style"/>
          <w:sz w:val="24"/>
          <w:szCs w:val="24"/>
        </w:rPr>
      </w:pPr>
    </w:p>
    <w:p w:rsidR="00C758E4" w:rsidRPr="00887477" w:rsidRDefault="00B631DF" w:rsidP="00E12301">
      <w:pPr>
        <w:spacing w:line="360" w:lineRule="auto"/>
        <w:rPr>
          <w:rFonts w:ascii="Bookman Old Style" w:hAnsi="Bookman Old Style"/>
          <w:sz w:val="24"/>
          <w:szCs w:val="24"/>
        </w:rPr>
      </w:pPr>
      <w:r w:rsidRPr="00887477">
        <w:rPr>
          <w:rFonts w:ascii="Bookman Old Style" w:hAnsi="Bookman Old Style"/>
          <w:sz w:val="24"/>
          <w:szCs w:val="24"/>
        </w:rPr>
        <w:t>The court took some time to interview some of those present</w:t>
      </w:r>
      <w:r w:rsidR="00970FB9" w:rsidRPr="00887477">
        <w:rPr>
          <w:rFonts w:ascii="Bookman Old Style" w:hAnsi="Bookman Old Style"/>
          <w:sz w:val="24"/>
          <w:szCs w:val="24"/>
        </w:rPr>
        <w:t xml:space="preserve"> at the hearing of 20/9/2018.</w:t>
      </w:r>
      <w:r w:rsidRPr="00887477">
        <w:rPr>
          <w:rFonts w:ascii="Bookman Old Style" w:hAnsi="Bookman Old Style"/>
          <w:sz w:val="24"/>
          <w:szCs w:val="24"/>
        </w:rPr>
        <w:t>Their responses together with counsel’s submissions shall be considered in my decision</w:t>
      </w:r>
      <w:r w:rsidR="00C758E4" w:rsidRPr="00887477">
        <w:rPr>
          <w:rFonts w:ascii="Bookman Old Style" w:hAnsi="Bookman Old Style"/>
          <w:sz w:val="24"/>
          <w:szCs w:val="24"/>
        </w:rPr>
        <w:t>.</w:t>
      </w:r>
    </w:p>
    <w:p w:rsidR="00C758E4" w:rsidRPr="00887477" w:rsidRDefault="00C758E4" w:rsidP="00E12301">
      <w:pPr>
        <w:spacing w:line="360" w:lineRule="auto"/>
        <w:rPr>
          <w:rFonts w:ascii="Bookman Old Style" w:hAnsi="Bookman Old Style"/>
          <w:sz w:val="24"/>
          <w:szCs w:val="24"/>
        </w:rPr>
      </w:pPr>
    </w:p>
    <w:p w:rsidR="005B6DA2" w:rsidRPr="00887477" w:rsidRDefault="005B6DA2" w:rsidP="00E12301">
      <w:pPr>
        <w:spacing w:line="360" w:lineRule="auto"/>
        <w:rPr>
          <w:rFonts w:ascii="Bookman Old Style" w:hAnsi="Bookman Old Style"/>
          <w:sz w:val="24"/>
          <w:szCs w:val="24"/>
        </w:rPr>
      </w:pPr>
      <w:r w:rsidRPr="00887477">
        <w:rPr>
          <w:rFonts w:ascii="Bookman Old Style" w:hAnsi="Bookman Old Style"/>
          <w:b/>
          <w:sz w:val="24"/>
          <w:szCs w:val="24"/>
        </w:rPr>
        <w:t>Background of the application</w:t>
      </w:r>
    </w:p>
    <w:p w:rsidR="00E12301" w:rsidRPr="00887477" w:rsidRDefault="000D69B0" w:rsidP="00E12301">
      <w:pPr>
        <w:spacing w:line="360" w:lineRule="auto"/>
        <w:rPr>
          <w:rFonts w:ascii="Bookman Old Style" w:hAnsi="Bookman Old Style"/>
          <w:sz w:val="24"/>
          <w:szCs w:val="24"/>
        </w:rPr>
      </w:pPr>
      <w:r w:rsidRPr="00887477">
        <w:rPr>
          <w:rFonts w:ascii="Bookman Old Style" w:hAnsi="Bookman Old Style"/>
          <w:sz w:val="24"/>
          <w:szCs w:val="24"/>
        </w:rPr>
        <w:t xml:space="preserve">It is </w:t>
      </w:r>
      <w:r w:rsidR="00E12301" w:rsidRPr="00887477">
        <w:rPr>
          <w:rFonts w:ascii="Bookman Old Style" w:hAnsi="Bookman Old Style"/>
          <w:sz w:val="24"/>
          <w:szCs w:val="24"/>
        </w:rPr>
        <w:t xml:space="preserve">stated in the </w:t>
      </w:r>
      <w:r w:rsidRPr="00887477">
        <w:rPr>
          <w:rFonts w:ascii="Bookman Old Style" w:hAnsi="Bookman Old Style"/>
          <w:sz w:val="24"/>
          <w:szCs w:val="24"/>
        </w:rPr>
        <w:t xml:space="preserve">two petitions </w:t>
      </w:r>
      <w:r w:rsidR="00E12301" w:rsidRPr="00887477">
        <w:rPr>
          <w:rFonts w:ascii="Bookman Old Style" w:hAnsi="Bookman Old Style"/>
          <w:sz w:val="24"/>
          <w:szCs w:val="24"/>
        </w:rPr>
        <w:t>that</w:t>
      </w:r>
      <w:r w:rsidR="00D773A9" w:rsidRPr="00887477">
        <w:rPr>
          <w:rFonts w:ascii="Bookman Old Style" w:hAnsi="Bookman Old Style"/>
          <w:sz w:val="24"/>
          <w:szCs w:val="24"/>
        </w:rPr>
        <w:t xml:space="preserve"> </w:t>
      </w:r>
      <w:r w:rsidR="000469F1" w:rsidRPr="00887477">
        <w:rPr>
          <w:rFonts w:ascii="Bookman Old Style" w:hAnsi="Bookman Old Style"/>
          <w:sz w:val="24"/>
          <w:szCs w:val="24"/>
        </w:rPr>
        <w:t xml:space="preserve">the petitioners are American citizens legally married on 5/12/2011 in Michigan USA, and now aged 48 and 44 years respectively. They are ordinarily resident at 8335 Vista Royale Lane, Rockford, MI 49341 USA, and </w:t>
      </w:r>
      <w:r w:rsidRPr="00887477">
        <w:rPr>
          <w:rFonts w:ascii="Bookman Old Style" w:hAnsi="Bookman Old Style"/>
          <w:sz w:val="24"/>
          <w:szCs w:val="24"/>
        </w:rPr>
        <w:t xml:space="preserve">when in Uganda, reside as tenants at </w:t>
      </w:r>
      <w:r w:rsidR="00E12301" w:rsidRPr="00887477">
        <w:rPr>
          <w:rFonts w:ascii="Bookman Old Style" w:hAnsi="Bookman Old Style"/>
          <w:sz w:val="24"/>
          <w:szCs w:val="24"/>
        </w:rPr>
        <w:t xml:space="preserve">Plot </w:t>
      </w:r>
      <w:r w:rsidRPr="00887477">
        <w:rPr>
          <w:rFonts w:ascii="Bookman Old Style" w:hAnsi="Bookman Old Style"/>
          <w:sz w:val="24"/>
          <w:szCs w:val="24"/>
        </w:rPr>
        <w:t xml:space="preserve">7House No. 3 </w:t>
      </w:r>
      <w:r w:rsidR="00E12301" w:rsidRPr="00887477">
        <w:rPr>
          <w:rFonts w:ascii="Bookman Old Style" w:hAnsi="Bookman Old Style"/>
          <w:sz w:val="24"/>
          <w:szCs w:val="24"/>
        </w:rPr>
        <w:t>Phillip Road</w:t>
      </w:r>
      <w:r w:rsidR="007106E6" w:rsidRPr="00887477">
        <w:rPr>
          <w:rFonts w:ascii="Bookman Old Style" w:hAnsi="Bookman Old Style"/>
          <w:sz w:val="24"/>
          <w:szCs w:val="24"/>
        </w:rPr>
        <w:t xml:space="preserve">, Jinja. </w:t>
      </w:r>
      <w:r w:rsidR="000469F1" w:rsidRPr="00887477">
        <w:rPr>
          <w:rFonts w:ascii="Bookman Old Style" w:hAnsi="Bookman Old Style"/>
          <w:sz w:val="24"/>
          <w:szCs w:val="24"/>
        </w:rPr>
        <w:t>The petitioners</w:t>
      </w:r>
      <w:r w:rsidR="00E12301" w:rsidRPr="00887477">
        <w:rPr>
          <w:rFonts w:ascii="Bookman Old Style" w:hAnsi="Bookman Old Style"/>
          <w:sz w:val="24"/>
          <w:szCs w:val="24"/>
        </w:rPr>
        <w:t xml:space="preserve"> have </w:t>
      </w:r>
      <w:r w:rsidR="00095BC4" w:rsidRPr="00887477">
        <w:rPr>
          <w:rFonts w:ascii="Bookman Old Style" w:hAnsi="Bookman Old Style"/>
          <w:sz w:val="24"/>
          <w:szCs w:val="24"/>
        </w:rPr>
        <w:t xml:space="preserve">no biological children and are employed in the USA as a </w:t>
      </w:r>
      <w:r w:rsidR="00E12301" w:rsidRPr="00887477">
        <w:rPr>
          <w:rFonts w:ascii="Bookman Old Style" w:hAnsi="Bookman Old Style"/>
          <w:sz w:val="24"/>
          <w:szCs w:val="24"/>
        </w:rPr>
        <w:t>s</w:t>
      </w:r>
      <w:r w:rsidR="00095BC4" w:rsidRPr="00887477">
        <w:rPr>
          <w:rFonts w:ascii="Bookman Old Style" w:hAnsi="Bookman Old Style"/>
          <w:sz w:val="24"/>
          <w:szCs w:val="24"/>
        </w:rPr>
        <w:t>p</w:t>
      </w:r>
      <w:r w:rsidR="005026B5" w:rsidRPr="00887477">
        <w:rPr>
          <w:rFonts w:ascii="Bookman Old Style" w:hAnsi="Bookman Old Style"/>
          <w:sz w:val="24"/>
          <w:szCs w:val="24"/>
        </w:rPr>
        <w:t xml:space="preserve">ecial </w:t>
      </w:r>
      <w:r w:rsidR="000469F1" w:rsidRPr="00887477">
        <w:rPr>
          <w:rFonts w:ascii="Bookman Old Style" w:hAnsi="Bookman Old Style"/>
          <w:sz w:val="24"/>
          <w:szCs w:val="24"/>
        </w:rPr>
        <w:t xml:space="preserve">needs </w:t>
      </w:r>
      <w:r w:rsidR="005026B5" w:rsidRPr="00887477">
        <w:rPr>
          <w:rFonts w:ascii="Bookman Old Style" w:hAnsi="Bookman Old Style"/>
          <w:sz w:val="24"/>
          <w:szCs w:val="24"/>
        </w:rPr>
        <w:t xml:space="preserve">education teacher and </w:t>
      </w:r>
      <w:r w:rsidR="009155F1" w:rsidRPr="00887477">
        <w:rPr>
          <w:rFonts w:ascii="Bookman Old Style" w:hAnsi="Bookman Old Style"/>
          <w:sz w:val="24"/>
          <w:szCs w:val="24"/>
        </w:rPr>
        <w:t xml:space="preserve">independent </w:t>
      </w:r>
      <w:r w:rsidR="005026B5" w:rsidRPr="00887477">
        <w:rPr>
          <w:rFonts w:ascii="Bookman Old Style" w:hAnsi="Bookman Old Style"/>
          <w:sz w:val="24"/>
          <w:szCs w:val="24"/>
        </w:rPr>
        <w:t>real estate agent respectively</w:t>
      </w:r>
      <w:r w:rsidR="00E12301" w:rsidRPr="00887477">
        <w:rPr>
          <w:rFonts w:ascii="Bookman Old Style" w:hAnsi="Bookman Old Style"/>
          <w:sz w:val="24"/>
          <w:szCs w:val="24"/>
        </w:rPr>
        <w:t xml:space="preserve">. </w:t>
      </w:r>
    </w:p>
    <w:p w:rsidR="00E12301" w:rsidRPr="00887477" w:rsidRDefault="00E12301" w:rsidP="00E12301">
      <w:pPr>
        <w:spacing w:line="360" w:lineRule="auto"/>
        <w:rPr>
          <w:rFonts w:ascii="Bookman Old Style" w:hAnsi="Bookman Old Style"/>
          <w:sz w:val="24"/>
          <w:szCs w:val="24"/>
        </w:rPr>
      </w:pPr>
    </w:p>
    <w:p w:rsidR="00C758E4" w:rsidRPr="00887477" w:rsidRDefault="00095BC4" w:rsidP="00E12301">
      <w:pPr>
        <w:spacing w:line="360" w:lineRule="auto"/>
        <w:rPr>
          <w:rFonts w:ascii="Bookman Old Style" w:hAnsi="Bookman Old Style"/>
          <w:sz w:val="24"/>
          <w:szCs w:val="24"/>
        </w:rPr>
      </w:pPr>
      <w:r w:rsidRPr="00887477">
        <w:rPr>
          <w:rFonts w:ascii="Bookman Old Style" w:hAnsi="Bookman Old Style"/>
          <w:sz w:val="24"/>
          <w:szCs w:val="24"/>
        </w:rPr>
        <w:t xml:space="preserve">The petitioners have no </w:t>
      </w:r>
      <w:r w:rsidR="00E12301" w:rsidRPr="00887477">
        <w:rPr>
          <w:rFonts w:ascii="Bookman Old Style" w:hAnsi="Bookman Old Style"/>
          <w:sz w:val="24"/>
          <w:szCs w:val="24"/>
        </w:rPr>
        <w:t>blood relation with the child</w:t>
      </w:r>
      <w:r w:rsidRPr="00887477">
        <w:rPr>
          <w:rFonts w:ascii="Bookman Old Style" w:hAnsi="Bookman Old Style"/>
          <w:sz w:val="24"/>
          <w:szCs w:val="24"/>
        </w:rPr>
        <w:t>ren</w:t>
      </w:r>
      <w:r w:rsidR="00DB62EA" w:rsidRPr="00887477">
        <w:rPr>
          <w:rFonts w:ascii="Bookman Old Style" w:hAnsi="Bookman Old Style"/>
          <w:sz w:val="24"/>
          <w:szCs w:val="24"/>
        </w:rPr>
        <w:t>. T</w:t>
      </w:r>
      <w:r w:rsidRPr="00887477">
        <w:rPr>
          <w:rFonts w:ascii="Bookman Old Style" w:hAnsi="Bookman Old Style"/>
          <w:sz w:val="24"/>
          <w:szCs w:val="24"/>
        </w:rPr>
        <w:t xml:space="preserve">hey came to </w:t>
      </w:r>
      <w:r w:rsidR="00DB62EA" w:rsidRPr="00887477">
        <w:rPr>
          <w:rFonts w:ascii="Bookman Old Style" w:hAnsi="Bookman Old Style"/>
          <w:sz w:val="24"/>
          <w:szCs w:val="24"/>
        </w:rPr>
        <w:t xml:space="preserve"> learn about the children’s situation </w:t>
      </w:r>
      <w:r w:rsidRPr="00887477">
        <w:rPr>
          <w:rFonts w:ascii="Bookman Old Style" w:hAnsi="Bookman Old Style"/>
          <w:sz w:val="24"/>
          <w:szCs w:val="24"/>
        </w:rPr>
        <w:t>through M/s Life Adoption Services</w:t>
      </w:r>
      <w:r w:rsidR="006A603E" w:rsidRPr="00887477">
        <w:rPr>
          <w:rFonts w:ascii="Bookman Old Style" w:hAnsi="Bookman Old Style"/>
          <w:sz w:val="24"/>
          <w:szCs w:val="24"/>
        </w:rPr>
        <w:t>,</w:t>
      </w:r>
      <w:r w:rsidRPr="00887477">
        <w:rPr>
          <w:rFonts w:ascii="Bookman Old Style" w:hAnsi="Bookman Old Style"/>
          <w:sz w:val="24"/>
          <w:szCs w:val="24"/>
        </w:rPr>
        <w:t xml:space="preserve"> an American adoption agency which has a working relationship with M/s Welcome Home Ministries Africa (hereinafter referred to as the Home) in which the children were housed. They claim to have fostered both children since 5/7/2016 at the end of which period they made the decision to apply for adoption.</w:t>
      </w:r>
    </w:p>
    <w:p w:rsidR="00C758E4" w:rsidRPr="00887477" w:rsidRDefault="00C758E4" w:rsidP="00E12301">
      <w:pPr>
        <w:spacing w:line="360" w:lineRule="auto"/>
        <w:rPr>
          <w:rFonts w:ascii="Bookman Old Style" w:hAnsi="Bookman Old Style"/>
          <w:sz w:val="24"/>
          <w:szCs w:val="24"/>
        </w:rPr>
      </w:pPr>
    </w:p>
    <w:p w:rsidR="006A603E" w:rsidRPr="00887477" w:rsidRDefault="0095620E" w:rsidP="00E12301">
      <w:pPr>
        <w:spacing w:line="360" w:lineRule="auto"/>
        <w:rPr>
          <w:rFonts w:ascii="Bookman Old Style" w:hAnsi="Bookman Old Style"/>
          <w:sz w:val="24"/>
          <w:szCs w:val="24"/>
        </w:rPr>
      </w:pPr>
      <w:r w:rsidRPr="00887477">
        <w:rPr>
          <w:rFonts w:ascii="Bookman Old Style" w:hAnsi="Bookman Old Style"/>
          <w:sz w:val="24"/>
          <w:szCs w:val="24"/>
        </w:rPr>
        <w:t xml:space="preserve">The </w:t>
      </w:r>
      <w:r w:rsidR="00A16A43" w:rsidRPr="00887477">
        <w:rPr>
          <w:rFonts w:ascii="Bookman Old Style" w:hAnsi="Bookman Old Style"/>
          <w:sz w:val="24"/>
          <w:szCs w:val="24"/>
        </w:rPr>
        <w:t>antecedents</w:t>
      </w:r>
      <w:r w:rsidRPr="00887477">
        <w:rPr>
          <w:rFonts w:ascii="Bookman Old Style" w:hAnsi="Bookman Old Style"/>
          <w:sz w:val="24"/>
          <w:szCs w:val="24"/>
        </w:rPr>
        <w:t xml:space="preserve"> of both children were not clear in either petition. However, I could deduce from the documentary and oral evidence provided that</w:t>
      </w:r>
      <w:r w:rsidR="006A603E" w:rsidRPr="00887477">
        <w:rPr>
          <w:rFonts w:ascii="Bookman Old Style" w:hAnsi="Bookman Old Style"/>
          <w:sz w:val="24"/>
          <w:szCs w:val="24"/>
        </w:rPr>
        <w:t>,</w:t>
      </w:r>
      <w:r w:rsidR="00353C59" w:rsidRPr="00887477">
        <w:rPr>
          <w:rFonts w:ascii="Bookman Old Style" w:hAnsi="Bookman Old Style"/>
          <w:sz w:val="24"/>
          <w:szCs w:val="24"/>
        </w:rPr>
        <w:t xml:space="preserve"> </w:t>
      </w:r>
      <w:r w:rsidRPr="00887477">
        <w:rPr>
          <w:rFonts w:ascii="Bookman Old Style" w:hAnsi="Bookman Old Style"/>
          <w:sz w:val="24"/>
          <w:szCs w:val="24"/>
        </w:rPr>
        <w:t xml:space="preserve">Katumba is child of </w:t>
      </w:r>
      <w:r w:rsidR="00E12301" w:rsidRPr="00887477">
        <w:rPr>
          <w:rFonts w:ascii="Bookman Old Style" w:hAnsi="Bookman Old Style"/>
          <w:sz w:val="24"/>
          <w:szCs w:val="24"/>
        </w:rPr>
        <w:t xml:space="preserve">the male sex, </w:t>
      </w:r>
      <w:r w:rsidRPr="00887477">
        <w:rPr>
          <w:rFonts w:ascii="Bookman Old Style" w:hAnsi="Bookman Old Style"/>
          <w:sz w:val="24"/>
          <w:szCs w:val="24"/>
        </w:rPr>
        <w:t>a minor</w:t>
      </w:r>
      <w:r w:rsidR="00E12301" w:rsidRPr="00887477">
        <w:rPr>
          <w:rFonts w:ascii="Bookman Old Style" w:hAnsi="Bookman Old Style"/>
          <w:sz w:val="24"/>
          <w:szCs w:val="24"/>
        </w:rPr>
        <w:t xml:space="preserve"> citizen of Uganda born on</w:t>
      </w:r>
      <w:r w:rsidR="00A16A43" w:rsidRPr="00887477">
        <w:rPr>
          <w:rFonts w:ascii="Bookman Old Style" w:hAnsi="Bookman Old Style"/>
          <w:sz w:val="24"/>
          <w:szCs w:val="24"/>
        </w:rPr>
        <w:t xml:space="preserve"> </w:t>
      </w:r>
      <w:r w:rsidR="00A16A43" w:rsidRPr="00887477">
        <w:rPr>
          <w:rFonts w:ascii="Bookman Old Style" w:hAnsi="Bookman Old Style"/>
          <w:sz w:val="24"/>
          <w:szCs w:val="24"/>
        </w:rPr>
        <w:lastRenderedPageBreak/>
        <w:t xml:space="preserve">10/02/2013 </w:t>
      </w:r>
      <w:r w:rsidR="00E12301" w:rsidRPr="00887477">
        <w:rPr>
          <w:rFonts w:ascii="Bookman Old Style" w:hAnsi="Bookman Old Style"/>
          <w:sz w:val="24"/>
          <w:szCs w:val="24"/>
        </w:rPr>
        <w:t xml:space="preserve">to </w:t>
      </w:r>
      <w:r w:rsidR="00A16A43" w:rsidRPr="00887477">
        <w:rPr>
          <w:rFonts w:ascii="Bookman Old Style" w:hAnsi="Bookman Old Style"/>
          <w:sz w:val="24"/>
          <w:szCs w:val="24"/>
        </w:rPr>
        <w:t>Ali Kkonde</w:t>
      </w:r>
      <w:r w:rsidR="00353C59" w:rsidRPr="00887477">
        <w:rPr>
          <w:rFonts w:ascii="Bookman Old Style" w:hAnsi="Bookman Old Style"/>
          <w:sz w:val="24"/>
          <w:szCs w:val="24"/>
        </w:rPr>
        <w:t xml:space="preserve"> </w:t>
      </w:r>
      <w:r w:rsidR="00A16A43" w:rsidRPr="00887477">
        <w:rPr>
          <w:rFonts w:ascii="Bookman Old Style" w:hAnsi="Bookman Old Style"/>
          <w:sz w:val="24"/>
          <w:szCs w:val="24"/>
        </w:rPr>
        <w:t>Ssekitoleko and the late Mbabazi</w:t>
      </w:r>
      <w:r w:rsidR="00353C59" w:rsidRPr="00887477">
        <w:rPr>
          <w:rFonts w:ascii="Bookman Old Style" w:hAnsi="Bookman Old Style"/>
          <w:sz w:val="24"/>
          <w:szCs w:val="24"/>
        </w:rPr>
        <w:t xml:space="preserve"> </w:t>
      </w:r>
      <w:r w:rsidR="00A16A43" w:rsidRPr="00887477">
        <w:rPr>
          <w:rFonts w:ascii="Bookman Old Style" w:hAnsi="Bookman Old Style"/>
          <w:sz w:val="24"/>
          <w:szCs w:val="24"/>
        </w:rPr>
        <w:t xml:space="preserve">Faridah. </w:t>
      </w:r>
      <w:r w:rsidRPr="00887477">
        <w:rPr>
          <w:rFonts w:ascii="Bookman Old Style" w:hAnsi="Bookman Old Style"/>
          <w:sz w:val="24"/>
          <w:szCs w:val="24"/>
        </w:rPr>
        <w:t>On the</w:t>
      </w:r>
      <w:r w:rsidR="00353C59" w:rsidRPr="00887477">
        <w:rPr>
          <w:rFonts w:ascii="Bookman Old Style" w:hAnsi="Bookman Old Style"/>
          <w:sz w:val="24"/>
          <w:szCs w:val="24"/>
        </w:rPr>
        <w:t xml:space="preserve"> </w:t>
      </w:r>
      <w:r w:rsidRPr="00887477">
        <w:rPr>
          <w:rFonts w:ascii="Bookman Old Style" w:hAnsi="Bookman Old Style"/>
          <w:sz w:val="24"/>
          <w:szCs w:val="24"/>
        </w:rPr>
        <w:t xml:space="preserve">other hand, Nakitende is child of the </w:t>
      </w:r>
      <w:r w:rsidR="00413B0D" w:rsidRPr="00887477">
        <w:rPr>
          <w:rFonts w:ascii="Bookman Old Style" w:hAnsi="Bookman Old Style"/>
          <w:sz w:val="24"/>
          <w:szCs w:val="24"/>
        </w:rPr>
        <w:t>fe</w:t>
      </w:r>
      <w:r w:rsidRPr="00887477">
        <w:rPr>
          <w:rFonts w:ascii="Bookman Old Style" w:hAnsi="Bookman Old Style"/>
          <w:sz w:val="24"/>
          <w:szCs w:val="24"/>
        </w:rPr>
        <w:t xml:space="preserve">male sex, </w:t>
      </w:r>
      <w:r w:rsidR="006A603E" w:rsidRPr="00887477">
        <w:rPr>
          <w:rFonts w:ascii="Bookman Old Style" w:hAnsi="Bookman Old Style"/>
          <w:sz w:val="24"/>
          <w:szCs w:val="24"/>
        </w:rPr>
        <w:t xml:space="preserve">is </w:t>
      </w:r>
      <w:r w:rsidRPr="00887477">
        <w:rPr>
          <w:rFonts w:ascii="Bookman Old Style" w:hAnsi="Bookman Old Style"/>
          <w:sz w:val="24"/>
          <w:szCs w:val="24"/>
        </w:rPr>
        <w:t>a minor</w:t>
      </w:r>
      <w:r w:rsidR="00740CF7" w:rsidRPr="00887477">
        <w:rPr>
          <w:rFonts w:ascii="Bookman Old Style" w:hAnsi="Bookman Old Style"/>
          <w:sz w:val="24"/>
          <w:szCs w:val="24"/>
        </w:rPr>
        <w:t xml:space="preserve"> citizen of Uganda born on 29/03/2010to Bwamiki Mohamed and Nalyanzi Harriet who are both alive. </w:t>
      </w:r>
      <w:r w:rsidR="00A16A43" w:rsidRPr="00887477">
        <w:rPr>
          <w:rFonts w:ascii="Bookman Old Style" w:hAnsi="Bookman Old Style"/>
          <w:sz w:val="24"/>
          <w:szCs w:val="24"/>
        </w:rPr>
        <w:t>Birth certificates for both children have been provided.</w:t>
      </w:r>
    </w:p>
    <w:p w:rsidR="006A603E" w:rsidRPr="00887477" w:rsidRDefault="006A603E" w:rsidP="00E12301">
      <w:pPr>
        <w:spacing w:line="360" w:lineRule="auto"/>
        <w:rPr>
          <w:rFonts w:ascii="Bookman Old Style" w:hAnsi="Bookman Old Style"/>
          <w:sz w:val="24"/>
          <w:szCs w:val="24"/>
        </w:rPr>
      </w:pPr>
    </w:p>
    <w:p w:rsidR="00E12301" w:rsidRPr="00887477" w:rsidRDefault="0095620E" w:rsidP="00E12301">
      <w:pPr>
        <w:spacing w:line="360" w:lineRule="auto"/>
        <w:rPr>
          <w:rFonts w:ascii="Bookman Old Style" w:hAnsi="Bookman Old Style"/>
          <w:sz w:val="24"/>
          <w:szCs w:val="24"/>
        </w:rPr>
      </w:pPr>
      <w:r w:rsidRPr="00887477">
        <w:rPr>
          <w:rFonts w:ascii="Bookman Old Style" w:hAnsi="Bookman Old Style"/>
          <w:sz w:val="24"/>
          <w:szCs w:val="24"/>
        </w:rPr>
        <w:t xml:space="preserve">The children who are resident in Uganda at the Home are not in actual custody of either petitioner. </w:t>
      </w:r>
      <w:r w:rsidR="00126A1D" w:rsidRPr="00887477">
        <w:rPr>
          <w:rFonts w:ascii="Bookman Old Style" w:hAnsi="Bookman Old Style"/>
          <w:sz w:val="24"/>
          <w:szCs w:val="24"/>
        </w:rPr>
        <w:t xml:space="preserve">However, they claim to have </w:t>
      </w:r>
      <w:r w:rsidR="00126A1D" w:rsidRPr="00887477">
        <w:rPr>
          <w:rFonts w:ascii="Bookman Old Style" w:hAnsi="Bookman Old Style"/>
          <w:i/>
          <w:sz w:val="24"/>
          <w:szCs w:val="24"/>
        </w:rPr>
        <w:t>defacto</w:t>
      </w:r>
      <w:r w:rsidR="00353C59" w:rsidRPr="00887477">
        <w:rPr>
          <w:rFonts w:ascii="Bookman Old Style" w:hAnsi="Bookman Old Style"/>
          <w:i/>
          <w:sz w:val="24"/>
          <w:szCs w:val="24"/>
        </w:rPr>
        <w:t xml:space="preserve"> </w:t>
      </w:r>
      <w:r w:rsidR="00126A1D" w:rsidRPr="00887477">
        <w:rPr>
          <w:rFonts w:ascii="Bookman Old Style" w:hAnsi="Bookman Old Style"/>
          <w:sz w:val="24"/>
          <w:szCs w:val="24"/>
        </w:rPr>
        <w:t>custod</w:t>
      </w:r>
      <w:r w:rsidR="006A603E" w:rsidRPr="00887477">
        <w:rPr>
          <w:rFonts w:ascii="Bookman Old Style" w:hAnsi="Bookman Old Style"/>
          <w:sz w:val="24"/>
          <w:szCs w:val="24"/>
        </w:rPr>
        <w:t xml:space="preserve">y by virtue </w:t>
      </w:r>
      <w:r w:rsidR="005977E4" w:rsidRPr="00887477">
        <w:rPr>
          <w:rFonts w:ascii="Bookman Old Style" w:hAnsi="Bookman Old Style"/>
          <w:sz w:val="24"/>
          <w:szCs w:val="24"/>
        </w:rPr>
        <w:t>of foster</w:t>
      </w:r>
      <w:r w:rsidR="00126A1D" w:rsidRPr="00887477">
        <w:rPr>
          <w:rFonts w:ascii="Bookman Old Style" w:hAnsi="Bookman Old Style"/>
          <w:sz w:val="24"/>
          <w:szCs w:val="24"/>
        </w:rPr>
        <w:t xml:space="preserve"> care </w:t>
      </w:r>
      <w:r w:rsidR="00740CF7" w:rsidRPr="00887477">
        <w:rPr>
          <w:rFonts w:ascii="Bookman Old Style" w:hAnsi="Bookman Old Style"/>
          <w:sz w:val="24"/>
          <w:szCs w:val="24"/>
        </w:rPr>
        <w:t xml:space="preserve">placement </w:t>
      </w:r>
      <w:r w:rsidR="00126A1D" w:rsidRPr="00887477">
        <w:rPr>
          <w:rFonts w:ascii="Bookman Old Style" w:hAnsi="Bookman Old Style"/>
          <w:sz w:val="24"/>
          <w:szCs w:val="24"/>
        </w:rPr>
        <w:t xml:space="preserve">orders granted by the </w:t>
      </w:r>
      <w:r w:rsidR="00740CF7" w:rsidRPr="00887477">
        <w:rPr>
          <w:rFonts w:ascii="Bookman Old Style" w:hAnsi="Bookman Old Style"/>
          <w:sz w:val="24"/>
          <w:szCs w:val="24"/>
        </w:rPr>
        <w:t xml:space="preserve">Probation and Social Welfare Officer, Jinja District </w:t>
      </w:r>
      <w:r w:rsidR="00375058" w:rsidRPr="00887477">
        <w:rPr>
          <w:rFonts w:ascii="Bookman Old Style" w:hAnsi="Bookman Old Style"/>
          <w:sz w:val="24"/>
          <w:szCs w:val="24"/>
        </w:rPr>
        <w:t>(hereinafter</w:t>
      </w:r>
      <w:r w:rsidR="00740CF7" w:rsidRPr="00887477">
        <w:rPr>
          <w:rFonts w:ascii="Bookman Old Style" w:hAnsi="Bookman Old Style"/>
          <w:sz w:val="24"/>
          <w:szCs w:val="24"/>
        </w:rPr>
        <w:t xml:space="preserve"> referred to as PSWO) </w:t>
      </w:r>
      <w:r w:rsidR="00126A1D" w:rsidRPr="00887477">
        <w:rPr>
          <w:rFonts w:ascii="Bookman Old Style" w:hAnsi="Bookman Old Style"/>
          <w:sz w:val="24"/>
          <w:szCs w:val="24"/>
        </w:rPr>
        <w:t>on</w:t>
      </w:r>
      <w:r w:rsidR="00740CF7" w:rsidRPr="00887477">
        <w:rPr>
          <w:rFonts w:ascii="Bookman Old Style" w:hAnsi="Bookman Old Style"/>
          <w:sz w:val="24"/>
          <w:szCs w:val="24"/>
        </w:rPr>
        <w:t xml:space="preserve"> 5/7/2016.That</w:t>
      </w:r>
      <w:r w:rsidR="00126A1D" w:rsidRPr="00887477">
        <w:rPr>
          <w:rFonts w:ascii="Bookman Old Style" w:hAnsi="Bookman Old Style"/>
          <w:sz w:val="24"/>
          <w:szCs w:val="24"/>
        </w:rPr>
        <w:t xml:space="preserve"> they have since July 2016 taken over full responsibility for the children’s’ material and educational needs and visited them numerous times in Uganda.</w:t>
      </w:r>
      <w:r w:rsidR="004611DF" w:rsidRPr="00887477">
        <w:rPr>
          <w:rFonts w:ascii="Bookman Old Style" w:hAnsi="Bookman Old Style"/>
          <w:sz w:val="24"/>
          <w:szCs w:val="24"/>
        </w:rPr>
        <w:t xml:space="preserve"> Owing to</w:t>
      </w:r>
      <w:r w:rsidR="008F39B1" w:rsidRPr="00887477">
        <w:rPr>
          <w:rFonts w:ascii="Bookman Old Style" w:hAnsi="Bookman Old Style"/>
          <w:sz w:val="24"/>
          <w:szCs w:val="24"/>
        </w:rPr>
        <w:t xml:space="preserve"> difficulty of leavin</w:t>
      </w:r>
      <w:r w:rsidR="004611DF" w:rsidRPr="00887477">
        <w:rPr>
          <w:rFonts w:ascii="Bookman Old Style" w:hAnsi="Bookman Old Style"/>
          <w:sz w:val="24"/>
          <w:szCs w:val="24"/>
        </w:rPr>
        <w:t xml:space="preserve">g their jobs in the USA, on 11/7/2016 </w:t>
      </w:r>
      <w:r w:rsidR="008F39B1" w:rsidRPr="00887477">
        <w:rPr>
          <w:rFonts w:ascii="Bookman Old Style" w:hAnsi="Bookman Old Style"/>
          <w:sz w:val="24"/>
          <w:szCs w:val="24"/>
        </w:rPr>
        <w:t>the petitioners appointed Mr. William Edema as their attorney to look after the children in their absence.</w:t>
      </w:r>
    </w:p>
    <w:p w:rsidR="00C758E4" w:rsidRPr="00887477" w:rsidRDefault="00C758E4" w:rsidP="00E12301">
      <w:pPr>
        <w:spacing w:line="360" w:lineRule="auto"/>
        <w:rPr>
          <w:rFonts w:ascii="Bookman Old Style" w:hAnsi="Bookman Old Style"/>
          <w:sz w:val="24"/>
          <w:szCs w:val="24"/>
        </w:rPr>
      </w:pPr>
    </w:p>
    <w:p w:rsidR="00A16A43" w:rsidRPr="00887477" w:rsidRDefault="00E12301" w:rsidP="00E12301">
      <w:pPr>
        <w:spacing w:line="360" w:lineRule="auto"/>
        <w:rPr>
          <w:rFonts w:ascii="Bookman Old Style" w:hAnsi="Bookman Old Style"/>
          <w:sz w:val="24"/>
          <w:szCs w:val="24"/>
        </w:rPr>
      </w:pPr>
      <w:r w:rsidRPr="00887477">
        <w:rPr>
          <w:rFonts w:ascii="Bookman Old Style" w:hAnsi="Bookman Old Style"/>
          <w:sz w:val="24"/>
          <w:szCs w:val="24"/>
        </w:rPr>
        <w:t xml:space="preserve">The grounds </w:t>
      </w:r>
      <w:r w:rsidR="00A16A43" w:rsidRPr="00887477">
        <w:rPr>
          <w:rFonts w:ascii="Bookman Old Style" w:hAnsi="Bookman Old Style"/>
          <w:sz w:val="24"/>
          <w:szCs w:val="24"/>
        </w:rPr>
        <w:t>for the adoption for the children are</w:t>
      </w:r>
      <w:r w:rsidR="004611DF" w:rsidRPr="00887477">
        <w:rPr>
          <w:rFonts w:ascii="Bookman Old Style" w:hAnsi="Bookman Old Style"/>
          <w:sz w:val="24"/>
          <w:szCs w:val="24"/>
        </w:rPr>
        <w:t xml:space="preserve"> also</w:t>
      </w:r>
      <w:r w:rsidR="00A16A43" w:rsidRPr="00887477">
        <w:rPr>
          <w:rFonts w:ascii="Bookman Old Style" w:hAnsi="Bookman Old Style"/>
          <w:sz w:val="24"/>
          <w:szCs w:val="24"/>
        </w:rPr>
        <w:t xml:space="preserve"> not clear in both petitions. None the less, they were summarized by counsel in their submissions to be</w:t>
      </w:r>
      <w:r w:rsidR="006667CB" w:rsidRPr="00887477">
        <w:rPr>
          <w:rFonts w:ascii="Bookman Old Style" w:hAnsi="Bookman Old Style"/>
          <w:sz w:val="24"/>
          <w:szCs w:val="24"/>
        </w:rPr>
        <w:t>:-</w:t>
      </w:r>
    </w:p>
    <w:p w:rsidR="00C758E4" w:rsidRPr="00887477" w:rsidRDefault="00C758E4" w:rsidP="00E12301">
      <w:pPr>
        <w:spacing w:line="360" w:lineRule="auto"/>
        <w:rPr>
          <w:rFonts w:ascii="Bookman Old Style" w:hAnsi="Bookman Old Style"/>
          <w:sz w:val="24"/>
          <w:szCs w:val="24"/>
        </w:rPr>
      </w:pPr>
    </w:p>
    <w:p w:rsidR="00A16A43" w:rsidRPr="00887477" w:rsidRDefault="00A16A43" w:rsidP="00E12301">
      <w:pPr>
        <w:spacing w:line="360" w:lineRule="auto"/>
        <w:rPr>
          <w:rFonts w:ascii="Bookman Old Style" w:hAnsi="Bookman Old Style"/>
          <w:b/>
          <w:sz w:val="24"/>
          <w:szCs w:val="24"/>
        </w:rPr>
      </w:pPr>
      <w:r w:rsidRPr="00887477">
        <w:rPr>
          <w:rFonts w:ascii="Bookman Old Style" w:hAnsi="Bookman Old Style"/>
          <w:b/>
          <w:sz w:val="24"/>
          <w:szCs w:val="24"/>
        </w:rPr>
        <w:t>For the child Katumba</w:t>
      </w:r>
      <w:r w:rsidR="00E9264D" w:rsidRPr="00887477">
        <w:rPr>
          <w:rFonts w:ascii="Bookman Old Style" w:hAnsi="Bookman Old Style"/>
          <w:b/>
          <w:sz w:val="24"/>
          <w:szCs w:val="24"/>
        </w:rPr>
        <w:t>:-</w:t>
      </w:r>
    </w:p>
    <w:p w:rsidR="00A16A43" w:rsidRPr="00887477" w:rsidRDefault="00A16A43" w:rsidP="004152B0">
      <w:pPr>
        <w:pStyle w:val="ListParagraph"/>
        <w:numPr>
          <w:ilvl w:val="0"/>
          <w:numId w:val="3"/>
        </w:numPr>
        <w:spacing w:line="360" w:lineRule="auto"/>
        <w:rPr>
          <w:rFonts w:ascii="Bookman Old Style" w:hAnsi="Bookman Old Style"/>
          <w:sz w:val="24"/>
          <w:szCs w:val="24"/>
        </w:rPr>
      </w:pPr>
      <w:r w:rsidRPr="00887477">
        <w:rPr>
          <w:rFonts w:ascii="Bookman Old Style" w:hAnsi="Bookman Old Style"/>
          <w:sz w:val="24"/>
          <w:szCs w:val="24"/>
        </w:rPr>
        <w:t xml:space="preserve">The petitioners have fulfilled the legal </w:t>
      </w:r>
      <w:r w:rsidR="006667CB" w:rsidRPr="00887477">
        <w:rPr>
          <w:rFonts w:ascii="Bookman Old Style" w:hAnsi="Bookman Old Style"/>
          <w:sz w:val="24"/>
          <w:szCs w:val="24"/>
        </w:rPr>
        <w:t>requirements</w:t>
      </w:r>
      <w:r w:rsidR="00413B0D" w:rsidRPr="00887477">
        <w:rPr>
          <w:rFonts w:ascii="Bookman Old Style" w:hAnsi="Bookman Old Style"/>
          <w:sz w:val="24"/>
          <w:szCs w:val="24"/>
        </w:rPr>
        <w:t xml:space="preserve"> of a adopting a </w:t>
      </w:r>
      <w:r w:rsidRPr="00887477">
        <w:rPr>
          <w:rFonts w:ascii="Bookman Old Style" w:hAnsi="Bookman Old Style"/>
          <w:sz w:val="24"/>
          <w:szCs w:val="24"/>
        </w:rPr>
        <w:t>child in Uganda</w:t>
      </w:r>
      <w:r w:rsidR="00115920" w:rsidRPr="00887477">
        <w:rPr>
          <w:rFonts w:ascii="Bookman Old Style" w:hAnsi="Bookman Old Style"/>
          <w:sz w:val="24"/>
          <w:szCs w:val="24"/>
        </w:rPr>
        <w:t>.</w:t>
      </w:r>
    </w:p>
    <w:p w:rsidR="00A16A43" w:rsidRPr="00887477" w:rsidRDefault="00CE4F16" w:rsidP="004152B0">
      <w:pPr>
        <w:pStyle w:val="ListParagraph"/>
        <w:numPr>
          <w:ilvl w:val="0"/>
          <w:numId w:val="3"/>
        </w:numPr>
        <w:spacing w:line="360" w:lineRule="auto"/>
        <w:rPr>
          <w:rFonts w:ascii="Bookman Old Style" w:hAnsi="Bookman Old Style"/>
          <w:sz w:val="24"/>
          <w:szCs w:val="24"/>
        </w:rPr>
      </w:pPr>
      <w:r w:rsidRPr="00887477">
        <w:rPr>
          <w:rFonts w:ascii="Bookman Old Style" w:hAnsi="Bookman Old Style"/>
          <w:sz w:val="24"/>
          <w:szCs w:val="24"/>
        </w:rPr>
        <w:t>The child is a part</w:t>
      </w:r>
      <w:r w:rsidR="00A16A43" w:rsidRPr="00887477">
        <w:rPr>
          <w:rFonts w:ascii="Bookman Old Style" w:hAnsi="Bookman Old Style"/>
          <w:sz w:val="24"/>
          <w:szCs w:val="24"/>
        </w:rPr>
        <w:t xml:space="preserve"> orphan with only a living father who is unable and unwilling to care </w:t>
      </w:r>
      <w:r w:rsidRPr="00887477">
        <w:rPr>
          <w:rFonts w:ascii="Bookman Old Style" w:hAnsi="Bookman Old Style"/>
          <w:sz w:val="24"/>
          <w:szCs w:val="24"/>
        </w:rPr>
        <w:t>of him</w:t>
      </w:r>
      <w:r w:rsidR="00115920" w:rsidRPr="00887477">
        <w:rPr>
          <w:rFonts w:ascii="Bookman Old Style" w:hAnsi="Bookman Old Style"/>
          <w:sz w:val="24"/>
          <w:szCs w:val="24"/>
        </w:rPr>
        <w:t>.</w:t>
      </w:r>
    </w:p>
    <w:p w:rsidR="00A16A43" w:rsidRPr="00887477" w:rsidRDefault="00A16A43" w:rsidP="004152B0">
      <w:pPr>
        <w:pStyle w:val="ListParagraph"/>
        <w:numPr>
          <w:ilvl w:val="0"/>
          <w:numId w:val="3"/>
        </w:numPr>
        <w:spacing w:line="360" w:lineRule="auto"/>
        <w:rPr>
          <w:rFonts w:ascii="Bookman Old Style" w:hAnsi="Bookman Old Style"/>
          <w:sz w:val="24"/>
          <w:szCs w:val="24"/>
        </w:rPr>
      </w:pPr>
      <w:r w:rsidRPr="00887477">
        <w:rPr>
          <w:rFonts w:ascii="Bookman Old Style" w:hAnsi="Bookman Old Style"/>
          <w:sz w:val="24"/>
          <w:szCs w:val="24"/>
        </w:rPr>
        <w:t xml:space="preserve">The child has been under the foster care of the petitioners since 5/7/2016 who still wish to continue providing for him </w:t>
      </w:r>
      <w:r w:rsidR="00375058" w:rsidRPr="00887477">
        <w:rPr>
          <w:rFonts w:ascii="Bookman Old Style" w:hAnsi="Bookman Old Style"/>
          <w:sz w:val="24"/>
          <w:szCs w:val="24"/>
        </w:rPr>
        <w:t>all</w:t>
      </w:r>
      <w:r w:rsidRPr="00887477">
        <w:rPr>
          <w:rFonts w:ascii="Bookman Old Style" w:hAnsi="Bookman Old Style"/>
          <w:sz w:val="24"/>
          <w:szCs w:val="24"/>
        </w:rPr>
        <w:t xml:space="preserve"> parental care and all necessities for his welfare</w:t>
      </w:r>
      <w:r w:rsidR="00115920" w:rsidRPr="00887477">
        <w:rPr>
          <w:rFonts w:ascii="Bookman Old Style" w:hAnsi="Bookman Old Style"/>
          <w:sz w:val="24"/>
          <w:szCs w:val="24"/>
        </w:rPr>
        <w:t>.</w:t>
      </w:r>
    </w:p>
    <w:p w:rsidR="00A16A43" w:rsidRPr="00887477" w:rsidRDefault="00A16A43" w:rsidP="004152B0">
      <w:pPr>
        <w:pStyle w:val="ListParagraph"/>
        <w:numPr>
          <w:ilvl w:val="0"/>
          <w:numId w:val="3"/>
        </w:numPr>
        <w:spacing w:line="360" w:lineRule="auto"/>
        <w:rPr>
          <w:rFonts w:ascii="Bookman Old Style" w:hAnsi="Bookman Old Style"/>
          <w:sz w:val="24"/>
          <w:szCs w:val="24"/>
        </w:rPr>
      </w:pPr>
      <w:r w:rsidRPr="00887477">
        <w:rPr>
          <w:rFonts w:ascii="Bookman Old Style" w:hAnsi="Bookman Old Style"/>
          <w:sz w:val="24"/>
          <w:szCs w:val="24"/>
        </w:rPr>
        <w:t>No local Ugandan family has shown interest in fostering or adopting the child</w:t>
      </w:r>
      <w:r w:rsidR="00115920" w:rsidRPr="00887477">
        <w:rPr>
          <w:rFonts w:ascii="Bookman Old Style" w:hAnsi="Bookman Old Style"/>
          <w:sz w:val="24"/>
          <w:szCs w:val="24"/>
        </w:rPr>
        <w:t>.</w:t>
      </w:r>
    </w:p>
    <w:p w:rsidR="00A16A43" w:rsidRPr="00887477" w:rsidRDefault="00A16A43" w:rsidP="004152B0">
      <w:pPr>
        <w:pStyle w:val="ListParagraph"/>
        <w:numPr>
          <w:ilvl w:val="0"/>
          <w:numId w:val="3"/>
        </w:numPr>
        <w:spacing w:line="360" w:lineRule="auto"/>
        <w:rPr>
          <w:rFonts w:ascii="Bookman Old Style" w:hAnsi="Bookman Old Style"/>
          <w:sz w:val="24"/>
          <w:szCs w:val="24"/>
        </w:rPr>
      </w:pPr>
      <w:r w:rsidRPr="00887477">
        <w:rPr>
          <w:rFonts w:ascii="Bookman Old Style" w:hAnsi="Bookman Old Style"/>
          <w:sz w:val="24"/>
          <w:szCs w:val="24"/>
        </w:rPr>
        <w:lastRenderedPageBreak/>
        <w:t>The petitioners intend to travel to the USA or other place where they live or work and need proper authorization to travel with the child</w:t>
      </w:r>
      <w:r w:rsidR="00115920" w:rsidRPr="00887477">
        <w:rPr>
          <w:rFonts w:ascii="Bookman Old Style" w:hAnsi="Bookman Old Style"/>
          <w:sz w:val="24"/>
          <w:szCs w:val="24"/>
        </w:rPr>
        <w:t>.</w:t>
      </w:r>
    </w:p>
    <w:p w:rsidR="00E9264D" w:rsidRPr="00887477" w:rsidRDefault="00A16A43" w:rsidP="00E9264D">
      <w:pPr>
        <w:pStyle w:val="ListParagraph"/>
        <w:numPr>
          <w:ilvl w:val="0"/>
          <w:numId w:val="3"/>
        </w:numPr>
        <w:spacing w:line="360" w:lineRule="auto"/>
        <w:rPr>
          <w:rFonts w:ascii="Bookman Old Style" w:hAnsi="Bookman Old Style"/>
          <w:sz w:val="24"/>
          <w:szCs w:val="24"/>
        </w:rPr>
      </w:pPr>
      <w:r w:rsidRPr="00887477">
        <w:rPr>
          <w:rFonts w:ascii="Bookman Old Style" w:hAnsi="Bookman Old Style"/>
          <w:sz w:val="24"/>
          <w:szCs w:val="24"/>
        </w:rPr>
        <w:t xml:space="preserve">The </w:t>
      </w:r>
      <w:r w:rsidR="00E9264D" w:rsidRPr="00887477">
        <w:rPr>
          <w:rFonts w:ascii="Bookman Old Style" w:hAnsi="Bookman Old Style"/>
          <w:sz w:val="24"/>
          <w:szCs w:val="24"/>
        </w:rPr>
        <w:t>adoption</w:t>
      </w:r>
      <w:r w:rsidRPr="00887477">
        <w:rPr>
          <w:rFonts w:ascii="Bookman Old Style" w:hAnsi="Bookman Old Style"/>
          <w:sz w:val="24"/>
          <w:szCs w:val="24"/>
        </w:rPr>
        <w:t xml:space="preserve"> is in the best interests of the child</w:t>
      </w:r>
      <w:r w:rsidR="00115920" w:rsidRPr="00887477">
        <w:rPr>
          <w:rFonts w:ascii="Bookman Old Style" w:hAnsi="Bookman Old Style"/>
          <w:sz w:val="24"/>
          <w:szCs w:val="24"/>
        </w:rPr>
        <w:t>.</w:t>
      </w:r>
    </w:p>
    <w:p w:rsidR="00C758E4" w:rsidRPr="00887477" w:rsidRDefault="00C758E4" w:rsidP="00C758E4">
      <w:pPr>
        <w:pStyle w:val="ListParagraph"/>
        <w:spacing w:line="360" w:lineRule="auto"/>
        <w:rPr>
          <w:rFonts w:ascii="Bookman Old Style" w:hAnsi="Bookman Old Style"/>
          <w:sz w:val="24"/>
          <w:szCs w:val="24"/>
        </w:rPr>
      </w:pPr>
    </w:p>
    <w:p w:rsidR="00E9264D" w:rsidRPr="00887477" w:rsidRDefault="00E9264D" w:rsidP="00E9264D">
      <w:pPr>
        <w:spacing w:line="360" w:lineRule="auto"/>
        <w:rPr>
          <w:rFonts w:ascii="Bookman Old Style" w:hAnsi="Bookman Old Style"/>
          <w:b/>
          <w:sz w:val="24"/>
          <w:szCs w:val="24"/>
        </w:rPr>
      </w:pPr>
      <w:r w:rsidRPr="00887477">
        <w:rPr>
          <w:rFonts w:ascii="Bookman Old Style" w:hAnsi="Bookman Old Style"/>
          <w:b/>
          <w:sz w:val="24"/>
          <w:szCs w:val="24"/>
        </w:rPr>
        <w:t>For the child Nakitende:-</w:t>
      </w:r>
    </w:p>
    <w:p w:rsidR="00E9264D" w:rsidRPr="00887477" w:rsidRDefault="00E9264D" w:rsidP="004611DF">
      <w:pPr>
        <w:pStyle w:val="ListParagraph"/>
        <w:numPr>
          <w:ilvl w:val="0"/>
          <w:numId w:val="5"/>
        </w:numPr>
        <w:spacing w:line="360" w:lineRule="auto"/>
        <w:rPr>
          <w:rFonts w:ascii="Bookman Old Style" w:hAnsi="Bookman Old Style"/>
          <w:sz w:val="24"/>
          <w:szCs w:val="24"/>
        </w:rPr>
      </w:pPr>
      <w:r w:rsidRPr="00887477">
        <w:rPr>
          <w:rFonts w:ascii="Bookman Old Style" w:hAnsi="Bookman Old Style"/>
          <w:sz w:val="24"/>
          <w:szCs w:val="24"/>
        </w:rPr>
        <w:t xml:space="preserve">The petitioners have fulfilled the legal </w:t>
      </w:r>
      <w:r w:rsidR="00375058" w:rsidRPr="00887477">
        <w:rPr>
          <w:rFonts w:ascii="Bookman Old Style" w:hAnsi="Bookman Old Style"/>
          <w:sz w:val="24"/>
          <w:szCs w:val="24"/>
        </w:rPr>
        <w:t>requirements</w:t>
      </w:r>
      <w:r w:rsidRPr="00887477">
        <w:rPr>
          <w:rFonts w:ascii="Bookman Old Style" w:hAnsi="Bookman Old Style"/>
          <w:sz w:val="24"/>
          <w:szCs w:val="24"/>
        </w:rPr>
        <w:t xml:space="preserve"> to a child in Uganda</w:t>
      </w:r>
      <w:r w:rsidR="00115920" w:rsidRPr="00887477">
        <w:rPr>
          <w:rFonts w:ascii="Bookman Old Style" w:hAnsi="Bookman Old Style"/>
          <w:sz w:val="24"/>
          <w:szCs w:val="24"/>
        </w:rPr>
        <w:t>.</w:t>
      </w:r>
    </w:p>
    <w:p w:rsidR="00E9264D" w:rsidRPr="00887477" w:rsidRDefault="00375058" w:rsidP="004611DF">
      <w:pPr>
        <w:pStyle w:val="ListParagraph"/>
        <w:numPr>
          <w:ilvl w:val="0"/>
          <w:numId w:val="5"/>
        </w:numPr>
        <w:spacing w:line="360" w:lineRule="auto"/>
        <w:rPr>
          <w:rFonts w:ascii="Bookman Old Style" w:hAnsi="Bookman Old Style"/>
          <w:sz w:val="24"/>
          <w:szCs w:val="24"/>
        </w:rPr>
      </w:pPr>
      <w:r w:rsidRPr="00887477">
        <w:rPr>
          <w:rFonts w:ascii="Bookman Old Style" w:hAnsi="Bookman Old Style"/>
          <w:sz w:val="24"/>
          <w:szCs w:val="24"/>
        </w:rPr>
        <w:t xml:space="preserve"> The known biological parents and relatives of the child are unable and unwilling to care for her. They have consented to the adoption.</w:t>
      </w:r>
    </w:p>
    <w:p w:rsidR="00E9264D" w:rsidRPr="00887477" w:rsidRDefault="00E9264D" w:rsidP="004611DF">
      <w:pPr>
        <w:pStyle w:val="ListParagraph"/>
        <w:numPr>
          <w:ilvl w:val="0"/>
          <w:numId w:val="5"/>
        </w:numPr>
        <w:spacing w:line="360" w:lineRule="auto"/>
        <w:rPr>
          <w:rFonts w:ascii="Bookman Old Style" w:hAnsi="Bookman Old Style"/>
          <w:sz w:val="24"/>
          <w:szCs w:val="24"/>
        </w:rPr>
      </w:pPr>
      <w:r w:rsidRPr="00887477">
        <w:rPr>
          <w:rFonts w:ascii="Bookman Old Style" w:hAnsi="Bookman Old Style"/>
          <w:sz w:val="24"/>
          <w:szCs w:val="24"/>
        </w:rPr>
        <w:t xml:space="preserve">The child has been under the foster care of the petitioners since 5/7/2016 who still wish to continue providing for </w:t>
      </w:r>
      <w:r w:rsidR="00375058" w:rsidRPr="00887477">
        <w:rPr>
          <w:rFonts w:ascii="Bookman Old Style" w:hAnsi="Bookman Old Style"/>
          <w:sz w:val="24"/>
          <w:szCs w:val="24"/>
        </w:rPr>
        <w:t>her all</w:t>
      </w:r>
      <w:r w:rsidRPr="00887477">
        <w:rPr>
          <w:rFonts w:ascii="Bookman Old Style" w:hAnsi="Bookman Old Style"/>
          <w:sz w:val="24"/>
          <w:szCs w:val="24"/>
        </w:rPr>
        <w:t xml:space="preserve"> parental </w:t>
      </w:r>
      <w:r w:rsidR="00375058" w:rsidRPr="00887477">
        <w:rPr>
          <w:rFonts w:ascii="Bookman Old Style" w:hAnsi="Bookman Old Style"/>
          <w:sz w:val="24"/>
          <w:szCs w:val="24"/>
        </w:rPr>
        <w:t>care and all necessities for her</w:t>
      </w:r>
      <w:r w:rsidRPr="00887477">
        <w:rPr>
          <w:rFonts w:ascii="Bookman Old Style" w:hAnsi="Bookman Old Style"/>
          <w:sz w:val="24"/>
          <w:szCs w:val="24"/>
        </w:rPr>
        <w:t xml:space="preserve"> welfare</w:t>
      </w:r>
      <w:r w:rsidR="00115920" w:rsidRPr="00887477">
        <w:rPr>
          <w:rFonts w:ascii="Bookman Old Style" w:hAnsi="Bookman Old Style"/>
          <w:sz w:val="24"/>
          <w:szCs w:val="24"/>
        </w:rPr>
        <w:t>.</w:t>
      </w:r>
    </w:p>
    <w:p w:rsidR="00E9264D" w:rsidRPr="00887477" w:rsidRDefault="00E9264D" w:rsidP="004611DF">
      <w:pPr>
        <w:pStyle w:val="ListParagraph"/>
        <w:numPr>
          <w:ilvl w:val="0"/>
          <w:numId w:val="5"/>
        </w:numPr>
        <w:spacing w:line="360" w:lineRule="auto"/>
        <w:rPr>
          <w:rFonts w:ascii="Bookman Old Style" w:hAnsi="Bookman Old Style"/>
          <w:sz w:val="24"/>
          <w:szCs w:val="24"/>
        </w:rPr>
      </w:pPr>
      <w:r w:rsidRPr="00887477">
        <w:rPr>
          <w:rFonts w:ascii="Bookman Old Style" w:hAnsi="Bookman Old Style"/>
          <w:sz w:val="24"/>
          <w:szCs w:val="24"/>
        </w:rPr>
        <w:t>No local Ugandan family has shown interest in adopting the child</w:t>
      </w:r>
      <w:r w:rsidR="00115920" w:rsidRPr="00887477">
        <w:rPr>
          <w:rFonts w:ascii="Bookman Old Style" w:hAnsi="Bookman Old Style"/>
          <w:sz w:val="24"/>
          <w:szCs w:val="24"/>
        </w:rPr>
        <w:t>.</w:t>
      </w:r>
    </w:p>
    <w:p w:rsidR="00E9264D" w:rsidRPr="00887477" w:rsidRDefault="00E9264D" w:rsidP="004611DF">
      <w:pPr>
        <w:pStyle w:val="ListParagraph"/>
        <w:numPr>
          <w:ilvl w:val="0"/>
          <w:numId w:val="5"/>
        </w:numPr>
        <w:spacing w:line="360" w:lineRule="auto"/>
        <w:rPr>
          <w:rFonts w:ascii="Bookman Old Style" w:hAnsi="Bookman Old Style"/>
          <w:sz w:val="24"/>
          <w:szCs w:val="24"/>
        </w:rPr>
      </w:pPr>
      <w:r w:rsidRPr="00887477">
        <w:rPr>
          <w:rFonts w:ascii="Bookman Old Style" w:hAnsi="Bookman Old Style"/>
          <w:sz w:val="24"/>
          <w:szCs w:val="24"/>
        </w:rPr>
        <w:t>The petitioners intend to travel to the USA or other place where they live or work and need proper authorization to travel with the child</w:t>
      </w:r>
      <w:r w:rsidR="00115920" w:rsidRPr="00887477">
        <w:rPr>
          <w:rFonts w:ascii="Bookman Old Style" w:hAnsi="Bookman Old Style"/>
          <w:sz w:val="24"/>
          <w:szCs w:val="24"/>
        </w:rPr>
        <w:t>.</w:t>
      </w:r>
    </w:p>
    <w:p w:rsidR="00CC48EC" w:rsidRPr="00887477" w:rsidRDefault="00E9264D" w:rsidP="004611DF">
      <w:pPr>
        <w:pStyle w:val="ListParagraph"/>
        <w:numPr>
          <w:ilvl w:val="0"/>
          <w:numId w:val="5"/>
        </w:numPr>
        <w:spacing w:line="360" w:lineRule="auto"/>
        <w:rPr>
          <w:rFonts w:ascii="Bookman Old Style" w:hAnsi="Bookman Old Style"/>
          <w:sz w:val="24"/>
          <w:szCs w:val="24"/>
        </w:rPr>
      </w:pPr>
      <w:r w:rsidRPr="00887477">
        <w:rPr>
          <w:rFonts w:ascii="Bookman Old Style" w:hAnsi="Bookman Old Style"/>
          <w:sz w:val="24"/>
          <w:szCs w:val="24"/>
        </w:rPr>
        <w:t>The adoption is in the best interests of the child</w:t>
      </w:r>
      <w:r w:rsidR="00115920" w:rsidRPr="00887477">
        <w:rPr>
          <w:rFonts w:ascii="Bookman Old Style" w:hAnsi="Bookman Old Style"/>
          <w:sz w:val="24"/>
          <w:szCs w:val="24"/>
        </w:rPr>
        <w:t>.</w:t>
      </w:r>
    </w:p>
    <w:p w:rsidR="00C758E4" w:rsidRPr="00887477" w:rsidRDefault="00C758E4" w:rsidP="00C758E4">
      <w:pPr>
        <w:pStyle w:val="ListParagraph"/>
        <w:spacing w:line="360" w:lineRule="auto"/>
        <w:rPr>
          <w:rFonts w:ascii="Bookman Old Style" w:hAnsi="Bookman Old Style"/>
          <w:sz w:val="24"/>
          <w:szCs w:val="24"/>
        </w:rPr>
      </w:pPr>
    </w:p>
    <w:p w:rsidR="00CC48EC" w:rsidRPr="00887477" w:rsidRDefault="00CC48EC" w:rsidP="00CC48EC">
      <w:pPr>
        <w:spacing w:line="360" w:lineRule="auto"/>
        <w:rPr>
          <w:rFonts w:ascii="Bookman Old Style" w:hAnsi="Bookman Old Style"/>
          <w:b/>
          <w:sz w:val="24"/>
          <w:szCs w:val="24"/>
        </w:rPr>
      </w:pPr>
      <w:r w:rsidRPr="00887477">
        <w:rPr>
          <w:rFonts w:ascii="Bookman Old Style" w:hAnsi="Bookman Old Style"/>
          <w:b/>
          <w:sz w:val="24"/>
          <w:szCs w:val="24"/>
        </w:rPr>
        <w:t>A brief background of the child Nakitende</w:t>
      </w:r>
    </w:p>
    <w:p w:rsidR="003923E0" w:rsidRPr="00887477" w:rsidRDefault="00CC48EC" w:rsidP="00CC48EC">
      <w:pPr>
        <w:spacing w:line="360" w:lineRule="auto"/>
        <w:rPr>
          <w:rFonts w:ascii="Bookman Old Style" w:hAnsi="Bookman Old Style"/>
          <w:sz w:val="24"/>
          <w:szCs w:val="24"/>
        </w:rPr>
      </w:pPr>
      <w:r w:rsidRPr="00887477">
        <w:rPr>
          <w:rFonts w:ascii="Bookman Old Style" w:hAnsi="Bookman Old Style"/>
          <w:sz w:val="24"/>
          <w:szCs w:val="24"/>
        </w:rPr>
        <w:t xml:space="preserve"> I was able to gather from the evidence of the numerous affidavits and counsel’s submissions that Nakitende was born to Bwamuli Mohamed and Nalyanzi Harriet on 29/3/10. Both her parents struggled financ</w:t>
      </w:r>
      <w:r w:rsidR="004611DF" w:rsidRPr="00887477">
        <w:rPr>
          <w:rFonts w:ascii="Bookman Old Style" w:hAnsi="Bookman Old Style"/>
          <w:sz w:val="24"/>
          <w:szCs w:val="24"/>
        </w:rPr>
        <w:t xml:space="preserve">ially and eventually separated and </w:t>
      </w:r>
      <w:r w:rsidRPr="00887477">
        <w:rPr>
          <w:rFonts w:ascii="Bookman Old Style" w:hAnsi="Bookman Old Style"/>
          <w:sz w:val="24"/>
          <w:szCs w:val="24"/>
        </w:rPr>
        <w:t>Nalyanzi disappeared for good. The child was for some time entrusted with Namakula</w:t>
      </w:r>
      <w:r w:rsidR="002554B6" w:rsidRPr="00887477">
        <w:rPr>
          <w:rFonts w:ascii="Bookman Old Style" w:hAnsi="Bookman Old Style"/>
          <w:sz w:val="24"/>
          <w:szCs w:val="24"/>
        </w:rPr>
        <w:t xml:space="preserve"> </w:t>
      </w:r>
      <w:r w:rsidRPr="00887477">
        <w:rPr>
          <w:rFonts w:ascii="Bookman Old Style" w:hAnsi="Bookman Old Style"/>
          <w:sz w:val="24"/>
          <w:szCs w:val="24"/>
        </w:rPr>
        <w:t>Zauja her paternal aunt who due to financial constraints</w:t>
      </w:r>
      <w:r w:rsidR="002554B6" w:rsidRPr="00887477">
        <w:rPr>
          <w:rFonts w:ascii="Bookman Old Style" w:hAnsi="Bookman Old Style"/>
          <w:sz w:val="24"/>
          <w:szCs w:val="24"/>
        </w:rPr>
        <w:t>, handed</w:t>
      </w:r>
      <w:r w:rsidR="004611DF" w:rsidRPr="00887477">
        <w:rPr>
          <w:rFonts w:ascii="Bookman Old Style" w:hAnsi="Bookman Old Style"/>
          <w:sz w:val="24"/>
          <w:szCs w:val="24"/>
        </w:rPr>
        <w:t xml:space="preserve"> her </w:t>
      </w:r>
      <w:r w:rsidRPr="00887477">
        <w:rPr>
          <w:rFonts w:ascii="Bookman Old Style" w:hAnsi="Bookman Old Style"/>
          <w:sz w:val="24"/>
          <w:szCs w:val="24"/>
        </w:rPr>
        <w:t xml:space="preserve">over to the Home after obtaining suitable recommendations from the LC1 Chairperson </w:t>
      </w:r>
      <w:r w:rsidR="003923E0" w:rsidRPr="00887477">
        <w:rPr>
          <w:rFonts w:ascii="Bookman Old Style" w:hAnsi="Bookman Old Style"/>
          <w:sz w:val="24"/>
          <w:szCs w:val="24"/>
        </w:rPr>
        <w:t>M</w:t>
      </w:r>
      <w:r w:rsidR="004611DF" w:rsidRPr="00887477">
        <w:rPr>
          <w:rFonts w:ascii="Bookman Old Style" w:hAnsi="Bookman Old Style"/>
          <w:sz w:val="24"/>
          <w:szCs w:val="24"/>
        </w:rPr>
        <w:t>asese</w:t>
      </w:r>
      <w:r w:rsidR="003923E0" w:rsidRPr="00887477">
        <w:rPr>
          <w:rFonts w:ascii="Bookman Old Style" w:hAnsi="Bookman Old Style"/>
          <w:sz w:val="24"/>
          <w:szCs w:val="24"/>
        </w:rPr>
        <w:t xml:space="preserve"> I, Jinja and the PSWO. It is confirmed from available records that the child was admitted into the home on 6/4/2011 and her formal commut</w:t>
      </w:r>
      <w:r w:rsidR="004611DF" w:rsidRPr="00887477">
        <w:rPr>
          <w:rFonts w:ascii="Bookman Old Style" w:hAnsi="Bookman Old Style"/>
          <w:sz w:val="24"/>
          <w:szCs w:val="24"/>
        </w:rPr>
        <w:t>al was granted on 7/10/11 by a C</w:t>
      </w:r>
      <w:r w:rsidR="003923E0" w:rsidRPr="00887477">
        <w:rPr>
          <w:rFonts w:ascii="Bookman Old Style" w:hAnsi="Bookman Old Style"/>
          <w:sz w:val="24"/>
          <w:szCs w:val="24"/>
        </w:rPr>
        <w:t>are Order of the Bugembe Magistrate’s Court.</w:t>
      </w:r>
    </w:p>
    <w:p w:rsidR="003923E0" w:rsidRPr="00887477" w:rsidRDefault="003923E0" w:rsidP="00CC48EC">
      <w:pPr>
        <w:spacing w:line="360" w:lineRule="auto"/>
        <w:rPr>
          <w:rFonts w:ascii="Bookman Old Style" w:hAnsi="Bookman Old Style"/>
          <w:b/>
          <w:sz w:val="24"/>
          <w:szCs w:val="24"/>
        </w:rPr>
      </w:pPr>
      <w:r w:rsidRPr="00887477">
        <w:rPr>
          <w:rFonts w:ascii="Bookman Old Style" w:hAnsi="Bookman Old Style"/>
          <w:b/>
          <w:sz w:val="24"/>
          <w:szCs w:val="24"/>
        </w:rPr>
        <w:t>A brief background of the child Katumba</w:t>
      </w:r>
    </w:p>
    <w:p w:rsidR="00C758E4" w:rsidRPr="00887477" w:rsidRDefault="003923E0" w:rsidP="00CC48EC">
      <w:pPr>
        <w:spacing w:line="360" w:lineRule="auto"/>
        <w:rPr>
          <w:rFonts w:ascii="Bookman Old Style" w:hAnsi="Bookman Old Style"/>
          <w:sz w:val="24"/>
          <w:szCs w:val="24"/>
        </w:rPr>
      </w:pPr>
      <w:r w:rsidRPr="00887477">
        <w:rPr>
          <w:rFonts w:ascii="Bookman Old Style" w:hAnsi="Bookman Old Style"/>
          <w:sz w:val="24"/>
          <w:szCs w:val="24"/>
        </w:rPr>
        <w:lastRenderedPageBreak/>
        <w:t>The available evidence is that</w:t>
      </w:r>
      <w:r w:rsidR="002554B6" w:rsidRPr="00887477">
        <w:rPr>
          <w:rFonts w:ascii="Bookman Old Style" w:hAnsi="Bookman Old Style"/>
          <w:sz w:val="24"/>
          <w:szCs w:val="24"/>
        </w:rPr>
        <w:t xml:space="preserve"> </w:t>
      </w:r>
      <w:r w:rsidR="008D23D2" w:rsidRPr="00887477">
        <w:rPr>
          <w:rFonts w:ascii="Bookman Old Style" w:hAnsi="Bookman Old Style"/>
          <w:sz w:val="24"/>
          <w:szCs w:val="24"/>
        </w:rPr>
        <w:t>Katumba was born on 10/2/2013 to Ali Konde</w:t>
      </w:r>
      <w:r w:rsidR="002554B6" w:rsidRPr="00887477">
        <w:rPr>
          <w:rFonts w:ascii="Bookman Old Style" w:hAnsi="Bookman Old Style"/>
          <w:sz w:val="24"/>
          <w:szCs w:val="24"/>
        </w:rPr>
        <w:t xml:space="preserve"> </w:t>
      </w:r>
      <w:r w:rsidR="008D23D2" w:rsidRPr="00887477">
        <w:rPr>
          <w:rFonts w:ascii="Bookman Old Style" w:hAnsi="Bookman Old Style"/>
          <w:sz w:val="24"/>
          <w:szCs w:val="24"/>
        </w:rPr>
        <w:t>Ssekitoleko and the late Mbabazi</w:t>
      </w:r>
      <w:r w:rsidR="002554B6" w:rsidRPr="00887477">
        <w:rPr>
          <w:rFonts w:ascii="Bookman Old Style" w:hAnsi="Bookman Old Style"/>
          <w:sz w:val="24"/>
          <w:szCs w:val="24"/>
        </w:rPr>
        <w:t xml:space="preserve"> </w:t>
      </w:r>
      <w:r w:rsidR="008D23D2" w:rsidRPr="00887477">
        <w:rPr>
          <w:rFonts w:ascii="Bookman Old Style" w:hAnsi="Bookman Old Style"/>
          <w:sz w:val="24"/>
          <w:szCs w:val="24"/>
        </w:rPr>
        <w:t>Faridah. Mbabazi died soon after Katumba’s birth and Konde singly carried on with his care with some assistance from Katumba Francis his f</w:t>
      </w:r>
      <w:r w:rsidR="00074294" w:rsidRPr="00887477">
        <w:rPr>
          <w:rFonts w:ascii="Bookman Old Style" w:hAnsi="Bookman Old Style"/>
          <w:sz w:val="24"/>
          <w:szCs w:val="24"/>
        </w:rPr>
        <w:t>ather. When Katumba ceased to offer any assistance,</w:t>
      </w:r>
      <w:r w:rsidR="005E2A7B" w:rsidRPr="00887477">
        <w:rPr>
          <w:rFonts w:ascii="Bookman Old Style" w:hAnsi="Bookman Old Style"/>
          <w:sz w:val="24"/>
          <w:szCs w:val="24"/>
        </w:rPr>
        <w:t xml:space="preserve"> one Tusaba Mariam, </w:t>
      </w:r>
      <w:r w:rsidR="00074294" w:rsidRPr="00887477">
        <w:rPr>
          <w:rFonts w:ascii="Bookman Old Style" w:hAnsi="Bookman Old Style"/>
          <w:sz w:val="24"/>
          <w:szCs w:val="24"/>
        </w:rPr>
        <w:t>the child’s maternal grandmother took over the caringrole for about four months.</w:t>
      </w:r>
    </w:p>
    <w:p w:rsidR="00D835C3" w:rsidRPr="00887477" w:rsidRDefault="00D835C3" w:rsidP="00CC48EC">
      <w:pPr>
        <w:spacing w:line="360" w:lineRule="auto"/>
        <w:rPr>
          <w:rFonts w:ascii="Bookman Old Style" w:hAnsi="Bookman Old Style"/>
          <w:sz w:val="24"/>
          <w:szCs w:val="24"/>
        </w:rPr>
      </w:pPr>
    </w:p>
    <w:p w:rsidR="00D835C3" w:rsidRPr="00887477" w:rsidRDefault="00074294" w:rsidP="00CC48EC">
      <w:pPr>
        <w:spacing w:line="360" w:lineRule="auto"/>
        <w:rPr>
          <w:rFonts w:ascii="Bookman Old Style" w:hAnsi="Bookman Old Style"/>
          <w:sz w:val="24"/>
          <w:szCs w:val="24"/>
        </w:rPr>
      </w:pPr>
      <w:r w:rsidRPr="00887477">
        <w:rPr>
          <w:rFonts w:ascii="Bookman Old Style" w:hAnsi="Bookman Old Style"/>
          <w:sz w:val="24"/>
          <w:szCs w:val="24"/>
        </w:rPr>
        <w:t>Konde was forced to retrieve the child from Tusaba because he found him to be severely malnourished. However, he still could not care for the child</w:t>
      </w:r>
      <w:r w:rsidR="00AD5768" w:rsidRPr="00887477">
        <w:rPr>
          <w:rFonts w:ascii="Bookman Old Style" w:hAnsi="Bookman Old Style"/>
          <w:sz w:val="24"/>
          <w:szCs w:val="24"/>
        </w:rPr>
        <w:t>. That</w:t>
      </w:r>
      <w:r w:rsidRPr="00887477">
        <w:rPr>
          <w:rFonts w:ascii="Bookman Old Style" w:hAnsi="Bookman Old Style"/>
          <w:sz w:val="24"/>
          <w:szCs w:val="24"/>
        </w:rPr>
        <w:t xml:space="preserve"> upon the advise of a </w:t>
      </w:r>
      <w:r w:rsidR="00D835C3" w:rsidRPr="00887477">
        <w:rPr>
          <w:rFonts w:ascii="Bookman Old Style" w:hAnsi="Bookman Old Style"/>
          <w:sz w:val="24"/>
          <w:szCs w:val="24"/>
        </w:rPr>
        <w:t>friend and recommendation of the LC1 Chairperson of Wakisi I, LCI in Buikwe District</w:t>
      </w:r>
      <w:r w:rsidR="00AD5768" w:rsidRPr="00887477">
        <w:rPr>
          <w:rFonts w:ascii="Bookman Old Style" w:hAnsi="Bookman Old Style"/>
          <w:sz w:val="24"/>
          <w:szCs w:val="24"/>
        </w:rPr>
        <w:t>,</w:t>
      </w:r>
      <w:r w:rsidR="00D835C3" w:rsidRPr="00887477">
        <w:rPr>
          <w:rFonts w:ascii="Bookman Old Style" w:hAnsi="Bookman Old Style"/>
          <w:sz w:val="24"/>
          <w:szCs w:val="24"/>
        </w:rPr>
        <w:t xml:space="preserve"> and with the intervention of the PSWO, he entrusted the child into the care of the Home on 27/6/2014. The child was subsequently formerly commutted to the Home through a care Order of the Bugembe Magistrate’s Court on 22/12/2015.</w:t>
      </w:r>
    </w:p>
    <w:p w:rsidR="00C758E4" w:rsidRPr="00887477" w:rsidRDefault="00C758E4" w:rsidP="00CC48EC">
      <w:pPr>
        <w:spacing w:line="360" w:lineRule="auto"/>
        <w:rPr>
          <w:rFonts w:ascii="Bookman Old Style" w:hAnsi="Bookman Old Style"/>
          <w:sz w:val="24"/>
          <w:szCs w:val="24"/>
        </w:rPr>
      </w:pPr>
    </w:p>
    <w:p w:rsidR="00D835C3" w:rsidRPr="00887477" w:rsidRDefault="00D835C3" w:rsidP="00CC48EC">
      <w:pPr>
        <w:spacing w:line="360" w:lineRule="auto"/>
        <w:rPr>
          <w:rFonts w:ascii="Bookman Old Style" w:hAnsi="Bookman Old Style"/>
          <w:sz w:val="24"/>
          <w:szCs w:val="24"/>
        </w:rPr>
      </w:pPr>
      <w:r w:rsidRPr="00887477">
        <w:rPr>
          <w:rFonts w:ascii="Bookman Old Style" w:hAnsi="Bookman Old Style"/>
          <w:sz w:val="24"/>
          <w:szCs w:val="24"/>
        </w:rPr>
        <w:t>Subsequent attempts to have the child re-</w:t>
      </w:r>
      <w:r w:rsidR="00C769E0" w:rsidRPr="00887477">
        <w:rPr>
          <w:rFonts w:ascii="Bookman Old Style" w:hAnsi="Bookman Old Style"/>
          <w:sz w:val="24"/>
          <w:szCs w:val="24"/>
        </w:rPr>
        <w:t>united</w:t>
      </w:r>
      <w:r w:rsidRPr="00887477">
        <w:rPr>
          <w:rFonts w:ascii="Bookman Old Style" w:hAnsi="Bookman Old Style"/>
          <w:sz w:val="24"/>
          <w:szCs w:val="24"/>
        </w:rPr>
        <w:t xml:space="preserve"> with his father Konde failed for the latter explained that he was still unable to care for him. He strongly </w:t>
      </w:r>
      <w:r w:rsidR="00C769E0" w:rsidRPr="00887477">
        <w:rPr>
          <w:rFonts w:ascii="Bookman Old Style" w:hAnsi="Bookman Old Style"/>
          <w:sz w:val="24"/>
          <w:szCs w:val="24"/>
        </w:rPr>
        <w:t>preferred that the child</w:t>
      </w:r>
      <w:r w:rsidR="009438DB" w:rsidRPr="00887477">
        <w:rPr>
          <w:rFonts w:ascii="Bookman Old Style" w:hAnsi="Bookman Old Style"/>
          <w:sz w:val="24"/>
          <w:szCs w:val="24"/>
        </w:rPr>
        <w:t xml:space="preserve"> to</w:t>
      </w:r>
      <w:r w:rsidR="00C769E0" w:rsidRPr="00887477">
        <w:rPr>
          <w:rFonts w:ascii="Bookman Old Style" w:hAnsi="Bookman Old Style"/>
          <w:sz w:val="24"/>
          <w:szCs w:val="24"/>
        </w:rPr>
        <w:t xml:space="preserve"> be adopted</w:t>
      </w:r>
      <w:r w:rsidR="009438DB" w:rsidRPr="00887477">
        <w:rPr>
          <w:rFonts w:ascii="Bookman Old Style" w:hAnsi="Bookman Old Style"/>
          <w:sz w:val="24"/>
          <w:szCs w:val="24"/>
        </w:rPr>
        <w:t>,</w:t>
      </w:r>
      <w:r w:rsidR="00C769E0" w:rsidRPr="00887477">
        <w:rPr>
          <w:rFonts w:ascii="Bookman Old Style" w:hAnsi="Bookman Old Style"/>
          <w:sz w:val="24"/>
          <w:szCs w:val="24"/>
        </w:rPr>
        <w:t xml:space="preserve"> a stance he maintained in my presence. Katumba’s relatives in court overwhelmingly supported the applicant’s wish to adopt him.</w:t>
      </w:r>
    </w:p>
    <w:p w:rsidR="004152B0" w:rsidRPr="00887477" w:rsidRDefault="004152B0" w:rsidP="004152B0">
      <w:pPr>
        <w:pStyle w:val="ListParagraph"/>
        <w:spacing w:line="360" w:lineRule="auto"/>
        <w:rPr>
          <w:rFonts w:ascii="Bookman Old Style" w:hAnsi="Bookman Old Style"/>
          <w:sz w:val="24"/>
          <w:szCs w:val="24"/>
        </w:rPr>
      </w:pPr>
    </w:p>
    <w:p w:rsidR="006667CB" w:rsidRPr="00887477" w:rsidRDefault="006667CB" w:rsidP="00E12301">
      <w:pPr>
        <w:spacing w:line="360" w:lineRule="auto"/>
        <w:rPr>
          <w:rFonts w:ascii="Bookman Old Style" w:hAnsi="Bookman Old Style"/>
          <w:b/>
          <w:sz w:val="24"/>
          <w:szCs w:val="24"/>
        </w:rPr>
      </w:pPr>
      <w:r w:rsidRPr="00887477">
        <w:rPr>
          <w:rFonts w:ascii="Bookman Old Style" w:hAnsi="Bookman Old Style"/>
          <w:b/>
          <w:sz w:val="24"/>
          <w:szCs w:val="24"/>
        </w:rPr>
        <w:t>A brief background</w:t>
      </w:r>
      <w:r w:rsidR="00476694" w:rsidRPr="00887477">
        <w:rPr>
          <w:rFonts w:ascii="Bookman Old Style" w:hAnsi="Bookman Old Style"/>
          <w:b/>
          <w:sz w:val="24"/>
          <w:szCs w:val="24"/>
        </w:rPr>
        <w:t xml:space="preserve"> of the applicants</w:t>
      </w:r>
    </w:p>
    <w:p w:rsidR="005E2A7B" w:rsidRPr="00887477" w:rsidRDefault="006667CB" w:rsidP="00E12301">
      <w:pPr>
        <w:spacing w:line="360" w:lineRule="auto"/>
        <w:rPr>
          <w:rFonts w:ascii="Bookman Old Style" w:hAnsi="Bookman Old Style"/>
          <w:sz w:val="24"/>
          <w:szCs w:val="24"/>
        </w:rPr>
      </w:pPr>
      <w:r w:rsidRPr="00887477">
        <w:rPr>
          <w:rFonts w:ascii="Bookman Old Style" w:hAnsi="Bookman Old Style"/>
          <w:sz w:val="24"/>
          <w:szCs w:val="24"/>
        </w:rPr>
        <w:t>According to the 1</w:t>
      </w:r>
      <w:r w:rsidRPr="00887477">
        <w:rPr>
          <w:rFonts w:ascii="Bookman Old Style" w:hAnsi="Bookman Old Style"/>
          <w:sz w:val="24"/>
          <w:szCs w:val="24"/>
          <w:vertAlign w:val="superscript"/>
        </w:rPr>
        <w:t>st</w:t>
      </w:r>
      <w:r w:rsidRPr="00887477">
        <w:rPr>
          <w:rFonts w:ascii="Bookman Old Style" w:hAnsi="Bookman Old Style"/>
          <w:sz w:val="24"/>
          <w:szCs w:val="24"/>
        </w:rPr>
        <w:t xml:space="preserve"> petitioner, they were unable to have their own children and had for </w:t>
      </w:r>
      <w:r w:rsidR="00413B0D" w:rsidRPr="00887477">
        <w:rPr>
          <w:rFonts w:ascii="Bookman Old Style" w:hAnsi="Bookman Old Style"/>
          <w:sz w:val="24"/>
          <w:szCs w:val="24"/>
        </w:rPr>
        <w:t>some time</w:t>
      </w:r>
      <w:r w:rsidRPr="00887477">
        <w:rPr>
          <w:rFonts w:ascii="Bookman Old Style" w:hAnsi="Bookman Old Style"/>
          <w:sz w:val="24"/>
          <w:szCs w:val="24"/>
        </w:rPr>
        <w:t xml:space="preserve"> prayed for an opportunity to adopt in Africa. Uganda was the first choice</w:t>
      </w:r>
      <w:r w:rsidR="00FA724C" w:rsidRPr="00887477">
        <w:rPr>
          <w:rFonts w:ascii="Bookman Old Style" w:hAnsi="Bookman Old Style"/>
          <w:sz w:val="24"/>
          <w:szCs w:val="24"/>
        </w:rPr>
        <w:t xml:space="preserve"> owing</w:t>
      </w:r>
      <w:r w:rsidRPr="00887477">
        <w:rPr>
          <w:rFonts w:ascii="Bookman Old Style" w:hAnsi="Bookman Old Style"/>
          <w:sz w:val="24"/>
          <w:szCs w:val="24"/>
        </w:rPr>
        <w:t xml:space="preserve"> to other families in their community in </w:t>
      </w:r>
      <w:r w:rsidR="00476694" w:rsidRPr="00887477">
        <w:rPr>
          <w:rFonts w:ascii="Bookman Old Style" w:hAnsi="Bookman Old Style"/>
          <w:sz w:val="24"/>
          <w:szCs w:val="24"/>
        </w:rPr>
        <w:t>Michigan USA</w:t>
      </w:r>
      <w:r w:rsidR="00AE5B3E" w:rsidRPr="00887477">
        <w:rPr>
          <w:rFonts w:ascii="Bookman Old Style" w:hAnsi="Bookman Old Style"/>
          <w:sz w:val="24"/>
          <w:szCs w:val="24"/>
        </w:rPr>
        <w:t xml:space="preserve"> </w:t>
      </w:r>
      <w:r w:rsidRPr="00887477">
        <w:rPr>
          <w:rFonts w:ascii="Bookman Old Style" w:hAnsi="Bookman Old Style"/>
          <w:sz w:val="24"/>
          <w:szCs w:val="24"/>
        </w:rPr>
        <w:t>who had adopted Ug</w:t>
      </w:r>
      <w:r w:rsidR="00476694" w:rsidRPr="00887477">
        <w:rPr>
          <w:rFonts w:ascii="Bookman Old Style" w:hAnsi="Bookman Old Style"/>
          <w:sz w:val="24"/>
          <w:szCs w:val="24"/>
        </w:rPr>
        <w:t>andan children from within the H</w:t>
      </w:r>
      <w:r w:rsidRPr="00887477">
        <w:rPr>
          <w:rFonts w:ascii="Bookman Old Style" w:hAnsi="Bookman Old Style"/>
          <w:sz w:val="24"/>
          <w:szCs w:val="24"/>
        </w:rPr>
        <w:t xml:space="preserve">ome and who had been well assimilated into those American families. They went through the designated channels in </w:t>
      </w:r>
      <w:r w:rsidR="00476694" w:rsidRPr="00887477">
        <w:rPr>
          <w:rFonts w:ascii="Bookman Old Style" w:hAnsi="Bookman Old Style"/>
          <w:sz w:val="24"/>
          <w:szCs w:val="24"/>
        </w:rPr>
        <w:t>Michigan up</w:t>
      </w:r>
      <w:r w:rsidRPr="00887477">
        <w:rPr>
          <w:rFonts w:ascii="Bookman Old Style" w:hAnsi="Bookman Old Style"/>
          <w:sz w:val="24"/>
          <w:szCs w:val="24"/>
        </w:rPr>
        <w:t xml:space="preserve"> to the point when they were approved as a suitable adoptive family by the Home. They were able to see the children’s photographs and learnt </w:t>
      </w:r>
      <w:r w:rsidR="00E75242" w:rsidRPr="00887477">
        <w:rPr>
          <w:rFonts w:ascii="Bookman Old Style" w:hAnsi="Bookman Old Style"/>
          <w:sz w:val="24"/>
          <w:szCs w:val="24"/>
        </w:rPr>
        <w:t>about their</w:t>
      </w:r>
      <w:r w:rsidRPr="00887477">
        <w:rPr>
          <w:rFonts w:ascii="Bookman Old Style" w:hAnsi="Bookman Old Style"/>
          <w:sz w:val="24"/>
          <w:szCs w:val="24"/>
        </w:rPr>
        <w:t xml:space="preserve">unfortunate pasts through </w:t>
      </w:r>
      <w:r w:rsidRPr="00887477">
        <w:rPr>
          <w:rFonts w:ascii="Bookman Old Style" w:hAnsi="Bookman Old Style"/>
          <w:sz w:val="24"/>
          <w:szCs w:val="24"/>
        </w:rPr>
        <w:lastRenderedPageBreak/>
        <w:t>communication with one Mandy Sydo, an official at the Home and by perusing documents sent to them.</w:t>
      </w:r>
    </w:p>
    <w:p w:rsidR="005E2A7B" w:rsidRPr="00887477" w:rsidRDefault="005E2A7B" w:rsidP="00E12301">
      <w:pPr>
        <w:spacing w:line="360" w:lineRule="auto"/>
        <w:rPr>
          <w:rFonts w:ascii="Bookman Old Style" w:hAnsi="Bookman Old Style"/>
          <w:sz w:val="24"/>
          <w:szCs w:val="24"/>
        </w:rPr>
      </w:pPr>
    </w:p>
    <w:p w:rsidR="00E12301" w:rsidRPr="00887477" w:rsidRDefault="00E12301" w:rsidP="00E12301">
      <w:pPr>
        <w:spacing w:line="360" w:lineRule="auto"/>
        <w:rPr>
          <w:rFonts w:ascii="Bookman Old Style" w:hAnsi="Bookman Old Style"/>
          <w:sz w:val="24"/>
          <w:szCs w:val="24"/>
        </w:rPr>
      </w:pPr>
      <w:r w:rsidRPr="00887477">
        <w:rPr>
          <w:rFonts w:ascii="Bookman Old Style" w:hAnsi="Bookman Old Style"/>
          <w:sz w:val="24"/>
          <w:szCs w:val="24"/>
        </w:rPr>
        <w:t>Having considered all those facts, two issues come to mind for resolution by this court: -</w:t>
      </w:r>
    </w:p>
    <w:p w:rsidR="00E12301" w:rsidRPr="00887477" w:rsidRDefault="00E12301" w:rsidP="00E12301">
      <w:pPr>
        <w:pStyle w:val="ListParagraph"/>
        <w:numPr>
          <w:ilvl w:val="0"/>
          <w:numId w:val="1"/>
        </w:numPr>
        <w:spacing w:line="360" w:lineRule="auto"/>
        <w:rPr>
          <w:rFonts w:ascii="Bookman Old Style" w:hAnsi="Bookman Old Style"/>
          <w:sz w:val="24"/>
          <w:szCs w:val="24"/>
        </w:rPr>
      </w:pPr>
      <w:r w:rsidRPr="00887477">
        <w:rPr>
          <w:rFonts w:ascii="Bookman Old Style" w:hAnsi="Bookman Old Style"/>
          <w:sz w:val="24"/>
          <w:szCs w:val="24"/>
        </w:rPr>
        <w:t>Whether the applicants qualify to be ap</w:t>
      </w:r>
      <w:r w:rsidR="00476694" w:rsidRPr="00887477">
        <w:rPr>
          <w:rFonts w:ascii="Bookman Old Style" w:hAnsi="Bookman Old Style"/>
          <w:sz w:val="24"/>
          <w:szCs w:val="24"/>
        </w:rPr>
        <w:t xml:space="preserve">pointed adoptive parents of the two </w:t>
      </w:r>
      <w:r w:rsidRPr="00887477">
        <w:rPr>
          <w:rFonts w:ascii="Bookman Old Style" w:hAnsi="Bookman Old Style"/>
          <w:sz w:val="24"/>
          <w:szCs w:val="24"/>
        </w:rPr>
        <w:t>child</w:t>
      </w:r>
      <w:r w:rsidR="00476694" w:rsidRPr="00887477">
        <w:rPr>
          <w:rFonts w:ascii="Bookman Old Style" w:hAnsi="Bookman Old Style"/>
          <w:sz w:val="24"/>
          <w:szCs w:val="24"/>
        </w:rPr>
        <w:t>ren</w:t>
      </w:r>
      <w:r w:rsidRPr="00887477">
        <w:rPr>
          <w:rFonts w:ascii="Bookman Old Style" w:hAnsi="Bookman Old Style"/>
          <w:sz w:val="24"/>
          <w:szCs w:val="24"/>
        </w:rPr>
        <w:t>.</w:t>
      </w:r>
    </w:p>
    <w:p w:rsidR="00E12301" w:rsidRPr="00887477" w:rsidRDefault="00E12301" w:rsidP="00E12301">
      <w:pPr>
        <w:pStyle w:val="ListParagraph"/>
        <w:numPr>
          <w:ilvl w:val="0"/>
          <w:numId w:val="1"/>
        </w:numPr>
        <w:spacing w:line="360" w:lineRule="auto"/>
        <w:rPr>
          <w:rFonts w:ascii="Bookman Old Style" w:hAnsi="Bookman Old Style"/>
          <w:sz w:val="24"/>
          <w:szCs w:val="24"/>
        </w:rPr>
      </w:pPr>
      <w:r w:rsidRPr="00887477">
        <w:rPr>
          <w:rFonts w:ascii="Bookman Old Style" w:hAnsi="Bookman Old Style"/>
          <w:sz w:val="24"/>
          <w:szCs w:val="24"/>
        </w:rPr>
        <w:t>Whether this application if granted, will be in the best interests of the child</w:t>
      </w:r>
      <w:r w:rsidR="00CC48EC" w:rsidRPr="00887477">
        <w:rPr>
          <w:rFonts w:ascii="Bookman Old Style" w:hAnsi="Bookman Old Style"/>
          <w:sz w:val="24"/>
          <w:szCs w:val="24"/>
        </w:rPr>
        <w:t>ren</w:t>
      </w:r>
      <w:r w:rsidRPr="00887477">
        <w:rPr>
          <w:rFonts w:ascii="Bookman Old Style" w:hAnsi="Bookman Old Style"/>
          <w:sz w:val="24"/>
          <w:szCs w:val="24"/>
        </w:rPr>
        <w:t>.</w:t>
      </w:r>
    </w:p>
    <w:p w:rsidR="00E12301" w:rsidRPr="00887477" w:rsidRDefault="00E12301" w:rsidP="00E12301">
      <w:pPr>
        <w:spacing w:line="360" w:lineRule="auto"/>
        <w:rPr>
          <w:rFonts w:ascii="Bookman Old Style" w:hAnsi="Bookman Old Style"/>
          <w:sz w:val="24"/>
          <w:szCs w:val="24"/>
        </w:rPr>
      </w:pPr>
    </w:p>
    <w:p w:rsidR="00E12301" w:rsidRPr="00887477" w:rsidRDefault="00E12301" w:rsidP="00E12301">
      <w:pPr>
        <w:spacing w:line="360" w:lineRule="auto"/>
        <w:rPr>
          <w:rFonts w:ascii="Bookman Old Style" w:hAnsi="Bookman Old Style"/>
          <w:b/>
          <w:sz w:val="24"/>
          <w:szCs w:val="24"/>
        </w:rPr>
      </w:pPr>
      <w:r w:rsidRPr="00887477">
        <w:rPr>
          <w:rFonts w:ascii="Bookman Old Style" w:hAnsi="Bookman Old Style"/>
          <w:b/>
          <w:sz w:val="24"/>
          <w:szCs w:val="24"/>
        </w:rPr>
        <w:t>Issue No.1 - Whether the applicants qualify to be appointed adoptive parents of the child</w:t>
      </w:r>
      <w:r w:rsidR="00CC48EC" w:rsidRPr="00887477">
        <w:rPr>
          <w:rFonts w:ascii="Bookman Old Style" w:hAnsi="Bookman Old Style"/>
          <w:b/>
          <w:sz w:val="24"/>
          <w:szCs w:val="24"/>
        </w:rPr>
        <w:t>ren</w:t>
      </w:r>
      <w:r w:rsidRPr="00887477">
        <w:rPr>
          <w:rFonts w:ascii="Bookman Old Style" w:hAnsi="Bookman Old Style"/>
          <w:b/>
          <w:sz w:val="24"/>
          <w:szCs w:val="24"/>
        </w:rPr>
        <w:t>.</w:t>
      </w:r>
    </w:p>
    <w:p w:rsidR="00E12301" w:rsidRPr="00887477" w:rsidRDefault="00E12301" w:rsidP="00E12301">
      <w:pPr>
        <w:spacing w:line="360" w:lineRule="auto"/>
        <w:rPr>
          <w:rFonts w:ascii="Bookman Old Style" w:hAnsi="Bookman Old Style"/>
          <w:sz w:val="24"/>
          <w:szCs w:val="24"/>
        </w:rPr>
      </w:pPr>
      <w:r w:rsidRPr="00887477">
        <w:rPr>
          <w:rFonts w:ascii="Bookman Old Style" w:hAnsi="Bookman Old Style"/>
          <w:sz w:val="24"/>
          <w:szCs w:val="24"/>
        </w:rPr>
        <w:t xml:space="preserve">Provision is made for the adoption of children in Uganda in sections 45, 46 &amp; 47 of the Children Act (as amended) (hereinafter referred to as the Act). That notwithstanding, it is well cemented in our jurisdiction that any order affecting a child, including an adoption order, is to be made with paramount consideration of their welfare. See for example, </w:t>
      </w:r>
      <w:r w:rsidRPr="00887477">
        <w:rPr>
          <w:rFonts w:ascii="Bookman Old Style" w:hAnsi="Bookman Old Style"/>
          <w:b/>
          <w:sz w:val="24"/>
          <w:szCs w:val="24"/>
        </w:rPr>
        <w:t>In the matter of David Twesige (An infant) Adoption Cause No. 02/2009 (High Court Fort Portal)</w:t>
      </w:r>
      <w:r w:rsidRPr="00887477">
        <w:rPr>
          <w:rFonts w:ascii="Bookman Old Style" w:hAnsi="Bookman Old Style"/>
          <w:sz w:val="24"/>
          <w:szCs w:val="24"/>
        </w:rPr>
        <w:t xml:space="preserve">. The Act proceeds to give </w:t>
      </w:r>
      <w:r w:rsidR="00F56726" w:rsidRPr="00887477">
        <w:rPr>
          <w:rFonts w:ascii="Bookman Old Style" w:hAnsi="Bookman Old Style"/>
          <w:sz w:val="24"/>
          <w:szCs w:val="24"/>
        </w:rPr>
        <w:t>extensive guidance on what the C</w:t>
      </w:r>
      <w:r w:rsidRPr="00887477">
        <w:rPr>
          <w:rFonts w:ascii="Bookman Old Style" w:hAnsi="Bookman Old Style"/>
          <w:sz w:val="24"/>
          <w:szCs w:val="24"/>
        </w:rPr>
        <w:t>ourts should consider in their decisions which of course should be in line with Article 34 of the Constitution, on the Rights of the child.</w:t>
      </w:r>
    </w:p>
    <w:p w:rsidR="00C758E4" w:rsidRPr="00887477" w:rsidRDefault="00C758E4" w:rsidP="00E12301">
      <w:pPr>
        <w:spacing w:line="360" w:lineRule="auto"/>
        <w:rPr>
          <w:rFonts w:ascii="Bookman Old Style" w:hAnsi="Bookman Old Style"/>
          <w:sz w:val="24"/>
          <w:szCs w:val="24"/>
        </w:rPr>
      </w:pPr>
    </w:p>
    <w:p w:rsidR="00E12301" w:rsidRPr="00887477" w:rsidRDefault="00E12301" w:rsidP="00E12301">
      <w:pPr>
        <w:spacing w:line="360" w:lineRule="auto"/>
        <w:rPr>
          <w:rFonts w:ascii="Bookman Old Style" w:hAnsi="Bookman Old Style"/>
          <w:sz w:val="24"/>
          <w:szCs w:val="24"/>
        </w:rPr>
      </w:pPr>
      <w:r w:rsidRPr="00887477">
        <w:rPr>
          <w:rFonts w:ascii="Bookman Old Style" w:hAnsi="Bookman Old Style"/>
          <w:sz w:val="24"/>
          <w:szCs w:val="24"/>
        </w:rPr>
        <w:t>Under Section 45 of the Act, joint application by spouses is allowed where they have attained 25 years, or are at least 21 years older than the child. In this case, the application is presented by joint applicants who are marri</w:t>
      </w:r>
      <w:r w:rsidR="00F56726" w:rsidRPr="00887477">
        <w:rPr>
          <w:rFonts w:ascii="Bookman Old Style" w:hAnsi="Bookman Old Style"/>
          <w:sz w:val="24"/>
          <w:szCs w:val="24"/>
        </w:rPr>
        <w:t xml:space="preserve">ed and are aged 48 </w:t>
      </w:r>
      <w:r w:rsidRPr="00887477">
        <w:rPr>
          <w:rFonts w:ascii="Bookman Old Style" w:hAnsi="Bookman Old Style"/>
          <w:sz w:val="24"/>
          <w:szCs w:val="24"/>
        </w:rPr>
        <w:t xml:space="preserve">and </w:t>
      </w:r>
      <w:r w:rsidR="00F56726" w:rsidRPr="00887477">
        <w:rPr>
          <w:rFonts w:ascii="Bookman Old Style" w:hAnsi="Bookman Old Style"/>
          <w:sz w:val="24"/>
          <w:szCs w:val="24"/>
        </w:rPr>
        <w:t>44 years</w:t>
      </w:r>
      <w:r w:rsidRPr="00887477">
        <w:rPr>
          <w:rFonts w:ascii="Bookman Old Style" w:hAnsi="Bookman Old Style"/>
          <w:sz w:val="24"/>
          <w:szCs w:val="24"/>
        </w:rPr>
        <w:t xml:space="preserve"> respectively, and thereby 21 years older than the </w:t>
      </w:r>
      <w:r w:rsidR="00413B0D" w:rsidRPr="00887477">
        <w:rPr>
          <w:rFonts w:ascii="Bookman Old Style" w:hAnsi="Bookman Old Style"/>
          <w:sz w:val="24"/>
          <w:szCs w:val="24"/>
        </w:rPr>
        <w:t xml:space="preserve">two </w:t>
      </w:r>
      <w:r w:rsidRPr="00887477">
        <w:rPr>
          <w:rFonts w:ascii="Bookman Old Style" w:hAnsi="Bookman Old Style"/>
          <w:sz w:val="24"/>
          <w:szCs w:val="24"/>
        </w:rPr>
        <w:t>child</w:t>
      </w:r>
      <w:r w:rsidR="00413B0D" w:rsidRPr="00887477">
        <w:rPr>
          <w:rFonts w:ascii="Bookman Old Style" w:hAnsi="Bookman Old Style"/>
          <w:sz w:val="24"/>
          <w:szCs w:val="24"/>
        </w:rPr>
        <w:t>ren</w:t>
      </w:r>
      <w:r w:rsidRPr="00887477">
        <w:rPr>
          <w:rFonts w:ascii="Bookman Old Style" w:hAnsi="Bookman Old Style"/>
          <w:sz w:val="24"/>
          <w:szCs w:val="24"/>
        </w:rPr>
        <w:t>. They would qualify in that regard.</w:t>
      </w:r>
    </w:p>
    <w:p w:rsidR="00C758E4" w:rsidRPr="00887477" w:rsidRDefault="00C758E4" w:rsidP="00E12301">
      <w:pPr>
        <w:spacing w:line="360" w:lineRule="auto"/>
        <w:rPr>
          <w:rFonts w:ascii="Bookman Old Style" w:hAnsi="Bookman Old Style"/>
          <w:sz w:val="24"/>
          <w:szCs w:val="24"/>
        </w:rPr>
      </w:pPr>
    </w:p>
    <w:p w:rsidR="0007525C" w:rsidRPr="00887477" w:rsidRDefault="00E12301" w:rsidP="0007525C">
      <w:pPr>
        <w:spacing w:line="360" w:lineRule="auto"/>
        <w:rPr>
          <w:rFonts w:ascii="Bookman Old Style" w:hAnsi="Bookman Old Style"/>
          <w:sz w:val="24"/>
          <w:szCs w:val="24"/>
        </w:rPr>
      </w:pPr>
      <w:r w:rsidRPr="00887477">
        <w:rPr>
          <w:rFonts w:ascii="Bookman Old Style" w:hAnsi="Bookman Old Style"/>
          <w:sz w:val="24"/>
          <w:szCs w:val="24"/>
        </w:rPr>
        <w:t xml:space="preserve">Under Section 46 of the Act, non-citizens may in exceptional circumstances adopt a Ugandan child.  Conditions are set for them to fulfill and although </w:t>
      </w:r>
      <w:r w:rsidRPr="00887477">
        <w:rPr>
          <w:rFonts w:ascii="Bookman Old Style" w:hAnsi="Bookman Old Style"/>
          <w:sz w:val="24"/>
          <w:szCs w:val="24"/>
        </w:rPr>
        <w:lastRenderedPageBreak/>
        <w:t>the Court is strongly persuaded that those conditions are mandatory, the court is permitted in exceptional circumstances to waive any of those requirements where the circumstances of the case deserve.</w:t>
      </w:r>
    </w:p>
    <w:p w:rsidR="00C758E4" w:rsidRPr="00887477" w:rsidRDefault="00C758E4" w:rsidP="0007525C">
      <w:pPr>
        <w:spacing w:line="360" w:lineRule="auto"/>
        <w:rPr>
          <w:rFonts w:ascii="Bookman Old Style" w:hAnsi="Bookman Old Style"/>
          <w:sz w:val="24"/>
          <w:szCs w:val="24"/>
        </w:rPr>
      </w:pPr>
    </w:p>
    <w:p w:rsidR="00133415" w:rsidRPr="00887477" w:rsidRDefault="0007525C" w:rsidP="0007525C">
      <w:pPr>
        <w:spacing w:line="360" w:lineRule="auto"/>
        <w:rPr>
          <w:rFonts w:ascii="Bookman Old Style" w:hAnsi="Bookman Old Style"/>
          <w:sz w:val="24"/>
          <w:szCs w:val="24"/>
        </w:rPr>
      </w:pPr>
      <w:r w:rsidRPr="00887477">
        <w:rPr>
          <w:rFonts w:ascii="Bookman Old Style" w:hAnsi="Bookman Old Style"/>
          <w:sz w:val="24"/>
          <w:szCs w:val="24"/>
        </w:rPr>
        <w:t>The applicants filed with this court a criminal record check carried out in their home county confirming th</w:t>
      </w:r>
      <w:r w:rsidR="00F56726" w:rsidRPr="00887477">
        <w:rPr>
          <w:rFonts w:ascii="Bookman Old Style" w:hAnsi="Bookman Old Style"/>
          <w:sz w:val="24"/>
          <w:szCs w:val="24"/>
        </w:rPr>
        <w:t>at they have no criminal record. They have in addition</w:t>
      </w:r>
      <w:r w:rsidRPr="00887477">
        <w:rPr>
          <w:rFonts w:ascii="Bookman Old Style" w:hAnsi="Bookman Old Style"/>
          <w:sz w:val="24"/>
          <w:szCs w:val="24"/>
        </w:rPr>
        <w:t>filed home study</w:t>
      </w:r>
      <w:r w:rsidR="00F56726" w:rsidRPr="00887477">
        <w:rPr>
          <w:rFonts w:ascii="Bookman Old Style" w:hAnsi="Bookman Old Style"/>
          <w:sz w:val="24"/>
          <w:szCs w:val="24"/>
        </w:rPr>
        <w:t xml:space="preserve"> reports for each child, prepared by M/s Families Though Adoption</w:t>
      </w:r>
      <w:r w:rsidR="00FA724C" w:rsidRPr="00887477">
        <w:rPr>
          <w:rFonts w:ascii="Bookman Old Style" w:hAnsi="Bookman Old Style"/>
          <w:sz w:val="24"/>
          <w:szCs w:val="24"/>
        </w:rPr>
        <w:t>,</w:t>
      </w:r>
      <w:r w:rsidR="00F56726" w:rsidRPr="00887477">
        <w:rPr>
          <w:rFonts w:ascii="Bookman Old Style" w:hAnsi="Bookman Old Style"/>
          <w:sz w:val="24"/>
          <w:szCs w:val="24"/>
        </w:rPr>
        <w:t xml:space="preserve"> a Hague</w:t>
      </w:r>
      <w:r w:rsidR="00FA724C" w:rsidRPr="00887477">
        <w:rPr>
          <w:rFonts w:ascii="Bookman Old Style" w:hAnsi="Bookman Old Style"/>
          <w:sz w:val="24"/>
          <w:szCs w:val="24"/>
        </w:rPr>
        <w:t xml:space="preserve"> accredited, </w:t>
      </w:r>
      <w:r w:rsidR="00AE5B3E" w:rsidRPr="00887477">
        <w:rPr>
          <w:rFonts w:ascii="Bookman Old Style" w:hAnsi="Bookman Old Style"/>
          <w:sz w:val="24"/>
          <w:szCs w:val="24"/>
        </w:rPr>
        <w:t>nonprofit</w:t>
      </w:r>
      <w:r w:rsidR="00F56726" w:rsidRPr="00887477">
        <w:rPr>
          <w:rFonts w:ascii="Bookman Old Style" w:hAnsi="Bookman Old Style"/>
          <w:sz w:val="24"/>
          <w:szCs w:val="24"/>
        </w:rPr>
        <w:t xml:space="preserve"> agency </w:t>
      </w:r>
      <w:r w:rsidR="00AE5B3E" w:rsidRPr="00887477">
        <w:rPr>
          <w:rFonts w:ascii="Bookman Old Style" w:hAnsi="Bookman Old Style"/>
          <w:sz w:val="24"/>
          <w:szCs w:val="24"/>
        </w:rPr>
        <w:t>licensed</w:t>
      </w:r>
      <w:r w:rsidR="00F56726" w:rsidRPr="00887477">
        <w:rPr>
          <w:rFonts w:ascii="Bookman Old Style" w:hAnsi="Bookman Old Style"/>
          <w:sz w:val="24"/>
          <w:szCs w:val="24"/>
        </w:rPr>
        <w:t xml:space="preserve"> by the State of Michigan</w:t>
      </w:r>
      <w:r w:rsidR="008B354D" w:rsidRPr="00887477">
        <w:rPr>
          <w:rFonts w:ascii="Bookman Old Style" w:hAnsi="Bookman Old Style"/>
          <w:sz w:val="24"/>
          <w:szCs w:val="24"/>
        </w:rPr>
        <w:t>.</w:t>
      </w:r>
      <w:r w:rsidR="00F56726" w:rsidRPr="00887477">
        <w:rPr>
          <w:rFonts w:ascii="Bookman Old Style" w:hAnsi="Bookman Old Style"/>
          <w:sz w:val="24"/>
          <w:szCs w:val="24"/>
        </w:rPr>
        <w:t xml:space="preserve"> They were confirmed to be suitable adoptive parents and that the State of Michigan</w:t>
      </w:r>
      <w:r w:rsidR="00BD4A71" w:rsidRPr="00887477">
        <w:rPr>
          <w:rFonts w:ascii="Bookman Old Style" w:hAnsi="Bookman Old Style"/>
          <w:sz w:val="24"/>
          <w:szCs w:val="24"/>
        </w:rPr>
        <w:t xml:space="preserve"> </w:t>
      </w:r>
      <w:r w:rsidR="00F56726" w:rsidRPr="00887477">
        <w:rPr>
          <w:rFonts w:ascii="Bookman Old Style" w:hAnsi="Bookman Old Style"/>
          <w:sz w:val="24"/>
          <w:szCs w:val="24"/>
        </w:rPr>
        <w:t>provides for the full judicial recognition of a foreign adoption like this one. With regard to our local authorities, the</w:t>
      </w:r>
      <w:r w:rsidR="00F50DA8" w:rsidRPr="00887477">
        <w:rPr>
          <w:rFonts w:ascii="Bookman Old Style" w:hAnsi="Bookman Old Style"/>
          <w:sz w:val="24"/>
          <w:szCs w:val="24"/>
        </w:rPr>
        <w:t xml:space="preserve"> PSWO issued reports dated 16/3/2018</w:t>
      </w:r>
      <w:r w:rsidR="00F56726" w:rsidRPr="00887477">
        <w:rPr>
          <w:rFonts w:ascii="Bookman Old Style" w:hAnsi="Bookman Old Style"/>
          <w:sz w:val="24"/>
          <w:szCs w:val="24"/>
        </w:rPr>
        <w:t xml:space="preserve"> in which he highly recommended both applicants as suitable and capable parents. Prior to that, he kep</w:t>
      </w:r>
      <w:r w:rsidR="002D7532" w:rsidRPr="00887477">
        <w:rPr>
          <w:rFonts w:ascii="Bookman Old Style" w:hAnsi="Bookman Old Style"/>
          <w:sz w:val="24"/>
          <w:szCs w:val="24"/>
        </w:rPr>
        <w:t>t the</w:t>
      </w:r>
      <w:r w:rsidR="00F50DA8" w:rsidRPr="00887477">
        <w:rPr>
          <w:rFonts w:ascii="Bookman Old Style" w:hAnsi="Bookman Old Style"/>
          <w:sz w:val="24"/>
          <w:szCs w:val="24"/>
        </w:rPr>
        <w:t xml:space="preserve"> applica</w:t>
      </w:r>
      <w:r w:rsidR="00BD4A71" w:rsidRPr="00887477">
        <w:rPr>
          <w:rFonts w:ascii="Bookman Old Style" w:hAnsi="Bookman Old Style"/>
          <w:sz w:val="24"/>
          <w:szCs w:val="24"/>
        </w:rPr>
        <w:t xml:space="preserve">nts </w:t>
      </w:r>
      <w:r w:rsidR="00F50DA8" w:rsidRPr="00887477">
        <w:rPr>
          <w:rFonts w:ascii="Bookman Old Style" w:hAnsi="Bookman Old Style"/>
          <w:sz w:val="24"/>
          <w:szCs w:val="24"/>
        </w:rPr>
        <w:t>under observation</w:t>
      </w:r>
      <w:r w:rsidR="002D7532" w:rsidRPr="00887477">
        <w:rPr>
          <w:rFonts w:ascii="Bookman Old Style" w:hAnsi="Bookman Old Style"/>
          <w:sz w:val="24"/>
          <w:szCs w:val="24"/>
        </w:rPr>
        <w:t xml:space="preserve"> during the fostering period and issued progressive reports </w:t>
      </w:r>
      <w:r w:rsidR="00F50DA8" w:rsidRPr="00887477">
        <w:rPr>
          <w:rFonts w:ascii="Bookman Old Style" w:hAnsi="Bookman Old Style"/>
          <w:sz w:val="24"/>
          <w:szCs w:val="24"/>
        </w:rPr>
        <w:t>highlighting their</w:t>
      </w:r>
      <w:r w:rsidR="00133415" w:rsidRPr="00887477">
        <w:rPr>
          <w:rFonts w:ascii="Bookman Old Style" w:hAnsi="Bookman Old Style"/>
          <w:sz w:val="24"/>
          <w:szCs w:val="24"/>
        </w:rPr>
        <w:t xml:space="preserve"> ef</w:t>
      </w:r>
      <w:r w:rsidR="00F50DA8" w:rsidRPr="00887477">
        <w:rPr>
          <w:rFonts w:ascii="Bookman Old Style" w:hAnsi="Bookman Old Style"/>
          <w:sz w:val="24"/>
          <w:szCs w:val="24"/>
        </w:rPr>
        <w:t>forts to attain the children’s w</w:t>
      </w:r>
      <w:r w:rsidR="00133415" w:rsidRPr="00887477">
        <w:rPr>
          <w:rFonts w:ascii="Bookman Old Style" w:hAnsi="Bookman Old Style"/>
          <w:sz w:val="24"/>
          <w:szCs w:val="24"/>
        </w:rPr>
        <w:t>elfare.</w:t>
      </w:r>
    </w:p>
    <w:p w:rsidR="00C758E4" w:rsidRPr="00887477" w:rsidRDefault="00C758E4" w:rsidP="0007525C">
      <w:pPr>
        <w:spacing w:line="360" w:lineRule="auto"/>
        <w:rPr>
          <w:rFonts w:ascii="Bookman Old Style" w:hAnsi="Bookman Old Style"/>
          <w:sz w:val="24"/>
          <w:szCs w:val="24"/>
        </w:rPr>
      </w:pPr>
    </w:p>
    <w:p w:rsidR="00C62A3D" w:rsidRPr="00887477" w:rsidRDefault="00133415" w:rsidP="0007525C">
      <w:pPr>
        <w:spacing w:line="360" w:lineRule="auto"/>
        <w:rPr>
          <w:rFonts w:ascii="Bookman Old Style" w:hAnsi="Bookman Old Style"/>
          <w:sz w:val="24"/>
          <w:szCs w:val="24"/>
        </w:rPr>
      </w:pPr>
      <w:r w:rsidRPr="00887477">
        <w:rPr>
          <w:rFonts w:ascii="Bookman Old Style" w:hAnsi="Bookman Old Style"/>
          <w:sz w:val="24"/>
          <w:szCs w:val="24"/>
        </w:rPr>
        <w:t xml:space="preserve">I do have some </w:t>
      </w:r>
      <w:r w:rsidR="00BD4A71" w:rsidRPr="00887477">
        <w:rPr>
          <w:rFonts w:ascii="Bookman Old Style" w:hAnsi="Bookman Old Style"/>
          <w:sz w:val="24"/>
          <w:szCs w:val="24"/>
        </w:rPr>
        <w:t>reservations against the PSWO’s reports; tho</w:t>
      </w:r>
      <w:r w:rsidRPr="00887477">
        <w:rPr>
          <w:rFonts w:ascii="Bookman Old Style" w:hAnsi="Bookman Old Style"/>
          <w:sz w:val="24"/>
          <w:szCs w:val="24"/>
        </w:rPr>
        <w:t>se will be expounded upon later in my ruling.</w:t>
      </w:r>
    </w:p>
    <w:p w:rsidR="00C758E4" w:rsidRPr="00887477" w:rsidRDefault="00C758E4" w:rsidP="0007525C">
      <w:pPr>
        <w:spacing w:line="360" w:lineRule="auto"/>
        <w:rPr>
          <w:rFonts w:ascii="Bookman Old Style" w:hAnsi="Bookman Old Style"/>
          <w:sz w:val="24"/>
          <w:szCs w:val="24"/>
        </w:rPr>
      </w:pPr>
    </w:p>
    <w:p w:rsidR="0007525C" w:rsidRPr="00887477" w:rsidRDefault="00C62A3D" w:rsidP="004F63C5">
      <w:pPr>
        <w:spacing w:line="360" w:lineRule="auto"/>
        <w:rPr>
          <w:rFonts w:ascii="Bookman Old Style" w:hAnsi="Bookman Old Style"/>
          <w:sz w:val="24"/>
          <w:szCs w:val="24"/>
        </w:rPr>
      </w:pPr>
      <w:r w:rsidRPr="00887477">
        <w:rPr>
          <w:rFonts w:ascii="Bookman Old Style" w:hAnsi="Bookman Old Style"/>
          <w:sz w:val="24"/>
          <w:szCs w:val="24"/>
        </w:rPr>
        <w:t xml:space="preserve">In my view, the applicants have fulfilled much of what is required </w:t>
      </w:r>
      <w:r w:rsidR="00F50DA8" w:rsidRPr="00887477">
        <w:rPr>
          <w:rFonts w:ascii="Bookman Old Style" w:hAnsi="Bookman Old Style"/>
          <w:sz w:val="24"/>
          <w:szCs w:val="24"/>
        </w:rPr>
        <w:t>of them under Section 46 (1), (c</w:t>
      </w:r>
      <w:r w:rsidRPr="00887477">
        <w:rPr>
          <w:rFonts w:ascii="Bookman Old Style" w:hAnsi="Bookman Old Style"/>
          <w:sz w:val="24"/>
          <w:szCs w:val="24"/>
        </w:rPr>
        <w:t>)</w:t>
      </w:r>
      <w:r w:rsidR="00F50DA8" w:rsidRPr="00887477">
        <w:rPr>
          <w:rFonts w:ascii="Bookman Old Style" w:hAnsi="Bookman Old Style"/>
          <w:sz w:val="24"/>
          <w:szCs w:val="24"/>
        </w:rPr>
        <w:t>, (d) and (e) of</w:t>
      </w:r>
      <w:r w:rsidRPr="00887477">
        <w:rPr>
          <w:rFonts w:ascii="Bookman Old Style" w:hAnsi="Bookman Old Style"/>
          <w:sz w:val="24"/>
          <w:szCs w:val="24"/>
        </w:rPr>
        <w:t xml:space="preserve"> the Act</w:t>
      </w:r>
      <w:r w:rsidR="00C758E4" w:rsidRPr="00887477">
        <w:rPr>
          <w:rFonts w:ascii="Bookman Old Style" w:hAnsi="Bookman Old Style"/>
          <w:sz w:val="24"/>
          <w:szCs w:val="24"/>
        </w:rPr>
        <w:t>.</w:t>
      </w:r>
    </w:p>
    <w:p w:rsidR="00C758E4" w:rsidRPr="00887477" w:rsidRDefault="00C758E4" w:rsidP="004F63C5">
      <w:pPr>
        <w:spacing w:line="360" w:lineRule="auto"/>
        <w:rPr>
          <w:rFonts w:ascii="Bookman Old Style" w:hAnsi="Bookman Old Style"/>
          <w:sz w:val="24"/>
          <w:szCs w:val="24"/>
        </w:rPr>
      </w:pPr>
    </w:p>
    <w:p w:rsidR="00266446" w:rsidRPr="00887477" w:rsidRDefault="0007525C" w:rsidP="00C62A3D">
      <w:pPr>
        <w:spacing w:line="360" w:lineRule="auto"/>
        <w:rPr>
          <w:rFonts w:ascii="Bookman Old Style" w:hAnsi="Bookman Old Style"/>
          <w:sz w:val="24"/>
          <w:szCs w:val="24"/>
        </w:rPr>
      </w:pPr>
      <w:r w:rsidRPr="00887477">
        <w:rPr>
          <w:rFonts w:ascii="Bookman Old Style" w:hAnsi="Bookman Old Style"/>
          <w:sz w:val="24"/>
          <w:szCs w:val="24"/>
        </w:rPr>
        <w:t>According to section 47 of the Act, consent of the</w:t>
      </w:r>
      <w:r w:rsidR="00C62A3D" w:rsidRPr="00887477">
        <w:rPr>
          <w:rFonts w:ascii="Bookman Old Style" w:hAnsi="Bookman Old Style"/>
          <w:sz w:val="24"/>
          <w:szCs w:val="24"/>
        </w:rPr>
        <w:t xml:space="preserve"> parents if known is necessary. I would have no doubt that the available parents of either child consented to these applications. Both fathers signed formal consents and prior to this. Mr. Konde, Katumba’s father</w:t>
      </w:r>
      <w:r w:rsidR="008742D1" w:rsidRPr="00887477">
        <w:rPr>
          <w:rFonts w:ascii="Bookman Old Style" w:hAnsi="Bookman Old Style"/>
          <w:sz w:val="24"/>
          <w:szCs w:val="24"/>
        </w:rPr>
        <w:t>,</w:t>
      </w:r>
      <w:r w:rsidR="00C62A3D" w:rsidRPr="00887477">
        <w:rPr>
          <w:rFonts w:ascii="Bookman Old Style" w:hAnsi="Bookman Old Style"/>
          <w:sz w:val="24"/>
          <w:szCs w:val="24"/>
        </w:rPr>
        <w:t xml:space="preserve"> had indicat</w:t>
      </w:r>
      <w:r w:rsidR="008742D1" w:rsidRPr="00887477">
        <w:rPr>
          <w:rFonts w:ascii="Bookman Old Style" w:hAnsi="Bookman Old Style"/>
          <w:sz w:val="24"/>
          <w:szCs w:val="24"/>
        </w:rPr>
        <w:t>ed a preference that the child b</w:t>
      </w:r>
      <w:r w:rsidR="00C62A3D" w:rsidRPr="00887477">
        <w:rPr>
          <w:rFonts w:ascii="Bookman Old Style" w:hAnsi="Bookman Old Style"/>
          <w:sz w:val="24"/>
          <w:szCs w:val="24"/>
        </w:rPr>
        <w:t xml:space="preserve">e put up for adoption. </w:t>
      </w:r>
      <w:r w:rsidR="008742D1" w:rsidRPr="00887477">
        <w:rPr>
          <w:rFonts w:ascii="Bookman Old Style" w:hAnsi="Bookman Old Style"/>
          <w:sz w:val="24"/>
          <w:szCs w:val="24"/>
        </w:rPr>
        <w:t>Nalyanzi the mother who mentioned she is currently resident in Nakasongola</w:t>
      </w:r>
      <w:r w:rsidR="00BD4A71" w:rsidRPr="00887477">
        <w:rPr>
          <w:rFonts w:ascii="Bookman Old Style" w:hAnsi="Bookman Old Style"/>
          <w:sz w:val="24"/>
          <w:szCs w:val="24"/>
        </w:rPr>
        <w:t>,</w:t>
      </w:r>
      <w:r w:rsidR="008742D1" w:rsidRPr="00887477">
        <w:rPr>
          <w:rFonts w:ascii="Bookman Old Style" w:hAnsi="Bookman Old Style"/>
          <w:sz w:val="24"/>
          <w:szCs w:val="24"/>
        </w:rPr>
        <w:t xml:space="preserve"> also stated that her financial situation is dire and she has no capacity to care for the child. She too consented to the adoption. </w:t>
      </w:r>
      <w:r w:rsidR="00C62A3D" w:rsidRPr="00887477">
        <w:rPr>
          <w:rFonts w:ascii="Bookman Old Style" w:hAnsi="Bookman Old Style"/>
          <w:sz w:val="24"/>
          <w:szCs w:val="24"/>
        </w:rPr>
        <w:t xml:space="preserve">The </w:t>
      </w:r>
      <w:r w:rsidR="008742D1" w:rsidRPr="00887477">
        <w:rPr>
          <w:rFonts w:ascii="Bookman Old Style" w:hAnsi="Bookman Old Style"/>
          <w:sz w:val="24"/>
          <w:szCs w:val="24"/>
        </w:rPr>
        <w:t xml:space="preserve">other </w:t>
      </w:r>
      <w:r w:rsidR="00C62A3D" w:rsidRPr="00887477">
        <w:rPr>
          <w:rFonts w:ascii="Bookman Old Style" w:hAnsi="Bookman Old Style"/>
          <w:sz w:val="24"/>
          <w:szCs w:val="24"/>
        </w:rPr>
        <w:t>close relatives</w:t>
      </w:r>
      <w:r w:rsidR="008742D1" w:rsidRPr="00887477">
        <w:rPr>
          <w:rFonts w:ascii="Bookman Old Style" w:hAnsi="Bookman Old Style"/>
          <w:sz w:val="24"/>
          <w:szCs w:val="24"/>
        </w:rPr>
        <w:t xml:space="preserve"> present</w:t>
      </w:r>
      <w:r w:rsidR="00C62A3D" w:rsidRPr="00887477">
        <w:rPr>
          <w:rFonts w:ascii="Bookman Old Style" w:hAnsi="Bookman Old Style"/>
          <w:sz w:val="24"/>
          <w:szCs w:val="24"/>
        </w:rPr>
        <w:t xml:space="preserve"> were of the same view. None </w:t>
      </w:r>
      <w:r w:rsidR="00C62A3D" w:rsidRPr="00887477">
        <w:rPr>
          <w:rFonts w:ascii="Bookman Old Style" w:hAnsi="Bookman Old Style"/>
          <w:sz w:val="24"/>
          <w:szCs w:val="24"/>
        </w:rPr>
        <w:lastRenderedPageBreak/>
        <w:t>contested the adoptions when they appeared before me in court. Mbabazi, Katumba’s mother was confirmed dead, and thus unable to give her consent. I am prepared to waive that requirement in her respect.</w:t>
      </w:r>
    </w:p>
    <w:p w:rsidR="00C758E4" w:rsidRPr="00887477" w:rsidRDefault="00C758E4" w:rsidP="00C62A3D">
      <w:pPr>
        <w:spacing w:line="360" w:lineRule="auto"/>
        <w:rPr>
          <w:rFonts w:ascii="Bookman Old Style" w:hAnsi="Bookman Old Style"/>
          <w:sz w:val="24"/>
          <w:szCs w:val="24"/>
        </w:rPr>
      </w:pPr>
    </w:p>
    <w:p w:rsidR="0007525C" w:rsidRPr="00887477" w:rsidRDefault="00266446" w:rsidP="0007525C">
      <w:pPr>
        <w:spacing w:line="360" w:lineRule="auto"/>
        <w:rPr>
          <w:rFonts w:ascii="Bookman Old Style" w:hAnsi="Bookman Old Style"/>
          <w:b/>
          <w:sz w:val="24"/>
          <w:szCs w:val="24"/>
        </w:rPr>
      </w:pPr>
      <w:r w:rsidRPr="00887477">
        <w:rPr>
          <w:rFonts w:ascii="Bookman Old Style" w:hAnsi="Bookman Old Style"/>
          <w:b/>
          <w:sz w:val="24"/>
          <w:szCs w:val="24"/>
        </w:rPr>
        <w:t>The requireme</w:t>
      </w:r>
      <w:r w:rsidR="00F16F21" w:rsidRPr="00887477">
        <w:rPr>
          <w:rFonts w:ascii="Bookman Old Style" w:hAnsi="Bookman Old Style"/>
          <w:b/>
          <w:sz w:val="24"/>
          <w:szCs w:val="24"/>
        </w:rPr>
        <w:t>nt for residence in Uganda and the</w:t>
      </w:r>
      <w:r w:rsidRPr="00887477">
        <w:rPr>
          <w:rFonts w:ascii="Bookman Old Style" w:hAnsi="Bookman Old Style"/>
          <w:b/>
          <w:sz w:val="24"/>
          <w:szCs w:val="24"/>
        </w:rPr>
        <w:t xml:space="preserve"> statutory fostering period </w:t>
      </w:r>
    </w:p>
    <w:p w:rsidR="00275C20" w:rsidRPr="00887477" w:rsidRDefault="00266446" w:rsidP="00E12301">
      <w:pPr>
        <w:spacing w:line="360" w:lineRule="auto"/>
        <w:rPr>
          <w:rFonts w:ascii="Bookman Old Style" w:hAnsi="Bookman Old Style"/>
          <w:sz w:val="24"/>
          <w:szCs w:val="24"/>
        </w:rPr>
      </w:pPr>
      <w:r w:rsidRPr="00887477">
        <w:rPr>
          <w:rFonts w:ascii="Bookman Old Style" w:hAnsi="Bookman Old Style"/>
          <w:sz w:val="24"/>
          <w:szCs w:val="24"/>
        </w:rPr>
        <w:t>I</w:t>
      </w:r>
      <w:r w:rsidR="00F16F21" w:rsidRPr="00887477">
        <w:rPr>
          <w:rFonts w:ascii="Bookman Old Style" w:hAnsi="Bookman Old Style"/>
          <w:sz w:val="24"/>
          <w:szCs w:val="24"/>
        </w:rPr>
        <w:t>t is a requirement under S. 46(1) (a) &amp; (b) of the Act</w:t>
      </w:r>
      <w:r w:rsidRPr="00887477">
        <w:rPr>
          <w:rFonts w:ascii="Bookman Old Style" w:hAnsi="Bookman Old Style"/>
          <w:sz w:val="24"/>
          <w:szCs w:val="24"/>
        </w:rPr>
        <w:t xml:space="preserve"> that</w:t>
      </w:r>
      <w:r w:rsidR="00E12301" w:rsidRPr="00887477">
        <w:rPr>
          <w:rFonts w:ascii="Bookman Old Style" w:hAnsi="Bookman Old Style"/>
          <w:sz w:val="24"/>
          <w:szCs w:val="24"/>
        </w:rPr>
        <w:t xml:space="preserve"> the applicants must have stayed in Uganda for at least one year and fostered the child under supervision </w:t>
      </w:r>
      <w:r w:rsidRPr="00887477">
        <w:rPr>
          <w:rFonts w:ascii="Bookman Old Style" w:hAnsi="Bookman Old Style"/>
          <w:sz w:val="24"/>
          <w:szCs w:val="24"/>
        </w:rPr>
        <w:t xml:space="preserve">of the PSWO </w:t>
      </w:r>
      <w:r w:rsidR="00E12301" w:rsidRPr="00887477">
        <w:rPr>
          <w:rFonts w:ascii="Bookman Old Style" w:hAnsi="Bookman Old Style"/>
          <w:sz w:val="24"/>
          <w:szCs w:val="24"/>
        </w:rPr>
        <w:t>for the same period.</w:t>
      </w:r>
    </w:p>
    <w:p w:rsidR="00275C20" w:rsidRPr="00887477" w:rsidRDefault="00275C20" w:rsidP="00E12301">
      <w:pPr>
        <w:spacing w:line="360" w:lineRule="auto"/>
        <w:rPr>
          <w:rFonts w:ascii="Bookman Old Style" w:hAnsi="Bookman Old Style"/>
          <w:sz w:val="24"/>
          <w:szCs w:val="24"/>
        </w:rPr>
      </w:pPr>
    </w:p>
    <w:p w:rsidR="00312DD3" w:rsidRPr="00887477" w:rsidRDefault="006153BF" w:rsidP="00E12301">
      <w:pPr>
        <w:spacing w:line="360" w:lineRule="auto"/>
        <w:rPr>
          <w:rFonts w:ascii="Bookman Old Style" w:hAnsi="Bookman Old Style"/>
          <w:sz w:val="24"/>
          <w:szCs w:val="24"/>
        </w:rPr>
      </w:pPr>
      <w:r w:rsidRPr="00887477">
        <w:rPr>
          <w:rFonts w:ascii="Bookman Old Style" w:hAnsi="Bookman Old Style"/>
          <w:sz w:val="24"/>
          <w:szCs w:val="24"/>
        </w:rPr>
        <w:t>The applicants concede</w:t>
      </w:r>
      <w:r w:rsidR="00B95570" w:rsidRPr="00887477">
        <w:rPr>
          <w:rFonts w:ascii="Bookman Old Style" w:hAnsi="Bookman Old Style"/>
          <w:sz w:val="24"/>
          <w:szCs w:val="24"/>
        </w:rPr>
        <w:t>d</w:t>
      </w:r>
      <w:r w:rsidRPr="00887477">
        <w:rPr>
          <w:rFonts w:ascii="Bookman Old Style" w:hAnsi="Bookman Old Style"/>
          <w:sz w:val="24"/>
          <w:szCs w:val="24"/>
        </w:rPr>
        <w:t xml:space="preserve"> that they have not lived in Uganda for the statutory period. The reasons for their inability to reside in Uganda are varied. They are not employed here and thus have no source of income in Uganda. That it would be detrimental to the </w:t>
      </w:r>
      <w:r w:rsidR="009C5FCB" w:rsidRPr="00887477">
        <w:rPr>
          <w:rFonts w:ascii="Bookman Old Style" w:hAnsi="Bookman Old Style"/>
          <w:sz w:val="24"/>
          <w:szCs w:val="24"/>
        </w:rPr>
        <w:t>children’s</w:t>
      </w:r>
      <w:r w:rsidRPr="00887477">
        <w:rPr>
          <w:rFonts w:ascii="Bookman Old Style" w:hAnsi="Bookman Old Style"/>
          <w:sz w:val="24"/>
          <w:szCs w:val="24"/>
        </w:rPr>
        <w:t xml:space="preserve">’ welfare </w:t>
      </w:r>
      <w:r w:rsidR="009C5FCB" w:rsidRPr="00887477">
        <w:rPr>
          <w:rFonts w:ascii="Bookman Old Style" w:hAnsi="Bookman Old Style"/>
          <w:sz w:val="24"/>
          <w:szCs w:val="24"/>
        </w:rPr>
        <w:t xml:space="preserve">if they lost their employment from which they derive a livelihood and income to look after them. </w:t>
      </w:r>
      <w:r w:rsidRPr="00887477">
        <w:rPr>
          <w:rFonts w:ascii="Bookman Old Style" w:hAnsi="Bookman Old Style"/>
          <w:sz w:val="24"/>
          <w:szCs w:val="24"/>
        </w:rPr>
        <w:t>They submit</w:t>
      </w:r>
      <w:r w:rsidR="00B95570" w:rsidRPr="00887477">
        <w:rPr>
          <w:rFonts w:ascii="Bookman Old Style" w:hAnsi="Bookman Old Style"/>
          <w:sz w:val="24"/>
          <w:szCs w:val="24"/>
        </w:rPr>
        <w:t>ed</w:t>
      </w:r>
      <w:r w:rsidRPr="00887477">
        <w:rPr>
          <w:rFonts w:ascii="Bookman Old Style" w:hAnsi="Bookman Old Style"/>
          <w:sz w:val="24"/>
          <w:szCs w:val="24"/>
        </w:rPr>
        <w:t xml:space="preserve"> however that they have fostered both children since 5/7/16 a period of more than two and a half years</w:t>
      </w:r>
      <w:r w:rsidR="009C5FCB" w:rsidRPr="00887477">
        <w:rPr>
          <w:rFonts w:ascii="Bookman Old Style" w:hAnsi="Bookman Old Style"/>
          <w:sz w:val="24"/>
          <w:szCs w:val="24"/>
        </w:rPr>
        <w:t xml:space="preserve"> and have a temporary or ordinary residence in Uganda at Plot 7 A3 Iganga Road in Jinja District where they stay each time they visit Uganda. They have for the reason of their absence from Uganda granted powers of attorney to one William Edema to look after the children while they are not in Uganda.</w:t>
      </w:r>
    </w:p>
    <w:p w:rsidR="00FE1EB1" w:rsidRPr="00887477" w:rsidRDefault="00FE1EB1" w:rsidP="00E12301">
      <w:pPr>
        <w:spacing w:line="360" w:lineRule="auto"/>
        <w:rPr>
          <w:rFonts w:ascii="Bookman Old Style" w:hAnsi="Bookman Old Style"/>
          <w:sz w:val="24"/>
          <w:szCs w:val="24"/>
        </w:rPr>
      </w:pPr>
    </w:p>
    <w:p w:rsidR="00312DD3" w:rsidRPr="00887477" w:rsidRDefault="00312DD3" w:rsidP="00E12301">
      <w:pPr>
        <w:spacing w:line="360" w:lineRule="auto"/>
        <w:rPr>
          <w:rFonts w:ascii="Bookman Old Style" w:hAnsi="Bookman Old Style"/>
          <w:sz w:val="24"/>
          <w:szCs w:val="24"/>
        </w:rPr>
      </w:pPr>
      <w:r w:rsidRPr="00887477">
        <w:rPr>
          <w:rFonts w:ascii="Bookman Old Style" w:hAnsi="Bookman Old Style"/>
          <w:sz w:val="24"/>
          <w:szCs w:val="24"/>
        </w:rPr>
        <w:t xml:space="preserve">In his submissions their counsel added that they have so far shown full </w:t>
      </w:r>
      <w:r w:rsidR="00737EAB" w:rsidRPr="00887477">
        <w:rPr>
          <w:rFonts w:ascii="Bookman Old Style" w:hAnsi="Bookman Old Style"/>
          <w:sz w:val="24"/>
          <w:szCs w:val="24"/>
        </w:rPr>
        <w:t>commitment</w:t>
      </w:r>
      <w:r w:rsidRPr="00887477">
        <w:rPr>
          <w:rFonts w:ascii="Bookman Old Style" w:hAnsi="Bookman Old Style"/>
          <w:sz w:val="24"/>
          <w:szCs w:val="24"/>
        </w:rPr>
        <w:t xml:space="preserve"> to look after the children and have received </w:t>
      </w:r>
      <w:r w:rsidR="00737EAB" w:rsidRPr="00887477">
        <w:rPr>
          <w:rFonts w:ascii="Bookman Old Style" w:hAnsi="Bookman Old Style"/>
          <w:sz w:val="24"/>
          <w:szCs w:val="24"/>
        </w:rPr>
        <w:t>favorable</w:t>
      </w:r>
      <w:r w:rsidRPr="00887477">
        <w:rPr>
          <w:rFonts w:ascii="Bookman Old Style" w:hAnsi="Bookman Old Style"/>
          <w:sz w:val="24"/>
          <w:szCs w:val="24"/>
        </w:rPr>
        <w:t xml:space="preserve"> recommendation both from their home country and the </w:t>
      </w:r>
      <w:r w:rsidR="00266446" w:rsidRPr="00887477">
        <w:rPr>
          <w:rFonts w:ascii="Bookman Old Style" w:hAnsi="Bookman Old Style"/>
          <w:sz w:val="24"/>
          <w:szCs w:val="24"/>
        </w:rPr>
        <w:t>PSWO</w:t>
      </w:r>
      <w:r w:rsidRPr="00887477">
        <w:rPr>
          <w:rFonts w:ascii="Bookman Old Style" w:hAnsi="Bookman Old Style"/>
          <w:sz w:val="24"/>
          <w:szCs w:val="24"/>
        </w:rPr>
        <w:t xml:space="preserve"> of Jinja as suitable adoptive parents. Citing authority, counsel persuaded Court to consider the current relationship between the applicants and the children</w:t>
      </w:r>
      <w:r w:rsidR="00BD4A71" w:rsidRPr="00887477">
        <w:rPr>
          <w:rFonts w:ascii="Bookman Old Style" w:hAnsi="Bookman Old Style"/>
          <w:sz w:val="24"/>
          <w:szCs w:val="24"/>
        </w:rPr>
        <w:t xml:space="preserve"> to be</w:t>
      </w:r>
      <w:r w:rsidRPr="00887477">
        <w:rPr>
          <w:rFonts w:ascii="Bookman Old Style" w:hAnsi="Bookman Old Style"/>
          <w:sz w:val="24"/>
          <w:szCs w:val="24"/>
        </w:rPr>
        <w:t xml:space="preserve"> </w:t>
      </w:r>
      <w:r w:rsidR="00553D64" w:rsidRPr="00887477">
        <w:rPr>
          <w:rFonts w:ascii="Bookman Old Style" w:hAnsi="Bookman Old Style"/>
          <w:sz w:val="24"/>
          <w:szCs w:val="24"/>
        </w:rPr>
        <w:t>what</w:t>
      </w:r>
      <w:r w:rsidR="0079107B" w:rsidRPr="00887477">
        <w:rPr>
          <w:rFonts w:ascii="Bookman Old Style" w:hAnsi="Bookman Old Style"/>
          <w:sz w:val="24"/>
          <w:szCs w:val="24"/>
        </w:rPr>
        <w:t xml:space="preserve"> </w:t>
      </w:r>
      <w:r w:rsidR="00553D64" w:rsidRPr="00887477">
        <w:rPr>
          <w:rFonts w:ascii="Bookman Old Style" w:hAnsi="Bookman Old Style"/>
          <w:sz w:val="24"/>
          <w:szCs w:val="24"/>
        </w:rPr>
        <w:t xml:space="preserve">they </w:t>
      </w:r>
      <w:r w:rsidR="0079107B" w:rsidRPr="00887477">
        <w:rPr>
          <w:rFonts w:ascii="Bookman Old Style" w:hAnsi="Bookman Old Style"/>
          <w:sz w:val="24"/>
          <w:szCs w:val="24"/>
        </w:rPr>
        <w:t>referred to as</w:t>
      </w:r>
      <w:r w:rsidRPr="00887477">
        <w:rPr>
          <w:rFonts w:ascii="Bookman Old Style" w:hAnsi="Bookman Old Style"/>
          <w:sz w:val="24"/>
          <w:szCs w:val="24"/>
        </w:rPr>
        <w:t xml:space="preserve"> </w:t>
      </w:r>
      <w:r w:rsidRPr="00887477">
        <w:rPr>
          <w:rFonts w:ascii="Bookman Old Style" w:hAnsi="Bookman Old Style"/>
          <w:i/>
          <w:sz w:val="24"/>
          <w:szCs w:val="24"/>
        </w:rPr>
        <w:t>“constructive fostering</w:t>
      </w:r>
      <w:r w:rsidRPr="00887477">
        <w:rPr>
          <w:rFonts w:ascii="Bookman Old Style" w:hAnsi="Bookman Old Style"/>
          <w:sz w:val="24"/>
          <w:szCs w:val="24"/>
        </w:rPr>
        <w:t xml:space="preserve">”. That term was coined </w:t>
      </w:r>
      <w:r w:rsidR="00553D64" w:rsidRPr="00887477">
        <w:rPr>
          <w:rFonts w:ascii="Bookman Old Style" w:hAnsi="Bookman Old Style"/>
          <w:sz w:val="24"/>
          <w:szCs w:val="24"/>
        </w:rPr>
        <w:t>in the decision of</w:t>
      </w:r>
      <w:r w:rsidR="00BD4A71" w:rsidRPr="00887477">
        <w:rPr>
          <w:rFonts w:ascii="Bookman Old Style" w:hAnsi="Bookman Old Style"/>
          <w:sz w:val="24"/>
          <w:szCs w:val="24"/>
        </w:rPr>
        <w:t xml:space="preserve"> </w:t>
      </w:r>
      <w:r w:rsidR="00A34620" w:rsidRPr="00887477">
        <w:rPr>
          <w:rFonts w:ascii="Bookman Old Style" w:hAnsi="Bookman Old Style"/>
          <w:sz w:val="24"/>
          <w:szCs w:val="24"/>
        </w:rPr>
        <w:t xml:space="preserve">Justice Mukiibi in </w:t>
      </w:r>
      <w:r w:rsidRPr="00887477">
        <w:rPr>
          <w:rFonts w:ascii="Bookman Old Style" w:hAnsi="Bookman Old Style"/>
          <w:b/>
          <w:sz w:val="24"/>
          <w:szCs w:val="24"/>
        </w:rPr>
        <w:t>Adoption Cause No. 10/2017 In the Matter of Innocent Turyahabwe (Child)</w:t>
      </w:r>
      <w:r w:rsidR="00553D64" w:rsidRPr="00887477">
        <w:rPr>
          <w:rFonts w:ascii="Bookman Old Style" w:hAnsi="Bookman Old Style"/>
          <w:sz w:val="24"/>
          <w:szCs w:val="24"/>
        </w:rPr>
        <w:t xml:space="preserve"> </w:t>
      </w:r>
      <w:r w:rsidR="0079107B" w:rsidRPr="00887477">
        <w:rPr>
          <w:rFonts w:ascii="Bookman Old Style" w:hAnsi="Bookman Old Style"/>
          <w:sz w:val="24"/>
          <w:szCs w:val="24"/>
        </w:rPr>
        <w:t xml:space="preserve">he </w:t>
      </w:r>
      <w:r w:rsidRPr="00887477">
        <w:rPr>
          <w:rFonts w:ascii="Bookman Old Style" w:hAnsi="Bookman Old Style"/>
          <w:sz w:val="24"/>
          <w:szCs w:val="24"/>
        </w:rPr>
        <w:t>held</w:t>
      </w:r>
      <w:r w:rsidR="00A34620" w:rsidRPr="00887477">
        <w:rPr>
          <w:rFonts w:ascii="Bookman Old Style" w:hAnsi="Bookman Old Style"/>
          <w:sz w:val="24"/>
          <w:szCs w:val="24"/>
        </w:rPr>
        <w:t xml:space="preserve"> on page 8 </w:t>
      </w:r>
      <w:r w:rsidRPr="00887477">
        <w:rPr>
          <w:rFonts w:ascii="Bookman Old Style" w:hAnsi="Bookman Old Style"/>
          <w:sz w:val="24"/>
          <w:szCs w:val="24"/>
        </w:rPr>
        <w:t xml:space="preserve"> that</w:t>
      </w:r>
      <w:r w:rsidR="00553D64" w:rsidRPr="00887477">
        <w:rPr>
          <w:rFonts w:ascii="Bookman Old Style" w:hAnsi="Bookman Old Style"/>
          <w:sz w:val="24"/>
          <w:szCs w:val="24"/>
        </w:rPr>
        <w:t>-:</w:t>
      </w:r>
    </w:p>
    <w:p w:rsidR="00737EAB" w:rsidRPr="00887477" w:rsidRDefault="00553D64" w:rsidP="0079107B">
      <w:pPr>
        <w:spacing w:line="240" w:lineRule="auto"/>
        <w:rPr>
          <w:rFonts w:ascii="Bookman Old Style" w:hAnsi="Bookman Old Style"/>
          <w:i/>
          <w:sz w:val="24"/>
          <w:szCs w:val="24"/>
        </w:rPr>
      </w:pPr>
      <w:r w:rsidRPr="00887477">
        <w:rPr>
          <w:rFonts w:ascii="Bookman Old Style" w:hAnsi="Bookman Old Style"/>
          <w:i/>
          <w:sz w:val="24"/>
          <w:szCs w:val="24"/>
        </w:rPr>
        <w:lastRenderedPageBreak/>
        <w:t xml:space="preserve">“.......the </w:t>
      </w:r>
      <w:r w:rsidR="00C11940" w:rsidRPr="00887477">
        <w:rPr>
          <w:rFonts w:ascii="Bookman Old Style" w:hAnsi="Bookman Old Style"/>
          <w:i/>
          <w:sz w:val="24"/>
          <w:szCs w:val="24"/>
        </w:rPr>
        <w:t>the requirement for fostering a child for one year does not solely mean having physical custody of the child. It includes any conscious effort made by prospective petitioners to assist/support a child through any practical arrangement. Support may be channeled through a parent or other relative of the child, or any other person having physical custody of the child who has a special arrangement with the prospective petitioners for receiving and admi</w:t>
      </w:r>
      <w:r w:rsidR="00296FFC" w:rsidRPr="00887477">
        <w:rPr>
          <w:rFonts w:ascii="Bookman Old Style" w:hAnsi="Bookman Old Style"/>
          <w:i/>
          <w:sz w:val="24"/>
          <w:szCs w:val="24"/>
        </w:rPr>
        <w:t>nistering such support. Should there be need for a term of this art, this may be called</w:t>
      </w:r>
      <w:r w:rsidR="00296FFC" w:rsidRPr="00887477">
        <w:rPr>
          <w:rFonts w:ascii="Bookman Old Style" w:hAnsi="Bookman Old Style"/>
          <w:b/>
          <w:sz w:val="24"/>
          <w:szCs w:val="24"/>
        </w:rPr>
        <w:t>“</w:t>
      </w:r>
      <w:r w:rsidR="00545C42" w:rsidRPr="00887477">
        <w:rPr>
          <w:rFonts w:ascii="Bookman Old Style" w:hAnsi="Bookman Old Style"/>
          <w:b/>
          <w:i/>
          <w:sz w:val="24"/>
          <w:szCs w:val="24"/>
        </w:rPr>
        <w:t>constructive fostering”.</w:t>
      </w:r>
    </w:p>
    <w:p w:rsidR="00FE1EB1" w:rsidRPr="00887477" w:rsidRDefault="00FE1EB1" w:rsidP="0079107B">
      <w:pPr>
        <w:spacing w:line="240" w:lineRule="auto"/>
        <w:rPr>
          <w:rFonts w:ascii="Bookman Old Style" w:hAnsi="Bookman Old Style"/>
          <w:i/>
          <w:sz w:val="24"/>
          <w:szCs w:val="24"/>
        </w:rPr>
      </w:pPr>
    </w:p>
    <w:p w:rsidR="00E95FB9" w:rsidRPr="00887477" w:rsidRDefault="00601D70" w:rsidP="00E12301">
      <w:pPr>
        <w:spacing w:line="360" w:lineRule="auto"/>
        <w:rPr>
          <w:rFonts w:ascii="Bookman Old Style" w:hAnsi="Bookman Old Style"/>
          <w:sz w:val="24"/>
          <w:szCs w:val="24"/>
        </w:rPr>
      </w:pPr>
      <w:r w:rsidRPr="00887477">
        <w:rPr>
          <w:rFonts w:ascii="Bookman Old Style" w:hAnsi="Bookman Old Style"/>
          <w:sz w:val="24"/>
          <w:szCs w:val="24"/>
        </w:rPr>
        <w:t xml:space="preserve">Indeed that term is not mentioned in our laws at all and must have been an attempt by the Court to address specific circumstances of that case. </w:t>
      </w:r>
      <w:r w:rsidR="00A34620" w:rsidRPr="00887477">
        <w:rPr>
          <w:rFonts w:ascii="Bookman Old Style" w:hAnsi="Bookman Old Style"/>
          <w:sz w:val="24"/>
          <w:szCs w:val="24"/>
        </w:rPr>
        <w:t>Indeed</w:t>
      </w:r>
      <w:r w:rsidR="0079107B" w:rsidRPr="00887477">
        <w:rPr>
          <w:rFonts w:ascii="Bookman Old Style" w:hAnsi="Bookman Old Style"/>
          <w:sz w:val="24"/>
          <w:szCs w:val="24"/>
        </w:rPr>
        <w:t>,</w:t>
      </w:r>
      <w:r w:rsidR="00A34620" w:rsidRPr="00887477">
        <w:rPr>
          <w:rFonts w:ascii="Bookman Old Style" w:hAnsi="Bookman Old Style"/>
          <w:sz w:val="24"/>
          <w:szCs w:val="24"/>
        </w:rPr>
        <w:t xml:space="preserve"> the facts in that case can be distinguished from the circumstances </w:t>
      </w:r>
      <w:r w:rsidR="0079107B" w:rsidRPr="00887477">
        <w:rPr>
          <w:rFonts w:ascii="Bookman Old Style" w:hAnsi="Bookman Old Style"/>
          <w:sz w:val="24"/>
          <w:szCs w:val="24"/>
        </w:rPr>
        <w:t>before me</w:t>
      </w:r>
      <w:r w:rsidR="00A34620" w:rsidRPr="00887477">
        <w:rPr>
          <w:rFonts w:ascii="Bookman Old Style" w:hAnsi="Bookman Old Style"/>
          <w:sz w:val="24"/>
          <w:szCs w:val="24"/>
        </w:rPr>
        <w:t xml:space="preserve">. The subject of adoption in </w:t>
      </w:r>
      <w:r w:rsidR="00A34620" w:rsidRPr="00887477">
        <w:rPr>
          <w:rFonts w:ascii="Bookman Old Style" w:hAnsi="Bookman Old Style"/>
          <w:b/>
          <w:sz w:val="24"/>
          <w:szCs w:val="24"/>
        </w:rPr>
        <w:t>Innocent Turyahabwe</w:t>
      </w:r>
      <w:r w:rsidR="00A34620" w:rsidRPr="00887477">
        <w:rPr>
          <w:rFonts w:ascii="Bookman Old Style" w:hAnsi="Bookman Old Style"/>
          <w:sz w:val="24"/>
          <w:szCs w:val="24"/>
        </w:rPr>
        <w:t xml:space="preserve"> was a much older child of 17 years and a complete orphan. The applicants Patrick and Margaret Showalter had </w:t>
      </w:r>
      <w:r w:rsidR="00C729A5" w:rsidRPr="00887477">
        <w:rPr>
          <w:rFonts w:ascii="Bookman Old Style" w:hAnsi="Bookman Old Style"/>
          <w:sz w:val="24"/>
          <w:szCs w:val="24"/>
        </w:rPr>
        <w:t xml:space="preserve">for </w:t>
      </w:r>
      <w:r w:rsidR="00A34620" w:rsidRPr="00887477">
        <w:rPr>
          <w:rFonts w:ascii="Bookman Old Style" w:hAnsi="Bookman Old Style"/>
          <w:sz w:val="24"/>
          <w:szCs w:val="24"/>
        </w:rPr>
        <w:t>several years before been appointed legal guardians (and then adoptive parents) of Sharon Showalter, Turyahabwe’s biological sister who was now a member of their family.</w:t>
      </w:r>
      <w:r w:rsidR="00F434E9" w:rsidRPr="00887477">
        <w:rPr>
          <w:rFonts w:ascii="Bookman Old Style" w:hAnsi="Bookman Old Style"/>
          <w:sz w:val="24"/>
          <w:szCs w:val="24"/>
        </w:rPr>
        <w:t xml:space="preserve"> They sought to reunite these sibling orphans into a happy family.</w:t>
      </w:r>
      <w:r w:rsidR="00E95FB9" w:rsidRPr="00887477">
        <w:rPr>
          <w:rFonts w:ascii="Bookman Old Style" w:hAnsi="Bookman Old Style"/>
          <w:sz w:val="24"/>
          <w:szCs w:val="24"/>
        </w:rPr>
        <w:t xml:space="preserve"> </w:t>
      </w:r>
      <w:r w:rsidR="00C729A5" w:rsidRPr="00887477">
        <w:rPr>
          <w:rFonts w:ascii="Bookman Old Style" w:hAnsi="Bookman Old Style"/>
          <w:sz w:val="24"/>
          <w:szCs w:val="24"/>
        </w:rPr>
        <w:t xml:space="preserve">It seems in that case that the Showalters had had a previous long standing relationship with Turyahabwe and his local guardian in Uganda. </w:t>
      </w:r>
      <w:r w:rsidR="00A34620" w:rsidRPr="00887477">
        <w:rPr>
          <w:rFonts w:ascii="Bookman Old Style" w:hAnsi="Bookman Old Style"/>
          <w:sz w:val="24"/>
          <w:szCs w:val="24"/>
        </w:rPr>
        <w:t>The Judge was on those and other grounds satisfied that the applicants had sufficiently been present in Uganda. That notwithstanding, that being a High Court case, the</w:t>
      </w:r>
      <w:r w:rsidRPr="00887477">
        <w:rPr>
          <w:rFonts w:ascii="Bookman Old Style" w:hAnsi="Bookman Old Style"/>
          <w:sz w:val="24"/>
          <w:szCs w:val="24"/>
        </w:rPr>
        <w:t xml:space="preserve"> decision may be persuasive</w:t>
      </w:r>
      <w:r w:rsidR="00EB5C73" w:rsidRPr="00887477">
        <w:rPr>
          <w:rFonts w:ascii="Bookman Old Style" w:hAnsi="Bookman Old Style"/>
          <w:sz w:val="24"/>
          <w:szCs w:val="24"/>
        </w:rPr>
        <w:t>,</w:t>
      </w:r>
      <w:r w:rsidRPr="00887477">
        <w:rPr>
          <w:rFonts w:ascii="Bookman Old Style" w:hAnsi="Bookman Old Style"/>
          <w:sz w:val="24"/>
          <w:szCs w:val="24"/>
        </w:rPr>
        <w:t xml:space="preserve"> </w:t>
      </w:r>
      <w:r w:rsidR="003B55BD" w:rsidRPr="00887477">
        <w:rPr>
          <w:rFonts w:ascii="Bookman Old Style" w:hAnsi="Bookman Old Style"/>
          <w:sz w:val="24"/>
          <w:szCs w:val="24"/>
        </w:rPr>
        <w:t>but not binding upon me.</w:t>
      </w:r>
    </w:p>
    <w:p w:rsidR="00E95FB9" w:rsidRPr="00887477" w:rsidRDefault="00E95FB9" w:rsidP="00E12301">
      <w:pPr>
        <w:spacing w:line="360" w:lineRule="auto"/>
        <w:rPr>
          <w:rFonts w:ascii="Bookman Old Style" w:hAnsi="Bookman Old Style"/>
          <w:sz w:val="24"/>
          <w:szCs w:val="24"/>
        </w:rPr>
      </w:pPr>
    </w:p>
    <w:p w:rsidR="005629C3" w:rsidRPr="00887477" w:rsidRDefault="003B55BD" w:rsidP="00E12301">
      <w:pPr>
        <w:spacing w:line="360" w:lineRule="auto"/>
        <w:rPr>
          <w:rFonts w:ascii="Bookman Old Style" w:hAnsi="Bookman Old Style"/>
          <w:sz w:val="24"/>
          <w:szCs w:val="24"/>
        </w:rPr>
      </w:pPr>
      <w:r w:rsidRPr="00887477">
        <w:rPr>
          <w:rFonts w:ascii="Bookman Old Style" w:hAnsi="Bookman Old Style"/>
          <w:sz w:val="24"/>
          <w:szCs w:val="24"/>
        </w:rPr>
        <w:t xml:space="preserve">That said, I take judicial notice of the fact that our Courts are </w:t>
      </w:r>
      <w:r w:rsidR="00545C42" w:rsidRPr="00887477">
        <w:rPr>
          <w:rFonts w:ascii="Bookman Old Style" w:hAnsi="Bookman Old Style"/>
          <w:sz w:val="24"/>
          <w:szCs w:val="24"/>
        </w:rPr>
        <w:t xml:space="preserve">increasingly </w:t>
      </w:r>
      <w:r w:rsidRPr="00887477">
        <w:rPr>
          <w:rFonts w:ascii="Bookman Old Style" w:hAnsi="Bookman Old Style"/>
          <w:sz w:val="24"/>
          <w:szCs w:val="24"/>
        </w:rPr>
        <w:t>receiving cases of non residential foreign applicants for adoption who may wish to t</w:t>
      </w:r>
      <w:r w:rsidR="00545C42" w:rsidRPr="00887477">
        <w:rPr>
          <w:rFonts w:ascii="Bookman Old Style" w:hAnsi="Bookman Old Style"/>
          <w:sz w:val="24"/>
          <w:szCs w:val="24"/>
        </w:rPr>
        <w:t>ake advantage of this principle. I</w:t>
      </w:r>
      <w:r w:rsidRPr="00887477">
        <w:rPr>
          <w:rFonts w:ascii="Bookman Old Style" w:hAnsi="Bookman Old Style"/>
          <w:sz w:val="24"/>
          <w:szCs w:val="24"/>
        </w:rPr>
        <w:t>n light of</w:t>
      </w:r>
      <w:r w:rsidR="00545C42" w:rsidRPr="00887477">
        <w:rPr>
          <w:rFonts w:ascii="Bookman Old Style" w:hAnsi="Bookman Old Style"/>
          <w:sz w:val="24"/>
          <w:szCs w:val="24"/>
        </w:rPr>
        <w:t xml:space="preserve"> the requirements of Section 46 1(a) &amp; (b) of</w:t>
      </w:r>
      <w:r w:rsidR="00E60A89" w:rsidRPr="00887477">
        <w:rPr>
          <w:rFonts w:ascii="Bookman Old Style" w:hAnsi="Bookman Old Style"/>
          <w:sz w:val="24"/>
          <w:szCs w:val="24"/>
        </w:rPr>
        <w:t xml:space="preserve"> the Act,</w:t>
      </w:r>
      <w:r w:rsidRPr="00887477">
        <w:rPr>
          <w:rFonts w:ascii="Bookman Old Style" w:hAnsi="Bookman Old Style"/>
          <w:sz w:val="24"/>
          <w:szCs w:val="24"/>
        </w:rPr>
        <w:t xml:space="preserve"> I will take some time to analyze that provision in line with the facts of this case.</w:t>
      </w:r>
    </w:p>
    <w:p w:rsidR="00FE1EB1" w:rsidRPr="00887477" w:rsidRDefault="00FE1EB1" w:rsidP="00E12301">
      <w:pPr>
        <w:spacing w:line="360" w:lineRule="auto"/>
        <w:rPr>
          <w:rFonts w:ascii="Bookman Old Style" w:hAnsi="Bookman Old Style"/>
          <w:sz w:val="24"/>
          <w:szCs w:val="24"/>
        </w:rPr>
      </w:pPr>
    </w:p>
    <w:p w:rsidR="00FE1EB1" w:rsidRPr="00887477" w:rsidRDefault="005629C3" w:rsidP="002F03C1">
      <w:pPr>
        <w:spacing w:line="360" w:lineRule="auto"/>
        <w:rPr>
          <w:rFonts w:ascii="Bookman Old Style" w:hAnsi="Bookman Old Style"/>
          <w:sz w:val="24"/>
          <w:szCs w:val="24"/>
        </w:rPr>
      </w:pPr>
      <w:r w:rsidRPr="00887477">
        <w:rPr>
          <w:rFonts w:ascii="Bookman Old Style" w:hAnsi="Bookman Old Style"/>
          <w:sz w:val="24"/>
          <w:szCs w:val="24"/>
        </w:rPr>
        <w:t>The previous position in the Act was</w:t>
      </w:r>
      <w:r w:rsidR="00E60A89" w:rsidRPr="00887477">
        <w:rPr>
          <w:rFonts w:ascii="Bookman Old Style" w:hAnsi="Bookman Old Style"/>
          <w:sz w:val="24"/>
          <w:szCs w:val="24"/>
        </w:rPr>
        <w:t xml:space="preserve"> a requirement under Section 46 1(a) &amp; (b) </w:t>
      </w:r>
      <w:r w:rsidRPr="00887477">
        <w:rPr>
          <w:rFonts w:ascii="Bookman Old Style" w:hAnsi="Bookman Old Style"/>
          <w:sz w:val="24"/>
          <w:szCs w:val="24"/>
        </w:rPr>
        <w:t xml:space="preserve">for applicants to have resided in Uganda for a period of three years and fostered the subjects of the applications for a similar length of time. That </w:t>
      </w:r>
      <w:r w:rsidRPr="00887477">
        <w:rPr>
          <w:rFonts w:ascii="Bookman Old Style" w:hAnsi="Bookman Old Style"/>
          <w:sz w:val="24"/>
          <w:szCs w:val="24"/>
        </w:rPr>
        <w:lastRenderedPageBreak/>
        <w:t>position was amended</w:t>
      </w:r>
      <w:r w:rsidR="00E60A89" w:rsidRPr="00887477">
        <w:rPr>
          <w:rFonts w:ascii="Bookman Old Style" w:hAnsi="Bookman Old Style"/>
          <w:sz w:val="24"/>
          <w:szCs w:val="24"/>
        </w:rPr>
        <w:t xml:space="preserve"> in 2016</w:t>
      </w:r>
      <w:r w:rsidRPr="00887477">
        <w:rPr>
          <w:rFonts w:ascii="Bookman Old Style" w:hAnsi="Bookman Old Style"/>
          <w:sz w:val="24"/>
          <w:szCs w:val="24"/>
        </w:rPr>
        <w:t xml:space="preserve"> when the duration was reduced to one year. I believe the driving force of the Legislature in that amendment</w:t>
      </w:r>
      <w:r w:rsidR="002D7070" w:rsidRPr="00887477">
        <w:rPr>
          <w:rFonts w:ascii="Bookman Old Style" w:hAnsi="Bookman Old Style"/>
          <w:sz w:val="24"/>
          <w:szCs w:val="24"/>
        </w:rPr>
        <w:t>,</w:t>
      </w:r>
      <w:r w:rsidRPr="00887477">
        <w:rPr>
          <w:rFonts w:ascii="Bookman Old Style" w:hAnsi="Bookman Old Style"/>
          <w:sz w:val="24"/>
          <w:szCs w:val="24"/>
        </w:rPr>
        <w:t xml:space="preserve"> was an appreciation that for many people</w:t>
      </w:r>
      <w:r w:rsidR="00E60A89" w:rsidRPr="00887477">
        <w:rPr>
          <w:rFonts w:ascii="Bookman Old Style" w:hAnsi="Bookman Old Style"/>
          <w:sz w:val="24"/>
          <w:szCs w:val="24"/>
        </w:rPr>
        <w:t>,</w:t>
      </w:r>
      <w:r w:rsidRPr="00887477">
        <w:rPr>
          <w:rFonts w:ascii="Bookman Old Style" w:hAnsi="Bookman Old Style"/>
          <w:sz w:val="24"/>
          <w:szCs w:val="24"/>
        </w:rPr>
        <w:t xml:space="preserve"> it was economically and socially oppressive to leave their homes and lives and move and settle in Uganda for the sole reason of adoption. </w:t>
      </w:r>
      <w:r w:rsidR="00CB17DD" w:rsidRPr="00887477">
        <w:rPr>
          <w:rFonts w:ascii="Bookman Old Style" w:hAnsi="Bookman Old Style"/>
          <w:sz w:val="24"/>
          <w:szCs w:val="24"/>
        </w:rPr>
        <w:t xml:space="preserve">That section had become a </w:t>
      </w:r>
      <w:r w:rsidR="008A4853" w:rsidRPr="00887477">
        <w:rPr>
          <w:rFonts w:ascii="Bookman Old Style" w:hAnsi="Bookman Old Style"/>
          <w:sz w:val="24"/>
          <w:szCs w:val="24"/>
        </w:rPr>
        <w:t>deterrent</w:t>
      </w:r>
      <w:r w:rsidR="00CB17DD" w:rsidRPr="00887477">
        <w:rPr>
          <w:rFonts w:ascii="Bookman Old Style" w:hAnsi="Bookman Old Style"/>
          <w:sz w:val="24"/>
          <w:szCs w:val="24"/>
        </w:rPr>
        <w:t xml:space="preserve"> to </w:t>
      </w:r>
      <w:r w:rsidR="00EB5C73" w:rsidRPr="00887477">
        <w:rPr>
          <w:rFonts w:ascii="Bookman Old Style" w:hAnsi="Bookman Old Style"/>
          <w:sz w:val="24"/>
          <w:szCs w:val="24"/>
        </w:rPr>
        <w:t xml:space="preserve">serious foreign </w:t>
      </w:r>
      <w:r w:rsidR="00CB17DD" w:rsidRPr="00887477">
        <w:rPr>
          <w:rFonts w:ascii="Bookman Old Style" w:hAnsi="Bookman Old Style"/>
          <w:sz w:val="24"/>
          <w:szCs w:val="24"/>
        </w:rPr>
        <w:t>applicants</w:t>
      </w:r>
      <w:r w:rsidR="00D6697B" w:rsidRPr="00887477">
        <w:rPr>
          <w:rFonts w:ascii="Bookman Old Style" w:hAnsi="Bookman Old Style"/>
          <w:sz w:val="24"/>
          <w:szCs w:val="24"/>
        </w:rPr>
        <w:t xml:space="preserve"> for adoption</w:t>
      </w:r>
      <w:r w:rsidR="00CB17DD" w:rsidRPr="00887477">
        <w:rPr>
          <w:rFonts w:ascii="Bookman Old Style" w:hAnsi="Bookman Old Style"/>
          <w:sz w:val="24"/>
          <w:szCs w:val="24"/>
        </w:rPr>
        <w:t xml:space="preserve"> and shortening that period was a way of accommodating such </w:t>
      </w:r>
      <w:r w:rsidR="008A4853" w:rsidRPr="00887477">
        <w:rPr>
          <w:rFonts w:ascii="Bookman Old Style" w:hAnsi="Bookman Old Style"/>
          <w:sz w:val="24"/>
          <w:szCs w:val="24"/>
        </w:rPr>
        <w:t>people</w:t>
      </w:r>
      <w:r w:rsidR="002D7070" w:rsidRPr="00887477">
        <w:rPr>
          <w:rFonts w:ascii="Bookman Old Style" w:hAnsi="Bookman Old Style"/>
          <w:sz w:val="24"/>
          <w:szCs w:val="24"/>
        </w:rPr>
        <w:t>,</w:t>
      </w:r>
      <w:r w:rsidR="00CB17DD" w:rsidRPr="00887477">
        <w:rPr>
          <w:rFonts w:ascii="Bookman Old Style" w:hAnsi="Bookman Old Style"/>
          <w:sz w:val="24"/>
          <w:szCs w:val="24"/>
        </w:rPr>
        <w:t xml:space="preserve"> while at the same time, ensuring that they took off sufficient time to bond with the children whom they intended to adopt within a social and cultural environment to which the children were </w:t>
      </w:r>
      <w:r w:rsidR="002B67C7" w:rsidRPr="00887477">
        <w:rPr>
          <w:rFonts w:ascii="Bookman Old Style" w:hAnsi="Bookman Old Style"/>
          <w:sz w:val="24"/>
          <w:szCs w:val="24"/>
        </w:rPr>
        <w:t>accustomed. The</w:t>
      </w:r>
      <w:r w:rsidR="008A4853" w:rsidRPr="00887477">
        <w:rPr>
          <w:rFonts w:ascii="Bookman Old Style" w:hAnsi="Bookman Old Style"/>
          <w:sz w:val="24"/>
          <w:szCs w:val="24"/>
        </w:rPr>
        <w:t xml:space="preserve"> compromise was to reduce the period to one year. It appears that even then, more applicants are still unprepared or </w:t>
      </w:r>
      <w:r w:rsidR="002B67C7" w:rsidRPr="00887477">
        <w:rPr>
          <w:rFonts w:ascii="Bookman Old Style" w:hAnsi="Bookman Old Style"/>
          <w:sz w:val="24"/>
          <w:szCs w:val="24"/>
        </w:rPr>
        <w:t xml:space="preserve">unable </w:t>
      </w:r>
      <w:r w:rsidR="008A4853" w:rsidRPr="00887477">
        <w:rPr>
          <w:rFonts w:ascii="Bookman Old Style" w:hAnsi="Bookman Old Style"/>
          <w:sz w:val="24"/>
          <w:szCs w:val="24"/>
        </w:rPr>
        <w:t>for good</w:t>
      </w:r>
      <w:r w:rsidR="002B67C7" w:rsidRPr="00887477">
        <w:rPr>
          <w:rFonts w:ascii="Bookman Old Style" w:hAnsi="Bookman Old Style"/>
          <w:sz w:val="24"/>
          <w:szCs w:val="24"/>
        </w:rPr>
        <w:t xml:space="preserve"> or other</w:t>
      </w:r>
      <w:r w:rsidR="008A4853" w:rsidRPr="00887477">
        <w:rPr>
          <w:rFonts w:ascii="Bookman Old Style" w:hAnsi="Bookman Old Style"/>
          <w:sz w:val="24"/>
          <w:szCs w:val="24"/>
        </w:rPr>
        <w:t xml:space="preserve"> reason</w:t>
      </w:r>
      <w:r w:rsidR="002B67C7" w:rsidRPr="00887477">
        <w:rPr>
          <w:rFonts w:ascii="Bookman Old Style" w:hAnsi="Bookman Old Style"/>
          <w:sz w:val="24"/>
          <w:szCs w:val="24"/>
        </w:rPr>
        <w:t>s</w:t>
      </w:r>
      <w:r w:rsidR="008A4853" w:rsidRPr="00887477">
        <w:rPr>
          <w:rFonts w:ascii="Bookman Old Style" w:hAnsi="Bookman Old Style"/>
          <w:sz w:val="24"/>
          <w:szCs w:val="24"/>
        </w:rPr>
        <w:t xml:space="preserve"> to r</w:t>
      </w:r>
      <w:r w:rsidR="005C415F" w:rsidRPr="00887477">
        <w:rPr>
          <w:rFonts w:ascii="Bookman Old Style" w:hAnsi="Bookman Old Style"/>
          <w:sz w:val="24"/>
          <w:szCs w:val="24"/>
        </w:rPr>
        <w:t>eside in Uganda for that period.</w:t>
      </w:r>
    </w:p>
    <w:p w:rsidR="00FE1EB1" w:rsidRPr="00887477" w:rsidRDefault="00FE1EB1" w:rsidP="00FE1EB1">
      <w:pPr>
        <w:spacing w:line="360" w:lineRule="auto"/>
        <w:rPr>
          <w:rFonts w:ascii="Bookman Old Style" w:hAnsi="Bookman Old Style"/>
          <w:sz w:val="24"/>
          <w:szCs w:val="24"/>
        </w:rPr>
      </w:pPr>
    </w:p>
    <w:p w:rsidR="002F03C1" w:rsidRPr="00887477" w:rsidRDefault="008A4853" w:rsidP="002F03C1">
      <w:pPr>
        <w:spacing w:line="360" w:lineRule="auto"/>
        <w:rPr>
          <w:rFonts w:ascii="Bookman Old Style" w:hAnsi="Bookman Old Style"/>
          <w:sz w:val="24"/>
          <w:szCs w:val="24"/>
        </w:rPr>
      </w:pPr>
      <w:r w:rsidRPr="00887477">
        <w:rPr>
          <w:rFonts w:ascii="Bookman Old Style" w:hAnsi="Bookman Old Style"/>
          <w:sz w:val="24"/>
          <w:szCs w:val="24"/>
        </w:rPr>
        <w:t>Beyond that amendment, a new inclusion to Section 46 of the Act was made to permit the Court in exceptional circumstances to waive any of the requirements that have to be met by a foreign applicant, including that of the residence and fostering period.</w:t>
      </w:r>
      <w:r w:rsidR="000033D7" w:rsidRPr="00887477">
        <w:rPr>
          <w:rFonts w:ascii="Bookman Old Style" w:hAnsi="Bookman Old Style"/>
          <w:sz w:val="24"/>
          <w:szCs w:val="24"/>
        </w:rPr>
        <w:t xml:space="preserve"> This is clearly judicial discretion to be exercised with much caution and after evaluating the circumstances of each case.</w:t>
      </w:r>
      <w:r w:rsidR="008038B1" w:rsidRPr="00887477">
        <w:rPr>
          <w:rFonts w:ascii="Bookman Old Style" w:hAnsi="Bookman Old Style"/>
          <w:sz w:val="24"/>
          <w:szCs w:val="24"/>
        </w:rPr>
        <w:t xml:space="preserve"> Even then, I remain conscious that the welfare principle on which our law is strong</w:t>
      </w:r>
      <w:r w:rsidR="002D7070" w:rsidRPr="00887477">
        <w:rPr>
          <w:rFonts w:ascii="Bookman Old Style" w:hAnsi="Bookman Old Style"/>
          <w:sz w:val="24"/>
          <w:szCs w:val="24"/>
        </w:rPr>
        <w:t>,</w:t>
      </w:r>
      <w:r w:rsidR="008038B1" w:rsidRPr="00887477">
        <w:rPr>
          <w:rFonts w:ascii="Bookman Old Style" w:hAnsi="Bookman Old Style"/>
          <w:sz w:val="24"/>
          <w:szCs w:val="24"/>
        </w:rPr>
        <w:t xml:space="preserve"> must</w:t>
      </w:r>
      <w:r w:rsidR="00F9614B" w:rsidRPr="00887477">
        <w:rPr>
          <w:rFonts w:ascii="Bookman Old Style" w:hAnsi="Bookman Old Style"/>
          <w:sz w:val="24"/>
          <w:szCs w:val="24"/>
        </w:rPr>
        <w:t xml:space="preserve"> under all circumstances remain</w:t>
      </w:r>
      <w:r w:rsidR="005C415F" w:rsidRPr="00887477">
        <w:rPr>
          <w:rFonts w:ascii="Bookman Old Style" w:hAnsi="Bookman Old Style"/>
          <w:sz w:val="24"/>
          <w:szCs w:val="24"/>
        </w:rPr>
        <w:t xml:space="preserve"> paramount.</w:t>
      </w:r>
    </w:p>
    <w:p w:rsidR="002F03C1" w:rsidRPr="00887477" w:rsidRDefault="002F03C1" w:rsidP="002F03C1">
      <w:pPr>
        <w:spacing w:line="360" w:lineRule="auto"/>
        <w:rPr>
          <w:rFonts w:ascii="Bookman Old Style" w:hAnsi="Bookman Old Style"/>
          <w:sz w:val="24"/>
          <w:szCs w:val="24"/>
        </w:rPr>
      </w:pPr>
    </w:p>
    <w:p w:rsidR="002F03C1" w:rsidRPr="00887477" w:rsidRDefault="008038B1" w:rsidP="002F03C1">
      <w:pPr>
        <w:spacing w:line="360" w:lineRule="auto"/>
        <w:rPr>
          <w:rFonts w:ascii="Bookman Old Style" w:hAnsi="Bookman Old Style"/>
          <w:sz w:val="24"/>
          <w:szCs w:val="24"/>
        </w:rPr>
      </w:pPr>
      <w:r w:rsidRPr="00887477">
        <w:rPr>
          <w:rFonts w:ascii="Bookman Old Style" w:hAnsi="Bookman Old Style"/>
          <w:sz w:val="24"/>
          <w:szCs w:val="24"/>
        </w:rPr>
        <w:t xml:space="preserve">The decision in </w:t>
      </w:r>
      <w:r w:rsidRPr="00887477">
        <w:rPr>
          <w:rFonts w:ascii="Bookman Old Style" w:hAnsi="Bookman Old Style"/>
          <w:b/>
          <w:sz w:val="24"/>
          <w:szCs w:val="24"/>
        </w:rPr>
        <w:t xml:space="preserve">J Vrs C (1970) AC 668 at page 710-711 </w:t>
      </w:r>
      <w:r w:rsidRPr="00887477">
        <w:rPr>
          <w:rFonts w:ascii="Bookman Old Style" w:hAnsi="Bookman Old Style"/>
          <w:sz w:val="24"/>
          <w:szCs w:val="24"/>
        </w:rPr>
        <w:t xml:space="preserve">would be useful in this regard. It was held that </w:t>
      </w:r>
      <w:r w:rsidRPr="00887477">
        <w:rPr>
          <w:rFonts w:ascii="Bookman Old Style" w:hAnsi="Bookman Old Style"/>
          <w:i/>
          <w:sz w:val="24"/>
          <w:szCs w:val="24"/>
        </w:rPr>
        <w:t>“…more than that</w:t>
      </w:r>
      <w:r w:rsidR="00F9614B" w:rsidRPr="00887477">
        <w:rPr>
          <w:rFonts w:ascii="Bookman Old Style" w:hAnsi="Bookman Old Style"/>
          <w:i/>
          <w:sz w:val="24"/>
          <w:szCs w:val="24"/>
        </w:rPr>
        <w:t>,</w:t>
      </w:r>
      <w:r w:rsidRPr="00887477">
        <w:rPr>
          <w:rFonts w:ascii="Bookman Old Style" w:hAnsi="Bookman Old Style"/>
          <w:i/>
          <w:sz w:val="24"/>
          <w:szCs w:val="24"/>
        </w:rPr>
        <w:t xml:space="preserve"> the child’s welfare is to be treated as the top item in a list of items relevant to the matter</w:t>
      </w:r>
      <w:r w:rsidR="00320EBE" w:rsidRPr="00887477">
        <w:rPr>
          <w:rFonts w:ascii="Bookman Old Style" w:hAnsi="Bookman Old Style"/>
          <w:i/>
          <w:sz w:val="24"/>
          <w:szCs w:val="24"/>
        </w:rPr>
        <w:t xml:space="preserve"> </w:t>
      </w:r>
      <w:r w:rsidRPr="00887477">
        <w:rPr>
          <w:rFonts w:ascii="Bookman Old Style" w:hAnsi="Bookman Old Style"/>
          <w:i/>
          <w:sz w:val="24"/>
          <w:szCs w:val="24"/>
        </w:rPr>
        <w:t>in question. [Welfare] connotes a process whereby, when all the relevant facts, relationships, claims and wishes of parents, risks, choices and other circumstances are taken into account and weighed</w:t>
      </w:r>
      <w:r w:rsidR="00FE34EA" w:rsidRPr="00887477">
        <w:rPr>
          <w:rFonts w:ascii="Bookman Old Style" w:hAnsi="Bookman Old Style"/>
          <w:i/>
          <w:sz w:val="24"/>
          <w:szCs w:val="24"/>
        </w:rPr>
        <w:t>,</w:t>
      </w:r>
      <w:r w:rsidRPr="00887477">
        <w:rPr>
          <w:rFonts w:ascii="Bookman Old Style" w:hAnsi="Bookman Old Style"/>
          <w:i/>
          <w:sz w:val="24"/>
          <w:szCs w:val="24"/>
        </w:rPr>
        <w:t xml:space="preserve"> the course to be followed will be that which is most in the interest of the child’s welfare as that term in now understood …[it is] the paramount consideration because it rules upon or determines the course to be followed.</w:t>
      </w:r>
    </w:p>
    <w:p w:rsidR="00820DEB" w:rsidRPr="00887477" w:rsidRDefault="00820DEB" w:rsidP="002F03C1">
      <w:pPr>
        <w:spacing w:line="360" w:lineRule="auto"/>
        <w:rPr>
          <w:rFonts w:ascii="Bookman Old Style" w:hAnsi="Bookman Old Style"/>
          <w:sz w:val="24"/>
          <w:szCs w:val="24"/>
        </w:rPr>
      </w:pPr>
    </w:p>
    <w:p w:rsidR="00820DEB" w:rsidRPr="00887477" w:rsidRDefault="00E36C74" w:rsidP="00820DEB">
      <w:pPr>
        <w:spacing w:line="360" w:lineRule="auto"/>
        <w:rPr>
          <w:rFonts w:ascii="Bookman Old Style" w:hAnsi="Bookman Old Style"/>
          <w:sz w:val="24"/>
          <w:szCs w:val="24"/>
        </w:rPr>
      </w:pPr>
      <w:r w:rsidRPr="00887477">
        <w:rPr>
          <w:rFonts w:ascii="Bookman Old Style" w:hAnsi="Bookman Old Style"/>
          <w:sz w:val="24"/>
          <w:szCs w:val="24"/>
        </w:rPr>
        <w:t xml:space="preserve">S.M. </w:t>
      </w:r>
      <w:r w:rsidR="008038B1" w:rsidRPr="00887477">
        <w:rPr>
          <w:rFonts w:ascii="Bookman Old Style" w:hAnsi="Bookman Old Style"/>
          <w:sz w:val="24"/>
          <w:szCs w:val="24"/>
        </w:rPr>
        <w:t xml:space="preserve">Cretney and </w:t>
      </w:r>
      <w:r w:rsidRPr="00887477">
        <w:rPr>
          <w:rFonts w:ascii="Bookman Old Style" w:hAnsi="Bookman Old Style"/>
          <w:sz w:val="24"/>
          <w:szCs w:val="24"/>
        </w:rPr>
        <w:t>J.M. Masso</w:t>
      </w:r>
      <w:r w:rsidR="008038B1" w:rsidRPr="00887477">
        <w:rPr>
          <w:rFonts w:ascii="Bookman Old Style" w:hAnsi="Bookman Old Style"/>
          <w:sz w:val="24"/>
          <w:szCs w:val="24"/>
        </w:rPr>
        <w:t xml:space="preserve">n have in their text </w:t>
      </w:r>
      <w:r w:rsidR="008038B1" w:rsidRPr="00887477">
        <w:rPr>
          <w:rFonts w:ascii="Bookman Old Style" w:hAnsi="Bookman Old Style"/>
          <w:b/>
          <w:sz w:val="24"/>
          <w:szCs w:val="24"/>
        </w:rPr>
        <w:t>Principles of Family Law 6</w:t>
      </w:r>
      <w:r w:rsidR="008038B1" w:rsidRPr="00887477">
        <w:rPr>
          <w:rFonts w:ascii="Bookman Old Style" w:hAnsi="Bookman Old Style"/>
          <w:b/>
          <w:sz w:val="24"/>
          <w:szCs w:val="24"/>
          <w:vertAlign w:val="superscript"/>
        </w:rPr>
        <w:t>th</w:t>
      </w:r>
      <w:r w:rsidR="008038B1" w:rsidRPr="00887477">
        <w:rPr>
          <w:rFonts w:ascii="Bookman Old Style" w:hAnsi="Bookman Old Style"/>
          <w:b/>
          <w:sz w:val="24"/>
          <w:szCs w:val="24"/>
        </w:rPr>
        <w:t xml:space="preserve"> Edition at page 723 </w:t>
      </w:r>
      <w:r w:rsidR="008038B1" w:rsidRPr="00887477">
        <w:rPr>
          <w:rFonts w:ascii="Bookman Old Style" w:hAnsi="Bookman Old Style"/>
          <w:sz w:val="24"/>
          <w:szCs w:val="24"/>
        </w:rPr>
        <w:t xml:space="preserve">advised that the welfare test requires individual assessment of each case. </w:t>
      </w:r>
      <w:r w:rsidRPr="00887477">
        <w:rPr>
          <w:rFonts w:ascii="Bookman Old Style" w:hAnsi="Bookman Old Style"/>
          <w:sz w:val="24"/>
          <w:szCs w:val="24"/>
        </w:rPr>
        <w:t>Consequently</w:t>
      </w:r>
      <w:r w:rsidR="008038B1" w:rsidRPr="00887477">
        <w:rPr>
          <w:rFonts w:ascii="Bookman Old Style" w:hAnsi="Bookman Old Style"/>
          <w:sz w:val="24"/>
          <w:szCs w:val="24"/>
        </w:rPr>
        <w:t xml:space="preserve"> that</w:t>
      </w:r>
      <w:r w:rsidR="002D7070" w:rsidRPr="00887477">
        <w:rPr>
          <w:rFonts w:ascii="Bookman Old Style" w:hAnsi="Bookman Old Style"/>
          <w:sz w:val="24"/>
          <w:szCs w:val="24"/>
        </w:rPr>
        <w:t>,</w:t>
      </w:r>
      <w:r w:rsidR="008038B1" w:rsidRPr="00887477">
        <w:rPr>
          <w:rFonts w:ascii="Bookman Old Style" w:hAnsi="Bookman Old Style"/>
          <w:sz w:val="24"/>
          <w:szCs w:val="24"/>
        </w:rPr>
        <w:t xml:space="preserve"> precedent may have little value except in certain cases to indicate the approaches predominantly favoured by the </w:t>
      </w:r>
      <w:r w:rsidRPr="00887477">
        <w:rPr>
          <w:rFonts w:ascii="Bookman Old Style" w:hAnsi="Bookman Old Style"/>
          <w:sz w:val="24"/>
          <w:szCs w:val="24"/>
        </w:rPr>
        <w:t>Judiciary at any given time.</w:t>
      </w:r>
      <w:r w:rsidR="00807E00" w:rsidRPr="00887477">
        <w:rPr>
          <w:rFonts w:ascii="Bookman Old Style" w:hAnsi="Bookman Old Style"/>
          <w:sz w:val="24"/>
          <w:szCs w:val="24"/>
        </w:rPr>
        <w:t xml:space="preserve"> Thus</w:t>
      </w:r>
      <w:r w:rsidR="000D5A34" w:rsidRPr="00887477">
        <w:rPr>
          <w:rFonts w:ascii="Bookman Old Style" w:hAnsi="Bookman Old Style"/>
          <w:sz w:val="24"/>
          <w:szCs w:val="24"/>
        </w:rPr>
        <w:t>,</w:t>
      </w:r>
      <w:r w:rsidR="00807E00" w:rsidRPr="00887477">
        <w:rPr>
          <w:rFonts w:ascii="Bookman Old Style" w:hAnsi="Bookman Old Style"/>
          <w:sz w:val="24"/>
          <w:szCs w:val="24"/>
        </w:rPr>
        <w:t xml:space="preserve"> my decision will be more informed by the current legal provisions, the circumstances of this case and ultimately</w:t>
      </w:r>
      <w:r w:rsidR="002D7070" w:rsidRPr="00887477">
        <w:rPr>
          <w:rFonts w:ascii="Bookman Old Style" w:hAnsi="Bookman Old Style"/>
          <w:sz w:val="24"/>
          <w:szCs w:val="24"/>
        </w:rPr>
        <w:t>,</w:t>
      </w:r>
      <w:r w:rsidR="00807E00" w:rsidRPr="00887477">
        <w:rPr>
          <w:rFonts w:ascii="Bookman Old Style" w:hAnsi="Bookman Old Style"/>
          <w:sz w:val="24"/>
          <w:szCs w:val="24"/>
        </w:rPr>
        <w:t xml:space="preserve"> whether the children’s’ welfare is met.</w:t>
      </w:r>
    </w:p>
    <w:p w:rsidR="00F739E7" w:rsidRPr="00887477" w:rsidRDefault="00F739E7" w:rsidP="00820DEB">
      <w:pPr>
        <w:spacing w:line="360" w:lineRule="auto"/>
        <w:rPr>
          <w:rFonts w:ascii="Bookman Old Style" w:hAnsi="Bookman Old Style"/>
          <w:sz w:val="24"/>
          <w:szCs w:val="24"/>
        </w:rPr>
      </w:pPr>
    </w:p>
    <w:p w:rsidR="00820DEB" w:rsidRPr="00887477" w:rsidRDefault="002D7070" w:rsidP="00820DEB">
      <w:pPr>
        <w:spacing w:line="360" w:lineRule="auto"/>
        <w:rPr>
          <w:rFonts w:ascii="Bookman Old Style" w:hAnsi="Bookman Old Style"/>
          <w:sz w:val="24"/>
          <w:szCs w:val="24"/>
        </w:rPr>
      </w:pPr>
      <w:r w:rsidRPr="00887477">
        <w:rPr>
          <w:rFonts w:ascii="Bookman Old Style" w:hAnsi="Bookman Old Style"/>
          <w:sz w:val="24"/>
          <w:szCs w:val="24"/>
        </w:rPr>
        <w:t>It is</w:t>
      </w:r>
      <w:r w:rsidR="00397705" w:rsidRPr="00887477">
        <w:rPr>
          <w:rFonts w:ascii="Bookman Old Style" w:hAnsi="Bookman Old Style"/>
          <w:sz w:val="24"/>
          <w:szCs w:val="24"/>
        </w:rPr>
        <w:t xml:space="preserve"> clear that the applicants were appointed foster care parents on 5/7/2016. Being unable to reside in Uganda, they entrusted </w:t>
      </w:r>
      <w:r w:rsidR="003D472F" w:rsidRPr="00887477">
        <w:rPr>
          <w:rFonts w:ascii="Bookman Old Style" w:hAnsi="Bookman Old Style"/>
          <w:sz w:val="24"/>
          <w:szCs w:val="24"/>
        </w:rPr>
        <w:t>that responsibility to one Edema William by power of attorney.</w:t>
      </w:r>
      <w:r w:rsidR="000D5A34" w:rsidRPr="00887477">
        <w:rPr>
          <w:rFonts w:ascii="Bookman Old Style" w:hAnsi="Bookman Old Style"/>
          <w:sz w:val="24"/>
          <w:szCs w:val="24"/>
        </w:rPr>
        <w:t xml:space="preserve"> A definition or the term fos</w:t>
      </w:r>
      <w:r w:rsidR="00397705" w:rsidRPr="00887477">
        <w:rPr>
          <w:rFonts w:ascii="Bookman Old Style" w:hAnsi="Bookman Old Style"/>
          <w:sz w:val="24"/>
          <w:szCs w:val="24"/>
        </w:rPr>
        <w:t>tering or foster care placement will be useful</w:t>
      </w:r>
    </w:p>
    <w:p w:rsidR="00820DEB" w:rsidRPr="00887477" w:rsidRDefault="00820DEB" w:rsidP="00820DEB">
      <w:pPr>
        <w:spacing w:line="360" w:lineRule="auto"/>
        <w:rPr>
          <w:rFonts w:ascii="Bookman Old Style" w:hAnsi="Bookman Old Style"/>
          <w:sz w:val="24"/>
          <w:szCs w:val="24"/>
        </w:rPr>
      </w:pPr>
    </w:p>
    <w:p w:rsidR="00674D39" w:rsidRPr="00887477" w:rsidRDefault="000D5A34" w:rsidP="00674D39">
      <w:pPr>
        <w:spacing w:line="360" w:lineRule="auto"/>
        <w:rPr>
          <w:rFonts w:ascii="Bookman Old Style" w:hAnsi="Bookman Old Style"/>
          <w:sz w:val="24"/>
          <w:szCs w:val="24"/>
        </w:rPr>
      </w:pPr>
      <w:r w:rsidRPr="00887477">
        <w:rPr>
          <w:rFonts w:ascii="Bookman Old Style" w:hAnsi="Bookman Old Style"/>
          <w:sz w:val="24"/>
          <w:szCs w:val="24"/>
        </w:rPr>
        <w:t>Under Section 2 of the Act</w:t>
      </w:r>
      <w:r w:rsidR="00320EBE" w:rsidRPr="00887477">
        <w:rPr>
          <w:rFonts w:ascii="Bookman Old Style" w:hAnsi="Bookman Old Style"/>
          <w:sz w:val="24"/>
          <w:szCs w:val="24"/>
        </w:rPr>
        <w:t>, the</w:t>
      </w:r>
      <w:r w:rsidR="003D472F" w:rsidRPr="00887477">
        <w:rPr>
          <w:rFonts w:ascii="Bookman Old Style" w:hAnsi="Bookman Old Style"/>
          <w:sz w:val="24"/>
          <w:szCs w:val="24"/>
        </w:rPr>
        <w:t xml:space="preserve"> term foster care placement is defined to be “..</w:t>
      </w:r>
      <w:r w:rsidR="003D472F" w:rsidRPr="00887477">
        <w:rPr>
          <w:rFonts w:ascii="Bookman Old Style" w:hAnsi="Bookman Old Style"/>
          <w:i/>
          <w:sz w:val="24"/>
          <w:szCs w:val="24"/>
        </w:rPr>
        <w:t xml:space="preserve">placement of a child with a person who is not his or her parent or relative  and who is willing to undertake the care and maintenance of the child”. A foster parent means “a person not being the biological mother or father or relative of the child who assumes parental responsibility of the child by </w:t>
      </w:r>
      <w:r w:rsidR="000C7FA1" w:rsidRPr="00887477">
        <w:rPr>
          <w:rFonts w:ascii="Bookman Old Style" w:hAnsi="Bookman Old Style"/>
          <w:i/>
          <w:sz w:val="24"/>
          <w:szCs w:val="24"/>
        </w:rPr>
        <w:t xml:space="preserve">way of a care </w:t>
      </w:r>
      <w:r w:rsidR="00F76124" w:rsidRPr="00887477">
        <w:rPr>
          <w:rFonts w:ascii="Bookman Old Style" w:hAnsi="Bookman Old Style"/>
          <w:i/>
          <w:sz w:val="24"/>
          <w:szCs w:val="24"/>
        </w:rPr>
        <w:t>order.</w:t>
      </w:r>
      <w:r w:rsidR="00F76124" w:rsidRPr="00887477">
        <w:rPr>
          <w:rFonts w:ascii="Bookman Old Style" w:hAnsi="Bookman Old Style"/>
          <w:sz w:val="24"/>
          <w:szCs w:val="24"/>
        </w:rPr>
        <w:t xml:space="preserve"> On</w:t>
      </w:r>
      <w:r w:rsidR="00380367" w:rsidRPr="00887477">
        <w:rPr>
          <w:rFonts w:ascii="Bookman Old Style" w:hAnsi="Bookman Old Style"/>
          <w:sz w:val="24"/>
          <w:szCs w:val="24"/>
        </w:rPr>
        <w:t xml:space="preserve"> the other hand, parental responsibility means </w:t>
      </w:r>
      <w:r w:rsidR="00DA3AC9" w:rsidRPr="00887477">
        <w:rPr>
          <w:rFonts w:ascii="Bookman Old Style" w:hAnsi="Bookman Old Style"/>
          <w:sz w:val="24"/>
          <w:szCs w:val="24"/>
        </w:rPr>
        <w:t xml:space="preserve">…”all </w:t>
      </w:r>
      <w:r w:rsidR="00380367" w:rsidRPr="00887477">
        <w:rPr>
          <w:rFonts w:ascii="Bookman Old Style" w:hAnsi="Bookman Old Style"/>
          <w:i/>
          <w:sz w:val="24"/>
          <w:szCs w:val="24"/>
        </w:rPr>
        <w:t xml:space="preserve"> rights, duties, powers responsibilities and authority which by law a parent of a child has in relation to the child</w:t>
      </w:r>
      <w:r w:rsidR="00DA3AC9" w:rsidRPr="00887477">
        <w:rPr>
          <w:rFonts w:ascii="Bookman Old Style" w:hAnsi="Bookman Old Style"/>
          <w:i/>
          <w:sz w:val="24"/>
          <w:szCs w:val="24"/>
        </w:rPr>
        <w:t>”</w:t>
      </w:r>
      <w:r w:rsidR="00380367" w:rsidRPr="00887477">
        <w:rPr>
          <w:rFonts w:ascii="Bookman Old Style" w:hAnsi="Bookman Old Style"/>
          <w:sz w:val="24"/>
          <w:szCs w:val="24"/>
        </w:rPr>
        <w:t>.</w:t>
      </w:r>
    </w:p>
    <w:p w:rsidR="00674D39" w:rsidRPr="00887477" w:rsidRDefault="00674D39" w:rsidP="00674D39">
      <w:pPr>
        <w:spacing w:line="360" w:lineRule="auto"/>
        <w:rPr>
          <w:rFonts w:ascii="Bookman Old Style" w:hAnsi="Bookman Old Style"/>
          <w:sz w:val="24"/>
          <w:szCs w:val="24"/>
        </w:rPr>
      </w:pPr>
    </w:p>
    <w:p w:rsidR="005B0300" w:rsidRPr="00887477" w:rsidRDefault="00F3622F" w:rsidP="00946E73">
      <w:pPr>
        <w:spacing w:line="360" w:lineRule="auto"/>
        <w:rPr>
          <w:rFonts w:ascii="Bookman Old Style" w:hAnsi="Bookman Old Style"/>
          <w:sz w:val="24"/>
          <w:szCs w:val="24"/>
        </w:rPr>
      </w:pPr>
      <w:r w:rsidRPr="00887477">
        <w:rPr>
          <w:rFonts w:ascii="Bookman Old Style" w:hAnsi="Bookman Old Style"/>
          <w:sz w:val="24"/>
          <w:szCs w:val="24"/>
        </w:rPr>
        <w:t>I believe</w:t>
      </w:r>
      <w:r w:rsidR="00C235C4" w:rsidRPr="00887477">
        <w:rPr>
          <w:rFonts w:ascii="Bookman Old Style" w:hAnsi="Bookman Old Style"/>
          <w:sz w:val="24"/>
          <w:szCs w:val="24"/>
        </w:rPr>
        <w:t xml:space="preserve"> that an important policy emanating </w:t>
      </w:r>
      <w:r w:rsidRPr="00887477">
        <w:rPr>
          <w:rFonts w:ascii="Bookman Old Style" w:hAnsi="Bookman Old Style"/>
          <w:sz w:val="24"/>
          <w:szCs w:val="24"/>
        </w:rPr>
        <w:t>from the above provisions is the realization that foster parents and children can form a close relationship which should be recognized and prot</w:t>
      </w:r>
      <w:r w:rsidR="005B0300" w:rsidRPr="00887477">
        <w:rPr>
          <w:rFonts w:ascii="Bookman Old Style" w:hAnsi="Bookman Old Style"/>
          <w:sz w:val="24"/>
          <w:szCs w:val="24"/>
        </w:rPr>
        <w:t>ected by the law in force</w:t>
      </w:r>
      <w:r w:rsidR="00320EBE" w:rsidRPr="00887477">
        <w:rPr>
          <w:rFonts w:ascii="Bookman Old Style" w:hAnsi="Bookman Old Style"/>
          <w:sz w:val="24"/>
          <w:szCs w:val="24"/>
        </w:rPr>
        <w:t xml:space="preserve">. Even then, the </w:t>
      </w:r>
      <w:r w:rsidR="00CD4752" w:rsidRPr="00887477">
        <w:rPr>
          <w:rFonts w:ascii="Bookman Old Style" w:hAnsi="Bookman Old Style"/>
          <w:sz w:val="24"/>
          <w:szCs w:val="24"/>
        </w:rPr>
        <w:t>common law position is that a parent cannot transfer or surrender parental responsibility by private agreement or arrangement exceptions being when a child is entrusted</w:t>
      </w:r>
      <w:r w:rsidR="00C235C4" w:rsidRPr="00887477">
        <w:rPr>
          <w:rFonts w:ascii="Bookman Old Style" w:hAnsi="Bookman Old Style"/>
          <w:sz w:val="24"/>
          <w:szCs w:val="24"/>
        </w:rPr>
        <w:t xml:space="preserve"> for example</w:t>
      </w:r>
      <w:r w:rsidR="005B0300" w:rsidRPr="00887477">
        <w:rPr>
          <w:rFonts w:ascii="Bookman Old Style" w:hAnsi="Bookman Old Style"/>
          <w:sz w:val="24"/>
          <w:szCs w:val="24"/>
        </w:rPr>
        <w:t>,</w:t>
      </w:r>
      <w:r w:rsidR="00CD4752" w:rsidRPr="00887477">
        <w:rPr>
          <w:rFonts w:ascii="Bookman Old Style" w:hAnsi="Bookman Old Style"/>
          <w:sz w:val="24"/>
          <w:szCs w:val="24"/>
        </w:rPr>
        <w:t xml:space="preserve"> into </w:t>
      </w:r>
      <w:r w:rsidR="00EB3570" w:rsidRPr="00887477">
        <w:rPr>
          <w:rFonts w:ascii="Bookman Old Style" w:hAnsi="Bookman Old Style"/>
          <w:sz w:val="24"/>
          <w:szCs w:val="24"/>
        </w:rPr>
        <w:t>a school, to child minders or a</w:t>
      </w:r>
      <w:r w:rsidR="00CD4752" w:rsidRPr="00887477">
        <w:rPr>
          <w:rFonts w:ascii="Bookman Old Style" w:hAnsi="Bookman Old Style"/>
          <w:sz w:val="24"/>
          <w:szCs w:val="24"/>
        </w:rPr>
        <w:t xml:space="preserve"> recognized </w:t>
      </w:r>
      <w:r w:rsidR="00C235C4" w:rsidRPr="00887477">
        <w:rPr>
          <w:rFonts w:ascii="Bookman Old Style" w:hAnsi="Bookman Old Style"/>
          <w:sz w:val="24"/>
          <w:szCs w:val="24"/>
        </w:rPr>
        <w:t>institution.</w:t>
      </w:r>
      <w:r w:rsidR="00E46DD9" w:rsidRPr="00887477">
        <w:rPr>
          <w:rFonts w:ascii="Bookman Old Style" w:hAnsi="Bookman Old Style"/>
          <w:sz w:val="24"/>
          <w:szCs w:val="24"/>
        </w:rPr>
        <w:t xml:space="preserve"> </w:t>
      </w:r>
      <w:r w:rsidR="00C235C4" w:rsidRPr="00887477">
        <w:rPr>
          <w:rFonts w:ascii="Bookman Old Style" w:hAnsi="Bookman Old Style"/>
          <w:b/>
          <w:sz w:val="24"/>
          <w:szCs w:val="24"/>
        </w:rPr>
        <w:t>See Jonathan Herring in Family Law 2</w:t>
      </w:r>
      <w:r w:rsidR="00C235C4" w:rsidRPr="00887477">
        <w:rPr>
          <w:rFonts w:ascii="Bookman Old Style" w:hAnsi="Bookman Old Style"/>
          <w:b/>
          <w:sz w:val="24"/>
          <w:szCs w:val="24"/>
          <w:vertAlign w:val="superscript"/>
        </w:rPr>
        <w:t>nd</w:t>
      </w:r>
      <w:r w:rsidR="00C235C4" w:rsidRPr="00887477">
        <w:rPr>
          <w:rFonts w:ascii="Bookman Old Style" w:hAnsi="Bookman Old Style"/>
          <w:b/>
          <w:sz w:val="24"/>
          <w:szCs w:val="24"/>
        </w:rPr>
        <w:t xml:space="preserve"> Ed. At page 651</w:t>
      </w:r>
      <w:r w:rsidR="00C235C4" w:rsidRPr="00887477">
        <w:rPr>
          <w:rFonts w:ascii="Bookman Old Style" w:hAnsi="Bookman Old Style"/>
          <w:sz w:val="24"/>
          <w:szCs w:val="24"/>
        </w:rPr>
        <w:t>.</w:t>
      </w:r>
    </w:p>
    <w:p w:rsidR="00E46DD9" w:rsidRPr="00887477" w:rsidRDefault="00E46DD9" w:rsidP="00946E73">
      <w:pPr>
        <w:spacing w:line="360" w:lineRule="auto"/>
        <w:rPr>
          <w:rFonts w:ascii="Bookman Old Style" w:hAnsi="Bookman Old Style"/>
          <w:sz w:val="24"/>
          <w:szCs w:val="24"/>
        </w:rPr>
      </w:pPr>
    </w:p>
    <w:p w:rsidR="00E17436" w:rsidRPr="00887477" w:rsidRDefault="00C235C4" w:rsidP="00946E73">
      <w:pPr>
        <w:spacing w:line="360" w:lineRule="auto"/>
        <w:rPr>
          <w:rFonts w:ascii="Bookman Old Style" w:hAnsi="Bookman Old Style"/>
          <w:sz w:val="24"/>
          <w:szCs w:val="24"/>
        </w:rPr>
      </w:pPr>
      <w:r w:rsidRPr="00887477">
        <w:rPr>
          <w:rFonts w:ascii="Bookman Old Style" w:hAnsi="Bookman Old Style"/>
          <w:sz w:val="24"/>
          <w:szCs w:val="24"/>
        </w:rPr>
        <w:t>By</w:t>
      </w:r>
      <w:r w:rsidR="00BC3B5A" w:rsidRPr="00887477">
        <w:rPr>
          <w:rFonts w:ascii="Bookman Old Style" w:hAnsi="Bookman Old Style"/>
          <w:sz w:val="24"/>
          <w:szCs w:val="24"/>
        </w:rPr>
        <w:t xml:space="preserve"> virtue of the Care Order, the children were entrusted to the home who in turn recommended the applicants as suitable foster parents</w:t>
      </w:r>
      <w:r w:rsidR="00E46DD9" w:rsidRPr="00887477">
        <w:rPr>
          <w:rFonts w:ascii="Bookman Old Style" w:hAnsi="Bookman Old Style"/>
          <w:sz w:val="24"/>
          <w:szCs w:val="24"/>
        </w:rPr>
        <w:t>,</w:t>
      </w:r>
      <w:r w:rsidR="00BC3B5A" w:rsidRPr="00887477">
        <w:rPr>
          <w:rFonts w:ascii="Bookman Old Style" w:hAnsi="Bookman Old Style"/>
          <w:sz w:val="24"/>
          <w:szCs w:val="24"/>
        </w:rPr>
        <w:t xml:space="preserve"> and ultimately adoptive parents. Serious consideration must be taken of the undertakings these applicants made (and indeed all applicants for a foster care placement will make in Uganda</w:t>
      </w:r>
      <w:r w:rsidR="005B0300" w:rsidRPr="00887477">
        <w:rPr>
          <w:rFonts w:ascii="Bookman Old Style" w:hAnsi="Bookman Old Style"/>
          <w:sz w:val="24"/>
          <w:szCs w:val="24"/>
        </w:rPr>
        <w:t>)</w:t>
      </w:r>
      <w:r w:rsidR="00BC3B5A" w:rsidRPr="00887477">
        <w:rPr>
          <w:rFonts w:ascii="Bookman Old Style" w:hAnsi="Bookman Old Style"/>
          <w:sz w:val="24"/>
          <w:szCs w:val="24"/>
        </w:rPr>
        <w:t xml:space="preserve"> under the </w:t>
      </w:r>
      <w:r w:rsidR="005C672E" w:rsidRPr="00887477">
        <w:rPr>
          <w:rFonts w:ascii="Bookman Old Style" w:hAnsi="Bookman Old Style"/>
          <w:sz w:val="24"/>
          <w:szCs w:val="24"/>
        </w:rPr>
        <w:t xml:space="preserve">Foster </w:t>
      </w:r>
      <w:r w:rsidR="005B0300" w:rsidRPr="00887477">
        <w:rPr>
          <w:rFonts w:ascii="Bookman Old Style" w:hAnsi="Bookman Old Style"/>
          <w:sz w:val="24"/>
          <w:szCs w:val="24"/>
        </w:rPr>
        <w:t>Care Placement Rules of the Act</w:t>
      </w:r>
      <w:r w:rsidR="005C672E" w:rsidRPr="00887477">
        <w:rPr>
          <w:rFonts w:ascii="Bookman Old Style" w:hAnsi="Bookman Old Style"/>
          <w:sz w:val="24"/>
          <w:szCs w:val="24"/>
        </w:rPr>
        <w:t>.</w:t>
      </w:r>
      <w:r w:rsidR="00BC3B5A" w:rsidRPr="00887477">
        <w:rPr>
          <w:rFonts w:ascii="Bookman Old Style" w:hAnsi="Bookman Old Style"/>
          <w:sz w:val="24"/>
          <w:szCs w:val="24"/>
        </w:rPr>
        <w:t xml:space="preserve"> They undertook to look after the children’s’ health and have </w:t>
      </w:r>
      <w:r w:rsidR="00DE1521" w:rsidRPr="00887477">
        <w:rPr>
          <w:rFonts w:ascii="Bookman Old Style" w:hAnsi="Bookman Old Style"/>
          <w:sz w:val="24"/>
          <w:szCs w:val="24"/>
        </w:rPr>
        <w:t>them</w:t>
      </w:r>
      <w:r w:rsidR="00BC3B5A" w:rsidRPr="00887477">
        <w:rPr>
          <w:rFonts w:ascii="Bookman Old Style" w:hAnsi="Bookman Old Style"/>
          <w:sz w:val="24"/>
          <w:szCs w:val="24"/>
        </w:rPr>
        <w:t xml:space="preserve"> medically examined, permit the PSWO or other representative of the Ministry to visit their home and see the children any time, to inform the PSWO if the child</w:t>
      </w:r>
      <w:r w:rsidR="00DE1521" w:rsidRPr="00887477">
        <w:rPr>
          <w:rFonts w:ascii="Bookman Old Style" w:hAnsi="Bookman Old Style"/>
          <w:sz w:val="24"/>
          <w:szCs w:val="24"/>
        </w:rPr>
        <w:t>ren</w:t>
      </w:r>
      <w:r w:rsidR="00BC3B5A" w:rsidRPr="00887477">
        <w:rPr>
          <w:rFonts w:ascii="Bookman Old Style" w:hAnsi="Bookman Old Style"/>
          <w:sz w:val="24"/>
          <w:szCs w:val="24"/>
        </w:rPr>
        <w:t xml:space="preserve"> befel</w:t>
      </w:r>
      <w:r w:rsidR="00DE1521" w:rsidRPr="00887477">
        <w:rPr>
          <w:rFonts w:ascii="Bookman Old Style" w:hAnsi="Bookman Old Style"/>
          <w:sz w:val="24"/>
          <w:szCs w:val="24"/>
        </w:rPr>
        <w:t xml:space="preserve">l an accident or other calamity, </w:t>
      </w:r>
      <w:r w:rsidR="00BC3B5A" w:rsidRPr="00887477">
        <w:rPr>
          <w:rFonts w:ascii="Bookman Old Style" w:hAnsi="Bookman Old Style"/>
          <w:sz w:val="24"/>
          <w:szCs w:val="24"/>
        </w:rPr>
        <w:t>and</w:t>
      </w:r>
      <w:r w:rsidR="00DE1521" w:rsidRPr="00887477">
        <w:rPr>
          <w:rFonts w:ascii="Bookman Old Style" w:hAnsi="Bookman Old Style"/>
          <w:sz w:val="24"/>
          <w:szCs w:val="24"/>
        </w:rPr>
        <w:t xml:space="preserve"> inform the PSWO</w:t>
      </w:r>
      <w:r w:rsidR="00BC3B5A" w:rsidRPr="00887477">
        <w:rPr>
          <w:rFonts w:ascii="Bookman Old Style" w:hAnsi="Bookman Old Style"/>
          <w:sz w:val="24"/>
          <w:szCs w:val="24"/>
        </w:rPr>
        <w:t xml:space="preserve"> whenever they changed address.</w:t>
      </w:r>
      <w:r w:rsidR="00731A34" w:rsidRPr="00887477">
        <w:rPr>
          <w:rFonts w:ascii="Bookman Old Style" w:hAnsi="Bookman Old Style"/>
          <w:sz w:val="24"/>
          <w:szCs w:val="24"/>
        </w:rPr>
        <w:t xml:space="preserve"> I believe that those were the powers and more handed over to Mr. Edema in the power of attorney which powers were to continue </w:t>
      </w:r>
      <w:r w:rsidR="00731A34" w:rsidRPr="00887477">
        <w:rPr>
          <w:rFonts w:ascii="Bookman Old Style" w:hAnsi="Bookman Old Style"/>
          <w:i/>
          <w:sz w:val="24"/>
          <w:szCs w:val="24"/>
        </w:rPr>
        <w:t>“…in force until they return”.</w:t>
      </w:r>
    </w:p>
    <w:p w:rsidR="00E17436" w:rsidRPr="00887477" w:rsidRDefault="00E17436" w:rsidP="00946E73">
      <w:pPr>
        <w:spacing w:line="360" w:lineRule="auto"/>
        <w:rPr>
          <w:rFonts w:ascii="Bookman Old Style" w:hAnsi="Bookman Old Style"/>
          <w:sz w:val="24"/>
          <w:szCs w:val="24"/>
        </w:rPr>
      </w:pPr>
    </w:p>
    <w:p w:rsidR="00227096" w:rsidRPr="00887477" w:rsidRDefault="00731A34" w:rsidP="00227096">
      <w:pPr>
        <w:spacing w:line="360" w:lineRule="auto"/>
        <w:rPr>
          <w:rFonts w:ascii="Bookman Old Style" w:hAnsi="Bookman Old Style"/>
          <w:sz w:val="24"/>
          <w:szCs w:val="24"/>
        </w:rPr>
      </w:pPr>
      <w:r w:rsidRPr="00887477">
        <w:rPr>
          <w:rFonts w:ascii="Bookman Old Style" w:hAnsi="Bookman Old Style"/>
          <w:sz w:val="24"/>
          <w:szCs w:val="24"/>
        </w:rPr>
        <w:t>I see no provision in our laws permitting foster parents to entrust their responsibilities and powers of a child to another party or entity</w:t>
      </w:r>
      <w:r w:rsidR="00FF0E32" w:rsidRPr="00887477">
        <w:rPr>
          <w:rFonts w:ascii="Bookman Old Style" w:hAnsi="Bookman Old Style"/>
          <w:sz w:val="24"/>
          <w:szCs w:val="24"/>
        </w:rPr>
        <w:t xml:space="preserve"> by power of attorney or other means</w:t>
      </w:r>
      <w:r w:rsidRPr="00887477">
        <w:rPr>
          <w:rFonts w:ascii="Bookman Old Style" w:hAnsi="Bookman Old Style"/>
          <w:sz w:val="24"/>
          <w:szCs w:val="24"/>
        </w:rPr>
        <w:t xml:space="preserve">. </w:t>
      </w:r>
      <w:r w:rsidR="00CF78EA" w:rsidRPr="00887477">
        <w:rPr>
          <w:rFonts w:ascii="Bookman Old Style" w:hAnsi="Bookman Old Style"/>
          <w:sz w:val="24"/>
          <w:szCs w:val="24"/>
        </w:rPr>
        <w:t>However, I</w:t>
      </w:r>
      <w:r w:rsidR="00FF0E32" w:rsidRPr="00887477">
        <w:rPr>
          <w:rFonts w:ascii="Bookman Old Style" w:hAnsi="Bookman Old Style"/>
          <w:sz w:val="24"/>
          <w:szCs w:val="24"/>
        </w:rPr>
        <w:t xml:space="preserve">am persuaded that the </w:t>
      </w:r>
      <w:r w:rsidR="008C372B" w:rsidRPr="00887477">
        <w:rPr>
          <w:rFonts w:ascii="Bookman Old Style" w:hAnsi="Bookman Old Style"/>
          <w:sz w:val="24"/>
          <w:szCs w:val="24"/>
        </w:rPr>
        <w:t>applicants</w:t>
      </w:r>
      <w:r w:rsidR="00FF0E32" w:rsidRPr="00887477">
        <w:rPr>
          <w:rFonts w:ascii="Bookman Old Style" w:hAnsi="Bookman Old Style"/>
          <w:sz w:val="24"/>
          <w:szCs w:val="24"/>
        </w:rPr>
        <w:t xml:space="preserve"> can meet all the children’s</w:t>
      </w:r>
      <w:r w:rsidR="00CF78EA" w:rsidRPr="00887477">
        <w:rPr>
          <w:rFonts w:ascii="Bookman Old Style" w:hAnsi="Bookman Old Style"/>
          <w:sz w:val="24"/>
          <w:szCs w:val="24"/>
        </w:rPr>
        <w:t xml:space="preserve"> material</w:t>
      </w:r>
      <w:r w:rsidR="00FF0E32" w:rsidRPr="00887477">
        <w:rPr>
          <w:rFonts w:ascii="Bookman Old Style" w:hAnsi="Bookman Old Style"/>
          <w:sz w:val="24"/>
          <w:szCs w:val="24"/>
        </w:rPr>
        <w:t xml:space="preserve"> needs through Mr</w:t>
      </w:r>
      <w:r w:rsidR="008C372B" w:rsidRPr="00887477">
        <w:rPr>
          <w:rFonts w:ascii="Bookman Old Style" w:hAnsi="Bookman Old Style"/>
          <w:sz w:val="24"/>
          <w:szCs w:val="24"/>
        </w:rPr>
        <w:t>.</w:t>
      </w:r>
      <w:r w:rsidR="00FF0E32" w:rsidRPr="00887477">
        <w:rPr>
          <w:rFonts w:ascii="Bookman Old Style" w:hAnsi="Bookman Old Style"/>
          <w:sz w:val="24"/>
          <w:szCs w:val="24"/>
        </w:rPr>
        <w:t xml:space="preserve"> Edema and the latter would be in a position to present </w:t>
      </w:r>
      <w:r w:rsidR="00CF78EA" w:rsidRPr="00887477">
        <w:rPr>
          <w:rFonts w:ascii="Bookman Old Style" w:hAnsi="Bookman Old Style"/>
          <w:sz w:val="24"/>
          <w:szCs w:val="24"/>
        </w:rPr>
        <w:t>the</w:t>
      </w:r>
      <w:r w:rsidR="00FF0E32" w:rsidRPr="00887477">
        <w:rPr>
          <w:rFonts w:ascii="Bookman Old Style" w:hAnsi="Bookman Old Style"/>
          <w:sz w:val="24"/>
          <w:szCs w:val="24"/>
        </w:rPr>
        <w:t xml:space="preserve"> children up for examination</w:t>
      </w:r>
      <w:r w:rsidR="00391D95" w:rsidRPr="00887477">
        <w:rPr>
          <w:rFonts w:ascii="Bookman Old Style" w:hAnsi="Bookman Old Style"/>
          <w:sz w:val="24"/>
          <w:szCs w:val="24"/>
        </w:rPr>
        <w:t xml:space="preserve"> and review whenever the PSWO or other appropriate officer deemed so.</w:t>
      </w:r>
      <w:r w:rsidR="008C372B" w:rsidRPr="00887477">
        <w:rPr>
          <w:rFonts w:ascii="Bookman Old Style" w:hAnsi="Bookman Old Style"/>
          <w:sz w:val="24"/>
          <w:szCs w:val="24"/>
        </w:rPr>
        <w:t xml:space="preserve"> Indeed</w:t>
      </w:r>
      <w:r w:rsidR="0036114A" w:rsidRPr="00887477">
        <w:rPr>
          <w:rFonts w:ascii="Bookman Old Style" w:hAnsi="Bookman Old Style"/>
          <w:sz w:val="24"/>
          <w:szCs w:val="24"/>
        </w:rPr>
        <w:t>,</w:t>
      </w:r>
      <w:r w:rsidR="008C372B" w:rsidRPr="00887477">
        <w:rPr>
          <w:rFonts w:ascii="Bookman Old Style" w:hAnsi="Bookman Old Style"/>
          <w:sz w:val="24"/>
          <w:szCs w:val="24"/>
        </w:rPr>
        <w:t xml:space="preserve"> he would be able to do so because according to paragraph 3 and 9 of his affidavit in support of the application, the primary objective of the Home is to take care of unfortunate abandoned children, who are then nurtured up to the age of three years</w:t>
      </w:r>
      <w:r w:rsidR="0036114A" w:rsidRPr="00887477">
        <w:rPr>
          <w:rFonts w:ascii="Bookman Old Style" w:hAnsi="Bookman Old Style"/>
          <w:sz w:val="24"/>
          <w:szCs w:val="24"/>
        </w:rPr>
        <w:t>,</w:t>
      </w:r>
      <w:r w:rsidR="00E46DD9" w:rsidRPr="00887477">
        <w:rPr>
          <w:rFonts w:ascii="Bookman Old Style" w:hAnsi="Bookman Old Style"/>
          <w:sz w:val="24"/>
          <w:szCs w:val="24"/>
        </w:rPr>
        <w:t xml:space="preserve"> </w:t>
      </w:r>
      <w:r w:rsidR="0036114A" w:rsidRPr="00887477">
        <w:rPr>
          <w:rFonts w:ascii="Bookman Old Style" w:hAnsi="Bookman Old Style"/>
          <w:sz w:val="24"/>
          <w:szCs w:val="24"/>
        </w:rPr>
        <w:t>after which they are prepared</w:t>
      </w:r>
      <w:r w:rsidR="008C372B" w:rsidRPr="00887477">
        <w:rPr>
          <w:rFonts w:ascii="Bookman Old Style" w:hAnsi="Bookman Old Style"/>
          <w:sz w:val="24"/>
          <w:szCs w:val="24"/>
        </w:rPr>
        <w:t xml:space="preserve"> for resettlement or </w:t>
      </w:r>
      <w:r w:rsidR="004632CC" w:rsidRPr="00887477">
        <w:rPr>
          <w:rFonts w:ascii="Bookman Old Style" w:hAnsi="Bookman Old Style"/>
          <w:sz w:val="24"/>
          <w:szCs w:val="24"/>
        </w:rPr>
        <w:t>place</w:t>
      </w:r>
      <w:r w:rsidR="001A467B" w:rsidRPr="00887477">
        <w:rPr>
          <w:rFonts w:ascii="Bookman Old Style" w:hAnsi="Bookman Old Style"/>
          <w:sz w:val="24"/>
          <w:szCs w:val="24"/>
        </w:rPr>
        <w:t>d</w:t>
      </w:r>
      <w:r w:rsidR="004632CC" w:rsidRPr="00887477">
        <w:rPr>
          <w:rFonts w:ascii="Bookman Old Style" w:hAnsi="Bookman Old Style"/>
          <w:sz w:val="24"/>
          <w:szCs w:val="24"/>
        </w:rPr>
        <w:t xml:space="preserve"> in</w:t>
      </w:r>
      <w:r w:rsidR="008C372B" w:rsidRPr="00887477">
        <w:rPr>
          <w:rFonts w:ascii="Bookman Old Style" w:hAnsi="Bookman Old Style"/>
          <w:sz w:val="24"/>
          <w:szCs w:val="24"/>
        </w:rPr>
        <w:t xml:space="preserve"> suitable adoptive hom</w:t>
      </w:r>
      <w:r w:rsidR="00946E73" w:rsidRPr="00887477">
        <w:rPr>
          <w:rFonts w:ascii="Bookman Old Style" w:hAnsi="Bookman Old Style"/>
          <w:sz w:val="24"/>
          <w:szCs w:val="24"/>
        </w:rPr>
        <w:t>es.</w:t>
      </w:r>
    </w:p>
    <w:p w:rsidR="00227096" w:rsidRPr="00887477" w:rsidRDefault="00227096" w:rsidP="00227096">
      <w:pPr>
        <w:spacing w:line="360" w:lineRule="auto"/>
        <w:rPr>
          <w:rFonts w:ascii="Bookman Old Style" w:hAnsi="Bookman Old Style"/>
          <w:sz w:val="24"/>
          <w:szCs w:val="24"/>
        </w:rPr>
      </w:pPr>
    </w:p>
    <w:p w:rsidR="008B37B7" w:rsidRPr="00887477" w:rsidRDefault="00255CAC" w:rsidP="008B37B7">
      <w:pPr>
        <w:spacing w:line="360" w:lineRule="auto"/>
        <w:rPr>
          <w:rFonts w:ascii="Bookman Old Style" w:hAnsi="Bookman Old Style"/>
          <w:sz w:val="24"/>
          <w:szCs w:val="24"/>
        </w:rPr>
      </w:pPr>
      <w:r w:rsidRPr="00887477">
        <w:rPr>
          <w:rFonts w:ascii="Bookman Old Style" w:hAnsi="Bookman Old Style"/>
          <w:sz w:val="24"/>
          <w:szCs w:val="24"/>
        </w:rPr>
        <w:t>That said and it is my</w:t>
      </w:r>
      <w:r w:rsidR="006918F2" w:rsidRPr="00887477">
        <w:rPr>
          <w:rFonts w:ascii="Bookman Old Style" w:hAnsi="Bookman Old Style"/>
          <w:sz w:val="24"/>
          <w:szCs w:val="24"/>
        </w:rPr>
        <w:t xml:space="preserve"> view, </w:t>
      </w:r>
      <w:r w:rsidRPr="00887477">
        <w:rPr>
          <w:rFonts w:ascii="Bookman Old Style" w:hAnsi="Bookman Old Style"/>
          <w:sz w:val="24"/>
          <w:szCs w:val="24"/>
        </w:rPr>
        <w:t xml:space="preserve">that </w:t>
      </w:r>
      <w:r w:rsidR="006918F2" w:rsidRPr="00887477">
        <w:rPr>
          <w:rFonts w:ascii="Bookman Old Style" w:hAnsi="Bookman Old Style"/>
          <w:sz w:val="24"/>
          <w:szCs w:val="24"/>
        </w:rPr>
        <w:t xml:space="preserve">the Home had </w:t>
      </w:r>
      <w:r w:rsidRPr="00887477">
        <w:rPr>
          <w:rFonts w:ascii="Bookman Old Style" w:hAnsi="Bookman Old Style"/>
          <w:sz w:val="24"/>
          <w:szCs w:val="24"/>
        </w:rPr>
        <w:t>completed</w:t>
      </w:r>
      <w:r w:rsidR="001A467B" w:rsidRPr="00887477">
        <w:rPr>
          <w:rFonts w:ascii="Bookman Old Style" w:hAnsi="Bookman Old Style"/>
          <w:sz w:val="24"/>
          <w:szCs w:val="24"/>
        </w:rPr>
        <w:t xml:space="preserve"> its</w:t>
      </w:r>
      <w:r w:rsidRPr="00887477">
        <w:rPr>
          <w:rFonts w:ascii="Bookman Old Style" w:hAnsi="Bookman Old Style"/>
          <w:sz w:val="24"/>
          <w:szCs w:val="24"/>
        </w:rPr>
        <w:t xml:space="preserve"> responsibility</w:t>
      </w:r>
      <w:r w:rsidR="001A467B" w:rsidRPr="00887477">
        <w:rPr>
          <w:rFonts w:ascii="Bookman Old Style" w:hAnsi="Bookman Old Style"/>
          <w:sz w:val="24"/>
          <w:szCs w:val="24"/>
        </w:rPr>
        <w:t xml:space="preserve"> when it appraised and then recommended </w:t>
      </w:r>
      <w:r w:rsidR="006918F2" w:rsidRPr="00887477">
        <w:rPr>
          <w:rFonts w:ascii="Bookman Old Style" w:hAnsi="Bookman Old Style"/>
          <w:sz w:val="24"/>
          <w:szCs w:val="24"/>
        </w:rPr>
        <w:t>the applicants as suitable</w:t>
      </w:r>
      <w:r w:rsidR="00E46DD9" w:rsidRPr="00887477">
        <w:rPr>
          <w:rFonts w:ascii="Bookman Old Style" w:hAnsi="Bookman Old Style"/>
          <w:sz w:val="24"/>
          <w:szCs w:val="24"/>
        </w:rPr>
        <w:t xml:space="preserve"> foster and then</w:t>
      </w:r>
      <w:r w:rsidR="006918F2" w:rsidRPr="00887477">
        <w:rPr>
          <w:rFonts w:ascii="Bookman Old Style" w:hAnsi="Bookman Old Style"/>
          <w:sz w:val="24"/>
          <w:szCs w:val="24"/>
        </w:rPr>
        <w:t xml:space="preserve"> adoptive parents for these children. I therefore find it contradictory that it </w:t>
      </w:r>
      <w:r w:rsidR="00DE467A" w:rsidRPr="00887477">
        <w:rPr>
          <w:rFonts w:ascii="Bookman Old Style" w:hAnsi="Bookman Old Style"/>
          <w:sz w:val="24"/>
          <w:szCs w:val="24"/>
        </w:rPr>
        <w:t xml:space="preserve">is </w:t>
      </w:r>
      <w:r w:rsidR="0092357C" w:rsidRPr="00887477">
        <w:rPr>
          <w:rFonts w:ascii="Bookman Old Style" w:hAnsi="Bookman Old Style"/>
          <w:sz w:val="24"/>
          <w:szCs w:val="24"/>
        </w:rPr>
        <w:t xml:space="preserve">into the care of a top official in that same </w:t>
      </w:r>
      <w:r w:rsidR="006918F2" w:rsidRPr="00887477">
        <w:rPr>
          <w:rFonts w:ascii="Bookman Old Style" w:hAnsi="Bookman Old Style"/>
          <w:sz w:val="24"/>
          <w:szCs w:val="24"/>
        </w:rPr>
        <w:t xml:space="preserve">institution that the </w:t>
      </w:r>
      <w:r w:rsidR="006918F2" w:rsidRPr="00887477">
        <w:rPr>
          <w:rFonts w:ascii="Bookman Old Style" w:hAnsi="Bookman Old Style"/>
          <w:sz w:val="24"/>
          <w:szCs w:val="24"/>
        </w:rPr>
        <w:lastRenderedPageBreak/>
        <w:t>applicants chose to leave the children</w:t>
      </w:r>
      <w:r w:rsidR="001A467B" w:rsidRPr="00887477">
        <w:rPr>
          <w:rFonts w:ascii="Bookman Old Style" w:hAnsi="Bookman Old Style"/>
          <w:sz w:val="24"/>
          <w:szCs w:val="24"/>
        </w:rPr>
        <w:t>,</w:t>
      </w:r>
      <w:r w:rsidR="006918F2" w:rsidRPr="00887477">
        <w:rPr>
          <w:rFonts w:ascii="Bookman Old Style" w:hAnsi="Bookman Old Style"/>
          <w:sz w:val="24"/>
          <w:szCs w:val="24"/>
        </w:rPr>
        <w:t xml:space="preserve"> thus prolonging their institutional care. It</w:t>
      </w:r>
      <w:r w:rsidR="001A467B" w:rsidRPr="00887477">
        <w:rPr>
          <w:rFonts w:ascii="Bookman Old Style" w:hAnsi="Bookman Old Style"/>
          <w:sz w:val="24"/>
          <w:szCs w:val="24"/>
        </w:rPr>
        <w:t xml:space="preserve"> also </w:t>
      </w:r>
      <w:r w:rsidR="006918F2" w:rsidRPr="00887477">
        <w:rPr>
          <w:rFonts w:ascii="Bookman Old Style" w:hAnsi="Bookman Old Style"/>
          <w:sz w:val="24"/>
          <w:szCs w:val="24"/>
        </w:rPr>
        <w:t xml:space="preserve">appears that the PSWO </w:t>
      </w:r>
      <w:r w:rsidR="00F05544" w:rsidRPr="00887477">
        <w:rPr>
          <w:rFonts w:ascii="Bookman Old Style" w:hAnsi="Bookman Old Style"/>
          <w:sz w:val="24"/>
          <w:szCs w:val="24"/>
        </w:rPr>
        <w:t>has continued to evaluate the children not in the home of the applicants</w:t>
      </w:r>
      <w:r w:rsidR="001A467B" w:rsidRPr="00887477">
        <w:rPr>
          <w:rFonts w:ascii="Bookman Old Style" w:hAnsi="Bookman Old Style"/>
          <w:sz w:val="24"/>
          <w:szCs w:val="24"/>
        </w:rPr>
        <w:t>,</w:t>
      </w:r>
      <w:r w:rsidR="00F05544" w:rsidRPr="00887477">
        <w:rPr>
          <w:rFonts w:ascii="Bookman Old Style" w:hAnsi="Bookman Old Style"/>
          <w:sz w:val="24"/>
          <w:szCs w:val="24"/>
        </w:rPr>
        <w:t xml:space="preserve"> but the Home for as conceded by the</w:t>
      </w:r>
      <w:r w:rsidR="00DE467A" w:rsidRPr="00887477">
        <w:rPr>
          <w:rFonts w:ascii="Bookman Old Style" w:hAnsi="Bookman Old Style"/>
          <w:sz w:val="24"/>
          <w:szCs w:val="24"/>
        </w:rPr>
        <w:t xml:space="preserve"> 2</w:t>
      </w:r>
      <w:r w:rsidR="00DE467A" w:rsidRPr="00887477">
        <w:rPr>
          <w:rFonts w:ascii="Bookman Old Style" w:hAnsi="Bookman Old Style"/>
          <w:sz w:val="24"/>
          <w:szCs w:val="24"/>
          <w:vertAlign w:val="superscript"/>
        </w:rPr>
        <w:t>nd</w:t>
      </w:r>
      <w:r w:rsidR="00DE467A" w:rsidRPr="00887477">
        <w:rPr>
          <w:rFonts w:ascii="Bookman Old Style" w:hAnsi="Bookman Old Style"/>
          <w:sz w:val="24"/>
          <w:szCs w:val="24"/>
        </w:rPr>
        <w:t xml:space="preserve"> Applicant</w:t>
      </w:r>
      <w:r w:rsidR="001A467B" w:rsidRPr="00887477">
        <w:rPr>
          <w:rFonts w:ascii="Bookman Old Style" w:hAnsi="Bookman Old Style"/>
          <w:sz w:val="24"/>
          <w:szCs w:val="24"/>
        </w:rPr>
        <w:t>,</w:t>
      </w:r>
      <w:r w:rsidR="00DE467A" w:rsidRPr="00887477">
        <w:rPr>
          <w:rFonts w:ascii="Bookman Old Style" w:hAnsi="Bookman Old Style"/>
          <w:sz w:val="24"/>
          <w:szCs w:val="24"/>
        </w:rPr>
        <w:t xml:space="preserve"> even when the </w:t>
      </w:r>
      <w:r w:rsidR="001A467B" w:rsidRPr="00887477">
        <w:rPr>
          <w:rFonts w:ascii="Bookman Old Style" w:hAnsi="Bookman Old Style"/>
          <w:sz w:val="24"/>
          <w:szCs w:val="24"/>
        </w:rPr>
        <w:t>applicants</w:t>
      </w:r>
      <w:r w:rsidR="00DE467A" w:rsidRPr="00887477">
        <w:rPr>
          <w:rFonts w:ascii="Bookman Old Style" w:hAnsi="Bookman Old Style"/>
          <w:sz w:val="24"/>
          <w:szCs w:val="24"/>
        </w:rPr>
        <w:t xml:space="preserve"> come to Uganda they only spend the day with the </w:t>
      </w:r>
      <w:r w:rsidR="001A467B" w:rsidRPr="00887477">
        <w:rPr>
          <w:rFonts w:ascii="Bookman Old Style" w:hAnsi="Bookman Old Style"/>
          <w:sz w:val="24"/>
          <w:szCs w:val="24"/>
        </w:rPr>
        <w:t xml:space="preserve">children who then </w:t>
      </w:r>
      <w:r w:rsidR="00DE467A" w:rsidRPr="00887477">
        <w:rPr>
          <w:rFonts w:ascii="Bookman Old Style" w:hAnsi="Bookman Old Style"/>
          <w:sz w:val="24"/>
          <w:szCs w:val="24"/>
        </w:rPr>
        <w:t>sleep at the home</w:t>
      </w:r>
      <w:r w:rsidR="00D504D4" w:rsidRPr="00887477">
        <w:rPr>
          <w:rFonts w:ascii="Bookman Old Style" w:hAnsi="Bookman Old Style"/>
          <w:sz w:val="24"/>
          <w:szCs w:val="24"/>
        </w:rPr>
        <w:t>.</w:t>
      </w:r>
    </w:p>
    <w:p w:rsidR="008B37B7" w:rsidRPr="00887477" w:rsidRDefault="008B37B7" w:rsidP="008B37B7">
      <w:pPr>
        <w:spacing w:line="360" w:lineRule="auto"/>
        <w:rPr>
          <w:rFonts w:ascii="Bookman Old Style" w:hAnsi="Bookman Old Style"/>
          <w:sz w:val="24"/>
          <w:szCs w:val="24"/>
        </w:rPr>
      </w:pPr>
    </w:p>
    <w:p w:rsidR="008B37B7" w:rsidRPr="00887477" w:rsidRDefault="00895A15" w:rsidP="008B37B7">
      <w:pPr>
        <w:spacing w:line="360" w:lineRule="auto"/>
        <w:rPr>
          <w:rFonts w:ascii="Bookman Old Style" w:hAnsi="Bookman Old Style"/>
          <w:sz w:val="24"/>
          <w:szCs w:val="24"/>
        </w:rPr>
      </w:pPr>
      <w:r w:rsidRPr="00887477">
        <w:rPr>
          <w:rFonts w:ascii="Bookman Old Style" w:hAnsi="Bookman Old Style"/>
          <w:sz w:val="24"/>
          <w:szCs w:val="24"/>
        </w:rPr>
        <w:t xml:space="preserve">The requirement that </w:t>
      </w:r>
      <w:r w:rsidR="006723E0" w:rsidRPr="00887477">
        <w:rPr>
          <w:rFonts w:ascii="Bookman Old Style" w:hAnsi="Bookman Old Style"/>
          <w:sz w:val="24"/>
          <w:szCs w:val="24"/>
        </w:rPr>
        <w:t>a foster parent</w:t>
      </w:r>
      <w:r w:rsidRPr="00887477">
        <w:rPr>
          <w:rFonts w:ascii="Bookman Old Style" w:hAnsi="Bookman Old Style"/>
          <w:sz w:val="24"/>
          <w:szCs w:val="24"/>
        </w:rPr>
        <w:t xml:space="preserve"> should have physical custody of the child during the fostering period cannot be </w:t>
      </w:r>
      <w:r w:rsidR="006723E0" w:rsidRPr="00887477">
        <w:rPr>
          <w:rFonts w:ascii="Bookman Old Style" w:hAnsi="Bookman Old Style"/>
          <w:sz w:val="24"/>
          <w:szCs w:val="24"/>
        </w:rPr>
        <w:t>underestimated</w:t>
      </w:r>
      <w:r w:rsidRPr="00887477">
        <w:rPr>
          <w:rFonts w:ascii="Bookman Old Style" w:hAnsi="Bookman Old Style"/>
          <w:sz w:val="24"/>
          <w:szCs w:val="24"/>
        </w:rPr>
        <w:t xml:space="preserve">. Under Rule 6 of </w:t>
      </w:r>
      <w:r w:rsidR="006723E0" w:rsidRPr="00887477">
        <w:rPr>
          <w:rFonts w:ascii="Bookman Old Style" w:hAnsi="Bookman Old Style"/>
          <w:sz w:val="24"/>
          <w:szCs w:val="24"/>
        </w:rPr>
        <w:t xml:space="preserve">the second schedule to the Act, </w:t>
      </w:r>
      <w:r w:rsidRPr="00887477">
        <w:rPr>
          <w:rFonts w:ascii="Bookman Old Style" w:hAnsi="Bookman Old Style"/>
          <w:sz w:val="24"/>
          <w:szCs w:val="24"/>
        </w:rPr>
        <w:t>the PSWO</w:t>
      </w:r>
      <w:r w:rsidR="006723E0" w:rsidRPr="00887477">
        <w:rPr>
          <w:rFonts w:ascii="Bookman Old Style" w:hAnsi="Bookman Old Style"/>
          <w:sz w:val="24"/>
          <w:szCs w:val="24"/>
        </w:rPr>
        <w:t xml:space="preserve"> must follow an elaborate procedure</w:t>
      </w:r>
      <w:r w:rsidRPr="00887477">
        <w:rPr>
          <w:rFonts w:ascii="Bookman Old Style" w:hAnsi="Bookman Old Style"/>
          <w:sz w:val="24"/>
          <w:szCs w:val="24"/>
        </w:rPr>
        <w:t xml:space="preserve"> before a foster care placement is approved. One of the requirements is to visit the home where the child is to be placed and acertain </w:t>
      </w:r>
      <w:r w:rsidR="00C21E89" w:rsidRPr="00887477">
        <w:rPr>
          <w:rFonts w:ascii="Bookman Old Style" w:hAnsi="Bookman Old Style"/>
          <w:sz w:val="24"/>
          <w:szCs w:val="24"/>
        </w:rPr>
        <w:t>its</w:t>
      </w:r>
      <w:r w:rsidRPr="00887477">
        <w:rPr>
          <w:rFonts w:ascii="Bookman Old Style" w:hAnsi="Bookman Old Style"/>
          <w:sz w:val="24"/>
          <w:szCs w:val="24"/>
        </w:rPr>
        <w:t xml:space="preserve"> suitability and that of all its occupants. It is</w:t>
      </w:r>
      <w:r w:rsidR="00901C59" w:rsidRPr="00887477">
        <w:rPr>
          <w:rFonts w:ascii="Bookman Old Style" w:hAnsi="Bookman Old Style"/>
          <w:sz w:val="24"/>
          <w:szCs w:val="24"/>
        </w:rPr>
        <w:t xml:space="preserve"> to</w:t>
      </w:r>
      <w:r w:rsidRPr="00887477">
        <w:rPr>
          <w:rFonts w:ascii="Bookman Old Style" w:hAnsi="Bookman Old Style"/>
          <w:sz w:val="24"/>
          <w:szCs w:val="24"/>
        </w:rPr>
        <w:t xml:space="preserve"> the same home</w:t>
      </w:r>
      <w:r w:rsidR="006723E0" w:rsidRPr="00887477">
        <w:rPr>
          <w:rFonts w:ascii="Bookman Old Style" w:hAnsi="Bookman Old Style"/>
          <w:sz w:val="24"/>
          <w:szCs w:val="24"/>
        </w:rPr>
        <w:t xml:space="preserve"> that</w:t>
      </w:r>
      <w:r w:rsidRPr="00887477">
        <w:rPr>
          <w:rFonts w:ascii="Bookman Old Style" w:hAnsi="Bookman Old Style"/>
          <w:sz w:val="24"/>
          <w:szCs w:val="24"/>
        </w:rPr>
        <w:t xml:space="preserve"> the officer will return during the fostering period to check on </w:t>
      </w:r>
      <w:r w:rsidR="00901C59" w:rsidRPr="00887477">
        <w:rPr>
          <w:rFonts w:ascii="Bookman Old Style" w:hAnsi="Bookman Old Style"/>
          <w:sz w:val="24"/>
          <w:szCs w:val="24"/>
        </w:rPr>
        <w:t xml:space="preserve">the progress of the </w:t>
      </w:r>
      <w:r w:rsidRPr="00887477">
        <w:rPr>
          <w:rFonts w:ascii="Bookman Old Style" w:hAnsi="Bookman Old Style"/>
          <w:sz w:val="24"/>
          <w:szCs w:val="24"/>
        </w:rPr>
        <w:t>foster parents and child and at the appropriate time</w:t>
      </w:r>
      <w:r w:rsidR="00AF19D5" w:rsidRPr="00887477">
        <w:rPr>
          <w:rFonts w:ascii="Bookman Old Style" w:hAnsi="Bookman Old Style"/>
          <w:sz w:val="24"/>
          <w:szCs w:val="24"/>
        </w:rPr>
        <w:t>,</w:t>
      </w:r>
      <w:r w:rsidRPr="00887477">
        <w:rPr>
          <w:rFonts w:ascii="Bookman Old Style" w:hAnsi="Bookman Old Style"/>
          <w:sz w:val="24"/>
          <w:szCs w:val="24"/>
        </w:rPr>
        <w:t xml:space="preserve"> make a report that will assist the Court to make a decision on an</w:t>
      </w:r>
      <w:r w:rsidR="00642D0D" w:rsidRPr="00887477">
        <w:rPr>
          <w:rFonts w:ascii="Bookman Old Style" w:hAnsi="Bookman Old Style"/>
          <w:sz w:val="24"/>
          <w:szCs w:val="24"/>
        </w:rPr>
        <w:t xml:space="preserve"> application for</w:t>
      </w:r>
      <w:r w:rsidRPr="00887477">
        <w:rPr>
          <w:rFonts w:ascii="Bookman Old Style" w:hAnsi="Bookman Old Style"/>
          <w:sz w:val="24"/>
          <w:szCs w:val="24"/>
        </w:rPr>
        <w:t xml:space="preserve"> adoption.</w:t>
      </w:r>
    </w:p>
    <w:p w:rsidR="008B37B7" w:rsidRPr="00887477" w:rsidRDefault="008B37B7" w:rsidP="008B37B7">
      <w:pPr>
        <w:spacing w:line="360" w:lineRule="auto"/>
        <w:rPr>
          <w:rFonts w:ascii="Bookman Old Style" w:hAnsi="Bookman Old Style"/>
          <w:sz w:val="24"/>
          <w:szCs w:val="24"/>
        </w:rPr>
      </w:pPr>
    </w:p>
    <w:p w:rsidR="00B45F60" w:rsidRPr="00887477" w:rsidRDefault="00C21E89" w:rsidP="00B45F60">
      <w:pPr>
        <w:spacing w:line="360" w:lineRule="auto"/>
        <w:rPr>
          <w:rFonts w:ascii="Bookman Old Style" w:hAnsi="Bookman Old Style"/>
          <w:sz w:val="24"/>
          <w:szCs w:val="24"/>
        </w:rPr>
      </w:pPr>
      <w:r w:rsidRPr="00887477">
        <w:rPr>
          <w:rFonts w:ascii="Bookman Old Style" w:hAnsi="Bookman Old Style"/>
          <w:sz w:val="24"/>
          <w:szCs w:val="24"/>
        </w:rPr>
        <w:t xml:space="preserve">The circumstances of this case would not be ideal </w:t>
      </w:r>
      <w:r w:rsidR="00AF19D5" w:rsidRPr="00887477">
        <w:rPr>
          <w:rFonts w:ascii="Bookman Old Style" w:hAnsi="Bookman Old Style"/>
          <w:sz w:val="24"/>
          <w:szCs w:val="24"/>
        </w:rPr>
        <w:t>for the</w:t>
      </w:r>
      <w:r w:rsidRPr="00887477">
        <w:rPr>
          <w:rFonts w:ascii="Bookman Old Style" w:hAnsi="Bookman Old Style"/>
          <w:sz w:val="24"/>
          <w:szCs w:val="24"/>
        </w:rPr>
        <w:t xml:space="preserve"> PSWO to make such a report. He was only able to evaluate the applicants during the short periods they were in Uganda, and even then</w:t>
      </w:r>
      <w:r w:rsidR="00AF19D5" w:rsidRPr="00887477">
        <w:rPr>
          <w:rFonts w:ascii="Bookman Old Style" w:hAnsi="Bookman Old Style"/>
          <w:sz w:val="24"/>
          <w:szCs w:val="24"/>
        </w:rPr>
        <w:t>,</w:t>
      </w:r>
      <w:r w:rsidRPr="00887477">
        <w:rPr>
          <w:rFonts w:ascii="Bookman Old Style" w:hAnsi="Bookman Old Style"/>
          <w:sz w:val="24"/>
          <w:szCs w:val="24"/>
        </w:rPr>
        <w:t xml:space="preserve"> the children continued to leave in the institution from which they were expected to have left.</w:t>
      </w:r>
      <w:r w:rsidR="004F1048" w:rsidRPr="00887477">
        <w:rPr>
          <w:rFonts w:ascii="Bookman Old Style" w:hAnsi="Bookman Old Style"/>
          <w:sz w:val="24"/>
          <w:szCs w:val="24"/>
        </w:rPr>
        <w:t xml:space="preserve"> The applicants themselves appeared to have changed addresses in Uganda. According to Annexure ‘D’ they were first tenants of Mr</w:t>
      </w:r>
      <w:r w:rsidR="00D504D4" w:rsidRPr="00887477">
        <w:rPr>
          <w:rFonts w:ascii="Bookman Old Style" w:hAnsi="Bookman Old Style"/>
          <w:sz w:val="24"/>
          <w:szCs w:val="24"/>
        </w:rPr>
        <w:t>. Edema at plot 7 House A3 Igang</w:t>
      </w:r>
      <w:r w:rsidR="00B45F60" w:rsidRPr="00887477">
        <w:rPr>
          <w:rFonts w:ascii="Bookman Old Style" w:hAnsi="Bookman Old Style"/>
          <w:sz w:val="24"/>
          <w:szCs w:val="24"/>
        </w:rPr>
        <w:t>a Road for an un</w:t>
      </w:r>
      <w:r w:rsidR="004F1048" w:rsidRPr="00887477">
        <w:rPr>
          <w:rFonts w:ascii="Bookman Old Style" w:hAnsi="Bookman Old Style"/>
          <w:sz w:val="24"/>
          <w:szCs w:val="24"/>
        </w:rPr>
        <w:t xml:space="preserve">specified period. On other </w:t>
      </w:r>
      <w:r w:rsidR="005F56FC" w:rsidRPr="00887477">
        <w:rPr>
          <w:rFonts w:ascii="Bookman Old Style" w:hAnsi="Bookman Old Style"/>
          <w:sz w:val="24"/>
          <w:szCs w:val="24"/>
        </w:rPr>
        <w:t>visits</w:t>
      </w:r>
      <w:r w:rsidR="004F1048" w:rsidRPr="00887477">
        <w:rPr>
          <w:rFonts w:ascii="Bookman Old Style" w:hAnsi="Bookman Old Style"/>
          <w:sz w:val="24"/>
          <w:szCs w:val="24"/>
        </w:rPr>
        <w:t xml:space="preserve"> they hired in an apartment owned by the school. The probation officer did not in his reports mention that he was aware of those changes and conspicuously did not report the </w:t>
      </w:r>
      <w:r w:rsidR="005F56FC" w:rsidRPr="00887477">
        <w:rPr>
          <w:rFonts w:ascii="Bookman Old Style" w:hAnsi="Bookman Old Style"/>
          <w:sz w:val="24"/>
          <w:szCs w:val="24"/>
        </w:rPr>
        <w:t>arrangement</w:t>
      </w:r>
      <w:r w:rsidR="004F1048" w:rsidRPr="00887477">
        <w:rPr>
          <w:rFonts w:ascii="Bookman Old Style" w:hAnsi="Bookman Old Style"/>
          <w:sz w:val="24"/>
          <w:szCs w:val="24"/>
        </w:rPr>
        <w:t xml:space="preserve"> between the applicants and Mr. Edema. There must have been reason for this</w:t>
      </w:r>
      <w:r w:rsidR="00220998" w:rsidRPr="00887477">
        <w:rPr>
          <w:rFonts w:ascii="Bookman Old Style" w:hAnsi="Bookman Old Style"/>
          <w:sz w:val="24"/>
          <w:szCs w:val="24"/>
        </w:rPr>
        <w:t>.</w:t>
      </w:r>
    </w:p>
    <w:p w:rsidR="00B45F60" w:rsidRPr="00887477" w:rsidRDefault="00B45F60" w:rsidP="00B45F60">
      <w:pPr>
        <w:spacing w:line="360" w:lineRule="auto"/>
        <w:rPr>
          <w:rFonts w:ascii="Bookman Old Style" w:hAnsi="Bookman Old Style"/>
          <w:sz w:val="24"/>
          <w:szCs w:val="24"/>
        </w:rPr>
      </w:pPr>
    </w:p>
    <w:p w:rsidR="00D574C2" w:rsidRPr="00887477" w:rsidRDefault="005F56FC" w:rsidP="00B45F60">
      <w:pPr>
        <w:spacing w:line="360" w:lineRule="auto"/>
        <w:rPr>
          <w:rFonts w:ascii="Bookman Old Style" w:hAnsi="Bookman Old Style"/>
          <w:sz w:val="24"/>
          <w:szCs w:val="24"/>
        </w:rPr>
      </w:pPr>
      <w:r w:rsidRPr="00887477">
        <w:rPr>
          <w:rFonts w:ascii="Bookman Old Style" w:hAnsi="Bookman Old Style"/>
          <w:sz w:val="24"/>
          <w:szCs w:val="24"/>
        </w:rPr>
        <w:t xml:space="preserve">Again, </w:t>
      </w:r>
      <w:r w:rsidR="006918F2" w:rsidRPr="00887477">
        <w:rPr>
          <w:rFonts w:ascii="Bookman Old Style" w:hAnsi="Bookman Old Style"/>
          <w:sz w:val="24"/>
          <w:szCs w:val="24"/>
        </w:rPr>
        <w:t xml:space="preserve">I have noted that in his report, the PSWO confirmed from the applicants that they undertook to </w:t>
      </w:r>
      <w:r w:rsidRPr="00887477">
        <w:rPr>
          <w:rFonts w:ascii="Bookman Old Style" w:hAnsi="Bookman Old Style"/>
          <w:sz w:val="24"/>
          <w:szCs w:val="24"/>
        </w:rPr>
        <w:t>“</w:t>
      </w:r>
      <w:r w:rsidR="006918F2" w:rsidRPr="00887477">
        <w:rPr>
          <w:rFonts w:ascii="Bookman Old Style" w:hAnsi="Bookman Old Style"/>
          <w:i/>
          <w:sz w:val="24"/>
          <w:szCs w:val="24"/>
        </w:rPr>
        <w:t xml:space="preserve">provide a balance in all areas so that the </w:t>
      </w:r>
      <w:r w:rsidR="006918F2" w:rsidRPr="00887477">
        <w:rPr>
          <w:rFonts w:ascii="Bookman Old Style" w:hAnsi="Bookman Old Style"/>
          <w:i/>
          <w:sz w:val="24"/>
          <w:szCs w:val="24"/>
        </w:rPr>
        <w:lastRenderedPageBreak/>
        <w:t>children are not stigmatized by their adoptive status</w:t>
      </w:r>
      <w:r w:rsidRPr="00887477">
        <w:rPr>
          <w:rFonts w:ascii="Bookman Old Style" w:hAnsi="Bookman Old Style"/>
          <w:i/>
          <w:sz w:val="24"/>
          <w:szCs w:val="24"/>
        </w:rPr>
        <w:t>”</w:t>
      </w:r>
      <w:r w:rsidR="006918F2" w:rsidRPr="00887477">
        <w:rPr>
          <w:rFonts w:ascii="Bookman Old Style" w:hAnsi="Bookman Old Style"/>
          <w:sz w:val="24"/>
          <w:szCs w:val="24"/>
        </w:rPr>
        <w:t>. In my view</w:t>
      </w:r>
      <w:r w:rsidR="00642D0D" w:rsidRPr="00887477">
        <w:rPr>
          <w:rFonts w:ascii="Bookman Old Style" w:hAnsi="Bookman Old Style"/>
          <w:sz w:val="24"/>
          <w:szCs w:val="24"/>
        </w:rPr>
        <w:t>,</w:t>
      </w:r>
      <w:r w:rsidR="006918F2" w:rsidRPr="00887477">
        <w:rPr>
          <w:rFonts w:ascii="Bookman Old Style" w:hAnsi="Bookman Old Style"/>
          <w:sz w:val="24"/>
          <w:szCs w:val="24"/>
        </w:rPr>
        <w:t xml:space="preserve"> this would entail that the applica</w:t>
      </w:r>
      <w:r w:rsidR="00642D0D" w:rsidRPr="00887477">
        <w:rPr>
          <w:rFonts w:ascii="Bookman Old Style" w:hAnsi="Bookman Old Style"/>
          <w:sz w:val="24"/>
          <w:szCs w:val="24"/>
        </w:rPr>
        <w:t>nts themselves have first under</w:t>
      </w:r>
      <w:r w:rsidR="006918F2" w:rsidRPr="00887477">
        <w:rPr>
          <w:rFonts w:ascii="Bookman Old Style" w:hAnsi="Bookman Old Style"/>
          <w:sz w:val="24"/>
          <w:szCs w:val="24"/>
        </w:rPr>
        <w:t>stood the culture and way of life of these children to a sufficient degree</w:t>
      </w:r>
      <w:r w:rsidR="00642D0D" w:rsidRPr="00887477">
        <w:rPr>
          <w:rFonts w:ascii="Bookman Old Style" w:hAnsi="Bookman Old Style"/>
          <w:sz w:val="24"/>
          <w:szCs w:val="24"/>
        </w:rPr>
        <w:t>. T</w:t>
      </w:r>
      <w:r w:rsidR="006918F2" w:rsidRPr="00887477">
        <w:rPr>
          <w:rFonts w:ascii="Bookman Old Style" w:hAnsi="Bookman Old Style"/>
          <w:sz w:val="24"/>
          <w:szCs w:val="24"/>
        </w:rPr>
        <w:t xml:space="preserve">hat </w:t>
      </w:r>
      <w:r w:rsidR="00642D0D" w:rsidRPr="00887477">
        <w:rPr>
          <w:rFonts w:ascii="Bookman Old Style" w:hAnsi="Bookman Old Style"/>
          <w:sz w:val="24"/>
          <w:szCs w:val="24"/>
        </w:rPr>
        <w:t xml:space="preserve">knowledge and experience </w:t>
      </w:r>
      <w:r w:rsidR="006918F2" w:rsidRPr="00887477">
        <w:rPr>
          <w:rFonts w:ascii="Bookman Old Style" w:hAnsi="Bookman Old Style"/>
          <w:sz w:val="24"/>
          <w:szCs w:val="24"/>
        </w:rPr>
        <w:t>would</w:t>
      </w:r>
      <w:r w:rsidR="00642D0D" w:rsidRPr="00887477">
        <w:rPr>
          <w:rFonts w:ascii="Bookman Old Style" w:hAnsi="Bookman Old Style"/>
          <w:sz w:val="24"/>
          <w:szCs w:val="24"/>
        </w:rPr>
        <w:t xml:space="preserve"> empower</w:t>
      </w:r>
      <w:r w:rsidR="006918F2" w:rsidRPr="00887477">
        <w:rPr>
          <w:rFonts w:ascii="Bookman Old Style" w:hAnsi="Bookman Old Style"/>
          <w:sz w:val="24"/>
          <w:szCs w:val="24"/>
        </w:rPr>
        <w:t xml:space="preserve"> them</w:t>
      </w:r>
      <w:r w:rsidR="00D015F6" w:rsidRPr="00887477">
        <w:rPr>
          <w:rFonts w:ascii="Bookman Old Style" w:hAnsi="Bookman Old Style"/>
          <w:sz w:val="24"/>
          <w:szCs w:val="24"/>
        </w:rPr>
        <w:t xml:space="preserve"> to</w:t>
      </w:r>
      <w:r w:rsidR="006918F2" w:rsidRPr="00887477">
        <w:rPr>
          <w:rFonts w:ascii="Bookman Old Style" w:hAnsi="Bookman Old Style"/>
          <w:sz w:val="24"/>
          <w:szCs w:val="24"/>
        </w:rPr>
        <w:t xml:space="preserve"> prepare </w:t>
      </w:r>
      <w:r w:rsidR="00D015F6" w:rsidRPr="00887477">
        <w:rPr>
          <w:rFonts w:ascii="Bookman Old Style" w:hAnsi="Bookman Old Style"/>
          <w:sz w:val="24"/>
          <w:szCs w:val="24"/>
        </w:rPr>
        <w:t>the children</w:t>
      </w:r>
      <w:r w:rsidR="006918F2" w:rsidRPr="00887477">
        <w:rPr>
          <w:rFonts w:ascii="Bookman Old Style" w:hAnsi="Bookman Old Style"/>
          <w:sz w:val="24"/>
          <w:szCs w:val="24"/>
        </w:rPr>
        <w:t xml:space="preserve"> for the American culture </w:t>
      </w:r>
      <w:r w:rsidR="00D504D4" w:rsidRPr="00887477">
        <w:rPr>
          <w:rFonts w:ascii="Bookman Old Style" w:hAnsi="Bookman Old Style"/>
          <w:sz w:val="24"/>
          <w:szCs w:val="24"/>
        </w:rPr>
        <w:t>and way</w:t>
      </w:r>
      <w:r w:rsidR="006918F2" w:rsidRPr="00887477">
        <w:rPr>
          <w:rFonts w:ascii="Bookman Old Style" w:hAnsi="Bookman Old Style"/>
          <w:sz w:val="24"/>
          <w:szCs w:val="24"/>
        </w:rPr>
        <w:t xml:space="preserve"> of life</w:t>
      </w:r>
      <w:r w:rsidR="00B04264" w:rsidRPr="00887477">
        <w:rPr>
          <w:rFonts w:ascii="Bookman Old Style" w:hAnsi="Bookman Old Style"/>
          <w:sz w:val="24"/>
          <w:szCs w:val="24"/>
        </w:rPr>
        <w:t xml:space="preserve"> which is quite different</w:t>
      </w:r>
      <w:r w:rsidR="00D015F6" w:rsidRPr="00887477">
        <w:rPr>
          <w:rFonts w:ascii="Bookman Old Style" w:hAnsi="Bookman Old Style"/>
          <w:sz w:val="24"/>
          <w:szCs w:val="24"/>
        </w:rPr>
        <w:t xml:space="preserve"> from what they have been accustomed to. As I have said,</w:t>
      </w:r>
      <w:r w:rsidR="00B04264" w:rsidRPr="00887477">
        <w:rPr>
          <w:rFonts w:ascii="Bookman Old Style" w:hAnsi="Bookman Old Style"/>
          <w:sz w:val="24"/>
          <w:szCs w:val="24"/>
        </w:rPr>
        <w:t xml:space="preserve"> I believe that was an important consideration made when the residential period was first put at three years and then reduced to one year. </w:t>
      </w:r>
    </w:p>
    <w:p w:rsidR="00977212" w:rsidRPr="00887477" w:rsidRDefault="00873CFA" w:rsidP="00C235C4">
      <w:pPr>
        <w:spacing w:line="360" w:lineRule="auto"/>
        <w:rPr>
          <w:rFonts w:ascii="Bookman Old Style" w:eastAsia="Calibri" w:hAnsi="Bookman Old Style" w:cs="Times New Roman"/>
          <w:sz w:val="24"/>
          <w:szCs w:val="24"/>
        </w:rPr>
      </w:pPr>
      <w:r w:rsidRPr="00887477">
        <w:rPr>
          <w:rFonts w:ascii="Bookman Old Style" w:eastAsia="Calibri" w:hAnsi="Bookman Old Style" w:cs="Times New Roman"/>
          <w:sz w:val="24"/>
          <w:szCs w:val="24"/>
        </w:rPr>
        <w:t xml:space="preserve"> Judge </w:t>
      </w:r>
      <w:r w:rsidR="00D574C2" w:rsidRPr="00887477">
        <w:rPr>
          <w:rFonts w:ascii="Bookman Old Style" w:eastAsia="Calibri" w:hAnsi="Bookman Old Style" w:cs="Times New Roman"/>
          <w:sz w:val="24"/>
          <w:szCs w:val="24"/>
        </w:rPr>
        <w:t>Chigamoy</w:t>
      </w:r>
      <w:r w:rsidR="00D504D4" w:rsidRPr="00887477">
        <w:rPr>
          <w:rFonts w:ascii="Bookman Old Style" w:eastAsia="Calibri" w:hAnsi="Bookman Old Style" w:cs="Times New Roman"/>
          <w:sz w:val="24"/>
          <w:szCs w:val="24"/>
        </w:rPr>
        <w:t xml:space="preserve"> </w:t>
      </w:r>
      <w:r w:rsidR="00D574C2" w:rsidRPr="00887477">
        <w:rPr>
          <w:rFonts w:ascii="Bookman Old Style" w:eastAsia="Calibri" w:hAnsi="Bookman Old Style" w:cs="Times New Roman"/>
          <w:sz w:val="24"/>
          <w:szCs w:val="24"/>
        </w:rPr>
        <w:t>Owiny</w:t>
      </w:r>
      <w:r w:rsidR="00D504D4" w:rsidRPr="00887477">
        <w:rPr>
          <w:rFonts w:ascii="Bookman Old Style" w:eastAsia="Calibri" w:hAnsi="Bookman Old Style" w:cs="Times New Roman"/>
          <w:sz w:val="24"/>
          <w:szCs w:val="24"/>
        </w:rPr>
        <w:t xml:space="preserve"> </w:t>
      </w:r>
      <w:r w:rsidR="00D574C2" w:rsidRPr="00887477">
        <w:rPr>
          <w:rFonts w:ascii="Bookman Old Style" w:eastAsia="Calibri" w:hAnsi="Bookman Old Style" w:cs="Times New Roman"/>
          <w:sz w:val="24"/>
          <w:szCs w:val="24"/>
        </w:rPr>
        <w:t>Dollo</w:t>
      </w:r>
      <w:r w:rsidR="00D504D4" w:rsidRPr="00887477">
        <w:rPr>
          <w:rFonts w:ascii="Bookman Old Style" w:eastAsia="Calibri" w:hAnsi="Bookman Old Style" w:cs="Times New Roman"/>
          <w:sz w:val="24"/>
          <w:szCs w:val="24"/>
        </w:rPr>
        <w:t xml:space="preserve"> </w:t>
      </w:r>
      <w:r w:rsidR="00D574C2" w:rsidRPr="00887477">
        <w:rPr>
          <w:rFonts w:ascii="Bookman Old Style" w:eastAsia="Calibri" w:hAnsi="Bookman Old Style" w:cs="Times New Roman"/>
          <w:b/>
          <w:sz w:val="24"/>
          <w:szCs w:val="24"/>
        </w:rPr>
        <w:t xml:space="preserve">In the matter of David Twesigye (an infant) and in the matter of an Application by Dawn Pittman and Dustin Pittman HCMA No. 0004 of 2008 (at page 4, 5 and 6) </w:t>
      </w:r>
      <w:r w:rsidR="00977212" w:rsidRPr="00887477">
        <w:rPr>
          <w:rFonts w:ascii="Bookman Old Style" w:eastAsia="Calibri" w:hAnsi="Bookman Old Style" w:cs="Times New Roman"/>
          <w:sz w:val="24"/>
          <w:szCs w:val="24"/>
        </w:rPr>
        <w:t>considered the issue of societal resettlement</w:t>
      </w:r>
      <w:r w:rsidR="009E6E06" w:rsidRPr="00887477">
        <w:rPr>
          <w:rFonts w:ascii="Bookman Old Style" w:eastAsia="Calibri" w:hAnsi="Bookman Old Style" w:cs="Times New Roman"/>
          <w:sz w:val="24"/>
          <w:szCs w:val="24"/>
        </w:rPr>
        <w:t>. He stated that:-</w:t>
      </w:r>
    </w:p>
    <w:p w:rsidR="00E17436" w:rsidRPr="00887477" w:rsidRDefault="00E17436" w:rsidP="00C235C4">
      <w:pPr>
        <w:spacing w:line="360" w:lineRule="auto"/>
        <w:rPr>
          <w:rFonts w:ascii="Bookman Old Style" w:eastAsia="Calibri" w:hAnsi="Bookman Old Style" w:cs="Times New Roman"/>
          <w:sz w:val="24"/>
          <w:szCs w:val="24"/>
        </w:rPr>
      </w:pPr>
    </w:p>
    <w:p w:rsidR="00977212" w:rsidRPr="00887477" w:rsidRDefault="00D574C2" w:rsidP="00E17436">
      <w:pPr>
        <w:spacing w:line="360" w:lineRule="auto"/>
        <w:ind w:left="720" w:right="900"/>
        <w:rPr>
          <w:rFonts w:ascii="Bookman Old Style" w:eastAsia="Calibri" w:hAnsi="Bookman Old Style" w:cs="Times New Roman"/>
          <w:i/>
          <w:sz w:val="24"/>
          <w:szCs w:val="24"/>
          <w:u w:val="single"/>
        </w:rPr>
      </w:pPr>
      <w:r w:rsidRPr="00887477">
        <w:rPr>
          <w:rFonts w:ascii="Bookman Old Style" w:eastAsia="Calibri" w:hAnsi="Bookman Old Style" w:cs="Times New Roman"/>
          <w:i/>
          <w:sz w:val="24"/>
          <w:szCs w:val="24"/>
        </w:rPr>
        <w:t xml:space="preserve">“…while the primary right of a child is to grow up under the tutelage of his or her parents, or parent, for the obvious reasons of emotional attachment; if it is shown to the satisfaction of a competent authority, and in this case the court, that vesting legal guardianship of the child in the applicants, it would serve the best interest of the child, then it would be proper for this court to make an order removing such child from the parent. Court has to weigh the emotional loss of staying with ones parents against the opportunities that would come with the relocation away from the hands of the parents.  Therefore,  in determining whether or not to vest legal guardianship in the applicants herein as sought, the issue of education and guidance, health care and medical attention, and shelter which the child would benefit from vis-à-vis the situation of the child before the grant of the guardianship, are principal factors for considering such grant…. </w:t>
      </w:r>
      <w:r w:rsidRPr="00887477">
        <w:rPr>
          <w:rFonts w:ascii="Bookman Old Style" w:eastAsia="Calibri" w:hAnsi="Bookman Old Style" w:cs="Times New Roman"/>
          <w:i/>
          <w:sz w:val="24"/>
          <w:szCs w:val="24"/>
          <w:u w:val="single"/>
        </w:rPr>
        <w:t xml:space="preserve">Therefore, the court has to be satisfied that in the circumstance of this case, the child will not become a </w:t>
      </w:r>
      <w:r w:rsidRPr="00887477">
        <w:rPr>
          <w:rFonts w:ascii="Bookman Old Style" w:eastAsia="Calibri" w:hAnsi="Bookman Old Style" w:cs="Times New Roman"/>
          <w:i/>
          <w:sz w:val="24"/>
          <w:szCs w:val="24"/>
          <w:u w:val="single"/>
        </w:rPr>
        <w:lastRenderedPageBreak/>
        <w:t>victim of any form of prejudice from the society he is headed for….”.</w:t>
      </w:r>
      <w:r w:rsidRPr="00887477">
        <w:rPr>
          <w:rFonts w:ascii="Bookman Old Style" w:eastAsia="Calibri" w:hAnsi="Bookman Old Style" w:cs="Times New Roman"/>
          <w:i/>
          <w:sz w:val="24"/>
          <w:szCs w:val="24"/>
        </w:rPr>
        <w:t>Empasis of this Court</w:t>
      </w:r>
    </w:p>
    <w:p w:rsidR="00E17436" w:rsidRPr="00887477" w:rsidRDefault="00E17436" w:rsidP="00E17436">
      <w:pPr>
        <w:spacing w:line="360" w:lineRule="auto"/>
        <w:ind w:right="900"/>
        <w:rPr>
          <w:rFonts w:ascii="Bookman Old Style" w:eastAsia="Calibri" w:hAnsi="Bookman Old Style" w:cs="Times New Roman"/>
          <w:i/>
          <w:sz w:val="24"/>
          <w:szCs w:val="24"/>
          <w:u w:val="single"/>
        </w:rPr>
      </w:pPr>
    </w:p>
    <w:p w:rsidR="00D504D4" w:rsidRPr="00887477" w:rsidRDefault="00977212" w:rsidP="00E17436">
      <w:pPr>
        <w:spacing w:line="360" w:lineRule="auto"/>
        <w:ind w:right="900"/>
        <w:rPr>
          <w:rFonts w:ascii="Bookman Old Style" w:eastAsia="Calibri" w:hAnsi="Bookman Old Style" w:cs="Times New Roman"/>
          <w:sz w:val="24"/>
          <w:szCs w:val="24"/>
        </w:rPr>
      </w:pPr>
      <w:r w:rsidRPr="00887477">
        <w:rPr>
          <w:rFonts w:ascii="Bookman Old Style" w:eastAsia="Calibri" w:hAnsi="Bookman Old Style" w:cs="Times New Roman"/>
          <w:sz w:val="24"/>
          <w:szCs w:val="24"/>
        </w:rPr>
        <w:t xml:space="preserve">That matter was dealing with guardianship but </w:t>
      </w:r>
      <w:r w:rsidR="00285BA5" w:rsidRPr="00887477">
        <w:rPr>
          <w:rFonts w:ascii="Bookman Old Style" w:eastAsia="Calibri" w:hAnsi="Bookman Old Style" w:cs="Times New Roman"/>
          <w:sz w:val="24"/>
          <w:szCs w:val="24"/>
        </w:rPr>
        <w:t>t</w:t>
      </w:r>
      <w:r w:rsidRPr="00887477">
        <w:rPr>
          <w:rFonts w:ascii="Bookman Old Style" w:eastAsia="Calibri" w:hAnsi="Bookman Old Style" w:cs="Times New Roman"/>
          <w:sz w:val="24"/>
          <w:szCs w:val="24"/>
        </w:rPr>
        <w:t>he principles would be equally applicable to adoption.</w:t>
      </w:r>
    </w:p>
    <w:p w:rsidR="00D504D4" w:rsidRPr="00887477" w:rsidRDefault="00D504D4" w:rsidP="00E17436">
      <w:pPr>
        <w:spacing w:line="360" w:lineRule="auto"/>
        <w:ind w:right="900"/>
        <w:rPr>
          <w:rFonts w:ascii="Bookman Old Style" w:eastAsia="Calibri" w:hAnsi="Bookman Old Style" w:cs="Times New Roman"/>
          <w:sz w:val="24"/>
          <w:szCs w:val="24"/>
        </w:rPr>
      </w:pPr>
    </w:p>
    <w:p w:rsidR="00E17436" w:rsidRPr="00887477" w:rsidRDefault="00285BA5" w:rsidP="00E17436">
      <w:pPr>
        <w:spacing w:line="360" w:lineRule="auto"/>
        <w:ind w:right="900"/>
        <w:rPr>
          <w:rFonts w:ascii="Bookman Old Style" w:eastAsia="Calibri" w:hAnsi="Bookman Old Style" w:cs="Times New Roman"/>
          <w:sz w:val="24"/>
          <w:szCs w:val="24"/>
        </w:rPr>
      </w:pPr>
      <w:r w:rsidRPr="00887477">
        <w:rPr>
          <w:rFonts w:ascii="Bookman Old Style" w:hAnsi="Bookman Old Style"/>
          <w:sz w:val="24"/>
          <w:szCs w:val="24"/>
        </w:rPr>
        <w:t>The applicants have admitted that they are only able to visit the children periodically during the fostering period. The periods that they have been in Uganda are not certain. According to their lawyer,</w:t>
      </w:r>
      <w:r w:rsidR="00142B77" w:rsidRPr="00887477">
        <w:rPr>
          <w:rFonts w:ascii="Bookman Old Style" w:hAnsi="Bookman Old Style"/>
          <w:sz w:val="24"/>
          <w:szCs w:val="24"/>
        </w:rPr>
        <w:t xml:space="preserve"> they were in Uganda on 29/6/16 and 18/12/16 </w:t>
      </w:r>
      <w:r w:rsidRPr="00887477">
        <w:rPr>
          <w:rFonts w:ascii="Bookman Old Style" w:hAnsi="Bookman Old Style"/>
          <w:sz w:val="24"/>
          <w:szCs w:val="24"/>
        </w:rPr>
        <w:t>a period of only two days. The PSWO’s report indicates their presence on 5/7/16 and 18/12/16.</w:t>
      </w:r>
      <w:r w:rsidR="000B6DC9" w:rsidRPr="00887477">
        <w:rPr>
          <w:rFonts w:ascii="Bookman Old Style" w:hAnsi="Bookman Old Style"/>
          <w:sz w:val="24"/>
          <w:szCs w:val="24"/>
        </w:rPr>
        <w:t xml:space="preserve"> The duration of their stay is not given</w:t>
      </w:r>
      <w:r w:rsidR="00561B59" w:rsidRPr="00887477">
        <w:rPr>
          <w:rFonts w:ascii="Bookman Old Style" w:hAnsi="Bookman Old Style"/>
          <w:sz w:val="24"/>
          <w:szCs w:val="24"/>
        </w:rPr>
        <w:t xml:space="preserve">. The record in Annexure ‘H’ </w:t>
      </w:r>
      <w:r w:rsidR="00FC32C3" w:rsidRPr="00887477">
        <w:rPr>
          <w:rFonts w:ascii="Bookman Old Style" w:hAnsi="Bookman Old Style"/>
          <w:sz w:val="24"/>
          <w:szCs w:val="24"/>
        </w:rPr>
        <w:t>to the 1</w:t>
      </w:r>
      <w:r w:rsidR="00FC32C3" w:rsidRPr="00887477">
        <w:rPr>
          <w:rFonts w:ascii="Bookman Old Style" w:hAnsi="Bookman Old Style"/>
          <w:sz w:val="24"/>
          <w:szCs w:val="24"/>
          <w:vertAlign w:val="superscript"/>
        </w:rPr>
        <w:t>st</w:t>
      </w:r>
      <w:r w:rsidR="00FC32C3" w:rsidRPr="00887477">
        <w:rPr>
          <w:rFonts w:ascii="Bookman Old Style" w:hAnsi="Bookman Old Style"/>
          <w:sz w:val="24"/>
          <w:szCs w:val="24"/>
        </w:rPr>
        <w:t xml:space="preserve"> applicant’s affidavit</w:t>
      </w:r>
      <w:r w:rsidRPr="00887477">
        <w:rPr>
          <w:rFonts w:ascii="Bookman Old Style" w:hAnsi="Bookman Old Style"/>
          <w:sz w:val="24"/>
          <w:szCs w:val="24"/>
        </w:rPr>
        <w:t xml:space="preserve"> indicates entries between 29/6/16 to 11/7/16 and 18/12/16 to 30/12/16, a sum period of 24 days in 2016. They were obviously in Uganda for the hearing of </w:t>
      </w:r>
      <w:r w:rsidR="00063C24" w:rsidRPr="00887477">
        <w:rPr>
          <w:rFonts w:ascii="Bookman Old Style" w:hAnsi="Bookman Old Style"/>
          <w:sz w:val="24"/>
          <w:szCs w:val="24"/>
        </w:rPr>
        <w:t>20/9/2018</w:t>
      </w:r>
      <w:r w:rsidRPr="00887477">
        <w:rPr>
          <w:rFonts w:ascii="Bookman Old Style" w:hAnsi="Bookman Old Style"/>
          <w:sz w:val="24"/>
          <w:szCs w:val="24"/>
        </w:rPr>
        <w:t>.</w:t>
      </w:r>
    </w:p>
    <w:p w:rsidR="00E17436" w:rsidRPr="00887477" w:rsidRDefault="00E17436" w:rsidP="00E17436">
      <w:pPr>
        <w:spacing w:line="360" w:lineRule="auto"/>
        <w:ind w:right="900"/>
        <w:rPr>
          <w:rFonts w:ascii="Bookman Old Style" w:eastAsia="Calibri" w:hAnsi="Bookman Old Style" w:cs="Times New Roman"/>
          <w:sz w:val="24"/>
          <w:szCs w:val="24"/>
        </w:rPr>
      </w:pPr>
    </w:p>
    <w:p w:rsidR="00E17436" w:rsidRPr="00887477" w:rsidRDefault="00285BA5" w:rsidP="00E17436">
      <w:pPr>
        <w:spacing w:line="360" w:lineRule="auto"/>
        <w:ind w:right="900"/>
        <w:rPr>
          <w:rFonts w:ascii="Bookman Old Style" w:eastAsia="Calibri" w:hAnsi="Bookman Old Style" w:cs="Times New Roman"/>
          <w:sz w:val="24"/>
          <w:szCs w:val="24"/>
        </w:rPr>
      </w:pPr>
      <w:r w:rsidRPr="00887477">
        <w:rPr>
          <w:rFonts w:ascii="Bookman Old Style" w:hAnsi="Bookman Old Style"/>
          <w:sz w:val="24"/>
          <w:szCs w:val="24"/>
        </w:rPr>
        <w:t>Although they have provided all necessities of life, I am not persuaded that</w:t>
      </w:r>
      <w:r w:rsidR="00D504D4" w:rsidRPr="00887477">
        <w:rPr>
          <w:rFonts w:ascii="Bookman Old Style" w:hAnsi="Bookman Old Style"/>
          <w:sz w:val="24"/>
          <w:szCs w:val="24"/>
        </w:rPr>
        <w:t xml:space="preserve"> the time they have spent in Uganda is sufficient</w:t>
      </w:r>
      <w:r w:rsidRPr="00887477">
        <w:rPr>
          <w:rFonts w:ascii="Bookman Old Style" w:hAnsi="Bookman Old Style"/>
          <w:sz w:val="24"/>
          <w:szCs w:val="24"/>
        </w:rPr>
        <w:t xml:space="preserve"> for the applicants to have bonded with the children emotionally, physically and socially. It is too short a time for them to have understood the children’s way of life and culture. They would not be in a position to prepare these children for the life to which they are destined when they themselves have not fully appreciated and understood where the children are coming from. They will not be adequately equipped to prote</w:t>
      </w:r>
      <w:r w:rsidR="00507C3A" w:rsidRPr="00887477">
        <w:rPr>
          <w:rFonts w:ascii="Bookman Old Style" w:hAnsi="Bookman Old Style"/>
          <w:sz w:val="24"/>
          <w:szCs w:val="24"/>
        </w:rPr>
        <w:t>ct</w:t>
      </w:r>
      <w:r w:rsidRPr="00887477">
        <w:rPr>
          <w:rFonts w:ascii="Bookman Old Style" w:hAnsi="Bookman Old Style"/>
          <w:sz w:val="24"/>
          <w:szCs w:val="24"/>
        </w:rPr>
        <w:t xml:space="preserve"> the children from stigma, when they themselves have no real lived experience in Uganda and specifically in Busoga where these children hail.</w:t>
      </w:r>
      <w:r w:rsidR="00063C24" w:rsidRPr="00887477">
        <w:rPr>
          <w:rFonts w:ascii="Bookman Old Style" w:hAnsi="Bookman Old Style"/>
          <w:sz w:val="24"/>
          <w:szCs w:val="24"/>
        </w:rPr>
        <w:t xml:space="preserve"> My observations are echoed in the decision in </w:t>
      </w:r>
      <w:r w:rsidR="00063C24" w:rsidRPr="00887477">
        <w:rPr>
          <w:rFonts w:ascii="Bookman Old Style" w:hAnsi="Bookman Old Style"/>
          <w:b/>
          <w:sz w:val="24"/>
          <w:szCs w:val="24"/>
        </w:rPr>
        <w:t>Saunders Terry Tobin and Semujju</w:t>
      </w:r>
      <w:r w:rsidR="00507C3A" w:rsidRPr="00887477">
        <w:rPr>
          <w:rFonts w:ascii="Bookman Old Style" w:hAnsi="Bookman Old Style"/>
          <w:b/>
          <w:sz w:val="24"/>
          <w:szCs w:val="24"/>
        </w:rPr>
        <w:t xml:space="preserve"> </w:t>
      </w:r>
      <w:r w:rsidR="00063C24" w:rsidRPr="00887477">
        <w:rPr>
          <w:rFonts w:ascii="Bookman Old Style" w:hAnsi="Bookman Old Style"/>
          <w:b/>
          <w:sz w:val="24"/>
          <w:szCs w:val="24"/>
        </w:rPr>
        <w:t>Cromweel Clifford (Minors) Misc cause No. 10/2017</w:t>
      </w:r>
      <w:r w:rsidR="004955FB" w:rsidRPr="00887477">
        <w:rPr>
          <w:rFonts w:ascii="Bookman Old Style" w:hAnsi="Bookman Old Style"/>
          <w:sz w:val="24"/>
          <w:szCs w:val="24"/>
        </w:rPr>
        <w:t xml:space="preserve"> in which Court observed </w:t>
      </w:r>
      <w:r w:rsidR="004955FB" w:rsidRPr="00887477">
        <w:rPr>
          <w:rFonts w:ascii="Bookman Old Style" w:hAnsi="Bookman Old Style"/>
          <w:sz w:val="24"/>
          <w:szCs w:val="24"/>
        </w:rPr>
        <w:lastRenderedPageBreak/>
        <w:t>that the requirement for an applicant to have stayed in Uganda for a period of one year was meant to ensure that all applicants acclimatize to our culture and way of life and also bond with their charges.</w:t>
      </w:r>
    </w:p>
    <w:p w:rsidR="00E17436" w:rsidRPr="00887477" w:rsidRDefault="00E17436" w:rsidP="00E17436">
      <w:pPr>
        <w:spacing w:line="360" w:lineRule="auto"/>
        <w:ind w:right="900"/>
        <w:rPr>
          <w:rFonts w:ascii="Bookman Old Style" w:eastAsia="Calibri" w:hAnsi="Bookman Old Style" w:cs="Times New Roman"/>
          <w:sz w:val="24"/>
          <w:szCs w:val="24"/>
        </w:rPr>
      </w:pPr>
    </w:p>
    <w:p w:rsidR="00E17436" w:rsidRPr="00887477" w:rsidRDefault="004955FB" w:rsidP="00E17436">
      <w:pPr>
        <w:spacing w:line="360" w:lineRule="auto"/>
        <w:ind w:right="900"/>
        <w:rPr>
          <w:rFonts w:ascii="Bookman Old Style" w:hAnsi="Bookman Old Style"/>
          <w:sz w:val="24"/>
          <w:szCs w:val="24"/>
        </w:rPr>
      </w:pPr>
      <w:r w:rsidRPr="00887477">
        <w:rPr>
          <w:rFonts w:ascii="Bookman Old Style" w:hAnsi="Bookman Old Style"/>
          <w:sz w:val="24"/>
          <w:szCs w:val="24"/>
        </w:rPr>
        <w:t xml:space="preserve">I should </w:t>
      </w:r>
      <w:r w:rsidR="009431B1" w:rsidRPr="00887477">
        <w:rPr>
          <w:rFonts w:ascii="Bookman Old Style" w:hAnsi="Bookman Old Style"/>
          <w:sz w:val="24"/>
          <w:szCs w:val="24"/>
        </w:rPr>
        <w:t>mention that I was not impressed with the applicants’</w:t>
      </w:r>
      <w:r w:rsidRPr="00887477">
        <w:rPr>
          <w:rFonts w:ascii="Bookman Old Style" w:hAnsi="Bookman Old Style"/>
          <w:sz w:val="24"/>
          <w:szCs w:val="24"/>
        </w:rPr>
        <w:t xml:space="preserve"> existing relationship with Mr. Edema. Working through him for such long periods of time makes them appear as</w:t>
      </w:r>
      <w:r w:rsidR="009431B1" w:rsidRPr="00887477">
        <w:rPr>
          <w:rFonts w:ascii="Bookman Old Style" w:hAnsi="Bookman Old Style"/>
          <w:sz w:val="24"/>
          <w:szCs w:val="24"/>
        </w:rPr>
        <w:t xml:space="preserve"> carrying out parenting “</w:t>
      </w:r>
      <w:r w:rsidRPr="00887477">
        <w:rPr>
          <w:rFonts w:ascii="Bookman Old Style" w:hAnsi="Bookman Old Style"/>
          <w:sz w:val="24"/>
          <w:szCs w:val="24"/>
        </w:rPr>
        <w:t xml:space="preserve">at </w:t>
      </w:r>
      <w:r w:rsidRPr="00887477">
        <w:rPr>
          <w:rFonts w:ascii="Bookman Old Style" w:hAnsi="Bookman Old Style"/>
          <w:i/>
          <w:sz w:val="24"/>
          <w:szCs w:val="24"/>
        </w:rPr>
        <w:t>arm’s length</w:t>
      </w:r>
      <w:r w:rsidRPr="00887477">
        <w:rPr>
          <w:rFonts w:ascii="Bookman Old Style" w:hAnsi="Bookman Old Style"/>
          <w:sz w:val="24"/>
          <w:szCs w:val="24"/>
        </w:rPr>
        <w:t>”</w:t>
      </w:r>
      <w:r w:rsidR="006D7AE7" w:rsidRPr="00887477">
        <w:rPr>
          <w:rFonts w:ascii="Bookman Old Style" w:hAnsi="Bookman Old Style"/>
          <w:sz w:val="24"/>
          <w:szCs w:val="24"/>
        </w:rPr>
        <w:t>. I would strongly caution Mr. Edima and other</w:t>
      </w:r>
      <w:r w:rsidR="009431B1" w:rsidRPr="00887477">
        <w:rPr>
          <w:rFonts w:ascii="Bookman Old Style" w:hAnsi="Bookman Old Style"/>
          <w:sz w:val="24"/>
          <w:szCs w:val="24"/>
        </w:rPr>
        <w:t>s</w:t>
      </w:r>
      <w:r w:rsidR="006D7AE7" w:rsidRPr="00887477">
        <w:rPr>
          <w:rFonts w:ascii="Bookman Old Style" w:hAnsi="Bookman Old Style"/>
          <w:sz w:val="24"/>
          <w:szCs w:val="24"/>
        </w:rPr>
        <w:t xml:space="preserve"> like him to desist from taking </w:t>
      </w:r>
      <w:r w:rsidR="00D23C11" w:rsidRPr="00887477">
        <w:rPr>
          <w:rFonts w:ascii="Bookman Old Style" w:hAnsi="Bookman Old Style"/>
          <w:sz w:val="24"/>
          <w:szCs w:val="24"/>
        </w:rPr>
        <w:t>over</w:t>
      </w:r>
      <w:r w:rsidR="006D7AE7" w:rsidRPr="00887477">
        <w:rPr>
          <w:rFonts w:ascii="Bookman Old Style" w:hAnsi="Bookman Old Style"/>
          <w:sz w:val="24"/>
          <w:szCs w:val="24"/>
        </w:rPr>
        <w:t xml:space="preserve"> such serious responsibility through </w:t>
      </w:r>
      <w:r w:rsidR="00D23C11" w:rsidRPr="00887477">
        <w:rPr>
          <w:rFonts w:ascii="Bookman Old Style" w:hAnsi="Bookman Old Style"/>
          <w:sz w:val="24"/>
          <w:szCs w:val="24"/>
        </w:rPr>
        <w:t>dubious arrangements</w:t>
      </w:r>
      <w:r w:rsidR="006D7AE7" w:rsidRPr="00887477">
        <w:rPr>
          <w:rFonts w:ascii="Bookman Old Style" w:hAnsi="Bookman Old Style"/>
          <w:sz w:val="24"/>
          <w:szCs w:val="24"/>
        </w:rPr>
        <w:t>. Being a strong actor in the area of child</w:t>
      </w:r>
      <w:r w:rsidR="00D23C11" w:rsidRPr="00887477">
        <w:rPr>
          <w:rFonts w:ascii="Bookman Old Style" w:hAnsi="Bookman Old Style"/>
          <w:sz w:val="24"/>
          <w:szCs w:val="24"/>
        </w:rPr>
        <w:t>ren rights</w:t>
      </w:r>
      <w:r w:rsidR="006D7AE7" w:rsidRPr="00887477">
        <w:rPr>
          <w:rFonts w:ascii="Bookman Old Style" w:hAnsi="Bookman Old Style"/>
          <w:sz w:val="24"/>
          <w:szCs w:val="24"/>
        </w:rPr>
        <w:t xml:space="preserve"> in Uganda, he should be more cautious of his decisions. </w:t>
      </w:r>
    </w:p>
    <w:p w:rsidR="00E17436" w:rsidRPr="00887477" w:rsidRDefault="00E17436" w:rsidP="00E17436">
      <w:pPr>
        <w:spacing w:line="360" w:lineRule="auto"/>
        <w:ind w:right="900"/>
        <w:rPr>
          <w:rFonts w:ascii="Bookman Old Style" w:hAnsi="Bookman Old Style"/>
          <w:sz w:val="24"/>
          <w:szCs w:val="24"/>
        </w:rPr>
      </w:pPr>
    </w:p>
    <w:p w:rsidR="00E17436" w:rsidRPr="00887477" w:rsidRDefault="00206E65" w:rsidP="00E17436">
      <w:pPr>
        <w:spacing w:line="360" w:lineRule="auto"/>
        <w:ind w:right="900"/>
        <w:rPr>
          <w:rFonts w:ascii="Bookman Old Style" w:eastAsia="Calibri" w:hAnsi="Bookman Old Style" w:cs="Times New Roman"/>
          <w:sz w:val="24"/>
          <w:szCs w:val="24"/>
        </w:rPr>
      </w:pPr>
      <w:r w:rsidRPr="00887477">
        <w:rPr>
          <w:rFonts w:ascii="Bookman Old Style" w:hAnsi="Bookman Old Style"/>
          <w:sz w:val="24"/>
          <w:szCs w:val="24"/>
        </w:rPr>
        <w:t xml:space="preserve">I do appreciate the financial predicament the applicants would be faced with if they both decided to leave their work in the USA. However, their situation is not an exception. </w:t>
      </w:r>
      <w:r w:rsidR="007E590B" w:rsidRPr="00887477">
        <w:rPr>
          <w:rFonts w:ascii="Bookman Old Style" w:hAnsi="Bookman Old Style"/>
          <w:sz w:val="24"/>
          <w:szCs w:val="24"/>
        </w:rPr>
        <w:t xml:space="preserve">This is not a “single-parent” family and the applicants are </w:t>
      </w:r>
      <w:r w:rsidRPr="00887477">
        <w:rPr>
          <w:rFonts w:ascii="Bookman Old Style" w:hAnsi="Bookman Old Style"/>
          <w:sz w:val="24"/>
          <w:szCs w:val="24"/>
        </w:rPr>
        <w:t>both gainfully employed</w:t>
      </w:r>
      <w:r w:rsidR="007E590B" w:rsidRPr="00887477">
        <w:rPr>
          <w:rFonts w:ascii="Bookman Old Style" w:hAnsi="Bookman Old Style"/>
          <w:sz w:val="24"/>
          <w:szCs w:val="24"/>
        </w:rPr>
        <w:t>.</w:t>
      </w:r>
      <w:r w:rsidR="00DC4F2F" w:rsidRPr="00887477">
        <w:rPr>
          <w:rFonts w:ascii="Bookman Old Style" w:hAnsi="Bookman Old Style"/>
          <w:sz w:val="24"/>
          <w:szCs w:val="24"/>
        </w:rPr>
        <w:t xml:space="preserve"> The 2</w:t>
      </w:r>
      <w:r w:rsidR="00DC4F2F" w:rsidRPr="00887477">
        <w:rPr>
          <w:rFonts w:ascii="Bookman Old Style" w:hAnsi="Bookman Old Style"/>
          <w:sz w:val="24"/>
          <w:szCs w:val="24"/>
          <w:vertAlign w:val="superscript"/>
        </w:rPr>
        <w:t>nd</w:t>
      </w:r>
      <w:r w:rsidR="00DC4F2F" w:rsidRPr="00887477">
        <w:rPr>
          <w:rFonts w:ascii="Bookman Old Style" w:hAnsi="Bookman Old Style"/>
          <w:sz w:val="24"/>
          <w:szCs w:val="24"/>
        </w:rPr>
        <w:t xml:space="preserve"> applicant reported that she is an independent real estate contractor working on commission.</w:t>
      </w:r>
      <w:r w:rsidR="00D23C11" w:rsidRPr="00887477">
        <w:rPr>
          <w:rFonts w:ascii="Bookman Old Style" w:hAnsi="Bookman Old Style"/>
          <w:sz w:val="24"/>
          <w:szCs w:val="24"/>
        </w:rPr>
        <w:t xml:space="preserve"> That implies a flexible work schedule.</w:t>
      </w:r>
    </w:p>
    <w:p w:rsidR="00E17436" w:rsidRPr="00887477" w:rsidRDefault="00E17436" w:rsidP="00E17436">
      <w:pPr>
        <w:spacing w:line="360" w:lineRule="auto"/>
        <w:ind w:right="900"/>
        <w:rPr>
          <w:rFonts w:ascii="Bookman Old Style" w:eastAsia="Calibri" w:hAnsi="Bookman Old Style" w:cs="Times New Roman"/>
          <w:sz w:val="24"/>
          <w:szCs w:val="24"/>
        </w:rPr>
      </w:pPr>
    </w:p>
    <w:p w:rsidR="00E17436" w:rsidRPr="00887477" w:rsidRDefault="009D7573" w:rsidP="00E17436">
      <w:pPr>
        <w:spacing w:line="360" w:lineRule="auto"/>
        <w:ind w:right="900"/>
        <w:rPr>
          <w:rFonts w:ascii="Bookman Old Style" w:eastAsia="Calibri" w:hAnsi="Bookman Old Style" w:cs="Times New Roman"/>
          <w:sz w:val="24"/>
          <w:szCs w:val="24"/>
        </w:rPr>
      </w:pPr>
      <w:r w:rsidRPr="00887477">
        <w:rPr>
          <w:rFonts w:ascii="Bookman Old Style" w:hAnsi="Bookman Old Style"/>
          <w:sz w:val="24"/>
          <w:szCs w:val="24"/>
        </w:rPr>
        <w:t>In my view, the</w:t>
      </w:r>
      <w:r w:rsidR="006D7AE7" w:rsidRPr="00887477">
        <w:rPr>
          <w:rFonts w:ascii="Bookman Old Style" w:hAnsi="Bookman Old Style"/>
          <w:sz w:val="24"/>
          <w:szCs w:val="24"/>
        </w:rPr>
        <w:t xml:space="preserve"> couple</w:t>
      </w:r>
      <w:r w:rsidR="007E590B" w:rsidRPr="00887477">
        <w:rPr>
          <w:rFonts w:ascii="Bookman Old Style" w:hAnsi="Bookman Old Style"/>
          <w:sz w:val="24"/>
          <w:szCs w:val="24"/>
        </w:rPr>
        <w:t xml:space="preserve"> can</w:t>
      </w:r>
      <w:r w:rsidR="00206E65" w:rsidRPr="00887477">
        <w:rPr>
          <w:rFonts w:ascii="Bookman Old Style" w:hAnsi="Bookman Old Style"/>
          <w:sz w:val="24"/>
          <w:szCs w:val="24"/>
        </w:rPr>
        <w:t xml:space="preserve"> between them decide the spouse who can take time off to live with the children in Uganda for the </w:t>
      </w:r>
      <w:r w:rsidR="007E590B" w:rsidRPr="00887477">
        <w:rPr>
          <w:rFonts w:ascii="Bookman Old Style" w:hAnsi="Bookman Old Style"/>
          <w:sz w:val="24"/>
          <w:szCs w:val="24"/>
        </w:rPr>
        <w:t xml:space="preserve">fostering </w:t>
      </w:r>
      <w:r w:rsidR="006D7AE7" w:rsidRPr="00887477">
        <w:rPr>
          <w:rFonts w:ascii="Bookman Old Style" w:hAnsi="Bookman Old Style"/>
          <w:sz w:val="24"/>
          <w:szCs w:val="24"/>
        </w:rPr>
        <w:t>period. The</w:t>
      </w:r>
      <w:r w:rsidR="0092357C" w:rsidRPr="00887477">
        <w:rPr>
          <w:rFonts w:ascii="Bookman Old Style" w:hAnsi="Bookman Old Style"/>
          <w:sz w:val="24"/>
          <w:szCs w:val="24"/>
        </w:rPr>
        <w:t xml:space="preserve"> Court may be </w:t>
      </w:r>
      <w:r w:rsidR="00156941" w:rsidRPr="00887477">
        <w:rPr>
          <w:rFonts w:ascii="Bookman Old Style" w:hAnsi="Bookman Old Style"/>
          <w:sz w:val="24"/>
          <w:szCs w:val="24"/>
        </w:rPr>
        <w:t xml:space="preserve">even </w:t>
      </w:r>
      <w:r w:rsidR="0092357C" w:rsidRPr="00887477">
        <w:rPr>
          <w:rFonts w:ascii="Bookman Old Style" w:hAnsi="Bookman Old Style"/>
          <w:sz w:val="24"/>
          <w:szCs w:val="24"/>
        </w:rPr>
        <w:t xml:space="preserve">prepared to consider an applicant who has not lived the full term of the fostering period but at </w:t>
      </w:r>
      <w:r w:rsidR="0089150B" w:rsidRPr="00887477">
        <w:rPr>
          <w:rFonts w:ascii="Bookman Old Style" w:hAnsi="Bookman Old Style"/>
          <w:sz w:val="24"/>
          <w:szCs w:val="24"/>
        </w:rPr>
        <w:t>least</w:t>
      </w:r>
      <w:r w:rsidRPr="00887477">
        <w:rPr>
          <w:rFonts w:ascii="Bookman Old Style" w:hAnsi="Bookman Old Style"/>
          <w:sz w:val="24"/>
          <w:szCs w:val="24"/>
        </w:rPr>
        <w:t>,</w:t>
      </w:r>
      <w:r w:rsidR="0089150B" w:rsidRPr="00887477">
        <w:rPr>
          <w:rFonts w:ascii="Bookman Old Style" w:hAnsi="Bookman Old Style"/>
          <w:sz w:val="24"/>
          <w:szCs w:val="24"/>
        </w:rPr>
        <w:t xml:space="preserve"> a duration</w:t>
      </w:r>
      <w:r w:rsidRPr="00887477">
        <w:rPr>
          <w:rFonts w:ascii="Bookman Old Style" w:hAnsi="Bookman Old Style"/>
          <w:sz w:val="24"/>
          <w:szCs w:val="24"/>
        </w:rPr>
        <w:t xml:space="preserve"> that connotes</w:t>
      </w:r>
      <w:r w:rsidR="0089150B" w:rsidRPr="00887477">
        <w:rPr>
          <w:rFonts w:ascii="Bookman Old Style" w:hAnsi="Bookman Old Style"/>
          <w:sz w:val="24"/>
          <w:szCs w:val="24"/>
        </w:rPr>
        <w:t xml:space="preserve"> sufficient interaction with the child and their lived environment. </w:t>
      </w:r>
      <w:r w:rsidR="0092357C" w:rsidRPr="00887477">
        <w:rPr>
          <w:rFonts w:ascii="Bookman Old Style" w:hAnsi="Bookman Old Style"/>
          <w:sz w:val="24"/>
          <w:szCs w:val="24"/>
        </w:rPr>
        <w:t>Indeed the Court ha</w:t>
      </w:r>
      <w:r w:rsidRPr="00887477">
        <w:rPr>
          <w:rFonts w:ascii="Bookman Old Style" w:hAnsi="Bookman Old Style"/>
          <w:sz w:val="24"/>
          <w:szCs w:val="24"/>
        </w:rPr>
        <w:t>s done so on previous occasion.</w:t>
      </w:r>
    </w:p>
    <w:p w:rsidR="00E17436" w:rsidRPr="00887477" w:rsidRDefault="00E17436" w:rsidP="00E17436">
      <w:pPr>
        <w:spacing w:line="360" w:lineRule="auto"/>
        <w:ind w:right="900"/>
        <w:rPr>
          <w:rFonts w:ascii="Bookman Old Style" w:eastAsia="Calibri" w:hAnsi="Bookman Old Style" w:cs="Times New Roman"/>
          <w:sz w:val="24"/>
          <w:szCs w:val="24"/>
        </w:rPr>
      </w:pPr>
    </w:p>
    <w:p w:rsidR="007E4FE1" w:rsidRPr="00887477" w:rsidRDefault="00980698" w:rsidP="00E17436">
      <w:pPr>
        <w:spacing w:line="360" w:lineRule="auto"/>
        <w:ind w:right="900"/>
        <w:rPr>
          <w:rFonts w:ascii="Bookman Old Style" w:eastAsia="Calibri" w:hAnsi="Bookman Old Style" w:cs="Times New Roman"/>
          <w:sz w:val="24"/>
          <w:szCs w:val="24"/>
        </w:rPr>
      </w:pPr>
      <w:r w:rsidRPr="00887477">
        <w:rPr>
          <w:rFonts w:ascii="Bookman Old Style" w:hAnsi="Bookman Old Style"/>
          <w:sz w:val="24"/>
          <w:szCs w:val="24"/>
        </w:rPr>
        <w:lastRenderedPageBreak/>
        <w:t>It may well be that the applicants have satisfied most of what is required of them under our law. However</w:t>
      </w:r>
      <w:r w:rsidR="0089150B" w:rsidRPr="00887477">
        <w:rPr>
          <w:rFonts w:ascii="Bookman Old Style" w:hAnsi="Bookman Old Style"/>
          <w:sz w:val="24"/>
          <w:szCs w:val="24"/>
        </w:rPr>
        <w:t>, the</w:t>
      </w:r>
      <w:r w:rsidRPr="00887477">
        <w:rPr>
          <w:rFonts w:ascii="Bookman Old Style" w:hAnsi="Bookman Old Style"/>
          <w:sz w:val="24"/>
          <w:szCs w:val="24"/>
        </w:rPr>
        <w:t xml:space="preserve"> requirements</w:t>
      </w:r>
      <w:r w:rsidR="0089150B" w:rsidRPr="00887477">
        <w:rPr>
          <w:rFonts w:ascii="Bookman Old Style" w:hAnsi="Bookman Old Style"/>
          <w:sz w:val="24"/>
          <w:szCs w:val="24"/>
        </w:rPr>
        <w:t xml:space="preserve"> under Section 46 of the Act</w:t>
      </w:r>
      <w:r w:rsidRPr="00887477">
        <w:rPr>
          <w:rFonts w:ascii="Bookman Old Style" w:hAnsi="Bookman Old Style"/>
          <w:sz w:val="24"/>
          <w:szCs w:val="24"/>
        </w:rPr>
        <w:t xml:space="preserve"> were meant to be mutually inclusive and supportive of each other. </w:t>
      </w:r>
      <w:r w:rsidR="0057051A" w:rsidRPr="00887477">
        <w:rPr>
          <w:rFonts w:ascii="Bookman Old Style" w:hAnsi="Bookman Old Style"/>
          <w:sz w:val="24"/>
          <w:szCs w:val="24"/>
        </w:rPr>
        <w:t xml:space="preserve"> I hasten to add that </w:t>
      </w:r>
      <w:r w:rsidRPr="00887477">
        <w:rPr>
          <w:rFonts w:ascii="Bookman Old Style" w:hAnsi="Bookman Old Style"/>
          <w:sz w:val="24"/>
          <w:szCs w:val="24"/>
        </w:rPr>
        <w:t>these children are most probably destined for institutional care in the short or long run and adoption woul</w:t>
      </w:r>
      <w:r w:rsidR="0057051A" w:rsidRPr="00887477">
        <w:rPr>
          <w:rFonts w:ascii="Bookman Old Style" w:hAnsi="Bookman Old Style"/>
          <w:sz w:val="24"/>
          <w:szCs w:val="24"/>
        </w:rPr>
        <w:t>d be the most ideal alternative. However,</w:t>
      </w:r>
      <w:r w:rsidRPr="00887477">
        <w:rPr>
          <w:rFonts w:ascii="Bookman Old Style" w:hAnsi="Bookman Old Style"/>
          <w:sz w:val="24"/>
          <w:szCs w:val="24"/>
        </w:rPr>
        <w:t xml:space="preserve"> for the reasons given, I do not find that alternative</w:t>
      </w:r>
      <w:r w:rsidR="009D7573" w:rsidRPr="00887477">
        <w:rPr>
          <w:rFonts w:ascii="Bookman Old Style" w:hAnsi="Bookman Old Style"/>
          <w:sz w:val="24"/>
          <w:szCs w:val="24"/>
        </w:rPr>
        <w:t xml:space="preserve"> to</w:t>
      </w:r>
      <w:r w:rsidR="0057051A" w:rsidRPr="00887477">
        <w:rPr>
          <w:rFonts w:ascii="Bookman Old Style" w:hAnsi="Bookman Old Style"/>
          <w:sz w:val="24"/>
          <w:szCs w:val="24"/>
        </w:rPr>
        <w:t xml:space="preserve"> be</w:t>
      </w:r>
      <w:r w:rsidRPr="00887477">
        <w:rPr>
          <w:rFonts w:ascii="Bookman Old Style" w:hAnsi="Bookman Old Style"/>
          <w:sz w:val="24"/>
          <w:szCs w:val="24"/>
        </w:rPr>
        <w:t xml:space="preserve"> in the best interest of these children under the current circumstances. I would borrow </w:t>
      </w:r>
      <w:r w:rsidR="007E4FE1" w:rsidRPr="00887477">
        <w:rPr>
          <w:rFonts w:ascii="Bookman Old Style" w:hAnsi="Bookman Old Style"/>
          <w:b/>
          <w:sz w:val="24"/>
          <w:szCs w:val="24"/>
        </w:rPr>
        <w:t>Bromley’s</w:t>
      </w:r>
      <w:r w:rsidR="007E4FE1" w:rsidRPr="00887477">
        <w:rPr>
          <w:rFonts w:ascii="Bookman Old Style" w:hAnsi="Bookman Old Style"/>
          <w:sz w:val="24"/>
          <w:szCs w:val="24"/>
        </w:rPr>
        <w:t xml:space="preserve"> advice </w:t>
      </w:r>
      <w:r w:rsidRPr="00887477">
        <w:rPr>
          <w:rFonts w:ascii="Bookman Old Style" w:hAnsi="Bookman Old Style"/>
          <w:sz w:val="24"/>
          <w:szCs w:val="24"/>
        </w:rPr>
        <w:t xml:space="preserve">that: </w:t>
      </w:r>
    </w:p>
    <w:p w:rsidR="008B33EA" w:rsidRPr="00887477" w:rsidRDefault="007E4FE1" w:rsidP="00C235C4">
      <w:pPr>
        <w:spacing w:after="160" w:line="360" w:lineRule="auto"/>
        <w:rPr>
          <w:rFonts w:ascii="Bookman Old Style" w:hAnsi="Bookman Old Style"/>
          <w:b/>
          <w:i/>
          <w:sz w:val="24"/>
          <w:szCs w:val="24"/>
        </w:rPr>
      </w:pPr>
      <w:r w:rsidRPr="00887477">
        <w:rPr>
          <w:rFonts w:ascii="Bookman Old Style" w:hAnsi="Bookman Old Style"/>
          <w:i/>
          <w:sz w:val="24"/>
          <w:szCs w:val="24"/>
        </w:rPr>
        <w:t>“…in applying the welfare principle</w:t>
      </w:r>
      <w:r w:rsidR="0057051A" w:rsidRPr="00887477">
        <w:rPr>
          <w:rFonts w:ascii="Bookman Old Style" w:hAnsi="Bookman Old Style"/>
          <w:i/>
          <w:sz w:val="24"/>
          <w:szCs w:val="24"/>
        </w:rPr>
        <w:t>,</w:t>
      </w:r>
      <w:r w:rsidRPr="00887477">
        <w:rPr>
          <w:rFonts w:ascii="Bookman Old Style" w:hAnsi="Bookman Old Style"/>
          <w:i/>
          <w:sz w:val="24"/>
          <w:szCs w:val="24"/>
        </w:rPr>
        <w:t xml:space="preserve"> the Court must act in the child’s best interests…it should be appreciated that the Judge is not dealing with what is ideal for the child but simply what is the best that can be done in the circumstances…”</w:t>
      </w:r>
      <w:r w:rsidRPr="00887477">
        <w:rPr>
          <w:rFonts w:ascii="Bookman Old Style" w:hAnsi="Bookman Old Style"/>
          <w:b/>
          <w:i/>
          <w:sz w:val="24"/>
          <w:szCs w:val="24"/>
        </w:rPr>
        <w:t>See Bromley’s Family Law, 8</w:t>
      </w:r>
      <w:r w:rsidRPr="00887477">
        <w:rPr>
          <w:rFonts w:ascii="Bookman Old Style" w:hAnsi="Bookman Old Style"/>
          <w:b/>
          <w:i/>
          <w:sz w:val="24"/>
          <w:szCs w:val="24"/>
          <w:vertAlign w:val="superscript"/>
        </w:rPr>
        <w:t>th</w:t>
      </w:r>
      <w:r w:rsidRPr="00887477">
        <w:rPr>
          <w:rFonts w:ascii="Bookman Old Style" w:hAnsi="Bookman Old Style"/>
          <w:b/>
          <w:i/>
          <w:sz w:val="24"/>
          <w:szCs w:val="24"/>
        </w:rPr>
        <w:t xml:space="preserve"> Edition</w:t>
      </w:r>
      <w:r w:rsidR="00980698" w:rsidRPr="00887477">
        <w:rPr>
          <w:rFonts w:ascii="Bookman Old Style" w:hAnsi="Bookman Old Style"/>
          <w:b/>
          <w:i/>
          <w:sz w:val="24"/>
          <w:szCs w:val="24"/>
        </w:rPr>
        <w:t xml:space="preserve"> at page 338.</w:t>
      </w:r>
    </w:p>
    <w:p w:rsidR="008B33EA" w:rsidRPr="00887477" w:rsidRDefault="008B33EA" w:rsidP="00C235C4">
      <w:pPr>
        <w:spacing w:after="160" w:line="360" w:lineRule="auto"/>
        <w:rPr>
          <w:rFonts w:ascii="Bookman Old Style" w:hAnsi="Bookman Old Style"/>
          <w:b/>
          <w:i/>
          <w:sz w:val="24"/>
          <w:szCs w:val="24"/>
        </w:rPr>
      </w:pPr>
    </w:p>
    <w:p w:rsidR="008B33EA" w:rsidRPr="00887477" w:rsidRDefault="007E4FE1" w:rsidP="00C235C4">
      <w:pPr>
        <w:spacing w:after="160" w:line="360" w:lineRule="auto"/>
        <w:rPr>
          <w:rFonts w:ascii="Bookman Old Style" w:hAnsi="Bookman Old Style"/>
          <w:b/>
          <w:i/>
          <w:sz w:val="24"/>
          <w:szCs w:val="24"/>
        </w:rPr>
      </w:pPr>
      <w:r w:rsidRPr="00887477">
        <w:rPr>
          <w:rFonts w:ascii="Bookman Old Style" w:hAnsi="Bookman Old Style"/>
          <w:sz w:val="24"/>
          <w:szCs w:val="24"/>
        </w:rPr>
        <w:t xml:space="preserve">In summary, I am much persuaded that the residential requirement for one year or such </w:t>
      </w:r>
      <w:r w:rsidR="00876FF8" w:rsidRPr="00887477">
        <w:rPr>
          <w:rFonts w:ascii="Bookman Old Style" w:hAnsi="Bookman Old Style"/>
          <w:sz w:val="24"/>
          <w:szCs w:val="24"/>
        </w:rPr>
        <w:t xml:space="preserve">appropriate </w:t>
      </w:r>
      <w:r w:rsidRPr="00887477">
        <w:rPr>
          <w:rFonts w:ascii="Bookman Old Style" w:hAnsi="Bookman Old Style"/>
          <w:sz w:val="24"/>
          <w:szCs w:val="24"/>
        </w:rPr>
        <w:t>period should apply strictly to the applicants in this case. I choose not to waive it. The applicants are strongly advised to consider my observations and recommendations given in this ruling. They are not restricted from filing a fresh application after fulfilling any outstanding requirements for the adoption of these two children.</w:t>
      </w:r>
    </w:p>
    <w:p w:rsidR="008B33EA" w:rsidRPr="00887477" w:rsidRDefault="007E4FE1" w:rsidP="00C235C4">
      <w:pPr>
        <w:spacing w:after="160" w:line="360" w:lineRule="auto"/>
        <w:rPr>
          <w:rFonts w:ascii="Bookman Old Style" w:hAnsi="Bookman Old Style"/>
          <w:sz w:val="24"/>
          <w:szCs w:val="24"/>
        </w:rPr>
      </w:pPr>
      <w:r w:rsidRPr="00887477">
        <w:rPr>
          <w:rFonts w:ascii="Bookman Old Style" w:hAnsi="Bookman Old Style"/>
          <w:sz w:val="24"/>
          <w:szCs w:val="24"/>
        </w:rPr>
        <w:t>I accordingly decline to allow the application. The children can con</w:t>
      </w:r>
      <w:r w:rsidR="00942CE9" w:rsidRPr="00887477">
        <w:rPr>
          <w:rFonts w:ascii="Bookman Old Style" w:hAnsi="Bookman Old Style"/>
          <w:sz w:val="24"/>
          <w:szCs w:val="24"/>
        </w:rPr>
        <w:t xml:space="preserve">tinue in residence at the Welcome Home Ministries of Africa </w:t>
      </w:r>
      <w:r w:rsidR="009D7573" w:rsidRPr="00887477">
        <w:rPr>
          <w:rFonts w:ascii="Bookman Old Style" w:hAnsi="Bookman Old Style"/>
          <w:sz w:val="24"/>
          <w:szCs w:val="24"/>
        </w:rPr>
        <w:t>or</w:t>
      </w:r>
      <w:r w:rsidRPr="00887477">
        <w:rPr>
          <w:rFonts w:ascii="Bookman Old Style" w:hAnsi="Bookman Old Style"/>
          <w:sz w:val="24"/>
          <w:szCs w:val="24"/>
        </w:rPr>
        <w:t xml:space="preserve"> any other appropriate and legally recognized institution that the Home may refer them to. This ruling does not take away any pa</w:t>
      </w:r>
      <w:r w:rsidR="00876FF8" w:rsidRPr="00887477">
        <w:rPr>
          <w:rFonts w:ascii="Bookman Old Style" w:hAnsi="Bookman Old Style"/>
          <w:sz w:val="24"/>
          <w:szCs w:val="24"/>
        </w:rPr>
        <w:t>rental responsibilities that</w:t>
      </w:r>
      <w:r w:rsidRPr="00887477">
        <w:rPr>
          <w:rFonts w:ascii="Bookman Old Style" w:hAnsi="Bookman Old Style"/>
          <w:sz w:val="24"/>
          <w:szCs w:val="24"/>
        </w:rPr>
        <w:t xml:space="preserve"> the applicants may have under the foster care placement</w:t>
      </w:r>
      <w:r w:rsidR="00942CE9" w:rsidRPr="00887477">
        <w:rPr>
          <w:rFonts w:ascii="Bookman Old Style" w:hAnsi="Bookman Old Style"/>
          <w:sz w:val="24"/>
          <w:szCs w:val="24"/>
        </w:rPr>
        <w:t xml:space="preserve">. They </w:t>
      </w:r>
      <w:r w:rsidRPr="00887477">
        <w:rPr>
          <w:rFonts w:ascii="Bookman Old Style" w:hAnsi="Bookman Old Style"/>
          <w:sz w:val="24"/>
          <w:szCs w:val="24"/>
        </w:rPr>
        <w:t>therefore can continue to love</w:t>
      </w:r>
      <w:r w:rsidR="00942CE9" w:rsidRPr="00887477">
        <w:rPr>
          <w:rFonts w:ascii="Bookman Old Style" w:hAnsi="Bookman Old Style"/>
          <w:sz w:val="24"/>
          <w:szCs w:val="24"/>
        </w:rPr>
        <w:t>, care</w:t>
      </w:r>
      <w:r w:rsidRPr="00887477">
        <w:rPr>
          <w:rFonts w:ascii="Bookman Old Style" w:hAnsi="Bookman Old Style"/>
          <w:sz w:val="24"/>
          <w:szCs w:val="24"/>
        </w:rPr>
        <w:t xml:space="preserve"> and support these children</w:t>
      </w:r>
      <w:r w:rsidR="008B33EA" w:rsidRPr="00887477">
        <w:rPr>
          <w:rFonts w:ascii="Bookman Old Style" w:hAnsi="Bookman Old Style"/>
          <w:sz w:val="24"/>
          <w:szCs w:val="24"/>
        </w:rPr>
        <w:t>.</w:t>
      </w:r>
    </w:p>
    <w:p w:rsidR="008B33EA" w:rsidRPr="00887477" w:rsidRDefault="008B33EA" w:rsidP="00C235C4">
      <w:pPr>
        <w:spacing w:after="160" w:line="360" w:lineRule="auto"/>
        <w:rPr>
          <w:rFonts w:ascii="Bookman Old Style" w:hAnsi="Bookman Old Style"/>
          <w:sz w:val="24"/>
          <w:szCs w:val="24"/>
        </w:rPr>
      </w:pPr>
    </w:p>
    <w:p w:rsidR="00942CE9" w:rsidRPr="00887477" w:rsidRDefault="00942CE9" w:rsidP="00C235C4">
      <w:pPr>
        <w:spacing w:after="160" w:line="360" w:lineRule="auto"/>
        <w:rPr>
          <w:rFonts w:ascii="Bookman Old Style" w:hAnsi="Bookman Old Style"/>
          <w:b/>
          <w:i/>
          <w:sz w:val="24"/>
          <w:szCs w:val="24"/>
        </w:rPr>
      </w:pPr>
      <w:r w:rsidRPr="00887477">
        <w:rPr>
          <w:rFonts w:ascii="Bookman Old Style" w:hAnsi="Bookman Old Style"/>
          <w:sz w:val="24"/>
          <w:szCs w:val="24"/>
        </w:rPr>
        <w:t>The applicants shall meet the costs of these two consolidated applications.</w:t>
      </w:r>
    </w:p>
    <w:p w:rsidR="00876FF8" w:rsidRPr="00887477" w:rsidRDefault="00876FF8" w:rsidP="00C235C4">
      <w:pPr>
        <w:spacing w:line="360" w:lineRule="auto"/>
        <w:rPr>
          <w:rFonts w:ascii="Bookman Old Style" w:hAnsi="Bookman Old Style"/>
          <w:sz w:val="24"/>
          <w:szCs w:val="24"/>
        </w:rPr>
      </w:pPr>
    </w:p>
    <w:p w:rsidR="00E12301" w:rsidRPr="00887477" w:rsidRDefault="00876FF8" w:rsidP="00E12301">
      <w:pPr>
        <w:spacing w:line="360" w:lineRule="auto"/>
        <w:rPr>
          <w:rFonts w:ascii="Bookman Old Style" w:hAnsi="Bookman Old Style"/>
          <w:sz w:val="24"/>
          <w:szCs w:val="24"/>
        </w:rPr>
      </w:pPr>
      <w:r w:rsidRPr="00887477">
        <w:rPr>
          <w:rFonts w:ascii="Bookman Old Style" w:hAnsi="Bookman Old Style"/>
          <w:sz w:val="24"/>
          <w:szCs w:val="24"/>
        </w:rPr>
        <w:t>I</w:t>
      </w:r>
      <w:r w:rsidR="002E2EBF" w:rsidRPr="00887477">
        <w:rPr>
          <w:rFonts w:ascii="Bookman Old Style" w:hAnsi="Bookman Old Style"/>
          <w:sz w:val="24"/>
          <w:szCs w:val="24"/>
        </w:rPr>
        <w:t xml:space="preserve"> so o</w:t>
      </w:r>
      <w:r w:rsidR="00E12301" w:rsidRPr="00887477">
        <w:rPr>
          <w:rFonts w:ascii="Bookman Old Style" w:hAnsi="Bookman Old Style"/>
          <w:sz w:val="24"/>
          <w:szCs w:val="24"/>
        </w:rPr>
        <w:t>rder.</w:t>
      </w:r>
    </w:p>
    <w:p w:rsidR="00E12301" w:rsidRPr="00887477" w:rsidRDefault="00E12301" w:rsidP="00E12301">
      <w:pPr>
        <w:spacing w:line="360" w:lineRule="auto"/>
        <w:rPr>
          <w:rFonts w:ascii="Bookman Old Style" w:hAnsi="Bookman Old Style"/>
          <w:b/>
          <w:sz w:val="24"/>
          <w:szCs w:val="24"/>
        </w:rPr>
      </w:pPr>
    </w:p>
    <w:p w:rsidR="00B26B2E" w:rsidRPr="00887477" w:rsidRDefault="00B26B2E" w:rsidP="00E12301">
      <w:pPr>
        <w:spacing w:line="360" w:lineRule="auto"/>
        <w:rPr>
          <w:rFonts w:ascii="Bookman Old Style" w:hAnsi="Bookman Old Style"/>
          <w:b/>
          <w:sz w:val="24"/>
          <w:szCs w:val="24"/>
        </w:rPr>
      </w:pPr>
    </w:p>
    <w:p w:rsidR="00E12301" w:rsidRPr="00887477" w:rsidRDefault="00B26B2E" w:rsidP="00E12301">
      <w:pPr>
        <w:spacing w:line="360" w:lineRule="auto"/>
        <w:rPr>
          <w:rFonts w:ascii="Bookman Old Style" w:hAnsi="Bookman Old Style"/>
          <w:b/>
          <w:sz w:val="24"/>
          <w:szCs w:val="24"/>
        </w:rPr>
      </w:pPr>
      <w:r w:rsidRPr="00887477">
        <w:rPr>
          <w:rFonts w:ascii="Bookman Old Style" w:hAnsi="Bookman Old Style"/>
          <w:b/>
          <w:sz w:val="24"/>
          <w:szCs w:val="24"/>
        </w:rPr>
        <w:t>...............................</w:t>
      </w:r>
    </w:p>
    <w:p w:rsidR="00E12301" w:rsidRPr="00887477" w:rsidRDefault="00E12301" w:rsidP="00E12301">
      <w:pPr>
        <w:spacing w:line="360" w:lineRule="auto"/>
        <w:rPr>
          <w:rFonts w:ascii="Bookman Old Style" w:hAnsi="Bookman Old Style"/>
          <w:b/>
          <w:sz w:val="24"/>
          <w:szCs w:val="24"/>
        </w:rPr>
      </w:pPr>
      <w:r w:rsidRPr="00887477">
        <w:rPr>
          <w:rFonts w:ascii="Bookman Old Style" w:hAnsi="Bookman Old Style"/>
          <w:b/>
          <w:sz w:val="24"/>
          <w:szCs w:val="24"/>
        </w:rPr>
        <w:t>EVA K. LUSWATA</w:t>
      </w:r>
    </w:p>
    <w:p w:rsidR="007F5857" w:rsidRPr="00887477" w:rsidRDefault="00E12301" w:rsidP="00183294">
      <w:pPr>
        <w:spacing w:line="360" w:lineRule="auto"/>
        <w:rPr>
          <w:rFonts w:ascii="Bookman Old Style" w:hAnsi="Bookman Old Style"/>
          <w:b/>
          <w:sz w:val="24"/>
          <w:szCs w:val="24"/>
        </w:rPr>
      </w:pPr>
      <w:r w:rsidRPr="00887477">
        <w:rPr>
          <w:rFonts w:ascii="Bookman Old Style" w:hAnsi="Bookman Old Style"/>
          <w:b/>
          <w:sz w:val="24"/>
          <w:szCs w:val="24"/>
        </w:rPr>
        <w:t>JUDGE</w:t>
      </w:r>
    </w:p>
    <w:p w:rsidR="00507C3A" w:rsidRPr="00887477" w:rsidRDefault="00507C3A" w:rsidP="00183294">
      <w:pPr>
        <w:spacing w:line="360" w:lineRule="auto"/>
        <w:rPr>
          <w:rFonts w:ascii="Bookman Old Style" w:hAnsi="Bookman Old Style"/>
          <w:b/>
          <w:sz w:val="24"/>
          <w:szCs w:val="24"/>
        </w:rPr>
      </w:pPr>
      <w:r w:rsidRPr="00887477">
        <w:rPr>
          <w:rFonts w:ascii="Bookman Old Style" w:hAnsi="Bookman Old Style"/>
          <w:b/>
          <w:sz w:val="24"/>
          <w:szCs w:val="24"/>
        </w:rPr>
        <w:t>19/03/2019</w:t>
      </w:r>
    </w:p>
    <w:sectPr w:rsidR="00507C3A" w:rsidRPr="00887477" w:rsidSect="00820DEB">
      <w:footerReference w:type="default" r:id="rId9"/>
      <w:pgSz w:w="12240" w:h="15840"/>
      <w:pgMar w:top="1620" w:right="1440" w:bottom="1440" w:left="1728" w:header="720" w:footer="720" w:gutter="0"/>
      <w:lnNumType w:countBy="5"/>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853" w:rsidRDefault="00E75853">
      <w:pPr>
        <w:spacing w:line="240" w:lineRule="auto"/>
      </w:pPr>
      <w:r>
        <w:separator/>
      </w:r>
    </w:p>
  </w:endnote>
  <w:endnote w:type="continuationSeparator" w:id="0">
    <w:p w:rsidR="00E75853" w:rsidRDefault="00E758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6463"/>
      <w:docPartObj>
        <w:docPartGallery w:val="Page Numbers (Bottom of Page)"/>
        <w:docPartUnique/>
      </w:docPartObj>
    </w:sdtPr>
    <w:sdtEndPr>
      <w:rPr>
        <w:noProof/>
      </w:rPr>
    </w:sdtEndPr>
    <w:sdtContent>
      <w:p w:rsidR="00156941" w:rsidRDefault="00294B50">
        <w:pPr>
          <w:pStyle w:val="Footer"/>
          <w:jc w:val="center"/>
        </w:pPr>
        <w:r>
          <w:fldChar w:fldCharType="begin"/>
        </w:r>
        <w:r w:rsidR="00F71FDF">
          <w:instrText xml:space="preserve"> PAGE   \* MERGEFORMAT </w:instrText>
        </w:r>
        <w:r>
          <w:fldChar w:fldCharType="separate"/>
        </w:r>
        <w:r w:rsidR="00BB2484">
          <w:rPr>
            <w:noProof/>
          </w:rPr>
          <w:t>1</w:t>
        </w:r>
        <w:r>
          <w:rPr>
            <w:noProof/>
          </w:rPr>
          <w:fldChar w:fldCharType="end"/>
        </w:r>
      </w:p>
    </w:sdtContent>
  </w:sdt>
  <w:p w:rsidR="00156941" w:rsidRDefault="001569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853" w:rsidRDefault="00E75853">
      <w:pPr>
        <w:spacing w:line="240" w:lineRule="auto"/>
      </w:pPr>
      <w:r>
        <w:separator/>
      </w:r>
    </w:p>
  </w:footnote>
  <w:footnote w:type="continuationSeparator" w:id="0">
    <w:p w:rsidR="00E75853" w:rsidRDefault="00E7585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42AEF"/>
    <w:multiLevelType w:val="hybridMultilevel"/>
    <w:tmpl w:val="C20E370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E416FF"/>
    <w:multiLevelType w:val="hybridMultilevel"/>
    <w:tmpl w:val="7D082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BE51DD"/>
    <w:multiLevelType w:val="hybridMultilevel"/>
    <w:tmpl w:val="A8F0B4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FC7C67"/>
    <w:multiLevelType w:val="hybridMultilevel"/>
    <w:tmpl w:val="06B4A66C"/>
    <w:lvl w:ilvl="0" w:tplc="9E6045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3E4B52"/>
    <w:multiLevelType w:val="hybridMultilevel"/>
    <w:tmpl w:val="B28E8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301"/>
    <w:rsid w:val="00000A8F"/>
    <w:rsid w:val="00002AAB"/>
    <w:rsid w:val="0000336A"/>
    <w:rsid w:val="000033D7"/>
    <w:rsid w:val="00006D88"/>
    <w:rsid w:val="000127F8"/>
    <w:rsid w:val="000160C3"/>
    <w:rsid w:val="00020D0F"/>
    <w:rsid w:val="00023C9B"/>
    <w:rsid w:val="0003526F"/>
    <w:rsid w:val="00037190"/>
    <w:rsid w:val="00042780"/>
    <w:rsid w:val="00043679"/>
    <w:rsid w:val="000454DE"/>
    <w:rsid w:val="00046641"/>
    <w:rsid w:val="000469F1"/>
    <w:rsid w:val="000473D6"/>
    <w:rsid w:val="000620EF"/>
    <w:rsid w:val="00062385"/>
    <w:rsid w:val="00063C24"/>
    <w:rsid w:val="000648DA"/>
    <w:rsid w:val="00064CB6"/>
    <w:rsid w:val="0007275A"/>
    <w:rsid w:val="00072820"/>
    <w:rsid w:val="00074294"/>
    <w:rsid w:val="0007438F"/>
    <w:rsid w:val="0007525C"/>
    <w:rsid w:val="0008270A"/>
    <w:rsid w:val="00083C1F"/>
    <w:rsid w:val="00086216"/>
    <w:rsid w:val="0009270F"/>
    <w:rsid w:val="0009289B"/>
    <w:rsid w:val="00093800"/>
    <w:rsid w:val="0009476B"/>
    <w:rsid w:val="00095BC4"/>
    <w:rsid w:val="00095E85"/>
    <w:rsid w:val="000A1E0F"/>
    <w:rsid w:val="000B16FD"/>
    <w:rsid w:val="000B2512"/>
    <w:rsid w:val="000B4362"/>
    <w:rsid w:val="000B514A"/>
    <w:rsid w:val="000B6DC9"/>
    <w:rsid w:val="000C055C"/>
    <w:rsid w:val="000C0F94"/>
    <w:rsid w:val="000C1893"/>
    <w:rsid w:val="000C7FA1"/>
    <w:rsid w:val="000D4787"/>
    <w:rsid w:val="000D59E2"/>
    <w:rsid w:val="000D5A34"/>
    <w:rsid w:val="000D69B0"/>
    <w:rsid w:val="000E2A57"/>
    <w:rsid w:val="000E50CB"/>
    <w:rsid w:val="000F3794"/>
    <w:rsid w:val="000F51CF"/>
    <w:rsid w:val="000F5491"/>
    <w:rsid w:val="000F7F3E"/>
    <w:rsid w:val="00106A09"/>
    <w:rsid w:val="0011113C"/>
    <w:rsid w:val="00112793"/>
    <w:rsid w:val="00114AA9"/>
    <w:rsid w:val="00115920"/>
    <w:rsid w:val="00126A1D"/>
    <w:rsid w:val="00126B31"/>
    <w:rsid w:val="00133415"/>
    <w:rsid w:val="00134AC7"/>
    <w:rsid w:val="00142B77"/>
    <w:rsid w:val="00145766"/>
    <w:rsid w:val="00147325"/>
    <w:rsid w:val="001536B4"/>
    <w:rsid w:val="00156661"/>
    <w:rsid w:val="00156941"/>
    <w:rsid w:val="001618BD"/>
    <w:rsid w:val="00172B5C"/>
    <w:rsid w:val="00174D47"/>
    <w:rsid w:val="001772BE"/>
    <w:rsid w:val="0018278F"/>
    <w:rsid w:val="00182DC3"/>
    <w:rsid w:val="00183294"/>
    <w:rsid w:val="00184B0C"/>
    <w:rsid w:val="001879EB"/>
    <w:rsid w:val="001909FF"/>
    <w:rsid w:val="001918E4"/>
    <w:rsid w:val="001A00A1"/>
    <w:rsid w:val="001A3210"/>
    <w:rsid w:val="001A467B"/>
    <w:rsid w:val="001A609B"/>
    <w:rsid w:val="001A79FE"/>
    <w:rsid w:val="001B108B"/>
    <w:rsid w:val="001B27E7"/>
    <w:rsid w:val="001B2C3B"/>
    <w:rsid w:val="001B35B7"/>
    <w:rsid w:val="001B3AFA"/>
    <w:rsid w:val="001C114A"/>
    <w:rsid w:val="001C1742"/>
    <w:rsid w:val="001C2353"/>
    <w:rsid w:val="001C5772"/>
    <w:rsid w:val="001D5915"/>
    <w:rsid w:val="001D5A31"/>
    <w:rsid w:val="001D7ED4"/>
    <w:rsid w:val="001E0729"/>
    <w:rsid w:val="001E53AD"/>
    <w:rsid w:val="001E7E35"/>
    <w:rsid w:val="001F0E24"/>
    <w:rsid w:val="001F17EF"/>
    <w:rsid w:val="001F3416"/>
    <w:rsid w:val="001F4B4E"/>
    <w:rsid w:val="00201E72"/>
    <w:rsid w:val="002023B4"/>
    <w:rsid w:val="00202967"/>
    <w:rsid w:val="00206E65"/>
    <w:rsid w:val="00212380"/>
    <w:rsid w:val="002125E4"/>
    <w:rsid w:val="002127F0"/>
    <w:rsid w:val="002150FF"/>
    <w:rsid w:val="0021780D"/>
    <w:rsid w:val="002207B5"/>
    <w:rsid w:val="00220998"/>
    <w:rsid w:val="00221712"/>
    <w:rsid w:val="00221DDC"/>
    <w:rsid w:val="00226162"/>
    <w:rsid w:val="00226A58"/>
    <w:rsid w:val="00227096"/>
    <w:rsid w:val="00227A41"/>
    <w:rsid w:val="00234040"/>
    <w:rsid w:val="00234373"/>
    <w:rsid w:val="002357E6"/>
    <w:rsid w:val="0023588B"/>
    <w:rsid w:val="00236F54"/>
    <w:rsid w:val="002437CD"/>
    <w:rsid w:val="00245942"/>
    <w:rsid w:val="002554B6"/>
    <w:rsid w:val="002554FE"/>
    <w:rsid w:val="00255717"/>
    <w:rsid w:val="00255CAC"/>
    <w:rsid w:val="00263AFF"/>
    <w:rsid w:val="00263C04"/>
    <w:rsid w:val="00265EB3"/>
    <w:rsid w:val="002663B7"/>
    <w:rsid w:val="00266446"/>
    <w:rsid w:val="00266A3C"/>
    <w:rsid w:val="00266C97"/>
    <w:rsid w:val="0027310F"/>
    <w:rsid w:val="00274B21"/>
    <w:rsid w:val="00275C20"/>
    <w:rsid w:val="00276E56"/>
    <w:rsid w:val="00280345"/>
    <w:rsid w:val="00281D66"/>
    <w:rsid w:val="0028217B"/>
    <w:rsid w:val="00285BA5"/>
    <w:rsid w:val="00286E62"/>
    <w:rsid w:val="00294547"/>
    <w:rsid w:val="00294B50"/>
    <w:rsid w:val="00296FFC"/>
    <w:rsid w:val="00297768"/>
    <w:rsid w:val="002A01D3"/>
    <w:rsid w:val="002B0587"/>
    <w:rsid w:val="002B67C7"/>
    <w:rsid w:val="002B6BB9"/>
    <w:rsid w:val="002C0353"/>
    <w:rsid w:val="002C0BBB"/>
    <w:rsid w:val="002C204B"/>
    <w:rsid w:val="002C364B"/>
    <w:rsid w:val="002C484D"/>
    <w:rsid w:val="002C7B67"/>
    <w:rsid w:val="002D384B"/>
    <w:rsid w:val="002D69B5"/>
    <w:rsid w:val="002D6A98"/>
    <w:rsid w:val="002D7070"/>
    <w:rsid w:val="002D741B"/>
    <w:rsid w:val="002D7532"/>
    <w:rsid w:val="002E076D"/>
    <w:rsid w:val="002E2EBF"/>
    <w:rsid w:val="002E3863"/>
    <w:rsid w:val="002E4AEB"/>
    <w:rsid w:val="002E5C9A"/>
    <w:rsid w:val="002F03C1"/>
    <w:rsid w:val="002F1C92"/>
    <w:rsid w:val="002F3916"/>
    <w:rsid w:val="002F470A"/>
    <w:rsid w:val="002F7C26"/>
    <w:rsid w:val="0030244A"/>
    <w:rsid w:val="003026C7"/>
    <w:rsid w:val="00312DD3"/>
    <w:rsid w:val="003143F4"/>
    <w:rsid w:val="003179CE"/>
    <w:rsid w:val="00320EBE"/>
    <w:rsid w:val="0032382F"/>
    <w:rsid w:val="00331EF7"/>
    <w:rsid w:val="00332C8E"/>
    <w:rsid w:val="0034059F"/>
    <w:rsid w:val="00341ED6"/>
    <w:rsid w:val="0034282D"/>
    <w:rsid w:val="003465B2"/>
    <w:rsid w:val="00353C59"/>
    <w:rsid w:val="00356019"/>
    <w:rsid w:val="0036114A"/>
    <w:rsid w:val="00363C17"/>
    <w:rsid w:val="003654E3"/>
    <w:rsid w:val="003704AD"/>
    <w:rsid w:val="00371F04"/>
    <w:rsid w:val="0037257B"/>
    <w:rsid w:val="00373022"/>
    <w:rsid w:val="00373329"/>
    <w:rsid w:val="00375058"/>
    <w:rsid w:val="00380367"/>
    <w:rsid w:val="0038736C"/>
    <w:rsid w:val="00390861"/>
    <w:rsid w:val="00391D95"/>
    <w:rsid w:val="003923E0"/>
    <w:rsid w:val="00393615"/>
    <w:rsid w:val="003946D9"/>
    <w:rsid w:val="0039707D"/>
    <w:rsid w:val="00397705"/>
    <w:rsid w:val="003A24F5"/>
    <w:rsid w:val="003B3275"/>
    <w:rsid w:val="003B358D"/>
    <w:rsid w:val="003B55BD"/>
    <w:rsid w:val="003B58E0"/>
    <w:rsid w:val="003B635C"/>
    <w:rsid w:val="003D0CDA"/>
    <w:rsid w:val="003D472F"/>
    <w:rsid w:val="003D5636"/>
    <w:rsid w:val="003D6364"/>
    <w:rsid w:val="003D7B9F"/>
    <w:rsid w:val="003E38CD"/>
    <w:rsid w:val="003F14F6"/>
    <w:rsid w:val="003F1BE7"/>
    <w:rsid w:val="003F246D"/>
    <w:rsid w:val="0040098C"/>
    <w:rsid w:val="00402C61"/>
    <w:rsid w:val="004075EC"/>
    <w:rsid w:val="00413B0D"/>
    <w:rsid w:val="00413D6A"/>
    <w:rsid w:val="004152B0"/>
    <w:rsid w:val="00416707"/>
    <w:rsid w:val="00416FD8"/>
    <w:rsid w:val="00423D99"/>
    <w:rsid w:val="004274DC"/>
    <w:rsid w:val="00427F5B"/>
    <w:rsid w:val="0043152B"/>
    <w:rsid w:val="004355F2"/>
    <w:rsid w:val="00435694"/>
    <w:rsid w:val="00435CF3"/>
    <w:rsid w:val="004601F9"/>
    <w:rsid w:val="00460CAF"/>
    <w:rsid w:val="004611DF"/>
    <w:rsid w:val="00462DEF"/>
    <w:rsid w:val="004632CC"/>
    <w:rsid w:val="00475C49"/>
    <w:rsid w:val="00475E08"/>
    <w:rsid w:val="00476694"/>
    <w:rsid w:val="00477563"/>
    <w:rsid w:val="0049035F"/>
    <w:rsid w:val="00490CC2"/>
    <w:rsid w:val="0049347D"/>
    <w:rsid w:val="004955FB"/>
    <w:rsid w:val="00495F53"/>
    <w:rsid w:val="004B3046"/>
    <w:rsid w:val="004B373F"/>
    <w:rsid w:val="004C1ED8"/>
    <w:rsid w:val="004C20E6"/>
    <w:rsid w:val="004C3409"/>
    <w:rsid w:val="004C6529"/>
    <w:rsid w:val="004C79C6"/>
    <w:rsid w:val="004D1166"/>
    <w:rsid w:val="004D46DE"/>
    <w:rsid w:val="004D4A22"/>
    <w:rsid w:val="004D627A"/>
    <w:rsid w:val="004E10B5"/>
    <w:rsid w:val="004E2062"/>
    <w:rsid w:val="004E44E4"/>
    <w:rsid w:val="004F1048"/>
    <w:rsid w:val="004F175C"/>
    <w:rsid w:val="004F2102"/>
    <w:rsid w:val="004F4254"/>
    <w:rsid w:val="004F63C5"/>
    <w:rsid w:val="004F7282"/>
    <w:rsid w:val="00500BDE"/>
    <w:rsid w:val="00501CFD"/>
    <w:rsid w:val="005026B5"/>
    <w:rsid w:val="00503C45"/>
    <w:rsid w:val="00504CDB"/>
    <w:rsid w:val="00504D83"/>
    <w:rsid w:val="005071C1"/>
    <w:rsid w:val="00507C3A"/>
    <w:rsid w:val="00510640"/>
    <w:rsid w:val="00511105"/>
    <w:rsid w:val="00513D4D"/>
    <w:rsid w:val="00514D2E"/>
    <w:rsid w:val="005168B5"/>
    <w:rsid w:val="0052005B"/>
    <w:rsid w:val="00520B41"/>
    <w:rsid w:val="00527BFD"/>
    <w:rsid w:val="00527E66"/>
    <w:rsid w:val="00530C6B"/>
    <w:rsid w:val="00531AE4"/>
    <w:rsid w:val="00535175"/>
    <w:rsid w:val="00542436"/>
    <w:rsid w:val="0054479B"/>
    <w:rsid w:val="00545C42"/>
    <w:rsid w:val="00546F41"/>
    <w:rsid w:val="00553D64"/>
    <w:rsid w:val="00561B59"/>
    <w:rsid w:val="005625E2"/>
    <w:rsid w:val="005629C3"/>
    <w:rsid w:val="00563B28"/>
    <w:rsid w:val="00564DED"/>
    <w:rsid w:val="005663A7"/>
    <w:rsid w:val="0057051A"/>
    <w:rsid w:val="00575F59"/>
    <w:rsid w:val="00577B1D"/>
    <w:rsid w:val="005821B8"/>
    <w:rsid w:val="00584AA0"/>
    <w:rsid w:val="00587EED"/>
    <w:rsid w:val="00590763"/>
    <w:rsid w:val="00593329"/>
    <w:rsid w:val="00593AEC"/>
    <w:rsid w:val="0059655E"/>
    <w:rsid w:val="005977E4"/>
    <w:rsid w:val="005A0C56"/>
    <w:rsid w:val="005A4A6E"/>
    <w:rsid w:val="005B0300"/>
    <w:rsid w:val="005B6DA2"/>
    <w:rsid w:val="005C2D11"/>
    <w:rsid w:val="005C415F"/>
    <w:rsid w:val="005C5C63"/>
    <w:rsid w:val="005C672E"/>
    <w:rsid w:val="005D02F0"/>
    <w:rsid w:val="005D25C8"/>
    <w:rsid w:val="005E0308"/>
    <w:rsid w:val="005E2A7B"/>
    <w:rsid w:val="005E5D7A"/>
    <w:rsid w:val="005E775D"/>
    <w:rsid w:val="005E7B44"/>
    <w:rsid w:val="005E7C47"/>
    <w:rsid w:val="005F4C0F"/>
    <w:rsid w:val="005F54A8"/>
    <w:rsid w:val="005F56FC"/>
    <w:rsid w:val="00601D70"/>
    <w:rsid w:val="0060504E"/>
    <w:rsid w:val="006110A9"/>
    <w:rsid w:val="006153BF"/>
    <w:rsid w:val="006259D7"/>
    <w:rsid w:val="00635CE9"/>
    <w:rsid w:val="00642D0D"/>
    <w:rsid w:val="0065045F"/>
    <w:rsid w:val="00652933"/>
    <w:rsid w:val="00654CF4"/>
    <w:rsid w:val="0066088E"/>
    <w:rsid w:val="00662A27"/>
    <w:rsid w:val="00663114"/>
    <w:rsid w:val="0066451E"/>
    <w:rsid w:val="00664836"/>
    <w:rsid w:val="0066586E"/>
    <w:rsid w:val="006667CB"/>
    <w:rsid w:val="006703F2"/>
    <w:rsid w:val="00671274"/>
    <w:rsid w:val="00671A74"/>
    <w:rsid w:val="006723E0"/>
    <w:rsid w:val="00674D39"/>
    <w:rsid w:val="00676598"/>
    <w:rsid w:val="00680277"/>
    <w:rsid w:val="006835E9"/>
    <w:rsid w:val="00683A27"/>
    <w:rsid w:val="00686793"/>
    <w:rsid w:val="00686D98"/>
    <w:rsid w:val="00690B71"/>
    <w:rsid w:val="006918F2"/>
    <w:rsid w:val="00695E43"/>
    <w:rsid w:val="00696603"/>
    <w:rsid w:val="00697B00"/>
    <w:rsid w:val="006A1329"/>
    <w:rsid w:val="006A1D3B"/>
    <w:rsid w:val="006A488C"/>
    <w:rsid w:val="006A603E"/>
    <w:rsid w:val="006A692A"/>
    <w:rsid w:val="006B27DD"/>
    <w:rsid w:val="006B4D15"/>
    <w:rsid w:val="006C1752"/>
    <w:rsid w:val="006C27D0"/>
    <w:rsid w:val="006D3338"/>
    <w:rsid w:val="006D6881"/>
    <w:rsid w:val="006D7AE7"/>
    <w:rsid w:val="006E4D64"/>
    <w:rsid w:val="006E7573"/>
    <w:rsid w:val="006E7889"/>
    <w:rsid w:val="006F596E"/>
    <w:rsid w:val="006F65D3"/>
    <w:rsid w:val="007043EB"/>
    <w:rsid w:val="007045C3"/>
    <w:rsid w:val="007048D2"/>
    <w:rsid w:val="007106E6"/>
    <w:rsid w:val="00712191"/>
    <w:rsid w:val="0071392D"/>
    <w:rsid w:val="00714B2E"/>
    <w:rsid w:val="00716DA9"/>
    <w:rsid w:val="007176E6"/>
    <w:rsid w:val="007205E5"/>
    <w:rsid w:val="0072563A"/>
    <w:rsid w:val="0072682F"/>
    <w:rsid w:val="007301F1"/>
    <w:rsid w:val="00731A34"/>
    <w:rsid w:val="00735101"/>
    <w:rsid w:val="00735D37"/>
    <w:rsid w:val="00737EAB"/>
    <w:rsid w:val="00740CF7"/>
    <w:rsid w:val="007426E2"/>
    <w:rsid w:val="007437C5"/>
    <w:rsid w:val="00746AD9"/>
    <w:rsid w:val="00750A90"/>
    <w:rsid w:val="0075213A"/>
    <w:rsid w:val="0075366E"/>
    <w:rsid w:val="00755BA7"/>
    <w:rsid w:val="007568C5"/>
    <w:rsid w:val="00765D58"/>
    <w:rsid w:val="007703E6"/>
    <w:rsid w:val="007706D7"/>
    <w:rsid w:val="00772F22"/>
    <w:rsid w:val="00775422"/>
    <w:rsid w:val="00786340"/>
    <w:rsid w:val="0079107B"/>
    <w:rsid w:val="00796987"/>
    <w:rsid w:val="0079698B"/>
    <w:rsid w:val="007A5D99"/>
    <w:rsid w:val="007A695E"/>
    <w:rsid w:val="007A7A60"/>
    <w:rsid w:val="007B12FC"/>
    <w:rsid w:val="007B2852"/>
    <w:rsid w:val="007B2C0E"/>
    <w:rsid w:val="007B4C94"/>
    <w:rsid w:val="007C582C"/>
    <w:rsid w:val="007D274E"/>
    <w:rsid w:val="007D619C"/>
    <w:rsid w:val="007D651C"/>
    <w:rsid w:val="007D7E25"/>
    <w:rsid w:val="007E1CC4"/>
    <w:rsid w:val="007E289F"/>
    <w:rsid w:val="007E4FE1"/>
    <w:rsid w:val="007E590B"/>
    <w:rsid w:val="007F0983"/>
    <w:rsid w:val="007F5857"/>
    <w:rsid w:val="007F72B2"/>
    <w:rsid w:val="00800024"/>
    <w:rsid w:val="008038B1"/>
    <w:rsid w:val="008066EF"/>
    <w:rsid w:val="00807E00"/>
    <w:rsid w:val="00812AA2"/>
    <w:rsid w:val="00814949"/>
    <w:rsid w:val="00817399"/>
    <w:rsid w:val="00820DEB"/>
    <w:rsid w:val="008244C3"/>
    <w:rsid w:val="00826ACE"/>
    <w:rsid w:val="00833393"/>
    <w:rsid w:val="00834170"/>
    <w:rsid w:val="008504B9"/>
    <w:rsid w:val="0085111D"/>
    <w:rsid w:val="00860E9A"/>
    <w:rsid w:val="00865415"/>
    <w:rsid w:val="00865773"/>
    <w:rsid w:val="00873CFA"/>
    <w:rsid w:val="008742D1"/>
    <w:rsid w:val="00874ACD"/>
    <w:rsid w:val="008750E8"/>
    <w:rsid w:val="00875876"/>
    <w:rsid w:val="00876FF8"/>
    <w:rsid w:val="00883196"/>
    <w:rsid w:val="00884809"/>
    <w:rsid w:val="00887477"/>
    <w:rsid w:val="00890242"/>
    <w:rsid w:val="0089066A"/>
    <w:rsid w:val="0089150B"/>
    <w:rsid w:val="008917D9"/>
    <w:rsid w:val="00895A15"/>
    <w:rsid w:val="008A21C5"/>
    <w:rsid w:val="008A3B16"/>
    <w:rsid w:val="008A4853"/>
    <w:rsid w:val="008B1FD0"/>
    <w:rsid w:val="008B33EA"/>
    <w:rsid w:val="008B354D"/>
    <w:rsid w:val="008B37B7"/>
    <w:rsid w:val="008B3F21"/>
    <w:rsid w:val="008B466F"/>
    <w:rsid w:val="008C10E3"/>
    <w:rsid w:val="008C372B"/>
    <w:rsid w:val="008C4611"/>
    <w:rsid w:val="008C53CB"/>
    <w:rsid w:val="008C5FBA"/>
    <w:rsid w:val="008D23D2"/>
    <w:rsid w:val="008E2DF2"/>
    <w:rsid w:val="008E5705"/>
    <w:rsid w:val="008E5B9A"/>
    <w:rsid w:val="008F13F2"/>
    <w:rsid w:val="008F1420"/>
    <w:rsid w:val="008F219A"/>
    <w:rsid w:val="008F39B1"/>
    <w:rsid w:val="008F512B"/>
    <w:rsid w:val="00901C59"/>
    <w:rsid w:val="009021C1"/>
    <w:rsid w:val="00902D8D"/>
    <w:rsid w:val="00903379"/>
    <w:rsid w:val="00913277"/>
    <w:rsid w:val="009134A4"/>
    <w:rsid w:val="009155F1"/>
    <w:rsid w:val="009212EC"/>
    <w:rsid w:val="00921B5E"/>
    <w:rsid w:val="0092357C"/>
    <w:rsid w:val="0093140B"/>
    <w:rsid w:val="00942CE9"/>
    <w:rsid w:val="009431B1"/>
    <w:rsid w:val="009438DB"/>
    <w:rsid w:val="00943F30"/>
    <w:rsid w:val="00946E73"/>
    <w:rsid w:val="00950DFA"/>
    <w:rsid w:val="00953FA7"/>
    <w:rsid w:val="009543A6"/>
    <w:rsid w:val="0095470B"/>
    <w:rsid w:val="0095620E"/>
    <w:rsid w:val="00957A69"/>
    <w:rsid w:val="009609DB"/>
    <w:rsid w:val="009615EE"/>
    <w:rsid w:val="009617B5"/>
    <w:rsid w:val="00963ED6"/>
    <w:rsid w:val="00967D96"/>
    <w:rsid w:val="00970FB9"/>
    <w:rsid w:val="00977212"/>
    <w:rsid w:val="00980698"/>
    <w:rsid w:val="00994634"/>
    <w:rsid w:val="00995C44"/>
    <w:rsid w:val="00996411"/>
    <w:rsid w:val="00996D52"/>
    <w:rsid w:val="009A12C1"/>
    <w:rsid w:val="009A1734"/>
    <w:rsid w:val="009A22A8"/>
    <w:rsid w:val="009A6CFE"/>
    <w:rsid w:val="009A6D93"/>
    <w:rsid w:val="009A784B"/>
    <w:rsid w:val="009B5532"/>
    <w:rsid w:val="009B5CCC"/>
    <w:rsid w:val="009B6875"/>
    <w:rsid w:val="009C10C2"/>
    <w:rsid w:val="009C1377"/>
    <w:rsid w:val="009C272E"/>
    <w:rsid w:val="009C5593"/>
    <w:rsid w:val="009C5FCB"/>
    <w:rsid w:val="009C6836"/>
    <w:rsid w:val="009D7573"/>
    <w:rsid w:val="009E04D2"/>
    <w:rsid w:val="009E0956"/>
    <w:rsid w:val="009E35BF"/>
    <w:rsid w:val="009E6E06"/>
    <w:rsid w:val="009E6E11"/>
    <w:rsid w:val="009F08BF"/>
    <w:rsid w:val="009F1586"/>
    <w:rsid w:val="009F1CEA"/>
    <w:rsid w:val="009F3986"/>
    <w:rsid w:val="009F44CA"/>
    <w:rsid w:val="009F4DEF"/>
    <w:rsid w:val="009F7998"/>
    <w:rsid w:val="00A0121B"/>
    <w:rsid w:val="00A01D08"/>
    <w:rsid w:val="00A02C12"/>
    <w:rsid w:val="00A1125C"/>
    <w:rsid w:val="00A1147D"/>
    <w:rsid w:val="00A125B0"/>
    <w:rsid w:val="00A1271A"/>
    <w:rsid w:val="00A12D68"/>
    <w:rsid w:val="00A153C0"/>
    <w:rsid w:val="00A15A44"/>
    <w:rsid w:val="00A16A43"/>
    <w:rsid w:val="00A16D6B"/>
    <w:rsid w:val="00A27537"/>
    <w:rsid w:val="00A27D60"/>
    <w:rsid w:val="00A32977"/>
    <w:rsid w:val="00A34620"/>
    <w:rsid w:val="00A35F59"/>
    <w:rsid w:val="00A36918"/>
    <w:rsid w:val="00A37592"/>
    <w:rsid w:val="00A40E65"/>
    <w:rsid w:val="00A4230E"/>
    <w:rsid w:val="00A42A42"/>
    <w:rsid w:val="00A4482A"/>
    <w:rsid w:val="00A47B49"/>
    <w:rsid w:val="00A50697"/>
    <w:rsid w:val="00A57807"/>
    <w:rsid w:val="00A57BA7"/>
    <w:rsid w:val="00A6161F"/>
    <w:rsid w:val="00A61BD2"/>
    <w:rsid w:val="00A63627"/>
    <w:rsid w:val="00A655C9"/>
    <w:rsid w:val="00A67F5F"/>
    <w:rsid w:val="00A70020"/>
    <w:rsid w:val="00A74DCD"/>
    <w:rsid w:val="00A75CF6"/>
    <w:rsid w:val="00A820F2"/>
    <w:rsid w:val="00A83A42"/>
    <w:rsid w:val="00A84C67"/>
    <w:rsid w:val="00A86318"/>
    <w:rsid w:val="00A9086D"/>
    <w:rsid w:val="00A9731A"/>
    <w:rsid w:val="00AA5B72"/>
    <w:rsid w:val="00AA7EFD"/>
    <w:rsid w:val="00AB24D6"/>
    <w:rsid w:val="00AB2FE3"/>
    <w:rsid w:val="00AC4CD4"/>
    <w:rsid w:val="00AD0E86"/>
    <w:rsid w:val="00AD2E92"/>
    <w:rsid w:val="00AD3DA0"/>
    <w:rsid w:val="00AD4AE5"/>
    <w:rsid w:val="00AD5768"/>
    <w:rsid w:val="00AD7E5D"/>
    <w:rsid w:val="00AE0E77"/>
    <w:rsid w:val="00AE4C13"/>
    <w:rsid w:val="00AE5B3E"/>
    <w:rsid w:val="00AF19D5"/>
    <w:rsid w:val="00AF30C8"/>
    <w:rsid w:val="00AF3DEC"/>
    <w:rsid w:val="00AF6ACA"/>
    <w:rsid w:val="00B0289E"/>
    <w:rsid w:val="00B03998"/>
    <w:rsid w:val="00B04264"/>
    <w:rsid w:val="00B0436B"/>
    <w:rsid w:val="00B06488"/>
    <w:rsid w:val="00B0727F"/>
    <w:rsid w:val="00B11715"/>
    <w:rsid w:val="00B151C7"/>
    <w:rsid w:val="00B21AAF"/>
    <w:rsid w:val="00B26B2E"/>
    <w:rsid w:val="00B31AEA"/>
    <w:rsid w:val="00B35C82"/>
    <w:rsid w:val="00B3667C"/>
    <w:rsid w:val="00B37A90"/>
    <w:rsid w:val="00B40528"/>
    <w:rsid w:val="00B412DF"/>
    <w:rsid w:val="00B42A8B"/>
    <w:rsid w:val="00B43158"/>
    <w:rsid w:val="00B45F60"/>
    <w:rsid w:val="00B631DF"/>
    <w:rsid w:val="00B719E9"/>
    <w:rsid w:val="00B743A4"/>
    <w:rsid w:val="00B75A5A"/>
    <w:rsid w:val="00B75BA0"/>
    <w:rsid w:val="00B766B7"/>
    <w:rsid w:val="00B77812"/>
    <w:rsid w:val="00B8367D"/>
    <w:rsid w:val="00B85E10"/>
    <w:rsid w:val="00B90491"/>
    <w:rsid w:val="00B91541"/>
    <w:rsid w:val="00B925A4"/>
    <w:rsid w:val="00B9494A"/>
    <w:rsid w:val="00B95570"/>
    <w:rsid w:val="00B96F7D"/>
    <w:rsid w:val="00B97625"/>
    <w:rsid w:val="00BA29FE"/>
    <w:rsid w:val="00BA5741"/>
    <w:rsid w:val="00BA5B79"/>
    <w:rsid w:val="00BA7BEC"/>
    <w:rsid w:val="00BB2484"/>
    <w:rsid w:val="00BB7E0C"/>
    <w:rsid w:val="00BC15B8"/>
    <w:rsid w:val="00BC1E50"/>
    <w:rsid w:val="00BC3B5A"/>
    <w:rsid w:val="00BC509B"/>
    <w:rsid w:val="00BD0F8B"/>
    <w:rsid w:val="00BD1914"/>
    <w:rsid w:val="00BD4A71"/>
    <w:rsid w:val="00BE289C"/>
    <w:rsid w:val="00BE573E"/>
    <w:rsid w:val="00BF302B"/>
    <w:rsid w:val="00BF53FE"/>
    <w:rsid w:val="00C07103"/>
    <w:rsid w:val="00C11940"/>
    <w:rsid w:val="00C11D08"/>
    <w:rsid w:val="00C17072"/>
    <w:rsid w:val="00C21E89"/>
    <w:rsid w:val="00C221D4"/>
    <w:rsid w:val="00C235C4"/>
    <w:rsid w:val="00C23D25"/>
    <w:rsid w:val="00C25AA4"/>
    <w:rsid w:val="00C26FDC"/>
    <w:rsid w:val="00C27613"/>
    <w:rsid w:val="00C31A7A"/>
    <w:rsid w:val="00C330F9"/>
    <w:rsid w:val="00C37158"/>
    <w:rsid w:val="00C47374"/>
    <w:rsid w:val="00C5167C"/>
    <w:rsid w:val="00C52ADB"/>
    <w:rsid w:val="00C53E06"/>
    <w:rsid w:val="00C6057A"/>
    <w:rsid w:val="00C62A3D"/>
    <w:rsid w:val="00C6605F"/>
    <w:rsid w:val="00C71B0D"/>
    <w:rsid w:val="00C7265C"/>
    <w:rsid w:val="00C729A5"/>
    <w:rsid w:val="00C758E4"/>
    <w:rsid w:val="00C76444"/>
    <w:rsid w:val="00C769E0"/>
    <w:rsid w:val="00C76DF1"/>
    <w:rsid w:val="00C801DB"/>
    <w:rsid w:val="00C80AE1"/>
    <w:rsid w:val="00C813DA"/>
    <w:rsid w:val="00C829CD"/>
    <w:rsid w:val="00C83E4E"/>
    <w:rsid w:val="00C90E10"/>
    <w:rsid w:val="00C9107C"/>
    <w:rsid w:val="00C97601"/>
    <w:rsid w:val="00CB0A71"/>
    <w:rsid w:val="00CB17DD"/>
    <w:rsid w:val="00CB4147"/>
    <w:rsid w:val="00CB68C0"/>
    <w:rsid w:val="00CC0F7F"/>
    <w:rsid w:val="00CC48EC"/>
    <w:rsid w:val="00CC6D01"/>
    <w:rsid w:val="00CC7DC3"/>
    <w:rsid w:val="00CD4752"/>
    <w:rsid w:val="00CD6FDC"/>
    <w:rsid w:val="00CE18C9"/>
    <w:rsid w:val="00CE3BE9"/>
    <w:rsid w:val="00CE4F16"/>
    <w:rsid w:val="00CE5279"/>
    <w:rsid w:val="00CF3092"/>
    <w:rsid w:val="00CF4B61"/>
    <w:rsid w:val="00CF78EA"/>
    <w:rsid w:val="00CF7AC0"/>
    <w:rsid w:val="00CF7E17"/>
    <w:rsid w:val="00D015F6"/>
    <w:rsid w:val="00D01992"/>
    <w:rsid w:val="00D02428"/>
    <w:rsid w:val="00D02435"/>
    <w:rsid w:val="00D02DF7"/>
    <w:rsid w:val="00D032AB"/>
    <w:rsid w:val="00D0571D"/>
    <w:rsid w:val="00D122A8"/>
    <w:rsid w:val="00D13962"/>
    <w:rsid w:val="00D2030B"/>
    <w:rsid w:val="00D23C11"/>
    <w:rsid w:val="00D23E6B"/>
    <w:rsid w:val="00D24561"/>
    <w:rsid w:val="00D34021"/>
    <w:rsid w:val="00D459BF"/>
    <w:rsid w:val="00D5040A"/>
    <w:rsid w:val="00D504D4"/>
    <w:rsid w:val="00D516CD"/>
    <w:rsid w:val="00D52180"/>
    <w:rsid w:val="00D52970"/>
    <w:rsid w:val="00D574C2"/>
    <w:rsid w:val="00D65E98"/>
    <w:rsid w:val="00D6697B"/>
    <w:rsid w:val="00D730DA"/>
    <w:rsid w:val="00D73B9C"/>
    <w:rsid w:val="00D73CFD"/>
    <w:rsid w:val="00D765A3"/>
    <w:rsid w:val="00D769B7"/>
    <w:rsid w:val="00D773A9"/>
    <w:rsid w:val="00D77926"/>
    <w:rsid w:val="00D835C3"/>
    <w:rsid w:val="00D844A5"/>
    <w:rsid w:val="00D862D8"/>
    <w:rsid w:val="00D92D01"/>
    <w:rsid w:val="00DA3AC9"/>
    <w:rsid w:val="00DA59CD"/>
    <w:rsid w:val="00DB127F"/>
    <w:rsid w:val="00DB19E1"/>
    <w:rsid w:val="00DB62EA"/>
    <w:rsid w:val="00DC07FC"/>
    <w:rsid w:val="00DC4F2F"/>
    <w:rsid w:val="00DC6A8F"/>
    <w:rsid w:val="00DD39AB"/>
    <w:rsid w:val="00DE1521"/>
    <w:rsid w:val="00DE258A"/>
    <w:rsid w:val="00DE3C26"/>
    <w:rsid w:val="00DE4288"/>
    <w:rsid w:val="00DE467A"/>
    <w:rsid w:val="00DE76EF"/>
    <w:rsid w:val="00DF60D5"/>
    <w:rsid w:val="00DF6E89"/>
    <w:rsid w:val="00E00637"/>
    <w:rsid w:val="00E02346"/>
    <w:rsid w:val="00E02578"/>
    <w:rsid w:val="00E05A60"/>
    <w:rsid w:val="00E12301"/>
    <w:rsid w:val="00E14EB9"/>
    <w:rsid w:val="00E15E61"/>
    <w:rsid w:val="00E17436"/>
    <w:rsid w:val="00E2365A"/>
    <w:rsid w:val="00E31C03"/>
    <w:rsid w:val="00E329B7"/>
    <w:rsid w:val="00E331F7"/>
    <w:rsid w:val="00E36C74"/>
    <w:rsid w:val="00E410DF"/>
    <w:rsid w:val="00E42F02"/>
    <w:rsid w:val="00E46DD9"/>
    <w:rsid w:val="00E51B3F"/>
    <w:rsid w:val="00E52319"/>
    <w:rsid w:val="00E5492A"/>
    <w:rsid w:val="00E550B1"/>
    <w:rsid w:val="00E60A89"/>
    <w:rsid w:val="00E65137"/>
    <w:rsid w:val="00E66924"/>
    <w:rsid w:val="00E70C85"/>
    <w:rsid w:val="00E74F68"/>
    <w:rsid w:val="00E75242"/>
    <w:rsid w:val="00E75853"/>
    <w:rsid w:val="00E769E2"/>
    <w:rsid w:val="00E86F60"/>
    <w:rsid w:val="00E87618"/>
    <w:rsid w:val="00E90417"/>
    <w:rsid w:val="00E92444"/>
    <w:rsid w:val="00E9264D"/>
    <w:rsid w:val="00E95FB9"/>
    <w:rsid w:val="00EA238D"/>
    <w:rsid w:val="00EA65D9"/>
    <w:rsid w:val="00EB3570"/>
    <w:rsid w:val="00EB391F"/>
    <w:rsid w:val="00EB456E"/>
    <w:rsid w:val="00EB5C73"/>
    <w:rsid w:val="00EC100E"/>
    <w:rsid w:val="00EC6744"/>
    <w:rsid w:val="00ED0836"/>
    <w:rsid w:val="00ED1E98"/>
    <w:rsid w:val="00ED279B"/>
    <w:rsid w:val="00ED3A0B"/>
    <w:rsid w:val="00ED4223"/>
    <w:rsid w:val="00ED48BE"/>
    <w:rsid w:val="00ED7B4D"/>
    <w:rsid w:val="00EE1D99"/>
    <w:rsid w:val="00EE2169"/>
    <w:rsid w:val="00EE38AE"/>
    <w:rsid w:val="00EE5348"/>
    <w:rsid w:val="00EF020A"/>
    <w:rsid w:val="00EF0FED"/>
    <w:rsid w:val="00EF4E02"/>
    <w:rsid w:val="00EF616E"/>
    <w:rsid w:val="00EF6567"/>
    <w:rsid w:val="00EF6CFD"/>
    <w:rsid w:val="00F017E0"/>
    <w:rsid w:val="00F0242B"/>
    <w:rsid w:val="00F05544"/>
    <w:rsid w:val="00F064B4"/>
    <w:rsid w:val="00F066FB"/>
    <w:rsid w:val="00F07601"/>
    <w:rsid w:val="00F07739"/>
    <w:rsid w:val="00F1141B"/>
    <w:rsid w:val="00F152CC"/>
    <w:rsid w:val="00F160E9"/>
    <w:rsid w:val="00F16F21"/>
    <w:rsid w:val="00F20CED"/>
    <w:rsid w:val="00F21C7B"/>
    <w:rsid w:val="00F22D21"/>
    <w:rsid w:val="00F243F7"/>
    <w:rsid w:val="00F300FD"/>
    <w:rsid w:val="00F34AC1"/>
    <w:rsid w:val="00F3622F"/>
    <w:rsid w:val="00F36DEF"/>
    <w:rsid w:val="00F4264F"/>
    <w:rsid w:val="00F434E9"/>
    <w:rsid w:val="00F44083"/>
    <w:rsid w:val="00F443E7"/>
    <w:rsid w:val="00F4535E"/>
    <w:rsid w:val="00F50DA8"/>
    <w:rsid w:val="00F51CDD"/>
    <w:rsid w:val="00F52EC1"/>
    <w:rsid w:val="00F56726"/>
    <w:rsid w:val="00F607D1"/>
    <w:rsid w:val="00F612A9"/>
    <w:rsid w:val="00F62DC5"/>
    <w:rsid w:val="00F63ABD"/>
    <w:rsid w:val="00F71FDF"/>
    <w:rsid w:val="00F739E7"/>
    <w:rsid w:val="00F73F1E"/>
    <w:rsid w:val="00F75E47"/>
    <w:rsid w:val="00F76124"/>
    <w:rsid w:val="00F77045"/>
    <w:rsid w:val="00F77FE8"/>
    <w:rsid w:val="00F80874"/>
    <w:rsid w:val="00F8152E"/>
    <w:rsid w:val="00F81BFB"/>
    <w:rsid w:val="00F93FFA"/>
    <w:rsid w:val="00F9614B"/>
    <w:rsid w:val="00F96EED"/>
    <w:rsid w:val="00FA14A0"/>
    <w:rsid w:val="00FA724C"/>
    <w:rsid w:val="00FB1B2C"/>
    <w:rsid w:val="00FB54E8"/>
    <w:rsid w:val="00FB5739"/>
    <w:rsid w:val="00FB6E3E"/>
    <w:rsid w:val="00FB7734"/>
    <w:rsid w:val="00FC32C3"/>
    <w:rsid w:val="00FC56DF"/>
    <w:rsid w:val="00FC754B"/>
    <w:rsid w:val="00FD1B10"/>
    <w:rsid w:val="00FD3A37"/>
    <w:rsid w:val="00FD7FD0"/>
    <w:rsid w:val="00FE156E"/>
    <w:rsid w:val="00FE1EB1"/>
    <w:rsid w:val="00FE34EA"/>
    <w:rsid w:val="00FE3F0E"/>
    <w:rsid w:val="00FF0E32"/>
    <w:rsid w:val="00FF2C2A"/>
    <w:rsid w:val="00FF5492"/>
    <w:rsid w:val="00FF5A86"/>
    <w:rsid w:val="00FF5D58"/>
    <w:rsid w:val="00FF6230"/>
    <w:rsid w:val="00FF6C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301"/>
    <w:pPr>
      <w:spacing w:after="0" w:line="276" w:lineRule="auto"/>
      <w:jc w:val="both"/>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2301"/>
    <w:pPr>
      <w:tabs>
        <w:tab w:val="center" w:pos="4680"/>
        <w:tab w:val="right" w:pos="9360"/>
      </w:tabs>
      <w:spacing w:line="240" w:lineRule="auto"/>
    </w:pPr>
  </w:style>
  <w:style w:type="character" w:customStyle="1" w:styleId="FooterChar">
    <w:name w:val="Footer Char"/>
    <w:basedOn w:val="DefaultParagraphFont"/>
    <w:link w:val="Footer"/>
    <w:uiPriority w:val="99"/>
    <w:rsid w:val="00E12301"/>
    <w:rPr>
      <w:sz w:val="28"/>
      <w:szCs w:val="28"/>
    </w:rPr>
  </w:style>
  <w:style w:type="paragraph" w:styleId="ListParagraph">
    <w:name w:val="List Paragraph"/>
    <w:basedOn w:val="Normal"/>
    <w:uiPriority w:val="34"/>
    <w:qFormat/>
    <w:rsid w:val="00E12301"/>
    <w:pPr>
      <w:ind w:left="720"/>
      <w:contextualSpacing/>
    </w:pPr>
  </w:style>
  <w:style w:type="character" w:styleId="LineNumber">
    <w:name w:val="line number"/>
    <w:basedOn w:val="DefaultParagraphFont"/>
    <w:uiPriority w:val="99"/>
    <w:semiHidden/>
    <w:unhideWhenUsed/>
    <w:rsid w:val="00E12301"/>
  </w:style>
  <w:style w:type="paragraph" w:styleId="BalloonText">
    <w:name w:val="Balloon Text"/>
    <w:basedOn w:val="Normal"/>
    <w:link w:val="BalloonTextChar"/>
    <w:uiPriority w:val="99"/>
    <w:semiHidden/>
    <w:unhideWhenUsed/>
    <w:rsid w:val="0004278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78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301"/>
    <w:pPr>
      <w:spacing w:after="0" w:line="276" w:lineRule="auto"/>
      <w:jc w:val="both"/>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2301"/>
    <w:pPr>
      <w:tabs>
        <w:tab w:val="center" w:pos="4680"/>
        <w:tab w:val="right" w:pos="9360"/>
      </w:tabs>
      <w:spacing w:line="240" w:lineRule="auto"/>
    </w:pPr>
  </w:style>
  <w:style w:type="character" w:customStyle="1" w:styleId="FooterChar">
    <w:name w:val="Footer Char"/>
    <w:basedOn w:val="DefaultParagraphFont"/>
    <w:link w:val="Footer"/>
    <w:uiPriority w:val="99"/>
    <w:rsid w:val="00E12301"/>
    <w:rPr>
      <w:sz w:val="28"/>
      <w:szCs w:val="28"/>
    </w:rPr>
  </w:style>
  <w:style w:type="paragraph" w:styleId="ListParagraph">
    <w:name w:val="List Paragraph"/>
    <w:basedOn w:val="Normal"/>
    <w:uiPriority w:val="34"/>
    <w:qFormat/>
    <w:rsid w:val="00E12301"/>
    <w:pPr>
      <w:ind w:left="720"/>
      <w:contextualSpacing/>
    </w:pPr>
  </w:style>
  <w:style w:type="character" w:styleId="LineNumber">
    <w:name w:val="line number"/>
    <w:basedOn w:val="DefaultParagraphFont"/>
    <w:uiPriority w:val="99"/>
    <w:semiHidden/>
    <w:unhideWhenUsed/>
    <w:rsid w:val="00E12301"/>
  </w:style>
  <w:style w:type="paragraph" w:styleId="BalloonText">
    <w:name w:val="Balloon Text"/>
    <w:basedOn w:val="Normal"/>
    <w:link w:val="BalloonTextChar"/>
    <w:uiPriority w:val="99"/>
    <w:semiHidden/>
    <w:unhideWhenUsed/>
    <w:rsid w:val="0004278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7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F86FA-D72C-4428-B73F-57D025BC3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4480</Words>
  <Characters>25538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COJ</dc:creator>
  <cp:lastModifiedBy>User</cp:lastModifiedBy>
  <cp:revision>2</cp:revision>
  <cp:lastPrinted>2019-03-21T12:45:00Z</cp:lastPrinted>
  <dcterms:created xsi:type="dcterms:W3CDTF">2019-03-27T10:14:00Z</dcterms:created>
  <dcterms:modified xsi:type="dcterms:W3CDTF">2019-03-27T10:14:00Z</dcterms:modified>
</cp:coreProperties>
</file>