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90" w:rsidRPr="00D27B06" w:rsidRDefault="00336A5A"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THE REPUBLIC OF UGANDA</w:t>
      </w:r>
    </w:p>
    <w:p w:rsidR="00A00808" w:rsidRPr="00D27B06" w:rsidRDefault="00A00808"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IN THE HIGH COURT OF UGANDA AT KAMPALA</w:t>
      </w:r>
    </w:p>
    <w:p w:rsidR="00A00808" w:rsidRPr="00D27B06" w:rsidRDefault="00A00808"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FAMILY DIVISION</w:t>
      </w:r>
    </w:p>
    <w:p w:rsidR="00A00808" w:rsidRPr="00D27B06" w:rsidRDefault="00A00808"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MISCELLANEOUS CAUSE NO 005 OF 2015</w:t>
      </w:r>
    </w:p>
    <w:p w:rsidR="00A00808" w:rsidRPr="00D27B06" w:rsidRDefault="00A00808"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IN THE MATTER OF THE ESTATE OF THE LATE HAJJ ISMAIL MAGALA</w:t>
      </w:r>
    </w:p>
    <w:p w:rsidR="00572419" w:rsidRPr="00D27B06" w:rsidRDefault="00572419"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AND</w:t>
      </w:r>
    </w:p>
    <w:p w:rsidR="00572419" w:rsidRPr="00D27B06" w:rsidRDefault="00572419"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IN THE MATTER OF AN APPLICATION FOR ADMINISTRATION LIMITED TO SUIT</w:t>
      </w:r>
    </w:p>
    <w:p w:rsidR="00572419" w:rsidRPr="00D27B06" w:rsidRDefault="00572419"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AND</w:t>
      </w:r>
    </w:p>
    <w:p w:rsidR="00572419" w:rsidRPr="00D27B06" w:rsidRDefault="00572419"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IN THE MATTER OF AN APPLICATION FOR APPOINTMENT OF SULA MAGALA, EDIRISA MUTUMBA, HAMZA KAUMA, NSAGA HATIB, BUSULWA SIRAJ &amp; AHMED MALE AS ADMINISTRATORS</w:t>
      </w:r>
      <w:r w:rsidR="00E26AFD" w:rsidRPr="00D27B06">
        <w:rPr>
          <w:rFonts w:ascii="Times New Roman" w:hAnsi="Times New Roman" w:cs="Times New Roman"/>
          <w:b/>
          <w:sz w:val="24"/>
          <w:szCs w:val="24"/>
        </w:rPr>
        <w:t>.</w:t>
      </w:r>
    </w:p>
    <w:p w:rsidR="00344A92" w:rsidRPr="00D27B06" w:rsidRDefault="00344A92"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BEFORE HON LADY JUSTICE PERCY NIGHT TUHAISE</w:t>
      </w:r>
    </w:p>
    <w:p w:rsidR="00344A92" w:rsidRPr="00D27B06" w:rsidRDefault="00344A92"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RULING</w:t>
      </w:r>
    </w:p>
    <w:p w:rsidR="00091BA9" w:rsidRPr="00D27B06" w:rsidRDefault="000D1F8C"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This is an application by Notice of Motion</w:t>
      </w:r>
      <w:r w:rsidR="007E0D6B" w:rsidRPr="00D27B06">
        <w:rPr>
          <w:rFonts w:ascii="Times New Roman" w:hAnsi="Times New Roman" w:cs="Times New Roman"/>
          <w:sz w:val="24"/>
          <w:szCs w:val="24"/>
        </w:rPr>
        <w:t xml:space="preserve">, </w:t>
      </w:r>
      <w:r w:rsidR="007E0D6B" w:rsidRPr="00D27B06">
        <w:rPr>
          <w:rFonts w:ascii="Times New Roman" w:hAnsi="Times New Roman" w:cs="Times New Roman"/>
          <w:i/>
          <w:sz w:val="24"/>
          <w:szCs w:val="24"/>
        </w:rPr>
        <w:t>ex parte,</w:t>
      </w:r>
      <w:r w:rsidRPr="00D27B06">
        <w:rPr>
          <w:rFonts w:ascii="Times New Roman" w:hAnsi="Times New Roman" w:cs="Times New Roman"/>
          <w:sz w:val="24"/>
          <w:szCs w:val="24"/>
        </w:rPr>
        <w:t xml:space="preserve"> brought under section 33 of the Judicature Act Cap 14; sections 222 &amp; 224 of the Succession Act Cap 162; section 98 of the Civil Procedure Act Cap 71; and Order 52 rules 1 &amp; 3 of the Civil Procedure Rules (CPR) SI 71 </w:t>
      </w:r>
      <w:r w:rsidR="00A526A7" w:rsidRPr="00D27B06">
        <w:rPr>
          <w:rFonts w:ascii="Times New Roman" w:hAnsi="Times New Roman" w:cs="Times New Roman"/>
          <w:sz w:val="24"/>
          <w:szCs w:val="24"/>
        </w:rPr>
        <w:t>–</w:t>
      </w:r>
      <w:r w:rsidRPr="00D27B06">
        <w:rPr>
          <w:rFonts w:ascii="Times New Roman" w:hAnsi="Times New Roman" w:cs="Times New Roman"/>
          <w:sz w:val="24"/>
          <w:szCs w:val="24"/>
        </w:rPr>
        <w:t xml:space="preserve"> 1</w:t>
      </w:r>
      <w:r w:rsidR="00A526A7" w:rsidRPr="00D27B06">
        <w:rPr>
          <w:rFonts w:ascii="Times New Roman" w:hAnsi="Times New Roman" w:cs="Times New Roman"/>
          <w:sz w:val="24"/>
          <w:szCs w:val="24"/>
        </w:rPr>
        <w:t>. It seeks orders that</w:t>
      </w:r>
      <w:r w:rsidR="00091BA9" w:rsidRPr="00D27B06">
        <w:rPr>
          <w:rFonts w:ascii="Times New Roman" w:hAnsi="Times New Roman" w:cs="Times New Roman"/>
          <w:sz w:val="24"/>
          <w:szCs w:val="24"/>
        </w:rPr>
        <w:t>:-</w:t>
      </w:r>
    </w:p>
    <w:p w:rsidR="000D1F8C" w:rsidRPr="00D27B06" w:rsidRDefault="00091BA9" w:rsidP="00D27B06">
      <w:pPr>
        <w:pStyle w:val="ListParagraph"/>
        <w:numPr>
          <w:ilvl w:val="0"/>
          <w:numId w:val="1"/>
        </w:numPr>
        <w:spacing w:line="360" w:lineRule="auto"/>
        <w:jc w:val="both"/>
        <w:rPr>
          <w:rFonts w:ascii="Times New Roman" w:hAnsi="Times New Roman" w:cs="Times New Roman"/>
          <w:i/>
          <w:sz w:val="24"/>
          <w:szCs w:val="24"/>
        </w:rPr>
      </w:pPr>
      <w:r w:rsidRPr="00D27B06">
        <w:rPr>
          <w:rFonts w:ascii="Times New Roman" w:hAnsi="Times New Roman" w:cs="Times New Roman"/>
          <w:sz w:val="24"/>
          <w:szCs w:val="24"/>
        </w:rPr>
        <w:t>L</w:t>
      </w:r>
      <w:r w:rsidR="00A526A7" w:rsidRPr="00D27B06">
        <w:rPr>
          <w:rFonts w:ascii="Times New Roman" w:hAnsi="Times New Roman" w:cs="Times New Roman"/>
          <w:sz w:val="24"/>
          <w:szCs w:val="24"/>
        </w:rPr>
        <w:t xml:space="preserve">etters of administration to the estate of the late Hajj Ismail </w:t>
      </w:r>
      <w:proofErr w:type="spellStart"/>
      <w:r w:rsidR="00A526A7" w:rsidRPr="00D27B06">
        <w:rPr>
          <w:rFonts w:ascii="Times New Roman" w:hAnsi="Times New Roman" w:cs="Times New Roman"/>
          <w:sz w:val="24"/>
          <w:szCs w:val="24"/>
        </w:rPr>
        <w:t>Magala</w:t>
      </w:r>
      <w:proofErr w:type="spellEnd"/>
      <w:r w:rsidR="00A526A7" w:rsidRPr="00D27B06">
        <w:rPr>
          <w:rFonts w:ascii="Times New Roman" w:hAnsi="Times New Roman" w:cs="Times New Roman"/>
          <w:sz w:val="24"/>
          <w:szCs w:val="24"/>
        </w:rPr>
        <w:t xml:space="preserve"> be granted to the applicants limited for the purpose of representing the estate in </w:t>
      </w:r>
      <w:r w:rsidR="00D83F05" w:rsidRPr="00D27B06">
        <w:rPr>
          <w:rFonts w:ascii="Times New Roman" w:hAnsi="Times New Roman" w:cs="Times New Roman"/>
          <w:i/>
          <w:sz w:val="24"/>
          <w:szCs w:val="24"/>
        </w:rPr>
        <w:t xml:space="preserve">Sula </w:t>
      </w:r>
      <w:proofErr w:type="spellStart"/>
      <w:r w:rsidR="00D83F05" w:rsidRPr="00D27B06">
        <w:rPr>
          <w:rFonts w:ascii="Times New Roman" w:hAnsi="Times New Roman" w:cs="Times New Roman"/>
          <w:i/>
          <w:sz w:val="24"/>
          <w:szCs w:val="24"/>
        </w:rPr>
        <w:t>Magala</w:t>
      </w:r>
      <w:proofErr w:type="spellEnd"/>
      <w:r w:rsidR="00D83F05" w:rsidRPr="00D27B06">
        <w:rPr>
          <w:rFonts w:ascii="Times New Roman" w:hAnsi="Times New Roman" w:cs="Times New Roman"/>
          <w:i/>
          <w:sz w:val="24"/>
          <w:szCs w:val="24"/>
        </w:rPr>
        <w:t xml:space="preserve">, </w:t>
      </w:r>
      <w:r w:rsidR="00BF0416" w:rsidRPr="00D27B06">
        <w:rPr>
          <w:rFonts w:ascii="Times New Roman" w:hAnsi="Times New Roman" w:cs="Times New Roman"/>
          <w:i/>
          <w:sz w:val="24"/>
          <w:szCs w:val="24"/>
        </w:rPr>
        <w:t>&amp; 5</w:t>
      </w:r>
      <w:r w:rsidR="00D83F05" w:rsidRPr="00D27B06">
        <w:rPr>
          <w:rFonts w:ascii="Times New Roman" w:hAnsi="Times New Roman" w:cs="Times New Roman"/>
          <w:i/>
          <w:sz w:val="24"/>
          <w:szCs w:val="24"/>
        </w:rPr>
        <w:t xml:space="preserve"> Others V Ismail </w:t>
      </w:r>
      <w:proofErr w:type="spellStart"/>
      <w:r w:rsidR="00D83F05" w:rsidRPr="00D27B06">
        <w:rPr>
          <w:rFonts w:ascii="Times New Roman" w:hAnsi="Times New Roman" w:cs="Times New Roman"/>
          <w:i/>
          <w:sz w:val="24"/>
          <w:szCs w:val="24"/>
        </w:rPr>
        <w:t>Magala</w:t>
      </w:r>
      <w:proofErr w:type="spellEnd"/>
      <w:r w:rsidR="00D83F05" w:rsidRPr="00D27B06">
        <w:rPr>
          <w:rFonts w:ascii="Times New Roman" w:hAnsi="Times New Roman" w:cs="Times New Roman"/>
          <w:i/>
          <w:sz w:val="24"/>
          <w:szCs w:val="24"/>
        </w:rPr>
        <w:t xml:space="preserve"> &amp; </w:t>
      </w:r>
      <w:r w:rsidR="0012402F" w:rsidRPr="00D27B06">
        <w:rPr>
          <w:rFonts w:ascii="Times New Roman" w:hAnsi="Times New Roman" w:cs="Times New Roman"/>
          <w:i/>
          <w:sz w:val="24"/>
          <w:szCs w:val="24"/>
        </w:rPr>
        <w:t xml:space="preserve">Another </w:t>
      </w:r>
      <w:r w:rsidR="00A526A7" w:rsidRPr="00D27B06">
        <w:rPr>
          <w:rFonts w:ascii="Times New Roman" w:hAnsi="Times New Roman" w:cs="Times New Roman"/>
          <w:i/>
          <w:sz w:val="24"/>
          <w:szCs w:val="24"/>
        </w:rPr>
        <w:t>High Court Civil Suit No 437/2014</w:t>
      </w:r>
      <w:r w:rsidR="00A526A7" w:rsidRPr="00D27B06">
        <w:rPr>
          <w:rFonts w:ascii="Times New Roman" w:hAnsi="Times New Roman" w:cs="Times New Roman"/>
          <w:sz w:val="24"/>
          <w:szCs w:val="24"/>
        </w:rPr>
        <w:t xml:space="preserve"> in the Land Division</w:t>
      </w:r>
      <w:r w:rsidR="00D83F05" w:rsidRPr="00D27B06">
        <w:rPr>
          <w:rFonts w:ascii="Times New Roman" w:hAnsi="Times New Roman" w:cs="Times New Roman"/>
          <w:sz w:val="24"/>
          <w:szCs w:val="24"/>
        </w:rPr>
        <w:t>.</w:t>
      </w:r>
    </w:p>
    <w:p w:rsidR="00D83F05" w:rsidRPr="00D27B06" w:rsidRDefault="001C5AC3" w:rsidP="00D27B06">
      <w:pPr>
        <w:pStyle w:val="ListParagraph"/>
        <w:numPr>
          <w:ilvl w:val="0"/>
          <w:numId w:val="1"/>
        </w:num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 xml:space="preserve">The applicants </w:t>
      </w:r>
      <w:proofErr w:type="gramStart"/>
      <w:r w:rsidRPr="00D27B06">
        <w:rPr>
          <w:rFonts w:ascii="Times New Roman" w:hAnsi="Times New Roman" w:cs="Times New Roman"/>
          <w:sz w:val="24"/>
          <w:szCs w:val="24"/>
        </w:rPr>
        <w:t>be</w:t>
      </w:r>
      <w:proofErr w:type="gramEnd"/>
      <w:r w:rsidRPr="00D27B06">
        <w:rPr>
          <w:rFonts w:ascii="Times New Roman" w:hAnsi="Times New Roman" w:cs="Times New Roman"/>
          <w:sz w:val="24"/>
          <w:szCs w:val="24"/>
        </w:rPr>
        <w:t xml:space="preserve"> appointed administrators of the deceased’s estate by this </w:t>
      </w:r>
      <w:proofErr w:type="spellStart"/>
      <w:r w:rsidRPr="00D27B06">
        <w:rPr>
          <w:rFonts w:ascii="Times New Roman" w:hAnsi="Times New Roman" w:cs="Times New Roman"/>
          <w:sz w:val="24"/>
          <w:szCs w:val="24"/>
        </w:rPr>
        <w:t>honourable</w:t>
      </w:r>
      <w:proofErr w:type="spellEnd"/>
      <w:r w:rsidRPr="00D27B06">
        <w:rPr>
          <w:rFonts w:ascii="Times New Roman" w:hAnsi="Times New Roman" w:cs="Times New Roman"/>
          <w:sz w:val="24"/>
          <w:szCs w:val="24"/>
        </w:rPr>
        <w:t xml:space="preserve"> court with limited letters of administration until such time as when the same court will grant the said letters without any limitation whatsoever</w:t>
      </w:r>
      <w:r w:rsidR="008B5A08" w:rsidRPr="00D27B06">
        <w:rPr>
          <w:rFonts w:ascii="Times New Roman" w:hAnsi="Times New Roman" w:cs="Times New Roman"/>
          <w:sz w:val="24"/>
          <w:szCs w:val="24"/>
        </w:rPr>
        <w:t>.</w:t>
      </w:r>
    </w:p>
    <w:p w:rsidR="008B5A08" w:rsidRPr="00D27B06" w:rsidRDefault="008B5A08" w:rsidP="00D27B06">
      <w:pPr>
        <w:pStyle w:val="ListParagraph"/>
        <w:numPr>
          <w:ilvl w:val="0"/>
          <w:numId w:val="1"/>
        </w:num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 xml:space="preserve">Provisions </w:t>
      </w:r>
      <w:proofErr w:type="gramStart"/>
      <w:r w:rsidRPr="00D27B06">
        <w:rPr>
          <w:rFonts w:ascii="Times New Roman" w:hAnsi="Times New Roman" w:cs="Times New Roman"/>
          <w:sz w:val="24"/>
          <w:szCs w:val="24"/>
        </w:rPr>
        <w:t>be</w:t>
      </w:r>
      <w:proofErr w:type="gramEnd"/>
      <w:r w:rsidRPr="00D27B06">
        <w:rPr>
          <w:rFonts w:ascii="Times New Roman" w:hAnsi="Times New Roman" w:cs="Times New Roman"/>
          <w:sz w:val="24"/>
          <w:szCs w:val="24"/>
        </w:rPr>
        <w:t xml:space="preserve"> made as to costs.</w:t>
      </w:r>
    </w:p>
    <w:p w:rsidR="0035573D" w:rsidRPr="00D27B06" w:rsidRDefault="0035573D"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lastRenderedPageBreak/>
        <w:t>The application is supported by the affidavit</w:t>
      </w:r>
      <w:r w:rsidR="00BD137C" w:rsidRPr="00D27B06">
        <w:rPr>
          <w:rFonts w:ascii="Times New Roman" w:hAnsi="Times New Roman" w:cs="Times New Roman"/>
          <w:sz w:val="24"/>
          <w:szCs w:val="24"/>
        </w:rPr>
        <w:t>s of all the applicants, but it is the affidavit</w:t>
      </w:r>
      <w:r w:rsidRPr="00D27B06">
        <w:rPr>
          <w:rFonts w:ascii="Times New Roman" w:hAnsi="Times New Roman" w:cs="Times New Roman"/>
          <w:sz w:val="24"/>
          <w:szCs w:val="24"/>
        </w:rPr>
        <w:t xml:space="preserve"> of </w:t>
      </w:r>
      <w:proofErr w:type="spellStart"/>
      <w:r w:rsidRPr="00D27B06">
        <w:rPr>
          <w:rFonts w:ascii="Times New Roman" w:hAnsi="Times New Roman" w:cs="Times New Roman"/>
          <w:sz w:val="24"/>
          <w:szCs w:val="24"/>
        </w:rPr>
        <w:t>Edirisa</w:t>
      </w:r>
      <w:proofErr w:type="spellEnd"/>
      <w:r w:rsidRPr="00D27B06">
        <w:rPr>
          <w:rFonts w:ascii="Times New Roman" w:hAnsi="Times New Roman" w:cs="Times New Roman"/>
          <w:sz w:val="24"/>
          <w:szCs w:val="24"/>
        </w:rPr>
        <w:t xml:space="preserve"> </w:t>
      </w:r>
      <w:proofErr w:type="spellStart"/>
      <w:r w:rsidRPr="00D27B06">
        <w:rPr>
          <w:rFonts w:ascii="Times New Roman" w:hAnsi="Times New Roman" w:cs="Times New Roman"/>
          <w:sz w:val="24"/>
          <w:szCs w:val="24"/>
        </w:rPr>
        <w:t>Mutumba</w:t>
      </w:r>
      <w:proofErr w:type="spellEnd"/>
      <w:r w:rsidRPr="00D27B06">
        <w:rPr>
          <w:rFonts w:ascii="Times New Roman" w:hAnsi="Times New Roman" w:cs="Times New Roman"/>
          <w:sz w:val="24"/>
          <w:szCs w:val="24"/>
        </w:rPr>
        <w:t xml:space="preserve"> the 2</w:t>
      </w:r>
      <w:r w:rsidRPr="00D27B06">
        <w:rPr>
          <w:rFonts w:ascii="Times New Roman" w:hAnsi="Times New Roman" w:cs="Times New Roman"/>
          <w:sz w:val="24"/>
          <w:szCs w:val="24"/>
          <w:vertAlign w:val="superscript"/>
        </w:rPr>
        <w:t xml:space="preserve">nd </w:t>
      </w:r>
      <w:r w:rsidR="00BD137C" w:rsidRPr="00D27B06">
        <w:rPr>
          <w:rFonts w:ascii="Times New Roman" w:hAnsi="Times New Roman" w:cs="Times New Roman"/>
          <w:sz w:val="24"/>
          <w:szCs w:val="24"/>
        </w:rPr>
        <w:t xml:space="preserve">applicant which spells out the grounds of the application, which </w:t>
      </w:r>
      <w:r w:rsidR="00D83F05" w:rsidRPr="00D27B06">
        <w:rPr>
          <w:rFonts w:ascii="Times New Roman" w:hAnsi="Times New Roman" w:cs="Times New Roman"/>
          <w:sz w:val="24"/>
          <w:szCs w:val="24"/>
        </w:rPr>
        <w:t>are b</w:t>
      </w:r>
      <w:r w:rsidRPr="00D27B06">
        <w:rPr>
          <w:rFonts w:ascii="Times New Roman" w:hAnsi="Times New Roman" w:cs="Times New Roman"/>
          <w:sz w:val="24"/>
          <w:szCs w:val="24"/>
        </w:rPr>
        <w:t>riefly that:-</w:t>
      </w:r>
    </w:p>
    <w:p w:rsidR="0035573D" w:rsidRPr="00D27B06" w:rsidRDefault="0035573D" w:rsidP="00D27B06">
      <w:pPr>
        <w:pStyle w:val="ListParagraph"/>
        <w:numPr>
          <w:ilvl w:val="0"/>
          <w:numId w:val="3"/>
        </w:num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 xml:space="preserve">The deceased Hajj Ismail </w:t>
      </w:r>
      <w:proofErr w:type="spellStart"/>
      <w:r w:rsidRPr="00D27B06">
        <w:rPr>
          <w:rFonts w:ascii="Times New Roman" w:hAnsi="Times New Roman" w:cs="Times New Roman"/>
          <w:sz w:val="24"/>
          <w:szCs w:val="24"/>
        </w:rPr>
        <w:t>Magala</w:t>
      </w:r>
      <w:proofErr w:type="spellEnd"/>
      <w:r w:rsidRPr="00D27B06">
        <w:rPr>
          <w:rFonts w:ascii="Times New Roman" w:hAnsi="Times New Roman" w:cs="Times New Roman"/>
          <w:sz w:val="24"/>
          <w:szCs w:val="24"/>
        </w:rPr>
        <w:t xml:space="preserve"> died intestate in 1986 at </w:t>
      </w:r>
      <w:proofErr w:type="spellStart"/>
      <w:r w:rsidRPr="00D27B06">
        <w:rPr>
          <w:rFonts w:ascii="Times New Roman" w:hAnsi="Times New Roman" w:cs="Times New Roman"/>
          <w:sz w:val="24"/>
          <w:szCs w:val="24"/>
        </w:rPr>
        <w:t>Jeza</w:t>
      </w:r>
      <w:proofErr w:type="spellEnd"/>
      <w:r w:rsidRPr="00D27B06">
        <w:rPr>
          <w:rFonts w:ascii="Times New Roman" w:hAnsi="Times New Roman" w:cs="Times New Roman"/>
          <w:sz w:val="24"/>
          <w:szCs w:val="24"/>
        </w:rPr>
        <w:t xml:space="preserve"> </w:t>
      </w:r>
      <w:proofErr w:type="spellStart"/>
      <w:r w:rsidRPr="00D27B06">
        <w:rPr>
          <w:rFonts w:ascii="Times New Roman" w:hAnsi="Times New Roman" w:cs="Times New Roman"/>
          <w:sz w:val="24"/>
          <w:szCs w:val="24"/>
        </w:rPr>
        <w:t>Mudu</w:t>
      </w:r>
      <w:r w:rsidR="00A27DE4" w:rsidRPr="00D27B06">
        <w:rPr>
          <w:rFonts w:ascii="Times New Roman" w:hAnsi="Times New Roman" w:cs="Times New Roman"/>
          <w:sz w:val="24"/>
          <w:szCs w:val="24"/>
        </w:rPr>
        <w:t>u</w:t>
      </w:r>
      <w:r w:rsidRPr="00D27B06">
        <w:rPr>
          <w:rFonts w:ascii="Times New Roman" w:hAnsi="Times New Roman" w:cs="Times New Roman"/>
          <w:sz w:val="24"/>
          <w:szCs w:val="24"/>
        </w:rPr>
        <w:t>ma</w:t>
      </w:r>
      <w:proofErr w:type="spellEnd"/>
      <w:r w:rsidRPr="00D27B06">
        <w:rPr>
          <w:rFonts w:ascii="Times New Roman" w:hAnsi="Times New Roman" w:cs="Times New Roman"/>
          <w:sz w:val="24"/>
          <w:szCs w:val="24"/>
        </w:rPr>
        <w:t xml:space="preserve"> </w:t>
      </w:r>
      <w:proofErr w:type="spellStart"/>
      <w:r w:rsidRPr="00D27B06">
        <w:rPr>
          <w:rFonts w:ascii="Times New Roman" w:hAnsi="Times New Roman" w:cs="Times New Roman"/>
          <w:sz w:val="24"/>
          <w:szCs w:val="24"/>
        </w:rPr>
        <w:t>Mpigi</w:t>
      </w:r>
      <w:proofErr w:type="spellEnd"/>
      <w:r w:rsidRPr="00D27B06">
        <w:rPr>
          <w:rFonts w:ascii="Times New Roman" w:hAnsi="Times New Roman" w:cs="Times New Roman"/>
          <w:sz w:val="24"/>
          <w:szCs w:val="24"/>
        </w:rPr>
        <w:t xml:space="preserve"> District.</w:t>
      </w:r>
    </w:p>
    <w:p w:rsidR="0035573D" w:rsidRPr="00D27B06" w:rsidRDefault="0035573D" w:rsidP="00D27B06">
      <w:pPr>
        <w:pStyle w:val="ListParagraph"/>
        <w:numPr>
          <w:ilvl w:val="0"/>
          <w:numId w:val="3"/>
        </w:num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Ever since his death the estate of the deceased has not been administered and as such portions of the same have been disposed of by some individuals to the detriment of all other beneficiaries.</w:t>
      </w:r>
    </w:p>
    <w:p w:rsidR="00C95B6E" w:rsidRPr="00D27B06" w:rsidRDefault="00C95B6E" w:rsidP="00D27B06">
      <w:pPr>
        <w:pStyle w:val="ListParagraph"/>
        <w:numPr>
          <w:ilvl w:val="0"/>
          <w:numId w:val="3"/>
        </w:num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The estate has been intermeddled with and is at the brink of being depleted</w:t>
      </w:r>
      <w:r w:rsidR="00FD663B" w:rsidRPr="00D27B06">
        <w:rPr>
          <w:rFonts w:ascii="Times New Roman" w:hAnsi="Times New Roman" w:cs="Times New Roman"/>
          <w:sz w:val="24"/>
          <w:szCs w:val="24"/>
        </w:rPr>
        <w:t>, wasted to completion.</w:t>
      </w:r>
    </w:p>
    <w:p w:rsidR="00FD663B" w:rsidRPr="00D27B06" w:rsidRDefault="00FD663B" w:rsidP="00D27B06">
      <w:pPr>
        <w:pStyle w:val="ListParagraph"/>
        <w:numPr>
          <w:ilvl w:val="0"/>
          <w:numId w:val="3"/>
        </w:num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 xml:space="preserve">The applicants are children of the deceased Hajj Ismail </w:t>
      </w:r>
      <w:proofErr w:type="spellStart"/>
      <w:r w:rsidRPr="00D27B06">
        <w:rPr>
          <w:rFonts w:ascii="Times New Roman" w:hAnsi="Times New Roman" w:cs="Times New Roman"/>
          <w:sz w:val="24"/>
          <w:szCs w:val="24"/>
        </w:rPr>
        <w:t>Magala</w:t>
      </w:r>
      <w:proofErr w:type="spellEnd"/>
      <w:r w:rsidRPr="00D27B06">
        <w:rPr>
          <w:rFonts w:ascii="Times New Roman" w:hAnsi="Times New Roman" w:cs="Times New Roman"/>
          <w:sz w:val="24"/>
          <w:szCs w:val="24"/>
        </w:rPr>
        <w:t>.</w:t>
      </w:r>
    </w:p>
    <w:p w:rsidR="00FD663B" w:rsidRPr="00D27B06" w:rsidRDefault="00FD663B" w:rsidP="00D27B06">
      <w:pPr>
        <w:pStyle w:val="ListParagraph"/>
        <w:numPr>
          <w:ilvl w:val="0"/>
          <w:numId w:val="3"/>
        </w:num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It is in the interests of justice that this application be heard and granted.</w:t>
      </w:r>
    </w:p>
    <w:p w:rsidR="00313278" w:rsidRPr="00D27B06" w:rsidRDefault="002E2460"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The background to the application is that the applicants are among the many children who survived their fa</w:t>
      </w:r>
      <w:r w:rsidR="00C76AFC" w:rsidRPr="00D27B06">
        <w:rPr>
          <w:rFonts w:ascii="Times New Roman" w:hAnsi="Times New Roman" w:cs="Times New Roman"/>
          <w:sz w:val="24"/>
          <w:szCs w:val="24"/>
        </w:rPr>
        <w:t xml:space="preserve">ther the late Hajj Ismail </w:t>
      </w:r>
      <w:proofErr w:type="spellStart"/>
      <w:r w:rsidR="00C76AFC" w:rsidRPr="00D27B06">
        <w:rPr>
          <w:rFonts w:ascii="Times New Roman" w:hAnsi="Times New Roman" w:cs="Times New Roman"/>
          <w:sz w:val="24"/>
          <w:szCs w:val="24"/>
        </w:rPr>
        <w:t>Magal</w:t>
      </w:r>
      <w:r w:rsidRPr="00D27B06">
        <w:rPr>
          <w:rFonts w:ascii="Times New Roman" w:hAnsi="Times New Roman" w:cs="Times New Roman"/>
          <w:sz w:val="24"/>
          <w:szCs w:val="24"/>
        </w:rPr>
        <w:t>a</w:t>
      </w:r>
      <w:proofErr w:type="spellEnd"/>
      <w:r w:rsidRPr="00D27B06">
        <w:rPr>
          <w:rFonts w:ascii="Times New Roman" w:hAnsi="Times New Roman" w:cs="Times New Roman"/>
          <w:sz w:val="24"/>
          <w:szCs w:val="24"/>
        </w:rPr>
        <w:t xml:space="preserve"> who died intestate in 1986</w:t>
      </w:r>
      <w:r w:rsidR="00B40FE9" w:rsidRPr="00D27B06">
        <w:rPr>
          <w:rFonts w:ascii="Times New Roman" w:hAnsi="Times New Roman" w:cs="Times New Roman"/>
          <w:sz w:val="24"/>
          <w:szCs w:val="24"/>
        </w:rPr>
        <w:t>.</w:t>
      </w:r>
      <w:r w:rsidRPr="00D27B06">
        <w:rPr>
          <w:rFonts w:ascii="Times New Roman" w:hAnsi="Times New Roman" w:cs="Times New Roman"/>
          <w:sz w:val="24"/>
          <w:szCs w:val="24"/>
        </w:rPr>
        <w:t xml:space="preserve"> </w:t>
      </w:r>
      <w:r w:rsidR="00B3553A" w:rsidRPr="00D27B06">
        <w:rPr>
          <w:rFonts w:ascii="Times New Roman" w:hAnsi="Times New Roman" w:cs="Times New Roman"/>
          <w:sz w:val="24"/>
          <w:szCs w:val="24"/>
        </w:rPr>
        <w:t>The</w:t>
      </w:r>
      <w:r w:rsidR="00B40FE9" w:rsidRPr="00D27B06">
        <w:rPr>
          <w:rFonts w:ascii="Times New Roman" w:hAnsi="Times New Roman" w:cs="Times New Roman"/>
          <w:sz w:val="24"/>
          <w:szCs w:val="24"/>
        </w:rPr>
        <w:t>y</w:t>
      </w:r>
      <w:r w:rsidR="00B3553A" w:rsidRPr="00D27B06">
        <w:rPr>
          <w:rFonts w:ascii="Times New Roman" w:hAnsi="Times New Roman" w:cs="Times New Roman"/>
          <w:sz w:val="24"/>
          <w:szCs w:val="24"/>
        </w:rPr>
        <w:t xml:space="preserve"> filed </w:t>
      </w:r>
      <w:r w:rsidR="00540C9A" w:rsidRPr="00D27B06">
        <w:rPr>
          <w:rFonts w:ascii="Times New Roman" w:hAnsi="Times New Roman" w:cs="Times New Roman"/>
          <w:i/>
          <w:sz w:val="24"/>
          <w:szCs w:val="24"/>
        </w:rPr>
        <w:t xml:space="preserve">Civil Suit No 437/2014 Sula </w:t>
      </w:r>
      <w:proofErr w:type="spellStart"/>
      <w:r w:rsidR="00540C9A" w:rsidRPr="00D27B06">
        <w:rPr>
          <w:rFonts w:ascii="Times New Roman" w:hAnsi="Times New Roman" w:cs="Times New Roman"/>
          <w:i/>
          <w:sz w:val="24"/>
          <w:szCs w:val="24"/>
        </w:rPr>
        <w:t>Magala</w:t>
      </w:r>
      <w:proofErr w:type="spellEnd"/>
      <w:r w:rsidR="00540C9A" w:rsidRPr="00D27B06">
        <w:rPr>
          <w:rFonts w:ascii="Times New Roman" w:hAnsi="Times New Roman" w:cs="Times New Roman"/>
          <w:i/>
          <w:sz w:val="24"/>
          <w:szCs w:val="24"/>
        </w:rPr>
        <w:t xml:space="preserve"> &amp; </w:t>
      </w:r>
      <w:r w:rsidR="009523F5" w:rsidRPr="00D27B06">
        <w:rPr>
          <w:rFonts w:ascii="Times New Roman" w:hAnsi="Times New Roman" w:cs="Times New Roman"/>
          <w:i/>
          <w:sz w:val="24"/>
          <w:szCs w:val="24"/>
        </w:rPr>
        <w:t xml:space="preserve">5 </w:t>
      </w:r>
      <w:r w:rsidR="00540C9A" w:rsidRPr="00D27B06">
        <w:rPr>
          <w:rFonts w:ascii="Times New Roman" w:hAnsi="Times New Roman" w:cs="Times New Roman"/>
          <w:i/>
          <w:sz w:val="24"/>
          <w:szCs w:val="24"/>
        </w:rPr>
        <w:t xml:space="preserve">Others V Ismail </w:t>
      </w:r>
      <w:proofErr w:type="spellStart"/>
      <w:r w:rsidR="00540C9A" w:rsidRPr="00D27B06">
        <w:rPr>
          <w:rFonts w:ascii="Times New Roman" w:hAnsi="Times New Roman" w:cs="Times New Roman"/>
          <w:i/>
          <w:sz w:val="24"/>
          <w:szCs w:val="24"/>
        </w:rPr>
        <w:t>Magala</w:t>
      </w:r>
      <w:proofErr w:type="spellEnd"/>
      <w:r w:rsidR="00540C9A" w:rsidRPr="00D27B06">
        <w:rPr>
          <w:rFonts w:ascii="Times New Roman" w:hAnsi="Times New Roman" w:cs="Times New Roman"/>
          <w:i/>
          <w:sz w:val="24"/>
          <w:szCs w:val="24"/>
        </w:rPr>
        <w:t xml:space="preserve"> &amp; Another</w:t>
      </w:r>
      <w:r w:rsidR="00540C9A" w:rsidRPr="00D27B06">
        <w:rPr>
          <w:rFonts w:ascii="Times New Roman" w:hAnsi="Times New Roman" w:cs="Times New Roman"/>
          <w:sz w:val="24"/>
          <w:szCs w:val="24"/>
        </w:rPr>
        <w:t xml:space="preserve"> in the Land Division</w:t>
      </w:r>
      <w:r w:rsidR="00B40FE9" w:rsidRPr="00D27B06">
        <w:rPr>
          <w:rFonts w:ascii="Times New Roman" w:hAnsi="Times New Roman" w:cs="Times New Roman"/>
          <w:sz w:val="24"/>
          <w:szCs w:val="24"/>
        </w:rPr>
        <w:t xml:space="preserve"> of the High Court</w:t>
      </w:r>
      <w:r w:rsidR="00540C9A" w:rsidRPr="00D27B06">
        <w:rPr>
          <w:rFonts w:ascii="Times New Roman" w:hAnsi="Times New Roman" w:cs="Times New Roman"/>
          <w:sz w:val="24"/>
          <w:szCs w:val="24"/>
        </w:rPr>
        <w:t xml:space="preserve"> </w:t>
      </w:r>
      <w:r w:rsidR="00BC45C9" w:rsidRPr="00D27B06">
        <w:rPr>
          <w:rFonts w:ascii="Times New Roman" w:hAnsi="Times New Roman" w:cs="Times New Roman"/>
          <w:sz w:val="24"/>
          <w:szCs w:val="24"/>
        </w:rPr>
        <w:t>to recover part o</w:t>
      </w:r>
      <w:r w:rsidR="00B3553A" w:rsidRPr="00D27B06">
        <w:rPr>
          <w:rFonts w:ascii="Times New Roman" w:hAnsi="Times New Roman" w:cs="Times New Roman"/>
          <w:sz w:val="24"/>
          <w:szCs w:val="24"/>
        </w:rPr>
        <w:t>f the</w:t>
      </w:r>
      <w:r w:rsidR="00B40FE9" w:rsidRPr="00D27B06">
        <w:rPr>
          <w:rFonts w:ascii="Times New Roman" w:hAnsi="Times New Roman" w:cs="Times New Roman"/>
          <w:sz w:val="24"/>
          <w:szCs w:val="24"/>
        </w:rPr>
        <w:t>ir late father’s</w:t>
      </w:r>
      <w:r w:rsidR="00B3553A" w:rsidRPr="00D27B06">
        <w:rPr>
          <w:rFonts w:ascii="Times New Roman" w:hAnsi="Times New Roman" w:cs="Times New Roman"/>
          <w:sz w:val="24"/>
          <w:szCs w:val="24"/>
        </w:rPr>
        <w:t xml:space="preserve"> estate from the</w:t>
      </w:r>
      <w:r w:rsidR="00D359D8" w:rsidRPr="00D27B06">
        <w:rPr>
          <w:rFonts w:ascii="Times New Roman" w:hAnsi="Times New Roman" w:cs="Times New Roman"/>
          <w:sz w:val="24"/>
          <w:szCs w:val="24"/>
        </w:rPr>
        <w:t>ir brother the</w:t>
      </w:r>
      <w:r w:rsidR="00B3553A" w:rsidRPr="00D27B06">
        <w:rPr>
          <w:rFonts w:ascii="Times New Roman" w:hAnsi="Times New Roman" w:cs="Times New Roman"/>
          <w:sz w:val="24"/>
          <w:szCs w:val="24"/>
        </w:rPr>
        <w:t xml:space="preserve"> 1</w:t>
      </w:r>
      <w:r w:rsidR="00B3553A" w:rsidRPr="00D27B06">
        <w:rPr>
          <w:rFonts w:ascii="Times New Roman" w:hAnsi="Times New Roman" w:cs="Times New Roman"/>
          <w:sz w:val="24"/>
          <w:szCs w:val="24"/>
          <w:vertAlign w:val="superscript"/>
        </w:rPr>
        <w:t xml:space="preserve">st </w:t>
      </w:r>
      <w:r w:rsidR="009523F5" w:rsidRPr="00D27B06">
        <w:rPr>
          <w:rFonts w:ascii="Times New Roman" w:hAnsi="Times New Roman" w:cs="Times New Roman"/>
          <w:sz w:val="24"/>
          <w:szCs w:val="24"/>
        </w:rPr>
        <w:t>defendant</w:t>
      </w:r>
      <w:r w:rsidR="00D359D8" w:rsidRPr="00D27B06">
        <w:rPr>
          <w:rFonts w:ascii="Times New Roman" w:hAnsi="Times New Roman" w:cs="Times New Roman"/>
          <w:sz w:val="24"/>
          <w:szCs w:val="24"/>
        </w:rPr>
        <w:t xml:space="preserve"> in the civil suit, </w:t>
      </w:r>
      <w:r w:rsidR="00B3553A" w:rsidRPr="00D27B06">
        <w:rPr>
          <w:rFonts w:ascii="Times New Roman" w:hAnsi="Times New Roman" w:cs="Times New Roman"/>
          <w:sz w:val="24"/>
          <w:szCs w:val="24"/>
        </w:rPr>
        <w:t xml:space="preserve">who </w:t>
      </w:r>
      <w:r w:rsidR="00B02F70" w:rsidRPr="00D27B06">
        <w:rPr>
          <w:rFonts w:ascii="Times New Roman" w:hAnsi="Times New Roman" w:cs="Times New Roman"/>
          <w:sz w:val="24"/>
          <w:szCs w:val="24"/>
        </w:rPr>
        <w:t>allegedly obtained the same fraudulently</w:t>
      </w:r>
      <w:r w:rsidR="00B3553A" w:rsidRPr="00D27B06">
        <w:rPr>
          <w:rFonts w:ascii="Times New Roman" w:hAnsi="Times New Roman" w:cs="Times New Roman"/>
          <w:sz w:val="24"/>
          <w:szCs w:val="24"/>
        </w:rPr>
        <w:t xml:space="preserve"> and sold a portion of it to the 2</w:t>
      </w:r>
      <w:r w:rsidR="00B3553A" w:rsidRPr="00D27B06">
        <w:rPr>
          <w:rFonts w:ascii="Times New Roman" w:hAnsi="Times New Roman" w:cs="Times New Roman"/>
          <w:sz w:val="24"/>
          <w:szCs w:val="24"/>
          <w:vertAlign w:val="superscript"/>
        </w:rPr>
        <w:t xml:space="preserve">nd </w:t>
      </w:r>
      <w:r w:rsidR="00B3553A" w:rsidRPr="00D27B06">
        <w:rPr>
          <w:rFonts w:ascii="Times New Roman" w:hAnsi="Times New Roman" w:cs="Times New Roman"/>
          <w:sz w:val="24"/>
          <w:szCs w:val="24"/>
        </w:rPr>
        <w:t>defendant</w:t>
      </w:r>
      <w:r w:rsidR="00BC45C9" w:rsidRPr="00D27B06">
        <w:rPr>
          <w:rFonts w:ascii="Times New Roman" w:hAnsi="Times New Roman" w:cs="Times New Roman"/>
          <w:sz w:val="24"/>
          <w:szCs w:val="24"/>
        </w:rPr>
        <w:t>.</w:t>
      </w:r>
      <w:r w:rsidR="00B3553A" w:rsidRPr="00D27B06">
        <w:rPr>
          <w:rFonts w:ascii="Times New Roman" w:hAnsi="Times New Roman" w:cs="Times New Roman"/>
          <w:sz w:val="24"/>
          <w:szCs w:val="24"/>
        </w:rPr>
        <w:t xml:space="preserve"> The</w:t>
      </w:r>
      <w:r w:rsidR="00B40FE9" w:rsidRPr="00D27B06">
        <w:rPr>
          <w:rFonts w:ascii="Times New Roman" w:hAnsi="Times New Roman" w:cs="Times New Roman"/>
          <w:sz w:val="24"/>
          <w:szCs w:val="24"/>
        </w:rPr>
        <w:t>y</w:t>
      </w:r>
      <w:r w:rsidR="00B3553A" w:rsidRPr="00D27B06">
        <w:rPr>
          <w:rFonts w:ascii="Times New Roman" w:hAnsi="Times New Roman" w:cs="Times New Roman"/>
          <w:sz w:val="24"/>
          <w:szCs w:val="24"/>
        </w:rPr>
        <w:t xml:space="preserve"> then filed this application for letters of administration limited for the purpose of representing the estate in the </w:t>
      </w:r>
      <w:r w:rsidR="009F7F68" w:rsidRPr="00D27B06">
        <w:rPr>
          <w:rFonts w:ascii="Times New Roman" w:hAnsi="Times New Roman" w:cs="Times New Roman"/>
          <w:sz w:val="24"/>
          <w:szCs w:val="24"/>
        </w:rPr>
        <w:t>s</w:t>
      </w:r>
      <w:r w:rsidR="00B3553A" w:rsidRPr="00D27B06">
        <w:rPr>
          <w:rFonts w:ascii="Times New Roman" w:hAnsi="Times New Roman" w:cs="Times New Roman"/>
          <w:sz w:val="24"/>
          <w:szCs w:val="24"/>
        </w:rPr>
        <w:t>uit pending in the Land Division.</w:t>
      </w:r>
      <w:r w:rsidR="00B40FE9" w:rsidRPr="00D27B06">
        <w:rPr>
          <w:rFonts w:ascii="Times New Roman" w:hAnsi="Times New Roman" w:cs="Times New Roman"/>
          <w:sz w:val="24"/>
          <w:szCs w:val="24"/>
        </w:rPr>
        <w:t xml:space="preserve"> The estate is yet to be administered.</w:t>
      </w:r>
    </w:p>
    <w:p w:rsidR="00FD2ECB" w:rsidRPr="00D27B06" w:rsidRDefault="00313278"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The 2</w:t>
      </w:r>
      <w:r w:rsidRPr="00D27B06">
        <w:rPr>
          <w:rFonts w:ascii="Times New Roman" w:hAnsi="Times New Roman" w:cs="Times New Roman"/>
          <w:sz w:val="24"/>
          <w:szCs w:val="24"/>
          <w:vertAlign w:val="superscript"/>
        </w:rPr>
        <w:t xml:space="preserve">nd </w:t>
      </w:r>
      <w:r w:rsidRPr="00D27B06">
        <w:rPr>
          <w:rFonts w:ascii="Times New Roman" w:hAnsi="Times New Roman" w:cs="Times New Roman"/>
          <w:sz w:val="24"/>
          <w:szCs w:val="24"/>
        </w:rPr>
        <w:t>applicant’s</w:t>
      </w:r>
      <w:r w:rsidR="00B40FE9" w:rsidRPr="00D27B06">
        <w:rPr>
          <w:rFonts w:ascii="Times New Roman" w:hAnsi="Times New Roman" w:cs="Times New Roman"/>
          <w:sz w:val="24"/>
          <w:szCs w:val="24"/>
        </w:rPr>
        <w:t xml:space="preserve"> supporting</w:t>
      </w:r>
      <w:r w:rsidRPr="00D27B06">
        <w:rPr>
          <w:rFonts w:ascii="Times New Roman" w:hAnsi="Times New Roman" w:cs="Times New Roman"/>
          <w:sz w:val="24"/>
          <w:szCs w:val="24"/>
        </w:rPr>
        <w:t xml:space="preserve"> affidavit</w:t>
      </w:r>
      <w:r w:rsidR="00B3553A" w:rsidRPr="00D27B06">
        <w:rPr>
          <w:rFonts w:ascii="Times New Roman" w:hAnsi="Times New Roman" w:cs="Times New Roman"/>
          <w:sz w:val="24"/>
          <w:szCs w:val="24"/>
        </w:rPr>
        <w:t>,</w:t>
      </w:r>
      <w:r w:rsidRPr="00D27B06">
        <w:rPr>
          <w:rFonts w:ascii="Times New Roman" w:hAnsi="Times New Roman" w:cs="Times New Roman"/>
          <w:sz w:val="24"/>
          <w:szCs w:val="24"/>
        </w:rPr>
        <w:t xml:space="preserve"> which all the other applicants associate</w:t>
      </w:r>
      <w:r w:rsidR="005B7936" w:rsidRPr="00D27B06">
        <w:rPr>
          <w:rFonts w:ascii="Times New Roman" w:hAnsi="Times New Roman" w:cs="Times New Roman"/>
          <w:sz w:val="24"/>
          <w:szCs w:val="24"/>
        </w:rPr>
        <w:t>d with through their</w:t>
      </w:r>
      <w:r w:rsidR="00784B5E" w:rsidRPr="00D27B06">
        <w:rPr>
          <w:rFonts w:ascii="Times New Roman" w:hAnsi="Times New Roman" w:cs="Times New Roman"/>
          <w:sz w:val="24"/>
          <w:szCs w:val="24"/>
        </w:rPr>
        <w:t xml:space="preserve"> shorter</w:t>
      </w:r>
      <w:r w:rsidR="005B7936" w:rsidRPr="00D27B06">
        <w:rPr>
          <w:rFonts w:ascii="Times New Roman" w:hAnsi="Times New Roman" w:cs="Times New Roman"/>
          <w:sz w:val="24"/>
          <w:szCs w:val="24"/>
        </w:rPr>
        <w:t xml:space="preserve"> supporting </w:t>
      </w:r>
      <w:r w:rsidRPr="00D27B06">
        <w:rPr>
          <w:rFonts w:ascii="Times New Roman" w:hAnsi="Times New Roman" w:cs="Times New Roman"/>
          <w:sz w:val="24"/>
          <w:szCs w:val="24"/>
        </w:rPr>
        <w:t xml:space="preserve">affidavits, is that </w:t>
      </w:r>
      <w:r w:rsidR="00A16E6F" w:rsidRPr="00D27B06">
        <w:rPr>
          <w:rFonts w:ascii="Times New Roman" w:hAnsi="Times New Roman" w:cs="Times New Roman"/>
          <w:sz w:val="24"/>
          <w:szCs w:val="24"/>
        </w:rPr>
        <w:t>the</w:t>
      </w:r>
      <w:r w:rsidR="00784B5E" w:rsidRPr="00D27B06">
        <w:rPr>
          <w:rFonts w:ascii="Times New Roman" w:hAnsi="Times New Roman" w:cs="Times New Roman"/>
          <w:sz w:val="24"/>
          <w:szCs w:val="24"/>
        </w:rPr>
        <w:t>ir father</w:t>
      </w:r>
      <w:r w:rsidR="00A16E6F" w:rsidRPr="00D27B06">
        <w:rPr>
          <w:rFonts w:ascii="Times New Roman" w:hAnsi="Times New Roman" w:cs="Times New Roman"/>
          <w:sz w:val="24"/>
          <w:szCs w:val="24"/>
        </w:rPr>
        <w:t xml:space="preserve"> Hajj Ismail </w:t>
      </w:r>
      <w:proofErr w:type="spellStart"/>
      <w:r w:rsidR="00A16E6F" w:rsidRPr="00D27B06">
        <w:rPr>
          <w:rFonts w:ascii="Times New Roman" w:hAnsi="Times New Roman" w:cs="Times New Roman"/>
          <w:sz w:val="24"/>
          <w:szCs w:val="24"/>
        </w:rPr>
        <w:t>Magala</w:t>
      </w:r>
      <w:proofErr w:type="spellEnd"/>
      <w:r w:rsidR="00A16E6F" w:rsidRPr="00D27B06">
        <w:rPr>
          <w:rFonts w:ascii="Times New Roman" w:hAnsi="Times New Roman" w:cs="Times New Roman"/>
          <w:sz w:val="24"/>
          <w:szCs w:val="24"/>
        </w:rPr>
        <w:t xml:space="preserve"> died intestate</w:t>
      </w:r>
      <w:r w:rsidR="00784B5E" w:rsidRPr="00D27B06">
        <w:rPr>
          <w:rFonts w:ascii="Times New Roman" w:hAnsi="Times New Roman" w:cs="Times New Roman"/>
          <w:sz w:val="24"/>
          <w:szCs w:val="24"/>
        </w:rPr>
        <w:t xml:space="preserve"> in 1986. He</w:t>
      </w:r>
      <w:r w:rsidR="00A16E6F" w:rsidRPr="00D27B06">
        <w:rPr>
          <w:rFonts w:ascii="Times New Roman" w:hAnsi="Times New Roman" w:cs="Times New Roman"/>
          <w:sz w:val="24"/>
          <w:szCs w:val="24"/>
        </w:rPr>
        <w:t xml:space="preserve"> </w:t>
      </w:r>
      <w:r w:rsidR="00784B5E" w:rsidRPr="00D27B06">
        <w:rPr>
          <w:rFonts w:ascii="Times New Roman" w:hAnsi="Times New Roman" w:cs="Times New Roman"/>
          <w:sz w:val="24"/>
          <w:szCs w:val="24"/>
        </w:rPr>
        <w:t>was survived by</w:t>
      </w:r>
      <w:r w:rsidR="00A16E6F" w:rsidRPr="00D27B06">
        <w:rPr>
          <w:rFonts w:ascii="Times New Roman" w:hAnsi="Times New Roman" w:cs="Times New Roman"/>
          <w:sz w:val="24"/>
          <w:szCs w:val="24"/>
        </w:rPr>
        <w:t xml:space="preserve"> many children</w:t>
      </w:r>
      <w:r w:rsidR="00784B5E" w:rsidRPr="00D27B06">
        <w:rPr>
          <w:rFonts w:ascii="Times New Roman" w:hAnsi="Times New Roman" w:cs="Times New Roman"/>
          <w:sz w:val="24"/>
          <w:szCs w:val="24"/>
        </w:rPr>
        <w:t>,</w:t>
      </w:r>
      <w:r w:rsidR="00A16E6F" w:rsidRPr="00D27B06">
        <w:rPr>
          <w:rFonts w:ascii="Times New Roman" w:hAnsi="Times New Roman" w:cs="Times New Roman"/>
          <w:sz w:val="24"/>
          <w:szCs w:val="24"/>
        </w:rPr>
        <w:t xml:space="preserve"> </w:t>
      </w:r>
      <w:r w:rsidR="008E3D48" w:rsidRPr="00D27B06">
        <w:rPr>
          <w:rFonts w:ascii="Times New Roman" w:hAnsi="Times New Roman" w:cs="Times New Roman"/>
          <w:sz w:val="24"/>
          <w:szCs w:val="24"/>
        </w:rPr>
        <w:t xml:space="preserve">who include </w:t>
      </w:r>
      <w:r w:rsidR="00A16E6F" w:rsidRPr="00D27B06">
        <w:rPr>
          <w:rFonts w:ascii="Times New Roman" w:hAnsi="Times New Roman" w:cs="Times New Roman"/>
          <w:sz w:val="24"/>
          <w:szCs w:val="24"/>
        </w:rPr>
        <w:t>all the applicants</w:t>
      </w:r>
      <w:r w:rsidR="00642379" w:rsidRPr="00D27B06">
        <w:rPr>
          <w:rFonts w:ascii="Times New Roman" w:hAnsi="Times New Roman" w:cs="Times New Roman"/>
          <w:sz w:val="24"/>
          <w:szCs w:val="24"/>
        </w:rPr>
        <w:t xml:space="preserve"> and</w:t>
      </w:r>
      <w:r w:rsidR="000106FB" w:rsidRPr="00D27B06">
        <w:rPr>
          <w:rFonts w:ascii="Times New Roman" w:hAnsi="Times New Roman" w:cs="Times New Roman"/>
          <w:sz w:val="24"/>
          <w:szCs w:val="24"/>
        </w:rPr>
        <w:t xml:space="preserve"> a one</w:t>
      </w:r>
      <w:r w:rsidR="00642379" w:rsidRPr="00D27B06">
        <w:rPr>
          <w:rFonts w:ascii="Times New Roman" w:hAnsi="Times New Roman" w:cs="Times New Roman"/>
          <w:sz w:val="24"/>
          <w:szCs w:val="24"/>
        </w:rPr>
        <w:t xml:space="preserve"> </w:t>
      </w:r>
      <w:r w:rsidR="000106FB" w:rsidRPr="00D27B06">
        <w:rPr>
          <w:rFonts w:ascii="Times New Roman" w:hAnsi="Times New Roman" w:cs="Times New Roman"/>
          <w:sz w:val="24"/>
          <w:szCs w:val="24"/>
        </w:rPr>
        <w:t xml:space="preserve">Ismail </w:t>
      </w:r>
      <w:proofErr w:type="spellStart"/>
      <w:r w:rsidR="000106FB" w:rsidRPr="00D27B06">
        <w:rPr>
          <w:rFonts w:ascii="Times New Roman" w:hAnsi="Times New Roman" w:cs="Times New Roman"/>
          <w:sz w:val="24"/>
          <w:szCs w:val="24"/>
        </w:rPr>
        <w:t>Magala</w:t>
      </w:r>
      <w:proofErr w:type="spellEnd"/>
      <w:r w:rsidR="00784B5E" w:rsidRPr="00D27B06">
        <w:rPr>
          <w:rFonts w:ascii="Times New Roman" w:hAnsi="Times New Roman" w:cs="Times New Roman"/>
          <w:sz w:val="24"/>
          <w:szCs w:val="24"/>
        </w:rPr>
        <w:t xml:space="preserve">. </w:t>
      </w:r>
      <w:r w:rsidR="00642379" w:rsidRPr="00D27B06">
        <w:rPr>
          <w:rFonts w:ascii="Times New Roman" w:hAnsi="Times New Roman" w:cs="Times New Roman"/>
          <w:sz w:val="24"/>
          <w:szCs w:val="24"/>
        </w:rPr>
        <w:t>The deceased</w:t>
      </w:r>
      <w:r w:rsidR="00B3553A" w:rsidRPr="00D27B06">
        <w:rPr>
          <w:rFonts w:ascii="Times New Roman" w:hAnsi="Times New Roman" w:cs="Times New Roman"/>
          <w:sz w:val="24"/>
          <w:szCs w:val="24"/>
        </w:rPr>
        <w:t xml:space="preserve"> left various properties</w:t>
      </w:r>
      <w:r w:rsidR="00801E82" w:rsidRPr="00D27B06">
        <w:rPr>
          <w:rFonts w:ascii="Times New Roman" w:hAnsi="Times New Roman" w:cs="Times New Roman"/>
          <w:sz w:val="24"/>
          <w:szCs w:val="24"/>
        </w:rPr>
        <w:t xml:space="preserve"> including 32 acres of land at </w:t>
      </w:r>
      <w:proofErr w:type="spellStart"/>
      <w:r w:rsidR="00801E82" w:rsidRPr="00D27B06">
        <w:rPr>
          <w:rFonts w:ascii="Times New Roman" w:hAnsi="Times New Roman" w:cs="Times New Roman"/>
          <w:sz w:val="24"/>
          <w:szCs w:val="24"/>
        </w:rPr>
        <w:t>Jeza</w:t>
      </w:r>
      <w:proofErr w:type="spellEnd"/>
      <w:r w:rsidR="00173E69" w:rsidRPr="00D27B06">
        <w:rPr>
          <w:rFonts w:ascii="Times New Roman" w:hAnsi="Times New Roman" w:cs="Times New Roman"/>
          <w:sz w:val="24"/>
          <w:szCs w:val="24"/>
        </w:rPr>
        <w:t>,</w:t>
      </w:r>
      <w:r w:rsidR="00801E82" w:rsidRPr="00D27B06">
        <w:rPr>
          <w:rFonts w:ascii="Times New Roman" w:hAnsi="Times New Roman" w:cs="Times New Roman"/>
          <w:sz w:val="24"/>
          <w:szCs w:val="24"/>
        </w:rPr>
        <w:t xml:space="preserve"> </w:t>
      </w:r>
      <w:proofErr w:type="spellStart"/>
      <w:r w:rsidR="00801E82" w:rsidRPr="00D27B06">
        <w:rPr>
          <w:rFonts w:ascii="Times New Roman" w:hAnsi="Times New Roman" w:cs="Times New Roman"/>
          <w:sz w:val="24"/>
          <w:szCs w:val="24"/>
        </w:rPr>
        <w:t>Muduuma</w:t>
      </w:r>
      <w:proofErr w:type="spellEnd"/>
      <w:r w:rsidR="00173E69" w:rsidRPr="00D27B06">
        <w:rPr>
          <w:rFonts w:ascii="Times New Roman" w:hAnsi="Times New Roman" w:cs="Times New Roman"/>
          <w:sz w:val="24"/>
          <w:szCs w:val="24"/>
        </w:rPr>
        <w:t>,</w:t>
      </w:r>
      <w:r w:rsidR="00801E82" w:rsidRPr="00D27B06">
        <w:rPr>
          <w:rFonts w:ascii="Times New Roman" w:hAnsi="Times New Roman" w:cs="Times New Roman"/>
          <w:sz w:val="24"/>
          <w:szCs w:val="24"/>
        </w:rPr>
        <w:t xml:space="preserve"> </w:t>
      </w:r>
      <w:proofErr w:type="spellStart"/>
      <w:r w:rsidR="00801E82" w:rsidRPr="00D27B06">
        <w:rPr>
          <w:rFonts w:ascii="Times New Roman" w:hAnsi="Times New Roman" w:cs="Times New Roman"/>
          <w:sz w:val="24"/>
          <w:szCs w:val="24"/>
        </w:rPr>
        <w:t>Mpigi</w:t>
      </w:r>
      <w:proofErr w:type="spellEnd"/>
      <w:r w:rsidR="00801E82" w:rsidRPr="00D27B06">
        <w:rPr>
          <w:rFonts w:ascii="Times New Roman" w:hAnsi="Times New Roman" w:cs="Times New Roman"/>
          <w:sz w:val="24"/>
          <w:szCs w:val="24"/>
        </w:rPr>
        <w:t xml:space="preserve">, a plot of land at </w:t>
      </w:r>
      <w:proofErr w:type="spellStart"/>
      <w:r w:rsidR="00801E82" w:rsidRPr="00D27B06">
        <w:rPr>
          <w:rFonts w:ascii="Times New Roman" w:hAnsi="Times New Roman" w:cs="Times New Roman"/>
          <w:sz w:val="24"/>
          <w:szCs w:val="24"/>
        </w:rPr>
        <w:t>Busongola</w:t>
      </w:r>
      <w:proofErr w:type="spellEnd"/>
      <w:r w:rsidR="00801E82" w:rsidRPr="00D27B06">
        <w:rPr>
          <w:rFonts w:ascii="Times New Roman" w:hAnsi="Times New Roman" w:cs="Times New Roman"/>
          <w:sz w:val="24"/>
          <w:szCs w:val="24"/>
        </w:rPr>
        <w:t xml:space="preserve"> </w:t>
      </w:r>
      <w:proofErr w:type="spellStart"/>
      <w:r w:rsidR="00801E82" w:rsidRPr="00D27B06">
        <w:rPr>
          <w:rFonts w:ascii="Times New Roman" w:hAnsi="Times New Roman" w:cs="Times New Roman"/>
          <w:sz w:val="24"/>
          <w:szCs w:val="24"/>
        </w:rPr>
        <w:t>Kaseese</w:t>
      </w:r>
      <w:proofErr w:type="spellEnd"/>
      <w:r w:rsidR="00801E82" w:rsidRPr="00D27B06">
        <w:rPr>
          <w:rFonts w:ascii="Times New Roman" w:hAnsi="Times New Roman" w:cs="Times New Roman"/>
          <w:sz w:val="24"/>
          <w:szCs w:val="24"/>
        </w:rPr>
        <w:t>, and herds of cattle.</w:t>
      </w:r>
      <w:r w:rsidR="00881FFE" w:rsidRPr="00D27B06">
        <w:rPr>
          <w:rFonts w:ascii="Times New Roman" w:hAnsi="Times New Roman" w:cs="Times New Roman"/>
          <w:sz w:val="24"/>
          <w:szCs w:val="24"/>
        </w:rPr>
        <w:t xml:space="preserve"> Since their father’s death, the estate has never been administered. The applicants discovered that their brother Ismail </w:t>
      </w:r>
      <w:proofErr w:type="spellStart"/>
      <w:r w:rsidR="00881FFE" w:rsidRPr="00D27B06">
        <w:rPr>
          <w:rFonts w:ascii="Times New Roman" w:hAnsi="Times New Roman" w:cs="Times New Roman"/>
          <w:sz w:val="24"/>
          <w:szCs w:val="24"/>
        </w:rPr>
        <w:t>Magala</w:t>
      </w:r>
      <w:proofErr w:type="spellEnd"/>
      <w:r w:rsidR="00881FFE" w:rsidRPr="00D27B06">
        <w:rPr>
          <w:rFonts w:ascii="Times New Roman" w:hAnsi="Times New Roman" w:cs="Times New Roman"/>
          <w:sz w:val="24"/>
          <w:szCs w:val="24"/>
        </w:rPr>
        <w:t xml:space="preserve"> who shares the same name with their deceased father took over the deceased’s estate and dealt with it as his own. He got the land title registered in his names</w:t>
      </w:r>
      <w:r w:rsidR="00AB2C24" w:rsidRPr="00D27B06">
        <w:rPr>
          <w:rFonts w:ascii="Times New Roman" w:hAnsi="Times New Roman" w:cs="Times New Roman"/>
          <w:sz w:val="24"/>
          <w:szCs w:val="24"/>
        </w:rPr>
        <w:t xml:space="preserve"> and sold a portion of the same to James </w:t>
      </w:r>
      <w:proofErr w:type="spellStart"/>
      <w:r w:rsidR="00AB2C24" w:rsidRPr="00D27B06">
        <w:rPr>
          <w:rFonts w:ascii="Times New Roman" w:hAnsi="Times New Roman" w:cs="Times New Roman"/>
          <w:sz w:val="24"/>
          <w:szCs w:val="24"/>
        </w:rPr>
        <w:t>Luyonga</w:t>
      </w:r>
      <w:proofErr w:type="spellEnd"/>
      <w:r w:rsidR="00AB2C24" w:rsidRPr="00D27B06">
        <w:rPr>
          <w:rFonts w:ascii="Times New Roman" w:hAnsi="Times New Roman" w:cs="Times New Roman"/>
          <w:sz w:val="24"/>
          <w:szCs w:val="24"/>
        </w:rPr>
        <w:t xml:space="preserve"> </w:t>
      </w:r>
      <w:proofErr w:type="spellStart"/>
      <w:r w:rsidR="00AB2C24" w:rsidRPr="00D27B06">
        <w:rPr>
          <w:rFonts w:ascii="Times New Roman" w:hAnsi="Times New Roman" w:cs="Times New Roman"/>
          <w:sz w:val="24"/>
          <w:szCs w:val="24"/>
        </w:rPr>
        <w:t>Nkata</w:t>
      </w:r>
      <w:proofErr w:type="spellEnd"/>
      <w:r w:rsidR="003B1855" w:rsidRPr="00D27B06">
        <w:rPr>
          <w:rFonts w:ascii="Times New Roman" w:hAnsi="Times New Roman" w:cs="Times New Roman"/>
          <w:sz w:val="24"/>
          <w:szCs w:val="24"/>
        </w:rPr>
        <w:t xml:space="preserve">. </w:t>
      </w:r>
      <w:r w:rsidR="000106FB" w:rsidRPr="00D27B06">
        <w:rPr>
          <w:rFonts w:ascii="Times New Roman" w:hAnsi="Times New Roman" w:cs="Times New Roman"/>
          <w:sz w:val="24"/>
          <w:szCs w:val="24"/>
        </w:rPr>
        <w:t xml:space="preserve">The applicants then filed </w:t>
      </w:r>
      <w:r w:rsidR="003B1855" w:rsidRPr="00D27B06">
        <w:rPr>
          <w:rFonts w:ascii="Times New Roman" w:hAnsi="Times New Roman" w:cs="Times New Roman"/>
          <w:i/>
          <w:sz w:val="24"/>
          <w:szCs w:val="24"/>
        </w:rPr>
        <w:t xml:space="preserve">Civil Suit No 437/2014 Sula </w:t>
      </w:r>
      <w:proofErr w:type="spellStart"/>
      <w:r w:rsidR="003B1855" w:rsidRPr="00D27B06">
        <w:rPr>
          <w:rFonts w:ascii="Times New Roman" w:hAnsi="Times New Roman" w:cs="Times New Roman"/>
          <w:i/>
          <w:sz w:val="24"/>
          <w:szCs w:val="24"/>
        </w:rPr>
        <w:t>Magala</w:t>
      </w:r>
      <w:proofErr w:type="spellEnd"/>
      <w:r w:rsidR="003B1855" w:rsidRPr="00D27B06">
        <w:rPr>
          <w:rFonts w:ascii="Times New Roman" w:hAnsi="Times New Roman" w:cs="Times New Roman"/>
          <w:i/>
          <w:sz w:val="24"/>
          <w:szCs w:val="24"/>
        </w:rPr>
        <w:t xml:space="preserve"> &amp; </w:t>
      </w:r>
      <w:r w:rsidR="00784B5E" w:rsidRPr="00D27B06">
        <w:rPr>
          <w:rFonts w:ascii="Times New Roman" w:hAnsi="Times New Roman" w:cs="Times New Roman"/>
          <w:i/>
          <w:sz w:val="24"/>
          <w:szCs w:val="24"/>
        </w:rPr>
        <w:t xml:space="preserve">5 </w:t>
      </w:r>
      <w:r w:rsidR="003B1855" w:rsidRPr="00D27B06">
        <w:rPr>
          <w:rFonts w:ascii="Times New Roman" w:hAnsi="Times New Roman" w:cs="Times New Roman"/>
          <w:i/>
          <w:sz w:val="24"/>
          <w:szCs w:val="24"/>
        </w:rPr>
        <w:t xml:space="preserve">Others V Ismail </w:t>
      </w:r>
      <w:proofErr w:type="spellStart"/>
      <w:r w:rsidR="003B1855" w:rsidRPr="00D27B06">
        <w:rPr>
          <w:rFonts w:ascii="Times New Roman" w:hAnsi="Times New Roman" w:cs="Times New Roman"/>
          <w:i/>
          <w:sz w:val="24"/>
          <w:szCs w:val="24"/>
        </w:rPr>
        <w:t>Magala</w:t>
      </w:r>
      <w:proofErr w:type="spellEnd"/>
      <w:r w:rsidR="003B1855" w:rsidRPr="00D27B06">
        <w:rPr>
          <w:rFonts w:ascii="Times New Roman" w:hAnsi="Times New Roman" w:cs="Times New Roman"/>
          <w:i/>
          <w:sz w:val="24"/>
          <w:szCs w:val="24"/>
        </w:rPr>
        <w:t xml:space="preserve"> &amp; Another</w:t>
      </w:r>
      <w:r w:rsidR="003B1855" w:rsidRPr="00D27B06">
        <w:rPr>
          <w:rFonts w:ascii="Times New Roman" w:hAnsi="Times New Roman" w:cs="Times New Roman"/>
          <w:sz w:val="24"/>
          <w:szCs w:val="24"/>
        </w:rPr>
        <w:t xml:space="preserve"> </w:t>
      </w:r>
      <w:r w:rsidR="00784B5E" w:rsidRPr="00D27B06">
        <w:rPr>
          <w:rFonts w:ascii="Times New Roman" w:hAnsi="Times New Roman" w:cs="Times New Roman"/>
          <w:sz w:val="24"/>
          <w:szCs w:val="24"/>
        </w:rPr>
        <w:t xml:space="preserve">to recover the said land from Ismail </w:t>
      </w:r>
      <w:proofErr w:type="spellStart"/>
      <w:r w:rsidR="00784B5E" w:rsidRPr="00D27B06">
        <w:rPr>
          <w:rFonts w:ascii="Times New Roman" w:hAnsi="Times New Roman" w:cs="Times New Roman"/>
          <w:sz w:val="24"/>
          <w:szCs w:val="24"/>
        </w:rPr>
        <w:t>Magala</w:t>
      </w:r>
      <w:proofErr w:type="spellEnd"/>
      <w:r w:rsidR="00784B5E" w:rsidRPr="00D27B06">
        <w:rPr>
          <w:rFonts w:ascii="Times New Roman" w:hAnsi="Times New Roman" w:cs="Times New Roman"/>
          <w:sz w:val="24"/>
          <w:szCs w:val="24"/>
        </w:rPr>
        <w:t xml:space="preserve"> and James </w:t>
      </w:r>
      <w:proofErr w:type="spellStart"/>
      <w:r w:rsidR="00784B5E" w:rsidRPr="00D27B06">
        <w:rPr>
          <w:rFonts w:ascii="Times New Roman" w:hAnsi="Times New Roman" w:cs="Times New Roman"/>
          <w:sz w:val="24"/>
          <w:szCs w:val="24"/>
        </w:rPr>
        <w:t>Luyonga</w:t>
      </w:r>
      <w:proofErr w:type="spellEnd"/>
      <w:r w:rsidR="00784B5E" w:rsidRPr="00D27B06">
        <w:rPr>
          <w:rFonts w:ascii="Times New Roman" w:hAnsi="Times New Roman" w:cs="Times New Roman"/>
          <w:sz w:val="24"/>
          <w:szCs w:val="24"/>
        </w:rPr>
        <w:t xml:space="preserve"> </w:t>
      </w:r>
      <w:proofErr w:type="spellStart"/>
      <w:r w:rsidR="00784B5E" w:rsidRPr="00D27B06">
        <w:rPr>
          <w:rFonts w:ascii="Times New Roman" w:hAnsi="Times New Roman" w:cs="Times New Roman"/>
          <w:sz w:val="24"/>
          <w:szCs w:val="24"/>
        </w:rPr>
        <w:t>Nkata</w:t>
      </w:r>
      <w:proofErr w:type="spellEnd"/>
      <w:r w:rsidR="00784B5E" w:rsidRPr="00D27B06">
        <w:rPr>
          <w:rFonts w:ascii="Times New Roman" w:hAnsi="Times New Roman" w:cs="Times New Roman"/>
          <w:sz w:val="24"/>
          <w:szCs w:val="24"/>
        </w:rPr>
        <w:t>. The suit is pending in the Land Division of the High Court</w:t>
      </w:r>
      <w:r w:rsidR="00FD2ECB" w:rsidRPr="00D27B06">
        <w:rPr>
          <w:rFonts w:ascii="Times New Roman" w:hAnsi="Times New Roman" w:cs="Times New Roman"/>
          <w:sz w:val="24"/>
          <w:szCs w:val="24"/>
        </w:rPr>
        <w:t>.</w:t>
      </w:r>
    </w:p>
    <w:p w:rsidR="00CF19EC" w:rsidRPr="00D27B06" w:rsidRDefault="00FD2ECB"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lastRenderedPageBreak/>
        <w:t>The applicants also aver that p</w:t>
      </w:r>
      <w:r w:rsidR="003B1855" w:rsidRPr="00D27B06">
        <w:rPr>
          <w:rFonts w:ascii="Times New Roman" w:hAnsi="Times New Roman" w:cs="Times New Roman"/>
          <w:sz w:val="24"/>
          <w:szCs w:val="24"/>
        </w:rPr>
        <w:t>rior to</w:t>
      </w:r>
      <w:r w:rsidRPr="00D27B06">
        <w:rPr>
          <w:rFonts w:ascii="Times New Roman" w:hAnsi="Times New Roman" w:cs="Times New Roman"/>
          <w:sz w:val="24"/>
          <w:szCs w:val="24"/>
        </w:rPr>
        <w:t xml:space="preserve"> filing</w:t>
      </w:r>
      <w:r w:rsidR="003B1855" w:rsidRPr="00D27B06">
        <w:rPr>
          <w:rFonts w:ascii="Times New Roman" w:hAnsi="Times New Roman" w:cs="Times New Roman"/>
          <w:sz w:val="24"/>
          <w:szCs w:val="24"/>
        </w:rPr>
        <w:t xml:space="preserve"> the suit the</w:t>
      </w:r>
      <w:r w:rsidRPr="00D27B06">
        <w:rPr>
          <w:rFonts w:ascii="Times New Roman" w:hAnsi="Times New Roman" w:cs="Times New Roman"/>
          <w:sz w:val="24"/>
          <w:szCs w:val="24"/>
        </w:rPr>
        <w:t>y</w:t>
      </w:r>
      <w:r w:rsidR="003B1855" w:rsidRPr="00D27B06">
        <w:rPr>
          <w:rFonts w:ascii="Times New Roman" w:hAnsi="Times New Roman" w:cs="Times New Roman"/>
          <w:sz w:val="24"/>
          <w:szCs w:val="24"/>
        </w:rPr>
        <w:t xml:space="preserve"> sought audience from the Administrator General to process a certificate of no objection in vain, owing to Ismail </w:t>
      </w:r>
      <w:proofErr w:type="spellStart"/>
      <w:r w:rsidR="003B1855" w:rsidRPr="00D27B06">
        <w:rPr>
          <w:rFonts w:ascii="Times New Roman" w:hAnsi="Times New Roman" w:cs="Times New Roman"/>
          <w:sz w:val="24"/>
          <w:szCs w:val="24"/>
        </w:rPr>
        <w:t>Magala’s</w:t>
      </w:r>
      <w:proofErr w:type="spellEnd"/>
      <w:r w:rsidR="003B1855" w:rsidRPr="00D27B06">
        <w:rPr>
          <w:rFonts w:ascii="Times New Roman" w:hAnsi="Times New Roman" w:cs="Times New Roman"/>
          <w:sz w:val="24"/>
          <w:szCs w:val="24"/>
        </w:rPr>
        <w:t xml:space="preserve"> refusal to comply with the requirements of securing the same</w:t>
      </w:r>
      <w:r w:rsidR="00CF19EC" w:rsidRPr="00D27B06">
        <w:rPr>
          <w:rFonts w:ascii="Times New Roman" w:hAnsi="Times New Roman" w:cs="Times New Roman"/>
          <w:sz w:val="24"/>
          <w:szCs w:val="24"/>
        </w:rPr>
        <w:t xml:space="preserve">. </w:t>
      </w:r>
      <w:r w:rsidR="00D90B52" w:rsidRPr="00D27B06">
        <w:rPr>
          <w:rFonts w:ascii="Times New Roman" w:hAnsi="Times New Roman" w:cs="Times New Roman"/>
          <w:sz w:val="24"/>
          <w:szCs w:val="24"/>
        </w:rPr>
        <w:t>That a</w:t>
      </w:r>
      <w:r w:rsidR="00CF19EC" w:rsidRPr="00D27B06">
        <w:rPr>
          <w:rFonts w:ascii="Times New Roman" w:hAnsi="Times New Roman" w:cs="Times New Roman"/>
          <w:sz w:val="24"/>
          <w:szCs w:val="24"/>
        </w:rPr>
        <w:t>ll family meetings held since 2012 to obtain the certificate of no objection have been frustrated by the refusal of the Administrator General to grant the same</w:t>
      </w:r>
      <w:r w:rsidR="00D90B52" w:rsidRPr="00D27B06">
        <w:rPr>
          <w:rFonts w:ascii="Times New Roman" w:hAnsi="Times New Roman" w:cs="Times New Roman"/>
          <w:sz w:val="24"/>
          <w:szCs w:val="24"/>
        </w:rPr>
        <w:t xml:space="preserve"> without including</w:t>
      </w:r>
      <w:r w:rsidR="00CF19EC" w:rsidRPr="00D27B06">
        <w:rPr>
          <w:rFonts w:ascii="Times New Roman" w:hAnsi="Times New Roman" w:cs="Times New Roman"/>
          <w:sz w:val="24"/>
          <w:szCs w:val="24"/>
        </w:rPr>
        <w:t xml:space="preserve"> the heir</w:t>
      </w:r>
      <w:r w:rsidR="000106FB" w:rsidRPr="00D27B06">
        <w:rPr>
          <w:rFonts w:ascii="Times New Roman" w:hAnsi="Times New Roman" w:cs="Times New Roman"/>
          <w:sz w:val="24"/>
          <w:szCs w:val="24"/>
        </w:rPr>
        <w:t xml:space="preserve"> Ismail </w:t>
      </w:r>
      <w:proofErr w:type="spellStart"/>
      <w:r w:rsidR="000106FB" w:rsidRPr="00D27B06">
        <w:rPr>
          <w:rFonts w:ascii="Times New Roman" w:hAnsi="Times New Roman" w:cs="Times New Roman"/>
          <w:sz w:val="24"/>
          <w:szCs w:val="24"/>
        </w:rPr>
        <w:t>Magala</w:t>
      </w:r>
      <w:proofErr w:type="spellEnd"/>
      <w:r w:rsidR="00CF19EC" w:rsidRPr="00D27B06">
        <w:rPr>
          <w:rFonts w:ascii="Times New Roman" w:hAnsi="Times New Roman" w:cs="Times New Roman"/>
          <w:sz w:val="24"/>
          <w:szCs w:val="24"/>
        </w:rPr>
        <w:t>.</w:t>
      </w:r>
      <w:r w:rsidR="00D61FA7" w:rsidRPr="00D27B06">
        <w:rPr>
          <w:rFonts w:ascii="Times New Roman" w:hAnsi="Times New Roman" w:cs="Times New Roman"/>
          <w:sz w:val="24"/>
          <w:szCs w:val="24"/>
        </w:rPr>
        <w:t xml:space="preserve"> They further </w:t>
      </w:r>
      <w:r w:rsidR="003217B9" w:rsidRPr="00D27B06">
        <w:rPr>
          <w:rFonts w:ascii="Times New Roman" w:hAnsi="Times New Roman" w:cs="Times New Roman"/>
          <w:sz w:val="24"/>
          <w:szCs w:val="24"/>
        </w:rPr>
        <w:t xml:space="preserve">aver </w:t>
      </w:r>
      <w:r w:rsidR="00CF19EC" w:rsidRPr="00D27B06">
        <w:rPr>
          <w:rFonts w:ascii="Times New Roman" w:hAnsi="Times New Roman" w:cs="Times New Roman"/>
          <w:sz w:val="24"/>
          <w:szCs w:val="24"/>
        </w:rPr>
        <w:t>that they ought to be appointed administrators for the purpose of pursuing the suit, and to administer the estate of their late father to protect it from those intermeddling with it until substantive administrators are granted letters of administration</w:t>
      </w:r>
      <w:r w:rsidR="00664716" w:rsidRPr="00D27B06">
        <w:rPr>
          <w:rFonts w:ascii="Times New Roman" w:hAnsi="Times New Roman" w:cs="Times New Roman"/>
          <w:sz w:val="24"/>
          <w:szCs w:val="24"/>
        </w:rPr>
        <w:t>.</w:t>
      </w:r>
    </w:p>
    <w:p w:rsidR="00664716" w:rsidRPr="00D27B06" w:rsidRDefault="00664716"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 xml:space="preserve">I have carefully perused the applicants’ affidavits and counsel’s submissions, </w:t>
      </w:r>
      <w:r w:rsidR="00D24DDF" w:rsidRPr="00D27B06">
        <w:rPr>
          <w:rFonts w:ascii="Times New Roman" w:hAnsi="Times New Roman" w:cs="Times New Roman"/>
          <w:sz w:val="24"/>
          <w:szCs w:val="24"/>
        </w:rPr>
        <w:t xml:space="preserve">including </w:t>
      </w:r>
      <w:r w:rsidRPr="00D27B06">
        <w:rPr>
          <w:rFonts w:ascii="Times New Roman" w:hAnsi="Times New Roman" w:cs="Times New Roman"/>
          <w:sz w:val="24"/>
          <w:szCs w:val="24"/>
        </w:rPr>
        <w:t>the law applicable to this situation.</w:t>
      </w:r>
    </w:p>
    <w:p w:rsidR="008B33E1" w:rsidRPr="00D27B06" w:rsidRDefault="001512F2"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Section 5</w:t>
      </w:r>
      <w:r w:rsidR="00664716" w:rsidRPr="00D27B06">
        <w:rPr>
          <w:rFonts w:ascii="Times New Roman" w:hAnsi="Times New Roman" w:cs="Times New Roman"/>
          <w:sz w:val="24"/>
          <w:szCs w:val="24"/>
        </w:rPr>
        <w:t xml:space="preserve"> of the Administrator General’s Act provides that no grant shall be made to any person, except an executor appointed by will of the </w:t>
      </w:r>
      <w:r w:rsidR="00114E53" w:rsidRPr="00D27B06">
        <w:rPr>
          <w:rFonts w:ascii="Times New Roman" w:hAnsi="Times New Roman" w:cs="Times New Roman"/>
          <w:sz w:val="24"/>
          <w:szCs w:val="24"/>
        </w:rPr>
        <w:t>d</w:t>
      </w:r>
      <w:r w:rsidR="00664716" w:rsidRPr="00D27B06">
        <w:rPr>
          <w:rFonts w:ascii="Times New Roman" w:hAnsi="Times New Roman" w:cs="Times New Roman"/>
          <w:sz w:val="24"/>
          <w:szCs w:val="24"/>
        </w:rPr>
        <w:t>eceased or the widower or widow of the deceased or his or her attorney duly authorized in writing,</w:t>
      </w:r>
      <w:r w:rsidR="00CD5280" w:rsidRPr="00D27B06">
        <w:rPr>
          <w:rFonts w:ascii="Times New Roman" w:hAnsi="Times New Roman" w:cs="Times New Roman"/>
          <w:sz w:val="24"/>
          <w:szCs w:val="24"/>
        </w:rPr>
        <w:t xml:space="preserve"> until the applicant has produced to court proof that the Administrator General or his or her agent has declined to administer the estate or proof of having given the Administrator General fourteen clear days’</w:t>
      </w:r>
      <w:r w:rsidR="00A22ED5" w:rsidRPr="00D27B06">
        <w:rPr>
          <w:rFonts w:ascii="Times New Roman" w:hAnsi="Times New Roman" w:cs="Times New Roman"/>
          <w:sz w:val="24"/>
          <w:szCs w:val="24"/>
        </w:rPr>
        <w:t xml:space="preserve"> notice in writing of his or her intention to apply for the grant</w:t>
      </w:r>
      <w:r w:rsidR="001514A0" w:rsidRPr="00D27B06">
        <w:rPr>
          <w:rFonts w:ascii="Times New Roman" w:hAnsi="Times New Roman" w:cs="Times New Roman"/>
          <w:sz w:val="24"/>
          <w:szCs w:val="24"/>
        </w:rPr>
        <w:t>.</w:t>
      </w:r>
      <w:r w:rsidR="008B33E1" w:rsidRPr="00D27B06">
        <w:rPr>
          <w:rFonts w:ascii="Times New Roman" w:hAnsi="Times New Roman" w:cs="Times New Roman"/>
          <w:sz w:val="24"/>
          <w:szCs w:val="24"/>
        </w:rPr>
        <w:t xml:space="preserve"> The Judicature (Administration of Estates) Rules Statutory Instrument 13 – 7 require the applicant to serve a notice of intention to apply, proof of publication of such notice and a bond.</w:t>
      </w:r>
    </w:p>
    <w:p w:rsidR="00110DBE" w:rsidRPr="00D27B06" w:rsidRDefault="008C5660"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 xml:space="preserve">Section 246 of the </w:t>
      </w:r>
      <w:r w:rsidR="00B03E46" w:rsidRPr="00D27B06">
        <w:rPr>
          <w:rFonts w:ascii="Times New Roman" w:hAnsi="Times New Roman" w:cs="Times New Roman"/>
          <w:sz w:val="24"/>
          <w:szCs w:val="24"/>
        </w:rPr>
        <w:t xml:space="preserve">Succession Act </w:t>
      </w:r>
      <w:r w:rsidR="008B33E1" w:rsidRPr="00D27B06">
        <w:rPr>
          <w:rFonts w:ascii="Times New Roman" w:hAnsi="Times New Roman" w:cs="Times New Roman"/>
          <w:sz w:val="24"/>
          <w:szCs w:val="24"/>
        </w:rPr>
        <w:t>provid</w:t>
      </w:r>
      <w:r w:rsidRPr="00D27B06">
        <w:rPr>
          <w:rFonts w:ascii="Times New Roman" w:hAnsi="Times New Roman" w:cs="Times New Roman"/>
          <w:sz w:val="24"/>
          <w:szCs w:val="24"/>
        </w:rPr>
        <w:t>es that the application for letters of administration shall be made by petition</w:t>
      </w:r>
      <w:r w:rsidR="00110DBE" w:rsidRPr="00D27B06">
        <w:rPr>
          <w:rFonts w:ascii="Times New Roman" w:hAnsi="Times New Roman" w:cs="Times New Roman"/>
          <w:sz w:val="24"/>
          <w:szCs w:val="24"/>
        </w:rPr>
        <w:t>. I</w:t>
      </w:r>
      <w:r w:rsidRPr="00D27B06">
        <w:rPr>
          <w:rFonts w:ascii="Times New Roman" w:hAnsi="Times New Roman" w:cs="Times New Roman"/>
          <w:sz w:val="24"/>
          <w:szCs w:val="24"/>
        </w:rPr>
        <w:t xml:space="preserve">t spells out the contents to be included in the petition which has to be verified under section 247 of the same Act. </w:t>
      </w:r>
      <w:r w:rsidR="00110DBE" w:rsidRPr="00D27B06">
        <w:rPr>
          <w:rFonts w:ascii="Times New Roman" w:hAnsi="Times New Roman" w:cs="Times New Roman"/>
          <w:sz w:val="24"/>
          <w:szCs w:val="24"/>
        </w:rPr>
        <w:t xml:space="preserve">A grant can be issued through an ordinary petition as spelt out under section 246 of the Succession Act, or during the pendency of a suit under section 218, or after the conclusion of a suit under section 265, or for special purposes under sections 219 to 224, or with exceptions under sections 225 to 227, </w:t>
      </w:r>
      <w:r w:rsidR="00A67C3E" w:rsidRPr="00D27B06">
        <w:rPr>
          <w:rFonts w:ascii="Times New Roman" w:hAnsi="Times New Roman" w:cs="Times New Roman"/>
          <w:sz w:val="24"/>
          <w:szCs w:val="24"/>
        </w:rPr>
        <w:t xml:space="preserve">or under </w:t>
      </w:r>
      <w:r w:rsidR="00110DBE" w:rsidRPr="00D27B06">
        <w:rPr>
          <w:rFonts w:ascii="Times New Roman" w:hAnsi="Times New Roman" w:cs="Times New Roman"/>
          <w:sz w:val="24"/>
          <w:szCs w:val="24"/>
        </w:rPr>
        <w:t>other peculiar situations covered by sections 228 to 231 of the same Act.</w:t>
      </w:r>
    </w:p>
    <w:p w:rsidR="00BB5E25" w:rsidRPr="00D27B06" w:rsidRDefault="00BB5E25"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It is</w:t>
      </w:r>
      <w:r w:rsidR="00745793" w:rsidRPr="00D27B06">
        <w:rPr>
          <w:rFonts w:ascii="Times New Roman" w:hAnsi="Times New Roman" w:cs="Times New Roman"/>
          <w:sz w:val="24"/>
          <w:szCs w:val="24"/>
        </w:rPr>
        <w:t xml:space="preserve"> </w:t>
      </w:r>
      <w:r w:rsidRPr="00D27B06">
        <w:rPr>
          <w:rFonts w:ascii="Times New Roman" w:hAnsi="Times New Roman" w:cs="Times New Roman"/>
          <w:sz w:val="24"/>
          <w:szCs w:val="24"/>
        </w:rPr>
        <w:t>clear from the</w:t>
      </w:r>
      <w:r w:rsidR="00110DBE" w:rsidRPr="00D27B06">
        <w:rPr>
          <w:rFonts w:ascii="Times New Roman" w:hAnsi="Times New Roman" w:cs="Times New Roman"/>
          <w:sz w:val="24"/>
          <w:szCs w:val="24"/>
        </w:rPr>
        <w:t xml:space="preserve"> foregoing</w:t>
      </w:r>
      <w:r w:rsidRPr="00D27B06">
        <w:rPr>
          <w:rFonts w:ascii="Times New Roman" w:hAnsi="Times New Roman" w:cs="Times New Roman"/>
          <w:sz w:val="24"/>
          <w:szCs w:val="24"/>
        </w:rPr>
        <w:t xml:space="preserve"> provisions of the law that </w:t>
      </w:r>
      <w:r w:rsidR="008B3E82" w:rsidRPr="00D27B06">
        <w:rPr>
          <w:rFonts w:ascii="Times New Roman" w:hAnsi="Times New Roman" w:cs="Times New Roman"/>
          <w:sz w:val="24"/>
          <w:szCs w:val="24"/>
        </w:rPr>
        <w:t>it</w:t>
      </w:r>
      <w:r w:rsidR="00E4533F" w:rsidRPr="00D27B06">
        <w:rPr>
          <w:rFonts w:ascii="Times New Roman" w:hAnsi="Times New Roman" w:cs="Times New Roman"/>
          <w:sz w:val="24"/>
          <w:szCs w:val="24"/>
        </w:rPr>
        <w:t xml:space="preserve"> is</w:t>
      </w:r>
      <w:r w:rsidR="008B3E82" w:rsidRPr="00D27B06">
        <w:rPr>
          <w:rFonts w:ascii="Times New Roman" w:hAnsi="Times New Roman" w:cs="Times New Roman"/>
          <w:sz w:val="24"/>
          <w:szCs w:val="24"/>
        </w:rPr>
        <w:t xml:space="preserve"> only a widow or widower</w:t>
      </w:r>
      <w:r w:rsidRPr="00D27B06">
        <w:rPr>
          <w:rFonts w:ascii="Times New Roman" w:hAnsi="Times New Roman" w:cs="Times New Roman"/>
          <w:sz w:val="24"/>
          <w:szCs w:val="24"/>
        </w:rPr>
        <w:t xml:space="preserve"> or</w:t>
      </w:r>
      <w:r w:rsidR="008B3E82" w:rsidRPr="00D27B06">
        <w:rPr>
          <w:rFonts w:ascii="Times New Roman" w:hAnsi="Times New Roman" w:cs="Times New Roman"/>
          <w:sz w:val="24"/>
          <w:szCs w:val="24"/>
        </w:rPr>
        <w:t xml:space="preserve"> executors in a will or</w:t>
      </w:r>
      <w:r w:rsidRPr="00D27B06">
        <w:rPr>
          <w:rFonts w:ascii="Times New Roman" w:hAnsi="Times New Roman" w:cs="Times New Roman"/>
          <w:sz w:val="24"/>
          <w:szCs w:val="24"/>
        </w:rPr>
        <w:t xml:space="preserve"> their duly authorized attorneys who can apply for and obtain</w:t>
      </w:r>
      <w:r w:rsidR="00110DBE" w:rsidRPr="00D27B06">
        <w:rPr>
          <w:rFonts w:ascii="Times New Roman" w:hAnsi="Times New Roman" w:cs="Times New Roman"/>
          <w:sz w:val="24"/>
          <w:szCs w:val="24"/>
        </w:rPr>
        <w:t xml:space="preserve"> </w:t>
      </w:r>
      <w:r w:rsidR="008B3E82" w:rsidRPr="00D27B06">
        <w:rPr>
          <w:rFonts w:ascii="Times New Roman" w:hAnsi="Times New Roman" w:cs="Times New Roman"/>
          <w:sz w:val="24"/>
          <w:szCs w:val="24"/>
        </w:rPr>
        <w:t>probate or</w:t>
      </w:r>
      <w:r w:rsidRPr="00D27B06">
        <w:rPr>
          <w:rFonts w:ascii="Times New Roman" w:hAnsi="Times New Roman" w:cs="Times New Roman"/>
          <w:sz w:val="24"/>
          <w:szCs w:val="24"/>
        </w:rPr>
        <w:t xml:space="preserve"> letters of administration without reference to, or obtaining a certificate of no objection from the Administrator General. All other persons must serve the Administrator General with notice of </w:t>
      </w:r>
      <w:r w:rsidRPr="00D27B06">
        <w:rPr>
          <w:rFonts w:ascii="Times New Roman" w:hAnsi="Times New Roman" w:cs="Times New Roman"/>
          <w:sz w:val="24"/>
          <w:szCs w:val="24"/>
        </w:rPr>
        <w:lastRenderedPageBreak/>
        <w:t xml:space="preserve">their intention to apply for letters of administration within the prescribed time. Also see </w:t>
      </w:r>
      <w:r w:rsidRPr="00D27B06">
        <w:rPr>
          <w:rFonts w:ascii="Times New Roman" w:hAnsi="Times New Roman" w:cs="Times New Roman"/>
          <w:b/>
          <w:sz w:val="24"/>
          <w:szCs w:val="24"/>
        </w:rPr>
        <w:t>Administrat</w:t>
      </w:r>
      <w:r w:rsidR="001824EF" w:rsidRPr="00D27B06">
        <w:rPr>
          <w:rFonts w:ascii="Times New Roman" w:hAnsi="Times New Roman" w:cs="Times New Roman"/>
          <w:b/>
          <w:sz w:val="24"/>
          <w:szCs w:val="24"/>
        </w:rPr>
        <w:t xml:space="preserve">or General V </w:t>
      </w:r>
      <w:proofErr w:type="spellStart"/>
      <w:r w:rsidR="001824EF" w:rsidRPr="00D27B06">
        <w:rPr>
          <w:rFonts w:ascii="Times New Roman" w:hAnsi="Times New Roman" w:cs="Times New Roman"/>
          <w:b/>
          <w:sz w:val="24"/>
          <w:szCs w:val="24"/>
        </w:rPr>
        <w:t>Akello</w:t>
      </w:r>
      <w:proofErr w:type="spellEnd"/>
      <w:r w:rsidR="001824EF" w:rsidRPr="00D27B06">
        <w:rPr>
          <w:rFonts w:ascii="Times New Roman" w:hAnsi="Times New Roman" w:cs="Times New Roman"/>
          <w:b/>
          <w:sz w:val="24"/>
          <w:szCs w:val="24"/>
        </w:rPr>
        <w:t xml:space="preserve"> Joyce </w:t>
      </w:r>
      <w:proofErr w:type="spellStart"/>
      <w:r w:rsidR="001824EF" w:rsidRPr="00D27B06">
        <w:rPr>
          <w:rFonts w:ascii="Times New Roman" w:hAnsi="Times New Roman" w:cs="Times New Roman"/>
          <w:b/>
          <w:sz w:val="24"/>
          <w:szCs w:val="24"/>
        </w:rPr>
        <w:t>Otti</w:t>
      </w:r>
      <w:proofErr w:type="spellEnd"/>
      <w:r w:rsidR="001824EF" w:rsidRPr="00D27B06">
        <w:rPr>
          <w:rFonts w:ascii="Times New Roman" w:hAnsi="Times New Roman" w:cs="Times New Roman"/>
          <w:b/>
          <w:sz w:val="24"/>
          <w:szCs w:val="24"/>
        </w:rPr>
        <w:t xml:space="preserve"> &amp;</w:t>
      </w:r>
      <w:r w:rsidRPr="00D27B06">
        <w:rPr>
          <w:rFonts w:ascii="Times New Roman" w:hAnsi="Times New Roman" w:cs="Times New Roman"/>
          <w:b/>
          <w:sz w:val="24"/>
          <w:szCs w:val="24"/>
        </w:rPr>
        <w:t xml:space="preserve"> </w:t>
      </w:r>
      <w:proofErr w:type="spellStart"/>
      <w:r w:rsidRPr="00D27B06">
        <w:rPr>
          <w:rFonts w:ascii="Times New Roman" w:hAnsi="Times New Roman" w:cs="Times New Roman"/>
          <w:b/>
          <w:sz w:val="24"/>
          <w:szCs w:val="24"/>
        </w:rPr>
        <w:t>Donato</w:t>
      </w:r>
      <w:proofErr w:type="spellEnd"/>
      <w:r w:rsidRPr="00D27B06">
        <w:rPr>
          <w:rFonts w:ascii="Times New Roman" w:hAnsi="Times New Roman" w:cs="Times New Roman"/>
          <w:b/>
          <w:sz w:val="24"/>
          <w:szCs w:val="24"/>
        </w:rPr>
        <w:t xml:space="preserve"> </w:t>
      </w:r>
      <w:proofErr w:type="spellStart"/>
      <w:r w:rsidRPr="00D27B06">
        <w:rPr>
          <w:rFonts w:ascii="Times New Roman" w:hAnsi="Times New Roman" w:cs="Times New Roman"/>
          <w:b/>
          <w:sz w:val="24"/>
          <w:szCs w:val="24"/>
        </w:rPr>
        <w:t>Otti</w:t>
      </w:r>
      <w:proofErr w:type="spellEnd"/>
      <w:r w:rsidRPr="00D27B06">
        <w:rPr>
          <w:rFonts w:ascii="Times New Roman" w:hAnsi="Times New Roman" w:cs="Times New Roman"/>
          <w:b/>
          <w:sz w:val="24"/>
          <w:szCs w:val="24"/>
        </w:rPr>
        <w:t xml:space="preserve"> Supreme Court Civil Appeal No 15/1993</w:t>
      </w:r>
      <w:r w:rsidRPr="00D27B06">
        <w:rPr>
          <w:rFonts w:ascii="Times New Roman" w:hAnsi="Times New Roman" w:cs="Times New Roman"/>
          <w:sz w:val="24"/>
          <w:szCs w:val="24"/>
        </w:rPr>
        <w:t xml:space="preserve">, </w:t>
      </w:r>
      <w:proofErr w:type="spellStart"/>
      <w:r w:rsidRPr="00D27B06">
        <w:rPr>
          <w:rFonts w:ascii="Times New Roman" w:hAnsi="Times New Roman" w:cs="Times New Roman"/>
          <w:sz w:val="24"/>
          <w:szCs w:val="24"/>
        </w:rPr>
        <w:t>Manyindo</w:t>
      </w:r>
      <w:proofErr w:type="spellEnd"/>
      <w:r w:rsidRPr="00D27B06">
        <w:rPr>
          <w:rFonts w:ascii="Times New Roman" w:hAnsi="Times New Roman" w:cs="Times New Roman"/>
          <w:sz w:val="24"/>
          <w:szCs w:val="24"/>
        </w:rPr>
        <w:t xml:space="preserve"> DCJ, as he then was.</w:t>
      </w:r>
    </w:p>
    <w:p w:rsidR="00C66EEB" w:rsidRPr="00D27B06" w:rsidRDefault="00DD6647"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The instant application</w:t>
      </w:r>
      <w:r w:rsidR="00CD5280" w:rsidRPr="00D27B06">
        <w:rPr>
          <w:rFonts w:ascii="Times New Roman" w:hAnsi="Times New Roman" w:cs="Times New Roman"/>
          <w:sz w:val="24"/>
          <w:szCs w:val="24"/>
        </w:rPr>
        <w:t xml:space="preserve"> was filed under sections</w:t>
      </w:r>
      <w:r w:rsidR="00C77D01" w:rsidRPr="00D27B06">
        <w:rPr>
          <w:rFonts w:ascii="Times New Roman" w:hAnsi="Times New Roman" w:cs="Times New Roman"/>
          <w:sz w:val="24"/>
          <w:szCs w:val="24"/>
        </w:rPr>
        <w:t xml:space="preserve"> 222 and 224</w:t>
      </w:r>
      <w:r w:rsidR="00CD5280" w:rsidRPr="00D27B06">
        <w:rPr>
          <w:rFonts w:ascii="Times New Roman" w:hAnsi="Times New Roman" w:cs="Times New Roman"/>
          <w:sz w:val="24"/>
          <w:szCs w:val="24"/>
        </w:rPr>
        <w:t xml:space="preserve"> </w:t>
      </w:r>
      <w:r w:rsidR="00C77D01" w:rsidRPr="00D27B06">
        <w:rPr>
          <w:rFonts w:ascii="Times New Roman" w:hAnsi="Times New Roman" w:cs="Times New Roman"/>
          <w:sz w:val="24"/>
          <w:szCs w:val="24"/>
        </w:rPr>
        <w:t xml:space="preserve">of </w:t>
      </w:r>
      <w:r w:rsidRPr="00D27B06">
        <w:rPr>
          <w:rFonts w:ascii="Times New Roman" w:hAnsi="Times New Roman" w:cs="Times New Roman"/>
          <w:sz w:val="24"/>
          <w:szCs w:val="24"/>
        </w:rPr>
        <w:t>the Succession Act.</w:t>
      </w:r>
      <w:r w:rsidR="00C77D01" w:rsidRPr="00D27B06">
        <w:rPr>
          <w:rFonts w:ascii="Times New Roman" w:hAnsi="Times New Roman" w:cs="Times New Roman"/>
          <w:sz w:val="24"/>
          <w:szCs w:val="24"/>
        </w:rPr>
        <w:t xml:space="preserve"> Section 222 provides </w:t>
      </w:r>
      <w:r w:rsidR="003039CC" w:rsidRPr="00D27B06">
        <w:rPr>
          <w:rFonts w:ascii="Times New Roman" w:hAnsi="Times New Roman" w:cs="Times New Roman"/>
          <w:sz w:val="24"/>
          <w:szCs w:val="24"/>
        </w:rPr>
        <w:t xml:space="preserve">that </w:t>
      </w:r>
      <w:r w:rsidR="00C77D01" w:rsidRPr="00D27B06">
        <w:rPr>
          <w:rFonts w:ascii="Times New Roman" w:hAnsi="Times New Roman" w:cs="Times New Roman"/>
          <w:sz w:val="24"/>
          <w:szCs w:val="24"/>
        </w:rPr>
        <w:t>where</w:t>
      </w:r>
      <w:r w:rsidR="003039CC" w:rsidRPr="00D27B06">
        <w:rPr>
          <w:rFonts w:ascii="Times New Roman" w:hAnsi="Times New Roman" w:cs="Times New Roman"/>
          <w:sz w:val="24"/>
          <w:szCs w:val="24"/>
        </w:rPr>
        <w:t xml:space="preserve"> the representative of a deceased person is made party to a pending suit but is unwilling or unable to act, </w:t>
      </w:r>
      <w:r w:rsidR="00C77D01" w:rsidRPr="00D27B06">
        <w:rPr>
          <w:rFonts w:ascii="Times New Roman" w:hAnsi="Times New Roman" w:cs="Times New Roman"/>
          <w:sz w:val="24"/>
          <w:szCs w:val="24"/>
        </w:rPr>
        <w:t>letters of administration may be granted to the nominee of a party in a suit, limited for the purpose of representing the deceased in that suit</w:t>
      </w:r>
      <w:r w:rsidR="003039CC" w:rsidRPr="00D27B06">
        <w:rPr>
          <w:rFonts w:ascii="Times New Roman" w:hAnsi="Times New Roman" w:cs="Times New Roman"/>
          <w:sz w:val="24"/>
          <w:szCs w:val="24"/>
        </w:rPr>
        <w:t xml:space="preserve"> or in any other such cause until a final decree is made. Section 224 provides that</w:t>
      </w:r>
      <w:r w:rsidR="0035245A" w:rsidRPr="00D27B06">
        <w:rPr>
          <w:rFonts w:ascii="Times New Roman" w:hAnsi="Times New Roman" w:cs="Times New Roman"/>
          <w:sz w:val="24"/>
          <w:szCs w:val="24"/>
        </w:rPr>
        <w:t xml:space="preserve"> where the deceased’s representative is resident out of Uganda, or unwilling or unable to act,</w:t>
      </w:r>
      <w:r w:rsidR="003039CC" w:rsidRPr="00D27B06">
        <w:rPr>
          <w:rFonts w:ascii="Times New Roman" w:hAnsi="Times New Roman" w:cs="Times New Roman"/>
          <w:sz w:val="24"/>
          <w:szCs w:val="24"/>
        </w:rPr>
        <w:t xml:space="preserve"> the court</w:t>
      </w:r>
      <w:r w:rsidR="0035245A" w:rsidRPr="00D27B06">
        <w:rPr>
          <w:rFonts w:ascii="Times New Roman" w:hAnsi="Times New Roman" w:cs="Times New Roman"/>
          <w:sz w:val="24"/>
          <w:szCs w:val="24"/>
        </w:rPr>
        <w:t>, where it is necessary or convenient,</w:t>
      </w:r>
      <w:r w:rsidR="003039CC" w:rsidRPr="00D27B06">
        <w:rPr>
          <w:rFonts w:ascii="Times New Roman" w:hAnsi="Times New Roman" w:cs="Times New Roman"/>
          <w:sz w:val="24"/>
          <w:szCs w:val="24"/>
        </w:rPr>
        <w:t xml:space="preserve"> may</w:t>
      </w:r>
      <w:r w:rsidR="0035245A" w:rsidRPr="00D27B06">
        <w:rPr>
          <w:rFonts w:ascii="Times New Roman" w:hAnsi="Times New Roman" w:cs="Times New Roman"/>
          <w:sz w:val="24"/>
          <w:szCs w:val="24"/>
        </w:rPr>
        <w:t>, in its discretion,</w:t>
      </w:r>
      <w:r w:rsidR="003039CC" w:rsidRPr="00D27B06">
        <w:rPr>
          <w:rFonts w:ascii="Times New Roman" w:hAnsi="Times New Roman" w:cs="Times New Roman"/>
          <w:sz w:val="24"/>
          <w:szCs w:val="24"/>
        </w:rPr>
        <w:t xml:space="preserve"> appoint a person other than the one normally entitled to administration</w:t>
      </w:r>
      <w:r w:rsidR="0035245A" w:rsidRPr="00D27B06">
        <w:rPr>
          <w:rFonts w:ascii="Times New Roman" w:hAnsi="Times New Roman" w:cs="Times New Roman"/>
          <w:sz w:val="24"/>
          <w:szCs w:val="24"/>
        </w:rPr>
        <w:t>, and in such case the letters of administration may be limited.</w:t>
      </w:r>
    </w:p>
    <w:p w:rsidR="00677E82" w:rsidRPr="00D27B06" w:rsidRDefault="00D73715"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The instant application does not fall within the situation</w:t>
      </w:r>
      <w:r w:rsidR="00A8016E" w:rsidRPr="00D27B06">
        <w:rPr>
          <w:rFonts w:ascii="Times New Roman" w:hAnsi="Times New Roman" w:cs="Times New Roman"/>
          <w:sz w:val="24"/>
          <w:szCs w:val="24"/>
        </w:rPr>
        <w:t>s</w:t>
      </w:r>
      <w:r w:rsidRPr="00D27B06">
        <w:rPr>
          <w:rFonts w:ascii="Times New Roman" w:hAnsi="Times New Roman" w:cs="Times New Roman"/>
          <w:sz w:val="24"/>
          <w:szCs w:val="24"/>
        </w:rPr>
        <w:t xml:space="preserve"> envisaged by sections 222 and 224 of the Succession Act. The facts </w:t>
      </w:r>
      <w:r w:rsidR="00A8016E" w:rsidRPr="00D27B06">
        <w:rPr>
          <w:rFonts w:ascii="Times New Roman" w:hAnsi="Times New Roman" w:cs="Times New Roman"/>
          <w:sz w:val="24"/>
          <w:szCs w:val="24"/>
        </w:rPr>
        <w:t xml:space="preserve">as deduced from the applicants’ affidavit evidence </w:t>
      </w:r>
      <w:r w:rsidRPr="00D27B06">
        <w:rPr>
          <w:rFonts w:ascii="Times New Roman" w:hAnsi="Times New Roman" w:cs="Times New Roman"/>
          <w:sz w:val="24"/>
          <w:szCs w:val="24"/>
        </w:rPr>
        <w:t>do not reveal anywhere that there is an administrator of the estate who is unwilling or unable to act as a party to the suit</w:t>
      </w:r>
      <w:r w:rsidR="00F002E0" w:rsidRPr="00D27B06">
        <w:rPr>
          <w:rFonts w:ascii="Times New Roman" w:hAnsi="Times New Roman" w:cs="Times New Roman"/>
          <w:sz w:val="24"/>
          <w:szCs w:val="24"/>
        </w:rPr>
        <w:t xml:space="preserve">, or who is residing out of Uganda, as to prompt this court to </w:t>
      </w:r>
      <w:r w:rsidR="000F4A74" w:rsidRPr="00D27B06">
        <w:rPr>
          <w:rFonts w:ascii="Times New Roman" w:hAnsi="Times New Roman" w:cs="Times New Roman"/>
          <w:sz w:val="24"/>
          <w:szCs w:val="24"/>
        </w:rPr>
        <w:t xml:space="preserve">grant limited grants to </w:t>
      </w:r>
      <w:r w:rsidR="00F002E0" w:rsidRPr="00D27B06">
        <w:rPr>
          <w:rFonts w:ascii="Times New Roman" w:hAnsi="Times New Roman" w:cs="Times New Roman"/>
          <w:sz w:val="24"/>
          <w:szCs w:val="24"/>
        </w:rPr>
        <w:t>other persons</w:t>
      </w:r>
      <w:r w:rsidRPr="00D27B06">
        <w:rPr>
          <w:rFonts w:ascii="Times New Roman" w:hAnsi="Times New Roman" w:cs="Times New Roman"/>
          <w:sz w:val="24"/>
          <w:szCs w:val="24"/>
        </w:rPr>
        <w:t>. On the contrary</w:t>
      </w:r>
      <w:r w:rsidR="00E4533F" w:rsidRPr="00D27B06">
        <w:rPr>
          <w:rFonts w:ascii="Times New Roman" w:hAnsi="Times New Roman" w:cs="Times New Roman"/>
          <w:sz w:val="24"/>
          <w:szCs w:val="24"/>
        </w:rPr>
        <w:t>,</w:t>
      </w:r>
      <w:r w:rsidRPr="00D27B06">
        <w:rPr>
          <w:rFonts w:ascii="Times New Roman" w:hAnsi="Times New Roman" w:cs="Times New Roman"/>
          <w:sz w:val="24"/>
          <w:szCs w:val="24"/>
        </w:rPr>
        <w:t xml:space="preserve"> the facts are that the </w:t>
      </w:r>
      <w:r w:rsidR="007A4ED7" w:rsidRPr="00D27B06">
        <w:rPr>
          <w:rFonts w:ascii="Times New Roman" w:hAnsi="Times New Roman" w:cs="Times New Roman"/>
          <w:sz w:val="24"/>
          <w:szCs w:val="24"/>
        </w:rPr>
        <w:t>Administrator General has refused to issue a certificate of no objection to enable a grant to be issued in respect of the estate.</w:t>
      </w:r>
      <w:r w:rsidR="00776F0E" w:rsidRPr="00D27B06">
        <w:rPr>
          <w:rFonts w:ascii="Times New Roman" w:hAnsi="Times New Roman" w:cs="Times New Roman"/>
          <w:sz w:val="24"/>
          <w:szCs w:val="24"/>
        </w:rPr>
        <w:t xml:space="preserve"> This is different from having an administrator for the estate who is unable or unwilling to act</w:t>
      </w:r>
      <w:r w:rsidR="00B64580" w:rsidRPr="00D27B06">
        <w:rPr>
          <w:rFonts w:ascii="Times New Roman" w:hAnsi="Times New Roman" w:cs="Times New Roman"/>
          <w:sz w:val="24"/>
          <w:szCs w:val="24"/>
        </w:rPr>
        <w:t>, or residing out of Uganda</w:t>
      </w:r>
      <w:r w:rsidR="00E4533F" w:rsidRPr="00D27B06">
        <w:rPr>
          <w:rFonts w:ascii="Times New Roman" w:hAnsi="Times New Roman" w:cs="Times New Roman"/>
          <w:sz w:val="24"/>
          <w:szCs w:val="24"/>
        </w:rPr>
        <w:t>. There are legal measures the applicants can invoke to compel the Administrator General to perform his</w:t>
      </w:r>
      <w:r w:rsidR="00C77175" w:rsidRPr="00D27B06">
        <w:rPr>
          <w:rFonts w:ascii="Times New Roman" w:hAnsi="Times New Roman" w:cs="Times New Roman"/>
          <w:sz w:val="24"/>
          <w:szCs w:val="24"/>
        </w:rPr>
        <w:t>/her</w:t>
      </w:r>
      <w:r w:rsidR="00E4533F" w:rsidRPr="00D27B06">
        <w:rPr>
          <w:rFonts w:ascii="Times New Roman" w:hAnsi="Times New Roman" w:cs="Times New Roman"/>
          <w:sz w:val="24"/>
          <w:szCs w:val="24"/>
        </w:rPr>
        <w:t xml:space="preserve"> duties,</w:t>
      </w:r>
      <w:r w:rsidR="00C77175" w:rsidRPr="00D27B06">
        <w:rPr>
          <w:rFonts w:ascii="Times New Roman" w:hAnsi="Times New Roman" w:cs="Times New Roman"/>
          <w:sz w:val="24"/>
          <w:szCs w:val="24"/>
        </w:rPr>
        <w:t xml:space="preserve"> </w:t>
      </w:r>
      <w:r w:rsidR="00E4533F" w:rsidRPr="00D27B06">
        <w:rPr>
          <w:rFonts w:ascii="Times New Roman" w:hAnsi="Times New Roman" w:cs="Times New Roman"/>
          <w:sz w:val="24"/>
          <w:szCs w:val="24"/>
        </w:rPr>
        <w:t>but applying for limited grants</w:t>
      </w:r>
      <w:r w:rsidR="00BC2E40" w:rsidRPr="00D27B06">
        <w:rPr>
          <w:rFonts w:ascii="Times New Roman" w:hAnsi="Times New Roman" w:cs="Times New Roman"/>
          <w:sz w:val="24"/>
          <w:szCs w:val="24"/>
        </w:rPr>
        <w:t xml:space="preserve"> is not </w:t>
      </w:r>
      <w:r w:rsidR="00C77175" w:rsidRPr="00D27B06">
        <w:rPr>
          <w:rFonts w:ascii="Times New Roman" w:hAnsi="Times New Roman" w:cs="Times New Roman"/>
          <w:sz w:val="24"/>
          <w:szCs w:val="24"/>
        </w:rPr>
        <w:t xml:space="preserve">an appropriate </w:t>
      </w:r>
      <w:r w:rsidR="00BC2E40" w:rsidRPr="00D27B06">
        <w:rPr>
          <w:rFonts w:ascii="Times New Roman" w:hAnsi="Times New Roman" w:cs="Times New Roman"/>
          <w:sz w:val="24"/>
          <w:szCs w:val="24"/>
        </w:rPr>
        <w:t>option</w:t>
      </w:r>
      <w:r w:rsidR="00E4533F" w:rsidRPr="00D27B06">
        <w:rPr>
          <w:rFonts w:ascii="Times New Roman" w:hAnsi="Times New Roman" w:cs="Times New Roman"/>
          <w:sz w:val="24"/>
          <w:szCs w:val="24"/>
        </w:rPr>
        <w:t>.</w:t>
      </w:r>
    </w:p>
    <w:p w:rsidR="00750E1F" w:rsidRPr="00D27B06" w:rsidRDefault="000E3098"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Secondly, as already observed</w:t>
      </w:r>
      <w:r w:rsidR="00673305" w:rsidRPr="00D27B06">
        <w:rPr>
          <w:rFonts w:ascii="Times New Roman" w:hAnsi="Times New Roman" w:cs="Times New Roman"/>
          <w:sz w:val="24"/>
          <w:szCs w:val="24"/>
        </w:rPr>
        <w:t>, not being widows</w:t>
      </w:r>
      <w:r w:rsidRPr="00D27B06">
        <w:rPr>
          <w:rFonts w:ascii="Times New Roman" w:hAnsi="Times New Roman" w:cs="Times New Roman"/>
          <w:sz w:val="24"/>
          <w:szCs w:val="24"/>
        </w:rPr>
        <w:t xml:space="preserve"> of the deceased or </w:t>
      </w:r>
      <w:r w:rsidR="00673305" w:rsidRPr="00D27B06">
        <w:rPr>
          <w:rFonts w:ascii="Times New Roman" w:hAnsi="Times New Roman" w:cs="Times New Roman"/>
          <w:sz w:val="24"/>
          <w:szCs w:val="24"/>
        </w:rPr>
        <w:t>duly appointed attorneys for such</w:t>
      </w:r>
      <w:r w:rsidRPr="00D27B06">
        <w:rPr>
          <w:rFonts w:ascii="Times New Roman" w:hAnsi="Times New Roman" w:cs="Times New Roman"/>
          <w:sz w:val="24"/>
          <w:szCs w:val="24"/>
        </w:rPr>
        <w:t xml:space="preserve"> widow</w:t>
      </w:r>
      <w:r w:rsidR="00673305" w:rsidRPr="00D27B06">
        <w:rPr>
          <w:rFonts w:ascii="Times New Roman" w:hAnsi="Times New Roman" w:cs="Times New Roman"/>
          <w:sz w:val="24"/>
          <w:szCs w:val="24"/>
        </w:rPr>
        <w:t>s</w:t>
      </w:r>
      <w:r w:rsidRPr="00D27B06">
        <w:rPr>
          <w:rFonts w:ascii="Times New Roman" w:hAnsi="Times New Roman" w:cs="Times New Roman"/>
          <w:sz w:val="24"/>
          <w:szCs w:val="24"/>
        </w:rPr>
        <w:t xml:space="preserve">, they cannot procure a grant of letters of administration without </w:t>
      </w:r>
      <w:r w:rsidR="001306DF" w:rsidRPr="00D27B06">
        <w:rPr>
          <w:rFonts w:ascii="Times New Roman" w:hAnsi="Times New Roman" w:cs="Times New Roman"/>
          <w:sz w:val="24"/>
          <w:szCs w:val="24"/>
        </w:rPr>
        <w:t xml:space="preserve">reference to, or </w:t>
      </w:r>
      <w:r w:rsidRPr="00D27B06">
        <w:rPr>
          <w:rFonts w:ascii="Times New Roman" w:hAnsi="Times New Roman" w:cs="Times New Roman"/>
          <w:sz w:val="24"/>
          <w:szCs w:val="24"/>
        </w:rPr>
        <w:t>first obtaining a certificate of no objection from the Administrator General.</w:t>
      </w:r>
      <w:r w:rsidR="00643892" w:rsidRPr="00D27B06">
        <w:rPr>
          <w:rFonts w:ascii="Times New Roman" w:hAnsi="Times New Roman" w:cs="Times New Roman"/>
          <w:sz w:val="24"/>
          <w:szCs w:val="24"/>
        </w:rPr>
        <w:t xml:space="preserve"> </w:t>
      </w:r>
      <w:r w:rsidR="008950CA" w:rsidRPr="00D27B06">
        <w:rPr>
          <w:rFonts w:ascii="Times New Roman" w:hAnsi="Times New Roman" w:cs="Times New Roman"/>
          <w:sz w:val="24"/>
          <w:szCs w:val="24"/>
        </w:rPr>
        <w:t>Besides</w:t>
      </w:r>
      <w:r w:rsidRPr="00D27B06">
        <w:rPr>
          <w:rFonts w:ascii="Times New Roman" w:hAnsi="Times New Roman" w:cs="Times New Roman"/>
          <w:sz w:val="24"/>
          <w:szCs w:val="24"/>
        </w:rPr>
        <w:t>, t</w:t>
      </w:r>
      <w:r w:rsidR="00C77175" w:rsidRPr="00D27B06">
        <w:rPr>
          <w:rFonts w:ascii="Times New Roman" w:hAnsi="Times New Roman" w:cs="Times New Roman"/>
          <w:sz w:val="24"/>
          <w:szCs w:val="24"/>
        </w:rPr>
        <w:t>he applicants</w:t>
      </w:r>
      <w:r w:rsidR="00ED21B3" w:rsidRPr="00D27B06">
        <w:rPr>
          <w:rFonts w:ascii="Times New Roman" w:hAnsi="Times New Roman" w:cs="Times New Roman"/>
          <w:sz w:val="24"/>
          <w:szCs w:val="24"/>
        </w:rPr>
        <w:t xml:space="preserve"> as beneficiaries of the estate</w:t>
      </w:r>
      <w:r w:rsidR="004C51DE" w:rsidRPr="00D27B06">
        <w:rPr>
          <w:rFonts w:ascii="Times New Roman" w:hAnsi="Times New Roman" w:cs="Times New Roman"/>
          <w:sz w:val="24"/>
          <w:szCs w:val="24"/>
        </w:rPr>
        <w:t xml:space="preserve"> of the intestate have </w:t>
      </w:r>
      <w:r w:rsidR="004C51DE" w:rsidRPr="00D27B06">
        <w:rPr>
          <w:rFonts w:ascii="Times New Roman" w:hAnsi="Times New Roman" w:cs="Times New Roman"/>
          <w:i/>
          <w:sz w:val="24"/>
          <w:szCs w:val="24"/>
        </w:rPr>
        <w:t>locus</w:t>
      </w:r>
      <w:r w:rsidR="004C51DE" w:rsidRPr="00D27B06">
        <w:rPr>
          <w:rFonts w:ascii="Times New Roman" w:hAnsi="Times New Roman" w:cs="Times New Roman"/>
          <w:sz w:val="24"/>
          <w:szCs w:val="24"/>
        </w:rPr>
        <w:t xml:space="preserve"> to sue in their own name to protect the estate of the intestate </w:t>
      </w:r>
      <w:r w:rsidR="00ED21B3" w:rsidRPr="00D27B06">
        <w:rPr>
          <w:rFonts w:ascii="Times New Roman" w:hAnsi="Times New Roman" w:cs="Times New Roman"/>
          <w:sz w:val="24"/>
          <w:szCs w:val="24"/>
        </w:rPr>
        <w:t>without having first to obtain letters of administration</w:t>
      </w:r>
      <w:r w:rsidR="002D1DC4" w:rsidRPr="00D27B06">
        <w:rPr>
          <w:rFonts w:ascii="Times New Roman" w:hAnsi="Times New Roman" w:cs="Times New Roman"/>
          <w:sz w:val="24"/>
          <w:szCs w:val="24"/>
        </w:rPr>
        <w:t>,</w:t>
      </w:r>
      <w:r w:rsidR="00ED21B3" w:rsidRPr="00D27B06">
        <w:rPr>
          <w:rFonts w:ascii="Times New Roman" w:hAnsi="Times New Roman" w:cs="Times New Roman"/>
          <w:sz w:val="24"/>
          <w:szCs w:val="24"/>
        </w:rPr>
        <w:t xml:space="preserve"> as was held in </w:t>
      </w:r>
      <w:r w:rsidR="00ED21B3" w:rsidRPr="00D27B06">
        <w:rPr>
          <w:rFonts w:ascii="Times New Roman" w:hAnsi="Times New Roman" w:cs="Times New Roman"/>
          <w:b/>
          <w:sz w:val="24"/>
          <w:szCs w:val="24"/>
        </w:rPr>
        <w:t>Israel</w:t>
      </w:r>
      <w:r w:rsidR="004C51DE" w:rsidRPr="00D27B06">
        <w:rPr>
          <w:rFonts w:ascii="Times New Roman" w:hAnsi="Times New Roman" w:cs="Times New Roman"/>
          <w:b/>
          <w:sz w:val="24"/>
          <w:szCs w:val="24"/>
        </w:rPr>
        <w:t xml:space="preserve"> </w:t>
      </w:r>
      <w:proofErr w:type="spellStart"/>
      <w:r w:rsidR="004C51DE" w:rsidRPr="00D27B06">
        <w:rPr>
          <w:rFonts w:ascii="Times New Roman" w:hAnsi="Times New Roman" w:cs="Times New Roman"/>
          <w:b/>
          <w:sz w:val="24"/>
          <w:szCs w:val="24"/>
        </w:rPr>
        <w:t>Kabwa</w:t>
      </w:r>
      <w:proofErr w:type="spellEnd"/>
      <w:r w:rsidR="004C51DE" w:rsidRPr="00D27B06">
        <w:rPr>
          <w:rFonts w:ascii="Times New Roman" w:hAnsi="Times New Roman" w:cs="Times New Roman"/>
          <w:b/>
          <w:sz w:val="24"/>
          <w:szCs w:val="24"/>
        </w:rPr>
        <w:t xml:space="preserve"> V Martin</w:t>
      </w:r>
      <w:r w:rsidR="00ED21B3" w:rsidRPr="00D27B06">
        <w:rPr>
          <w:rFonts w:ascii="Times New Roman" w:hAnsi="Times New Roman" w:cs="Times New Roman"/>
          <w:b/>
          <w:sz w:val="24"/>
          <w:szCs w:val="24"/>
        </w:rPr>
        <w:t xml:space="preserve"> </w:t>
      </w:r>
      <w:proofErr w:type="spellStart"/>
      <w:r w:rsidR="00ED21B3" w:rsidRPr="00D27B06">
        <w:rPr>
          <w:rFonts w:ascii="Times New Roman" w:hAnsi="Times New Roman" w:cs="Times New Roman"/>
          <w:b/>
          <w:sz w:val="24"/>
          <w:szCs w:val="24"/>
        </w:rPr>
        <w:t>Banoba</w:t>
      </w:r>
      <w:proofErr w:type="spellEnd"/>
      <w:r w:rsidR="004C51DE" w:rsidRPr="00D27B06">
        <w:rPr>
          <w:rFonts w:ascii="Times New Roman" w:hAnsi="Times New Roman" w:cs="Times New Roman"/>
          <w:b/>
          <w:sz w:val="24"/>
          <w:szCs w:val="24"/>
        </w:rPr>
        <w:t xml:space="preserve"> Supreme Court Civil Appeal No 52/1995, </w:t>
      </w:r>
      <w:proofErr w:type="spellStart"/>
      <w:r w:rsidR="004C51DE" w:rsidRPr="00D27B06">
        <w:rPr>
          <w:rFonts w:ascii="Times New Roman" w:hAnsi="Times New Roman" w:cs="Times New Roman"/>
          <w:sz w:val="24"/>
          <w:szCs w:val="24"/>
        </w:rPr>
        <w:t>Tsekooko</w:t>
      </w:r>
      <w:proofErr w:type="spellEnd"/>
      <w:r w:rsidR="001033E4" w:rsidRPr="00D27B06">
        <w:rPr>
          <w:rFonts w:ascii="Times New Roman" w:hAnsi="Times New Roman" w:cs="Times New Roman"/>
          <w:sz w:val="24"/>
          <w:szCs w:val="24"/>
        </w:rPr>
        <w:t>,</w:t>
      </w:r>
      <w:r w:rsidR="004C51DE" w:rsidRPr="00D27B06">
        <w:rPr>
          <w:rFonts w:ascii="Times New Roman" w:hAnsi="Times New Roman" w:cs="Times New Roman"/>
          <w:sz w:val="24"/>
          <w:szCs w:val="24"/>
        </w:rPr>
        <w:t xml:space="preserve"> </w:t>
      </w:r>
      <w:proofErr w:type="gramStart"/>
      <w:r w:rsidR="004C51DE" w:rsidRPr="00D27B06">
        <w:rPr>
          <w:rFonts w:ascii="Times New Roman" w:hAnsi="Times New Roman" w:cs="Times New Roman"/>
          <w:sz w:val="24"/>
          <w:szCs w:val="24"/>
        </w:rPr>
        <w:t>JSC</w:t>
      </w:r>
      <w:proofErr w:type="gramEnd"/>
      <w:r w:rsidR="00A43252" w:rsidRPr="00D27B06">
        <w:rPr>
          <w:rFonts w:ascii="Times New Roman" w:hAnsi="Times New Roman" w:cs="Times New Roman"/>
          <w:sz w:val="24"/>
          <w:szCs w:val="24"/>
        </w:rPr>
        <w:t>.</w:t>
      </w:r>
    </w:p>
    <w:p w:rsidR="002F11F1" w:rsidRPr="00D27B06" w:rsidRDefault="00C66EEB" w:rsidP="00D27B06">
      <w:pPr>
        <w:spacing w:line="360" w:lineRule="auto"/>
        <w:jc w:val="both"/>
        <w:rPr>
          <w:rFonts w:ascii="Times New Roman" w:hAnsi="Times New Roman" w:cs="Times New Roman"/>
          <w:b/>
          <w:sz w:val="24"/>
          <w:szCs w:val="24"/>
        </w:rPr>
      </w:pPr>
      <w:r w:rsidRPr="00D27B06">
        <w:rPr>
          <w:rFonts w:ascii="Times New Roman" w:hAnsi="Times New Roman" w:cs="Times New Roman"/>
          <w:sz w:val="24"/>
          <w:szCs w:val="24"/>
        </w:rPr>
        <w:t>The applicants</w:t>
      </w:r>
      <w:r w:rsidR="00D73715" w:rsidRPr="00D27B06">
        <w:rPr>
          <w:rFonts w:ascii="Times New Roman" w:hAnsi="Times New Roman" w:cs="Times New Roman"/>
          <w:sz w:val="24"/>
          <w:szCs w:val="24"/>
        </w:rPr>
        <w:t xml:space="preserve"> also</w:t>
      </w:r>
      <w:r w:rsidRPr="00D27B06">
        <w:rPr>
          <w:rFonts w:ascii="Times New Roman" w:hAnsi="Times New Roman" w:cs="Times New Roman"/>
          <w:sz w:val="24"/>
          <w:szCs w:val="24"/>
        </w:rPr>
        <w:t xml:space="preserve"> based their application on section 33 of the Judicature Act and section 98 of the Civil Procedure Act. Section 33 of the Judicature Act provides that this court in exercise of </w:t>
      </w:r>
      <w:r w:rsidRPr="00D27B06">
        <w:rPr>
          <w:rFonts w:ascii="Times New Roman" w:hAnsi="Times New Roman" w:cs="Times New Roman"/>
          <w:sz w:val="24"/>
          <w:szCs w:val="24"/>
        </w:rPr>
        <w:lastRenderedPageBreak/>
        <w:t>its jurisdiction shall grant absolutely or on such terms and conditions as it thinks fit all such remedies as any of the parties</w:t>
      </w:r>
      <w:r w:rsidR="006E3E9E" w:rsidRPr="00D27B06">
        <w:rPr>
          <w:rFonts w:ascii="Times New Roman" w:hAnsi="Times New Roman" w:cs="Times New Roman"/>
          <w:sz w:val="24"/>
          <w:szCs w:val="24"/>
        </w:rPr>
        <w:t xml:space="preserve">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 Section 98 of the Civil Procedure Act empowers this court to make such orders as may be necessary for the ends of justice or to prevent abuse of the process of the court. In the exercise of this discretion, court must act judiciously and according to settled principles, bearing in mind that the decision must be based on common sense and justice. See </w:t>
      </w:r>
      <w:r w:rsidR="006E3E9E" w:rsidRPr="00D27B06">
        <w:rPr>
          <w:rFonts w:ascii="Times New Roman" w:hAnsi="Times New Roman" w:cs="Times New Roman"/>
          <w:b/>
          <w:sz w:val="24"/>
          <w:szCs w:val="24"/>
        </w:rPr>
        <w:t>Standard Char</w:t>
      </w:r>
      <w:r w:rsidR="002F11F1" w:rsidRPr="00D27B06">
        <w:rPr>
          <w:rFonts w:ascii="Times New Roman" w:hAnsi="Times New Roman" w:cs="Times New Roman"/>
          <w:b/>
          <w:sz w:val="24"/>
          <w:szCs w:val="24"/>
        </w:rPr>
        <w:t>tered Bank (</w:t>
      </w:r>
      <w:r w:rsidR="006E3E9E" w:rsidRPr="00D27B06">
        <w:rPr>
          <w:rFonts w:ascii="Times New Roman" w:hAnsi="Times New Roman" w:cs="Times New Roman"/>
          <w:b/>
          <w:sz w:val="24"/>
          <w:szCs w:val="24"/>
        </w:rPr>
        <w:t xml:space="preserve">U) Ltd V Ben </w:t>
      </w:r>
      <w:proofErr w:type="spellStart"/>
      <w:r w:rsidR="006E3E9E" w:rsidRPr="00D27B06">
        <w:rPr>
          <w:rFonts w:ascii="Times New Roman" w:hAnsi="Times New Roman" w:cs="Times New Roman"/>
          <w:b/>
          <w:sz w:val="24"/>
          <w:szCs w:val="24"/>
        </w:rPr>
        <w:t>Kavuya</w:t>
      </w:r>
      <w:proofErr w:type="spellEnd"/>
      <w:r w:rsidR="006E3E9E" w:rsidRPr="00D27B06">
        <w:rPr>
          <w:rFonts w:ascii="Times New Roman" w:hAnsi="Times New Roman" w:cs="Times New Roman"/>
          <w:b/>
          <w:sz w:val="24"/>
          <w:szCs w:val="24"/>
        </w:rPr>
        <w:t xml:space="preserve"> &amp; Barclays Bank (U) Ltd [2006] HCB </w:t>
      </w:r>
      <w:proofErr w:type="spellStart"/>
      <w:r w:rsidR="006E3E9E" w:rsidRPr="00D27B06">
        <w:rPr>
          <w:rFonts w:ascii="Times New Roman" w:hAnsi="Times New Roman" w:cs="Times New Roman"/>
          <w:b/>
          <w:sz w:val="24"/>
          <w:szCs w:val="24"/>
        </w:rPr>
        <w:t>Vol</w:t>
      </w:r>
      <w:proofErr w:type="spellEnd"/>
      <w:r w:rsidR="006E3E9E" w:rsidRPr="00D27B06">
        <w:rPr>
          <w:rFonts w:ascii="Times New Roman" w:hAnsi="Times New Roman" w:cs="Times New Roman"/>
          <w:b/>
          <w:sz w:val="24"/>
          <w:szCs w:val="24"/>
        </w:rPr>
        <w:t xml:space="preserve"> 1 p.134</w:t>
      </w:r>
      <w:r w:rsidR="002F11F1" w:rsidRPr="00D27B06">
        <w:rPr>
          <w:rFonts w:ascii="Times New Roman" w:hAnsi="Times New Roman" w:cs="Times New Roman"/>
          <w:b/>
          <w:sz w:val="24"/>
          <w:szCs w:val="24"/>
        </w:rPr>
        <w:t>.</w:t>
      </w:r>
    </w:p>
    <w:p w:rsidR="00A43252" w:rsidRPr="00D27B06" w:rsidRDefault="002F11F1"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In the premises and on basis of the foregoing authorities, it is my opinion that court’s discretion should be sought after due diligence and observance of the correct procedure</w:t>
      </w:r>
      <w:r w:rsidR="003F57D7" w:rsidRPr="00D27B06">
        <w:rPr>
          <w:rFonts w:ascii="Times New Roman" w:hAnsi="Times New Roman" w:cs="Times New Roman"/>
          <w:sz w:val="24"/>
          <w:szCs w:val="24"/>
        </w:rPr>
        <w:t xml:space="preserve"> especially where such procedure is clearly provided under the law</w:t>
      </w:r>
      <w:r w:rsidRPr="00D27B06">
        <w:rPr>
          <w:rFonts w:ascii="Times New Roman" w:hAnsi="Times New Roman" w:cs="Times New Roman"/>
          <w:sz w:val="24"/>
          <w:szCs w:val="24"/>
        </w:rPr>
        <w:t>.</w:t>
      </w:r>
      <w:r w:rsidR="00A579C1" w:rsidRPr="00D27B06">
        <w:rPr>
          <w:rFonts w:ascii="Times New Roman" w:hAnsi="Times New Roman" w:cs="Times New Roman"/>
          <w:sz w:val="24"/>
          <w:szCs w:val="24"/>
        </w:rPr>
        <w:t xml:space="preserve"> </w:t>
      </w:r>
      <w:r w:rsidR="00A43252" w:rsidRPr="00D27B06">
        <w:rPr>
          <w:rFonts w:ascii="Times New Roman" w:hAnsi="Times New Roman" w:cs="Times New Roman"/>
          <w:sz w:val="24"/>
          <w:szCs w:val="24"/>
        </w:rPr>
        <w:t>In my opinion, the applicants have not complied with the same.</w:t>
      </w:r>
    </w:p>
    <w:p w:rsidR="002F11F1" w:rsidRPr="00D27B06" w:rsidRDefault="002F11F1" w:rsidP="00D27B06">
      <w:pPr>
        <w:spacing w:line="360" w:lineRule="auto"/>
        <w:jc w:val="both"/>
        <w:rPr>
          <w:rFonts w:ascii="Times New Roman" w:hAnsi="Times New Roman" w:cs="Times New Roman"/>
          <w:i/>
          <w:sz w:val="24"/>
          <w:szCs w:val="24"/>
        </w:rPr>
      </w:pPr>
      <w:r w:rsidRPr="00D27B06">
        <w:rPr>
          <w:rFonts w:ascii="Times New Roman" w:hAnsi="Times New Roman" w:cs="Times New Roman"/>
          <w:sz w:val="24"/>
          <w:szCs w:val="24"/>
        </w:rPr>
        <w:t xml:space="preserve">The application is in that regard dismissed. There is no order as to costs since the application was </w:t>
      </w:r>
      <w:r w:rsidRPr="00D27B06">
        <w:rPr>
          <w:rFonts w:ascii="Times New Roman" w:hAnsi="Times New Roman" w:cs="Times New Roman"/>
          <w:i/>
          <w:sz w:val="24"/>
          <w:szCs w:val="24"/>
        </w:rPr>
        <w:t>ex parte.</w:t>
      </w:r>
    </w:p>
    <w:p w:rsidR="002F11F1" w:rsidRPr="00D27B06" w:rsidRDefault="002F11F1" w:rsidP="00D27B06">
      <w:pPr>
        <w:spacing w:line="360" w:lineRule="auto"/>
        <w:jc w:val="both"/>
        <w:rPr>
          <w:rFonts w:ascii="Times New Roman" w:hAnsi="Times New Roman" w:cs="Times New Roman"/>
          <w:b/>
          <w:sz w:val="24"/>
          <w:szCs w:val="24"/>
        </w:rPr>
      </w:pPr>
      <w:r w:rsidRPr="00D27B06">
        <w:rPr>
          <w:rFonts w:ascii="Times New Roman" w:hAnsi="Times New Roman" w:cs="Times New Roman"/>
          <w:b/>
          <w:sz w:val="24"/>
          <w:szCs w:val="24"/>
        </w:rPr>
        <w:t>Dated at Kampala</w:t>
      </w:r>
      <w:r w:rsidRPr="00D27B06">
        <w:rPr>
          <w:rFonts w:ascii="Times New Roman" w:hAnsi="Times New Roman" w:cs="Times New Roman"/>
          <w:sz w:val="24"/>
          <w:szCs w:val="24"/>
        </w:rPr>
        <w:t xml:space="preserve"> this 21</w:t>
      </w:r>
      <w:r w:rsidRPr="00D27B06">
        <w:rPr>
          <w:rFonts w:ascii="Times New Roman" w:hAnsi="Times New Roman" w:cs="Times New Roman"/>
          <w:sz w:val="24"/>
          <w:szCs w:val="24"/>
          <w:vertAlign w:val="superscript"/>
        </w:rPr>
        <w:t xml:space="preserve">st </w:t>
      </w:r>
      <w:r w:rsidRPr="00D27B06">
        <w:rPr>
          <w:rFonts w:ascii="Times New Roman" w:hAnsi="Times New Roman" w:cs="Times New Roman"/>
          <w:sz w:val="24"/>
          <w:szCs w:val="24"/>
        </w:rPr>
        <w:t>day of July 2015</w:t>
      </w:r>
      <w:r w:rsidRPr="00D27B06">
        <w:rPr>
          <w:rFonts w:ascii="Times New Roman" w:hAnsi="Times New Roman" w:cs="Times New Roman"/>
          <w:b/>
          <w:sz w:val="24"/>
          <w:szCs w:val="24"/>
        </w:rPr>
        <w:t>.</w:t>
      </w:r>
      <w:bookmarkStart w:id="0" w:name="_GoBack"/>
      <w:bookmarkEnd w:id="0"/>
    </w:p>
    <w:p w:rsidR="002F11F1" w:rsidRPr="00D27B06" w:rsidRDefault="002F11F1" w:rsidP="00D27B06">
      <w:pPr>
        <w:spacing w:line="360" w:lineRule="auto"/>
        <w:jc w:val="both"/>
        <w:rPr>
          <w:rFonts w:ascii="Times New Roman" w:hAnsi="Times New Roman" w:cs="Times New Roman"/>
          <w:sz w:val="24"/>
          <w:szCs w:val="24"/>
        </w:rPr>
      </w:pPr>
      <w:r w:rsidRPr="00D27B06">
        <w:rPr>
          <w:rFonts w:ascii="Times New Roman" w:hAnsi="Times New Roman" w:cs="Times New Roman"/>
          <w:sz w:val="24"/>
          <w:szCs w:val="24"/>
        </w:rPr>
        <w:t xml:space="preserve">Percy Night </w:t>
      </w:r>
      <w:proofErr w:type="spellStart"/>
      <w:r w:rsidRPr="00D27B06">
        <w:rPr>
          <w:rFonts w:ascii="Times New Roman" w:hAnsi="Times New Roman" w:cs="Times New Roman"/>
          <w:sz w:val="24"/>
          <w:szCs w:val="24"/>
        </w:rPr>
        <w:t>Tuhaise</w:t>
      </w:r>
      <w:proofErr w:type="spellEnd"/>
    </w:p>
    <w:p w:rsidR="00745793" w:rsidRPr="00D27B06" w:rsidRDefault="002F11F1" w:rsidP="00D27B06">
      <w:pPr>
        <w:spacing w:line="360" w:lineRule="auto"/>
        <w:jc w:val="both"/>
        <w:rPr>
          <w:rFonts w:ascii="Times New Roman" w:hAnsi="Times New Roman" w:cs="Times New Roman"/>
          <w:sz w:val="24"/>
          <w:szCs w:val="24"/>
        </w:rPr>
      </w:pPr>
      <w:proofErr w:type="gramStart"/>
      <w:r w:rsidRPr="00D27B06">
        <w:rPr>
          <w:rFonts w:ascii="Times New Roman" w:hAnsi="Times New Roman" w:cs="Times New Roman"/>
          <w:b/>
          <w:sz w:val="24"/>
          <w:szCs w:val="24"/>
        </w:rPr>
        <w:t>Judge.</w:t>
      </w:r>
      <w:proofErr w:type="gramEnd"/>
      <w:r w:rsidR="006E3E9E" w:rsidRPr="00D27B06">
        <w:rPr>
          <w:rFonts w:ascii="Times New Roman" w:hAnsi="Times New Roman" w:cs="Times New Roman"/>
          <w:b/>
          <w:sz w:val="24"/>
          <w:szCs w:val="24"/>
        </w:rPr>
        <w:t xml:space="preserve"> </w:t>
      </w:r>
      <w:r w:rsidR="00C66EEB" w:rsidRPr="00D27B06">
        <w:rPr>
          <w:rFonts w:ascii="Times New Roman" w:hAnsi="Times New Roman" w:cs="Times New Roman"/>
          <w:sz w:val="24"/>
          <w:szCs w:val="24"/>
        </w:rPr>
        <w:t xml:space="preserve">  </w:t>
      </w:r>
      <w:r w:rsidR="00745793" w:rsidRPr="00D27B06">
        <w:rPr>
          <w:rFonts w:ascii="Times New Roman" w:hAnsi="Times New Roman" w:cs="Times New Roman"/>
          <w:sz w:val="24"/>
          <w:szCs w:val="24"/>
        </w:rPr>
        <w:t xml:space="preserve"> </w:t>
      </w:r>
    </w:p>
    <w:p w:rsidR="00CF19EC" w:rsidRPr="00D27B06" w:rsidRDefault="00CF19EC" w:rsidP="00D27B06">
      <w:pPr>
        <w:spacing w:line="360" w:lineRule="auto"/>
        <w:jc w:val="both"/>
        <w:rPr>
          <w:rFonts w:ascii="Times New Roman" w:hAnsi="Times New Roman" w:cs="Times New Roman"/>
          <w:sz w:val="24"/>
          <w:szCs w:val="24"/>
        </w:rPr>
      </w:pPr>
    </w:p>
    <w:p w:rsidR="00CF19EC" w:rsidRPr="00D27B06" w:rsidRDefault="00CF19EC" w:rsidP="00D27B06">
      <w:pPr>
        <w:spacing w:line="360" w:lineRule="auto"/>
        <w:jc w:val="both"/>
        <w:rPr>
          <w:rFonts w:ascii="Times New Roman" w:hAnsi="Times New Roman" w:cs="Times New Roman"/>
          <w:sz w:val="24"/>
          <w:szCs w:val="24"/>
        </w:rPr>
      </w:pPr>
    </w:p>
    <w:sectPr w:rsidR="00CF19EC" w:rsidRPr="00D27B06" w:rsidSect="001F33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11" w:rsidRDefault="00727A11" w:rsidP="00727A11">
      <w:pPr>
        <w:spacing w:after="0" w:line="240" w:lineRule="auto"/>
      </w:pPr>
      <w:r>
        <w:separator/>
      </w:r>
    </w:p>
  </w:endnote>
  <w:endnote w:type="continuationSeparator" w:id="0">
    <w:p w:rsidR="00727A11" w:rsidRDefault="00727A11" w:rsidP="0072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72"/>
      <w:docPartObj>
        <w:docPartGallery w:val="Page Numbers (Bottom of Page)"/>
        <w:docPartUnique/>
      </w:docPartObj>
    </w:sdtPr>
    <w:sdtEndPr/>
    <w:sdtContent>
      <w:p w:rsidR="00727A11" w:rsidRDefault="00D27B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7A11" w:rsidRDefault="00727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11" w:rsidRDefault="00727A11" w:rsidP="00727A11">
      <w:pPr>
        <w:spacing w:after="0" w:line="240" w:lineRule="auto"/>
      </w:pPr>
      <w:r>
        <w:separator/>
      </w:r>
    </w:p>
  </w:footnote>
  <w:footnote w:type="continuationSeparator" w:id="0">
    <w:p w:rsidR="00727A11" w:rsidRDefault="00727A11" w:rsidP="00727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F32"/>
    <w:multiLevelType w:val="hybridMultilevel"/>
    <w:tmpl w:val="5B8ED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B555B"/>
    <w:multiLevelType w:val="hybridMultilevel"/>
    <w:tmpl w:val="ACD4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A29CC"/>
    <w:multiLevelType w:val="hybridMultilevel"/>
    <w:tmpl w:val="63CE339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5A"/>
    <w:rsid w:val="000106FB"/>
    <w:rsid w:val="00091BA9"/>
    <w:rsid w:val="000D1F8C"/>
    <w:rsid w:val="000E3098"/>
    <w:rsid w:val="000F4A74"/>
    <w:rsid w:val="001033E4"/>
    <w:rsid w:val="0010498A"/>
    <w:rsid w:val="00110DBE"/>
    <w:rsid w:val="00114E53"/>
    <w:rsid w:val="0012402F"/>
    <w:rsid w:val="001306DF"/>
    <w:rsid w:val="001512F2"/>
    <w:rsid w:val="001514A0"/>
    <w:rsid w:val="00165AEE"/>
    <w:rsid w:val="00173E69"/>
    <w:rsid w:val="001824EF"/>
    <w:rsid w:val="001835DC"/>
    <w:rsid w:val="001C5AC3"/>
    <w:rsid w:val="001D28E5"/>
    <w:rsid w:val="001F3390"/>
    <w:rsid w:val="002D1DC4"/>
    <w:rsid w:val="002E2460"/>
    <w:rsid w:val="002F11F1"/>
    <w:rsid w:val="003039CC"/>
    <w:rsid w:val="00313278"/>
    <w:rsid w:val="003217B9"/>
    <w:rsid w:val="00336A5A"/>
    <w:rsid w:val="00344A92"/>
    <w:rsid w:val="0035245A"/>
    <w:rsid w:val="0035573D"/>
    <w:rsid w:val="003B1855"/>
    <w:rsid w:val="003F57D7"/>
    <w:rsid w:val="004C51DE"/>
    <w:rsid w:val="004F17FC"/>
    <w:rsid w:val="005259B4"/>
    <w:rsid w:val="00540ACB"/>
    <w:rsid w:val="00540C9A"/>
    <w:rsid w:val="0055035F"/>
    <w:rsid w:val="00572419"/>
    <w:rsid w:val="00596BE8"/>
    <w:rsid w:val="005B7936"/>
    <w:rsid w:val="00642379"/>
    <w:rsid w:val="00643892"/>
    <w:rsid w:val="00664716"/>
    <w:rsid w:val="00673305"/>
    <w:rsid w:val="00677E82"/>
    <w:rsid w:val="006E3E9E"/>
    <w:rsid w:val="007260F6"/>
    <w:rsid w:val="00727A11"/>
    <w:rsid w:val="00741F40"/>
    <w:rsid w:val="00745793"/>
    <w:rsid w:val="00750E1F"/>
    <w:rsid w:val="007708C6"/>
    <w:rsid w:val="00776F0E"/>
    <w:rsid w:val="00784B5E"/>
    <w:rsid w:val="007A4ED7"/>
    <w:rsid w:val="007E0D6B"/>
    <w:rsid w:val="00801E82"/>
    <w:rsid w:val="00881FFE"/>
    <w:rsid w:val="008950CA"/>
    <w:rsid w:val="008B33E1"/>
    <w:rsid w:val="008B3E82"/>
    <w:rsid w:val="008B5A08"/>
    <w:rsid w:val="008C5660"/>
    <w:rsid w:val="008E3D48"/>
    <w:rsid w:val="00936D53"/>
    <w:rsid w:val="009523F5"/>
    <w:rsid w:val="00967EDB"/>
    <w:rsid w:val="009F7F68"/>
    <w:rsid w:val="00A00808"/>
    <w:rsid w:val="00A16E6F"/>
    <w:rsid w:val="00A22ED5"/>
    <w:rsid w:val="00A27DE4"/>
    <w:rsid w:val="00A43252"/>
    <w:rsid w:val="00A526A7"/>
    <w:rsid w:val="00A579C1"/>
    <w:rsid w:val="00A67C3E"/>
    <w:rsid w:val="00A8016E"/>
    <w:rsid w:val="00AB2C24"/>
    <w:rsid w:val="00B02F70"/>
    <w:rsid w:val="00B033CE"/>
    <w:rsid w:val="00B03E46"/>
    <w:rsid w:val="00B33642"/>
    <w:rsid w:val="00B3553A"/>
    <w:rsid w:val="00B40FE9"/>
    <w:rsid w:val="00B64580"/>
    <w:rsid w:val="00BB5E25"/>
    <w:rsid w:val="00BC2E40"/>
    <w:rsid w:val="00BC45C9"/>
    <w:rsid w:val="00BD137C"/>
    <w:rsid w:val="00BD14A6"/>
    <w:rsid w:val="00BE0A2E"/>
    <w:rsid w:val="00BF0416"/>
    <w:rsid w:val="00C66EEB"/>
    <w:rsid w:val="00C76AFC"/>
    <w:rsid w:val="00C77175"/>
    <w:rsid w:val="00C77D01"/>
    <w:rsid w:val="00C95B6E"/>
    <w:rsid w:val="00CD5280"/>
    <w:rsid w:val="00CF19EC"/>
    <w:rsid w:val="00D24DDF"/>
    <w:rsid w:val="00D27B06"/>
    <w:rsid w:val="00D359D8"/>
    <w:rsid w:val="00D46E2F"/>
    <w:rsid w:val="00D61FA7"/>
    <w:rsid w:val="00D64EA7"/>
    <w:rsid w:val="00D73715"/>
    <w:rsid w:val="00D83F05"/>
    <w:rsid w:val="00D90B52"/>
    <w:rsid w:val="00DD6647"/>
    <w:rsid w:val="00E26AFD"/>
    <w:rsid w:val="00E37FC2"/>
    <w:rsid w:val="00E4533F"/>
    <w:rsid w:val="00ED21B3"/>
    <w:rsid w:val="00EF2411"/>
    <w:rsid w:val="00F002E0"/>
    <w:rsid w:val="00F10FEE"/>
    <w:rsid w:val="00FD2ECB"/>
    <w:rsid w:val="00FD663B"/>
    <w:rsid w:val="00FE3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A9"/>
    <w:pPr>
      <w:ind w:left="720"/>
      <w:contextualSpacing/>
    </w:pPr>
  </w:style>
  <w:style w:type="paragraph" w:styleId="Header">
    <w:name w:val="header"/>
    <w:basedOn w:val="Normal"/>
    <w:link w:val="HeaderChar"/>
    <w:uiPriority w:val="99"/>
    <w:semiHidden/>
    <w:unhideWhenUsed/>
    <w:rsid w:val="00727A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A11"/>
  </w:style>
  <w:style w:type="paragraph" w:styleId="Footer">
    <w:name w:val="footer"/>
    <w:basedOn w:val="Normal"/>
    <w:link w:val="FooterChar"/>
    <w:uiPriority w:val="99"/>
    <w:unhideWhenUsed/>
    <w:rsid w:val="0072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A9"/>
    <w:pPr>
      <w:ind w:left="720"/>
      <w:contextualSpacing/>
    </w:pPr>
  </w:style>
  <w:style w:type="paragraph" w:styleId="Header">
    <w:name w:val="header"/>
    <w:basedOn w:val="Normal"/>
    <w:link w:val="HeaderChar"/>
    <w:uiPriority w:val="99"/>
    <w:semiHidden/>
    <w:unhideWhenUsed/>
    <w:rsid w:val="00727A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A11"/>
  </w:style>
  <w:style w:type="paragraph" w:styleId="Footer">
    <w:name w:val="footer"/>
    <w:basedOn w:val="Normal"/>
    <w:link w:val="FooterChar"/>
    <w:uiPriority w:val="99"/>
    <w:unhideWhenUsed/>
    <w:rsid w:val="0072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8708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2015-07-21T10:50:00Z</cp:lastPrinted>
  <dcterms:created xsi:type="dcterms:W3CDTF">2015-10-06T07:49:00Z</dcterms:created>
  <dcterms:modified xsi:type="dcterms:W3CDTF">2015-10-06T07:49:00Z</dcterms:modified>
</cp:coreProperties>
</file>