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98" w:rsidRPr="005808FD" w:rsidRDefault="00057A95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057A95" w:rsidRPr="005808FD" w:rsidRDefault="00057A95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  <w:bookmarkStart w:id="0" w:name="_GoBack"/>
      <w:bookmarkEnd w:id="0"/>
    </w:p>
    <w:p w:rsidR="00057A95" w:rsidRPr="005808FD" w:rsidRDefault="00913A5A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FAMILY</w:t>
      </w:r>
      <w:r w:rsidR="00057A95" w:rsidRPr="005808F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57A95" w:rsidRPr="005808FD" w:rsidRDefault="00913A5A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8FD">
        <w:rPr>
          <w:rFonts w:ascii="Times New Roman" w:hAnsi="Times New Roman" w:cs="Times New Roman"/>
          <w:b/>
          <w:sz w:val="24"/>
          <w:szCs w:val="24"/>
        </w:rPr>
        <w:t>ORIGINATING SUMMONS NO.</w:t>
      </w:r>
      <w:proofErr w:type="gramEnd"/>
      <w:r w:rsidRPr="005808FD">
        <w:rPr>
          <w:rFonts w:ascii="Times New Roman" w:hAnsi="Times New Roman" w:cs="Times New Roman"/>
          <w:b/>
          <w:sz w:val="24"/>
          <w:szCs w:val="24"/>
        </w:rPr>
        <w:t xml:space="preserve"> 09 OF 2014</w:t>
      </w:r>
    </w:p>
    <w:p w:rsidR="00057A95" w:rsidRPr="005808FD" w:rsidRDefault="00913A5A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WAMELI &amp; CO ADVOCATES……………………………………</w:t>
      </w:r>
      <w:r w:rsidR="00057A95" w:rsidRPr="005808FD">
        <w:rPr>
          <w:rFonts w:ascii="Times New Roman" w:hAnsi="Times New Roman" w:cs="Times New Roman"/>
          <w:b/>
          <w:sz w:val="24"/>
          <w:szCs w:val="24"/>
        </w:rPr>
        <w:t>…………PLAINTIFF</w:t>
      </w:r>
    </w:p>
    <w:p w:rsidR="00057A95" w:rsidRPr="005808FD" w:rsidRDefault="00057A95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913A5A" w:rsidRPr="005808FD" w:rsidRDefault="00913A5A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THE ADMINISTRATORS OF THE ESTATE OF THE LATE H.H SIR DAUDI CHWA II</w:t>
      </w:r>
      <w:r w:rsidR="00057A95" w:rsidRPr="005808FD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808F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="00057A95" w:rsidRPr="005808FD">
        <w:rPr>
          <w:rFonts w:ascii="Times New Roman" w:hAnsi="Times New Roman" w:cs="Times New Roman"/>
          <w:b/>
          <w:sz w:val="24"/>
          <w:szCs w:val="24"/>
        </w:rPr>
        <w:t>…….DEFENDANT</w:t>
      </w:r>
      <w:r w:rsidRPr="005808FD">
        <w:rPr>
          <w:rFonts w:ascii="Times New Roman" w:hAnsi="Times New Roman" w:cs="Times New Roman"/>
          <w:b/>
          <w:sz w:val="24"/>
          <w:szCs w:val="24"/>
        </w:rPr>
        <w:t>S</w:t>
      </w:r>
    </w:p>
    <w:p w:rsidR="00825D8A" w:rsidRPr="005808FD" w:rsidRDefault="00825D8A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BEFORE HON. LADY JUSTICE PERCY NIGHT TUHAISE</w:t>
      </w:r>
    </w:p>
    <w:p w:rsidR="00825D8A" w:rsidRPr="005808FD" w:rsidRDefault="00825D8A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JUDGEMENT</w:t>
      </w:r>
    </w:p>
    <w:p w:rsidR="00825D8A" w:rsidRPr="005808FD" w:rsidRDefault="00825D8A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This suit was brought by way of 0riginating Summons</w:t>
      </w:r>
      <w:r w:rsidR="008F08CC" w:rsidRPr="005808FD">
        <w:rPr>
          <w:rFonts w:ascii="Times New Roman" w:hAnsi="Times New Roman" w:cs="Times New Roman"/>
          <w:sz w:val="24"/>
          <w:szCs w:val="24"/>
        </w:rPr>
        <w:t xml:space="preserve"> (OS)</w:t>
      </w:r>
      <w:r w:rsidRPr="005808FD">
        <w:rPr>
          <w:rFonts w:ascii="Times New Roman" w:hAnsi="Times New Roman" w:cs="Times New Roman"/>
          <w:sz w:val="24"/>
          <w:szCs w:val="24"/>
        </w:rPr>
        <w:t xml:space="preserve"> under Order 37</w:t>
      </w:r>
      <w:r w:rsidR="008F08CC" w:rsidRPr="005808FD">
        <w:rPr>
          <w:rFonts w:ascii="Times New Roman" w:hAnsi="Times New Roman" w:cs="Times New Roman"/>
          <w:sz w:val="24"/>
          <w:szCs w:val="24"/>
        </w:rPr>
        <w:t>.</w:t>
      </w:r>
      <w:r w:rsidR="00913A5A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A5A" w:rsidRPr="005808FD">
        <w:rPr>
          <w:rFonts w:ascii="Times New Roman" w:hAnsi="Times New Roman" w:cs="Times New Roman"/>
          <w:sz w:val="24"/>
          <w:szCs w:val="24"/>
        </w:rPr>
        <w:t>rule</w:t>
      </w:r>
      <w:proofErr w:type="gramEnd"/>
      <w:r w:rsidR="00913A5A" w:rsidRPr="005808FD">
        <w:rPr>
          <w:rFonts w:ascii="Times New Roman" w:hAnsi="Times New Roman" w:cs="Times New Roman"/>
          <w:sz w:val="24"/>
          <w:szCs w:val="24"/>
        </w:rPr>
        <w:t xml:space="preserve"> 1(a), (c) &amp; (e) </w:t>
      </w:r>
      <w:r w:rsidRPr="005808FD">
        <w:rPr>
          <w:rFonts w:ascii="Times New Roman" w:hAnsi="Times New Roman" w:cs="Times New Roman"/>
          <w:sz w:val="24"/>
          <w:szCs w:val="24"/>
        </w:rPr>
        <w:t>of the Civil Procedure Rules</w:t>
      </w:r>
      <w:r w:rsidR="00913A5A" w:rsidRPr="005808FD">
        <w:rPr>
          <w:rFonts w:ascii="Times New Roman" w:hAnsi="Times New Roman" w:cs="Times New Roman"/>
          <w:sz w:val="24"/>
          <w:szCs w:val="24"/>
        </w:rPr>
        <w:t xml:space="preserve"> (CPR) SI 71 - 1</w:t>
      </w:r>
      <w:r w:rsidRPr="005808FD">
        <w:rPr>
          <w:rFonts w:ascii="Times New Roman" w:hAnsi="Times New Roman" w:cs="Times New Roman"/>
          <w:sz w:val="24"/>
          <w:szCs w:val="24"/>
        </w:rPr>
        <w:t>. The application, which is supported by</w:t>
      </w:r>
      <w:r w:rsidR="009813AB" w:rsidRPr="005808FD">
        <w:rPr>
          <w:rFonts w:ascii="Times New Roman" w:hAnsi="Times New Roman" w:cs="Times New Roman"/>
          <w:sz w:val="24"/>
          <w:szCs w:val="24"/>
        </w:rPr>
        <w:t xml:space="preserve"> sworn</w:t>
      </w:r>
      <w:r w:rsidRPr="005808FD">
        <w:rPr>
          <w:rFonts w:ascii="Times New Roman" w:hAnsi="Times New Roman" w:cs="Times New Roman"/>
          <w:sz w:val="24"/>
          <w:szCs w:val="24"/>
        </w:rPr>
        <w:t xml:space="preserve"> affidavit</w:t>
      </w:r>
      <w:r w:rsidR="00DC3290" w:rsidRPr="005808FD">
        <w:rPr>
          <w:rFonts w:ascii="Times New Roman" w:hAnsi="Times New Roman" w:cs="Times New Roman"/>
          <w:sz w:val="24"/>
          <w:szCs w:val="24"/>
        </w:rPr>
        <w:t>s</w:t>
      </w:r>
      <w:r w:rsidR="009813AB" w:rsidRPr="005808FD">
        <w:rPr>
          <w:rFonts w:ascii="Times New Roman" w:hAnsi="Times New Roman" w:cs="Times New Roman"/>
          <w:sz w:val="24"/>
          <w:szCs w:val="24"/>
        </w:rPr>
        <w:t xml:space="preserve"> of</w:t>
      </w:r>
      <w:r w:rsidR="00DC3290" w:rsidRPr="005808FD">
        <w:rPr>
          <w:rFonts w:ascii="Times New Roman" w:hAnsi="Times New Roman" w:cs="Times New Roman"/>
          <w:sz w:val="24"/>
          <w:szCs w:val="24"/>
        </w:rPr>
        <w:t xml:space="preserve"> the plaintiff</w:t>
      </w:r>
      <w:r w:rsidR="009813AB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AB" w:rsidRPr="005808FD">
        <w:rPr>
          <w:rFonts w:ascii="Times New Roman" w:hAnsi="Times New Roman" w:cs="Times New Roman"/>
          <w:sz w:val="24"/>
          <w:szCs w:val="24"/>
        </w:rPr>
        <w:t>Muniafu</w:t>
      </w:r>
      <w:proofErr w:type="spellEnd"/>
      <w:r w:rsidR="009813AB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AB" w:rsidRPr="005808FD">
        <w:rPr>
          <w:rFonts w:ascii="Times New Roman" w:hAnsi="Times New Roman" w:cs="Times New Roman"/>
          <w:sz w:val="24"/>
          <w:szCs w:val="24"/>
        </w:rPr>
        <w:t>Mukembo</w:t>
      </w:r>
      <w:proofErr w:type="spellEnd"/>
      <w:r w:rsidR="009813AB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sz w:val="24"/>
          <w:szCs w:val="24"/>
        </w:rPr>
        <w:t xml:space="preserve">dated </w:t>
      </w:r>
      <w:r w:rsidR="009813AB" w:rsidRPr="005808FD">
        <w:rPr>
          <w:rFonts w:ascii="Times New Roman" w:hAnsi="Times New Roman" w:cs="Times New Roman"/>
          <w:sz w:val="24"/>
          <w:szCs w:val="24"/>
        </w:rPr>
        <w:t>8</w:t>
      </w:r>
      <w:r w:rsidRPr="00580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13AB" w:rsidRPr="005808FD">
        <w:rPr>
          <w:rFonts w:ascii="Times New Roman" w:hAnsi="Times New Roman" w:cs="Times New Roman"/>
          <w:sz w:val="24"/>
          <w:szCs w:val="24"/>
        </w:rPr>
        <w:t xml:space="preserve"> July 2014</w:t>
      </w:r>
      <w:r w:rsidR="008F08CC" w:rsidRPr="005808FD">
        <w:rPr>
          <w:rFonts w:ascii="Times New Roman" w:hAnsi="Times New Roman" w:cs="Times New Roman"/>
          <w:sz w:val="24"/>
          <w:szCs w:val="24"/>
        </w:rPr>
        <w:t>,</w:t>
      </w:r>
      <w:r w:rsidR="00DC3290" w:rsidRPr="005808FD">
        <w:rPr>
          <w:rFonts w:ascii="Times New Roman" w:hAnsi="Times New Roman" w:cs="Times New Roman"/>
          <w:sz w:val="24"/>
          <w:szCs w:val="24"/>
        </w:rPr>
        <w:t xml:space="preserve"> and that of Prince Alexander David </w:t>
      </w:r>
      <w:proofErr w:type="spellStart"/>
      <w:r w:rsidR="00DC3290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DC3290" w:rsidRPr="005808FD">
        <w:rPr>
          <w:rFonts w:ascii="Times New Roman" w:hAnsi="Times New Roman" w:cs="Times New Roman"/>
          <w:sz w:val="24"/>
          <w:szCs w:val="24"/>
        </w:rPr>
        <w:t xml:space="preserve">, </w:t>
      </w:r>
      <w:r w:rsidR="005B1F0C" w:rsidRPr="005808FD">
        <w:rPr>
          <w:rFonts w:ascii="Times New Roman" w:hAnsi="Times New Roman" w:cs="Times New Roman"/>
          <w:sz w:val="24"/>
          <w:szCs w:val="24"/>
        </w:rPr>
        <w:t xml:space="preserve"> is for determination of the following questions:-</w:t>
      </w:r>
    </w:p>
    <w:p w:rsidR="005B1F0C" w:rsidRPr="005808FD" w:rsidRDefault="005B1F0C" w:rsidP="005808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Whether the</w:t>
      </w:r>
      <w:r w:rsidR="00642F98" w:rsidRPr="005808FD">
        <w:rPr>
          <w:rFonts w:ascii="Times New Roman" w:hAnsi="Times New Roman" w:cs="Times New Roman"/>
          <w:sz w:val="24"/>
          <w:szCs w:val="24"/>
        </w:rPr>
        <w:t xml:space="preserve"> interest of</w:t>
      </w:r>
      <w:r w:rsidRPr="005808FD">
        <w:rPr>
          <w:rFonts w:ascii="Times New Roman" w:hAnsi="Times New Roman" w:cs="Times New Roman"/>
          <w:sz w:val="24"/>
          <w:szCs w:val="24"/>
        </w:rPr>
        <w:t xml:space="preserve"> P</w:t>
      </w:r>
      <w:r w:rsidR="00642F98" w:rsidRPr="005808FD">
        <w:rPr>
          <w:rFonts w:ascii="Times New Roman" w:hAnsi="Times New Roman" w:cs="Times New Roman"/>
          <w:sz w:val="24"/>
          <w:szCs w:val="24"/>
        </w:rPr>
        <w:t xml:space="preserve">rince Alexander David </w:t>
      </w:r>
      <w:proofErr w:type="spellStart"/>
      <w:r w:rsidR="00642F98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642F98" w:rsidRPr="005808FD">
        <w:rPr>
          <w:rFonts w:ascii="Times New Roman" w:hAnsi="Times New Roman" w:cs="Times New Roman"/>
          <w:sz w:val="24"/>
          <w:szCs w:val="24"/>
        </w:rPr>
        <w:t xml:space="preserve"> takes precedence over other interests in the estate of the late Sir </w:t>
      </w:r>
      <w:proofErr w:type="spellStart"/>
      <w:r w:rsidR="00642F98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642F98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8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642F98" w:rsidRPr="005808FD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642F98" w:rsidRPr="005808FD" w:rsidRDefault="00653103" w:rsidP="005808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Whether</w:t>
      </w:r>
      <w:r w:rsidR="00642F98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sz w:val="24"/>
          <w:szCs w:val="24"/>
        </w:rPr>
        <w:t>the</w:t>
      </w:r>
      <w:r w:rsidR="00642F98" w:rsidRPr="005808FD">
        <w:rPr>
          <w:rFonts w:ascii="Times New Roman" w:hAnsi="Times New Roman" w:cs="Times New Roman"/>
          <w:sz w:val="24"/>
          <w:szCs w:val="24"/>
        </w:rPr>
        <w:t xml:space="preserve"> administrators of the estate of the late Sir </w:t>
      </w:r>
      <w:proofErr w:type="spellStart"/>
      <w:r w:rsidR="00642F98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642F98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8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642F98" w:rsidRPr="005808FD">
        <w:rPr>
          <w:rFonts w:ascii="Times New Roman" w:hAnsi="Times New Roman" w:cs="Times New Roman"/>
          <w:sz w:val="24"/>
          <w:szCs w:val="24"/>
        </w:rPr>
        <w:t xml:space="preserve"> II can be directed to distribute the said estate.</w:t>
      </w:r>
    </w:p>
    <w:p w:rsidR="00627D52" w:rsidRPr="005808FD" w:rsidRDefault="00BC2E79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The OS was opposed by the defendants through the affidavit in reply sworn by Prince David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Namugala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in response to which the plaintiff filed an affidavit in rejoinder.</w:t>
      </w:r>
      <w:r w:rsidR="006858AE" w:rsidRPr="005808FD">
        <w:rPr>
          <w:rFonts w:ascii="Times New Roman" w:hAnsi="Times New Roman" w:cs="Times New Roman"/>
          <w:sz w:val="24"/>
          <w:szCs w:val="24"/>
        </w:rPr>
        <w:t xml:space="preserve"> The parties and their counsel had court to adjourn this matter</w:t>
      </w:r>
      <w:r w:rsidR="00B03222" w:rsidRPr="005808FD">
        <w:rPr>
          <w:rFonts w:ascii="Times New Roman" w:hAnsi="Times New Roman" w:cs="Times New Roman"/>
          <w:sz w:val="24"/>
          <w:szCs w:val="24"/>
        </w:rPr>
        <w:t xml:space="preserve"> on</w:t>
      </w:r>
      <w:r w:rsidR="006858AE" w:rsidRPr="005808FD">
        <w:rPr>
          <w:rFonts w:ascii="Times New Roman" w:hAnsi="Times New Roman" w:cs="Times New Roman"/>
          <w:sz w:val="24"/>
          <w:szCs w:val="24"/>
        </w:rPr>
        <w:t xml:space="preserve"> various occasions on request that they were negotiating the matter with a view to settling it amicably. This however did not yield any settlements. Consequently, court set deadlines within which to file written submissions. At the time of writing this </w:t>
      </w:r>
      <w:proofErr w:type="spellStart"/>
      <w:r w:rsidR="006858AE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6858AE" w:rsidRPr="005808FD">
        <w:rPr>
          <w:rFonts w:ascii="Times New Roman" w:hAnsi="Times New Roman" w:cs="Times New Roman"/>
          <w:sz w:val="24"/>
          <w:szCs w:val="24"/>
        </w:rPr>
        <w:t xml:space="preserve"> the plaintiff’s counsel’s submissions were on record, but the defendants’ counsel was yet to file any written submissions and the deadline for doing so has </w:t>
      </w:r>
      <w:r w:rsidR="006858AE" w:rsidRPr="005808FD">
        <w:rPr>
          <w:rFonts w:ascii="Times New Roman" w:hAnsi="Times New Roman" w:cs="Times New Roman"/>
          <w:sz w:val="24"/>
          <w:szCs w:val="24"/>
        </w:rPr>
        <w:lastRenderedPageBreak/>
        <w:t>already passed.</w:t>
      </w:r>
      <w:r w:rsidR="00627D52" w:rsidRPr="005808FD">
        <w:rPr>
          <w:rFonts w:ascii="Times New Roman" w:hAnsi="Times New Roman" w:cs="Times New Roman"/>
          <w:sz w:val="24"/>
          <w:szCs w:val="24"/>
        </w:rPr>
        <w:t xml:space="preserve"> I nevertheless proceeded to write the </w:t>
      </w:r>
      <w:proofErr w:type="spellStart"/>
      <w:r w:rsidR="00627D52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627D52" w:rsidRPr="005808FD">
        <w:rPr>
          <w:rFonts w:ascii="Times New Roman" w:hAnsi="Times New Roman" w:cs="Times New Roman"/>
          <w:sz w:val="24"/>
          <w:szCs w:val="24"/>
        </w:rPr>
        <w:t xml:space="preserve"> under Order under Order 17 rule 4 of the Civil Procedure Rules.</w:t>
      </w:r>
    </w:p>
    <w:p w:rsidR="00712494" w:rsidRPr="005808FD" w:rsidRDefault="00712494" w:rsidP="005808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Question 1: Whether the interest of Prince Alexander David </w:t>
      </w:r>
      <w:proofErr w:type="spellStart"/>
      <w:r w:rsidRPr="005808FD">
        <w:rPr>
          <w:rFonts w:ascii="Times New Roman" w:hAnsi="Times New Roman" w:cs="Times New Roman"/>
          <w:b/>
          <w:i/>
          <w:sz w:val="24"/>
          <w:szCs w:val="24"/>
        </w:rPr>
        <w:t>Ssimbwa</w:t>
      </w:r>
      <w:proofErr w:type="spellEnd"/>
      <w:r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 takes precedence over other interests in the estat</w:t>
      </w:r>
      <w:r w:rsidR="00FB51C5"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e of the late Sir </w:t>
      </w:r>
      <w:proofErr w:type="spellStart"/>
      <w:r w:rsidR="00FB51C5" w:rsidRPr="005808FD">
        <w:rPr>
          <w:rFonts w:ascii="Times New Roman" w:hAnsi="Times New Roman" w:cs="Times New Roman"/>
          <w:b/>
          <w:i/>
          <w:sz w:val="24"/>
          <w:szCs w:val="24"/>
        </w:rPr>
        <w:t>Daudi</w:t>
      </w:r>
      <w:proofErr w:type="spellEnd"/>
      <w:r w:rsidR="00FB51C5"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B51C5" w:rsidRPr="005808FD">
        <w:rPr>
          <w:rFonts w:ascii="Times New Roman" w:hAnsi="Times New Roman" w:cs="Times New Roman"/>
          <w:b/>
          <w:i/>
          <w:sz w:val="24"/>
          <w:szCs w:val="24"/>
        </w:rPr>
        <w:t>Chwa</w:t>
      </w:r>
      <w:proofErr w:type="spellEnd"/>
      <w:r w:rsidR="00FB51C5"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 II?</w:t>
      </w:r>
    </w:p>
    <w:p w:rsidR="00E90815" w:rsidRPr="005808FD" w:rsidRDefault="009F5C23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The </w:t>
      </w:r>
      <w:r w:rsidR="00AB34B9" w:rsidRPr="005808FD">
        <w:rPr>
          <w:rFonts w:ascii="Times New Roman" w:hAnsi="Times New Roman" w:cs="Times New Roman"/>
          <w:sz w:val="24"/>
          <w:szCs w:val="24"/>
        </w:rPr>
        <w:t xml:space="preserve">affidavits of </w:t>
      </w:r>
      <w:r w:rsidRPr="005808FD">
        <w:rPr>
          <w:rFonts w:ascii="Times New Roman" w:hAnsi="Times New Roman" w:cs="Times New Roman"/>
          <w:sz w:val="24"/>
          <w:szCs w:val="24"/>
        </w:rPr>
        <w:t xml:space="preserve">plaintiff </w:t>
      </w:r>
      <w:r w:rsidR="00887C1E" w:rsidRPr="005808FD">
        <w:rPr>
          <w:rFonts w:ascii="Times New Roman" w:hAnsi="Times New Roman" w:cs="Times New Roman"/>
          <w:sz w:val="24"/>
          <w:szCs w:val="24"/>
        </w:rPr>
        <w:t xml:space="preserve">and </w:t>
      </w:r>
      <w:r w:rsidR="00965C02" w:rsidRPr="005808FD">
        <w:rPr>
          <w:rFonts w:ascii="Times New Roman" w:hAnsi="Times New Roman" w:cs="Times New Roman"/>
          <w:sz w:val="24"/>
          <w:szCs w:val="24"/>
        </w:rPr>
        <w:t xml:space="preserve">of Prince Alexander </w:t>
      </w:r>
      <w:proofErr w:type="spellStart"/>
      <w:r w:rsidR="00965C02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AB34B9" w:rsidRPr="005808FD">
        <w:rPr>
          <w:rFonts w:ascii="Times New Roman" w:hAnsi="Times New Roman" w:cs="Times New Roman"/>
          <w:sz w:val="24"/>
          <w:szCs w:val="24"/>
        </w:rPr>
        <w:t xml:space="preserve"> are</w:t>
      </w:r>
      <w:r w:rsidRPr="005808FD">
        <w:rPr>
          <w:rFonts w:ascii="Times New Roman" w:hAnsi="Times New Roman" w:cs="Times New Roman"/>
          <w:sz w:val="24"/>
          <w:szCs w:val="24"/>
        </w:rPr>
        <w:t xml:space="preserve"> to the effect that</w:t>
      </w:r>
      <w:r w:rsidR="00432E58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AB34B9" w:rsidRPr="005808FD">
        <w:rPr>
          <w:rFonts w:ascii="Times New Roman" w:hAnsi="Times New Roman" w:cs="Times New Roman"/>
          <w:sz w:val="24"/>
          <w:szCs w:val="24"/>
        </w:rPr>
        <w:t>t</w:t>
      </w:r>
      <w:r w:rsidR="00432E58" w:rsidRPr="005808FD">
        <w:rPr>
          <w:rFonts w:ascii="Times New Roman" w:hAnsi="Times New Roman" w:cs="Times New Roman"/>
          <w:sz w:val="24"/>
          <w:szCs w:val="24"/>
        </w:rPr>
        <w:t>he</w:t>
      </w:r>
      <w:r w:rsidR="00AB34B9" w:rsidRPr="005808FD">
        <w:rPr>
          <w:rFonts w:ascii="Times New Roman" w:hAnsi="Times New Roman" w:cs="Times New Roman"/>
          <w:sz w:val="24"/>
          <w:szCs w:val="24"/>
        </w:rPr>
        <w:t xml:space="preserve"> plaintiff</w:t>
      </w:r>
      <w:r w:rsidR="00432E58" w:rsidRPr="005808FD">
        <w:rPr>
          <w:rFonts w:ascii="Times New Roman" w:hAnsi="Times New Roman" w:cs="Times New Roman"/>
          <w:sz w:val="24"/>
          <w:szCs w:val="24"/>
        </w:rPr>
        <w:t xml:space="preserve"> has, on behalf of Prince Alexander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in the firm of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Wameli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&amp; Co Advocates, all along been having personal conduct of the affairs of the estate of the late Sir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II. Prince Alexander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is the only surviving son to the late Sir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58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432E58" w:rsidRPr="005808FD">
        <w:rPr>
          <w:rFonts w:ascii="Times New Roman" w:hAnsi="Times New Roman" w:cs="Times New Roman"/>
          <w:sz w:val="24"/>
          <w:szCs w:val="24"/>
        </w:rPr>
        <w:t xml:space="preserve"> II</w:t>
      </w:r>
      <w:r w:rsidR="00F61C37" w:rsidRPr="005808FD">
        <w:rPr>
          <w:rFonts w:ascii="Times New Roman" w:hAnsi="Times New Roman" w:cs="Times New Roman"/>
          <w:sz w:val="24"/>
          <w:szCs w:val="24"/>
        </w:rPr>
        <w:t xml:space="preserve"> and is a first degree beneficiary in the estate of Sir </w:t>
      </w:r>
      <w:proofErr w:type="spellStart"/>
      <w:r w:rsidR="00F61C37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F61C37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37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F61C37" w:rsidRPr="005808FD">
        <w:rPr>
          <w:rFonts w:ascii="Times New Roman" w:hAnsi="Times New Roman" w:cs="Times New Roman"/>
          <w:sz w:val="24"/>
          <w:szCs w:val="24"/>
        </w:rPr>
        <w:t xml:space="preserve"> II</w:t>
      </w:r>
      <w:r w:rsidR="00432E58" w:rsidRPr="005808FD">
        <w:rPr>
          <w:rFonts w:ascii="Times New Roman" w:hAnsi="Times New Roman" w:cs="Times New Roman"/>
          <w:sz w:val="24"/>
          <w:szCs w:val="24"/>
        </w:rPr>
        <w:t>.</w:t>
      </w:r>
      <w:r w:rsidR="006C159F" w:rsidRPr="005808FD">
        <w:rPr>
          <w:rFonts w:ascii="Times New Roman" w:hAnsi="Times New Roman" w:cs="Times New Roman"/>
          <w:sz w:val="24"/>
          <w:szCs w:val="24"/>
        </w:rPr>
        <w:t xml:space="preserve"> That on 11</w:t>
      </w:r>
      <w:r w:rsidR="006C159F" w:rsidRPr="005808F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6C159F" w:rsidRPr="005808FD">
        <w:rPr>
          <w:rFonts w:ascii="Times New Roman" w:hAnsi="Times New Roman" w:cs="Times New Roman"/>
          <w:sz w:val="24"/>
          <w:szCs w:val="24"/>
        </w:rPr>
        <w:t>Jul</w:t>
      </w:r>
      <w:r w:rsidR="0050643F" w:rsidRPr="005808FD">
        <w:rPr>
          <w:rFonts w:ascii="Times New Roman" w:hAnsi="Times New Roman" w:cs="Times New Roman"/>
          <w:sz w:val="24"/>
          <w:szCs w:val="24"/>
        </w:rPr>
        <w:t xml:space="preserve">y 2012 Prince Alexander </w:t>
      </w:r>
      <w:proofErr w:type="spellStart"/>
      <w:r w:rsidR="0050643F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50643F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6C159F" w:rsidRPr="005808FD">
        <w:rPr>
          <w:rFonts w:ascii="Times New Roman" w:hAnsi="Times New Roman" w:cs="Times New Roman"/>
          <w:sz w:val="24"/>
          <w:szCs w:val="24"/>
        </w:rPr>
        <w:t>entered into a remuneration</w:t>
      </w:r>
      <w:r w:rsidR="002750DB" w:rsidRPr="005808FD">
        <w:rPr>
          <w:rFonts w:ascii="Times New Roman" w:hAnsi="Times New Roman" w:cs="Times New Roman"/>
          <w:sz w:val="24"/>
          <w:szCs w:val="24"/>
        </w:rPr>
        <w:t xml:space="preserve"> agreement in </w:t>
      </w:r>
      <w:proofErr w:type="spellStart"/>
      <w:r w:rsidR="002750DB" w:rsidRPr="005808F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2750DB" w:rsidRPr="005808FD">
        <w:rPr>
          <w:rFonts w:ascii="Times New Roman" w:hAnsi="Times New Roman" w:cs="Times New Roman"/>
          <w:sz w:val="24"/>
          <w:szCs w:val="24"/>
        </w:rPr>
        <w:t xml:space="preserve"> of the plaintiff by way of consent </w:t>
      </w:r>
      <w:proofErr w:type="spellStart"/>
      <w:r w:rsidR="002750DB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2750DB" w:rsidRPr="005808FD">
        <w:rPr>
          <w:rFonts w:ascii="Times New Roman" w:hAnsi="Times New Roman" w:cs="Times New Roman"/>
          <w:sz w:val="24"/>
          <w:szCs w:val="24"/>
        </w:rPr>
        <w:t xml:space="preserve"> recorded by court on 11</w:t>
      </w:r>
      <w:r w:rsidR="002750DB" w:rsidRPr="005808F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2750DB" w:rsidRPr="005808FD">
        <w:rPr>
          <w:rFonts w:ascii="Times New Roman" w:hAnsi="Times New Roman" w:cs="Times New Roman"/>
          <w:sz w:val="24"/>
          <w:szCs w:val="24"/>
        </w:rPr>
        <w:t>July 2012 vide Miscellaneous Cause No</w:t>
      </w:r>
      <w:r w:rsidR="0050643F" w:rsidRPr="005808FD">
        <w:rPr>
          <w:rFonts w:ascii="Times New Roman" w:hAnsi="Times New Roman" w:cs="Times New Roman"/>
          <w:sz w:val="24"/>
          <w:szCs w:val="24"/>
        </w:rPr>
        <w:t>.</w:t>
      </w:r>
      <w:r w:rsidR="002750DB" w:rsidRPr="005808FD">
        <w:rPr>
          <w:rFonts w:ascii="Times New Roman" w:hAnsi="Times New Roman" w:cs="Times New Roman"/>
          <w:sz w:val="24"/>
          <w:szCs w:val="24"/>
        </w:rPr>
        <w:t xml:space="preserve"> 13/2012 arising out of Administration Cause No 2505/2008.</w:t>
      </w:r>
      <w:r w:rsidR="006C159F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0048C6" w:rsidRPr="005808FD">
        <w:rPr>
          <w:rFonts w:ascii="Times New Roman" w:hAnsi="Times New Roman" w:cs="Times New Roman"/>
          <w:sz w:val="24"/>
          <w:szCs w:val="24"/>
        </w:rPr>
        <w:t xml:space="preserve">By the said consent </w:t>
      </w:r>
      <w:proofErr w:type="spellStart"/>
      <w:r w:rsidR="000048C6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0048C6" w:rsidRPr="005808FD">
        <w:rPr>
          <w:rFonts w:ascii="Times New Roman" w:hAnsi="Times New Roman" w:cs="Times New Roman"/>
          <w:sz w:val="24"/>
          <w:szCs w:val="24"/>
        </w:rPr>
        <w:t xml:space="preserve">, he became entitled to 10% of the share claimed by Prince Alexander </w:t>
      </w:r>
      <w:proofErr w:type="spellStart"/>
      <w:r w:rsidR="000048C6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0048C6" w:rsidRPr="005808FD">
        <w:rPr>
          <w:rFonts w:ascii="Times New Roman" w:hAnsi="Times New Roman" w:cs="Times New Roman"/>
          <w:sz w:val="24"/>
          <w:szCs w:val="24"/>
        </w:rPr>
        <w:t xml:space="preserve"> in the estate of Sir </w:t>
      </w:r>
      <w:proofErr w:type="spellStart"/>
      <w:r w:rsidR="000048C6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0048C6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C6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0048C6" w:rsidRPr="005808FD">
        <w:rPr>
          <w:rFonts w:ascii="Times New Roman" w:hAnsi="Times New Roman" w:cs="Times New Roman"/>
          <w:sz w:val="24"/>
          <w:szCs w:val="24"/>
        </w:rPr>
        <w:t xml:space="preserve"> II</w:t>
      </w:r>
      <w:r w:rsidR="002750DB" w:rsidRPr="005808FD">
        <w:rPr>
          <w:rFonts w:ascii="Times New Roman" w:hAnsi="Times New Roman" w:cs="Times New Roman"/>
          <w:sz w:val="24"/>
          <w:szCs w:val="24"/>
        </w:rPr>
        <w:t xml:space="preserve"> as full and final settlement of the plaintiff’s claim in remuneration for the latter’s provision of legal and technical assistance.</w:t>
      </w:r>
    </w:p>
    <w:p w:rsidR="00DC3290" w:rsidRPr="005808FD" w:rsidRDefault="00E90815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The affidavits also reveal that t</w:t>
      </w:r>
      <w:r w:rsidR="00EB1779" w:rsidRPr="005808FD">
        <w:rPr>
          <w:rFonts w:ascii="Times New Roman" w:hAnsi="Times New Roman" w:cs="Times New Roman"/>
          <w:sz w:val="24"/>
          <w:szCs w:val="24"/>
        </w:rPr>
        <w:t>he letters of administration for the said estate were issued on 19</w:t>
      </w:r>
      <w:r w:rsidR="00EB1779" w:rsidRPr="005808F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EB1779" w:rsidRPr="005808FD">
        <w:rPr>
          <w:rFonts w:ascii="Times New Roman" w:hAnsi="Times New Roman" w:cs="Times New Roman"/>
          <w:sz w:val="24"/>
          <w:szCs w:val="24"/>
        </w:rPr>
        <w:t>October 2011</w:t>
      </w:r>
      <w:r w:rsidR="00DE2817" w:rsidRPr="005808FD">
        <w:rPr>
          <w:rFonts w:ascii="Times New Roman" w:hAnsi="Times New Roman" w:cs="Times New Roman"/>
          <w:sz w:val="24"/>
          <w:szCs w:val="24"/>
        </w:rPr>
        <w:t xml:space="preserve"> to Prince Alexander </w:t>
      </w:r>
      <w:proofErr w:type="spellStart"/>
      <w:r w:rsidR="00DE2817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DE2817" w:rsidRPr="005808FD">
        <w:rPr>
          <w:rFonts w:ascii="Times New Roman" w:hAnsi="Times New Roman" w:cs="Times New Roman"/>
          <w:sz w:val="24"/>
          <w:szCs w:val="24"/>
        </w:rPr>
        <w:t xml:space="preserve"> and 6 others</w:t>
      </w:r>
      <w:r w:rsidR="00406670" w:rsidRPr="005808FD">
        <w:rPr>
          <w:rFonts w:ascii="Times New Roman" w:hAnsi="Times New Roman" w:cs="Times New Roman"/>
          <w:sz w:val="24"/>
          <w:szCs w:val="24"/>
        </w:rPr>
        <w:t xml:space="preserve"> who included grandchildren of the late Sir </w:t>
      </w:r>
      <w:proofErr w:type="spellStart"/>
      <w:r w:rsidR="00406670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406670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70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406670" w:rsidRPr="005808FD">
        <w:rPr>
          <w:rFonts w:ascii="Times New Roman" w:hAnsi="Times New Roman" w:cs="Times New Roman"/>
          <w:sz w:val="24"/>
          <w:szCs w:val="24"/>
        </w:rPr>
        <w:t xml:space="preserve"> II. T</w:t>
      </w:r>
      <w:r w:rsidR="00EB1779" w:rsidRPr="005808FD">
        <w:rPr>
          <w:rFonts w:ascii="Times New Roman" w:hAnsi="Times New Roman" w:cs="Times New Roman"/>
          <w:sz w:val="24"/>
          <w:szCs w:val="24"/>
        </w:rPr>
        <w:t>he estate</w:t>
      </w:r>
      <w:r w:rsidR="00406670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EB1779" w:rsidRPr="005808FD">
        <w:rPr>
          <w:rFonts w:ascii="Times New Roman" w:hAnsi="Times New Roman" w:cs="Times New Roman"/>
          <w:sz w:val="24"/>
          <w:szCs w:val="24"/>
        </w:rPr>
        <w:t>remains undistributed</w:t>
      </w:r>
      <w:r w:rsidR="00406670" w:rsidRPr="005808FD">
        <w:rPr>
          <w:rFonts w:ascii="Times New Roman" w:hAnsi="Times New Roman" w:cs="Times New Roman"/>
          <w:sz w:val="24"/>
          <w:szCs w:val="24"/>
        </w:rPr>
        <w:t xml:space="preserve"> to date</w:t>
      </w:r>
      <w:r w:rsidR="00EB1779" w:rsidRPr="005808FD">
        <w:rPr>
          <w:rFonts w:ascii="Times New Roman" w:hAnsi="Times New Roman" w:cs="Times New Roman"/>
          <w:sz w:val="24"/>
          <w:szCs w:val="24"/>
        </w:rPr>
        <w:t>.</w:t>
      </w:r>
      <w:r w:rsidR="00432E58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1C2D98" w:rsidRPr="005808FD">
        <w:rPr>
          <w:rFonts w:ascii="Times New Roman" w:hAnsi="Times New Roman" w:cs="Times New Roman"/>
          <w:sz w:val="24"/>
          <w:szCs w:val="24"/>
        </w:rPr>
        <w:t xml:space="preserve">That </w:t>
      </w:r>
      <w:r w:rsidR="009F739F" w:rsidRPr="005808FD">
        <w:rPr>
          <w:rFonts w:ascii="Times New Roman" w:hAnsi="Times New Roman" w:cs="Times New Roman"/>
          <w:sz w:val="24"/>
          <w:szCs w:val="24"/>
        </w:rPr>
        <w:t xml:space="preserve">Prince Alexander </w:t>
      </w:r>
      <w:proofErr w:type="spellStart"/>
      <w:r w:rsidR="009F739F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9F739F" w:rsidRPr="005808FD">
        <w:rPr>
          <w:rFonts w:ascii="Times New Roman" w:hAnsi="Times New Roman" w:cs="Times New Roman"/>
          <w:sz w:val="24"/>
          <w:szCs w:val="24"/>
        </w:rPr>
        <w:t xml:space="preserve"> was</w:t>
      </w:r>
      <w:r w:rsidR="00804E49" w:rsidRPr="005808FD">
        <w:rPr>
          <w:rFonts w:ascii="Times New Roman" w:hAnsi="Times New Roman" w:cs="Times New Roman"/>
          <w:sz w:val="24"/>
          <w:szCs w:val="24"/>
        </w:rPr>
        <w:t xml:space="preserve"> willing to settle the plaintiff’s claim as stated in the consent </w:t>
      </w:r>
      <w:proofErr w:type="spellStart"/>
      <w:r w:rsidR="00804E49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804E49" w:rsidRPr="005808FD">
        <w:rPr>
          <w:rFonts w:ascii="Times New Roman" w:hAnsi="Times New Roman" w:cs="Times New Roman"/>
          <w:sz w:val="24"/>
          <w:szCs w:val="24"/>
        </w:rPr>
        <w:t>. The plaintiff</w:t>
      </w:r>
      <w:r w:rsidR="001C2D98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FC6D11" w:rsidRPr="005808FD">
        <w:rPr>
          <w:rFonts w:ascii="Times New Roman" w:hAnsi="Times New Roman" w:cs="Times New Roman"/>
          <w:sz w:val="24"/>
          <w:szCs w:val="24"/>
        </w:rPr>
        <w:t>avers that he believes there</w:t>
      </w:r>
      <w:r w:rsidR="008F5B51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E49" w:rsidRPr="005808F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04E49" w:rsidRPr="005808FD">
        <w:rPr>
          <w:rFonts w:ascii="Times New Roman" w:hAnsi="Times New Roman" w:cs="Times New Roman"/>
          <w:sz w:val="24"/>
          <w:szCs w:val="24"/>
        </w:rPr>
        <w:t xml:space="preserve"> no illegality, hardship and/or inconvenience to be caused when the administrators are directed to distribute the estate among the beneficiaries.</w:t>
      </w:r>
    </w:p>
    <w:p w:rsidR="00C8122C" w:rsidRPr="005808FD" w:rsidRDefault="00C1636F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The foregoing evidence is confirmed by various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annextures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to the affidavits</w:t>
      </w:r>
      <w:r w:rsidR="00E72427" w:rsidRPr="005808FD">
        <w:rPr>
          <w:rFonts w:ascii="Times New Roman" w:hAnsi="Times New Roman" w:cs="Times New Roman"/>
          <w:sz w:val="24"/>
          <w:szCs w:val="24"/>
        </w:rPr>
        <w:t>.</w:t>
      </w:r>
      <w:r w:rsidR="00C8122C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9F0036" w:rsidRPr="005808FD">
        <w:rPr>
          <w:rFonts w:ascii="Times New Roman" w:hAnsi="Times New Roman" w:cs="Times New Roman"/>
          <w:sz w:val="24"/>
          <w:szCs w:val="24"/>
        </w:rPr>
        <w:t>These include a copy of the consen</w:t>
      </w:r>
      <w:r w:rsidR="00C8122C" w:rsidRPr="005808FD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C8122C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C8122C" w:rsidRPr="005808FD">
        <w:rPr>
          <w:rFonts w:ascii="Times New Roman" w:hAnsi="Times New Roman" w:cs="Times New Roman"/>
          <w:sz w:val="24"/>
          <w:szCs w:val="24"/>
        </w:rPr>
        <w:t xml:space="preserve"> in </w:t>
      </w:r>
      <w:r w:rsidR="009F0036" w:rsidRPr="005808FD">
        <w:rPr>
          <w:rFonts w:ascii="Times New Roman" w:hAnsi="Times New Roman" w:cs="Times New Roman"/>
          <w:sz w:val="24"/>
          <w:szCs w:val="24"/>
        </w:rPr>
        <w:t xml:space="preserve">Miscellaneous Application 13/2012 signed by Prince Alexander David </w:t>
      </w:r>
      <w:proofErr w:type="spellStart"/>
      <w:r w:rsidR="009F0036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9F0036" w:rsidRPr="005808FD">
        <w:rPr>
          <w:rFonts w:ascii="Times New Roman" w:hAnsi="Times New Roman" w:cs="Times New Roman"/>
          <w:sz w:val="24"/>
          <w:szCs w:val="24"/>
        </w:rPr>
        <w:t xml:space="preserve"> and the plaintiff</w:t>
      </w:r>
      <w:r w:rsidR="00725CC6" w:rsidRPr="005808FD">
        <w:rPr>
          <w:rFonts w:ascii="Times New Roman" w:hAnsi="Times New Roman" w:cs="Times New Roman"/>
          <w:sz w:val="24"/>
          <w:szCs w:val="24"/>
        </w:rPr>
        <w:t xml:space="preserve">, annexed as </w:t>
      </w:r>
      <w:r w:rsidR="00725CC6" w:rsidRPr="005808F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25CC6" w:rsidRPr="005808FD">
        <w:rPr>
          <w:rFonts w:ascii="Times New Roman" w:hAnsi="Times New Roman" w:cs="Times New Roman"/>
          <w:sz w:val="24"/>
          <w:szCs w:val="24"/>
        </w:rPr>
        <w:t xml:space="preserve">to Prince Alexander David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Ssimbwa’s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affavit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; a copy of the letters of administration to the estate of the late Sir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II issued in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of Prince Alexander David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and 6 others in Administration Cause No 2505/2008 annexed as </w:t>
      </w:r>
      <w:r w:rsidR="00725CC6" w:rsidRPr="005808FD">
        <w:rPr>
          <w:rFonts w:ascii="Times New Roman" w:hAnsi="Times New Roman" w:cs="Times New Roman"/>
          <w:b/>
          <w:sz w:val="24"/>
          <w:szCs w:val="24"/>
        </w:rPr>
        <w:t>B</w:t>
      </w:r>
      <w:r w:rsidR="00725CC6" w:rsidRPr="005808FD">
        <w:rPr>
          <w:rFonts w:ascii="Times New Roman" w:hAnsi="Times New Roman" w:cs="Times New Roman"/>
          <w:sz w:val="24"/>
          <w:szCs w:val="24"/>
        </w:rPr>
        <w:t>;</w:t>
      </w:r>
      <w:r w:rsidR="00725CC6" w:rsidRPr="00580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C6" w:rsidRPr="005808FD">
        <w:rPr>
          <w:rFonts w:ascii="Times New Roman" w:hAnsi="Times New Roman" w:cs="Times New Roman"/>
          <w:sz w:val="24"/>
          <w:szCs w:val="24"/>
        </w:rPr>
        <w:t>and</w:t>
      </w:r>
      <w:r w:rsidR="00725CC6" w:rsidRPr="00580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725CC6" w:rsidRPr="005808FD">
        <w:rPr>
          <w:rFonts w:ascii="Times New Roman" w:hAnsi="Times New Roman" w:cs="Times New Roman"/>
          <w:b/>
          <w:sz w:val="24"/>
          <w:szCs w:val="24"/>
        </w:rPr>
        <w:t xml:space="preserve"> C </w:t>
      </w:r>
      <w:r w:rsidR="00725CC6" w:rsidRPr="005808FD">
        <w:rPr>
          <w:rFonts w:ascii="Times New Roman" w:hAnsi="Times New Roman" w:cs="Times New Roman"/>
          <w:sz w:val="24"/>
          <w:szCs w:val="24"/>
        </w:rPr>
        <w:t>to the same affidavit showing</w:t>
      </w:r>
      <w:r w:rsidR="00B2798B" w:rsidRPr="005808FD">
        <w:rPr>
          <w:rFonts w:ascii="Times New Roman" w:hAnsi="Times New Roman" w:cs="Times New Roman"/>
          <w:sz w:val="24"/>
          <w:szCs w:val="24"/>
        </w:rPr>
        <w:t>, among others,</w:t>
      </w:r>
      <w:r w:rsidR="00725CC6" w:rsidRPr="005808FD">
        <w:rPr>
          <w:rFonts w:ascii="Times New Roman" w:hAnsi="Times New Roman" w:cs="Times New Roman"/>
          <w:sz w:val="24"/>
          <w:szCs w:val="24"/>
        </w:rPr>
        <w:t xml:space="preserve"> that the administrators have so far openly disclosed property described as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Kyaggwe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Block 113 Plot 9 at </w:t>
      </w:r>
      <w:proofErr w:type="spellStart"/>
      <w:r w:rsidR="00725CC6" w:rsidRPr="005808FD">
        <w:rPr>
          <w:rFonts w:ascii="Times New Roman" w:hAnsi="Times New Roman" w:cs="Times New Roman"/>
          <w:sz w:val="24"/>
          <w:szCs w:val="24"/>
        </w:rPr>
        <w:t>Nantabulirwa</w:t>
      </w:r>
      <w:proofErr w:type="spellEnd"/>
      <w:r w:rsidR="00725CC6" w:rsidRPr="005808FD">
        <w:rPr>
          <w:rFonts w:ascii="Times New Roman" w:hAnsi="Times New Roman" w:cs="Times New Roman"/>
          <w:sz w:val="24"/>
          <w:szCs w:val="24"/>
        </w:rPr>
        <w:t xml:space="preserve"> measuring approximately 377.5 and 71.6 hectares.</w:t>
      </w:r>
    </w:p>
    <w:p w:rsidR="0061606A" w:rsidRPr="005808FD" w:rsidRDefault="00C8122C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lastRenderedPageBreak/>
        <w:t xml:space="preserve">The record also contains a copy of a statutory durable power of attorney,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b/>
          <w:sz w:val="24"/>
          <w:szCs w:val="24"/>
        </w:rPr>
        <w:t>A</w:t>
      </w:r>
      <w:r w:rsidRPr="005808FD">
        <w:rPr>
          <w:rFonts w:ascii="Times New Roman" w:hAnsi="Times New Roman" w:cs="Times New Roman"/>
          <w:sz w:val="24"/>
          <w:szCs w:val="24"/>
        </w:rPr>
        <w:t xml:space="preserve"> to the plaintiff’s affidavit stating, among other things, that Mr.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Muniafu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Mukembo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is a true and lawful attorney to make claims in relation to the estate of the late Sir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II; and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5808FD">
        <w:rPr>
          <w:rFonts w:ascii="Times New Roman" w:hAnsi="Times New Roman" w:cs="Times New Roman"/>
          <w:sz w:val="24"/>
          <w:szCs w:val="24"/>
        </w:rPr>
        <w:t xml:space="preserve">which shows Prince Alexander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to be the biological son of Sir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II. I </w:t>
      </w:r>
      <w:r w:rsidR="001844E1" w:rsidRPr="005808FD">
        <w:rPr>
          <w:rFonts w:ascii="Times New Roman" w:hAnsi="Times New Roman" w:cs="Times New Roman"/>
          <w:sz w:val="24"/>
          <w:szCs w:val="24"/>
        </w:rPr>
        <w:t>refrained from addressing the</w:t>
      </w:r>
      <w:r w:rsidR="00826302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4E1" w:rsidRPr="005808FD">
        <w:rPr>
          <w:rFonts w:ascii="Times New Roman" w:hAnsi="Times New Roman" w:cs="Times New Roman"/>
          <w:sz w:val="24"/>
          <w:szCs w:val="24"/>
        </w:rPr>
        <w:t>annextures</w:t>
      </w:r>
      <w:proofErr w:type="spellEnd"/>
      <w:r w:rsidR="001844E1" w:rsidRPr="005808FD">
        <w:rPr>
          <w:rFonts w:ascii="Times New Roman" w:hAnsi="Times New Roman" w:cs="Times New Roman"/>
          <w:sz w:val="24"/>
          <w:szCs w:val="24"/>
        </w:rPr>
        <w:t xml:space="preserve"> to the plaintiff’s counsel’s submissions since they appeared to be evidence adduced from the Bar.</w:t>
      </w:r>
    </w:p>
    <w:p w:rsidR="00826302" w:rsidRPr="005808FD" w:rsidRDefault="00826302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The affidavit in reply of Prince David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Namugala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is to the effect that Prince Alexander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is dead; that the administrators are willing to distribute the estate but that the white pages to the</w:t>
      </w:r>
      <w:r w:rsidR="004E710E" w:rsidRPr="005808FD">
        <w:rPr>
          <w:rFonts w:ascii="Times New Roman" w:hAnsi="Times New Roman" w:cs="Times New Roman"/>
          <w:sz w:val="24"/>
          <w:szCs w:val="24"/>
        </w:rPr>
        <w:t xml:space="preserve"> various properties are missing, making</w:t>
      </w:r>
      <w:r w:rsidRPr="005808FD">
        <w:rPr>
          <w:rFonts w:ascii="Times New Roman" w:hAnsi="Times New Roman" w:cs="Times New Roman"/>
          <w:sz w:val="24"/>
          <w:szCs w:val="24"/>
        </w:rPr>
        <w:t xml:space="preserve"> it difficult to distribute the estate; and that as soon as they become available they will distribute it.</w:t>
      </w:r>
    </w:p>
    <w:p w:rsidR="00E8103F" w:rsidRPr="005808FD" w:rsidRDefault="00826302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Thus,</w:t>
      </w:r>
      <w:r w:rsidR="009D110E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sz w:val="24"/>
          <w:szCs w:val="24"/>
        </w:rPr>
        <w:t>in essence, the defendants are not disputing the plaintiff’s</w:t>
      </w:r>
      <w:r w:rsidR="00A20128" w:rsidRPr="005808FD">
        <w:rPr>
          <w:rFonts w:ascii="Times New Roman" w:hAnsi="Times New Roman" w:cs="Times New Roman"/>
          <w:sz w:val="24"/>
          <w:szCs w:val="24"/>
        </w:rPr>
        <w:t xml:space="preserve"> claim</w:t>
      </w:r>
      <w:r w:rsidRPr="005808FD">
        <w:rPr>
          <w:rFonts w:ascii="Times New Roman" w:hAnsi="Times New Roman" w:cs="Times New Roman"/>
          <w:sz w:val="24"/>
          <w:szCs w:val="24"/>
        </w:rPr>
        <w:t>.</w:t>
      </w:r>
      <w:r w:rsidR="009D110E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E507E3" w:rsidRPr="005808FD">
        <w:rPr>
          <w:rFonts w:ascii="Times New Roman" w:hAnsi="Times New Roman" w:cs="Times New Roman"/>
          <w:sz w:val="24"/>
          <w:szCs w:val="24"/>
        </w:rPr>
        <w:t xml:space="preserve">The adduced evidence shows </w:t>
      </w:r>
      <w:r w:rsidR="009D110E" w:rsidRPr="005808FD">
        <w:rPr>
          <w:rFonts w:ascii="Times New Roman" w:hAnsi="Times New Roman" w:cs="Times New Roman"/>
          <w:sz w:val="24"/>
          <w:szCs w:val="24"/>
        </w:rPr>
        <w:t xml:space="preserve">that Prince Alexander David </w:t>
      </w:r>
      <w:proofErr w:type="spellStart"/>
      <w:r w:rsidR="009D110E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9D110E" w:rsidRPr="005808FD">
        <w:rPr>
          <w:rFonts w:ascii="Times New Roman" w:hAnsi="Times New Roman" w:cs="Times New Roman"/>
          <w:sz w:val="24"/>
          <w:szCs w:val="24"/>
        </w:rPr>
        <w:t xml:space="preserve"> was a biological son of Sir </w:t>
      </w:r>
      <w:proofErr w:type="spellStart"/>
      <w:r w:rsidR="009D110E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9D110E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0E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9D110E" w:rsidRPr="005808FD">
        <w:rPr>
          <w:rFonts w:ascii="Times New Roman" w:hAnsi="Times New Roman" w:cs="Times New Roman"/>
          <w:sz w:val="24"/>
          <w:szCs w:val="24"/>
        </w:rPr>
        <w:t xml:space="preserve"> II. </w:t>
      </w:r>
      <w:r w:rsidR="00D96E65" w:rsidRPr="005808FD">
        <w:rPr>
          <w:rFonts w:ascii="Times New Roman" w:hAnsi="Times New Roman" w:cs="Times New Roman"/>
          <w:sz w:val="24"/>
          <w:szCs w:val="24"/>
        </w:rPr>
        <w:t xml:space="preserve">Under section 20(2) </w:t>
      </w:r>
      <w:r w:rsidR="008F5B51" w:rsidRPr="005808FD">
        <w:rPr>
          <w:rFonts w:ascii="Times New Roman" w:hAnsi="Times New Roman" w:cs="Times New Roman"/>
          <w:sz w:val="24"/>
          <w:szCs w:val="24"/>
        </w:rPr>
        <w:t xml:space="preserve">of the Succession Act </w:t>
      </w:r>
      <w:r w:rsidR="00D96E65" w:rsidRPr="005808FD">
        <w:rPr>
          <w:rFonts w:ascii="Times New Roman" w:hAnsi="Times New Roman" w:cs="Times New Roman"/>
          <w:sz w:val="24"/>
          <w:szCs w:val="24"/>
        </w:rPr>
        <w:t xml:space="preserve">and </w:t>
      </w:r>
      <w:r w:rsidR="008F5B51" w:rsidRPr="005808FD">
        <w:rPr>
          <w:rFonts w:ascii="Times New Roman" w:hAnsi="Times New Roman" w:cs="Times New Roman"/>
          <w:sz w:val="24"/>
          <w:szCs w:val="24"/>
        </w:rPr>
        <w:t xml:space="preserve">its </w:t>
      </w:r>
      <w:r w:rsidR="00D96E65" w:rsidRPr="005808FD">
        <w:rPr>
          <w:rFonts w:ascii="Times New Roman" w:hAnsi="Times New Roman" w:cs="Times New Roman"/>
          <w:sz w:val="24"/>
          <w:szCs w:val="24"/>
        </w:rPr>
        <w:t>first schedule, t</w:t>
      </w:r>
      <w:r w:rsidR="009D110E" w:rsidRPr="005808FD">
        <w:rPr>
          <w:rFonts w:ascii="Times New Roman" w:hAnsi="Times New Roman" w:cs="Times New Roman"/>
          <w:sz w:val="24"/>
          <w:szCs w:val="24"/>
        </w:rPr>
        <w:t xml:space="preserve">his would make him the only surviving male first degree relative, at least by the time of filing the case, since Prince </w:t>
      </w:r>
      <w:proofErr w:type="spellStart"/>
      <w:r w:rsidR="009D110E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9D110E" w:rsidRPr="005808FD">
        <w:rPr>
          <w:rFonts w:ascii="Times New Roman" w:hAnsi="Times New Roman" w:cs="Times New Roman"/>
          <w:sz w:val="24"/>
          <w:szCs w:val="24"/>
        </w:rPr>
        <w:t xml:space="preserve"> is now deceased</w:t>
      </w:r>
      <w:r w:rsidR="004103E3" w:rsidRPr="005808FD">
        <w:rPr>
          <w:rFonts w:ascii="Times New Roman" w:hAnsi="Times New Roman" w:cs="Times New Roman"/>
          <w:sz w:val="24"/>
          <w:szCs w:val="24"/>
        </w:rPr>
        <w:t>.</w:t>
      </w:r>
      <w:r w:rsidR="00E72427" w:rsidRPr="005808FD">
        <w:rPr>
          <w:rFonts w:ascii="Times New Roman" w:hAnsi="Times New Roman" w:cs="Times New Roman"/>
          <w:sz w:val="24"/>
          <w:szCs w:val="24"/>
        </w:rPr>
        <w:t xml:space="preserve"> The only other surviving first degree beneficiary is Princess Beatrice </w:t>
      </w:r>
      <w:proofErr w:type="spellStart"/>
      <w:r w:rsidR="00E72427" w:rsidRPr="005808FD">
        <w:rPr>
          <w:rFonts w:ascii="Times New Roman" w:hAnsi="Times New Roman" w:cs="Times New Roman"/>
          <w:sz w:val="24"/>
          <w:szCs w:val="24"/>
        </w:rPr>
        <w:t>Muggale</w:t>
      </w:r>
      <w:proofErr w:type="spellEnd"/>
      <w:r w:rsidR="00E72427" w:rsidRPr="005808FD">
        <w:rPr>
          <w:rFonts w:ascii="Times New Roman" w:hAnsi="Times New Roman" w:cs="Times New Roman"/>
          <w:sz w:val="24"/>
          <w:szCs w:val="24"/>
        </w:rPr>
        <w:t>.</w:t>
      </w:r>
      <w:r w:rsidR="00C93775" w:rsidRPr="005808FD">
        <w:rPr>
          <w:rFonts w:ascii="Times New Roman" w:hAnsi="Times New Roman" w:cs="Times New Roman"/>
          <w:sz w:val="24"/>
          <w:szCs w:val="24"/>
        </w:rPr>
        <w:t xml:space="preserve"> The </w:t>
      </w:r>
      <w:r w:rsidR="004103E3" w:rsidRPr="005808FD">
        <w:rPr>
          <w:rFonts w:ascii="Times New Roman" w:hAnsi="Times New Roman" w:cs="Times New Roman"/>
          <w:sz w:val="24"/>
          <w:szCs w:val="24"/>
        </w:rPr>
        <w:t>interest</w:t>
      </w:r>
      <w:r w:rsidR="00C93775" w:rsidRPr="005808FD">
        <w:rPr>
          <w:rFonts w:ascii="Times New Roman" w:hAnsi="Times New Roman" w:cs="Times New Roman"/>
          <w:sz w:val="24"/>
          <w:szCs w:val="24"/>
        </w:rPr>
        <w:t xml:space="preserve"> of</w:t>
      </w:r>
      <w:r w:rsidR="00932EE7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C93775" w:rsidRPr="005808FD">
        <w:rPr>
          <w:rFonts w:ascii="Times New Roman" w:hAnsi="Times New Roman" w:cs="Times New Roman"/>
          <w:sz w:val="24"/>
          <w:szCs w:val="24"/>
        </w:rPr>
        <w:t xml:space="preserve">Prince Alexander David </w:t>
      </w:r>
      <w:proofErr w:type="spellStart"/>
      <w:r w:rsidR="00C93775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C93775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932EE7" w:rsidRPr="005808FD">
        <w:rPr>
          <w:rFonts w:ascii="Times New Roman" w:hAnsi="Times New Roman" w:cs="Times New Roman"/>
          <w:sz w:val="24"/>
          <w:szCs w:val="24"/>
        </w:rPr>
        <w:t>therefore falls among those</w:t>
      </w:r>
      <w:r w:rsidR="00980D1A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932EE7" w:rsidRPr="005808FD">
        <w:rPr>
          <w:rFonts w:ascii="Times New Roman" w:hAnsi="Times New Roman" w:cs="Times New Roman"/>
          <w:sz w:val="24"/>
          <w:szCs w:val="24"/>
        </w:rPr>
        <w:t>that precede other interests</w:t>
      </w:r>
      <w:r w:rsidR="000461E3" w:rsidRPr="005808FD">
        <w:rPr>
          <w:rFonts w:ascii="Times New Roman" w:hAnsi="Times New Roman" w:cs="Times New Roman"/>
          <w:sz w:val="24"/>
          <w:szCs w:val="24"/>
        </w:rPr>
        <w:t xml:space="preserve"> as spelt out by the Succession Act</w:t>
      </w:r>
      <w:r w:rsidR="00932EE7" w:rsidRPr="005808FD">
        <w:rPr>
          <w:rFonts w:ascii="Times New Roman" w:hAnsi="Times New Roman" w:cs="Times New Roman"/>
          <w:sz w:val="24"/>
          <w:szCs w:val="24"/>
        </w:rPr>
        <w:t>.</w:t>
      </w:r>
    </w:p>
    <w:p w:rsidR="00E8103F" w:rsidRPr="005808FD" w:rsidRDefault="00E8103F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Question 1 is answered in the affirmative.</w:t>
      </w:r>
    </w:p>
    <w:p w:rsidR="005F56DC" w:rsidRPr="005808FD" w:rsidRDefault="005F56DC" w:rsidP="005808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Question 2: Whether the administrators of the estate of the late Sir </w:t>
      </w:r>
      <w:proofErr w:type="spellStart"/>
      <w:r w:rsidRPr="005808FD">
        <w:rPr>
          <w:rFonts w:ascii="Times New Roman" w:hAnsi="Times New Roman" w:cs="Times New Roman"/>
          <w:b/>
          <w:i/>
          <w:sz w:val="24"/>
          <w:szCs w:val="24"/>
        </w:rPr>
        <w:t>Daudi</w:t>
      </w:r>
      <w:proofErr w:type="spellEnd"/>
      <w:r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b/>
          <w:i/>
          <w:sz w:val="24"/>
          <w:szCs w:val="24"/>
        </w:rPr>
        <w:t>Chwa</w:t>
      </w:r>
      <w:proofErr w:type="spellEnd"/>
      <w:r w:rsidRPr="005808FD">
        <w:rPr>
          <w:rFonts w:ascii="Times New Roman" w:hAnsi="Times New Roman" w:cs="Times New Roman"/>
          <w:b/>
          <w:i/>
          <w:sz w:val="24"/>
          <w:szCs w:val="24"/>
        </w:rPr>
        <w:t xml:space="preserve"> II can be directe</w:t>
      </w:r>
      <w:r w:rsidR="00A20668" w:rsidRPr="005808FD">
        <w:rPr>
          <w:rFonts w:ascii="Times New Roman" w:hAnsi="Times New Roman" w:cs="Times New Roman"/>
          <w:b/>
          <w:i/>
          <w:sz w:val="24"/>
          <w:szCs w:val="24"/>
        </w:rPr>
        <w:t>d to distribute the said estate?</w:t>
      </w:r>
    </w:p>
    <w:p w:rsidR="00867609" w:rsidRPr="005808FD" w:rsidRDefault="00DB5C4D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T</w:t>
      </w:r>
      <w:r w:rsidR="00E8103F" w:rsidRPr="005808FD">
        <w:rPr>
          <w:rFonts w:ascii="Times New Roman" w:hAnsi="Times New Roman" w:cs="Times New Roman"/>
          <w:sz w:val="24"/>
          <w:szCs w:val="24"/>
        </w:rPr>
        <w:t>here is evidence</w:t>
      </w:r>
      <w:r w:rsidR="00512F01" w:rsidRPr="005808FD">
        <w:rPr>
          <w:rFonts w:ascii="Times New Roman" w:hAnsi="Times New Roman" w:cs="Times New Roman"/>
          <w:sz w:val="24"/>
          <w:szCs w:val="24"/>
        </w:rPr>
        <w:t xml:space="preserve"> that the plaintiff’s claim </w:t>
      </w:r>
      <w:r w:rsidR="00F4448D" w:rsidRPr="005808FD">
        <w:rPr>
          <w:rFonts w:ascii="Times New Roman" w:hAnsi="Times New Roman" w:cs="Times New Roman"/>
          <w:sz w:val="24"/>
          <w:szCs w:val="24"/>
        </w:rPr>
        <w:t xml:space="preserve">is based on a consent </w:t>
      </w:r>
      <w:proofErr w:type="spellStart"/>
      <w:r w:rsidR="00F4448D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F4448D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512F01" w:rsidRPr="005808FD">
        <w:rPr>
          <w:rFonts w:ascii="Times New Roman" w:hAnsi="Times New Roman" w:cs="Times New Roman"/>
          <w:sz w:val="24"/>
          <w:szCs w:val="24"/>
        </w:rPr>
        <w:t>signed between the</w:t>
      </w:r>
      <w:r w:rsidR="00C62B0A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512F01" w:rsidRPr="005808FD">
        <w:rPr>
          <w:rFonts w:ascii="Times New Roman" w:hAnsi="Times New Roman" w:cs="Times New Roman"/>
          <w:sz w:val="24"/>
          <w:szCs w:val="24"/>
        </w:rPr>
        <w:t>plaintiff</w:t>
      </w:r>
      <w:r w:rsidR="00F4448D" w:rsidRPr="005808FD">
        <w:rPr>
          <w:rFonts w:ascii="Times New Roman" w:hAnsi="Times New Roman" w:cs="Times New Roman"/>
          <w:sz w:val="24"/>
          <w:szCs w:val="24"/>
        </w:rPr>
        <w:t xml:space="preserve"> and </w:t>
      </w:r>
      <w:r w:rsidR="00512F01" w:rsidRPr="005808FD">
        <w:rPr>
          <w:rFonts w:ascii="Times New Roman" w:hAnsi="Times New Roman" w:cs="Times New Roman"/>
          <w:sz w:val="24"/>
          <w:szCs w:val="24"/>
        </w:rPr>
        <w:t xml:space="preserve">Prince Alexander David </w:t>
      </w:r>
      <w:proofErr w:type="spellStart"/>
      <w:r w:rsidR="00512F01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F4448D" w:rsidRPr="005808FD">
        <w:rPr>
          <w:rFonts w:ascii="Times New Roman" w:hAnsi="Times New Roman" w:cs="Times New Roman"/>
          <w:sz w:val="24"/>
          <w:szCs w:val="24"/>
        </w:rPr>
        <w:t>. Prince</w:t>
      </w:r>
      <w:r w:rsidR="00CB660A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8D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F4448D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C62B0A" w:rsidRPr="005808FD">
        <w:rPr>
          <w:rFonts w:ascii="Times New Roman" w:hAnsi="Times New Roman" w:cs="Times New Roman"/>
          <w:sz w:val="24"/>
          <w:szCs w:val="24"/>
        </w:rPr>
        <w:t xml:space="preserve">confirms the existence of the consent </w:t>
      </w:r>
      <w:proofErr w:type="spellStart"/>
      <w:r w:rsidR="00C62B0A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C62B0A" w:rsidRPr="005808FD">
        <w:rPr>
          <w:rFonts w:ascii="Times New Roman" w:hAnsi="Times New Roman" w:cs="Times New Roman"/>
          <w:sz w:val="24"/>
          <w:szCs w:val="24"/>
        </w:rPr>
        <w:t xml:space="preserve"> in his affidavit where he averred that the </w:t>
      </w:r>
      <w:r w:rsidR="00980D1A" w:rsidRPr="005808FD">
        <w:rPr>
          <w:rFonts w:ascii="Times New Roman" w:hAnsi="Times New Roman" w:cs="Times New Roman"/>
          <w:sz w:val="24"/>
          <w:szCs w:val="24"/>
        </w:rPr>
        <w:t xml:space="preserve">plaintiff is entitled to 10% of </w:t>
      </w:r>
      <w:r w:rsidR="00C62B0A" w:rsidRPr="005808FD">
        <w:rPr>
          <w:rFonts w:ascii="Times New Roman" w:hAnsi="Times New Roman" w:cs="Times New Roman"/>
          <w:sz w:val="24"/>
          <w:szCs w:val="24"/>
        </w:rPr>
        <w:t xml:space="preserve">his share of the estate of the late Sir </w:t>
      </w:r>
      <w:proofErr w:type="spellStart"/>
      <w:r w:rsidR="00C62B0A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C62B0A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B0A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CB660A" w:rsidRPr="005808FD">
        <w:rPr>
          <w:rFonts w:ascii="Times New Roman" w:hAnsi="Times New Roman" w:cs="Times New Roman"/>
          <w:sz w:val="24"/>
          <w:szCs w:val="24"/>
        </w:rPr>
        <w:t xml:space="preserve"> II</w:t>
      </w:r>
      <w:r w:rsidR="00C62B0A" w:rsidRPr="005808FD">
        <w:rPr>
          <w:rFonts w:ascii="Times New Roman" w:hAnsi="Times New Roman" w:cs="Times New Roman"/>
          <w:sz w:val="24"/>
          <w:szCs w:val="24"/>
        </w:rPr>
        <w:t>.</w:t>
      </w:r>
      <w:r w:rsidR="00936C87" w:rsidRPr="005808FD">
        <w:rPr>
          <w:rFonts w:ascii="Times New Roman" w:hAnsi="Times New Roman" w:cs="Times New Roman"/>
          <w:sz w:val="24"/>
          <w:szCs w:val="24"/>
        </w:rPr>
        <w:t xml:space="preserve"> There is also evidence from both sides that the estate has never been administered.</w:t>
      </w:r>
    </w:p>
    <w:p w:rsidR="00764089" w:rsidRPr="005808FD" w:rsidRDefault="00980D1A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Section 278 requires an administrator of an estate to file an inventory of the estate he/she is administering within six months from the grant, or such further time as the court may appoint</w:t>
      </w:r>
      <w:r w:rsidR="00B607BC" w:rsidRPr="005808FD">
        <w:rPr>
          <w:rFonts w:ascii="Times New Roman" w:hAnsi="Times New Roman" w:cs="Times New Roman"/>
          <w:sz w:val="24"/>
          <w:szCs w:val="24"/>
        </w:rPr>
        <w:t xml:space="preserve">; </w:t>
      </w:r>
      <w:r w:rsidRPr="005808FD">
        <w:rPr>
          <w:rFonts w:ascii="Times New Roman" w:hAnsi="Times New Roman" w:cs="Times New Roman"/>
          <w:sz w:val="24"/>
          <w:szCs w:val="24"/>
        </w:rPr>
        <w:t>and to exhibit an account of the estate within one year from the grant</w:t>
      </w:r>
      <w:r w:rsidR="002F6C18" w:rsidRPr="005808FD">
        <w:rPr>
          <w:rFonts w:ascii="Times New Roman" w:hAnsi="Times New Roman" w:cs="Times New Roman"/>
          <w:sz w:val="24"/>
          <w:szCs w:val="24"/>
        </w:rPr>
        <w:t xml:space="preserve">, or such further time as the </w:t>
      </w:r>
      <w:r w:rsidR="002F6C18" w:rsidRPr="005808FD">
        <w:rPr>
          <w:rFonts w:ascii="Times New Roman" w:hAnsi="Times New Roman" w:cs="Times New Roman"/>
          <w:sz w:val="24"/>
          <w:szCs w:val="24"/>
        </w:rPr>
        <w:lastRenderedPageBreak/>
        <w:t>court may appoint.</w:t>
      </w:r>
      <w:r w:rsidR="003A2770" w:rsidRPr="005808FD">
        <w:rPr>
          <w:rFonts w:ascii="Times New Roman" w:hAnsi="Times New Roman" w:cs="Times New Roman"/>
          <w:sz w:val="24"/>
          <w:szCs w:val="24"/>
        </w:rPr>
        <w:t xml:space="preserve"> Section 279 of the same Act requires an administrator or executor to collect</w:t>
      </w:r>
      <w:r w:rsidR="00040F3B" w:rsidRPr="005808FD">
        <w:rPr>
          <w:rFonts w:ascii="Times New Roman" w:hAnsi="Times New Roman" w:cs="Times New Roman"/>
          <w:sz w:val="24"/>
          <w:szCs w:val="24"/>
        </w:rPr>
        <w:t>,</w:t>
      </w:r>
      <w:r w:rsidR="003A2770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040F3B" w:rsidRPr="005808FD">
        <w:rPr>
          <w:rFonts w:ascii="Times New Roman" w:hAnsi="Times New Roman" w:cs="Times New Roman"/>
          <w:sz w:val="24"/>
          <w:szCs w:val="24"/>
        </w:rPr>
        <w:t>with reasonable diligence, the property of the deceased and the debts that were due to him at the time of his/her at the time of his/her death.</w:t>
      </w:r>
    </w:p>
    <w:p w:rsidR="00F66560" w:rsidRPr="005808FD" w:rsidRDefault="00B83519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In this case, the administrators of the estate were granted letters of</w:t>
      </w:r>
      <w:r w:rsidR="00F66560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sz w:val="24"/>
          <w:szCs w:val="24"/>
        </w:rPr>
        <w:t>administration vide Administration Cause No. 2505/2008, but to date the estate has never been administered</w:t>
      </w:r>
      <w:r w:rsidR="0089048E" w:rsidRPr="005808FD">
        <w:rPr>
          <w:rFonts w:ascii="Times New Roman" w:hAnsi="Times New Roman" w:cs="Times New Roman"/>
          <w:sz w:val="24"/>
          <w:szCs w:val="24"/>
        </w:rPr>
        <w:t xml:space="preserve">. Prince Alexander David </w:t>
      </w:r>
      <w:proofErr w:type="spellStart"/>
      <w:r w:rsidR="0089048E"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89048E" w:rsidRPr="005808FD">
        <w:rPr>
          <w:rFonts w:ascii="Times New Roman" w:hAnsi="Times New Roman" w:cs="Times New Roman"/>
          <w:sz w:val="24"/>
          <w:szCs w:val="24"/>
        </w:rPr>
        <w:t>,</w:t>
      </w:r>
      <w:r w:rsidR="004350A3" w:rsidRPr="005808FD">
        <w:rPr>
          <w:rFonts w:ascii="Times New Roman" w:hAnsi="Times New Roman" w:cs="Times New Roman"/>
          <w:sz w:val="24"/>
          <w:szCs w:val="24"/>
        </w:rPr>
        <w:t xml:space="preserve"> one of the six administrators</w:t>
      </w:r>
      <w:r w:rsidR="0089048E" w:rsidRPr="005808FD">
        <w:rPr>
          <w:rFonts w:ascii="Times New Roman" w:hAnsi="Times New Roman" w:cs="Times New Roman"/>
          <w:sz w:val="24"/>
          <w:szCs w:val="24"/>
        </w:rPr>
        <w:t xml:space="preserve"> who has since passed on, had, as evidenced in </w:t>
      </w:r>
      <w:proofErr w:type="spellStart"/>
      <w:r w:rsidR="0089048E" w:rsidRPr="005808FD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815B5B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815B5B" w:rsidRPr="005808FD">
        <w:rPr>
          <w:rFonts w:ascii="Times New Roman" w:hAnsi="Times New Roman" w:cs="Times New Roman"/>
          <w:b/>
          <w:sz w:val="24"/>
          <w:szCs w:val="24"/>
        </w:rPr>
        <w:t>A</w:t>
      </w:r>
      <w:r w:rsidR="0089048E" w:rsidRPr="005808FD">
        <w:rPr>
          <w:rFonts w:ascii="Times New Roman" w:hAnsi="Times New Roman" w:cs="Times New Roman"/>
          <w:sz w:val="24"/>
          <w:szCs w:val="24"/>
        </w:rPr>
        <w:t>, consented to</w:t>
      </w:r>
      <w:r w:rsidR="002F6C18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89048E" w:rsidRPr="005808FD">
        <w:rPr>
          <w:rFonts w:ascii="Times New Roman" w:hAnsi="Times New Roman" w:cs="Times New Roman"/>
          <w:sz w:val="24"/>
          <w:szCs w:val="24"/>
        </w:rPr>
        <w:t xml:space="preserve">the plaintiff’s being entitled to 10% of the share claimed by him in the estate in the estate of Sir </w:t>
      </w:r>
      <w:proofErr w:type="spellStart"/>
      <w:r w:rsidR="0089048E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89048E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48E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89048E" w:rsidRPr="005808FD">
        <w:rPr>
          <w:rFonts w:ascii="Times New Roman" w:hAnsi="Times New Roman" w:cs="Times New Roman"/>
          <w:sz w:val="24"/>
          <w:szCs w:val="24"/>
        </w:rPr>
        <w:t xml:space="preserve"> II</w:t>
      </w:r>
      <w:r w:rsidR="003B1F6F" w:rsidRPr="005808FD">
        <w:rPr>
          <w:rFonts w:ascii="Times New Roman" w:hAnsi="Times New Roman" w:cs="Times New Roman"/>
          <w:sz w:val="24"/>
          <w:szCs w:val="24"/>
        </w:rPr>
        <w:t>.</w:t>
      </w:r>
      <w:r w:rsidR="00BE0A95" w:rsidRPr="005808FD">
        <w:rPr>
          <w:rFonts w:ascii="Times New Roman" w:hAnsi="Times New Roman" w:cs="Times New Roman"/>
          <w:sz w:val="24"/>
          <w:szCs w:val="24"/>
        </w:rPr>
        <w:t xml:space="preserve"> Section 286 of the Succession Act provides that debts of every description shall be paid before any legacy.</w:t>
      </w:r>
    </w:p>
    <w:p w:rsidR="00826302" w:rsidRPr="005808FD" w:rsidRDefault="003B1F6F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I agree with the plaintiff’s counsel’s submissions that the plaintiff’s</w:t>
      </w:r>
      <w:r w:rsidR="00D776A3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sz w:val="24"/>
          <w:szCs w:val="24"/>
        </w:rPr>
        <w:t xml:space="preserve">claim against Prince Alexander David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is a debt on the estate of Sir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II pegged on the share of Prince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FF1023" w:rsidRPr="005808FD">
        <w:rPr>
          <w:rFonts w:ascii="Times New Roman" w:hAnsi="Times New Roman" w:cs="Times New Roman"/>
          <w:sz w:val="24"/>
          <w:szCs w:val="24"/>
        </w:rPr>
        <w:t xml:space="preserve"> as a beneficiary of the estate</w:t>
      </w:r>
      <w:r w:rsidRPr="005808FD">
        <w:rPr>
          <w:rFonts w:ascii="Times New Roman" w:hAnsi="Times New Roman" w:cs="Times New Roman"/>
          <w:sz w:val="24"/>
          <w:szCs w:val="24"/>
        </w:rPr>
        <w:t>.</w:t>
      </w:r>
    </w:p>
    <w:p w:rsidR="003C3F0A" w:rsidRPr="005808FD" w:rsidRDefault="00F66560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Issue number ii) is answered in the affirmative.</w:t>
      </w:r>
    </w:p>
    <w:p w:rsidR="00DD3BD6" w:rsidRPr="005808FD" w:rsidRDefault="000A5F64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Learned Counsel Steven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Senkeezi</w:t>
      </w:r>
      <w:proofErr w:type="spellEnd"/>
      <w:r w:rsidR="000623DB" w:rsidRPr="005808FD">
        <w:rPr>
          <w:rFonts w:ascii="Times New Roman" w:hAnsi="Times New Roman" w:cs="Times New Roman"/>
          <w:sz w:val="24"/>
          <w:szCs w:val="24"/>
        </w:rPr>
        <w:t>, in his submissions,</w:t>
      </w:r>
      <w:r w:rsidRPr="005808FD">
        <w:rPr>
          <w:rFonts w:ascii="Times New Roman" w:hAnsi="Times New Roman" w:cs="Times New Roman"/>
          <w:sz w:val="24"/>
          <w:szCs w:val="24"/>
        </w:rPr>
        <w:t xml:space="preserve"> requested this court</w:t>
      </w:r>
      <w:r w:rsidR="000623DB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6E7F98" w:rsidRPr="005808FD">
        <w:rPr>
          <w:rFonts w:ascii="Times New Roman" w:hAnsi="Times New Roman" w:cs="Times New Roman"/>
          <w:sz w:val="24"/>
          <w:szCs w:val="24"/>
        </w:rPr>
        <w:t xml:space="preserve">to </w:t>
      </w:r>
      <w:r w:rsidRPr="005808FD">
        <w:rPr>
          <w:rFonts w:ascii="Times New Roman" w:hAnsi="Times New Roman" w:cs="Times New Roman"/>
          <w:sz w:val="24"/>
          <w:szCs w:val="24"/>
        </w:rPr>
        <w:t>also issue consequential orders under section 33 of the Judicature Act. It was not stated which orders I should issue. I note that he had earlier made a request by a letter dated 26/06/2015</w:t>
      </w:r>
      <w:r w:rsidR="000623DB" w:rsidRPr="005808FD">
        <w:rPr>
          <w:rFonts w:ascii="Times New Roman" w:hAnsi="Times New Roman" w:cs="Times New Roman"/>
          <w:sz w:val="24"/>
          <w:szCs w:val="24"/>
        </w:rPr>
        <w:t xml:space="preserve"> addressed to the Registrar of this court,</w:t>
      </w:r>
      <w:r w:rsidRPr="005808FD">
        <w:rPr>
          <w:rFonts w:ascii="Times New Roman" w:hAnsi="Times New Roman" w:cs="Times New Roman"/>
          <w:sz w:val="24"/>
          <w:szCs w:val="24"/>
        </w:rPr>
        <w:t xml:space="preserve"> listing various orders which</w:t>
      </w:r>
      <w:r w:rsidR="006E7F98" w:rsidRPr="005808FD">
        <w:rPr>
          <w:rFonts w:ascii="Times New Roman" w:hAnsi="Times New Roman" w:cs="Times New Roman"/>
          <w:sz w:val="24"/>
          <w:szCs w:val="24"/>
        </w:rPr>
        <w:t xml:space="preserve"> included directing the Registrar of Titles </w:t>
      </w:r>
      <w:proofErr w:type="spellStart"/>
      <w:r w:rsidR="006E7F98" w:rsidRPr="005808FD">
        <w:rPr>
          <w:rFonts w:ascii="Times New Roman" w:hAnsi="Times New Roman" w:cs="Times New Roman"/>
          <w:sz w:val="24"/>
          <w:szCs w:val="24"/>
        </w:rPr>
        <w:t>Mukono</w:t>
      </w:r>
      <w:proofErr w:type="spellEnd"/>
      <w:r w:rsidR="006E7F98" w:rsidRPr="005808FD">
        <w:rPr>
          <w:rFonts w:ascii="Times New Roman" w:hAnsi="Times New Roman" w:cs="Times New Roman"/>
          <w:sz w:val="24"/>
          <w:szCs w:val="24"/>
        </w:rPr>
        <w:t xml:space="preserve"> to issue certificates of title in the names of the deceased Sir </w:t>
      </w:r>
      <w:proofErr w:type="spellStart"/>
      <w:r w:rsidR="006E7F98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6E7F98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98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6E7F98" w:rsidRPr="005808FD">
        <w:rPr>
          <w:rFonts w:ascii="Times New Roman" w:hAnsi="Times New Roman" w:cs="Times New Roman"/>
          <w:sz w:val="24"/>
          <w:szCs w:val="24"/>
        </w:rPr>
        <w:t xml:space="preserve"> II, and also in the names of the plaintiff</w:t>
      </w:r>
      <w:r w:rsidR="003B1E0F" w:rsidRPr="005808FD">
        <w:rPr>
          <w:rFonts w:ascii="Times New Roman" w:hAnsi="Times New Roman" w:cs="Times New Roman"/>
          <w:sz w:val="24"/>
          <w:szCs w:val="24"/>
        </w:rPr>
        <w:t xml:space="preserve"> in respect of properties located in </w:t>
      </w:r>
      <w:proofErr w:type="spellStart"/>
      <w:r w:rsidR="003B1E0F" w:rsidRPr="005808FD">
        <w:rPr>
          <w:rFonts w:ascii="Times New Roman" w:hAnsi="Times New Roman" w:cs="Times New Roman"/>
          <w:sz w:val="24"/>
          <w:szCs w:val="24"/>
        </w:rPr>
        <w:t>Nantabulirwa</w:t>
      </w:r>
      <w:proofErr w:type="spellEnd"/>
      <w:r w:rsidR="003B1E0F" w:rsidRPr="00580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E0F" w:rsidRPr="005808FD">
        <w:rPr>
          <w:rFonts w:ascii="Times New Roman" w:hAnsi="Times New Roman" w:cs="Times New Roman"/>
          <w:sz w:val="24"/>
          <w:szCs w:val="24"/>
        </w:rPr>
        <w:t>Kyaggwe</w:t>
      </w:r>
      <w:proofErr w:type="spellEnd"/>
      <w:r w:rsidR="006E7F98" w:rsidRPr="005808FD">
        <w:rPr>
          <w:rFonts w:ascii="Times New Roman" w:hAnsi="Times New Roman" w:cs="Times New Roman"/>
          <w:sz w:val="24"/>
          <w:szCs w:val="24"/>
        </w:rPr>
        <w:t>.</w:t>
      </w:r>
      <w:r w:rsidRPr="005808FD">
        <w:rPr>
          <w:rFonts w:ascii="Times New Roman" w:hAnsi="Times New Roman" w:cs="Times New Roman"/>
          <w:sz w:val="24"/>
          <w:szCs w:val="24"/>
        </w:rPr>
        <w:t xml:space="preserve"> I declined to issue</w:t>
      </w:r>
      <w:r w:rsidR="006E7F98" w:rsidRPr="005808FD">
        <w:rPr>
          <w:rFonts w:ascii="Times New Roman" w:hAnsi="Times New Roman" w:cs="Times New Roman"/>
          <w:sz w:val="24"/>
          <w:szCs w:val="24"/>
        </w:rPr>
        <w:t xml:space="preserve"> such orders</w:t>
      </w:r>
      <w:r w:rsidRPr="005808FD">
        <w:rPr>
          <w:rFonts w:ascii="Times New Roman" w:hAnsi="Times New Roman" w:cs="Times New Roman"/>
          <w:sz w:val="24"/>
          <w:szCs w:val="24"/>
        </w:rPr>
        <w:t xml:space="preserve"> since they were based on mere correspondence and the other side had not been heard on the same. </w:t>
      </w:r>
      <w:r w:rsidR="006E7F98" w:rsidRPr="005808FD">
        <w:rPr>
          <w:rFonts w:ascii="Times New Roman" w:hAnsi="Times New Roman" w:cs="Times New Roman"/>
          <w:sz w:val="24"/>
          <w:szCs w:val="24"/>
        </w:rPr>
        <w:t>I still hold t</w:t>
      </w:r>
      <w:r w:rsidRPr="005808FD">
        <w:rPr>
          <w:rFonts w:ascii="Times New Roman" w:hAnsi="Times New Roman" w:cs="Times New Roman"/>
          <w:sz w:val="24"/>
          <w:szCs w:val="24"/>
        </w:rPr>
        <w:t xml:space="preserve">his position </w:t>
      </w:r>
      <w:r w:rsidR="006E7F98" w:rsidRPr="005808FD">
        <w:rPr>
          <w:rFonts w:ascii="Times New Roman" w:hAnsi="Times New Roman" w:cs="Times New Roman"/>
          <w:sz w:val="24"/>
          <w:szCs w:val="24"/>
        </w:rPr>
        <w:t xml:space="preserve">since the plaintiff </w:t>
      </w:r>
      <w:r w:rsidRPr="005808FD">
        <w:rPr>
          <w:rFonts w:ascii="Times New Roman" w:hAnsi="Times New Roman" w:cs="Times New Roman"/>
          <w:sz w:val="24"/>
          <w:szCs w:val="24"/>
        </w:rPr>
        <w:t>never raised them in the OS or the</w:t>
      </w:r>
      <w:r w:rsidR="009912C9" w:rsidRPr="005808FD">
        <w:rPr>
          <w:rFonts w:ascii="Times New Roman" w:hAnsi="Times New Roman" w:cs="Times New Roman"/>
          <w:sz w:val="24"/>
          <w:szCs w:val="24"/>
        </w:rPr>
        <w:t xml:space="preserve"> supporting </w:t>
      </w:r>
      <w:proofErr w:type="gramStart"/>
      <w:r w:rsidR="006E7F98" w:rsidRPr="005808FD">
        <w:rPr>
          <w:rFonts w:ascii="Times New Roman" w:hAnsi="Times New Roman" w:cs="Times New Roman"/>
          <w:sz w:val="24"/>
          <w:szCs w:val="24"/>
        </w:rPr>
        <w:t>affidavit</w:t>
      </w:r>
      <w:r w:rsidR="003B1E0F" w:rsidRPr="005808FD">
        <w:rPr>
          <w:rFonts w:ascii="Times New Roman" w:hAnsi="Times New Roman" w:cs="Times New Roman"/>
          <w:sz w:val="24"/>
          <w:szCs w:val="24"/>
        </w:rPr>
        <w:t>s</w:t>
      </w:r>
      <w:r w:rsidR="006E7F98" w:rsidRPr="005808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01D3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6E7F98" w:rsidRPr="005808FD">
        <w:rPr>
          <w:rFonts w:ascii="Times New Roman" w:hAnsi="Times New Roman" w:cs="Times New Roman"/>
          <w:sz w:val="24"/>
          <w:szCs w:val="24"/>
        </w:rPr>
        <w:t xml:space="preserve">and the defendant’s side </w:t>
      </w:r>
      <w:r w:rsidR="00C8122C" w:rsidRPr="005808FD">
        <w:rPr>
          <w:rFonts w:ascii="Times New Roman" w:hAnsi="Times New Roman" w:cs="Times New Roman"/>
          <w:sz w:val="24"/>
          <w:szCs w:val="24"/>
        </w:rPr>
        <w:t xml:space="preserve">consequently </w:t>
      </w:r>
      <w:r w:rsidR="006E7F98" w:rsidRPr="005808FD">
        <w:rPr>
          <w:rFonts w:ascii="Times New Roman" w:hAnsi="Times New Roman" w:cs="Times New Roman"/>
          <w:sz w:val="24"/>
          <w:szCs w:val="24"/>
        </w:rPr>
        <w:t>did not address them in their</w:t>
      </w:r>
      <w:r w:rsidRPr="005808FD">
        <w:rPr>
          <w:rFonts w:ascii="Times New Roman" w:hAnsi="Times New Roman" w:cs="Times New Roman"/>
          <w:sz w:val="24"/>
          <w:szCs w:val="24"/>
        </w:rPr>
        <w:t xml:space="preserve"> affidavit</w:t>
      </w:r>
      <w:r w:rsidR="006E7F98" w:rsidRPr="005808FD">
        <w:rPr>
          <w:rFonts w:ascii="Times New Roman" w:hAnsi="Times New Roman" w:cs="Times New Roman"/>
          <w:sz w:val="24"/>
          <w:szCs w:val="24"/>
        </w:rPr>
        <w:t xml:space="preserve"> in reply.</w:t>
      </w:r>
      <w:r w:rsidR="0050643F" w:rsidRPr="005808FD">
        <w:rPr>
          <w:rFonts w:ascii="Times New Roman" w:hAnsi="Times New Roman" w:cs="Times New Roman"/>
          <w:sz w:val="24"/>
          <w:szCs w:val="24"/>
        </w:rPr>
        <w:t xml:space="preserve"> To expedite justice however, I can only invoke section 33 of the Judicature Act and section 98 of the Civil Procedure Act to state that the administration of this estate is long overdue</w:t>
      </w:r>
      <w:r w:rsidR="008E241A" w:rsidRPr="005808FD">
        <w:rPr>
          <w:rFonts w:ascii="Times New Roman" w:hAnsi="Times New Roman" w:cs="Times New Roman"/>
          <w:sz w:val="24"/>
          <w:szCs w:val="24"/>
        </w:rPr>
        <w:t>.</w:t>
      </w:r>
      <w:r w:rsidR="0050643F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8E241A" w:rsidRPr="005808FD">
        <w:rPr>
          <w:rFonts w:ascii="Times New Roman" w:hAnsi="Times New Roman" w:cs="Times New Roman"/>
          <w:sz w:val="24"/>
          <w:szCs w:val="24"/>
        </w:rPr>
        <w:t>I</w:t>
      </w:r>
      <w:r w:rsidR="0050643F" w:rsidRPr="005808FD">
        <w:rPr>
          <w:rFonts w:ascii="Times New Roman" w:hAnsi="Times New Roman" w:cs="Times New Roman"/>
          <w:sz w:val="24"/>
          <w:szCs w:val="24"/>
        </w:rPr>
        <w:t>t should be expedit</w:t>
      </w:r>
      <w:r w:rsidR="00085434" w:rsidRPr="005808FD">
        <w:rPr>
          <w:rFonts w:ascii="Times New Roman" w:hAnsi="Times New Roman" w:cs="Times New Roman"/>
          <w:sz w:val="24"/>
          <w:szCs w:val="24"/>
        </w:rPr>
        <w:t>iously</w:t>
      </w:r>
      <w:r w:rsidR="0050643F" w:rsidRPr="005808FD">
        <w:rPr>
          <w:rFonts w:ascii="Times New Roman" w:hAnsi="Times New Roman" w:cs="Times New Roman"/>
          <w:sz w:val="24"/>
          <w:szCs w:val="24"/>
        </w:rPr>
        <w:t xml:space="preserve"> concluded</w:t>
      </w:r>
      <w:r w:rsidR="003A28BE" w:rsidRPr="005808FD">
        <w:rPr>
          <w:rFonts w:ascii="Times New Roman" w:hAnsi="Times New Roman" w:cs="Times New Roman"/>
          <w:sz w:val="24"/>
          <w:szCs w:val="24"/>
        </w:rPr>
        <w:t>, but the plaintiff’s claim should take precedence since it is not disputed</w:t>
      </w:r>
      <w:r w:rsidR="0050643F" w:rsidRPr="005808FD">
        <w:rPr>
          <w:rFonts w:ascii="Times New Roman" w:hAnsi="Times New Roman" w:cs="Times New Roman"/>
          <w:sz w:val="24"/>
          <w:szCs w:val="24"/>
        </w:rPr>
        <w:t>. It is unfortunate that</w:t>
      </w:r>
      <w:r w:rsidR="00085434" w:rsidRPr="005808FD">
        <w:rPr>
          <w:rFonts w:ascii="Times New Roman" w:hAnsi="Times New Roman" w:cs="Times New Roman"/>
          <w:sz w:val="24"/>
          <w:szCs w:val="24"/>
        </w:rPr>
        <w:t xml:space="preserve"> all but one of the first degree relatives of the late Sir </w:t>
      </w:r>
      <w:proofErr w:type="spellStart"/>
      <w:r w:rsidR="00085434"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="00085434"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434"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="00085434" w:rsidRPr="005808FD">
        <w:rPr>
          <w:rFonts w:ascii="Times New Roman" w:hAnsi="Times New Roman" w:cs="Times New Roman"/>
          <w:sz w:val="24"/>
          <w:szCs w:val="24"/>
        </w:rPr>
        <w:t xml:space="preserve"> II have not lived to benefit from the administration of the estate</w:t>
      </w:r>
      <w:r w:rsidR="00DD3BD6" w:rsidRPr="005808FD">
        <w:rPr>
          <w:rFonts w:ascii="Times New Roman" w:hAnsi="Times New Roman" w:cs="Times New Roman"/>
          <w:sz w:val="24"/>
          <w:szCs w:val="24"/>
        </w:rPr>
        <w:t xml:space="preserve"> yet the letters of administration were issued in 2011.</w:t>
      </w:r>
    </w:p>
    <w:p w:rsidR="00266F14" w:rsidRPr="005808FD" w:rsidRDefault="00486599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lastRenderedPageBreak/>
        <w:t>Thus, based on the adduced evidence and the applicable laws, t</w:t>
      </w:r>
      <w:r w:rsidR="00266F14" w:rsidRPr="005808FD">
        <w:rPr>
          <w:rFonts w:ascii="Times New Roman" w:hAnsi="Times New Roman" w:cs="Times New Roman"/>
          <w:sz w:val="24"/>
          <w:szCs w:val="24"/>
        </w:rPr>
        <w:t>he</w:t>
      </w:r>
      <w:r w:rsidR="003C3F0A" w:rsidRPr="005808FD">
        <w:rPr>
          <w:rFonts w:ascii="Times New Roman" w:hAnsi="Times New Roman" w:cs="Times New Roman"/>
          <w:sz w:val="24"/>
          <w:szCs w:val="24"/>
        </w:rPr>
        <w:t xml:space="preserve"> two</w:t>
      </w:r>
      <w:r w:rsidR="00266F14" w:rsidRPr="005808FD">
        <w:rPr>
          <w:rFonts w:ascii="Times New Roman" w:hAnsi="Times New Roman" w:cs="Times New Roman"/>
          <w:sz w:val="24"/>
          <w:szCs w:val="24"/>
        </w:rPr>
        <w:t xml:space="preserve"> questions in the OS are determined</w:t>
      </w:r>
      <w:r w:rsidR="003C3F0A" w:rsidRPr="005808FD">
        <w:rPr>
          <w:rFonts w:ascii="Times New Roman" w:hAnsi="Times New Roman" w:cs="Times New Roman"/>
          <w:sz w:val="24"/>
          <w:szCs w:val="24"/>
        </w:rPr>
        <w:t xml:space="preserve"> in the affirmative. It is </w:t>
      </w:r>
      <w:r w:rsidR="003B0346" w:rsidRPr="005808FD">
        <w:rPr>
          <w:rFonts w:ascii="Times New Roman" w:hAnsi="Times New Roman" w:cs="Times New Roman"/>
          <w:sz w:val="24"/>
          <w:szCs w:val="24"/>
        </w:rPr>
        <w:t>accordin</w:t>
      </w:r>
      <w:r w:rsidR="001B033D" w:rsidRPr="005808FD">
        <w:rPr>
          <w:rFonts w:ascii="Times New Roman" w:hAnsi="Times New Roman" w:cs="Times New Roman"/>
          <w:sz w:val="24"/>
          <w:szCs w:val="24"/>
        </w:rPr>
        <w:t xml:space="preserve">gly declared and ordered </w:t>
      </w:r>
      <w:r w:rsidR="00266F14" w:rsidRPr="005808FD">
        <w:rPr>
          <w:rFonts w:ascii="Times New Roman" w:hAnsi="Times New Roman" w:cs="Times New Roman"/>
          <w:sz w:val="24"/>
          <w:szCs w:val="24"/>
        </w:rPr>
        <w:t>as follows:-</w:t>
      </w:r>
    </w:p>
    <w:p w:rsidR="001B033D" w:rsidRPr="005808FD" w:rsidRDefault="001B033D" w:rsidP="005808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The interest of Prince Alexander David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Ssimbwa</w:t>
      </w:r>
      <w:proofErr w:type="spellEnd"/>
      <w:r w:rsidR="003C3F0A" w:rsidRPr="005808FD">
        <w:rPr>
          <w:rFonts w:ascii="Times New Roman" w:hAnsi="Times New Roman" w:cs="Times New Roman"/>
          <w:sz w:val="24"/>
          <w:szCs w:val="24"/>
        </w:rPr>
        <w:t xml:space="preserve"> </w:t>
      </w:r>
      <w:r w:rsidR="00F66560" w:rsidRPr="005808FD">
        <w:rPr>
          <w:rFonts w:ascii="Times New Roman" w:hAnsi="Times New Roman" w:cs="Times New Roman"/>
          <w:sz w:val="24"/>
          <w:szCs w:val="24"/>
        </w:rPr>
        <w:t>falls among those that take</w:t>
      </w:r>
      <w:r w:rsidRPr="005808FD">
        <w:rPr>
          <w:rFonts w:ascii="Times New Roman" w:hAnsi="Times New Roman" w:cs="Times New Roman"/>
          <w:sz w:val="24"/>
          <w:szCs w:val="24"/>
        </w:rPr>
        <w:t xml:space="preserve"> precedence over other interests in the estate of the late Sir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1B033D" w:rsidRPr="005808FD" w:rsidRDefault="001B033D" w:rsidP="005808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The administrators of the estate of the late Sir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Daudi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Chwa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 xml:space="preserve"> II are directed to distribute the said estate</w:t>
      </w:r>
      <w:r w:rsidR="00A21F5B" w:rsidRPr="005808FD">
        <w:rPr>
          <w:rFonts w:ascii="Times New Roman" w:hAnsi="Times New Roman" w:cs="Times New Roman"/>
          <w:sz w:val="24"/>
          <w:szCs w:val="24"/>
        </w:rPr>
        <w:t xml:space="preserve"> within one year from the date of this </w:t>
      </w:r>
      <w:proofErr w:type="spellStart"/>
      <w:r w:rsidR="00A21F5B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D6433C" w:rsidRPr="005808FD">
        <w:rPr>
          <w:rFonts w:ascii="Times New Roman" w:hAnsi="Times New Roman" w:cs="Times New Roman"/>
          <w:sz w:val="24"/>
          <w:szCs w:val="24"/>
        </w:rPr>
        <w:t xml:space="preserve">, and the plaintiff’s claim should be cleared within three months from the date of this </w:t>
      </w:r>
      <w:proofErr w:type="spellStart"/>
      <w:r w:rsidR="00D6433C" w:rsidRPr="005808FD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>.</w:t>
      </w:r>
    </w:p>
    <w:p w:rsidR="00B82D47" w:rsidRPr="005808FD" w:rsidRDefault="00B82D47" w:rsidP="005808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>The costs o</w:t>
      </w:r>
      <w:r w:rsidR="008150A5" w:rsidRPr="005808FD">
        <w:rPr>
          <w:rFonts w:ascii="Times New Roman" w:hAnsi="Times New Roman" w:cs="Times New Roman"/>
          <w:sz w:val="24"/>
          <w:szCs w:val="24"/>
        </w:rPr>
        <w:t>f this suit are awarded to the p</w:t>
      </w:r>
      <w:r w:rsidRPr="005808FD">
        <w:rPr>
          <w:rFonts w:ascii="Times New Roman" w:hAnsi="Times New Roman" w:cs="Times New Roman"/>
          <w:sz w:val="24"/>
          <w:szCs w:val="24"/>
        </w:rPr>
        <w:t>laintiff.</w:t>
      </w:r>
    </w:p>
    <w:p w:rsidR="00EC2A57" w:rsidRPr="005808FD" w:rsidRDefault="00EC2A57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b/>
          <w:sz w:val="24"/>
          <w:szCs w:val="24"/>
        </w:rPr>
        <w:t>D</w:t>
      </w:r>
      <w:r w:rsidR="00121566" w:rsidRPr="005808FD">
        <w:rPr>
          <w:rFonts w:ascii="Times New Roman" w:hAnsi="Times New Roman" w:cs="Times New Roman"/>
          <w:b/>
          <w:sz w:val="24"/>
          <w:szCs w:val="24"/>
        </w:rPr>
        <w:t>ated</w:t>
      </w:r>
      <w:r w:rsidRPr="00580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8FD">
        <w:rPr>
          <w:rFonts w:ascii="Times New Roman" w:hAnsi="Times New Roman" w:cs="Times New Roman"/>
          <w:sz w:val="24"/>
          <w:szCs w:val="24"/>
        </w:rPr>
        <w:t>at Kamp</w:t>
      </w:r>
      <w:r w:rsidR="008737C9" w:rsidRPr="005808FD">
        <w:rPr>
          <w:rFonts w:ascii="Times New Roman" w:hAnsi="Times New Roman" w:cs="Times New Roman"/>
          <w:sz w:val="24"/>
          <w:szCs w:val="24"/>
        </w:rPr>
        <w:t>ala</w:t>
      </w:r>
      <w:r w:rsidR="008150A5" w:rsidRPr="005808FD">
        <w:rPr>
          <w:rFonts w:ascii="Times New Roman" w:hAnsi="Times New Roman" w:cs="Times New Roman"/>
          <w:sz w:val="24"/>
          <w:szCs w:val="24"/>
        </w:rPr>
        <w:t xml:space="preserve"> this 25</w:t>
      </w:r>
      <w:r w:rsidR="008150A5" w:rsidRPr="00580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50A5" w:rsidRPr="005808FD">
        <w:rPr>
          <w:rFonts w:ascii="Times New Roman" w:hAnsi="Times New Roman" w:cs="Times New Roman"/>
          <w:sz w:val="24"/>
          <w:szCs w:val="24"/>
        </w:rPr>
        <w:t xml:space="preserve"> day of August 2015</w:t>
      </w:r>
      <w:r w:rsidRPr="005808FD">
        <w:rPr>
          <w:rFonts w:ascii="Times New Roman" w:hAnsi="Times New Roman" w:cs="Times New Roman"/>
          <w:sz w:val="24"/>
          <w:szCs w:val="24"/>
        </w:rPr>
        <w:t>.</w:t>
      </w:r>
    </w:p>
    <w:p w:rsidR="00EC2A57" w:rsidRPr="005808FD" w:rsidRDefault="00EC2A57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8FD">
        <w:rPr>
          <w:rFonts w:ascii="Times New Roman" w:hAnsi="Times New Roman" w:cs="Times New Roman"/>
          <w:sz w:val="24"/>
          <w:szCs w:val="24"/>
        </w:rPr>
        <w:t xml:space="preserve">Percy Night </w:t>
      </w:r>
      <w:proofErr w:type="spellStart"/>
      <w:r w:rsidRPr="005808FD">
        <w:rPr>
          <w:rFonts w:ascii="Times New Roman" w:hAnsi="Times New Roman" w:cs="Times New Roman"/>
          <w:sz w:val="24"/>
          <w:szCs w:val="24"/>
        </w:rPr>
        <w:t>Tuhaise</w:t>
      </w:r>
      <w:proofErr w:type="spellEnd"/>
      <w:r w:rsidRPr="00580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A57" w:rsidRPr="005808FD" w:rsidRDefault="00EC2A57" w:rsidP="005808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8FD">
        <w:rPr>
          <w:rFonts w:ascii="Times New Roman" w:hAnsi="Times New Roman" w:cs="Times New Roman"/>
          <w:b/>
          <w:sz w:val="24"/>
          <w:szCs w:val="24"/>
        </w:rPr>
        <w:t>J</w:t>
      </w:r>
      <w:r w:rsidR="008150A5" w:rsidRPr="005808FD">
        <w:rPr>
          <w:rFonts w:ascii="Times New Roman" w:hAnsi="Times New Roman" w:cs="Times New Roman"/>
          <w:b/>
          <w:sz w:val="24"/>
          <w:szCs w:val="24"/>
        </w:rPr>
        <w:t>udge</w:t>
      </w:r>
      <w:r w:rsidRPr="005808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43A4F" w:rsidRPr="005808FD" w:rsidRDefault="00C43A4F" w:rsidP="005808FD">
      <w:pPr>
        <w:spacing w:line="36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</w:p>
    <w:p w:rsidR="008F08CC" w:rsidRPr="005808FD" w:rsidRDefault="008F08CC" w:rsidP="0058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08CC" w:rsidRPr="005808FD" w:rsidSect="0063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C6" w:rsidRDefault="00725CC6" w:rsidP="00AD063C">
      <w:pPr>
        <w:spacing w:after="0" w:line="240" w:lineRule="auto"/>
      </w:pPr>
      <w:r>
        <w:separator/>
      </w:r>
    </w:p>
  </w:endnote>
  <w:endnote w:type="continuationSeparator" w:id="0">
    <w:p w:rsidR="00725CC6" w:rsidRDefault="00725CC6" w:rsidP="00A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C6" w:rsidRDefault="00725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594"/>
      <w:docPartObj>
        <w:docPartGallery w:val="Page Numbers (Bottom of Page)"/>
        <w:docPartUnique/>
      </w:docPartObj>
    </w:sdtPr>
    <w:sdtEndPr/>
    <w:sdtContent>
      <w:p w:rsidR="00725CC6" w:rsidRDefault="00580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CC6" w:rsidRDefault="00725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C6" w:rsidRDefault="00725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C6" w:rsidRDefault="00725CC6" w:rsidP="00AD063C">
      <w:pPr>
        <w:spacing w:after="0" w:line="240" w:lineRule="auto"/>
      </w:pPr>
      <w:r>
        <w:separator/>
      </w:r>
    </w:p>
  </w:footnote>
  <w:footnote w:type="continuationSeparator" w:id="0">
    <w:p w:rsidR="00725CC6" w:rsidRDefault="00725CC6" w:rsidP="00AD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C6" w:rsidRDefault="00725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C6" w:rsidRDefault="00725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C6" w:rsidRDefault="00725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D6"/>
    <w:multiLevelType w:val="hybridMultilevel"/>
    <w:tmpl w:val="609CBF7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C554F0D"/>
    <w:multiLevelType w:val="hybridMultilevel"/>
    <w:tmpl w:val="224C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0435"/>
    <w:multiLevelType w:val="hybridMultilevel"/>
    <w:tmpl w:val="224C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201C"/>
    <w:multiLevelType w:val="hybridMultilevel"/>
    <w:tmpl w:val="224C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6"/>
    <w:rsid w:val="000048C6"/>
    <w:rsid w:val="000151DB"/>
    <w:rsid w:val="00031DE2"/>
    <w:rsid w:val="00032F10"/>
    <w:rsid w:val="00040F3B"/>
    <w:rsid w:val="0004426F"/>
    <w:rsid w:val="000461E3"/>
    <w:rsid w:val="00057A95"/>
    <w:rsid w:val="000623DB"/>
    <w:rsid w:val="00085434"/>
    <w:rsid w:val="000A5F64"/>
    <w:rsid w:val="000C1B6B"/>
    <w:rsid w:val="000D7DAA"/>
    <w:rsid w:val="000F3EDB"/>
    <w:rsid w:val="000F6837"/>
    <w:rsid w:val="00121566"/>
    <w:rsid w:val="001267CC"/>
    <w:rsid w:val="001416FA"/>
    <w:rsid w:val="00182EB5"/>
    <w:rsid w:val="001844E1"/>
    <w:rsid w:val="001B033D"/>
    <w:rsid w:val="001C2D98"/>
    <w:rsid w:val="001D0D24"/>
    <w:rsid w:val="00235CA3"/>
    <w:rsid w:val="00237367"/>
    <w:rsid w:val="002529C4"/>
    <w:rsid w:val="00253C05"/>
    <w:rsid w:val="00256DEE"/>
    <w:rsid w:val="002608A8"/>
    <w:rsid w:val="00265248"/>
    <w:rsid w:val="00266F14"/>
    <w:rsid w:val="002750DB"/>
    <w:rsid w:val="002969DE"/>
    <w:rsid w:val="002D7F04"/>
    <w:rsid w:val="002F6C18"/>
    <w:rsid w:val="00301F21"/>
    <w:rsid w:val="003704A0"/>
    <w:rsid w:val="0039379E"/>
    <w:rsid w:val="003A2770"/>
    <w:rsid w:val="003A28BE"/>
    <w:rsid w:val="003B0346"/>
    <w:rsid w:val="003B1E0F"/>
    <w:rsid w:val="003B1F6F"/>
    <w:rsid w:val="003B5D35"/>
    <w:rsid w:val="003C3F0A"/>
    <w:rsid w:val="00404E60"/>
    <w:rsid w:val="00406670"/>
    <w:rsid w:val="004103E3"/>
    <w:rsid w:val="00426836"/>
    <w:rsid w:val="00432E58"/>
    <w:rsid w:val="004331C5"/>
    <w:rsid w:val="004345CD"/>
    <w:rsid w:val="004350A3"/>
    <w:rsid w:val="00470305"/>
    <w:rsid w:val="00486599"/>
    <w:rsid w:val="004B0CFC"/>
    <w:rsid w:val="004C0C36"/>
    <w:rsid w:val="004D01D3"/>
    <w:rsid w:val="004E710E"/>
    <w:rsid w:val="0050643F"/>
    <w:rsid w:val="00512F01"/>
    <w:rsid w:val="00540B78"/>
    <w:rsid w:val="00550AD2"/>
    <w:rsid w:val="00553A6B"/>
    <w:rsid w:val="005808FD"/>
    <w:rsid w:val="005A7DBB"/>
    <w:rsid w:val="005B1F0C"/>
    <w:rsid w:val="005B6CC0"/>
    <w:rsid w:val="005C6751"/>
    <w:rsid w:val="005C7CFF"/>
    <w:rsid w:val="005D164F"/>
    <w:rsid w:val="005F56DC"/>
    <w:rsid w:val="0061606A"/>
    <w:rsid w:val="00627D52"/>
    <w:rsid w:val="00634498"/>
    <w:rsid w:val="00642F98"/>
    <w:rsid w:val="00653103"/>
    <w:rsid w:val="0068386E"/>
    <w:rsid w:val="006858AE"/>
    <w:rsid w:val="00691E6B"/>
    <w:rsid w:val="006C159F"/>
    <w:rsid w:val="006C35D1"/>
    <w:rsid w:val="006D1DA9"/>
    <w:rsid w:val="006E7F98"/>
    <w:rsid w:val="00712494"/>
    <w:rsid w:val="00725CC6"/>
    <w:rsid w:val="00743330"/>
    <w:rsid w:val="00764089"/>
    <w:rsid w:val="00770A87"/>
    <w:rsid w:val="007B21D9"/>
    <w:rsid w:val="007D3A30"/>
    <w:rsid w:val="007D561A"/>
    <w:rsid w:val="007E5BCA"/>
    <w:rsid w:val="00804E49"/>
    <w:rsid w:val="008150A5"/>
    <w:rsid w:val="00815B5B"/>
    <w:rsid w:val="0082100B"/>
    <w:rsid w:val="00825D8A"/>
    <w:rsid w:val="00826302"/>
    <w:rsid w:val="0083371B"/>
    <w:rsid w:val="008574F1"/>
    <w:rsid w:val="00867609"/>
    <w:rsid w:val="008737C9"/>
    <w:rsid w:val="00887C1E"/>
    <w:rsid w:val="0089048E"/>
    <w:rsid w:val="008E241A"/>
    <w:rsid w:val="008F08CC"/>
    <w:rsid w:val="008F5B51"/>
    <w:rsid w:val="00913A5A"/>
    <w:rsid w:val="00932EE7"/>
    <w:rsid w:val="00936C87"/>
    <w:rsid w:val="0096376A"/>
    <w:rsid w:val="00965C02"/>
    <w:rsid w:val="00980D1A"/>
    <w:rsid w:val="009813AB"/>
    <w:rsid w:val="009912C9"/>
    <w:rsid w:val="009D110E"/>
    <w:rsid w:val="009F0036"/>
    <w:rsid w:val="009F5C23"/>
    <w:rsid w:val="009F739F"/>
    <w:rsid w:val="00A176DF"/>
    <w:rsid w:val="00A20128"/>
    <w:rsid w:val="00A20668"/>
    <w:rsid w:val="00A21F5B"/>
    <w:rsid w:val="00A44E39"/>
    <w:rsid w:val="00A70BEC"/>
    <w:rsid w:val="00AB34B9"/>
    <w:rsid w:val="00AC0E81"/>
    <w:rsid w:val="00AD063C"/>
    <w:rsid w:val="00AE6125"/>
    <w:rsid w:val="00B03222"/>
    <w:rsid w:val="00B14DB8"/>
    <w:rsid w:val="00B2798B"/>
    <w:rsid w:val="00B27D2A"/>
    <w:rsid w:val="00B40231"/>
    <w:rsid w:val="00B579C9"/>
    <w:rsid w:val="00B607BC"/>
    <w:rsid w:val="00B82D47"/>
    <w:rsid w:val="00B83519"/>
    <w:rsid w:val="00BC2E79"/>
    <w:rsid w:val="00BC7638"/>
    <w:rsid w:val="00BC787D"/>
    <w:rsid w:val="00BE0A95"/>
    <w:rsid w:val="00C11594"/>
    <w:rsid w:val="00C1636F"/>
    <w:rsid w:val="00C43A4F"/>
    <w:rsid w:val="00C62B0A"/>
    <w:rsid w:val="00C8122C"/>
    <w:rsid w:val="00C818F8"/>
    <w:rsid w:val="00C86846"/>
    <w:rsid w:val="00C8720E"/>
    <w:rsid w:val="00C93775"/>
    <w:rsid w:val="00CB660A"/>
    <w:rsid w:val="00D01281"/>
    <w:rsid w:val="00D6433C"/>
    <w:rsid w:val="00D776A3"/>
    <w:rsid w:val="00D91CED"/>
    <w:rsid w:val="00D96E65"/>
    <w:rsid w:val="00DB5C4D"/>
    <w:rsid w:val="00DC3290"/>
    <w:rsid w:val="00DD0403"/>
    <w:rsid w:val="00DD3BD6"/>
    <w:rsid w:val="00DE2817"/>
    <w:rsid w:val="00DF1A70"/>
    <w:rsid w:val="00E507E3"/>
    <w:rsid w:val="00E72427"/>
    <w:rsid w:val="00E733AB"/>
    <w:rsid w:val="00E8032C"/>
    <w:rsid w:val="00E8103F"/>
    <w:rsid w:val="00E90815"/>
    <w:rsid w:val="00EB1779"/>
    <w:rsid w:val="00EB20F2"/>
    <w:rsid w:val="00EC2A57"/>
    <w:rsid w:val="00F1106D"/>
    <w:rsid w:val="00F23EAB"/>
    <w:rsid w:val="00F30B09"/>
    <w:rsid w:val="00F41090"/>
    <w:rsid w:val="00F4448D"/>
    <w:rsid w:val="00F61C37"/>
    <w:rsid w:val="00F62BD1"/>
    <w:rsid w:val="00F66560"/>
    <w:rsid w:val="00F86059"/>
    <w:rsid w:val="00F86A47"/>
    <w:rsid w:val="00FB51C5"/>
    <w:rsid w:val="00FB71EA"/>
    <w:rsid w:val="00FC6D11"/>
    <w:rsid w:val="00FF1023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63C"/>
  </w:style>
  <w:style w:type="paragraph" w:styleId="Footer">
    <w:name w:val="footer"/>
    <w:basedOn w:val="Normal"/>
    <w:link w:val="FooterChar"/>
    <w:uiPriority w:val="99"/>
    <w:unhideWhenUsed/>
    <w:rsid w:val="00AD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63C"/>
  </w:style>
  <w:style w:type="paragraph" w:styleId="Footer">
    <w:name w:val="footer"/>
    <w:basedOn w:val="Normal"/>
    <w:link w:val="FooterChar"/>
    <w:uiPriority w:val="99"/>
    <w:unhideWhenUsed/>
    <w:rsid w:val="00AD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AMELI%20&amp;%20CO%20ADVOCATES%20V%20ADMINISTRATORS%20OF%20ESTATE%20OF%20LATE%20DAUDI%20CHWA%20II%20OS%209%20OF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WAMELI &amp; CO ADVOCATES V ADMINISTRATORS OF ESTATE OF LATE DAUDI CHWA II OS 9 OF 2014</Template>
  <TotalTime>1</TotalTime>
  <Pages>5</Pages>
  <Words>1433</Words>
  <Characters>8170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Mulingoki</cp:lastModifiedBy>
  <cp:revision>2</cp:revision>
  <cp:lastPrinted>2015-08-25T07:12:00Z</cp:lastPrinted>
  <dcterms:created xsi:type="dcterms:W3CDTF">2015-10-06T07:44:00Z</dcterms:created>
  <dcterms:modified xsi:type="dcterms:W3CDTF">2015-10-06T07:44:00Z</dcterms:modified>
</cp:coreProperties>
</file>