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REPUBLIC OF UGANDA</w:t>
      </w: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HIGH COURT OF UGANDA HOLDEN AT KAMPALA</w:t>
      </w: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FAMILY DIVISION</w:t>
      </w: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 xml:space="preserve">FAMILY CAUSE </w:t>
      </w:r>
      <w:r w:rsidR="00A31247" w:rsidRPr="00912E63">
        <w:rPr>
          <w:rFonts w:ascii="Times New Roman" w:hAnsi="Times New Roman" w:cs="Times New Roman"/>
          <w:sz w:val="24"/>
          <w:szCs w:val="24"/>
        </w:rPr>
        <w:t>N0.51 of</w:t>
      </w:r>
      <w:r w:rsidRPr="00912E63">
        <w:rPr>
          <w:rFonts w:ascii="Times New Roman" w:hAnsi="Times New Roman" w:cs="Times New Roman"/>
          <w:sz w:val="24"/>
          <w:szCs w:val="24"/>
        </w:rPr>
        <w:t xml:space="preserve"> 201</w:t>
      </w:r>
      <w:r w:rsidR="0074601E" w:rsidRPr="00912E63">
        <w:rPr>
          <w:rFonts w:ascii="Times New Roman" w:hAnsi="Times New Roman" w:cs="Times New Roman"/>
          <w:sz w:val="24"/>
          <w:szCs w:val="24"/>
        </w:rPr>
        <w:t>3</w:t>
      </w:r>
    </w:p>
    <w:p w:rsidR="002539DA" w:rsidRPr="00912E63" w:rsidRDefault="002539DA" w:rsidP="00912E63">
      <w:pPr>
        <w:spacing w:line="480" w:lineRule="auto"/>
        <w:jc w:val="center"/>
        <w:rPr>
          <w:rFonts w:ascii="Times New Roman" w:hAnsi="Times New Roman" w:cs="Times New Roman"/>
          <w:sz w:val="24"/>
          <w:szCs w:val="24"/>
        </w:rPr>
      </w:pPr>
    </w:p>
    <w:p w:rsidR="002539DA" w:rsidRPr="00912E63" w:rsidRDefault="002539DA" w:rsidP="00912E63">
      <w:pPr>
        <w:spacing w:line="480" w:lineRule="auto"/>
        <w:rPr>
          <w:rFonts w:ascii="Times New Roman" w:hAnsi="Times New Roman" w:cs="Times New Roman"/>
          <w:sz w:val="24"/>
          <w:szCs w:val="24"/>
        </w:rPr>
      </w:pPr>
      <w:r w:rsidRPr="00912E63">
        <w:rPr>
          <w:rFonts w:ascii="Times New Roman" w:hAnsi="Times New Roman" w:cs="Times New Roman"/>
          <w:sz w:val="24"/>
          <w:szCs w:val="24"/>
        </w:rPr>
        <w:t>IN THE MATTER OF AN APPLICATION FOR GUARDIANSHIP OF ANNA NAMULEME JOLOBA (A MINOR)</w:t>
      </w: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AND</w:t>
      </w:r>
    </w:p>
    <w:p w:rsidR="002539DA" w:rsidRPr="00912E63" w:rsidRDefault="002539DA" w:rsidP="00912E63">
      <w:pPr>
        <w:spacing w:line="480" w:lineRule="auto"/>
        <w:rPr>
          <w:rFonts w:ascii="Times New Roman" w:hAnsi="Times New Roman" w:cs="Times New Roman"/>
          <w:sz w:val="24"/>
          <w:szCs w:val="24"/>
        </w:rPr>
      </w:pPr>
      <w:r w:rsidRPr="00912E63">
        <w:rPr>
          <w:rFonts w:ascii="Times New Roman" w:hAnsi="Times New Roman" w:cs="Times New Roman"/>
          <w:sz w:val="24"/>
          <w:szCs w:val="24"/>
        </w:rPr>
        <w:t xml:space="preserve">IN THE MATTER OF AN APPLICATION FOR LEGAL GUARDIANSHIP BY Dr EDITH </w:t>
      </w:r>
      <w:proofErr w:type="gramStart"/>
      <w:r w:rsidRPr="00912E63">
        <w:rPr>
          <w:rFonts w:ascii="Times New Roman" w:hAnsi="Times New Roman" w:cs="Times New Roman"/>
          <w:sz w:val="24"/>
          <w:szCs w:val="24"/>
        </w:rPr>
        <w:t>NAKKU  JOLOBA</w:t>
      </w:r>
      <w:proofErr w:type="gramEnd"/>
      <w:r w:rsidRPr="00912E63">
        <w:rPr>
          <w:rFonts w:ascii="Times New Roman" w:hAnsi="Times New Roman" w:cs="Times New Roman"/>
          <w:sz w:val="24"/>
          <w:szCs w:val="24"/>
        </w:rPr>
        <w:t xml:space="preserve"> (MOTHER OF ABOVE SAID MINOR)</w:t>
      </w: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 xml:space="preserve">AND </w:t>
      </w:r>
    </w:p>
    <w:p w:rsidR="002539DA" w:rsidRPr="00912E63" w:rsidRDefault="002539DA" w:rsidP="00912E63">
      <w:pPr>
        <w:spacing w:line="480" w:lineRule="auto"/>
        <w:rPr>
          <w:rFonts w:ascii="Times New Roman" w:hAnsi="Times New Roman" w:cs="Times New Roman"/>
          <w:sz w:val="24"/>
          <w:szCs w:val="24"/>
        </w:rPr>
      </w:pPr>
      <w:r w:rsidRPr="00912E63">
        <w:rPr>
          <w:rFonts w:ascii="Times New Roman" w:hAnsi="Times New Roman" w:cs="Times New Roman"/>
          <w:sz w:val="24"/>
          <w:szCs w:val="24"/>
        </w:rPr>
        <w:t xml:space="preserve">IN THE MATTER OF AN APPLICATION FOR LEGAL GUARDIANSHIP BY PROFESSOR MOSES </w:t>
      </w:r>
      <w:proofErr w:type="gramStart"/>
      <w:r w:rsidRPr="00912E63">
        <w:rPr>
          <w:rFonts w:ascii="Times New Roman" w:hAnsi="Times New Roman" w:cs="Times New Roman"/>
          <w:sz w:val="24"/>
          <w:szCs w:val="24"/>
        </w:rPr>
        <w:t>LUTAAKOME  JOLOBA</w:t>
      </w:r>
      <w:proofErr w:type="gramEnd"/>
      <w:r w:rsidRPr="00912E63">
        <w:rPr>
          <w:rFonts w:ascii="Times New Roman" w:hAnsi="Times New Roman" w:cs="Times New Roman"/>
          <w:sz w:val="24"/>
          <w:szCs w:val="24"/>
        </w:rPr>
        <w:t xml:space="preserve"> FATHER (TO ABOVE SAID MINOR)</w:t>
      </w:r>
    </w:p>
    <w:p w:rsidR="002539DA" w:rsidRPr="00912E63" w:rsidRDefault="002539DA" w:rsidP="00912E63">
      <w:pPr>
        <w:spacing w:line="480" w:lineRule="auto"/>
        <w:jc w:val="center"/>
        <w:rPr>
          <w:rFonts w:ascii="Times New Roman" w:hAnsi="Times New Roman" w:cs="Times New Roman"/>
          <w:sz w:val="24"/>
          <w:szCs w:val="24"/>
        </w:rPr>
      </w:pPr>
    </w:p>
    <w:p w:rsidR="002539DA" w:rsidRPr="00912E63" w:rsidRDefault="002539DA" w:rsidP="00912E63">
      <w:pPr>
        <w:spacing w:line="480" w:lineRule="auto"/>
        <w:jc w:val="center"/>
        <w:rPr>
          <w:rFonts w:ascii="Times New Roman" w:hAnsi="Times New Roman" w:cs="Times New Roman"/>
          <w:sz w:val="24"/>
          <w:szCs w:val="24"/>
        </w:rPr>
      </w:pPr>
      <w:r w:rsidRPr="00912E63">
        <w:rPr>
          <w:rFonts w:ascii="Times New Roman" w:hAnsi="Times New Roman" w:cs="Times New Roman"/>
          <w:sz w:val="24"/>
          <w:szCs w:val="24"/>
        </w:rPr>
        <w:t xml:space="preserve">BEFORE HON LADY JUSTICE </w:t>
      </w:r>
      <w:proofErr w:type="gramStart"/>
      <w:r w:rsidRPr="00912E63">
        <w:rPr>
          <w:rFonts w:ascii="Times New Roman" w:hAnsi="Times New Roman" w:cs="Times New Roman"/>
          <w:sz w:val="24"/>
          <w:szCs w:val="24"/>
        </w:rPr>
        <w:t>CATHERINE  BAMUGEMEREIRE</w:t>
      </w:r>
      <w:proofErr w:type="gramEnd"/>
    </w:p>
    <w:p w:rsidR="002539DA" w:rsidRPr="00912E63" w:rsidRDefault="00A4029C" w:rsidP="00912E63">
      <w:pPr>
        <w:spacing w:line="480" w:lineRule="auto"/>
        <w:jc w:val="center"/>
        <w:rPr>
          <w:rFonts w:ascii="Times New Roman" w:hAnsi="Times New Roman" w:cs="Times New Roman"/>
          <w:sz w:val="24"/>
          <w:szCs w:val="24"/>
        </w:rPr>
      </w:pPr>
      <w:proofErr w:type="spellStart"/>
      <w:r w:rsidRPr="00912E63">
        <w:rPr>
          <w:rFonts w:ascii="Times New Roman" w:hAnsi="Times New Roman" w:cs="Times New Roman"/>
          <w:sz w:val="24"/>
          <w:szCs w:val="24"/>
        </w:rPr>
        <w:t>RUling</w:t>
      </w:r>
      <w:proofErr w:type="spellEnd"/>
    </w:p>
    <w:p w:rsidR="002539DA" w:rsidRPr="00912E63" w:rsidRDefault="002539DA"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 xml:space="preserve">This is an Application for an application for legal guardian for purposes of managing a minor’s estate. </w:t>
      </w:r>
      <w:r w:rsidR="008A01DC" w:rsidRPr="00912E63">
        <w:rPr>
          <w:rFonts w:ascii="Times New Roman" w:hAnsi="Times New Roman" w:cs="Times New Roman"/>
          <w:sz w:val="24"/>
          <w:szCs w:val="24"/>
        </w:rPr>
        <w:t xml:space="preserve">This application is brought </w:t>
      </w:r>
      <w:r w:rsidR="00C00122" w:rsidRPr="00912E63">
        <w:rPr>
          <w:rFonts w:ascii="Times New Roman" w:hAnsi="Times New Roman" w:cs="Times New Roman"/>
          <w:sz w:val="24"/>
          <w:szCs w:val="24"/>
        </w:rPr>
        <w:t>under Sections</w:t>
      </w:r>
      <w:r w:rsidR="008A01DC" w:rsidRPr="00912E63">
        <w:rPr>
          <w:rFonts w:ascii="Times New Roman" w:hAnsi="Times New Roman" w:cs="Times New Roman"/>
          <w:sz w:val="24"/>
          <w:szCs w:val="24"/>
        </w:rPr>
        <w:t xml:space="preserve"> 14,</w:t>
      </w:r>
      <w:r w:rsidR="00C00122" w:rsidRPr="00912E63">
        <w:rPr>
          <w:rFonts w:ascii="Times New Roman" w:hAnsi="Times New Roman" w:cs="Times New Roman"/>
          <w:sz w:val="24"/>
          <w:szCs w:val="24"/>
        </w:rPr>
        <w:t xml:space="preserve"> </w:t>
      </w:r>
      <w:r w:rsidR="008A01DC" w:rsidRPr="00912E63">
        <w:rPr>
          <w:rFonts w:ascii="Times New Roman" w:hAnsi="Times New Roman" w:cs="Times New Roman"/>
          <w:sz w:val="24"/>
          <w:szCs w:val="24"/>
        </w:rPr>
        <w:t xml:space="preserve">33 and </w:t>
      </w:r>
      <w:r w:rsidR="008A01DC" w:rsidRPr="00912E63">
        <w:rPr>
          <w:rFonts w:ascii="Times New Roman" w:hAnsi="Times New Roman" w:cs="Times New Roman"/>
          <w:sz w:val="24"/>
          <w:szCs w:val="24"/>
        </w:rPr>
        <w:lastRenderedPageBreak/>
        <w:t>39 of the Judicature Act and O51 rules 1 and 2 of the Civil Procedure Rules. It is brought by way of notice of motion supported by affidavit.</w:t>
      </w:r>
    </w:p>
    <w:p w:rsidR="002539DA" w:rsidRPr="00912E63" w:rsidRDefault="002539DA" w:rsidP="00912E63">
      <w:pPr>
        <w:spacing w:line="480" w:lineRule="auto"/>
        <w:ind w:left="1440"/>
        <w:rPr>
          <w:rFonts w:ascii="Times New Roman" w:hAnsi="Times New Roman" w:cs="Times New Roman"/>
          <w:sz w:val="24"/>
          <w:szCs w:val="24"/>
        </w:rPr>
      </w:pPr>
    </w:p>
    <w:p w:rsidR="008A01DC" w:rsidRPr="00912E63" w:rsidRDefault="008A01DC"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In the Notice Applicants pray for orders that</w:t>
      </w:r>
    </w:p>
    <w:p w:rsidR="008A01DC" w:rsidRPr="00912E63" w:rsidRDefault="008A01DC" w:rsidP="00912E63">
      <w:pPr>
        <w:pStyle w:val="ListParagraph"/>
        <w:numPr>
          <w:ilvl w:val="0"/>
          <w:numId w:val="2"/>
        </w:numPr>
        <w:spacing w:line="480" w:lineRule="auto"/>
        <w:ind w:left="2160"/>
        <w:rPr>
          <w:rFonts w:ascii="Times New Roman" w:hAnsi="Times New Roman" w:cs="Times New Roman"/>
          <w:sz w:val="24"/>
          <w:szCs w:val="24"/>
        </w:rPr>
      </w:pPr>
      <w:r w:rsidRPr="00912E63">
        <w:rPr>
          <w:rFonts w:ascii="Times New Roman" w:hAnsi="Times New Roman" w:cs="Times New Roman"/>
          <w:sz w:val="24"/>
          <w:szCs w:val="24"/>
        </w:rPr>
        <w:t>The Applicant</w:t>
      </w:r>
      <w:r w:rsidR="00897E1A" w:rsidRPr="00912E63">
        <w:rPr>
          <w:rFonts w:ascii="Times New Roman" w:hAnsi="Times New Roman" w:cs="Times New Roman"/>
          <w:sz w:val="24"/>
          <w:szCs w:val="24"/>
        </w:rPr>
        <w:t>s</w:t>
      </w:r>
      <w:r w:rsidRPr="00912E63">
        <w:rPr>
          <w:rFonts w:ascii="Times New Roman" w:hAnsi="Times New Roman" w:cs="Times New Roman"/>
          <w:sz w:val="24"/>
          <w:szCs w:val="24"/>
        </w:rPr>
        <w:t xml:space="preserve"> be made Legal Guardians of the minor, Anna </w:t>
      </w:r>
      <w:proofErr w:type="spellStart"/>
      <w:r w:rsidRPr="00912E63">
        <w:rPr>
          <w:rFonts w:ascii="Times New Roman" w:hAnsi="Times New Roman" w:cs="Times New Roman"/>
          <w:sz w:val="24"/>
          <w:szCs w:val="24"/>
        </w:rPr>
        <w:t>Namuleme</w:t>
      </w:r>
      <w:proofErr w:type="spellEnd"/>
      <w:r w:rsidRPr="00912E63">
        <w:rPr>
          <w:rFonts w:ascii="Times New Roman" w:hAnsi="Times New Roman" w:cs="Times New Roman"/>
          <w:sz w:val="24"/>
          <w:szCs w:val="24"/>
        </w:rPr>
        <w:t xml:space="preserve"> </w:t>
      </w:r>
      <w:proofErr w:type="spellStart"/>
      <w:r w:rsidRPr="00912E63">
        <w:rPr>
          <w:rFonts w:ascii="Times New Roman" w:hAnsi="Times New Roman" w:cs="Times New Roman"/>
          <w:sz w:val="24"/>
          <w:szCs w:val="24"/>
        </w:rPr>
        <w:t>Joloba</w:t>
      </w:r>
      <w:proofErr w:type="spellEnd"/>
    </w:p>
    <w:p w:rsidR="008A01DC" w:rsidRPr="00912E63" w:rsidRDefault="000F35E3" w:rsidP="00912E63">
      <w:pPr>
        <w:pStyle w:val="ListParagraph"/>
        <w:numPr>
          <w:ilvl w:val="0"/>
          <w:numId w:val="2"/>
        </w:numPr>
        <w:spacing w:line="480" w:lineRule="auto"/>
        <w:ind w:left="2160"/>
        <w:rPr>
          <w:rFonts w:ascii="Times New Roman" w:hAnsi="Times New Roman" w:cs="Times New Roman"/>
          <w:sz w:val="24"/>
          <w:szCs w:val="24"/>
        </w:rPr>
      </w:pPr>
      <w:r w:rsidRPr="00912E63">
        <w:rPr>
          <w:rFonts w:ascii="Times New Roman" w:hAnsi="Times New Roman" w:cs="Times New Roman"/>
          <w:sz w:val="24"/>
          <w:szCs w:val="24"/>
        </w:rPr>
        <w:t>Cost be provided for</w:t>
      </w:r>
    </w:p>
    <w:p w:rsidR="008A01DC" w:rsidRPr="00912E63" w:rsidRDefault="00897E1A" w:rsidP="00912E63">
      <w:pPr>
        <w:spacing w:line="480" w:lineRule="auto"/>
        <w:ind w:left="1440"/>
        <w:jc w:val="both"/>
        <w:rPr>
          <w:rFonts w:ascii="Times New Roman" w:hAnsi="Times New Roman" w:cs="Times New Roman"/>
          <w:sz w:val="24"/>
          <w:szCs w:val="24"/>
        </w:rPr>
      </w:pPr>
      <w:r w:rsidRPr="00912E63">
        <w:rPr>
          <w:rFonts w:ascii="Times New Roman" w:hAnsi="Times New Roman" w:cs="Times New Roman"/>
          <w:sz w:val="24"/>
          <w:szCs w:val="24"/>
        </w:rPr>
        <w:t>The application is</w:t>
      </w:r>
      <w:r w:rsidR="009E15C6" w:rsidRPr="00912E63">
        <w:rPr>
          <w:rFonts w:ascii="Times New Roman" w:hAnsi="Times New Roman" w:cs="Times New Roman"/>
          <w:sz w:val="24"/>
          <w:szCs w:val="24"/>
        </w:rPr>
        <w:t xml:space="preserve"> brought</w:t>
      </w:r>
      <w:r w:rsidRPr="00912E63">
        <w:rPr>
          <w:rFonts w:ascii="Times New Roman" w:hAnsi="Times New Roman" w:cs="Times New Roman"/>
          <w:sz w:val="24"/>
          <w:szCs w:val="24"/>
        </w:rPr>
        <w:t xml:space="preserve"> </w:t>
      </w:r>
      <w:r w:rsidR="00F53647" w:rsidRPr="00912E63">
        <w:rPr>
          <w:rFonts w:ascii="Times New Roman" w:hAnsi="Times New Roman" w:cs="Times New Roman"/>
          <w:sz w:val="24"/>
          <w:szCs w:val="24"/>
        </w:rPr>
        <w:t>way notice</w:t>
      </w:r>
      <w:r w:rsidRPr="00912E63">
        <w:rPr>
          <w:rFonts w:ascii="Times New Roman" w:hAnsi="Times New Roman" w:cs="Times New Roman"/>
          <w:sz w:val="24"/>
          <w:szCs w:val="24"/>
        </w:rPr>
        <w:t xml:space="preserve"> of motion</w:t>
      </w:r>
      <w:r w:rsidR="008A01DC" w:rsidRPr="00912E63">
        <w:rPr>
          <w:rFonts w:ascii="Times New Roman" w:hAnsi="Times New Roman" w:cs="Times New Roman"/>
          <w:sz w:val="24"/>
          <w:szCs w:val="24"/>
        </w:rPr>
        <w:t xml:space="preserve"> supported by the affidavit of Dr Edith </w:t>
      </w:r>
      <w:proofErr w:type="spellStart"/>
      <w:r w:rsidR="008A01DC" w:rsidRPr="00912E63">
        <w:rPr>
          <w:rFonts w:ascii="Times New Roman" w:hAnsi="Times New Roman" w:cs="Times New Roman"/>
          <w:sz w:val="24"/>
          <w:szCs w:val="24"/>
        </w:rPr>
        <w:t>Nak</w:t>
      </w:r>
      <w:r w:rsidR="00A31247" w:rsidRPr="00912E63">
        <w:rPr>
          <w:rFonts w:ascii="Times New Roman" w:hAnsi="Times New Roman" w:cs="Times New Roman"/>
          <w:sz w:val="24"/>
          <w:szCs w:val="24"/>
        </w:rPr>
        <w:t>k</w:t>
      </w:r>
      <w:r w:rsidR="008A01DC" w:rsidRPr="00912E63">
        <w:rPr>
          <w:rFonts w:ascii="Times New Roman" w:hAnsi="Times New Roman" w:cs="Times New Roman"/>
          <w:sz w:val="24"/>
          <w:szCs w:val="24"/>
        </w:rPr>
        <w:t>u</w:t>
      </w:r>
      <w:proofErr w:type="spellEnd"/>
      <w:r w:rsidR="008A01DC" w:rsidRPr="00912E63">
        <w:rPr>
          <w:rFonts w:ascii="Times New Roman" w:hAnsi="Times New Roman" w:cs="Times New Roman"/>
          <w:sz w:val="24"/>
          <w:szCs w:val="24"/>
        </w:rPr>
        <w:t>. Attached thereto is a c</w:t>
      </w:r>
      <w:r w:rsidR="00472414" w:rsidRPr="00912E63">
        <w:rPr>
          <w:rFonts w:ascii="Times New Roman" w:hAnsi="Times New Roman" w:cs="Times New Roman"/>
          <w:sz w:val="24"/>
          <w:szCs w:val="24"/>
        </w:rPr>
        <w:t xml:space="preserve">opy of the certificate of title of land comprised in </w:t>
      </w:r>
      <w:proofErr w:type="spellStart"/>
      <w:r w:rsidR="00472414" w:rsidRPr="00912E63">
        <w:rPr>
          <w:rFonts w:ascii="Times New Roman" w:hAnsi="Times New Roman" w:cs="Times New Roman"/>
          <w:sz w:val="24"/>
          <w:szCs w:val="24"/>
        </w:rPr>
        <w:t>Kyaddondo</w:t>
      </w:r>
      <w:proofErr w:type="spellEnd"/>
      <w:r w:rsidR="00472414" w:rsidRPr="00912E63">
        <w:rPr>
          <w:rFonts w:ascii="Times New Roman" w:hAnsi="Times New Roman" w:cs="Times New Roman"/>
          <w:sz w:val="24"/>
          <w:szCs w:val="24"/>
        </w:rPr>
        <w:t xml:space="preserve"> Block 83 Plot 42.</w:t>
      </w:r>
      <w:r w:rsidR="008A01DC" w:rsidRPr="00912E63">
        <w:rPr>
          <w:rFonts w:ascii="Times New Roman" w:hAnsi="Times New Roman" w:cs="Times New Roman"/>
          <w:sz w:val="24"/>
          <w:szCs w:val="24"/>
        </w:rPr>
        <w:t xml:space="preserve"> </w:t>
      </w:r>
      <w:proofErr w:type="gramStart"/>
      <w:r w:rsidR="008A01DC" w:rsidRPr="00912E63">
        <w:rPr>
          <w:rFonts w:ascii="Times New Roman" w:hAnsi="Times New Roman" w:cs="Times New Roman"/>
          <w:sz w:val="24"/>
          <w:szCs w:val="24"/>
        </w:rPr>
        <w:t>the</w:t>
      </w:r>
      <w:proofErr w:type="gramEnd"/>
      <w:r w:rsidR="008A01DC" w:rsidRPr="00912E63">
        <w:rPr>
          <w:rFonts w:ascii="Times New Roman" w:hAnsi="Times New Roman" w:cs="Times New Roman"/>
          <w:sz w:val="24"/>
          <w:szCs w:val="24"/>
        </w:rPr>
        <w:t xml:space="preserve"> subject matter of this </w:t>
      </w:r>
      <w:r w:rsidR="00A31247" w:rsidRPr="00912E63">
        <w:rPr>
          <w:rFonts w:ascii="Times New Roman" w:hAnsi="Times New Roman" w:cs="Times New Roman"/>
          <w:sz w:val="24"/>
          <w:szCs w:val="24"/>
        </w:rPr>
        <w:t>application. The</w:t>
      </w:r>
      <w:r w:rsidR="008A01DC" w:rsidRPr="00912E63">
        <w:rPr>
          <w:rFonts w:ascii="Times New Roman" w:hAnsi="Times New Roman" w:cs="Times New Roman"/>
          <w:sz w:val="24"/>
          <w:szCs w:val="24"/>
        </w:rPr>
        <w:t xml:space="preserve"> two applicant</w:t>
      </w:r>
      <w:r w:rsidR="002D5D2D" w:rsidRPr="00912E63">
        <w:rPr>
          <w:rFonts w:ascii="Times New Roman" w:hAnsi="Times New Roman" w:cs="Times New Roman"/>
          <w:sz w:val="24"/>
          <w:szCs w:val="24"/>
        </w:rPr>
        <w:t>s</w:t>
      </w:r>
      <w:r w:rsidR="008A01DC" w:rsidRPr="00912E63">
        <w:rPr>
          <w:rFonts w:ascii="Times New Roman" w:hAnsi="Times New Roman" w:cs="Times New Roman"/>
          <w:sz w:val="24"/>
          <w:szCs w:val="24"/>
        </w:rPr>
        <w:t xml:space="preserve"> Dr Edith </w:t>
      </w:r>
      <w:proofErr w:type="spellStart"/>
      <w:r w:rsidR="008A01DC" w:rsidRPr="00912E63">
        <w:rPr>
          <w:rFonts w:ascii="Times New Roman" w:hAnsi="Times New Roman" w:cs="Times New Roman"/>
          <w:sz w:val="24"/>
          <w:szCs w:val="24"/>
        </w:rPr>
        <w:t>Nakku</w:t>
      </w:r>
      <w:proofErr w:type="spellEnd"/>
      <w:r w:rsidR="008A01DC" w:rsidRPr="00912E63">
        <w:rPr>
          <w:rFonts w:ascii="Times New Roman" w:hAnsi="Times New Roman" w:cs="Times New Roman"/>
          <w:sz w:val="24"/>
          <w:szCs w:val="24"/>
        </w:rPr>
        <w:t xml:space="preserve"> and Prof </w:t>
      </w:r>
      <w:proofErr w:type="spellStart"/>
      <w:r w:rsidR="008A01DC" w:rsidRPr="00912E63">
        <w:rPr>
          <w:rFonts w:ascii="Times New Roman" w:hAnsi="Times New Roman" w:cs="Times New Roman"/>
          <w:sz w:val="24"/>
          <w:szCs w:val="24"/>
        </w:rPr>
        <w:t>Joloba</w:t>
      </w:r>
      <w:proofErr w:type="spellEnd"/>
      <w:r w:rsidR="008A01DC" w:rsidRPr="00912E63">
        <w:rPr>
          <w:rFonts w:ascii="Times New Roman" w:hAnsi="Times New Roman" w:cs="Times New Roman"/>
          <w:sz w:val="24"/>
          <w:szCs w:val="24"/>
        </w:rPr>
        <w:t xml:space="preserve"> are biological parents to Anna </w:t>
      </w:r>
      <w:proofErr w:type="spellStart"/>
      <w:r w:rsidR="008A01DC" w:rsidRPr="00912E63">
        <w:rPr>
          <w:rFonts w:ascii="Times New Roman" w:hAnsi="Times New Roman" w:cs="Times New Roman"/>
          <w:sz w:val="24"/>
          <w:szCs w:val="24"/>
        </w:rPr>
        <w:t>Namuleme</w:t>
      </w:r>
      <w:proofErr w:type="spellEnd"/>
      <w:r w:rsidR="008A01DC" w:rsidRPr="00912E63">
        <w:rPr>
          <w:rFonts w:ascii="Times New Roman" w:hAnsi="Times New Roman" w:cs="Times New Roman"/>
          <w:sz w:val="24"/>
          <w:szCs w:val="24"/>
        </w:rPr>
        <w:t xml:space="preserve"> </w:t>
      </w:r>
      <w:proofErr w:type="spellStart"/>
      <w:r w:rsidR="008A01DC" w:rsidRPr="00912E63">
        <w:rPr>
          <w:rFonts w:ascii="Times New Roman" w:hAnsi="Times New Roman" w:cs="Times New Roman"/>
          <w:sz w:val="24"/>
          <w:szCs w:val="24"/>
        </w:rPr>
        <w:t>Joloba</w:t>
      </w:r>
      <w:proofErr w:type="spellEnd"/>
      <w:r w:rsidR="008A01DC" w:rsidRPr="00912E63">
        <w:rPr>
          <w:rFonts w:ascii="Times New Roman" w:hAnsi="Times New Roman" w:cs="Times New Roman"/>
          <w:sz w:val="24"/>
          <w:szCs w:val="24"/>
        </w:rPr>
        <w:t xml:space="preserve">. </w:t>
      </w:r>
      <w:r w:rsidR="002D5D2D" w:rsidRPr="00912E63">
        <w:rPr>
          <w:rFonts w:ascii="Times New Roman" w:hAnsi="Times New Roman" w:cs="Times New Roman"/>
          <w:sz w:val="24"/>
          <w:szCs w:val="24"/>
        </w:rPr>
        <w:t xml:space="preserve">Together with the minor, the applicants are joint proprietors of land comprised in  </w:t>
      </w:r>
    </w:p>
    <w:p w:rsidR="002D5D2D" w:rsidRPr="00912E63" w:rsidRDefault="002D5D2D" w:rsidP="00912E63">
      <w:pPr>
        <w:spacing w:line="480" w:lineRule="auto"/>
        <w:ind w:left="1440"/>
        <w:jc w:val="both"/>
        <w:rPr>
          <w:rFonts w:ascii="Times New Roman" w:hAnsi="Times New Roman" w:cs="Times New Roman"/>
          <w:sz w:val="24"/>
          <w:szCs w:val="24"/>
        </w:rPr>
      </w:pPr>
      <w:r w:rsidRPr="00912E63">
        <w:rPr>
          <w:rFonts w:ascii="Times New Roman" w:hAnsi="Times New Roman" w:cs="Times New Roman"/>
          <w:sz w:val="24"/>
          <w:szCs w:val="24"/>
        </w:rPr>
        <w:t xml:space="preserve">The Anna </w:t>
      </w:r>
      <w:proofErr w:type="spellStart"/>
      <w:r w:rsidRPr="00912E63">
        <w:rPr>
          <w:rFonts w:ascii="Times New Roman" w:hAnsi="Times New Roman" w:cs="Times New Roman"/>
          <w:sz w:val="24"/>
          <w:szCs w:val="24"/>
        </w:rPr>
        <w:t>Namuleme</w:t>
      </w:r>
      <w:proofErr w:type="spellEnd"/>
      <w:r w:rsidRPr="00912E63">
        <w:rPr>
          <w:rFonts w:ascii="Times New Roman" w:hAnsi="Times New Roman" w:cs="Times New Roman"/>
          <w:sz w:val="24"/>
          <w:szCs w:val="24"/>
        </w:rPr>
        <w:t xml:space="preserve"> </w:t>
      </w:r>
      <w:proofErr w:type="spellStart"/>
      <w:r w:rsidRPr="00912E63">
        <w:rPr>
          <w:rFonts w:ascii="Times New Roman" w:hAnsi="Times New Roman" w:cs="Times New Roman"/>
          <w:sz w:val="24"/>
          <w:szCs w:val="24"/>
        </w:rPr>
        <w:t>Jolob</w:t>
      </w:r>
      <w:r w:rsidR="00274B8A" w:rsidRPr="00912E63">
        <w:rPr>
          <w:rFonts w:ascii="Times New Roman" w:hAnsi="Times New Roman" w:cs="Times New Roman"/>
          <w:sz w:val="24"/>
          <w:szCs w:val="24"/>
        </w:rPr>
        <w:t>a</w:t>
      </w:r>
      <w:proofErr w:type="spellEnd"/>
      <w:r w:rsidR="00274B8A" w:rsidRPr="00912E63">
        <w:rPr>
          <w:rFonts w:ascii="Times New Roman" w:hAnsi="Times New Roman" w:cs="Times New Roman"/>
          <w:sz w:val="24"/>
          <w:szCs w:val="24"/>
        </w:rPr>
        <w:t>, 14 years old, is a</w:t>
      </w:r>
      <w:r w:rsidRPr="00912E63">
        <w:rPr>
          <w:rFonts w:ascii="Times New Roman" w:hAnsi="Times New Roman" w:cs="Times New Roman"/>
          <w:sz w:val="24"/>
          <w:szCs w:val="24"/>
        </w:rPr>
        <w:t xml:space="preserve"> student at </w:t>
      </w:r>
      <w:proofErr w:type="spellStart"/>
      <w:r w:rsidRPr="00912E63">
        <w:rPr>
          <w:rFonts w:ascii="Times New Roman" w:hAnsi="Times New Roman" w:cs="Times New Roman"/>
          <w:sz w:val="24"/>
          <w:szCs w:val="24"/>
        </w:rPr>
        <w:t>Makerere</w:t>
      </w:r>
      <w:proofErr w:type="spellEnd"/>
      <w:r w:rsidRPr="00912E63">
        <w:rPr>
          <w:rFonts w:ascii="Times New Roman" w:hAnsi="Times New Roman" w:cs="Times New Roman"/>
          <w:sz w:val="24"/>
          <w:szCs w:val="24"/>
        </w:rPr>
        <w:t xml:space="preserve"> College </w:t>
      </w:r>
      <w:r w:rsidR="00BA52E0" w:rsidRPr="00912E63">
        <w:rPr>
          <w:rFonts w:ascii="Times New Roman" w:hAnsi="Times New Roman" w:cs="Times New Roman"/>
          <w:sz w:val="24"/>
          <w:szCs w:val="24"/>
        </w:rPr>
        <w:t>School</w:t>
      </w:r>
      <w:r w:rsidRPr="00912E63">
        <w:rPr>
          <w:rFonts w:ascii="Times New Roman" w:hAnsi="Times New Roman" w:cs="Times New Roman"/>
          <w:sz w:val="24"/>
          <w:szCs w:val="24"/>
        </w:rPr>
        <w:t xml:space="preserve"> in Kampala. This Court had opportunity to talk to the minor and she informed Court that she is indeed a joint proprietor of the said property. She further stated that she is aware that the parents would like to sever part of the land, sell it and purchase a commercial income generating property with the same </w:t>
      </w:r>
      <w:proofErr w:type="spellStart"/>
      <w:r w:rsidRPr="00912E63">
        <w:rPr>
          <w:rFonts w:ascii="Times New Roman" w:hAnsi="Times New Roman" w:cs="Times New Roman"/>
          <w:sz w:val="24"/>
          <w:szCs w:val="24"/>
        </w:rPr>
        <w:t>Nakasongola</w:t>
      </w:r>
      <w:proofErr w:type="spellEnd"/>
      <w:r w:rsidRPr="00912E63">
        <w:rPr>
          <w:rFonts w:ascii="Times New Roman" w:hAnsi="Times New Roman" w:cs="Times New Roman"/>
          <w:sz w:val="24"/>
          <w:szCs w:val="24"/>
        </w:rPr>
        <w:t xml:space="preserve"> area. The minor stated that her parents are her sole providers. They pay her school fees and look after her every need. </w:t>
      </w:r>
      <w:r w:rsidR="00195836" w:rsidRPr="00912E63">
        <w:rPr>
          <w:rFonts w:ascii="Times New Roman" w:hAnsi="Times New Roman" w:cs="Times New Roman"/>
          <w:sz w:val="24"/>
          <w:szCs w:val="24"/>
        </w:rPr>
        <w:t>She stated that she is aware that half of the 6.8acres of land is used for tree farming.</w:t>
      </w:r>
      <w:r w:rsidR="00E12BFB" w:rsidRPr="00912E63">
        <w:rPr>
          <w:rFonts w:ascii="Times New Roman" w:hAnsi="Times New Roman" w:cs="Times New Roman"/>
          <w:sz w:val="24"/>
          <w:szCs w:val="24"/>
        </w:rPr>
        <w:t xml:space="preserve"> The minor is a brilliant te</w:t>
      </w:r>
      <w:r w:rsidR="00E6585A" w:rsidRPr="00912E63">
        <w:rPr>
          <w:rFonts w:ascii="Times New Roman" w:hAnsi="Times New Roman" w:cs="Times New Roman"/>
          <w:sz w:val="24"/>
          <w:szCs w:val="24"/>
        </w:rPr>
        <w:t xml:space="preserve">enager who is well informed, </w:t>
      </w:r>
      <w:r w:rsidR="00E12BFB" w:rsidRPr="00912E63">
        <w:rPr>
          <w:rFonts w:ascii="Times New Roman" w:hAnsi="Times New Roman" w:cs="Times New Roman"/>
          <w:sz w:val="24"/>
          <w:szCs w:val="24"/>
        </w:rPr>
        <w:t>conversant of her rights</w:t>
      </w:r>
      <w:r w:rsidR="00E6585A" w:rsidRPr="00912E63">
        <w:rPr>
          <w:rFonts w:ascii="Times New Roman" w:hAnsi="Times New Roman" w:cs="Times New Roman"/>
          <w:sz w:val="24"/>
          <w:szCs w:val="24"/>
        </w:rPr>
        <w:t xml:space="preserve"> and hopes to become a </w:t>
      </w:r>
      <w:r w:rsidR="00E6585A" w:rsidRPr="00912E63">
        <w:rPr>
          <w:rFonts w:ascii="Times New Roman" w:hAnsi="Times New Roman" w:cs="Times New Roman"/>
          <w:sz w:val="24"/>
          <w:szCs w:val="24"/>
        </w:rPr>
        <w:lastRenderedPageBreak/>
        <w:t>neurosurgeon when she grows up</w:t>
      </w:r>
      <w:r w:rsidR="00E12BFB" w:rsidRPr="00912E63">
        <w:rPr>
          <w:rFonts w:ascii="Times New Roman" w:hAnsi="Times New Roman" w:cs="Times New Roman"/>
          <w:sz w:val="24"/>
          <w:szCs w:val="24"/>
        </w:rPr>
        <w:t xml:space="preserve">. She also </w:t>
      </w:r>
      <w:r w:rsidR="00D25DC1" w:rsidRPr="00912E63">
        <w:rPr>
          <w:rFonts w:ascii="Times New Roman" w:hAnsi="Times New Roman" w:cs="Times New Roman"/>
          <w:sz w:val="24"/>
          <w:szCs w:val="24"/>
        </w:rPr>
        <w:t>struck this Court</w:t>
      </w:r>
      <w:r w:rsidR="00DD07F5" w:rsidRPr="00912E63">
        <w:rPr>
          <w:rFonts w:ascii="Times New Roman" w:hAnsi="Times New Roman" w:cs="Times New Roman"/>
          <w:sz w:val="24"/>
          <w:szCs w:val="24"/>
        </w:rPr>
        <w:t xml:space="preserve"> as one who has</w:t>
      </w:r>
      <w:r w:rsidR="00E12BFB" w:rsidRPr="00912E63">
        <w:rPr>
          <w:rFonts w:ascii="Times New Roman" w:hAnsi="Times New Roman" w:cs="Times New Roman"/>
          <w:sz w:val="24"/>
          <w:szCs w:val="24"/>
        </w:rPr>
        <w:t xml:space="preserve"> a good relationship with her parents.</w:t>
      </w:r>
      <w:r w:rsidR="00BA52E0" w:rsidRPr="00912E63">
        <w:rPr>
          <w:rFonts w:ascii="Times New Roman" w:hAnsi="Times New Roman" w:cs="Times New Roman"/>
          <w:sz w:val="24"/>
          <w:szCs w:val="24"/>
        </w:rPr>
        <w:t xml:space="preserve"> She was confident </w:t>
      </w:r>
      <w:proofErr w:type="gramStart"/>
      <w:r w:rsidR="00BA52E0" w:rsidRPr="00912E63">
        <w:rPr>
          <w:rFonts w:ascii="Times New Roman" w:hAnsi="Times New Roman" w:cs="Times New Roman"/>
          <w:sz w:val="24"/>
          <w:szCs w:val="24"/>
        </w:rPr>
        <w:t>and  gave</w:t>
      </w:r>
      <w:proofErr w:type="gramEnd"/>
      <w:r w:rsidR="00BA52E0" w:rsidRPr="00912E63">
        <w:rPr>
          <w:rFonts w:ascii="Times New Roman" w:hAnsi="Times New Roman" w:cs="Times New Roman"/>
          <w:sz w:val="24"/>
          <w:szCs w:val="24"/>
        </w:rPr>
        <w:t xml:space="preserve"> a sense of being secure.</w:t>
      </w:r>
    </w:p>
    <w:p w:rsidR="002D5D2D" w:rsidRPr="00912E63" w:rsidRDefault="002D5D2D"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 xml:space="preserve">Dr Edith </w:t>
      </w:r>
      <w:proofErr w:type="spellStart"/>
      <w:r w:rsidRPr="00912E63">
        <w:rPr>
          <w:rFonts w:ascii="Times New Roman" w:hAnsi="Times New Roman" w:cs="Times New Roman"/>
          <w:sz w:val="24"/>
          <w:szCs w:val="24"/>
        </w:rPr>
        <w:t>Naku</w:t>
      </w:r>
      <w:proofErr w:type="spellEnd"/>
      <w:r w:rsidRPr="00912E63">
        <w:rPr>
          <w:rFonts w:ascii="Times New Roman" w:hAnsi="Times New Roman" w:cs="Times New Roman"/>
          <w:sz w:val="24"/>
          <w:szCs w:val="24"/>
        </w:rPr>
        <w:t xml:space="preserve"> in her affidavit stated that</w:t>
      </w:r>
      <w:r w:rsidR="00BA52E0" w:rsidRPr="00912E63">
        <w:rPr>
          <w:rFonts w:ascii="Times New Roman" w:hAnsi="Times New Roman" w:cs="Times New Roman"/>
          <w:sz w:val="24"/>
          <w:szCs w:val="24"/>
        </w:rPr>
        <w:t xml:space="preserve"> together with her husband, Professor Dr Moses </w:t>
      </w:r>
      <w:proofErr w:type="spellStart"/>
      <w:r w:rsidR="00BA52E0" w:rsidRPr="00912E63">
        <w:rPr>
          <w:rFonts w:ascii="Times New Roman" w:hAnsi="Times New Roman" w:cs="Times New Roman"/>
          <w:sz w:val="24"/>
          <w:szCs w:val="24"/>
        </w:rPr>
        <w:t>Joloba</w:t>
      </w:r>
      <w:proofErr w:type="spellEnd"/>
      <w:r w:rsidR="00BA52E0" w:rsidRPr="00912E63">
        <w:rPr>
          <w:rFonts w:ascii="Times New Roman" w:hAnsi="Times New Roman" w:cs="Times New Roman"/>
          <w:sz w:val="24"/>
          <w:szCs w:val="24"/>
        </w:rPr>
        <w:t xml:space="preserve"> they bought land at </w:t>
      </w:r>
      <w:proofErr w:type="spellStart"/>
      <w:r w:rsidR="00BA52E0" w:rsidRPr="00912E63">
        <w:rPr>
          <w:rFonts w:ascii="Times New Roman" w:hAnsi="Times New Roman" w:cs="Times New Roman"/>
          <w:sz w:val="24"/>
          <w:szCs w:val="24"/>
        </w:rPr>
        <w:t>Kyaddondo</w:t>
      </w:r>
      <w:proofErr w:type="spellEnd"/>
      <w:r w:rsidR="00BA52E0" w:rsidRPr="00912E63">
        <w:rPr>
          <w:rFonts w:ascii="Times New Roman" w:hAnsi="Times New Roman" w:cs="Times New Roman"/>
          <w:sz w:val="24"/>
          <w:szCs w:val="24"/>
        </w:rPr>
        <w:t xml:space="preserve"> Block 83 Plot 42 measuring 6.1 acres. An</w:t>
      </w:r>
      <w:r w:rsidR="00912E63">
        <w:rPr>
          <w:rFonts w:ascii="Times New Roman" w:hAnsi="Times New Roman" w:cs="Times New Roman"/>
          <w:sz w:val="24"/>
          <w:szCs w:val="24"/>
        </w:rPr>
        <w:t xml:space="preserve">na </w:t>
      </w:r>
      <w:proofErr w:type="spellStart"/>
      <w:r w:rsidR="00912E63">
        <w:rPr>
          <w:rFonts w:ascii="Times New Roman" w:hAnsi="Times New Roman" w:cs="Times New Roman"/>
          <w:sz w:val="24"/>
          <w:szCs w:val="24"/>
        </w:rPr>
        <w:t>Namuleme</w:t>
      </w:r>
      <w:proofErr w:type="spellEnd"/>
      <w:r w:rsidR="00912E63">
        <w:rPr>
          <w:rFonts w:ascii="Times New Roman" w:hAnsi="Times New Roman" w:cs="Times New Roman"/>
          <w:sz w:val="24"/>
          <w:szCs w:val="24"/>
        </w:rPr>
        <w:t xml:space="preserve">, an only daughter, </w:t>
      </w:r>
      <w:r w:rsidR="00BA52E0" w:rsidRPr="00912E63">
        <w:rPr>
          <w:rFonts w:ascii="Times New Roman" w:hAnsi="Times New Roman" w:cs="Times New Roman"/>
          <w:sz w:val="24"/>
          <w:szCs w:val="24"/>
        </w:rPr>
        <w:t>was made a joint proprietor of this property.  T</w:t>
      </w:r>
      <w:r w:rsidRPr="00912E63">
        <w:rPr>
          <w:rFonts w:ascii="Times New Roman" w:hAnsi="Times New Roman" w:cs="Times New Roman"/>
          <w:sz w:val="24"/>
          <w:szCs w:val="24"/>
        </w:rPr>
        <w:t>he purpose of the sale is to take one acre o</w:t>
      </w:r>
      <w:r w:rsidR="00BA52E0" w:rsidRPr="00912E63">
        <w:rPr>
          <w:rFonts w:ascii="Times New Roman" w:hAnsi="Times New Roman" w:cs="Times New Roman"/>
          <w:sz w:val="24"/>
          <w:szCs w:val="24"/>
        </w:rPr>
        <w:t>ff the 6.1</w:t>
      </w:r>
      <w:r w:rsidRPr="00912E63">
        <w:rPr>
          <w:rFonts w:ascii="Times New Roman" w:hAnsi="Times New Roman" w:cs="Times New Roman"/>
          <w:sz w:val="24"/>
          <w:szCs w:val="24"/>
        </w:rPr>
        <w:t xml:space="preserve"> acres of land and use</w:t>
      </w:r>
      <w:r w:rsidR="00195836" w:rsidRPr="00912E63">
        <w:rPr>
          <w:rFonts w:ascii="Times New Roman" w:hAnsi="Times New Roman" w:cs="Times New Roman"/>
          <w:sz w:val="24"/>
          <w:szCs w:val="24"/>
        </w:rPr>
        <w:t xml:space="preserve"> the proceeds of sell to</w:t>
      </w:r>
      <w:r w:rsidRPr="00912E63">
        <w:rPr>
          <w:rFonts w:ascii="Times New Roman" w:hAnsi="Times New Roman" w:cs="Times New Roman"/>
          <w:sz w:val="24"/>
          <w:szCs w:val="24"/>
        </w:rPr>
        <w:t xml:space="preserve"> buy</w:t>
      </w:r>
      <w:r w:rsidR="00195836" w:rsidRPr="00912E63">
        <w:rPr>
          <w:rFonts w:ascii="Times New Roman" w:hAnsi="Times New Roman" w:cs="Times New Roman"/>
          <w:sz w:val="24"/>
          <w:szCs w:val="24"/>
        </w:rPr>
        <w:t xml:space="preserve"> a more </w:t>
      </w:r>
      <w:r w:rsidR="004A54A8" w:rsidRPr="00912E63">
        <w:rPr>
          <w:rFonts w:ascii="Times New Roman" w:hAnsi="Times New Roman" w:cs="Times New Roman"/>
          <w:sz w:val="24"/>
          <w:szCs w:val="24"/>
        </w:rPr>
        <w:t xml:space="preserve">centrally located, </w:t>
      </w:r>
      <w:r w:rsidR="00195836" w:rsidRPr="00912E63">
        <w:rPr>
          <w:rFonts w:ascii="Times New Roman" w:hAnsi="Times New Roman" w:cs="Times New Roman"/>
          <w:sz w:val="24"/>
          <w:szCs w:val="24"/>
        </w:rPr>
        <w:t>commercially viable property which can</w:t>
      </w:r>
      <w:r w:rsidR="004A54A8" w:rsidRPr="00912E63">
        <w:rPr>
          <w:rFonts w:ascii="Times New Roman" w:hAnsi="Times New Roman" w:cs="Times New Roman"/>
          <w:sz w:val="24"/>
          <w:szCs w:val="24"/>
        </w:rPr>
        <w:t xml:space="preserve"> be used for income generating activities like shops.</w:t>
      </w:r>
      <w:r w:rsidR="00C67DF1" w:rsidRPr="00912E63">
        <w:rPr>
          <w:rFonts w:ascii="Times New Roman" w:hAnsi="Times New Roman" w:cs="Times New Roman"/>
          <w:sz w:val="24"/>
          <w:szCs w:val="24"/>
        </w:rPr>
        <w:t xml:space="preserve"> In order to be able to sell however, they were required to become legal guardians of the Anna </w:t>
      </w:r>
      <w:proofErr w:type="spellStart"/>
      <w:r w:rsidR="00C67DF1" w:rsidRPr="00912E63">
        <w:rPr>
          <w:rFonts w:ascii="Times New Roman" w:hAnsi="Times New Roman" w:cs="Times New Roman"/>
          <w:sz w:val="24"/>
          <w:szCs w:val="24"/>
        </w:rPr>
        <w:t>Namuleme</w:t>
      </w:r>
      <w:proofErr w:type="spellEnd"/>
      <w:r w:rsidR="00C67DF1" w:rsidRPr="00912E63">
        <w:rPr>
          <w:rFonts w:ascii="Times New Roman" w:hAnsi="Times New Roman" w:cs="Times New Roman"/>
          <w:sz w:val="24"/>
          <w:szCs w:val="24"/>
        </w:rPr>
        <w:t xml:space="preserve"> </w:t>
      </w:r>
      <w:proofErr w:type="spellStart"/>
      <w:r w:rsidR="00C67DF1" w:rsidRPr="00912E63">
        <w:rPr>
          <w:rFonts w:ascii="Times New Roman" w:hAnsi="Times New Roman" w:cs="Times New Roman"/>
          <w:sz w:val="24"/>
          <w:szCs w:val="24"/>
        </w:rPr>
        <w:t>Joloba</w:t>
      </w:r>
      <w:proofErr w:type="spellEnd"/>
      <w:r w:rsidR="00C67DF1" w:rsidRPr="00912E63">
        <w:rPr>
          <w:rFonts w:ascii="Times New Roman" w:hAnsi="Times New Roman" w:cs="Times New Roman"/>
          <w:sz w:val="24"/>
          <w:szCs w:val="24"/>
        </w:rPr>
        <w:t xml:space="preserve">, a child under the age of 18 years who is unable to transact being a minor. </w:t>
      </w:r>
    </w:p>
    <w:p w:rsidR="00F21BBE" w:rsidRPr="00912E63" w:rsidRDefault="00F21BBE"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Professor</w:t>
      </w:r>
      <w:r w:rsidR="005053D0" w:rsidRPr="00912E63">
        <w:rPr>
          <w:rFonts w:ascii="Times New Roman" w:hAnsi="Times New Roman" w:cs="Times New Roman"/>
          <w:sz w:val="24"/>
          <w:szCs w:val="24"/>
        </w:rPr>
        <w:t xml:space="preserve"> Moses </w:t>
      </w:r>
      <w:proofErr w:type="spellStart"/>
      <w:proofErr w:type="gramStart"/>
      <w:r w:rsidR="005053D0" w:rsidRPr="00912E63">
        <w:rPr>
          <w:rFonts w:ascii="Times New Roman" w:hAnsi="Times New Roman" w:cs="Times New Roman"/>
          <w:sz w:val="24"/>
          <w:szCs w:val="24"/>
        </w:rPr>
        <w:t>Lutaakome</w:t>
      </w:r>
      <w:proofErr w:type="spellEnd"/>
      <w:r w:rsidR="005053D0" w:rsidRPr="00912E63">
        <w:rPr>
          <w:rFonts w:ascii="Times New Roman" w:hAnsi="Times New Roman" w:cs="Times New Roman"/>
          <w:sz w:val="24"/>
          <w:szCs w:val="24"/>
        </w:rPr>
        <w:t xml:space="preserve"> </w:t>
      </w:r>
      <w:r w:rsidRPr="00912E63">
        <w:rPr>
          <w:rFonts w:ascii="Times New Roman" w:hAnsi="Times New Roman" w:cs="Times New Roman"/>
          <w:sz w:val="24"/>
          <w:szCs w:val="24"/>
        </w:rPr>
        <w:t xml:space="preserve"> </w:t>
      </w:r>
      <w:proofErr w:type="spellStart"/>
      <w:r w:rsidRPr="00912E63">
        <w:rPr>
          <w:rFonts w:ascii="Times New Roman" w:hAnsi="Times New Roman" w:cs="Times New Roman"/>
          <w:sz w:val="24"/>
          <w:szCs w:val="24"/>
        </w:rPr>
        <w:t>Joloba</w:t>
      </w:r>
      <w:proofErr w:type="spellEnd"/>
      <w:proofErr w:type="gramEnd"/>
      <w:r w:rsidRPr="00912E63">
        <w:rPr>
          <w:rFonts w:ascii="Times New Roman" w:hAnsi="Times New Roman" w:cs="Times New Roman"/>
          <w:sz w:val="24"/>
          <w:szCs w:val="24"/>
        </w:rPr>
        <w:t xml:space="preserve"> did not </w:t>
      </w:r>
      <w:proofErr w:type="spellStart"/>
      <w:r w:rsidR="00DB26BE" w:rsidRPr="00912E63">
        <w:rPr>
          <w:rFonts w:ascii="Times New Roman" w:hAnsi="Times New Roman" w:cs="Times New Roman"/>
          <w:sz w:val="24"/>
          <w:szCs w:val="24"/>
        </w:rPr>
        <w:t>depone</w:t>
      </w:r>
      <w:proofErr w:type="spellEnd"/>
      <w:r w:rsidRPr="00912E63">
        <w:rPr>
          <w:rFonts w:ascii="Times New Roman" w:hAnsi="Times New Roman" w:cs="Times New Roman"/>
          <w:sz w:val="24"/>
          <w:szCs w:val="24"/>
        </w:rPr>
        <w:t xml:space="preserve"> an affidavit but gave evidence on oath in which he reiterated that as a family they had agreed to sell off part of the six acres of land in order to be able to engage in </w:t>
      </w:r>
      <w:bookmarkStart w:id="0" w:name="Draft"/>
      <w:bookmarkEnd w:id="0"/>
      <w:r w:rsidRPr="00912E63">
        <w:rPr>
          <w:rFonts w:ascii="Times New Roman" w:hAnsi="Times New Roman" w:cs="Times New Roman"/>
          <w:sz w:val="24"/>
          <w:szCs w:val="24"/>
        </w:rPr>
        <w:t>income generating activities.</w:t>
      </w:r>
      <w:r w:rsidR="00BA52E0" w:rsidRPr="00912E63">
        <w:rPr>
          <w:rFonts w:ascii="Times New Roman" w:hAnsi="Times New Roman" w:cs="Times New Roman"/>
          <w:sz w:val="24"/>
          <w:szCs w:val="24"/>
        </w:rPr>
        <w:t xml:space="preserve"> </w:t>
      </w:r>
    </w:p>
    <w:p w:rsidR="00722A64" w:rsidRPr="00912E63" w:rsidRDefault="001A5976"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 xml:space="preserve">The </w:t>
      </w:r>
      <w:r w:rsidR="00BA52E0" w:rsidRPr="00912E63">
        <w:rPr>
          <w:rFonts w:ascii="Times New Roman" w:hAnsi="Times New Roman" w:cs="Times New Roman"/>
          <w:sz w:val="24"/>
          <w:szCs w:val="24"/>
        </w:rPr>
        <w:t xml:space="preserve">applicants seek to be appointed legal </w:t>
      </w:r>
      <w:r w:rsidRPr="00912E63">
        <w:rPr>
          <w:rFonts w:ascii="Times New Roman" w:hAnsi="Times New Roman" w:cs="Times New Roman"/>
          <w:sz w:val="24"/>
          <w:szCs w:val="24"/>
        </w:rPr>
        <w:t>guardian</w:t>
      </w:r>
      <w:r w:rsidR="00BA52E0" w:rsidRPr="00912E63">
        <w:rPr>
          <w:rFonts w:ascii="Times New Roman" w:hAnsi="Times New Roman" w:cs="Times New Roman"/>
          <w:sz w:val="24"/>
          <w:szCs w:val="24"/>
        </w:rPr>
        <w:t>s</w:t>
      </w:r>
      <w:r w:rsidRPr="00912E63">
        <w:rPr>
          <w:rFonts w:ascii="Times New Roman" w:hAnsi="Times New Roman" w:cs="Times New Roman"/>
          <w:sz w:val="24"/>
          <w:szCs w:val="24"/>
        </w:rPr>
        <w:t xml:space="preserve"> of the infant in question in relation to infant’s estate.</w:t>
      </w:r>
      <w:r w:rsidR="00BA52E0" w:rsidRPr="00912E63">
        <w:rPr>
          <w:rFonts w:ascii="Times New Roman" w:hAnsi="Times New Roman" w:cs="Times New Roman"/>
          <w:sz w:val="24"/>
          <w:szCs w:val="24"/>
        </w:rPr>
        <w:t xml:space="preserve"> </w:t>
      </w:r>
    </w:p>
    <w:p w:rsidR="00BA52E0" w:rsidRPr="00912E63" w:rsidRDefault="00BA52E0" w:rsidP="00912E63">
      <w:pPr>
        <w:spacing w:line="480" w:lineRule="auto"/>
        <w:ind w:left="1440"/>
        <w:jc w:val="both"/>
        <w:rPr>
          <w:rFonts w:ascii="Times New Roman" w:hAnsi="Times New Roman" w:cs="Times New Roman"/>
          <w:sz w:val="24"/>
          <w:szCs w:val="24"/>
        </w:rPr>
      </w:pPr>
      <w:r w:rsidRPr="00912E63">
        <w:rPr>
          <w:rFonts w:ascii="Times New Roman" w:hAnsi="Times New Roman" w:cs="Times New Roman"/>
          <w:sz w:val="24"/>
          <w:szCs w:val="24"/>
        </w:rPr>
        <w:t xml:space="preserve">The </w:t>
      </w:r>
      <w:r w:rsidR="005B12BE" w:rsidRPr="00912E63">
        <w:rPr>
          <w:rFonts w:ascii="Times New Roman" w:hAnsi="Times New Roman" w:cs="Times New Roman"/>
          <w:sz w:val="24"/>
          <w:szCs w:val="24"/>
        </w:rPr>
        <w:t>question this Court has to ask is whether the transaction is done in the best interest of the child and whether the child stands to benefit there</w:t>
      </w:r>
      <w:r w:rsidR="00274B8A" w:rsidRPr="00912E63">
        <w:rPr>
          <w:rFonts w:ascii="Times New Roman" w:hAnsi="Times New Roman" w:cs="Times New Roman"/>
          <w:sz w:val="24"/>
          <w:szCs w:val="24"/>
        </w:rPr>
        <w:t xml:space="preserve"> </w:t>
      </w:r>
      <w:r w:rsidR="005B12BE" w:rsidRPr="00912E63">
        <w:rPr>
          <w:rFonts w:ascii="Times New Roman" w:hAnsi="Times New Roman" w:cs="Times New Roman"/>
          <w:sz w:val="24"/>
          <w:szCs w:val="24"/>
        </w:rPr>
        <w:t>from?</w:t>
      </w:r>
    </w:p>
    <w:p w:rsidR="00E4118F" w:rsidRPr="00912E63" w:rsidRDefault="00E4118F"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Article 34 (1</w:t>
      </w:r>
      <w:proofErr w:type="gramStart"/>
      <w:r w:rsidRPr="00912E63">
        <w:rPr>
          <w:rFonts w:ascii="Times New Roman" w:hAnsi="Times New Roman" w:cs="Times New Roman"/>
          <w:sz w:val="24"/>
          <w:szCs w:val="24"/>
        </w:rPr>
        <w:t>)b</w:t>
      </w:r>
      <w:proofErr w:type="gramEnd"/>
      <w:r w:rsidRPr="00912E63">
        <w:rPr>
          <w:rFonts w:ascii="Times New Roman" w:hAnsi="Times New Roman" w:cs="Times New Roman"/>
          <w:sz w:val="24"/>
          <w:szCs w:val="24"/>
        </w:rPr>
        <w:t xml:space="preserve"> of the Constitution of the Republic of Uganda makes provision for what should happen while administering estates of infants. It is quoted here below:</w:t>
      </w:r>
    </w:p>
    <w:p w:rsidR="00E4118F" w:rsidRPr="00912E63" w:rsidRDefault="00E4118F" w:rsidP="00912E63">
      <w:pPr>
        <w:autoSpaceDE w:val="0"/>
        <w:autoSpaceDN w:val="0"/>
        <w:adjustRightInd w:val="0"/>
        <w:spacing w:after="0" w:line="480" w:lineRule="auto"/>
        <w:ind w:left="1440"/>
        <w:rPr>
          <w:rFonts w:ascii="Times New Roman" w:hAnsi="Times New Roman" w:cs="Times New Roman"/>
          <w:b/>
          <w:bCs/>
          <w:sz w:val="24"/>
          <w:szCs w:val="24"/>
        </w:rPr>
      </w:pPr>
      <w:proofErr w:type="gramStart"/>
      <w:r w:rsidRPr="00912E63">
        <w:rPr>
          <w:rFonts w:ascii="Times New Roman" w:hAnsi="Times New Roman" w:cs="Times New Roman"/>
          <w:b/>
          <w:bCs/>
          <w:sz w:val="24"/>
          <w:szCs w:val="24"/>
        </w:rPr>
        <w:lastRenderedPageBreak/>
        <w:t>Article 34 (1) Welfare principle.</w:t>
      </w:r>
      <w:proofErr w:type="gramEnd"/>
    </w:p>
    <w:p w:rsidR="00E4118F" w:rsidRPr="00912E63" w:rsidRDefault="00E4118F" w:rsidP="00912E63">
      <w:pPr>
        <w:autoSpaceDE w:val="0"/>
        <w:autoSpaceDN w:val="0"/>
        <w:adjustRightInd w:val="0"/>
        <w:spacing w:after="0" w:line="480" w:lineRule="auto"/>
        <w:ind w:left="2880"/>
        <w:rPr>
          <w:rFonts w:ascii="Times New Roman" w:hAnsi="Times New Roman" w:cs="Times New Roman"/>
          <w:sz w:val="24"/>
          <w:szCs w:val="24"/>
        </w:rPr>
      </w:pPr>
      <w:r w:rsidRPr="00912E63">
        <w:rPr>
          <w:rFonts w:ascii="Times New Roman" w:hAnsi="Times New Roman" w:cs="Times New Roman"/>
          <w:sz w:val="24"/>
          <w:szCs w:val="24"/>
        </w:rPr>
        <w:t>Whenever the State, a court, a local authority or any person determines any</w:t>
      </w:r>
    </w:p>
    <w:p w:rsidR="00E4118F" w:rsidRPr="00912E63" w:rsidRDefault="00E4118F" w:rsidP="00912E63">
      <w:pPr>
        <w:autoSpaceDE w:val="0"/>
        <w:autoSpaceDN w:val="0"/>
        <w:adjustRightInd w:val="0"/>
        <w:spacing w:after="0" w:line="480" w:lineRule="auto"/>
        <w:ind w:left="2880"/>
        <w:rPr>
          <w:rFonts w:ascii="Times New Roman" w:hAnsi="Times New Roman" w:cs="Times New Roman"/>
          <w:sz w:val="24"/>
          <w:szCs w:val="24"/>
        </w:rPr>
      </w:pPr>
      <w:proofErr w:type="gramStart"/>
      <w:r w:rsidRPr="00912E63">
        <w:rPr>
          <w:rFonts w:ascii="Times New Roman" w:hAnsi="Times New Roman" w:cs="Times New Roman"/>
          <w:sz w:val="24"/>
          <w:szCs w:val="24"/>
        </w:rPr>
        <w:t>question</w:t>
      </w:r>
      <w:proofErr w:type="gramEnd"/>
      <w:r w:rsidRPr="00912E63">
        <w:rPr>
          <w:rFonts w:ascii="Times New Roman" w:hAnsi="Times New Roman" w:cs="Times New Roman"/>
          <w:sz w:val="24"/>
          <w:szCs w:val="24"/>
        </w:rPr>
        <w:t xml:space="preserve"> with respect to—</w:t>
      </w:r>
    </w:p>
    <w:p w:rsidR="00E4118F" w:rsidRPr="00912E63" w:rsidRDefault="00E4118F" w:rsidP="00912E63">
      <w:pPr>
        <w:autoSpaceDE w:val="0"/>
        <w:autoSpaceDN w:val="0"/>
        <w:adjustRightInd w:val="0"/>
        <w:spacing w:after="0" w:line="480" w:lineRule="auto"/>
        <w:ind w:left="3600"/>
        <w:rPr>
          <w:rFonts w:ascii="Times New Roman" w:hAnsi="Times New Roman" w:cs="Times New Roman"/>
          <w:sz w:val="24"/>
          <w:szCs w:val="24"/>
        </w:rPr>
      </w:pPr>
      <w:r w:rsidRPr="00912E63">
        <w:rPr>
          <w:rFonts w:ascii="Times New Roman" w:hAnsi="Times New Roman" w:cs="Times New Roman"/>
          <w:sz w:val="24"/>
          <w:szCs w:val="24"/>
        </w:rPr>
        <w:t xml:space="preserve">(a) </w:t>
      </w:r>
      <w:proofErr w:type="gramStart"/>
      <w:r w:rsidRPr="00912E63">
        <w:rPr>
          <w:rFonts w:ascii="Times New Roman" w:hAnsi="Times New Roman" w:cs="Times New Roman"/>
          <w:sz w:val="24"/>
          <w:szCs w:val="24"/>
        </w:rPr>
        <w:t>the</w:t>
      </w:r>
      <w:proofErr w:type="gramEnd"/>
      <w:r w:rsidRPr="00912E63">
        <w:rPr>
          <w:rFonts w:ascii="Times New Roman" w:hAnsi="Times New Roman" w:cs="Times New Roman"/>
          <w:sz w:val="24"/>
          <w:szCs w:val="24"/>
        </w:rPr>
        <w:t xml:space="preserve"> upbringing of a child; or</w:t>
      </w:r>
    </w:p>
    <w:p w:rsidR="00E4118F" w:rsidRPr="00912E63" w:rsidRDefault="00E4118F" w:rsidP="00912E63">
      <w:pPr>
        <w:autoSpaceDE w:val="0"/>
        <w:autoSpaceDN w:val="0"/>
        <w:adjustRightInd w:val="0"/>
        <w:spacing w:after="0" w:line="480" w:lineRule="auto"/>
        <w:ind w:left="3600"/>
        <w:rPr>
          <w:rFonts w:ascii="Times New Roman" w:hAnsi="Times New Roman" w:cs="Times New Roman"/>
          <w:sz w:val="24"/>
          <w:szCs w:val="24"/>
        </w:rPr>
      </w:pPr>
      <w:r w:rsidRPr="00912E63">
        <w:rPr>
          <w:rFonts w:ascii="Times New Roman" w:hAnsi="Times New Roman" w:cs="Times New Roman"/>
          <w:sz w:val="24"/>
          <w:szCs w:val="24"/>
        </w:rPr>
        <w:t xml:space="preserve">(b) </w:t>
      </w:r>
      <w:proofErr w:type="gramStart"/>
      <w:r w:rsidRPr="00912E63">
        <w:rPr>
          <w:rFonts w:ascii="Times New Roman" w:hAnsi="Times New Roman" w:cs="Times New Roman"/>
          <w:sz w:val="24"/>
          <w:szCs w:val="24"/>
        </w:rPr>
        <w:t>the</w:t>
      </w:r>
      <w:proofErr w:type="gramEnd"/>
      <w:r w:rsidRPr="00912E63">
        <w:rPr>
          <w:rFonts w:ascii="Times New Roman" w:hAnsi="Times New Roman" w:cs="Times New Roman"/>
          <w:sz w:val="24"/>
          <w:szCs w:val="24"/>
        </w:rPr>
        <w:t xml:space="preserve"> administration of a child’s property or the application of any</w:t>
      </w:r>
    </w:p>
    <w:p w:rsidR="00E4118F" w:rsidRPr="00912E63" w:rsidRDefault="00E4118F" w:rsidP="00912E63">
      <w:pPr>
        <w:autoSpaceDE w:val="0"/>
        <w:autoSpaceDN w:val="0"/>
        <w:adjustRightInd w:val="0"/>
        <w:spacing w:after="0" w:line="480" w:lineRule="auto"/>
        <w:ind w:left="3600"/>
        <w:rPr>
          <w:rFonts w:ascii="Times New Roman" w:hAnsi="Times New Roman" w:cs="Times New Roman"/>
          <w:sz w:val="24"/>
          <w:szCs w:val="24"/>
        </w:rPr>
      </w:pPr>
      <w:proofErr w:type="gramStart"/>
      <w:r w:rsidRPr="00912E63">
        <w:rPr>
          <w:rFonts w:ascii="Times New Roman" w:hAnsi="Times New Roman" w:cs="Times New Roman"/>
          <w:sz w:val="24"/>
          <w:szCs w:val="24"/>
        </w:rPr>
        <w:t>income</w:t>
      </w:r>
      <w:proofErr w:type="gramEnd"/>
      <w:r w:rsidRPr="00912E63">
        <w:rPr>
          <w:rFonts w:ascii="Times New Roman" w:hAnsi="Times New Roman" w:cs="Times New Roman"/>
          <w:sz w:val="24"/>
          <w:szCs w:val="24"/>
        </w:rPr>
        <w:t xml:space="preserve"> arising from it,</w:t>
      </w:r>
    </w:p>
    <w:p w:rsidR="00E4118F" w:rsidRPr="00912E63" w:rsidRDefault="00E4118F" w:rsidP="00912E63">
      <w:pPr>
        <w:autoSpaceDE w:val="0"/>
        <w:autoSpaceDN w:val="0"/>
        <w:adjustRightInd w:val="0"/>
        <w:spacing w:after="0" w:line="480" w:lineRule="auto"/>
        <w:ind w:left="3600"/>
        <w:rPr>
          <w:rFonts w:ascii="Times New Roman" w:hAnsi="Times New Roman" w:cs="Times New Roman"/>
          <w:sz w:val="24"/>
          <w:szCs w:val="24"/>
        </w:rPr>
      </w:pPr>
      <w:proofErr w:type="gramStart"/>
      <w:r w:rsidRPr="00912E63">
        <w:rPr>
          <w:rFonts w:ascii="Times New Roman" w:hAnsi="Times New Roman" w:cs="Times New Roman"/>
          <w:sz w:val="24"/>
          <w:szCs w:val="24"/>
        </w:rPr>
        <w:t>the</w:t>
      </w:r>
      <w:proofErr w:type="gramEnd"/>
      <w:r w:rsidRPr="00912E63">
        <w:rPr>
          <w:rFonts w:ascii="Times New Roman" w:hAnsi="Times New Roman" w:cs="Times New Roman"/>
          <w:sz w:val="24"/>
          <w:szCs w:val="24"/>
        </w:rPr>
        <w:t xml:space="preserve"> child’s welfare shall be of the paramount consideration.</w:t>
      </w:r>
    </w:p>
    <w:p w:rsidR="00141849" w:rsidRPr="00912E63" w:rsidRDefault="00A92CAB" w:rsidP="00912E63">
      <w:pPr>
        <w:spacing w:line="480" w:lineRule="auto"/>
        <w:ind w:left="1440"/>
        <w:rPr>
          <w:rFonts w:ascii="Times New Roman" w:hAnsi="Times New Roman" w:cs="Times New Roman"/>
          <w:sz w:val="24"/>
          <w:szCs w:val="24"/>
          <w:u w:val="single"/>
        </w:rPr>
      </w:pPr>
      <w:r w:rsidRPr="00912E63">
        <w:rPr>
          <w:rFonts w:ascii="Times New Roman" w:hAnsi="Times New Roman" w:cs="Times New Roman"/>
          <w:bCs/>
          <w:sz w:val="24"/>
          <w:szCs w:val="24"/>
        </w:rPr>
        <w:t>In the administration of a child’s property or application of any income arising from it the child’s welfare shall be of the paramount consideration.</w:t>
      </w:r>
      <w:r w:rsidR="00141849" w:rsidRPr="00912E63">
        <w:rPr>
          <w:rFonts w:ascii="Times New Roman" w:hAnsi="Times New Roman" w:cs="Times New Roman"/>
          <w:bCs/>
          <w:sz w:val="24"/>
          <w:szCs w:val="24"/>
        </w:rPr>
        <w:t xml:space="preserve"> </w:t>
      </w:r>
      <w:r w:rsidR="005B12BE" w:rsidRPr="00912E63">
        <w:rPr>
          <w:rFonts w:ascii="Times New Roman" w:hAnsi="Times New Roman" w:cs="Times New Roman"/>
          <w:sz w:val="24"/>
          <w:szCs w:val="24"/>
        </w:rPr>
        <w:t>In the case of</w:t>
      </w:r>
      <w:r w:rsidR="00ED1EB9" w:rsidRPr="00912E63">
        <w:rPr>
          <w:rFonts w:ascii="Times New Roman" w:hAnsi="Times New Roman" w:cs="Times New Roman"/>
          <w:sz w:val="24"/>
          <w:szCs w:val="24"/>
        </w:rPr>
        <w:t xml:space="preserve"> </w:t>
      </w:r>
      <w:r w:rsidR="00274B8A" w:rsidRPr="00912E63">
        <w:rPr>
          <w:rFonts w:ascii="Times New Roman" w:hAnsi="Times New Roman" w:cs="Times New Roman"/>
          <w:sz w:val="24"/>
          <w:szCs w:val="24"/>
        </w:rPr>
        <w:t xml:space="preserve">Gabriel </w:t>
      </w:r>
      <w:proofErr w:type="spellStart"/>
      <w:r w:rsidR="00274B8A" w:rsidRPr="00912E63">
        <w:rPr>
          <w:rFonts w:ascii="Times New Roman" w:hAnsi="Times New Roman" w:cs="Times New Roman"/>
          <w:sz w:val="24"/>
          <w:szCs w:val="24"/>
          <w:u w:val="single"/>
        </w:rPr>
        <w:t>Kangwagye</w:t>
      </w:r>
      <w:proofErr w:type="spellEnd"/>
      <w:r w:rsidR="00274B8A" w:rsidRPr="00912E63">
        <w:rPr>
          <w:rFonts w:ascii="Times New Roman" w:hAnsi="Times New Roman" w:cs="Times New Roman"/>
          <w:sz w:val="24"/>
          <w:szCs w:val="24"/>
          <w:u w:val="single"/>
        </w:rPr>
        <w:t xml:space="preserve"> and Kate </w:t>
      </w:r>
      <w:proofErr w:type="spellStart"/>
      <w:r w:rsidR="00274B8A" w:rsidRPr="00912E63">
        <w:rPr>
          <w:rFonts w:ascii="Times New Roman" w:hAnsi="Times New Roman" w:cs="Times New Roman"/>
          <w:sz w:val="24"/>
          <w:szCs w:val="24"/>
          <w:u w:val="single"/>
        </w:rPr>
        <w:t>Kangwagye</w:t>
      </w:r>
      <w:proofErr w:type="spellEnd"/>
      <w:r w:rsidR="00274B8A" w:rsidRPr="00912E63">
        <w:rPr>
          <w:rFonts w:ascii="Times New Roman" w:hAnsi="Times New Roman" w:cs="Times New Roman"/>
          <w:sz w:val="24"/>
          <w:szCs w:val="24"/>
          <w:u w:val="single"/>
        </w:rPr>
        <w:t xml:space="preserve">, High Court Miscellany No. </w:t>
      </w:r>
      <w:proofErr w:type="gramStart"/>
      <w:r w:rsidR="00274B8A" w:rsidRPr="00912E63">
        <w:rPr>
          <w:rFonts w:ascii="Times New Roman" w:hAnsi="Times New Roman" w:cs="Times New Roman"/>
          <w:sz w:val="24"/>
          <w:szCs w:val="24"/>
          <w:u w:val="single"/>
        </w:rPr>
        <w:t>142  of</w:t>
      </w:r>
      <w:proofErr w:type="gramEnd"/>
      <w:r w:rsidR="00274B8A" w:rsidRPr="00912E63">
        <w:rPr>
          <w:rFonts w:ascii="Times New Roman" w:hAnsi="Times New Roman" w:cs="Times New Roman"/>
          <w:sz w:val="24"/>
          <w:szCs w:val="24"/>
          <w:u w:val="single"/>
        </w:rPr>
        <w:t xml:space="preserve"> 1993</w:t>
      </w:r>
    </w:p>
    <w:p w:rsidR="00141849" w:rsidRPr="00912E63" w:rsidRDefault="00141849" w:rsidP="00912E63">
      <w:pPr>
        <w:spacing w:line="480" w:lineRule="auto"/>
        <w:ind w:left="1440"/>
        <w:rPr>
          <w:rFonts w:ascii="Times New Roman" w:hAnsi="Times New Roman" w:cs="Times New Roman"/>
          <w:sz w:val="24"/>
          <w:szCs w:val="24"/>
        </w:rPr>
      </w:pPr>
      <w:proofErr w:type="spellStart"/>
      <w:r w:rsidRPr="00912E63">
        <w:rPr>
          <w:rFonts w:ascii="Times New Roman" w:hAnsi="Times New Roman" w:cs="Times New Roman"/>
          <w:sz w:val="24"/>
          <w:szCs w:val="24"/>
        </w:rPr>
        <w:t>Kireju</w:t>
      </w:r>
      <w:proofErr w:type="spellEnd"/>
      <w:r w:rsidRPr="00912E63">
        <w:rPr>
          <w:rFonts w:ascii="Times New Roman" w:hAnsi="Times New Roman" w:cs="Times New Roman"/>
          <w:sz w:val="24"/>
          <w:szCs w:val="24"/>
        </w:rPr>
        <w:t xml:space="preserve"> J (RIP) as she then was, held that </w:t>
      </w:r>
    </w:p>
    <w:p w:rsidR="00141849" w:rsidRPr="00912E63" w:rsidRDefault="00141849" w:rsidP="00912E63">
      <w:pPr>
        <w:spacing w:line="480" w:lineRule="auto"/>
        <w:ind w:left="2880"/>
        <w:jc w:val="both"/>
        <w:rPr>
          <w:rFonts w:ascii="Times New Roman" w:hAnsi="Times New Roman" w:cs="Times New Roman"/>
          <w:sz w:val="24"/>
          <w:szCs w:val="24"/>
        </w:rPr>
      </w:pPr>
      <w:r w:rsidRPr="00912E63">
        <w:rPr>
          <w:rFonts w:ascii="Times New Roman" w:hAnsi="Times New Roman" w:cs="Times New Roman"/>
          <w:sz w:val="24"/>
          <w:szCs w:val="24"/>
        </w:rPr>
        <w:t>The paramount consideration is the interest and welfare of the infants. The court has to look at the particulars of each case and decide whether the infant stands to benefit from the guardianship, in the present case the applicants are the natural parents of the minor children.</w:t>
      </w:r>
    </w:p>
    <w:p w:rsidR="00141849" w:rsidRPr="00912E63" w:rsidRDefault="00141849" w:rsidP="00912E63">
      <w:pPr>
        <w:spacing w:line="480" w:lineRule="auto"/>
        <w:ind w:left="1440"/>
        <w:rPr>
          <w:rFonts w:ascii="Times New Roman" w:hAnsi="Times New Roman" w:cs="Times New Roman"/>
          <w:sz w:val="24"/>
          <w:szCs w:val="24"/>
        </w:rPr>
      </w:pPr>
      <w:r w:rsidRPr="00912E63">
        <w:rPr>
          <w:rFonts w:ascii="Times New Roman" w:hAnsi="Times New Roman" w:cs="Times New Roman"/>
          <w:sz w:val="24"/>
          <w:szCs w:val="24"/>
        </w:rPr>
        <w:t xml:space="preserve">This Court has to </w:t>
      </w:r>
      <w:r w:rsidR="00ED1EB9" w:rsidRPr="00912E63">
        <w:rPr>
          <w:rFonts w:ascii="Times New Roman" w:hAnsi="Times New Roman" w:cs="Times New Roman"/>
          <w:sz w:val="24"/>
          <w:szCs w:val="24"/>
        </w:rPr>
        <w:t xml:space="preserve">determine if this </w:t>
      </w:r>
      <w:r w:rsidR="003A144B" w:rsidRPr="00912E63">
        <w:rPr>
          <w:rFonts w:ascii="Times New Roman" w:hAnsi="Times New Roman" w:cs="Times New Roman"/>
          <w:sz w:val="24"/>
          <w:szCs w:val="24"/>
        </w:rPr>
        <w:t>application is</w:t>
      </w:r>
      <w:r w:rsidRPr="00912E63">
        <w:rPr>
          <w:rFonts w:ascii="Times New Roman" w:hAnsi="Times New Roman" w:cs="Times New Roman"/>
          <w:sz w:val="24"/>
          <w:szCs w:val="24"/>
        </w:rPr>
        <w:t xml:space="preserve"> beneficial to the infant any way. </w:t>
      </w:r>
    </w:p>
    <w:p w:rsidR="00242A10" w:rsidRPr="00912E63" w:rsidRDefault="00242A10" w:rsidP="00912E63">
      <w:pPr>
        <w:autoSpaceDE w:val="0"/>
        <w:autoSpaceDN w:val="0"/>
        <w:adjustRightInd w:val="0"/>
        <w:spacing w:after="0" w:line="480" w:lineRule="auto"/>
        <w:ind w:left="1440"/>
        <w:jc w:val="both"/>
        <w:rPr>
          <w:rFonts w:ascii="Times New Roman" w:hAnsi="Times New Roman" w:cs="Times New Roman"/>
          <w:bCs/>
          <w:sz w:val="24"/>
          <w:szCs w:val="24"/>
        </w:rPr>
      </w:pPr>
      <w:r w:rsidRPr="00912E63">
        <w:rPr>
          <w:rFonts w:ascii="Times New Roman" w:hAnsi="Times New Roman" w:cs="Times New Roman"/>
          <w:bCs/>
          <w:sz w:val="24"/>
          <w:szCs w:val="24"/>
        </w:rPr>
        <w:t>I have considered the</w:t>
      </w:r>
      <w:r w:rsidR="00141849" w:rsidRPr="00912E63">
        <w:rPr>
          <w:rFonts w:ascii="Times New Roman" w:hAnsi="Times New Roman" w:cs="Times New Roman"/>
          <w:bCs/>
          <w:sz w:val="24"/>
          <w:szCs w:val="24"/>
        </w:rPr>
        <w:t xml:space="preserve"> peculiar</w:t>
      </w:r>
      <w:r w:rsidRPr="00912E63">
        <w:rPr>
          <w:rFonts w:ascii="Times New Roman" w:hAnsi="Times New Roman" w:cs="Times New Roman"/>
          <w:bCs/>
          <w:sz w:val="24"/>
          <w:szCs w:val="24"/>
        </w:rPr>
        <w:t xml:space="preserve"> circumstances of this </w:t>
      </w:r>
      <w:r w:rsidR="00141849" w:rsidRPr="00912E63">
        <w:rPr>
          <w:rFonts w:ascii="Times New Roman" w:hAnsi="Times New Roman" w:cs="Times New Roman"/>
          <w:bCs/>
          <w:sz w:val="24"/>
          <w:szCs w:val="24"/>
        </w:rPr>
        <w:t>case and having done so have co</w:t>
      </w:r>
      <w:r w:rsidRPr="00912E63">
        <w:rPr>
          <w:rFonts w:ascii="Times New Roman" w:hAnsi="Times New Roman" w:cs="Times New Roman"/>
          <w:bCs/>
          <w:sz w:val="24"/>
          <w:szCs w:val="24"/>
        </w:rPr>
        <w:t xml:space="preserve">me to the conclusion that the parents of the minor in this case seek to </w:t>
      </w:r>
      <w:r w:rsidR="00ED1EB9" w:rsidRPr="00912E63">
        <w:rPr>
          <w:rFonts w:ascii="Times New Roman" w:hAnsi="Times New Roman" w:cs="Times New Roman"/>
          <w:bCs/>
          <w:sz w:val="24"/>
          <w:szCs w:val="24"/>
        </w:rPr>
        <w:t>sell</w:t>
      </w:r>
      <w:r w:rsidRPr="00912E63">
        <w:rPr>
          <w:rFonts w:ascii="Times New Roman" w:hAnsi="Times New Roman" w:cs="Times New Roman"/>
          <w:bCs/>
          <w:sz w:val="24"/>
          <w:szCs w:val="24"/>
        </w:rPr>
        <w:t xml:space="preserve"> part </w:t>
      </w:r>
      <w:r w:rsidRPr="00912E63">
        <w:rPr>
          <w:rFonts w:ascii="Times New Roman" w:hAnsi="Times New Roman" w:cs="Times New Roman"/>
          <w:bCs/>
          <w:sz w:val="24"/>
          <w:szCs w:val="24"/>
        </w:rPr>
        <w:lastRenderedPageBreak/>
        <w:t xml:space="preserve">of the estate in which the minor has </w:t>
      </w:r>
      <w:r w:rsidR="00723F9D" w:rsidRPr="00912E63">
        <w:rPr>
          <w:rFonts w:ascii="Times New Roman" w:hAnsi="Times New Roman" w:cs="Times New Roman"/>
          <w:bCs/>
          <w:sz w:val="24"/>
          <w:szCs w:val="24"/>
        </w:rPr>
        <w:t>interest in order to undertake</w:t>
      </w:r>
      <w:r w:rsidRPr="00912E63">
        <w:rPr>
          <w:rFonts w:ascii="Times New Roman" w:hAnsi="Times New Roman" w:cs="Times New Roman"/>
          <w:bCs/>
          <w:sz w:val="24"/>
          <w:szCs w:val="24"/>
        </w:rPr>
        <w:t xml:space="preserve"> a commercial activity to </w:t>
      </w:r>
      <w:r w:rsidR="00141849" w:rsidRPr="00912E63">
        <w:rPr>
          <w:rFonts w:ascii="Times New Roman" w:hAnsi="Times New Roman" w:cs="Times New Roman"/>
          <w:bCs/>
          <w:sz w:val="24"/>
          <w:szCs w:val="24"/>
        </w:rPr>
        <w:t>diversify their income.</w:t>
      </w:r>
    </w:p>
    <w:p w:rsidR="00141849" w:rsidRPr="00912E63" w:rsidRDefault="00141849" w:rsidP="00912E63">
      <w:pPr>
        <w:autoSpaceDE w:val="0"/>
        <w:autoSpaceDN w:val="0"/>
        <w:adjustRightInd w:val="0"/>
        <w:spacing w:after="0" w:line="480" w:lineRule="auto"/>
        <w:ind w:left="1440"/>
        <w:rPr>
          <w:rFonts w:ascii="Times New Roman" w:hAnsi="Times New Roman" w:cs="Times New Roman"/>
          <w:bCs/>
          <w:sz w:val="24"/>
          <w:szCs w:val="24"/>
        </w:rPr>
      </w:pPr>
      <w:r w:rsidRPr="00912E63">
        <w:rPr>
          <w:rFonts w:ascii="Times New Roman" w:hAnsi="Times New Roman" w:cs="Times New Roman"/>
          <w:bCs/>
          <w:sz w:val="24"/>
          <w:szCs w:val="24"/>
        </w:rPr>
        <w:t xml:space="preserve">The minor herself is aware of the undertaking.  I find </w:t>
      </w:r>
      <w:r w:rsidR="00723F9D" w:rsidRPr="00912E63">
        <w:rPr>
          <w:rFonts w:ascii="Times New Roman" w:hAnsi="Times New Roman" w:cs="Times New Roman"/>
          <w:bCs/>
          <w:sz w:val="24"/>
          <w:szCs w:val="24"/>
        </w:rPr>
        <w:t>that this activity is embarked on</w:t>
      </w:r>
      <w:r w:rsidRPr="00912E63">
        <w:rPr>
          <w:rFonts w:ascii="Times New Roman" w:hAnsi="Times New Roman" w:cs="Times New Roman"/>
          <w:bCs/>
          <w:sz w:val="24"/>
          <w:szCs w:val="24"/>
        </w:rPr>
        <w:t xml:space="preserve"> in the best interest of the child. </w:t>
      </w:r>
      <w:r w:rsidR="000911D6" w:rsidRPr="00912E63">
        <w:rPr>
          <w:rFonts w:ascii="Times New Roman" w:hAnsi="Times New Roman" w:cs="Times New Roman"/>
          <w:bCs/>
          <w:sz w:val="24"/>
          <w:szCs w:val="24"/>
        </w:rPr>
        <w:t>The parents mean well for their only daughter, no doubt.</w:t>
      </w:r>
    </w:p>
    <w:p w:rsidR="00141849" w:rsidRPr="00912E63" w:rsidRDefault="00141849" w:rsidP="00912E63">
      <w:pPr>
        <w:spacing w:line="480" w:lineRule="auto"/>
        <w:ind w:left="1440"/>
        <w:jc w:val="both"/>
        <w:rPr>
          <w:rFonts w:ascii="Times New Roman" w:hAnsi="Times New Roman" w:cs="Times New Roman"/>
          <w:sz w:val="24"/>
          <w:szCs w:val="24"/>
        </w:rPr>
      </w:pPr>
      <w:r w:rsidRPr="00912E63">
        <w:rPr>
          <w:rFonts w:ascii="Times New Roman" w:hAnsi="Times New Roman" w:cs="Times New Roman"/>
          <w:bCs/>
          <w:sz w:val="24"/>
          <w:szCs w:val="24"/>
        </w:rPr>
        <w:t xml:space="preserve">Consequently, I find that  under </w:t>
      </w:r>
      <w:r w:rsidRPr="00912E63">
        <w:rPr>
          <w:rFonts w:ascii="Times New Roman" w:hAnsi="Times New Roman" w:cs="Times New Roman"/>
          <w:sz w:val="24"/>
          <w:szCs w:val="24"/>
        </w:rPr>
        <w:t xml:space="preserve">S.33 of the Judicature Act Cap 13 empowers the High Court to grant such remedies and reliefs to any parties in a cause as the Court deems fit. The High Court therefore has powers to grant reliefs in circumstances such as where the law does not specifically provide for the rights of parents to act on behalf of the minor children. </w:t>
      </w:r>
    </w:p>
    <w:p w:rsidR="00141849" w:rsidRPr="00912E63" w:rsidRDefault="00141849" w:rsidP="00912E63">
      <w:pPr>
        <w:spacing w:line="480" w:lineRule="auto"/>
        <w:ind w:left="1440"/>
        <w:jc w:val="both"/>
        <w:rPr>
          <w:rFonts w:ascii="Times New Roman" w:hAnsi="Times New Roman" w:cs="Times New Roman"/>
          <w:sz w:val="24"/>
          <w:szCs w:val="24"/>
        </w:rPr>
      </w:pPr>
      <w:r w:rsidRPr="00912E63">
        <w:rPr>
          <w:rFonts w:ascii="Times New Roman" w:hAnsi="Times New Roman" w:cs="Times New Roman"/>
          <w:sz w:val="24"/>
          <w:szCs w:val="24"/>
        </w:rPr>
        <w:t>In view of the above findings this Court orders as follows:</w:t>
      </w:r>
    </w:p>
    <w:p w:rsidR="00141849" w:rsidRPr="00912E63" w:rsidRDefault="00A011F0" w:rsidP="00912E63">
      <w:pPr>
        <w:pStyle w:val="ListParagraph"/>
        <w:numPr>
          <w:ilvl w:val="0"/>
          <w:numId w:val="3"/>
        </w:numPr>
        <w:spacing w:line="480" w:lineRule="auto"/>
        <w:ind w:left="3240"/>
        <w:jc w:val="both"/>
        <w:rPr>
          <w:rFonts w:ascii="Times New Roman" w:hAnsi="Times New Roman" w:cs="Times New Roman"/>
          <w:sz w:val="24"/>
          <w:szCs w:val="24"/>
        </w:rPr>
      </w:pPr>
      <w:r w:rsidRPr="00912E63">
        <w:rPr>
          <w:rFonts w:ascii="Times New Roman" w:hAnsi="Times New Roman" w:cs="Times New Roman"/>
          <w:sz w:val="24"/>
          <w:szCs w:val="24"/>
        </w:rPr>
        <w:t xml:space="preserve">Having found that Anna </w:t>
      </w:r>
      <w:proofErr w:type="spellStart"/>
      <w:r w:rsidRPr="00912E63">
        <w:rPr>
          <w:rFonts w:ascii="Times New Roman" w:hAnsi="Times New Roman" w:cs="Times New Roman"/>
          <w:sz w:val="24"/>
          <w:szCs w:val="24"/>
        </w:rPr>
        <w:t>Namuleme</w:t>
      </w:r>
      <w:proofErr w:type="spellEnd"/>
      <w:r w:rsidR="00141849" w:rsidRPr="00912E63">
        <w:rPr>
          <w:rFonts w:ascii="Times New Roman" w:hAnsi="Times New Roman" w:cs="Times New Roman"/>
          <w:sz w:val="24"/>
          <w:szCs w:val="24"/>
        </w:rPr>
        <w:t xml:space="preserve"> is a minor this court is pleased to order</w:t>
      </w:r>
      <w:r w:rsidRPr="00912E63">
        <w:rPr>
          <w:rFonts w:ascii="Times New Roman" w:hAnsi="Times New Roman" w:cs="Times New Roman"/>
          <w:sz w:val="24"/>
          <w:szCs w:val="24"/>
        </w:rPr>
        <w:t xml:space="preserve"> that Dr Edith </w:t>
      </w:r>
      <w:proofErr w:type="spellStart"/>
      <w:r w:rsidRPr="00912E63">
        <w:rPr>
          <w:rFonts w:ascii="Times New Roman" w:hAnsi="Times New Roman" w:cs="Times New Roman"/>
          <w:sz w:val="24"/>
          <w:szCs w:val="24"/>
        </w:rPr>
        <w:t>N</w:t>
      </w:r>
      <w:r w:rsidR="005053D0" w:rsidRPr="00912E63">
        <w:rPr>
          <w:rFonts w:ascii="Times New Roman" w:hAnsi="Times New Roman" w:cs="Times New Roman"/>
          <w:sz w:val="24"/>
          <w:szCs w:val="24"/>
        </w:rPr>
        <w:t>akku</w:t>
      </w:r>
      <w:proofErr w:type="spellEnd"/>
      <w:r w:rsidR="005053D0" w:rsidRPr="00912E63">
        <w:rPr>
          <w:rFonts w:ascii="Times New Roman" w:hAnsi="Times New Roman" w:cs="Times New Roman"/>
          <w:sz w:val="24"/>
          <w:szCs w:val="24"/>
        </w:rPr>
        <w:t xml:space="preserve"> </w:t>
      </w:r>
      <w:proofErr w:type="spellStart"/>
      <w:r w:rsidR="005053D0" w:rsidRPr="00912E63">
        <w:rPr>
          <w:rFonts w:ascii="Times New Roman" w:hAnsi="Times New Roman" w:cs="Times New Roman"/>
          <w:sz w:val="24"/>
          <w:szCs w:val="24"/>
        </w:rPr>
        <w:t>Joloba</w:t>
      </w:r>
      <w:proofErr w:type="spellEnd"/>
      <w:r w:rsidR="005053D0" w:rsidRPr="00912E63">
        <w:rPr>
          <w:rFonts w:ascii="Times New Roman" w:hAnsi="Times New Roman" w:cs="Times New Roman"/>
          <w:sz w:val="24"/>
          <w:szCs w:val="24"/>
        </w:rPr>
        <w:t xml:space="preserve"> and Professor </w:t>
      </w:r>
      <w:r w:rsidR="00141849" w:rsidRPr="00912E63">
        <w:rPr>
          <w:rFonts w:ascii="Times New Roman" w:hAnsi="Times New Roman" w:cs="Times New Roman"/>
          <w:sz w:val="24"/>
          <w:szCs w:val="24"/>
        </w:rPr>
        <w:t xml:space="preserve"> be</w:t>
      </w:r>
      <w:r w:rsidR="009F477E" w:rsidRPr="00912E63">
        <w:rPr>
          <w:rFonts w:ascii="Times New Roman" w:hAnsi="Times New Roman" w:cs="Times New Roman"/>
          <w:sz w:val="24"/>
          <w:szCs w:val="24"/>
        </w:rPr>
        <w:t xml:space="preserve"> </w:t>
      </w:r>
      <w:r w:rsidR="005053D0" w:rsidRPr="00912E63">
        <w:rPr>
          <w:rFonts w:ascii="Times New Roman" w:hAnsi="Times New Roman" w:cs="Times New Roman"/>
          <w:sz w:val="24"/>
          <w:szCs w:val="24"/>
        </w:rPr>
        <w:t xml:space="preserve">Moses </w:t>
      </w:r>
      <w:proofErr w:type="spellStart"/>
      <w:r w:rsidR="005053D0" w:rsidRPr="00912E63">
        <w:rPr>
          <w:rFonts w:ascii="Times New Roman" w:hAnsi="Times New Roman" w:cs="Times New Roman"/>
          <w:sz w:val="24"/>
          <w:szCs w:val="24"/>
        </w:rPr>
        <w:t>Lutaakome</w:t>
      </w:r>
      <w:proofErr w:type="spellEnd"/>
      <w:r w:rsidR="005053D0" w:rsidRPr="00912E63">
        <w:rPr>
          <w:rFonts w:ascii="Times New Roman" w:hAnsi="Times New Roman" w:cs="Times New Roman"/>
          <w:sz w:val="24"/>
          <w:szCs w:val="24"/>
        </w:rPr>
        <w:t xml:space="preserve"> </w:t>
      </w:r>
      <w:proofErr w:type="spellStart"/>
      <w:r w:rsidR="005053D0" w:rsidRPr="00912E63">
        <w:rPr>
          <w:rFonts w:ascii="Times New Roman" w:hAnsi="Times New Roman" w:cs="Times New Roman"/>
          <w:sz w:val="24"/>
          <w:szCs w:val="24"/>
        </w:rPr>
        <w:t>Joloba</w:t>
      </w:r>
      <w:proofErr w:type="spellEnd"/>
      <w:r w:rsidR="005053D0" w:rsidRPr="00912E63">
        <w:rPr>
          <w:rFonts w:ascii="Times New Roman" w:hAnsi="Times New Roman" w:cs="Times New Roman"/>
          <w:sz w:val="24"/>
          <w:szCs w:val="24"/>
        </w:rPr>
        <w:t xml:space="preserve"> </w:t>
      </w:r>
      <w:r w:rsidR="009F477E" w:rsidRPr="00912E63">
        <w:rPr>
          <w:rFonts w:ascii="Times New Roman" w:hAnsi="Times New Roman" w:cs="Times New Roman"/>
          <w:sz w:val="24"/>
          <w:szCs w:val="24"/>
        </w:rPr>
        <w:t>and hereby</w:t>
      </w:r>
      <w:r w:rsidR="00141849" w:rsidRPr="00912E63">
        <w:rPr>
          <w:rFonts w:ascii="Times New Roman" w:hAnsi="Times New Roman" w:cs="Times New Roman"/>
          <w:sz w:val="24"/>
          <w:szCs w:val="24"/>
        </w:rPr>
        <w:t xml:space="preserve"> appointed to be legal guardian</w:t>
      </w:r>
      <w:r w:rsidR="009F477E" w:rsidRPr="00912E63">
        <w:rPr>
          <w:rFonts w:ascii="Times New Roman" w:hAnsi="Times New Roman" w:cs="Times New Roman"/>
          <w:sz w:val="24"/>
          <w:szCs w:val="24"/>
        </w:rPr>
        <w:t xml:space="preserve">s of </w:t>
      </w:r>
      <w:r w:rsidR="00141849" w:rsidRPr="00912E63">
        <w:rPr>
          <w:rFonts w:ascii="Times New Roman" w:hAnsi="Times New Roman" w:cs="Times New Roman"/>
          <w:sz w:val="24"/>
          <w:szCs w:val="24"/>
        </w:rPr>
        <w:t xml:space="preserve"> the minor for purposes of transacting any such lawful business for and on behalf of the minor in general. </w:t>
      </w:r>
    </w:p>
    <w:p w:rsidR="00141849" w:rsidRPr="00912E63" w:rsidRDefault="00141849" w:rsidP="00912E63">
      <w:pPr>
        <w:pStyle w:val="ListParagraph"/>
        <w:numPr>
          <w:ilvl w:val="0"/>
          <w:numId w:val="3"/>
        </w:numPr>
        <w:spacing w:line="480" w:lineRule="auto"/>
        <w:ind w:left="3240"/>
        <w:jc w:val="both"/>
        <w:rPr>
          <w:rFonts w:ascii="Times New Roman" w:hAnsi="Times New Roman" w:cs="Times New Roman"/>
          <w:sz w:val="24"/>
          <w:szCs w:val="24"/>
        </w:rPr>
      </w:pPr>
      <w:r w:rsidRPr="00912E63">
        <w:rPr>
          <w:rFonts w:ascii="Times New Roman" w:hAnsi="Times New Roman" w:cs="Times New Roman"/>
          <w:sz w:val="24"/>
          <w:szCs w:val="24"/>
        </w:rPr>
        <w:t>In particular this Court grants Auth</w:t>
      </w:r>
      <w:r w:rsidR="00D7382F" w:rsidRPr="00912E63">
        <w:rPr>
          <w:rFonts w:ascii="Times New Roman" w:hAnsi="Times New Roman" w:cs="Times New Roman"/>
          <w:sz w:val="24"/>
          <w:szCs w:val="24"/>
        </w:rPr>
        <w:t xml:space="preserve">ority to the said </w:t>
      </w:r>
      <w:r w:rsidR="005053D0" w:rsidRPr="00912E63">
        <w:rPr>
          <w:rFonts w:ascii="Times New Roman" w:hAnsi="Times New Roman" w:cs="Times New Roman"/>
          <w:sz w:val="24"/>
          <w:szCs w:val="24"/>
        </w:rPr>
        <w:t xml:space="preserve">Edith </w:t>
      </w:r>
      <w:proofErr w:type="spellStart"/>
      <w:r w:rsidR="005053D0" w:rsidRPr="00912E63">
        <w:rPr>
          <w:rFonts w:ascii="Times New Roman" w:hAnsi="Times New Roman" w:cs="Times New Roman"/>
          <w:sz w:val="24"/>
          <w:szCs w:val="24"/>
        </w:rPr>
        <w:t>Naku</w:t>
      </w:r>
      <w:proofErr w:type="spellEnd"/>
      <w:r w:rsidR="005053D0" w:rsidRPr="00912E63">
        <w:rPr>
          <w:rFonts w:ascii="Times New Roman" w:hAnsi="Times New Roman" w:cs="Times New Roman"/>
          <w:sz w:val="24"/>
          <w:szCs w:val="24"/>
        </w:rPr>
        <w:t xml:space="preserve"> and Moses </w:t>
      </w:r>
      <w:proofErr w:type="spellStart"/>
      <w:r w:rsidR="005053D0" w:rsidRPr="00912E63">
        <w:rPr>
          <w:rFonts w:ascii="Times New Roman" w:hAnsi="Times New Roman" w:cs="Times New Roman"/>
          <w:sz w:val="24"/>
          <w:szCs w:val="24"/>
        </w:rPr>
        <w:t>Lutaakome</w:t>
      </w:r>
      <w:proofErr w:type="spellEnd"/>
      <w:r w:rsidR="005053D0" w:rsidRPr="00912E63">
        <w:rPr>
          <w:rFonts w:ascii="Times New Roman" w:hAnsi="Times New Roman" w:cs="Times New Roman"/>
          <w:sz w:val="24"/>
          <w:szCs w:val="24"/>
        </w:rPr>
        <w:t xml:space="preserve"> </w:t>
      </w:r>
      <w:proofErr w:type="spellStart"/>
      <w:r w:rsidR="005053D0" w:rsidRPr="00912E63">
        <w:rPr>
          <w:rFonts w:ascii="Times New Roman" w:hAnsi="Times New Roman" w:cs="Times New Roman"/>
          <w:sz w:val="24"/>
          <w:szCs w:val="24"/>
        </w:rPr>
        <w:t>Joloba</w:t>
      </w:r>
      <w:proofErr w:type="spellEnd"/>
      <w:r w:rsidR="005053D0" w:rsidRPr="00912E63">
        <w:rPr>
          <w:rFonts w:ascii="Times New Roman" w:hAnsi="Times New Roman" w:cs="Times New Roman"/>
          <w:sz w:val="24"/>
          <w:szCs w:val="24"/>
        </w:rPr>
        <w:t xml:space="preserve">  </w:t>
      </w:r>
      <w:r w:rsidRPr="00912E63">
        <w:rPr>
          <w:rFonts w:ascii="Times New Roman" w:hAnsi="Times New Roman" w:cs="Times New Roman"/>
          <w:sz w:val="24"/>
          <w:szCs w:val="24"/>
        </w:rPr>
        <w:t xml:space="preserve"> to </w:t>
      </w:r>
      <w:r w:rsidR="009F477E" w:rsidRPr="00912E63">
        <w:rPr>
          <w:rFonts w:ascii="Times New Roman" w:hAnsi="Times New Roman" w:cs="Times New Roman"/>
          <w:sz w:val="24"/>
          <w:szCs w:val="24"/>
        </w:rPr>
        <w:t xml:space="preserve">assign, transfer, sale or to in </w:t>
      </w:r>
      <w:r w:rsidR="003D54DE" w:rsidRPr="00912E63">
        <w:rPr>
          <w:rFonts w:ascii="Times New Roman" w:hAnsi="Times New Roman" w:cs="Times New Roman"/>
          <w:sz w:val="24"/>
          <w:szCs w:val="24"/>
        </w:rPr>
        <w:t>anyway transact</w:t>
      </w:r>
      <w:r w:rsidR="009F477E" w:rsidRPr="00912E63">
        <w:rPr>
          <w:rFonts w:ascii="Times New Roman" w:hAnsi="Times New Roman" w:cs="Times New Roman"/>
          <w:sz w:val="24"/>
          <w:szCs w:val="24"/>
        </w:rPr>
        <w:t xml:space="preserve"> </w:t>
      </w:r>
      <w:r w:rsidR="003D54DE" w:rsidRPr="00912E63">
        <w:rPr>
          <w:rFonts w:ascii="Times New Roman" w:hAnsi="Times New Roman" w:cs="Times New Roman"/>
          <w:sz w:val="24"/>
          <w:szCs w:val="24"/>
        </w:rPr>
        <w:t>in land</w:t>
      </w:r>
      <w:r w:rsidRPr="00912E63">
        <w:rPr>
          <w:rFonts w:ascii="Times New Roman" w:hAnsi="Times New Roman" w:cs="Times New Roman"/>
          <w:sz w:val="24"/>
          <w:szCs w:val="24"/>
        </w:rPr>
        <w:t xml:space="preserve"> comprised </w:t>
      </w:r>
      <w:r w:rsidR="003D54DE" w:rsidRPr="00912E63">
        <w:rPr>
          <w:rFonts w:ascii="Times New Roman" w:hAnsi="Times New Roman" w:cs="Times New Roman"/>
          <w:sz w:val="24"/>
          <w:szCs w:val="24"/>
        </w:rPr>
        <w:t xml:space="preserve">in. </w:t>
      </w:r>
      <w:proofErr w:type="spellStart"/>
      <w:r w:rsidR="00ED1EB9" w:rsidRPr="00912E63">
        <w:rPr>
          <w:rFonts w:ascii="Times New Roman" w:hAnsi="Times New Roman" w:cs="Times New Roman"/>
          <w:sz w:val="24"/>
          <w:szCs w:val="24"/>
        </w:rPr>
        <w:t>Kyaddondo</w:t>
      </w:r>
      <w:proofErr w:type="spellEnd"/>
      <w:r w:rsidR="00ED1EB9" w:rsidRPr="00912E63">
        <w:rPr>
          <w:rFonts w:ascii="Times New Roman" w:hAnsi="Times New Roman" w:cs="Times New Roman"/>
          <w:sz w:val="24"/>
          <w:szCs w:val="24"/>
        </w:rPr>
        <w:t xml:space="preserve"> Block 83 Plot 42.</w:t>
      </w:r>
      <w:r w:rsidR="009F477E" w:rsidRPr="00912E63">
        <w:rPr>
          <w:rFonts w:ascii="Times New Roman" w:hAnsi="Times New Roman" w:cs="Times New Roman"/>
          <w:sz w:val="24"/>
          <w:szCs w:val="24"/>
        </w:rPr>
        <w:t xml:space="preserve"> </w:t>
      </w:r>
      <w:r w:rsidRPr="00912E63">
        <w:rPr>
          <w:rFonts w:ascii="Times New Roman" w:hAnsi="Times New Roman" w:cs="Times New Roman"/>
          <w:sz w:val="24"/>
          <w:szCs w:val="24"/>
        </w:rPr>
        <w:t xml:space="preserve"> </w:t>
      </w:r>
      <w:r w:rsidR="006D3ABB" w:rsidRPr="00912E63">
        <w:rPr>
          <w:rFonts w:ascii="Times New Roman" w:hAnsi="Times New Roman" w:cs="Times New Roman"/>
          <w:sz w:val="24"/>
          <w:szCs w:val="24"/>
        </w:rPr>
        <w:t>Registered</w:t>
      </w:r>
      <w:r w:rsidRPr="00912E63">
        <w:rPr>
          <w:rFonts w:ascii="Times New Roman" w:hAnsi="Times New Roman" w:cs="Times New Roman"/>
          <w:sz w:val="24"/>
          <w:szCs w:val="24"/>
        </w:rPr>
        <w:t xml:space="preserve"> in the </w:t>
      </w:r>
      <w:r w:rsidR="006D3ABB" w:rsidRPr="00912E63">
        <w:rPr>
          <w:rFonts w:ascii="Times New Roman" w:hAnsi="Times New Roman" w:cs="Times New Roman"/>
          <w:sz w:val="24"/>
          <w:szCs w:val="24"/>
        </w:rPr>
        <w:t>name of Edith</w:t>
      </w:r>
      <w:r w:rsidR="009F477E" w:rsidRPr="00912E63">
        <w:rPr>
          <w:rFonts w:ascii="Times New Roman" w:hAnsi="Times New Roman" w:cs="Times New Roman"/>
          <w:sz w:val="24"/>
          <w:szCs w:val="24"/>
        </w:rPr>
        <w:t xml:space="preserve"> </w:t>
      </w:r>
      <w:proofErr w:type="spellStart"/>
      <w:r w:rsidR="009F477E" w:rsidRPr="00912E63">
        <w:rPr>
          <w:rFonts w:ascii="Times New Roman" w:hAnsi="Times New Roman" w:cs="Times New Roman"/>
          <w:sz w:val="24"/>
          <w:szCs w:val="24"/>
        </w:rPr>
        <w:t>Naku</w:t>
      </w:r>
      <w:proofErr w:type="spellEnd"/>
      <w:r w:rsidRPr="00912E63">
        <w:rPr>
          <w:rFonts w:ascii="Times New Roman" w:hAnsi="Times New Roman" w:cs="Times New Roman"/>
          <w:sz w:val="24"/>
          <w:szCs w:val="24"/>
        </w:rPr>
        <w:t xml:space="preserve"> </w:t>
      </w:r>
      <w:r w:rsidR="003D54DE" w:rsidRPr="00912E63">
        <w:rPr>
          <w:rFonts w:ascii="Times New Roman" w:hAnsi="Times New Roman" w:cs="Times New Roman"/>
          <w:sz w:val="24"/>
          <w:szCs w:val="24"/>
        </w:rPr>
        <w:t>and Moses</w:t>
      </w:r>
      <w:r w:rsidR="00D7382F" w:rsidRPr="00912E63">
        <w:rPr>
          <w:rFonts w:ascii="Times New Roman" w:hAnsi="Times New Roman" w:cs="Times New Roman"/>
          <w:sz w:val="24"/>
          <w:szCs w:val="24"/>
        </w:rPr>
        <w:t xml:space="preserve"> </w:t>
      </w:r>
      <w:proofErr w:type="spellStart"/>
      <w:r w:rsidR="009F477E" w:rsidRPr="00912E63">
        <w:rPr>
          <w:rFonts w:ascii="Times New Roman" w:hAnsi="Times New Roman" w:cs="Times New Roman"/>
          <w:sz w:val="24"/>
          <w:szCs w:val="24"/>
        </w:rPr>
        <w:t>Joloba</w:t>
      </w:r>
      <w:proofErr w:type="spellEnd"/>
      <w:r w:rsidR="00D7382F" w:rsidRPr="00912E63">
        <w:rPr>
          <w:rFonts w:ascii="Times New Roman" w:hAnsi="Times New Roman" w:cs="Times New Roman"/>
          <w:sz w:val="24"/>
          <w:szCs w:val="24"/>
        </w:rPr>
        <w:t xml:space="preserve"> </w:t>
      </w:r>
      <w:r w:rsidRPr="00912E63">
        <w:rPr>
          <w:rFonts w:ascii="Times New Roman" w:hAnsi="Times New Roman" w:cs="Times New Roman"/>
          <w:sz w:val="24"/>
          <w:szCs w:val="24"/>
        </w:rPr>
        <w:t>(</w:t>
      </w:r>
      <w:r w:rsidR="003D54DE" w:rsidRPr="00912E63">
        <w:rPr>
          <w:rFonts w:ascii="Times New Roman" w:hAnsi="Times New Roman" w:cs="Times New Roman"/>
          <w:sz w:val="24"/>
          <w:szCs w:val="24"/>
        </w:rPr>
        <w:t>Applicants)</w:t>
      </w:r>
      <w:r w:rsidR="009F477E" w:rsidRPr="00912E63">
        <w:rPr>
          <w:rFonts w:ascii="Times New Roman" w:hAnsi="Times New Roman" w:cs="Times New Roman"/>
          <w:sz w:val="24"/>
          <w:szCs w:val="24"/>
        </w:rPr>
        <w:t xml:space="preserve"> and Anna </w:t>
      </w:r>
      <w:proofErr w:type="spellStart"/>
      <w:r w:rsidR="009F477E" w:rsidRPr="00912E63">
        <w:rPr>
          <w:rFonts w:ascii="Times New Roman" w:hAnsi="Times New Roman" w:cs="Times New Roman"/>
          <w:sz w:val="24"/>
          <w:szCs w:val="24"/>
        </w:rPr>
        <w:t>Namuleme</w:t>
      </w:r>
      <w:proofErr w:type="spellEnd"/>
      <w:r w:rsidR="009F477E" w:rsidRPr="00912E63">
        <w:rPr>
          <w:rFonts w:ascii="Times New Roman" w:hAnsi="Times New Roman" w:cs="Times New Roman"/>
          <w:sz w:val="24"/>
          <w:szCs w:val="24"/>
        </w:rPr>
        <w:t xml:space="preserve"> </w:t>
      </w:r>
      <w:proofErr w:type="spellStart"/>
      <w:r w:rsidR="009F477E" w:rsidRPr="00912E63">
        <w:rPr>
          <w:rFonts w:ascii="Times New Roman" w:hAnsi="Times New Roman" w:cs="Times New Roman"/>
          <w:sz w:val="24"/>
          <w:szCs w:val="24"/>
        </w:rPr>
        <w:t>Joloba</w:t>
      </w:r>
      <w:proofErr w:type="spellEnd"/>
      <w:r w:rsidRPr="00912E63">
        <w:rPr>
          <w:rFonts w:ascii="Times New Roman" w:hAnsi="Times New Roman" w:cs="Times New Roman"/>
          <w:sz w:val="24"/>
          <w:szCs w:val="24"/>
        </w:rPr>
        <w:t xml:space="preserve"> (the Minor) for the benefit of the minor.</w:t>
      </w:r>
    </w:p>
    <w:p w:rsidR="00141849" w:rsidRPr="00912E63" w:rsidRDefault="00141849" w:rsidP="00912E63">
      <w:pPr>
        <w:pStyle w:val="ListParagraph"/>
        <w:numPr>
          <w:ilvl w:val="0"/>
          <w:numId w:val="3"/>
        </w:numPr>
        <w:spacing w:line="480" w:lineRule="auto"/>
        <w:ind w:left="3240"/>
        <w:jc w:val="both"/>
        <w:rPr>
          <w:rFonts w:ascii="Times New Roman" w:hAnsi="Times New Roman" w:cs="Times New Roman"/>
          <w:sz w:val="24"/>
          <w:szCs w:val="24"/>
        </w:rPr>
      </w:pPr>
      <w:r w:rsidRPr="00912E63">
        <w:rPr>
          <w:rFonts w:ascii="Times New Roman" w:hAnsi="Times New Roman" w:cs="Times New Roman"/>
          <w:sz w:val="24"/>
          <w:szCs w:val="24"/>
        </w:rPr>
        <w:t xml:space="preserve">The Applicant shall meet the costs of this application. </w:t>
      </w:r>
    </w:p>
    <w:p w:rsidR="00A359F7" w:rsidRPr="00912E63" w:rsidRDefault="00A359F7" w:rsidP="00912E63">
      <w:pPr>
        <w:spacing w:line="480" w:lineRule="auto"/>
        <w:ind w:left="2880"/>
        <w:jc w:val="both"/>
        <w:rPr>
          <w:rFonts w:ascii="Times New Roman" w:hAnsi="Times New Roman" w:cs="Times New Roman"/>
          <w:sz w:val="24"/>
          <w:szCs w:val="24"/>
        </w:rPr>
      </w:pPr>
      <w:r w:rsidRPr="00912E63">
        <w:rPr>
          <w:rFonts w:ascii="Times New Roman" w:hAnsi="Times New Roman" w:cs="Times New Roman"/>
          <w:sz w:val="24"/>
          <w:szCs w:val="24"/>
        </w:rPr>
        <w:lastRenderedPageBreak/>
        <w:t>It is so ordered</w:t>
      </w:r>
    </w:p>
    <w:p w:rsidR="00A359F7" w:rsidRPr="00912E63" w:rsidRDefault="00A359F7" w:rsidP="00912E63">
      <w:pPr>
        <w:spacing w:line="480" w:lineRule="auto"/>
        <w:ind w:left="2880"/>
        <w:jc w:val="both"/>
        <w:rPr>
          <w:rFonts w:ascii="Times New Roman" w:hAnsi="Times New Roman" w:cs="Times New Roman"/>
          <w:sz w:val="24"/>
          <w:szCs w:val="24"/>
        </w:rPr>
      </w:pPr>
    </w:p>
    <w:p w:rsidR="00A359F7" w:rsidRPr="00912E63" w:rsidRDefault="00A359F7" w:rsidP="00912E63">
      <w:pPr>
        <w:spacing w:line="480" w:lineRule="auto"/>
        <w:ind w:left="2880"/>
        <w:jc w:val="both"/>
        <w:rPr>
          <w:rFonts w:ascii="Times New Roman" w:hAnsi="Times New Roman" w:cs="Times New Roman"/>
          <w:sz w:val="24"/>
          <w:szCs w:val="24"/>
        </w:rPr>
      </w:pPr>
    </w:p>
    <w:p w:rsidR="00A359F7" w:rsidRPr="00912E63" w:rsidRDefault="00A359F7" w:rsidP="00912E63">
      <w:pPr>
        <w:spacing w:after="0" w:line="480" w:lineRule="auto"/>
        <w:ind w:left="2880"/>
        <w:jc w:val="both"/>
        <w:rPr>
          <w:rFonts w:ascii="Times New Roman" w:hAnsi="Times New Roman" w:cs="Times New Roman"/>
          <w:sz w:val="24"/>
          <w:szCs w:val="24"/>
        </w:rPr>
      </w:pPr>
      <w:r w:rsidRPr="00912E63">
        <w:rPr>
          <w:rFonts w:ascii="Times New Roman" w:hAnsi="Times New Roman" w:cs="Times New Roman"/>
          <w:sz w:val="24"/>
          <w:szCs w:val="24"/>
        </w:rPr>
        <w:t xml:space="preserve">Catherine </w:t>
      </w:r>
      <w:proofErr w:type="spellStart"/>
      <w:r w:rsidRPr="00912E63">
        <w:rPr>
          <w:rFonts w:ascii="Times New Roman" w:hAnsi="Times New Roman" w:cs="Times New Roman"/>
          <w:sz w:val="24"/>
          <w:szCs w:val="24"/>
        </w:rPr>
        <w:t>Bamugemereire</w:t>
      </w:r>
      <w:proofErr w:type="spellEnd"/>
    </w:p>
    <w:p w:rsidR="00A359F7" w:rsidRPr="00912E63" w:rsidRDefault="00A359F7" w:rsidP="00912E63">
      <w:pPr>
        <w:spacing w:after="0" w:line="480" w:lineRule="auto"/>
        <w:ind w:left="2880"/>
        <w:jc w:val="both"/>
        <w:rPr>
          <w:rFonts w:ascii="Times New Roman" w:hAnsi="Times New Roman" w:cs="Times New Roman"/>
          <w:sz w:val="24"/>
          <w:szCs w:val="24"/>
        </w:rPr>
      </w:pPr>
      <w:r w:rsidRPr="00912E63">
        <w:rPr>
          <w:rFonts w:ascii="Times New Roman" w:hAnsi="Times New Roman" w:cs="Times New Roman"/>
          <w:sz w:val="24"/>
          <w:szCs w:val="24"/>
        </w:rPr>
        <w:t>JUDGE</w:t>
      </w:r>
    </w:p>
    <w:p w:rsidR="00A4029C" w:rsidRPr="00912E63" w:rsidRDefault="00A4029C" w:rsidP="00912E63">
      <w:pPr>
        <w:spacing w:after="0" w:line="480" w:lineRule="auto"/>
        <w:ind w:left="2880"/>
        <w:jc w:val="both"/>
        <w:rPr>
          <w:rFonts w:ascii="Times New Roman" w:hAnsi="Times New Roman" w:cs="Times New Roman"/>
          <w:sz w:val="24"/>
          <w:szCs w:val="24"/>
        </w:rPr>
      </w:pPr>
      <w:r w:rsidRPr="00912E63">
        <w:rPr>
          <w:rFonts w:ascii="Times New Roman" w:hAnsi="Times New Roman" w:cs="Times New Roman"/>
          <w:sz w:val="24"/>
          <w:szCs w:val="24"/>
        </w:rPr>
        <w:t>12 March 2014</w:t>
      </w:r>
    </w:p>
    <w:p w:rsidR="00141849" w:rsidRPr="00912E63" w:rsidRDefault="00141849" w:rsidP="00912E63">
      <w:pPr>
        <w:spacing w:line="480" w:lineRule="auto"/>
        <w:ind w:left="1440"/>
        <w:rPr>
          <w:rFonts w:ascii="Times New Roman" w:hAnsi="Times New Roman" w:cs="Times New Roman"/>
          <w:sz w:val="24"/>
          <w:szCs w:val="24"/>
        </w:rPr>
      </w:pPr>
    </w:p>
    <w:p w:rsidR="00141849" w:rsidRPr="00912E63" w:rsidRDefault="00141849" w:rsidP="00912E63">
      <w:pPr>
        <w:spacing w:line="480" w:lineRule="auto"/>
        <w:rPr>
          <w:rFonts w:ascii="Times New Roman" w:hAnsi="Times New Roman" w:cs="Times New Roman"/>
          <w:sz w:val="24"/>
          <w:szCs w:val="24"/>
        </w:rPr>
      </w:pPr>
    </w:p>
    <w:p w:rsidR="00141849" w:rsidRPr="00912E63" w:rsidRDefault="00141849" w:rsidP="00912E63">
      <w:pPr>
        <w:autoSpaceDE w:val="0"/>
        <w:autoSpaceDN w:val="0"/>
        <w:adjustRightInd w:val="0"/>
        <w:spacing w:after="0" w:line="480" w:lineRule="auto"/>
        <w:rPr>
          <w:rFonts w:ascii="Times New Roman" w:hAnsi="Times New Roman" w:cs="Times New Roman"/>
          <w:bCs/>
          <w:sz w:val="24"/>
          <w:szCs w:val="24"/>
        </w:rPr>
      </w:pPr>
    </w:p>
    <w:p w:rsidR="00141849" w:rsidRPr="00912E63" w:rsidRDefault="00141849" w:rsidP="00912E63">
      <w:pPr>
        <w:autoSpaceDE w:val="0"/>
        <w:autoSpaceDN w:val="0"/>
        <w:adjustRightInd w:val="0"/>
        <w:spacing w:after="0" w:line="480" w:lineRule="auto"/>
        <w:rPr>
          <w:rFonts w:ascii="Times New Roman" w:hAnsi="Times New Roman" w:cs="Times New Roman"/>
          <w:bCs/>
          <w:sz w:val="24"/>
          <w:szCs w:val="24"/>
        </w:rPr>
      </w:pPr>
    </w:p>
    <w:p w:rsidR="00E4118F" w:rsidRPr="00912E63" w:rsidRDefault="00E4118F" w:rsidP="00912E63">
      <w:pPr>
        <w:spacing w:line="480" w:lineRule="auto"/>
        <w:rPr>
          <w:rFonts w:ascii="Times New Roman" w:hAnsi="Times New Roman" w:cs="Times New Roman"/>
          <w:sz w:val="24"/>
          <w:szCs w:val="24"/>
        </w:rPr>
      </w:pPr>
    </w:p>
    <w:p w:rsidR="008A01DC" w:rsidRPr="00912E63" w:rsidRDefault="008A01DC" w:rsidP="00912E63">
      <w:pPr>
        <w:spacing w:line="480" w:lineRule="auto"/>
        <w:rPr>
          <w:rFonts w:ascii="Times New Roman" w:hAnsi="Times New Roman" w:cs="Times New Roman"/>
          <w:sz w:val="24"/>
          <w:szCs w:val="24"/>
        </w:rPr>
      </w:pPr>
    </w:p>
    <w:sectPr w:rsidR="008A01DC" w:rsidRPr="00912E63" w:rsidSect="00EC65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5CE" w:rsidRDefault="004715CE" w:rsidP="009E15C6">
      <w:pPr>
        <w:spacing w:after="0" w:line="240" w:lineRule="auto"/>
      </w:pPr>
      <w:r>
        <w:separator/>
      </w:r>
    </w:p>
  </w:endnote>
  <w:endnote w:type="continuationSeparator" w:id="0">
    <w:p w:rsidR="004715CE" w:rsidRDefault="004715CE" w:rsidP="009E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299"/>
      <w:docPartObj>
        <w:docPartGallery w:val="Page Numbers (Bottom of Page)"/>
        <w:docPartUnique/>
      </w:docPartObj>
    </w:sdtPr>
    <w:sdtContent>
      <w:p w:rsidR="009E15C6" w:rsidRDefault="00DD4988">
        <w:pPr>
          <w:pStyle w:val="Footer"/>
          <w:jc w:val="center"/>
        </w:pPr>
        <w:fldSimple w:instr=" PAGE   \* MERGEFORMAT ">
          <w:r w:rsidR="00912E63">
            <w:rPr>
              <w:noProof/>
            </w:rPr>
            <w:t>1</w:t>
          </w:r>
        </w:fldSimple>
      </w:p>
    </w:sdtContent>
  </w:sdt>
  <w:p w:rsidR="009E15C6" w:rsidRDefault="009E1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5CE" w:rsidRDefault="004715CE" w:rsidP="009E15C6">
      <w:pPr>
        <w:spacing w:after="0" w:line="240" w:lineRule="auto"/>
      </w:pPr>
      <w:r>
        <w:separator/>
      </w:r>
    </w:p>
  </w:footnote>
  <w:footnote w:type="continuationSeparator" w:id="0">
    <w:p w:rsidR="004715CE" w:rsidRDefault="004715CE" w:rsidP="009E1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0509"/>
    <w:multiLevelType w:val="hybridMultilevel"/>
    <w:tmpl w:val="92A4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A78CE"/>
    <w:multiLevelType w:val="hybridMultilevel"/>
    <w:tmpl w:val="71321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054DD3"/>
    <w:multiLevelType w:val="hybridMultilevel"/>
    <w:tmpl w:val="C832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8A01DC"/>
    <w:rsid w:val="000911D6"/>
    <w:rsid w:val="000F35E3"/>
    <w:rsid w:val="000F6C02"/>
    <w:rsid w:val="00141849"/>
    <w:rsid w:val="00195836"/>
    <w:rsid w:val="001A0F38"/>
    <w:rsid w:val="001A5976"/>
    <w:rsid w:val="00242A10"/>
    <w:rsid w:val="002539DA"/>
    <w:rsid w:val="00274B8A"/>
    <w:rsid w:val="002D5D2D"/>
    <w:rsid w:val="00312C74"/>
    <w:rsid w:val="003A144B"/>
    <w:rsid w:val="003B6720"/>
    <w:rsid w:val="003D54DE"/>
    <w:rsid w:val="0045649B"/>
    <w:rsid w:val="004715CE"/>
    <w:rsid w:val="00472414"/>
    <w:rsid w:val="004A54A8"/>
    <w:rsid w:val="005053D0"/>
    <w:rsid w:val="00577E50"/>
    <w:rsid w:val="005956AE"/>
    <w:rsid w:val="005B12BE"/>
    <w:rsid w:val="006D3ABB"/>
    <w:rsid w:val="00722A64"/>
    <w:rsid w:val="00723F9D"/>
    <w:rsid w:val="0074601E"/>
    <w:rsid w:val="00766B62"/>
    <w:rsid w:val="008267CD"/>
    <w:rsid w:val="00897E1A"/>
    <w:rsid w:val="008A01DC"/>
    <w:rsid w:val="008A745F"/>
    <w:rsid w:val="00912E63"/>
    <w:rsid w:val="009E15C6"/>
    <w:rsid w:val="009E2055"/>
    <w:rsid w:val="009F477E"/>
    <w:rsid w:val="00A011F0"/>
    <w:rsid w:val="00A31247"/>
    <w:rsid w:val="00A359F7"/>
    <w:rsid w:val="00A4029C"/>
    <w:rsid w:val="00A92CAB"/>
    <w:rsid w:val="00AE6A04"/>
    <w:rsid w:val="00B47537"/>
    <w:rsid w:val="00BA52E0"/>
    <w:rsid w:val="00BC1697"/>
    <w:rsid w:val="00C00122"/>
    <w:rsid w:val="00C67DF1"/>
    <w:rsid w:val="00C70430"/>
    <w:rsid w:val="00CB10AC"/>
    <w:rsid w:val="00CD55D9"/>
    <w:rsid w:val="00CF449A"/>
    <w:rsid w:val="00D25DC1"/>
    <w:rsid w:val="00D541EA"/>
    <w:rsid w:val="00D600E4"/>
    <w:rsid w:val="00D7382F"/>
    <w:rsid w:val="00DB26BE"/>
    <w:rsid w:val="00DB6A2C"/>
    <w:rsid w:val="00DD07F5"/>
    <w:rsid w:val="00DD4988"/>
    <w:rsid w:val="00E12BFB"/>
    <w:rsid w:val="00E4118F"/>
    <w:rsid w:val="00E6585A"/>
    <w:rsid w:val="00E90837"/>
    <w:rsid w:val="00EC6579"/>
    <w:rsid w:val="00ED1EB9"/>
    <w:rsid w:val="00F21BBE"/>
    <w:rsid w:val="00F53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DC"/>
    <w:pPr>
      <w:ind w:left="720"/>
      <w:contextualSpacing/>
    </w:pPr>
  </w:style>
  <w:style w:type="paragraph" w:styleId="Header">
    <w:name w:val="header"/>
    <w:basedOn w:val="Normal"/>
    <w:link w:val="HeaderChar"/>
    <w:uiPriority w:val="99"/>
    <w:semiHidden/>
    <w:unhideWhenUsed/>
    <w:rsid w:val="009E15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5C6"/>
  </w:style>
  <w:style w:type="paragraph" w:styleId="Footer">
    <w:name w:val="footer"/>
    <w:basedOn w:val="Normal"/>
    <w:link w:val="FooterChar"/>
    <w:uiPriority w:val="99"/>
    <w:unhideWhenUsed/>
    <w:rsid w:val="009E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5C6"/>
  </w:style>
</w:styles>
</file>

<file path=word/webSettings.xml><?xml version="1.0" encoding="utf-8"?>
<w:webSettings xmlns:r="http://schemas.openxmlformats.org/officeDocument/2006/relationships" xmlns:w="http://schemas.openxmlformats.org/wordprocessingml/2006/main">
  <w:divs>
    <w:div w:id="14426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D4B84-0AA1-4263-AB9B-412D9F34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gbamugemereire</dc:creator>
  <cp:lastModifiedBy>LRO_1</cp:lastModifiedBy>
  <cp:revision>2</cp:revision>
  <cp:lastPrinted>2014-07-10T08:06:00Z</cp:lastPrinted>
  <dcterms:created xsi:type="dcterms:W3CDTF">2015-05-30T18:15:00Z</dcterms:created>
  <dcterms:modified xsi:type="dcterms:W3CDTF">2015-05-30T18:15:00Z</dcterms:modified>
</cp:coreProperties>
</file>