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2D6" w:rsidRPr="00B9519C" w:rsidRDefault="00E05217" w:rsidP="00B9519C">
      <w:pPr>
        <w:spacing w:line="480" w:lineRule="auto"/>
        <w:jc w:val="center"/>
        <w:rPr>
          <w:rFonts w:ascii="Times New Roman" w:hAnsi="Times New Roman" w:cs="Times New Roman"/>
          <w:b/>
          <w:sz w:val="24"/>
          <w:szCs w:val="24"/>
        </w:rPr>
      </w:pPr>
      <w:r w:rsidRPr="00B9519C">
        <w:rPr>
          <w:rFonts w:ascii="Times New Roman" w:hAnsi="Times New Roman" w:cs="Times New Roman"/>
          <w:b/>
          <w:sz w:val="24"/>
          <w:szCs w:val="24"/>
        </w:rPr>
        <w:t>THE REPUBLIC OF UGANDA</w:t>
      </w:r>
    </w:p>
    <w:p w:rsidR="009F4623" w:rsidRPr="00B9519C" w:rsidRDefault="00EA02D6" w:rsidP="00B9519C">
      <w:pPr>
        <w:spacing w:line="480" w:lineRule="auto"/>
        <w:jc w:val="center"/>
        <w:rPr>
          <w:rFonts w:ascii="Times New Roman" w:hAnsi="Times New Roman" w:cs="Times New Roman"/>
          <w:b/>
          <w:sz w:val="24"/>
          <w:szCs w:val="24"/>
        </w:rPr>
      </w:pPr>
      <w:r w:rsidRPr="00B9519C">
        <w:rPr>
          <w:rFonts w:ascii="Times New Roman" w:hAnsi="Times New Roman" w:cs="Times New Roman"/>
          <w:b/>
          <w:sz w:val="24"/>
          <w:szCs w:val="24"/>
        </w:rPr>
        <w:t>IN THE HIGH COURT OF UGANDA</w:t>
      </w:r>
      <w:r w:rsidR="00E05217" w:rsidRPr="00B9519C">
        <w:rPr>
          <w:rFonts w:ascii="Times New Roman" w:hAnsi="Times New Roman" w:cs="Times New Roman"/>
          <w:b/>
          <w:sz w:val="24"/>
          <w:szCs w:val="24"/>
        </w:rPr>
        <w:t xml:space="preserve"> AT KAMPALA</w:t>
      </w:r>
    </w:p>
    <w:p w:rsidR="00EA02D6" w:rsidRPr="00B9519C" w:rsidRDefault="00EA02D6" w:rsidP="00B9519C">
      <w:pPr>
        <w:spacing w:line="480" w:lineRule="auto"/>
        <w:jc w:val="center"/>
        <w:rPr>
          <w:rFonts w:ascii="Times New Roman" w:hAnsi="Times New Roman" w:cs="Times New Roman"/>
          <w:b/>
          <w:sz w:val="24"/>
          <w:szCs w:val="24"/>
        </w:rPr>
      </w:pPr>
      <w:r w:rsidRPr="00B9519C">
        <w:rPr>
          <w:rFonts w:ascii="Times New Roman" w:hAnsi="Times New Roman" w:cs="Times New Roman"/>
          <w:b/>
          <w:sz w:val="24"/>
          <w:szCs w:val="24"/>
        </w:rPr>
        <w:t>FAMILY DIVISION</w:t>
      </w:r>
    </w:p>
    <w:p w:rsidR="00EA02D6" w:rsidRPr="00B9519C" w:rsidRDefault="00EA02D6" w:rsidP="00B9519C">
      <w:pPr>
        <w:spacing w:line="480" w:lineRule="auto"/>
        <w:jc w:val="center"/>
        <w:rPr>
          <w:rFonts w:ascii="Times New Roman" w:hAnsi="Times New Roman" w:cs="Times New Roman"/>
          <w:b/>
          <w:sz w:val="24"/>
          <w:szCs w:val="24"/>
        </w:rPr>
      </w:pPr>
      <w:proofErr w:type="gramStart"/>
      <w:r w:rsidRPr="00B9519C">
        <w:rPr>
          <w:rFonts w:ascii="Times New Roman" w:hAnsi="Times New Roman" w:cs="Times New Roman"/>
          <w:b/>
          <w:sz w:val="24"/>
          <w:szCs w:val="24"/>
        </w:rPr>
        <w:t>MISCELLANEOUS APPLICATION NO.</w:t>
      </w:r>
      <w:proofErr w:type="gramEnd"/>
      <w:r w:rsidRPr="00B9519C">
        <w:rPr>
          <w:rFonts w:ascii="Times New Roman" w:hAnsi="Times New Roman" w:cs="Times New Roman"/>
          <w:b/>
          <w:sz w:val="24"/>
          <w:szCs w:val="24"/>
        </w:rPr>
        <w:t xml:space="preserve"> 25 OF 2015</w:t>
      </w:r>
    </w:p>
    <w:p w:rsidR="00EA02D6" w:rsidRPr="00B9519C" w:rsidRDefault="00EA02D6" w:rsidP="00B9519C">
      <w:pPr>
        <w:spacing w:line="480" w:lineRule="auto"/>
        <w:jc w:val="center"/>
        <w:rPr>
          <w:rFonts w:ascii="Times New Roman" w:hAnsi="Times New Roman" w:cs="Times New Roman"/>
          <w:b/>
          <w:sz w:val="24"/>
          <w:szCs w:val="24"/>
        </w:rPr>
      </w:pPr>
      <w:r w:rsidRPr="00B9519C">
        <w:rPr>
          <w:rFonts w:ascii="Times New Roman" w:hAnsi="Times New Roman" w:cs="Times New Roman"/>
          <w:b/>
          <w:sz w:val="24"/>
          <w:szCs w:val="24"/>
        </w:rPr>
        <w:t>ARISING FROM CIVIL APPEAL NO.5 OF 2012</w:t>
      </w:r>
    </w:p>
    <w:p w:rsidR="00537640" w:rsidRPr="00B9519C" w:rsidRDefault="00537640" w:rsidP="00B9519C">
      <w:pPr>
        <w:spacing w:line="480" w:lineRule="auto"/>
        <w:rPr>
          <w:rFonts w:ascii="Times New Roman" w:hAnsi="Times New Roman" w:cs="Times New Roman"/>
          <w:b/>
          <w:sz w:val="24"/>
          <w:szCs w:val="24"/>
        </w:rPr>
      </w:pPr>
      <w:r w:rsidRPr="00B9519C">
        <w:rPr>
          <w:rFonts w:ascii="Times New Roman" w:hAnsi="Times New Roman" w:cs="Times New Roman"/>
          <w:b/>
          <w:sz w:val="24"/>
          <w:szCs w:val="24"/>
        </w:rPr>
        <w:t>GEORGE WILLIAM KALULE………………………………………………APPLICANT</w:t>
      </w:r>
    </w:p>
    <w:p w:rsidR="00537640" w:rsidRPr="00B9519C" w:rsidRDefault="00537640" w:rsidP="00B9519C">
      <w:pPr>
        <w:spacing w:line="480" w:lineRule="auto"/>
        <w:jc w:val="center"/>
        <w:rPr>
          <w:rFonts w:ascii="Times New Roman" w:hAnsi="Times New Roman" w:cs="Times New Roman"/>
          <w:b/>
          <w:sz w:val="24"/>
          <w:szCs w:val="24"/>
        </w:rPr>
      </w:pPr>
      <w:r w:rsidRPr="00B9519C">
        <w:rPr>
          <w:rFonts w:ascii="Times New Roman" w:hAnsi="Times New Roman" w:cs="Times New Roman"/>
          <w:b/>
          <w:sz w:val="24"/>
          <w:szCs w:val="24"/>
        </w:rPr>
        <w:t>VERSUS</w:t>
      </w:r>
    </w:p>
    <w:p w:rsidR="00537640" w:rsidRPr="00B9519C" w:rsidRDefault="00537640" w:rsidP="00B9519C">
      <w:pPr>
        <w:pStyle w:val="ListParagraph"/>
        <w:numPr>
          <w:ilvl w:val="0"/>
          <w:numId w:val="1"/>
        </w:numPr>
        <w:spacing w:line="480" w:lineRule="auto"/>
        <w:rPr>
          <w:rFonts w:ascii="Times New Roman" w:hAnsi="Times New Roman" w:cs="Times New Roman"/>
          <w:b/>
          <w:sz w:val="24"/>
          <w:szCs w:val="24"/>
        </w:rPr>
      </w:pPr>
      <w:r w:rsidRPr="00B9519C">
        <w:rPr>
          <w:rFonts w:ascii="Times New Roman" w:hAnsi="Times New Roman" w:cs="Times New Roman"/>
          <w:b/>
          <w:sz w:val="24"/>
          <w:szCs w:val="24"/>
        </w:rPr>
        <w:t>NORAH NASSOZI</w:t>
      </w:r>
    </w:p>
    <w:p w:rsidR="00537640" w:rsidRPr="00B9519C" w:rsidRDefault="00537640" w:rsidP="00B9519C">
      <w:pPr>
        <w:pStyle w:val="ListParagraph"/>
        <w:numPr>
          <w:ilvl w:val="0"/>
          <w:numId w:val="1"/>
        </w:numPr>
        <w:spacing w:line="480" w:lineRule="auto"/>
        <w:rPr>
          <w:rFonts w:ascii="Times New Roman" w:hAnsi="Times New Roman" w:cs="Times New Roman"/>
          <w:b/>
          <w:sz w:val="24"/>
          <w:szCs w:val="24"/>
        </w:rPr>
      </w:pPr>
      <w:r w:rsidRPr="00B9519C">
        <w:rPr>
          <w:rFonts w:ascii="Times New Roman" w:hAnsi="Times New Roman" w:cs="Times New Roman"/>
          <w:b/>
          <w:sz w:val="24"/>
          <w:szCs w:val="24"/>
        </w:rPr>
        <w:t>THOMAS KALINABIRI………………………………………..RESPONDENTS</w:t>
      </w:r>
    </w:p>
    <w:p w:rsidR="0031664D" w:rsidRPr="00B9519C" w:rsidRDefault="0031664D" w:rsidP="00B9519C">
      <w:pPr>
        <w:pStyle w:val="ListParagraph"/>
        <w:spacing w:line="480" w:lineRule="auto"/>
        <w:jc w:val="center"/>
        <w:rPr>
          <w:rFonts w:ascii="Times New Roman" w:hAnsi="Times New Roman" w:cs="Times New Roman"/>
          <w:b/>
          <w:sz w:val="24"/>
          <w:szCs w:val="24"/>
        </w:rPr>
      </w:pPr>
    </w:p>
    <w:p w:rsidR="0031664D" w:rsidRPr="00B9519C" w:rsidRDefault="0031664D" w:rsidP="00B9519C">
      <w:pPr>
        <w:pStyle w:val="ListParagraph"/>
        <w:spacing w:line="480" w:lineRule="auto"/>
        <w:jc w:val="center"/>
        <w:rPr>
          <w:rFonts w:ascii="Times New Roman" w:hAnsi="Times New Roman" w:cs="Times New Roman"/>
          <w:b/>
          <w:sz w:val="24"/>
          <w:szCs w:val="24"/>
        </w:rPr>
      </w:pPr>
      <w:r w:rsidRPr="00B9519C">
        <w:rPr>
          <w:rFonts w:ascii="Times New Roman" w:hAnsi="Times New Roman" w:cs="Times New Roman"/>
          <w:b/>
          <w:sz w:val="24"/>
          <w:szCs w:val="24"/>
        </w:rPr>
        <w:t>BEFORE HON LADY JUSTICE PERCY NIGHT TUHAISE</w:t>
      </w:r>
    </w:p>
    <w:p w:rsidR="0031664D" w:rsidRPr="00B9519C" w:rsidRDefault="0031664D" w:rsidP="00B9519C">
      <w:pPr>
        <w:pStyle w:val="ListParagraph"/>
        <w:spacing w:line="480" w:lineRule="auto"/>
        <w:jc w:val="center"/>
        <w:rPr>
          <w:rFonts w:ascii="Times New Roman" w:hAnsi="Times New Roman" w:cs="Times New Roman"/>
          <w:b/>
          <w:sz w:val="24"/>
          <w:szCs w:val="24"/>
        </w:rPr>
      </w:pPr>
      <w:r w:rsidRPr="00B9519C">
        <w:rPr>
          <w:rFonts w:ascii="Times New Roman" w:hAnsi="Times New Roman" w:cs="Times New Roman"/>
          <w:b/>
          <w:sz w:val="24"/>
          <w:szCs w:val="24"/>
        </w:rPr>
        <w:t>RULING</w:t>
      </w:r>
    </w:p>
    <w:p w:rsidR="00064A28" w:rsidRPr="00B9519C" w:rsidRDefault="0031664D" w:rsidP="00B9519C">
      <w:pPr>
        <w:spacing w:line="480" w:lineRule="auto"/>
        <w:jc w:val="both"/>
        <w:rPr>
          <w:rFonts w:ascii="Times New Roman" w:hAnsi="Times New Roman" w:cs="Times New Roman"/>
          <w:sz w:val="24"/>
          <w:szCs w:val="24"/>
        </w:rPr>
      </w:pPr>
      <w:r w:rsidRPr="00B9519C">
        <w:rPr>
          <w:rFonts w:ascii="Times New Roman" w:hAnsi="Times New Roman" w:cs="Times New Roman"/>
          <w:sz w:val="24"/>
          <w:szCs w:val="24"/>
        </w:rPr>
        <w:t>This court heard the above application on 26/03/2015</w:t>
      </w:r>
      <w:r w:rsidR="00D92B4A" w:rsidRPr="00B9519C">
        <w:rPr>
          <w:rFonts w:ascii="Times New Roman" w:hAnsi="Times New Roman" w:cs="Times New Roman"/>
          <w:sz w:val="24"/>
          <w:szCs w:val="24"/>
        </w:rPr>
        <w:t xml:space="preserve"> where the applicant sought an order</w:t>
      </w:r>
      <w:r w:rsidR="008966C8" w:rsidRPr="00B9519C">
        <w:rPr>
          <w:rFonts w:ascii="Times New Roman" w:hAnsi="Times New Roman" w:cs="Times New Roman"/>
          <w:sz w:val="24"/>
          <w:szCs w:val="24"/>
        </w:rPr>
        <w:t xml:space="preserve"> that the execution of the decree and taxation of the Bill of Costs in Civil Appeal 05/2012 disposed of by this court be stayed, and that costs be provided for.</w:t>
      </w:r>
      <w:r w:rsidR="00064A28" w:rsidRPr="00B9519C">
        <w:rPr>
          <w:rFonts w:ascii="Times New Roman" w:hAnsi="Times New Roman" w:cs="Times New Roman"/>
          <w:sz w:val="24"/>
          <w:szCs w:val="24"/>
        </w:rPr>
        <w:t xml:space="preserve"> The ground of the application is that the applicant had appealed the decision of this court, which had been entered against him vide Civil Appeal 05/2012, to the Court of Appeal</w:t>
      </w:r>
      <w:r w:rsidR="0018289F" w:rsidRPr="00B9519C">
        <w:rPr>
          <w:rFonts w:ascii="Times New Roman" w:hAnsi="Times New Roman" w:cs="Times New Roman"/>
          <w:sz w:val="24"/>
          <w:szCs w:val="24"/>
        </w:rPr>
        <w:t>; and that he would suffer substantial loss</w:t>
      </w:r>
      <w:r w:rsidR="00957599" w:rsidRPr="00B9519C">
        <w:rPr>
          <w:rFonts w:ascii="Times New Roman" w:hAnsi="Times New Roman" w:cs="Times New Roman"/>
          <w:sz w:val="24"/>
          <w:szCs w:val="24"/>
        </w:rPr>
        <w:t xml:space="preserve"> not atoned by way of damages if the stay is not granted.</w:t>
      </w:r>
    </w:p>
    <w:p w:rsidR="002B19D4" w:rsidRPr="00B9519C" w:rsidRDefault="00064A28" w:rsidP="00B9519C">
      <w:pPr>
        <w:spacing w:line="480" w:lineRule="auto"/>
        <w:jc w:val="both"/>
        <w:rPr>
          <w:rFonts w:ascii="Times New Roman" w:hAnsi="Times New Roman" w:cs="Times New Roman"/>
          <w:sz w:val="24"/>
          <w:szCs w:val="24"/>
        </w:rPr>
      </w:pPr>
      <w:r w:rsidRPr="00B9519C">
        <w:rPr>
          <w:rFonts w:ascii="Times New Roman" w:hAnsi="Times New Roman" w:cs="Times New Roman"/>
          <w:sz w:val="24"/>
          <w:szCs w:val="24"/>
        </w:rPr>
        <w:t>The respondents</w:t>
      </w:r>
      <w:r w:rsidR="00096556" w:rsidRPr="00B9519C">
        <w:rPr>
          <w:rFonts w:ascii="Times New Roman" w:hAnsi="Times New Roman" w:cs="Times New Roman"/>
          <w:sz w:val="24"/>
          <w:szCs w:val="24"/>
        </w:rPr>
        <w:t>’</w:t>
      </w:r>
      <w:r w:rsidRPr="00B9519C">
        <w:rPr>
          <w:rFonts w:ascii="Times New Roman" w:hAnsi="Times New Roman" w:cs="Times New Roman"/>
          <w:sz w:val="24"/>
          <w:szCs w:val="24"/>
        </w:rPr>
        <w:t xml:space="preserve"> counsel did not object to the application</w:t>
      </w:r>
      <w:r w:rsidR="009D0A1C" w:rsidRPr="00B9519C">
        <w:rPr>
          <w:rFonts w:ascii="Times New Roman" w:hAnsi="Times New Roman" w:cs="Times New Roman"/>
          <w:sz w:val="24"/>
          <w:szCs w:val="24"/>
        </w:rPr>
        <w:t xml:space="preserve"> on condition that the applicant deposits the taxed costs in court as required by law.</w:t>
      </w:r>
      <w:r w:rsidR="0037773D" w:rsidRPr="00B9519C">
        <w:rPr>
          <w:rFonts w:ascii="Times New Roman" w:hAnsi="Times New Roman" w:cs="Times New Roman"/>
          <w:sz w:val="24"/>
          <w:szCs w:val="24"/>
        </w:rPr>
        <w:t xml:space="preserve"> He argued that the order for stay of </w:t>
      </w:r>
      <w:r w:rsidR="0037773D" w:rsidRPr="00B9519C">
        <w:rPr>
          <w:rFonts w:ascii="Times New Roman" w:hAnsi="Times New Roman" w:cs="Times New Roman"/>
          <w:sz w:val="24"/>
          <w:szCs w:val="24"/>
        </w:rPr>
        <w:lastRenderedPageBreak/>
        <w:t>execution is conditional on deposit of security</w:t>
      </w:r>
      <w:r w:rsidR="005B2197" w:rsidRPr="00B9519C">
        <w:rPr>
          <w:rFonts w:ascii="Times New Roman" w:hAnsi="Times New Roman" w:cs="Times New Roman"/>
          <w:sz w:val="24"/>
          <w:szCs w:val="24"/>
        </w:rPr>
        <w:t>. He cited Order 43 rule 4(3) of the Civil Procedure Rules</w:t>
      </w:r>
      <w:r w:rsidR="00DF7F33" w:rsidRPr="00B9519C">
        <w:rPr>
          <w:rFonts w:ascii="Times New Roman" w:hAnsi="Times New Roman" w:cs="Times New Roman"/>
          <w:sz w:val="24"/>
          <w:szCs w:val="24"/>
        </w:rPr>
        <w:t xml:space="preserve"> (CPR)</w:t>
      </w:r>
      <w:r w:rsidR="005B2197" w:rsidRPr="00B9519C">
        <w:rPr>
          <w:rFonts w:ascii="Times New Roman" w:hAnsi="Times New Roman" w:cs="Times New Roman"/>
          <w:sz w:val="24"/>
          <w:szCs w:val="24"/>
        </w:rPr>
        <w:t xml:space="preserve"> to support his position.</w:t>
      </w:r>
      <w:r w:rsidR="00DB7E4D" w:rsidRPr="00B9519C">
        <w:rPr>
          <w:rFonts w:ascii="Times New Roman" w:hAnsi="Times New Roman" w:cs="Times New Roman"/>
          <w:sz w:val="24"/>
          <w:szCs w:val="24"/>
        </w:rPr>
        <w:t xml:space="preserve"> He also informed court that he will avail the relevant authorities on the matter,</w:t>
      </w:r>
      <w:r w:rsidR="008D3F29" w:rsidRPr="00B9519C">
        <w:rPr>
          <w:rFonts w:ascii="Times New Roman" w:hAnsi="Times New Roman" w:cs="Times New Roman"/>
          <w:sz w:val="24"/>
          <w:szCs w:val="24"/>
        </w:rPr>
        <w:t xml:space="preserve"> which was eventually done</w:t>
      </w:r>
      <w:r w:rsidR="00DB7E4D" w:rsidRPr="00B9519C">
        <w:rPr>
          <w:rFonts w:ascii="Times New Roman" w:hAnsi="Times New Roman" w:cs="Times New Roman"/>
          <w:sz w:val="24"/>
          <w:szCs w:val="24"/>
        </w:rPr>
        <w:t>.</w:t>
      </w:r>
    </w:p>
    <w:p w:rsidR="00F220F7" w:rsidRPr="00B9519C" w:rsidRDefault="00F220F7" w:rsidP="00B9519C">
      <w:pPr>
        <w:spacing w:line="480" w:lineRule="auto"/>
        <w:jc w:val="both"/>
        <w:rPr>
          <w:rFonts w:ascii="Times New Roman" w:hAnsi="Times New Roman" w:cs="Times New Roman"/>
          <w:sz w:val="24"/>
          <w:szCs w:val="24"/>
        </w:rPr>
      </w:pPr>
      <w:r w:rsidRPr="00B9519C">
        <w:rPr>
          <w:rFonts w:ascii="Times New Roman" w:hAnsi="Times New Roman" w:cs="Times New Roman"/>
          <w:sz w:val="24"/>
          <w:szCs w:val="24"/>
        </w:rPr>
        <w:t>The applicant’s counsel opposed the respondents’ prayer for security of costs. He maintained that that the applicant had filed an appeal in the Court of Appeal against this court’s orders, which was the reason why this court’s orders should be stayed. He argued that this was meant to give opportunity to the applicant to be heard in the appellate court, and that there is likelihood of the appeal succeeding.</w:t>
      </w:r>
      <w:r w:rsidR="0090695F" w:rsidRPr="00B9519C">
        <w:rPr>
          <w:rFonts w:ascii="Times New Roman" w:hAnsi="Times New Roman" w:cs="Times New Roman"/>
          <w:sz w:val="24"/>
          <w:szCs w:val="24"/>
        </w:rPr>
        <w:t xml:space="preserve"> He argued that if the applicant deposits costs it would not serve justice to him and would make the application useless.</w:t>
      </w:r>
      <w:r w:rsidR="00596CF9" w:rsidRPr="00B9519C">
        <w:rPr>
          <w:rFonts w:ascii="Times New Roman" w:hAnsi="Times New Roman" w:cs="Times New Roman"/>
          <w:sz w:val="24"/>
          <w:szCs w:val="24"/>
        </w:rPr>
        <w:t xml:space="preserve"> He also subsequently filed written submissions on his own motion, where he added that, among other things, there is no formal application for costs on record, and that the application should be dismissed. I did not address the </w:t>
      </w:r>
      <w:r w:rsidR="00691938" w:rsidRPr="00B9519C">
        <w:rPr>
          <w:rFonts w:ascii="Times New Roman" w:hAnsi="Times New Roman" w:cs="Times New Roman"/>
          <w:sz w:val="24"/>
          <w:szCs w:val="24"/>
        </w:rPr>
        <w:t xml:space="preserve">written </w:t>
      </w:r>
      <w:r w:rsidR="00596CF9" w:rsidRPr="00B9519C">
        <w:rPr>
          <w:rFonts w:ascii="Times New Roman" w:hAnsi="Times New Roman" w:cs="Times New Roman"/>
          <w:sz w:val="24"/>
          <w:szCs w:val="24"/>
        </w:rPr>
        <w:t>submissions, since they had not been raised in his initial oral submissions before court as to require the other counsel to respond to them in the interests if natural justice.</w:t>
      </w:r>
    </w:p>
    <w:p w:rsidR="004E6D5C" w:rsidRPr="00B9519C" w:rsidRDefault="006B5D72" w:rsidP="00B9519C">
      <w:pPr>
        <w:spacing w:line="480" w:lineRule="auto"/>
        <w:jc w:val="both"/>
        <w:rPr>
          <w:rFonts w:ascii="Times New Roman" w:hAnsi="Times New Roman" w:cs="Times New Roman"/>
          <w:sz w:val="24"/>
          <w:szCs w:val="24"/>
        </w:rPr>
      </w:pPr>
      <w:r w:rsidRPr="00B9519C">
        <w:rPr>
          <w:rFonts w:ascii="Times New Roman" w:hAnsi="Times New Roman" w:cs="Times New Roman"/>
          <w:sz w:val="24"/>
          <w:szCs w:val="24"/>
        </w:rPr>
        <w:t>This court proceed</w:t>
      </w:r>
      <w:r w:rsidR="002B19D4" w:rsidRPr="00B9519C">
        <w:rPr>
          <w:rFonts w:ascii="Times New Roman" w:hAnsi="Times New Roman" w:cs="Times New Roman"/>
          <w:sz w:val="24"/>
          <w:szCs w:val="24"/>
        </w:rPr>
        <w:t xml:space="preserve">ed to issue the order staying execution of the decree and taxation of the Bill of costs in Civil </w:t>
      </w:r>
      <w:r w:rsidR="00856DE0" w:rsidRPr="00B9519C">
        <w:rPr>
          <w:rFonts w:ascii="Times New Roman" w:hAnsi="Times New Roman" w:cs="Times New Roman"/>
          <w:sz w:val="24"/>
          <w:szCs w:val="24"/>
        </w:rPr>
        <w:t xml:space="preserve">Appeal 05/2012 since it was not </w:t>
      </w:r>
      <w:r w:rsidR="002B19D4" w:rsidRPr="00B9519C">
        <w:rPr>
          <w:rFonts w:ascii="Times New Roman" w:hAnsi="Times New Roman" w:cs="Times New Roman"/>
          <w:sz w:val="24"/>
          <w:szCs w:val="24"/>
        </w:rPr>
        <w:t>oppose</w:t>
      </w:r>
      <w:r w:rsidR="00064F31" w:rsidRPr="00B9519C">
        <w:rPr>
          <w:rFonts w:ascii="Times New Roman" w:hAnsi="Times New Roman" w:cs="Times New Roman"/>
          <w:sz w:val="24"/>
          <w:szCs w:val="24"/>
        </w:rPr>
        <w:t xml:space="preserve">d by the respondents’ counsel. </w:t>
      </w:r>
      <w:r w:rsidR="002B19D4" w:rsidRPr="00B9519C">
        <w:rPr>
          <w:rFonts w:ascii="Times New Roman" w:hAnsi="Times New Roman" w:cs="Times New Roman"/>
          <w:sz w:val="24"/>
          <w:szCs w:val="24"/>
        </w:rPr>
        <w:t>It reserved ruling on t</w:t>
      </w:r>
      <w:r w:rsidR="00064F31" w:rsidRPr="00B9519C">
        <w:rPr>
          <w:rFonts w:ascii="Times New Roman" w:hAnsi="Times New Roman" w:cs="Times New Roman"/>
          <w:sz w:val="24"/>
          <w:szCs w:val="24"/>
        </w:rPr>
        <w:t>he aspect of security for costs, pending counsel for the respondents’ submission of the authorities he promised to avail court.</w:t>
      </w:r>
    </w:p>
    <w:p w:rsidR="00064F31" w:rsidRPr="00B9519C" w:rsidRDefault="00CC21BE" w:rsidP="00B9519C">
      <w:pPr>
        <w:spacing w:line="480" w:lineRule="auto"/>
        <w:jc w:val="both"/>
        <w:rPr>
          <w:rFonts w:ascii="Times New Roman" w:hAnsi="Times New Roman" w:cs="Times New Roman"/>
          <w:sz w:val="24"/>
          <w:szCs w:val="24"/>
        </w:rPr>
      </w:pPr>
      <w:r w:rsidRPr="00B9519C">
        <w:rPr>
          <w:rFonts w:ascii="Times New Roman" w:hAnsi="Times New Roman" w:cs="Times New Roman"/>
          <w:sz w:val="24"/>
          <w:szCs w:val="24"/>
        </w:rPr>
        <w:t>It may be pointed out however that this court</w:t>
      </w:r>
      <w:r w:rsidR="00B0767B" w:rsidRPr="00B9519C">
        <w:rPr>
          <w:rFonts w:ascii="Times New Roman" w:hAnsi="Times New Roman" w:cs="Times New Roman"/>
          <w:sz w:val="24"/>
          <w:szCs w:val="24"/>
        </w:rPr>
        <w:t xml:space="preserve">, after granting orders to stay execution and taxation of costs as per the prayers in the application, </w:t>
      </w:r>
      <w:r w:rsidR="0024132A" w:rsidRPr="00B9519C">
        <w:rPr>
          <w:rFonts w:ascii="Times New Roman" w:hAnsi="Times New Roman" w:cs="Times New Roman"/>
          <w:sz w:val="24"/>
          <w:szCs w:val="24"/>
        </w:rPr>
        <w:t>eventually found</w:t>
      </w:r>
      <w:r w:rsidRPr="00B9519C">
        <w:rPr>
          <w:rFonts w:ascii="Times New Roman" w:hAnsi="Times New Roman" w:cs="Times New Roman"/>
          <w:sz w:val="24"/>
          <w:szCs w:val="24"/>
        </w:rPr>
        <w:t>, on perusal of the record, that</w:t>
      </w:r>
      <w:r w:rsidR="0024132A" w:rsidRPr="00B9519C">
        <w:rPr>
          <w:rFonts w:ascii="Times New Roman" w:hAnsi="Times New Roman" w:cs="Times New Roman"/>
          <w:sz w:val="24"/>
          <w:szCs w:val="24"/>
        </w:rPr>
        <w:t xml:space="preserve"> the applicants’ counsel had conceded the respondent’s counsel’s objection to staying the taxation of the Bill of Costs</w:t>
      </w:r>
      <w:r w:rsidR="007F7450" w:rsidRPr="00B9519C">
        <w:rPr>
          <w:rFonts w:ascii="Times New Roman" w:hAnsi="Times New Roman" w:cs="Times New Roman"/>
          <w:sz w:val="24"/>
          <w:szCs w:val="24"/>
        </w:rPr>
        <w:t xml:space="preserve"> before the Registrar of this court</w:t>
      </w:r>
      <w:r w:rsidR="007F6EB3" w:rsidRPr="00B9519C">
        <w:rPr>
          <w:rFonts w:ascii="Times New Roman" w:hAnsi="Times New Roman" w:cs="Times New Roman"/>
          <w:sz w:val="24"/>
          <w:szCs w:val="24"/>
        </w:rPr>
        <w:t>. He had accordingly</w:t>
      </w:r>
      <w:r w:rsidR="0024132A" w:rsidRPr="00B9519C">
        <w:rPr>
          <w:rFonts w:ascii="Times New Roman" w:hAnsi="Times New Roman" w:cs="Times New Roman"/>
          <w:sz w:val="24"/>
          <w:szCs w:val="24"/>
        </w:rPr>
        <w:t xml:space="preserve"> agreed that taxation can proceed</w:t>
      </w:r>
      <w:r w:rsidR="00BE6FB7" w:rsidRPr="00B9519C">
        <w:rPr>
          <w:rFonts w:ascii="Times New Roman" w:hAnsi="Times New Roman" w:cs="Times New Roman"/>
          <w:sz w:val="24"/>
          <w:szCs w:val="24"/>
        </w:rPr>
        <w:t>, although it is yet to take place</w:t>
      </w:r>
      <w:r w:rsidR="00FB1005" w:rsidRPr="00B9519C">
        <w:rPr>
          <w:rFonts w:ascii="Times New Roman" w:hAnsi="Times New Roman" w:cs="Times New Roman"/>
          <w:sz w:val="24"/>
          <w:szCs w:val="24"/>
        </w:rPr>
        <w:t xml:space="preserve">. Counsel, at the time of hearing this application, </w:t>
      </w:r>
      <w:r w:rsidRPr="00B9519C">
        <w:rPr>
          <w:rFonts w:ascii="Times New Roman" w:hAnsi="Times New Roman" w:cs="Times New Roman"/>
          <w:sz w:val="24"/>
          <w:szCs w:val="24"/>
        </w:rPr>
        <w:t>d</w:t>
      </w:r>
      <w:r w:rsidR="00FB1005" w:rsidRPr="00B9519C">
        <w:rPr>
          <w:rFonts w:ascii="Times New Roman" w:hAnsi="Times New Roman" w:cs="Times New Roman"/>
          <w:sz w:val="24"/>
          <w:szCs w:val="24"/>
        </w:rPr>
        <w:t xml:space="preserve">id not </w:t>
      </w:r>
      <w:r w:rsidR="00FB1005" w:rsidRPr="00B9519C">
        <w:rPr>
          <w:rFonts w:ascii="Times New Roman" w:hAnsi="Times New Roman" w:cs="Times New Roman"/>
          <w:sz w:val="24"/>
          <w:szCs w:val="24"/>
        </w:rPr>
        <w:lastRenderedPageBreak/>
        <w:t>advise court about this</w:t>
      </w:r>
      <w:r w:rsidR="00923B50" w:rsidRPr="00B9519C">
        <w:rPr>
          <w:rFonts w:ascii="Times New Roman" w:hAnsi="Times New Roman" w:cs="Times New Roman"/>
          <w:sz w:val="24"/>
          <w:szCs w:val="24"/>
        </w:rPr>
        <w:t>,</w:t>
      </w:r>
      <w:r w:rsidR="00FB1005" w:rsidRPr="00B9519C">
        <w:rPr>
          <w:rFonts w:ascii="Times New Roman" w:hAnsi="Times New Roman" w:cs="Times New Roman"/>
          <w:sz w:val="24"/>
          <w:szCs w:val="24"/>
        </w:rPr>
        <w:t xml:space="preserve"> or at least</w:t>
      </w:r>
      <w:r w:rsidRPr="00B9519C">
        <w:rPr>
          <w:rFonts w:ascii="Times New Roman" w:hAnsi="Times New Roman" w:cs="Times New Roman"/>
          <w:sz w:val="24"/>
          <w:szCs w:val="24"/>
        </w:rPr>
        <w:t xml:space="preserve"> amen</w:t>
      </w:r>
      <w:r w:rsidR="00FB1005" w:rsidRPr="00B9519C">
        <w:rPr>
          <w:rFonts w:ascii="Times New Roman" w:hAnsi="Times New Roman" w:cs="Times New Roman"/>
          <w:sz w:val="24"/>
          <w:szCs w:val="24"/>
        </w:rPr>
        <w:t>d</w:t>
      </w:r>
      <w:r w:rsidRPr="00B9519C">
        <w:rPr>
          <w:rFonts w:ascii="Times New Roman" w:hAnsi="Times New Roman" w:cs="Times New Roman"/>
          <w:sz w:val="24"/>
          <w:szCs w:val="24"/>
        </w:rPr>
        <w:t xml:space="preserve"> the application to leave out the said aspect of staying the taxation of the Bill of Costs. This therefore </w:t>
      </w:r>
      <w:r w:rsidR="002E785D" w:rsidRPr="00B9519C">
        <w:rPr>
          <w:rFonts w:ascii="Times New Roman" w:hAnsi="Times New Roman" w:cs="Times New Roman"/>
          <w:sz w:val="24"/>
          <w:szCs w:val="24"/>
        </w:rPr>
        <w:t>r</w:t>
      </w:r>
      <w:r w:rsidRPr="00B9519C">
        <w:rPr>
          <w:rFonts w:ascii="Times New Roman" w:hAnsi="Times New Roman" w:cs="Times New Roman"/>
          <w:sz w:val="24"/>
          <w:szCs w:val="24"/>
        </w:rPr>
        <w:t>enders part of this court’s order, that is, the part regarding stay of the taxation of the Bill of Costs redundant, having been overtaken by events.</w:t>
      </w:r>
    </w:p>
    <w:p w:rsidR="00D049DB" w:rsidRPr="00B9519C" w:rsidRDefault="00D049DB" w:rsidP="00B9519C">
      <w:pPr>
        <w:spacing w:line="480" w:lineRule="auto"/>
        <w:jc w:val="both"/>
        <w:rPr>
          <w:rFonts w:ascii="Times New Roman" w:hAnsi="Times New Roman" w:cs="Times New Roman"/>
          <w:sz w:val="24"/>
          <w:szCs w:val="24"/>
        </w:rPr>
      </w:pPr>
      <w:r w:rsidRPr="00B9519C">
        <w:rPr>
          <w:rFonts w:ascii="Times New Roman" w:hAnsi="Times New Roman" w:cs="Times New Roman"/>
          <w:sz w:val="24"/>
          <w:szCs w:val="24"/>
        </w:rPr>
        <w:t>O</w:t>
      </w:r>
      <w:r w:rsidR="00720F41" w:rsidRPr="00B9519C">
        <w:rPr>
          <w:rFonts w:ascii="Times New Roman" w:hAnsi="Times New Roman" w:cs="Times New Roman"/>
          <w:sz w:val="24"/>
          <w:szCs w:val="24"/>
        </w:rPr>
        <w:t>n security for costs, O</w:t>
      </w:r>
      <w:r w:rsidR="002764A1" w:rsidRPr="00B9519C">
        <w:rPr>
          <w:rFonts w:ascii="Times New Roman" w:hAnsi="Times New Roman" w:cs="Times New Roman"/>
          <w:sz w:val="24"/>
          <w:szCs w:val="24"/>
        </w:rPr>
        <w:t>rder 43 rule 4(3)(c)</w:t>
      </w:r>
      <w:r w:rsidRPr="00B9519C">
        <w:rPr>
          <w:rFonts w:ascii="Times New Roman" w:hAnsi="Times New Roman" w:cs="Times New Roman"/>
          <w:sz w:val="24"/>
          <w:szCs w:val="24"/>
        </w:rPr>
        <w:t xml:space="preserve"> of the C</w:t>
      </w:r>
      <w:r w:rsidR="00B146FC" w:rsidRPr="00B9519C">
        <w:rPr>
          <w:rFonts w:ascii="Times New Roman" w:hAnsi="Times New Roman" w:cs="Times New Roman"/>
          <w:sz w:val="24"/>
          <w:szCs w:val="24"/>
        </w:rPr>
        <w:t>PR</w:t>
      </w:r>
      <w:r w:rsidRPr="00B9519C">
        <w:rPr>
          <w:rFonts w:ascii="Times New Roman" w:hAnsi="Times New Roman" w:cs="Times New Roman"/>
          <w:sz w:val="24"/>
          <w:szCs w:val="24"/>
        </w:rPr>
        <w:t xml:space="preserve"> provides that no order for stay of execution shall be made unless</w:t>
      </w:r>
      <w:r w:rsidR="002764A1" w:rsidRPr="00B9519C">
        <w:rPr>
          <w:rFonts w:ascii="Times New Roman" w:hAnsi="Times New Roman" w:cs="Times New Roman"/>
          <w:sz w:val="24"/>
          <w:szCs w:val="24"/>
        </w:rPr>
        <w:t xml:space="preserve"> </w:t>
      </w:r>
      <w:r w:rsidRPr="00B9519C">
        <w:rPr>
          <w:rFonts w:ascii="Times New Roman" w:hAnsi="Times New Roman" w:cs="Times New Roman"/>
          <w:sz w:val="24"/>
          <w:szCs w:val="24"/>
        </w:rPr>
        <w:t>the court making it is satisfied that security has been given by the applicant for the due performance of the decree or order as may ultimately be binding upon him or her.</w:t>
      </w:r>
      <w:r w:rsidR="00025A84" w:rsidRPr="00B9519C">
        <w:rPr>
          <w:rFonts w:ascii="Times New Roman" w:hAnsi="Times New Roman" w:cs="Times New Roman"/>
          <w:sz w:val="24"/>
          <w:szCs w:val="24"/>
        </w:rPr>
        <w:t xml:space="preserve"> The other conditions to be met are contained in rule 4(3</w:t>
      </w:r>
      <w:proofErr w:type="gramStart"/>
      <w:r w:rsidR="00025A84" w:rsidRPr="00B9519C">
        <w:rPr>
          <w:rFonts w:ascii="Times New Roman" w:hAnsi="Times New Roman" w:cs="Times New Roman"/>
          <w:sz w:val="24"/>
          <w:szCs w:val="24"/>
        </w:rPr>
        <w:t>)(</w:t>
      </w:r>
      <w:proofErr w:type="gramEnd"/>
      <w:r w:rsidR="00025A84" w:rsidRPr="00B9519C">
        <w:rPr>
          <w:rFonts w:ascii="Times New Roman" w:hAnsi="Times New Roman" w:cs="Times New Roman"/>
          <w:sz w:val="24"/>
          <w:szCs w:val="24"/>
        </w:rPr>
        <w:t>a) &amp; (b) of the same Order, that is, that substantial loss may result to the applicant, and that the application was made without reasonable delay, but these</w:t>
      </w:r>
      <w:r w:rsidR="00D24A80" w:rsidRPr="00B9519C">
        <w:rPr>
          <w:rFonts w:ascii="Times New Roman" w:hAnsi="Times New Roman" w:cs="Times New Roman"/>
          <w:sz w:val="24"/>
          <w:szCs w:val="24"/>
        </w:rPr>
        <w:t xml:space="preserve"> two</w:t>
      </w:r>
      <w:r w:rsidR="00025A84" w:rsidRPr="00B9519C">
        <w:rPr>
          <w:rFonts w:ascii="Times New Roman" w:hAnsi="Times New Roman" w:cs="Times New Roman"/>
          <w:sz w:val="24"/>
          <w:szCs w:val="24"/>
        </w:rPr>
        <w:t xml:space="preserve"> are not relevant in the instant application where both cou</w:t>
      </w:r>
      <w:r w:rsidR="00D24A80" w:rsidRPr="00B9519C">
        <w:rPr>
          <w:rFonts w:ascii="Times New Roman" w:hAnsi="Times New Roman" w:cs="Times New Roman"/>
          <w:sz w:val="24"/>
          <w:szCs w:val="24"/>
        </w:rPr>
        <w:t>n</w:t>
      </w:r>
      <w:r w:rsidR="00025A84" w:rsidRPr="00B9519C">
        <w:rPr>
          <w:rFonts w:ascii="Times New Roman" w:hAnsi="Times New Roman" w:cs="Times New Roman"/>
          <w:sz w:val="24"/>
          <w:szCs w:val="24"/>
        </w:rPr>
        <w:t>sel agreed to stay the execution</w:t>
      </w:r>
      <w:r w:rsidR="00D24A80" w:rsidRPr="00B9519C">
        <w:rPr>
          <w:rFonts w:ascii="Times New Roman" w:hAnsi="Times New Roman" w:cs="Times New Roman"/>
          <w:sz w:val="24"/>
          <w:szCs w:val="24"/>
        </w:rPr>
        <w:t>. I will therefore only focus on the aspect of security for costs</w:t>
      </w:r>
      <w:r w:rsidR="000B290C" w:rsidRPr="00B9519C">
        <w:rPr>
          <w:rFonts w:ascii="Times New Roman" w:hAnsi="Times New Roman" w:cs="Times New Roman"/>
          <w:sz w:val="24"/>
          <w:szCs w:val="24"/>
        </w:rPr>
        <w:t xml:space="preserve"> on stay of execu</w:t>
      </w:r>
      <w:r w:rsidR="00D24A80" w:rsidRPr="00B9519C">
        <w:rPr>
          <w:rFonts w:ascii="Times New Roman" w:hAnsi="Times New Roman" w:cs="Times New Roman"/>
          <w:sz w:val="24"/>
          <w:szCs w:val="24"/>
        </w:rPr>
        <w:t>tion.</w:t>
      </w:r>
    </w:p>
    <w:p w:rsidR="0041388E" w:rsidRPr="00B9519C" w:rsidRDefault="00D1396B" w:rsidP="00B9519C">
      <w:pPr>
        <w:spacing w:line="480" w:lineRule="auto"/>
        <w:jc w:val="both"/>
        <w:rPr>
          <w:rFonts w:ascii="Times New Roman" w:hAnsi="Times New Roman" w:cs="Times New Roman"/>
          <w:b/>
          <w:sz w:val="24"/>
          <w:szCs w:val="24"/>
        </w:rPr>
      </w:pPr>
      <w:r w:rsidRPr="00B9519C">
        <w:rPr>
          <w:rFonts w:ascii="Times New Roman" w:hAnsi="Times New Roman" w:cs="Times New Roman"/>
          <w:sz w:val="24"/>
          <w:szCs w:val="24"/>
        </w:rPr>
        <w:t xml:space="preserve">In </w:t>
      </w:r>
      <w:r w:rsidRPr="00B9519C">
        <w:rPr>
          <w:rFonts w:ascii="Times New Roman" w:hAnsi="Times New Roman" w:cs="Times New Roman"/>
          <w:b/>
          <w:sz w:val="24"/>
          <w:szCs w:val="24"/>
        </w:rPr>
        <w:t xml:space="preserve">Lawrence </w:t>
      </w:r>
      <w:proofErr w:type="spellStart"/>
      <w:r w:rsidRPr="00B9519C">
        <w:rPr>
          <w:rFonts w:ascii="Times New Roman" w:hAnsi="Times New Roman" w:cs="Times New Roman"/>
          <w:b/>
          <w:sz w:val="24"/>
          <w:szCs w:val="24"/>
        </w:rPr>
        <w:t>Musiitwa</w:t>
      </w:r>
      <w:proofErr w:type="spellEnd"/>
      <w:r w:rsidRPr="00B9519C">
        <w:rPr>
          <w:rFonts w:ascii="Times New Roman" w:hAnsi="Times New Roman" w:cs="Times New Roman"/>
          <w:b/>
          <w:sz w:val="24"/>
          <w:szCs w:val="24"/>
        </w:rPr>
        <w:t xml:space="preserve"> </w:t>
      </w:r>
      <w:proofErr w:type="spellStart"/>
      <w:r w:rsidRPr="00B9519C">
        <w:rPr>
          <w:rFonts w:ascii="Times New Roman" w:hAnsi="Times New Roman" w:cs="Times New Roman"/>
          <w:b/>
          <w:sz w:val="24"/>
          <w:szCs w:val="24"/>
        </w:rPr>
        <w:t>Kyazze</w:t>
      </w:r>
      <w:proofErr w:type="spellEnd"/>
      <w:r w:rsidRPr="00B9519C">
        <w:rPr>
          <w:rFonts w:ascii="Times New Roman" w:hAnsi="Times New Roman" w:cs="Times New Roman"/>
          <w:b/>
          <w:sz w:val="24"/>
          <w:szCs w:val="24"/>
        </w:rPr>
        <w:t xml:space="preserve"> V Eunice </w:t>
      </w:r>
      <w:proofErr w:type="spellStart"/>
      <w:r w:rsidRPr="00B9519C">
        <w:rPr>
          <w:rFonts w:ascii="Times New Roman" w:hAnsi="Times New Roman" w:cs="Times New Roman"/>
          <w:b/>
          <w:sz w:val="24"/>
          <w:szCs w:val="24"/>
        </w:rPr>
        <w:t>Busingye</w:t>
      </w:r>
      <w:proofErr w:type="spellEnd"/>
      <w:r w:rsidRPr="00B9519C">
        <w:rPr>
          <w:rFonts w:ascii="Times New Roman" w:hAnsi="Times New Roman" w:cs="Times New Roman"/>
          <w:b/>
          <w:sz w:val="24"/>
          <w:szCs w:val="24"/>
        </w:rPr>
        <w:t xml:space="preserve"> Civil Application No 18/1990</w:t>
      </w:r>
      <w:r w:rsidRPr="00B9519C">
        <w:rPr>
          <w:rFonts w:ascii="Times New Roman" w:hAnsi="Times New Roman" w:cs="Times New Roman"/>
          <w:sz w:val="24"/>
          <w:szCs w:val="24"/>
        </w:rPr>
        <w:t>, the Supreme Court stated that parties asking for a stay should be prepared to meet the conditions set out in Order 34 rule 4(3)</w:t>
      </w:r>
      <w:r w:rsidR="000E1815" w:rsidRPr="00B9519C">
        <w:rPr>
          <w:rFonts w:ascii="Times New Roman" w:hAnsi="Times New Roman" w:cs="Times New Roman"/>
          <w:sz w:val="24"/>
          <w:szCs w:val="24"/>
        </w:rPr>
        <w:t xml:space="preserve"> of the </w:t>
      </w:r>
      <w:r w:rsidR="00AB7AEC" w:rsidRPr="00B9519C">
        <w:rPr>
          <w:rFonts w:ascii="Times New Roman" w:hAnsi="Times New Roman" w:cs="Times New Roman"/>
          <w:sz w:val="24"/>
          <w:szCs w:val="24"/>
        </w:rPr>
        <w:t>CPR</w:t>
      </w:r>
      <w:r w:rsidR="00D94705" w:rsidRPr="00B9519C">
        <w:rPr>
          <w:rFonts w:ascii="Times New Roman" w:hAnsi="Times New Roman" w:cs="Times New Roman"/>
          <w:sz w:val="24"/>
          <w:szCs w:val="24"/>
        </w:rPr>
        <w:t xml:space="preserve"> - t</w:t>
      </w:r>
      <w:r w:rsidR="000E1815" w:rsidRPr="00B9519C">
        <w:rPr>
          <w:rFonts w:ascii="Times New Roman" w:hAnsi="Times New Roman" w:cs="Times New Roman"/>
          <w:sz w:val="24"/>
          <w:szCs w:val="24"/>
        </w:rPr>
        <w:t xml:space="preserve">he </w:t>
      </w:r>
      <w:r w:rsidRPr="00B9519C">
        <w:rPr>
          <w:rFonts w:ascii="Times New Roman" w:hAnsi="Times New Roman" w:cs="Times New Roman"/>
          <w:sz w:val="24"/>
          <w:szCs w:val="24"/>
        </w:rPr>
        <w:t>Order</w:t>
      </w:r>
      <w:r w:rsidR="000E1815" w:rsidRPr="00B9519C">
        <w:rPr>
          <w:rFonts w:ascii="Times New Roman" w:hAnsi="Times New Roman" w:cs="Times New Roman"/>
          <w:sz w:val="24"/>
          <w:szCs w:val="24"/>
        </w:rPr>
        <w:t xml:space="preserve"> now is 43 </w:t>
      </w:r>
      <w:proofErr w:type="gramStart"/>
      <w:r w:rsidR="000E1815" w:rsidRPr="00B9519C">
        <w:rPr>
          <w:rFonts w:ascii="Times New Roman" w:hAnsi="Times New Roman" w:cs="Times New Roman"/>
          <w:sz w:val="24"/>
          <w:szCs w:val="24"/>
        </w:rPr>
        <w:t>rule</w:t>
      </w:r>
      <w:proofErr w:type="gramEnd"/>
      <w:r w:rsidR="000E1815" w:rsidRPr="00B9519C">
        <w:rPr>
          <w:rFonts w:ascii="Times New Roman" w:hAnsi="Times New Roman" w:cs="Times New Roman"/>
          <w:sz w:val="24"/>
          <w:szCs w:val="24"/>
        </w:rPr>
        <w:t xml:space="preserve"> 4(3) of the CPR</w:t>
      </w:r>
      <w:r w:rsidR="00777B1C" w:rsidRPr="00B9519C">
        <w:rPr>
          <w:rFonts w:ascii="Times New Roman" w:hAnsi="Times New Roman" w:cs="Times New Roman"/>
          <w:sz w:val="24"/>
          <w:szCs w:val="24"/>
        </w:rPr>
        <w:t xml:space="preserve"> in the 2000 edition of the Laws of Uganda</w:t>
      </w:r>
      <w:r w:rsidRPr="00B9519C">
        <w:rPr>
          <w:rFonts w:ascii="Times New Roman" w:hAnsi="Times New Roman" w:cs="Times New Roman"/>
          <w:sz w:val="24"/>
          <w:szCs w:val="24"/>
        </w:rPr>
        <w:t>.</w:t>
      </w:r>
      <w:r w:rsidR="007121F6" w:rsidRPr="00B9519C">
        <w:rPr>
          <w:rFonts w:ascii="Times New Roman" w:hAnsi="Times New Roman" w:cs="Times New Roman"/>
          <w:sz w:val="24"/>
          <w:szCs w:val="24"/>
        </w:rPr>
        <w:t xml:space="preserve"> The same principle was emphasi</w:t>
      </w:r>
      <w:r w:rsidR="000A4594" w:rsidRPr="00B9519C">
        <w:rPr>
          <w:rFonts w:ascii="Times New Roman" w:hAnsi="Times New Roman" w:cs="Times New Roman"/>
          <w:sz w:val="24"/>
          <w:szCs w:val="24"/>
        </w:rPr>
        <w:t xml:space="preserve">zed by the Court of Appeal in </w:t>
      </w:r>
      <w:r w:rsidR="007F7450" w:rsidRPr="00B9519C">
        <w:rPr>
          <w:rFonts w:ascii="Times New Roman" w:hAnsi="Times New Roman" w:cs="Times New Roman"/>
          <w:b/>
          <w:sz w:val="24"/>
          <w:szCs w:val="24"/>
        </w:rPr>
        <w:t>DFCU Bank Ltd V Dr.</w:t>
      </w:r>
      <w:r w:rsidR="000A4594" w:rsidRPr="00B9519C">
        <w:rPr>
          <w:rFonts w:ascii="Times New Roman" w:hAnsi="Times New Roman" w:cs="Times New Roman"/>
          <w:b/>
          <w:sz w:val="24"/>
          <w:szCs w:val="24"/>
        </w:rPr>
        <w:t xml:space="preserve"> Ann </w:t>
      </w:r>
      <w:proofErr w:type="spellStart"/>
      <w:r w:rsidR="000A4594" w:rsidRPr="00B9519C">
        <w:rPr>
          <w:rFonts w:ascii="Times New Roman" w:hAnsi="Times New Roman" w:cs="Times New Roman"/>
          <w:b/>
          <w:sz w:val="24"/>
          <w:szCs w:val="24"/>
        </w:rPr>
        <w:t>Persis</w:t>
      </w:r>
      <w:proofErr w:type="spellEnd"/>
      <w:r w:rsidR="000A4594" w:rsidRPr="00B9519C">
        <w:rPr>
          <w:rFonts w:ascii="Times New Roman" w:hAnsi="Times New Roman" w:cs="Times New Roman"/>
          <w:b/>
          <w:sz w:val="24"/>
          <w:szCs w:val="24"/>
        </w:rPr>
        <w:t xml:space="preserve"> </w:t>
      </w:r>
      <w:proofErr w:type="spellStart"/>
      <w:r w:rsidR="000A4594" w:rsidRPr="00B9519C">
        <w:rPr>
          <w:rFonts w:ascii="Times New Roman" w:hAnsi="Times New Roman" w:cs="Times New Roman"/>
          <w:b/>
          <w:sz w:val="24"/>
          <w:szCs w:val="24"/>
        </w:rPr>
        <w:t>Nakate</w:t>
      </w:r>
      <w:proofErr w:type="spellEnd"/>
      <w:r w:rsidR="000A4594" w:rsidRPr="00B9519C">
        <w:rPr>
          <w:rFonts w:ascii="Times New Roman" w:hAnsi="Times New Roman" w:cs="Times New Roman"/>
          <w:b/>
          <w:sz w:val="24"/>
          <w:szCs w:val="24"/>
        </w:rPr>
        <w:t xml:space="preserve"> </w:t>
      </w:r>
      <w:proofErr w:type="spellStart"/>
      <w:r w:rsidR="000A4594" w:rsidRPr="00B9519C">
        <w:rPr>
          <w:rFonts w:ascii="Times New Roman" w:hAnsi="Times New Roman" w:cs="Times New Roman"/>
          <w:b/>
          <w:sz w:val="24"/>
          <w:szCs w:val="24"/>
        </w:rPr>
        <w:t>Lusejjere</w:t>
      </w:r>
      <w:proofErr w:type="spellEnd"/>
      <w:r w:rsidR="000A4594" w:rsidRPr="00B9519C">
        <w:rPr>
          <w:rFonts w:ascii="Times New Roman" w:hAnsi="Times New Roman" w:cs="Times New Roman"/>
          <w:b/>
          <w:sz w:val="24"/>
          <w:szCs w:val="24"/>
        </w:rPr>
        <w:t xml:space="preserve"> Civil Application No 29/2003 </w:t>
      </w:r>
      <w:r w:rsidR="000A4594" w:rsidRPr="00B9519C">
        <w:rPr>
          <w:rFonts w:ascii="Times New Roman" w:hAnsi="Times New Roman" w:cs="Times New Roman"/>
          <w:sz w:val="24"/>
          <w:szCs w:val="24"/>
        </w:rPr>
        <w:t>which emphasized that under Order 39 rule 4(3) of the CPR</w:t>
      </w:r>
      <w:r w:rsidR="00A555AA" w:rsidRPr="00B9519C">
        <w:rPr>
          <w:rFonts w:ascii="Times New Roman" w:hAnsi="Times New Roman" w:cs="Times New Roman"/>
          <w:sz w:val="24"/>
          <w:szCs w:val="24"/>
        </w:rPr>
        <w:t xml:space="preserve"> (now Order 43 rule 4</w:t>
      </w:r>
      <w:r w:rsidR="004B62F0" w:rsidRPr="00B9519C">
        <w:rPr>
          <w:rFonts w:ascii="Times New Roman" w:hAnsi="Times New Roman" w:cs="Times New Roman"/>
          <w:sz w:val="24"/>
          <w:szCs w:val="24"/>
        </w:rPr>
        <w:t>(</w:t>
      </w:r>
      <w:r w:rsidR="00A555AA" w:rsidRPr="00B9519C">
        <w:rPr>
          <w:rFonts w:ascii="Times New Roman" w:hAnsi="Times New Roman" w:cs="Times New Roman"/>
          <w:sz w:val="24"/>
          <w:szCs w:val="24"/>
        </w:rPr>
        <w:t>3</w:t>
      </w:r>
      <w:r w:rsidR="004B62F0" w:rsidRPr="00B9519C">
        <w:rPr>
          <w:rFonts w:ascii="Times New Roman" w:hAnsi="Times New Roman" w:cs="Times New Roman"/>
          <w:sz w:val="24"/>
          <w:szCs w:val="24"/>
        </w:rPr>
        <w:t>)</w:t>
      </w:r>
      <w:r w:rsidR="00A555AA" w:rsidRPr="00B9519C">
        <w:rPr>
          <w:rFonts w:ascii="Times New Roman" w:hAnsi="Times New Roman" w:cs="Times New Roman"/>
          <w:sz w:val="24"/>
          <w:szCs w:val="24"/>
        </w:rPr>
        <w:t xml:space="preserve"> of the CPR)</w:t>
      </w:r>
      <w:r w:rsidR="006D2789" w:rsidRPr="00B9519C">
        <w:rPr>
          <w:rFonts w:ascii="Times New Roman" w:hAnsi="Times New Roman" w:cs="Times New Roman"/>
          <w:sz w:val="24"/>
          <w:szCs w:val="24"/>
        </w:rPr>
        <w:t>,</w:t>
      </w:r>
      <w:r w:rsidR="000A4594" w:rsidRPr="00B9519C">
        <w:rPr>
          <w:rFonts w:ascii="Times New Roman" w:hAnsi="Times New Roman" w:cs="Times New Roman"/>
          <w:sz w:val="24"/>
          <w:szCs w:val="24"/>
        </w:rPr>
        <w:t xml:space="preserve"> an application for stay of execution pending an appeal must be accompanied by payment of security for costs.</w:t>
      </w:r>
      <w:r w:rsidR="004B62F0" w:rsidRPr="00B9519C">
        <w:rPr>
          <w:rFonts w:ascii="Times New Roman" w:hAnsi="Times New Roman" w:cs="Times New Roman"/>
          <w:sz w:val="24"/>
          <w:szCs w:val="24"/>
        </w:rPr>
        <w:t xml:space="preserve"> Also see </w:t>
      </w:r>
      <w:r w:rsidR="004B62F0" w:rsidRPr="00B9519C">
        <w:rPr>
          <w:rFonts w:ascii="Times New Roman" w:hAnsi="Times New Roman" w:cs="Times New Roman"/>
          <w:b/>
          <w:sz w:val="24"/>
          <w:szCs w:val="24"/>
        </w:rPr>
        <w:t xml:space="preserve">Godfrey </w:t>
      </w:r>
      <w:proofErr w:type="spellStart"/>
      <w:r w:rsidR="004B62F0" w:rsidRPr="00B9519C">
        <w:rPr>
          <w:rFonts w:ascii="Times New Roman" w:hAnsi="Times New Roman" w:cs="Times New Roman"/>
          <w:b/>
          <w:sz w:val="24"/>
          <w:szCs w:val="24"/>
        </w:rPr>
        <w:t>Kasujja</w:t>
      </w:r>
      <w:proofErr w:type="spellEnd"/>
      <w:r w:rsidR="004B62F0" w:rsidRPr="00B9519C">
        <w:rPr>
          <w:rFonts w:ascii="Times New Roman" w:hAnsi="Times New Roman" w:cs="Times New Roman"/>
          <w:b/>
          <w:sz w:val="24"/>
          <w:szCs w:val="24"/>
        </w:rPr>
        <w:t xml:space="preserve"> &amp; 7 Others V Paul </w:t>
      </w:r>
      <w:proofErr w:type="spellStart"/>
      <w:r w:rsidR="004B62F0" w:rsidRPr="00B9519C">
        <w:rPr>
          <w:rFonts w:ascii="Times New Roman" w:hAnsi="Times New Roman" w:cs="Times New Roman"/>
          <w:b/>
          <w:sz w:val="24"/>
          <w:szCs w:val="24"/>
        </w:rPr>
        <w:t>Njawukana</w:t>
      </w:r>
      <w:proofErr w:type="spellEnd"/>
      <w:r w:rsidR="004B62F0" w:rsidRPr="00B9519C">
        <w:rPr>
          <w:rFonts w:ascii="Times New Roman" w:hAnsi="Times New Roman" w:cs="Times New Roman"/>
          <w:b/>
          <w:sz w:val="24"/>
          <w:szCs w:val="24"/>
        </w:rPr>
        <w:t xml:space="preserve"> Civil Application No 242/2012, COA.</w:t>
      </w:r>
    </w:p>
    <w:p w:rsidR="00CA035B" w:rsidRPr="00B9519C" w:rsidRDefault="0041388E" w:rsidP="00B9519C">
      <w:pPr>
        <w:spacing w:line="480" w:lineRule="auto"/>
        <w:jc w:val="both"/>
        <w:rPr>
          <w:rFonts w:ascii="Times New Roman" w:hAnsi="Times New Roman" w:cs="Times New Roman"/>
          <w:sz w:val="24"/>
          <w:szCs w:val="24"/>
        </w:rPr>
      </w:pPr>
      <w:r w:rsidRPr="00B9519C">
        <w:rPr>
          <w:rFonts w:ascii="Times New Roman" w:hAnsi="Times New Roman" w:cs="Times New Roman"/>
          <w:sz w:val="24"/>
          <w:szCs w:val="24"/>
        </w:rPr>
        <w:t>In the premises, based on the forgoing authorities, it is my considered opinion that</w:t>
      </w:r>
      <w:r w:rsidR="00F77C5A" w:rsidRPr="00B9519C">
        <w:rPr>
          <w:rFonts w:ascii="Times New Roman" w:hAnsi="Times New Roman" w:cs="Times New Roman"/>
          <w:sz w:val="24"/>
          <w:szCs w:val="24"/>
        </w:rPr>
        <w:t xml:space="preserve"> an application for stay of execution pending an appeal must be accompanied by payment of security for costs as </w:t>
      </w:r>
      <w:r w:rsidR="00F77C5A" w:rsidRPr="00B9519C">
        <w:rPr>
          <w:rFonts w:ascii="Times New Roman" w:hAnsi="Times New Roman" w:cs="Times New Roman"/>
          <w:sz w:val="24"/>
          <w:szCs w:val="24"/>
        </w:rPr>
        <w:lastRenderedPageBreak/>
        <w:t xml:space="preserve">required </w:t>
      </w:r>
      <w:r w:rsidRPr="00B9519C">
        <w:rPr>
          <w:rFonts w:ascii="Times New Roman" w:hAnsi="Times New Roman" w:cs="Times New Roman"/>
          <w:sz w:val="24"/>
          <w:szCs w:val="24"/>
        </w:rPr>
        <w:t>under Order 43 rule 3</w:t>
      </w:r>
      <w:r w:rsidR="00F77C5A" w:rsidRPr="00B9519C">
        <w:rPr>
          <w:rFonts w:ascii="Times New Roman" w:hAnsi="Times New Roman" w:cs="Times New Roman"/>
          <w:sz w:val="24"/>
          <w:szCs w:val="24"/>
        </w:rPr>
        <w:t>(c)</w:t>
      </w:r>
      <w:r w:rsidRPr="00B9519C">
        <w:rPr>
          <w:rFonts w:ascii="Times New Roman" w:hAnsi="Times New Roman" w:cs="Times New Roman"/>
          <w:sz w:val="24"/>
          <w:szCs w:val="24"/>
        </w:rPr>
        <w:t xml:space="preserve"> of the CPR</w:t>
      </w:r>
      <w:r w:rsidR="00F77C5A" w:rsidRPr="00B9519C">
        <w:rPr>
          <w:rFonts w:ascii="Times New Roman" w:hAnsi="Times New Roman" w:cs="Times New Roman"/>
          <w:sz w:val="24"/>
          <w:szCs w:val="24"/>
        </w:rPr>
        <w:t>. In that regard, this court grants the respondents’ counsel’s prayer that the applicant pays security for costs for stay of execution</w:t>
      </w:r>
      <w:r w:rsidR="006F02C4" w:rsidRPr="00B9519C">
        <w:rPr>
          <w:rFonts w:ascii="Times New Roman" w:hAnsi="Times New Roman" w:cs="Times New Roman"/>
          <w:sz w:val="24"/>
          <w:szCs w:val="24"/>
        </w:rPr>
        <w:t xml:space="preserve"> pending appeal in this matter, by depositing the taxed costs deposits in court as required by law</w:t>
      </w:r>
      <w:r w:rsidR="00F77C5A" w:rsidRPr="00B9519C">
        <w:rPr>
          <w:rFonts w:ascii="Times New Roman" w:hAnsi="Times New Roman" w:cs="Times New Roman"/>
          <w:sz w:val="24"/>
          <w:szCs w:val="24"/>
        </w:rPr>
        <w:t>.</w:t>
      </w:r>
    </w:p>
    <w:p w:rsidR="006D6C24" w:rsidRPr="00B9519C" w:rsidRDefault="00CA035B" w:rsidP="00B9519C">
      <w:pPr>
        <w:spacing w:line="480" w:lineRule="auto"/>
        <w:jc w:val="both"/>
        <w:rPr>
          <w:rFonts w:ascii="Times New Roman" w:hAnsi="Times New Roman" w:cs="Times New Roman"/>
          <w:sz w:val="24"/>
          <w:szCs w:val="24"/>
        </w:rPr>
      </w:pPr>
      <w:proofErr w:type="gramStart"/>
      <w:r w:rsidRPr="00B9519C">
        <w:rPr>
          <w:rFonts w:ascii="Times New Roman" w:hAnsi="Times New Roman" w:cs="Times New Roman"/>
          <w:b/>
          <w:sz w:val="24"/>
          <w:szCs w:val="24"/>
        </w:rPr>
        <w:t>Dated at Kampala</w:t>
      </w:r>
      <w:r w:rsidRPr="00B9519C">
        <w:rPr>
          <w:rFonts w:ascii="Times New Roman" w:hAnsi="Times New Roman" w:cs="Times New Roman"/>
          <w:sz w:val="24"/>
          <w:szCs w:val="24"/>
        </w:rPr>
        <w:t xml:space="preserve"> this </w:t>
      </w:r>
      <w:r w:rsidR="00F160D0" w:rsidRPr="00B9519C">
        <w:rPr>
          <w:rFonts w:ascii="Times New Roman" w:hAnsi="Times New Roman" w:cs="Times New Roman"/>
          <w:sz w:val="24"/>
          <w:szCs w:val="24"/>
        </w:rPr>
        <w:t>20</w:t>
      </w:r>
      <w:r w:rsidR="006D6C24" w:rsidRPr="00B9519C">
        <w:rPr>
          <w:rFonts w:ascii="Times New Roman" w:hAnsi="Times New Roman" w:cs="Times New Roman"/>
          <w:sz w:val="24"/>
          <w:szCs w:val="24"/>
          <w:vertAlign w:val="superscript"/>
        </w:rPr>
        <w:t>th</w:t>
      </w:r>
      <w:r w:rsidR="007F7450" w:rsidRPr="00B9519C">
        <w:rPr>
          <w:rFonts w:ascii="Times New Roman" w:hAnsi="Times New Roman" w:cs="Times New Roman"/>
          <w:sz w:val="24"/>
          <w:szCs w:val="24"/>
        </w:rPr>
        <w:t xml:space="preserve"> day of April 2015</w:t>
      </w:r>
      <w:r w:rsidR="006D6C24" w:rsidRPr="00B9519C">
        <w:rPr>
          <w:rFonts w:ascii="Times New Roman" w:hAnsi="Times New Roman" w:cs="Times New Roman"/>
          <w:sz w:val="24"/>
          <w:szCs w:val="24"/>
        </w:rPr>
        <w:t>.</w:t>
      </w:r>
      <w:proofErr w:type="gramEnd"/>
    </w:p>
    <w:p w:rsidR="006D6C24" w:rsidRPr="00B9519C" w:rsidRDefault="006D6C24" w:rsidP="00B9519C">
      <w:pPr>
        <w:spacing w:line="480" w:lineRule="auto"/>
        <w:jc w:val="both"/>
        <w:rPr>
          <w:rFonts w:ascii="Times New Roman" w:hAnsi="Times New Roman" w:cs="Times New Roman"/>
          <w:sz w:val="24"/>
          <w:szCs w:val="24"/>
        </w:rPr>
      </w:pPr>
      <w:r w:rsidRPr="00B9519C">
        <w:rPr>
          <w:rFonts w:ascii="Times New Roman" w:hAnsi="Times New Roman" w:cs="Times New Roman"/>
          <w:sz w:val="24"/>
          <w:szCs w:val="24"/>
        </w:rPr>
        <w:t xml:space="preserve">Percy Night </w:t>
      </w:r>
      <w:proofErr w:type="spellStart"/>
      <w:r w:rsidRPr="00B9519C">
        <w:rPr>
          <w:rFonts w:ascii="Times New Roman" w:hAnsi="Times New Roman" w:cs="Times New Roman"/>
          <w:sz w:val="24"/>
          <w:szCs w:val="24"/>
        </w:rPr>
        <w:t>Tuhaise</w:t>
      </w:r>
      <w:proofErr w:type="spellEnd"/>
    </w:p>
    <w:p w:rsidR="00D1396B" w:rsidRPr="00B9519C" w:rsidRDefault="006D6C24" w:rsidP="00B9519C">
      <w:pPr>
        <w:spacing w:line="480" w:lineRule="auto"/>
        <w:jc w:val="both"/>
        <w:rPr>
          <w:rFonts w:ascii="Times New Roman" w:hAnsi="Times New Roman" w:cs="Times New Roman"/>
          <w:b/>
          <w:sz w:val="24"/>
          <w:szCs w:val="24"/>
        </w:rPr>
      </w:pPr>
      <w:proofErr w:type="gramStart"/>
      <w:r w:rsidRPr="00B9519C">
        <w:rPr>
          <w:rFonts w:ascii="Times New Roman" w:hAnsi="Times New Roman" w:cs="Times New Roman"/>
          <w:b/>
          <w:sz w:val="24"/>
          <w:szCs w:val="24"/>
        </w:rPr>
        <w:t>Judge.</w:t>
      </w:r>
      <w:proofErr w:type="gramEnd"/>
      <w:r w:rsidR="0041388E" w:rsidRPr="00B9519C">
        <w:rPr>
          <w:rFonts w:ascii="Times New Roman" w:hAnsi="Times New Roman" w:cs="Times New Roman"/>
          <w:sz w:val="24"/>
          <w:szCs w:val="24"/>
        </w:rPr>
        <w:t xml:space="preserve"> </w:t>
      </w:r>
    </w:p>
    <w:p w:rsidR="006B5D72" w:rsidRPr="00B9519C" w:rsidRDefault="002B19D4" w:rsidP="00B9519C">
      <w:pPr>
        <w:spacing w:line="480" w:lineRule="auto"/>
        <w:jc w:val="both"/>
        <w:rPr>
          <w:rFonts w:ascii="Times New Roman" w:hAnsi="Times New Roman" w:cs="Times New Roman"/>
          <w:sz w:val="24"/>
          <w:szCs w:val="24"/>
        </w:rPr>
      </w:pPr>
      <w:r w:rsidRPr="00B9519C">
        <w:rPr>
          <w:rFonts w:ascii="Times New Roman" w:hAnsi="Times New Roman" w:cs="Times New Roman"/>
          <w:sz w:val="24"/>
          <w:szCs w:val="24"/>
        </w:rPr>
        <w:t xml:space="preserve"> </w:t>
      </w:r>
    </w:p>
    <w:sectPr w:rsidR="006B5D72" w:rsidRPr="00B9519C" w:rsidSect="009F46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2F8" w:rsidRDefault="00D772F8" w:rsidP="005B2197">
      <w:pPr>
        <w:spacing w:after="0" w:line="240" w:lineRule="auto"/>
      </w:pPr>
      <w:r>
        <w:separator/>
      </w:r>
    </w:p>
  </w:endnote>
  <w:endnote w:type="continuationSeparator" w:id="0">
    <w:p w:rsidR="00D772F8" w:rsidRDefault="00D772F8" w:rsidP="005B2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8E" w:rsidRDefault="004138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9568"/>
      <w:docPartObj>
        <w:docPartGallery w:val="Page Numbers (Bottom of Page)"/>
        <w:docPartUnique/>
      </w:docPartObj>
    </w:sdtPr>
    <w:sdtContent>
      <w:p w:rsidR="0041388E" w:rsidRDefault="0019350D">
        <w:pPr>
          <w:pStyle w:val="Footer"/>
          <w:jc w:val="center"/>
        </w:pPr>
        <w:fldSimple w:instr=" PAGE   \* MERGEFORMAT ">
          <w:r w:rsidR="00B9519C">
            <w:rPr>
              <w:noProof/>
            </w:rPr>
            <w:t>1</w:t>
          </w:r>
        </w:fldSimple>
      </w:p>
    </w:sdtContent>
  </w:sdt>
  <w:p w:rsidR="0041388E" w:rsidRDefault="004138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8E" w:rsidRDefault="004138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2F8" w:rsidRDefault="00D772F8" w:rsidP="005B2197">
      <w:pPr>
        <w:spacing w:after="0" w:line="240" w:lineRule="auto"/>
      </w:pPr>
      <w:r>
        <w:separator/>
      </w:r>
    </w:p>
  </w:footnote>
  <w:footnote w:type="continuationSeparator" w:id="0">
    <w:p w:rsidR="00D772F8" w:rsidRDefault="00D772F8" w:rsidP="005B21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8E" w:rsidRDefault="004138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8E" w:rsidRDefault="004138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8E" w:rsidRDefault="004138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93490"/>
    <w:multiLevelType w:val="hybridMultilevel"/>
    <w:tmpl w:val="B5B45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20"/>
  <w:characterSpacingControl w:val="doNotCompress"/>
  <w:footnotePr>
    <w:footnote w:id="-1"/>
    <w:footnote w:id="0"/>
  </w:footnotePr>
  <w:endnotePr>
    <w:endnote w:id="-1"/>
    <w:endnote w:id="0"/>
  </w:endnotePr>
  <w:compat/>
  <w:rsids>
    <w:rsidRoot w:val="00E05217"/>
    <w:rsid w:val="00025A84"/>
    <w:rsid w:val="00064A28"/>
    <w:rsid w:val="00064F31"/>
    <w:rsid w:val="00096556"/>
    <w:rsid w:val="000A4594"/>
    <w:rsid w:val="000B290C"/>
    <w:rsid w:val="000B29BE"/>
    <w:rsid w:val="000E1815"/>
    <w:rsid w:val="00131808"/>
    <w:rsid w:val="0018289F"/>
    <w:rsid w:val="0019350D"/>
    <w:rsid w:val="0024132A"/>
    <w:rsid w:val="002764A1"/>
    <w:rsid w:val="002B19D4"/>
    <w:rsid w:val="002E785D"/>
    <w:rsid w:val="0031664D"/>
    <w:rsid w:val="0037773D"/>
    <w:rsid w:val="003A39F5"/>
    <w:rsid w:val="0041388E"/>
    <w:rsid w:val="004B62F0"/>
    <w:rsid w:val="004E6D5C"/>
    <w:rsid w:val="004E7FF4"/>
    <w:rsid w:val="00537640"/>
    <w:rsid w:val="00596CF9"/>
    <w:rsid w:val="005B2197"/>
    <w:rsid w:val="00691938"/>
    <w:rsid w:val="006B5D72"/>
    <w:rsid w:val="006D2789"/>
    <w:rsid w:val="006D6C24"/>
    <w:rsid w:val="006E3348"/>
    <w:rsid w:val="006F02C4"/>
    <w:rsid w:val="007121F6"/>
    <w:rsid w:val="00720F41"/>
    <w:rsid w:val="00754AE4"/>
    <w:rsid w:val="00777B1C"/>
    <w:rsid w:val="007F6EB3"/>
    <w:rsid w:val="007F7450"/>
    <w:rsid w:val="0081696F"/>
    <w:rsid w:val="00856DE0"/>
    <w:rsid w:val="008966C8"/>
    <w:rsid w:val="008D3F29"/>
    <w:rsid w:val="0090695F"/>
    <w:rsid w:val="00923B50"/>
    <w:rsid w:val="009467A2"/>
    <w:rsid w:val="00957599"/>
    <w:rsid w:val="009D0A1C"/>
    <w:rsid w:val="009F4623"/>
    <w:rsid w:val="00A555AA"/>
    <w:rsid w:val="00AB7AEC"/>
    <w:rsid w:val="00AD63C6"/>
    <w:rsid w:val="00B0767B"/>
    <w:rsid w:val="00B146FC"/>
    <w:rsid w:val="00B9519C"/>
    <w:rsid w:val="00BE6FB7"/>
    <w:rsid w:val="00CA035B"/>
    <w:rsid w:val="00CC21BE"/>
    <w:rsid w:val="00CE4E44"/>
    <w:rsid w:val="00D049DB"/>
    <w:rsid w:val="00D1396B"/>
    <w:rsid w:val="00D24A80"/>
    <w:rsid w:val="00D772F8"/>
    <w:rsid w:val="00D92B4A"/>
    <w:rsid w:val="00D94705"/>
    <w:rsid w:val="00DB7E4D"/>
    <w:rsid w:val="00DD7582"/>
    <w:rsid w:val="00DF7F33"/>
    <w:rsid w:val="00E0203C"/>
    <w:rsid w:val="00E05217"/>
    <w:rsid w:val="00E140CF"/>
    <w:rsid w:val="00EA02D6"/>
    <w:rsid w:val="00F07466"/>
    <w:rsid w:val="00F160D0"/>
    <w:rsid w:val="00F220F7"/>
    <w:rsid w:val="00F460DC"/>
    <w:rsid w:val="00F77C5A"/>
    <w:rsid w:val="00FA1B51"/>
    <w:rsid w:val="00FB1005"/>
    <w:rsid w:val="00FF73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640"/>
    <w:pPr>
      <w:ind w:left="720"/>
      <w:contextualSpacing/>
    </w:pPr>
  </w:style>
  <w:style w:type="paragraph" w:styleId="Header">
    <w:name w:val="header"/>
    <w:basedOn w:val="Normal"/>
    <w:link w:val="HeaderChar"/>
    <w:uiPriority w:val="99"/>
    <w:semiHidden/>
    <w:unhideWhenUsed/>
    <w:rsid w:val="005B21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2197"/>
  </w:style>
  <w:style w:type="paragraph" w:styleId="Footer">
    <w:name w:val="footer"/>
    <w:basedOn w:val="Normal"/>
    <w:link w:val="FooterChar"/>
    <w:uiPriority w:val="99"/>
    <w:unhideWhenUsed/>
    <w:rsid w:val="005B2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1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cp:lastPrinted>2015-04-16T09:17:00Z</cp:lastPrinted>
  <dcterms:created xsi:type="dcterms:W3CDTF">2015-05-17T07:22:00Z</dcterms:created>
  <dcterms:modified xsi:type="dcterms:W3CDTF">2015-05-17T07:22:00Z</dcterms:modified>
</cp:coreProperties>
</file>