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8F" w:rsidRDefault="00860C8F" w:rsidP="00860C8F">
      <w:pPr>
        <w:rPr>
          <w:rFonts w:ascii="Times New Roman" w:hAnsi="Times New Roman" w:cs="Times New Roman"/>
          <w:b/>
          <w:sz w:val="24"/>
          <w:szCs w:val="24"/>
        </w:rPr>
      </w:pPr>
    </w:p>
    <w:p w:rsidR="00860C8F" w:rsidRDefault="00860C8F" w:rsidP="003C3D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C45" w:rsidRPr="003C3DE0" w:rsidRDefault="003C3DE0" w:rsidP="003C3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E0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494D17" w:rsidRPr="003C3DE0" w:rsidRDefault="003C3DE0" w:rsidP="003C3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E0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494D17" w:rsidRPr="003C3DE0" w:rsidRDefault="003C3DE0" w:rsidP="003C3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E0">
        <w:rPr>
          <w:rFonts w:ascii="Times New Roman" w:hAnsi="Times New Roman" w:cs="Times New Roman"/>
          <w:b/>
          <w:sz w:val="24"/>
          <w:szCs w:val="24"/>
        </w:rPr>
        <w:t>FAMILY DIVISION</w:t>
      </w:r>
    </w:p>
    <w:p w:rsidR="00494D17" w:rsidRPr="003C3DE0" w:rsidRDefault="003C3DE0" w:rsidP="003C3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E0">
        <w:rPr>
          <w:rFonts w:ascii="Times New Roman" w:hAnsi="Times New Roman" w:cs="Times New Roman"/>
          <w:b/>
          <w:sz w:val="24"/>
          <w:szCs w:val="24"/>
        </w:rPr>
        <w:t>DIVORCE CAUSE NO. 39 OF 2011</w:t>
      </w:r>
    </w:p>
    <w:p w:rsidR="00494D17" w:rsidRPr="003C3DE0" w:rsidRDefault="00E04473" w:rsidP="003C3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SUMAYA N</w:t>
      </w:r>
      <w:r w:rsidR="003C3DE0" w:rsidRPr="003C3DE0">
        <w:rPr>
          <w:rFonts w:ascii="Times New Roman" w:hAnsi="Times New Roman" w:cs="Times New Roman"/>
          <w:b/>
          <w:sz w:val="24"/>
          <w:szCs w:val="24"/>
        </w:rPr>
        <w:t>ABAWANUKA :::::::::::::::::::::::::::::::::::::::::::::::::::::: PETITIONER</w:t>
      </w:r>
    </w:p>
    <w:p w:rsidR="00494D17" w:rsidRPr="003C3DE0" w:rsidRDefault="003C3DE0" w:rsidP="003C3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E0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415BF4" w:rsidRPr="003C3DE0" w:rsidRDefault="003C3DE0" w:rsidP="00415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DE0">
        <w:rPr>
          <w:rFonts w:ascii="Times New Roman" w:hAnsi="Times New Roman" w:cs="Times New Roman"/>
          <w:b/>
          <w:sz w:val="24"/>
          <w:szCs w:val="24"/>
        </w:rPr>
        <w:t>MED MAKUMBI ::::::::::::::::::::::::::::::::::::::::::::::::::::::::::::::::::::: RESPONDENT</w:t>
      </w:r>
    </w:p>
    <w:p w:rsidR="00494D17" w:rsidRDefault="003C3DE0" w:rsidP="003C3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DE0">
        <w:rPr>
          <w:rFonts w:ascii="Times New Roman" w:hAnsi="Times New Roman" w:cs="Times New Roman"/>
          <w:b/>
          <w:sz w:val="24"/>
          <w:szCs w:val="24"/>
          <w:u w:val="single"/>
        </w:rPr>
        <w:t>BEFORE HON. JUSTICE B. KAINAMURA</w:t>
      </w:r>
    </w:p>
    <w:p w:rsidR="00CB5E97" w:rsidRPr="003C3DE0" w:rsidRDefault="00CB5E97" w:rsidP="003C3D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D17" w:rsidRPr="002F3878" w:rsidRDefault="003C3DE0" w:rsidP="002F38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878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494D17" w:rsidRPr="00E04473" w:rsidRDefault="00494D17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>The Petitioner filed this Petition on 2</w:t>
      </w:r>
      <w:r w:rsidRPr="00E0447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04473">
        <w:rPr>
          <w:rFonts w:ascii="Times New Roman" w:hAnsi="Times New Roman" w:cs="Times New Roman"/>
          <w:sz w:val="28"/>
          <w:szCs w:val="28"/>
        </w:rPr>
        <w:t xml:space="preserve"> December 2011 seeking for:</w:t>
      </w:r>
    </w:p>
    <w:p w:rsidR="00424AF1" w:rsidRPr="00E04473" w:rsidRDefault="005D2117" w:rsidP="003C3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>A decree n</w:t>
      </w:r>
      <w:r w:rsidR="00CB5E97" w:rsidRPr="00E04473">
        <w:rPr>
          <w:rFonts w:ascii="Times New Roman" w:hAnsi="Times New Roman" w:cs="Times New Roman"/>
          <w:sz w:val="28"/>
          <w:szCs w:val="28"/>
        </w:rPr>
        <w:t xml:space="preserve">isi </w:t>
      </w:r>
      <w:r w:rsidR="00424AF1" w:rsidRPr="00E04473">
        <w:rPr>
          <w:rFonts w:ascii="Times New Roman" w:hAnsi="Times New Roman" w:cs="Times New Roman"/>
          <w:sz w:val="28"/>
          <w:szCs w:val="28"/>
        </w:rPr>
        <w:t xml:space="preserve">dissolving the marriage between the </w:t>
      </w:r>
      <w:r w:rsidR="00B91B16" w:rsidRPr="00E04473">
        <w:rPr>
          <w:rFonts w:ascii="Times New Roman" w:hAnsi="Times New Roman" w:cs="Times New Roman"/>
          <w:sz w:val="28"/>
          <w:szCs w:val="28"/>
        </w:rPr>
        <w:t>Petitioner and the Respondent</w:t>
      </w:r>
      <w:r w:rsidR="00424AF1" w:rsidRPr="00E04473">
        <w:rPr>
          <w:rFonts w:ascii="Times New Roman" w:hAnsi="Times New Roman" w:cs="Times New Roman"/>
          <w:sz w:val="28"/>
          <w:szCs w:val="28"/>
        </w:rPr>
        <w:t>.</w:t>
      </w:r>
    </w:p>
    <w:p w:rsidR="00424AF1" w:rsidRPr="00E04473" w:rsidRDefault="00424AF1" w:rsidP="003C3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Custody of the child </w:t>
      </w:r>
    </w:p>
    <w:p w:rsidR="00424AF1" w:rsidRPr="00E04473" w:rsidRDefault="00424AF1" w:rsidP="003C3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Maintenance of the child </w:t>
      </w:r>
    </w:p>
    <w:p w:rsidR="00424AF1" w:rsidRPr="00E04473" w:rsidRDefault="00424AF1" w:rsidP="003C3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Alimony </w:t>
      </w:r>
    </w:p>
    <w:p w:rsidR="00424AF1" w:rsidRPr="00E04473" w:rsidRDefault="00424AF1" w:rsidP="003C3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Share of the Matrimonial property </w:t>
      </w:r>
    </w:p>
    <w:p w:rsidR="00424AF1" w:rsidRPr="00E04473" w:rsidRDefault="00424AF1" w:rsidP="003C3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Costs </w:t>
      </w:r>
    </w:p>
    <w:p w:rsidR="00424AF1" w:rsidRPr="00E04473" w:rsidRDefault="00424AF1" w:rsidP="003C3DE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Any further order as Court deems it. </w:t>
      </w:r>
    </w:p>
    <w:p w:rsidR="006E3EBB" w:rsidRPr="00E04473" w:rsidRDefault="00424AF1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>On 16</w:t>
      </w:r>
      <w:r w:rsidRPr="00E044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04473">
        <w:rPr>
          <w:rFonts w:ascii="Times New Roman" w:hAnsi="Times New Roman" w:cs="Times New Roman"/>
          <w:sz w:val="28"/>
          <w:szCs w:val="28"/>
        </w:rPr>
        <w:t xml:space="preserve"> January 2012, the Respondent </w:t>
      </w:r>
      <w:r w:rsidR="006E3EBB" w:rsidRPr="00E04473">
        <w:rPr>
          <w:rFonts w:ascii="Times New Roman" w:hAnsi="Times New Roman" w:cs="Times New Roman"/>
          <w:sz w:val="28"/>
          <w:szCs w:val="28"/>
        </w:rPr>
        <w:t xml:space="preserve">filed his reply refuting the allegations in the Petition and by way of a preliminary objection applying that the Petition be dismissed because it </w:t>
      </w:r>
      <w:r w:rsidR="006E3EBB" w:rsidRPr="00D90909">
        <w:rPr>
          <w:rFonts w:ascii="Times New Roman" w:hAnsi="Times New Roman" w:cs="Times New Roman"/>
          <w:sz w:val="28"/>
          <w:szCs w:val="28"/>
        </w:rPr>
        <w:t xml:space="preserve">is </w:t>
      </w:r>
      <w:r w:rsidR="00E04473" w:rsidRPr="00D90909">
        <w:rPr>
          <w:rFonts w:ascii="Times New Roman" w:hAnsi="Times New Roman" w:cs="Times New Roman"/>
          <w:i/>
          <w:sz w:val="28"/>
          <w:szCs w:val="28"/>
        </w:rPr>
        <w:t>re-judicata</w:t>
      </w:r>
      <w:r w:rsidR="006E3EBB" w:rsidRPr="00E04473">
        <w:rPr>
          <w:rFonts w:ascii="Times New Roman" w:hAnsi="Times New Roman" w:cs="Times New Roman"/>
          <w:sz w:val="28"/>
          <w:szCs w:val="28"/>
        </w:rPr>
        <w:t xml:space="preserve"> since the matter before Court had been finally </w:t>
      </w:r>
      <w:r w:rsidR="006E3EBB" w:rsidRPr="00E04473">
        <w:rPr>
          <w:rFonts w:ascii="Times New Roman" w:hAnsi="Times New Roman" w:cs="Times New Roman"/>
          <w:sz w:val="28"/>
          <w:szCs w:val="28"/>
        </w:rPr>
        <w:lastRenderedPageBreak/>
        <w:t>determined by the Sha</w:t>
      </w:r>
      <w:r w:rsidR="00E04473">
        <w:rPr>
          <w:rFonts w:ascii="Times New Roman" w:hAnsi="Times New Roman" w:cs="Times New Roman"/>
          <w:sz w:val="28"/>
          <w:szCs w:val="28"/>
        </w:rPr>
        <w:t>r</w:t>
      </w:r>
      <w:r w:rsidR="006E3EBB" w:rsidRPr="00E04473">
        <w:rPr>
          <w:rFonts w:ascii="Times New Roman" w:hAnsi="Times New Roman" w:cs="Times New Roman"/>
          <w:sz w:val="28"/>
          <w:szCs w:val="28"/>
        </w:rPr>
        <w:t>ia Court of the Muslim Supreme</w:t>
      </w:r>
      <w:r w:rsidR="00E04473">
        <w:rPr>
          <w:rFonts w:ascii="Times New Roman" w:hAnsi="Times New Roman" w:cs="Times New Roman"/>
          <w:sz w:val="28"/>
          <w:szCs w:val="28"/>
        </w:rPr>
        <w:t xml:space="preserve"> Council in Divorce Cause No. SC</w:t>
      </w:r>
      <w:r w:rsidR="006E3EBB" w:rsidRPr="00E04473">
        <w:rPr>
          <w:rFonts w:ascii="Times New Roman" w:hAnsi="Times New Roman" w:cs="Times New Roman"/>
          <w:sz w:val="28"/>
          <w:szCs w:val="28"/>
        </w:rPr>
        <w:t xml:space="preserve">/MDO 65/10/2011. </w:t>
      </w:r>
    </w:p>
    <w:p w:rsidR="00061F15" w:rsidRPr="00E04473" w:rsidRDefault="006E3EBB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At the </w:t>
      </w:r>
      <w:r w:rsidR="008736EE" w:rsidRPr="00E04473">
        <w:rPr>
          <w:rFonts w:ascii="Times New Roman" w:hAnsi="Times New Roman" w:cs="Times New Roman"/>
          <w:sz w:val="28"/>
          <w:szCs w:val="28"/>
        </w:rPr>
        <w:t xml:space="preserve">commencement of the hearing, indeed Counsel for the Respondent-John Mike Musisi raised a preliminary objection to the effect that the matter before Court is </w:t>
      </w:r>
      <w:r w:rsidR="00E04473" w:rsidRPr="00D90909">
        <w:rPr>
          <w:rFonts w:ascii="Times New Roman" w:hAnsi="Times New Roman" w:cs="Times New Roman"/>
          <w:i/>
          <w:sz w:val="28"/>
          <w:szCs w:val="28"/>
        </w:rPr>
        <w:t>res-judicata</w:t>
      </w:r>
      <w:r w:rsidR="008736EE" w:rsidRPr="00D90909">
        <w:rPr>
          <w:rFonts w:ascii="Times New Roman" w:hAnsi="Times New Roman" w:cs="Times New Roman"/>
          <w:i/>
          <w:sz w:val="28"/>
          <w:szCs w:val="28"/>
        </w:rPr>
        <w:t>.</w:t>
      </w:r>
      <w:r w:rsidR="008736EE" w:rsidRPr="00E04473">
        <w:rPr>
          <w:rFonts w:ascii="Times New Roman" w:hAnsi="Times New Roman" w:cs="Times New Roman"/>
          <w:sz w:val="28"/>
          <w:szCs w:val="28"/>
        </w:rPr>
        <w:t xml:space="preserve"> In his submission he relied on Section</w:t>
      </w:r>
      <w:r w:rsidR="0061189F" w:rsidRPr="00E04473">
        <w:rPr>
          <w:rFonts w:ascii="Times New Roman" w:hAnsi="Times New Roman" w:cs="Times New Roman"/>
          <w:sz w:val="28"/>
          <w:szCs w:val="28"/>
        </w:rPr>
        <w:t xml:space="preserve"> 7 of the Civil Procedure Act Cap 71 which is to the effec</w:t>
      </w:r>
      <w:r w:rsidR="00E04473">
        <w:rPr>
          <w:rFonts w:ascii="Times New Roman" w:hAnsi="Times New Roman" w:cs="Times New Roman"/>
          <w:sz w:val="28"/>
          <w:szCs w:val="28"/>
        </w:rPr>
        <w:t xml:space="preserve">t that a matter is </w:t>
      </w:r>
      <w:r w:rsidR="00E04473" w:rsidRPr="00D90909">
        <w:rPr>
          <w:rFonts w:ascii="Times New Roman" w:hAnsi="Times New Roman" w:cs="Times New Roman"/>
          <w:i/>
          <w:sz w:val="28"/>
          <w:szCs w:val="28"/>
        </w:rPr>
        <w:t>res-judicata</w:t>
      </w:r>
      <w:r w:rsidR="0061189F" w:rsidRPr="00E04473">
        <w:rPr>
          <w:rFonts w:ascii="Times New Roman" w:hAnsi="Times New Roman" w:cs="Times New Roman"/>
          <w:sz w:val="28"/>
          <w:szCs w:val="28"/>
        </w:rPr>
        <w:t xml:space="preserve"> if the issue before Court is directly and substantially the same as an issue between the same parties which has already been </w:t>
      </w:r>
      <w:r w:rsidR="00061F15" w:rsidRPr="00E04473">
        <w:rPr>
          <w:rFonts w:ascii="Times New Roman" w:hAnsi="Times New Roman" w:cs="Times New Roman"/>
          <w:sz w:val="28"/>
          <w:szCs w:val="28"/>
        </w:rPr>
        <w:t>determined by a Court with competent ju</w:t>
      </w:r>
      <w:r w:rsidR="00CB5E97" w:rsidRPr="00E04473">
        <w:rPr>
          <w:rFonts w:ascii="Times New Roman" w:hAnsi="Times New Roman" w:cs="Times New Roman"/>
          <w:sz w:val="28"/>
          <w:szCs w:val="28"/>
        </w:rPr>
        <w:t xml:space="preserve">risdiction to try the suit. Mr. </w:t>
      </w:r>
      <w:r w:rsidR="00061F15" w:rsidRPr="00E04473">
        <w:rPr>
          <w:rFonts w:ascii="Times New Roman" w:hAnsi="Times New Roman" w:cs="Times New Roman"/>
          <w:sz w:val="28"/>
          <w:szCs w:val="28"/>
        </w:rPr>
        <w:t>Musisi went on to</w:t>
      </w:r>
      <w:r w:rsidR="00D90909">
        <w:rPr>
          <w:rFonts w:ascii="Times New Roman" w:hAnsi="Times New Roman" w:cs="Times New Roman"/>
          <w:sz w:val="28"/>
          <w:szCs w:val="28"/>
        </w:rPr>
        <w:t xml:space="preserve"> urge that a Sharia Court is a court of competent j</w:t>
      </w:r>
      <w:r w:rsidR="00061F15" w:rsidRPr="00E04473">
        <w:rPr>
          <w:rFonts w:ascii="Times New Roman" w:hAnsi="Times New Roman" w:cs="Times New Roman"/>
          <w:sz w:val="28"/>
          <w:szCs w:val="28"/>
        </w:rPr>
        <w:t xml:space="preserve">urisdiction as provided for Under Article 129 (1) (d) of the Constitution 1995. He further contended that the Sharia Court of the Muslim </w:t>
      </w:r>
      <w:r w:rsidR="00E04473" w:rsidRPr="00E04473">
        <w:rPr>
          <w:rFonts w:ascii="Times New Roman" w:hAnsi="Times New Roman" w:cs="Times New Roman"/>
          <w:sz w:val="28"/>
          <w:szCs w:val="28"/>
        </w:rPr>
        <w:t>Supreme</w:t>
      </w:r>
      <w:r w:rsidR="00061F15" w:rsidRPr="00E04473">
        <w:rPr>
          <w:rFonts w:ascii="Times New Roman" w:hAnsi="Times New Roman" w:cs="Times New Roman"/>
          <w:sz w:val="28"/>
          <w:szCs w:val="28"/>
        </w:rPr>
        <w:t xml:space="preserve"> Council is su</w:t>
      </w:r>
      <w:r w:rsidR="00E04473">
        <w:rPr>
          <w:rFonts w:ascii="Times New Roman" w:hAnsi="Times New Roman" w:cs="Times New Roman"/>
          <w:sz w:val="28"/>
          <w:szCs w:val="28"/>
        </w:rPr>
        <w:t xml:space="preserve">ch </w:t>
      </w:r>
      <w:r w:rsidR="005A7C78">
        <w:rPr>
          <w:rFonts w:ascii="Times New Roman" w:hAnsi="Times New Roman" w:cs="Times New Roman"/>
          <w:sz w:val="28"/>
          <w:szCs w:val="28"/>
        </w:rPr>
        <w:t xml:space="preserve">Court </w:t>
      </w:r>
      <w:r w:rsidR="00E04473">
        <w:rPr>
          <w:rFonts w:ascii="Times New Roman" w:hAnsi="Times New Roman" w:cs="Times New Roman"/>
          <w:sz w:val="28"/>
          <w:szCs w:val="28"/>
        </w:rPr>
        <w:t>that is envisaged under the M</w:t>
      </w:r>
      <w:r w:rsidR="00061F15" w:rsidRPr="00E04473">
        <w:rPr>
          <w:rFonts w:ascii="Times New Roman" w:hAnsi="Times New Roman" w:cs="Times New Roman"/>
          <w:sz w:val="28"/>
          <w:szCs w:val="28"/>
        </w:rPr>
        <w:t xml:space="preserve">arriage and </w:t>
      </w:r>
      <w:r w:rsidR="00CB5E97" w:rsidRPr="00E04473">
        <w:rPr>
          <w:rFonts w:ascii="Times New Roman" w:hAnsi="Times New Roman" w:cs="Times New Roman"/>
          <w:sz w:val="28"/>
          <w:szCs w:val="28"/>
        </w:rPr>
        <w:t>Divorce of Mohammeda</w:t>
      </w:r>
      <w:r w:rsidR="00061F15" w:rsidRPr="00E04473">
        <w:rPr>
          <w:rFonts w:ascii="Times New Roman" w:hAnsi="Times New Roman" w:cs="Times New Roman"/>
          <w:sz w:val="28"/>
          <w:szCs w:val="28"/>
        </w:rPr>
        <w:t xml:space="preserve">ns Act Cap 252 Law of Uganda. </w:t>
      </w:r>
    </w:p>
    <w:p w:rsidR="00935971" w:rsidRPr="00E04473" w:rsidRDefault="00061F15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Mr. </w:t>
      </w:r>
      <w:r w:rsidR="00FC33C4" w:rsidRPr="00E04473">
        <w:rPr>
          <w:rFonts w:ascii="Times New Roman" w:hAnsi="Times New Roman" w:cs="Times New Roman"/>
          <w:sz w:val="28"/>
          <w:szCs w:val="28"/>
        </w:rPr>
        <w:t>Musisi further urged that the Petition was incompetent in as f</w:t>
      </w:r>
      <w:r w:rsidR="00E04473">
        <w:rPr>
          <w:rFonts w:ascii="Times New Roman" w:hAnsi="Times New Roman" w:cs="Times New Roman"/>
          <w:sz w:val="28"/>
          <w:szCs w:val="28"/>
        </w:rPr>
        <w:t>a</w:t>
      </w:r>
      <w:r w:rsidR="00FC33C4" w:rsidRPr="00E04473">
        <w:rPr>
          <w:rFonts w:ascii="Times New Roman" w:hAnsi="Times New Roman" w:cs="Times New Roman"/>
          <w:sz w:val="28"/>
          <w:szCs w:val="28"/>
        </w:rPr>
        <w:t xml:space="preserve">r </w:t>
      </w:r>
      <w:r w:rsidR="005A7C78">
        <w:rPr>
          <w:rFonts w:ascii="Times New Roman" w:hAnsi="Times New Roman" w:cs="Times New Roman"/>
          <w:sz w:val="28"/>
          <w:szCs w:val="28"/>
        </w:rPr>
        <w:t xml:space="preserve">as </w:t>
      </w:r>
      <w:r w:rsidR="00FC33C4" w:rsidRPr="00E04473">
        <w:rPr>
          <w:rFonts w:ascii="Times New Roman" w:hAnsi="Times New Roman" w:cs="Times New Roman"/>
          <w:sz w:val="28"/>
          <w:szCs w:val="28"/>
        </w:rPr>
        <w:t>it sought re</w:t>
      </w:r>
      <w:r w:rsidR="00E04473">
        <w:rPr>
          <w:rFonts w:ascii="Times New Roman" w:hAnsi="Times New Roman" w:cs="Times New Roman"/>
          <w:sz w:val="28"/>
          <w:szCs w:val="28"/>
        </w:rPr>
        <w:t>liefs</w:t>
      </w:r>
      <w:r w:rsidR="00FC33C4" w:rsidRPr="00E04473">
        <w:rPr>
          <w:rFonts w:ascii="Times New Roman" w:hAnsi="Times New Roman" w:cs="Times New Roman"/>
          <w:sz w:val="28"/>
          <w:szCs w:val="28"/>
        </w:rPr>
        <w:t xml:space="preserve"> under the Divorce Act Cap 249 even though the marriage </w:t>
      </w:r>
      <w:r w:rsidR="008966B2" w:rsidRPr="00E04473">
        <w:rPr>
          <w:rFonts w:ascii="Times New Roman" w:hAnsi="Times New Roman" w:cs="Times New Roman"/>
          <w:sz w:val="28"/>
          <w:szCs w:val="28"/>
        </w:rPr>
        <w:t>between the parties w</w:t>
      </w:r>
      <w:r w:rsidR="008048CC" w:rsidRPr="00E04473">
        <w:rPr>
          <w:rFonts w:ascii="Times New Roman" w:hAnsi="Times New Roman" w:cs="Times New Roman"/>
          <w:sz w:val="28"/>
          <w:szCs w:val="28"/>
        </w:rPr>
        <w:t>as celebrated under Mohammedan l</w:t>
      </w:r>
      <w:r w:rsidR="008966B2" w:rsidRPr="00E04473">
        <w:rPr>
          <w:rFonts w:ascii="Times New Roman" w:hAnsi="Times New Roman" w:cs="Times New Roman"/>
          <w:sz w:val="28"/>
          <w:szCs w:val="28"/>
        </w:rPr>
        <w:t xml:space="preserve">aw. </w:t>
      </w:r>
      <w:r w:rsidR="00E04473">
        <w:rPr>
          <w:rFonts w:ascii="Times New Roman" w:hAnsi="Times New Roman" w:cs="Times New Roman"/>
          <w:sz w:val="28"/>
          <w:szCs w:val="28"/>
        </w:rPr>
        <w:t>He relied on Section 18 of the M</w:t>
      </w:r>
      <w:r w:rsidR="008966B2" w:rsidRPr="00E04473">
        <w:rPr>
          <w:rFonts w:ascii="Times New Roman" w:hAnsi="Times New Roman" w:cs="Times New Roman"/>
          <w:sz w:val="28"/>
          <w:szCs w:val="28"/>
        </w:rPr>
        <w:t xml:space="preserve">arriage and Divorce of Mohammedan Act Cap 252 which specifically excludes the application of the Divorce Act </w:t>
      </w:r>
      <w:r w:rsidR="005A7C78">
        <w:rPr>
          <w:rFonts w:ascii="Times New Roman" w:hAnsi="Times New Roman" w:cs="Times New Roman"/>
          <w:sz w:val="28"/>
          <w:szCs w:val="28"/>
        </w:rPr>
        <w:t>in</w:t>
      </w:r>
      <w:r w:rsidR="00E04473">
        <w:rPr>
          <w:rFonts w:ascii="Times New Roman" w:hAnsi="Times New Roman" w:cs="Times New Roman"/>
          <w:sz w:val="28"/>
          <w:szCs w:val="28"/>
        </w:rPr>
        <w:t xml:space="preserve"> granting</w:t>
      </w:r>
      <w:r w:rsidR="008966B2" w:rsidRPr="00E04473">
        <w:rPr>
          <w:rFonts w:ascii="Times New Roman" w:hAnsi="Times New Roman" w:cs="Times New Roman"/>
          <w:sz w:val="28"/>
          <w:szCs w:val="28"/>
        </w:rPr>
        <w:t xml:space="preserve"> reliefs unde</w:t>
      </w:r>
      <w:r w:rsidR="00E04473">
        <w:rPr>
          <w:rFonts w:ascii="Times New Roman" w:hAnsi="Times New Roman" w:cs="Times New Roman"/>
          <w:sz w:val="28"/>
          <w:szCs w:val="28"/>
        </w:rPr>
        <w:t>r that Act where the marriage between</w:t>
      </w:r>
      <w:r w:rsidR="008966B2" w:rsidRPr="00E04473">
        <w:rPr>
          <w:rFonts w:ascii="Times New Roman" w:hAnsi="Times New Roman" w:cs="Times New Roman"/>
          <w:sz w:val="28"/>
          <w:szCs w:val="28"/>
        </w:rPr>
        <w:t xml:space="preserve"> the parties has been dec</w:t>
      </w:r>
      <w:r w:rsidR="00E04473">
        <w:rPr>
          <w:rFonts w:ascii="Times New Roman" w:hAnsi="Times New Roman" w:cs="Times New Roman"/>
          <w:sz w:val="28"/>
          <w:szCs w:val="28"/>
        </w:rPr>
        <w:t>lared valid under the M</w:t>
      </w:r>
      <w:r w:rsidR="008966B2" w:rsidRPr="00E04473">
        <w:rPr>
          <w:rFonts w:ascii="Times New Roman" w:hAnsi="Times New Roman" w:cs="Times New Roman"/>
          <w:sz w:val="28"/>
          <w:szCs w:val="28"/>
        </w:rPr>
        <w:t xml:space="preserve">arriage and Divorce of Mohammedans Act. </w:t>
      </w:r>
    </w:p>
    <w:p w:rsidR="00AF4557" w:rsidRPr="00E04473" w:rsidRDefault="00935971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In her reply, Ms Harriet Nabankema Learned Counsel for the </w:t>
      </w:r>
      <w:r w:rsidR="009E5D5F" w:rsidRPr="00E04473">
        <w:rPr>
          <w:rFonts w:ascii="Times New Roman" w:hAnsi="Times New Roman" w:cs="Times New Roman"/>
          <w:sz w:val="28"/>
          <w:szCs w:val="28"/>
        </w:rPr>
        <w:t>Petitioner refuted the assertion that the Sharia Court of the Muslim</w:t>
      </w:r>
      <w:r w:rsidR="00D90909">
        <w:rPr>
          <w:rFonts w:ascii="Times New Roman" w:hAnsi="Times New Roman" w:cs="Times New Roman"/>
          <w:sz w:val="28"/>
          <w:szCs w:val="28"/>
        </w:rPr>
        <w:t xml:space="preserve"> Supreme Council is a Court of c</w:t>
      </w:r>
      <w:r w:rsidR="009E5D5F" w:rsidRPr="00E04473">
        <w:rPr>
          <w:rFonts w:ascii="Times New Roman" w:hAnsi="Times New Roman" w:cs="Times New Roman"/>
          <w:sz w:val="28"/>
          <w:szCs w:val="28"/>
        </w:rPr>
        <w:t xml:space="preserve">ompetent </w:t>
      </w:r>
      <w:r w:rsidR="00D90909">
        <w:rPr>
          <w:rFonts w:ascii="Times New Roman" w:hAnsi="Times New Roman" w:cs="Times New Roman"/>
          <w:sz w:val="28"/>
          <w:szCs w:val="28"/>
        </w:rPr>
        <w:t>j</w:t>
      </w:r>
      <w:r w:rsidR="009E5D5F" w:rsidRPr="00E04473">
        <w:rPr>
          <w:rFonts w:ascii="Times New Roman" w:hAnsi="Times New Roman" w:cs="Times New Roman"/>
          <w:sz w:val="28"/>
          <w:szCs w:val="28"/>
        </w:rPr>
        <w:t>urisdicti</w:t>
      </w:r>
      <w:r w:rsidR="00140029">
        <w:rPr>
          <w:rFonts w:ascii="Times New Roman" w:hAnsi="Times New Roman" w:cs="Times New Roman"/>
          <w:sz w:val="28"/>
          <w:szCs w:val="28"/>
        </w:rPr>
        <w:t>on as envisaged under Article 1</w:t>
      </w:r>
      <w:r w:rsidR="009E5D5F" w:rsidRPr="00E04473">
        <w:rPr>
          <w:rFonts w:ascii="Times New Roman" w:hAnsi="Times New Roman" w:cs="Times New Roman"/>
          <w:sz w:val="28"/>
          <w:szCs w:val="28"/>
        </w:rPr>
        <w:t>29 (1) (d) of the Constitution. She urged that Parliament has</w:t>
      </w:r>
      <w:r w:rsidR="00956303" w:rsidRPr="00E04473">
        <w:rPr>
          <w:rFonts w:ascii="Times New Roman" w:hAnsi="Times New Roman" w:cs="Times New Roman"/>
          <w:sz w:val="28"/>
          <w:szCs w:val="28"/>
        </w:rPr>
        <w:t xml:space="preserve"> not yet operationalised Art. 129 (1) (d) of the Const</w:t>
      </w:r>
      <w:r w:rsidR="005A7C78">
        <w:rPr>
          <w:rFonts w:ascii="Times New Roman" w:hAnsi="Times New Roman" w:cs="Times New Roman"/>
          <w:sz w:val="28"/>
          <w:szCs w:val="28"/>
        </w:rPr>
        <w:t>itution which requires Pa</w:t>
      </w:r>
      <w:r w:rsidR="009A331C">
        <w:rPr>
          <w:rFonts w:ascii="Times New Roman" w:hAnsi="Times New Roman" w:cs="Times New Roman"/>
          <w:sz w:val="28"/>
          <w:szCs w:val="28"/>
        </w:rPr>
        <w:t>rliament</w:t>
      </w:r>
      <w:r w:rsidR="00956303" w:rsidRPr="00E04473">
        <w:rPr>
          <w:rFonts w:ascii="Times New Roman" w:hAnsi="Times New Roman" w:cs="Times New Roman"/>
          <w:sz w:val="28"/>
          <w:szCs w:val="28"/>
        </w:rPr>
        <w:t xml:space="preserve"> to esta</w:t>
      </w:r>
      <w:r w:rsidR="005A7C78">
        <w:rPr>
          <w:rFonts w:ascii="Times New Roman" w:hAnsi="Times New Roman" w:cs="Times New Roman"/>
          <w:sz w:val="28"/>
          <w:szCs w:val="28"/>
        </w:rPr>
        <w:t>blish Qa</w:t>
      </w:r>
      <w:r w:rsidR="00754F39" w:rsidRPr="00E04473">
        <w:rPr>
          <w:rFonts w:ascii="Times New Roman" w:hAnsi="Times New Roman" w:cs="Times New Roman"/>
          <w:sz w:val="28"/>
          <w:szCs w:val="28"/>
        </w:rPr>
        <w:t>dhi’s courts and that if</w:t>
      </w:r>
      <w:r w:rsidR="00956303" w:rsidRPr="00E04473">
        <w:rPr>
          <w:rFonts w:ascii="Times New Roman" w:hAnsi="Times New Roman" w:cs="Times New Roman"/>
          <w:sz w:val="28"/>
          <w:szCs w:val="28"/>
        </w:rPr>
        <w:t xml:space="preserve"> there are such Courts in operation they are operating outside the dictates of Art.129 and are consequently incompetent</w:t>
      </w:r>
      <w:r w:rsidR="009A331C">
        <w:rPr>
          <w:rFonts w:ascii="Times New Roman" w:hAnsi="Times New Roman" w:cs="Times New Roman"/>
          <w:sz w:val="28"/>
          <w:szCs w:val="28"/>
        </w:rPr>
        <w:t>.</w:t>
      </w:r>
      <w:r w:rsidR="00956303" w:rsidRPr="00E04473">
        <w:rPr>
          <w:rFonts w:ascii="Times New Roman" w:hAnsi="Times New Roman" w:cs="Times New Roman"/>
          <w:sz w:val="28"/>
          <w:szCs w:val="28"/>
        </w:rPr>
        <w:t xml:space="preserve"> Counsel </w:t>
      </w:r>
      <w:r w:rsidR="005A7C78">
        <w:rPr>
          <w:rFonts w:ascii="Times New Roman" w:hAnsi="Times New Roman" w:cs="Times New Roman"/>
          <w:sz w:val="28"/>
          <w:szCs w:val="28"/>
        </w:rPr>
        <w:t>further urged</w:t>
      </w:r>
      <w:r w:rsidR="007E1AD2" w:rsidRPr="00E04473">
        <w:rPr>
          <w:rFonts w:ascii="Times New Roman" w:hAnsi="Times New Roman" w:cs="Times New Roman"/>
          <w:sz w:val="28"/>
          <w:szCs w:val="28"/>
        </w:rPr>
        <w:t xml:space="preserve"> that in absence of a forum for dissolving Mohammedan Marria</w:t>
      </w:r>
      <w:r w:rsidR="009A331C">
        <w:rPr>
          <w:rFonts w:ascii="Times New Roman" w:hAnsi="Times New Roman" w:cs="Times New Roman"/>
          <w:sz w:val="28"/>
          <w:szCs w:val="28"/>
        </w:rPr>
        <w:t>ge</w:t>
      </w:r>
      <w:r w:rsidR="005A7C78">
        <w:rPr>
          <w:rFonts w:ascii="Times New Roman" w:hAnsi="Times New Roman" w:cs="Times New Roman"/>
          <w:sz w:val="28"/>
          <w:szCs w:val="28"/>
        </w:rPr>
        <w:t>s</w:t>
      </w:r>
      <w:r w:rsidR="009A331C">
        <w:rPr>
          <w:rFonts w:ascii="Times New Roman" w:hAnsi="Times New Roman" w:cs="Times New Roman"/>
          <w:sz w:val="28"/>
          <w:szCs w:val="28"/>
        </w:rPr>
        <w:t xml:space="preserve">, recourse should be </w:t>
      </w:r>
      <w:r w:rsidR="00D90909">
        <w:rPr>
          <w:rFonts w:ascii="Times New Roman" w:hAnsi="Times New Roman" w:cs="Times New Roman"/>
          <w:sz w:val="28"/>
          <w:szCs w:val="28"/>
        </w:rPr>
        <w:t xml:space="preserve">by </w:t>
      </w:r>
      <w:r w:rsidR="007E1AD2" w:rsidRPr="00E04473">
        <w:rPr>
          <w:rFonts w:ascii="Times New Roman" w:hAnsi="Times New Roman" w:cs="Times New Roman"/>
          <w:sz w:val="28"/>
          <w:szCs w:val="28"/>
        </w:rPr>
        <w:t xml:space="preserve">invoking the provisions of Section </w:t>
      </w:r>
      <w:r w:rsidR="00AF4557" w:rsidRPr="00E04473">
        <w:rPr>
          <w:rFonts w:ascii="Times New Roman" w:hAnsi="Times New Roman" w:cs="Times New Roman"/>
          <w:sz w:val="28"/>
          <w:szCs w:val="28"/>
        </w:rPr>
        <w:t xml:space="preserve">8 of CPA which gives Court inherent powers to give remedies to all aggrieved parties before it. </w:t>
      </w:r>
    </w:p>
    <w:p w:rsidR="00134199" w:rsidRPr="00E04473" w:rsidRDefault="00AF4557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>On the question of whether the</w:t>
      </w:r>
      <w:r w:rsidR="009A331C">
        <w:rPr>
          <w:rFonts w:ascii="Times New Roman" w:hAnsi="Times New Roman" w:cs="Times New Roman"/>
          <w:sz w:val="28"/>
          <w:szCs w:val="28"/>
        </w:rPr>
        <w:t xml:space="preserve"> suit is barred by </w:t>
      </w:r>
      <w:r w:rsidR="009A331C" w:rsidRPr="00D90909">
        <w:rPr>
          <w:rFonts w:ascii="Times New Roman" w:hAnsi="Times New Roman" w:cs="Times New Roman"/>
          <w:i/>
          <w:sz w:val="28"/>
          <w:szCs w:val="28"/>
        </w:rPr>
        <w:t>res-judicata</w:t>
      </w:r>
      <w:r w:rsidRPr="00E04473">
        <w:rPr>
          <w:rFonts w:ascii="Times New Roman" w:hAnsi="Times New Roman" w:cs="Times New Roman"/>
          <w:sz w:val="28"/>
          <w:szCs w:val="28"/>
        </w:rPr>
        <w:t>, Counsel urged that the Petition bef</w:t>
      </w:r>
      <w:r w:rsidR="00D37CEC" w:rsidRPr="00E04473">
        <w:rPr>
          <w:rFonts w:ascii="Times New Roman" w:hAnsi="Times New Roman" w:cs="Times New Roman"/>
          <w:sz w:val="28"/>
          <w:szCs w:val="28"/>
        </w:rPr>
        <w:t>ore Court has not been adjudicated</w:t>
      </w:r>
      <w:r w:rsidRPr="00E04473">
        <w:rPr>
          <w:rFonts w:ascii="Times New Roman" w:hAnsi="Times New Roman" w:cs="Times New Roman"/>
          <w:sz w:val="28"/>
          <w:szCs w:val="28"/>
        </w:rPr>
        <w:t xml:space="preserve"> upon by a Court </w:t>
      </w:r>
      <w:r w:rsidR="005A7C78">
        <w:rPr>
          <w:rFonts w:ascii="Times New Roman" w:hAnsi="Times New Roman" w:cs="Times New Roman"/>
          <w:sz w:val="28"/>
          <w:szCs w:val="28"/>
        </w:rPr>
        <w:t>of</w:t>
      </w:r>
      <w:r w:rsidRPr="00E04473">
        <w:rPr>
          <w:rFonts w:ascii="Times New Roman" w:hAnsi="Times New Roman" w:cs="Times New Roman"/>
          <w:sz w:val="28"/>
          <w:szCs w:val="28"/>
        </w:rPr>
        <w:t xml:space="preserve"> competent jurisdiction since the Sharia Court of the </w:t>
      </w:r>
      <w:r w:rsidR="00211634" w:rsidRPr="00E04473">
        <w:rPr>
          <w:rFonts w:ascii="Times New Roman" w:hAnsi="Times New Roman" w:cs="Times New Roman"/>
          <w:sz w:val="28"/>
          <w:szCs w:val="28"/>
        </w:rPr>
        <w:t>Muslim Supreme Council has no jurisdiction to act as such. As to whether the Petition is incompetent as it seeks relief under the Divorce Act, Ms.</w:t>
      </w:r>
      <w:r w:rsidR="009A331C">
        <w:rPr>
          <w:rFonts w:ascii="Times New Roman" w:hAnsi="Times New Roman" w:cs="Times New Roman"/>
          <w:sz w:val="28"/>
          <w:szCs w:val="28"/>
        </w:rPr>
        <w:t xml:space="preserve"> Nabankema urged that in as much as the marriage between the parties was celebrated</w:t>
      </w:r>
      <w:r w:rsidR="006521A6">
        <w:rPr>
          <w:rFonts w:ascii="Times New Roman" w:hAnsi="Times New Roman" w:cs="Times New Roman"/>
          <w:sz w:val="28"/>
          <w:szCs w:val="28"/>
        </w:rPr>
        <w:t xml:space="preserve"> under Mohammedan Law, the M</w:t>
      </w:r>
      <w:r w:rsidR="00211634" w:rsidRPr="00E04473">
        <w:rPr>
          <w:rFonts w:ascii="Times New Roman" w:hAnsi="Times New Roman" w:cs="Times New Roman"/>
          <w:sz w:val="28"/>
          <w:szCs w:val="28"/>
        </w:rPr>
        <w:t xml:space="preserve">arriage and Divorce of Mohammedan Act gives the High Court </w:t>
      </w:r>
      <w:r w:rsidR="006521A6">
        <w:rPr>
          <w:rFonts w:ascii="Times New Roman" w:hAnsi="Times New Roman" w:cs="Times New Roman"/>
          <w:sz w:val="28"/>
          <w:szCs w:val="28"/>
        </w:rPr>
        <w:t>power</w:t>
      </w:r>
      <w:r w:rsidR="00134199" w:rsidRPr="00E04473">
        <w:rPr>
          <w:rFonts w:ascii="Times New Roman" w:hAnsi="Times New Roman" w:cs="Times New Roman"/>
          <w:sz w:val="28"/>
          <w:szCs w:val="28"/>
        </w:rPr>
        <w:t xml:space="preserve"> to dissolve such marriages. She referred Court to Section 18 of the Act which read together with Sections 14 and 33 of the Judicature Act </w:t>
      </w:r>
      <w:r w:rsidR="005A7C78">
        <w:rPr>
          <w:rFonts w:ascii="Times New Roman" w:hAnsi="Times New Roman" w:cs="Times New Roman"/>
          <w:sz w:val="28"/>
          <w:szCs w:val="28"/>
        </w:rPr>
        <w:t>would have the effect of giving</w:t>
      </w:r>
      <w:r w:rsidR="00134199" w:rsidRPr="00E04473">
        <w:rPr>
          <w:rFonts w:ascii="Times New Roman" w:hAnsi="Times New Roman" w:cs="Times New Roman"/>
          <w:sz w:val="28"/>
          <w:szCs w:val="28"/>
        </w:rPr>
        <w:t xml:space="preserve"> the High Court powers to grant the reliefs sought. She called upon Court to dismiss the PO. </w:t>
      </w:r>
    </w:p>
    <w:p w:rsidR="005D175B" w:rsidRPr="00E04473" w:rsidRDefault="00134199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>The law re</w:t>
      </w:r>
      <w:r w:rsidR="006521A6">
        <w:rPr>
          <w:rFonts w:ascii="Times New Roman" w:hAnsi="Times New Roman" w:cs="Times New Roman"/>
          <w:sz w:val="28"/>
          <w:szCs w:val="28"/>
        </w:rPr>
        <w:t xml:space="preserve">lating to </w:t>
      </w:r>
      <w:r w:rsidR="006521A6" w:rsidRPr="00D90909">
        <w:rPr>
          <w:rFonts w:ascii="Times New Roman" w:hAnsi="Times New Roman" w:cs="Times New Roman"/>
          <w:i/>
          <w:sz w:val="28"/>
          <w:szCs w:val="28"/>
        </w:rPr>
        <w:t>res-judicata</w:t>
      </w:r>
      <w:r w:rsidR="005D175B" w:rsidRPr="00E04473">
        <w:rPr>
          <w:rFonts w:ascii="Times New Roman" w:hAnsi="Times New Roman" w:cs="Times New Roman"/>
          <w:sz w:val="28"/>
          <w:szCs w:val="28"/>
        </w:rPr>
        <w:t xml:space="preserve"> is well settled and I </w:t>
      </w:r>
      <w:r w:rsidR="00105315" w:rsidRPr="00E04473">
        <w:rPr>
          <w:rFonts w:ascii="Times New Roman" w:hAnsi="Times New Roman" w:cs="Times New Roman"/>
          <w:sz w:val="28"/>
          <w:szCs w:val="28"/>
        </w:rPr>
        <w:t>won’t</w:t>
      </w:r>
      <w:r w:rsidR="005D175B" w:rsidRPr="00E04473">
        <w:rPr>
          <w:rFonts w:ascii="Times New Roman" w:hAnsi="Times New Roman" w:cs="Times New Roman"/>
          <w:sz w:val="28"/>
          <w:szCs w:val="28"/>
        </w:rPr>
        <w:t xml:space="preserve"> delve into it here. What is pertinent for Court to determine in whether the Sharia Court of t</w:t>
      </w:r>
      <w:r w:rsidR="006521A6">
        <w:rPr>
          <w:rFonts w:ascii="Times New Roman" w:hAnsi="Times New Roman" w:cs="Times New Roman"/>
          <w:sz w:val="28"/>
          <w:szCs w:val="28"/>
        </w:rPr>
        <w:t>he Muslim Supreme Council is a</w:t>
      </w:r>
      <w:r w:rsidR="005D175B" w:rsidRPr="00E04473">
        <w:rPr>
          <w:rFonts w:ascii="Times New Roman" w:hAnsi="Times New Roman" w:cs="Times New Roman"/>
          <w:sz w:val="28"/>
          <w:szCs w:val="28"/>
        </w:rPr>
        <w:t xml:space="preserve"> Court of judicature as contemplated Under Article 129 of the Constitution. The relevant sub-article of Art 129 provides:-</w:t>
      </w:r>
    </w:p>
    <w:p w:rsidR="007D0F5D" w:rsidRPr="00D90909" w:rsidRDefault="005D175B" w:rsidP="00D9090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0909">
        <w:rPr>
          <w:rFonts w:ascii="Times New Roman" w:hAnsi="Times New Roman" w:cs="Times New Roman"/>
          <w:b/>
          <w:i/>
          <w:sz w:val="28"/>
          <w:szCs w:val="28"/>
        </w:rPr>
        <w:t>Such subordina</w:t>
      </w:r>
      <w:r w:rsidR="006521A6" w:rsidRPr="00D90909">
        <w:rPr>
          <w:rFonts w:ascii="Times New Roman" w:hAnsi="Times New Roman" w:cs="Times New Roman"/>
          <w:b/>
          <w:i/>
          <w:sz w:val="28"/>
          <w:szCs w:val="28"/>
        </w:rPr>
        <w:t>te Courts as P</w:t>
      </w:r>
      <w:r w:rsidR="005A7C78" w:rsidRPr="00D90909">
        <w:rPr>
          <w:rFonts w:ascii="Times New Roman" w:hAnsi="Times New Roman" w:cs="Times New Roman"/>
          <w:b/>
          <w:i/>
          <w:sz w:val="28"/>
          <w:szCs w:val="28"/>
        </w:rPr>
        <w:t>arliament may by</w:t>
      </w:r>
      <w:r w:rsidR="00105315" w:rsidRPr="00D90909">
        <w:rPr>
          <w:rFonts w:ascii="Times New Roman" w:hAnsi="Times New Roman" w:cs="Times New Roman"/>
          <w:b/>
          <w:i/>
          <w:sz w:val="28"/>
          <w:szCs w:val="28"/>
        </w:rPr>
        <w:t xml:space="preserve"> law establish including Qadh’s </w:t>
      </w:r>
      <w:r w:rsidRPr="00D90909">
        <w:rPr>
          <w:rFonts w:ascii="Times New Roman" w:hAnsi="Times New Roman" w:cs="Times New Roman"/>
          <w:b/>
          <w:i/>
          <w:sz w:val="28"/>
          <w:szCs w:val="28"/>
        </w:rPr>
        <w:t xml:space="preserve">Courts for marriage, divorce, inheritance of property and </w:t>
      </w:r>
      <w:r w:rsidR="007D0F5D" w:rsidRPr="00D90909">
        <w:rPr>
          <w:rFonts w:ascii="Times New Roman" w:hAnsi="Times New Roman" w:cs="Times New Roman"/>
          <w:b/>
          <w:i/>
          <w:sz w:val="28"/>
          <w:szCs w:val="28"/>
        </w:rPr>
        <w:t xml:space="preserve">guardianship as may be prescribed by Parliament. </w:t>
      </w:r>
    </w:p>
    <w:p w:rsidR="007D0F5D" w:rsidRPr="00E04473" w:rsidRDefault="007D0F5D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Ms. Nabankema urged that Parliament has not yet operationalised the provisions of Art 129 (1) (d) of the Constitution and as such the Sharia Courts </w:t>
      </w:r>
      <w:r w:rsidR="00D90909">
        <w:rPr>
          <w:rFonts w:ascii="Times New Roman" w:hAnsi="Times New Roman" w:cs="Times New Roman"/>
          <w:sz w:val="28"/>
          <w:szCs w:val="28"/>
        </w:rPr>
        <w:t>now operating</w:t>
      </w:r>
      <w:r w:rsidRPr="00E04473">
        <w:rPr>
          <w:rFonts w:ascii="Times New Roman" w:hAnsi="Times New Roman" w:cs="Times New Roman"/>
          <w:sz w:val="28"/>
          <w:szCs w:val="28"/>
        </w:rPr>
        <w:t xml:space="preserve"> are operating outside the law. On his part Mr. Musisi urged that the Sharia Courts do exist and </w:t>
      </w:r>
      <w:r w:rsidR="006521A6">
        <w:rPr>
          <w:rFonts w:ascii="Times New Roman" w:hAnsi="Times New Roman" w:cs="Times New Roman"/>
          <w:sz w:val="28"/>
          <w:szCs w:val="28"/>
        </w:rPr>
        <w:t>are indeed envisaged under the M</w:t>
      </w:r>
      <w:r w:rsidRPr="00E04473">
        <w:rPr>
          <w:rFonts w:ascii="Times New Roman" w:hAnsi="Times New Roman" w:cs="Times New Roman"/>
          <w:sz w:val="28"/>
          <w:szCs w:val="28"/>
        </w:rPr>
        <w:t xml:space="preserve">arriage and Divorce of Mohammedans Act. </w:t>
      </w:r>
    </w:p>
    <w:p w:rsidR="00575B63" w:rsidRPr="00E04473" w:rsidRDefault="007D0F5D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>Wher</w:t>
      </w:r>
      <w:r w:rsidR="006521A6">
        <w:rPr>
          <w:rFonts w:ascii="Times New Roman" w:hAnsi="Times New Roman" w:cs="Times New Roman"/>
          <w:sz w:val="28"/>
          <w:szCs w:val="28"/>
        </w:rPr>
        <w:t xml:space="preserve">eas indeed </w:t>
      </w:r>
      <w:r w:rsidR="00BF0886">
        <w:rPr>
          <w:rFonts w:ascii="Times New Roman" w:hAnsi="Times New Roman" w:cs="Times New Roman"/>
          <w:sz w:val="28"/>
          <w:szCs w:val="28"/>
        </w:rPr>
        <w:t>it’s</w:t>
      </w:r>
      <w:r w:rsidR="006521A6">
        <w:rPr>
          <w:rFonts w:ascii="Times New Roman" w:hAnsi="Times New Roman" w:cs="Times New Roman"/>
          <w:sz w:val="28"/>
          <w:szCs w:val="28"/>
        </w:rPr>
        <w:t xml:space="preserve"> true that Q</w:t>
      </w:r>
      <w:r w:rsidRPr="00E04473">
        <w:rPr>
          <w:rFonts w:ascii="Times New Roman" w:hAnsi="Times New Roman" w:cs="Times New Roman"/>
          <w:sz w:val="28"/>
          <w:szCs w:val="28"/>
        </w:rPr>
        <w:t xml:space="preserve">adhis Courts envisaged under Art 129 (1) (d) of the Constitution have not yet been established, I do not agree with Ms. Nebankemas view that the Sharia </w:t>
      </w:r>
      <w:r w:rsidR="006521A6">
        <w:rPr>
          <w:rFonts w:ascii="Times New Roman" w:hAnsi="Times New Roman" w:cs="Times New Roman"/>
          <w:sz w:val="28"/>
          <w:szCs w:val="28"/>
        </w:rPr>
        <w:t>Courts currently operating are</w:t>
      </w:r>
      <w:r w:rsidR="00575B63" w:rsidRPr="00E04473">
        <w:rPr>
          <w:rFonts w:ascii="Times New Roman" w:hAnsi="Times New Roman" w:cs="Times New Roman"/>
          <w:sz w:val="28"/>
          <w:szCs w:val="28"/>
        </w:rPr>
        <w:t xml:space="preserve"> operating out</w:t>
      </w:r>
      <w:r w:rsidR="006521A6">
        <w:rPr>
          <w:rFonts w:ascii="Times New Roman" w:hAnsi="Times New Roman" w:cs="Times New Roman"/>
          <w:sz w:val="28"/>
          <w:szCs w:val="28"/>
        </w:rPr>
        <w:t>side the law. My position is pre</w:t>
      </w:r>
      <w:r w:rsidR="00575B63" w:rsidRPr="00E04473">
        <w:rPr>
          <w:rFonts w:ascii="Times New Roman" w:hAnsi="Times New Roman" w:cs="Times New Roman"/>
          <w:sz w:val="28"/>
          <w:szCs w:val="28"/>
        </w:rPr>
        <w:t xml:space="preserve">mised on the import of Article 274 </w:t>
      </w:r>
      <w:r w:rsidR="006521A6">
        <w:rPr>
          <w:rFonts w:ascii="Times New Roman" w:hAnsi="Times New Roman" w:cs="Times New Roman"/>
          <w:sz w:val="28"/>
          <w:szCs w:val="28"/>
        </w:rPr>
        <w:t xml:space="preserve">of the Constitution </w:t>
      </w:r>
      <w:r w:rsidR="00575B63" w:rsidRPr="00E04473">
        <w:rPr>
          <w:rFonts w:ascii="Times New Roman" w:hAnsi="Times New Roman" w:cs="Times New Roman"/>
          <w:sz w:val="28"/>
          <w:szCs w:val="28"/>
        </w:rPr>
        <w:t>which provides:-</w:t>
      </w:r>
    </w:p>
    <w:p w:rsidR="00F663FA" w:rsidRPr="00E04473" w:rsidRDefault="00575B63" w:rsidP="003C3DE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4473">
        <w:rPr>
          <w:rFonts w:ascii="Times New Roman" w:hAnsi="Times New Roman" w:cs="Times New Roman"/>
          <w:i/>
          <w:sz w:val="28"/>
          <w:szCs w:val="28"/>
        </w:rPr>
        <w:tab/>
      </w:r>
      <w:r w:rsidR="00105315" w:rsidRPr="00E0447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04473">
        <w:rPr>
          <w:rFonts w:ascii="Times New Roman" w:hAnsi="Times New Roman" w:cs="Times New Roman"/>
          <w:b/>
          <w:i/>
          <w:sz w:val="28"/>
          <w:szCs w:val="28"/>
        </w:rPr>
        <w:t>74</w:t>
      </w:r>
      <w:r w:rsidR="005A7C78">
        <w:rPr>
          <w:rFonts w:ascii="Times New Roman" w:hAnsi="Times New Roman" w:cs="Times New Roman"/>
          <w:b/>
          <w:i/>
          <w:sz w:val="28"/>
          <w:szCs w:val="28"/>
        </w:rPr>
        <w:t xml:space="preserve"> E</w:t>
      </w:r>
      <w:r w:rsidR="00F663FA" w:rsidRPr="00E04473">
        <w:rPr>
          <w:rFonts w:ascii="Times New Roman" w:hAnsi="Times New Roman" w:cs="Times New Roman"/>
          <w:b/>
          <w:i/>
          <w:sz w:val="28"/>
          <w:szCs w:val="28"/>
        </w:rPr>
        <w:t xml:space="preserve">xisting law </w:t>
      </w:r>
    </w:p>
    <w:p w:rsidR="00884B53" w:rsidRPr="006521A6" w:rsidRDefault="00105315" w:rsidP="003C3DE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1A6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F663FA" w:rsidRPr="006521A6">
        <w:rPr>
          <w:rFonts w:ascii="Times New Roman" w:hAnsi="Times New Roman" w:cs="Times New Roman"/>
          <w:b/>
          <w:i/>
          <w:sz w:val="28"/>
          <w:szCs w:val="28"/>
        </w:rPr>
        <w:t>Subject to the provisions of this article</w:t>
      </w:r>
      <w:r w:rsidR="005A7C78">
        <w:rPr>
          <w:rFonts w:ascii="Times New Roman" w:hAnsi="Times New Roman" w:cs="Times New Roman"/>
          <w:b/>
          <w:i/>
          <w:sz w:val="28"/>
          <w:szCs w:val="28"/>
        </w:rPr>
        <w:t>, the operation of the existing</w:t>
      </w:r>
      <w:r w:rsidR="00F663FA" w:rsidRPr="006521A6">
        <w:rPr>
          <w:rFonts w:ascii="Times New Roman" w:hAnsi="Times New Roman" w:cs="Times New Roman"/>
          <w:b/>
          <w:i/>
          <w:sz w:val="28"/>
          <w:szCs w:val="28"/>
        </w:rPr>
        <w:t xml:space="preserve"> law after the coming into force of this Constitution shall not be affected by the coming into force o</w:t>
      </w:r>
      <w:r w:rsidR="00884B53" w:rsidRPr="006521A6">
        <w:rPr>
          <w:rFonts w:ascii="Times New Roman" w:hAnsi="Times New Roman" w:cs="Times New Roman"/>
          <w:b/>
          <w:i/>
          <w:sz w:val="28"/>
          <w:szCs w:val="28"/>
        </w:rPr>
        <w:t>f the Constitution but the existing law shall be construed with such modifications</w:t>
      </w:r>
      <w:r w:rsidR="006521A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84B53" w:rsidRPr="006521A6">
        <w:rPr>
          <w:rFonts w:ascii="Times New Roman" w:hAnsi="Times New Roman" w:cs="Times New Roman"/>
          <w:b/>
          <w:i/>
          <w:sz w:val="28"/>
          <w:szCs w:val="28"/>
        </w:rPr>
        <w:t xml:space="preserve"> adaptations</w:t>
      </w:r>
      <w:r w:rsidR="006521A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84B53" w:rsidRPr="006521A6">
        <w:rPr>
          <w:rFonts w:ascii="Times New Roman" w:hAnsi="Times New Roman" w:cs="Times New Roman"/>
          <w:b/>
          <w:i/>
          <w:sz w:val="28"/>
          <w:szCs w:val="28"/>
        </w:rPr>
        <w:t xml:space="preserve"> qualifications and exceptions as may be necessary to bring it into conformity with this constitution</w:t>
      </w:r>
      <w:r w:rsidRPr="006521A6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884B53" w:rsidRPr="006521A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84B53" w:rsidRPr="00E04473" w:rsidRDefault="006521A6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not in dispute that the M</w:t>
      </w:r>
      <w:r w:rsidR="00884B53" w:rsidRPr="00E04473">
        <w:rPr>
          <w:rFonts w:ascii="Times New Roman" w:hAnsi="Times New Roman" w:cs="Times New Roman"/>
          <w:sz w:val="28"/>
          <w:szCs w:val="28"/>
        </w:rPr>
        <w:t xml:space="preserve">arriage and Divorce of Mohammedans Act Cap 252 is on our statute book. Section 2 thereof provides: </w:t>
      </w:r>
    </w:p>
    <w:p w:rsidR="00FE04AD" w:rsidRPr="006521A6" w:rsidRDefault="00884B53" w:rsidP="003C3DE0">
      <w:pPr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21A6">
        <w:rPr>
          <w:rFonts w:ascii="Times New Roman" w:hAnsi="Times New Roman" w:cs="Times New Roman"/>
          <w:b/>
          <w:i/>
          <w:sz w:val="28"/>
          <w:szCs w:val="28"/>
        </w:rPr>
        <w:t>“All Marriage</w:t>
      </w:r>
      <w:r w:rsidR="00D90909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6521A6">
        <w:rPr>
          <w:rFonts w:ascii="Times New Roman" w:hAnsi="Times New Roman" w:cs="Times New Roman"/>
          <w:b/>
          <w:i/>
          <w:sz w:val="28"/>
          <w:szCs w:val="28"/>
        </w:rPr>
        <w:t xml:space="preserve"> between persons professing the Mohammedan religion and all divorces from such marriages celebrated or given according </w:t>
      </w:r>
      <w:r w:rsidR="00FE04AD" w:rsidRPr="006521A6">
        <w:rPr>
          <w:rFonts w:ascii="Times New Roman" w:hAnsi="Times New Roman" w:cs="Times New Roman"/>
          <w:b/>
          <w:i/>
          <w:sz w:val="28"/>
          <w:szCs w:val="28"/>
        </w:rPr>
        <w:t>to the rites and observances of the Mohammedan religion customary and usual among the tribe and sect in which the marriage or divorce takes place shall be valid an</w:t>
      </w:r>
      <w:r w:rsidR="006521A6">
        <w:rPr>
          <w:rFonts w:ascii="Times New Roman" w:hAnsi="Times New Roman" w:cs="Times New Roman"/>
          <w:b/>
          <w:i/>
          <w:sz w:val="28"/>
          <w:szCs w:val="28"/>
        </w:rPr>
        <w:t>d registered as provided under the</w:t>
      </w:r>
      <w:r w:rsidR="00FE04AD" w:rsidRPr="006521A6">
        <w:rPr>
          <w:rFonts w:ascii="Times New Roman" w:hAnsi="Times New Roman" w:cs="Times New Roman"/>
          <w:b/>
          <w:i/>
          <w:sz w:val="28"/>
          <w:szCs w:val="28"/>
        </w:rPr>
        <w:t xml:space="preserve"> Act.   </w:t>
      </w:r>
      <w:r w:rsidR="007D0F5D" w:rsidRPr="006521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04AD" w:rsidRPr="00E04473" w:rsidRDefault="00FE04AD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Consequently my view is that the Sharia Courts of the Muslim Supreme Council are operating within the law and are competent courts to handle divorce cases and grant relief. </w:t>
      </w:r>
    </w:p>
    <w:p w:rsidR="00E53A2F" w:rsidRPr="00E04473" w:rsidRDefault="00FE04AD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From the pleadings, </w:t>
      </w:r>
      <w:r w:rsidR="000D50BF" w:rsidRPr="00E04473">
        <w:rPr>
          <w:rFonts w:ascii="Times New Roman" w:hAnsi="Times New Roman" w:cs="Times New Roman"/>
          <w:sz w:val="28"/>
          <w:szCs w:val="28"/>
        </w:rPr>
        <w:t>it’s</w:t>
      </w:r>
      <w:r w:rsidRPr="00E04473">
        <w:rPr>
          <w:rFonts w:ascii="Times New Roman" w:hAnsi="Times New Roman" w:cs="Times New Roman"/>
          <w:sz w:val="28"/>
          <w:szCs w:val="28"/>
        </w:rPr>
        <w:t xml:space="preserve"> on record that the Sharia Court of the Muslim Supreme Council </w:t>
      </w:r>
      <w:r w:rsidR="00D90909">
        <w:rPr>
          <w:rFonts w:ascii="Times New Roman" w:hAnsi="Times New Roman" w:cs="Times New Roman"/>
          <w:sz w:val="28"/>
          <w:szCs w:val="28"/>
        </w:rPr>
        <w:t>considered</w:t>
      </w:r>
      <w:r w:rsidR="006521A6">
        <w:rPr>
          <w:rFonts w:ascii="Times New Roman" w:hAnsi="Times New Roman" w:cs="Times New Roman"/>
          <w:sz w:val="28"/>
          <w:szCs w:val="28"/>
        </w:rPr>
        <w:t xml:space="preserve"> Divorce Case No. SC</w:t>
      </w:r>
      <w:r w:rsidR="000A1FFF" w:rsidRPr="00E04473">
        <w:rPr>
          <w:rFonts w:ascii="Times New Roman" w:hAnsi="Times New Roman" w:cs="Times New Roman"/>
          <w:sz w:val="28"/>
          <w:szCs w:val="28"/>
        </w:rPr>
        <w:t>/MDO65/10/11</w:t>
      </w:r>
      <w:r w:rsidR="00340028" w:rsidRPr="00E04473">
        <w:rPr>
          <w:rFonts w:ascii="Times New Roman" w:hAnsi="Times New Roman" w:cs="Times New Roman"/>
          <w:sz w:val="28"/>
          <w:szCs w:val="28"/>
        </w:rPr>
        <w:t xml:space="preserve"> </w:t>
      </w:r>
      <w:r w:rsidR="005A7C78">
        <w:rPr>
          <w:rFonts w:ascii="Times New Roman" w:hAnsi="Times New Roman" w:cs="Times New Roman"/>
          <w:sz w:val="28"/>
          <w:szCs w:val="28"/>
        </w:rPr>
        <w:t xml:space="preserve">and </w:t>
      </w:r>
      <w:r w:rsidR="00340028" w:rsidRPr="00E04473">
        <w:rPr>
          <w:rFonts w:ascii="Times New Roman" w:hAnsi="Times New Roman" w:cs="Times New Roman"/>
          <w:sz w:val="28"/>
          <w:szCs w:val="28"/>
        </w:rPr>
        <w:t>made its findings</w:t>
      </w:r>
      <w:r w:rsidR="006521A6">
        <w:rPr>
          <w:rFonts w:ascii="Times New Roman" w:hAnsi="Times New Roman" w:cs="Times New Roman"/>
          <w:sz w:val="28"/>
          <w:szCs w:val="28"/>
        </w:rPr>
        <w:t xml:space="preserve">. </w:t>
      </w:r>
      <w:r w:rsidR="00340028" w:rsidRPr="00E04473">
        <w:rPr>
          <w:rFonts w:ascii="Times New Roman" w:hAnsi="Times New Roman" w:cs="Times New Roman"/>
          <w:sz w:val="28"/>
          <w:szCs w:val="28"/>
        </w:rPr>
        <w:t xml:space="preserve"> Divorce Certificate No.165/2011 was subsequently</w:t>
      </w:r>
      <w:r w:rsidR="0052466B" w:rsidRPr="00E04473">
        <w:rPr>
          <w:rFonts w:ascii="Times New Roman" w:hAnsi="Times New Roman" w:cs="Times New Roman"/>
          <w:sz w:val="28"/>
          <w:szCs w:val="28"/>
        </w:rPr>
        <w:t xml:space="preserve"> issued on 9</w:t>
      </w:r>
      <w:r w:rsidR="0052466B" w:rsidRPr="00E044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2466B" w:rsidRPr="00E04473">
        <w:rPr>
          <w:rFonts w:ascii="Times New Roman" w:hAnsi="Times New Roman" w:cs="Times New Roman"/>
          <w:sz w:val="28"/>
          <w:szCs w:val="28"/>
        </w:rPr>
        <w:t xml:space="preserve"> December 2011 </w:t>
      </w:r>
      <w:r w:rsidR="00BF0886" w:rsidRPr="00E04473">
        <w:rPr>
          <w:rFonts w:ascii="Times New Roman" w:hAnsi="Times New Roman" w:cs="Times New Roman"/>
          <w:sz w:val="28"/>
          <w:szCs w:val="28"/>
        </w:rPr>
        <w:t>notwithstanding</w:t>
      </w:r>
      <w:r w:rsidR="0052466B" w:rsidRPr="00E04473">
        <w:rPr>
          <w:rFonts w:ascii="Times New Roman" w:hAnsi="Times New Roman" w:cs="Times New Roman"/>
          <w:sz w:val="28"/>
          <w:szCs w:val="28"/>
        </w:rPr>
        <w:t xml:space="preserve"> the fact </w:t>
      </w:r>
      <w:r w:rsidR="006521A6">
        <w:rPr>
          <w:rFonts w:ascii="Times New Roman" w:hAnsi="Times New Roman" w:cs="Times New Roman"/>
          <w:sz w:val="28"/>
          <w:szCs w:val="28"/>
        </w:rPr>
        <w:t xml:space="preserve">that </w:t>
      </w:r>
      <w:r w:rsidR="00350722">
        <w:rPr>
          <w:rFonts w:ascii="Times New Roman" w:hAnsi="Times New Roman" w:cs="Times New Roman"/>
          <w:sz w:val="28"/>
          <w:szCs w:val="28"/>
        </w:rPr>
        <w:t>the Petitioner in this cases</w:t>
      </w:r>
      <w:r w:rsidR="005A7C78">
        <w:rPr>
          <w:rFonts w:ascii="Times New Roman" w:hAnsi="Times New Roman" w:cs="Times New Roman"/>
          <w:sz w:val="28"/>
          <w:szCs w:val="28"/>
        </w:rPr>
        <w:t>, Ms.</w:t>
      </w:r>
      <w:r w:rsidR="0052466B" w:rsidRPr="00E04473">
        <w:rPr>
          <w:rFonts w:ascii="Times New Roman" w:hAnsi="Times New Roman" w:cs="Times New Roman"/>
          <w:sz w:val="28"/>
          <w:szCs w:val="28"/>
        </w:rPr>
        <w:t xml:space="preserve"> Nabawanuk</w:t>
      </w:r>
      <w:r w:rsidR="000D50BF" w:rsidRPr="00E04473">
        <w:rPr>
          <w:rFonts w:ascii="Times New Roman" w:hAnsi="Times New Roman" w:cs="Times New Roman"/>
          <w:sz w:val="28"/>
          <w:szCs w:val="28"/>
        </w:rPr>
        <w:t>a- had through the Fida Uganda L</w:t>
      </w:r>
      <w:r w:rsidR="0052466B" w:rsidRPr="00E04473">
        <w:rPr>
          <w:rFonts w:ascii="Times New Roman" w:hAnsi="Times New Roman" w:cs="Times New Roman"/>
          <w:sz w:val="28"/>
          <w:szCs w:val="28"/>
        </w:rPr>
        <w:t>egal Clinic attempted on 29</w:t>
      </w:r>
      <w:r w:rsidR="0052466B" w:rsidRPr="00E044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2466B" w:rsidRPr="00E04473">
        <w:rPr>
          <w:rFonts w:ascii="Times New Roman" w:hAnsi="Times New Roman" w:cs="Times New Roman"/>
          <w:sz w:val="28"/>
          <w:szCs w:val="28"/>
        </w:rPr>
        <w:t xml:space="preserve"> November </w:t>
      </w:r>
      <w:r w:rsidR="00E53A2F" w:rsidRPr="00E04473">
        <w:rPr>
          <w:rFonts w:ascii="Times New Roman" w:hAnsi="Times New Roman" w:cs="Times New Roman"/>
          <w:sz w:val="28"/>
          <w:szCs w:val="28"/>
        </w:rPr>
        <w:t xml:space="preserve">2011 to halt the proceedings. </w:t>
      </w:r>
    </w:p>
    <w:p w:rsidR="00B05CC5" w:rsidRPr="00E04473" w:rsidRDefault="00E53A2F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>My view is that the matter was h</w:t>
      </w:r>
      <w:r w:rsidR="007D7AF7" w:rsidRPr="00E04473">
        <w:rPr>
          <w:rFonts w:ascii="Times New Roman" w:hAnsi="Times New Roman" w:cs="Times New Roman"/>
          <w:sz w:val="28"/>
          <w:szCs w:val="28"/>
        </w:rPr>
        <w:t>ear</w:t>
      </w:r>
      <w:r w:rsidR="006D2AD0" w:rsidRPr="00E04473">
        <w:rPr>
          <w:rFonts w:ascii="Times New Roman" w:hAnsi="Times New Roman" w:cs="Times New Roman"/>
          <w:sz w:val="28"/>
          <w:szCs w:val="28"/>
        </w:rPr>
        <w:t xml:space="preserve">d </w:t>
      </w:r>
      <w:r w:rsidR="007D7AF7" w:rsidRPr="00E04473">
        <w:rPr>
          <w:rFonts w:ascii="Times New Roman" w:hAnsi="Times New Roman" w:cs="Times New Roman"/>
          <w:sz w:val="28"/>
          <w:szCs w:val="28"/>
        </w:rPr>
        <w:t>and determined by a competent Court and an attempt to resurrect the matter in his Court would surely</w:t>
      </w:r>
      <w:r w:rsidR="00B05CC5" w:rsidRPr="00E04473">
        <w:rPr>
          <w:rFonts w:ascii="Times New Roman" w:hAnsi="Times New Roman" w:cs="Times New Roman"/>
          <w:sz w:val="28"/>
          <w:szCs w:val="28"/>
        </w:rPr>
        <w:t xml:space="preserve"> run foul of Section 7 of CPA. According</w:t>
      </w:r>
      <w:r w:rsidR="006521A6">
        <w:rPr>
          <w:rFonts w:ascii="Times New Roman" w:hAnsi="Times New Roman" w:cs="Times New Roman"/>
          <w:sz w:val="28"/>
          <w:szCs w:val="28"/>
        </w:rPr>
        <w:t xml:space="preserve">ly this matter is </w:t>
      </w:r>
      <w:r w:rsidR="006521A6" w:rsidRPr="00D90909">
        <w:rPr>
          <w:rFonts w:ascii="Times New Roman" w:hAnsi="Times New Roman" w:cs="Times New Roman"/>
          <w:i/>
          <w:sz w:val="28"/>
          <w:szCs w:val="28"/>
        </w:rPr>
        <w:t>res-judicata</w:t>
      </w:r>
      <w:r w:rsidR="00B05CC5" w:rsidRPr="00E04473">
        <w:rPr>
          <w:rFonts w:ascii="Times New Roman" w:hAnsi="Times New Roman" w:cs="Times New Roman"/>
          <w:sz w:val="28"/>
          <w:szCs w:val="28"/>
        </w:rPr>
        <w:t xml:space="preserve"> and I so hold. </w:t>
      </w:r>
    </w:p>
    <w:p w:rsidR="00B05CC5" w:rsidRPr="00E04473" w:rsidRDefault="00D90909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05CC5" w:rsidRPr="00E04473">
        <w:rPr>
          <w:rFonts w:ascii="Times New Roman" w:hAnsi="Times New Roman" w:cs="Times New Roman"/>
          <w:sz w:val="28"/>
          <w:szCs w:val="28"/>
        </w:rPr>
        <w:t xml:space="preserve">lthough the holding above effectively disposes of the PO, I believe </w:t>
      </w:r>
      <w:r w:rsidR="006521A6" w:rsidRPr="00E04473">
        <w:rPr>
          <w:rFonts w:ascii="Times New Roman" w:hAnsi="Times New Roman" w:cs="Times New Roman"/>
          <w:sz w:val="28"/>
          <w:szCs w:val="28"/>
        </w:rPr>
        <w:t>it’s</w:t>
      </w:r>
      <w:r w:rsidR="009E2EF5">
        <w:rPr>
          <w:rFonts w:ascii="Times New Roman" w:hAnsi="Times New Roman" w:cs="Times New Roman"/>
          <w:sz w:val="28"/>
          <w:szCs w:val="28"/>
        </w:rPr>
        <w:t xml:space="preserve"> pertinent to touch on the issue</w:t>
      </w:r>
      <w:r w:rsidR="00B05CC5" w:rsidRPr="00E04473">
        <w:rPr>
          <w:rFonts w:ascii="Times New Roman" w:hAnsi="Times New Roman" w:cs="Times New Roman"/>
          <w:sz w:val="28"/>
          <w:szCs w:val="28"/>
        </w:rPr>
        <w:t xml:space="preserve"> of the competence of </w:t>
      </w:r>
      <w:r w:rsidR="006521A6">
        <w:rPr>
          <w:rFonts w:ascii="Times New Roman" w:hAnsi="Times New Roman" w:cs="Times New Roman"/>
          <w:sz w:val="28"/>
          <w:szCs w:val="28"/>
        </w:rPr>
        <w:t>this Divorce Cause</w:t>
      </w:r>
      <w:r w:rsidR="00B05CC5" w:rsidRPr="00E04473">
        <w:rPr>
          <w:rFonts w:ascii="Times New Roman" w:hAnsi="Times New Roman" w:cs="Times New Roman"/>
          <w:sz w:val="28"/>
          <w:szCs w:val="28"/>
        </w:rPr>
        <w:t xml:space="preserve"> as filed. At the beginning of this ruling I set out</w:t>
      </w:r>
      <w:r w:rsidR="00DC5D40" w:rsidRPr="00E04473">
        <w:rPr>
          <w:rFonts w:ascii="Times New Roman" w:hAnsi="Times New Roman" w:cs="Times New Roman"/>
          <w:sz w:val="28"/>
          <w:szCs w:val="28"/>
        </w:rPr>
        <w:t xml:space="preserve"> in detail</w:t>
      </w:r>
      <w:r w:rsidR="00B05CC5" w:rsidRPr="00E04473">
        <w:rPr>
          <w:rFonts w:ascii="Times New Roman" w:hAnsi="Times New Roman" w:cs="Times New Roman"/>
          <w:sz w:val="28"/>
          <w:szCs w:val="28"/>
        </w:rPr>
        <w:t xml:space="preserve"> the orders sought by the Petitioner from this Court. </w:t>
      </w:r>
    </w:p>
    <w:p w:rsidR="005C3083" w:rsidRPr="00E04473" w:rsidRDefault="00B05CC5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In </w:t>
      </w:r>
      <w:r w:rsidR="009E2EF5">
        <w:rPr>
          <w:rFonts w:ascii="Times New Roman" w:hAnsi="Times New Roman" w:cs="Times New Roman"/>
          <w:sz w:val="28"/>
          <w:szCs w:val="28"/>
        </w:rPr>
        <w:t>his submissions Mr. Musisi urged</w:t>
      </w:r>
      <w:r w:rsidRPr="00E04473">
        <w:rPr>
          <w:rFonts w:ascii="Times New Roman" w:hAnsi="Times New Roman" w:cs="Times New Roman"/>
          <w:sz w:val="28"/>
          <w:szCs w:val="28"/>
        </w:rPr>
        <w:t xml:space="preserve"> that reliefs sought </w:t>
      </w:r>
      <w:r w:rsidR="00D14123" w:rsidRPr="00E04473">
        <w:rPr>
          <w:rFonts w:ascii="Times New Roman" w:hAnsi="Times New Roman" w:cs="Times New Roman"/>
          <w:sz w:val="28"/>
          <w:szCs w:val="28"/>
        </w:rPr>
        <w:t>by the Petitioner are those under the Divorce Act. On her part Ms. Nabawanuka urg</w:t>
      </w:r>
      <w:r w:rsidR="00350722">
        <w:rPr>
          <w:rFonts w:ascii="Times New Roman" w:hAnsi="Times New Roman" w:cs="Times New Roman"/>
          <w:sz w:val="28"/>
          <w:szCs w:val="28"/>
        </w:rPr>
        <w:t>e</w:t>
      </w:r>
      <w:r w:rsidR="009E2EF5">
        <w:rPr>
          <w:rFonts w:ascii="Times New Roman" w:hAnsi="Times New Roman" w:cs="Times New Roman"/>
          <w:sz w:val="28"/>
          <w:szCs w:val="28"/>
        </w:rPr>
        <w:t>d</w:t>
      </w:r>
      <w:r w:rsidR="00D14123" w:rsidRPr="00E04473">
        <w:rPr>
          <w:rFonts w:ascii="Times New Roman" w:hAnsi="Times New Roman" w:cs="Times New Roman"/>
          <w:sz w:val="28"/>
          <w:szCs w:val="28"/>
        </w:rPr>
        <w:t xml:space="preserve"> that Cap 252 has not </w:t>
      </w:r>
      <w:r w:rsidR="009E2EF5">
        <w:rPr>
          <w:rFonts w:ascii="Times New Roman" w:hAnsi="Times New Roman" w:cs="Times New Roman"/>
          <w:sz w:val="28"/>
          <w:szCs w:val="28"/>
        </w:rPr>
        <w:t>barred</w:t>
      </w:r>
      <w:r w:rsidR="00D14123" w:rsidRPr="00E04473">
        <w:rPr>
          <w:rFonts w:ascii="Times New Roman" w:hAnsi="Times New Roman" w:cs="Times New Roman"/>
          <w:sz w:val="28"/>
          <w:szCs w:val="28"/>
        </w:rPr>
        <w:t xml:space="preserve"> the High Court </w:t>
      </w:r>
      <w:r w:rsidR="009E2EF5">
        <w:rPr>
          <w:rFonts w:ascii="Times New Roman" w:hAnsi="Times New Roman" w:cs="Times New Roman"/>
          <w:sz w:val="28"/>
          <w:szCs w:val="28"/>
        </w:rPr>
        <w:t xml:space="preserve">from determining this case </w:t>
      </w:r>
      <w:r w:rsidR="00D14123" w:rsidRPr="00E04473">
        <w:rPr>
          <w:rFonts w:ascii="Times New Roman" w:hAnsi="Times New Roman" w:cs="Times New Roman"/>
          <w:sz w:val="28"/>
          <w:szCs w:val="28"/>
        </w:rPr>
        <w:t xml:space="preserve">which under Sections 14 and 33 of the Judicature Act Cap 13 is given unlimited original jurisdiction in all matters. Whereas I agree with her that the High Court </w:t>
      </w:r>
      <w:r w:rsidR="00255636" w:rsidRPr="00E04473">
        <w:rPr>
          <w:rFonts w:ascii="Times New Roman" w:hAnsi="Times New Roman" w:cs="Times New Roman"/>
          <w:sz w:val="28"/>
          <w:szCs w:val="28"/>
        </w:rPr>
        <w:t>has u</w:t>
      </w:r>
      <w:r w:rsidR="009E2EF5">
        <w:rPr>
          <w:rFonts w:ascii="Times New Roman" w:hAnsi="Times New Roman" w:cs="Times New Roman"/>
          <w:sz w:val="28"/>
          <w:szCs w:val="28"/>
        </w:rPr>
        <w:t>n limited Jurisdiction, what</w:t>
      </w:r>
      <w:r w:rsidR="00255636" w:rsidRPr="00E04473">
        <w:rPr>
          <w:rFonts w:ascii="Times New Roman" w:hAnsi="Times New Roman" w:cs="Times New Roman"/>
          <w:sz w:val="28"/>
          <w:szCs w:val="28"/>
        </w:rPr>
        <w:t xml:space="preserve"> Counsel does not address is which law empowers the High </w:t>
      </w:r>
      <w:r w:rsidR="00915861" w:rsidRPr="00E04473">
        <w:rPr>
          <w:rFonts w:ascii="Times New Roman" w:hAnsi="Times New Roman" w:cs="Times New Roman"/>
          <w:sz w:val="28"/>
          <w:szCs w:val="28"/>
        </w:rPr>
        <w:t xml:space="preserve">Court to apply the provisions of the Divorce </w:t>
      </w:r>
      <w:r w:rsidR="005C3083" w:rsidRPr="00E04473">
        <w:rPr>
          <w:rFonts w:ascii="Times New Roman" w:hAnsi="Times New Roman" w:cs="Times New Roman"/>
          <w:sz w:val="28"/>
          <w:szCs w:val="28"/>
        </w:rPr>
        <w:t>Act to Mohammedan Divorces.</w:t>
      </w:r>
      <w:r w:rsidR="009E2EF5">
        <w:rPr>
          <w:rFonts w:ascii="Times New Roman" w:hAnsi="Times New Roman" w:cs="Times New Roman"/>
          <w:sz w:val="28"/>
          <w:szCs w:val="28"/>
        </w:rPr>
        <w:t xml:space="preserve"> I know of none.</w:t>
      </w:r>
      <w:r w:rsidR="005C3083" w:rsidRPr="00E0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4B0" w:rsidRPr="00E04473" w:rsidRDefault="005C3083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>My reading of Section 18 of the Marriage and Divorce of Mohammedans Act is that whereas i</w:t>
      </w:r>
      <w:r w:rsidR="009E2EF5">
        <w:rPr>
          <w:rFonts w:ascii="Times New Roman" w:hAnsi="Times New Roman" w:cs="Times New Roman"/>
          <w:sz w:val="28"/>
          <w:szCs w:val="28"/>
        </w:rPr>
        <w:t>t empowers the Court to handle d</w:t>
      </w:r>
      <w:r w:rsidRPr="00E04473">
        <w:rPr>
          <w:rFonts w:ascii="Times New Roman" w:hAnsi="Times New Roman" w:cs="Times New Roman"/>
          <w:sz w:val="28"/>
          <w:szCs w:val="28"/>
        </w:rPr>
        <w:t>ivorce matters under the Act, t</w:t>
      </w:r>
      <w:r w:rsidR="009E2EF5">
        <w:rPr>
          <w:rFonts w:ascii="Times New Roman" w:hAnsi="Times New Roman" w:cs="Times New Roman"/>
          <w:sz w:val="28"/>
          <w:szCs w:val="28"/>
        </w:rPr>
        <w:t>he law applicable in such cases</w:t>
      </w:r>
      <w:r w:rsidRPr="00E04473">
        <w:rPr>
          <w:rFonts w:ascii="Times New Roman" w:hAnsi="Times New Roman" w:cs="Times New Roman"/>
          <w:sz w:val="28"/>
          <w:szCs w:val="28"/>
        </w:rPr>
        <w:t xml:space="preserve"> must be Mohammedans law. Accordingly since the orders sought for </w:t>
      </w:r>
      <w:r w:rsidR="00D90909">
        <w:rPr>
          <w:rFonts w:ascii="Times New Roman" w:hAnsi="Times New Roman" w:cs="Times New Roman"/>
          <w:sz w:val="28"/>
          <w:szCs w:val="28"/>
        </w:rPr>
        <w:t xml:space="preserve">from this Court </w:t>
      </w:r>
      <w:r w:rsidRPr="00E04473">
        <w:rPr>
          <w:rFonts w:ascii="Times New Roman" w:hAnsi="Times New Roman" w:cs="Times New Roman"/>
          <w:sz w:val="28"/>
          <w:szCs w:val="28"/>
        </w:rPr>
        <w:t xml:space="preserve">by the Petitioner from this Court are not in </w:t>
      </w:r>
      <w:r w:rsidR="00350722">
        <w:rPr>
          <w:rFonts w:ascii="Times New Roman" w:hAnsi="Times New Roman" w:cs="Times New Roman"/>
          <w:sz w:val="28"/>
          <w:szCs w:val="28"/>
        </w:rPr>
        <w:t>sync</w:t>
      </w:r>
      <w:r w:rsidR="009C14B0" w:rsidRPr="00E04473">
        <w:rPr>
          <w:rFonts w:ascii="Times New Roman" w:hAnsi="Times New Roman" w:cs="Times New Roman"/>
          <w:sz w:val="28"/>
          <w:szCs w:val="28"/>
        </w:rPr>
        <w:t xml:space="preserve"> with </w:t>
      </w:r>
      <w:r w:rsidR="009E2EF5">
        <w:rPr>
          <w:rFonts w:ascii="Times New Roman" w:hAnsi="Times New Roman" w:cs="Times New Roman"/>
          <w:sz w:val="28"/>
          <w:szCs w:val="28"/>
        </w:rPr>
        <w:t>Section 18</w:t>
      </w:r>
      <w:r w:rsidR="009C14B0" w:rsidRPr="00E04473">
        <w:rPr>
          <w:rFonts w:ascii="Times New Roman" w:hAnsi="Times New Roman" w:cs="Times New Roman"/>
          <w:sz w:val="28"/>
          <w:szCs w:val="28"/>
        </w:rPr>
        <w:t xml:space="preserve">, I agree with Learned Counsel for the Respondent that the Petition in Divorce Cause No. 39 of 2011 is incompetent. </w:t>
      </w:r>
    </w:p>
    <w:p w:rsidR="003C3DE0" w:rsidRPr="00E04473" w:rsidRDefault="009C14B0" w:rsidP="003C3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3">
        <w:rPr>
          <w:rFonts w:ascii="Times New Roman" w:hAnsi="Times New Roman" w:cs="Times New Roman"/>
          <w:sz w:val="28"/>
          <w:szCs w:val="28"/>
        </w:rPr>
        <w:t xml:space="preserve">In the result the preliminary objection succeeds and the Petition is dismissed with costs </w:t>
      </w:r>
      <w:r w:rsidR="003C3DE0" w:rsidRPr="00E04473">
        <w:rPr>
          <w:rFonts w:ascii="Times New Roman" w:hAnsi="Times New Roman" w:cs="Times New Roman"/>
          <w:sz w:val="28"/>
          <w:szCs w:val="28"/>
        </w:rPr>
        <w:t xml:space="preserve">to the Respondent. </w:t>
      </w:r>
      <w:r w:rsidR="005C3083" w:rsidRPr="00E04473">
        <w:rPr>
          <w:rFonts w:ascii="Times New Roman" w:hAnsi="Times New Roman" w:cs="Times New Roman"/>
          <w:sz w:val="28"/>
          <w:szCs w:val="28"/>
        </w:rPr>
        <w:t xml:space="preserve">  </w:t>
      </w:r>
      <w:r w:rsidR="00255636" w:rsidRPr="00E04473">
        <w:rPr>
          <w:rFonts w:ascii="Times New Roman" w:hAnsi="Times New Roman" w:cs="Times New Roman"/>
          <w:sz w:val="28"/>
          <w:szCs w:val="28"/>
        </w:rPr>
        <w:t xml:space="preserve"> </w:t>
      </w:r>
      <w:r w:rsidR="00B05CC5" w:rsidRPr="00E04473">
        <w:rPr>
          <w:rFonts w:ascii="Times New Roman" w:hAnsi="Times New Roman" w:cs="Times New Roman"/>
          <w:sz w:val="28"/>
          <w:szCs w:val="28"/>
        </w:rPr>
        <w:t xml:space="preserve">  </w:t>
      </w:r>
      <w:r w:rsidR="007D7AF7" w:rsidRPr="00E04473">
        <w:rPr>
          <w:rFonts w:ascii="Times New Roman" w:hAnsi="Times New Roman" w:cs="Times New Roman"/>
          <w:sz w:val="28"/>
          <w:szCs w:val="28"/>
        </w:rPr>
        <w:t xml:space="preserve"> </w:t>
      </w:r>
      <w:r w:rsidR="0052466B" w:rsidRPr="00E04473">
        <w:rPr>
          <w:rFonts w:ascii="Times New Roman" w:hAnsi="Times New Roman" w:cs="Times New Roman"/>
          <w:sz w:val="28"/>
          <w:szCs w:val="28"/>
        </w:rPr>
        <w:t xml:space="preserve">  </w:t>
      </w:r>
      <w:r w:rsidR="00340028" w:rsidRPr="00E04473">
        <w:rPr>
          <w:rFonts w:ascii="Times New Roman" w:hAnsi="Times New Roman" w:cs="Times New Roman"/>
          <w:sz w:val="28"/>
          <w:szCs w:val="28"/>
        </w:rPr>
        <w:t xml:space="preserve"> </w:t>
      </w:r>
      <w:r w:rsidR="00211634" w:rsidRPr="00E04473">
        <w:rPr>
          <w:rFonts w:ascii="Times New Roman" w:hAnsi="Times New Roman" w:cs="Times New Roman"/>
          <w:sz w:val="28"/>
          <w:szCs w:val="28"/>
        </w:rPr>
        <w:t xml:space="preserve"> </w:t>
      </w:r>
      <w:r w:rsidR="00AF4557" w:rsidRPr="00E04473">
        <w:rPr>
          <w:rFonts w:ascii="Times New Roman" w:hAnsi="Times New Roman" w:cs="Times New Roman"/>
          <w:sz w:val="28"/>
          <w:szCs w:val="28"/>
        </w:rPr>
        <w:t xml:space="preserve"> </w:t>
      </w:r>
      <w:r w:rsidR="007E1AD2" w:rsidRPr="00E044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0C8F" w:rsidRDefault="00860C8F" w:rsidP="00C06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C8F" w:rsidRDefault="00860C8F" w:rsidP="00C06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DE0" w:rsidRPr="003C3DE0" w:rsidRDefault="003C3DE0" w:rsidP="00C067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E0">
        <w:rPr>
          <w:rFonts w:ascii="Times New Roman" w:hAnsi="Times New Roman" w:cs="Times New Roman"/>
          <w:b/>
          <w:sz w:val="24"/>
          <w:szCs w:val="24"/>
        </w:rPr>
        <w:t xml:space="preserve">B. Kainaumra </w:t>
      </w:r>
    </w:p>
    <w:p w:rsidR="003C3DE0" w:rsidRPr="003C3DE0" w:rsidRDefault="003C3DE0" w:rsidP="00C067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DE0">
        <w:rPr>
          <w:rFonts w:ascii="Times New Roman" w:hAnsi="Times New Roman" w:cs="Times New Roman"/>
          <w:b/>
          <w:sz w:val="24"/>
          <w:szCs w:val="24"/>
        </w:rPr>
        <w:t>Judge</w:t>
      </w:r>
    </w:p>
    <w:p w:rsidR="00424AF1" w:rsidRPr="003C3DE0" w:rsidRDefault="00876C78" w:rsidP="00C067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3C3DE0" w:rsidRPr="003C3DE0">
        <w:rPr>
          <w:rFonts w:ascii="Times New Roman" w:hAnsi="Times New Roman" w:cs="Times New Roman"/>
          <w:b/>
          <w:sz w:val="24"/>
          <w:szCs w:val="24"/>
        </w:rPr>
        <w:t xml:space="preserve">.02.2013 </w:t>
      </w:r>
      <w:r w:rsidR="00956303" w:rsidRPr="003C3D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5D5F" w:rsidRPr="003C3D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66B2" w:rsidRPr="003C3D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33C4" w:rsidRPr="003C3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F15" w:rsidRPr="003C3D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189F" w:rsidRPr="003C3D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36EE" w:rsidRPr="003C3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EBB" w:rsidRPr="003C3D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4AF1" w:rsidRPr="003C3DE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24AF1" w:rsidRPr="003C3DE0" w:rsidSect="00AF4E51">
      <w:pgSz w:w="12240" w:h="15840"/>
      <w:pgMar w:top="126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E92" w:rsidRDefault="00921E92" w:rsidP="00CB5E97">
      <w:pPr>
        <w:spacing w:after="0" w:line="240" w:lineRule="auto"/>
      </w:pPr>
      <w:r>
        <w:separator/>
      </w:r>
    </w:p>
  </w:endnote>
  <w:endnote w:type="continuationSeparator" w:id="1">
    <w:p w:rsidR="00921E92" w:rsidRDefault="00921E92" w:rsidP="00CB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E92" w:rsidRDefault="00921E92" w:rsidP="00CB5E97">
      <w:pPr>
        <w:spacing w:after="0" w:line="240" w:lineRule="auto"/>
      </w:pPr>
      <w:r>
        <w:separator/>
      </w:r>
    </w:p>
  </w:footnote>
  <w:footnote w:type="continuationSeparator" w:id="1">
    <w:p w:rsidR="00921E92" w:rsidRDefault="00921E92" w:rsidP="00CB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C0A"/>
    <w:multiLevelType w:val="hybridMultilevel"/>
    <w:tmpl w:val="0F1A96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B3B7D"/>
    <w:multiLevelType w:val="hybridMultilevel"/>
    <w:tmpl w:val="2E3C08F6"/>
    <w:lvl w:ilvl="0" w:tplc="EFCABF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06A29"/>
    <w:multiLevelType w:val="hybridMultilevel"/>
    <w:tmpl w:val="8786AF62"/>
    <w:lvl w:ilvl="0" w:tplc="1CE8314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02F49"/>
    <w:multiLevelType w:val="hybridMultilevel"/>
    <w:tmpl w:val="A8540D54"/>
    <w:lvl w:ilvl="0" w:tplc="87183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4D17"/>
    <w:rsid w:val="00061F15"/>
    <w:rsid w:val="000A1FFF"/>
    <w:rsid w:val="000B50C9"/>
    <w:rsid w:val="000D50BF"/>
    <w:rsid w:val="00105315"/>
    <w:rsid w:val="00134199"/>
    <w:rsid w:val="00140029"/>
    <w:rsid w:val="00147E09"/>
    <w:rsid w:val="002033A3"/>
    <w:rsid w:val="00211634"/>
    <w:rsid w:val="00255636"/>
    <w:rsid w:val="002E2D34"/>
    <w:rsid w:val="002F3878"/>
    <w:rsid w:val="00340028"/>
    <w:rsid w:val="00350722"/>
    <w:rsid w:val="003C3DE0"/>
    <w:rsid w:val="00415BF4"/>
    <w:rsid w:val="00424AF1"/>
    <w:rsid w:val="00484109"/>
    <w:rsid w:val="00494D17"/>
    <w:rsid w:val="0052466B"/>
    <w:rsid w:val="0055777E"/>
    <w:rsid w:val="00575B63"/>
    <w:rsid w:val="005A7C78"/>
    <w:rsid w:val="005B3C45"/>
    <w:rsid w:val="005C3083"/>
    <w:rsid w:val="005D175B"/>
    <w:rsid w:val="005D2117"/>
    <w:rsid w:val="0061189F"/>
    <w:rsid w:val="006478B1"/>
    <w:rsid w:val="006521A6"/>
    <w:rsid w:val="006D2AD0"/>
    <w:rsid w:val="006E3EBB"/>
    <w:rsid w:val="007511A1"/>
    <w:rsid w:val="00754F39"/>
    <w:rsid w:val="007B28E0"/>
    <w:rsid w:val="007D0F5D"/>
    <w:rsid w:val="007D7AF7"/>
    <w:rsid w:val="007E1AD2"/>
    <w:rsid w:val="008048CC"/>
    <w:rsid w:val="00860C8F"/>
    <w:rsid w:val="008736EE"/>
    <w:rsid w:val="00876C78"/>
    <w:rsid w:val="00884B53"/>
    <w:rsid w:val="008966B2"/>
    <w:rsid w:val="009147D2"/>
    <w:rsid w:val="00915861"/>
    <w:rsid w:val="00921E92"/>
    <w:rsid w:val="00935971"/>
    <w:rsid w:val="0094263C"/>
    <w:rsid w:val="00956303"/>
    <w:rsid w:val="00976AEF"/>
    <w:rsid w:val="009A331C"/>
    <w:rsid w:val="009C14B0"/>
    <w:rsid w:val="009E2EF5"/>
    <w:rsid w:val="009E5D5F"/>
    <w:rsid w:val="00AF4557"/>
    <w:rsid w:val="00AF4E51"/>
    <w:rsid w:val="00B05CC5"/>
    <w:rsid w:val="00B91B16"/>
    <w:rsid w:val="00BD04BB"/>
    <w:rsid w:val="00BF0886"/>
    <w:rsid w:val="00C04C8B"/>
    <w:rsid w:val="00C067D2"/>
    <w:rsid w:val="00CB5E97"/>
    <w:rsid w:val="00D14123"/>
    <w:rsid w:val="00D37CEC"/>
    <w:rsid w:val="00D90909"/>
    <w:rsid w:val="00DA11D9"/>
    <w:rsid w:val="00DC5D40"/>
    <w:rsid w:val="00E04473"/>
    <w:rsid w:val="00E53A2F"/>
    <w:rsid w:val="00F475BD"/>
    <w:rsid w:val="00F663FA"/>
    <w:rsid w:val="00FC32A8"/>
    <w:rsid w:val="00FC33C4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E97"/>
  </w:style>
  <w:style w:type="paragraph" w:styleId="Footer">
    <w:name w:val="footer"/>
    <w:basedOn w:val="Normal"/>
    <w:link w:val="FooterChar"/>
    <w:uiPriority w:val="99"/>
    <w:unhideWhenUsed/>
    <w:rsid w:val="00CB5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lenovo50</dc:creator>
  <cp:lastModifiedBy>jmugala</cp:lastModifiedBy>
  <cp:revision>2</cp:revision>
  <dcterms:created xsi:type="dcterms:W3CDTF">2013-02-26T07:14:00Z</dcterms:created>
  <dcterms:modified xsi:type="dcterms:W3CDTF">2013-02-26T07:14:00Z</dcterms:modified>
</cp:coreProperties>
</file>