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B0" w:rsidRPr="009C6E87" w:rsidRDefault="009C6E87" w:rsidP="008C5BD3">
      <w:pPr>
        <w:spacing w:line="360" w:lineRule="auto"/>
        <w:jc w:val="center"/>
        <w:rPr>
          <w:rFonts w:ascii="Times New Roman" w:hAnsi="Times New Roman" w:cs="Times New Roman"/>
          <w:b/>
          <w:sz w:val="24"/>
          <w:szCs w:val="24"/>
        </w:rPr>
      </w:pPr>
      <w:r w:rsidRPr="009C6E87">
        <w:rPr>
          <w:rFonts w:ascii="Times New Roman" w:hAnsi="Times New Roman" w:cs="Times New Roman"/>
          <w:b/>
          <w:sz w:val="24"/>
          <w:szCs w:val="24"/>
        </w:rPr>
        <w:t>THE REPUBLIC OF UGANDA</w:t>
      </w:r>
    </w:p>
    <w:p w:rsidR="009C6E87" w:rsidRPr="009C6E87" w:rsidRDefault="009C6E87" w:rsidP="008C5BD3">
      <w:pPr>
        <w:spacing w:line="360" w:lineRule="auto"/>
        <w:jc w:val="center"/>
        <w:rPr>
          <w:rFonts w:ascii="Times New Roman" w:hAnsi="Times New Roman" w:cs="Times New Roman"/>
          <w:b/>
          <w:sz w:val="24"/>
          <w:szCs w:val="24"/>
        </w:rPr>
      </w:pPr>
      <w:r w:rsidRPr="009C6E87">
        <w:rPr>
          <w:rFonts w:ascii="Times New Roman" w:hAnsi="Times New Roman" w:cs="Times New Roman"/>
          <w:b/>
          <w:sz w:val="24"/>
          <w:szCs w:val="24"/>
        </w:rPr>
        <w:t>IN THE HIGH COURT OF UGANDA AT MBALE</w:t>
      </w:r>
    </w:p>
    <w:p w:rsidR="009C6E87" w:rsidRPr="009C6E87" w:rsidRDefault="009C6E87" w:rsidP="008C5BD3">
      <w:pPr>
        <w:spacing w:line="360" w:lineRule="auto"/>
        <w:jc w:val="center"/>
        <w:rPr>
          <w:rFonts w:ascii="Times New Roman" w:hAnsi="Times New Roman" w:cs="Times New Roman"/>
          <w:b/>
          <w:sz w:val="24"/>
          <w:szCs w:val="24"/>
        </w:rPr>
      </w:pPr>
      <w:r w:rsidRPr="009C6E87">
        <w:rPr>
          <w:rFonts w:ascii="Times New Roman" w:hAnsi="Times New Roman" w:cs="Times New Roman"/>
          <w:b/>
          <w:sz w:val="24"/>
          <w:szCs w:val="24"/>
        </w:rPr>
        <w:t>HCT-04-CV-CA-0001/2001</w:t>
      </w:r>
    </w:p>
    <w:p w:rsidR="009C6E87" w:rsidRDefault="009C6E87" w:rsidP="008C5BD3">
      <w:pPr>
        <w:spacing w:line="360" w:lineRule="auto"/>
        <w:jc w:val="center"/>
        <w:rPr>
          <w:rFonts w:ascii="Times New Roman" w:hAnsi="Times New Roman" w:cs="Times New Roman"/>
          <w:sz w:val="24"/>
          <w:szCs w:val="24"/>
        </w:rPr>
      </w:pPr>
      <w:r w:rsidRPr="009C6E87">
        <w:rPr>
          <w:rFonts w:ascii="Times New Roman" w:hAnsi="Times New Roman" w:cs="Times New Roman"/>
          <w:sz w:val="24"/>
          <w:szCs w:val="24"/>
        </w:rPr>
        <w:t xml:space="preserve">(Original </w:t>
      </w:r>
      <w:proofErr w:type="spellStart"/>
      <w:r w:rsidRPr="009C6E87">
        <w:rPr>
          <w:rFonts w:ascii="Times New Roman" w:hAnsi="Times New Roman" w:cs="Times New Roman"/>
          <w:sz w:val="24"/>
          <w:szCs w:val="24"/>
        </w:rPr>
        <w:t>Mbale</w:t>
      </w:r>
      <w:proofErr w:type="spellEnd"/>
      <w:r w:rsidRPr="009C6E87">
        <w:rPr>
          <w:rFonts w:ascii="Times New Roman" w:hAnsi="Times New Roman" w:cs="Times New Roman"/>
          <w:sz w:val="24"/>
          <w:szCs w:val="24"/>
        </w:rPr>
        <w:t xml:space="preserve"> CS No. 180/1998)</w:t>
      </w:r>
    </w:p>
    <w:p w:rsidR="009C6E87" w:rsidRPr="009C6E87" w:rsidRDefault="009C6E87" w:rsidP="008C5BD3">
      <w:pPr>
        <w:spacing w:line="360" w:lineRule="auto"/>
        <w:rPr>
          <w:rFonts w:ascii="Times New Roman" w:hAnsi="Times New Roman" w:cs="Times New Roman"/>
          <w:b/>
          <w:sz w:val="24"/>
          <w:szCs w:val="24"/>
        </w:rPr>
      </w:pPr>
      <w:r w:rsidRPr="009C6E87">
        <w:rPr>
          <w:rFonts w:ascii="Times New Roman" w:hAnsi="Times New Roman" w:cs="Times New Roman"/>
          <w:b/>
          <w:sz w:val="24"/>
          <w:szCs w:val="24"/>
        </w:rPr>
        <w:t>JENIFER MUSAMALI…………………………………….APPELLANT</w:t>
      </w:r>
    </w:p>
    <w:p w:rsidR="009C6E87" w:rsidRPr="009C6E87" w:rsidRDefault="009C6E87" w:rsidP="008C5BD3">
      <w:pPr>
        <w:spacing w:line="360" w:lineRule="auto"/>
        <w:rPr>
          <w:rFonts w:ascii="Times New Roman" w:hAnsi="Times New Roman" w:cs="Times New Roman"/>
          <w:b/>
          <w:sz w:val="24"/>
          <w:szCs w:val="24"/>
        </w:rPr>
      </w:pPr>
      <w:r w:rsidRPr="009C6E87">
        <w:rPr>
          <w:rFonts w:ascii="Times New Roman" w:hAnsi="Times New Roman" w:cs="Times New Roman"/>
          <w:b/>
          <w:sz w:val="24"/>
          <w:szCs w:val="24"/>
        </w:rPr>
        <w:tab/>
      </w:r>
      <w:r w:rsidRPr="009C6E87">
        <w:rPr>
          <w:rFonts w:ascii="Times New Roman" w:hAnsi="Times New Roman" w:cs="Times New Roman"/>
          <w:b/>
          <w:sz w:val="24"/>
          <w:szCs w:val="24"/>
        </w:rPr>
        <w:tab/>
      </w:r>
      <w:r w:rsidRPr="009C6E87">
        <w:rPr>
          <w:rFonts w:ascii="Times New Roman" w:hAnsi="Times New Roman" w:cs="Times New Roman"/>
          <w:b/>
          <w:sz w:val="24"/>
          <w:szCs w:val="24"/>
        </w:rPr>
        <w:tab/>
      </w:r>
      <w:r w:rsidRPr="009C6E87">
        <w:rPr>
          <w:rFonts w:ascii="Times New Roman" w:hAnsi="Times New Roman" w:cs="Times New Roman"/>
          <w:b/>
          <w:sz w:val="24"/>
          <w:szCs w:val="24"/>
        </w:rPr>
        <w:tab/>
      </w:r>
      <w:r w:rsidRPr="009C6E87">
        <w:rPr>
          <w:rFonts w:ascii="Times New Roman" w:hAnsi="Times New Roman" w:cs="Times New Roman"/>
          <w:b/>
          <w:sz w:val="24"/>
          <w:szCs w:val="24"/>
        </w:rPr>
        <w:tab/>
        <w:t>VERSUS</w:t>
      </w:r>
    </w:p>
    <w:p w:rsidR="009C6E87" w:rsidRPr="009C6E87" w:rsidRDefault="009C6E87" w:rsidP="008C5BD3">
      <w:pPr>
        <w:spacing w:line="360" w:lineRule="auto"/>
        <w:rPr>
          <w:rFonts w:ascii="Times New Roman" w:hAnsi="Times New Roman" w:cs="Times New Roman"/>
          <w:b/>
          <w:sz w:val="24"/>
          <w:szCs w:val="24"/>
        </w:rPr>
      </w:pPr>
      <w:r w:rsidRPr="009C6E87">
        <w:rPr>
          <w:rFonts w:ascii="Times New Roman" w:hAnsi="Times New Roman" w:cs="Times New Roman"/>
          <w:b/>
          <w:sz w:val="24"/>
          <w:szCs w:val="24"/>
        </w:rPr>
        <w:t>STEPHEN MUSAMALI……………………………………RESPONDENT</w:t>
      </w:r>
    </w:p>
    <w:p w:rsidR="009C6E87" w:rsidRPr="009C6E87" w:rsidRDefault="009C6E87" w:rsidP="008C5BD3">
      <w:pPr>
        <w:spacing w:line="360" w:lineRule="auto"/>
        <w:rPr>
          <w:rFonts w:ascii="Times New Roman" w:hAnsi="Times New Roman" w:cs="Times New Roman"/>
          <w:b/>
          <w:sz w:val="24"/>
          <w:szCs w:val="24"/>
        </w:rPr>
      </w:pPr>
      <w:r w:rsidRPr="009C6E87">
        <w:rPr>
          <w:rFonts w:ascii="Times New Roman" w:hAnsi="Times New Roman" w:cs="Times New Roman"/>
          <w:b/>
          <w:sz w:val="24"/>
          <w:szCs w:val="24"/>
        </w:rPr>
        <w:t>BEFORE THE HON. MR JUSTICE RUGADYA ATWOKI</w:t>
      </w:r>
    </w:p>
    <w:p w:rsidR="009C6E87" w:rsidRDefault="009C6E87" w:rsidP="008C5BD3">
      <w:pPr>
        <w:spacing w:line="360" w:lineRule="auto"/>
        <w:jc w:val="center"/>
        <w:rPr>
          <w:rFonts w:ascii="Times New Roman" w:hAnsi="Times New Roman" w:cs="Times New Roman"/>
          <w:b/>
          <w:sz w:val="24"/>
          <w:szCs w:val="24"/>
          <w:u w:val="single"/>
        </w:rPr>
      </w:pPr>
      <w:r w:rsidRPr="009C6E87">
        <w:rPr>
          <w:rFonts w:ascii="Times New Roman" w:hAnsi="Times New Roman" w:cs="Times New Roman"/>
          <w:b/>
          <w:sz w:val="24"/>
          <w:szCs w:val="24"/>
          <w:u w:val="single"/>
        </w:rPr>
        <w:t>JUDGEMENT</w:t>
      </w:r>
    </w:p>
    <w:p w:rsidR="00D4414A" w:rsidRDefault="00D4414A" w:rsidP="008C5BD3">
      <w:pPr>
        <w:spacing w:line="360" w:lineRule="auto"/>
        <w:rPr>
          <w:rFonts w:ascii="Times New Roman" w:hAnsi="Times New Roman" w:cs="Times New Roman"/>
          <w:sz w:val="24"/>
          <w:szCs w:val="24"/>
        </w:rPr>
      </w:pPr>
      <w:r w:rsidRPr="00D4414A">
        <w:rPr>
          <w:rFonts w:ascii="Times New Roman" w:hAnsi="Times New Roman" w:cs="Times New Roman"/>
          <w:sz w:val="24"/>
          <w:szCs w:val="24"/>
        </w:rPr>
        <w:t>The appellant</w:t>
      </w:r>
      <w:r>
        <w:rPr>
          <w:rFonts w:ascii="Times New Roman" w:hAnsi="Times New Roman" w:cs="Times New Roman"/>
          <w:sz w:val="24"/>
          <w:szCs w:val="24"/>
        </w:rPr>
        <w:t xml:space="preserve"> in this case filed this appeal against the judgment of the Ag. </w:t>
      </w:r>
      <w:proofErr w:type="gramStart"/>
      <w:r>
        <w:rPr>
          <w:rFonts w:ascii="Times New Roman" w:hAnsi="Times New Roman" w:cs="Times New Roman"/>
          <w:sz w:val="24"/>
          <w:szCs w:val="24"/>
        </w:rPr>
        <w:t xml:space="preserve">Chief Magistrate </w:t>
      </w:r>
      <w:proofErr w:type="spellStart"/>
      <w:r>
        <w:rPr>
          <w:rFonts w:ascii="Times New Roman" w:hAnsi="Times New Roman" w:cs="Times New Roman"/>
          <w:sz w:val="24"/>
          <w:szCs w:val="24"/>
        </w:rPr>
        <w:t>Mbale</w:t>
      </w:r>
      <w:proofErr w:type="spellEnd"/>
      <w:r>
        <w:rPr>
          <w:rFonts w:ascii="Times New Roman" w:hAnsi="Times New Roman" w:cs="Times New Roman"/>
          <w:sz w:val="24"/>
          <w:szCs w:val="24"/>
        </w:rPr>
        <w:t xml:space="preserve"> where he gave judgment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defendant/respondent.</w:t>
      </w:r>
      <w:proofErr w:type="gramEnd"/>
    </w:p>
    <w:p w:rsidR="00D4414A" w:rsidRDefault="00D4414A" w:rsidP="008C5BD3">
      <w:pPr>
        <w:spacing w:line="360" w:lineRule="auto"/>
        <w:rPr>
          <w:rFonts w:ascii="Times New Roman" w:hAnsi="Times New Roman" w:cs="Times New Roman"/>
          <w:sz w:val="24"/>
          <w:szCs w:val="24"/>
        </w:rPr>
      </w:pPr>
      <w:r>
        <w:rPr>
          <w:rFonts w:ascii="Times New Roman" w:hAnsi="Times New Roman" w:cs="Times New Roman"/>
          <w:sz w:val="24"/>
          <w:szCs w:val="24"/>
        </w:rPr>
        <w:t xml:space="preserve">Briefly the plaintiff/appellant herein referred to as the appellant and the defendant/respondent herein after the respondent, were at one time living together as man and wife. There were six children but the respondent denied being the father of the last born and sixth child Innocent </w:t>
      </w:r>
      <w:proofErr w:type="spellStart"/>
      <w:r>
        <w:rPr>
          <w:rFonts w:ascii="Times New Roman" w:hAnsi="Times New Roman" w:cs="Times New Roman"/>
          <w:sz w:val="24"/>
          <w:szCs w:val="24"/>
        </w:rPr>
        <w:t>Situma</w:t>
      </w:r>
      <w:proofErr w:type="spellEnd"/>
      <w:r>
        <w:rPr>
          <w:rFonts w:ascii="Times New Roman" w:hAnsi="Times New Roman" w:cs="Times New Roman"/>
          <w:sz w:val="24"/>
          <w:szCs w:val="24"/>
        </w:rPr>
        <w:t>.</w:t>
      </w:r>
    </w:p>
    <w:p w:rsidR="0069418A" w:rsidRDefault="008C5BD3" w:rsidP="008C5BD3">
      <w:pPr>
        <w:spacing w:line="360" w:lineRule="auto"/>
        <w:rPr>
          <w:rFonts w:ascii="Times New Roman" w:hAnsi="Times New Roman" w:cs="Times New Roman"/>
          <w:sz w:val="24"/>
          <w:szCs w:val="24"/>
        </w:rPr>
      </w:pPr>
      <w:r>
        <w:rPr>
          <w:rFonts w:ascii="Times New Roman" w:hAnsi="Times New Roman" w:cs="Times New Roman"/>
          <w:sz w:val="24"/>
          <w:szCs w:val="24"/>
        </w:rPr>
        <w:t>In December 1994 the two separated in circumstances which are disputed. The appellant brought this s</w:t>
      </w:r>
      <w:r w:rsidR="00621BC5">
        <w:rPr>
          <w:rFonts w:ascii="Times New Roman" w:hAnsi="Times New Roman" w:cs="Times New Roman"/>
          <w:sz w:val="24"/>
          <w:szCs w:val="24"/>
        </w:rPr>
        <w:t>uit for orders that the defendant be directed to establish a residential home for the appellant and the children, make provision for her and the children’s maintenance, an injunction restraining him from contracting any form of marriage before complying with the above orders, and costs of the suit.</w:t>
      </w:r>
    </w:p>
    <w:p w:rsidR="00704A3F" w:rsidRDefault="00704A3F" w:rsidP="008C5BD3">
      <w:pPr>
        <w:spacing w:line="360" w:lineRule="auto"/>
        <w:rPr>
          <w:rFonts w:ascii="Times New Roman" w:hAnsi="Times New Roman" w:cs="Times New Roman"/>
          <w:sz w:val="24"/>
          <w:szCs w:val="24"/>
        </w:rPr>
      </w:pPr>
      <w:r>
        <w:rPr>
          <w:rFonts w:ascii="Times New Roman" w:hAnsi="Times New Roman" w:cs="Times New Roman"/>
          <w:sz w:val="24"/>
          <w:szCs w:val="24"/>
        </w:rPr>
        <w:t>The respondent argued that there was no marriage customary or otherwise between him and the appellant and therefore he was under no duty or obligation to build a residential house for her.</w:t>
      </w:r>
    </w:p>
    <w:p w:rsidR="007C772F" w:rsidRDefault="007C772F" w:rsidP="008C5BD3">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the </w:t>
      </w:r>
      <w:proofErr w:type="gramStart"/>
      <w:r>
        <w:rPr>
          <w:rFonts w:ascii="Times New Roman" w:hAnsi="Times New Roman" w:cs="Times New Roman"/>
          <w:sz w:val="24"/>
          <w:szCs w:val="24"/>
        </w:rPr>
        <w:t>appellants</w:t>
      </w:r>
      <w:proofErr w:type="gramEnd"/>
      <w:r>
        <w:rPr>
          <w:rFonts w:ascii="Times New Roman" w:hAnsi="Times New Roman" w:cs="Times New Roman"/>
          <w:sz w:val="24"/>
          <w:szCs w:val="24"/>
        </w:rPr>
        <w:t xml:space="preserve"> case that the respondent a police officer seduced her while she was a small girl, and promised to marry her customarily. They thereafter cohabited in various places and produced six children. The respondent paid dowry for her out of school. He however failed to </w:t>
      </w:r>
      <w:r>
        <w:rPr>
          <w:rFonts w:ascii="Times New Roman" w:hAnsi="Times New Roman" w:cs="Times New Roman"/>
          <w:sz w:val="24"/>
          <w:szCs w:val="24"/>
        </w:rPr>
        <w:lastRenderedPageBreak/>
        <w:t xml:space="preserve">build a house for her in spite of her persistent </w:t>
      </w:r>
      <w:proofErr w:type="gramStart"/>
      <w:r>
        <w:rPr>
          <w:rFonts w:ascii="Times New Roman" w:hAnsi="Times New Roman" w:cs="Times New Roman"/>
          <w:sz w:val="24"/>
          <w:szCs w:val="24"/>
        </w:rPr>
        <w:t>requests,</w:t>
      </w:r>
      <w:proofErr w:type="gramEnd"/>
      <w:r>
        <w:rPr>
          <w:rFonts w:ascii="Times New Roman" w:hAnsi="Times New Roman" w:cs="Times New Roman"/>
          <w:sz w:val="24"/>
          <w:szCs w:val="24"/>
        </w:rPr>
        <w:t xml:space="preserve"> and an offer of land for the purpose from his father.</w:t>
      </w:r>
    </w:p>
    <w:p w:rsidR="007C772F" w:rsidRDefault="00C8645C" w:rsidP="008C5BD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respondent denied that he paid dowry for the appellant, or the full amount. In any event, the part of the dowry which was paid was so done by his mother without his involvement. There were no customary rituals which constitute payment of a full dowry. The appellant left the respondent on her own accord, and due to her guilty conscience for her adulterous behavior. She even produced a child Innocent </w:t>
      </w:r>
      <w:proofErr w:type="spellStart"/>
      <w:r>
        <w:rPr>
          <w:rFonts w:ascii="Times New Roman" w:hAnsi="Times New Roman" w:cs="Times New Roman"/>
          <w:sz w:val="24"/>
          <w:szCs w:val="24"/>
        </w:rPr>
        <w:t>Situma</w:t>
      </w:r>
      <w:proofErr w:type="spellEnd"/>
      <w:r>
        <w:rPr>
          <w:rFonts w:ascii="Times New Roman" w:hAnsi="Times New Roman" w:cs="Times New Roman"/>
          <w:sz w:val="24"/>
          <w:szCs w:val="24"/>
        </w:rPr>
        <w:t xml:space="preserve"> from outside their relationship.</w:t>
      </w:r>
    </w:p>
    <w:p w:rsidR="00C8645C" w:rsidRDefault="00C8645C" w:rsidP="008C5BD3">
      <w:pPr>
        <w:spacing w:line="360" w:lineRule="auto"/>
        <w:rPr>
          <w:rFonts w:ascii="Times New Roman" w:hAnsi="Times New Roman" w:cs="Times New Roman"/>
          <w:sz w:val="24"/>
          <w:szCs w:val="24"/>
        </w:rPr>
      </w:pPr>
      <w:r>
        <w:rPr>
          <w:rFonts w:ascii="Times New Roman" w:hAnsi="Times New Roman" w:cs="Times New Roman"/>
          <w:sz w:val="24"/>
          <w:szCs w:val="24"/>
        </w:rPr>
        <w:t>At the trial two issues were framed for determination by court, first whether there was a customary marriage between the appellant and the respondent, and secondly whether the appellant was entitled to the remedies she sought.</w:t>
      </w:r>
    </w:p>
    <w:p w:rsidR="0033400A" w:rsidRDefault="0033400A" w:rsidP="008C5BD3">
      <w:pPr>
        <w:spacing w:line="360" w:lineRule="auto"/>
        <w:rPr>
          <w:rFonts w:ascii="Times New Roman" w:hAnsi="Times New Roman" w:cs="Times New Roman"/>
          <w:sz w:val="24"/>
          <w:szCs w:val="24"/>
        </w:rPr>
      </w:pPr>
      <w:r>
        <w:rPr>
          <w:rFonts w:ascii="Times New Roman" w:hAnsi="Times New Roman" w:cs="Times New Roman"/>
          <w:sz w:val="24"/>
          <w:szCs w:val="24"/>
        </w:rPr>
        <w:t>Each party called witnesses and at the end of the trial the learned trial Chief Magistrate found that there was no proof that there was a customary marriage between the appellant and the respondent. She therefore was not</w:t>
      </w:r>
      <w:r w:rsidR="00354D77">
        <w:rPr>
          <w:rFonts w:ascii="Times New Roman" w:hAnsi="Times New Roman" w:cs="Times New Roman"/>
          <w:sz w:val="24"/>
          <w:szCs w:val="24"/>
        </w:rPr>
        <w:t xml:space="preserve"> entitled to the remedies she sought and he dismissed the suit, hence this appeal.</w:t>
      </w:r>
    </w:p>
    <w:p w:rsidR="005034B2" w:rsidRDefault="00243D1D" w:rsidP="008C5BD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573F2">
        <w:rPr>
          <w:rFonts w:ascii="Times New Roman" w:hAnsi="Times New Roman" w:cs="Times New Roman"/>
          <w:sz w:val="24"/>
          <w:szCs w:val="24"/>
        </w:rPr>
        <w:t xml:space="preserve"> </w:t>
      </w:r>
      <w:r w:rsidR="002D6DAA">
        <w:rPr>
          <w:rFonts w:ascii="Times New Roman" w:hAnsi="Times New Roman" w:cs="Times New Roman"/>
          <w:sz w:val="24"/>
          <w:szCs w:val="24"/>
        </w:rPr>
        <w:t xml:space="preserve"> </w:t>
      </w:r>
      <w:r w:rsidR="006A2A38">
        <w:rPr>
          <w:rFonts w:ascii="Times New Roman" w:hAnsi="Times New Roman" w:cs="Times New Roman"/>
          <w:sz w:val="24"/>
          <w:szCs w:val="24"/>
        </w:rPr>
        <w:t xml:space="preserve">Five grounds were set down in the memorandum of appeal. But they all boil down to and can be conveniently paraphrased into the two issues which were set down for determination in the trial court. The submissions of both </w:t>
      </w:r>
      <w:proofErr w:type="gramStart"/>
      <w:r w:rsidR="006A2A38">
        <w:rPr>
          <w:rFonts w:ascii="Times New Roman" w:hAnsi="Times New Roman" w:cs="Times New Roman"/>
          <w:sz w:val="24"/>
          <w:szCs w:val="24"/>
        </w:rPr>
        <w:t>Counsel</w:t>
      </w:r>
      <w:proofErr w:type="gramEnd"/>
      <w:r w:rsidR="006A2A38">
        <w:rPr>
          <w:rFonts w:ascii="Times New Roman" w:hAnsi="Times New Roman" w:cs="Times New Roman"/>
          <w:sz w:val="24"/>
          <w:szCs w:val="24"/>
        </w:rPr>
        <w:t xml:space="preserve"> on appeal followed the same trend, and I intend to follow suit.</w:t>
      </w:r>
    </w:p>
    <w:p w:rsidR="006A2A38" w:rsidRDefault="006A2A38" w:rsidP="008C5BD3">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a first appeal. The approach to be followed by a first appellate court is that it ought to subject the evidence adduced before the trial court to a fresh and exhaustive scrutiny so that it weighs the conflicting evidence and draws its own conclusions. It is not enough for the appellate court to merely scrutinize the evidence to see if there was some evidence to support the findings and conclusions of the lower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it must make</w:t>
      </w:r>
      <w:r w:rsidR="0055449D">
        <w:rPr>
          <w:rFonts w:ascii="Times New Roman" w:hAnsi="Times New Roman" w:cs="Times New Roman"/>
          <w:sz w:val="24"/>
          <w:szCs w:val="24"/>
        </w:rPr>
        <w:t xml:space="preserve"> its own findings and conclusions. Only then can it decide whether the findings of the trial court, it must make its own findings and conclusions. Only then can it decide whether the findings of the trial court should be supported. In so doing the appellate court must make allowance for the fact that the trial court had the advantage of hearing and seeing the witnesses. </w:t>
      </w:r>
      <w:proofErr w:type="spellStart"/>
      <w:r w:rsidR="0055449D" w:rsidRPr="00CC45B0">
        <w:rPr>
          <w:rFonts w:ascii="Times New Roman" w:hAnsi="Times New Roman" w:cs="Times New Roman"/>
          <w:i/>
          <w:sz w:val="24"/>
          <w:szCs w:val="24"/>
          <w:u w:val="single"/>
        </w:rPr>
        <w:t>Yosamu</w:t>
      </w:r>
      <w:proofErr w:type="spellEnd"/>
      <w:r w:rsidR="0055449D" w:rsidRPr="00CC45B0">
        <w:rPr>
          <w:rFonts w:ascii="Times New Roman" w:hAnsi="Times New Roman" w:cs="Times New Roman"/>
          <w:i/>
          <w:sz w:val="24"/>
          <w:szCs w:val="24"/>
          <w:u w:val="single"/>
        </w:rPr>
        <w:t xml:space="preserve"> </w:t>
      </w:r>
      <w:proofErr w:type="spellStart"/>
      <w:r w:rsidR="0055449D" w:rsidRPr="00CC45B0">
        <w:rPr>
          <w:rFonts w:ascii="Times New Roman" w:hAnsi="Times New Roman" w:cs="Times New Roman"/>
          <w:i/>
          <w:sz w:val="24"/>
          <w:szCs w:val="24"/>
          <w:u w:val="single"/>
        </w:rPr>
        <w:t>Kawule</w:t>
      </w:r>
      <w:proofErr w:type="spellEnd"/>
      <w:r w:rsidR="0055449D" w:rsidRPr="00CC45B0">
        <w:rPr>
          <w:rFonts w:ascii="Times New Roman" w:hAnsi="Times New Roman" w:cs="Times New Roman"/>
          <w:i/>
          <w:sz w:val="24"/>
          <w:szCs w:val="24"/>
          <w:u w:val="single"/>
        </w:rPr>
        <w:t xml:space="preserve"> V. </w:t>
      </w:r>
      <w:proofErr w:type="spellStart"/>
      <w:r w:rsidR="0055449D" w:rsidRPr="00CC45B0">
        <w:rPr>
          <w:rFonts w:ascii="Times New Roman" w:hAnsi="Times New Roman" w:cs="Times New Roman"/>
          <w:i/>
          <w:sz w:val="24"/>
          <w:szCs w:val="24"/>
          <w:u w:val="single"/>
        </w:rPr>
        <w:t>Erusania</w:t>
      </w:r>
      <w:proofErr w:type="spellEnd"/>
      <w:r w:rsidR="0055449D" w:rsidRPr="00CC45B0">
        <w:rPr>
          <w:rFonts w:ascii="Times New Roman" w:hAnsi="Times New Roman" w:cs="Times New Roman"/>
          <w:i/>
          <w:sz w:val="24"/>
          <w:szCs w:val="24"/>
          <w:u w:val="single"/>
        </w:rPr>
        <w:t xml:space="preserve"> </w:t>
      </w:r>
      <w:proofErr w:type="spellStart"/>
      <w:r w:rsidR="0055449D" w:rsidRPr="00CC45B0">
        <w:rPr>
          <w:rFonts w:ascii="Times New Roman" w:hAnsi="Times New Roman" w:cs="Times New Roman"/>
          <w:i/>
          <w:sz w:val="24"/>
          <w:szCs w:val="24"/>
          <w:u w:val="single"/>
        </w:rPr>
        <w:t>Kalule</w:t>
      </w:r>
      <w:proofErr w:type="spellEnd"/>
      <w:r w:rsidR="0055449D">
        <w:rPr>
          <w:rFonts w:ascii="Times New Roman" w:hAnsi="Times New Roman" w:cs="Times New Roman"/>
          <w:sz w:val="24"/>
          <w:szCs w:val="24"/>
        </w:rPr>
        <w:t xml:space="preserve"> [1977] HCB 135, </w:t>
      </w:r>
      <w:proofErr w:type="spellStart"/>
      <w:r w:rsidR="0055449D" w:rsidRPr="00CC45B0">
        <w:rPr>
          <w:rFonts w:ascii="Times New Roman" w:hAnsi="Times New Roman" w:cs="Times New Roman"/>
          <w:i/>
          <w:sz w:val="24"/>
          <w:szCs w:val="24"/>
          <w:u w:val="single"/>
        </w:rPr>
        <w:t>Sitefano</w:t>
      </w:r>
      <w:proofErr w:type="spellEnd"/>
      <w:r w:rsidR="0055449D" w:rsidRPr="00CC45B0">
        <w:rPr>
          <w:rFonts w:ascii="Times New Roman" w:hAnsi="Times New Roman" w:cs="Times New Roman"/>
          <w:i/>
          <w:sz w:val="24"/>
          <w:szCs w:val="24"/>
          <w:u w:val="single"/>
        </w:rPr>
        <w:t xml:space="preserve"> </w:t>
      </w:r>
      <w:proofErr w:type="spellStart"/>
      <w:r w:rsidR="0055449D" w:rsidRPr="00CC45B0">
        <w:rPr>
          <w:rFonts w:ascii="Times New Roman" w:hAnsi="Times New Roman" w:cs="Times New Roman"/>
          <w:i/>
          <w:sz w:val="24"/>
          <w:szCs w:val="24"/>
          <w:u w:val="single"/>
        </w:rPr>
        <w:t>Baraba</w:t>
      </w:r>
      <w:proofErr w:type="spellEnd"/>
      <w:r w:rsidR="0055449D" w:rsidRPr="00CC45B0">
        <w:rPr>
          <w:rFonts w:ascii="Times New Roman" w:hAnsi="Times New Roman" w:cs="Times New Roman"/>
          <w:i/>
          <w:sz w:val="24"/>
          <w:szCs w:val="24"/>
          <w:u w:val="single"/>
        </w:rPr>
        <w:t xml:space="preserve"> V. Haji </w:t>
      </w:r>
      <w:proofErr w:type="spellStart"/>
      <w:r w:rsidR="0055449D" w:rsidRPr="00CC45B0">
        <w:rPr>
          <w:rFonts w:ascii="Times New Roman" w:hAnsi="Times New Roman" w:cs="Times New Roman"/>
          <w:i/>
          <w:sz w:val="24"/>
          <w:szCs w:val="24"/>
          <w:u w:val="single"/>
        </w:rPr>
        <w:t>Edirisa</w:t>
      </w:r>
      <w:proofErr w:type="spellEnd"/>
      <w:r w:rsidR="0055449D" w:rsidRPr="00CC45B0">
        <w:rPr>
          <w:rFonts w:ascii="Times New Roman" w:hAnsi="Times New Roman" w:cs="Times New Roman"/>
          <w:i/>
          <w:sz w:val="24"/>
          <w:szCs w:val="24"/>
          <w:u w:val="single"/>
        </w:rPr>
        <w:t xml:space="preserve"> </w:t>
      </w:r>
      <w:proofErr w:type="spellStart"/>
      <w:r w:rsidR="0055449D" w:rsidRPr="00CC45B0">
        <w:rPr>
          <w:rFonts w:ascii="Times New Roman" w:hAnsi="Times New Roman" w:cs="Times New Roman"/>
          <w:i/>
          <w:sz w:val="24"/>
          <w:szCs w:val="24"/>
          <w:u w:val="single"/>
        </w:rPr>
        <w:t>Kimuli</w:t>
      </w:r>
      <w:proofErr w:type="spellEnd"/>
      <w:r w:rsidR="0055449D">
        <w:rPr>
          <w:rFonts w:ascii="Times New Roman" w:hAnsi="Times New Roman" w:cs="Times New Roman"/>
          <w:sz w:val="24"/>
          <w:szCs w:val="24"/>
        </w:rPr>
        <w:t xml:space="preserve"> [1977] HCB 137, </w:t>
      </w:r>
      <w:proofErr w:type="spellStart"/>
      <w:r w:rsidR="0055449D" w:rsidRPr="00CC45B0">
        <w:rPr>
          <w:rFonts w:ascii="Times New Roman" w:hAnsi="Times New Roman" w:cs="Times New Roman"/>
          <w:i/>
          <w:sz w:val="24"/>
          <w:szCs w:val="24"/>
          <w:u w:val="single"/>
        </w:rPr>
        <w:t>Ugachick</w:t>
      </w:r>
      <w:proofErr w:type="spellEnd"/>
      <w:r w:rsidR="0055449D" w:rsidRPr="00CC45B0">
        <w:rPr>
          <w:rFonts w:ascii="Times New Roman" w:hAnsi="Times New Roman" w:cs="Times New Roman"/>
          <w:i/>
          <w:sz w:val="24"/>
          <w:szCs w:val="24"/>
          <w:u w:val="single"/>
        </w:rPr>
        <w:t xml:space="preserve"> Poultry Breeders Ltd. V. </w:t>
      </w:r>
      <w:proofErr w:type="spellStart"/>
      <w:r w:rsidR="0055449D" w:rsidRPr="00CC45B0">
        <w:rPr>
          <w:rFonts w:ascii="Times New Roman" w:hAnsi="Times New Roman" w:cs="Times New Roman"/>
          <w:i/>
          <w:sz w:val="24"/>
          <w:szCs w:val="24"/>
          <w:u w:val="single"/>
        </w:rPr>
        <w:t>Tadjin</w:t>
      </w:r>
      <w:proofErr w:type="spellEnd"/>
      <w:r w:rsidR="0055449D" w:rsidRPr="00CC45B0">
        <w:rPr>
          <w:rFonts w:ascii="Times New Roman" w:hAnsi="Times New Roman" w:cs="Times New Roman"/>
          <w:i/>
          <w:sz w:val="24"/>
          <w:szCs w:val="24"/>
          <w:u w:val="single"/>
        </w:rPr>
        <w:t xml:space="preserve"> Kara</w:t>
      </w:r>
      <w:r w:rsidR="0055449D">
        <w:rPr>
          <w:rFonts w:ascii="Times New Roman" w:hAnsi="Times New Roman" w:cs="Times New Roman"/>
          <w:sz w:val="24"/>
          <w:szCs w:val="24"/>
        </w:rPr>
        <w:t xml:space="preserve"> C.A</w:t>
      </w:r>
      <w:r w:rsidR="00633920">
        <w:rPr>
          <w:rFonts w:ascii="Times New Roman" w:hAnsi="Times New Roman" w:cs="Times New Roman"/>
          <w:sz w:val="24"/>
          <w:szCs w:val="24"/>
        </w:rPr>
        <w:t>., Civil Appeal No.2 of 1997.</w:t>
      </w:r>
    </w:p>
    <w:p w:rsidR="00CC45B0" w:rsidRDefault="00CC45B0" w:rsidP="008C5BD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issue whether or not there was a customary marriage between the appellant and the</w:t>
      </w:r>
      <w:r w:rsidR="001271F2">
        <w:rPr>
          <w:rFonts w:ascii="Times New Roman" w:hAnsi="Times New Roman" w:cs="Times New Roman"/>
          <w:sz w:val="24"/>
          <w:szCs w:val="24"/>
        </w:rPr>
        <w:t xml:space="preserve"> respondent revolved around whether or not dowry was fully paid by the respondent to the appellant’s father in accordance with the </w:t>
      </w:r>
      <w:proofErr w:type="spellStart"/>
      <w:r w:rsidR="001271F2">
        <w:rPr>
          <w:rFonts w:ascii="Times New Roman" w:hAnsi="Times New Roman" w:cs="Times New Roman"/>
          <w:sz w:val="24"/>
          <w:szCs w:val="24"/>
        </w:rPr>
        <w:t>Kigisu</w:t>
      </w:r>
      <w:proofErr w:type="spellEnd"/>
      <w:r w:rsidR="001271F2">
        <w:rPr>
          <w:rFonts w:ascii="Times New Roman" w:hAnsi="Times New Roman" w:cs="Times New Roman"/>
          <w:sz w:val="24"/>
          <w:szCs w:val="24"/>
        </w:rPr>
        <w:t xml:space="preserve"> customs consequence upon which the customary marriage as accepted under those customs was entered into.</w:t>
      </w:r>
    </w:p>
    <w:p w:rsidR="00794EF5" w:rsidRDefault="00794EF5" w:rsidP="008C5BD3">
      <w:pPr>
        <w:spacing w:line="360" w:lineRule="auto"/>
        <w:rPr>
          <w:rFonts w:ascii="Times New Roman" w:hAnsi="Times New Roman" w:cs="Times New Roman"/>
          <w:sz w:val="24"/>
          <w:szCs w:val="24"/>
        </w:rPr>
      </w:pPr>
      <w:r>
        <w:rPr>
          <w:rFonts w:ascii="Times New Roman" w:hAnsi="Times New Roman" w:cs="Times New Roman"/>
          <w:sz w:val="24"/>
          <w:szCs w:val="24"/>
        </w:rPr>
        <w:t>The evidence of the appellant Jennifer was that she cohabited from 1982</w:t>
      </w:r>
      <w:r w:rsidR="00C67309">
        <w:rPr>
          <w:rFonts w:ascii="Times New Roman" w:hAnsi="Times New Roman" w:cs="Times New Roman"/>
          <w:sz w:val="24"/>
          <w:szCs w:val="24"/>
        </w:rPr>
        <w:t xml:space="preserve"> till 1994. On 28</w:t>
      </w:r>
      <w:r w:rsidR="00C67309" w:rsidRPr="00C67309">
        <w:rPr>
          <w:rFonts w:ascii="Times New Roman" w:hAnsi="Times New Roman" w:cs="Times New Roman"/>
          <w:sz w:val="24"/>
          <w:szCs w:val="24"/>
          <w:vertAlign w:val="superscript"/>
        </w:rPr>
        <w:t>th</w:t>
      </w:r>
      <w:r w:rsidR="00C67309">
        <w:rPr>
          <w:rFonts w:ascii="Times New Roman" w:hAnsi="Times New Roman" w:cs="Times New Roman"/>
          <w:sz w:val="24"/>
          <w:szCs w:val="24"/>
        </w:rPr>
        <w:t xml:space="preserve"> December 1989 her father </w:t>
      </w:r>
      <w:proofErr w:type="spellStart"/>
      <w:r w:rsidR="00C67309">
        <w:rPr>
          <w:rFonts w:ascii="Times New Roman" w:hAnsi="Times New Roman" w:cs="Times New Roman"/>
          <w:sz w:val="24"/>
          <w:szCs w:val="24"/>
        </w:rPr>
        <w:t>Akisoferi</w:t>
      </w:r>
      <w:proofErr w:type="spellEnd"/>
      <w:r w:rsidR="00C67309">
        <w:rPr>
          <w:rFonts w:ascii="Times New Roman" w:hAnsi="Times New Roman" w:cs="Times New Roman"/>
          <w:sz w:val="24"/>
          <w:szCs w:val="24"/>
        </w:rPr>
        <w:t xml:space="preserve"> Wilberforce </w:t>
      </w:r>
      <w:proofErr w:type="spellStart"/>
      <w:r w:rsidR="00C67309">
        <w:rPr>
          <w:rFonts w:ascii="Times New Roman" w:hAnsi="Times New Roman" w:cs="Times New Roman"/>
          <w:sz w:val="24"/>
          <w:szCs w:val="24"/>
        </w:rPr>
        <w:t>Kaboole</w:t>
      </w:r>
      <w:proofErr w:type="spellEnd"/>
      <w:r w:rsidR="00C67309">
        <w:rPr>
          <w:rFonts w:ascii="Times New Roman" w:hAnsi="Times New Roman" w:cs="Times New Roman"/>
          <w:sz w:val="24"/>
          <w:szCs w:val="24"/>
        </w:rPr>
        <w:t xml:space="preserve"> PW3 sent her two brothers including </w:t>
      </w:r>
      <w:proofErr w:type="spellStart"/>
      <w:r w:rsidR="00C67309">
        <w:rPr>
          <w:rFonts w:ascii="Times New Roman" w:hAnsi="Times New Roman" w:cs="Times New Roman"/>
          <w:sz w:val="24"/>
          <w:szCs w:val="24"/>
        </w:rPr>
        <w:t>Kaboole</w:t>
      </w:r>
      <w:proofErr w:type="spellEnd"/>
      <w:r w:rsidR="00C67309">
        <w:rPr>
          <w:rFonts w:ascii="Times New Roman" w:hAnsi="Times New Roman" w:cs="Times New Roman"/>
          <w:sz w:val="24"/>
          <w:szCs w:val="24"/>
        </w:rPr>
        <w:t xml:space="preserve"> </w:t>
      </w:r>
      <w:proofErr w:type="spellStart"/>
      <w:r w:rsidR="00C67309">
        <w:rPr>
          <w:rFonts w:ascii="Times New Roman" w:hAnsi="Times New Roman" w:cs="Times New Roman"/>
          <w:sz w:val="24"/>
          <w:szCs w:val="24"/>
        </w:rPr>
        <w:t>Karami</w:t>
      </w:r>
      <w:proofErr w:type="spellEnd"/>
      <w:r w:rsidR="00C67309">
        <w:rPr>
          <w:rFonts w:ascii="Times New Roman" w:hAnsi="Times New Roman" w:cs="Times New Roman"/>
          <w:sz w:val="24"/>
          <w:szCs w:val="24"/>
        </w:rPr>
        <w:t xml:space="preserve"> </w:t>
      </w:r>
      <w:proofErr w:type="spellStart"/>
      <w:r w:rsidR="00C67309">
        <w:rPr>
          <w:rFonts w:ascii="Times New Roman" w:hAnsi="Times New Roman" w:cs="Times New Roman"/>
          <w:sz w:val="24"/>
          <w:szCs w:val="24"/>
        </w:rPr>
        <w:t>Micheal</w:t>
      </w:r>
      <w:proofErr w:type="spellEnd"/>
      <w:r w:rsidR="00C67309">
        <w:rPr>
          <w:rFonts w:ascii="Times New Roman" w:hAnsi="Times New Roman" w:cs="Times New Roman"/>
          <w:sz w:val="24"/>
          <w:szCs w:val="24"/>
        </w:rPr>
        <w:t xml:space="preserve"> PW2 to collect her dowry. The dowry was collected from the mother of the respondent Maria </w:t>
      </w:r>
      <w:proofErr w:type="spellStart"/>
      <w:r w:rsidR="00C67309">
        <w:rPr>
          <w:rFonts w:ascii="Times New Roman" w:hAnsi="Times New Roman" w:cs="Times New Roman"/>
          <w:sz w:val="24"/>
          <w:szCs w:val="24"/>
        </w:rPr>
        <w:t>Nekesa</w:t>
      </w:r>
      <w:proofErr w:type="spellEnd"/>
      <w:r w:rsidR="00C67309">
        <w:rPr>
          <w:rFonts w:ascii="Times New Roman" w:hAnsi="Times New Roman" w:cs="Times New Roman"/>
          <w:sz w:val="24"/>
          <w:szCs w:val="24"/>
        </w:rPr>
        <w:t xml:space="preserve"> DW2. An agreement was written down to this effect. Three cows and two goats were given to the emissaries of </w:t>
      </w:r>
      <w:r w:rsidR="00871542">
        <w:rPr>
          <w:rFonts w:ascii="Times New Roman" w:hAnsi="Times New Roman" w:cs="Times New Roman"/>
          <w:sz w:val="24"/>
          <w:szCs w:val="24"/>
        </w:rPr>
        <w:t>appellant’s</w:t>
      </w:r>
      <w:r w:rsidR="00C67309">
        <w:rPr>
          <w:rFonts w:ascii="Times New Roman" w:hAnsi="Times New Roman" w:cs="Times New Roman"/>
          <w:sz w:val="24"/>
          <w:szCs w:val="24"/>
        </w:rPr>
        <w:t xml:space="preserve"> father, and they took these back home.</w:t>
      </w:r>
    </w:p>
    <w:p w:rsidR="00C445AE" w:rsidRDefault="00C445AE" w:rsidP="008C5BD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agreement was tendered in evidence as P1. The LCI Chairperson of the area PW4 signed a movement permit allowing the animals to move, exhibit p2. It is to be noted that the exhibit P1 was in </w:t>
      </w:r>
      <w:proofErr w:type="spellStart"/>
      <w:r>
        <w:rPr>
          <w:rFonts w:ascii="Times New Roman" w:hAnsi="Times New Roman" w:cs="Times New Roman"/>
          <w:sz w:val="24"/>
          <w:szCs w:val="24"/>
        </w:rPr>
        <w:t>Lugisu</w:t>
      </w:r>
      <w:proofErr w:type="spellEnd"/>
      <w:r>
        <w:rPr>
          <w:rFonts w:ascii="Times New Roman" w:hAnsi="Times New Roman" w:cs="Times New Roman"/>
          <w:sz w:val="24"/>
          <w:szCs w:val="24"/>
        </w:rPr>
        <w:t xml:space="preserve"> language. It contained a statement which was translated and accepted by the trial Magistrate as follows, ‘Whatever has remained unsettled shall be completed when performing the final ceremony.</w:t>
      </w:r>
    </w:p>
    <w:p w:rsidR="00C445AE" w:rsidRDefault="00C445AE" w:rsidP="008C5BD3">
      <w:pPr>
        <w:spacing w:line="360" w:lineRule="auto"/>
        <w:rPr>
          <w:rFonts w:ascii="Times New Roman" w:hAnsi="Times New Roman" w:cs="Times New Roman"/>
          <w:sz w:val="24"/>
          <w:szCs w:val="24"/>
        </w:rPr>
      </w:pPr>
      <w:r>
        <w:rPr>
          <w:rFonts w:ascii="Times New Roman" w:hAnsi="Times New Roman" w:cs="Times New Roman"/>
          <w:sz w:val="24"/>
          <w:szCs w:val="24"/>
        </w:rPr>
        <w:t xml:space="preserve">PW3 </w:t>
      </w:r>
      <w:proofErr w:type="spellStart"/>
      <w:r>
        <w:rPr>
          <w:rFonts w:ascii="Times New Roman" w:hAnsi="Times New Roman" w:cs="Times New Roman"/>
          <w:sz w:val="24"/>
          <w:szCs w:val="24"/>
        </w:rPr>
        <w:t>Akisoferi</w:t>
      </w:r>
      <w:proofErr w:type="spellEnd"/>
      <w:r>
        <w:rPr>
          <w:rFonts w:ascii="Times New Roman" w:hAnsi="Times New Roman" w:cs="Times New Roman"/>
          <w:sz w:val="24"/>
          <w:szCs w:val="24"/>
        </w:rPr>
        <w:t xml:space="preserve"> Wilberforce admitted what was stated by his son PW2. He received the 3 cows and 2 goats from the mother of the respondent as dowry for the appellant. He told court that there was no balance of dowry to pay as far as he was concerned.</w:t>
      </w:r>
    </w:p>
    <w:p w:rsidR="00E40AA9" w:rsidRDefault="00E40AA9" w:rsidP="008C5BD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respondent told court that indeed his mother paid to the father of the appellant 3 cows and 2 goats. At that time he was a way on a course apparently out of </w:t>
      </w:r>
      <w:proofErr w:type="spellStart"/>
      <w:r>
        <w:rPr>
          <w:rFonts w:ascii="Times New Roman" w:hAnsi="Times New Roman" w:cs="Times New Roman"/>
          <w:sz w:val="24"/>
          <w:szCs w:val="24"/>
        </w:rPr>
        <w:t>Mbale</w:t>
      </w:r>
      <w:proofErr w:type="spellEnd"/>
      <w:r>
        <w:rPr>
          <w:rFonts w:ascii="Times New Roman" w:hAnsi="Times New Roman" w:cs="Times New Roman"/>
          <w:sz w:val="24"/>
          <w:szCs w:val="24"/>
        </w:rPr>
        <w:t xml:space="preserve">. This part of the dowry was paid only because when his second born child died while he was away, because of non payment of dowry for the mother of the dead </w:t>
      </w:r>
      <w:proofErr w:type="gramStart"/>
      <w:r>
        <w:rPr>
          <w:rFonts w:ascii="Times New Roman" w:hAnsi="Times New Roman" w:cs="Times New Roman"/>
          <w:sz w:val="24"/>
          <w:szCs w:val="24"/>
        </w:rPr>
        <w:t>child,</w:t>
      </w:r>
      <w:proofErr w:type="gramEnd"/>
      <w:r>
        <w:rPr>
          <w:rFonts w:ascii="Times New Roman" w:hAnsi="Times New Roman" w:cs="Times New Roman"/>
          <w:sz w:val="24"/>
          <w:szCs w:val="24"/>
        </w:rPr>
        <w:t xml:space="preserve"> it was buried in the mothers’ ancestral home, rather than in his </w:t>
      </w:r>
      <w:r w:rsidR="00952BE7">
        <w:rPr>
          <w:rFonts w:ascii="Times New Roman" w:hAnsi="Times New Roman" w:cs="Times New Roman"/>
          <w:sz w:val="24"/>
          <w:szCs w:val="24"/>
        </w:rPr>
        <w:t>ancestral</w:t>
      </w:r>
      <w:r>
        <w:rPr>
          <w:rFonts w:ascii="Times New Roman" w:hAnsi="Times New Roman" w:cs="Times New Roman"/>
          <w:sz w:val="24"/>
          <w:szCs w:val="24"/>
        </w:rPr>
        <w:t xml:space="preserve"> burial grounds.</w:t>
      </w:r>
    </w:p>
    <w:p w:rsidR="00952BE7" w:rsidRDefault="00952BE7" w:rsidP="008C5BD3">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was unacceptable, hence the payment which would be evidence of recognition, pending full payment of the dowry including the ceremonies that go with the </w:t>
      </w:r>
      <w:proofErr w:type="spellStart"/>
      <w:r>
        <w:rPr>
          <w:rFonts w:ascii="Times New Roman" w:hAnsi="Times New Roman" w:cs="Times New Roman"/>
          <w:sz w:val="24"/>
          <w:szCs w:val="24"/>
        </w:rPr>
        <w:t>Gisu</w:t>
      </w:r>
      <w:proofErr w:type="spellEnd"/>
      <w:r>
        <w:rPr>
          <w:rFonts w:ascii="Times New Roman" w:hAnsi="Times New Roman" w:cs="Times New Roman"/>
          <w:sz w:val="24"/>
          <w:szCs w:val="24"/>
        </w:rPr>
        <w:t xml:space="preserve"> customary marriage.</w:t>
      </w:r>
    </w:p>
    <w:p w:rsidR="00952BE7" w:rsidRDefault="00952BE7" w:rsidP="008C5BD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mother of the respondent testified similarly, she told court that she expected to take part in the final ceremonies of payment of the dowry when her son returned from his course. She told </w:t>
      </w:r>
      <w:r>
        <w:rPr>
          <w:rFonts w:ascii="Times New Roman" w:hAnsi="Times New Roman" w:cs="Times New Roman"/>
          <w:sz w:val="24"/>
          <w:szCs w:val="24"/>
        </w:rPr>
        <w:lastRenderedPageBreak/>
        <w:t>court that there were no negotiations between her and her father of the girl concerning the amount of dowry to pay, nor were any celebrations held to commemorate payment of dowry.</w:t>
      </w:r>
    </w:p>
    <w:p w:rsidR="00415B91" w:rsidRDefault="00415B91" w:rsidP="008C5BD3">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was no dispute that the family of the respondent paid the family of the appellant 3 cows and 2 goats. The dispute was whether this constituted full payment of the dowry. PW3 </w:t>
      </w:r>
      <w:proofErr w:type="spellStart"/>
      <w:r>
        <w:rPr>
          <w:rFonts w:ascii="Times New Roman" w:hAnsi="Times New Roman" w:cs="Times New Roman"/>
          <w:sz w:val="24"/>
          <w:szCs w:val="24"/>
        </w:rPr>
        <w:t>Akisoferi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Kaboole</w:t>
      </w:r>
      <w:proofErr w:type="spellEnd"/>
      <w:r>
        <w:rPr>
          <w:rFonts w:ascii="Times New Roman" w:hAnsi="Times New Roman" w:cs="Times New Roman"/>
          <w:sz w:val="24"/>
          <w:szCs w:val="24"/>
        </w:rPr>
        <w:t xml:space="preserve"> the father of the appellant told court that he was not awed anything by way of dowry. He received the entire dowry from the mother of the respondent.</w:t>
      </w:r>
    </w:p>
    <w:p w:rsidR="00415B91" w:rsidRDefault="00415B91" w:rsidP="008C5BD3">
      <w:pPr>
        <w:spacing w:line="360" w:lineRule="auto"/>
        <w:rPr>
          <w:rFonts w:ascii="Times New Roman" w:hAnsi="Times New Roman" w:cs="Times New Roman"/>
          <w:sz w:val="24"/>
          <w:szCs w:val="24"/>
        </w:rPr>
      </w:pPr>
      <w:r>
        <w:rPr>
          <w:rFonts w:ascii="Times New Roman" w:hAnsi="Times New Roman" w:cs="Times New Roman"/>
          <w:sz w:val="24"/>
          <w:szCs w:val="24"/>
        </w:rPr>
        <w:t>The mother of the respondent on the other hand told court that she could not arrange all the marriage ceremony alone. She had to wait for the son to return from his course abroad, and also for the father.</w:t>
      </w:r>
    </w:p>
    <w:p w:rsidR="00415B91" w:rsidRDefault="00415B91" w:rsidP="008C5BD3">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then is the mode of ascertaining and paying the dowry under </w:t>
      </w:r>
      <w:proofErr w:type="spellStart"/>
      <w:r>
        <w:rPr>
          <w:rFonts w:ascii="Times New Roman" w:hAnsi="Times New Roman" w:cs="Times New Roman"/>
          <w:sz w:val="24"/>
          <w:szCs w:val="24"/>
        </w:rPr>
        <w:t>Gisu</w:t>
      </w:r>
      <w:proofErr w:type="spellEnd"/>
      <w:r>
        <w:rPr>
          <w:rFonts w:ascii="Times New Roman" w:hAnsi="Times New Roman" w:cs="Times New Roman"/>
          <w:sz w:val="24"/>
          <w:szCs w:val="24"/>
        </w:rPr>
        <w:t xml:space="preserve"> custom? PW2 </w:t>
      </w:r>
      <w:proofErr w:type="spellStart"/>
      <w:r>
        <w:rPr>
          <w:rFonts w:ascii="Times New Roman" w:hAnsi="Times New Roman" w:cs="Times New Roman"/>
          <w:sz w:val="24"/>
          <w:szCs w:val="24"/>
        </w:rPr>
        <w:t>Kaboole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Micheal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Karami</w:t>
      </w:r>
      <w:proofErr w:type="spellEnd"/>
      <w:r>
        <w:rPr>
          <w:rFonts w:ascii="Times New Roman" w:hAnsi="Times New Roman" w:cs="Times New Roman"/>
          <w:sz w:val="24"/>
          <w:szCs w:val="24"/>
        </w:rPr>
        <w:t xml:space="preserve"> told court that for dowry is normally set after negotiations. He was convinced that when his father instructed him to collect the cows and goats from the mother of the respondent, there must have been negotiations over the dowry. This witness told court that there would also be ceremonies to celebrate and bless the marriage. There must be an introduction ceremony.</w:t>
      </w:r>
    </w:p>
    <w:p w:rsidR="000E2508" w:rsidRDefault="00FE381C" w:rsidP="008C5BD3">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was confirmed by DW2 Maria </w:t>
      </w:r>
      <w:proofErr w:type="spellStart"/>
      <w:r>
        <w:rPr>
          <w:rFonts w:ascii="Times New Roman" w:hAnsi="Times New Roman" w:cs="Times New Roman"/>
          <w:sz w:val="24"/>
          <w:szCs w:val="24"/>
        </w:rPr>
        <w:t>Nekesa</w:t>
      </w:r>
      <w:proofErr w:type="spellEnd"/>
      <w:r>
        <w:rPr>
          <w:rFonts w:ascii="Times New Roman" w:hAnsi="Times New Roman" w:cs="Times New Roman"/>
          <w:sz w:val="24"/>
          <w:szCs w:val="24"/>
        </w:rPr>
        <w:t>, She initiated the negotiations, so that when her son returned from the course, full dowry negotiations would proceed and full payment would be made. Other ceremonies for formalizing the customary marriage would take place.</w:t>
      </w:r>
    </w:p>
    <w:p w:rsidR="00FE381C" w:rsidRDefault="00FE381C" w:rsidP="008C5BD3">
      <w:pPr>
        <w:spacing w:line="360" w:lineRule="auto"/>
        <w:rPr>
          <w:rFonts w:ascii="Times New Roman" w:hAnsi="Times New Roman" w:cs="Times New Roman"/>
          <w:sz w:val="24"/>
          <w:szCs w:val="24"/>
        </w:rPr>
      </w:pPr>
      <w:r>
        <w:rPr>
          <w:rFonts w:ascii="Times New Roman" w:hAnsi="Times New Roman" w:cs="Times New Roman"/>
          <w:sz w:val="24"/>
          <w:szCs w:val="24"/>
        </w:rPr>
        <w:t>I found that practical and reasonable. It would not make any sense to arrange and conclude the payment of dowry when her son was still abroad. There were too many imponderables which could happen in between.</w:t>
      </w:r>
    </w:p>
    <w:p w:rsidR="008D45B8" w:rsidRDefault="008D45B8" w:rsidP="008C5BD3">
      <w:pPr>
        <w:spacing w:line="360" w:lineRule="auto"/>
        <w:rPr>
          <w:rFonts w:ascii="Times New Roman" w:hAnsi="Times New Roman" w:cs="Times New Roman"/>
          <w:sz w:val="24"/>
          <w:szCs w:val="24"/>
        </w:rPr>
      </w:pPr>
      <w:r>
        <w:rPr>
          <w:rFonts w:ascii="Times New Roman" w:hAnsi="Times New Roman" w:cs="Times New Roman"/>
          <w:sz w:val="24"/>
          <w:szCs w:val="24"/>
        </w:rPr>
        <w:t>It is clear that there was something to be done to complete the payment of the dowry. Counsel for the appellant tried to downplay the significance of the phrase in exhibit P1 to the effect that whatever was unsettled would be completed during the final ceremony. This cannot by any stretch be interpreted as meaning that only payment of a fine for elopement remained for payment.</w:t>
      </w:r>
    </w:p>
    <w:p w:rsidR="008D45B8" w:rsidRDefault="008D45B8" w:rsidP="008C5BD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If that was the intention, why not specifically state so. There was a final ceremony to this matter. No one explained to court what that final ceremony was. What comes out of the evidence on record is conflicting. What is clear is that there was a final ceremony to go through.</w:t>
      </w:r>
    </w:p>
    <w:p w:rsidR="00980BFF" w:rsidRDefault="00980BFF" w:rsidP="008C5BD3">
      <w:pPr>
        <w:spacing w:line="360" w:lineRule="auto"/>
        <w:rPr>
          <w:rFonts w:ascii="Times New Roman" w:hAnsi="Times New Roman" w:cs="Times New Roman"/>
          <w:sz w:val="24"/>
          <w:szCs w:val="24"/>
        </w:rPr>
      </w:pPr>
      <w:r>
        <w:rPr>
          <w:rFonts w:ascii="Times New Roman" w:hAnsi="Times New Roman" w:cs="Times New Roman"/>
          <w:sz w:val="24"/>
          <w:szCs w:val="24"/>
        </w:rPr>
        <w:t xml:space="preserve">I find that the circumstances under which the cows and goats were paid </w:t>
      </w:r>
      <w:proofErr w:type="gramStart"/>
      <w:r>
        <w:rPr>
          <w:rFonts w:ascii="Times New Roman" w:hAnsi="Times New Roman" w:cs="Times New Roman"/>
          <w:sz w:val="24"/>
          <w:szCs w:val="24"/>
        </w:rPr>
        <w:t>tends</w:t>
      </w:r>
      <w:proofErr w:type="gramEnd"/>
      <w:r>
        <w:rPr>
          <w:rFonts w:ascii="Times New Roman" w:hAnsi="Times New Roman" w:cs="Times New Roman"/>
          <w:sz w:val="24"/>
          <w:szCs w:val="24"/>
        </w:rPr>
        <w:t xml:space="preserve"> to confirm that there was another and possibly the final step to be taken in this process of paying the dowry and formalizing the customary marriage. It obviously had to await the return of the </w:t>
      </w:r>
      <w:proofErr w:type="spellStart"/>
      <w:r>
        <w:rPr>
          <w:rFonts w:ascii="Times New Roman" w:hAnsi="Times New Roman" w:cs="Times New Roman"/>
          <w:sz w:val="24"/>
          <w:szCs w:val="24"/>
        </w:rPr>
        <w:t>respondet</w:t>
      </w:r>
      <w:proofErr w:type="spellEnd"/>
      <w:r>
        <w:rPr>
          <w:rFonts w:ascii="Times New Roman" w:hAnsi="Times New Roman" w:cs="Times New Roman"/>
          <w:sz w:val="24"/>
          <w:szCs w:val="24"/>
        </w:rPr>
        <w:t>, and naturally so, since he was one of the two main actors in the process.</w:t>
      </w:r>
    </w:p>
    <w:p w:rsidR="00980BFF" w:rsidRPr="00D4414A" w:rsidRDefault="00980BFF" w:rsidP="008C5BD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main issue for determination as already indicated was whether or not there existed a customary marriage between the appellant and the respondent. The burden of proof was on the appellant who asserted that it existed. </w:t>
      </w:r>
      <w:proofErr w:type="gramStart"/>
      <w:r>
        <w:rPr>
          <w:rFonts w:ascii="Times New Roman" w:hAnsi="Times New Roman" w:cs="Times New Roman"/>
          <w:sz w:val="24"/>
          <w:szCs w:val="24"/>
        </w:rPr>
        <w:t>The standard of proof being on a balance of probabilities.</w:t>
      </w:r>
      <w:proofErr w:type="gramEnd"/>
      <w:r>
        <w:rPr>
          <w:rFonts w:ascii="Times New Roman" w:hAnsi="Times New Roman" w:cs="Times New Roman"/>
          <w:sz w:val="24"/>
          <w:szCs w:val="24"/>
        </w:rPr>
        <w:t xml:space="preserve"> In order to discharge that burden the appellant and to prove that there was payment of dowry followed by cohabitation. See </w:t>
      </w:r>
      <w:proofErr w:type="spellStart"/>
      <w:r w:rsidRPr="00980BFF">
        <w:rPr>
          <w:rFonts w:ascii="Times New Roman" w:hAnsi="Times New Roman" w:cs="Times New Roman"/>
          <w:i/>
          <w:sz w:val="24"/>
          <w:szCs w:val="24"/>
          <w:u w:val="single"/>
        </w:rPr>
        <w:t>Wango</w:t>
      </w:r>
      <w:proofErr w:type="spellEnd"/>
      <w:r w:rsidRPr="00980BFF">
        <w:rPr>
          <w:rFonts w:ascii="Times New Roman" w:hAnsi="Times New Roman" w:cs="Times New Roman"/>
          <w:i/>
          <w:sz w:val="24"/>
          <w:szCs w:val="24"/>
          <w:u w:val="single"/>
        </w:rPr>
        <w:t xml:space="preserve"> v </w:t>
      </w:r>
      <w:proofErr w:type="spellStart"/>
      <w:r w:rsidRPr="00980BFF">
        <w:rPr>
          <w:rFonts w:ascii="Times New Roman" w:hAnsi="Times New Roman" w:cs="Times New Roman"/>
          <w:i/>
          <w:sz w:val="24"/>
          <w:szCs w:val="24"/>
          <w:u w:val="single"/>
        </w:rPr>
        <w:t>Manano</w:t>
      </w:r>
      <w:proofErr w:type="spellEnd"/>
      <w:r>
        <w:rPr>
          <w:rFonts w:ascii="Times New Roman" w:hAnsi="Times New Roman" w:cs="Times New Roman"/>
          <w:sz w:val="24"/>
          <w:szCs w:val="24"/>
        </w:rPr>
        <w:t xml:space="preserve"> [1958] EA 124, </w:t>
      </w:r>
      <w:r w:rsidRPr="00980BFF">
        <w:rPr>
          <w:rFonts w:ascii="Times New Roman" w:hAnsi="Times New Roman" w:cs="Times New Roman"/>
          <w:i/>
          <w:sz w:val="24"/>
          <w:szCs w:val="24"/>
          <w:u w:val="single"/>
        </w:rPr>
        <w:t>Francis v Boniface</w:t>
      </w:r>
      <w:r>
        <w:rPr>
          <w:rFonts w:ascii="Times New Roman" w:hAnsi="Times New Roman" w:cs="Times New Roman"/>
          <w:sz w:val="24"/>
          <w:szCs w:val="24"/>
        </w:rPr>
        <w:t xml:space="preserve"> [1959] EA 146, </w:t>
      </w:r>
      <w:proofErr w:type="spellStart"/>
      <w:proofErr w:type="gramStart"/>
      <w:r w:rsidRPr="00980BFF">
        <w:rPr>
          <w:rFonts w:ascii="Times New Roman" w:hAnsi="Times New Roman" w:cs="Times New Roman"/>
          <w:i/>
          <w:sz w:val="24"/>
          <w:szCs w:val="24"/>
          <w:u w:val="single"/>
        </w:rPr>
        <w:t>Manaziya</w:t>
      </w:r>
      <w:proofErr w:type="spellEnd"/>
      <w:proofErr w:type="gramEnd"/>
      <w:r w:rsidRPr="00980BFF">
        <w:rPr>
          <w:rFonts w:ascii="Times New Roman" w:hAnsi="Times New Roman" w:cs="Times New Roman"/>
          <w:i/>
          <w:sz w:val="24"/>
          <w:szCs w:val="24"/>
          <w:u w:val="single"/>
        </w:rPr>
        <w:t xml:space="preserve"> </w:t>
      </w:r>
      <w:proofErr w:type="spellStart"/>
      <w:r w:rsidRPr="00980BFF">
        <w:rPr>
          <w:rFonts w:ascii="Times New Roman" w:hAnsi="Times New Roman" w:cs="Times New Roman"/>
          <w:i/>
          <w:sz w:val="24"/>
          <w:szCs w:val="24"/>
          <w:u w:val="single"/>
        </w:rPr>
        <w:t>Aiya</w:t>
      </w:r>
      <w:proofErr w:type="spellEnd"/>
      <w:r w:rsidRPr="00980BFF">
        <w:rPr>
          <w:rFonts w:ascii="Times New Roman" w:hAnsi="Times New Roman" w:cs="Times New Roman"/>
          <w:i/>
          <w:sz w:val="24"/>
          <w:szCs w:val="24"/>
          <w:u w:val="single"/>
        </w:rPr>
        <w:t xml:space="preserve"> v </w:t>
      </w:r>
      <w:proofErr w:type="spellStart"/>
      <w:r w:rsidRPr="00980BFF">
        <w:rPr>
          <w:rFonts w:ascii="Times New Roman" w:hAnsi="Times New Roman" w:cs="Times New Roman"/>
          <w:i/>
          <w:sz w:val="24"/>
          <w:szCs w:val="24"/>
          <w:u w:val="single"/>
        </w:rPr>
        <w:t>Sabira</w:t>
      </w:r>
      <w:proofErr w:type="spellEnd"/>
      <w:r w:rsidRPr="00980BFF">
        <w:rPr>
          <w:rFonts w:ascii="Times New Roman" w:hAnsi="Times New Roman" w:cs="Times New Roman"/>
          <w:i/>
          <w:sz w:val="24"/>
          <w:szCs w:val="24"/>
          <w:u w:val="single"/>
        </w:rPr>
        <w:t xml:space="preserve"> </w:t>
      </w:r>
      <w:proofErr w:type="spellStart"/>
      <w:r w:rsidRPr="00980BFF">
        <w:rPr>
          <w:rFonts w:ascii="Times New Roman" w:hAnsi="Times New Roman" w:cs="Times New Roman"/>
          <w:i/>
          <w:sz w:val="24"/>
          <w:szCs w:val="24"/>
          <w:u w:val="single"/>
        </w:rPr>
        <w:t>Onziyo</w:t>
      </w:r>
      <w:proofErr w:type="spellEnd"/>
      <w:r>
        <w:rPr>
          <w:rFonts w:ascii="Times New Roman" w:hAnsi="Times New Roman" w:cs="Times New Roman"/>
          <w:sz w:val="24"/>
          <w:szCs w:val="24"/>
        </w:rPr>
        <w:t xml:space="preserve"> Divorce Cause No.8 of 1973 (unreported)</w:t>
      </w:r>
    </w:p>
    <w:p w:rsidR="009C6E87" w:rsidRDefault="00980BFF" w:rsidP="00980BFF">
      <w:pPr>
        <w:spacing w:line="360" w:lineRule="auto"/>
        <w:rPr>
          <w:rFonts w:ascii="Times New Roman" w:hAnsi="Times New Roman" w:cs="Times New Roman"/>
          <w:sz w:val="24"/>
          <w:szCs w:val="24"/>
        </w:rPr>
      </w:pPr>
      <w:r>
        <w:rPr>
          <w:rFonts w:ascii="Times New Roman" w:hAnsi="Times New Roman" w:cs="Times New Roman"/>
          <w:sz w:val="24"/>
          <w:szCs w:val="24"/>
        </w:rPr>
        <w:t>In Uganda v. Kato Peter &amp; An. [1976] HCB 204 it was held in determining whether the marriage was under customary law, it was important to ascertain whether the union was treated as a marriage by the customs of the nation, or race or sect to which the parties belong.</w:t>
      </w:r>
    </w:p>
    <w:p w:rsidR="00895860" w:rsidRDefault="00895860" w:rsidP="00980BFF">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the evidence on record, a </w:t>
      </w:r>
      <w:proofErr w:type="spellStart"/>
      <w:r>
        <w:rPr>
          <w:rFonts w:ascii="Times New Roman" w:hAnsi="Times New Roman" w:cs="Times New Roman"/>
          <w:sz w:val="24"/>
          <w:szCs w:val="24"/>
        </w:rPr>
        <w:t>Gisu</w:t>
      </w:r>
      <w:proofErr w:type="spellEnd"/>
      <w:r>
        <w:rPr>
          <w:rFonts w:ascii="Times New Roman" w:hAnsi="Times New Roman" w:cs="Times New Roman"/>
          <w:sz w:val="24"/>
          <w:szCs w:val="24"/>
        </w:rPr>
        <w:t xml:space="preserve"> customary marriage is preceded by a formal tradition ceremony, at which dowry or bride price is negotiated and agreed, and thereafter payment is effected. There is supposed to be a time of celebration and blessing of the marriage.</w:t>
      </w:r>
    </w:p>
    <w:p w:rsidR="001B6614" w:rsidRDefault="001B6614" w:rsidP="00980BF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cases have that for a valid customary marriage to </w:t>
      </w:r>
      <w:proofErr w:type="gramStart"/>
      <w:r>
        <w:rPr>
          <w:rFonts w:ascii="Times New Roman" w:hAnsi="Times New Roman" w:cs="Times New Roman"/>
          <w:sz w:val="24"/>
          <w:szCs w:val="24"/>
        </w:rPr>
        <w:t>exist,</w:t>
      </w:r>
      <w:proofErr w:type="gramEnd"/>
      <w:r>
        <w:rPr>
          <w:rFonts w:ascii="Times New Roman" w:hAnsi="Times New Roman" w:cs="Times New Roman"/>
          <w:sz w:val="24"/>
          <w:szCs w:val="24"/>
        </w:rPr>
        <w:t xml:space="preserve"> there must be payment of dowry or bride price in full. See </w:t>
      </w:r>
      <w:r w:rsidRPr="000C04AD">
        <w:rPr>
          <w:rFonts w:ascii="Times New Roman" w:hAnsi="Times New Roman" w:cs="Times New Roman"/>
          <w:i/>
          <w:sz w:val="24"/>
          <w:szCs w:val="24"/>
          <w:u w:val="single"/>
        </w:rPr>
        <w:t xml:space="preserve">Uganda v. John </w:t>
      </w:r>
      <w:proofErr w:type="spellStart"/>
      <w:r w:rsidRPr="000C04AD">
        <w:rPr>
          <w:rFonts w:ascii="Times New Roman" w:hAnsi="Times New Roman" w:cs="Times New Roman"/>
          <w:i/>
          <w:sz w:val="24"/>
          <w:szCs w:val="24"/>
          <w:u w:val="single"/>
        </w:rPr>
        <w:t>Ekidu</w:t>
      </w:r>
      <w:proofErr w:type="spellEnd"/>
      <w:r>
        <w:rPr>
          <w:rFonts w:ascii="Times New Roman" w:hAnsi="Times New Roman" w:cs="Times New Roman"/>
          <w:sz w:val="24"/>
          <w:szCs w:val="24"/>
        </w:rPr>
        <w:t xml:space="preserve"> [1975] HCB 359, </w:t>
      </w:r>
      <w:proofErr w:type="spellStart"/>
      <w:r w:rsidRPr="000C04AD">
        <w:rPr>
          <w:rFonts w:ascii="Times New Roman" w:hAnsi="Times New Roman" w:cs="Times New Roman"/>
          <w:i/>
          <w:sz w:val="24"/>
          <w:szCs w:val="24"/>
          <w:u w:val="single"/>
        </w:rPr>
        <w:t>Amulan</w:t>
      </w:r>
      <w:proofErr w:type="spellEnd"/>
      <w:r w:rsidRPr="000C04AD">
        <w:rPr>
          <w:rFonts w:ascii="Times New Roman" w:hAnsi="Times New Roman" w:cs="Times New Roman"/>
          <w:i/>
          <w:sz w:val="24"/>
          <w:szCs w:val="24"/>
          <w:u w:val="single"/>
        </w:rPr>
        <w:t xml:space="preserve"> </w:t>
      </w:r>
      <w:proofErr w:type="spellStart"/>
      <w:r w:rsidRPr="000C04AD">
        <w:rPr>
          <w:rFonts w:ascii="Times New Roman" w:hAnsi="Times New Roman" w:cs="Times New Roman"/>
          <w:i/>
          <w:sz w:val="24"/>
          <w:szCs w:val="24"/>
          <w:u w:val="single"/>
        </w:rPr>
        <w:t>Ogwang</w:t>
      </w:r>
      <w:proofErr w:type="spellEnd"/>
      <w:r w:rsidRPr="000C04AD">
        <w:rPr>
          <w:rFonts w:ascii="Times New Roman" w:hAnsi="Times New Roman" w:cs="Times New Roman"/>
          <w:i/>
          <w:sz w:val="24"/>
          <w:szCs w:val="24"/>
          <w:u w:val="single"/>
        </w:rPr>
        <w:t xml:space="preserve"> v. Edward </w:t>
      </w:r>
      <w:proofErr w:type="spellStart"/>
      <w:r w:rsidRPr="000C04AD">
        <w:rPr>
          <w:rFonts w:ascii="Times New Roman" w:hAnsi="Times New Roman" w:cs="Times New Roman"/>
          <w:i/>
          <w:sz w:val="24"/>
          <w:szCs w:val="24"/>
          <w:u w:val="single"/>
        </w:rPr>
        <w:t>Ojok</w:t>
      </w:r>
      <w:proofErr w:type="spellEnd"/>
      <w:r>
        <w:rPr>
          <w:rFonts w:ascii="Times New Roman" w:hAnsi="Times New Roman" w:cs="Times New Roman"/>
          <w:sz w:val="24"/>
          <w:szCs w:val="24"/>
        </w:rPr>
        <w:t xml:space="preserve"> [1971] HCB 11</w:t>
      </w:r>
      <w:r w:rsidR="000C04AD">
        <w:rPr>
          <w:rFonts w:ascii="Times New Roman" w:hAnsi="Times New Roman" w:cs="Times New Roman"/>
          <w:sz w:val="24"/>
          <w:szCs w:val="24"/>
        </w:rPr>
        <w:t>.</w:t>
      </w:r>
      <w:r w:rsidR="00AD281E">
        <w:rPr>
          <w:rFonts w:ascii="Times New Roman" w:hAnsi="Times New Roman" w:cs="Times New Roman"/>
          <w:sz w:val="24"/>
          <w:szCs w:val="24"/>
        </w:rPr>
        <w:t xml:space="preserve"> </w:t>
      </w:r>
    </w:p>
    <w:p w:rsidR="00AD281E" w:rsidRDefault="00AD281E" w:rsidP="00980BFF">
      <w:pPr>
        <w:spacing w:line="360" w:lineRule="auto"/>
        <w:rPr>
          <w:rFonts w:ascii="Times New Roman" w:hAnsi="Times New Roman" w:cs="Times New Roman"/>
          <w:sz w:val="24"/>
          <w:szCs w:val="24"/>
        </w:rPr>
      </w:pPr>
      <w:r>
        <w:rPr>
          <w:rFonts w:ascii="Times New Roman" w:hAnsi="Times New Roman" w:cs="Times New Roman"/>
          <w:sz w:val="24"/>
          <w:szCs w:val="24"/>
        </w:rPr>
        <w:t>There was no evidence that any negotiations took place in respect of the dowry. There was no formal introduction ceremony between the parties. There was no celebration and or blessing of the marriage by the respective families.</w:t>
      </w:r>
    </w:p>
    <w:p w:rsidR="00AD281E" w:rsidRDefault="00AD281E" w:rsidP="00980BFF">
      <w:pPr>
        <w:spacing w:line="360" w:lineRule="auto"/>
        <w:rPr>
          <w:rFonts w:ascii="Times New Roman" w:hAnsi="Times New Roman" w:cs="Times New Roman"/>
          <w:sz w:val="24"/>
          <w:szCs w:val="24"/>
        </w:rPr>
      </w:pPr>
      <w:r>
        <w:rPr>
          <w:rFonts w:ascii="Times New Roman" w:hAnsi="Times New Roman" w:cs="Times New Roman"/>
          <w:sz w:val="24"/>
          <w:szCs w:val="24"/>
        </w:rPr>
        <w:t xml:space="preserve">Some animals were given to the family of the appellant. It </w:t>
      </w:r>
      <w:r w:rsidR="00477EB0">
        <w:rPr>
          <w:rFonts w:ascii="Times New Roman" w:hAnsi="Times New Roman" w:cs="Times New Roman"/>
          <w:sz w:val="24"/>
          <w:szCs w:val="24"/>
        </w:rPr>
        <w:t xml:space="preserve">was not shown what </w:t>
      </w:r>
      <w:proofErr w:type="gramStart"/>
      <w:r w:rsidR="00477EB0">
        <w:rPr>
          <w:rFonts w:ascii="Times New Roman" w:hAnsi="Times New Roman" w:cs="Times New Roman"/>
          <w:sz w:val="24"/>
          <w:szCs w:val="24"/>
        </w:rPr>
        <w:t xml:space="preserve">criteria </w:t>
      </w:r>
      <w:r>
        <w:rPr>
          <w:rFonts w:ascii="Times New Roman" w:hAnsi="Times New Roman" w:cs="Times New Roman"/>
          <w:sz w:val="24"/>
          <w:szCs w:val="24"/>
        </w:rPr>
        <w:t>was</w:t>
      </w:r>
      <w:proofErr w:type="gramEnd"/>
      <w:r>
        <w:rPr>
          <w:rFonts w:ascii="Times New Roman" w:hAnsi="Times New Roman" w:cs="Times New Roman"/>
          <w:sz w:val="24"/>
          <w:szCs w:val="24"/>
        </w:rPr>
        <w:t xml:space="preserve"> used to determine the amount. The father of the appellant only stated that there had been negotiations. He did not reveal where and with whom such negotiations took place.</w:t>
      </w:r>
    </w:p>
    <w:p w:rsidR="00477EB0" w:rsidRDefault="00477EB0" w:rsidP="00980BF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tends to confirm the evidence of </w:t>
      </w:r>
      <w:proofErr w:type="spellStart"/>
      <w:r>
        <w:rPr>
          <w:rFonts w:ascii="Times New Roman" w:hAnsi="Times New Roman" w:cs="Times New Roman"/>
          <w:sz w:val="24"/>
          <w:szCs w:val="24"/>
        </w:rPr>
        <w:t>Nekesa</w:t>
      </w:r>
      <w:proofErr w:type="spellEnd"/>
      <w:r>
        <w:rPr>
          <w:rFonts w:ascii="Times New Roman" w:hAnsi="Times New Roman" w:cs="Times New Roman"/>
          <w:sz w:val="24"/>
          <w:szCs w:val="24"/>
        </w:rPr>
        <w:t xml:space="preserve"> that she only because she did not want another catastrophe of the possibility of burying a grand child in some foreign place. But full and proper dowry negotiations had to await the return and presence of the appellant.</w:t>
      </w:r>
    </w:p>
    <w:p w:rsidR="0088319C" w:rsidRDefault="0088319C" w:rsidP="00980BFF">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88319C">
        <w:rPr>
          <w:rFonts w:ascii="Times New Roman" w:hAnsi="Times New Roman" w:cs="Times New Roman"/>
          <w:i/>
          <w:sz w:val="24"/>
          <w:szCs w:val="24"/>
          <w:u w:val="single"/>
        </w:rPr>
        <w:t>Ceaser</w:t>
      </w:r>
      <w:proofErr w:type="spellEnd"/>
      <w:r w:rsidRPr="0088319C">
        <w:rPr>
          <w:rFonts w:ascii="Times New Roman" w:hAnsi="Times New Roman" w:cs="Times New Roman"/>
          <w:i/>
          <w:sz w:val="24"/>
          <w:szCs w:val="24"/>
          <w:u w:val="single"/>
        </w:rPr>
        <w:t xml:space="preserve"> </w:t>
      </w:r>
      <w:proofErr w:type="spellStart"/>
      <w:r w:rsidRPr="0088319C">
        <w:rPr>
          <w:rFonts w:ascii="Times New Roman" w:hAnsi="Times New Roman" w:cs="Times New Roman"/>
          <w:i/>
          <w:sz w:val="24"/>
          <w:szCs w:val="24"/>
          <w:u w:val="single"/>
        </w:rPr>
        <w:t>Okumu</w:t>
      </w:r>
      <w:proofErr w:type="spellEnd"/>
      <w:r w:rsidRPr="0088319C">
        <w:rPr>
          <w:rFonts w:ascii="Times New Roman" w:hAnsi="Times New Roman" w:cs="Times New Roman"/>
          <w:i/>
          <w:sz w:val="24"/>
          <w:szCs w:val="24"/>
          <w:u w:val="single"/>
        </w:rPr>
        <w:t xml:space="preserve"> v. Helen </w:t>
      </w:r>
      <w:proofErr w:type="spellStart"/>
      <w:r w:rsidRPr="0088319C">
        <w:rPr>
          <w:rFonts w:ascii="Times New Roman" w:hAnsi="Times New Roman" w:cs="Times New Roman"/>
          <w:i/>
          <w:sz w:val="24"/>
          <w:szCs w:val="24"/>
          <w:u w:val="single"/>
        </w:rPr>
        <w:t>Dhugira</w:t>
      </w:r>
      <w:proofErr w:type="spellEnd"/>
      <w:r w:rsidRPr="0088319C">
        <w:rPr>
          <w:rFonts w:ascii="Times New Roman" w:hAnsi="Times New Roman" w:cs="Times New Roman"/>
          <w:i/>
          <w:sz w:val="24"/>
          <w:szCs w:val="24"/>
          <w:u w:val="single"/>
        </w:rPr>
        <w:t xml:space="preserve"> &amp; Ben Alex </w:t>
      </w:r>
      <w:proofErr w:type="spellStart"/>
      <w:r w:rsidRPr="0088319C">
        <w:rPr>
          <w:rFonts w:ascii="Times New Roman" w:hAnsi="Times New Roman" w:cs="Times New Roman"/>
          <w:i/>
          <w:sz w:val="24"/>
          <w:szCs w:val="24"/>
          <w:u w:val="single"/>
        </w:rPr>
        <w:t>Opar</w:t>
      </w:r>
      <w:proofErr w:type="spellEnd"/>
      <w:r>
        <w:rPr>
          <w:rFonts w:ascii="Times New Roman" w:hAnsi="Times New Roman" w:cs="Times New Roman"/>
          <w:sz w:val="24"/>
          <w:szCs w:val="24"/>
        </w:rPr>
        <w:t xml:space="preserve"> C.A. No. 1 of 1997 (unreported)</w:t>
      </w:r>
      <w:r w:rsidR="00B22FA6">
        <w:rPr>
          <w:rFonts w:ascii="Times New Roman" w:hAnsi="Times New Roman" w:cs="Times New Roman"/>
          <w:sz w:val="24"/>
          <w:szCs w:val="24"/>
        </w:rPr>
        <w:t xml:space="preserve"> </w:t>
      </w:r>
      <w:proofErr w:type="spellStart"/>
      <w:r w:rsidR="00B22FA6">
        <w:rPr>
          <w:rFonts w:ascii="Times New Roman" w:hAnsi="Times New Roman" w:cs="Times New Roman"/>
          <w:sz w:val="24"/>
          <w:szCs w:val="24"/>
        </w:rPr>
        <w:t>Twinomujuni</w:t>
      </w:r>
      <w:proofErr w:type="spellEnd"/>
      <w:r w:rsidR="00B22FA6">
        <w:rPr>
          <w:rFonts w:ascii="Times New Roman" w:hAnsi="Times New Roman" w:cs="Times New Roman"/>
          <w:sz w:val="24"/>
          <w:szCs w:val="24"/>
        </w:rPr>
        <w:t xml:space="preserve"> JA., held that since there was no evidence that there was any meeting of elders or relatives who witnessed the introduction of the boy to the girl’s parents, cohabitation alone was not, in such a situation, not sufficient to constitute a customary marriage. The court was considering whether there was a customary marriage as recognized under the </w:t>
      </w:r>
      <w:proofErr w:type="spellStart"/>
      <w:r w:rsidR="00B22FA6">
        <w:rPr>
          <w:rFonts w:ascii="Times New Roman" w:hAnsi="Times New Roman" w:cs="Times New Roman"/>
          <w:sz w:val="24"/>
          <w:szCs w:val="24"/>
        </w:rPr>
        <w:t>Alur</w:t>
      </w:r>
      <w:proofErr w:type="spellEnd"/>
      <w:r w:rsidR="00B22FA6">
        <w:rPr>
          <w:rFonts w:ascii="Times New Roman" w:hAnsi="Times New Roman" w:cs="Times New Roman"/>
          <w:sz w:val="24"/>
          <w:szCs w:val="24"/>
        </w:rPr>
        <w:t xml:space="preserve"> customs between the appellant and the 1</w:t>
      </w:r>
      <w:r w:rsidR="00B22FA6" w:rsidRPr="00B22FA6">
        <w:rPr>
          <w:rFonts w:ascii="Times New Roman" w:hAnsi="Times New Roman" w:cs="Times New Roman"/>
          <w:sz w:val="24"/>
          <w:szCs w:val="24"/>
          <w:vertAlign w:val="superscript"/>
        </w:rPr>
        <w:t>st</w:t>
      </w:r>
      <w:r w:rsidR="00B22FA6">
        <w:rPr>
          <w:rFonts w:ascii="Times New Roman" w:hAnsi="Times New Roman" w:cs="Times New Roman"/>
          <w:sz w:val="24"/>
          <w:szCs w:val="24"/>
        </w:rPr>
        <w:t xml:space="preserve"> respondent.</w:t>
      </w:r>
    </w:p>
    <w:p w:rsidR="00B22FA6" w:rsidRDefault="00154C15" w:rsidP="00980BFF">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further held in the </w:t>
      </w:r>
      <w:proofErr w:type="spellStart"/>
      <w:r>
        <w:rPr>
          <w:rFonts w:ascii="Times New Roman" w:hAnsi="Times New Roman" w:cs="Times New Roman"/>
          <w:sz w:val="24"/>
          <w:szCs w:val="24"/>
        </w:rPr>
        <w:t>Ceaser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Okumu</w:t>
      </w:r>
      <w:proofErr w:type="spellEnd"/>
      <w:r>
        <w:rPr>
          <w:rFonts w:ascii="Times New Roman" w:hAnsi="Times New Roman" w:cs="Times New Roman"/>
          <w:sz w:val="24"/>
          <w:szCs w:val="24"/>
        </w:rPr>
        <w:t xml:space="preserve"> case (supra) that there was no payment of bride price in full, in spite of the fact that the parties cohabited together for some time and even produced three children. The court decided that there was no customary marriage.</w:t>
      </w:r>
    </w:p>
    <w:p w:rsidR="00EF5516" w:rsidRDefault="00EF5516" w:rsidP="00980BFF">
      <w:pPr>
        <w:spacing w:line="360" w:lineRule="auto"/>
        <w:rPr>
          <w:rFonts w:ascii="Times New Roman" w:hAnsi="Times New Roman" w:cs="Times New Roman"/>
          <w:sz w:val="24"/>
          <w:szCs w:val="24"/>
        </w:rPr>
      </w:pPr>
      <w:r>
        <w:rPr>
          <w:rFonts w:ascii="Times New Roman" w:hAnsi="Times New Roman" w:cs="Times New Roman"/>
          <w:sz w:val="24"/>
          <w:szCs w:val="24"/>
        </w:rPr>
        <w:t>That case is not very different from the present case.</w:t>
      </w:r>
      <w:r w:rsidR="00D666D1">
        <w:rPr>
          <w:rFonts w:ascii="Times New Roman" w:hAnsi="Times New Roman" w:cs="Times New Roman"/>
          <w:sz w:val="24"/>
          <w:szCs w:val="24"/>
        </w:rPr>
        <w:t xml:space="preserve"> While there was cohabitation, and children were produced out of the cohabitation, but the essential requirements of a customary marriage were not satisfied for the relationship to amount to a customary marriage. I accordingly answer the issue in the negative.</w:t>
      </w:r>
    </w:p>
    <w:p w:rsidR="00D96A1C" w:rsidRDefault="00D96A1C" w:rsidP="00980BFF">
      <w:pPr>
        <w:spacing w:line="360" w:lineRule="auto"/>
        <w:rPr>
          <w:rFonts w:ascii="Times New Roman" w:hAnsi="Times New Roman" w:cs="Times New Roman"/>
          <w:sz w:val="24"/>
          <w:szCs w:val="24"/>
        </w:rPr>
      </w:pPr>
      <w:r>
        <w:rPr>
          <w:rFonts w:ascii="Times New Roman" w:hAnsi="Times New Roman" w:cs="Times New Roman"/>
          <w:sz w:val="24"/>
          <w:szCs w:val="24"/>
        </w:rPr>
        <w:t>Having so held, I do not find it necessary to go into the issue whether the appellant was entitled to the remedies she sought. This follows my findings in the first issue, that there was no customary marriage between the appellant and the respondent.</w:t>
      </w:r>
    </w:p>
    <w:p w:rsidR="00D96A1C" w:rsidRDefault="00E838F7" w:rsidP="00980BFF">
      <w:pPr>
        <w:spacing w:line="360" w:lineRule="auto"/>
        <w:rPr>
          <w:rFonts w:ascii="Times New Roman" w:hAnsi="Times New Roman" w:cs="Times New Roman"/>
          <w:sz w:val="24"/>
          <w:szCs w:val="24"/>
        </w:rPr>
      </w:pPr>
      <w:r>
        <w:rPr>
          <w:rFonts w:ascii="Times New Roman" w:hAnsi="Times New Roman" w:cs="Times New Roman"/>
          <w:sz w:val="24"/>
          <w:szCs w:val="24"/>
        </w:rPr>
        <w:t>Even if I had found differently in the first issue, I would not have granted the orders of maintenance. The appellant either deserted of was chased away from the matrimonial home more than four years prior to instituting this suit. She lives alone, and all the four children have since been living with the respondent. It was not proved that they would fare better living with the appellant. The concern of the appellant was to stop the impending marriage by the respondent to another woman, rather than any desire for maintenance and welfare of the children, which would be courts primary concern.</w:t>
      </w:r>
    </w:p>
    <w:p w:rsidR="00E838F7" w:rsidRDefault="00E838F7" w:rsidP="00980BFF">
      <w:pPr>
        <w:spacing w:line="360" w:lineRule="auto"/>
        <w:rPr>
          <w:rFonts w:ascii="Times New Roman" w:hAnsi="Times New Roman" w:cs="Times New Roman"/>
          <w:sz w:val="24"/>
          <w:szCs w:val="24"/>
        </w:rPr>
      </w:pPr>
      <w:r>
        <w:rPr>
          <w:rFonts w:ascii="Times New Roman" w:hAnsi="Times New Roman" w:cs="Times New Roman"/>
          <w:sz w:val="24"/>
          <w:szCs w:val="24"/>
        </w:rPr>
        <w:t>In the event, the appeal is dismissed with costs to the respondent in this court and in the courts below.</w:t>
      </w:r>
    </w:p>
    <w:p w:rsidR="0082659B" w:rsidRPr="000D5003" w:rsidRDefault="0082659B" w:rsidP="000D5003">
      <w:pPr>
        <w:spacing w:line="360" w:lineRule="auto"/>
        <w:jc w:val="center"/>
        <w:rPr>
          <w:rFonts w:ascii="Times New Roman" w:hAnsi="Times New Roman" w:cs="Times New Roman"/>
          <w:b/>
          <w:sz w:val="24"/>
          <w:szCs w:val="24"/>
        </w:rPr>
      </w:pPr>
      <w:r w:rsidRPr="000D5003">
        <w:rPr>
          <w:rFonts w:ascii="Times New Roman" w:hAnsi="Times New Roman" w:cs="Times New Roman"/>
          <w:b/>
          <w:sz w:val="24"/>
          <w:szCs w:val="24"/>
        </w:rPr>
        <w:lastRenderedPageBreak/>
        <w:t>R</w:t>
      </w:r>
      <w:r w:rsidR="000D5003" w:rsidRPr="000D5003">
        <w:rPr>
          <w:rFonts w:ascii="Times New Roman" w:hAnsi="Times New Roman" w:cs="Times New Roman"/>
          <w:b/>
          <w:sz w:val="24"/>
          <w:szCs w:val="24"/>
        </w:rPr>
        <w:t>U</w:t>
      </w:r>
      <w:r w:rsidRPr="000D5003">
        <w:rPr>
          <w:rFonts w:ascii="Times New Roman" w:hAnsi="Times New Roman" w:cs="Times New Roman"/>
          <w:b/>
          <w:sz w:val="24"/>
          <w:szCs w:val="24"/>
        </w:rPr>
        <w:t>GADYA ATWOKI</w:t>
      </w:r>
    </w:p>
    <w:p w:rsidR="0082659B" w:rsidRPr="000D5003" w:rsidRDefault="0082659B" w:rsidP="000D5003">
      <w:pPr>
        <w:spacing w:line="360" w:lineRule="auto"/>
        <w:jc w:val="center"/>
        <w:rPr>
          <w:rFonts w:ascii="Times New Roman" w:hAnsi="Times New Roman" w:cs="Times New Roman"/>
          <w:b/>
          <w:sz w:val="24"/>
          <w:szCs w:val="24"/>
        </w:rPr>
      </w:pPr>
      <w:r w:rsidRPr="000D5003">
        <w:rPr>
          <w:rFonts w:ascii="Times New Roman" w:hAnsi="Times New Roman" w:cs="Times New Roman"/>
          <w:b/>
          <w:sz w:val="24"/>
          <w:szCs w:val="24"/>
        </w:rPr>
        <w:t>JUDGE</w:t>
      </w:r>
    </w:p>
    <w:p w:rsidR="0082659B" w:rsidRDefault="0082659B" w:rsidP="000D5003">
      <w:pPr>
        <w:spacing w:line="360" w:lineRule="auto"/>
        <w:jc w:val="center"/>
        <w:rPr>
          <w:rFonts w:ascii="Times New Roman" w:hAnsi="Times New Roman" w:cs="Times New Roman"/>
          <w:sz w:val="24"/>
          <w:szCs w:val="24"/>
        </w:rPr>
      </w:pPr>
      <w:r w:rsidRPr="000D5003">
        <w:rPr>
          <w:rFonts w:ascii="Times New Roman" w:hAnsi="Times New Roman" w:cs="Times New Roman"/>
          <w:b/>
          <w:sz w:val="24"/>
          <w:szCs w:val="24"/>
        </w:rPr>
        <w:t>04/04/06</w:t>
      </w:r>
      <w:r>
        <w:rPr>
          <w:rFonts w:ascii="Times New Roman" w:hAnsi="Times New Roman" w:cs="Times New Roman"/>
          <w:sz w:val="24"/>
          <w:szCs w:val="24"/>
        </w:rPr>
        <w:t>.</w:t>
      </w:r>
    </w:p>
    <w:p w:rsidR="00D033FE" w:rsidRDefault="00D033FE" w:rsidP="00980BFF">
      <w:pPr>
        <w:spacing w:line="360" w:lineRule="auto"/>
        <w:rPr>
          <w:rFonts w:ascii="Times New Roman" w:hAnsi="Times New Roman" w:cs="Times New Roman"/>
          <w:sz w:val="24"/>
          <w:szCs w:val="24"/>
        </w:rPr>
      </w:pPr>
      <w:r>
        <w:rPr>
          <w:rFonts w:ascii="Times New Roman" w:hAnsi="Times New Roman" w:cs="Times New Roman"/>
          <w:sz w:val="24"/>
          <w:szCs w:val="24"/>
        </w:rPr>
        <w:t>Court: The Registrar of the court shall read this judgment to the parties.</w:t>
      </w:r>
    </w:p>
    <w:p w:rsidR="009F30DF" w:rsidRPr="000D5003" w:rsidRDefault="009F30DF" w:rsidP="000D5003">
      <w:pPr>
        <w:spacing w:line="360" w:lineRule="auto"/>
        <w:jc w:val="center"/>
        <w:rPr>
          <w:rFonts w:ascii="Times New Roman" w:hAnsi="Times New Roman" w:cs="Times New Roman"/>
          <w:b/>
          <w:sz w:val="24"/>
          <w:szCs w:val="24"/>
        </w:rPr>
      </w:pPr>
      <w:r w:rsidRPr="000D5003">
        <w:rPr>
          <w:rFonts w:ascii="Times New Roman" w:hAnsi="Times New Roman" w:cs="Times New Roman"/>
          <w:b/>
          <w:sz w:val="24"/>
          <w:szCs w:val="24"/>
        </w:rPr>
        <w:t>RUGADYA ATWOKI</w:t>
      </w:r>
      <w:bookmarkStart w:id="0" w:name="_GoBack"/>
      <w:bookmarkEnd w:id="0"/>
    </w:p>
    <w:p w:rsidR="009F30DF" w:rsidRPr="000D5003" w:rsidRDefault="009F30DF" w:rsidP="000D5003">
      <w:pPr>
        <w:spacing w:line="360" w:lineRule="auto"/>
        <w:jc w:val="center"/>
        <w:rPr>
          <w:rFonts w:ascii="Times New Roman" w:hAnsi="Times New Roman" w:cs="Times New Roman"/>
          <w:b/>
          <w:sz w:val="24"/>
          <w:szCs w:val="24"/>
        </w:rPr>
      </w:pPr>
      <w:r w:rsidRPr="000D5003">
        <w:rPr>
          <w:rFonts w:ascii="Times New Roman" w:hAnsi="Times New Roman" w:cs="Times New Roman"/>
          <w:b/>
          <w:sz w:val="24"/>
          <w:szCs w:val="24"/>
        </w:rPr>
        <w:t>JUDGE</w:t>
      </w:r>
    </w:p>
    <w:p w:rsidR="009F30DF" w:rsidRPr="000D5003" w:rsidRDefault="009F30DF" w:rsidP="000D5003">
      <w:pPr>
        <w:spacing w:line="360" w:lineRule="auto"/>
        <w:jc w:val="center"/>
        <w:rPr>
          <w:rFonts w:ascii="Times New Roman" w:hAnsi="Times New Roman" w:cs="Times New Roman"/>
          <w:b/>
          <w:sz w:val="24"/>
          <w:szCs w:val="24"/>
        </w:rPr>
      </w:pPr>
      <w:r w:rsidRPr="000D5003">
        <w:rPr>
          <w:rFonts w:ascii="Times New Roman" w:hAnsi="Times New Roman" w:cs="Times New Roman"/>
          <w:b/>
          <w:sz w:val="24"/>
          <w:szCs w:val="24"/>
        </w:rPr>
        <w:t>04/04/06</w:t>
      </w:r>
    </w:p>
    <w:sectPr w:rsidR="009F30DF" w:rsidRPr="000D5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87"/>
    <w:rsid w:val="000C04AD"/>
    <w:rsid w:val="000D5003"/>
    <w:rsid w:val="000E2508"/>
    <w:rsid w:val="001145E4"/>
    <w:rsid w:val="001271F2"/>
    <w:rsid w:val="00154C15"/>
    <w:rsid w:val="001B6614"/>
    <w:rsid w:val="00243D1D"/>
    <w:rsid w:val="002D6DAA"/>
    <w:rsid w:val="0033400A"/>
    <w:rsid w:val="00354D77"/>
    <w:rsid w:val="00415B91"/>
    <w:rsid w:val="00477EB0"/>
    <w:rsid w:val="005034B2"/>
    <w:rsid w:val="0055449D"/>
    <w:rsid w:val="00621BC5"/>
    <w:rsid w:val="00633920"/>
    <w:rsid w:val="006573F2"/>
    <w:rsid w:val="0069418A"/>
    <w:rsid w:val="006A2A38"/>
    <w:rsid w:val="00704A3F"/>
    <w:rsid w:val="00794EF5"/>
    <w:rsid w:val="007C772F"/>
    <w:rsid w:val="007F7AB0"/>
    <w:rsid w:val="0082659B"/>
    <w:rsid w:val="00871542"/>
    <w:rsid w:val="0088319C"/>
    <w:rsid w:val="00895860"/>
    <w:rsid w:val="008C5BD3"/>
    <w:rsid w:val="008D45B8"/>
    <w:rsid w:val="00952BE7"/>
    <w:rsid w:val="00980BFF"/>
    <w:rsid w:val="009C6E87"/>
    <w:rsid w:val="009F30DF"/>
    <w:rsid w:val="00AD281E"/>
    <w:rsid w:val="00B22FA6"/>
    <w:rsid w:val="00C445AE"/>
    <w:rsid w:val="00C67309"/>
    <w:rsid w:val="00C8645C"/>
    <w:rsid w:val="00CC45B0"/>
    <w:rsid w:val="00D033FE"/>
    <w:rsid w:val="00D12828"/>
    <w:rsid w:val="00D4414A"/>
    <w:rsid w:val="00D666D1"/>
    <w:rsid w:val="00D96A1C"/>
    <w:rsid w:val="00E40AA9"/>
    <w:rsid w:val="00E838F7"/>
    <w:rsid w:val="00EF5516"/>
    <w:rsid w:val="00FE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7</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2016-04-21T07:49:00Z</dcterms:created>
  <dcterms:modified xsi:type="dcterms:W3CDTF">2016-04-22T08:36:00Z</dcterms:modified>
</cp:coreProperties>
</file>