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BA" w:rsidRPr="00C94402" w:rsidRDefault="00552ABA" w:rsidP="005533A0">
      <w:pPr>
        <w:jc w:val="center"/>
        <w:rPr>
          <w:rFonts w:ascii="Lucida Bright" w:hAnsi="Lucida Bright"/>
          <w:b/>
          <w:sz w:val="24"/>
          <w:szCs w:val="24"/>
        </w:rPr>
      </w:pPr>
      <w:bookmarkStart w:id="0" w:name="_GoBack"/>
      <w:bookmarkEnd w:id="0"/>
      <w:r w:rsidRPr="00C94402">
        <w:rPr>
          <w:rFonts w:ascii="Lucida Bright" w:hAnsi="Lucida Bright"/>
          <w:b/>
          <w:sz w:val="24"/>
          <w:szCs w:val="24"/>
        </w:rPr>
        <w:t>THE REPUBLIC OF UGANDA</w:t>
      </w:r>
    </w:p>
    <w:p w:rsidR="00326B7F" w:rsidRPr="00C94402" w:rsidRDefault="00326B7F" w:rsidP="005533A0">
      <w:pPr>
        <w:jc w:val="center"/>
        <w:rPr>
          <w:rFonts w:ascii="Lucida Bright" w:hAnsi="Lucida Bright"/>
          <w:b/>
          <w:sz w:val="24"/>
          <w:szCs w:val="24"/>
        </w:rPr>
      </w:pPr>
    </w:p>
    <w:p w:rsidR="00552ABA" w:rsidRPr="00C94402" w:rsidRDefault="00C94402" w:rsidP="00C94402">
      <w:pPr>
        <w:tabs>
          <w:tab w:val="center" w:pos="4680"/>
          <w:tab w:val="left" w:pos="7515"/>
        </w:tabs>
        <w:jc w:val="left"/>
        <w:rPr>
          <w:rFonts w:ascii="Lucida Bright" w:hAnsi="Lucida Bright"/>
          <w:b/>
          <w:sz w:val="24"/>
          <w:szCs w:val="24"/>
        </w:rPr>
      </w:pPr>
      <w:r w:rsidRPr="00C94402">
        <w:rPr>
          <w:rFonts w:ascii="Lucida Bright" w:hAnsi="Lucida Bright"/>
          <w:b/>
          <w:sz w:val="24"/>
          <w:szCs w:val="24"/>
        </w:rPr>
        <w:tab/>
      </w:r>
      <w:r w:rsidR="00552ABA" w:rsidRPr="00C94402">
        <w:rPr>
          <w:rFonts w:ascii="Lucida Bright" w:hAnsi="Lucida Bright"/>
          <w:b/>
          <w:sz w:val="24"/>
          <w:szCs w:val="24"/>
        </w:rPr>
        <w:t>IN THE HIGH COURT OF UGANDA AT MUBENDE</w:t>
      </w:r>
      <w:r w:rsidRPr="00C94402">
        <w:rPr>
          <w:rFonts w:ascii="Lucida Bright" w:hAnsi="Lucida Bright"/>
          <w:b/>
          <w:sz w:val="24"/>
          <w:szCs w:val="24"/>
        </w:rPr>
        <w:tab/>
      </w:r>
    </w:p>
    <w:p w:rsidR="00326B7F" w:rsidRPr="00C94402" w:rsidRDefault="00326B7F" w:rsidP="00326B7F">
      <w:pPr>
        <w:jc w:val="center"/>
        <w:rPr>
          <w:b/>
          <w:sz w:val="24"/>
          <w:szCs w:val="24"/>
        </w:rPr>
      </w:pPr>
    </w:p>
    <w:p w:rsidR="00552ABA" w:rsidRDefault="00552ABA" w:rsidP="00552ABA">
      <w:pPr>
        <w:pStyle w:val="NoSpacing"/>
        <w:spacing w:line="360" w:lineRule="auto"/>
        <w:jc w:val="center"/>
        <w:rPr>
          <w:rFonts w:ascii="Lucida Fax" w:hAnsi="Lucida Fax"/>
          <w:b/>
          <w:sz w:val="24"/>
          <w:szCs w:val="24"/>
        </w:rPr>
      </w:pPr>
      <w:proofErr w:type="gramStart"/>
      <w:r w:rsidRPr="005E3605">
        <w:rPr>
          <w:rFonts w:ascii="Lucida Fax" w:hAnsi="Lucida Fax"/>
          <w:b/>
          <w:sz w:val="24"/>
          <w:szCs w:val="24"/>
        </w:rPr>
        <w:t>ELECTION PETITION NO.</w:t>
      </w:r>
      <w:proofErr w:type="gramEnd"/>
      <w:r w:rsidRPr="005E3605">
        <w:rPr>
          <w:rFonts w:ascii="Lucida Fax" w:hAnsi="Lucida Fax"/>
          <w:b/>
          <w:sz w:val="24"/>
          <w:szCs w:val="24"/>
        </w:rPr>
        <w:t xml:space="preserve"> 008 OF 2016</w:t>
      </w:r>
    </w:p>
    <w:p w:rsidR="00326B7F" w:rsidRPr="005E3605" w:rsidRDefault="00326B7F" w:rsidP="00552ABA">
      <w:pPr>
        <w:pStyle w:val="NoSpacing"/>
        <w:spacing w:line="360" w:lineRule="auto"/>
        <w:jc w:val="center"/>
        <w:rPr>
          <w:rFonts w:ascii="Lucida Fax" w:hAnsi="Lucida Fax"/>
          <w:b/>
          <w:sz w:val="24"/>
          <w:szCs w:val="24"/>
        </w:rPr>
      </w:pPr>
    </w:p>
    <w:p w:rsidR="00552ABA" w:rsidRDefault="00552ABA" w:rsidP="00552ABA">
      <w:pPr>
        <w:pStyle w:val="NoSpacing"/>
        <w:spacing w:line="360" w:lineRule="auto"/>
        <w:jc w:val="center"/>
        <w:rPr>
          <w:rFonts w:ascii="Lucida Fax" w:hAnsi="Lucida Fax"/>
          <w:b/>
          <w:sz w:val="24"/>
          <w:szCs w:val="24"/>
        </w:rPr>
      </w:pPr>
      <w:r w:rsidRPr="005E3605">
        <w:rPr>
          <w:rFonts w:ascii="Lucida Fax" w:hAnsi="Lucida Fax"/>
          <w:b/>
          <w:sz w:val="24"/>
          <w:szCs w:val="24"/>
        </w:rPr>
        <w:t>IN THE MATTER OF LOCAL COUNCIL ELECTIONS FOR MUBENDE DISTRICT CHAIRPERSON (LC.V)</w:t>
      </w:r>
    </w:p>
    <w:p w:rsidR="00552ABA" w:rsidRPr="005E3605" w:rsidRDefault="00552ABA" w:rsidP="00552ABA">
      <w:pPr>
        <w:pStyle w:val="NoSpacing"/>
        <w:rPr>
          <w:rFonts w:ascii="Lucida Fax" w:hAnsi="Lucida Fax"/>
          <w:b/>
          <w:sz w:val="24"/>
          <w:szCs w:val="24"/>
        </w:rPr>
      </w:pPr>
    </w:p>
    <w:p w:rsidR="00552ABA" w:rsidRPr="005E3605" w:rsidRDefault="00552ABA" w:rsidP="00552ABA">
      <w:pPr>
        <w:pStyle w:val="NoSpacing"/>
        <w:spacing w:line="360" w:lineRule="auto"/>
        <w:rPr>
          <w:rFonts w:ascii="Lucida Fax" w:hAnsi="Lucida Fax"/>
          <w:b/>
          <w:sz w:val="24"/>
          <w:szCs w:val="24"/>
        </w:rPr>
      </w:pPr>
      <w:r w:rsidRPr="005E3605">
        <w:rPr>
          <w:rFonts w:ascii="Lucida Fax" w:hAnsi="Lucida Fax"/>
          <w:b/>
          <w:sz w:val="24"/>
          <w:szCs w:val="24"/>
        </w:rPr>
        <w:t xml:space="preserve">KASIRYE ZZIMULA </w:t>
      </w:r>
      <w:r w:rsidR="00326B7F" w:rsidRPr="005E3605">
        <w:rPr>
          <w:rFonts w:ascii="Lucida Fax" w:hAnsi="Lucida Fax"/>
          <w:b/>
          <w:sz w:val="24"/>
          <w:szCs w:val="24"/>
        </w:rPr>
        <w:t>FRED</w:t>
      </w:r>
      <w:proofErr w:type="gramStart"/>
      <w:r w:rsidR="00326B7F" w:rsidRPr="005E3605">
        <w:rPr>
          <w:rFonts w:ascii="Lucida Fax" w:hAnsi="Lucida Fax"/>
          <w:b/>
          <w:sz w:val="24"/>
          <w:szCs w:val="24"/>
        </w:rPr>
        <w:t>:</w:t>
      </w:r>
      <w:r w:rsidRPr="005E3605">
        <w:rPr>
          <w:rFonts w:ascii="Lucida Fax" w:hAnsi="Lucida Fax"/>
          <w:b/>
          <w:sz w:val="24"/>
          <w:szCs w:val="24"/>
        </w:rPr>
        <w:t>::::::::::</w:t>
      </w:r>
      <w:r>
        <w:rPr>
          <w:rFonts w:ascii="Lucida Fax" w:hAnsi="Lucida Fax"/>
          <w:b/>
          <w:sz w:val="24"/>
          <w:szCs w:val="24"/>
        </w:rPr>
        <w:t>::::::::::</w:t>
      </w:r>
      <w:r w:rsidRPr="005E3605">
        <w:rPr>
          <w:rFonts w:ascii="Lucida Fax" w:hAnsi="Lucida Fax"/>
          <w:b/>
          <w:sz w:val="24"/>
          <w:szCs w:val="24"/>
        </w:rPr>
        <w:t>:::::::::::::::::::::::::</w:t>
      </w:r>
      <w:proofErr w:type="gramEnd"/>
      <w:r w:rsidRPr="005E3605">
        <w:rPr>
          <w:rFonts w:ascii="Lucida Fax" w:hAnsi="Lucida Fax"/>
          <w:b/>
          <w:sz w:val="24"/>
          <w:szCs w:val="24"/>
        </w:rPr>
        <w:tab/>
        <w:t>PETITIONER</w:t>
      </w:r>
    </w:p>
    <w:p w:rsidR="00552ABA" w:rsidRPr="005E3605" w:rsidRDefault="00552ABA" w:rsidP="00552ABA">
      <w:pPr>
        <w:pStyle w:val="NoSpacing"/>
        <w:rPr>
          <w:rFonts w:ascii="Lucida Fax" w:hAnsi="Lucida Fax"/>
          <w:b/>
          <w:sz w:val="24"/>
          <w:szCs w:val="24"/>
        </w:rPr>
      </w:pPr>
    </w:p>
    <w:p w:rsidR="00552ABA" w:rsidRPr="005E3605" w:rsidRDefault="00552ABA" w:rsidP="00552ABA">
      <w:pPr>
        <w:pStyle w:val="NoSpacing"/>
        <w:spacing w:line="360" w:lineRule="auto"/>
        <w:jc w:val="center"/>
        <w:rPr>
          <w:rFonts w:ascii="Lucida Fax" w:hAnsi="Lucida Fax"/>
          <w:b/>
          <w:sz w:val="24"/>
          <w:szCs w:val="24"/>
        </w:rPr>
      </w:pPr>
      <w:r w:rsidRPr="005E3605">
        <w:rPr>
          <w:rFonts w:ascii="Lucida Fax" w:hAnsi="Lucida Fax"/>
          <w:b/>
          <w:sz w:val="24"/>
          <w:szCs w:val="24"/>
        </w:rPr>
        <w:t>V E R S U S</w:t>
      </w:r>
    </w:p>
    <w:p w:rsidR="00552ABA" w:rsidRPr="005E3605" w:rsidRDefault="00552ABA" w:rsidP="00552ABA">
      <w:pPr>
        <w:pStyle w:val="NoSpacing"/>
        <w:rPr>
          <w:rFonts w:ascii="Lucida Fax" w:hAnsi="Lucida Fax"/>
          <w:b/>
          <w:sz w:val="24"/>
          <w:szCs w:val="24"/>
        </w:rPr>
      </w:pPr>
    </w:p>
    <w:p w:rsidR="00552ABA" w:rsidRPr="005E3605" w:rsidRDefault="00552ABA" w:rsidP="00552ABA">
      <w:pPr>
        <w:pStyle w:val="NoSpacing"/>
        <w:numPr>
          <w:ilvl w:val="0"/>
          <w:numId w:val="1"/>
        </w:numPr>
        <w:spacing w:line="360" w:lineRule="auto"/>
        <w:rPr>
          <w:rFonts w:ascii="Lucida Fax" w:hAnsi="Lucida Fax"/>
          <w:b/>
          <w:sz w:val="24"/>
          <w:szCs w:val="24"/>
        </w:rPr>
      </w:pPr>
      <w:r w:rsidRPr="005E3605">
        <w:rPr>
          <w:rFonts w:ascii="Lucida Fax" w:hAnsi="Lucida Fax"/>
          <w:b/>
          <w:sz w:val="24"/>
          <w:szCs w:val="24"/>
        </w:rPr>
        <w:t>BAZIGATIRAWO KIBUUKA FRANCIS AMOOTI</w:t>
      </w:r>
    </w:p>
    <w:p w:rsidR="00552ABA" w:rsidRDefault="00552ABA" w:rsidP="00552ABA">
      <w:pPr>
        <w:pStyle w:val="NoSpacing"/>
        <w:numPr>
          <w:ilvl w:val="0"/>
          <w:numId w:val="1"/>
        </w:numPr>
        <w:spacing w:line="360" w:lineRule="auto"/>
        <w:rPr>
          <w:rFonts w:ascii="Lucida Fax" w:hAnsi="Lucida Fax"/>
          <w:b/>
          <w:sz w:val="24"/>
          <w:szCs w:val="24"/>
        </w:rPr>
      </w:pPr>
      <w:r w:rsidRPr="005E3605">
        <w:rPr>
          <w:rFonts w:ascii="Lucida Fax" w:hAnsi="Lucida Fax"/>
          <w:b/>
          <w:sz w:val="24"/>
          <w:szCs w:val="24"/>
        </w:rPr>
        <w:t>THE ELECTORAL COMMISSION ::::::::</w:t>
      </w:r>
      <w:r>
        <w:rPr>
          <w:rFonts w:ascii="Lucida Fax" w:hAnsi="Lucida Fax"/>
          <w:b/>
          <w:sz w:val="24"/>
          <w:szCs w:val="24"/>
        </w:rPr>
        <w:t>:::::::::::</w:t>
      </w:r>
      <w:r w:rsidRPr="005E3605">
        <w:rPr>
          <w:rFonts w:ascii="Lucida Fax" w:hAnsi="Lucida Fax"/>
          <w:b/>
          <w:sz w:val="24"/>
          <w:szCs w:val="24"/>
        </w:rPr>
        <w:t>:::::::::::::</w:t>
      </w:r>
      <w:r w:rsidRPr="005E3605">
        <w:rPr>
          <w:rFonts w:ascii="Lucida Fax" w:hAnsi="Lucida Fax"/>
          <w:b/>
          <w:sz w:val="24"/>
          <w:szCs w:val="24"/>
        </w:rPr>
        <w:tab/>
        <w:t xml:space="preserve">RESPONDENTS </w:t>
      </w:r>
    </w:p>
    <w:p w:rsidR="00552ABA" w:rsidRDefault="00552ABA" w:rsidP="00552ABA">
      <w:pPr>
        <w:pStyle w:val="NoSpacing"/>
        <w:spacing w:line="360" w:lineRule="auto"/>
        <w:ind w:left="360"/>
        <w:rPr>
          <w:rFonts w:ascii="Lucida Fax" w:hAnsi="Lucida Fax"/>
          <w:b/>
          <w:sz w:val="24"/>
          <w:szCs w:val="24"/>
        </w:rPr>
      </w:pPr>
    </w:p>
    <w:p w:rsidR="00552ABA" w:rsidRDefault="00F960A9" w:rsidP="00F960A9">
      <w:pPr>
        <w:jc w:val="center"/>
        <w:rPr>
          <w:b/>
          <w:sz w:val="28"/>
          <w:szCs w:val="28"/>
          <w:u w:val="single"/>
        </w:rPr>
      </w:pPr>
      <w:r w:rsidRPr="00F960A9">
        <w:rPr>
          <w:b/>
          <w:sz w:val="28"/>
          <w:szCs w:val="28"/>
          <w:u w:val="single"/>
        </w:rPr>
        <w:t>BEFORE THE HON. JUSTICE DR. HENRY PETER ADONYO</w:t>
      </w:r>
    </w:p>
    <w:p w:rsidR="00F960A9" w:rsidRDefault="00F960A9" w:rsidP="00326B7F">
      <w:pPr>
        <w:ind w:firstLine="720"/>
        <w:jc w:val="center"/>
        <w:rPr>
          <w:b/>
          <w:sz w:val="28"/>
          <w:szCs w:val="28"/>
          <w:u w:val="single"/>
        </w:rPr>
      </w:pPr>
      <w:r w:rsidRPr="00F960A9">
        <w:rPr>
          <w:b/>
          <w:sz w:val="28"/>
          <w:szCs w:val="28"/>
          <w:u w:val="single"/>
        </w:rPr>
        <w:t>JUDGMENT</w:t>
      </w:r>
    </w:p>
    <w:p w:rsidR="0000494C" w:rsidRDefault="005B1EC3" w:rsidP="0000494C">
      <w:pPr>
        <w:pStyle w:val="ListParagraph"/>
        <w:jc w:val="center"/>
        <w:rPr>
          <w:b/>
          <w:sz w:val="28"/>
          <w:szCs w:val="28"/>
          <w:u w:val="single"/>
        </w:rPr>
      </w:pPr>
      <w:r>
        <w:rPr>
          <w:b/>
          <w:sz w:val="28"/>
          <w:szCs w:val="28"/>
          <w:u w:val="single"/>
        </w:rPr>
        <w:t>Introduction</w:t>
      </w:r>
      <w:r w:rsidR="00F960A9" w:rsidRPr="00F960A9">
        <w:rPr>
          <w:b/>
          <w:sz w:val="28"/>
          <w:szCs w:val="28"/>
          <w:u w:val="single"/>
        </w:rPr>
        <w:t>:</w:t>
      </w:r>
    </w:p>
    <w:p w:rsidR="0000494C" w:rsidRDefault="0000494C" w:rsidP="0000494C">
      <w:pPr>
        <w:pStyle w:val="ListParagraph"/>
        <w:spacing w:line="240" w:lineRule="auto"/>
        <w:jc w:val="center"/>
        <w:rPr>
          <w:b/>
          <w:sz w:val="28"/>
          <w:szCs w:val="28"/>
          <w:u w:val="single"/>
        </w:rPr>
      </w:pPr>
    </w:p>
    <w:p w:rsidR="00CF50D2" w:rsidRPr="00A903B9" w:rsidRDefault="005B1EC3" w:rsidP="0056632E">
      <w:pPr>
        <w:pStyle w:val="ListParagraph"/>
        <w:numPr>
          <w:ilvl w:val="0"/>
          <w:numId w:val="23"/>
        </w:numPr>
        <w:spacing w:line="240" w:lineRule="auto"/>
        <w:ind w:left="360"/>
        <w:rPr>
          <w:b/>
          <w:sz w:val="28"/>
          <w:szCs w:val="28"/>
          <w:u w:val="single"/>
        </w:rPr>
      </w:pPr>
      <w:proofErr w:type="spellStart"/>
      <w:r w:rsidRPr="005B1EC3">
        <w:rPr>
          <w:sz w:val="28"/>
          <w:szCs w:val="28"/>
        </w:rPr>
        <w:t>Kasirye</w:t>
      </w:r>
      <w:proofErr w:type="spellEnd"/>
      <w:r w:rsidR="00F35080">
        <w:rPr>
          <w:sz w:val="28"/>
          <w:szCs w:val="28"/>
        </w:rPr>
        <w:t xml:space="preserve"> </w:t>
      </w:r>
      <w:proofErr w:type="spellStart"/>
      <w:r w:rsidRPr="005B1EC3">
        <w:rPr>
          <w:sz w:val="28"/>
          <w:szCs w:val="28"/>
        </w:rPr>
        <w:t>Zzimula</w:t>
      </w:r>
      <w:proofErr w:type="spellEnd"/>
      <w:r w:rsidRPr="005B1EC3">
        <w:rPr>
          <w:sz w:val="28"/>
          <w:szCs w:val="28"/>
        </w:rPr>
        <w:t xml:space="preserve"> Fred</w:t>
      </w:r>
      <w:r>
        <w:rPr>
          <w:sz w:val="28"/>
          <w:szCs w:val="28"/>
        </w:rPr>
        <w:t xml:space="preserve"> stood </w:t>
      </w:r>
      <w:r w:rsidR="00DA3830">
        <w:rPr>
          <w:sz w:val="28"/>
          <w:szCs w:val="28"/>
        </w:rPr>
        <w:t xml:space="preserve">for and lost the bid to be </w:t>
      </w:r>
      <w:r w:rsidR="001D57E6">
        <w:rPr>
          <w:sz w:val="28"/>
          <w:szCs w:val="28"/>
        </w:rPr>
        <w:t xml:space="preserve">elected chairperson for </w:t>
      </w:r>
      <w:proofErr w:type="spellStart"/>
      <w:r w:rsidR="001D57E6">
        <w:rPr>
          <w:sz w:val="28"/>
          <w:szCs w:val="28"/>
        </w:rPr>
        <w:t>Mubende</w:t>
      </w:r>
      <w:proofErr w:type="spellEnd"/>
      <w:r w:rsidR="00F35080">
        <w:rPr>
          <w:sz w:val="28"/>
          <w:szCs w:val="28"/>
        </w:rPr>
        <w:t xml:space="preserve"> </w:t>
      </w:r>
      <w:r>
        <w:rPr>
          <w:sz w:val="28"/>
          <w:szCs w:val="28"/>
        </w:rPr>
        <w:t xml:space="preserve">Local Council V. </w:t>
      </w:r>
      <w:r w:rsidR="005533A0">
        <w:rPr>
          <w:sz w:val="28"/>
          <w:szCs w:val="28"/>
        </w:rPr>
        <w:t>T</w:t>
      </w:r>
      <w:r w:rsidR="005533A0" w:rsidRPr="005533A0">
        <w:rPr>
          <w:sz w:val="28"/>
          <w:szCs w:val="28"/>
        </w:rPr>
        <w:t xml:space="preserve">he Electoral Commission </w:t>
      </w:r>
      <w:r w:rsidR="005533A0">
        <w:rPr>
          <w:sz w:val="28"/>
          <w:szCs w:val="28"/>
        </w:rPr>
        <w:t xml:space="preserve">declared and </w:t>
      </w:r>
      <w:proofErr w:type="spellStart"/>
      <w:r w:rsidR="005533A0">
        <w:rPr>
          <w:sz w:val="28"/>
          <w:szCs w:val="28"/>
        </w:rPr>
        <w:t>gazetted</w:t>
      </w:r>
      <w:proofErr w:type="spellEnd"/>
      <w:r w:rsidR="005533A0">
        <w:rPr>
          <w:sz w:val="28"/>
          <w:szCs w:val="28"/>
        </w:rPr>
        <w:t xml:space="preserve"> </w:t>
      </w:r>
      <w:proofErr w:type="spellStart"/>
      <w:r w:rsidR="005533A0" w:rsidRPr="005533A0">
        <w:rPr>
          <w:sz w:val="28"/>
          <w:szCs w:val="28"/>
        </w:rPr>
        <w:t>Bazigatirawo</w:t>
      </w:r>
      <w:proofErr w:type="spellEnd"/>
      <w:r w:rsidR="005533A0" w:rsidRPr="005533A0">
        <w:rPr>
          <w:sz w:val="28"/>
          <w:szCs w:val="28"/>
        </w:rPr>
        <w:t xml:space="preserve"> </w:t>
      </w:r>
      <w:proofErr w:type="spellStart"/>
      <w:r w:rsidR="005533A0" w:rsidRPr="005533A0">
        <w:rPr>
          <w:sz w:val="28"/>
          <w:szCs w:val="28"/>
        </w:rPr>
        <w:t>Kibuuka</w:t>
      </w:r>
      <w:proofErr w:type="spellEnd"/>
      <w:r w:rsidR="005533A0" w:rsidRPr="005533A0">
        <w:rPr>
          <w:sz w:val="28"/>
          <w:szCs w:val="28"/>
        </w:rPr>
        <w:t xml:space="preserve"> </w:t>
      </w:r>
      <w:proofErr w:type="spellStart"/>
      <w:r w:rsidR="005533A0" w:rsidRPr="005533A0">
        <w:rPr>
          <w:sz w:val="28"/>
          <w:szCs w:val="28"/>
        </w:rPr>
        <w:t>Amooti</w:t>
      </w:r>
      <w:proofErr w:type="spellEnd"/>
      <w:r w:rsidR="005533A0" w:rsidRPr="005533A0">
        <w:rPr>
          <w:sz w:val="28"/>
          <w:szCs w:val="28"/>
        </w:rPr>
        <w:t xml:space="preserve"> </w:t>
      </w:r>
      <w:r w:rsidR="005533A0">
        <w:rPr>
          <w:sz w:val="28"/>
          <w:szCs w:val="28"/>
        </w:rPr>
        <w:t xml:space="preserve">as the duly elected chairperson of LCV for </w:t>
      </w:r>
      <w:proofErr w:type="spellStart"/>
      <w:r w:rsidR="005533A0">
        <w:rPr>
          <w:sz w:val="28"/>
          <w:szCs w:val="28"/>
        </w:rPr>
        <w:t>Mubende</w:t>
      </w:r>
      <w:proofErr w:type="spellEnd"/>
      <w:r w:rsidR="005533A0">
        <w:rPr>
          <w:sz w:val="28"/>
          <w:szCs w:val="28"/>
        </w:rPr>
        <w:t xml:space="preserve"> district.</w:t>
      </w:r>
      <w:r w:rsidR="005533A0" w:rsidRPr="005533A0">
        <w:rPr>
          <w:sz w:val="28"/>
          <w:szCs w:val="28"/>
        </w:rPr>
        <w:t xml:space="preserve"> </w:t>
      </w:r>
      <w:proofErr w:type="spellStart"/>
      <w:r w:rsidR="005533A0" w:rsidRPr="005533A0">
        <w:rPr>
          <w:sz w:val="28"/>
          <w:szCs w:val="28"/>
        </w:rPr>
        <w:t>Kasirye</w:t>
      </w:r>
      <w:proofErr w:type="spellEnd"/>
      <w:r w:rsidR="005533A0" w:rsidRPr="005533A0">
        <w:rPr>
          <w:sz w:val="28"/>
          <w:szCs w:val="28"/>
        </w:rPr>
        <w:t xml:space="preserve"> </w:t>
      </w:r>
      <w:proofErr w:type="spellStart"/>
      <w:r w:rsidR="005533A0" w:rsidRPr="005533A0">
        <w:rPr>
          <w:sz w:val="28"/>
          <w:szCs w:val="28"/>
        </w:rPr>
        <w:t>Zzimula</w:t>
      </w:r>
      <w:proofErr w:type="spellEnd"/>
      <w:r w:rsidR="005533A0" w:rsidRPr="005533A0">
        <w:rPr>
          <w:sz w:val="28"/>
          <w:szCs w:val="28"/>
        </w:rPr>
        <w:t xml:space="preserve"> Fred</w:t>
      </w:r>
      <w:r>
        <w:rPr>
          <w:sz w:val="28"/>
          <w:szCs w:val="28"/>
        </w:rPr>
        <w:t xml:space="preserve"> </w:t>
      </w:r>
      <w:r w:rsidR="005533A0">
        <w:rPr>
          <w:sz w:val="28"/>
          <w:szCs w:val="28"/>
        </w:rPr>
        <w:t xml:space="preserve">was not satisfied with this decision and </w:t>
      </w:r>
      <w:r w:rsidR="00E069B0">
        <w:rPr>
          <w:sz w:val="28"/>
          <w:szCs w:val="28"/>
        </w:rPr>
        <w:t>consequently</w:t>
      </w:r>
      <w:r w:rsidR="005533A0">
        <w:rPr>
          <w:sz w:val="28"/>
          <w:szCs w:val="28"/>
        </w:rPr>
        <w:t xml:space="preserve"> </w:t>
      </w:r>
      <w:r w:rsidR="00DA3830">
        <w:rPr>
          <w:sz w:val="28"/>
          <w:szCs w:val="28"/>
        </w:rPr>
        <w:t>file</w:t>
      </w:r>
      <w:r w:rsidR="005533A0">
        <w:rPr>
          <w:sz w:val="28"/>
          <w:szCs w:val="28"/>
        </w:rPr>
        <w:t>d</w:t>
      </w:r>
      <w:r w:rsidR="00DA3830">
        <w:rPr>
          <w:sz w:val="28"/>
          <w:szCs w:val="28"/>
        </w:rPr>
        <w:t xml:space="preserve"> this election petition </w:t>
      </w:r>
      <w:r w:rsidR="009737FE">
        <w:rPr>
          <w:sz w:val="28"/>
          <w:szCs w:val="28"/>
        </w:rPr>
        <w:t xml:space="preserve">against </w:t>
      </w:r>
      <w:r w:rsidR="005533A0">
        <w:rPr>
          <w:sz w:val="28"/>
          <w:szCs w:val="28"/>
        </w:rPr>
        <w:t xml:space="preserve">both </w:t>
      </w:r>
      <w:proofErr w:type="spellStart"/>
      <w:r>
        <w:rPr>
          <w:sz w:val="28"/>
          <w:szCs w:val="28"/>
        </w:rPr>
        <w:t>Bazigatirawo</w:t>
      </w:r>
      <w:proofErr w:type="spellEnd"/>
      <w:r w:rsidR="00F35080">
        <w:rPr>
          <w:sz w:val="28"/>
          <w:szCs w:val="28"/>
        </w:rPr>
        <w:t xml:space="preserve"> </w:t>
      </w:r>
      <w:proofErr w:type="spellStart"/>
      <w:r>
        <w:rPr>
          <w:sz w:val="28"/>
          <w:szCs w:val="28"/>
        </w:rPr>
        <w:t>Kibuuka</w:t>
      </w:r>
      <w:proofErr w:type="spellEnd"/>
      <w:r w:rsidR="00F35080">
        <w:rPr>
          <w:sz w:val="28"/>
          <w:szCs w:val="28"/>
        </w:rPr>
        <w:t xml:space="preserve"> </w:t>
      </w:r>
      <w:proofErr w:type="spellStart"/>
      <w:r>
        <w:rPr>
          <w:sz w:val="28"/>
          <w:szCs w:val="28"/>
        </w:rPr>
        <w:t>Amooti</w:t>
      </w:r>
      <w:proofErr w:type="spellEnd"/>
      <w:r w:rsidR="00F35080">
        <w:rPr>
          <w:sz w:val="28"/>
          <w:szCs w:val="28"/>
        </w:rPr>
        <w:t xml:space="preserve"> </w:t>
      </w:r>
      <w:r w:rsidR="005533A0">
        <w:rPr>
          <w:sz w:val="28"/>
          <w:szCs w:val="28"/>
        </w:rPr>
        <w:t xml:space="preserve">and the Electoral Commission. </w:t>
      </w:r>
      <w:r w:rsidR="00B4487B">
        <w:rPr>
          <w:sz w:val="28"/>
          <w:szCs w:val="28"/>
        </w:rPr>
        <w:t>Early during the handling of this matter</w:t>
      </w:r>
      <w:r w:rsidR="00E069B0">
        <w:rPr>
          <w:sz w:val="28"/>
          <w:szCs w:val="28"/>
        </w:rPr>
        <w:t>,</w:t>
      </w:r>
      <w:r w:rsidR="00B4487B">
        <w:rPr>
          <w:sz w:val="28"/>
          <w:szCs w:val="28"/>
        </w:rPr>
        <w:t xml:space="preserve"> this court</w:t>
      </w:r>
      <w:r w:rsidR="002265AA">
        <w:rPr>
          <w:sz w:val="28"/>
          <w:szCs w:val="28"/>
        </w:rPr>
        <w:t xml:space="preserve"> </w:t>
      </w:r>
      <w:r w:rsidR="009737FE">
        <w:rPr>
          <w:sz w:val="28"/>
          <w:szCs w:val="28"/>
        </w:rPr>
        <w:t>dis</w:t>
      </w:r>
      <w:r w:rsidR="0048232B">
        <w:rPr>
          <w:sz w:val="28"/>
          <w:szCs w:val="28"/>
        </w:rPr>
        <w:t xml:space="preserve">allowed </w:t>
      </w:r>
      <w:r w:rsidR="00B4487B">
        <w:rPr>
          <w:sz w:val="28"/>
          <w:szCs w:val="28"/>
        </w:rPr>
        <w:t>t</w:t>
      </w:r>
      <w:r w:rsidR="00E069B0">
        <w:rPr>
          <w:sz w:val="28"/>
          <w:szCs w:val="28"/>
        </w:rPr>
        <w:t>he</w:t>
      </w:r>
      <w:r w:rsidR="0048232B">
        <w:rPr>
          <w:sz w:val="28"/>
          <w:szCs w:val="28"/>
        </w:rPr>
        <w:t xml:space="preserve"> petition on the basis of raised preliminary objections </w:t>
      </w:r>
      <w:r w:rsidR="00B4487B">
        <w:rPr>
          <w:sz w:val="28"/>
          <w:szCs w:val="28"/>
        </w:rPr>
        <w:t xml:space="preserve">mainly in regard to </w:t>
      </w:r>
      <w:r w:rsidR="00E069B0">
        <w:rPr>
          <w:sz w:val="28"/>
          <w:szCs w:val="28"/>
        </w:rPr>
        <w:t xml:space="preserve">the </w:t>
      </w:r>
      <w:r w:rsidR="00B4487B">
        <w:rPr>
          <w:sz w:val="28"/>
          <w:szCs w:val="28"/>
        </w:rPr>
        <w:t>residen</w:t>
      </w:r>
      <w:r w:rsidR="00E069B0">
        <w:rPr>
          <w:sz w:val="28"/>
          <w:szCs w:val="28"/>
        </w:rPr>
        <w:t>tial status</w:t>
      </w:r>
      <w:r w:rsidR="00B4487B">
        <w:rPr>
          <w:sz w:val="28"/>
          <w:szCs w:val="28"/>
        </w:rPr>
        <w:t xml:space="preserve"> of the petitioner. That decision was appealed </w:t>
      </w:r>
      <w:r w:rsidR="00E069B0">
        <w:rPr>
          <w:sz w:val="28"/>
          <w:szCs w:val="28"/>
        </w:rPr>
        <w:t xml:space="preserve">against </w:t>
      </w:r>
      <w:r w:rsidR="006B037D">
        <w:rPr>
          <w:sz w:val="28"/>
          <w:szCs w:val="28"/>
        </w:rPr>
        <w:t xml:space="preserve">to the Court of Appeal which overturned </w:t>
      </w:r>
      <w:r w:rsidR="00B4487B">
        <w:rPr>
          <w:sz w:val="28"/>
          <w:szCs w:val="28"/>
        </w:rPr>
        <w:t>it and order</w:t>
      </w:r>
      <w:r w:rsidR="006B037D">
        <w:rPr>
          <w:sz w:val="28"/>
          <w:szCs w:val="28"/>
        </w:rPr>
        <w:t>ed</w:t>
      </w:r>
      <w:r w:rsidR="00B4487B">
        <w:rPr>
          <w:sz w:val="28"/>
          <w:szCs w:val="28"/>
        </w:rPr>
        <w:t xml:space="preserve"> </w:t>
      </w:r>
      <w:r>
        <w:rPr>
          <w:sz w:val="28"/>
          <w:szCs w:val="28"/>
        </w:rPr>
        <w:t xml:space="preserve">a retrial </w:t>
      </w:r>
      <w:r w:rsidR="006B037D">
        <w:rPr>
          <w:sz w:val="28"/>
          <w:szCs w:val="28"/>
        </w:rPr>
        <w:t xml:space="preserve">on the basis </w:t>
      </w:r>
      <w:r w:rsidR="00B4487B">
        <w:rPr>
          <w:sz w:val="28"/>
          <w:szCs w:val="28"/>
        </w:rPr>
        <w:t xml:space="preserve">that the matter </w:t>
      </w:r>
      <w:r w:rsidR="006B037D">
        <w:rPr>
          <w:sz w:val="28"/>
          <w:szCs w:val="28"/>
        </w:rPr>
        <w:t xml:space="preserve">should </w:t>
      </w:r>
      <w:r w:rsidR="00B4487B">
        <w:rPr>
          <w:sz w:val="28"/>
          <w:szCs w:val="28"/>
        </w:rPr>
        <w:t>be heard fully</w:t>
      </w:r>
      <w:r w:rsidR="0048232B">
        <w:rPr>
          <w:sz w:val="28"/>
          <w:szCs w:val="28"/>
        </w:rPr>
        <w:t>. This</w:t>
      </w:r>
      <w:r w:rsidR="00CF50D2">
        <w:rPr>
          <w:sz w:val="28"/>
          <w:szCs w:val="28"/>
        </w:rPr>
        <w:t xml:space="preserve"> judgment </w:t>
      </w:r>
      <w:r w:rsidR="006B037D">
        <w:rPr>
          <w:sz w:val="28"/>
          <w:szCs w:val="28"/>
        </w:rPr>
        <w:t>is a result of the</w:t>
      </w:r>
      <w:r w:rsidR="0048232B">
        <w:rPr>
          <w:sz w:val="28"/>
          <w:szCs w:val="28"/>
        </w:rPr>
        <w:t xml:space="preserve"> </w:t>
      </w:r>
      <w:r w:rsidR="00CF50D2">
        <w:rPr>
          <w:sz w:val="28"/>
          <w:szCs w:val="28"/>
        </w:rPr>
        <w:t>retrial</w:t>
      </w:r>
      <w:r w:rsidR="0048232B">
        <w:rPr>
          <w:sz w:val="28"/>
          <w:szCs w:val="28"/>
        </w:rPr>
        <w:t xml:space="preserve"> of the </w:t>
      </w:r>
      <w:r w:rsidR="006B037D">
        <w:rPr>
          <w:sz w:val="28"/>
          <w:szCs w:val="28"/>
        </w:rPr>
        <w:t xml:space="preserve">election </w:t>
      </w:r>
      <w:r w:rsidR="0048232B">
        <w:rPr>
          <w:sz w:val="28"/>
          <w:szCs w:val="28"/>
        </w:rPr>
        <w:t>petition</w:t>
      </w:r>
      <w:r w:rsidR="00CF50D2">
        <w:rPr>
          <w:sz w:val="28"/>
          <w:szCs w:val="28"/>
        </w:rPr>
        <w:t>.</w:t>
      </w:r>
    </w:p>
    <w:p w:rsidR="00A903B9" w:rsidRDefault="00A903B9" w:rsidP="00A903B9">
      <w:pPr>
        <w:spacing w:line="240" w:lineRule="auto"/>
        <w:rPr>
          <w:b/>
          <w:sz w:val="28"/>
          <w:szCs w:val="28"/>
          <w:u w:val="single"/>
        </w:rPr>
      </w:pPr>
    </w:p>
    <w:p w:rsidR="00A903B9" w:rsidRPr="00A903B9" w:rsidRDefault="00A903B9" w:rsidP="00A903B9">
      <w:pPr>
        <w:spacing w:line="240" w:lineRule="auto"/>
        <w:rPr>
          <w:b/>
          <w:sz w:val="28"/>
          <w:szCs w:val="28"/>
          <w:u w:val="single"/>
        </w:rPr>
      </w:pPr>
    </w:p>
    <w:p w:rsidR="005B1EC3" w:rsidRDefault="0048232B" w:rsidP="0056632E">
      <w:pPr>
        <w:spacing w:line="240" w:lineRule="auto"/>
        <w:ind w:left="720"/>
        <w:jc w:val="center"/>
        <w:rPr>
          <w:b/>
          <w:sz w:val="28"/>
          <w:szCs w:val="28"/>
          <w:u w:val="single"/>
        </w:rPr>
      </w:pPr>
      <w:r>
        <w:rPr>
          <w:b/>
          <w:sz w:val="28"/>
          <w:szCs w:val="28"/>
          <w:u w:val="single"/>
        </w:rPr>
        <w:lastRenderedPageBreak/>
        <w:t>Background:</w:t>
      </w:r>
    </w:p>
    <w:p w:rsidR="00670831" w:rsidRDefault="006B037D" w:rsidP="0056632E">
      <w:pPr>
        <w:numPr>
          <w:ilvl w:val="0"/>
          <w:numId w:val="23"/>
        </w:numPr>
        <w:spacing w:line="240" w:lineRule="auto"/>
        <w:rPr>
          <w:sz w:val="28"/>
          <w:szCs w:val="28"/>
        </w:rPr>
      </w:pPr>
      <w:r>
        <w:rPr>
          <w:sz w:val="28"/>
          <w:szCs w:val="28"/>
        </w:rPr>
        <w:t xml:space="preserve">The background to this matter is that on the </w:t>
      </w:r>
      <w:r w:rsidR="0048232B">
        <w:rPr>
          <w:sz w:val="28"/>
          <w:szCs w:val="28"/>
        </w:rPr>
        <w:t>24th day of February 2016</w:t>
      </w:r>
      <w:r w:rsidR="00C802E3">
        <w:rPr>
          <w:sz w:val="28"/>
          <w:szCs w:val="28"/>
        </w:rPr>
        <w:t xml:space="preserve"> </w:t>
      </w:r>
      <w:r w:rsidR="0048232B" w:rsidRPr="0048232B">
        <w:rPr>
          <w:sz w:val="28"/>
          <w:szCs w:val="28"/>
        </w:rPr>
        <w:t>the Electoral Commission</w:t>
      </w:r>
      <w:r w:rsidR="0048232B">
        <w:rPr>
          <w:sz w:val="28"/>
          <w:szCs w:val="28"/>
        </w:rPr>
        <w:t xml:space="preserve"> conducted an </w:t>
      </w:r>
      <w:r w:rsidR="009737FE">
        <w:rPr>
          <w:sz w:val="28"/>
          <w:szCs w:val="28"/>
        </w:rPr>
        <w:t xml:space="preserve">election for </w:t>
      </w:r>
      <w:r w:rsidR="00F960A9">
        <w:rPr>
          <w:sz w:val="28"/>
          <w:szCs w:val="28"/>
        </w:rPr>
        <w:t xml:space="preserve">the </w:t>
      </w:r>
      <w:r w:rsidR="00552ABA">
        <w:rPr>
          <w:sz w:val="28"/>
          <w:szCs w:val="28"/>
        </w:rPr>
        <w:t>chairperson</w:t>
      </w:r>
      <w:r w:rsidR="00C802E3">
        <w:rPr>
          <w:sz w:val="28"/>
          <w:szCs w:val="28"/>
        </w:rPr>
        <w:t xml:space="preserve"> </w:t>
      </w:r>
      <w:r w:rsidR="00C62729">
        <w:rPr>
          <w:sz w:val="28"/>
          <w:szCs w:val="28"/>
        </w:rPr>
        <w:t xml:space="preserve">of the </w:t>
      </w:r>
      <w:r w:rsidR="00552ABA" w:rsidRPr="00552ABA">
        <w:rPr>
          <w:sz w:val="28"/>
          <w:szCs w:val="28"/>
        </w:rPr>
        <w:t>L</w:t>
      </w:r>
      <w:r w:rsidR="00C62729">
        <w:rPr>
          <w:sz w:val="28"/>
          <w:szCs w:val="28"/>
        </w:rPr>
        <w:t xml:space="preserve">ocal </w:t>
      </w:r>
      <w:r w:rsidR="00552ABA" w:rsidRPr="00552ABA">
        <w:rPr>
          <w:sz w:val="28"/>
          <w:szCs w:val="28"/>
        </w:rPr>
        <w:t>C</w:t>
      </w:r>
      <w:r w:rsidR="00C62729">
        <w:rPr>
          <w:sz w:val="28"/>
          <w:szCs w:val="28"/>
        </w:rPr>
        <w:t xml:space="preserve">ouncil </w:t>
      </w:r>
      <w:r w:rsidR="00552ABA">
        <w:rPr>
          <w:sz w:val="28"/>
          <w:szCs w:val="28"/>
        </w:rPr>
        <w:t>V</w:t>
      </w:r>
      <w:r w:rsidR="00C802E3">
        <w:rPr>
          <w:sz w:val="28"/>
          <w:szCs w:val="28"/>
        </w:rPr>
        <w:t xml:space="preserve"> </w:t>
      </w:r>
      <w:r w:rsidR="00863887">
        <w:rPr>
          <w:sz w:val="28"/>
          <w:szCs w:val="28"/>
        </w:rPr>
        <w:t xml:space="preserve">(LCV) </w:t>
      </w:r>
      <w:r w:rsidR="00F960A9">
        <w:rPr>
          <w:sz w:val="28"/>
          <w:szCs w:val="28"/>
        </w:rPr>
        <w:t xml:space="preserve">for </w:t>
      </w:r>
      <w:proofErr w:type="spellStart"/>
      <w:r w:rsidR="00552ABA" w:rsidRPr="00552ABA">
        <w:rPr>
          <w:sz w:val="28"/>
          <w:szCs w:val="28"/>
        </w:rPr>
        <w:t>Mubende</w:t>
      </w:r>
      <w:proofErr w:type="spellEnd"/>
      <w:r w:rsidR="00552ABA" w:rsidRPr="00552ABA">
        <w:rPr>
          <w:sz w:val="28"/>
          <w:szCs w:val="28"/>
        </w:rPr>
        <w:t xml:space="preserve"> District</w:t>
      </w:r>
      <w:r w:rsidR="0048232B">
        <w:rPr>
          <w:sz w:val="28"/>
          <w:szCs w:val="28"/>
        </w:rPr>
        <w:t xml:space="preserve"> in which both </w:t>
      </w:r>
      <w:proofErr w:type="spellStart"/>
      <w:r w:rsidR="0048232B" w:rsidRPr="0048232B">
        <w:rPr>
          <w:sz w:val="28"/>
          <w:szCs w:val="28"/>
        </w:rPr>
        <w:t>Kasirye</w:t>
      </w:r>
      <w:proofErr w:type="spellEnd"/>
      <w:r w:rsidR="00C802E3">
        <w:rPr>
          <w:sz w:val="28"/>
          <w:szCs w:val="28"/>
        </w:rPr>
        <w:t xml:space="preserve"> </w:t>
      </w:r>
      <w:proofErr w:type="spellStart"/>
      <w:r w:rsidR="0048232B" w:rsidRPr="0048232B">
        <w:rPr>
          <w:sz w:val="28"/>
          <w:szCs w:val="28"/>
        </w:rPr>
        <w:t>Zzimula</w:t>
      </w:r>
      <w:proofErr w:type="spellEnd"/>
      <w:r w:rsidR="0048232B" w:rsidRPr="0048232B">
        <w:rPr>
          <w:sz w:val="28"/>
          <w:szCs w:val="28"/>
        </w:rPr>
        <w:t xml:space="preserve"> Fred and </w:t>
      </w:r>
      <w:proofErr w:type="spellStart"/>
      <w:r w:rsidR="0048232B" w:rsidRPr="0048232B">
        <w:rPr>
          <w:sz w:val="28"/>
          <w:szCs w:val="28"/>
        </w:rPr>
        <w:t>Bazigatirawo</w:t>
      </w:r>
      <w:proofErr w:type="spellEnd"/>
      <w:r w:rsidR="00C802E3">
        <w:rPr>
          <w:sz w:val="28"/>
          <w:szCs w:val="28"/>
        </w:rPr>
        <w:t xml:space="preserve"> </w:t>
      </w:r>
      <w:proofErr w:type="spellStart"/>
      <w:r w:rsidR="0048232B" w:rsidRPr="0048232B">
        <w:rPr>
          <w:sz w:val="28"/>
          <w:szCs w:val="28"/>
        </w:rPr>
        <w:t>Kibuuka</w:t>
      </w:r>
      <w:proofErr w:type="spellEnd"/>
      <w:r w:rsidR="0048232B" w:rsidRPr="0048232B">
        <w:rPr>
          <w:sz w:val="28"/>
          <w:szCs w:val="28"/>
        </w:rPr>
        <w:t xml:space="preserve"> Francis </w:t>
      </w:r>
      <w:proofErr w:type="spellStart"/>
      <w:r w:rsidR="0048232B" w:rsidRPr="0048232B">
        <w:rPr>
          <w:sz w:val="28"/>
          <w:szCs w:val="28"/>
        </w:rPr>
        <w:t>Amooti</w:t>
      </w:r>
      <w:proofErr w:type="spellEnd"/>
      <w:r w:rsidR="0048232B" w:rsidRPr="0048232B">
        <w:rPr>
          <w:sz w:val="28"/>
          <w:szCs w:val="28"/>
        </w:rPr>
        <w:t xml:space="preserve"> participated</w:t>
      </w:r>
      <w:r w:rsidR="0048232B">
        <w:rPr>
          <w:sz w:val="28"/>
          <w:szCs w:val="28"/>
        </w:rPr>
        <w:t xml:space="preserve">. </w:t>
      </w:r>
      <w:r w:rsidR="00C802E3">
        <w:rPr>
          <w:sz w:val="28"/>
          <w:szCs w:val="28"/>
        </w:rPr>
        <w:t>Upon</w:t>
      </w:r>
      <w:r w:rsidR="0048232B">
        <w:rPr>
          <w:sz w:val="28"/>
          <w:szCs w:val="28"/>
        </w:rPr>
        <w:t xml:space="preserve"> results </w:t>
      </w:r>
      <w:r w:rsidR="00C802E3">
        <w:rPr>
          <w:sz w:val="28"/>
          <w:szCs w:val="28"/>
        </w:rPr>
        <w:t>being</w:t>
      </w:r>
      <w:r w:rsidR="0048232B">
        <w:rPr>
          <w:sz w:val="28"/>
          <w:szCs w:val="28"/>
        </w:rPr>
        <w:t xml:space="preserve"> </w:t>
      </w:r>
      <w:r w:rsidR="00C62729">
        <w:rPr>
          <w:sz w:val="28"/>
          <w:szCs w:val="28"/>
        </w:rPr>
        <w:t>compiled and tallied</w:t>
      </w:r>
      <w:r w:rsidR="009737FE">
        <w:rPr>
          <w:sz w:val="28"/>
          <w:szCs w:val="28"/>
        </w:rPr>
        <w:t>,</w:t>
      </w:r>
      <w:r w:rsidR="00C802E3">
        <w:rPr>
          <w:sz w:val="28"/>
          <w:szCs w:val="28"/>
        </w:rPr>
        <w:t xml:space="preserve"> </w:t>
      </w:r>
      <w:r w:rsidR="00C62729" w:rsidRPr="00C62729">
        <w:rPr>
          <w:sz w:val="28"/>
          <w:szCs w:val="28"/>
        </w:rPr>
        <w:t>the Electoral Commission</w:t>
      </w:r>
      <w:r w:rsidR="00C802E3">
        <w:rPr>
          <w:sz w:val="28"/>
          <w:szCs w:val="28"/>
        </w:rPr>
        <w:t xml:space="preserve"> </w:t>
      </w:r>
      <w:r w:rsidR="00552ABA" w:rsidRPr="00552ABA">
        <w:rPr>
          <w:sz w:val="28"/>
          <w:szCs w:val="28"/>
        </w:rPr>
        <w:t>declared and</w:t>
      </w:r>
      <w:r>
        <w:rPr>
          <w:sz w:val="28"/>
          <w:szCs w:val="28"/>
        </w:rPr>
        <w:t>, thereafter,</w:t>
      </w:r>
      <w:r w:rsidR="00552ABA" w:rsidRPr="00552ABA">
        <w:rPr>
          <w:sz w:val="28"/>
          <w:szCs w:val="28"/>
        </w:rPr>
        <w:t xml:space="preserve"> </w:t>
      </w:r>
      <w:proofErr w:type="spellStart"/>
      <w:r w:rsidR="00552ABA" w:rsidRPr="00552ABA">
        <w:rPr>
          <w:sz w:val="28"/>
          <w:szCs w:val="28"/>
        </w:rPr>
        <w:t>gazetted</w:t>
      </w:r>
      <w:proofErr w:type="spellEnd"/>
      <w:r w:rsidR="00C802E3">
        <w:rPr>
          <w:sz w:val="28"/>
          <w:szCs w:val="28"/>
        </w:rPr>
        <w:t xml:space="preserve"> </w:t>
      </w:r>
      <w:proofErr w:type="spellStart"/>
      <w:r w:rsidR="00C62729" w:rsidRPr="00C62729">
        <w:rPr>
          <w:sz w:val="28"/>
          <w:szCs w:val="28"/>
        </w:rPr>
        <w:t>Bazigatirawo</w:t>
      </w:r>
      <w:proofErr w:type="spellEnd"/>
      <w:r w:rsidR="00C802E3">
        <w:rPr>
          <w:sz w:val="28"/>
          <w:szCs w:val="28"/>
        </w:rPr>
        <w:t xml:space="preserve"> </w:t>
      </w:r>
      <w:proofErr w:type="spellStart"/>
      <w:r w:rsidR="00C62729" w:rsidRPr="00C62729">
        <w:rPr>
          <w:sz w:val="28"/>
          <w:szCs w:val="28"/>
        </w:rPr>
        <w:t>Kibuuka</w:t>
      </w:r>
      <w:proofErr w:type="spellEnd"/>
      <w:r w:rsidR="00C62729" w:rsidRPr="00C62729">
        <w:rPr>
          <w:sz w:val="28"/>
          <w:szCs w:val="28"/>
        </w:rPr>
        <w:t xml:space="preserve"> Francis </w:t>
      </w:r>
      <w:proofErr w:type="spellStart"/>
      <w:r w:rsidR="00C62729" w:rsidRPr="00C62729">
        <w:rPr>
          <w:sz w:val="28"/>
          <w:szCs w:val="28"/>
        </w:rPr>
        <w:t>Amooti</w:t>
      </w:r>
      <w:proofErr w:type="spellEnd"/>
      <w:r w:rsidR="00F35080">
        <w:rPr>
          <w:sz w:val="28"/>
          <w:szCs w:val="28"/>
        </w:rPr>
        <w:t xml:space="preserve"> </w:t>
      </w:r>
      <w:r w:rsidR="00552ABA" w:rsidRPr="00552ABA">
        <w:rPr>
          <w:sz w:val="28"/>
          <w:szCs w:val="28"/>
        </w:rPr>
        <w:t xml:space="preserve">as the winner </w:t>
      </w:r>
      <w:r w:rsidR="00F960A9">
        <w:rPr>
          <w:sz w:val="28"/>
          <w:szCs w:val="28"/>
        </w:rPr>
        <w:t xml:space="preserve">of the elections </w:t>
      </w:r>
      <w:r w:rsidR="00C62729">
        <w:rPr>
          <w:sz w:val="28"/>
          <w:szCs w:val="28"/>
        </w:rPr>
        <w:t xml:space="preserve">on the basis </w:t>
      </w:r>
      <w:r>
        <w:rPr>
          <w:sz w:val="28"/>
          <w:szCs w:val="28"/>
        </w:rPr>
        <w:t xml:space="preserve">that </w:t>
      </w:r>
      <w:proofErr w:type="spellStart"/>
      <w:r w:rsidRPr="006B037D">
        <w:rPr>
          <w:sz w:val="28"/>
          <w:szCs w:val="28"/>
        </w:rPr>
        <w:t>Bazigatirawo</w:t>
      </w:r>
      <w:proofErr w:type="spellEnd"/>
      <w:r w:rsidRPr="006B037D">
        <w:rPr>
          <w:sz w:val="28"/>
          <w:szCs w:val="28"/>
        </w:rPr>
        <w:t xml:space="preserve"> </w:t>
      </w:r>
      <w:proofErr w:type="spellStart"/>
      <w:r w:rsidRPr="006B037D">
        <w:rPr>
          <w:sz w:val="28"/>
          <w:szCs w:val="28"/>
        </w:rPr>
        <w:t>Kibuuka</w:t>
      </w:r>
      <w:proofErr w:type="spellEnd"/>
      <w:r w:rsidRPr="006B037D">
        <w:rPr>
          <w:sz w:val="28"/>
          <w:szCs w:val="28"/>
        </w:rPr>
        <w:t xml:space="preserve"> Francis </w:t>
      </w:r>
      <w:proofErr w:type="spellStart"/>
      <w:r w:rsidRPr="006B037D">
        <w:rPr>
          <w:sz w:val="28"/>
          <w:szCs w:val="28"/>
        </w:rPr>
        <w:t>Amooti</w:t>
      </w:r>
      <w:proofErr w:type="spellEnd"/>
      <w:r w:rsidR="00C62729">
        <w:rPr>
          <w:sz w:val="28"/>
          <w:szCs w:val="28"/>
        </w:rPr>
        <w:t xml:space="preserve"> </w:t>
      </w:r>
      <w:r>
        <w:rPr>
          <w:sz w:val="28"/>
          <w:szCs w:val="28"/>
        </w:rPr>
        <w:t xml:space="preserve">had obtained votes amounting to </w:t>
      </w:r>
      <w:r w:rsidR="00552ABA" w:rsidRPr="00552ABA">
        <w:rPr>
          <w:sz w:val="28"/>
          <w:szCs w:val="28"/>
        </w:rPr>
        <w:t>52</w:t>
      </w:r>
      <w:r w:rsidR="00552ABA">
        <w:rPr>
          <w:sz w:val="28"/>
          <w:szCs w:val="28"/>
        </w:rPr>
        <w:t>,</w:t>
      </w:r>
      <w:r w:rsidR="00F960A9">
        <w:rPr>
          <w:sz w:val="28"/>
          <w:szCs w:val="28"/>
        </w:rPr>
        <w:t xml:space="preserve">820 </w:t>
      </w:r>
      <w:r w:rsidR="00C62729">
        <w:rPr>
          <w:sz w:val="28"/>
          <w:szCs w:val="28"/>
        </w:rPr>
        <w:t>as against</w:t>
      </w:r>
      <w:r w:rsidR="00F35080">
        <w:rPr>
          <w:sz w:val="28"/>
          <w:szCs w:val="28"/>
        </w:rPr>
        <w:t xml:space="preserve"> </w:t>
      </w:r>
      <w:proofErr w:type="spellStart"/>
      <w:r w:rsidRPr="006B037D">
        <w:rPr>
          <w:sz w:val="28"/>
          <w:szCs w:val="28"/>
        </w:rPr>
        <w:t>Kasirye</w:t>
      </w:r>
      <w:proofErr w:type="spellEnd"/>
      <w:r w:rsidRPr="006B037D">
        <w:rPr>
          <w:sz w:val="28"/>
          <w:szCs w:val="28"/>
        </w:rPr>
        <w:t xml:space="preserve"> </w:t>
      </w:r>
      <w:proofErr w:type="spellStart"/>
      <w:r w:rsidRPr="006B037D">
        <w:rPr>
          <w:sz w:val="28"/>
          <w:szCs w:val="28"/>
        </w:rPr>
        <w:t>Zzimula</w:t>
      </w:r>
      <w:proofErr w:type="spellEnd"/>
      <w:r w:rsidRPr="006B037D">
        <w:rPr>
          <w:sz w:val="28"/>
          <w:szCs w:val="28"/>
        </w:rPr>
        <w:t xml:space="preserve"> Fred </w:t>
      </w:r>
      <w:r>
        <w:rPr>
          <w:sz w:val="28"/>
          <w:szCs w:val="28"/>
        </w:rPr>
        <w:t xml:space="preserve">who had received </w:t>
      </w:r>
      <w:r w:rsidR="00670831" w:rsidRPr="00670831">
        <w:rPr>
          <w:sz w:val="28"/>
          <w:szCs w:val="28"/>
        </w:rPr>
        <w:t>34,279 votes</w:t>
      </w:r>
      <w:r w:rsidR="00552ABA" w:rsidRPr="00552ABA">
        <w:rPr>
          <w:sz w:val="28"/>
          <w:szCs w:val="28"/>
        </w:rPr>
        <w:t>.</w:t>
      </w:r>
    </w:p>
    <w:p w:rsidR="00863887" w:rsidRPr="00B20E37" w:rsidRDefault="00AA2D9A" w:rsidP="0056632E">
      <w:pPr>
        <w:numPr>
          <w:ilvl w:val="0"/>
          <w:numId w:val="23"/>
        </w:numPr>
        <w:spacing w:line="240" w:lineRule="auto"/>
        <w:rPr>
          <w:sz w:val="28"/>
          <w:szCs w:val="28"/>
        </w:rPr>
      </w:pPr>
      <w:proofErr w:type="spellStart"/>
      <w:r w:rsidRPr="00AA2D9A">
        <w:rPr>
          <w:sz w:val="28"/>
          <w:szCs w:val="28"/>
        </w:rPr>
        <w:t>Kasirye</w:t>
      </w:r>
      <w:proofErr w:type="spellEnd"/>
      <w:r w:rsidRPr="00AA2D9A">
        <w:rPr>
          <w:sz w:val="28"/>
          <w:szCs w:val="28"/>
        </w:rPr>
        <w:t xml:space="preserve"> </w:t>
      </w:r>
      <w:proofErr w:type="spellStart"/>
      <w:r w:rsidRPr="00AA2D9A">
        <w:rPr>
          <w:sz w:val="28"/>
          <w:szCs w:val="28"/>
        </w:rPr>
        <w:t>Zzimula</w:t>
      </w:r>
      <w:proofErr w:type="spellEnd"/>
      <w:r w:rsidRPr="00AA2D9A">
        <w:rPr>
          <w:sz w:val="28"/>
          <w:szCs w:val="28"/>
        </w:rPr>
        <w:t xml:space="preserve"> Fred </w:t>
      </w:r>
      <w:r>
        <w:rPr>
          <w:sz w:val="28"/>
          <w:szCs w:val="28"/>
        </w:rPr>
        <w:t xml:space="preserve">being dissatisfied with this return of events </w:t>
      </w:r>
      <w:r w:rsidR="00B20E37">
        <w:rPr>
          <w:sz w:val="28"/>
          <w:szCs w:val="28"/>
        </w:rPr>
        <w:t xml:space="preserve">filed </w:t>
      </w:r>
      <w:r w:rsidR="00EC51C6">
        <w:rPr>
          <w:sz w:val="28"/>
          <w:szCs w:val="28"/>
        </w:rPr>
        <w:t>this petition</w:t>
      </w:r>
      <w:r w:rsidR="00670831">
        <w:rPr>
          <w:sz w:val="28"/>
          <w:szCs w:val="28"/>
        </w:rPr>
        <w:t xml:space="preserve"> </w:t>
      </w:r>
      <w:r w:rsidR="00B20E37">
        <w:rPr>
          <w:sz w:val="28"/>
          <w:szCs w:val="28"/>
        </w:rPr>
        <w:t>challeng</w:t>
      </w:r>
      <w:r w:rsidR="00AC3A42">
        <w:rPr>
          <w:sz w:val="28"/>
          <w:szCs w:val="28"/>
        </w:rPr>
        <w:t xml:space="preserve">ing </w:t>
      </w:r>
      <w:r w:rsidR="00B20E37">
        <w:rPr>
          <w:sz w:val="28"/>
          <w:szCs w:val="28"/>
        </w:rPr>
        <w:t xml:space="preserve">the election outcome </w:t>
      </w:r>
      <w:r>
        <w:rPr>
          <w:sz w:val="28"/>
          <w:szCs w:val="28"/>
        </w:rPr>
        <w:t xml:space="preserve">alleging </w:t>
      </w:r>
      <w:r w:rsidR="00B20E37">
        <w:rPr>
          <w:sz w:val="28"/>
          <w:szCs w:val="28"/>
        </w:rPr>
        <w:t xml:space="preserve">that </w:t>
      </w:r>
      <w:r w:rsidR="00AC3A42">
        <w:rPr>
          <w:sz w:val="28"/>
          <w:szCs w:val="28"/>
        </w:rPr>
        <w:t xml:space="preserve">the election </w:t>
      </w:r>
      <w:r w:rsidR="005579E5" w:rsidRPr="00B20E37">
        <w:rPr>
          <w:sz w:val="28"/>
          <w:szCs w:val="28"/>
        </w:rPr>
        <w:t xml:space="preserve">was conducted in contravention </w:t>
      </w:r>
      <w:r w:rsidR="00863887" w:rsidRPr="00B20E37">
        <w:rPr>
          <w:sz w:val="28"/>
          <w:szCs w:val="28"/>
        </w:rPr>
        <w:t xml:space="preserve">of </w:t>
      </w:r>
      <w:r w:rsidR="002265AA">
        <w:rPr>
          <w:sz w:val="28"/>
          <w:szCs w:val="28"/>
        </w:rPr>
        <w:t xml:space="preserve">the </w:t>
      </w:r>
      <w:r w:rsidR="005579E5" w:rsidRPr="00B20E37">
        <w:rPr>
          <w:sz w:val="28"/>
          <w:szCs w:val="28"/>
        </w:rPr>
        <w:t xml:space="preserve">provisions of </w:t>
      </w:r>
      <w:r w:rsidR="00812CB3">
        <w:rPr>
          <w:sz w:val="28"/>
          <w:szCs w:val="28"/>
        </w:rPr>
        <w:t>e</w:t>
      </w:r>
      <w:r w:rsidR="00B20E37">
        <w:rPr>
          <w:sz w:val="28"/>
          <w:szCs w:val="28"/>
        </w:rPr>
        <w:t xml:space="preserve">lectoral laws </w:t>
      </w:r>
      <w:r w:rsidR="009737FE">
        <w:rPr>
          <w:sz w:val="28"/>
          <w:szCs w:val="28"/>
        </w:rPr>
        <w:t xml:space="preserve">namely </w:t>
      </w:r>
      <w:r w:rsidR="005579E5" w:rsidRPr="00B20E37">
        <w:rPr>
          <w:sz w:val="28"/>
          <w:szCs w:val="28"/>
        </w:rPr>
        <w:t xml:space="preserve">the </w:t>
      </w:r>
      <w:r w:rsidR="003353D4" w:rsidRPr="00B20E37">
        <w:rPr>
          <w:sz w:val="28"/>
          <w:szCs w:val="28"/>
        </w:rPr>
        <w:t>L</w:t>
      </w:r>
      <w:r w:rsidR="005579E5" w:rsidRPr="00B20E37">
        <w:rPr>
          <w:sz w:val="28"/>
          <w:szCs w:val="28"/>
        </w:rPr>
        <w:t>ocal Government Act</w:t>
      </w:r>
      <w:r w:rsidR="00812CB3">
        <w:rPr>
          <w:sz w:val="28"/>
          <w:szCs w:val="28"/>
        </w:rPr>
        <w:t xml:space="preserve"> </w:t>
      </w:r>
      <w:r w:rsidR="003353D4" w:rsidRPr="00B20E37">
        <w:rPr>
          <w:sz w:val="28"/>
          <w:szCs w:val="28"/>
        </w:rPr>
        <w:t>(</w:t>
      </w:r>
      <w:r w:rsidR="007C1863" w:rsidRPr="00B20E37">
        <w:rPr>
          <w:sz w:val="28"/>
          <w:szCs w:val="28"/>
        </w:rPr>
        <w:t>Cap.243</w:t>
      </w:r>
      <w:r w:rsidR="003353D4" w:rsidRPr="00B20E37">
        <w:rPr>
          <w:sz w:val="28"/>
          <w:szCs w:val="28"/>
        </w:rPr>
        <w:t>)</w:t>
      </w:r>
      <w:r w:rsidR="00583D89" w:rsidRPr="00B20E37">
        <w:rPr>
          <w:sz w:val="28"/>
          <w:szCs w:val="28"/>
        </w:rPr>
        <w:t>, the Parliamentary Election</w:t>
      </w:r>
      <w:r>
        <w:rPr>
          <w:sz w:val="28"/>
          <w:szCs w:val="28"/>
        </w:rPr>
        <w:t>s</w:t>
      </w:r>
      <w:r w:rsidR="00583D89" w:rsidRPr="00B20E37">
        <w:rPr>
          <w:sz w:val="28"/>
          <w:szCs w:val="28"/>
        </w:rPr>
        <w:t xml:space="preserve"> Act</w:t>
      </w:r>
      <w:r w:rsidR="005579E5" w:rsidRPr="00B20E37">
        <w:rPr>
          <w:sz w:val="28"/>
          <w:szCs w:val="28"/>
        </w:rPr>
        <w:t xml:space="preserve"> and the Constitution </w:t>
      </w:r>
      <w:r w:rsidR="00863887" w:rsidRPr="00B20E37">
        <w:rPr>
          <w:sz w:val="28"/>
          <w:szCs w:val="28"/>
        </w:rPr>
        <w:t>of the Republic of Uganda</w:t>
      </w:r>
      <w:r w:rsidR="003353D4" w:rsidRPr="00B20E37">
        <w:rPr>
          <w:sz w:val="28"/>
          <w:szCs w:val="28"/>
        </w:rPr>
        <w:t xml:space="preserve"> 1995 (As Amended</w:t>
      </w:r>
      <w:r>
        <w:rPr>
          <w:sz w:val="28"/>
          <w:szCs w:val="28"/>
        </w:rPr>
        <w:t>)</w:t>
      </w:r>
      <w:r w:rsidR="00D443DA">
        <w:rPr>
          <w:sz w:val="28"/>
          <w:szCs w:val="28"/>
        </w:rPr>
        <w:t xml:space="preserve"> which </w:t>
      </w:r>
      <w:r w:rsidR="005579E5" w:rsidRPr="00B20E37">
        <w:rPr>
          <w:sz w:val="28"/>
          <w:szCs w:val="28"/>
        </w:rPr>
        <w:t xml:space="preserve">non-compliance </w:t>
      </w:r>
      <w:r>
        <w:rPr>
          <w:sz w:val="28"/>
          <w:szCs w:val="28"/>
        </w:rPr>
        <w:t>he</w:t>
      </w:r>
      <w:r w:rsidR="00D443DA">
        <w:rPr>
          <w:sz w:val="28"/>
          <w:szCs w:val="28"/>
        </w:rPr>
        <w:t xml:space="preserve"> said </w:t>
      </w:r>
      <w:r w:rsidR="00B20E37">
        <w:rPr>
          <w:sz w:val="28"/>
          <w:szCs w:val="28"/>
        </w:rPr>
        <w:t>affected</w:t>
      </w:r>
      <w:r w:rsidR="00D443DA">
        <w:rPr>
          <w:sz w:val="28"/>
          <w:szCs w:val="28"/>
        </w:rPr>
        <w:t xml:space="preserve"> </w:t>
      </w:r>
      <w:r w:rsidR="005579E5" w:rsidRPr="00B20E37">
        <w:rPr>
          <w:sz w:val="28"/>
          <w:szCs w:val="28"/>
        </w:rPr>
        <w:t>the result</w:t>
      </w:r>
      <w:r w:rsidR="00B20E37">
        <w:rPr>
          <w:sz w:val="28"/>
          <w:szCs w:val="28"/>
        </w:rPr>
        <w:t>s</w:t>
      </w:r>
      <w:r w:rsidR="00D443DA">
        <w:rPr>
          <w:sz w:val="28"/>
          <w:szCs w:val="28"/>
        </w:rPr>
        <w:t xml:space="preserve"> </w:t>
      </w:r>
      <w:r w:rsidR="00172436" w:rsidRPr="00B20E37">
        <w:rPr>
          <w:sz w:val="28"/>
          <w:szCs w:val="28"/>
        </w:rPr>
        <w:t>of the e</w:t>
      </w:r>
      <w:r w:rsidR="00B20E37">
        <w:rPr>
          <w:sz w:val="28"/>
          <w:szCs w:val="28"/>
        </w:rPr>
        <w:t>lection</w:t>
      </w:r>
      <w:r>
        <w:rPr>
          <w:sz w:val="28"/>
          <w:szCs w:val="28"/>
        </w:rPr>
        <w:t>s</w:t>
      </w:r>
      <w:r w:rsidR="00B20E37">
        <w:rPr>
          <w:sz w:val="28"/>
          <w:szCs w:val="28"/>
        </w:rPr>
        <w:t xml:space="preserve"> in a substantial manner </w:t>
      </w:r>
      <w:r w:rsidR="00172436" w:rsidRPr="00B20E37">
        <w:rPr>
          <w:sz w:val="28"/>
          <w:szCs w:val="28"/>
        </w:rPr>
        <w:t xml:space="preserve">rendering </w:t>
      </w:r>
      <w:r w:rsidR="003353D4" w:rsidRPr="00B20E37">
        <w:rPr>
          <w:sz w:val="28"/>
          <w:szCs w:val="28"/>
        </w:rPr>
        <w:t xml:space="preserve">the </w:t>
      </w:r>
      <w:r w:rsidR="00B20E37">
        <w:rPr>
          <w:sz w:val="28"/>
          <w:szCs w:val="28"/>
        </w:rPr>
        <w:t>subsequent election</w:t>
      </w:r>
      <w:r>
        <w:rPr>
          <w:sz w:val="28"/>
          <w:szCs w:val="28"/>
        </w:rPr>
        <w:t>s</w:t>
      </w:r>
      <w:r w:rsidR="002265AA">
        <w:rPr>
          <w:sz w:val="28"/>
          <w:szCs w:val="28"/>
        </w:rPr>
        <w:t xml:space="preserve">, </w:t>
      </w:r>
      <w:r>
        <w:rPr>
          <w:sz w:val="28"/>
          <w:szCs w:val="28"/>
        </w:rPr>
        <w:t xml:space="preserve">the </w:t>
      </w:r>
      <w:r w:rsidR="003353D4" w:rsidRPr="00B20E37">
        <w:rPr>
          <w:sz w:val="28"/>
          <w:szCs w:val="28"/>
        </w:rPr>
        <w:t xml:space="preserve">declaration and </w:t>
      </w:r>
      <w:r>
        <w:rPr>
          <w:sz w:val="28"/>
          <w:szCs w:val="28"/>
        </w:rPr>
        <w:t xml:space="preserve">the </w:t>
      </w:r>
      <w:proofErr w:type="spellStart"/>
      <w:r w:rsidR="003353D4" w:rsidRPr="00B20E37">
        <w:rPr>
          <w:sz w:val="28"/>
          <w:szCs w:val="28"/>
        </w:rPr>
        <w:t>gazetting</w:t>
      </w:r>
      <w:proofErr w:type="spellEnd"/>
      <w:r w:rsidR="003353D4" w:rsidRPr="00B20E37">
        <w:rPr>
          <w:sz w:val="28"/>
          <w:szCs w:val="28"/>
        </w:rPr>
        <w:t xml:space="preserve"> of </w:t>
      </w:r>
      <w:proofErr w:type="spellStart"/>
      <w:r w:rsidR="00863887" w:rsidRPr="00B20E37">
        <w:rPr>
          <w:sz w:val="28"/>
          <w:szCs w:val="28"/>
        </w:rPr>
        <w:t>Bazigatirawo</w:t>
      </w:r>
      <w:proofErr w:type="spellEnd"/>
      <w:r w:rsidR="00F35080">
        <w:rPr>
          <w:sz w:val="28"/>
          <w:szCs w:val="28"/>
        </w:rPr>
        <w:t xml:space="preserve"> </w:t>
      </w:r>
      <w:proofErr w:type="spellStart"/>
      <w:r w:rsidR="00863887" w:rsidRPr="00B20E37">
        <w:rPr>
          <w:sz w:val="28"/>
          <w:szCs w:val="28"/>
        </w:rPr>
        <w:t>Kibuuka</w:t>
      </w:r>
      <w:proofErr w:type="spellEnd"/>
      <w:r w:rsidR="00863887" w:rsidRPr="00B20E37">
        <w:rPr>
          <w:sz w:val="28"/>
          <w:szCs w:val="28"/>
        </w:rPr>
        <w:t xml:space="preserve"> Francis </w:t>
      </w:r>
      <w:proofErr w:type="spellStart"/>
      <w:r w:rsidR="00863887" w:rsidRPr="00B20E37">
        <w:rPr>
          <w:sz w:val="28"/>
          <w:szCs w:val="28"/>
        </w:rPr>
        <w:t>Amooti</w:t>
      </w:r>
      <w:proofErr w:type="spellEnd"/>
      <w:r w:rsidR="00F35080">
        <w:rPr>
          <w:sz w:val="28"/>
          <w:szCs w:val="28"/>
        </w:rPr>
        <w:t xml:space="preserve"> </w:t>
      </w:r>
      <w:r w:rsidR="003353D4" w:rsidRPr="00B20E37">
        <w:rPr>
          <w:sz w:val="28"/>
          <w:szCs w:val="28"/>
        </w:rPr>
        <w:t>as the winner</w:t>
      </w:r>
      <w:r w:rsidR="00F35080">
        <w:rPr>
          <w:sz w:val="28"/>
          <w:szCs w:val="28"/>
        </w:rPr>
        <w:t xml:space="preserve"> </w:t>
      </w:r>
      <w:r w:rsidR="00863887" w:rsidRPr="00B20E37">
        <w:rPr>
          <w:sz w:val="28"/>
          <w:szCs w:val="28"/>
        </w:rPr>
        <w:t xml:space="preserve">of the election </w:t>
      </w:r>
      <w:r>
        <w:rPr>
          <w:sz w:val="28"/>
          <w:szCs w:val="28"/>
        </w:rPr>
        <w:t xml:space="preserve">to be </w:t>
      </w:r>
      <w:r w:rsidR="00583D89" w:rsidRPr="00B20E37">
        <w:rPr>
          <w:sz w:val="28"/>
          <w:szCs w:val="28"/>
        </w:rPr>
        <w:t>invalid</w:t>
      </w:r>
      <w:r w:rsidR="00863887" w:rsidRPr="00B20E37">
        <w:rPr>
          <w:sz w:val="28"/>
          <w:szCs w:val="28"/>
        </w:rPr>
        <w:t>.</w:t>
      </w:r>
    </w:p>
    <w:p w:rsidR="003353D4" w:rsidRDefault="00F81314" w:rsidP="0056632E">
      <w:pPr>
        <w:numPr>
          <w:ilvl w:val="0"/>
          <w:numId w:val="23"/>
        </w:numPr>
        <w:spacing w:line="240" w:lineRule="auto"/>
        <w:ind w:left="360"/>
        <w:rPr>
          <w:sz w:val="28"/>
          <w:szCs w:val="28"/>
        </w:rPr>
      </w:pPr>
      <w:r>
        <w:rPr>
          <w:sz w:val="28"/>
          <w:szCs w:val="28"/>
        </w:rPr>
        <w:t xml:space="preserve">According to the petition of </w:t>
      </w:r>
      <w:proofErr w:type="spellStart"/>
      <w:r w:rsidR="00F403A2" w:rsidRPr="00F403A2">
        <w:rPr>
          <w:sz w:val="28"/>
          <w:szCs w:val="28"/>
        </w:rPr>
        <w:t>Kasirye</w:t>
      </w:r>
      <w:proofErr w:type="spellEnd"/>
      <w:r w:rsidR="00F403A2" w:rsidRPr="00F403A2">
        <w:rPr>
          <w:sz w:val="28"/>
          <w:szCs w:val="28"/>
        </w:rPr>
        <w:t xml:space="preserve"> </w:t>
      </w:r>
      <w:proofErr w:type="spellStart"/>
      <w:r w:rsidR="00F403A2" w:rsidRPr="00F403A2">
        <w:rPr>
          <w:sz w:val="28"/>
          <w:szCs w:val="28"/>
        </w:rPr>
        <w:t>Zzimula</w:t>
      </w:r>
      <w:proofErr w:type="spellEnd"/>
      <w:r w:rsidR="00F403A2" w:rsidRPr="00F403A2">
        <w:rPr>
          <w:sz w:val="28"/>
          <w:szCs w:val="28"/>
        </w:rPr>
        <w:t xml:space="preserve"> Fred</w:t>
      </w:r>
      <w:r>
        <w:rPr>
          <w:sz w:val="28"/>
          <w:szCs w:val="28"/>
        </w:rPr>
        <w:t>,</w:t>
      </w:r>
      <w:r w:rsidR="00F403A2" w:rsidRPr="00F403A2">
        <w:rPr>
          <w:sz w:val="28"/>
          <w:szCs w:val="28"/>
        </w:rPr>
        <w:t xml:space="preserve"> </w:t>
      </w:r>
      <w:r w:rsidR="00F403A2">
        <w:rPr>
          <w:sz w:val="28"/>
          <w:szCs w:val="28"/>
        </w:rPr>
        <w:t xml:space="preserve">the following </w:t>
      </w:r>
      <w:r w:rsidR="00863887">
        <w:rPr>
          <w:sz w:val="28"/>
          <w:szCs w:val="28"/>
        </w:rPr>
        <w:t>specific</w:t>
      </w:r>
      <w:r w:rsidR="003353D4">
        <w:rPr>
          <w:sz w:val="28"/>
          <w:szCs w:val="28"/>
        </w:rPr>
        <w:t xml:space="preserve"> contraventions of the </w:t>
      </w:r>
      <w:r w:rsidR="009737FE">
        <w:rPr>
          <w:sz w:val="28"/>
          <w:szCs w:val="28"/>
        </w:rPr>
        <w:t>Electoral L</w:t>
      </w:r>
      <w:r w:rsidR="003353D4">
        <w:rPr>
          <w:sz w:val="28"/>
          <w:szCs w:val="28"/>
        </w:rPr>
        <w:t xml:space="preserve">aws </w:t>
      </w:r>
      <w:r w:rsidR="00863887">
        <w:rPr>
          <w:sz w:val="28"/>
          <w:szCs w:val="28"/>
        </w:rPr>
        <w:t xml:space="preserve">and principles </w:t>
      </w:r>
      <w:r w:rsidR="00F403A2">
        <w:rPr>
          <w:sz w:val="28"/>
          <w:szCs w:val="28"/>
        </w:rPr>
        <w:t xml:space="preserve">were </w:t>
      </w:r>
      <w:r w:rsidR="0078001F">
        <w:rPr>
          <w:sz w:val="28"/>
          <w:szCs w:val="28"/>
        </w:rPr>
        <w:t xml:space="preserve">committed by the </w:t>
      </w:r>
      <w:r>
        <w:rPr>
          <w:sz w:val="28"/>
          <w:szCs w:val="28"/>
        </w:rPr>
        <w:t xml:space="preserve">first </w:t>
      </w:r>
      <w:r w:rsidR="0078001F">
        <w:rPr>
          <w:sz w:val="28"/>
          <w:szCs w:val="28"/>
        </w:rPr>
        <w:t xml:space="preserve">respondent personally and or </w:t>
      </w:r>
      <w:r>
        <w:rPr>
          <w:sz w:val="28"/>
          <w:szCs w:val="28"/>
        </w:rPr>
        <w:t xml:space="preserve">by </w:t>
      </w:r>
      <w:r w:rsidR="0078001F">
        <w:rPr>
          <w:sz w:val="28"/>
          <w:szCs w:val="28"/>
        </w:rPr>
        <w:t>his agents</w:t>
      </w:r>
      <w:r w:rsidR="003353D4">
        <w:rPr>
          <w:sz w:val="28"/>
          <w:szCs w:val="28"/>
        </w:rPr>
        <w:t>;</w:t>
      </w:r>
    </w:p>
    <w:p w:rsidR="001F278A" w:rsidRDefault="00863887" w:rsidP="0056632E">
      <w:pPr>
        <w:pStyle w:val="ListParagraph"/>
        <w:numPr>
          <w:ilvl w:val="0"/>
          <w:numId w:val="17"/>
        </w:numPr>
        <w:spacing w:line="240" w:lineRule="auto"/>
        <w:rPr>
          <w:sz w:val="28"/>
          <w:szCs w:val="28"/>
        </w:rPr>
      </w:pPr>
      <w:proofErr w:type="spellStart"/>
      <w:r w:rsidRPr="00863887">
        <w:rPr>
          <w:sz w:val="28"/>
          <w:szCs w:val="28"/>
        </w:rPr>
        <w:t>Bazigatirawo</w:t>
      </w:r>
      <w:proofErr w:type="spellEnd"/>
      <w:r w:rsidR="00F35080">
        <w:rPr>
          <w:sz w:val="28"/>
          <w:szCs w:val="28"/>
        </w:rPr>
        <w:t xml:space="preserve"> </w:t>
      </w:r>
      <w:proofErr w:type="spellStart"/>
      <w:r w:rsidRPr="00863887">
        <w:rPr>
          <w:sz w:val="28"/>
          <w:szCs w:val="28"/>
        </w:rPr>
        <w:t>Kibuuka</w:t>
      </w:r>
      <w:proofErr w:type="spellEnd"/>
      <w:r w:rsidRPr="00863887">
        <w:rPr>
          <w:sz w:val="28"/>
          <w:szCs w:val="28"/>
        </w:rPr>
        <w:t xml:space="preserve"> Francis </w:t>
      </w:r>
      <w:proofErr w:type="spellStart"/>
      <w:r w:rsidRPr="00863887">
        <w:rPr>
          <w:sz w:val="28"/>
          <w:szCs w:val="28"/>
        </w:rPr>
        <w:t>Amooti</w:t>
      </w:r>
      <w:proofErr w:type="spellEnd"/>
      <w:r w:rsidR="00F35080">
        <w:rPr>
          <w:sz w:val="28"/>
          <w:szCs w:val="28"/>
        </w:rPr>
        <w:t xml:space="preserve"> </w:t>
      </w:r>
      <w:r w:rsidR="00172436" w:rsidRPr="003353D4">
        <w:rPr>
          <w:sz w:val="28"/>
          <w:szCs w:val="28"/>
        </w:rPr>
        <w:t xml:space="preserve">was nominated, </w:t>
      </w:r>
      <w:r w:rsidR="009737FE" w:rsidRPr="003353D4">
        <w:rPr>
          <w:sz w:val="28"/>
          <w:szCs w:val="28"/>
        </w:rPr>
        <w:t>campaigned</w:t>
      </w:r>
      <w:r w:rsidR="009737FE">
        <w:rPr>
          <w:sz w:val="28"/>
          <w:szCs w:val="28"/>
        </w:rPr>
        <w:t>,</w:t>
      </w:r>
      <w:r w:rsidR="009737FE" w:rsidRPr="003353D4">
        <w:rPr>
          <w:sz w:val="28"/>
          <w:szCs w:val="28"/>
        </w:rPr>
        <w:t xml:space="preserve"> </w:t>
      </w:r>
      <w:r w:rsidR="0017712F">
        <w:rPr>
          <w:sz w:val="28"/>
          <w:szCs w:val="28"/>
        </w:rPr>
        <w:t xml:space="preserve">was </w:t>
      </w:r>
      <w:r w:rsidR="009737FE" w:rsidRPr="003353D4">
        <w:rPr>
          <w:sz w:val="28"/>
          <w:szCs w:val="28"/>
        </w:rPr>
        <w:t>elected</w:t>
      </w:r>
      <w:r w:rsidR="00253E98" w:rsidRPr="003353D4">
        <w:rPr>
          <w:sz w:val="28"/>
          <w:szCs w:val="28"/>
        </w:rPr>
        <w:t xml:space="preserve"> and declared winner by the </w:t>
      </w:r>
      <w:r w:rsidR="009737FE">
        <w:rPr>
          <w:sz w:val="28"/>
          <w:szCs w:val="28"/>
        </w:rPr>
        <w:t>Electoral</w:t>
      </w:r>
      <w:r>
        <w:rPr>
          <w:sz w:val="28"/>
          <w:szCs w:val="28"/>
        </w:rPr>
        <w:t xml:space="preserve"> Commission</w:t>
      </w:r>
      <w:r w:rsidR="00F35080">
        <w:rPr>
          <w:sz w:val="28"/>
          <w:szCs w:val="28"/>
        </w:rPr>
        <w:t xml:space="preserve"> </w:t>
      </w:r>
      <w:r>
        <w:rPr>
          <w:sz w:val="28"/>
          <w:szCs w:val="28"/>
        </w:rPr>
        <w:t>when</w:t>
      </w:r>
      <w:r w:rsidR="00F35080">
        <w:rPr>
          <w:sz w:val="28"/>
          <w:szCs w:val="28"/>
        </w:rPr>
        <w:t xml:space="preserve"> </w:t>
      </w:r>
      <w:r>
        <w:rPr>
          <w:sz w:val="28"/>
          <w:szCs w:val="28"/>
        </w:rPr>
        <w:t>he did not</w:t>
      </w:r>
      <w:r w:rsidR="00F35080">
        <w:rPr>
          <w:sz w:val="28"/>
          <w:szCs w:val="28"/>
        </w:rPr>
        <w:t xml:space="preserve"> </w:t>
      </w:r>
      <w:r w:rsidR="00253E98" w:rsidRPr="003353D4">
        <w:rPr>
          <w:sz w:val="28"/>
          <w:szCs w:val="28"/>
        </w:rPr>
        <w:t>qualify to offer his candidature f</w:t>
      </w:r>
      <w:r w:rsidR="00C84491">
        <w:rPr>
          <w:sz w:val="28"/>
          <w:szCs w:val="28"/>
        </w:rPr>
        <w:t xml:space="preserve">or elections as LCV chairperson as </w:t>
      </w:r>
      <w:r w:rsidR="003353D4" w:rsidRPr="003353D4">
        <w:rPr>
          <w:sz w:val="28"/>
          <w:szCs w:val="28"/>
        </w:rPr>
        <w:t>his nomination paper</w:t>
      </w:r>
      <w:r>
        <w:rPr>
          <w:sz w:val="28"/>
          <w:szCs w:val="28"/>
        </w:rPr>
        <w:t>s</w:t>
      </w:r>
      <w:r w:rsidR="00C84491">
        <w:rPr>
          <w:sz w:val="28"/>
          <w:szCs w:val="28"/>
        </w:rPr>
        <w:t xml:space="preserve"> </w:t>
      </w:r>
      <w:r w:rsidR="000B76E5" w:rsidRPr="000B76E5">
        <w:rPr>
          <w:sz w:val="28"/>
          <w:szCs w:val="28"/>
        </w:rPr>
        <w:t xml:space="preserve">listed names of registered voters </w:t>
      </w:r>
      <w:r w:rsidR="000E5E86">
        <w:rPr>
          <w:sz w:val="28"/>
          <w:szCs w:val="28"/>
        </w:rPr>
        <w:t>minus</w:t>
      </w:r>
      <w:r w:rsidR="000B76E5">
        <w:rPr>
          <w:sz w:val="28"/>
          <w:szCs w:val="28"/>
        </w:rPr>
        <w:t xml:space="preserve"> their </w:t>
      </w:r>
      <w:r w:rsidR="000B76E5" w:rsidRPr="000B76E5">
        <w:rPr>
          <w:sz w:val="28"/>
          <w:szCs w:val="28"/>
        </w:rPr>
        <w:t xml:space="preserve">registration numbers </w:t>
      </w:r>
      <w:r w:rsidR="000E5E86">
        <w:rPr>
          <w:sz w:val="28"/>
          <w:szCs w:val="28"/>
        </w:rPr>
        <w:t>with</w:t>
      </w:r>
      <w:r w:rsidR="00C84491">
        <w:rPr>
          <w:sz w:val="28"/>
          <w:szCs w:val="28"/>
        </w:rPr>
        <w:t xml:space="preserve"> the  </w:t>
      </w:r>
      <w:r w:rsidR="00C84491" w:rsidRPr="00C84491">
        <w:rPr>
          <w:sz w:val="28"/>
          <w:szCs w:val="28"/>
        </w:rPr>
        <w:t xml:space="preserve">listed names </w:t>
      </w:r>
      <w:r w:rsidR="00C84491">
        <w:rPr>
          <w:sz w:val="28"/>
          <w:szCs w:val="28"/>
        </w:rPr>
        <w:t xml:space="preserve">even </w:t>
      </w:r>
      <w:r w:rsidR="00947D97">
        <w:rPr>
          <w:sz w:val="28"/>
          <w:szCs w:val="28"/>
        </w:rPr>
        <w:t xml:space="preserve">not </w:t>
      </w:r>
      <w:r w:rsidR="0078001F">
        <w:rPr>
          <w:sz w:val="28"/>
          <w:szCs w:val="28"/>
        </w:rPr>
        <w:t>add</w:t>
      </w:r>
      <w:r w:rsidR="00947D97">
        <w:rPr>
          <w:sz w:val="28"/>
          <w:szCs w:val="28"/>
        </w:rPr>
        <w:t xml:space="preserve">ing </w:t>
      </w:r>
      <w:r w:rsidR="00C84491" w:rsidRPr="00C84491">
        <w:rPr>
          <w:sz w:val="28"/>
          <w:szCs w:val="28"/>
        </w:rPr>
        <w:t xml:space="preserve">to a total of fifty </w:t>
      </w:r>
      <w:r w:rsidR="00947D97">
        <w:rPr>
          <w:sz w:val="28"/>
          <w:szCs w:val="28"/>
        </w:rPr>
        <w:t xml:space="preserve">persons </w:t>
      </w:r>
      <w:r w:rsidR="00C84491" w:rsidRPr="00C84491">
        <w:rPr>
          <w:sz w:val="28"/>
          <w:szCs w:val="28"/>
        </w:rPr>
        <w:t>from at least two thirds of the electoral area</w:t>
      </w:r>
      <w:r w:rsidR="00C84491">
        <w:rPr>
          <w:sz w:val="28"/>
          <w:szCs w:val="28"/>
        </w:rPr>
        <w:t xml:space="preserve"> </w:t>
      </w:r>
      <w:r w:rsidR="0078001F">
        <w:rPr>
          <w:sz w:val="28"/>
          <w:szCs w:val="28"/>
        </w:rPr>
        <w:t>in addition</w:t>
      </w:r>
      <w:r w:rsidR="0017712F">
        <w:rPr>
          <w:sz w:val="28"/>
          <w:szCs w:val="28"/>
        </w:rPr>
        <w:t xml:space="preserve"> to </w:t>
      </w:r>
      <w:r w:rsidR="00947D97">
        <w:rPr>
          <w:sz w:val="28"/>
          <w:szCs w:val="28"/>
        </w:rPr>
        <w:t>the</w:t>
      </w:r>
      <w:r w:rsidR="00C84491">
        <w:rPr>
          <w:sz w:val="28"/>
          <w:szCs w:val="28"/>
        </w:rPr>
        <w:t xml:space="preserve"> </w:t>
      </w:r>
      <w:r w:rsidR="00C84491" w:rsidRPr="00C84491">
        <w:rPr>
          <w:sz w:val="28"/>
          <w:szCs w:val="28"/>
        </w:rPr>
        <w:t xml:space="preserve">signatures </w:t>
      </w:r>
      <w:r w:rsidR="00947D97">
        <w:rPr>
          <w:sz w:val="28"/>
          <w:szCs w:val="28"/>
        </w:rPr>
        <w:t xml:space="preserve">of the nominators </w:t>
      </w:r>
      <w:r w:rsidR="00C84491">
        <w:rPr>
          <w:sz w:val="28"/>
          <w:szCs w:val="28"/>
        </w:rPr>
        <w:t>being</w:t>
      </w:r>
      <w:r w:rsidR="00C84491" w:rsidRPr="00C84491">
        <w:rPr>
          <w:sz w:val="28"/>
          <w:szCs w:val="28"/>
        </w:rPr>
        <w:t xml:space="preserve"> forged </w:t>
      </w:r>
      <w:r w:rsidR="00947D97">
        <w:rPr>
          <w:sz w:val="28"/>
          <w:szCs w:val="28"/>
        </w:rPr>
        <w:t>which was</w:t>
      </w:r>
      <w:r w:rsidR="00C84491">
        <w:rPr>
          <w:sz w:val="28"/>
          <w:szCs w:val="28"/>
        </w:rPr>
        <w:t xml:space="preserve"> c</w:t>
      </w:r>
      <w:r w:rsidR="000B76E5" w:rsidRPr="000B76E5">
        <w:rPr>
          <w:sz w:val="28"/>
          <w:szCs w:val="28"/>
        </w:rPr>
        <w:t>ont</w:t>
      </w:r>
      <w:r w:rsidR="000B76E5" w:rsidRPr="00C84491">
        <w:rPr>
          <w:sz w:val="28"/>
          <w:szCs w:val="28"/>
        </w:rPr>
        <w:t xml:space="preserve">rary </w:t>
      </w:r>
      <w:r w:rsidR="00C94402">
        <w:rPr>
          <w:sz w:val="28"/>
          <w:szCs w:val="28"/>
        </w:rPr>
        <w:t xml:space="preserve">to </w:t>
      </w:r>
      <w:r w:rsidR="00C84491" w:rsidRPr="00C84491">
        <w:rPr>
          <w:b/>
          <w:sz w:val="28"/>
          <w:szCs w:val="28"/>
        </w:rPr>
        <w:t>Sections 113 (g) and 139 (3) (g) of the Local Government Act</w:t>
      </w:r>
      <w:r w:rsidR="00C84491" w:rsidRPr="00C84491">
        <w:rPr>
          <w:sz w:val="28"/>
          <w:szCs w:val="28"/>
        </w:rPr>
        <w:t xml:space="preserve"> </w:t>
      </w:r>
      <w:r w:rsidR="000B76E5" w:rsidRPr="00C84491">
        <w:rPr>
          <w:sz w:val="28"/>
          <w:szCs w:val="28"/>
        </w:rPr>
        <w:t>and</w:t>
      </w:r>
      <w:r w:rsidR="000B76E5" w:rsidRPr="000B76E5">
        <w:rPr>
          <w:sz w:val="28"/>
          <w:szCs w:val="28"/>
        </w:rPr>
        <w:t xml:space="preserve"> </w:t>
      </w:r>
      <w:r w:rsidR="000B76E5" w:rsidRPr="00C84491">
        <w:rPr>
          <w:b/>
          <w:sz w:val="28"/>
          <w:szCs w:val="28"/>
        </w:rPr>
        <w:t xml:space="preserve">the Constitution of </w:t>
      </w:r>
      <w:r w:rsidR="0017712F">
        <w:rPr>
          <w:b/>
          <w:sz w:val="28"/>
          <w:szCs w:val="28"/>
        </w:rPr>
        <w:t xml:space="preserve">the Republic </w:t>
      </w:r>
      <w:r w:rsidR="000B76E5" w:rsidRPr="00C84491">
        <w:rPr>
          <w:b/>
          <w:sz w:val="28"/>
          <w:szCs w:val="28"/>
        </w:rPr>
        <w:t>Uganda</w:t>
      </w:r>
      <w:r w:rsidR="0017712F">
        <w:rPr>
          <w:b/>
          <w:sz w:val="28"/>
          <w:szCs w:val="28"/>
        </w:rPr>
        <w:t xml:space="preserve"> 1995.</w:t>
      </w:r>
      <w:r w:rsidR="000B76E5">
        <w:rPr>
          <w:sz w:val="28"/>
          <w:szCs w:val="28"/>
        </w:rPr>
        <w:t xml:space="preserve"> </w:t>
      </w:r>
    </w:p>
    <w:p w:rsidR="001F278A" w:rsidRDefault="00A24AFC" w:rsidP="0056632E">
      <w:pPr>
        <w:pStyle w:val="ListParagraph"/>
        <w:numPr>
          <w:ilvl w:val="0"/>
          <w:numId w:val="17"/>
        </w:numPr>
        <w:spacing w:line="240" w:lineRule="auto"/>
        <w:rPr>
          <w:sz w:val="28"/>
          <w:szCs w:val="28"/>
        </w:rPr>
      </w:pPr>
      <w:proofErr w:type="spellStart"/>
      <w:r w:rsidRPr="00A24AFC">
        <w:rPr>
          <w:sz w:val="28"/>
          <w:szCs w:val="28"/>
        </w:rPr>
        <w:t>Bazigatirawo</w:t>
      </w:r>
      <w:proofErr w:type="spellEnd"/>
      <w:r w:rsidR="00F35080">
        <w:rPr>
          <w:sz w:val="28"/>
          <w:szCs w:val="28"/>
        </w:rPr>
        <w:t xml:space="preserve"> </w:t>
      </w:r>
      <w:proofErr w:type="spellStart"/>
      <w:r w:rsidRPr="00A24AFC">
        <w:rPr>
          <w:sz w:val="28"/>
          <w:szCs w:val="28"/>
        </w:rPr>
        <w:t>Kibuuka</w:t>
      </w:r>
      <w:proofErr w:type="spellEnd"/>
      <w:r w:rsidRPr="00A24AFC">
        <w:rPr>
          <w:sz w:val="28"/>
          <w:szCs w:val="28"/>
        </w:rPr>
        <w:t xml:space="preserve"> Francis </w:t>
      </w:r>
      <w:proofErr w:type="spellStart"/>
      <w:r w:rsidRPr="00A24AFC">
        <w:rPr>
          <w:sz w:val="28"/>
          <w:szCs w:val="28"/>
        </w:rPr>
        <w:t>Amooti</w:t>
      </w:r>
      <w:proofErr w:type="spellEnd"/>
      <w:r w:rsidR="00F35080">
        <w:rPr>
          <w:sz w:val="28"/>
          <w:szCs w:val="28"/>
        </w:rPr>
        <w:t xml:space="preserve"> </w:t>
      </w:r>
      <w:r w:rsidR="00701BA3" w:rsidRPr="003353D4">
        <w:rPr>
          <w:sz w:val="28"/>
          <w:szCs w:val="28"/>
        </w:rPr>
        <w:t xml:space="preserve">and his agents directly or indirectly threatened to use violence </w:t>
      </w:r>
      <w:r w:rsidR="00947D97">
        <w:rPr>
          <w:sz w:val="28"/>
          <w:szCs w:val="28"/>
        </w:rPr>
        <w:t>upon</w:t>
      </w:r>
      <w:r w:rsidR="00701BA3" w:rsidRPr="003353D4">
        <w:rPr>
          <w:sz w:val="28"/>
          <w:szCs w:val="28"/>
        </w:rPr>
        <w:t xml:space="preserve"> </w:t>
      </w:r>
      <w:r w:rsidR="002D6CFA">
        <w:rPr>
          <w:sz w:val="28"/>
          <w:szCs w:val="28"/>
        </w:rPr>
        <w:t xml:space="preserve">the supporters of </w:t>
      </w:r>
      <w:proofErr w:type="spellStart"/>
      <w:r w:rsidRPr="00A24AFC">
        <w:rPr>
          <w:sz w:val="28"/>
          <w:szCs w:val="28"/>
        </w:rPr>
        <w:t>Kasirye</w:t>
      </w:r>
      <w:proofErr w:type="spellEnd"/>
      <w:r w:rsidR="00F35080">
        <w:rPr>
          <w:sz w:val="28"/>
          <w:szCs w:val="28"/>
        </w:rPr>
        <w:t xml:space="preserve"> </w:t>
      </w:r>
      <w:proofErr w:type="spellStart"/>
      <w:r w:rsidRPr="00A24AFC">
        <w:rPr>
          <w:sz w:val="28"/>
          <w:szCs w:val="28"/>
        </w:rPr>
        <w:t>Zzimula</w:t>
      </w:r>
      <w:proofErr w:type="spellEnd"/>
      <w:r w:rsidRPr="00A24AFC">
        <w:rPr>
          <w:sz w:val="28"/>
          <w:szCs w:val="28"/>
        </w:rPr>
        <w:t xml:space="preserve"> Fred</w:t>
      </w:r>
      <w:r w:rsidR="00F35080">
        <w:rPr>
          <w:sz w:val="28"/>
          <w:szCs w:val="28"/>
        </w:rPr>
        <w:t xml:space="preserve"> </w:t>
      </w:r>
      <w:r w:rsidR="00947D97">
        <w:rPr>
          <w:sz w:val="28"/>
          <w:szCs w:val="28"/>
        </w:rPr>
        <w:t xml:space="preserve">which act was </w:t>
      </w:r>
      <w:r w:rsidR="002D6CFA" w:rsidRPr="003353D4">
        <w:rPr>
          <w:sz w:val="28"/>
          <w:szCs w:val="28"/>
        </w:rPr>
        <w:t>contrary</w:t>
      </w:r>
      <w:r w:rsidR="00701BA3" w:rsidRPr="003353D4">
        <w:rPr>
          <w:sz w:val="28"/>
          <w:szCs w:val="28"/>
        </w:rPr>
        <w:t xml:space="preserve"> to </w:t>
      </w:r>
      <w:r w:rsidR="001F278A" w:rsidRPr="00772D2D">
        <w:rPr>
          <w:b/>
          <w:sz w:val="28"/>
          <w:szCs w:val="28"/>
        </w:rPr>
        <w:t>S</w:t>
      </w:r>
      <w:r w:rsidR="00701BA3" w:rsidRPr="00772D2D">
        <w:rPr>
          <w:b/>
          <w:sz w:val="28"/>
          <w:szCs w:val="28"/>
        </w:rPr>
        <w:t>ection 154</w:t>
      </w:r>
      <w:r w:rsidR="00954798">
        <w:rPr>
          <w:b/>
          <w:sz w:val="28"/>
          <w:szCs w:val="28"/>
        </w:rPr>
        <w:t xml:space="preserve"> </w:t>
      </w:r>
      <w:r w:rsidR="00701BA3" w:rsidRPr="00772D2D">
        <w:rPr>
          <w:b/>
          <w:sz w:val="28"/>
          <w:szCs w:val="28"/>
        </w:rPr>
        <w:t>(a)</w:t>
      </w:r>
      <w:r w:rsidR="00954798">
        <w:rPr>
          <w:b/>
          <w:sz w:val="28"/>
          <w:szCs w:val="28"/>
        </w:rPr>
        <w:t xml:space="preserve"> </w:t>
      </w:r>
      <w:r w:rsidR="00701BA3" w:rsidRPr="00772D2D">
        <w:rPr>
          <w:b/>
          <w:sz w:val="28"/>
          <w:szCs w:val="28"/>
        </w:rPr>
        <w:t>(i)</w:t>
      </w:r>
      <w:r w:rsidR="00C66E58" w:rsidRPr="00772D2D">
        <w:rPr>
          <w:b/>
          <w:sz w:val="28"/>
          <w:szCs w:val="28"/>
        </w:rPr>
        <w:t xml:space="preserve"> of the Local Government Act</w:t>
      </w:r>
      <w:r w:rsidR="001F278A">
        <w:rPr>
          <w:sz w:val="28"/>
          <w:szCs w:val="28"/>
        </w:rPr>
        <w:t>.</w:t>
      </w:r>
    </w:p>
    <w:p w:rsidR="00DF76B1" w:rsidRPr="00DF76B1" w:rsidRDefault="00DF76B1" w:rsidP="0056632E">
      <w:pPr>
        <w:pStyle w:val="ListParagraph"/>
        <w:spacing w:line="240" w:lineRule="auto"/>
        <w:rPr>
          <w:sz w:val="28"/>
          <w:szCs w:val="28"/>
        </w:rPr>
      </w:pPr>
    </w:p>
    <w:p w:rsidR="001F278A" w:rsidRDefault="00772D2D" w:rsidP="0056632E">
      <w:pPr>
        <w:pStyle w:val="ListParagraph"/>
        <w:numPr>
          <w:ilvl w:val="0"/>
          <w:numId w:val="17"/>
        </w:numPr>
        <w:spacing w:line="240" w:lineRule="auto"/>
        <w:rPr>
          <w:b/>
          <w:sz w:val="28"/>
          <w:szCs w:val="28"/>
        </w:rPr>
      </w:pPr>
      <w:proofErr w:type="spellStart"/>
      <w:r w:rsidRPr="00E20679">
        <w:rPr>
          <w:sz w:val="28"/>
          <w:szCs w:val="28"/>
        </w:rPr>
        <w:lastRenderedPageBreak/>
        <w:t>Bazigatirawo</w:t>
      </w:r>
      <w:proofErr w:type="spellEnd"/>
      <w:r w:rsidR="00F35080" w:rsidRPr="00E20679">
        <w:rPr>
          <w:sz w:val="28"/>
          <w:szCs w:val="28"/>
        </w:rPr>
        <w:t xml:space="preserve"> </w:t>
      </w:r>
      <w:proofErr w:type="spellStart"/>
      <w:r w:rsidRPr="00E20679">
        <w:rPr>
          <w:sz w:val="28"/>
          <w:szCs w:val="28"/>
        </w:rPr>
        <w:t>Kibuuka</w:t>
      </w:r>
      <w:proofErr w:type="spellEnd"/>
      <w:r w:rsidRPr="00E20679">
        <w:rPr>
          <w:sz w:val="28"/>
          <w:szCs w:val="28"/>
        </w:rPr>
        <w:t xml:space="preserve"> Francis </w:t>
      </w:r>
      <w:proofErr w:type="spellStart"/>
      <w:r w:rsidRPr="00E20679">
        <w:rPr>
          <w:sz w:val="28"/>
          <w:szCs w:val="28"/>
        </w:rPr>
        <w:t>Amooti</w:t>
      </w:r>
      <w:proofErr w:type="spellEnd"/>
      <w:r w:rsidR="00F35080" w:rsidRPr="00E20679">
        <w:rPr>
          <w:sz w:val="28"/>
          <w:szCs w:val="28"/>
        </w:rPr>
        <w:t xml:space="preserve"> </w:t>
      </w:r>
      <w:r w:rsidR="00EE0DCF" w:rsidRPr="00E20679">
        <w:rPr>
          <w:sz w:val="28"/>
          <w:szCs w:val="28"/>
        </w:rPr>
        <w:t xml:space="preserve">committed the offense of </w:t>
      </w:r>
      <w:r w:rsidR="00954798" w:rsidRPr="00E20679">
        <w:rPr>
          <w:sz w:val="28"/>
          <w:szCs w:val="28"/>
        </w:rPr>
        <w:t>undue influence as</w:t>
      </w:r>
      <w:r w:rsidRPr="00E20679">
        <w:rPr>
          <w:sz w:val="28"/>
          <w:szCs w:val="28"/>
        </w:rPr>
        <w:t xml:space="preserve"> he directly and indirectly </w:t>
      </w:r>
      <w:r w:rsidR="00EE0DCF" w:rsidRPr="00E20679">
        <w:rPr>
          <w:sz w:val="28"/>
          <w:szCs w:val="28"/>
        </w:rPr>
        <w:t xml:space="preserve">through his agents threatened to inflict loss on the residents of </w:t>
      </w:r>
      <w:proofErr w:type="spellStart"/>
      <w:r w:rsidR="00EE0DCF" w:rsidRPr="00E20679">
        <w:rPr>
          <w:sz w:val="28"/>
          <w:szCs w:val="28"/>
        </w:rPr>
        <w:t>Mubende</w:t>
      </w:r>
      <w:proofErr w:type="spellEnd"/>
      <w:r w:rsidR="00F35080" w:rsidRPr="00E20679">
        <w:rPr>
          <w:sz w:val="28"/>
          <w:szCs w:val="28"/>
        </w:rPr>
        <w:t xml:space="preserve"> </w:t>
      </w:r>
      <w:r w:rsidR="00C86F41" w:rsidRPr="00E20679">
        <w:rPr>
          <w:sz w:val="28"/>
          <w:szCs w:val="28"/>
        </w:rPr>
        <w:t>D</w:t>
      </w:r>
      <w:r w:rsidRPr="00E20679">
        <w:rPr>
          <w:sz w:val="28"/>
          <w:szCs w:val="28"/>
        </w:rPr>
        <w:t xml:space="preserve">istrict </w:t>
      </w:r>
      <w:r w:rsidR="00A413F8">
        <w:rPr>
          <w:sz w:val="28"/>
          <w:szCs w:val="28"/>
        </w:rPr>
        <w:t>after</w:t>
      </w:r>
      <w:r w:rsidR="00175F41" w:rsidRPr="00E20679">
        <w:rPr>
          <w:sz w:val="28"/>
          <w:szCs w:val="28"/>
        </w:rPr>
        <w:t xml:space="preserve"> </w:t>
      </w:r>
      <w:r w:rsidR="00A413F8">
        <w:rPr>
          <w:sz w:val="28"/>
          <w:szCs w:val="28"/>
        </w:rPr>
        <w:t>making</w:t>
      </w:r>
      <w:r w:rsidRPr="00E20679">
        <w:rPr>
          <w:sz w:val="28"/>
          <w:szCs w:val="28"/>
        </w:rPr>
        <w:t xml:space="preserve"> statements to the effect that if the people of </w:t>
      </w:r>
      <w:proofErr w:type="spellStart"/>
      <w:r w:rsidRPr="00E20679">
        <w:rPr>
          <w:sz w:val="28"/>
          <w:szCs w:val="28"/>
        </w:rPr>
        <w:t>Mubende</w:t>
      </w:r>
      <w:proofErr w:type="spellEnd"/>
      <w:r w:rsidRPr="00E20679">
        <w:rPr>
          <w:sz w:val="28"/>
          <w:szCs w:val="28"/>
        </w:rPr>
        <w:t xml:space="preserve"> did n</w:t>
      </w:r>
      <w:r w:rsidR="00175F41" w:rsidRPr="00E20679">
        <w:rPr>
          <w:sz w:val="28"/>
          <w:szCs w:val="28"/>
        </w:rPr>
        <w:t>ot elect him</w:t>
      </w:r>
      <w:r w:rsidR="00A413F8">
        <w:rPr>
          <w:sz w:val="28"/>
          <w:szCs w:val="28"/>
        </w:rPr>
        <w:t xml:space="preserve"> chair</w:t>
      </w:r>
      <w:r w:rsidR="00C94402">
        <w:rPr>
          <w:sz w:val="28"/>
          <w:szCs w:val="28"/>
        </w:rPr>
        <w:t>,</w:t>
      </w:r>
      <w:r w:rsidR="00175F41" w:rsidRPr="00E20679">
        <w:rPr>
          <w:sz w:val="28"/>
          <w:szCs w:val="28"/>
        </w:rPr>
        <w:t xml:space="preserve"> he would </w:t>
      </w:r>
      <w:r w:rsidR="00A413F8">
        <w:rPr>
          <w:sz w:val="28"/>
          <w:szCs w:val="28"/>
        </w:rPr>
        <w:t xml:space="preserve">ensure that they were </w:t>
      </w:r>
      <w:r w:rsidR="00EE0DCF" w:rsidRPr="00E20679">
        <w:rPr>
          <w:sz w:val="28"/>
          <w:szCs w:val="28"/>
        </w:rPr>
        <w:t>exclud</w:t>
      </w:r>
      <w:r w:rsidRPr="00E20679">
        <w:rPr>
          <w:sz w:val="28"/>
          <w:szCs w:val="28"/>
        </w:rPr>
        <w:t xml:space="preserve">ed </w:t>
      </w:r>
      <w:r w:rsidR="00EE0DCF" w:rsidRPr="00E20679">
        <w:rPr>
          <w:sz w:val="28"/>
          <w:szCs w:val="28"/>
        </w:rPr>
        <w:t xml:space="preserve">from government </w:t>
      </w:r>
      <w:proofErr w:type="spellStart"/>
      <w:r w:rsidR="00EE0DCF" w:rsidRPr="00E20679">
        <w:rPr>
          <w:sz w:val="28"/>
          <w:szCs w:val="28"/>
        </w:rPr>
        <w:t>programmes</w:t>
      </w:r>
      <w:proofErr w:type="spellEnd"/>
      <w:r w:rsidR="00EE0DCF" w:rsidRPr="00E20679">
        <w:rPr>
          <w:sz w:val="28"/>
          <w:szCs w:val="28"/>
        </w:rPr>
        <w:t xml:space="preserve"> like </w:t>
      </w:r>
      <w:r w:rsidR="00EE0DCF" w:rsidRPr="00E20679">
        <w:rPr>
          <w:b/>
          <w:sz w:val="28"/>
          <w:szCs w:val="28"/>
        </w:rPr>
        <w:t>NAADS</w:t>
      </w:r>
      <w:r w:rsidR="00EE0DCF" w:rsidRPr="00E20679">
        <w:rPr>
          <w:sz w:val="28"/>
          <w:szCs w:val="28"/>
        </w:rPr>
        <w:t xml:space="preserve"> </w:t>
      </w:r>
      <w:r w:rsidR="00A413F8">
        <w:rPr>
          <w:sz w:val="28"/>
          <w:szCs w:val="28"/>
        </w:rPr>
        <w:t xml:space="preserve">which utterance was </w:t>
      </w:r>
      <w:r w:rsidR="00704406" w:rsidRPr="00E20679">
        <w:rPr>
          <w:sz w:val="28"/>
          <w:szCs w:val="28"/>
        </w:rPr>
        <w:t>contra</w:t>
      </w:r>
      <w:r w:rsidRPr="00E20679">
        <w:rPr>
          <w:sz w:val="28"/>
          <w:szCs w:val="28"/>
        </w:rPr>
        <w:t xml:space="preserve">ry to </w:t>
      </w:r>
      <w:r w:rsidR="002D6CFA" w:rsidRPr="00E20679">
        <w:rPr>
          <w:b/>
          <w:sz w:val="28"/>
          <w:szCs w:val="28"/>
        </w:rPr>
        <w:t>S</w:t>
      </w:r>
      <w:r w:rsidR="00EE0DCF" w:rsidRPr="00E20679">
        <w:rPr>
          <w:b/>
          <w:sz w:val="28"/>
          <w:szCs w:val="28"/>
        </w:rPr>
        <w:t>ection 154</w:t>
      </w:r>
      <w:r w:rsidR="00A413F8">
        <w:rPr>
          <w:b/>
          <w:sz w:val="28"/>
          <w:szCs w:val="28"/>
        </w:rPr>
        <w:t xml:space="preserve"> </w:t>
      </w:r>
      <w:r w:rsidR="00EE0DCF" w:rsidRPr="00E20679">
        <w:rPr>
          <w:b/>
          <w:sz w:val="28"/>
          <w:szCs w:val="28"/>
        </w:rPr>
        <w:t xml:space="preserve">(a) (ii) of the Local Government Act. </w:t>
      </w:r>
    </w:p>
    <w:p w:rsidR="00DF76B1" w:rsidRDefault="00821E44" w:rsidP="00A903B9">
      <w:pPr>
        <w:pStyle w:val="ListParagraph"/>
        <w:numPr>
          <w:ilvl w:val="0"/>
          <w:numId w:val="17"/>
        </w:numPr>
        <w:spacing w:line="276" w:lineRule="auto"/>
        <w:rPr>
          <w:sz w:val="28"/>
          <w:szCs w:val="28"/>
        </w:rPr>
      </w:pPr>
      <w:proofErr w:type="spellStart"/>
      <w:r w:rsidRPr="00821E44">
        <w:rPr>
          <w:sz w:val="28"/>
          <w:szCs w:val="28"/>
        </w:rPr>
        <w:t>Bazigatirawo</w:t>
      </w:r>
      <w:proofErr w:type="spellEnd"/>
      <w:r w:rsidRPr="00821E44">
        <w:rPr>
          <w:sz w:val="28"/>
          <w:szCs w:val="28"/>
        </w:rPr>
        <w:t xml:space="preserve"> </w:t>
      </w:r>
      <w:proofErr w:type="spellStart"/>
      <w:r w:rsidRPr="00821E44">
        <w:rPr>
          <w:sz w:val="28"/>
          <w:szCs w:val="28"/>
        </w:rPr>
        <w:t>Kibuuka</w:t>
      </w:r>
      <w:proofErr w:type="spellEnd"/>
      <w:r w:rsidRPr="00821E44">
        <w:rPr>
          <w:sz w:val="28"/>
          <w:szCs w:val="28"/>
        </w:rPr>
        <w:t xml:space="preserve"> Francis </w:t>
      </w:r>
      <w:proofErr w:type="spellStart"/>
      <w:r w:rsidRPr="00821E44">
        <w:rPr>
          <w:sz w:val="28"/>
          <w:szCs w:val="28"/>
        </w:rPr>
        <w:t>Amooti</w:t>
      </w:r>
      <w:proofErr w:type="spellEnd"/>
      <w:r w:rsidRPr="00821E44">
        <w:rPr>
          <w:sz w:val="28"/>
          <w:szCs w:val="28"/>
        </w:rPr>
        <w:t xml:space="preserve"> committed the offense of bribery </w:t>
      </w:r>
      <w:r w:rsidR="001F278A">
        <w:rPr>
          <w:sz w:val="28"/>
          <w:szCs w:val="28"/>
        </w:rPr>
        <w:t xml:space="preserve">contrary to </w:t>
      </w:r>
      <w:r w:rsidR="001F278A" w:rsidRPr="00772D2D">
        <w:rPr>
          <w:b/>
          <w:sz w:val="28"/>
          <w:szCs w:val="28"/>
        </w:rPr>
        <w:t>S</w:t>
      </w:r>
      <w:r w:rsidR="00EE0DCF" w:rsidRPr="00772D2D">
        <w:rPr>
          <w:b/>
          <w:sz w:val="28"/>
          <w:szCs w:val="28"/>
        </w:rPr>
        <w:t>ection 147(1</w:t>
      </w:r>
      <w:r w:rsidR="00F35080" w:rsidRPr="00772D2D">
        <w:rPr>
          <w:b/>
          <w:sz w:val="28"/>
          <w:szCs w:val="28"/>
        </w:rPr>
        <w:t>) and</w:t>
      </w:r>
      <w:r w:rsidR="00EE0DCF" w:rsidRPr="00772D2D">
        <w:rPr>
          <w:b/>
          <w:sz w:val="28"/>
          <w:szCs w:val="28"/>
        </w:rPr>
        <w:t xml:space="preserve"> (2) of the Local Government Act</w:t>
      </w:r>
      <w:r w:rsidR="00EE0DCF" w:rsidRPr="003353D4">
        <w:rPr>
          <w:sz w:val="28"/>
          <w:szCs w:val="28"/>
        </w:rPr>
        <w:t xml:space="preserve"> w</w:t>
      </w:r>
      <w:r w:rsidR="00871B0C">
        <w:rPr>
          <w:sz w:val="28"/>
          <w:szCs w:val="28"/>
        </w:rPr>
        <w:t xml:space="preserve">hich </w:t>
      </w:r>
      <w:r w:rsidR="00A413F8">
        <w:rPr>
          <w:sz w:val="28"/>
          <w:szCs w:val="28"/>
        </w:rPr>
        <w:t xml:space="preserve">had the effect of </w:t>
      </w:r>
      <w:r w:rsidR="00EE0DCF" w:rsidRPr="003353D4">
        <w:rPr>
          <w:sz w:val="28"/>
          <w:szCs w:val="28"/>
        </w:rPr>
        <w:t>influenc</w:t>
      </w:r>
      <w:r w:rsidR="00A413F8">
        <w:rPr>
          <w:sz w:val="28"/>
          <w:szCs w:val="28"/>
        </w:rPr>
        <w:t xml:space="preserve">ing </w:t>
      </w:r>
      <w:r w:rsidR="002D6CFA">
        <w:rPr>
          <w:sz w:val="28"/>
          <w:szCs w:val="28"/>
        </w:rPr>
        <w:t xml:space="preserve">the </w:t>
      </w:r>
      <w:r w:rsidR="00EE0DCF" w:rsidRPr="003353D4">
        <w:rPr>
          <w:sz w:val="28"/>
          <w:szCs w:val="28"/>
        </w:rPr>
        <w:t>people</w:t>
      </w:r>
      <w:r w:rsidR="002D6CFA">
        <w:rPr>
          <w:sz w:val="28"/>
          <w:szCs w:val="28"/>
        </w:rPr>
        <w:t xml:space="preserve"> of </w:t>
      </w:r>
      <w:proofErr w:type="spellStart"/>
      <w:r w:rsidR="002D6CFA">
        <w:rPr>
          <w:sz w:val="28"/>
          <w:szCs w:val="28"/>
        </w:rPr>
        <w:t>Mubende</w:t>
      </w:r>
      <w:proofErr w:type="spellEnd"/>
      <w:r w:rsidR="00F35080">
        <w:rPr>
          <w:sz w:val="28"/>
          <w:szCs w:val="28"/>
        </w:rPr>
        <w:t xml:space="preserve"> </w:t>
      </w:r>
      <w:r w:rsidR="002D6CFA" w:rsidRPr="003353D4">
        <w:rPr>
          <w:sz w:val="28"/>
          <w:szCs w:val="28"/>
        </w:rPr>
        <w:t>to</w:t>
      </w:r>
      <w:r w:rsidR="00EE0DCF" w:rsidRPr="003353D4">
        <w:rPr>
          <w:sz w:val="28"/>
          <w:szCs w:val="28"/>
        </w:rPr>
        <w:t xml:space="preserve"> vote for </w:t>
      </w:r>
      <w:r w:rsidR="00704406" w:rsidRPr="003353D4">
        <w:rPr>
          <w:sz w:val="28"/>
          <w:szCs w:val="28"/>
        </w:rPr>
        <w:t>him</w:t>
      </w:r>
      <w:r w:rsidR="00EE0DCF" w:rsidRPr="003353D4">
        <w:rPr>
          <w:sz w:val="28"/>
          <w:szCs w:val="28"/>
        </w:rPr>
        <w:t xml:space="preserve"> a</w:t>
      </w:r>
      <w:r w:rsidR="00A413F8">
        <w:rPr>
          <w:sz w:val="28"/>
          <w:szCs w:val="28"/>
        </w:rPr>
        <w:t>t the same time making them</w:t>
      </w:r>
      <w:r w:rsidR="00EE0DCF" w:rsidRPr="003353D4">
        <w:rPr>
          <w:sz w:val="28"/>
          <w:szCs w:val="28"/>
        </w:rPr>
        <w:t xml:space="preserve"> refrain from voting </w:t>
      </w:r>
      <w:proofErr w:type="spellStart"/>
      <w:r w:rsidR="00871B0C" w:rsidRPr="00871B0C">
        <w:rPr>
          <w:sz w:val="32"/>
          <w:szCs w:val="28"/>
        </w:rPr>
        <w:t>Kasirye</w:t>
      </w:r>
      <w:proofErr w:type="spellEnd"/>
      <w:r w:rsidR="00871B0C" w:rsidRPr="00871B0C">
        <w:rPr>
          <w:sz w:val="32"/>
          <w:szCs w:val="28"/>
        </w:rPr>
        <w:t xml:space="preserve"> </w:t>
      </w:r>
      <w:proofErr w:type="spellStart"/>
      <w:r w:rsidR="00871B0C" w:rsidRPr="00871B0C">
        <w:rPr>
          <w:sz w:val="32"/>
          <w:szCs w:val="28"/>
        </w:rPr>
        <w:t>Zzimula</w:t>
      </w:r>
      <w:proofErr w:type="spellEnd"/>
      <w:r w:rsidR="00871B0C" w:rsidRPr="00871B0C">
        <w:rPr>
          <w:sz w:val="32"/>
          <w:szCs w:val="28"/>
        </w:rPr>
        <w:t xml:space="preserve"> Fred</w:t>
      </w:r>
      <w:r w:rsidR="00EE0DCF" w:rsidRPr="003353D4">
        <w:rPr>
          <w:sz w:val="28"/>
          <w:szCs w:val="28"/>
        </w:rPr>
        <w:t>.</w:t>
      </w:r>
    </w:p>
    <w:p w:rsidR="00701BA3" w:rsidRDefault="00DF76B1" w:rsidP="00A903B9">
      <w:pPr>
        <w:pStyle w:val="ListParagraph"/>
        <w:numPr>
          <w:ilvl w:val="0"/>
          <w:numId w:val="23"/>
        </w:numPr>
        <w:spacing w:line="276" w:lineRule="auto"/>
        <w:rPr>
          <w:sz w:val="28"/>
          <w:szCs w:val="28"/>
        </w:rPr>
      </w:pPr>
      <w:r>
        <w:rPr>
          <w:sz w:val="28"/>
          <w:szCs w:val="28"/>
        </w:rPr>
        <w:t>In relation</w:t>
      </w:r>
      <w:r w:rsidR="00C94402">
        <w:rPr>
          <w:sz w:val="28"/>
          <w:szCs w:val="28"/>
        </w:rPr>
        <w:t xml:space="preserve"> </w:t>
      </w:r>
      <w:r>
        <w:rPr>
          <w:sz w:val="28"/>
          <w:szCs w:val="28"/>
        </w:rPr>
        <w:t xml:space="preserve">to the Second respondent  which is the Electoral Commission, </w:t>
      </w:r>
      <w:proofErr w:type="spellStart"/>
      <w:r w:rsidRPr="00DF76B1">
        <w:rPr>
          <w:sz w:val="28"/>
          <w:szCs w:val="28"/>
        </w:rPr>
        <w:t>Kasirye</w:t>
      </w:r>
      <w:proofErr w:type="spellEnd"/>
      <w:r w:rsidRPr="00DF76B1">
        <w:rPr>
          <w:sz w:val="28"/>
          <w:szCs w:val="28"/>
        </w:rPr>
        <w:t xml:space="preserve"> </w:t>
      </w:r>
      <w:proofErr w:type="spellStart"/>
      <w:r w:rsidRPr="00DF76B1">
        <w:rPr>
          <w:sz w:val="28"/>
          <w:szCs w:val="28"/>
        </w:rPr>
        <w:t>Zzimula</w:t>
      </w:r>
      <w:proofErr w:type="spellEnd"/>
      <w:r w:rsidRPr="00DF76B1">
        <w:rPr>
          <w:sz w:val="28"/>
          <w:szCs w:val="28"/>
        </w:rPr>
        <w:t xml:space="preserve"> Fred</w:t>
      </w:r>
      <w:r>
        <w:rPr>
          <w:sz w:val="28"/>
          <w:szCs w:val="28"/>
        </w:rPr>
        <w:t xml:space="preserve"> alleged that ; </w:t>
      </w:r>
      <w:r w:rsidR="00EE0DCF" w:rsidRPr="00DF76B1">
        <w:rPr>
          <w:sz w:val="28"/>
          <w:szCs w:val="28"/>
        </w:rPr>
        <w:t xml:space="preserve"> </w:t>
      </w:r>
    </w:p>
    <w:p w:rsidR="001F278A" w:rsidRDefault="00175F41" w:rsidP="0074589D">
      <w:pPr>
        <w:pStyle w:val="ListParagraph"/>
        <w:spacing w:line="276" w:lineRule="auto"/>
        <w:rPr>
          <w:sz w:val="28"/>
          <w:szCs w:val="28"/>
        </w:rPr>
      </w:pPr>
      <w:r w:rsidRPr="00DF76B1">
        <w:rPr>
          <w:sz w:val="28"/>
          <w:szCs w:val="28"/>
        </w:rPr>
        <w:t>T</w:t>
      </w:r>
      <w:r w:rsidR="006D636A" w:rsidRPr="00DF76B1">
        <w:rPr>
          <w:sz w:val="28"/>
          <w:szCs w:val="28"/>
        </w:rPr>
        <w:t>h</w:t>
      </w:r>
      <w:r w:rsidR="00424223" w:rsidRPr="00DF76B1">
        <w:rPr>
          <w:sz w:val="28"/>
          <w:szCs w:val="28"/>
        </w:rPr>
        <w:t xml:space="preserve">e Electoral Commission failed to ensure that the elections were held within the time frames fixed for voting </w:t>
      </w:r>
      <w:r w:rsidR="00DF76B1">
        <w:rPr>
          <w:sz w:val="28"/>
          <w:szCs w:val="28"/>
        </w:rPr>
        <w:t>with</w:t>
      </w:r>
      <w:r w:rsidR="00424223" w:rsidRPr="00DF76B1">
        <w:rPr>
          <w:sz w:val="28"/>
          <w:szCs w:val="28"/>
        </w:rPr>
        <w:t xml:space="preserve"> some polling stations clos</w:t>
      </w:r>
      <w:r w:rsidR="00DF76B1">
        <w:rPr>
          <w:sz w:val="28"/>
          <w:szCs w:val="28"/>
        </w:rPr>
        <w:t xml:space="preserve">ing </w:t>
      </w:r>
      <w:r w:rsidR="00424223" w:rsidRPr="00DF76B1">
        <w:rPr>
          <w:sz w:val="28"/>
          <w:szCs w:val="28"/>
        </w:rPr>
        <w:t>before the stipulated time of 4.00 p.m.</w:t>
      </w:r>
      <w:r w:rsidR="00EE0DCF" w:rsidRPr="00DF76B1">
        <w:rPr>
          <w:sz w:val="28"/>
          <w:szCs w:val="28"/>
        </w:rPr>
        <w:t xml:space="preserve"> </w:t>
      </w:r>
      <w:r w:rsidR="00DF76B1">
        <w:rPr>
          <w:sz w:val="28"/>
          <w:szCs w:val="28"/>
        </w:rPr>
        <w:t xml:space="preserve">which action was </w:t>
      </w:r>
      <w:r w:rsidR="00EE0DCF" w:rsidRPr="00DF76B1">
        <w:rPr>
          <w:sz w:val="28"/>
          <w:szCs w:val="28"/>
        </w:rPr>
        <w:t xml:space="preserve">contrary to </w:t>
      </w:r>
      <w:r w:rsidR="00EE0DCF" w:rsidRPr="00DF76B1">
        <w:rPr>
          <w:b/>
          <w:sz w:val="28"/>
          <w:szCs w:val="28"/>
        </w:rPr>
        <w:t>Article</w:t>
      </w:r>
      <w:r w:rsidR="001F278A" w:rsidRPr="00DF76B1">
        <w:rPr>
          <w:b/>
          <w:sz w:val="28"/>
          <w:szCs w:val="28"/>
        </w:rPr>
        <w:t xml:space="preserve"> 67(1) of the Constitution</w:t>
      </w:r>
      <w:r w:rsidR="001F278A" w:rsidRPr="00DF76B1">
        <w:rPr>
          <w:sz w:val="28"/>
          <w:szCs w:val="28"/>
        </w:rPr>
        <w:t xml:space="preserve"> and </w:t>
      </w:r>
      <w:r w:rsidR="001F278A" w:rsidRPr="00DF76B1">
        <w:rPr>
          <w:b/>
          <w:sz w:val="28"/>
          <w:szCs w:val="28"/>
        </w:rPr>
        <w:t>S</w:t>
      </w:r>
      <w:r w:rsidR="00EE0DCF" w:rsidRPr="00DF76B1">
        <w:rPr>
          <w:b/>
          <w:sz w:val="28"/>
          <w:szCs w:val="28"/>
        </w:rPr>
        <w:t>ection 12</w:t>
      </w:r>
      <w:r w:rsidR="00DF76B1">
        <w:rPr>
          <w:b/>
          <w:sz w:val="28"/>
          <w:szCs w:val="28"/>
        </w:rPr>
        <w:t xml:space="preserve"> </w:t>
      </w:r>
      <w:r w:rsidR="00EE0DCF" w:rsidRPr="00DF76B1">
        <w:rPr>
          <w:b/>
          <w:sz w:val="28"/>
          <w:szCs w:val="28"/>
        </w:rPr>
        <w:t>(1)</w:t>
      </w:r>
      <w:r w:rsidR="00DF76B1">
        <w:rPr>
          <w:b/>
          <w:sz w:val="28"/>
          <w:szCs w:val="28"/>
        </w:rPr>
        <w:t xml:space="preserve"> </w:t>
      </w:r>
      <w:r w:rsidR="00EE0DCF" w:rsidRPr="00DF76B1">
        <w:rPr>
          <w:b/>
          <w:sz w:val="28"/>
          <w:szCs w:val="28"/>
        </w:rPr>
        <w:t>(j) of the Electoral Commission Act</w:t>
      </w:r>
      <w:r w:rsidR="00EE0DCF" w:rsidRPr="00DF76B1">
        <w:rPr>
          <w:sz w:val="28"/>
          <w:szCs w:val="28"/>
        </w:rPr>
        <w:t xml:space="preserve"> </w:t>
      </w:r>
      <w:r w:rsidR="00ED759A" w:rsidRPr="00DF76B1">
        <w:rPr>
          <w:sz w:val="28"/>
          <w:szCs w:val="28"/>
        </w:rPr>
        <w:t>w</w:t>
      </w:r>
      <w:r w:rsidR="00DF76B1">
        <w:rPr>
          <w:sz w:val="28"/>
          <w:szCs w:val="28"/>
        </w:rPr>
        <w:t>ith this</w:t>
      </w:r>
      <w:r w:rsidRPr="00DF76B1">
        <w:rPr>
          <w:sz w:val="28"/>
          <w:szCs w:val="28"/>
        </w:rPr>
        <w:t xml:space="preserve"> infringement invalidat</w:t>
      </w:r>
      <w:r w:rsidR="00DF76B1">
        <w:rPr>
          <w:sz w:val="28"/>
          <w:szCs w:val="28"/>
        </w:rPr>
        <w:t xml:space="preserve">ing </w:t>
      </w:r>
      <w:r w:rsidR="001916A2" w:rsidRPr="00DF76B1">
        <w:rPr>
          <w:sz w:val="28"/>
          <w:szCs w:val="28"/>
        </w:rPr>
        <w:t>the election of</w:t>
      </w:r>
      <w:r w:rsidR="00F35080" w:rsidRPr="00DF76B1">
        <w:rPr>
          <w:sz w:val="28"/>
          <w:szCs w:val="28"/>
        </w:rPr>
        <w:t xml:space="preserve"> </w:t>
      </w:r>
      <w:proofErr w:type="spellStart"/>
      <w:r w:rsidR="00931377" w:rsidRPr="00DF76B1">
        <w:rPr>
          <w:sz w:val="28"/>
          <w:szCs w:val="28"/>
        </w:rPr>
        <w:t>Bazigatirawo</w:t>
      </w:r>
      <w:proofErr w:type="spellEnd"/>
      <w:r w:rsidR="00F35080" w:rsidRPr="00DF76B1">
        <w:rPr>
          <w:sz w:val="28"/>
          <w:szCs w:val="28"/>
        </w:rPr>
        <w:t xml:space="preserve"> </w:t>
      </w:r>
      <w:proofErr w:type="spellStart"/>
      <w:r w:rsidR="00931377" w:rsidRPr="00DF76B1">
        <w:rPr>
          <w:sz w:val="28"/>
          <w:szCs w:val="28"/>
        </w:rPr>
        <w:t>Kibuuka</w:t>
      </w:r>
      <w:proofErr w:type="spellEnd"/>
      <w:r w:rsidR="00931377" w:rsidRPr="00DF76B1">
        <w:rPr>
          <w:sz w:val="28"/>
          <w:szCs w:val="28"/>
        </w:rPr>
        <w:t xml:space="preserve"> Francis </w:t>
      </w:r>
      <w:proofErr w:type="spellStart"/>
      <w:r w:rsidR="00931377" w:rsidRPr="00DF76B1">
        <w:rPr>
          <w:sz w:val="28"/>
          <w:szCs w:val="28"/>
        </w:rPr>
        <w:t>Amooti</w:t>
      </w:r>
      <w:proofErr w:type="spellEnd"/>
      <w:r w:rsidR="00F35080" w:rsidRPr="00DF76B1">
        <w:rPr>
          <w:sz w:val="28"/>
          <w:szCs w:val="28"/>
        </w:rPr>
        <w:t xml:space="preserve"> </w:t>
      </w:r>
      <w:r w:rsidRPr="00DF76B1">
        <w:rPr>
          <w:sz w:val="28"/>
          <w:szCs w:val="28"/>
        </w:rPr>
        <w:t>as</w:t>
      </w:r>
      <w:r w:rsidR="00F35080" w:rsidRPr="00DF76B1">
        <w:rPr>
          <w:sz w:val="28"/>
          <w:szCs w:val="28"/>
        </w:rPr>
        <w:t xml:space="preserve"> </w:t>
      </w:r>
      <w:r w:rsidR="00931377" w:rsidRPr="00DF76B1">
        <w:rPr>
          <w:sz w:val="28"/>
          <w:szCs w:val="28"/>
        </w:rPr>
        <w:t xml:space="preserve">chairperson </w:t>
      </w:r>
      <w:r w:rsidR="00ED759A" w:rsidRPr="00DF76B1">
        <w:rPr>
          <w:sz w:val="28"/>
          <w:szCs w:val="28"/>
        </w:rPr>
        <w:t xml:space="preserve">LCV </w:t>
      </w:r>
      <w:proofErr w:type="spellStart"/>
      <w:r w:rsidR="00ED759A" w:rsidRPr="00DF76B1">
        <w:rPr>
          <w:sz w:val="28"/>
          <w:szCs w:val="28"/>
        </w:rPr>
        <w:t>Mubende</w:t>
      </w:r>
      <w:proofErr w:type="spellEnd"/>
      <w:r w:rsidR="00ED759A" w:rsidRPr="00DF76B1">
        <w:rPr>
          <w:sz w:val="28"/>
          <w:szCs w:val="28"/>
        </w:rPr>
        <w:t xml:space="preserve"> </w:t>
      </w:r>
      <w:r w:rsidR="00424223" w:rsidRPr="00DF76B1">
        <w:rPr>
          <w:sz w:val="28"/>
          <w:szCs w:val="28"/>
        </w:rPr>
        <w:t xml:space="preserve">under </w:t>
      </w:r>
      <w:r w:rsidR="00ED759A" w:rsidRPr="00DF76B1">
        <w:rPr>
          <w:b/>
          <w:sz w:val="28"/>
          <w:szCs w:val="28"/>
        </w:rPr>
        <w:t xml:space="preserve">Section 139 (c) and (d) of the Local Government Act </w:t>
      </w:r>
      <w:r w:rsidR="00DF76B1">
        <w:rPr>
          <w:sz w:val="28"/>
          <w:szCs w:val="28"/>
        </w:rPr>
        <w:t>for</w:t>
      </w:r>
      <w:r w:rsidR="00F35080" w:rsidRPr="00DF76B1">
        <w:rPr>
          <w:sz w:val="28"/>
          <w:szCs w:val="28"/>
        </w:rPr>
        <w:t xml:space="preserve"> </w:t>
      </w:r>
      <w:r w:rsidR="007D592D" w:rsidRPr="00DF76B1">
        <w:rPr>
          <w:sz w:val="28"/>
          <w:szCs w:val="28"/>
        </w:rPr>
        <w:t xml:space="preserve">the people of </w:t>
      </w:r>
      <w:proofErr w:type="spellStart"/>
      <w:r w:rsidR="007D592D" w:rsidRPr="00DF76B1">
        <w:rPr>
          <w:sz w:val="28"/>
          <w:szCs w:val="28"/>
        </w:rPr>
        <w:t>Mubende</w:t>
      </w:r>
      <w:proofErr w:type="spellEnd"/>
      <w:r w:rsidR="007D592D" w:rsidRPr="00DF76B1">
        <w:rPr>
          <w:sz w:val="28"/>
          <w:szCs w:val="28"/>
        </w:rPr>
        <w:t xml:space="preserve"> were not allowed to  </w:t>
      </w:r>
      <w:r w:rsidR="00ED759A" w:rsidRPr="00DF76B1">
        <w:rPr>
          <w:sz w:val="28"/>
          <w:szCs w:val="28"/>
        </w:rPr>
        <w:t>express</w:t>
      </w:r>
      <w:r w:rsidR="007D592D" w:rsidRPr="00DF76B1">
        <w:rPr>
          <w:sz w:val="28"/>
          <w:szCs w:val="28"/>
        </w:rPr>
        <w:t xml:space="preserve"> their </w:t>
      </w:r>
      <w:r w:rsidR="00DF76B1">
        <w:rPr>
          <w:sz w:val="28"/>
          <w:szCs w:val="28"/>
        </w:rPr>
        <w:t xml:space="preserve">free </w:t>
      </w:r>
      <w:r w:rsidR="00A82DEF" w:rsidRPr="00DF76B1">
        <w:rPr>
          <w:sz w:val="28"/>
          <w:szCs w:val="28"/>
        </w:rPr>
        <w:t>will and c</w:t>
      </w:r>
      <w:r w:rsidR="007D592D" w:rsidRPr="00DF76B1">
        <w:rPr>
          <w:sz w:val="28"/>
          <w:szCs w:val="28"/>
        </w:rPr>
        <w:t xml:space="preserve">onsent </w:t>
      </w:r>
      <w:r w:rsidR="00A82DEF" w:rsidRPr="00DF76B1">
        <w:rPr>
          <w:sz w:val="28"/>
          <w:szCs w:val="28"/>
        </w:rPr>
        <w:t>through a free and fair el</w:t>
      </w:r>
      <w:r w:rsidRPr="00DF76B1">
        <w:rPr>
          <w:sz w:val="28"/>
          <w:szCs w:val="28"/>
        </w:rPr>
        <w:t>ection</w:t>
      </w:r>
      <w:r w:rsidR="00ED759A" w:rsidRPr="00DF76B1">
        <w:rPr>
          <w:sz w:val="28"/>
          <w:szCs w:val="28"/>
        </w:rPr>
        <w:t>.</w:t>
      </w:r>
    </w:p>
    <w:p w:rsidR="00E862FB" w:rsidRPr="00C30F80" w:rsidRDefault="0074589D" w:rsidP="00A903B9">
      <w:pPr>
        <w:pStyle w:val="ListParagraph"/>
        <w:numPr>
          <w:ilvl w:val="0"/>
          <w:numId w:val="23"/>
        </w:numPr>
        <w:spacing w:line="276" w:lineRule="auto"/>
        <w:rPr>
          <w:sz w:val="28"/>
          <w:szCs w:val="28"/>
        </w:rPr>
      </w:pPr>
      <w:r>
        <w:rPr>
          <w:sz w:val="28"/>
          <w:szCs w:val="28"/>
        </w:rPr>
        <w:t>Arising f</w:t>
      </w:r>
      <w:r w:rsidR="00ED759A" w:rsidRPr="00DF76B1">
        <w:rPr>
          <w:sz w:val="28"/>
          <w:szCs w:val="28"/>
        </w:rPr>
        <w:t xml:space="preserve">rom the above </w:t>
      </w:r>
      <w:r w:rsidR="00C30F80">
        <w:rPr>
          <w:sz w:val="28"/>
          <w:szCs w:val="28"/>
        </w:rPr>
        <w:t xml:space="preserve">alleged </w:t>
      </w:r>
      <w:r w:rsidR="00ED759A" w:rsidRPr="00DF76B1">
        <w:rPr>
          <w:sz w:val="28"/>
          <w:szCs w:val="28"/>
        </w:rPr>
        <w:t>infringements of the electoral laws</w:t>
      </w:r>
      <w:r w:rsidR="00C94402">
        <w:rPr>
          <w:sz w:val="28"/>
          <w:szCs w:val="28"/>
        </w:rPr>
        <w:t>,</w:t>
      </w:r>
      <w:r w:rsidR="00C30F80">
        <w:rPr>
          <w:sz w:val="28"/>
          <w:szCs w:val="28"/>
        </w:rPr>
        <w:t xml:space="preserve"> </w:t>
      </w:r>
      <w:r w:rsidR="00C30F80" w:rsidRPr="00C30F80">
        <w:rPr>
          <w:sz w:val="28"/>
          <w:szCs w:val="28"/>
        </w:rPr>
        <w:t>Mr.</w:t>
      </w:r>
      <w:r w:rsidR="00424223" w:rsidRPr="00C30F80">
        <w:rPr>
          <w:sz w:val="28"/>
          <w:szCs w:val="28"/>
        </w:rPr>
        <w:t xml:space="preserve"> </w:t>
      </w:r>
      <w:proofErr w:type="spellStart"/>
      <w:r w:rsidR="00ED759A" w:rsidRPr="00C30F80">
        <w:rPr>
          <w:sz w:val="28"/>
          <w:szCs w:val="28"/>
        </w:rPr>
        <w:t>Kasirye</w:t>
      </w:r>
      <w:proofErr w:type="spellEnd"/>
      <w:r w:rsidR="00424223" w:rsidRPr="00C30F80">
        <w:rPr>
          <w:sz w:val="28"/>
          <w:szCs w:val="28"/>
        </w:rPr>
        <w:t xml:space="preserve"> </w:t>
      </w:r>
      <w:proofErr w:type="spellStart"/>
      <w:r w:rsidR="00ED759A" w:rsidRPr="00C30F80">
        <w:rPr>
          <w:sz w:val="28"/>
          <w:szCs w:val="28"/>
        </w:rPr>
        <w:t>Zzimula</w:t>
      </w:r>
      <w:proofErr w:type="spellEnd"/>
      <w:r w:rsidR="00ED759A" w:rsidRPr="00C30F80">
        <w:rPr>
          <w:sz w:val="28"/>
          <w:szCs w:val="28"/>
        </w:rPr>
        <w:t xml:space="preserve"> Fred </w:t>
      </w:r>
      <w:r w:rsidR="00994A59" w:rsidRPr="00C30F80">
        <w:rPr>
          <w:sz w:val="28"/>
          <w:szCs w:val="28"/>
        </w:rPr>
        <w:t>sought</w:t>
      </w:r>
      <w:r w:rsidR="00ED759A" w:rsidRPr="00C30F80">
        <w:rPr>
          <w:sz w:val="28"/>
          <w:szCs w:val="28"/>
        </w:rPr>
        <w:t xml:space="preserve"> </w:t>
      </w:r>
      <w:r w:rsidR="00E862FB" w:rsidRPr="00C30F80">
        <w:rPr>
          <w:sz w:val="28"/>
          <w:szCs w:val="28"/>
        </w:rPr>
        <w:t>the following declarations and orders;</w:t>
      </w:r>
    </w:p>
    <w:p w:rsidR="00E862FB" w:rsidRDefault="00BF03B6" w:rsidP="00A903B9">
      <w:pPr>
        <w:pStyle w:val="ListParagraph"/>
        <w:numPr>
          <w:ilvl w:val="0"/>
          <w:numId w:val="22"/>
        </w:numPr>
        <w:spacing w:line="240" w:lineRule="auto"/>
        <w:rPr>
          <w:sz w:val="28"/>
          <w:szCs w:val="28"/>
        </w:rPr>
      </w:pPr>
      <w:r>
        <w:rPr>
          <w:sz w:val="28"/>
          <w:szCs w:val="28"/>
        </w:rPr>
        <w:t>That h</w:t>
      </w:r>
      <w:r w:rsidR="00E862FB">
        <w:rPr>
          <w:sz w:val="28"/>
          <w:szCs w:val="28"/>
        </w:rPr>
        <w:t xml:space="preserve">e be reimbursed </w:t>
      </w:r>
      <w:r>
        <w:rPr>
          <w:sz w:val="28"/>
          <w:szCs w:val="28"/>
        </w:rPr>
        <w:t>Uganda S</w:t>
      </w:r>
      <w:r w:rsidR="001F278A" w:rsidRPr="00ED759A">
        <w:rPr>
          <w:sz w:val="28"/>
          <w:szCs w:val="28"/>
        </w:rPr>
        <w:t>hillings Two Hundred and Fifteen Million (</w:t>
      </w:r>
      <w:proofErr w:type="spellStart"/>
      <w:r w:rsidR="001F278A" w:rsidRPr="00ED759A">
        <w:rPr>
          <w:sz w:val="28"/>
          <w:szCs w:val="28"/>
        </w:rPr>
        <w:t>Ug</w:t>
      </w:r>
      <w:proofErr w:type="spellEnd"/>
      <w:r w:rsidR="001F278A" w:rsidRPr="00ED759A">
        <w:rPr>
          <w:sz w:val="28"/>
          <w:szCs w:val="28"/>
        </w:rPr>
        <w:t xml:space="preserve">. </w:t>
      </w:r>
      <w:proofErr w:type="spellStart"/>
      <w:r w:rsidR="001F278A" w:rsidRPr="00ED759A">
        <w:rPr>
          <w:sz w:val="28"/>
          <w:szCs w:val="28"/>
        </w:rPr>
        <w:t>Shs</w:t>
      </w:r>
      <w:proofErr w:type="spellEnd"/>
      <w:r w:rsidR="001F278A" w:rsidRPr="00ED759A">
        <w:rPr>
          <w:sz w:val="28"/>
          <w:szCs w:val="28"/>
        </w:rPr>
        <w:t>. 215, 000,000/-</w:t>
      </w:r>
      <w:r w:rsidR="003F2275" w:rsidRPr="00ED759A">
        <w:rPr>
          <w:sz w:val="28"/>
          <w:szCs w:val="28"/>
        </w:rPr>
        <w:t>)</w:t>
      </w:r>
      <w:r>
        <w:rPr>
          <w:sz w:val="28"/>
          <w:szCs w:val="28"/>
        </w:rPr>
        <w:t xml:space="preserve"> being</w:t>
      </w:r>
      <w:r w:rsidR="00ED759A">
        <w:rPr>
          <w:sz w:val="28"/>
          <w:szCs w:val="28"/>
        </w:rPr>
        <w:t xml:space="preserve"> material </w:t>
      </w:r>
      <w:r w:rsidR="00E862FB">
        <w:rPr>
          <w:sz w:val="28"/>
          <w:szCs w:val="28"/>
        </w:rPr>
        <w:t xml:space="preserve">and pecuniary losses </w:t>
      </w:r>
      <w:r w:rsidR="00ED759A">
        <w:rPr>
          <w:sz w:val="28"/>
          <w:szCs w:val="28"/>
        </w:rPr>
        <w:t>incurred</w:t>
      </w:r>
      <w:r w:rsidR="00E862FB">
        <w:rPr>
          <w:sz w:val="28"/>
          <w:szCs w:val="28"/>
        </w:rPr>
        <w:t xml:space="preserve"> while participating in the </w:t>
      </w:r>
      <w:r>
        <w:rPr>
          <w:sz w:val="28"/>
          <w:szCs w:val="28"/>
        </w:rPr>
        <w:t xml:space="preserve">impugned </w:t>
      </w:r>
      <w:r w:rsidR="00E862FB">
        <w:rPr>
          <w:sz w:val="28"/>
          <w:szCs w:val="28"/>
        </w:rPr>
        <w:t>elections</w:t>
      </w:r>
      <w:r w:rsidR="00A070BF">
        <w:rPr>
          <w:sz w:val="28"/>
          <w:szCs w:val="28"/>
        </w:rPr>
        <w:t>.</w:t>
      </w:r>
    </w:p>
    <w:p w:rsidR="003F2275" w:rsidRDefault="00A070BF" w:rsidP="0056632E">
      <w:pPr>
        <w:pStyle w:val="ListParagraph"/>
        <w:numPr>
          <w:ilvl w:val="0"/>
          <w:numId w:val="22"/>
        </w:numPr>
        <w:spacing w:line="240" w:lineRule="auto"/>
        <w:rPr>
          <w:sz w:val="28"/>
          <w:szCs w:val="28"/>
        </w:rPr>
      </w:pPr>
      <w:r>
        <w:rPr>
          <w:sz w:val="28"/>
          <w:szCs w:val="28"/>
        </w:rPr>
        <w:t xml:space="preserve">That </w:t>
      </w:r>
      <w:proofErr w:type="spellStart"/>
      <w:r w:rsidR="00370F3D" w:rsidRPr="00E862FB">
        <w:rPr>
          <w:sz w:val="28"/>
          <w:szCs w:val="28"/>
        </w:rPr>
        <w:t>Bazigatirawo</w:t>
      </w:r>
      <w:proofErr w:type="spellEnd"/>
      <w:r w:rsidR="00F35080">
        <w:rPr>
          <w:sz w:val="28"/>
          <w:szCs w:val="28"/>
        </w:rPr>
        <w:t xml:space="preserve"> </w:t>
      </w:r>
      <w:proofErr w:type="spellStart"/>
      <w:r w:rsidR="00370F3D" w:rsidRPr="00E862FB">
        <w:rPr>
          <w:sz w:val="28"/>
          <w:szCs w:val="28"/>
        </w:rPr>
        <w:t>Kibuuka</w:t>
      </w:r>
      <w:proofErr w:type="spellEnd"/>
      <w:r w:rsidR="00370F3D" w:rsidRPr="00E862FB">
        <w:rPr>
          <w:sz w:val="28"/>
          <w:szCs w:val="28"/>
        </w:rPr>
        <w:t xml:space="preserve"> Francis </w:t>
      </w:r>
      <w:proofErr w:type="spellStart"/>
      <w:r w:rsidR="00370F3D" w:rsidRPr="00E862FB">
        <w:rPr>
          <w:sz w:val="28"/>
          <w:szCs w:val="28"/>
        </w:rPr>
        <w:t>Amooti</w:t>
      </w:r>
      <w:proofErr w:type="spellEnd"/>
      <w:r w:rsidR="00F35080">
        <w:rPr>
          <w:sz w:val="28"/>
          <w:szCs w:val="28"/>
        </w:rPr>
        <w:t xml:space="preserve"> </w:t>
      </w:r>
      <w:r w:rsidR="00BF03B6">
        <w:rPr>
          <w:sz w:val="28"/>
          <w:szCs w:val="28"/>
        </w:rPr>
        <w:t xml:space="preserve">be declared </w:t>
      </w:r>
      <w:r w:rsidR="003F2275" w:rsidRPr="00E862FB">
        <w:rPr>
          <w:sz w:val="28"/>
          <w:szCs w:val="28"/>
        </w:rPr>
        <w:t xml:space="preserve">as not validly elected as LC5 Chairperson for </w:t>
      </w:r>
      <w:proofErr w:type="spellStart"/>
      <w:r w:rsidR="003F2275" w:rsidRPr="00E862FB">
        <w:rPr>
          <w:sz w:val="28"/>
          <w:szCs w:val="28"/>
        </w:rPr>
        <w:t>Mubende</w:t>
      </w:r>
      <w:proofErr w:type="spellEnd"/>
      <w:r w:rsidR="003F2275" w:rsidRPr="00E862FB">
        <w:rPr>
          <w:sz w:val="28"/>
          <w:szCs w:val="28"/>
        </w:rPr>
        <w:t xml:space="preserve"> District.</w:t>
      </w:r>
    </w:p>
    <w:p w:rsidR="003F2275" w:rsidRDefault="003F2275" w:rsidP="00A903B9">
      <w:pPr>
        <w:pStyle w:val="ListParagraph"/>
        <w:numPr>
          <w:ilvl w:val="0"/>
          <w:numId w:val="22"/>
        </w:numPr>
        <w:spacing w:line="240" w:lineRule="auto"/>
        <w:rPr>
          <w:sz w:val="28"/>
          <w:szCs w:val="28"/>
        </w:rPr>
      </w:pPr>
      <w:r w:rsidRPr="00A903B9">
        <w:rPr>
          <w:sz w:val="28"/>
          <w:szCs w:val="28"/>
        </w:rPr>
        <w:t>Th</w:t>
      </w:r>
      <w:r w:rsidR="00370F3D" w:rsidRPr="00A903B9">
        <w:rPr>
          <w:sz w:val="28"/>
          <w:szCs w:val="28"/>
        </w:rPr>
        <w:t xml:space="preserve">at </w:t>
      </w:r>
      <w:proofErr w:type="spellStart"/>
      <w:r w:rsidR="00370F3D" w:rsidRPr="00A903B9">
        <w:rPr>
          <w:sz w:val="28"/>
          <w:szCs w:val="28"/>
        </w:rPr>
        <w:t>Bazigatirawo</w:t>
      </w:r>
      <w:proofErr w:type="spellEnd"/>
      <w:r w:rsidR="00F35080" w:rsidRPr="00A903B9">
        <w:rPr>
          <w:sz w:val="28"/>
          <w:szCs w:val="28"/>
        </w:rPr>
        <w:t xml:space="preserve"> </w:t>
      </w:r>
      <w:proofErr w:type="spellStart"/>
      <w:r w:rsidR="00370F3D" w:rsidRPr="00A903B9">
        <w:rPr>
          <w:sz w:val="28"/>
          <w:szCs w:val="28"/>
        </w:rPr>
        <w:t>Kibuuka</w:t>
      </w:r>
      <w:proofErr w:type="spellEnd"/>
      <w:r w:rsidR="00370F3D" w:rsidRPr="00A903B9">
        <w:rPr>
          <w:sz w:val="28"/>
          <w:szCs w:val="28"/>
        </w:rPr>
        <w:t xml:space="preserve"> Francis </w:t>
      </w:r>
      <w:proofErr w:type="spellStart"/>
      <w:r w:rsidR="00370F3D" w:rsidRPr="00A903B9">
        <w:rPr>
          <w:sz w:val="28"/>
          <w:szCs w:val="28"/>
        </w:rPr>
        <w:t>Amooti</w:t>
      </w:r>
      <w:proofErr w:type="spellEnd"/>
      <w:r w:rsidR="00F35080" w:rsidRPr="00A903B9">
        <w:rPr>
          <w:sz w:val="28"/>
          <w:szCs w:val="28"/>
        </w:rPr>
        <w:t xml:space="preserve"> </w:t>
      </w:r>
      <w:proofErr w:type="gramStart"/>
      <w:r w:rsidR="00BF03B6" w:rsidRPr="00A903B9">
        <w:rPr>
          <w:sz w:val="28"/>
          <w:szCs w:val="28"/>
        </w:rPr>
        <w:t>be</w:t>
      </w:r>
      <w:proofErr w:type="gramEnd"/>
      <w:r w:rsidR="00BF03B6" w:rsidRPr="00A903B9">
        <w:rPr>
          <w:sz w:val="28"/>
          <w:szCs w:val="28"/>
        </w:rPr>
        <w:t xml:space="preserve"> found to have </w:t>
      </w:r>
      <w:r w:rsidRPr="00A903B9">
        <w:rPr>
          <w:sz w:val="28"/>
          <w:szCs w:val="28"/>
        </w:rPr>
        <w:t>committed offences of undue influence and bribery.</w:t>
      </w:r>
    </w:p>
    <w:p w:rsidR="008B751B" w:rsidRDefault="00E862FB" w:rsidP="00A903B9">
      <w:pPr>
        <w:pStyle w:val="ListParagraph"/>
        <w:numPr>
          <w:ilvl w:val="0"/>
          <w:numId w:val="22"/>
        </w:numPr>
        <w:spacing w:line="240" w:lineRule="auto"/>
        <w:rPr>
          <w:sz w:val="28"/>
          <w:szCs w:val="28"/>
        </w:rPr>
      </w:pPr>
      <w:r w:rsidRPr="00A903B9">
        <w:rPr>
          <w:sz w:val="28"/>
          <w:szCs w:val="28"/>
        </w:rPr>
        <w:t>T</w:t>
      </w:r>
      <w:r w:rsidR="00370F3D" w:rsidRPr="00A903B9">
        <w:rPr>
          <w:sz w:val="28"/>
          <w:szCs w:val="28"/>
        </w:rPr>
        <w:t>h</w:t>
      </w:r>
      <w:r w:rsidRPr="00A903B9">
        <w:rPr>
          <w:sz w:val="28"/>
          <w:szCs w:val="28"/>
        </w:rPr>
        <w:t xml:space="preserve">e election of </w:t>
      </w:r>
      <w:proofErr w:type="spellStart"/>
      <w:r w:rsidR="00370F3D" w:rsidRPr="00A903B9">
        <w:rPr>
          <w:sz w:val="28"/>
          <w:szCs w:val="28"/>
        </w:rPr>
        <w:t>Bazigatirawo</w:t>
      </w:r>
      <w:proofErr w:type="spellEnd"/>
      <w:r w:rsidR="00F35080" w:rsidRPr="00A903B9">
        <w:rPr>
          <w:sz w:val="28"/>
          <w:szCs w:val="28"/>
        </w:rPr>
        <w:t xml:space="preserve"> </w:t>
      </w:r>
      <w:proofErr w:type="spellStart"/>
      <w:r w:rsidR="00370F3D" w:rsidRPr="00A903B9">
        <w:rPr>
          <w:sz w:val="28"/>
          <w:szCs w:val="28"/>
        </w:rPr>
        <w:t>Kibuuka</w:t>
      </w:r>
      <w:proofErr w:type="spellEnd"/>
      <w:r w:rsidR="00370F3D" w:rsidRPr="00A903B9">
        <w:rPr>
          <w:sz w:val="28"/>
          <w:szCs w:val="28"/>
        </w:rPr>
        <w:t xml:space="preserve"> Francis </w:t>
      </w:r>
      <w:proofErr w:type="spellStart"/>
      <w:r w:rsidR="00370F3D" w:rsidRPr="00A903B9">
        <w:rPr>
          <w:sz w:val="28"/>
          <w:szCs w:val="28"/>
        </w:rPr>
        <w:t>Amooti</w:t>
      </w:r>
      <w:proofErr w:type="spellEnd"/>
      <w:r w:rsidR="00F35080" w:rsidRPr="00A903B9">
        <w:rPr>
          <w:sz w:val="28"/>
          <w:szCs w:val="28"/>
        </w:rPr>
        <w:t xml:space="preserve"> </w:t>
      </w:r>
      <w:r w:rsidR="003F2275" w:rsidRPr="00A903B9">
        <w:rPr>
          <w:sz w:val="28"/>
          <w:szCs w:val="28"/>
        </w:rPr>
        <w:t xml:space="preserve">as LCV District Chairperson for </w:t>
      </w:r>
      <w:proofErr w:type="spellStart"/>
      <w:r w:rsidR="003F2275" w:rsidRPr="00A903B9">
        <w:rPr>
          <w:sz w:val="28"/>
          <w:szCs w:val="28"/>
        </w:rPr>
        <w:t>Mubende</w:t>
      </w:r>
      <w:proofErr w:type="spellEnd"/>
      <w:r w:rsidR="003F2275" w:rsidRPr="00A903B9">
        <w:rPr>
          <w:sz w:val="28"/>
          <w:szCs w:val="28"/>
        </w:rPr>
        <w:t xml:space="preserve"> District be annulled and set </w:t>
      </w:r>
      <w:r w:rsidR="008B751B" w:rsidRPr="00A903B9">
        <w:rPr>
          <w:sz w:val="28"/>
          <w:szCs w:val="28"/>
        </w:rPr>
        <w:t>aside.</w:t>
      </w:r>
    </w:p>
    <w:p w:rsidR="008B751B" w:rsidRPr="00A903B9" w:rsidRDefault="00BF03B6" w:rsidP="00A903B9">
      <w:pPr>
        <w:pStyle w:val="ListParagraph"/>
        <w:numPr>
          <w:ilvl w:val="0"/>
          <w:numId w:val="22"/>
        </w:numPr>
        <w:spacing w:line="240" w:lineRule="auto"/>
        <w:rPr>
          <w:sz w:val="28"/>
          <w:szCs w:val="28"/>
        </w:rPr>
      </w:pPr>
      <w:r w:rsidRPr="00A903B9">
        <w:rPr>
          <w:sz w:val="28"/>
          <w:szCs w:val="28"/>
        </w:rPr>
        <w:t xml:space="preserve">That he </w:t>
      </w:r>
      <w:proofErr w:type="spellStart"/>
      <w:r w:rsidRPr="00A903B9">
        <w:rPr>
          <w:sz w:val="28"/>
          <w:szCs w:val="28"/>
        </w:rPr>
        <w:t>Kasirye</w:t>
      </w:r>
      <w:proofErr w:type="spellEnd"/>
      <w:r w:rsidRPr="00A903B9">
        <w:rPr>
          <w:sz w:val="28"/>
          <w:szCs w:val="28"/>
        </w:rPr>
        <w:t xml:space="preserve"> </w:t>
      </w:r>
      <w:proofErr w:type="spellStart"/>
      <w:r w:rsidRPr="00A903B9">
        <w:rPr>
          <w:sz w:val="28"/>
          <w:szCs w:val="28"/>
        </w:rPr>
        <w:t>Zzimula</w:t>
      </w:r>
      <w:proofErr w:type="spellEnd"/>
      <w:r w:rsidRPr="00A903B9">
        <w:rPr>
          <w:sz w:val="28"/>
          <w:szCs w:val="28"/>
        </w:rPr>
        <w:t xml:space="preserve"> Fred h</w:t>
      </w:r>
      <w:r w:rsidR="00E862FB" w:rsidRPr="00A903B9">
        <w:rPr>
          <w:sz w:val="28"/>
          <w:szCs w:val="28"/>
        </w:rPr>
        <w:t>aving</w:t>
      </w:r>
      <w:r w:rsidR="008B751B" w:rsidRPr="00A903B9">
        <w:rPr>
          <w:sz w:val="28"/>
          <w:szCs w:val="28"/>
        </w:rPr>
        <w:t xml:space="preserve"> been returned second with 34,279 </w:t>
      </w:r>
      <w:r w:rsidR="00E862FB" w:rsidRPr="00A903B9">
        <w:rPr>
          <w:sz w:val="28"/>
          <w:szCs w:val="28"/>
        </w:rPr>
        <w:t>v</w:t>
      </w:r>
      <w:r w:rsidRPr="00A903B9">
        <w:rPr>
          <w:sz w:val="28"/>
          <w:szCs w:val="28"/>
        </w:rPr>
        <w:t>otes</w:t>
      </w:r>
      <w:r w:rsidR="00E862FB" w:rsidRPr="00A903B9">
        <w:rPr>
          <w:sz w:val="28"/>
          <w:szCs w:val="28"/>
        </w:rPr>
        <w:t xml:space="preserve"> </w:t>
      </w:r>
      <w:r w:rsidR="008B751B" w:rsidRPr="00A903B9">
        <w:rPr>
          <w:sz w:val="28"/>
          <w:szCs w:val="28"/>
        </w:rPr>
        <w:t>be declared wi</w:t>
      </w:r>
      <w:r w:rsidR="00370F3D" w:rsidRPr="00A903B9">
        <w:rPr>
          <w:sz w:val="28"/>
          <w:szCs w:val="28"/>
        </w:rPr>
        <w:t xml:space="preserve">nner </w:t>
      </w:r>
      <w:r w:rsidR="00E862FB" w:rsidRPr="00A903B9">
        <w:rPr>
          <w:sz w:val="28"/>
          <w:szCs w:val="28"/>
        </w:rPr>
        <w:t xml:space="preserve">of the </w:t>
      </w:r>
      <w:r w:rsidRPr="00A903B9">
        <w:rPr>
          <w:sz w:val="28"/>
          <w:szCs w:val="28"/>
        </w:rPr>
        <w:t xml:space="preserve">said </w:t>
      </w:r>
      <w:r w:rsidR="00E862FB" w:rsidRPr="00A903B9">
        <w:rPr>
          <w:sz w:val="28"/>
          <w:szCs w:val="28"/>
        </w:rPr>
        <w:t xml:space="preserve">elections </w:t>
      </w:r>
      <w:r w:rsidRPr="00A903B9">
        <w:rPr>
          <w:sz w:val="28"/>
          <w:szCs w:val="28"/>
        </w:rPr>
        <w:t>since he was</w:t>
      </w:r>
      <w:r w:rsidR="00E862FB" w:rsidRPr="00A903B9">
        <w:rPr>
          <w:sz w:val="28"/>
          <w:szCs w:val="28"/>
        </w:rPr>
        <w:t xml:space="preserve"> </w:t>
      </w:r>
      <w:r w:rsidR="00370F3D" w:rsidRPr="00A903B9">
        <w:rPr>
          <w:sz w:val="28"/>
          <w:szCs w:val="28"/>
        </w:rPr>
        <w:t xml:space="preserve">validly elected under </w:t>
      </w:r>
      <w:r w:rsidR="00370F3D" w:rsidRPr="00A903B9">
        <w:rPr>
          <w:b/>
          <w:sz w:val="28"/>
          <w:szCs w:val="28"/>
        </w:rPr>
        <w:t>S</w:t>
      </w:r>
      <w:r w:rsidR="008B751B" w:rsidRPr="00A903B9">
        <w:rPr>
          <w:b/>
          <w:sz w:val="28"/>
          <w:szCs w:val="28"/>
        </w:rPr>
        <w:t>ection 142(3) (b) of the Local Government Act.</w:t>
      </w:r>
    </w:p>
    <w:p w:rsidR="00EE0DCF" w:rsidRPr="00A903B9" w:rsidRDefault="008B751B" w:rsidP="00A903B9">
      <w:pPr>
        <w:pStyle w:val="ListParagraph"/>
        <w:numPr>
          <w:ilvl w:val="0"/>
          <w:numId w:val="22"/>
        </w:numPr>
        <w:spacing w:line="240" w:lineRule="auto"/>
        <w:rPr>
          <w:sz w:val="28"/>
          <w:szCs w:val="28"/>
        </w:rPr>
      </w:pPr>
      <w:r w:rsidRPr="00A903B9">
        <w:rPr>
          <w:sz w:val="28"/>
          <w:szCs w:val="28"/>
        </w:rPr>
        <w:lastRenderedPageBreak/>
        <w:t>Th</w:t>
      </w:r>
      <w:r w:rsidR="00370F3D" w:rsidRPr="00A903B9">
        <w:rPr>
          <w:sz w:val="28"/>
          <w:szCs w:val="28"/>
        </w:rPr>
        <w:t xml:space="preserve">at </w:t>
      </w:r>
      <w:proofErr w:type="spellStart"/>
      <w:r w:rsidR="00370F3D" w:rsidRPr="00A903B9">
        <w:rPr>
          <w:sz w:val="28"/>
          <w:szCs w:val="28"/>
        </w:rPr>
        <w:t>Bazigatirawo</w:t>
      </w:r>
      <w:proofErr w:type="spellEnd"/>
      <w:r w:rsidR="00F35080" w:rsidRPr="00A903B9">
        <w:rPr>
          <w:sz w:val="28"/>
          <w:szCs w:val="28"/>
        </w:rPr>
        <w:t xml:space="preserve"> </w:t>
      </w:r>
      <w:proofErr w:type="spellStart"/>
      <w:r w:rsidR="00370F3D" w:rsidRPr="00A903B9">
        <w:rPr>
          <w:sz w:val="28"/>
          <w:szCs w:val="28"/>
        </w:rPr>
        <w:t>Kibuuka</w:t>
      </w:r>
      <w:proofErr w:type="spellEnd"/>
      <w:r w:rsidR="00370F3D" w:rsidRPr="00A903B9">
        <w:rPr>
          <w:sz w:val="28"/>
          <w:szCs w:val="28"/>
        </w:rPr>
        <w:t xml:space="preserve"> Francis </w:t>
      </w:r>
      <w:proofErr w:type="spellStart"/>
      <w:r w:rsidR="00370F3D" w:rsidRPr="00A903B9">
        <w:rPr>
          <w:sz w:val="28"/>
          <w:szCs w:val="28"/>
        </w:rPr>
        <w:t>Amooti</w:t>
      </w:r>
      <w:proofErr w:type="spellEnd"/>
      <w:r w:rsidR="00F35080" w:rsidRPr="00A903B9">
        <w:rPr>
          <w:sz w:val="28"/>
          <w:szCs w:val="28"/>
        </w:rPr>
        <w:t xml:space="preserve"> </w:t>
      </w:r>
      <w:r w:rsidR="00370F3D" w:rsidRPr="00A903B9">
        <w:rPr>
          <w:sz w:val="28"/>
          <w:szCs w:val="28"/>
        </w:rPr>
        <w:t xml:space="preserve">and the Electoral Commission </w:t>
      </w:r>
      <w:r w:rsidRPr="00A903B9">
        <w:rPr>
          <w:sz w:val="28"/>
          <w:szCs w:val="28"/>
        </w:rPr>
        <w:t>meet the costs of this petition.</w:t>
      </w:r>
    </w:p>
    <w:p w:rsidR="00F522C7" w:rsidRPr="005B20C1" w:rsidRDefault="00C30F80" w:rsidP="0056632E">
      <w:pPr>
        <w:pStyle w:val="ListParagraph"/>
        <w:numPr>
          <w:ilvl w:val="0"/>
          <w:numId w:val="23"/>
        </w:numPr>
        <w:spacing w:line="240" w:lineRule="auto"/>
        <w:ind w:left="360"/>
        <w:rPr>
          <w:b/>
          <w:sz w:val="28"/>
          <w:szCs w:val="28"/>
        </w:rPr>
      </w:pPr>
      <w:r>
        <w:rPr>
          <w:sz w:val="28"/>
          <w:szCs w:val="28"/>
        </w:rPr>
        <w:t xml:space="preserve">On their part Mr. </w:t>
      </w:r>
      <w:proofErr w:type="spellStart"/>
      <w:r w:rsidR="00636170" w:rsidRPr="00F668E0">
        <w:rPr>
          <w:sz w:val="28"/>
          <w:szCs w:val="28"/>
        </w:rPr>
        <w:t>Bazigatirawo</w:t>
      </w:r>
      <w:proofErr w:type="spellEnd"/>
      <w:r w:rsidR="00F35080" w:rsidRPr="00F668E0">
        <w:rPr>
          <w:sz w:val="28"/>
          <w:szCs w:val="28"/>
        </w:rPr>
        <w:t xml:space="preserve"> </w:t>
      </w:r>
      <w:proofErr w:type="spellStart"/>
      <w:r w:rsidR="00636170" w:rsidRPr="00F668E0">
        <w:rPr>
          <w:sz w:val="28"/>
          <w:szCs w:val="28"/>
        </w:rPr>
        <w:t>Kibuuka</w:t>
      </w:r>
      <w:proofErr w:type="spellEnd"/>
      <w:r w:rsidR="00636170" w:rsidRPr="00F668E0">
        <w:rPr>
          <w:sz w:val="28"/>
          <w:szCs w:val="28"/>
        </w:rPr>
        <w:t xml:space="preserve"> Francis </w:t>
      </w:r>
      <w:proofErr w:type="spellStart"/>
      <w:r w:rsidR="00636170" w:rsidRPr="00F668E0">
        <w:rPr>
          <w:sz w:val="28"/>
          <w:szCs w:val="28"/>
        </w:rPr>
        <w:t>Amooti</w:t>
      </w:r>
      <w:proofErr w:type="spellEnd"/>
      <w:r w:rsidR="00636170" w:rsidRPr="00F668E0">
        <w:rPr>
          <w:sz w:val="28"/>
          <w:szCs w:val="28"/>
        </w:rPr>
        <w:t xml:space="preserve"> and the Electoral Commission</w:t>
      </w:r>
      <w:r>
        <w:rPr>
          <w:sz w:val="28"/>
          <w:szCs w:val="28"/>
        </w:rPr>
        <w:t>, the joint respondents</w:t>
      </w:r>
      <w:r w:rsidR="00636170" w:rsidRPr="00F668E0">
        <w:rPr>
          <w:sz w:val="28"/>
          <w:szCs w:val="28"/>
        </w:rPr>
        <w:t xml:space="preserve"> </w:t>
      </w:r>
      <w:r w:rsidR="00834184" w:rsidRPr="00F668E0">
        <w:rPr>
          <w:sz w:val="28"/>
          <w:szCs w:val="28"/>
        </w:rPr>
        <w:t xml:space="preserve">denied </w:t>
      </w:r>
      <w:r w:rsidR="00E862FB" w:rsidRPr="00F668E0">
        <w:rPr>
          <w:sz w:val="28"/>
          <w:szCs w:val="28"/>
        </w:rPr>
        <w:t xml:space="preserve">all </w:t>
      </w:r>
      <w:r w:rsidR="00994A59">
        <w:rPr>
          <w:sz w:val="28"/>
          <w:szCs w:val="28"/>
        </w:rPr>
        <w:t xml:space="preserve">the </w:t>
      </w:r>
      <w:r w:rsidR="00E862FB" w:rsidRPr="00F668E0">
        <w:rPr>
          <w:sz w:val="28"/>
          <w:szCs w:val="28"/>
        </w:rPr>
        <w:t xml:space="preserve">claims made by </w:t>
      </w:r>
      <w:proofErr w:type="spellStart"/>
      <w:r w:rsidR="00636170" w:rsidRPr="00F668E0">
        <w:rPr>
          <w:sz w:val="28"/>
          <w:szCs w:val="28"/>
        </w:rPr>
        <w:t>Kasirye</w:t>
      </w:r>
      <w:proofErr w:type="spellEnd"/>
      <w:r w:rsidR="00F35080" w:rsidRPr="00F668E0">
        <w:rPr>
          <w:sz w:val="28"/>
          <w:szCs w:val="28"/>
        </w:rPr>
        <w:t xml:space="preserve"> </w:t>
      </w:r>
      <w:proofErr w:type="spellStart"/>
      <w:r w:rsidR="00636170" w:rsidRPr="00F668E0">
        <w:rPr>
          <w:sz w:val="28"/>
          <w:szCs w:val="28"/>
        </w:rPr>
        <w:t>Zzimula</w:t>
      </w:r>
      <w:proofErr w:type="spellEnd"/>
      <w:r w:rsidR="00636170" w:rsidRPr="00F668E0">
        <w:rPr>
          <w:sz w:val="28"/>
          <w:szCs w:val="28"/>
        </w:rPr>
        <w:t xml:space="preserve"> Fred</w:t>
      </w:r>
      <w:r w:rsidR="00241081" w:rsidRPr="00F668E0">
        <w:rPr>
          <w:sz w:val="28"/>
          <w:szCs w:val="28"/>
        </w:rPr>
        <w:t xml:space="preserve"> with</w:t>
      </w:r>
      <w:r w:rsidR="00E862FB" w:rsidRPr="00F668E0">
        <w:rPr>
          <w:sz w:val="28"/>
          <w:szCs w:val="28"/>
        </w:rPr>
        <w:t xml:space="preserve"> both insist</w:t>
      </w:r>
      <w:r w:rsidR="00241081" w:rsidRPr="00F668E0">
        <w:rPr>
          <w:sz w:val="28"/>
          <w:szCs w:val="28"/>
        </w:rPr>
        <w:t>ing that the election</w:t>
      </w:r>
      <w:r w:rsidR="00E862FB" w:rsidRPr="00F668E0">
        <w:rPr>
          <w:sz w:val="28"/>
          <w:szCs w:val="28"/>
        </w:rPr>
        <w:t xml:space="preserve"> for </w:t>
      </w:r>
      <w:proofErr w:type="spellStart"/>
      <w:r w:rsidR="00E862FB" w:rsidRPr="00F668E0">
        <w:rPr>
          <w:sz w:val="28"/>
          <w:szCs w:val="28"/>
        </w:rPr>
        <w:t>Mubende</w:t>
      </w:r>
      <w:proofErr w:type="spellEnd"/>
      <w:r w:rsidR="00E862FB" w:rsidRPr="00F668E0">
        <w:rPr>
          <w:sz w:val="28"/>
          <w:szCs w:val="28"/>
        </w:rPr>
        <w:t xml:space="preserve"> LCV chairperson</w:t>
      </w:r>
      <w:r w:rsidR="00A070BF" w:rsidRPr="00F668E0">
        <w:rPr>
          <w:sz w:val="28"/>
          <w:szCs w:val="28"/>
        </w:rPr>
        <w:t xml:space="preserve"> w</w:t>
      </w:r>
      <w:r w:rsidR="00241081" w:rsidRPr="00F668E0">
        <w:rPr>
          <w:sz w:val="28"/>
          <w:szCs w:val="28"/>
        </w:rPr>
        <w:t>as</w:t>
      </w:r>
      <w:r w:rsidR="00A1433C" w:rsidRPr="00F668E0">
        <w:rPr>
          <w:sz w:val="28"/>
          <w:szCs w:val="28"/>
        </w:rPr>
        <w:t xml:space="preserve"> conducted </w:t>
      </w:r>
      <w:r w:rsidR="00241081" w:rsidRPr="00F668E0">
        <w:rPr>
          <w:sz w:val="28"/>
          <w:szCs w:val="28"/>
        </w:rPr>
        <w:t>properl</w:t>
      </w:r>
      <w:r w:rsidR="00A1433C" w:rsidRPr="00F668E0">
        <w:rPr>
          <w:sz w:val="28"/>
          <w:szCs w:val="28"/>
        </w:rPr>
        <w:t xml:space="preserve">y </w:t>
      </w:r>
      <w:r w:rsidR="00241081" w:rsidRPr="00F668E0">
        <w:rPr>
          <w:sz w:val="28"/>
          <w:szCs w:val="28"/>
        </w:rPr>
        <w:t xml:space="preserve">and </w:t>
      </w:r>
      <w:r w:rsidR="00A1433C" w:rsidRPr="00F668E0">
        <w:rPr>
          <w:sz w:val="28"/>
          <w:szCs w:val="28"/>
        </w:rPr>
        <w:t>in compliance with the Constitution of the Republic of Uganda, the Electoral Commission Act and the Parliamentary Elections Act, 2005</w:t>
      </w:r>
      <w:r w:rsidR="00241081" w:rsidRPr="00F668E0">
        <w:rPr>
          <w:sz w:val="28"/>
          <w:szCs w:val="28"/>
        </w:rPr>
        <w:t xml:space="preserve"> </w:t>
      </w:r>
      <w:r>
        <w:rPr>
          <w:sz w:val="28"/>
          <w:szCs w:val="28"/>
        </w:rPr>
        <w:t xml:space="preserve">adding that </w:t>
      </w:r>
      <w:r w:rsidR="00F522C7" w:rsidRPr="00F668E0">
        <w:rPr>
          <w:sz w:val="28"/>
          <w:szCs w:val="28"/>
        </w:rPr>
        <w:t xml:space="preserve">the allegations </w:t>
      </w:r>
      <w:r>
        <w:rPr>
          <w:sz w:val="28"/>
          <w:szCs w:val="28"/>
        </w:rPr>
        <w:t xml:space="preserve">made by </w:t>
      </w:r>
      <w:proofErr w:type="spellStart"/>
      <w:r w:rsidR="00F522C7" w:rsidRPr="00F668E0">
        <w:rPr>
          <w:sz w:val="28"/>
          <w:szCs w:val="28"/>
        </w:rPr>
        <w:t>Kasirye</w:t>
      </w:r>
      <w:proofErr w:type="spellEnd"/>
      <w:r w:rsidR="00F35080" w:rsidRPr="00F668E0">
        <w:rPr>
          <w:sz w:val="28"/>
          <w:szCs w:val="28"/>
        </w:rPr>
        <w:t xml:space="preserve"> </w:t>
      </w:r>
      <w:proofErr w:type="spellStart"/>
      <w:r w:rsidR="00F522C7" w:rsidRPr="00F668E0">
        <w:rPr>
          <w:sz w:val="28"/>
          <w:szCs w:val="28"/>
        </w:rPr>
        <w:t>Zzimula</w:t>
      </w:r>
      <w:proofErr w:type="spellEnd"/>
      <w:r w:rsidR="00F522C7" w:rsidRPr="00F668E0">
        <w:rPr>
          <w:sz w:val="28"/>
          <w:szCs w:val="28"/>
        </w:rPr>
        <w:t xml:space="preserve"> Fred</w:t>
      </w:r>
      <w:r>
        <w:rPr>
          <w:sz w:val="28"/>
          <w:szCs w:val="28"/>
        </w:rPr>
        <w:t>, the petitioner</w:t>
      </w:r>
      <w:r w:rsidR="00F522C7" w:rsidRPr="00F668E0">
        <w:rPr>
          <w:sz w:val="28"/>
          <w:szCs w:val="28"/>
        </w:rPr>
        <w:t xml:space="preserve"> </w:t>
      </w:r>
      <w:r w:rsidR="00241081" w:rsidRPr="00F668E0">
        <w:rPr>
          <w:sz w:val="28"/>
          <w:szCs w:val="28"/>
        </w:rPr>
        <w:t>were</w:t>
      </w:r>
      <w:r w:rsidR="00F522C7" w:rsidRPr="00F668E0">
        <w:rPr>
          <w:sz w:val="28"/>
          <w:szCs w:val="28"/>
        </w:rPr>
        <w:t xml:space="preserve"> misconceived and </w:t>
      </w:r>
      <w:r>
        <w:rPr>
          <w:sz w:val="28"/>
          <w:szCs w:val="28"/>
        </w:rPr>
        <w:t>can</w:t>
      </w:r>
      <w:r w:rsidR="00E862FB" w:rsidRPr="00F668E0">
        <w:rPr>
          <w:sz w:val="28"/>
          <w:szCs w:val="28"/>
        </w:rPr>
        <w:t>not e</w:t>
      </w:r>
      <w:r w:rsidR="00F522C7" w:rsidRPr="00F668E0">
        <w:rPr>
          <w:sz w:val="28"/>
          <w:szCs w:val="28"/>
        </w:rPr>
        <w:t>ntitl</w:t>
      </w:r>
      <w:r w:rsidR="00241081" w:rsidRPr="00F668E0">
        <w:rPr>
          <w:sz w:val="28"/>
          <w:szCs w:val="28"/>
        </w:rPr>
        <w:t>e</w:t>
      </w:r>
      <w:r w:rsidR="00F522C7" w:rsidRPr="00F668E0">
        <w:rPr>
          <w:sz w:val="28"/>
          <w:szCs w:val="28"/>
        </w:rPr>
        <w:t xml:space="preserve"> him </w:t>
      </w:r>
      <w:r w:rsidR="008427BB" w:rsidRPr="00F668E0">
        <w:rPr>
          <w:sz w:val="28"/>
          <w:szCs w:val="28"/>
        </w:rPr>
        <w:t xml:space="preserve">to </w:t>
      </w:r>
      <w:r w:rsidR="00F307EE" w:rsidRPr="00F668E0">
        <w:rPr>
          <w:sz w:val="28"/>
          <w:szCs w:val="28"/>
        </w:rPr>
        <w:t xml:space="preserve">any of </w:t>
      </w:r>
      <w:r w:rsidR="008427BB" w:rsidRPr="00F668E0">
        <w:rPr>
          <w:sz w:val="28"/>
          <w:szCs w:val="28"/>
        </w:rPr>
        <w:t xml:space="preserve">the </w:t>
      </w:r>
      <w:r w:rsidR="00F522C7" w:rsidRPr="00F668E0">
        <w:rPr>
          <w:sz w:val="28"/>
          <w:szCs w:val="28"/>
        </w:rPr>
        <w:t>re</w:t>
      </w:r>
      <w:r w:rsidR="00241081" w:rsidRPr="00F668E0">
        <w:rPr>
          <w:sz w:val="28"/>
          <w:szCs w:val="28"/>
        </w:rPr>
        <w:t xml:space="preserve">liefs </w:t>
      </w:r>
      <w:r w:rsidR="00F522C7" w:rsidRPr="00F668E0">
        <w:rPr>
          <w:sz w:val="28"/>
          <w:szCs w:val="28"/>
        </w:rPr>
        <w:t xml:space="preserve">sought </w:t>
      </w:r>
      <w:r>
        <w:rPr>
          <w:sz w:val="28"/>
          <w:szCs w:val="28"/>
        </w:rPr>
        <w:t xml:space="preserve">thus implored </w:t>
      </w:r>
      <w:r w:rsidR="00C94402">
        <w:rPr>
          <w:sz w:val="28"/>
          <w:szCs w:val="28"/>
        </w:rPr>
        <w:t>t</w:t>
      </w:r>
      <w:r>
        <w:rPr>
          <w:sz w:val="28"/>
          <w:szCs w:val="28"/>
        </w:rPr>
        <w:t>his Honorable Court</w:t>
      </w:r>
      <w:r w:rsidR="00241081" w:rsidRPr="00F668E0">
        <w:rPr>
          <w:sz w:val="28"/>
          <w:szCs w:val="28"/>
        </w:rPr>
        <w:t xml:space="preserve"> </w:t>
      </w:r>
      <w:r w:rsidR="00F522C7" w:rsidRPr="00F668E0">
        <w:rPr>
          <w:sz w:val="28"/>
          <w:szCs w:val="28"/>
        </w:rPr>
        <w:t xml:space="preserve"> </w:t>
      </w:r>
      <w:r>
        <w:rPr>
          <w:sz w:val="28"/>
          <w:szCs w:val="28"/>
        </w:rPr>
        <w:t xml:space="preserve">to dismiss </w:t>
      </w:r>
      <w:r w:rsidR="00F522C7" w:rsidRPr="00F668E0">
        <w:rPr>
          <w:sz w:val="28"/>
          <w:szCs w:val="28"/>
        </w:rPr>
        <w:t>t</w:t>
      </w:r>
      <w:r w:rsidR="006E6BF1" w:rsidRPr="00F668E0">
        <w:rPr>
          <w:sz w:val="28"/>
          <w:szCs w:val="28"/>
        </w:rPr>
        <w:t>h</w:t>
      </w:r>
      <w:r w:rsidR="00994A59">
        <w:rPr>
          <w:sz w:val="28"/>
          <w:szCs w:val="28"/>
        </w:rPr>
        <w:t>e</w:t>
      </w:r>
      <w:r w:rsidR="00241081" w:rsidRPr="00F668E0">
        <w:rPr>
          <w:sz w:val="28"/>
          <w:szCs w:val="28"/>
        </w:rPr>
        <w:t xml:space="preserve"> </w:t>
      </w:r>
      <w:r w:rsidR="000A6B38" w:rsidRPr="00F668E0">
        <w:rPr>
          <w:sz w:val="28"/>
          <w:szCs w:val="28"/>
        </w:rPr>
        <w:t>petition</w:t>
      </w:r>
      <w:r w:rsidR="00241081" w:rsidRPr="00F668E0">
        <w:rPr>
          <w:sz w:val="28"/>
          <w:szCs w:val="28"/>
        </w:rPr>
        <w:t xml:space="preserve"> </w:t>
      </w:r>
      <w:r>
        <w:rPr>
          <w:sz w:val="28"/>
          <w:szCs w:val="28"/>
        </w:rPr>
        <w:t xml:space="preserve">brought against them </w:t>
      </w:r>
      <w:r w:rsidR="006B2AB8" w:rsidRPr="00F668E0">
        <w:rPr>
          <w:sz w:val="28"/>
          <w:szCs w:val="28"/>
        </w:rPr>
        <w:t>with costs.</w:t>
      </w:r>
    </w:p>
    <w:p w:rsidR="00241081" w:rsidRDefault="0000494C" w:rsidP="0056632E">
      <w:pPr>
        <w:spacing w:line="240" w:lineRule="auto"/>
        <w:ind w:left="720"/>
        <w:jc w:val="center"/>
        <w:rPr>
          <w:b/>
          <w:sz w:val="28"/>
          <w:szCs w:val="28"/>
          <w:u w:val="single"/>
        </w:rPr>
      </w:pPr>
      <w:r>
        <w:rPr>
          <w:b/>
          <w:sz w:val="28"/>
          <w:szCs w:val="28"/>
          <w:u w:val="single"/>
        </w:rPr>
        <w:t xml:space="preserve">Issues </w:t>
      </w:r>
    </w:p>
    <w:p w:rsidR="00F522C7" w:rsidRPr="00241081" w:rsidRDefault="00F668E0" w:rsidP="0056632E">
      <w:pPr>
        <w:spacing w:line="240" w:lineRule="auto"/>
        <w:rPr>
          <w:rStyle w:val="SubtleEmphasis"/>
          <w:b/>
          <w:i w:val="0"/>
          <w:iCs w:val="0"/>
          <w:sz w:val="28"/>
          <w:szCs w:val="28"/>
          <w:u w:val="single"/>
        </w:rPr>
      </w:pPr>
      <w:r w:rsidRPr="005B20C1">
        <w:rPr>
          <w:sz w:val="28"/>
          <w:szCs w:val="28"/>
        </w:rPr>
        <w:t>7</w:t>
      </w:r>
      <w:r>
        <w:rPr>
          <w:b/>
          <w:sz w:val="28"/>
          <w:szCs w:val="28"/>
        </w:rPr>
        <w:t xml:space="preserve">. </w:t>
      </w:r>
      <w:r w:rsidR="005B20C1">
        <w:rPr>
          <w:sz w:val="28"/>
          <w:szCs w:val="28"/>
        </w:rPr>
        <w:t>Upo</w:t>
      </w:r>
      <w:r w:rsidR="009C5294" w:rsidRPr="009C5294">
        <w:rPr>
          <w:sz w:val="28"/>
          <w:szCs w:val="28"/>
        </w:rPr>
        <w:t>n this matter c</w:t>
      </w:r>
      <w:r w:rsidR="005B20C1">
        <w:rPr>
          <w:sz w:val="28"/>
          <w:szCs w:val="28"/>
        </w:rPr>
        <w:t>o</w:t>
      </w:r>
      <w:r w:rsidR="009C5294" w:rsidRPr="009C5294">
        <w:rPr>
          <w:sz w:val="28"/>
          <w:szCs w:val="28"/>
        </w:rPr>
        <w:t>m</w:t>
      </w:r>
      <w:r w:rsidR="005B20C1">
        <w:rPr>
          <w:sz w:val="28"/>
          <w:szCs w:val="28"/>
        </w:rPr>
        <w:t xml:space="preserve">ing </w:t>
      </w:r>
      <w:r w:rsidR="009C5294" w:rsidRPr="009C5294">
        <w:rPr>
          <w:sz w:val="28"/>
          <w:szCs w:val="28"/>
        </w:rPr>
        <w:t>up for</w:t>
      </w:r>
      <w:r w:rsidR="009C5294">
        <w:rPr>
          <w:b/>
          <w:sz w:val="28"/>
          <w:szCs w:val="28"/>
        </w:rPr>
        <w:t xml:space="preserve"> </w:t>
      </w:r>
      <w:r w:rsidR="00F522C7" w:rsidRPr="00F522C7">
        <w:rPr>
          <w:sz w:val="28"/>
          <w:szCs w:val="28"/>
        </w:rPr>
        <w:t>hearing</w:t>
      </w:r>
      <w:r w:rsidR="00AE44D4">
        <w:rPr>
          <w:sz w:val="28"/>
          <w:szCs w:val="28"/>
        </w:rPr>
        <w:t>,</w:t>
      </w:r>
      <w:r w:rsidR="00F522C7" w:rsidRPr="00F522C7">
        <w:rPr>
          <w:sz w:val="28"/>
          <w:szCs w:val="28"/>
        </w:rPr>
        <w:t xml:space="preserve"> the parties</w:t>
      </w:r>
      <w:r w:rsidR="00F522C7">
        <w:rPr>
          <w:sz w:val="28"/>
          <w:szCs w:val="28"/>
        </w:rPr>
        <w:t xml:space="preserve"> </w:t>
      </w:r>
      <w:r w:rsidR="00F522C7" w:rsidRPr="00F522C7">
        <w:rPr>
          <w:sz w:val="28"/>
          <w:szCs w:val="28"/>
        </w:rPr>
        <w:t xml:space="preserve">framed </w:t>
      </w:r>
      <w:r w:rsidR="00F522C7">
        <w:rPr>
          <w:sz w:val="28"/>
          <w:szCs w:val="28"/>
        </w:rPr>
        <w:t xml:space="preserve">four </w:t>
      </w:r>
      <w:r w:rsidR="00F522C7" w:rsidRPr="00F522C7">
        <w:rPr>
          <w:sz w:val="28"/>
          <w:szCs w:val="28"/>
        </w:rPr>
        <w:t xml:space="preserve">issues </w:t>
      </w:r>
      <w:r w:rsidR="00F522C7">
        <w:rPr>
          <w:sz w:val="28"/>
          <w:szCs w:val="28"/>
        </w:rPr>
        <w:t xml:space="preserve">which </w:t>
      </w:r>
      <w:r w:rsidR="009C5294">
        <w:rPr>
          <w:sz w:val="28"/>
          <w:szCs w:val="28"/>
        </w:rPr>
        <w:t xml:space="preserve">issues </w:t>
      </w:r>
      <w:r w:rsidR="00F522C7">
        <w:rPr>
          <w:sz w:val="28"/>
          <w:szCs w:val="28"/>
        </w:rPr>
        <w:t xml:space="preserve">have been adopted by this </w:t>
      </w:r>
      <w:r w:rsidR="005B20C1">
        <w:rPr>
          <w:sz w:val="28"/>
          <w:szCs w:val="28"/>
        </w:rPr>
        <w:t xml:space="preserve">Honorable </w:t>
      </w:r>
      <w:r w:rsidR="00F522C7">
        <w:rPr>
          <w:sz w:val="28"/>
          <w:szCs w:val="28"/>
        </w:rPr>
        <w:t>court for the resolution of the instant</w:t>
      </w:r>
      <w:r w:rsidR="00F522C7" w:rsidRPr="00F522C7">
        <w:rPr>
          <w:sz w:val="28"/>
          <w:szCs w:val="28"/>
        </w:rPr>
        <w:t xml:space="preserve"> petition</w:t>
      </w:r>
      <w:r w:rsidR="005B20C1">
        <w:rPr>
          <w:sz w:val="28"/>
          <w:szCs w:val="28"/>
        </w:rPr>
        <w:t xml:space="preserve"> and these </w:t>
      </w:r>
      <w:r w:rsidR="009C5294">
        <w:rPr>
          <w:sz w:val="28"/>
          <w:szCs w:val="28"/>
        </w:rPr>
        <w:t>are:</w:t>
      </w:r>
    </w:p>
    <w:p w:rsidR="006B2AB8" w:rsidRDefault="006B2AB8" w:rsidP="0056632E">
      <w:pPr>
        <w:spacing w:line="240" w:lineRule="auto"/>
        <w:rPr>
          <w:sz w:val="28"/>
          <w:szCs w:val="28"/>
        </w:rPr>
      </w:pPr>
      <w:r>
        <w:rPr>
          <w:sz w:val="28"/>
          <w:szCs w:val="28"/>
        </w:rPr>
        <w:t>a) Whether the 1</w:t>
      </w:r>
      <w:r w:rsidRPr="006B2AB8">
        <w:rPr>
          <w:sz w:val="28"/>
          <w:szCs w:val="28"/>
          <w:vertAlign w:val="superscript"/>
        </w:rPr>
        <w:t>st</w:t>
      </w:r>
      <w:r>
        <w:rPr>
          <w:sz w:val="28"/>
          <w:szCs w:val="28"/>
        </w:rPr>
        <w:t xml:space="preserve"> respondent at the time of elections was qualified as a candidate in accordance with the provisions of the law.</w:t>
      </w:r>
    </w:p>
    <w:p w:rsidR="006B2AB8" w:rsidRDefault="006B2AB8" w:rsidP="0056632E">
      <w:pPr>
        <w:spacing w:line="240" w:lineRule="auto"/>
        <w:rPr>
          <w:sz w:val="28"/>
          <w:szCs w:val="28"/>
        </w:rPr>
      </w:pPr>
      <w:r>
        <w:rPr>
          <w:sz w:val="28"/>
          <w:szCs w:val="28"/>
        </w:rPr>
        <w:t>b) Whether the 1</w:t>
      </w:r>
      <w:r w:rsidRPr="006B2AB8">
        <w:rPr>
          <w:sz w:val="28"/>
          <w:szCs w:val="28"/>
          <w:vertAlign w:val="superscript"/>
        </w:rPr>
        <w:t>st</w:t>
      </w:r>
      <w:r>
        <w:rPr>
          <w:sz w:val="28"/>
          <w:szCs w:val="28"/>
        </w:rPr>
        <w:t xml:space="preserve"> respondent and his agents committed election offences personally or with his consent</w:t>
      </w:r>
    </w:p>
    <w:p w:rsidR="006B2AB8" w:rsidRDefault="006B2AB8" w:rsidP="0056632E">
      <w:pPr>
        <w:spacing w:line="240" w:lineRule="auto"/>
        <w:rPr>
          <w:sz w:val="28"/>
          <w:szCs w:val="28"/>
        </w:rPr>
      </w:pPr>
      <w:r>
        <w:rPr>
          <w:sz w:val="28"/>
          <w:szCs w:val="28"/>
        </w:rPr>
        <w:t>c) Whether there was non-compliance with Electoral Laws if any and whether the non-compliance affected the outcome of the elections in a substantial manner.</w:t>
      </w:r>
    </w:p>
    <w:p w:rsidR="00F522C7" w:rsidRDefault="000F0B6B" w:rsidP="0056632E">
      <w:pPr>
        <w:spacing w:line="240" w:lineRule="auto"/>
        <w:rPr>
          <w:sz w:val="28"/>
          <w:szCs w:val="28"/>
        </w:rPr>
      </w:pPr>
      <w:r>
        <w:rPr>
          <w:sz w:val="28"/>
          <w:szCs w:val="28"/>
        </w:rPr>
        <w:t>d)</w:t>
      </w:r>
      <w:r w:rsidR="006B2AB8" w:rsidRPr="000F0B6B">
        <w:rPr>
          <w:sz w:val="28"/>
          <w:szCs w:val="28"/>
        </w:rPr>
        <w:t xml:space="preserve"> What are the available remedies</w:t>
      </w:r>
      <w:r>
        <w:rPr>
          <w:sz w:val="28"/>
          <w:szCs w:val="28"/>
        </w:rPr>
        <w:t xml:space="preserve"> to the </w:t>
      </w:r>
      <w:proofErr w:type="gramStart"/>
      <w:r>
        <w:rPr>
          <w:sz w:val="28"/>
          <w:szCs w:val="28"/>
        </w:rPr>
        <w:t>parties</w:t>
      </w:r>
      <w:r w:rsidR="00F522C7">
        <w:rPr>
          <w:sz w:val="28"/>
          <w:szCs w:val="28"/>
        </w:rPr>
        <w:t>.</w:t>
      </w:r>
      <w:proofErr w:type="gramEnd"/>
    </w:p>
    <w:p w:rsidR="005A0F96" w:rsidRDefault="002F12FD" w:rsidP="0056632E">
      <w:pPr>
        <w:spacing w:line="240" w:lineRule="auto"/>
        <w:rPr>
          <w:sz w:val="28"/>
          <w:szCs w:val="28"/>
        </w:rPr>
      </w:pPr>
      <w:r w:rsidRPr="00F522C7">
        <w:rPr>
          <w:sz w:val="28"/>
          <w:szCs w:val="28"/>
        </w:rPr>
        <w:t>The</w:t>
      </w:r>
      <w:r w:rsidR="005B20C1">
        <w:rPr>
          <w:sz w:val="28"/>
          <w:szCs w:val="28"/>
        </w:rPr>
        <w:t xml:space="preserve">se </w:t>
      </w:r>
      <w:r w:rsidR="009C5294">
        <w:rPr>
          <w:sz w:val="28"/>
          <w:szCs w:val="28"/>
        </w:rPr>
        <w:t xml:space="preserve">four </w:t>
      </w:r>
      <w:r w:rsidRPr="00F522C7">
        <w:rPr>
          <w:sz w:val="28"/>
          <w:szCs w:val="28"/>
        </w:rPr>
        <w:t xml:space="preserve">issues are considered and </w:t>
      </w:r>
      <w:r w:rsidR="005A0F96" w:rsidRPr="00F522C7">
        <w:rPr>
          <w:sz w:val="28"/>
          <w:szCs w:val="28"/>
        </w:rPr>
        <w:t xml:space="preserve">resolved </w:t>
      </w:r>
      <w:r w:rsidR="005B20C1">
        <w:rPr>
          <w:sz w:val="28"/>
          <w:szCs w:val="28"/>
        </w:rPr>
        <w:t xml:space="preserve">individually </w:t>
      </w:r>
      <w:r w:rsidR="005A0F96" w:rsidRPr="00F522C7">
        <w:rPr>
          <w:sz w:val="28"/>
          <w:szCs w:val="28"/>
        </w:rPr>
        <w:t xml:space="preserve">as </w:t>
      </w:r>
      <w:r w:rsidR="00982D5D" w:rsidRPr="00F522C7">
        <w:rPr>
          <w:sz w:val="28"/>
          <w:szCs w:val="28"/>
        </w:rPr>
        <w:t>below</w:t>
      </w:r>
      <w:r w:rsidR="005A0F96" w:rsidRPr="00F522C7">
        <w:rPr>
          <w:sz w:val="28"/>
          <w:szCs w:val="28"/>
        </w:rPr>
        <w:t xml:space="preserve">. </w:t>
      </w:r>
    </w:p>
    <w:p w:rsidR="004E225C" w:rsidRDefault="004E225C" w:rsidP="0056632E">
      <w:pPr>
        <w:pStyle w:val="ListParagraph"/>
        <w:spacing w:line="240" w:lineRule="auto"/>
        <w:ind w:left="0"/>
        <w:jc w:val="center"/>
        <w:rPr>
          <w:sz w:val="28"/>
          <w:szCs w:val="28"/>
          <w:u w:val="single"/>
        </w:rPr>
      </w:pPr>
      <w:r w:rsidRPr="005A0F96">
        <w:rPr>
          <w:b/>
          <w:sz w:val="28"/>
          <w:szCs w:val="28"/>
          <w:u w:val="single"/>
        </w:rPr>
        <w:t xml:space="preserve">Whether </w:t>
      </w:r>
      <w:proofErr w:type="spellStart"/>
      <w:r w:rsidR="00982D5D" w:rsidRPr="00982D5D">
        <w:rPr>
          <w:b/>
          <w:sz w:val="28"/>
          <w:szCs w:val="28"/>
          <w:u w:val="single"/>
        </w:rPr>
        <w:t>Bazigatirawo</w:t>
      </w:r>
      <w:proofErr w:type="spellEnd"/>
      <w:r w:rsidR="003426FA">
        <w:rPr>
          <w:b/>
          <w:sz w:val="28"/>
          <w:szCs w:val="28"/>
          <w:u w:val="single"/>
        </w:rPr>
        <w:t xml:space="preserve"> </w:t>
      </w:r>
      <w:proofErr w:type="spellStart"/>
      <w:r w:rsidR="00982D5D" w:rsidRPr="00982D5D">
        <w:rPr>
          <w:b/>
          <w:sz w:val="28"/>
          <w:szCs w:val="28"/>
          <w:u w:val="single"/>
        </w:rPr>
        <w:t>Kibuuka</w:t>
      </w:r>
      <w:proofErr w:type="spellEnd"/>
      <w:r w:rsidR="00982D5D" w:rsidRPr="00982D5D">
        <w:rPr>
          <w:b/>
          <w:sz w:val="28"/>
          <w:szCs w:val="28"/>
          <w:u w:val="single"/>
        </w:rPr>
        <w:t xml:space="preserve"> Francis </w:t>
      </w:r>
      <w:proofErr w:type="spellStart"/>
      <w:r w:rsidR="00982D5D" w:rsidRPr="00982D5D">
        <w:rPr>
          <w:b/>
          <w:sz w:val="28"/>
          <w:szCs w:val="28"/>
          <w:u w:val="single"/>
        </w:rPr>
        <w:t>Amooti</w:t>
      </w:r>
      <w:proofErr w:type="spellEnd"/>
      <w:r w:rsidR="003426FA">
        <w:rPr>
          <w:b/>
          <w:sz w:val="28"/>
          <w:szCs w:val="28"/>
          <w:u w:val="single"/>
        </w:rPr>
        <w:t xml:space="preserve"> </w:t>
      </w:r>
      <w:r w:rsidRPr="005A0F96">
        <w:rPr>
          <w:b/>
          <w:sz w:val="28"/>
          <w:szCs w:val="28"/>
          <w:u w:val="single"/>
        </w:rPr>
        <w:t>at the time of elections was qualified as a candidate in accordance with the provisions of the Law</w:t>
      </w:r>
      <w:r w:rsidR="005A0F96">
        <w:rPr>
          <w:sz w:val="28"/>
          <w:szCs w:val="28"/>
          <w:u w:val="single"/>
        </w:rPr>
        <w:t>:</w:t>
      </w:r>
    </w:p>
    <w:p w:rsidR="003D4951" w:rsidRPr="003D4951" w:rsidRDefault="009C5294" w:rsidP="0056632E">
      <w:pPr>
        <w:spacing w:line="240" w:lineRule="auto"/>
        <w:rPr>
          <w:sz w:val="28"/>
          <w:szCs w:val="28"/>
        </w:rPr>
      </w:pPr>
      <w:r w:rsidRPr="005B20C1">
        <w:rPr>
          <w:sz w:val="28"/>
          <w:szCs w:val="28"/>
        </w:rPr>
        <w:t>8</w:t>
      </w:r>
      <w:r w:rsidR="00A070BF" w:rsidRPr="009C5294">
        <w:rPr>
          <w:b/>
          <w:sz w:val="28"/>
          <w:szCs w:val="28"/>
        </w:rPr>
        <w:t>.</w:t>
      </w:r>
      <w:r w:rsidR="00A070BF">
        <w:rPr>
          <w:sz w:val="28"/>
          <w:szCs w:val="28"/>
        </w:rPr>
        <w:t xml:space="preserve"> </w:t>
      </w:r>
      <w:r w:rsidR="002C42EF">
        <w:rPr>
          <w:sz w:val="28"/>
          <w:szCs w:val="28"/>
        </w:rPr>
        <w:t xml:space="preserve">According to the law, a </w:t>
      </w:r>
      <w:r w:rsidR="002C42EF" w:rsidRPr="0000494C">
        <w:rPr>
          <w:sz w:val="28"/>
          <w:szCs w:val="28"/>
        </w:rPr>
        <w:t>Chairperson</w:t>
      </w:r>
      <w:r w:rsidR="0000494C" w:rsidRPr="0000494C">
        <w:rPr>
          <w:sz w:val="28"/>
          <w:szCs w:val="28"/>
        </w:rPr>
        <w:t xml:space="preserve"> </w:t>
      </w:r>
      <w:r>
        <w:rPr>
          <w:sz w:val="28"/>
          <w:szCs w:val="28"/>
        </w:rPr>
        <w:t xml:space="preserve">LCV </w:t>
      </w:r>
      <w:r w:rsidR="0005248F">
        <w:rPr>
          <w:sz w:val="28"/>
          <w:szCs w:val="28"/>
        </w:rPr>
        <w:t xml:space="preserve">is </w:t>
      </w:r>
      <w:r w:rsidR="0000494C" w:rsidRPr="0000494C">
        <w:rPr>
          <w:sz w:val="28"/>
          <w:szCs w:val="28"/>
        </w:rPr>
        <w:t xml:space="preserve">the political head of </w:t>
      </w:r>
      <w:r>
        <w:rPr>
          <w:sz w:val="28"/>
          <w:szCs w:val="28"/>
        </w:rPr>
        <w:t>a</w:t>
      </w:r>
      <w:r w:rsidR="0000494C" w:rsidRPr="0000494C">
        <w:rPr>
          <w:sz w:val="28"/>
          <w:szCs w:val="28"/>
        </w:rPr>
        <w:t xml:space="preserve"> District </w:t>
      </w:r>
      <w:r>
        <w:rPr>
          <w:sz w:val="28"/>
          <w:szCs w:val="28"/>
        </w:rPr>
        <w:t xml:space="preserve">and is </w:t>
      </w:r>
      <w:r w:rsidR="0000494C" w:rsidRPr="0000494C">
        <w:rPr>
          <w:sz w:val="28"/>
          <w:szCs w:val="28"/>
        </w:rPr>
        <w:t xml:space="preserve">elected by universal adult suffrage through secret </w:t>
      </w:r>
      <w:r w:rsidR="0005248F" w:rsidRPr="0000494C">
        <w:rPr>
          <w:sz w:val="28"/>
          <w:szCs w:val="28"/>
        </w:rPr>
        <w:t>ballot.</w:t>
      </w:r>
      <w:r w:rsidR="0005248F">
        <w:rPr>
          <w:sz w:val="28"/>
          <w:szCs w:val="28"/>
        </w:rPr>
        <w:t xml:space="preserve"> This is </w:t>
      </w:r>
      <w:r w:rsidR="002C42EF">
        <w:rPr>
          <w:sz w:val="28"/>
          <w:szCs w:val="28"/>
        </w:rPr>
        <w:t xml:space="preserve">the provision of </w:t>
      </w:r>
      <w:r w:rsidR="00043F1E">
        <w:rPr>
          <w:sz w:val="28"/>
          <w:szCs w:val="28"/>
        </w:rPr>
        <w:t>law under</w:t>
      </w:r>
      <w:r w:rsidR="0005248F">
        <w:rPr>
          <w:b/>
          <w:sz w:val="28"/>
          <w:szCs w:val="28"/>
        </w:rPr>
        <w:t xml:space="preserve"> Article</w:t>
      </w:r>
      <w:r w:rsidR="00593767" w:rsidRPr="00593767">
        <w:rPr>
          <w:b/>
          <w:sz w:val="28"/>
          <w:szCs w:val="28"/>
        </w:rPr>
        <w:t xml:space="preserve"> 183(1) of </w:t>
      </w:r>
      <w:r w:rsidR="006E6BF1">
        <w:rPr>
          <w:b/>
          <w:sz w:val="28"/>
          <w:szCs w:val="28"/>
        </w:rPr>
        <w:t>t</w:t>
      </w:r>
      <w:r w:rsidR="003D4951" w:rsidRPr="00593767">
        <w:rPr>
          <w:b/>
          <w:sz w:val="28"/>
          <w:szCs w:val="28"/>
        </w:rPr>
        <w:t>he Constitution of the Republic of Uganda 1995</w:t>
      </w:r>
      <w:r w:rsidR="002C42EF">
        <w:rPr>
          <w:b/>
          <w:sz w:val="28"/>
          <w:szCs w:val="28"/>
        </w:rPr>
        <w:t xml:space="preserve"> (A</w:t>
      </w:r>
      <w:r w:rsidR="00593767" w:rsidRPr="00593767">
        <w:rPr>
          <w:b/>
          <w:sz w:val="28"/>
          <w:szCs w:val="28"/>
        </w:rPr>
        <w:t>s A</w:t>
      </w:r>
      <w:r w:rsidR="003D4951" w:rsidRPr="00593767">
        <w:rPr>
          <w:b/>
          <w:sz w:val="28"/>
          <w:szCs w:val="28"/>
        </w:rPr>
        <w:t>mended</w:t>
      </w:r>
      <w:r w:rsidR="002C42EF">
        <w:rPr>
          <w:b/>
          <w:sz w:val="28"/>
          <w:szCs w:val="28"/>
        </w:rPr>
        <w:t xml:space="preserve">). </w:t>
      </w:r>
      <w:r w:rsidR="002C42EF" w:rsidRPr="002C42EF">
        <w:rPr>
          <w:sz w:val="28"/>
          <w:szCs w:val="28"/>
        </w:rPr>
        <w:t>Further, for</w:t>
      </w:r>
      <w:r w:rsidR="002C42EF">
        <w:rPr>
          <w:b/>
          <w:sz w:val="28"/>
          <w:szCs w:val="28"/>
        </w:rPr>
        <w:t xml:space="preserve"> </w:t>
      </w:r>
      <w:r w:rsidR="003426FA">
        <w:rPr>
          <w:b/>
          <w:sz w:val="28"/>
          <w:szCs w:val="28"/>
        </w:rPr>
        <w:t xml:space="preserve"> </w:t>
      </w:r>
      <w:r w:rsidR="00043F1E" w:rsidRPr="00043F1E">
        <w:rPr>
          <w:sz w:val="28"/>
          <w:szCs w:val="28"/>
        </w:rPr>
        <w:t>one</w:t>
      </w:r>
      <w:r w:rsidR="00043F1E">
        <w:rPr>
          <w:b/>
          <w:sz w:val="28"/>
          <w:szCs w:val="28"/>
        </w:rPr>
        <w:t xml:space="preserve"> </w:t>
      </w:r>
      <w:r w:rsidR="00043F1E">
        <w:rPr>
          <w:sz w:val="28"/>
          <w:szCs w:val="28"/>
        </w:rPr>
        <w:t>t</w:t>
      </w:r>
      <w:r>
        <w:rPr>
          <w:sz w:val="28"/>
          <w:szCs w:val="28"/>
        </w:rPr>
        <w:t xml:space="preserve">o </w:t>
      </w:r>
      <w:r w:rsidRPr="009C5294">
        <w:rPr>
          <w:sz w:val="28"/>
          <w:szCs w:val="28"/>
        </w:rPr>
        <w:t>be elect</w:t>
      </w:r>
      <w:r>
        <w:rPr>
          <w:sz w:val="28"/>
          <w:szCs w:val="28"/>
        </w:rPr>
        <w:t>ed chairperson of a district</w:t>
      </w:r>
      <w:r w:rsidR="00C94402">
        <w:rPr>
          <w:sz w:val="28"/>
          <w:szCs w:val="28"/>
        </w:rPr>
        <w:t>,</w:t>
      </w:r>
      <w:r w:rsidR="00043F1E">
        <w:rPr>
          <w:sz w:val="28"/>
          <w:szCs w:val="28"/>
        </w:rPr>
        <w:t xml:space="preserve"> such a</w:t>
      </w:r>
      <w:r w:rsidR="0005248F">
        <w:rPr>
          <w:sz w:val="28"/>
          <w:szCs w:val="28"/>
        </w:rPr>
        <w:t xml:space="preserve"> person must meet the </w:t>
      </w:r>
      <w:r w:rsidR="00043F1E">
        <w:rPr>
          <w:sz w:val="28"/>
          <w:szCs w:val="28"/>
        </w:rPr>
        <w:t xml:space="preserve">minimum </w:t>
      </w:r>
      <w:r w:rsidR="0005248F" w:rsidRPr="003D4951">
        <w:rPr>
          <w:sz w:val="28"/>
          <w:szCs w:val="28"/>
        </w:rPr>
        <w:t>qualifications</w:t>
      </w:r>
      <w:r w:rsidRPr="009C5294">
        <w:t xml:space="preserve"> </w:t>
      </w:r>
      <w:r w:rsidRPr="009C5294">
        <w:rPr>
          <w:sz w:val="28"/>
          <w:szCs w:val="28"/>
        </w:rPr>
        <w:t>listed under</w:t>
      </w:r>
      <w:r>
        <w:t xml:space="preserve"> </w:t>
      </w:r>
      <w:r w:rsidRPr="000271CE">
        <w:rPr>
          <w:b/>
          <w:sz w:val="28"/>
          <w:szCs w:val="28"/>
        </w:rPr>
        <w:t xml:space="preserve">Article 183(2) </w:t>
      </w:r>
      <w:r w:rsidR="00AE44D4">
        <w:rPr>
          <w:b/>
          <w:sz w:val="28"/>
          <w:szCs w:val="28"/>
        </w:rPr>
        <w:t xml:space="preserve">of </w:t>
      </w:r>
      <w:r w:rsidR="00043F1E">
        <w:rPr>
          <w:b/>
          <w:sz w:val="28"/>
          <w:szCs w:val="28"/>
        </w:rPr>
        <w:t xml:space="preserve">one </w:t>
      </w:r>
      <w:r w:rsidR="000271CE" w:rsidRPr="000271CE">
        <w:rPr>
          <w:b/>
          <w:sz w:val="28"/>
          <w:szCs w:val="28"/>
        </w:rPr>
        <w:t xml:space="preserve">the Constitution of the Republic of Uganda 1995 </w:t>
      </w:r>
      <w:r w:rsidR="00043F1E">
        <w:rPr>
          <w:b/>
          <w:sz w:val="28"/>
          <w:szCs w:val="28"/>
        </w:rPr>
        <w:t>(A</w:t>
      </w:r>
      <w:r w:rsidR="000271CE" w:rsidRPr="000271CE">
        <w:rPr>
          <w:b/>
          <w:sz w:val="28"/>
          <w:szCs w:val="28"/>
        </w:rPr>
        <w:t>s Amended</w:t>
      </w:r>
      <w:r w:rsidR="00043F1E">
        <w:rPr>
          <w:b/>
          <w:sz w:val="28"/>
          <w:szCs w:val="28"/>
        </w:rPr>
        <w:t>)</w:t>
      </w:r>
      <w:r w:rsidR="000271CE">
        <w:rPr>
          <w:b/>
          <w:sz w:val="28"/>
          <w:szCs w:val="28"/>
        </w:rPr>
        <w:t xml:space="preserve"> which </w:t>
      </w:r>
      <w:r w:rsidR="00043F1E">
        <w:rPr>
          <w:b/>
          <w:sz w:val="28"/>
          <w:szCs w:val="28"/>
        </w:rPr>
        <w:t xml:space="preserve">provides </w:t>
      </w:r>
      <w:r w:rsidR="000271CE">
        <w:rPr>
          <w:b/>
          <w:sz w:val="28"/>
          <w:szCs w:val="28"/>
        </w:rPr>
        <w:t>as follows;</w:t>
      </w:r>
    </w:p>
    <w:p w:rsidR="003D4951" w:rsidRPr="00043F1E" w:rsidRDefault="00A070BF" w:rsidP="0056632E">
      <w:pPr>
        <w:spacing w:line="240" w:lineRule="auto"/>
        <w:ind w:firstLine="720"/>
        <w:rPr>
          <w:b/>
          <w:sz w:val="28"/>
          <w:szCs w:val="28"/>
        </w:rPr>
      </w:pPr>
      <w:r>
        <w:rPr>
          <w:sz w:val="28"/>
          <w:szCs w:val="28"/>
        </w:rPr>
        <w:t xml:space="preserve">i) </w:t>
      </w:r>
      <w:r w:rsidRPr="00043F1E">
        <w:rPr>
          <w:b/>
          <w:sz w:val="28"/>
          <w:szCs w:val="28"/>
        </w:rPr>
        <w:t>He</w:t>
      </w:r>
      <w:r w:rsidR="0005248F" w:rsidRPr="00043F1E">
        <w:rPr>
          <w:b/>
          <w:sz w:val="28"/>
          <w:szCs w:val="28"/>
        </w:rPr>
        <w:t xml:space="preserve"> or she must be q</w:t>
      </w:r>
      <w:r w:rsidR="00593767" w:rsidRPr="00043F1E">
        <w:rPr>
          <w:b/>
          <w:sz w:val="28"/>
          <w:szCs w:val="28"/>
        </w:rPr>
        <w:t>ualified</w:t>
      </w:r>
      <w:r w:rsidR="003D4951" w:rsidRPr="00043F1E">
        <w:rPr>
          <w:b/>
          <w:sz w:val="28"/>
          <w:szCs w:val="28"/>
        </w:rPr>
        <w:t xml:space="preserve"> to be elected a member of parliament</w:t>
      </w:r>
      <w:r w:rsidR="0005248F" w:rsidRPr="00043F1E">
        <w:rPr>
          <w:b/>
          <w:sz w:val="28"/>
          <w:szCs w:val="28"/>
        </w:rPr>
        <w:t>,</w:t>
      </w:r>
    </w:p>
    <w:p w:rsidR="003D4951" w:rsidRPr="00043F1E" w:rsidRDefault="00593767" w:rsidP="0056632E">
      <w:pPr>
        <w:spacing w:line="240" w:lineRule="auto"/>
        <w:ind w:left="720"/>
        <w:rPr>
          <w:b/>
          <w:sz w:val="28"/>
          <w:szCs w:val="28"/>
        </w:rPr>
      </w:pPr>
      <w:r w:rsidRPr="00043F1E">
        <w:rPr>
          <w:b/>
          <w:sz w:val="28"/>
          <w:szCs w:val="28"/>
        </w:rPr>
        <w:lastRenderedPageBreak/>
        <w:t>ii)</w:t>
      </w:r>
      <w:r w:rsidR="0098690B" w:rsidRPr="00043F1E">
        <w:rPr>
          <w:b/>
          <w:sz w:val="28"/>
          <w:szCs w:val="28"/>
        </w:rPr>
        <w:t xml:space="preserve"> </w:t>
      </w:r>
      <w:r w:rsidR="0005248F" w:rsidRPr="00043F1E">
        <w:rPr>
          <w:b/>
          <w:sz w:val="28"/>
          <w:szCs w:val="28"/>
        </w:rPr>
        <w:t xml:space="preserve">He or </w:t>
      </w:r>
      <w:r w:rsidR="003D4951" w:rsidRPr="00043F1E">
        <w:rPr>
          <w:b/>
          <w:sz w:val="28"/>
          <w:szCs w:val="28"/>
        </w:rPr>
        <w:t>she should be at least thirty years and not more than seventy-five  years of age, and</w:t>
      </w:r>
    </w:p>
    <w:p w:rsidR="00593767" w:rsidRPr="00043F1E" w:rsidRDefault="00593767" w:rsidP="0056632E">
      <w:pPr>
        <w:spacing w:line="240" w:lineRule="auto"/>
        <w:ind w:left="720"/>
        <w:rPr>
          <w:b/>
          <w:sz w:val="28"/>
          <w:szCs w:val="28"/>
        </w:rPr>
      </w:pPr>
      <w:r w:rsidRPr="00043F1E">
        <w:rPr>
          <w:b/>
          <w:sz w:val="28"/>
          <w:szCs w:val="28"/>
        </w:rPr>
        <w:t>iii</w:t>
      </w:r>
      <w:r w:rsidR="00A070BF" w:rsidRPr="00043F1E">
        <w:rPr>
          <w:b/>
          <w:sz w:val="28"/>
          <w:szCs w:val="28"/>
        </w:rPr>
        <w:t>) He</w:t>
      </w:r>
      <w:r w:rsidR="0005248F" w:rsidRPr="00043F1E">
        <w:rPr>
          <w:b/>
          <w:sz w:val="28"/>
          <w:szCs w:val="28"/>
        </w:rPr>
        <w:t xml:space="preserve"> or she must be</w:t>
      </w:r>
      <w:r w:rsidR="003D4951" w:rsidRPr="00043F1E">
        <w:rPr>
          <w:b/>
          <w:sz w:val="28"/>
          <w:szCs w:val="28"/>
        </w:rPr>
        <w:t xml:space="preserve"> ordinarily resident in the District.</w:t>
      </w:r>
    </w:p>
    <w:p w:rsidR="00624D84" w:rsidRDefault="00725963" w:rsidP="0056632E">
      <w:pPr>
        <w:spacing w:line="240" w:lineRule="auto"/>
        <w:rPr>
          <w:sz w:val="28"/>
          <w:szCs w:val="28"/>
        </w:rPr>
      </w:pPr>
      <w:r w:rsidRPr="00043F1E">
        <w:rPr>
          <w:sz w:val="28"/>
          <w:szCs w:val="28"/>
        </w:rPr>
        <w:t>9</w:t>
      </w:r>
      <w:r w:rsidR="0005248F" w:rsidRPr="0098690B">
        <w:rPr>
          <w:b/>
          <w:sz w:val="28"/>
          <w:szCs w:val="28"/>
        </w:rPr>
        <w:t>.</w:t>
      </w:r>
      <w:r w:rsidR="0005248F" w:rsidRPr="0005248F">
        <w:rPr>
          <w:sz w:val="28"/>
          <w:szCs w:val="28"/>
        </w:rPr>
        <w:t xml:space="preserve"> </w:t>
      </w:r>
      <w:r w:rsidR="00043F1E">
        <w:rPr>
          <w:sz w:val="28"/>
          <w:szCs w:val="28"/>
        </w:rPr>
        <w:t>T</w:t>
      </w:r>
      <w:r w:rsidR="0005248F" w:rsidRPr="0005248F">
        <w:rPr>
          <w:sz w:val="28"/>
          <w:szCs w:val="28"/>
        </w:rPr>
        <w:t xml:space="preserve">he </w:t>
      </w:r>
      <w:r w:rsidR="00043F1E">
        <w:rPr>
          <w:sz w:val="28"/>
          <w:szCs w:val="28"/>
        </w:rPr>
        <w:t xml:space="preserve">Constitution, in addition to the above qualifications grants the </w:t>
      </w:r>
      <w:r w:rsidR="006E6BF1">
        <w:rPr>
          <w:sz w:val="28"/>
          <w:szCs w:val="28"/>
        </w:rPr>
        <w:t>Parliament</w:t>
      </w:r>
      <w:r w:rsidR="0005248F" w:rsidRPr="005B6DD7">
        <w:rPr>
          <w:sz w:val="28"/>
          <w:szCs w:val="28"/>
        </w:rPr>
        <w:t xml:space="preserve"> </w:t>
      </w:r>
      <w:r w:rsidR="0098690B">
        <w:rPr>
          <w:sz w:val="28"/>
          <w:szCs w:val="28"/>
        </w:rPr>
        <w:t xml:space="preserve">of Uganda </w:t>
      </w:r>
      <w:r w:rsidR="00C94402">
        <w:rPr>
          <w:sz w:val="28"/>
          <w:szCs w:val="28"/>
        </w:rPr>
        <w:t>under</w:t>
      </w:r>
      <w:r w:rsidR="003426FA">
        <w:rPr>
          <w:sz w:val="28"/>
          <w:szCs w:val="28"/>
        </w:rPr>
        <w:t xml:space="preserve"> </w:t>
      </w:r>
      <w:r w:rsidR="00593767" w:rsidRPr="00593767">
        <w:rPr>
          <w:b/>
          <w:sz w:val="28"/>
          <w:szCs w:val="28"/>
        </w:rPr>
        <w:t xml:space="preserve">Article 180(2) </w:t>
      </w:r>
      <w:r w:rsidR="00593767" w:rsidRPr="00593767">
        <w:rPr>
          <w:sz w:val="28"/>
          <w:szCs w:val="28"/>
        </w:rPr>
        <w:t xml:space="preserve">to make </w:t>
      </w:r>
      <w:r w:rsidR="005B6DD7">
        <w:rPr>
          <w:sz w:val="28"/>
          <w:szCs w:val="28"/>
        </w:rPr>
        <w:t xml:space="preserve">such </w:t>
      </w:r>
      <w:r w:rsidR="00593767" w:rsidRPr="00593767">
        <w:rPr>
          <w:sz w:val="28"/>
          <w:szCs w:val="28"/>
        </w:rPr>
        <w:t xml:space="preserve">laws </w:t>
      </w:r>
      <w:r w:rsidR="00043F1E">
        <w:rPr>
          <w:sz w:val="28"/>
          <w:szCs w:val="28"/>
        </w:rPr>
        <w:t xml:space="preserve">which would </w:t>
      </w:r>
      <w:r w:rsidR="00593767" w:rsidRPr="00593767">
        <w:rPr>
          <w:sz w:val="28"/>
          <w:szCs w:val="28"/>
        </w:rPr>
        <w:t xml:space="preserve">prescribe the composition, qualifications, functions </w:t>
      </w:r>
      <w:r w:rsidR="00593767" w:rsidRPr="004C0AD0">
        <w:rPr>
          <w:sz w:val="28"/>
          <w:szCs w:val="28"/>
        </w:rPr>
        <w:t>and electoral procedures in respec</w:t>
      </w:r>
      <w:r w:rsidR="007A5A13">
        <w:rPr>
          <w:sz w:val="28"/>
          <w:szCs w:val="28"/>
        </w:rPr>
        <w:t>t of local government councils</w:t>
      </w:r>
      <w:r w:rsidR="00043F1E">
        <w:rPr>
          <w:sz w:val="28"/>
          <w:szCs w:val="28"/>
        </w:rPr>
        <w:t xml:space="preserve">. Parliament carried out this requisite mandate </w:t>
      </w:r>
      <w:r w:rsidR="007A5A13">
        <w:rPr>
          <w:sz w:val="28"/>
          <w:szCs w:val="28"/>
        </w:rPr>
        <w:t>by enact</w:t>
      </w:r>
      <w:r w:rsidR="00043F1E">
        <w:rPr>
          <w:sz w:val="28"/>
          <w:szCs w:val="28"/>
        </w:rPr>
        <w:t xml:space="preserve">ing </w:t>
      </w:r>
      <w:r w:rsidR="00593767" w:rsidRPr="004C0AD0">
        <w:rPr>
          <w:sz w:val="28"/>
          <w:szCs w:val="28"/>
        </w:rPr>
        <w:t xml:space="preserve">the </w:t>
      </w:r>
      <w:r w:rsidR="00593767" w:rsidRPr="0098690B">
        <w:rPr>
          <w:b/>
          <w:sz w:val="28"/>
          <w:szCs w:val="28"/>
        </w:rPr>
        <w:t>Local Government A</w:t>
      </w:r>
      <w:r w:rsidR="007A5A13" w:rsidRPr="0098690B">
        <w:rPr>
          <w:b/>
          <w:sz w:val="28"/>
          <w:szCs w:val="28"/>
        </w:rPr>
        <w:t xml:space="preserve">ct </w:t>
      </w:r>
      <w:r w:rsidR="00043F1E">
        <w:rPr>
          <w:b/>
          <w:sz w:val="28"/>
          <w:szCs w:val="28"/>
        </w:rPr>
        <w:t>(</w:t>
      </w:r>
      <w:r w:rsidR="007A5A13" w:rsidRPr="0098690B">
        <w:rPr>
          <w:b/>
          <w:sz w:val="28"/>
          <w:szCs w:val="28"/>
        </w:rPr>
        <w:t>Cap.</w:t>
      </w:r>
      <w:r w:rsidR="0098690B" w:rsidRPr="0098690B">
        <w:rPr>
          <w:b/>
          <w:sz w:val="28"/>
          <w:szCs w:val="28"/>
        </w:rPr>
        <w:t xml:space="preserve"> </w:t>
      </w:r>
      <w:r w:rsidR="007A5A13" w:rsidRPr="0098690B">
        <w:rPr>
          <w:b/>
          <w:sz w:val="28"/>
          <w:szCs w:val="28"/>
        </w:rPr>
        <w:t>243</w:t>
      </w:r>
      <w:r w:rsidR="00043F1E">
        <w:rPr>
          <w:sz w:val="28"/>
          <w:szCs w:val="28"/>
        </w:rPr>
        <w:t xml:space="preserve">) </w:t>
      </w:r>
      <w:r w:rsidR="0098690B">
        <w:rPr>
          <w:sz w:val="28"/>
          <w:szCs w:val="28"/>
        </w:rPr>
        <w:t>as the principle law</w:t>
      </w:r>
      <w:r w:rsidR="007A5A13">
        <w:rPr>
          <w:sz w:val="28"/>
          <w:szCs w:val="28"/>
        </w:rPr>
        <w:t xml:space="preserve"> </w:t>
      </w:r>
      <w:r w:rsidR="007A5A13" w:rsidRPr="004C0AD0">
        <w:rPr>
          <w:sz w:val="28"/>
          <w:szCs w:val="28"/>
        </w:rPr>
        <w:t>consolidat</w:t>
      </w:r>
      <w:r w:rsidR="005B6DD7">
        <w:rPr>
          <w:sz w:val="28"/>
          <w:szCs w:val="28"/>
        </w:rPr>
        <w:t xml:space="preserve">ing and </w:t>
      </w:r>
      <w:r w:rsidR="007A5A13">
        <w:rPr>
          <w:sz w:val="28"/>
          <w:szCs w:val="28"/>
        </w:rPr>
        <w:t>streamlining</w:t>
      </w:r>
      <w:r w:rsidR="00593767" w:rsidRPr="004C0AD0">
        <w:rPr>
          <w:sz w:val="28"/>
          <w:szCs w:val="28"/>
        </w:rPr>
        <w:t xml:space="preserve"> </w:t>
      </w:r>
      <w:r w:rsidR="0098690B">
        <w:rPr>
          <w:sz w:val="28"/>
          <w:szCs w:val="28"/>
        </w:rPr>
        <w:t xml:space="preserve">all </w:t>
      </w:r>
      <w:r w:rsidR="00593767" w:rsidRPr="004C0AD0">
        <w:rPr>
          <w:sz w:val="28"/>
          <w:szCs w:val="28"/>
        </w:rPr>
        <w:t xml:space="preserve">the laws </w:t>
      </w:r>
      <w:r w:rsidR="007A5A13">
        <w:rPr>
          <w:sz w:val="28"/>
          <w:szCs w:val="28"/>
        </w:rPr>
        <w:t>relating to</w:t>
      </w:r>
      <w:r w:rsidR="001F70E9">
        <w:rPr>
          <w:sz w:val="28"/>
          <w:szCs w:val="28"/>
        </w:rPr>
        <w:t xml:space="preserve"> local g</w:t>
      </w:r>
      <w:r w:rsidR="00593767" w:rsidRPr="004C0AD0">
        <w:rPr>
          <w:sz w:val="28"/>
          <w:szCs w:val="28"/>
        </w:rPr>
        <w:t>overn</w:t>
      </w:r>
      <w:r w:rsidR="005B6DD7">
        <w:rPr>
          <w:sz w:val="28"/>
          <w:szCs w:val="28"/>
        </w:rPr>
        <w:t>ment</w:t>
      </w:r>
      <w:r w:rsidR="001F70E9">
        <w:rPr>
          <w:sz w:val="28"/>
          <w:szCs w:val="28"/>
        </w:rPr>
        <w:t>s</w:t>
      </w:r>
      <w:r w:rsidR="005B6DD7">
        <w:rPr>
          <w:sz w:val="28"/>
          <w:szCs w:val="28"/>
        </w:rPr>
        <w:t xml:space="preserve"> with </w:t>
      </w:r>
      <w:r w:rsidR="00593767" w:rsidRPr="0098690B">
        <w:rPr>
          <w:b/>
          <w:sz w:val="28"/>
          <w:szCs w:val="28"/>
        </w:rPr>
        <w:t>Sec</w:t>
      </w:r>
      <w:r w:rsidR="005B6DD7" w:rsidRPr="0098690B">
        <w:rPr>
          <w:b/>
          <w:sz w:val="28"/>
          <w:szCs w:val="28"/>
        </w:rPr>
        <w:t>tion 111</w:t>
      </w:r>
      <w:r w:rsidR="005B6DD7" w:rsidRPr="005B6DD7">
        <w:rPr>
          <w:sz w:val="28"/>
          <w:szCs w:val="28"/>
        </w:rPr>
        <w:t xml:space="preserve"> </w:t>
      </w:r>
      <w:r w:rsidR="00043F1E">
        <w:rPr>
          <w:sz w:val="28"/>
          <w:szCs w:val="28"/>
        </w:rPr>
        <w:t xml:space="preserve">of that legislation </w:t>
      </w:r>
      <w:r w:rsidR="007A5A13">
        <w:rPr>
          <w:sz w:val="28"/>
          <w:szCs w:val="28"/>
        </w:rPr>
        <w:t>provi</w:t>
      </w:r>
      <w:r w:rsidR="005B6DD7">
        <w:rPr>
          <w:sz w:val="28"/>
          <w:szCs w:val="28"/>
        </w:rPr>
        <w:t xml:space="preserve">ding </w:t>
      </w:r>
      <w:r w:rsidR="00593767" w:rsidRPr="004C0AD0">
        <w:rPr>
          <w:sz w:val="28"/>
          <w:szCs w:val="28"/>
        </w:rPr>
        <w:t xml:space="preserve">for </w:t>
      </w:r>
      <w:r w:rsidR="0098690B">
        <w:rPr>
          <w:sz w:val="28"/>
          <w:szCs w:val="28"/>
        </w:rPr>
        <w:t>the e</w:t>
      </w:r>
      <w:r w:rsidR="00593767" w:rsidRPr="004C0AD0">
        <w:rPr>
          <w:sz w:val="28"/>
          <w:szCs w:val="28"/>
        </w:rPr>
        <w:t xml:space="preserve">lection </w:t>
      </w:r>
      <w:r w:rsidR="0098690B">
        <w:rPr>
          <w:sz w:val="28"/>
          <w:szCs w:val="28"/>
        </w:rPr>
        <w:t xml:space="preserve">and </w:t>
      </w:r>
      <w:r w:rsidR="00043F1E">
        <w:rPr>
          <w:sz w:val="28"/>
          <w:szCs w:val="28"/>
        </w:rPr>
        <w:t xml:space="preserve">the </w:t>
      </w:r>
      <w:r w:rsidR="0098690B">
        <w:rPr>
          <w:sz w:val="28"/>
          <w:szCs w:val="28"/>
        </w:rPr>
        <w:t xml:space="preserve">qualifications </w:t>
      </w:r>
      <w:r w:rsidR="00043F1E">
        <w:rPr>
          <w:sz w:val="28"/>
          <w:szCs w:val="28"/>
        </w:rPr>
        <w:t xml:space="preserve">needed for one to be elected </w:t>
      </w:r>
      <w:r w:rsidR="00043F1E" w:rsidRPr="004C0AD0">
        <w:rPr>
          <w:sz w:val="28"/>
          <w:szCs w:val="28"/>
        </w:rPr>
        <w:t>chairperson</w:t>
      </w:r>
      <w:r w:rsidR="00043F1E">
        <w:rPr>
          <w:sz w:val="28"/>
          <w:szCs w:val="28"/>
        </w:rPr>
        <w:t xml:space="preserve"> of a </w:t>
      </w:r>
      <w:r w:rsidR="00043F1E" w:rsidRPr="00043F1E">
        <w:rPr>
          <w:sz w:val="28"/>
          <w:szCs w:val="28"/>
        </w:rPr>
        <w:t>district</w:t>
      </w:r>
      <w:r w:rsidR="00043F1E">
        <w:rPr>
          <w:sz w:val="28"/>
          <w:szCs w:val="28"/>
        </w:rPr>
        <w:t>.</w:t>
      </w:r>
    </w:p>
    <w:p w:rsidR="00624D84" w:rsidRDefault="00725963" w:rsidP="0056632E">
      <w:pPr>
        <w:spacing w:line="240" w:lineRule="auto"/>
        <w:rPr>
          <w:sz w:val="28"/>
          <w:szCs w:val="28"/>
        </w:rPr>
      </w:pPr>
      <w:r w:rsidRPr="00043F1E">
        <w:rPr>
          <w:sz w:val="28"/>
          <w:szCs w:val="28"/>
        </w:rPr>
        <w:t>10</w:t>
      </w:r>
      <w:r w:rsidR="005B6DD7" w:rsidRPr="00043F1E">
        <w:rPr>
          <w:sz w:val="28"/>
          <w:szCs w:val="28"/>
        </w:rPr>
        <w:t>.</w:t>
      </w:r>
      <w:r w:rsidR="005B6DD7">
        <w:rPr>
          <w:sz w:val="28"/>
          <w:szCs w:val="28"/>
        </w:rPr>
        <w:t xml:space="preserve"> </w:t>
      </w:r>
      <w:r w:rsidR="00043F1E">
        <w:rPr>
          <w:sz w:val="28"/>
          <w:szCs w:val="28"/>
        </w:rPr>
        <w:t xml:space="preserve">Under </w:t>
      </w:r>
      <w:r w:rsidR="00624D84" w:rsidRPr="005B6DD7">
        <w:rPr>
          <w:b/>
          <w:sz w:val="28"/>
          <w:szCs w:val="28"/>
        </w:rPr>
        <w:t>Section</w:t>
      </w:r>
      <w:r w:rsidR="003426FA">
        <w:rPr>
          <w:b/>
          <w:sz w:val="28"/>
          <w:szCs w:val="28"/>
        </w:rPr>
        <w:t xml:space="preserve"> </w:t>
      </w:r>
      <w:r w:rsidR="00624D84" w:rsidRPr="005B6DD7">
        <w:rPr>
          <w:b/>
          <w:sz w:val="28"/>
          <w:szCs w:val="28"/>
        </w:rPr>
        <w:t>111 (3</w:t>
      </w:r>
      <w:r w:rsidR="005B6DD7" w:rsidRPr="005B6DD7">
        <w:rPr>
          <w:b/>
          <w:sz w:val="28"/>
          <w:szCs w:val="28"/>
        </w:rPr>
        <w:t>) of the Local Government Act</w:t>
      </w:r>
      <w:r w:rsidR="009936CB">
        <w:rPr>
          <w:sz w:val="28"/>
          <w:szCs w:val="28"/>
        </w:rPr>
        <w:t xml:space="preserve"> </w:t>
      </w:r>
      <w:r w:rsidR="0098690B">
        <w:rPr>
          <w:sz w:val="28"/>
          <w:szCs w:val="28"/>
        </w:rPr>
        <w:t>detail</w:t>
      </w:r>
      <w:r w:rsidR="00043F1E">
        <w:rPr>
          <w:sz w:val="28"/>
          <w:szCs w:val="28"/>
        </w:rPr>
        <w:t>ed</w:t>
      </w:r>
      <w:r w:rsidR="009936CB">
        <w:rPr>
          <w:sz w:val="28"/>
          <w:szCs w:val="28"/>
        </w:rPr>
        <w:t xml:space="preserve"> qualifications for one to be nominated and elected as local chairperson V </w:t>
      </w:r>
      <w:r w:rsidR="00043F1E">
        <w:rPr>
          <w:sz w:val="28"/>
          <w:szCs w:val="28"/>
        </w:rPr>
        <w:t xml:space="preserve">are provided </w:t>
      </w:r>
      <w:r w:rsidR="0098690B">
        <w:rPr>
          <w:sz w:val="28"/>
          <w:szCs w:val="28"/>
        </w:rPr>
        <w:t>as follows</w:t>
      </w:r>
      <w:r w:rsidR="00624D84">
        <w:rPr>
          <w:sz w:val="28"/>
          <w:szCs w:val="28"/>
        </w:rPr>
        <w:t xml:space="preserve">; </w:t>
      </w:r>
    </w:p>
    <w:p w:rsidR="00624D84" w:rsidRPr="00725963" w:rsidRDefault="00624D84" w:rsidP="0056632E">
      <w:pPr>
        <w:pStyle w:val="ListParagraph"/>
        <w:numPr>
          <w:ilvl w:val="0"/>
          <w:numId w:val="21"/>
        </w:numPr>
        <w:spacing w:line="240" w:lineRule="auto"/>
        <w:rPr>
          <w:b/>
          <w:sz w:val="28"/>
          <w:szCs w:val="28"/>
        </w:rPr>
      </w:pPr>
      <w:r w:rsidRPr="00725963">
        <w:rPr>
          <w:b/>
          <w:sz w:val="28"/>
          <w:szCs w:val="28"/>
        </w:rPr>
        <w:t xml:space="preserve">That person </w:t>
      </w:r>
      <w:r w:rsidR="00446979" w:rsidRPr="00725963">
        <w:rPr>
          <w:b/>
          <w:sz w:val="28"/>
          <w:szCs w:val="28"/>
        </w:rPr>
        <w:t>must be</w:t>
      </w:r>
      <w:r w:rsidR="00043F1E">
        <w:rPr>
          <w:b/>
          <w:sz w:val="28"/>
          <w:szCs w:val="28"/>
        </w:rPr>
        <w:t xml:space="preserve"> </w:t>
      </w:r>
      <w:r w:rsidR="00446979" w:rsidRPr="00725963">
        <w:rPr>
          <w:b/>
          <w:sz w:val="28"/>
          <w:szCs w:val="28"/>
        </w:rPr>
        <w:t>a</w:t>
      </w:r>
      <w:r w:rsidR="00593767" w:rsidRPr="00725963">
        <w:rPr>
          <w:b/>
          <w:sz w:val="28"/>
          <w:szCs w:val="28"/>
        </w:rPr>
        <w:t xml:space="preserve"> citizen of Uganda</w:t>
      </w:r>
      <w:r w:rsidR="00446979" w:rsidRPr="00725963">
        <w:rPr>
          <w:b/>
          <w:sz w:val="28"/>
          <w:szCs w:val="28"/>
        </w:rPr>
        <w:t xml:space="preserve">, </w:t>
      </w:r>
    </w:p>
    <w:p w:rsidR="00624D84" w:rsidRPr="00725963" w:rsidRDefault="00624D84" w:rsidP="0056632E">
      <w:pPr>
        <w:pStyle w:val="ListParagraph"/>
        <w:numPr>
          <w:ilvl w:val="0"/>
          <w:numId w:val="21"/>
        </w:numPr>
        <w:spacing w:line="240" w:lineRule="auto"/>
        <w:rPr>
          <w:b/>
          <w:sz w:val="28"/>
          <w:szCs w:val="28"/>
        </w:rPr>
      </w:pPr>
      <w:r w:rsidRPr="00725963">
        <w:rPr>
          <w:b/>
          <w:sz w:val="28"/>
          <w:szCs w:val="28"/>
        </w:rPr>
        <w:t>O</w:t>
      </w:r>
      <w:r w:rsidR="00593767" w:rsidRPr="00725963">
        <w:rPr>
          <w:b/>
          <w:sz w:val="28"/>
          <w:szCs w:val="28"/>
        </w:rPr>
        <w:t>rdinarily resident or has made an undertaking in writing to the Electoral Commission that within six months of his or her election, he or she shall have established a residence in that district</w:t>
      </w:r>
      <w:r w:rsidR="00446979" w:rsidRPr="00725963">
        <w:rPr>
          <w:b/>
          <w:sz w:val="28"/>
          <w:szCs w:val="28"/>
        </w:rPr>
        <w:t>,</w:t>
      </w:r>
    </w:p>
    <w:p w:rsidR="00624D84" w:rsidRPr="00725963" w:rsidRDefault="00624D84" w:rsidP="0056632E">
      <w:pPr>
        <w:pStyle w:val="ListParagraph"/>
        <w:numPr>
          <w:ilvl w:val="0"/>
          <w:numId w:val="21"/>
        </w:numPr>
        <w:spacing w:line="240" w:lineRule="auto"/>
        <w:rPr>
          <w:b/>
          <w:sz w:val="28"/>
          <w:szCs w:val="28"/>
        </w:rPr>
      </w:pPr>
      <w:r w:rsidRPr="00725963">
        <w:rPr>
          <w:b/>
          <w:sz w:val="28"/>
          <w:szCs w:val="28"/>
        </w:rPr>
        <w:t>A</w:t>
      </w:r>
      <w:r w:rsidR="00593767" w:rsidRPr="00725963">
        <w:rPr>
          <w:b/>
          <w:sz w:val="28"/>
          <w:szCs w:val="28"/>
        </w:rPr>
        <w:t xml:space="preserve">t least thirty years and not more than seventy </w:t>
      </w:r>
      <w:r w:rsidR="00706D47" w:rsidRPr="00725963">
        <w:rPr>
          <w:b/>
          <w:sz w:val="28"/>
          <w:szCs w:val="28"/>
        </w:rPr>
        <w:t xml:space="preserve">five </w:t>
      </w:r>
      <w:r w:rsidR="00593767" w:rsidRPr="00725963">
        <w:rPr>
          <w:b/>
          <w:sz w:val="28"/>
          <w:szCs w:val="28"/>
        </w:rPr>
        <w:t>years of age</w:t>
      </w:r>
      <w:r w:rsidR="00446979" w:rsidRPr="00725963">
        <w:rPr>
          <w:b/>
          <w:sz w:val="28"/>
          <w:szCs w:val="28"/>
        </w:rPr>
        <w:t>,</w:t>
      </w:r>
    </w:p>
    <w:p w:rsidR="00624D84" w:rsidRPr="00725963" w:rsidRDefault="00624D84" w:rsidP="0056632E">
      <w:pPr>
        <w:pStyle w:val="ListParagraph"/>
        <w:numPr>
          <w:ilvl w:val="0"/>
          <w:numId w:val="21"/>
        </w:numPr>
        <w:spacing w:line="240" w:lineRule="auto"/>
        <w:rPr>
          <w:b/>
          <w:sz w:val="28"/>
          <w:szCs w:val="28"/>
        </w:rPr>
      </w:pPr>
      <w:r w:rsidRPr="00725963">
        <w:rPr>
          <w:b/>
          <w:sz w:val="28"/>
          <w:szCs w:val="28"/>
        </w:rPr>
        <w:t xml:space="preserve">A </w:t>
      </w:r>
      <w:r w:rsidR="00593767" w:rsidRPr="00725963">
        <w:rPr>
          <w:b/>
          <w:sz w:val="28"/>
          <w:szCs w:val="28"/>
        </w:rPr>
        <w:t>registered voter</w:t>
      </w:r>
      <w:r w:rsidRPr="00725963">
        <w:rPr>
          <w:b/>
          <w:sz w:val="28"/>
          <w:szCs w:val="28"/>
        </w:rPr>
        <w:t xml:space="preserve">, </w:t>
      </w:r>
    </w:p>
    <w:p w:rsidR="00624D84" w:rsidRPr="00725963" w:rsidRDefault="00624D84" w:rsidP="0056632E">
      <w:pPr>
        <w:pStyle w:val="ListParagraph"/>
        <w:numPr>
          <w:ilvl w:val="0"/>
          <w:numId w:val="21"/>
        </w:numPr>
        <w:spacing w:line="240" w:lineRule="auto"/>
        <w:rPr>
          <w:b/>
          <w:sz w:val="28"/>
          <w:szCs w:val="28"/>
        </w:rPr>
      </w:pPr>
      <w:r w:rsidRPr="00725963">
        <w:rPr>
          <w:b/>
          <w:sz w:val="28"/>
          <w:szCs w:val="28"/>
        </w:rPr>
        <w:t>C</w:t>
      </w:r>
      <w:r w:rsidR="00593767" w:rsidRPr="00725963">
        <w:rPr>
          <w:b/>
          <w:sz w:val="28"/>
          <w:szCs w:val="28"/>
        </w:rPr>
        <w:t>ompleted a minimum education of</w:t>
      </w:r>
      <w:r w:rsidR="00446979" w:rsidRPr="00725963">
        <w:rPr>
          <w:b/>
          <w:sz w:val="28"/>
          <w:szCs w:val="28"/>
        </w:rPr>
        <w:t xml:space="preserve"> advanced level standard or its   </w:t>
      </w:r>
      <w:r w:rsidR="00593767" w:rsidRPr="00725963">
        <w:rPr>
          <w:b/>
          <w:sz w:val="28"/>
          <w:szCs w:val="28"/>
        </w:rPr>
        <w:t>equivalent</w:t>
      </w:r>
      <w:r w:rsidRPr="00725963">
        <w:rPr>
          <w:b/>
          <w:sz w:val="28"/>
          <w:szCs w:val="28"/>
        </w:rPr>
        <w:t xml:space="preserve">, </w:t>
      </w:r>
    </w:p>
    <w:p w:rsidR="00255FCC" w:rsidRPr="00725963" w:rsidRDefault="00624D84" w:rsidP="0056632E">
      <w:pPr>
        <w:pStyle w:val="ListParagraph"/>
        <w:numPr>
          <w:ilvl w:val="0"/>
          <w:numId w:val="21"/>
        </w:numPr>
        <w:spacing w:line="240" w:lineRule="auto"/>
        <w:rPr>
          <w:b/>
          <w:sz w:val="28"/>
          <w:szCs w:val="28"/>
        </w:rPr>
      </w:pPr>
      <w:r w:rsidRPr="00725963">
        <w:rPr>
          <w:b/>
          <w:sz w:val="28"/>
          <w:szCs w:val="28"/>
        </w:rPr>
        <w:t>Has s</w:t>
      </w:r>
      <w:r w:rsidR="00593767" w:rsidRPr="00725963">
        <w:rPr>
          <w:b/>
          <w:sz w:val="28"/>
          <w:szCs w:val="28"/>
        </w:rPr>
        <w:t>ubmitted to the returning officer of a district a nomination paper in form EC 1 specified in the seventh schedule to the Act signed by tw</w:t>
      </w:r>
      <w:r w:rsidRPr="00725963">
        <w:rPr>
          <w:b/>
          <w:sz w:val="28"/>
          <w:szCs w:val="28"/>
        </w:rPr>
        <w:t>o persons nomina</w:t>
      </w:r>
      <w:r w:rsidR="00255FCC" w:rsidRPr="00725963">
        <w:rPr>
          <w:b/>
          <w:sz w:val="28"/>
          <w:szCs w:val="28"/>
        </w:rPr>
        <w:t>ting him or her and,</w:t>
      </w:r>
    </w:p>
    <w:p w:rsidR="00466F08" w:rsidRDefault="00255FCC" w:rsidP="0056632E">
      <w:pPr>
        <w:pStyle w:val="ListParagraph"/>
        <w:numPr>
          <w:ilvl w:val="0"/>
          <w:numId w:val="21"/>
        </w:numPr>
        <w:spacing w:line="240" w:lineRule="auto"/>
        <w:rPr>
          <w:b/>
          <w:sz w:val="28"/>
          <w:szCs w:val="28"/>
        </w:rPr>
      </w:pPr>
      <w:r w:rsidRPr="00725963">
        <w:rPr>
          <w:b/>
          <w:sz w:val="28"/>
          <w:szCs w:val="28"/>
        </w:rPr>
        <w:t xml:space="preserve"> A</w:t>
      </w:r>
      <w:r w:rsidR="00593767" w:rsidRPr="00725963">
        <w:rPr>
          <w:b/>
          <w:sz w:val="28"/>
          <w:szCs w:val="28"/>
        </w:rPr>
        <w:t>ttaches to his or her nomination paper a list of names of fifty registered voters from each of at least two thirds of the electoral areas, each voter appending his or her signature, physical address and voters’ registration number as specified in form EC1 of the seventh schedule to the Act.</w:t>
      </w:r>
    </w:p>
    <w:p w:rsidR="006A1363" w:rsidRDefault="00725963" w:rsidP="0056632E">
      <w:pPr>
        <w:pStyle w:val="ListParagraph"/>
        <w:spacing w:line="240" w:lineRule="auto"/>
        <w:ind w:left="0"/>
        <w:rPr>
          <w:sz w:val="28"/>
          <w:szCs w:val="28"/>
        </w:rPr>
      </w:pPr>
      <w:r w:rsidRPr="00B00725">
        <w:rPr>
          <w:sz w:val="28"/>
          <w:szCs w:val="28"/>
        </w:rPr>
        <w:t>11</w:t>
      </w:r>
      <w:r w:rsidR="00A57FF2" w:rsidRPr="0098690B">
        <w:rPr>
          <w:b/>
          <w:sz w:val="28"/>
          <w:szCs w:val="28"/>
        </w:rPr>
        <w:t>.</w:t>
      </w:r>
      <w:r w:rsidR="00A57FF2">
        <w:rPr>
          <w:sz w:val="28"/>
          <w:szCs w:val="28"/>
        </w:rPr>
        <w:t xml:space="preserve"> </w:t>
      </w:r>
      <w:r w:rsidR="00466F08">
        <w:rPr>
          <w:sz w:val="28"/>
          <w:szCs w:val="28"/>
        </w:rPr>
        <w:t xml:space="preserve">The </w:t>
      </w:r>
      <w:r w:rsidR="00A57FF2">
        <w:rPr>
          <w:sz w:val="28"/>
          <w:szCs w:val="28"/>
        </w:rPr>
        <w:t xml:space="preserve">facts of this petition as </w:t>
      </w:r>
      <w:r w:rsidR="0098690B">
        <w:rPr>
          <w:sz w:val="28"/>
          <w:szCs w:val="28"/>
        </w:rPr>
        <w:t xml:space="preserve">seen </w:t>
      </w:r>
      <w:r w:rsidR="00A57FF2">
        <w:rPr>
          <w:sz w:val="28"/>
          <w:szCs w:val="28"/>
        </w:rPr>
        <w:t xml:space="preserve">from the evidence of </w:t>
      </w:r>
      <w:proofErr w:type="spellStart"/>
      <w:r w:rsidR="00950B76" w:rsidRPr="00950B76">
        <w:rPr>
          <w:sz w:val="28"/>
          <w:szCs w:val="28"/>
        </w:rPr>
        <w:t>Kasirye</w:t>
      </w:r>
      <w:proofErr w:type="spellEnd"/>
      <w:r w:rsidR="003426FA">
        <w:rPr>
          <w:sz w:val="28"/>
          <w:szCs w:val="28"/>
        </w:rPr>
        <w:t xml:space="preserve"> </w:t>
      </w:r>
      <w:proofErr w:type="spellStart"/>
      <w:r w:rsidR="00950B76" w:rsidRPr="00950B76">
        <w:rPr>
          <w:sz w:val="28"/>
          <w:szCs w:val="28"/>
        </w:rPr>
        <w:t>Zzimula</w:t>
      </w:r>
      <w:proofErr w:type="spellEnd"/>
      <w:r w:rsidR="00950B76" w:rsidRPr="00950B76">
        <w:rPr>
          <w:sz w:val="28"/>
          <w:szCs w:val="28"/>
        </w:rPr>
        <w:t xml:space="preserve"> Fred</w:t>
      </w:r>
      <w:r w:rsidR="0098690B">
        <w:rPr>
          <w:sz w:val="28"/>
          <w:szCs w:val="28"/>
        </w:rPr>
        <w:t xml:space="preserve"> </w:t>
      </w:r>
      <w:r w:rsidR="00600494">
        <w:rPr>
          <w:sz w:val="28"/>
          <w:szCs w:val="28"/>
        </w:rPr>
        <w:t>are</w:t>
      </w:r>
      <w:r w:rsidR="00E01088">
        <w:rPr>
          <w:sz w:val="28"/>
          <w:szCs w:val="28"/>
        </w:rPr>
        <w:t xml:space="preserve"> that </w:t>
      </w:r>
      <w:proofErr w:type="spellStart"/>
      <w:r w:rsidR="00950B76" w:rsidRPr="00950B76">
        <w:rPr>
          <w:sz w:val="28"/>
          <w:szCs w:val="28"/>
        </w:rPr>
        <w:t>Bazigatirawo</w:t>
      </w:r>
      <w:proofErr w:type="spellEnd"/>
      <w:r w:rsidR="003426FA">
        <w:rPr>
          <w:sz w:val="28"/>
          <w:szCs w:val="28"/>
        </w:rPr>
        <w:t xml:space="preserve"> </w:t>
      </w:r>
      <w:proofErr w:type="spellStart"/>
      <w:r w:rsidR="00950B76" w:rsidRPr="00950B76">
        <w:rPr>
          <w:sz w:val="28"/>
          <w:szCs w:val="28"/>
        </w:rPr>
        <w:t>Kibuuka</w:t>
      </w:r>
      <w:proofErr w:type="spellEnd"/>
      <w:r w:rsidR="00950B76" w:rsidRPr="00950B76">
        <w:rPr>
          <w:sz w:val="28"/>
          <w:szCs w:val="28"/>
        </w:rPr>
        <w:t xml:space="preserve"> Francis </w:t>
      </w:r>
      <w:proofErr w:type="spellStart"/>
      <w:r w:rsidR="00950B76" w:rsidRPr="00950B76">
        <w:rPr>
          <w:sz w:val="28"/>
          <w:szCs w:val="28"/>
        </w:rPr>
        <w:t>Amooti</w:t>
      </w:r>
      <w:proofErr w:type="spellEnd"/>
      <w:r w:rsidR="003426FA">
        <w:rPr>
          <w:sz w:val="28"/>
          <w:szCs w:val="28"/>
        </w:rPr>
        <w:t xml:space="preserve"> </w:t>
      </w:r>
      <w:r w:rsidR="00E01088">
        <w:rPr>
          <w:sz w:val="28"/>
          <w:szCs w:val="28"/>
        </w:rPr>
        <w:t xml:space="preserve">was nominated, </w:t>
      </w:r>
      <w:r w:rsidR="00AD7E7B">
        <w:rPr>
          <w:sz w:val="28"/>
          <w:szCs w:val="28"/>
        </w:rPr>
        <w:t>campaign</w:t>
      </w:r>
      <w:r w:rsidR="004C0AD0">
        <w:rPr>
          <w:sz w:val="28"/>
          <w:szCs w:val="28"/>
        </w:rPr>
        <w:t>ed</w:t>
      </w:r>
      <w:r w:rsidR="00B75D22">
        <w:rPr>
          <w:sz w:val="28"/>
          <w:szCs w:val="28"/>
        </w:rPr>
        <w:t>,</w:t>
      </w:r>
      <w:r w:rsidR="003426FA">
        <w:rPr>
          <w:sz w:val="28"/>
          <w:szCs w:val="28"/>
        </w:rPr>
        <w:t xml:space="preserve"> </w:t>
      </w:r>
      <w:r w:rsidR="00A57FF2">
        <w:rPr>
          <w:sz w:val="28"/>
          <w:szCs w:val="28"/>
        </w:rPr>
        <w:t xml:space="preserve">was </w:t>
      </w:r>
      <w:r w:rsidR="00E01088">
        <w:rPr>
          <w:sz w:val="28"/>
          <w:szCs w:val="28"/>
        </w:rPr>
        <w:t>elected and s</w:t>
      </w:r>
      <w:r w:rsidR="00AD7E7B">
        <w:rPr>
          <w:sz w:val="28"/>
          <w:szCs w:val="28"/>
        </w:rPr>
        <w:t xml:space="preserve">ubsequently </w:t>
      </w:r>
      <w:r w:rsidR="00685CA2" w:rsidRPr="00685CA2">
        <w:rPr>
          <w:sz w:val="28"/>
          <w:szCs w:val="28"/>
        </w:rPr>
        <w:t xml:space="preserve">was </w:t>
      </w:r>
      <w:r w:rsidR="00E01088">
        <w:rPr>
          <w:sz w:val="28"/>
          <w:szCs w:val="28"/>
        </w:rPr>
        <w:t xml:space="preserve">declared winner </w:t>
      </w:r>
      <w:r w:rsidR="00AD7E7B">
        <w:rPr>
          <w:sz w:val="28"/>
          <w:szCs w:val="28"/>
        </w:rPr>
        <w:t xml:space="preserve">of the election for the chairperson LCV for </w:t>
      </w:r>
      <w:proofErr w:type="spellStart"/>
      <w:r w:rsidR="00AD7E7B">
        <w:rPr>
          <w:sz w:val="28"/>
          <w:szCs w:val="28"/>
        </w:rPr>
        <w:t>Mubende</w:t>
      </w:r>
      <w:proofErr w:type="spellEnd"/>
      <w:r w:rsidR="00AD7E7B">
        <w:rPr>
          <w:sz w:val="28"/>
          <w:szCs w:val="28"/>
        </w:rPr>
        <w:t xml:space="preserve"> District </w:t>
      </w:r>
      <w:r w:rsidR="006A1363">
        <w:rPr>
          <w:sz w:val="28"/>
          <w:szCs w:val="28"/>
        </w:rPr>
        <w:t>by the Electoral Commission in contravention</w:t>
      </w:r>
      <w:r w:rsidR="006E6BF1">
        <w:rPr>
          <w:sz w:val="28"/>
          <w:szCs w:val="28"/>
        </w:rPr>
        <w:t xml:space="preserve"> of</w:t>
      </w:r>
      <w:r w:rsidR="0098690B">
        <w:rPr>
          <w:sz w:val="28"/>
          <w:szCs w:val="28"/>
        </w:rPr>
        <w:t xml:space="preserve"> </w:t>
      </w:r>
      <w:r w:rsidR="0025267D" w:rsidRPr="006A1363">
        <w:rPr>
          <w:sz w:val="28"/>
          <w:szCs w:val="28"/>
        </w:rPr>
        <w:t>S</w:t>
      </w:r>
      <w:r w:rsidR="00E01088" w:rsidRPr="006A1363">
        <w:rPr>
          <w:sz w:val="28"/>
          <w:szCs w:val="28"/>
        </w:rPr>
        <w:t>ection</w:t>
      </w:r>
      <w:r w:rsidR="006A1363" w:rsidRPr="006A1363">
        <w:rPr>
          <w:sz w:val="28"/>
          <w:szCs w:val="28"/>
        </w:rPr>
        <w:t>s</w:t>
      </w:r>
      <w:r w:rsidR="00E01088" w:rsidRPr="006A1363">
        <w:rPr>
          <w:sz w:val="28"/>
          <w:szCs w:val="28"/>
        </w:rPr>
        <w:t xml:space="preserve"> 139</w:t>
      </w:r>
      <w:r w:rsidR="0098690B">
        <w:rPr>
          <w:sz w:val="28"/>
          <w:szCs w:val="28"/>
        </w:rPr>
        <w:t xml:space="preserve"> </w:t>
      </w:r>
      <w:r w:rsidR="00E01088" w:rsidRPr="006A1363">
        <w:rPr>
          <w:sz w:val="28"/>
          <w:szCs w:val="28"/>
        </w:rPr>
        <w:t>(d) and 111(3</w:t>
      </w:r>
      <w:r w:rsidR="006E6BF1" w:rsidRPr="006A1363">
        <w:rPr>
          <w:sz w:val="28"/>
          <w:szCs w:val="28"/>
        </w:rPr>
        <w:t>) (</w:t>
      </w:r>
      <w:r w:rsidR="00E01088" w:rsidRPr="006A1363">
        <w:rPr>
          <w:sz w:val="28"/>
          <w:szCs w:val="28"/>
        </w:rPr>
        <w:t>g) of the Local Government Act</w:t>
      </w:r>
      <w:r w:rsidR="0098690B">
        <w:rPr>
          <w:sz w:val="28"/>
          <w:szCs w:val="28"/>
        </w:rPr>
        <w:t xml:space="preserve"> </w:t>
      </w:r>
      <w:r w:rsidR="00685CA2">
        <w:rPr>
          <w:sz w:val="28"/>
          <w:szCs w:val="28"/>
        </w:rPr>
        <w:t>yet</w:t>
      </w:r>
      <w:r w:rsidR="006A1363">
        <w:rPr>
          <w:sz w:val="28"/>
          <w:szCs w:val="28"/>
        </w:rPr>
        <w:t xml:space="preserve"> he did not </w:t>
      </w:r>
      <w:r w:rsidR="00E01088">
        <w:rPr>
          <w:sz w:val="28"/>
          <w:szCs w:val="28"/>
        </w:rPr>
        <w:t>attach to his nomination paper</w:t>
      </w:r>
      <w:r w:rsidR="004C0AD0">
        <w:rPr>
          <w:sz w:val="28"/>
          <w:szCs w:val="28"/>
        </w:rPr>
        <w:t>s</w:t>
      </w:r>
      <w:r w:rsidR="00E01088">
        <w:rPr>
          <w:sz w:val="28"/>
          <w:szCs w:val="28"/>
        </w:rPr>
        <w:t xml:space="preserve"> </w:t>
      </w:r>
      <w:r w:rsidR="00685CA2">
        <w:rPr>
          <w:sz w:val="28"/>
          <w:szCs w:val="28"/>
        </w:rPr>
        <w:t xml:space="preserve">the </w:t>
      </w:r>
      <w:r w:rsidR="0098690B">
        <w:rPr>
          <w:sz w:val="28"/>
          <w:szCs w:val="28"/>
        </w:rPr>
        <w:t xml:space="preserve">minimum of fifty </w:t>
      </w:r>
      <w:r w:rsidR="00E01088">
        <w:rPr>
          <w:sz w:val="28"/>
          <w:szCs w:val="28"/>
        </w:rPr>
        <w:t>names</w:t>
      </w:r>
      <w:r w:rsidR="0098690B">
        <w:rPr>
          <w:sz w:val="28"/>
          <w:szCs w:val="28"/>
        </w:rPr>
        <w:t xml:space="preserve"> and</w:t>
      </w:r>
      <w:r w:rsidR="006A1363">
        <w:rPr>
          <w:sz w:val="28"/>
          <w:szCs w:val="28"/>
        </w:rPr>
        <w:t xml:space="preserve"> </w:t>
      </w:r>
      <w:r w:rsidR="00E01088">
        <w:rPr>
          <w:sz w:val="28"/>
          <w:szCs w:val="28"/>
        </w:rPr>
        <w:t xml:space="preserve">genuine signatures </w:t>
      </w:r>
      <w:r w:rsidR="00685CA2">
        <w:rPr>
          <w:sz w:val="28"/>
          <w:szCs w:val="28"/>
        </w:rPr>
        <w:t xml:space="preserve">with </w:t>
      </w:r>
      <w:r w:rsidR="00685CA2" w:rsidRPr="00685CA2">
        <w:rPr>
          <w:sz w:val="28"/>
          <w:szCs w:val="28"/>
        </w:rPr>
        <w:t xml:space="preserve">voter registration numbers </w:t>
      </w:r>
      <w:r w:rsidR="00E01088">
        <w:rPr>
          <w:sz w:val="28"/>
          <w:szCs w:val="28"/>
        </w:rPr>
        <w:t>from at least two thirds of the electoral areas</w:t>
      </w:r>
      <w:r w:rsidR="006A1363">
        <w:rPr>
          <w:sz w:val="28"/>
          <w:szCs w:val="28"/>
        </w:rPr>
        <w:t xml:space="preserve">. </w:t>
      </w:r>
    </w:p>
    <w:p w:rsidR="00F668E0" w:rsidRDefault="00F668E0" w:rsidP="0056632E">
      <w:pPr>
        <w:pStyle w:val="ListParagraph"/>
        <w:spacing w:line="240" w:lineRule="auto"/>
        <w:ind w:left="0"/>
        <w:rPr>
          <w:sz w:val="28"/>
          <w:szCs w:val="28"/>
        </w:rPr>
      </w:pPr>
    </w:p>
    <w:p w:rsidR="00B10B12" w:rsidRDefault="00725963" w:rsidP="0056632E">
      <w:pPr>
        <w:pStyle w:val="ListParagraph"/>
        <w:spacing w:line="240" w:lineRule="auto"/>
        <w:ind w:left="0"/>
        <w:rPr>
          <w:sz w:val="28"/>
          <w:szCs w:val="28"/>
        </w:rPr>
      </w:pPr>
      <w:r w:rsidRPr="00685CA2">
        <w:rPr>
          <w:sz w:val="28"/>
          <w:szCs w:val="28"/>
        </w:rPr>
        <w:lastRenderedPageBreak/>
        <w:t>12</w:t>
      </w:r>
      <w:r w:rsidR="006A1363">
        <w:rPr>
          <w:sz w:val="28"/>
          <w:szCs w:val="28"/>
        </w:rPr>
        <w:t xml:space="preserve">. </w:t>
      </w:r>
      <w:r w:rsidR="009A76D9">
        <w:rPr>
          <w:sz w:val="28"/>
          <w:szCs w:val="28"/>
        </w:rPr>
        <w:t>As</w:t>
      </w:r>
      <w:r w:rsidR="0098690B">
        <w:rPr>
          <w:sz w:val="28"/>
          <w:szCs w:val="28"/>
        </w:rPr>
        <w:t xml:space="preserve"> </w:t>
      </w:r>
      <w:r w:rsidR="009A76D9">
        <w:rPr>
          <w:sz w:val="28"/>
          <w:szCs w:val="28"/>
        </w:rPr>
        <w:t>far as</w:t>
      </w:r>
      <w:r w:rsidR="00B10B12">
        <w:rPr>
          <w:sz w:val="28"/>
          <w:szCs w:val="28"/>
        </w:rPr>
        <w:t xml:space="preserve"> the signatures on the nomination forms </w:t>
      </w:r>
      <w:r w:rsidR="0098690B">
        <w:rPr>
          <w:sz w:val="28"/>
          <w:szCs w:val="28"/>
        </w:rPr>
        <w:t xml:space="preserve">used for nominating </w:t>
      </w:r>
      <w:proofErr w:type="spellStart"/>
      <w:r w:rsidR="0098690B" w:rsidRPr="0098690B">
        <w:rPr>
          <w:sz w:val="28"/>
          <w:szCs w:val="28"/>
        </w:rPr>
        <w:t>Bazi</w:t>
      </w:r>
      <w:r w:rsidR="0098690B">
        <w:rPr>
          <w:sz w:val="28"/>
          <w:szCs w:val="28"/>
        </w:rPr>
        <w:t>gatirawo</w:t>
      </w:r>
      <w:proofErr w:type="spellEnd"/>
      <w:r w:rsidR="0098690B">
        <w:rPr>
          <w:sz w:val="28"/>
          <w:szCs w:val="28"/>
        </w:rPr>
        <w:t xml:space="preserve"> </w:t>
      </w:r>
      <w:proofErr w:type="spellStart"/>
      <w:r w:rsidR="0098690B">
        <w:rPr>
          <w:sz w:val="28"/>
          <w:szCs w:val="28"/>
        </w:rPr>
        <w:t>Kibuuka</w:t>
      </w:r>
      <w:proofErr w:type="spellEnd"/>
      <w:r w:rsidR="0098690B">
        <w:rPr>
          <w:sz w:val="28"/>
          <w:szCs w:val="28"/>
        </w:rPr>
        <w:t xml:space="preserve"> Francis </w:t>
      </w:r>
      <w:proofErr w:type="spellStart"/>
      <w:r w:rsidR="0098690B">
        <w:rPr>
          <w:sz w:val="28"/>
          <w:szCs w:val="28"/>
        </w:rPr>
        <w:t>Amooti</w:t>
      </w:r>
      <w:proofErr w:type="spellEnd"/>
      <w:r w:rsidR="0098690B">
        <w:rPr>
          <w:sz w:val="28"/>
          <w:szCs w:val="28"/>
        </w:rPr>
        <w:t xml:space="preserve">, </w:t>
      </w:r>
      <w:proofErr w:type="spellStart"/>
      <w:r w:rsidR="00B10B12">
        <w:rPr>
          <w:sz w:val="28"/>
          <w:szCs w:val="28"/>
        </w:rPr>
        <w:t>Kasirye</w:t>
      </w:r>
      <w:proofErr w:type="spellEnd"/>
      <w:r w:rsidR="003426FA">
        <w:rPr>
          <w:sz w:val="28"/>
          <w:szCs w:val="28"/>
        </w:rPr>
        <w:t xml:space="preserve"> </w:t>
      </w:r>
      <w:proofErr w:type="spellStart"/>
      <w:r w:rsidR="00B10B12">
        <w:rPr>
          <w:sz w:val="28"/>
          <w:szCs w:val="28"/>
        </w:rPr>
        <w:t>Zz</w:t>
      </w:r>
      <w:r w:rsidR="00686C2D">
        <w:rPr>
          <w:sz w:val="28"/>
          <w:szCs w:val="28"/>
        </w:rPr>
        <w:t>imula</w:t>
      </w:r>
      <w:proofErr w:type="spellEnd"/>
      <w:r w:rsidR="00686C2D">
        <w:rPr>
          <w:sz w:val="28"/>
          <w:szCs w:val="28"/>
        </w:rPr>
        <w:t xml:space="preserve"> Fred </w:t>
      </w:r>
      <w:r w:rsidR="009A76D9">
        <w:rPr>
          <w:sz w:val="28"/>
          <w:szCs w:val="28"/>
        </w:rPr>
        <w:t>informed this Honorable court</w:t>
      </w:r>
      <w:r w:rsidR="00686C2D">
        <w:rPr>
          <w:sz w:val="28"/>
          <w:szCs w:val="28"/>
        </w:rPr>
        <w:t xml:space="preserve"> that th</w:t>
      </w:r>
      <w:r w:rsidR="00600494">
        <w:rPr>
          <w:sz w:val="28"/>
          <w:szCs w:val="28"/>
        </w:rPr>
        <w:t>e</w:t>
      </w:r>
      <w:r w:rsidR="0098690B">
        <w:rPr>
          <w:sz w:val="28"/>
          <w:szCs w:val="28"/>
        </w:rPr>
        <w:t xml:space="preserve"> signatures </w:t>
      </w:r>
      <w:r w:rsidR="00600494">
        <w:rPr>
          <w:sz w:val="28"/>
          <w:szCs w:val="28"/>
        </w:rPr>
        <w:t xml:space="preserve">on the forms </w:t>
      </w:r>
      <w:r w:rsidR="00B10B12">
        <w:rPr>
          <w:sz w:val="28"/>
          <w:szCs w:val="28"/>
        </w:rPr>
        <w:t xml:space="preserve">remarkably </w:t>
      </w:r>
      <w:r w:rsidR="00686C2D">
        <w:rPr>
          <w:sz w:val="28"/>
          <w:szCs w:val="28"/>
        </w:rPr>
        <w:t>differed with</w:t>
      </w:r>
      <w:r w:rsidR="00B10B12">
        <w:rPr>
          <w:sz w:val="28"/>
          <w:szCs w:val="28"/>
        </w:rPr>
        <w:t xml:space="preserve"> those of the </w:t>
      </w:r>
      <w:r w:rsidR="005937B3">
        <w:rPr>
          <w:sz w:val="28"/>
          <w:szCs w:val="28"/>
        </w:rPr>
        <w:t>registered voters</w:t>
      </w:r>
      <w:r w:rsidR="0098690B">
        <w:rPr>
          <w:sz w:val="28"/>
          <w:szCs w:val="28"/>
        </w:rPr>
        <w:t xml:space="preserve"> </w:t>
      </w:r>
      <w:r w:rsidR="009A76D9">
        <w:rPr>
          <w:sz w:val="28"/>
          <w:szCs w:val="28"/>
        </w:rPr>
        <w:t xml:space="preserve">when </w:t>
      </w:r>
      <w:r w:rsidR="00B10B12">
        <w:rPr>
          <w:sz w:val="28"/>
          <w:szCs w:val="28"/>
        </w:rPr>
        <w:t>compar</w:t>
      </w:r>
      <w:r w:rsidR="009A76D9">
        <w:rPr>
          <w:sz w:val="28"/>
          <w:szCs w:val="28"/>
        </w:rPr>
        <w:t>ed</w:t>
      </w:r>
      <w:r w:rsidR="0098690B">
        <w:rPr>
          <w:sz w:val="28"/>
          <w:szCs w:val="28"/>
        </w:rPr>
        <w:t xml:space="preserve"> </w:t>
      </w:r>
      <w:r w:rsidR="00B10B12">
        <w:rPr>
          <w:sz w:val="28"/>
          <w:szCs w:val="28"/>
        </w:rPr>
        <w:t xml:space="preserve">with the </w:t>
      </w:r>
      <w:r w:rsidR="0098690B">
        <w:rPr>
          <w:sz w:val="28"/>
          <w:szCs w:val="28"/>
        </w:rPr>
        <w:t xml:space="preserve">genuine ones </w:t>
      </w:r>
      <w:r w:rsidR="00B10B12">
        <w:rPr>
          <w:sz w:val="28"/>
          <w:szCs w:val="28"/>
        </w:rPr>
        <w:t xml:space="preserve">on </w:t>
      </w:r>
      <w:r w:rsidR="0025267D">
        <w:rPr>
          <w:sz w:val="28"/>
          <w:szCs w:val="28"/>
        </w:rPr>
        <w:t xml:space="preserve">National Identity cards </w:t>
      </w:r>
      <w:r w:rsidR="00B10B12">
        <w:rPr>
          <w:sz w:val="28"/>
          <w:szCs w:val="28"/>
        </w:rPr>
        <w:t xml:space="preserve">of the </w:t>
      </w:r>
      <w:r w:rsidR="00686C2D">
        <w:rPr>
          <w:sz w:val="28"/>
          <w:szCs w:val="28"/>
        </w:rPr>
        <w:t>persons</w:t>
      </w:r>
      <w:r w:rsidR="009A76D9">
        <w:rPr>
          <w:sz w:val="28"/>
          <w:szCs w:val="28"/>
        </w:rPr>
        <w:t xml:space="preserve"> concerned as he had </w:t>
      </w:r>
      <w:r w:rsidR="00686C2D">
        <w:rPr>
          <w:sz w:val="28"/>
          <w:szCs w:val="28"/>
        </w:rPr>
        <w:t xml:space="preserve">this to say in </w:t>
      </w:r>
      <w:r w:rsidR="009A76D9">
        <w:rPr>
          <w:sz w:val="28"/>
          <w:szCs w:val="28"/>
        </w:rPr>
        <w:t xml:space="preserve">that respect in </w:t>
      </w:r>
      <w:r w:rsidR="00167BDC">
        <w:rPr>
          <w:sz w:val="28"/>
          <w:szCs w:val="28"/>
        </w:rPr>
        <w:t>his testimony</w:t>
      </w:r>
      <w:r w:rsidR="00686C2D">
        <w:rPr>
          <w:sz w:val="28"/>
          <w:szCs w:val="28"/>
        </w:rPr>
        <w:t>;</w:t>
      </w:r>
    </w:p>
    <w:p w:rsidR="003F2B04" w:rsidRDefault="000D0A29" w:rsidP="0056632E">
      <w:pPr>
        <w:spacing w:line="240" w:lineRule="auto"/>
        <w:ind w:left="720"/>
        <w:rPr>
          <w:b/>
          <w:sz w:val="28"/>
          <w:szCs w:val="28"/>
        </w:rPr>
      </w:pPr>
      <w:r>
        <w:rPr>
          <w:b/>
          <w:sz w:val="28"/>
          <w:szCs w:val="28"/>
        </w:rPr>
        <w:t>“</w:t>
      </w:r>
      <w:r w:rsidR="00DF746E" w:rsidRPr="00DF746E">
        <w:rPr>
          <w:b/>
          <w:sz w:val="28"/>
          <w:szCs w:val="28"/>
        </w:rPr>
        <w:t>After getting nomination forms, I went ov</w:t>
      </w:r>
      <w:r>
        <w:rPr>
          <w:b/>
          <w:sz w:val="28"/>
          <w:szCs w:val="28"/>
        </w:rPr>
        <w:t xml:space="preserve">er looking for those who signed </w:t>
      </w:r>
      <w:r w:rsidR="00DF746E" w:rsidRPr="00DF746E">
        <w:rPr>
          <w:b/>
          <w:sz w:val="28"/>
          <w:szCs w:val="28"/>
        </w:rPr>
        <w:t>the nomination forms for the 1st respondent. At the time I went to look for these people, I had formed the opinion that thei</w:t>
      </w:r>
      <w:r>
        <w:rPr>
          <w:b/>
          <w:sz w:val="28"/>
          <w:szCs w:val="28"/>
        </w:rPr>
        <w:t>r signatures were not genuine ’’</w:t>
      </w:r>
      <w:r w:rsidR="004C2193">
        <w:rPr>
          <w:b/>
          <w:sz w:val="28"/>
          <w:szCs w:val="28"/>
        </w:rPr>
        <w:t>.</w:t>
      </w:r>
    </w:p>
    <w:p w:rsidR="00E8551E" w:rsidRDefault="00725963" w:rsidP="0056632E">
      <w:pPr>
        <w:spacing w:line="240" w:lineRule="auto"/>
        <w:rPr>
          <w:sz w:val="28"/>
          <w:szCs w:val="28"/>
        </w:rPr>
      </w:pPr>
      <w:r w:rsidRPr="009A76D9">
        <w:rPr>
          <w:sz w:val="28"/>
          <w:szCs w:val="28"/>
        </w:rPr>
        <w:t>13</w:t>
      </w:r>
      <w:r w:rsidR="00010944" w:rsidRPr="004E181B">
        <w:rPr>
          <w:b/>
          <w:sz w:val="28"/>
          <w:szCs w:val="28"/>
        </w:rPr>
        <w:t>.</w:t>
      </w:r>
      <w:r w:rsidR="009A76D9">
        <w:rPr>
          <w:sz w:val="28"/>
          <w:szCs w:val="28"/>
        </w:rPr>
        <w:t xml:space="preserve"> </w:t>
      </w:r>
      <w:proofErr w:type="spellStart"/>
      <w:r w:rsidR="004E21E7">
        <w:rPr>
          <w:sz w:val="28"/>
          <w:szCs w:val="28"/>
        </w:rPr>
        <w:t>Kasirye</w:t>
      </w:r>
      <w:proofErr w:type="spellEnd"/>
      <w:r w:rsidR="003426FA">
        <w:rPr>
          <w:sz w:val="28"/>
          <w:szCs w:val="28"/>
        </w:rPr>
        <w:t xml:space="preserve"> </w:t>
      </w:r>
      <w:proofErr w:type="spellStart"/>
      <w:r w:rsidR="004E21E7">
        <w:rPr>
          <w:sz w:val="28"/>
          <w:szCs w:val="28"/>
        </w:rPr>
        <w:t>Zzimula</w:t>
      </w:r>
      <w:proofErr w:type="spellEnd"/>
      <w:r w:rsidR="004E21E7">
        <w:rPr>
          <w:sz w:val="28"/>
          <w:szCs w:val="28"/>
        </w:rPr>
        <w:t xml:space="preserve"> Fred </w:t>
      </w:r>
      <w:r w:rsidR="004E181B">
        <w:rPr>
          <w:sz w:val="28"/>
          <w:szCs w:val="28"/>
        </w:rPr>
        <w:t xml:space="preserve">told court that he </w:t>
      </w:r>
      <w:r w:rsidR="009A76D9">
        <w:rPr>
          <w:sz w:val="28"/>
          <w:szCs w:val="28"/>
        </w:rPr>
        <w:t>was forced to co</w:t>
      </w:r>
      <w:r w:rsidR="004E181B">
        <w:rPr>
          <w:sz w:val="28"/>
          <w:szCs w:val="28"/>
        </w:rPr>
        <w:t xml:space="preserve">me </w:t>
      </w:r>
      <w:r w:rsidR="009A76D9">
        <w:rPr>
          <w:sz w:val="28"/>
          <w:szCs w:val="28"/>
        </w:rPr>
        <w:t xml:space="preserve">up with </w:t>
      </w:r>
      <w:r w:rsidR="004E181B">
        <w:rPr>
          <w:sz w:val="28"/>
          <w:szCs w:val="28"/>
        </w:rPr>
        <w:t xml:space="preserve">the above conclusion </w:t>
      </w:r>
      <w:r w:rsidR="009A76D9">
        <w:rPr>
          <w:sz w:val="28"/>
          <w:szCs w:val="28"/>
        </w:rPr>
        <w:t>as a result</w:t>
      </w:r>
      <w:r w:rsidR="00DF746E" w:rsidRPr="004E181B">
        <w:rPr>
          <w:sz w:val="28"/>
          <w:szCs w:val="28"/>
        </w:rPr>
        <w:t xml:space="preserve"> of </w:t>
      </w:r>
      <w:r w:rsidR="004E181B" w:rsidRPr="004E181B">
        <w:rPr>
          <w:sz w:val="28"/>
          <w:szCs w:val="28"/>
        </w:rPr>
        <w:t>the</w:t>
      </w:r>
      <w:r w:rsidR="00DF746E" w:rsidRPr="004E181B">
        <w:rPr>
          <w:sz w:val="28"/>
          <w:szCs w:val="28"/>
        </w:rPr>
        <w:t xml:space="preserve"> information </w:t>
      </w:r>
      <w:r w:rsidR="004E181B" w:rsidRPr="004E181B">
        <w:rPr>
          <w:sz w:val="28"/>
          <w:szCs w:val="28"/>
        </w:rPr>
        <w:t xml:space="preserve">he </w:t>
      </w:r>
      <w:r w:rsidR="009A76D9">
        <w:rPr>
          <w:sz w:val="28"/>
          <w:szCs w:val="28"/>
        </w:rPr>
        <w:t xml:space="preserve">had </w:t>
      </w:r>
      <w:r w:rsidR="004E181B" w:rsidRPr="004E181B">
        <w:rPr>
          <w:sz w:val="28"/>
          <w:szCs w:val="28"/>
        </w:rPr>
        <w:t xml:space="preserve">received </w:t>
      </w:r>
      <w:r w:rsidR="00DF746E" w:rsidRPr="004E181B">
        <w:rPr>
          <w:sz w:val="28"/>
          <w:szCs w:val="28"/>
        </w:rPr>
        <w:t xml:space="preserve">from some of </w:t>
      </w:r>
      <w:r w:rsidR="004E181B" w:rsidRPr="004E181B">
        <w:rPr>
          <w:sz w:val="28"/>
          <w:szCs w:val="28"/>
        </w:rPr>
        <w:t>his</w:t>
      </w:r>
      <w:r w:rsidR="00DF746E" w:rsidRPr="004E181B">
        <w:rPr>
          <w:sz w:val="28"/>
          <w:szCs w:val="28"/>
        </w:rPr>
        <w:t xml:space="preserve"> supporters</w:t>
      </w:r>
      <w:r w:rsidR="004E181B" w:rsidRPr="004E181B">
        <w:rPr>
          <w:sz w:val="28"/>
          <w:szCs w:val="28"/>
        </w:rPr>
        <w:t xml:space="preserve"> </w:t>
      </w:r>
      <w:r w:rsidR="009A76D9" w:rsidRPr="009A76D9">
        <w:rPr>
          <w:sz w:val="28"/>
          <w:szCs w:val="28"/>
        </w:rPr>
        <w:t>that the persons who nominated his rival were not genuine</w:t>
      </w:r>
      <w:r w:rsidR="009A76D9">
        <w:rPr>
          <w:sz w:val="28"/>
          <w:szCs w:val="28"/>
        </w:rPr>
        <w:t xml:space="preserve"> upon his</w:t>
      </w:r>
      <w:r w:rsidR="009A76D9" w:rsidRPr="009A76D9">
        <w:rPr>
          <w:sz w:val="28"/>
          <w:szCs w:val="28"/>
        </w:rPr>
        <w:t xml:space="preserve"> carr</w:t>
      </w:r>
      <w:r w:rsidR="009A76D9">
        <w:rPr>
          <w:sz w:val="28"/>
          <w:szCs w:val="28"/>
        </w:rPr>
        <w:t xml:space="preserve">ying </w:t>
      </w:r>
      <w:r w:rsidR="009A76D9" w:rsidRPr="009A76D9">
        <w:rPr>
          <w:sz w:val="28"/>
          <w:szCs w:val="28"/>
        </w:rPr>
        <w:t xml:space="preserve">out a personal and independent field probe by sampling and comparing names and signatures from eight sub counties with the names and signatures of the registered voters from the list given to him by the Electoral Commission </w:t>
      </w:r>
      <w:r w:rsidR="009A76D9">
        <w:rPr>
          <w:sz w:val="28"/>
          <w:szCs w:val="28"/>
        </w:rPr>
        <w:t>which made him to conclude</w:t>
      </w:r>
      <w:r w:rsidR="009A76D9" w:rsidRPr="009A76D9">
        <w:rPr>
          <w:sz w:val="28"/>
          <w:szCs w:val="28"/>
        </w:rPr>
        <w:t xml:space="preserve"> that his rival was not properly nominated since he knew all those who were listed in the nomination forms </w:t>
      </w:r>
      <w:r w:rsidR="009A76D9">
        <w:rPr>
          <w:sz w:val="28"/>
          <w:szCs w:val="28"/>
        </w:rPr>
        <w:t xml:space="preserve">for </w:t>
      </w:r>
      <w:r w:rsidR="009A76D9" w:rsidRPr="009A76D9">
        <w:rPr>
          <w:sz w:val="28"/>
          <w:szCs w:val="28"/>
        </w:rPr>
        <w:t xml:space="preserve">most of them were his supporters </w:t>
      </w:r>
      <w:r w:rsidR="009A76D9">
        <w:rPr>
          <w:sz w:val="28"/>
          <w:szCs w:val="28"/>
        </w:rPr>
        <w:t>with signatures which were familiar to him</w:t>
      </w:r>
      <w:r w:rsidR="009A76D9" w:rsidRPr="009A76D9">
        <w:rPr>
          <w:sz w:val="28"/>
          <w:szCs w:val="28"/>
        </w:rPr>
        <w:t xml:space="preserve"> </w:t>
      </w:r>
      <w:r w:rsidR="000E6B96">
        <w:rPr>
          <w:sz w:val="28"/>
          <w:szCs w:val="28"/>
        </w:rPr>
        <w:t>of which he had</w:t>
      </w:r>
      <w:r w:rsidR="00AA27D7">
        <w:rPr>
          <w:sz w:val="28"/>
          <w:szCs w:val="28"/>
        </w:rPr>
        <w:t xml:space="preserve"> </w:t>
      </w:r>
      <w:r w:rsidR="000E6B96">
        <w:rPr>
          <w:sz w:val="28"/>
          <w:szCs w:val="28"/>
        </w:rPr>
        <w:t>this</w:t>
      </w:r>
      <w:r w:rsidR="00D95A53">
        <w:rPr>
          <w:sz w:val="28"/>
          <w:szCs w:val="28"/>
        </w:rPr>
        <w:t xml:space="preserve"> to say </w:t>
      </w:r>
      <w:r w:rsidR="000E6B96">
        <w:rPr>
          <w:sz w:val="28"/>
          <w:szCs w:val="28"/>
        </w:rPr>
        <w:t xml:space="preserve">as seen </w:t>
      </w:r>
      <w:r w:rsidR="00AA27D7">
        <w:rPr>
          <w:sz w:val="28"/>
          <w:szCs w:val="28"/>
        </w:rPr>
        <w:t>in Paragraph 8 of his affidavit in support of the petition;</w:t>
      </w:r>
    </w:p>
    <w:p w:rsidR="00616A3A" w:rsidRPr="00AA27D7" w:rsidRDefault="00E8551E" w:rsidP="0056632E">
      <w:pPr>
        <w:spacing w:line="240" w:lineRule="auto"/>
        <w:ind w:left="720"/>
        <w:rPr>
          <w:rFonts w:cs="Courier New"/>
          <w:b/>
          <w:sz w:val="28"/>
          <w:szCs w:val="28"/>
        </w:rPr>
      </w:pPr>
      <w:r w:rsidRPr="00AA27D7">
        <w:rPr>
          <w:rFonts w:cs="Courier New"/>
          <w:b/>
          <w:sz w:val="28"/>
          <w:szCs w:val="28"/>
        </w:rPr>
        <w:t>“</w:t>
      </w:r>
      <w:r w:rsidR="00D95A53">
        <w:rPr>
          <w:rFonts w:cs="Courier New"/>
          <w:b/>
          <w:sz w:val="28"/>
          <w:szCs w:val="28"/>
        </w:rPr>
        <w:t xml:space="preserve"> … </w:t>
      </w:r>
      <w:r w:rsidR="00616A3A" w:rsidRPr="00AA27D7">
        <w:rPr>
          <w:rFonts w:cs="Courier New"/>
          <w:b/>
          <w:sz w:val="28"/>
          <w:szCs w:val="28"/>
        </w:rPr>
        <w:t>I know that the following registered voters from the electoral areas below are not similar to the signatures on the list of the regi</w:t>
      </w:r>
      <w:r w:rsidR="00E92B60" w:rsidRPr="00AA27D7">
        <w:rPr>
          <w:rFonts w:cs="Courier New"/>
          <w:b/>
          <w:sz w:val="28"/>
          <w:szCs w:val="28"/>
        </w:rPr>
        <w:t>stered voters supporting the 1</w:t>
      </w:r>
      <w:r w:rsidR="00E92B60" w:rsidRPr="00AA27D7">
        <w:rPr>
          <w:rFonts w:cs="Courier New"/>
          <w:b/>
          <w:sz w:val="28"/>
          <w:szCs w:val="28"/>
          <w:vertAlign w:val="superscript"/>
        </w:rPr>
        <w:t>St</w:t>
      </w:r>
      <w:r w:rsidR="00616A3A" w:rsidRPr="00AA27D7">
        <w:rPr>
          <w:rFonts w:cs="Courier New"/>
          <w:b/>
          <w:sz w:val="28"/>
          <w:szCs w:val="28"/>
        </w:rPr>
        <w:t xml:space="preserve">respondent’s nomination as District chairperson, </w:t>
      </w:r>
      <w:proofErr w:type="spellStart"/>
      <w:r w:rsidR="00616A3A" w:rsidRPr="00AA27D7">
        <w:rPr>
          <w:rFonts w:cs="Courier New"/>
          <w:b/>
          <w:sz w:val="28"/>
          <w:szCs w:val="28"/>
        </w:rPr>
        <w:t>Mubende</w:t>
      </w:r>
      <w:proofErr w:type="spellEnd"/>
      <w:r w:rsidR="00616A3A" w:rsidRPr="00AA27D7">
        <w:rPr>
          <w:rFonts w:cs="Courier New"/>
          <w:b/>
          <w:sz w:val="28"/>
          <w:szCs w:val="28"/>
        </w:rPr>
        <w:t xml:space="preserve"> District:</w:t>
      </w:r>
    </w:p>
    <w:p w:rsidR="00616A3A" w:rsidRPr="00AA27D7" w:rsidRDefault="00E35F48" w:rsidP="0056632E">
      <w:pPr>
        <w:spacing w:line="240" w:lineRule="auto"/>
        <w:ind w:left="720" w:firstLine="720"/>
        <w:rPr>
          <w:rFonts w:cs="Courier New"/>
          <w:b/>
          <w:sz w:val="28"/>
          <w:szCs w:val="28"/>
        </w:rPr>
      </w:pPr>
      <w:r w:rsidRPr="00AA27D7">
        <w:rPr>
          <w:rFonts w:cs="Courier New"/>
          <w:b/>
          <w:sz w:val="28"/>
          <w:szCs w:val="28"/>
        </w:rPr>
        <w:t xml:space="preserve">A) </w:t>
      </w:r>
      <w:r w:rsidR="00B72B89" w:rsidRPr="00AA27D7">
        <w:rPr>
          <w:rFonts w:cs="Courier New"/>
          <w:b/>
          <w:sz w:val="28"/>
          <w:szCs w:val="28"/>
          <w:u w:val="single"/>
        </w:rPr>
        <w:t xml:space="preserve">Southern Division, </w:t>
      </w:r>
      <w:proofErr w:type="spellStart"/>
      <w:r w:rsidR="00B72B89" w:rsidRPr="00AA27D7">
        <w:rPr>
          <w:rFonts w:cs="Courier New"/>
          <w:b/>
          <w:sz w:val="28"/>
          <w:szCs w:val="28"/>
          <w:u w:val="single"/>
        </w:rPr>
        <w:t>Bageza</w:t>
      </w:r>
      <w:proofErr w:type="spellEnd"/>
      <w:r w:rsidR="00B72B89" w:rsidRPr="00AA27D7">
        <w:rPr>
          <w:rFonts w:cs="Courier New"/>
          <w:b/>
          <w:sz w:val="28"/>
          <w:szCs w:val="28"/>
          <w:u w:val="single"/>
        </w:rPr>
        <w:t xml:space="preserve"> S</w:t>
      </w:r>
      <w:r w:rsidR="00616A3A" w:rsidRPr="00AA27D7">
        <w:rPr>
          <w:rFonts w:cs="Courier New"/>
          <w:b/>
          <w:sz w:val="28"/>
          <w:szCs w:val="28"/>
          <w:u w:val="single"/>
        </w:rPr>
        <w:t>ub-county</w:t>
      </w:r>
    </w:p>
    <w:p w:rsidR="00616A3A" w:rsidRPr="00326B7F" w:rsidRDefault="00E8551E" w:rsidP="0056632E">
      <w:pPr>
        <w:spacing w:line="240" w:lineRule="auto"/>
        <w:ind w:left="1440" w:firstLine="720"/>
        <w:rPr>
          <w:rFonts w:cs="Courier New"/>
          <w:b/>
          <w:sz w:val="28"/>
          <w:szCs w:val="28"/>
        </w:rPr>
      </w:pPr>
      <w:r w:rsidRPr="00326B7F">
        <w:rPr>
          <w:rFonts w:cs="Courier New"/>
          <w:b/>
          <w:sz w:val="28"/>
          <w:szCs w:val="28"/>
        </w:rPr>
        <w:t xml:space="preserve">i)  </w:t>
      </w:r>
      <w:proofErr w:type="spellStart"/>
      <w:r w:rsidR="00616A3A" w:rsidRPr="00326B7F">
        <w:rPr>
          <w:rFonts w:cs="Courier New"/>
          <w:b/>
          <w:sz w:val="28"/>
          <w:szCs w:val="28"/>
        </w:rPr>
        <w:t>Nakigude</w:t>
      </w:r>
      <w:proofErr w:type="spellEnd"/>
      <w:r w:rsidR="00D95A53" w:rsidRPr="00326B7F">
        <w:rPr>
          <w:rFonts w:cs="Courier New"/>
          <w:b/>
          <w:sz w:val="28"/>
          <w:szCs w:val="28"/>
        </w:rPr>
        <w:t xml:space="preserve"> </w:t>
      </w:r>
      <w:proofErr w:type="spellStart"/>
      <w:r w:rsidR="00616A3A" w:rsidRPr="00326B7F">
        <w:rPr>
          <w:rFonts w:cs="Courier New"/>
          <w:b/>
          <w:sz w:val="28"/>
          <w:szCs w:val="28"/>
        </w:rPr>
        <w:t>Robinah</w:t>
      </w:r>
      <w:proofErr w:type="spellEnd"/>
    </w:p>
    <w:p w:rsidR="00616A3A" w:rsidRPr="00326B7F" w:rsidRDefault="00E8551E" w:rsidP="0056632E">
      <w:pPr>
        <w:spacing w:line="240" w:lineRule="auto"/>
        <w:ind w:left="1440" w:firstLine="720"/>
        <w:rPr>
          <w:rFonts w:cs="Courier New"/>
          <w:b/>
          <w:sz w:val="28"/>
          <w:szCs w:val="28"/>
        </w:rPr>
      </w:pPr>
      <w:r w:rsidRPr="00326B7F">
        <w:rPr>
          <w:rFonts w:cs="Courier New"/>
          <w:b/>
          <w:sz w:val="28"/>
          <w:szCs w:val="28"/>
        </w:rPr>
        <w:t xml:space="preserve">ii) </w:t>
      </w:r>
      <w:proofErr w:type="spellStart"/>
      <w:r w:rsidR="00616A3A" w:rsidRPr="00326B7F">
        <w:rPr>
          <w:rFonts w:cs="Courier New"/>
          <w:b/>
          <w:sz w:val="28"/>
          <w:szCs w:val="28"/>
        </w:rPr>
        <w:t>Kyomuhendo</w:t>
      </w:r>
      <w:proofErr w:type="spellEnd"/>
      <w:r w:rsidR="00D95A53" w:rsidRPr="00326B7F">
        <w:rPr>
          <w:rFonts w:cs="Courier New"/>
          <w:b/>
          <w:sz w:val="28"/>
          <w:szCs w:val="28"/>
        </w:rPr>
        <w:t xml:space="preserve"> </w:t>
      </w:r>
      <w:proofErr w:type="spellStart"/>
      <w:r w:rsidR="00616A3A" w:rsidRPr="00326B7F">
        <w:rPr>
          <w:rFonts w:cs="Courier New"/>
          <w:b/>
          <w:sz w:val="28"/>
          <w:szCs w:val="28"/>
        </w:rPr>
        <w:t>Annet</w:t>
      </w:r>
      <w:proofErr w:type="spellEnd"/>
    </w:p>
    <w:p w:rsidR="00616A3A" w:rsidRPr="00326B7F" w:rsidRDefault="00E8551E" w:rsidP="0056632E">
      <w:pPr>
        <w:spacing w:line="240" w:lineRule="auto"/>
        <w:ind w:left="1440" w:firstLine="720"/>
        <w:rPr>
          <w:rFonts w:cs="Courier New"/>
          <w:b/>
          <w:sz w:val="28"/>
          <w:szCs w:val="28"/>
        </w:rPr>
      </w:pPr>
      <w:r w:rsidRPr="00326B7F">
        <w:rPr>
          <w:rFonts w:cs="Courier New"/>
          <w:b/>
          <w:sz w:val="28"/>
          <w:szCs w:val="28"/>
        </w:rPr>
        <w:t xml:space="preserve">iii) </w:t>
      </w:r>
      <w:proofErr w:type="spellStart"/>
      <w:r w:rsidR="00616A3A" w:rsidRPr="00326B7F">
        <w:rPr>
          <w:rFonts w:cs="Courier New"/>
          <w:b/>
          <w:sz w:val="28"/>
          <w:szCs w:val="28"/>
        </w:rPr>
        <w:t>Kyazze</w:t>
      </w:r>
      <w:proofErr w:type="spellEnd"/>
      <w:r w:rsidR="00616A3A" w:rsidRPr="00326B7F">
        <w:rPr>
          <w:rFonts w:cs="Courier New"/>
          <w:b/>
          <w:sz w:val="28"/>
          <w:szCs w:val="28"/>
        </w:rPr>
        <w:t xml:space="preserve"> John</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iv) </w:t>
      </w:r>
      <w:proofErr w:type="spellStart"/>
      <w:r w:rsidR="00616A3A" w:rsidRPr="00326B7F">
        <w:rPr>
          <w:rFonts w:cs="Courier New"/>
          <w:b/>
          <w:sz w:val="28"/>
          <w:szCs w:val="28"/>
        </w:rPr>
        <w:t>Nakitende</w:t>
      </w:r>
      <w:proofErr w:type="spellEnd"/>
      <w:r w:rsidR="00616A3A" w:rsidRPr="00326B7F">
        <w:rPr>
          <w:rFonts w:cs="Courier New"/>
          <w:b/>
          <w:sz w:val="28"/>
          <w:szCs w:val="28"/>
        </w:rPr>
        <w:t xml:space="preserve"> Grace</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v) </w:t>
      </w:r>
      <w:proofErr w:type="spellStart"/>
      <w:r w:rsidR="00616A3A" w:rsidRPr="00326B7F">
        <w:rPr>
          <w:rFonts w:cs="Courier New"/>
          <w:b/>
          <w:sz w:val="28"/>
          <w:szCs w:val="28"/>
        </w:rPr>
        <w:t>Ssemanda</w:t>
      </w:r>
      <w:proofErr w:type="spellEnd"/>
      <w:r w:rsidR="00616A3A" w:rsidRPr="00326B7F">
        <w:rPr>
          <w:rFonts w:cs="Courier New"/>
          <w:b/>
          <w:sz w:val="28"/>
          <w:szCs w:val="28"/>
        </w:rPr>
        <w:t xml:space="preserve"> Sylvester</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vi) </w:t>
      </w:r>
      <w:proofErr w:type="spellStart"/>
      <w:r w:rsidR="00B72B89" w:rsidRPr="00326B7F">
        <w:rPr>
          <w:rFonts w:cs="Courier New"/>
          <w:b/>
          <w:sz w:val="28"/>
          <w:szCs w:val="28"/>
        </w:rPr>
        <w:t>Ff</w:t>
      </w:r>
      <w:r w:rsidR="00616A3A" w:rsidRPr="00326B7F">
        <w:rPr>
          <w:rFonts w:cs="Courier New"/>
          <w:b/>
          <w:sz w:val="28"/>
          <w:szCs w:val="28"/>
        </w:rPr>
        <w:t>u</w:t>
      </w:r>
      <w:r w:rsidR="00B72B89" w:rsidRPr="00326B7F">
        <w:rPr>
          <w:rFonts w:cs="Courier New"/>
          <w:b/>
          <w:sz w:val="28"/>
          <w:szCs w:val="28"/>
        </w:rPr>
        <w:t>ku</w:t>
      </w:r>
      <w:r w:rsidR="00616A3A" w:rsidRPr="00326B7F">
        <w:rPr>
          <w:rFonts w:cs="Courier New"/>
          <w:b/>
          <w:sz w:val="28"/>
          <w:szCs w:val="28"/>
        </w:rPr>
        <w:t>zi</w:t>
      </w:r>
      <w:proofErr w:type="spellEnd"/>
      <w:r w:rsidR="00616A3A" w:rsidRPr="00326B7F">
        <w:rPr>
          <w:rFonts w:cs="Courier New"/>
          <w:b/>
          <w:sz w:val="28"/>
          <w:szCs w:val="28"/>
        </w:rPr>
        <w:t xml:space="preserve"> Christopher</w:t>
      </w:r>
    </w:p>
    <w:p w:rsidR="00616A3A" w:rsidRPr="00326B7F" w:rsidRDefault="00616A3A" w:rsidP="0056632E">
      <w:pPr>
        <w:spacing w:line="240" w:lineRule="auto"/>
        <w:rPr>
          <w:rFonts w:cs="Courier New"/>
          <w:b/>
          <w:sz w:val="28"/>
          <w:szCs w:val="28"/>
        </w:rPr>
      </w:pPr>
      <w:r w:rsidRPr="00326B7F">
        <w:rPr>
          <w:rFonts w:cs="Courier New"/>
          <w:b/>
          <w:sz w:val="28"/>
          <w:szCs w:val="28"/>
        </w:rPr>
        <w:t>Attached are copies of the National ID’s collectively marked ‘’ID1’’ and list of registered voters in support of nomination marked ‘’LIST1’’</w:t>
      </w:r>
    </w:p>
    <w:p w:rsidR="00616A3A" w:rsidRPr="00326B7F" w:rsidRDefault="00E35F48" w:rsidP="0056632E">
      <w:pPr>
        <w:spacing w:line="240" w:lineRule="auto"/>
        <w:ind w:left="720" w:firstLine="720"/>
        <w:rPr>
          <w:rFonts w:cs="Courier New"/>
          <w:b/>
          <w:sz w:val="28"/>
          <w:szCs w:val="28"/>
        </w:rPr>
      </w:pPr>
      <w:r w:rsidRPr="00326B7F">
        <w:rPr>
          <w:rFonts w:cs="Courier New"/>
          <w:b/>
          <w:sz w:val="28"/>
          <w:szCs w:val="28"/>
        </w:rPr>
        <w:lastRenderedPageBreak/>
        <w:t xml:space="preserve">B) </w:t>
      </w:r>
      <w:proofErr w:type="spellStart"/>
      <w:r w:rsidR="00616A3A" w:rsidRPr="00326B7F">
        <w:rPr>
          <w:rFonts w:cs="Courier New"/>
          <w:b/>
          <w:sz w:val="28"/>
          <w:szCs w:val="28"/>
          <w:u w:val="single"/>
        </w:rPr>
        <w:t>Kas</w:t>
      </w:r>
      <w:r w:rsidR="006147A5" w:rsidRPr="00326B7F">
        <w:rPr>
          <w:rFonts w:cs="Courier New"/>
          <w:b/>
          <w:sz w:val="28"/>
          <w:szCs w:val="28"/>
          <w:u w:val="single"/>
        </w:rPr>
        <w:t>a</w:t>
      </w:r>
      <w:r w:rsidR="00B72B89" w:rsidRPr="00326B7F">
        <w:rPr>
          <w:rFonts w:cs="Courier New"/>
          <w:b/>
          <w:sz w:val="28"/>
          <w:szCs w:val="28"/>
          <w:u w:val="single"/>
        </w:rPr>
        <w:t>mbya</w:t>
      </w:r>
      <w:proofErr w:type="spellEnd"/>
      <w:r w:rsidR="00B72B89" w:rsidRPr="00326B7F">
        <w:rPr>
          <w:rFonts w:cs="Courier New"/>
          <w:b/>
          <w:sz w:val="28"/>
          <w:szCs w:val="28"/>
          <w:u w:val="single"/>
        </w:rPr>
        <w:t xml:space="preserve"> S</w:t>
      </w:r>
      <w:r w:rsidR="00616A3A" w:rsidRPr="00326B7F">
        <w:rPr>
          <w:rFonts w:cs="Courier New"/>
          <w:b/>
          <w:sz w:val="28"/>
          <w:szCs w:val="28"/>
          <w:u w:val="single"/>
        </w:rPr>
        <w:t>ub-county</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i) </w:t>
      </w:r>
      <w:proofErr w:type="spellStart"/>
      <w:r w:rsidR="00616A3A" w:rsidRPr="00326B7F">
        <w:rPr>
          <w:rFonts w:cs="Courier New"/>
          <w:b/>
          <w:sz w:val="28"/>
          <w:szCs w:val="28"/>
        </w:rPr>
        <w:t>Kibuuka</w:t>
      </w:r>
      <w:proofErr w:type="spellEnd"/>
      <w:r w:rsidR="00616A3A" w:rsidRPr="00326B7F">
        <w:rPr>
          <w:rFonts w:cs="Courier New"/>
          <w:b/>
          <w:sz w:val="28"/>
          <w:szCs w:val="28"/>
        </w:rPr>
        <w:t xml:space="preserve"> Ronald</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ii) </w:t>
      </w:r>
      <w:proofErr w:type="spellStart"/>
      <w:r w:rsidR="00616A3A" w:rsidRPr="00326B7F">
        <w:rPr>
          <w:rFonts w:cs="Courier New"/>
          <w:b/>
          <w:sz w:val="28"/>
          <w:szCs w:val="28"/>
        </w:rPr>
        <w:t>Nakafeero</w:t>
      </w:r>
      <w:proofErr w:type="spellEnd"/>
      <w:r w:rsidR="00D95A53" w:rsidRPr="00326B7F">
        <w:rPr>
          <w:rFonts w:cs="Courier New"/>
          <w:b/>
          <w:sz w:val="28"/>
          <w:szCs w:val="28"/>
        </w:rPr>
        <w:t xml:space="preserve"> </w:t>
      </w:r>
      <w:proofErr w:type="spellStart"/>
      <w:r w:rsidR="00616A3A" w:rsidRPr="00326B7F">
        <w:rPr>
          <w:rFonts w:cs="Courier New"/>
          <w:b/>
          <w:sz w:val="28"/>
          <w:szCs w:val="28"/>
        </w:rPr>
        <w:t>Juliyeti</w:t>
      </w:r>
      <w:proofErr w:type="spellEnd"/>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iii) </w:t>
      </w:r>
      <w:proofErr w:type="spellStart"/>
      <w:r w:rsidR="00616A3A" w:rsidRPr="00326B7F">
        <w:rPr>
          <w:rFonts w:cs="Courier New"/>
          <w:b/>
          <w:sz w:val="28"/>
          <w:szCs w:val="28"/>
        </w:rPr>
        <w:t>Tindyebwa</w:t>
      </w:r>
      <w:proofErr w:type="spellEnd"/>
      <w:r w:rsidR="00D95A53" w:rsidRPr="00326B7F">
        <w:rPr>
          <w:rFonts w:cs="Courier New"/>
          <w:b/>
          <w:sz w:val="28"/>
          <w:szCs w:val="28"/>
        </w:rPr>
        <w:t xml:space="preserve"> </w:t>
      </w:r>
      <w:r w:rsidR="00B72B89" w:rsidRPr="00326B7F">
        <w:rPr>
          <w:rFonts w:cs="Courier New"/>
          <w:b/>
          <w:sz w:val="28"/>
          <w:szCs w:val="28"/>
        </w:rPr>
        <w:t>Wilson</w:t>
      </w:r>
    </w:p>
    <w:p w:rsidR="00B72B89"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iv) </w:t>
      </w:r>
      <w:proofErr w:type="spellStart"/>
      <w:r w:rsidR="00B72B89" w:rsidRPr="00326B7F">
        <w:rPr>
          <w:rFonts w:cs="Courier New"/>
          <w:b/>
          <w:sz w:val="28"/>
          <w:szCs w:val="28"/>
        </w:rPr>
        <w:t>Mugerwa</w:t>
      </w:r>
      <w:proofErr w:type="spellEnd"/>
      <w:r w:rsidR="00B72B89" w:rsidRPr="00326B7F">
        <w:rPr>
          <w:rFonts w:cs="Courier New"/>
          <w:b/>
          <w:sz w:val="28"/>
          <w:szCs w:val="28"/>
        </w:rPr>
        <w:t xml:space="preserve"> Benjamin</w:t>
      </w:r>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v) </w:t>
      </w:r>
      <w:proofErr w:type="spellStart"/>
      <w:r w:rsidR="00616A3A" w:rsidRPr="00326B7F">
        <w:rPr>
          <w:rFonts w:cs="Courier New"/>
          <w:b/>
          <w:sz w:val="28"/>
          <w:szCs w:val="28"/>
        </w:rPr>
        <w:t>Ojiambo</w:t>
      </w:r>
      <w:proofErr w:type="spellEnd"/>
      <w:r w:rsidR="00616A3A" w:rsidRPr="00326B7F">
        <w:rPr>
          <w:rFonts w:cs="Courier New"/>
          <w:b/>
          <w:sz w:val="28"/>
          <w:szCs w:val="28"/>
        </w:rPr>
        <w:t xml:space="preserve"> Jackson </w:t>
      </w:r>
      <w:proofErr w:type="spellStart"/>
      <w:r w:rsidR="00616A3A" w:rsidRPr="00326B7F">
        <w:rPr>
          <w:rFonts w:cs="Courier New"/>
          <w:b/>
          <w:sz w:val="28"/>
          <w:szCs w:val="28"/>
        </w:rPr>
        <w:t>Nyegenye</w:t>
      </w:r>
      <w:proofErr w:type="spellEnd"/>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v) </w:t>
      </w:r>
      <w:proofErr w:type="spellStart"/>
      <w:r w:rsidR="00616A3A" w:rsidRPr="00326B7F">
        <w:rPr>
          <w:rFonts w:cs="Courier New"/>
          <w:b/>
          <w:sz w:val="28"/>
          <w:szCs w:val="28"/>
        </w:rPr>
        <w:t>Mugerwa</w:t>
      </w:r>
      <w:proofErr w:type="spellEnd"/>
      <w:r w:rsidR="00D95A53" w:rsidRPr="00326B7F">
        <w:rPr>
          <w:rFonts w:cs="Courier New"/>
          <w:b/>
          <w:sz w:val="28"/>
          <w:szCs w:val="28"/>
        </w:rPr>
        <w:t xml:space="preserve"> </w:t>
      </w:r>
      <w:proofErr w:type="spellStart"/>
      <w:r w:rsidR="00616A3A" w:rsidRPr="00326B7F">
        <w:rPr>
          <w:rFonts w:cs="Courier New"/>
          <w:b/>
          <w:sz w:val="28"/>
          <w:szCs w:val="28"/>
        </w:rPr>
        <w:t>Sulait</w:t>
      </w:r>
      <w:proofErr w:type="spellEnd"/>
    </w:p>
    <w:p w:rsidR="00616A3A" w:rsidRPr="00326B7F" w:rsidRDefault="00E35F48" w:rsidP="0056632E">
      <w:pPr>
        <w:spacing w:line="240" w:lineRule="auto"/>
        <w:ind w:left="1440" w:firstLine="720"/>
        <w:rPr>
          <w:rFonts w:cs="Courier New"/>
          <w:b/>
          <w:sz w:val="28"/>
          <w:szCs w:val="28"/>
        </w:rPr>
      </w:pPr>
      <w:r w:rsidRPr="00326B7F">
        <w:rPr>
          <w:rFonts w:cs="Courier New"/>
          <w:b/>
          <w:sz w:val="28"/>
          <w:szCs w:val="28"/>
        </w:rPr>
        <w:t xml:space="preserve">vi) </w:t>
      </w:r>
      <w:proofErr w:type="spellStart"/>
      <w:r w:rsidR="00616A3A" w:rsidRPr="00326B7F">
        <w:rPr>
          <w:rFonts w:cs="Courier New"/>
          <w:b/>
          <w:sz w:val="28"/>
          <w:szCs w:val="28"/>
        </w:rPr>
        <w:t>Ssetabi</w:t>
      </w:r>
      <w:proofErr w:type="spellEnd"/>
      <w:r w:rsidR="00616A3A" w:rsidRPr="00326B7F">
        <w:rPr>
          <w:rFonts w:cs="Courier New"/>
          <w:b/>
          <w:sz w:val="28"/>
          <w:szCs w:val="28"/>
        </w:rPr>
        <w:t xml:space="preserve"> Julius</w:t>
      </w:r>
    </w:p>
    <w:p w:rsidR="00616A3A" w:rsidRPr="00326B7F" w:rsidRDefault="00616A3A" w:rsidP="0056632E">
      <w:pPr>
        <w:spacing w:line="240" w:lineRule="auto"/>
        <w:rPr>
          <w:rFonts w:cs="Courier New"/>
          <w:b/>
          <w:sz w:val="28"/>
          <w:szCs w:val="28"/>
        </w:rPr>
      </w:pPr>
      <w:r w:rsidRPr="00326B7F">
        <w:rPr>
          <w:rFonts w:cs="Courier New"/>
          <w:b/>
          <w:sz w:val="28"/>
          <w:szCs w:val="28"/>
        </w:rPr>
        <w:t>Attached are copies of the National ID’s collectively marked ‘’ID2’’ and list of registered voters in support of nomination marked ‘’LIST2’’.</w:t>
      </w:r>
    </w:p>
    <w:p w:rsidR="00616A3A" w:rsidRPr="00326B7F" w:rsidRDefault="00E35F48" w:rsidP="0056632E">
      <w:pPr>
        <w:spacing w:line="240" w:lineRule="auto"/>
        <w:ind w:left="720" w:firstLine="720"/>
        <w:rPr>
          <w:rFonts w:cs="Courier New"/>
          <w:b/>
          <w:sz w:val="28"/>
          <w:szCs w:val="28"/>
        </w:rPr>
      </w:pPr>
      <w:r w:rsidRPr="00326B7F">
        <w:rPr>
          <w:rFonts w:cs="Courier New"/>
          <w:b/>
          <w:sz w:val="28"/>
          <w:szCs w:val="28"/>
        </w:rPr>
        <w:t xml:space="preserve">C) </w:t>
      </w:r>
      <w:proofErr w:type="spellStart"/>
      <w:r w:rsidR="00B72B89" w:rsidRPr="00326B7F">
        <w:rPr>
          <w:rFonts w:cs="Courier New"/>
          <w:b/>
          <w:sz w:val="28"/>
          <w:szCs w:val="28"/>
          <w:u w:val="single"/>
        </w:rPr>
        <w:t>Bagezza</w:t>
      </w:r>
      <w:proofErr w:type="spellEnd"/>
      <w:r w:rsidR="00B72B89" w:rsidRPr="00326B7F">
        <w:rPr>
          <w:rFonts w:cs="Courier New"/>
          <w:b/>
          <w:sz w:val="28"/>
          <w:szCs w:val="28"/>
          <w:u w:val="single"/>
        </w:rPr>
        <w:t xml:space="preserve"> S</w:t>
      </w:r>
      <w:r w:rsidR="00E92B60" w:rsidRPr="00326B7F">
        <w:rPr>
          <w:rFonts w:cs="Courier New"/>
          <w:b/>
          <w:sz w:val="28"/>
          <w:szCs w:val="28"/>
          <w:u w:val="single"/>
        </w:rPr>
        <w:t>ub-county</w:t>
      </w:r>
      <w:r w:rsidR="00616A3A" w:rsidRPr="00326B7F">
        <w:rPr>
          <w:rFonts w:cs="Courier New"/>
          <w:b/>
          <w:sz w:val="28"/>
          <w:szCs w:val="28"/>
          <w:u w:val="single"/>
        </w:rPr>
        <w:t xml:space="preserve"> (Western Division)</w:t>
      </w:r>
    </w:p>
    <w:p w:rsidR="00E35F48"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 </w:t>
      </w:r>
      <w:proofErr w:type="spellStart"/>
      <w:r w:rsidRPr="00326B7F">
        <w:rPr>
          <w:rFonts w:cs="Courier New"/>
          <w:b/>
          <w:sz w:val="28"/>
          <w:szCs w:val="28"/>
        </w:rPr>
        <w:t>Kaweke</w:t>
      </w:r>
      <w:proofErr w:type="spellEnd"/>
      <w:r w:rsidRPr="00326B7F">
        <w:rPr>
          <w:rFonts w:cs="Courier New"/>
          <w:b/>
          <w:sz w:val="28"/>
          <w:szCs w:val="28"/>
        </w:rPr>
        <w:t xml:space="preserve"> Christopher</w:t>
      </w:r>
    </w:p>
    <w:p w:rsidR="00E35F48"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ii) </w:t>
      </w:r>
      <w:proofErr w:type="spellStart"/>
      <w:r w:rsidRPr="00326B7F">
        <w:rPr>
          <w:rFonts w:cs="Courier New"/>
          <w:b/>
          <w:sz w:val="28"/>
          <w:szCs w:val="28"/>
        </w:rPr>
        <w:t>Namayanja</w:t>
      </w:r>
      <w:proofErr w:type="spellEnd"/>
      <w:r w:rsidR="00B72B89" w:rsidRPr="00326B7F">
        <w:rPr>
          <w:rFonts w:cs="Courier New"/>
          <w:b/>
          <w:sz w:val="28"/>
          <w:szCs w:val="28"/>
        </w:rPr>
        <w:t xml:space="preserve"> Sylvia</w:t>
      </w:r>
    </w:p>
    <w:p w:rsidR="00E35F48" w:rsidRPr="00326B7F" w:rsidRDefault="00B72B89" w:rsidP="0056632E">
      <w:pPr>
        <w:spacing w:line="240" w:lineRule="auto"/>
        <w:ind w:left="1440" w:firstLine="720"/>
        <w:rPr>
          <w:rFonts w:cs="Courier New"/>
          <w:b/>
          <w:sz w:val="28"/>
          <w:szCs w:val="28"/>
        </w:rPr>
      </w:pPr>
      <w:r w:rsidRPr="00326B7F">
        <w:rPr>
          <w:rFonts w:cs="Courier New"/>
          <w:b/>
          <w:sz w:val="28"/>
          <w:szCs w:val="28"/>
        </w:rPr>
        <w:t xml:space="preserve">iii) </w:t>
      </w:r>
      <w:proofErr w:type="spellStart"/>
      <w:r w:rsidR="00E92B60" w:rsidRPr="00326B7F">
        <w:rPr>
          <w:rFonts w:cs="Courier New"/>
          <w:b/>
          <w:sz w:val="28"/>
          <w:szCs w:val="28"/>
        </w:rPr>
        <w:t>Bukenya</w:t>
      </w:r>
      <w:proofErr w:type="spellEnd"/>
      <w:r w:rsidR="00E92B60" w:rsidRPr="00326B7F">
        <w:rPr>
          <w:rFonts w:cs="Courier New"/>
          <w:b/>
          <w:sz w:val="28"/>
          <w:szCs w:val="28"/>
        </w:rPr>
        <w:t xml:space="preserve"> J</w:t>
      </w:r>
      <w:r w:rsidR="00616A3A" w:rsidRPr="00326B7F">
        <w:rPr>
          <w:rFonts w:cs="Courier New"/>
          <w:b/>
          <w:sz w:val="28"/>
          <w:szCs w:val="28"/>
        </w:rPr>
        <w:t xml:space="preserve">oseph </w:t>
      </w:r>
      <w:proofErr w:type="spellStart"/>
      <w:r w:rsidR="00616A3A" w:rsidRPr="00326B7F">
        <w:rPr>
          <w:rFonts w:cs="Courier New"/>
          <w:b/>
          <w:sz w:val="28"/>
          <w:szCs w:val="28"/>
        </w:rPr>
        <w:t>Bazirir</w:t>
      </w:r>
      <w:r w:rsidR="00E92B60" w:rsidRPr="00326B7F">
        <w:rPr>
          <w:rFonts w:cs="Courier New"/>
          <w:b/>
          <w:sz w:val="28"/>
          <w:szCs w:val="28"/>
        </w:rPr>
        <w:t>a</w:t>
      </w:r>
      <w:r w:rsidR="00616A3A" w:rsidRPr="00326B7F">
        <w:rPr>
          <w:rFonts w:cs="Courier New"/>
          <w:b/>
          <w:sz w:val="28"/>
          <w:szCs w:val="28"/>
        </w:rPr>
        <w:t>wa</w:t>
      </w:r>
      <w:proofErr w:type="spellEnd"/>
    </w:p>
    <w:p w:rsidR="00E35F48" w:rsidRPr="00326B7F" w:rsidRDefault="00E35F48" w:rsidP="0056632E">
      <w:pPr>
        <w:spacing w:line="240" w:lineRule="auto"/>
        <w:ind w:left="1440" w:firstLine="720"/>
        <w:rPr>
          <w:rFonts w:cs="Courier New"/>
          <w:b/>
          <w:sz w:val="28"/>
          <w:szCs w:val="28"/>
        </w:rPr>
      </w:pPr>
      <w:r w:rsidRPr="00326B7F">
        <w:rPr>
          <w:rFonts w:cs="Courier New"/>
          <w:b/>
          <w:sz w:val="28"/>
          <w:szCs w:val="28"/>
        </w:rPr>
        <w:t>iv</w:t>
      </w:r>
      <w:r w:rsidR="00616A3A" w:rsidRPr="00326B7F">
        <w:rPr>
          <w:rFonts w:cs="Courier New"/>
          <w:b/>
          <w:sz w:val="28"/>
          <w:szCs w:val="28"/>
        </w:rPr>
        <w:t xml:space="preserve">) </w:t>
      </w:r>
      <w:proofErr w:type="spellStart"/>
      <w:r w:rsidR="00E92B60" w:rsidRPr="00326B7F">
        <w:rPr>
          <w:rFonts w:cs="Courier New"/>
          <w:b/>
          <w:sz w:val="28"/>
          <w:szCs w:val="28"/>
        </w:rPr>
        <w:t>Kalwanyi</w:t>
      </w:r>
      <w:proofErr w:type="spellEnd"/>
      <w:r w:rsidR="00D95A53" w:rsidRPr="00326B7F">
        <w:rPr>
          <w:rFonts w:cs="Courier New"/>
          <w:b/>
          <w:sz w:val="28"/>
          <w:szCs w:val="28"/>
        </w:rPr>
        <w:t xml:space="preserve"> </w:t>
      </w:r>
      <w:proofErr w:type="spellStart"/>
      <w:r w:rsidR="00E92B60" w:rsidRPr="00326B7F">
        <w:rPr>
          <w:rFonts w:cs="Courier New"/>
          <w:b/>
          <w:sz w:val="28"/>
          <w:szCs w:val="28"/>
        </w:rPr>
        <w:t>Deogratious</w:t>
      </w:r>
      <w:proofErr w:type="spellEnd"/>
    </w:p>
    <w:p w:rsidR="00E35F48"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v) </w:t>
      </w:r>
      <w:proofErr w:type="spellStart"/>
      <w:r w:rsidRPr="00326B7F">
        <w:rPr>
          <w:rFonts w:cs="Courier New"/>
          <w:b/>
          <w:sz w:val="28"/>
          <w:szCs w:val="28"/>
        </w:rPr>
        <w:t>Nalugo</w:t>
      </w:r>
      <w:proofErr w:type="spellEnd"/>
      <w:r w:rsidR="00D95A53" w:rsidRPr="00326B7F">
        <w:rPr>
          <w:rFonts w:cs="Courier New"/>
          <w:b/>
          <w:sz w:val="28"/>
          <w:szCs w:val="28"/>
        </w:rPr>
        <w:t xml:space="preserve"> </w:t>
      </w:r>
      <w:proofErr w:type="spellStart"/>
      <w:r w:rsidRPr="00326B7F">
        <w:rPr>
          <w:rFonts w:cs="Courier New"/>
          <w:b/>
          <w:sz w:val="28"/>
          <w:szCs w:val="28"/>
        </w:rPr>
        <w:t>Annet</w:t>
      </w:r>
      <w:proofErr w:type="spellEnd"/>
    </w:p>
    <w:p w:rsidR="00616A3A" w:rsidRPr="00326B7F" w:rsidRDefault="00616A3A" w:rsidP="0056632E">
      <w:pPr>
        <w:spacing w:line="240" w:lineRule="auto"/>
        <w:ind w:left="1440" w:firstLine="720"/>
        <w:rPr>
          <w:rFonts w:cs="Courier New"/>
          <w:b/>
          <w:sz w:val="28"/>
          <w:szCs w:val="28"/>
        </w:rPr>
      </w:pPr>
      <w:r w:rsidRPr="00326B7F">
        <w:rPr>
          <w:rFonts w:cs="Courier New"/>
          <w:b/>
          <w:sz w:val="28"/>
          <w:szCs w:val="28"/>
        </w:rPr>
        <w:t>v</w:t>
      </w:r>
      <w:r w:rsidR="00E35F48" w:rsidRPr="00326B7F">
        <w:rPr>
          <w:rFonts w:cs="Courier New"/>
          <w:b/>
          <w:sz w:val="28"/>
          <w:szCs w:val="28"/>
        </w:rPr>
        <w:t>i</w:t>
      </w:r>
      <w:r w:rsidRPr="00326B7F">
        <w:rPr>
          <w:rFonts w:cs="Courier New"/>
          <w:b/>
          <w:sz w:val="28"/>
          <w:szCs w:val="28"/>
        </w:rPr>
        <w:t xml:space="preserve">) </w:t>
      </w:r>
      <w:proofErr w:type="spellStart"/>
      <w:r w:rsidRPr="00326B7F">
        <w:rPr>
          <w:rFonts w:cs="Courier New"/>
          <w:b/>
          <w:sz w:val="28"/>
          <w:szCs w:val="28"/>
        </w:rPr>
        <w:t>Nampijja</w:t>
      </w:r>
      <w:proofErr w:type="spellEnd"/>
      <w:r w:rsidRPr="00326B7F">
        <w:rPr>
          <w:rFonts w:cs="Courier New"/>
          <w:b/>
          <w:sz w:val="28"/>
          <w:szCs w:val="28"/>
        </w:rPr>
        <w:t xml:space="preserve"> Mariam</w:t>
      </w:r>
    </w:p>
    <w:p w:rsidR="00616A3A" w:rsidRPr="00326B7F" w:rsidRDefault="00616A3A" w:rsidP="0056632E">
      <w:pPr>
        <w:spacing w:line="240" w:lineRule="auto"/>
        <w:rPr>
          <w:rFonts w:cs="Courier New"/>
          <w:b/>
          <w:sz w:val="28"/>
          <w:szCs w:val="28"/>
        </w:rPr>
      </w:pPr>
      <w:r w:rsidRPr="00326B7F">
        <w:rPr>
          <w:rFonts w:cs="Courier New"/>
          <w:b/>
          <w:sz w:val="28"/>
          <w:szCs w:val="28"/>
        </w:rPr>
        <w:t>Attached are copies of the National ID’s collectively marked ‘’ID3’’ and list of registered voters in support of nomination marked ‘’LIST3’’</w:t>
      </w:r>
    </w:p>
    <w:p w:rsidR="00E35F48" w:rsidRPr="00326B7F" w:rsidRDefault="00D95A53" w:rsidP="0056632E">
      <w:pPr>
        <w:spacing w:line="240" w:lineRule="auto"/>
        <w:ind w:left="720" w:firstLine="720"/>
        <w:rPr>
          <w:rFonts w:cs="Courier New"/>
          <w:b/>
          <w:sz w:val="28"/>
          <w:szCs w:val="28"/>
          <w:u w:val="single"/>
        </w:rPr>
      </w:pPr>
      <w:r w:rsidRPr="00326B7F">
        <w:rPr>
          <w:rFonts w:cs="Courier New"/>
          <w:b/>
          <w:sz w:val="28"/>
          <w:szCs w:val="28"/>
          <w:u w:val="single"/>
        </w:rPr>
        <w:t xml:space="preserve">D) </w:t>
      </w:r>
      <w:proofErr w:type="spellStart"/>
      <w:r w:rsidRPr="00326B7F">
        <w:rPr>
          <w:rFonts w:cs="Courier New"/>
          <w:b/>
          <w:sz w:val="28"/>
          <w:szCs w:val="28"/>
          <w:u w:val="single"/>
        </w:rPr>
        <w:t>Bukuya</w:t>
      </w:r>
      <w:proofErr w:type="spellEnd"/>
      <w:r w:rsidR="00E92B60" w:rsidRPr="00326B7F">
        <w:rPr>
          <w:rFonts w:cs="Courier New"/>
          <w:b/>
          <w:sz w:val="28"/>
          <w:szCs w:val="28"/>
          <w:u w:val="single"/>
        </w:rPr>
        <w:t xml:space="preserve"> S</w:t>
      </w:r>
      <w:r w:rsidR="00616A3A" w:rsidRPr="00326B7F">
        <w:rPr>
          <w:rFonts w:cs="Courier New"/>
          <w:b/>
          <w:sz w:val="28"/>
          <w:szCs w:val="28"/>
          <w:u w:val="single"/>
        </w:rPr>
        <w:t>ub-county</w:t>
      </w:r>
    </w:p>
    <w:p w:rsidR="00E35F48"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 </w:t>
      </w:r>
      <w:proofErr w:type="spellStart"/>
      <w:r w:rsidRPr="00326B7F">
        <w:rPr>
          <w:rFonts w:cs="Courier New"/>
          <w:b/>
          <w:sz w:val="28"/>
          <w:szCs w:val="28"/>
        </w:rPr>
        <w:t>Kyobe</w:t>
      </w:r>
      <w:proofErr w:type="spellEnd"/>
      <w:r w:rsidRPr="00326B7F">
        <w:rPr>
          <w:rFonts w:cs="Courier New"/>
          <w:b/>
          <w:sz w:val="28"/>
          <w:szCs w:val="28"/>
        </w:rPr>
        <w:t xml:space="preserve"> Alex</w:t>
      </w:r>
    </w:p>
    <w:p w:rsidR="00E35F48"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ii) </w:t>
      </w:r>
      <w:proofErr w:type="spellStart"/>
      <w:r w:rsidRPr="00326B7F">
        <w:rPr>
          <w:rFonts w:cs="Courier New"/>
          <w:b/>
          <w:sz w:val="28"/>
          <w:szCs w:val="28"/>
        </w:rPr>
        <w:t>Muwonge</w:t>
      </w:r>
      <w:proofErr w:type="spellEnd"/>
      <w:r w:rsidRPr="00326B7F">
        <w:rPr>
          <w:rFonts w:cs="Courier New"/>
          <w:b/>
          <w:sz w:val="28"/>
          <w:szCs w:val="28"/>
        </w:rPr>
        <w:t xml:space="preserve"> Patrick </w:t>
      </w:r>
      <w:proofErr w:type="spellStart"/>
      <w:r w:rsidRPr="00326B7F">
        <w:rPr>
          <w:rFonts w:cs="Courier New"/>
          <w:b/>
          <w:sz w:val="28"/>
          <w:szCs w:val="28"/>
        </w:rPr>
        <w:t>Iga</w:t>
      </w:r>
      <w:proofErr w:type="spellEnd"/>
    </w:p>
    <w:p w:rsidR="00E35F48"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iii) </w:t>
      </w:r>
      <w:proofErr w:type="spellStart"/>
      <w:r w:rsidRPr="00326B7F">
        <w:rPr>
          <w:rFonts w:cs="Courier New"/>
          <w:b/>
          <w:sz w:val="28"/>
          <w:szCs w:val="28"/>
        </w:rPr>
        <w:t>Kayongo</w:t>
      </w:r>
      <w:proofErr w:type="spellEnd"/>
      <w:r w:rsidRPr="00326B7F">
        <w:rPr>
          <w:rFonts w:cs="Courier New"/>
          <w:b/>
          <w:sz w:val="28"/>
          <w:szCs w:val="28"/>
        </w:rPr>
        <w:t xml:space="preserve"> Edward</w:t>
      </w:r>
    </w:p>
    <w:p w:rsidR="00616A3A"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iv) </w:t>
      </w:r>
      <w:proofErr w:type="spellStart"/>
      <w:r w:rsidRPr="00326B7F">
        <w:rPr>
          <w:rFonts w:cs="Courier New"/>
          <w:b/>
          <w:sz w:val="28"/>
          <w:szCs w:val="28"/>
        </w:rPr>
        <w:t>Kirumira</w:t>
      </w:r>
      <w:proofErr w:type="spellEnd"/>
      <w:r w:rsidRPr="00326B7F">
        <w:rPr>
          <w:rFonts w:cs="Courier New"/>
          <w:b/>
          <w:sz w:val="28"/>
          <w:szCs w:val="28"/>
        </w:rPr>
        <w:t xml:space="preserve"> Peter</w:t>
      </w:r>
    </w:p>
    <w:p w:rsidR="00E35F48" w:rsidRPr="00326B7F" w:rsidRDefault="00E92B60" w:rsidP="0056632E">
      <w:pPr>
        <w:spacing w:line="240" w:lineRule="auto"/>
        <w:ind w:left="720" w:firstLine="720"/>
        <w:rPr>
          <w:rFonts w:cs="Courier New"/>
          <w:b/>
          <w:sz w:val="28"/>
          <w:szCs w:val="28"/>
          <w:u w:val="single"/>
        </w:rPr>
      </w:pPr>
      <w:r w:rsidRPr="00326B7F">
        <w:rPr>
          <w:rFonts w:cs="Courier New"/>
          <w:b/>
          <w:sz w:val="28"/>
          <w:szCs w:val="28"/>
          <w:u w:val="single"/>
        </w:rPr>
        <w:t xml:space="preserve">E) </w:t>
      </w:r>
      <w:proofErr w:type="spellStart"/>
      <w:r w:rsidRPr="00326B7F">
        <w:rPr>
          <w:rFonts w:cs="Courier New"/>
          <w:b/>
          <w:sz w:val="28"/>
          <w:szCs w:val="28"/>
          <w:u w:val="single"/>
        </w:rPr>
        <w:t>Nabingoola</w:t>
      </w:r>
      <w:proofErr w:type="spellEnd"/>
      <w:r w:rsidRPr="00326B7F">
        <w:rPr>
          <w:rFonts w:cs="Courier New"/>
          <w:b/>
          <w:sz w:val="28"/>
          <w:szCs w:val="28"/>
          <w:u w:val="single"/>
        </w:rPr>
        <w:t xml:space="preserve"> S</w:t>
      </w:r>
      <w:r w:rsidR="00616A3A" w:rsidRPr="00326B7F">
        <w:rPr>
          <w:rFonts w:cs="Courier New"/>
          <w:b/>
          <w:sz w:val="28"/>
          <w:szCs w:val="28"/>
          <w:u w:val="single"/>
        </w:rPr>
        <w:t>ub-county</w:t>
      </w:r>
    </w:p>
    <w:p w:rsidR="00E35F48" w:rsidRPr="00326B7F" w:rsidRDefault="00E92B60" w:rsidP="0056632E">
      <w:pPr>
        <w:spacing w:line="240" w:lineRule="auto"/>
        <w:ind w:left="1440" w:firstLine="720"/>
        <w:rPr>
          <w:rFonts w:cs="Courier New"/>
          <w:b/>
          <w:sz w:val="28"/>
          <w:szCs w:val="28"/>
          <w:u w:val="single"/>
        </w:rPr>
      </w:pPr>
      <w:r w:rsidRPr="00326B7F">
        <w:rPr>
          <w:rFonts w:cs="Courier New"/>
          <w:b/>
          <w:sz w:val="28"/>
          <w:szCs w:val="28"/>
        </w:rPr>
        <w:t xml:space="preserve">i) </w:t>
      </w:r>
      <w:proofErr w:type="spellStart"/>
      <w:r w:rsidRPr="00326B7F">
        <w:rPr>
          <w:rFonts w:cs="Courier New"/>
          <w:b/>
          <w:sz w:val="28"/>
          <w:szCs w:val="28"/>
        </w:rPr>
        <w:t>Bifiramunda</w:t>
      </w:r>
      <w:proofErr w:type="spellEnd"/>
      <w:r w:rsidR="00D95A53" w:rsidRPr="00326B7F">
        <w:rPr>
          <w:rFonts w:cs="Courier New"/>
          <w:b/>
          <w:sz w:val="28"/>
          <w:szCs w:val="28"/>
        </w:rPr>
        <w:t xml:space="preserve"> </w:t>
      </w:r>
      <w:proofErr w:type="spellStart"/>
      <w:r w:rsidRPr="00326B7F">
        <w:rPr>
          <w:rFonts w:cs="Courier New"/>
          <w:b/>
          <w:sz w:val="28"/>
          <w:szCs w:val="28"/>
        </w:rPr>
        <w:t>Teopist</w:t>
      </w:r>
      <w:proofErr w:type="spellEnd"/>
    </w:p>
    <w:p w:rsidR="00616A3A"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lastRenderedPageBreak/>
        <w:t xml:space="preserve">ii) </w:t>
      </w:r>
      <w:proofErr w:type="spellStart"/>
      <w:r w:rsidRPr="00326B7F">
        <w:rPr>
          <w:rFonts w:cs="Courier New"/>
          <w:b/>
          <w:sz w:val="28"/>
          <w:szCs w:val="28"/>
        </w:rPr>
        <w:t>Musiitwa</w:t>
      </w:r>
      <w:proofErr w:type="spellEnd"/>
      <w:r w:rsidR="00D95A53" w:rsidRPr="00326B7F">
        <w:rPr>
          <w:rFonts w:cs="Courier New"/>
          <w:b/>
          <w:sz w:val="28"/>
          <w:szCs w:val="28"/>
        </w:rPr>
        <w:t xml:space="preserve"> </w:t>
      </w:r>
      <w:proofErr w:type="spellStart"/>
      <w:r w:rsidRPr="00326B7F">
        <w:rPr>
          <w:rFonts w:cs="Courier New"/>
          <w:b/>
          <w:sz w:val="28"/>
          <w:szCs w:val="28"/>
        </w:rPr>
        <w:t>Serapio</w:t>
      </w:r>
      <w:proofErr w:type="spellEnd"/>
    </w:p>
    <w:p w:rsidR="00E75659" w:rsidRPr="00326B7F" w:rsidRDefault="00616A3A" w:rsidP="0056632E">
      <w:pPr>
        <w:spacing w:line="240" w:lineRule="auto"/>
        <w:ind w:left="720" w:firstLine="720"/>
        <w:rPr>
          <w:rFonts w:cs="Courier New"/>
          <w:b/>
          <w:sz w:val="28"/>
          <w:szCs w:val="28"/>
        </w:rPr>
      </w:pPr>
      <w:r w:rsidRPr="00326B7F">
        <w:rPr>
          <w:rFonts w:cs="Courier New"/>
          <w:b/>
          <w:sz w:val="28"/>
          <w:szCs w:val="28"/>
        </w:rPr>
        <w:t>F</w:t>
      </w:r>
      <w:r w:rsidRPr="00326B7F">
        <w:rPr>
          <w:rFonts w:cs="Courier New"/>
          <w:b/>
          <w:sz w:val="28"/>
          <w:szCs w:val="28"/>
          <w:u w:val="single"/>
        </w:rPr>
        <w:t xml:space="preserve">) </w:t>
      </w:r>
      <w:proofErr w:type="spellStart"/>
      <w:r w:rsidRPr="00326B7F">
        <w:rPr>
          <w:rFonts w:cs="Courier New"/>
          <w:b/>
          <w:sz w:val="28"/>
          <w:szCs w:val="28"/>
          <w:u w:val="single"/>
        </w:rPr>
        <w:t>Kitumbi</w:t>
      </w:r>
      <w:proofErr w:type="spellEnd"/>
      <w:r w:rsidRPr="00326B7F">
        <w:rPr>
          <w:rFonts w:cs="Courier New"/>
          <w:b/>
          <w:sz w:val="28"/>
          <w:szCs w:val="28"/>
          <w:u w:val="single"/>
        </w:rPr>
        <w:t xml:space="preserve"> sub-county</w:t>
      </w:r>
    </w:p>
    <w:p w:rsidR="00616A3A"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 </w:t>
      </w:r>
      <w:proofErr w:type="spellStart"/>
      <w:r w:rsidRPr="00326B7F">
        <w:rPr>
          <w:rFonts w:cs="Courier New"/>
          <w:b/>
          <w:sz w:val="28"/>
          <w:szCs w:val="28"/>
        </w:rPr>
        <w:t>Sser</w:t>
      </w:r>
      <w:r w:rsidR="00E92B60" w:rsidRPr="00326B7F">
        <w:rPr>
          <w:rFonts w:cs="Courier New"/>
          <w:b/>
          <w:sz w:val="28"/>
          <w:szCs w:val="28"/>
        </w:rPr>
        <w:t>u</w:t>
      </w:r>
      <w:r w:rsidRPr="00326B7F">
        <w:rPr>
          <w:rFonts w:cs="Courier New"/>
          <w:b/>
          <w:sz w:val="28"/>
          <w:szCs w:val="28"/>
        </w:rPr>
        <w:t>yanja</w:t>
      </w:r>
      <w:proofErr w:type="spellEnd"/>
      <w:r w:rsidRPr="00326B7F">
        <w:rPr>
          <w:rFonts w:cs="Courier New"/>
          <w:b/>
          <w:sz w:val="28"/>
          <w:szCs w:val="28"/>
        </w:rPr>
        <w:t xml:space="preserve"> Hussein</w:t>
      </w:r>
    </w:p>
    <w:p w:rsidR="00E75659" w:rsidRPr="00326B7F" w:rsidRDefault="00616A3A" w:rsidP="0056632E">
      <w:pPr>
        <w:spacing w:line="240" w:lineRule="auto"/>
        <w:ind w:left="720" w:firstLine="720"/>
        <w:rPr>
          <w:rFonts w:cs="Courier New"/>
          <w:b/>
          <w:sz w:val="28"/>
          <w:szCs w:val="28"/>
          <w:u w:val="single"/>
        </w:rPr>
      </w:pPr>
      <w:r w:rsidRPr="00326B7F">
        <w:rPr>
          <w:rFonts w:cs="Courier New"/>
          <w:b/>
          <w:sz w:val="28"/>
          <w:szCs w:val="28"/>
          <w:u w:val="single"/>
        </w:rPr>
        <w:t xml:space="preserve">G) </w:t>
      </w:r>
      <w:proofErr w:type="spellStart"/>
      <w:r w:rsidR="00E92B60" w:rsidRPr="00326B7F">
        <w:rPr>
          <w:rFonts w:cs="Courier New"/>
          <w:b/>
          <w:sz w:val="28"/>
          <w:szCs w:val="28"/>
          <w:u w:val="single"/>
        </w:rPr>
        <w:t>Kassanda</w:t>
      </w:r>
      <w:proofErr w:type="spellEnd"/>
      <w:r w:rsidR="00E92B60" w:rsidRPr="00326B7F">
        <w:rPr>
          <w:rFonts w:cs="Courier New"/>
          <w:b/>
          <w:sz w:val="28"/>
          <w:szCs w:val="28"/>
          <w:u w:val="single"/>
        </w:rPr>
        <w:t xml:space="preserve"> Sub</w:t>
      </w:r>
      <w:r w:rsidRPr="00326B7F">
        <w:rPr>
          <w:rFonts w:cs="Courier New"/>
          <w:b/>
          <w:sz w:val="28"/>
          <w:szCs w:val="28"/>
          <w:u w:val="single"/>
        </w:rPr>
        <w:t>-county</w:t>
      </w:r>
    </w:p>
    <w:p w:rsidR="00E75659"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 </w:t>
      </w:r>
      <w:proofErr w:type="spellStart"/>
      <w:r w:rsidRPr="00326B7F">
        <w:rPr>
          <w:rFonts w:cs="Courier New"/>
          <w:b/>
          <w:sz w:val="28"/>
          <w:szCs w:val="28"/>
        </w:rPr>
        <w:t>Matovu</w:t>
      </w:r>
      <w:proofErr w:type="spellEnd"/>
      <w:r w:rsidRPr="00326B7F">
        <w:rPr>
          <w:rFonts w:cs="Courier New"/>
          <w:b/>
          <w:sz w:val="28"/>
          <w:szCs w:val="28"/>
        </w:rPr>
        <w:t xml:space="preserve"> Peter</w:t>
      </w:r>
    </w:p>
    <w:p w:rsidR="00E75659"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ii) </w:t>
      </w:r>
      <w:proofErr w:type="spellStart"/>
      <w:r w:rsidRPr="00326B7F">
        <w:rPr>
          <w:rFonts w:cs="Courier New"/>
          <w:b/>
          <w:sz w:val="28"/>
          <w:szCs w:val="28"/>
        </w:rPr>
        <w:t>Kawooya</w:t>
      </w:r>
      <w:proofErr w:type="spellEnd"/>
      <w:r w:rsidRPr="00326B7F">
        <w:rPr>
          <w:rFonts w:cs="Courier New"/>
          <w:b/>
          <w:sz w:val="28"/>
          <w:szCs w:val="28"/>
        </w:rPr>
        <w:t xml:space="preserve"> Peter</w:t>
      </w:r>
    </w:p>
    <w:p w:rsidR="00E75659"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iii) </w:t>
      </w:r>
      <w:proofErr w:type="spellStart"/>
      <w:r w:rsidRPr="00326B7F">
        <w:rPr>
          <w:rFonts w:cs="Courier New"/>
          <w:b/>
          <w:sz w:val="28"/>
          <w:szCs w:val="28"/>
        </w:rPr>
        <w:t>Bagonza</w:t>
      </w:r>
      <w:proofErr w:type="spellEnd"/>
      <w:r w:rsidRPr="00326B7F">
        <w:rPr>
          <w:rFonts w:cs="Courier New"/>
          <w:b/>
          <w:sz w:val="28"/>
          <w:szCs w:val="28"/>
        </w:rPr>
        <w:t xml:space="preserve"> Steven</w:t>
      </w:r>
    </w:p>
    <w:p w:rsidR="00E75659"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iv) </w:t>
      </w:r>
      <w:proofErr w:type="spellStart"/>
      <w:r w:rsidRPr="00326B7F">
        <w:rPr>
          <w:rFonts w:cs="Courier New"/>
          <w:b/>
          <w:sz w:val="28"/>
          <w:szCs w:val="28"/>
        </w:rPr>
        <w:t>Kabali</w:t>
      </w:r>
      <w:proofErr w:type="spellEnd"/>
      <w:r w:rsidRPr="00326B7F">
        <w:rPr>
          <w:rFonts w:cs="Courier New"/>
          <w:b/>
          <w:sz w:val="28"/>
          <w:szCs w:val="28"/>
        </w:rPr>
        <w:t xml:space="preserve"> James</w:t>
      </w:r>
    </w:p>
    <w:p w:rsidR="00616A3A" w:rsidRPr="00326B7F" w:rsidRDefault="00616A3A" w:rsidP="0056632E">
      <w:pPr>
        <w:spacing w:line="240" w:lineRule="auto"/>
        <w:ind w:left="1440" w:firstLine="720"/>
        <w:rPr>
          <w:rFonts w:cs="Courier New"/>
          <w:b/>
          <w:sz w:val="28"/>
          <w:szCs w:val="28"/>
          <w:u w:val="single"/>
        </w:rPr>
      </w:pPr>
      <w:r w:rsidRPr="00326B7F">
        <w:rPr>
          <w:rFonts w:cs="Courier New"/>
          <w:b/>
          <w:sz w:val="28"/>
          <w:szCs w:val="28"/>
        </w:rPr>
        <w:t xml:space="preserve">v) </w:t>
      </w:r>
      <w:proofErr w:type="spellStart"/>
      <w:r w:rsidRPr="00326B7F">
        <w:rPr>
          <w:rFonts w:cs="Courier New"/>
          <w:b/>
          <w:sz w:val="28"/>
          <w:szCs w:val="28"/>
        </w:rPr>
        <w:t>Kiddu</w:t>
      </w:r>
      <w:proofErr w:type="spellEnd"/>
      <w:r w:rsidRPr="00326B7F">
        <w:rPr>
          <w:rFonts w:cs="Courier New"/>
          <w:b/>
          <w:sz w:val="28"/>
          <w:szCs w:val="28"/>
        </w:rPr>
        <w:t xml:space="preserve"> Francis</w:t>
      </w:r>
    </w:p>
    <w:p w:rsidR="00E75659" w:rsidRPr="00326B7F" w:rsidRDefault="00616A3A" w:rsidP="0056632E">
      <w:pPr>
        <w:spacing w:line="240" w:lineRule="auto"/>
        <w:ind w:left="720" w:firstLine="720"/>
        <w:rPr>
          <w:rFonts w:cs="Courier New"/>
          <w:b/>
          <w:sz w:val="28"/>
          <w:szCs w:val="28"/>
        </w:rPr>
      </w:pPr>
      <w:r w:rsidRPr="00326B7F">
        <w:rPr>
          <w:rFonts w:cs="Courier New"/>
          <w:b/>
          <w:sz w:val="28"/>
          <w:szCs w:val="28"/>
        </w:rPr>
        <w:t xml:space="preserve">H) </w:t>
      </w:r>
      <w:proofErr w:type="spellStart"/>
      <w:r w:rsidRPr="00326B7F">
        <w:rPr>
          <w:rFonts w:cs="Courier New"/>
          <w:b/>
          <w:sz w:val="28"/>
          <w:szCs w:val="28"/>
          <w:u w:val="single"/>
        </w:rPr>
        <w:t>Kalwana</w:t>
      </w:r>
      <w:proofErr w:type="spellEnd"/>
      <w:r w:rsidRPr="00326B7F">
        <w:rPr>
          <w:rFonts w:cs="Courier New"/>
          <w:b/>
          <w:sz w:val="28"/>
          <w:szCs w:val="28"/>
          <w:u w:val="single"/>
        </w:rPr>
        <w:t xml:space="preserve"> sub-county</w:t>
      </w:r>
    </w:p>
    <w:p w:rsidR="00E75659" w:rsidRPr="00326B7F" w:rsidRDefault="00E92B60" w:rsidP="0056632E">
      <w:pPr>
        <w:tabs>
          <w:tab w:val="right" w:pos="9360"/>
        </w:tabs>
        <w:spacing w:line="240" w:lineRule="auto"/>
        <w:ind w:left="1440" w:firstLine="720"/>
        <w:rPr>
          <w:rFonts w:cs="Courier New"/>
          <w:b/>
          <w:sz w:val="28"/>
          <w:szCs w:val="28"/>
        </w:rPr>
      </w:pPr>
      <w:r w:rsidRPr="00326B7F">
        <w:rPr>
          <w:rFonts w:cs="Courier New"/>
          <w:b/>
          <w:sz w:val="28"/>
          <w:szCs w:val="28"/>
        </w:rPr>
        <w:t xml:space="preserve">i) </w:t>
      </w:r>
      <w:proofErr w:type="spellStart"/>
      <w:r w:rsidRPr="00326B7F">
        <w:rPr>
          <w:rFonts w:cs="Courier New"/>
          <w:b/>
          <w:sz w:val="28"/>
          <w:szCs w:val="28"/>
        </w:rPr>
        <w:t>Ni</w:t>
      </w:r>
      <w:r w:rsidR="00616A3A" w:rsidRPr="00326B7F">
        <w:rPr>
          <w:rFonts w:cs="Courier New"/>
          <w:b/>
          <w:sz w:val="28"/>
          <w:szCs w:val="28"/>
        </w:rPr>
        <w:t>le</w:t>
      </w:r>
      <w:r w:rsidRPr="00326B7F">
        <w:rPr>
          <w:rFonts w:cs="Courier New"/>
          <w:b/>
          <w:sz w:val="28"/>
          <w:szCs w:val="28"/>
        </w:rPr>
        <w:t>be</w:t>
      </w:r>
      <w:r w:rsidR="00616A3A" w:rsidRPr="00326B7F">
        <w:rPr>
          <w:rFonts w:cs="Courier New"/>
          <w:b/>
          <w:sz w:val="28"/>
          <w:szCs w:val="28"/>
        </w:rPr>
        <w:t>laho</w:t>
      </w:r>
      <w:proofErr w:type="spellEnd"/>
      <w:r w:rsidR="00616A3A" w:rsidRPr="00326B7F">
        <w:rPr>
          <w:rFonts w:cs="Courier New"/>
          <w:b/>
          <w:sz w:val="28"/>
          <w:szCs w:val="28"/>
        </w:rPr>
        <w:t xml:space="preserve"> Leo</w:t>
      </w:r>
      <w:r w:rsidR="00E75659" w:rsidRPr="00326B7F">
        <w:rPr>
          <w:rFonts w:cs="Courier New"/>
          <w:b/>
          <w:sz w:val="28"/>
          <w:szCs w:val="28"/>
        </w:rPr>
        <w:tab/>
      </w:r>
    </w:p>
    <w:p w:rsidR="00E75659"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ii) </w:t>
      </w:r>
      <w:proofErr w:type="spellStart"/>
      <w:r w:rsidRPr="00326B7F">
        <w:rPr>
          <w:rFonts w:cs="Courier New"/>
          <w:b/>
          <w:sz w:val="28"/>
          <w:szCs w:val="28"/>
        </w:rPr>
        <w:t>Nakafero</w:t>
      </w:r>
      <w:proofErr w:type="spellEnd"/>
      <w:r w:rsidRPr="00326B7F">
        <w:rPr>
          <w:rFonts w:cs="Courier New"/>
          <w:b/>
          <w:sz w:val="28"/>
          <w:szCs w:val="28"/>
        </w:rPr>
        <w:t xml:space="preserve"> Grace</w:t>
      </w:r>
    </w:p>
    <w:p w:rsidR="00E75659"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iii) </w:t>
      </w:r>
      <w:proofErr w:type="spellStart"/>
      <w:r w:rsidRPr="00326B7F">
        <w:rPr>
          <w:rFonts w:cs="Courier New"/>
          <w:b/>
          <w:sz w:val="28"/>
          <w:szCs w:val="28"/>
        </w:rPr>
        <w:t>Komulembe</w:t>
      </w:r>
      <w:proofErr w:type="spellEnd"/>
      <w:r w:rsidR="00D95A53" w:rsidRPr="00326B7F">
        <w:rPr>
          <w:rFonts w:cs="Courier New"/>
          <w:b/>
          <w:sz w:val="28"/>
          <w:szCs w:val="28"/>
        </w:rPr>
        <w:t xml:space="preserve"> </w:t>
      </w:r>
      <w:proofErr w:type="spellStart"/>
      <w:r w:rsidRPr="00326B7F">
        <w:rPr>
          <w:rFonts w:cs="Courier New"/>
          <w:b/>
          <w:sz w:val="28"/>
          <w:szCs w:val="28"/>
        </w:rPr>
        <w:t>Yozefina</w:t>
      </w:r>
      <w:proofErr w:type="spellEnd"/>
    </w:p>
    <w:p w:rsidR="00E75659"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iv) </w:t>
      </w:r>
      <w:proofErr w:type="spellStart"/>
      <w:r w:rsidRPr="00326B7F">
        <w:rPr>
          <w:rFonts w:cs="Courier New"/>
          <w:b/>
          <w:sz w:val="28"/>
          <w:szCs w:val="28"/>
        </w:rPr>
        <w:t>Nassazi</w:t>
      </w:r>
      <w:proofErr w:type="spellEnd"/>
      <w:r w:rsidRPr="00326B7F">
        <w:rPr>
          <w:rFonts w:cs="Courier New"/>
          <w:b/>
          <w:sz w:val="28"/>
          <w:szCs w:val="28"/>
        </w:rPr>
        <w:t xml:space="preserve"> Aisha</w:t>
      </w:r>
    </w:p>
    <w:p w:rsidR="00E75659"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v) </w:t>
      </w:r>
      <w:proofErr w:type="spellStart"/>
      <w:r w:rsidRPr="00326B7F">
        <w:rPr>
          <w:rFonts w:cs="Courier New"/>
          <w:b/>
          <w:sz w:val="28"/>
          <w:szCs w:val="28"/>
        </w:rPr>
        <w:t>Nsubuga</w:t>
      </w:r>
      <w:proofErr w:type="spellEnd"/>
      <w:r w:rsidR="00D95A53" w:rsidRPr="00326B7F">
        <w:rPr>
          <w:rFonts w:cs="Courier New"/>
          <w:b/>
          <w:sz w:val="28"/>
          <w:szCs w:val="28"/>
        </w:rPr>
        <w:t xml:space="preserve"> </w:t>
      </w:r>
      <w:proofErr w:type="spellStart"/>
      <w:r w:rsidRPr="00326B7F">
        <w:rPr>
          <w:rFonts w:cs="Courier New"/>
          <w:b/>
          <w:sz w:val="28"/>
          <w:szCs w:val="28"/>
        </w:rPr>
        <w:t>Sulayiman</w:t>
      </w:r>
      <w:r w:rsidR="00E92B60" w:rsidRPr="00326B7F">
        <w:rPr>
          <w:rFonts w:cs="Courier New"/>
          <w:b/>
          <w:sz w:val="28"/>
          <w:szCs w:val="28"/>
        </w:rPr>
        <w:t>i</w:t>
      </w:r>
      <w:proofErr w:type="spellEnd"/>
    </w:p>
    <w:p w:rsidR="00E75659" w:rsidRPr="00326B7F" w:rsidRDefault="00616A3A" w:rsidP="0056632E">
      <w:pPr>
        <w:spacing w:line="240" w:lineRule="auto"/>
        <w:ind w:left="1440" w:firstLine="720"/>
        <w:rPr>
          <w:rFonts w:cs="Courier New"/>
          <w:b/>
          <w:sz w:val="28"/>
          <w:szCs w:val="28"/>
        </w:rPr>
      </w:pPr>
      <w:r w:rsidRPr="00326B7F">
        <w:rPr>
          <w:rFonts w:cs="Courier New"/>
          <w:b/>
          <w:sz w:val="28"/>
          <w:szCs w:val="28"/>
        </w:rPr>
        <w:t xml:space="preserve">vi) </w:t>
      </w:r>
      <w:proofErr w:type="spellStart"/>
      <w:r w:rsidRPr="00326B7F">
        <w:rPr>
          <w:rFonts w:cs="Courier New"/>
          <w:b/>
          <w:sz w:val="28"/>
          <w:szCs w:val="28"/>
        </w:rPr>
        <w:t>Mukampabuka</w:t>
      </w:r>
      <w:proofErr w:type="spellEnd"/>
      <w:r w:rsidR="00D95A53" w:rsidRPr="00326B7F">
        <w:rPr>
          <w:rFonts w:cs="Courier New"/>
          <w:b/>
          <w:sz w:val="28"/>
          <w:szCs w:val="28"/>
        </w:rPr>
        <w:t xml:space="preserve"> </w:t>
      </w:r>
      <w:proofErr w:type="spellStart"/>
      <w:r w:rsidRPr="00326B7F">
        <w:rPr>
          <w:rFonts w:cs="Courier New"/>
          <w:b/>
          <w:sz w:val="28"/>
          <w:szCs w:val="28"/>
        </w:rPr>
        <w:t>Dominata</w:t>
      </w:r>
      <w:proofErr w:type="spellEnd"/>
    </w:p>
    <w:p w:rsidR="006147A5" w:rsidRPr="00326B7F" w:rsidRDefault="00E75659" w:rsidP="0056632E">
      <w:pPr>
        <w:spacing w:line="240" w:lineRule="auto"/>
        <w:ind w:left="1440" w:firstLine="720"/>
        <w:rPr>
          <w:rFonts w:cs="Courier New"/>
          <w:b/>
          <w:sz w:val="28"/>
          <w:szCs w:val="28"/>
        </w:rPr>
      </w:pPr>
      <w:r w:rsidRPr="00326B7F">
        <w:rPr>
          <w:rFonts w:cs="Courier New"/>
          <w:b/>
          <w:sz w:val="28"/>
          <w:szCs w:val="28"/>
        </w:rPr>
        <w:t>v</w:t>
      </w:r>
      <w:r w:rsidR="00616A3A" w:rsidRPr="00326B7F">
        <w:rPr>
          <w:rFonts w:cs="Courier New"/>
          <w:b/>
          <w:sz w:val="28"/>
          <w:szCs w:val="28"/>
        </w:rPr>
        <w:t xml:space="preserve">ii) </w:t>
      </w:r>
      <w:proofErr w:type="spellStart"/>
      <w:r w:rsidR="00616A3A" w:rsidRPr="00326B7F">
        <w:rPr>
          <w:rFonts w:cs="Courier New"/>
          <w:b/>
          <w:sz w:val="28"/>
          <w:szCs w:val="28"/>
        </w:rPr>
        <w:t>Sikubwabo</w:t>
      </w:r>
      <w:proofErr w:type="spellEnd"/>
      <w:r w:rsidR="00616A3A" w:rsidRPr="00326B7F">
        <w:rPr>
          <w:rFonts w:cs="Courier New"/>
          <w:b/>
          <w:sz w:val="28"/>
          <w:szCs w:val="28"/>
        </w:rPr>
        <w:t xml:space="preserve"> Dickson</w:t>
      </w:r>
      <w:r w:rsidR="00D95A53" w:rsidRPr="00326B7F">
        <w:rPr>
          <w:rFonts w:cs="Courier New"/>
          <w:b/>
          <w:sz w:val="28"/>
          <w:szCs w:val="28"/>
        </w:rPr>
        <w:t>.</w:t>
      </w:r>
      <w:r w:rsidR="00B93071" w:rsidRPr="00326B7F">
        <w:rPr>
          <w:rFonts w:cs="Courier New"/>
          <w:b/>
          <w:sz w:val="28"/>
          <w:szCs w:val="28"/>
        </w:rPr>
        <w:t>..</w:t>
      </w:r>
      <w:r w:rsidR="00E92B60" w:rsidRPr="00326B7F">
        <w:rPr>
          <w:rFonts w:cs="Courier New"/>
          <w:b/>
          <w:sz w:val="28"/>
          <w:szCs w:val="28"/>
        </w:rPr>
        <w:t>”</w:t>
      </w:r>
    </w:p>
    <w:p w:rsidR="00F668E0" w:rsidRDefault="00C6737B" w:rsidP="0056632E">
      <w:pPr>
        <w:spacing w:line="240" w:lineRule="auto"/>
        <w:rPr>
          <w:sz w:val="28"/>
          <w:szCs w:val="28"/>
        </w:rPr>
      </w:pPr>
      <w:r w:rsidRPr="00C6737B">
        <w:rPr>
          <w:sz w:val="28"/>
          <w:szCs w:val="28"/>
        </w:rPr>
        <w:t>14.</w:t>
      </w:r>
      <w:r>
        <w:rPr>
          <w:b/>
          <w:sz w:val="28"/>
          <w:szCs w:val="28"/>
        </w:rPr>
        <w:t xml:space="preserve"> </w:t>
      </w:r>
      <w:r w:rsidR="008727AF">
        <w:rPr>
          <w:sz w:val="28"/>
          <w:szCs w:val="28"/>
        </w:rPr>
        <w:t>Arising from the above</w:t>
      </w:r>
      <w:r>
        <w:rPr>
          <w:sz w:val="28"/>
          <w:szCs w:val="28"/>
        </w:rPr>
        <w:t xml:space="preserve"> knowledge and investigation</w:t>
      </w:r>
      <w:r w:rsidR="008727AF">
        <w:rPr>
          <w:sz w:val="28"/>
          <w:szCs w:val="28"/>
        </w:rPr>
        <w:t xml:space="preserve">, </w:t>
      </w:r>
      <w:proofErr w:type="spellStart"/>
      <w:r w:rsidR="008727AF" w:rsidRPr="008727AF">
        <w:rPr>
          <w:sz w:val="28"/>
          <w:szCs w:val="28"/>
        </w:rPr>
        <w:t>Kasirye</w:t>
      </w:r>
      <w:proofErr w:type="spellEnd"/>
      <w:r w:rsidR="008727AF" w:rsidRPr="008727AF">
        <w:rPr>
          <w:sz w:val="28"/>
          <w:szCs w:val="28"/>
        </w:rPr>
        <w:t xml:space="preserve"> </w:t>
      </w:r>
      <w:proofErr w:type="spellStart"/>
      <w:r w:rsidR="008727AF" w:rsidRPr="008727AF">
        <w:rPr>
          <w:sz w:val="28"/>
          <w:szCs w:val="28"/>
        </w:rPr>
        <w:t>Zzimula</w:t>
      </w:r>
      <w:proofErr w:type="spellEnd"/>
      <w:r w:rsidR="008727AF" w:rsidRPr="008727AF">
        <w:rPr>
          <w:sz w:val="28"/>
          <w:szCs w:val="28"/>
        </w:rPr>
        <w:t xml:space="preserve"> Fred </w:t>
      </w:r>
      <w:r w:rsidR="008727AF">
        <w:rPr>
          <w:sz w:val="28"/>
          <w:szCs w:val="28"/>
        </w:rPr>
        <w:t>conclude</w:t>
      </w:r>
      <w:r w:rsidR="005414B2">
        <w:rPr>
          <w:sz w:val="28"/>
          <w:szCs w:val="28"/>
        </w:rPr>
        <w:t>d</w:t>
      </w:r>
      <w:r w:rsidR="008727AF">
        <w:rPr>
          <w:sz w:val="28"/>
          <w:szCs w:val="28"/>
        </w:rPr>
        <w:t xml:space="preserve"> </w:t>
      </w:r>
      <w:r>
        <w:rPr>
          <w:sz w:val="28"/>
          <w:szCs w:val="28"/>
        </w:rPr>
        <w:t xml:space="preserve">to this court </w:t>
      </w:r>
      <w:r w:rsidR="00010944" w:rsidRPr="00010944">
        <w:rPr>
          <w:sz w:val="28"/>
          <w:szCs w:val="28"/>
        </w:rPr>
        <w:t xml:space="preserve">that </w:t>
      </w:r>
      <w:proofErr w:type="spellStart"/>
      <w:r w:rsidR="008727AF" w:rsidRPr="008727AF">
        <w:rPr>
          <w:sz w:val="28"/>
          <w:szCs w:val="28"/>
        </w:rPr>
        <w:t>Bazigatirawo</w:t>
      </w:r>
      <w:proofErr w:type="spellEnd"/>
      <w:r w:rsidR="008727AF" w:rsidRPr="008727AF">
        <w:rPr>
          <w:sz w:val="28"/>
          <w:szCs w:val="28"/>
        </w:rPr>
        <w:t xml:space="preserve"> </w:t>
      </w:r>
      <w:proofErr w:type="spellStart"/>
      <w:r w:rsidR="008727AF" w:rsidRPr="008727AF">
        <w:rPr>
          <w:sz w:val="28"/>
          <w:szCs w:val="28"/>
        </w:rPr>
        <w:t>Kibuuka</w:t>
      </w:r>
      <w:proofErr w:type="spellEnd"/>
      <w:r w:rsidR="008727AF" w:rsidRPr="008727AF">
        <w:rPr>
          <w:sz w:val="28"/>
          <w:szCs w:val="28"/>
        </w:rPr>
        <w:t xml:space="preserve"> Francis </w:t>
      </w:r>
      <w:proofErr w:type="spellStart"/>
      <w:r w:rsidR="008727AF" w:rsidRPr="008727AF">
        <w:rPr>
          <w:sz w:val="28"/>
          <w:szCs w:val="28"/>
        </w:rPr>
        <w:t>Amooti</w:t>
      </w:r>
      <w:proofErr w:type="spellEnd"/>
      <w:r w:rsidR="008727AF" w:rsidRPr="008727AF">
        <w:rPr>
          <w:sz w:val="28"/>
          <w:szCs w:val="28"/>
        </w:rPr>
        <w:t xml:space="preserve"> </w:t>
      </w:r>
      <w:r>
        <w:rPr>
          <w:sz w:val="28"/>
          <w:szCs w:val="28"/>
        </w:rPr>
        <w:t>could</w:t>
      </w:r>
      <w:r w:rsidR="00010944" w:rsidRPr="00010944">
        <w:rPr>
          <w:sz w:val="28"/>
          <w:szCs w:val="28"/>
        </w:rPr>
        <w:t xml:space="preserve"> not </w:t>
      </w:r>
      <w:r>
        <w:rPr>
          <w:sz w:val="28"/>
          <w:szCs w:val="28"/>
        </w:rPr>
        <w:t xml:space="preserve"> have </w:t>
      </w:r>
      <w:r w:rsidR="00010944" w:rsidRPr="00010944">
        <w:rPr>
          <w:sz w:val="28"/>
          <w:szCs w:val="28"/>
        </w:rPr>
        <w:t xml:space="preserve">qualified to contest as LCV District Chairperson in </w:t>
      </w:r>
      <w:proofErr w:type="spellStart"/>
      <w:r w:rsidR="00010944" w:rsidRPr="00010944">
        <w:rPr>
          <w:sz w:val="28"/>
          <w:szCs w:val="28"/>
        </w:rPr>
        <w:t>Mubende</w:t>
      </w:r>
      <w:proofErr w:type="spellEnd"/>
      <w:r w:rsidR="00010944" w:rsidRPr="00010944">
        <w:rPr>
          <w:sz w:val="28"/>
          <w:szCs w:val="28"/>
        </w:rPr>
        <w:t xml:space="preserve"> </w:t>
      </w:r>
      <w:r w:rsidR="008727AF">
        <w:rPr>
          <w:sz w:val="28"/>
          <w:szCs w:val="28"/>
        </w:rPr>
        <w:t>since he did not provide</w:t>
      </w:r>
      <w:r w:rsidR="00010944" w:rsidRPr="00010944">
        <w:rPr>
          <w:sz w:val="28"/>
          <w:szCs w:val="28"/>
        </w:rPr>
        <w:t xml:space="preserve"> genuine </w:t>
      </w:r>
      <w:r w:rsidR="008727AF">
        <w:rPr>
          <w:sz w:val="28"/>
          <w:szCs w:val="28"/>
        </w:rPr>
        <w:t xml:space="preserve">names and </w:t>
      </w:r>
      <w:r w:rsidR="00010944" w:rsidRPr="00010944">
        <w:rPr>
          <w:sz w:val="28"/>
          <w:szCs w:val="28"/>
        </w:rPr>
        <w:t xml:space="preserve">signatures of fifty registered voters from at least two thirds of the electoral area </w:t>
      </w:r>
      <w:r w:rsidR="008727AF">
        <w:rPr>
          <w:sz w:val="28"/>
          <w:szCs w:val="28"/>
        </w:rPr>
        <w:t xml:space="preserve">in addition to </w:t>
      </w:r>
      <w:r w:rsidR="00010944" w:rsidRPr="00010944">
        <w:rPr>
          <w:sz w:val="28"/>
          <w:szCs w:val="28"/>
        </w:rPr>
        <w:t>committ</w:t>
      </w:r>
      <w:r>
        <w:rPr>
          <w:sz w:val="28"/>
          <w:szCs w:val="28"/>
        </w:rPr>
        <w:t xml:space="preserve">ing the </w:t>
      </w:r>
      <w:r w:rsidR="00010944" w:rsidRPr="00010944">
        <w:rPr>
          <w:sz w:val="28"/>
          <w:szCs w:val="28"/>
        </w:rPr>
        <w:t xml:space="preserve">offences </w:t>
      </w:r>
      <w:r w:rsidR="008727AF">
        <w:rPr>
          <w:sz w:val="28"/>
          <w:szCs w:val="28"/>
        </w:rPr>
        <w:t xml:space="preserve">of </w:t>
      </w:r>
      <w:r w:rsidR="00154A68">
        <w:rPr>
          <w:sz w:val="28"/>
          <w:szCs w:val="28"/>
        </w:rPr>
        <w:t>u</w:t>
      </w:r>
      <w:r w:rsidR="008727AF">
        <w:rPr>
          <w:sz w:val="28"/>
          <w:szCs w:val="28"/>
        </w:rPr>
        <w:t>ndue Influence contrary to S</w:t>
      </w:r>
      <w:r w:rsidR="00010944" w:rsidRPr="00010944">
        <w:rPr>
          <w:sz w:val="28"/>
          <w:szCs w:val="28"/>
        </w:rPr>
        <w:t>ection 154</w:t>
      </w:r>
      <w:r w:rsidR="008727AF">
        <w:rPr>
          <w:sz w:val="28"/>
          <w:szCs w:val="28"/>
        </w:rPr>
        <w:t xml:space="preserve"> </w:t>
      </w:r>
      <w:r w:rsidR="00010944" w:rsidRPr="00010944">
        <w:rPr>
          <w:sz w:val="28"/>
          <w:szCs w:val="28"/>
        </w:rPr>
        <w:t>(a) (i) and (ii) an</w:t>
      </w:r>
      <w:r w:rsidR="008727AF">
        <w:rPr>
          <w:sz w:val="28"/>
          <w:szCs w:val="28"/>
        </w:rPr>
        <w:t>d B</w:t>
      </w:r>
      <w:r w:rsidR="00010944" w:rsidRPr="00010944">
        <w:rPr>
          <w:sz w:val="28"/>
          <w:szCs w:val="28"/>
        </w:rPr>
        <w:t xml:space="preserve">ribery contrary to </w:t>
      </w:r>
      <w:r w:rsidR="008727AF">
        <w:rPr>
          <w:sz w:val="28"/>
          <w:szCs w:val="28"/>
        </w:rPr>
        <w:t>S</w:t>
      </w:r>
      <w:r w:rsidR="00010944" w:rsidRPr="00010944">
        <w:rPr>
          <w:sz w:val="28"/>
          <w:szCs w:val="28"/>
        </w:rPr>
        <w:t>ection 147(1) (2) of the Loc</w:t>
      </w:r>
      <w:r w:rsidR="00154A68">
        <w:rPr>
          <w:sz w:val="28"/>
          <w:szCs w:val="28"/>
        </w:rPr>
        <w:t>al Government Act respectively</w:t>
      </w:r>
      <w:r>
        <w:rPr>
          <w:sz w:val="28"/>
          <w:szCs w:val="28"/>
        </w:rPr>
        <w:t xml:space="preserve"> further</w:t>
      </w:r>
      <w:r w:rsidR="00154A68">
        <w:rPr>
          <w:sz w:val="28"/>
          <w:szCs w:val="28"/>
        </w:rPr>
        <w:t xml:space="preserve"> adding that he </w:t>
      </w:r>
      <w:r>
        <w:rPr>
          <w:sz w:val="28"/>
          <w:szCs w:val="28"/>
        </w:rPr>
        <w:t>need</w:t>
      </w:r>
      <w:r w:rsidR="00E926C8">
        <w:rPr>
          <w:sz w:val="28"/>
          <w:szCs w:val="28"/>
        </w:rPr>
        <w:t>ed</w:t>
      </w:r>
      <w:r>
        <w:rPr>
          <w:sz w:val="28"/>
          <w:szCs w:val="28"/>
        </w:rPr>
        <w:t xml:space="preserve"> no </w:t>
      </w:r>
      <w:r w:rsidR="00154A68">
        <w:rPr>
          <w:sz w:val="28"/>
          <w:szCs w:val="28"/>
        </w:rPr>
        <w:t xml:space="preserve"> </w:t>
      </w:r>
      <w:r w:rsidR="00154A68" w:rsidRPr="00154A68">
        <w:rPr>
          <w:sz w:val="28"/>
          <w:szCs w:val="28"/>
        </w:rPr>
        <w:t xml:space="preserve">expert </w:t>
      </w:r>
      <w:r>
        <w:rPr>
          <w:sz w:val="28"/>
          <w:szCs w:val="28"/>
        </w:rPr>
        <w:t xml:space="preserve">in that respect </w:t>
      </w:r>
      <w:r w:rsidR="00154A68" w:rsidRPr="00154A68">
        <w:rPr>
          <w:sz w:val="28"/>
          <w:szCs w:val="28"/>
        </w:rPr>
        <w:t xml:space="preserve">to prove </w:t>
      </w:r>
      <w:r w:rsidR="00154A68">
        <w:rPr>
          <w:sz w:val="28"/>
          <w:szCs w:val="28"/>
        </w:rPr>
        <w:t xml:space="preserve">the genuineness of the signatures </w:t>
      </w:r>
      <w:r>
        <w:rPr>
          <w:sz w:val="28"/>
          <w:szCs w:val="28"/>
        </w:rPr>
        <w:t>since</w:t>
      </w:r>
      <w:r w:rsidR="00154A68">
        <w:rPr>
          <w:sz w:val="28"/>
          <w:szCs w:val="28"/>
        </w:rPr>
        <w:t xml:space="preserve"> </w:t>
      </w:r>
      <w:r w:rsidR="005414B2">
        <w:rPr>
          <w:sz w:val="28"/>
          <w:szCs w:val="28"/>
        </w:rPr>
        <w:t xml:space="preserve">he </w:t>
      </w:r>
      <w:r w:rsidR="00154A68">
        <w:rPr>
          <w:sz w:val="28"/>
          <w:szCs w:val="28"/>
        </w:rPr>
        <w:t xml:space="preserve">made </w:t>
      </w:r>
      <w:r>
        <w:rPr>
          <w:sz w:val="28"/>
          <w:szCs w:val="28"/>
        </w:rPr>
        <w:t>use</w:t>
      </w:r>
      <w:r w:rsidR="00154A68">
        <w:rPr>
          <w:sz w:val="28"/>
          <w:szCs w:val="28"/>
        </w:rPr>
        <w:t xml:space="preserve"> </w:t>
      </w:r>
      <w:r>
        <w:rPr>
          <w:sz w:val="28"/>
          <w:szCs w:val="28"/>
        </w:rPr>
        <w:t xml:space="preserve">of the act of </w:t>
      </w:r>
      <w:r w:rsidR="00154A68">
        <w:rPr>
          <w:sz w:val="28"/>
          <w:szCs w:val="28"/>
        </w:rPr>
        <w:t>comparing the</w:t>
      </w:r>
      <w:r>
        <w:rPr>
          <w:sz w:val="28"/>
          <w:szCs w:val="28"/>
        </w:rPr>
        <w:t xml:space="preserve"> names and signatures provided by his rival </w:t>
      </w:r>
      <w:r w:rsidR="00154A68" w:rsidRPr="00154A68">
        <w:rPr>
          <w:sz w:val="28"/>
          <w:szCs w:val="28"/>
        </w:rPr>
        <w:t>with those on the National ID</w:t>
      </w:r>
      <w:r w:rsidR="005414B2">
        <w:rPr>
          <w:sz w:val="28"/>
          <w:szCs w:val="28"/>
        </w:rPr>
        <w:t xml:space="preserve"> </w:t>
      </w:r>
      <w:r>
        <w:rPr>
          <w:sz w:val="28"/>
          <w:szCs w:val="28"/>
        </w:rPr>
        <w:t xml:space="preserve">of the named persons </w:t>
      </w:r>
      <w:r w:rsidR="005414B2">
        <w:rPr>
          <w:sz w:val="28"/>
          <w:szCs w:val="28"/>
        </w:rPr>
        <w:t xml:space="preserve">and </w:t>
      </w:r>
      <w:r>
        <w:rPr>
          <w:sz w:val="28"/>
          <w:szCs w:val="28"/>
        </w:rPr>
        <w:t xml:space="preserve">also </w:t>
      </w:r>
      <w:r w:rsidR="005414B2">
        <w:rPr>
          <w:sz w:val="28"/>
          <w:szCs w:val="28"/>
        </w:rPr>
        <w:t>after receiving</w:t>
      </w:r>
      <w:r w:rsidR="00154A68">
        <w:rPr>
          <w:sz w:val="28"/>
          <w:szCs w:val="28"/>
        </w:rPr>
        <w:t xml:space="preserve"> complaints from his supporters as to the genuineness of those names and signatures</w:t>
      </w:r>
      <w:r w:rsidR="00D96BFD">
        <w:rPr>
          <w:sz w:val="28"/>
          <w:szCs w:val="28"/>
        </w:rPr>
        <w:t xml:space="preserve"> further confessing to not being</w:t>
      </w:r>
      <w:r w:rsidR="00154A68" w:rsidRPr="00154A68">
        <w:rPr>
          <w:sz w:val="28"/>
          <w:szCs w:val="28"/>
        </w:rPr>
        <w:t xml:space="preserve"> </w:t>
      </w:r>
      <w:r w:rsidR="00154A68">
        <w:rPr>
          <w:sz w:val="28"/>
          <w:szCs w:val="28"/>
        </w:rPr>
        <w:t>aware</w:t>
      </w:r>
      <w:r w:rsidR="00154A68" w:rsidRPr="00154A68">
        <w:rPr>
          <w:sz w:val="28"/>
          <w:szCs w:val="28"/>
        </w:rPr>
        <w:t xml:space="preserve"> </w:t>
      </w:r>
      <w:r w:rsidR="00E926C8">
        <w:rPr>
          <w:sz w:val="28"/>
          <w:szCs w:val="28"/>
        </w:rPr>
        <w:t xml:space="preserve">of </w:t>
      </w:r>
      <w:r w:rsidR="00154A68" w:rsidRPr="00154A68">
        <w:rPr>
          <w:sz w:val="28"/>
          <w:szCs w:val="28"/>
        </w:rPr>
        <w:t>th</w:t>
      </w:r>
      <w:r w:rsidR="00D96BFD">
        <w:rPr>
          <w:sz w:val="28"/>
          <w:szCs w:val="28"/>
        </w:rPr>
        <w:t xml:space="preserve">e </w:t>
      </w:r>
      <w:r w:rsidR="007D3794">
        <w:rPr>
          <w:sz w:val="28"/>
          <w:szCs w:val="28"/>
        </w:rPr>
        <w:t>require</w:t>
      </w:r>
      <w:r w:rsidR="00D96BFD">
        <w:rPr>
          <w:sz w:val="28"/>
          <w:szCs w:val="28"/>
        </w:rPr>
        <w:t xml:space="preserve">ment </w:t>
      </w:r>
      <w:r w:rsidR="00154A68" w:rsidRPr="00154A68">
        <w:rPr>
          <w:sz w:val="28"/>
          <w:szCs w:val="28"/>
        </w:rPr>
        <w:t xml:space="preserve">to </w:t>
      </w:r>
      <w:r w:rsidR="00154A68" w:rsidRPr="00154A68">
        <w:rPr>
          <w:sz w:val="28"/>
          <w:szCs w:val="28"/>
        </w:rPr>
        <w:lastRenderedPageBreak/>
        <w:t xml:space="preserve">inspect nomination forms </w:t>
      </w:r>
      <w:r w:rsidR="00D96BFD">
        <w:rPr>
          <w:sz w:val="28"/>
          <w:szCs w:val="28"/>
        </w:rPr>
        <w:t xml:space="preserve">, which he did after the declaration of results, </w:t>
      </w:r>
      <w:r w:rsidR="00154A68" w:rsidRPr="00154A68">
        <w:rPr>
          <w:sz w:val="28"/>
          <w:szCs w:val="28"/>
        </w:rPr>
        <w:t xml:space="preserve">within a specific time frame </w:t>
      </w:r>
      <w:r w:rsidR="00D96BFD">
        <w:rPr>
          <w:sz w:val="28"/>
          <w:szCs w:val="28"/>
        </w:rPr>
        <w:t>as provided by</w:t>
      </w:r>
      <w:r w:rsidR="00E926C8">
        <w:rPr>
          <w:sz w:val="28"/>
          <w:szCs w:val="28"/>
        </w:rPr>
        <w:t xml:space="preserve"> the</w:t>
      </w:r>
      <w:r w:rsidR="00D96BFD">
        <w:rPr>
          <w:sz w:val="28"/>
          <w:szCs w:val="28"/>
        </w:rPr>
        <w:t xml:space="preserve"> law</w:t>
      </w:r>
      <w:r w:rsidR="00E926C8">
        <w:rPr>
          <w:sz w:val="28"/>
          <w:szCs w:val="28"/>
        </w:rPr>
        <w:t>.</w:t>
      </w:r>
      <w:r w:rsidR="00D96BFD">
        <w:rPr>
          <w:sz w:val="28"/>
          <w:szCs w:val="28"/>
        </w:rPr>
        <w:t xml:space="preserve"> </w:t>
      </w:r>
    </w:p>
    <w:p w:rsidR="007D3794" w:rsidRDefault="00D96BFD" w:rsidP="0056632E">
      <w:pPr>
        <w:spacing w:line="240" w:lineRule="auto"/>
        <w:rPr>
          <w:sz w:val="28"/>
          <w:szCs w:val="28"/>
        </w:rPr>
      </w:pPr>
      <w:r w:rsidRPr="00D96BFD">
        <w:rPr>
          <w:sz w:val="28"/>
          <w:szCs w:val="28"/>
        </w:rPr>
        <w:t>15.</w:t>
      </w:r>
      <w:r w:rsidR="007D3794">
        <w:rPr>
          <w:sz w:val="28"/>
          <w:szCs w:val="28"/>
        </w:rPr>
        <w:t xml:space="preserve"> </w:t>
      </w:r>
      <w:r>
        <w:rPr>
          <w:sz w:val="28"/>
          <w:szCs w:val="28"/>
        </w:rPr>
        <w:t>As</w:t>
      </w:r>
      <w:r w:rsidR="00154A68" w:rsidRPr="00154A68">
        <w:rPr>
          <w:sz w:val="28"/>
          <w:szCs w:val="28"/>
        </w:rPr>
        <w:t xml:space="preserve"> regard</w:t>
      </w:r>
      <w:r w:rsidR="00E926C8">
        <w:rPr>
          <w:sz w:val="28"/>
          <w:szCs w:val="28"/>
        </w:rPr>
        <w:t>s</w:t>
      </w:r>
      <w:r w:rsidR="00154A68" w:rsidRPr="00154A68">
        <w:rPr>
          <w:sz w:val="28"/>
          <w:szCs w:val="28"/>
        </w:rPr>
        <w:t xml:space="preserve"> the offense of undue influence and threatening violence</w:t>
      </w:r>
      <w:r w:rsidR="00E926C8">
        <w:rPr>
          <w:sz w:val="28"/>
          <w:szCs w:val="28"/>
        </w:rPr>
        <w:t>,</w:t>
      </w:r>
      <w:r w:rsidR="007D3794" w:rsidRPr="007D3794">
        <w:t xml:space="preserve"> </w:t>
      </w:r>
      <w:proofErr w:type="spellStart"/>
      <w:r w:rsidR="007D3794" w:rsidRPr="007D3794">
        <w:rPr>
          <w:sz w:val="28"/>
          <w:szCs w:val="28"/>
        </w:rPr>
        <w:t>Kasirye</w:t>
      </w:r>
      <w:proofErr w:type="spellEnd"/>
      <w:r w:rsidR="007D3794" w:rsidRPr="007D3794">
        <w:rPr>
          <w:sz w:val="28"/>
          <w:szCs w:val="28"/>
        </w:rPr>
        <w:t xml:space="preserve"> </w:t>
      </w:r>
      <w:proofErr w:type="spellStart"/>
      <w:r w:rsidR="007D3794" w:rsidRPr="007D3794">
        <w:rPr>
          <w:sz w:val="28"/>
          <w:szCs w:val="28"/>
        </w:rPr>
        <w:t>Zzimula</w:t>
      </w:r>
      <w:proofErr w:type="spellEnd"/>
      <w:r w:rsidR="007D3794" w:rsidRPr="007D3794">
        <w:rPr>
          <w:sz w:val="28"/>
          <w:szCs w:val="28"/>
        </w:rPr>
        <w:t xml:space="preserve"> Fred</w:t>
      </w:r>
      <w:r w:rsidR="00154A68" w:rsidRPr="00154A68">
        <w:rPr>
          <w:sz w:val="28"/>
          <w:szCs w:val="28"/>
        </w:rPr>
        <w:t xml:space="preserve"> </w:t>
      </w:r>
      <w:r>
        <w:rPr>
          <w:sz w:val="28"/>
          <w:szCs w:val="28"/>
        </w:rPr>
        <w:t>alluded to</w:t>
      </w:r>
      <w:r w:rsidR="00154A68" w:rsidRPr="00154A68">
        <w:rPr>
          <w:sz w:val="28"/>
          <w:szCs w:val="28"/>
        </w:rPr>
        <w:t xml:space="preserve"> not personally hav</w:t>
      </w:r>
      <w:r>
        <w:rPr>
          <w:sz w:val="28"/>
          <w:szCs w:val="28"/>
        </w:rPr>
        <w:t xml:space="preserve">ing </w:t>
      </w:r>
      <w:r w:rsidR="00154A68" w:rsidRPr="00154A68">
        <w:rPr>
          <w:sz w:val="28"/>
          <w:szCs w:val="28"/>
        </w:rPr>
        <w:t xml:space="preserve">any direct evidence to </w:t>
      </w:r>
      <w:r w:rsidR="007D3794">
        <w:rPr>
          <w:sz w:val="28"/>
          <w:szCs w:val="28"/>
        </w:rPr>
        <w:t>that effect</w:t>
      </w:r>
      <w:r w:rsidR="00154A68" w:rsidRPr="00154A68">
        <w:rPr>
          <w:sz w:val="28"/>
          <w:szCs w:val="28"/>
        </w:rPr>
        <w:t xml:space="preserve"> </w:t>
      </w:r>
      <w:r>
        <w:rPr>
          <w:sz w:val="28"/>
          <w:szCs w:val="28"/>
        </w:rPr>
        <w:t>insisting</w:t>
      </w:r>
      <w:r w:rsidR="007D3794">
        <w:rPr>
          <w:sz w:val="28"/>
          <w:szCs w:val="28"/>
        </w:rPr>
        <w:t xml:space="preserve"> that he was </w:t>
      </w:r>
      <w:r>
        <w:rPr>
          <w:sz w:val="28"/>
          <w:szCs w:val="28"/>
        </w:rPr>
        <w:t xml:space="preserve">informed of this anomaly </w:t>
      </w:r>
      <w:r w:rsidR="00154A68" w:rsidRPr="00154A68">
        <w:rPr>
          <w:sz w:val="28"/>
          <w:szCs w:val="28"/>
        </w:rPr>
        <w:t xml:space="preserve">by his agents </w:t>
      </w:r>
      <w:r>
        <w:rPr>
          <w:sz w:val="28"/>
          <w:szCs w:val="28"/>
        </w:rPr>
        <w:t>even if</w:t>
      </w:r>
      <w:r w:rsidR="007D3794">
        <w:rPr>
          <w:sz w:val="28"/>
          <w:szCs w:val="28"/>
        </w:rPr>
        <w:t xml:space="preserve"> </w:t>
      </w:r>
      <w:r w:rsidR="007D3794" w:rsidRPr="00154A68">
        <w:rPr>
          <w:sz w:val="28"/>
          <w:szCs w:val="28"/>
        </w:rPr>
        <w:t>no</w:t>
      </w:r>
      <w:r>
        <w:rPr>
          <w:sz w:val="28"/>
          <w:szCs w:val="28"/>
        </w:rPr>
        <w:t xml:space="preserve">ne of those </w:t>
      </w:r>
      <w:r w:rsidR="003753B9">
        <w:rPr>
          <w:sz w:val="28"/>
          <w:szCs w:val="28"/>
        </w:rPr>
        <w:t xml:space="preserve">agents </w:t>
      </w:r>
      <w:r w:rsidR="003753B9" w:rsidRPr="00154A68">
        <w:rPr>
          <w:sz w:val="28"/>
          <w:szCs w:val="28"/>
        </w:rPr>
        <w:t>swore</w:t>
      </w:r>
      <w:r w:rsidR="007D3794">
        <w:rPr>
          <w:sz w:val="28"/>
          <w:szCs w:val="28"/>
        </w:rPr>
        <w:t xml:space="preserve"> </w:t>
      </w:r>
      <w:r>
        <w:rPr>
          <w:sz w:val="28"/>
          <w:szCs w:val="28"/>
        </w:rPr>
        <w:t xml:space="preserve">any </w:t>
      </w:r>
      <w:r w:rsidR="00154A68" w:rsidRPr="00154A68">
        <w:rPr>
          <w:sz w:val="28"/>
          <w:szCs w:val="28"/>
        </w:rPr>
        <w:t>affidavit to th</w:t>
      </w:r>
      <w:r>
        <w:rPr>
          <w:sz w:val="28"/>
          <w:szCs w:val="28"/>
        </w:rPr>
        <w:t xml:space="preserve">at </w:t>
      </w:r>
      <w:r w:rsidR="00154A68" w:rsidRPr="00154A68">
        <w:rPr>
          <w:sz w:val="28"/>
          <w:szCs w:val="28"/>
        </w:rPr>
        <w:t xml:space="preserve">fact. </w:t>
      </w:r>
    </w:p>
    <w:p w:rsidR="007D3794" w:rsidRDefault="003753B9" w:rsidP="0056632E">
      <w:pPr>
        <w:spacing w:line="240" w:lineRule="auto"/>
        <w:rPr>
          <w:sz w:val="28"/>
          <w:szCs w:val="28"/>
        </w:rPr>
      </w:pPr>
      <w:r w:rsidRPr="003753B9">
        <w:rPr>
          <w:sz w:val="28"/>
          <w:szCs w:val="28"/>
        </w:rPr>
        <w:t>16.</w:t>
      </w:r>
      <w:r>
        <w:rPr>
          <w:b/>
          <w:sz w:val="28"/>
          <w:szCs w:val="28"/>
        </w:rPr>
        <w:t xml:space="preserve"> </w:t>
      </w:r>
      <w:r w:rsidR="00154A68" w:rsidRPr="00154A68">
        <w:rPr>
          <w:sz w:val="28"/>
          <w:szCs w:val="28"/>
        </w:rPr>
        <w:t>In regard</w:t>
      </w:r>
      <w:r w:rsidR="007D3794">
        <w:rPr>
          <w:sz w:val="28"/>
          <w:szCs w:val="28"/>
        </w:rPr>
        <w:t xml:space="preserve"> to the offence of bribery,</w:t>
      </w:r>
      <w:r w:rsidR="007D3794" w:rsidRPr="007D3794">
        <w:rPr>
          <w:sz w:val="28"/>
          <w:szCs w:val="28"/>
        </w:rPr>
        <w:t xml:space="preserve"> </w:t>
      </w:r>
      <w:proofErr w:type="spellStart"/>
      <w:r w:rsidR="007D3794" w:rsidRPr="007D3794">
        <w:rPr>
          <w:sz w:val="28"/>
          <w:szCs w:val="28"/>
        </w:rPr>
        <w:t>Kasirye</w:t>
      </w:r>
      <w:proofErr w:type="spellEnd"/>
      <w:r w:rsidR="007D3794" w:rsidRPr="007D3794">
        <w:rPr>
          <w:sz w:val="28"/>
          <w:szCs w:val="28"/>
        </w:rPr>
        <w:t xml:space="preserve"> </w:t>
      </w:r>
      <w:proofErr w:type="spellStart"/>
      <w:r w:rsidR="007D3794" w:rsidRPr="007D3794">
        <w:rPr>
          <w:sz w:val="28"/>
          <w:szCs w:val="28"/>
        </w:rPr>
        <w:t>Zzimula</w:t>
      </w:r>
      <w:proofErr w:type="spellEnd"/>
      <w:r w:rsidR="007D3794" w:rsidRPr="007D3794">
        <w:rPr>
          <w:sz w:val="28"/>
          <w:szCs w:val="28"/>
        </w:rPr>
        <w:t xml:space="preserve"> Fred </w:t>
      </w:r>
      <w:r w:rsidR="007D3794">
        <w:rPr>
          <w:sz w:val="28"/>
          <w:szCs w:val="28"/>
        </w:rPr>
        <w:t xml:space="preserve">admits not mentioning in his testimony </w:t>
      </w:r>
      <w:r w:rsidR="00154A68" w:rsidRPr="00154A68">
        <w:rPr>
          <w:sz w:val="28"/>
          <w:szCs w:val="28"/>
        </w:rPr>
        <w:t xml:space="preserve">as to who was bribed </w:t>
      </w:r>
      <w:r w:rsidR="007D3794">
        <w:rPr>
          <w:sz w:val="28"/>
          <w:szCs w:val="28"/>
        </w:rPr>
        <w:t xml:space="preserve">in addition to having </w:t>
      </w:r>
      <w:r w:rsidR="00154A68" w:rsidRPr="00154A68">
        <w:rPr>
          <w:sz w:val="28"/>
          <w:szCs w:val="28"/>
        </w:rPr>
        <w:t>n</w:t>
      </w:r>
      <w:r w:rsidR="007D3794">
        <w:rPr>
          <w:sz w:val="28"/>
          <w:szCs w:val="28"/>
        </w:rPr>
        <w:t xml:space="preserve">o one </w:t>
      </w:r>
      <w:r w:rsidR="007D3794" w:rsidRPr="00154A68">
        <w:rPr>
          <w:sz w:val="28"/>
          <w:szCs w:val="28"/>
        </w:rPr>
        <w:t>depo</w:t>
      </w:r>
      <w:r w:rsidR="007D3794">
        <w:rPr>
          <w:sz w:val="28"/>
          <w:szCs w:val="28"/>
        </w:rPr>
        <w:t>sing</w:t>
      </w:r>
      <w:r w:rsidR="00154A68" w:rsidRPr="00154A68">
        <w:rPr>
          <w:sz w:val="28"/>
          <w:szCs w:val="28"/>
        </w:rPr>
        <w:t xml:space="preserve"> an affidavit confirming the fact of bribery. </w:t>
      </w:r>
    </w:p>
    <w:p w:rsidR="008727AF" w:rsidRDefault="003753B9" w:rsidP="0056632E">
      <w:pPr>
        <w:spacing w:line="240" w:lineRule="auto"/>
        <w:rPr>
          <w:sz w:val="28"/>
          <w:szCs w:val="28"/>
        </w:rPr>
      </w:pPr>
      <w:r w:rsidRPr="003753B9">
        <w:rPr>
          <w:sz w:val="28"/>
          <w:szCs w:val="28"/>
        </w:rPr>
        <w:t>17.</w:t>
      </w:r>
      <w:r>
        <w:rPr>
          <w:b/>
          <w:sz w:val="28"/>
          <w:szCs w:val="28"/>
        </w:rPr>
        <w:t xml:space="preserve"> </w:t>
      </w:r>
      <w:r w:rsidR="007D3794">
        <w:rPr>
          <w:sz w:val="28"/>
          <w:szCs w:val="28"/>
        </w:rPr>
        <w:t xml:space="preserve"> As to w</w:t>
      </w:r>
      <w:r w:rsidR="00154A68" w:rsidRPr="00154A68">
        <w:rPr>
          <w:sz w:val="28"/>
          <w:szCs w:val="28"/>
        </w:rPr>
        <w:t xml:space="preserve">hether the early </w:t>
      </w:r>
      <w:r w:rsidR="008C51CC">
        <w:rPr>
          <w:sz w:val="28"/>
          <w:szCs w:val="28"/>
        </w:rPr>
        <w:t>closure</w:t>
      </w:r>
      <w:r w:rsidR="007D3794">
        <w:rPr>
          <w:sz w:val="28"/>
          <w:szCs w:val="28"/>
        </w:rPr>
        <w:t xml:space="preserve"> of polling stations </w:t>
      </w:r>
      <w:r w:rsidR="00154A68" w:rsidRPr="00154A68">
        <w:rPr>
          <w:sz w:val="28"/>
          <w:szCs w:val="28"/>
        </w:rPr>
        <w:t>affected him alone</w:t>
      </w:r>
      <w:r w:rsidR="00A221C6">
        <w:rPr>
          <w:sz w:val="28"/>
          <w:szCs w:val="28"/>
        </w:rPr>
        <w:t>,</w:t>
      </w:r>
      <w:r w:rsidR="005C0AD7">
        <w:rPr>
          <w:sz w:val="28"/>
          <w:szCs w:val="28"/>
        </w:rPr>
        <w:t xml:space="preserve"> the petitioner </w:t>
      </w:r>
      <w:proofErr w:type="spellStart"/>
      <w:r w:rsidR="007D3794" w:rsidRPr="007D3794">
        <w:rPr>
          <w:sz w:val="28"/>
          <w:szCs w:val="28"/>
        </w:rPr>
        <w:t>Kasirye</w:t>
      </w:r>
      <w:proofErr w:type="spellEnd"/>
      <w:r w:rsidR="007D3794" w:rsidRPr="007D3794">
        <w:rPr>
          <w:sz w:val="28"/>
          <w:szCs w:val="28"/>
        </w:rPr>
        <w:t xml:space="preserve"> </w:t>
      </w:r>
      <w:proofErr w:type="spellStart"/>
      <w:r w:rsidR="007D3794" w:rsidRPr="007D3794">
        <w:rPr>
          <w:sz w:val="28"/>
          <w:szCs w:val="28"/>
        </w:rPr>
        <w:t>Zzimula</w:t>
      </w:r>
      <w:proofErr w:type="spellEnd"/>
      <w:r w:rsidR="007D3794" w:rsidRPr="007D3794">
        <w:rPr>
          <w:sz w:val="28"/>
          <w:szCs w:val="28"/>
        </w:rPr>
        <w:t xml:space="preserve"> Fred </w:t>
      </w:r>
      <w:r w:rsidR="007D3794">
        <w:rPr>
          <w:sz w:val="28"/>
          <w:szCs w:val="28"/>
        </w:rPr>
        <w:t>admitted that it affected all the candidates</w:t>
      </w:r>
      <w:r w:rsidR="005C0AD7">
        <w:rPr>
          <w:sz w:val="28"/>
          <w:szCs w:val="28"/>
        </w:rPr>
        <w:t xml:space="preserve"> including his opponent adding</w:t>
      </w:r>
      <w:r w:rsidR="008C51CC">
        <w:rPr>
          <w:sz w:val="28"/>
          <w:szCs w:val="28"/>
        </w:rPr>
        <w:t xml:space="preserve"> further </w:t>
      </w:r>
      <w:r w:rsidR="007D3794">
        <w:rPr>
          <w:sz w:val="28"/>
          <w:szCs w:val="28"/>
        </w:rPr>
        <w:t xml:space="preserve">that </w:t>
      </w:r>
      <w:r w:rsidR="00154A68" w:rsidRPr="00154A68">
        <w:rPr>
          <w:sz w:val="28"/>
          <w:szCs w:val="28"/>
        </w:rPr>
        <w:t xml:space="preserve">he </w:t>
      </w:r>
      <w:r w:rsidR="005C0AD7">
        <w:rPr>
          <w:sz w:val="28"/>
          <w:szCs w:val="28"/>
        </w:rPr>
        <w:t xml:space="preserve">even did not raise </w:t>
      </w:r>
      <w:r w:rsidR="00154A68" w:rsidRPr="00154A68">
        <w:rPr>
          <w:sz w:val="28"/>
          <w:szCs w:val="28"/>
        </w:rPr>
        <w:t>complain</w:t>
      </w:r>
      <w:r w:rsidR="005C0AD7">
        <w:rPr>
          <w:sz w:val="28"/>
          <w:szCs w:val="28"/>
        </w:rPr>
        <w:t>ts either</w:t>
      </w:r>
      <w:r w:rsidR="00154A68" w:rsidRPr="00154A68">
        <w:rPr>
          <w:sz w:val="28"/>
          <w:szCs w:val="28"/>
        </w:rPr>
        <w:t xml:space="preserve"> to the </w:t>
      </w:r>
      <w:r w:rsidR="005C0AD7" w:rsidRPr="00154A68">
        <w:rPr>
          <w:sz w:val="28"/>
          <w:szCs w:val="28"/>
        </w:rPr>
        <w:t xml:space="preserve">Electoral Commission </w:t>
      </w:r>
      <w:r w:rsidR="00154A68" w:rsidRPr="00154A68">
        <w:rPr>
          <w:sz w:val="28"/>
          <w:szCs w:val="28"/>
        </w:rPr>
        <w:t xml:space="preserve">or </w:t>
      </w:r>
      <w:r w:rsidR="005C0AD7">
        <w:rPr>
          <w:sz w:val="28"/>
          <w:szCs w:val="28"/>
        </w:rPr>
        <w:t xml:space="preserve">to </w:t>
      </w:r>
      <w:r w:rsidR="00154A68" w:rsidRPr="00154A68">
        <w:rPr>
          <w:sz w:val="28"/>
          <w:szCs w:val="28"/>
        </w:rPr>
        <w:t xml:space="preserve">any authority </w:t>
      </w:r>
      <w:r w:rsidR="007D3794">
        <w:rPr>
          <w:sz w:val="28"/>
          <w:szCs w:val="28"/>
        </w:rPr>
        <w:t xml:space="preserve">during the </w:t>
      </w:r>
      <w:r w:rsidR="008C51CC">
        <w:rPr>
          <w:sz w:val="28"/>
          <w:szCs w:val="28"/>
        </w:rPr>
        <w:t xml:space="preserve">electioneering process </w:t>
      </w:r>
      <w:r w:rsidR="005C0AD7">
        <w:rPr>
          <w:sz w:val="28"/>
          <w:szCs w:val="28"/>
        </w:rPr>
        <w:t>in regard to</w:t>
      </w:r>
      <w:r w:rsidR="008C51CC">
        <w:rPr>
          <w:sz w:val="28"/>
          <w:szCs w:val="28"/>
        </w:rPr>
        <w:t xml:space="preserve"> </w:t>
      </w:r>
      <w:r w:rsidR="00A221C6">
        <w:rPr>
          <w:sz w:val="28"/>
          <w:szCs w:val="28"/>
        </w:rPr>
        <w:t xml:space="preserve">the </w:t>
      </w:r>
      <w:r w:rsidR="005C0AD7">
        <w:rPr>
          <w:sz w:val="28"/>
          <w:szCs w:val="28"/>
        </w:rPr>
        <w:t xml:space="preserve">perceived </w:t>
      </w:r>
      <w:r w:rsidR="008C51CC" w:rsidRPr="00154A68">
        <w:rPr>
          <w:sz w:val="28"/>
          <w:szCs w:val="28"/>
        </w:rPr>
        <w:t>irregularities</w:t>
      </w:r>
      <w:r w:rsidR="007D3794">
        <w:rPr>
          <w:sz w:val="28"/>
          <w:szCs w:val="28"/>
        </w:rPr>
        <w:t xml:space="preserve"> </w:t>
      </w:r>
      <w:r w:rsidR="005C0AD7">
        <w:rPr>
          <w:sz w:val="28"/>
          <w:szCs w:val="28"/>
        </w:rPr>
        <w:t>but merely</w:t>
      </w:r>
      <w:r w:rsidR="007D3794">
        <w:rPr>
          <w:sz w:val="28"/>
          <w:szCs w:val="28"/>
        </w:rPr>
        <w:t xml:space="preserve"> waited to bring court </w:t>
      </w:r>
      <w:r w:rsidR="005C0AD7">
        <w:rPr>
          <w:sz w:val="28"/>
          <w:szCs w:val="28"/>
        </w:rPr>
        <w:t xml:space="preserve">action in regard to those issues </w:t>
      </w:r>
      <w:r w:rsidR="007D3794">
        <w:rPr>
          <w:sz w:val="28"/>
          <w:szCs w:val="28"/>
        </w:rPr>
        <w:t>for determination</w:t>
      </w:r>
      <w:r w:rsidR="005C0AD7">
        <w:rPr>
          <w:sz w:val="28"/>
          <w:szCs w:val="28"/>
        </w:rPr>
        <w:t xml:space="preserve"> so that even if </w:t>
      </w:r>
      <w:r w:rsidR="008C51CC">
        <w:rPr>
          <w:sz w:val="28"/>
          <w:szCs w:val="28"/>
        </w:rPr>
        <w:t xml:space="preserve">the </w:t>
      </w:r>
      <w:r w:rsidR="00154A68" w:rsidRPr="00154A68">
        <w:rPr>
          <w:sz w:val="28"/>
          <w:szCs w:val="28"/>
        </w:rPr>
        <w:t xml:space="preserve">elections </w:t>
      </w:r>
      <w:r w:rsidR="008C51CC">
        <w:rPr>
          <w:sz w:val="28"/>
          <w:szCs w:val="28"/>
        </w:rPr>
        <w:t>were not</w:t>
      </w:r>
      <w:r w:rsidR="007D3794">
        <w:rPr>
          <w:sz w:val="28"/>
          <w:szCs w:val="28"/>
        </w:rPr>
        <w:t xml:space="preserve"> </w:t>
      </w:r>
      <w:r w:rsidR="00154A68" w:rsidRPr="00154A68">
        <w:rPr>
          <w:sz w:val="28"/>
          <w:szCs w:val="28"/>
        </w:rPr>
        <w:t xml:space="preserve">properly conducted by the </w:t>
      </w:r>
      <w:r w:rsidR="007D3794">
        <w:rPr>
          <w:sz w:val="28"/>
          <w:szCs w:val="28"/>
        </w:rPr>
        <w:t>Electoral Commission</w:t>
      </w:r>
      <w:r w:rsidR="00154A68" w:rsidRPr="00154A68">
        <w:rPr>
          <w:sz w:val="28"/>
          <w:szCs w:val="28"/>
        </w:rPr>
        <w:t xml:space="preserve"> he should be declared </w:t>
      </w:r>
      <w:r w:rsidR="007D3794">
        <w:rPr>
          <w:sz w:val="28"/>
          <w:szCs w:val="28"/>
        </w:rPr>
        <w:t xml:space="preserve">the winner </w:t>
      </w:r>
      <w:r w:rsidR="005C0AD7">
        <w:rPr>
          <w:sz w:val="28"/>
          <w:szCs w:val="28"/>
        </w:rPr>
        <w:t>for</w:t>
      </w:r>
      <w:r w:rsidR="00154A68" w:rsidRPr="00154A68">
        <w:rPr>
          <w:sz w:val="28"/>
          <w:szCs w:val="28"/>
        </w:rPr>
        <w:t xml:space="preserve"> he </w:t>
      </w:r>
      <w:r w:rsidR="007D3794">
        <w:rPr>
          <w:sz w:val="28"/>
          <w:szCs w:val="28"/>
        </w:rPr>
        <w:t xml:space="preserve">polled </w:t>
      </w:r>
      <w:r w:rsidR="00154A68" w:rsidRPr="00154A68">
        <w:rPr>
          <w:sz w:val="28"/>
          <w:szCs w:val="28"/>
        </w:rPr>
        <w:t xml:space="preserve">second </w:t>
      </w:r>
      <w:r w:rsidR="005C0AD7">
        <w:rPr>
          <w:sz w:val="28"/>
          <w:szCs w:val="28"/>
        </w:rPr>
        <w:t>highest in spite o</w:t>
      </w:r>
      <w:r w:rsidR="007D3794">
        <w:rPr>
          <w:sz w:val="28"/>
          <w:szCs w:val="28"/>
        </w:rPr>
        <w:t xml:space="preserve">f </w:t>
      </w:r>
      <w:r w:rsidR="00154A68" w:rsidRPr="00154A68">
        <w:rPr>
          <w:sz w:val="28"/>
          <w:szCs w:val="28"/>
        </w:rPr>
        <w:t>the</w:t>
      </w:r>
      <w:r w:rsidR="005C0AD7">
        <w:rPr>
          <w:sz w:val="28"/>
          <w:szCs w:val="28"/>
        </w:rPr>
        <w:t xml:space="preserve"> </w:t>
      </w:r>
      <w:r w:rsidR="00154A68" w:rsidRPr="00154A68">
        <w:rPr>
          <w:sz w:val="28"/>
          <w:szCs w:val="28"/>
        </w:rPr>
        <w:t>marked difference of over 18,000 votes</w:t>
      </w:r>
      <w:r w:rsidR="007D3794">
        <w:rPr>
          <w:sz w:val="28"/>
          <w:szCs w:val="28"/>
        </w:rPr>
        <w:t xml:space="preserve"> between hi</w:t>
      </w:r>
      <w:r w:rsidR="005C0AD7">
        <w:rPr>
          <w:sz w:val="28"/>
          <w:szCs w:val="28"/>
        </w:rPr>
        <w:t xml:space="preserve">s </w:t>
      </w:r>
      <w:r w:rsidR="007D3794">
        <w:rPr>
          <w:sz w:val="28"/>
          <w:szCs w:val="28"/>
        </w:rPr>
        <w:t xml:space="preserve">and </w:t>
      </w:r>
      <w:r w:rsidR="005C0AD7">
        <w:rPr>
          <w:sz w:val="28"/>
          <w:szCs w:val="28"/>
        </w:rPr>
        <w:t xml:space="preserve">that of </w:t>
      </w:r>
      <w:r w:rsidR="007D3794">
        <w:rPr>
          <w:sz w:val="28"/>
          <w:szCs w:val="28"/>
        </w:rPr>
        <w:t>the first respondent.</w:t>
      </w:r>
    </w:p>
    <w:p w:rsidR="008727AF" w:rsidRDefault="00335DF1" w:rsidP="0056632E">
      <w:pPr>
        <w:spacing w:line="240" w:lineRule="auto"/>
        <w:rPr>
          <w:sz w:val="28"/>
          <w:szCs w:val="28"/>
        </w:rPr>
      </w:pPr>
      <w:r w:rsidRPr="00335DF1">
        <w:rPr>
          <w:sz w:val="28"/>
          <w:szCs w:val="28"/>
        </w:rPr>
        <w:t>18.</w:t>
      </w:r>
      <w:r>
        <w:rPr>
          <w:b/>
          <w:sz w:val="28"/>
          <w:szCs w:val="28"/>
        </w:rPr>
        <w:t xml:space="preserve"> </w:t>
      </w:r>
      <w:r w:rsidR="00B34E8A">
        <w:rPr>
          <w:sz w:val="28"/>
          <w:szCs w:val="28"/>
        </w:rPr>
        <w:t xml:space="preserve"> </w:t>
      </w:r>
      <w:r w:rsidR="00010944" w:rsidRPr="00010944">
        <w:rPr>
          <w:sz w:val="28"/>
          <w:szCs w:val="28"/>
        </w:rPr>
        <w:t xml:space="preserve">As against the </w:t>
      </w:r>
      <w:r w:rsidR="008727AF">
        <w:rPr>
          <w:sz w:val="28"/>
          <w:szCs w:val="28"/>
        </w:rPr>
        <w:t>Electoral Commission</w:t>
      </w:r>
      <w:r w:rsidR="00B762FB">
        <w:rPr>
          <w:sz w:val="28"/>
          <w:szCs w:val="28"/>
        </w:rPr>
        <w:t>,</w:t>
      </w:r>
      <w:r w:rsidR="00010944" w:rsidRPr="00010944">
        <w:rPr>
          <w:sz w:val="28"/>
          <w:szCs w:val="28"/>
        </w:rPr>
        <w:t xml:space="preserve"> </w:t>
      </w:r>
      <w:r>
        <w:rPr>
          <w:sz w:val="28"/>
          <w:szCs w:val="28"/>
        </w:rPr>
        <w:t xml:space="preserve">the petitioner </w:t>
      </w:r>
      <w:proofErr w:type="spellStart"/>
      <w:r w:rsidR="008727AF" w:rsidRPr="008727AF">
        <w:rPr>
          <w:sz w:val="28"/>
          <w:szCs w:val="28"/>
        </w:rPr>
        <w:t>Kasirye</w:t>
      </w:r>
      <w:proofErr w:type="spellEnd"/>
      <w:r w:rsidR="008727AF" w:rsidRPr="008727AF">
        <w:rPr>
          <w:sz w:val="28"/>
          <w:szCs w:val="28"/>
        </w:rPr>
        <w:t xml:space="preserve"> </w:t>
      </w:r>
      <w:proofErr w:type="spellStart"/>
      <w:r w:rsidR="008727AF" w:rsidRPr="008727AF">
        <w:rPr>
          <w:sz w:val="28"/>
          <w:szCs w:val="28"/>
        </w:rPr>
        <w:t>Zzimula</w:t>
      </w:r>
      <w:proofErr w:type="spellEnd"/>
      <w:r w:rsidR="008727AF" w:rsidRPr="008727AF">
        <w:rPr>
          <w:sz w:val="28"/>
          <w:szCs w:val="28"/>
        </w:rPr>
        <w:t xml:space="preserve"> Fred </w:t>
      </w:r>
      <w:r>
        <w:rPr>
          <w:sz w:val="28"/>
          <w:szCs w:val="28"/>
        </w:rPr>
        <w:t xml:space="preserve">informed this honorable </w:t>
      </w:r>
      <w:r w:rsidR="00010944" w:rsidRPr="00010944">
        <w:rPr>
          <w:sz w:val="28"/>
          <w:szCs w:val="28"/>
        </w:rPr>
        <w:t xml:space="preserve">court that </w:t>
      </w:r>
      <w:r>
        <w:rPr>
          <w:sz w:val="28"/>
          <w:szCs w:val="28"/>
        </w:rPr>
        <w:t xml:space="preserve">the Electoral Commission </w:t>
      </w:r>
      <w:r w:rsidR="00010944" w:rsidRPr="00010944">
        <w:rPr>
          <w:sz w:val="28"/>
          <w:szCs w:val="28"/>
        </w:rPr>
        <w:t xml:space="preserve">did not conduct the elections </w:t>
      </w:r>
      <w:r>
        <w:rPr>
          <w:sz w:val="28"/>
          <w:szCs w:val="28"/>
        </w:rPr>
        <w:t xml:space="preserve">of the LCV chairperson for </w:t>
      </w:r>
      <w:proofErr w:type="spellStart"/>
      <w:r>
        <w:rPr>
          <w:sz w:val="28"/>
          <w:szCs w:val="28"/>
        </w:rPr>
        <w:t>Mubende</w:t>
      </w:r>
      <w:proofErr w:type="spellEnd"/>
      <w:r>
        <w:rPr>
          <w:sz w:val="28"/>
          <w:szCs w:val="28"/>
        </w:rPr>
        <w:t xml:space="preserve"> </w:t>
      </w:r>
      <w:r w:rsidR="00010944" w:rsidRPr="00010944">
        <w:rPr>
          <w:sz w:val="28"/>
          <w:szCs w:val="28"/>
        </w:rPr>
        <w:t xml:space="preserve">in accordance with the electoral laws </w:t>
      </w:r>
      <w:r>
        <w:rPr>
          <w:sz w:val="28"/>
          <w:szCs w:val="28"/>
        </w:rPr>
        <w:t xml:space="preserve">because of the fact that </w:t>
      </w:r>
      <w:r w:rsidR="008727AF" w:rsidRPr="008727AF">
        <w:rPr>
          <w:sz w:val="28"/>
          <w:szCs w:val="28"/>
        </w:rPr>
        <w:t xml:space="preserve">polling stations </w:t>
      </w:r>
      <w:r>
        <w:rPr>
          <w:sz w:val="28"/>
          <w:szCs w:val="28"/>
        </w:rPr>
        <w:t xml:space="preserve">such as those </w:t>
      </w:r>
      <w:r w:rsidR="008727AF">
        <w:rPr>
          <w:sz w:val="28"/>
          <w:szCs w:val="28"/>
        </w:rPr>
        <w:t xml:space="preserve">of </w:t>
      </w:r>
      <w:proofErr w:type="spellStart"/>
      <w:r w:rsidR="008727AF" w:rsidRPr="008727AF">
        <w:rPr>
          <w:sz w:val="28"/>
          <w:szCs w:val="28"/>
        </w:rPr>
        <w:t>Bujaala</w:t>
      </w:r>
      <w:proofErr w:type="spellEnd"/>
      <w:r w:rsidR="008727AF" w:rsidRPr="008727AF">
        <w:rPr>
          <w:sz w:val="28"/>
          <w:szCs w:val="28"/>
        </w:rPr>
        <w:t xml:space="preserve">, </w:t>
      </w:r>
      <w:proofErr w:type="spellStart"/>
      <w:r w:rsidR="008727AF" w:rsidRPr="008727AF">
        <w:rPr>
          <w:sz w:val="28"/>
          <w:szCs w:val="28"/>
        </w:rPr>
        <w:t>Kanseera</w:t>
      </w:r>
      <w:proofErr w:type="spellEnd"/>
      <w:r w:rsidR="008727AF" w:rsidRPr="008727AF">
        <w:rPr>
          <w:sz w:val="28"/>
          <w:szCs w:val="28"/>
        </w:rPr>
        <w:t xml:space="preserve">, </w:t>
      </w:r>
      <w:proofErr w:type="spellStart"/>
      <w:r w:rsidR="008727AF" w:rsidRPr="008727AF">
        <w:rPr>
          <w:sz w:val="28"/>
          <w:szCs w:val="28"/>
        </w:rPr>
        <w:t>Mabaale</w:t>
      </w:r>
      <w:proofErr w:type="spellEnd"/>
      <w:r w:rsidR="008727AF" w:rsidRPr="008727AF">
        <w:rPr>
          <w:sz w:val="28"/>
          <w:szCs w:val="28"/>
        </w:rPr>
        <w:t xml:space="preserve">, </w:t>
      </w:r>
      <w:proofErr w:type="spellStart"/>
      <w:r w:rsidR="008727AF" w:rsidRPr="008727AF">
        <w:rPr>
          <w:sz w:val="28"/>
          <w:szCs w:val="28"/>
        </w:rPr>
        <w:t>Nabutiti</w:t>
      </w:r>
      <w:proofErr w:type="spellEnd"/>
      <w:r w:rsidR="008727AF" w:rsidRPr="008727AF">
        <w:rPr>
          <w:sz w:val="28"/>
          <w:szCs w:val="28"/>
        </w:rPr>
        <w:t xml:space="preserve">, </w:t>
      </w:r>
      <w:proofErr w:type="spellStart"/>
      <w:r w:rsidR="008727AF" w:rsidRPr="008727AF">
        <w:rPr>
          <w:sz w:val="28"/>
          <w:szCs w:val="28"/>
        </w:rPr>
        <w:t>Kiseeza</w:t>
      </w:r>
      <w:proofErr w:type="spellEnd"/>
      <w:r w:rsidR="008727AF" w:rsidRPr="008727AF">
        <w:rPr>
          <w:sz w:val="28"/>
          <w:szCs w:val="28"/>
        </w:rPr>
        <w:t xml:space="preserve">, </w:t>
      </w:r>
      <w:proofErr w:type="spellStart"/>
      <w:r w:rsidR="008727AF" w:rsidRPr="008727AF">
        <w:rPr>
          <w:sz w:val="28"/>
          <w:szCs w:val="28"/>
        </w:rPr>
        <w:t>Kigumba</w:t>
      </w:r>
      <w:proofErr w:type="spellEnd"/>
      <w:r w:rsidR="008727AF" w:rsidRPr="008727AF">
        <w:rPr>
          <w:sz w:val="28"/>
          <w:szCs w:val="28"/>
        </w:rPr>
        <w:t xml:space="preserve">, </w:t>
      </w:r>
      <w:proofErr w:type="spellStart"/>
      <w:r w:rsidR="008727AF" w:rsidRPr="008727AF">
        <w:rPr>
          <w:sz w:val="28"/>
          <w:szCs w:val="28"/>
        </w:rPr>
        <w:t>Kawaala</w:t>
      </w:r>
      <w:proofErr w:type="spellEnd"/>
      <w:r w:rsidR="008727AF" w:rsidRPr="008727AF">
        <w:rPr>
          <w:sz w:val="28"/>
          <w:szCs w:val="28"/>
        </w:rPr>
        <w:t xml:space="preserve">, </w:t>
      </w:r>
      <w:proofErr w:type="spellStart"/>
      <w:r w:rsidR="008727AF" w:rsidRPr="008727AF">
        <w:rPr>
          <w:sz w:val="28"/>
          <w:szCs w:val="28"/>
        </w:rPr>
        <w:t>Kyabatagi</w:t>
      </w:r>
      <w:proofErr w:type="spellEnd"/>
      <w:r w:rsidR="008727AF" w:rsidRPr="008727AF">
        <w:rPr>
          <w:sz w:val="28"/>
          <w:szCs w:val="28"/>
        </w:rPr>
        <w:t xml:space="preserve">, </w:t>
      </w:r>
      <w:proofErr w:type="spellStart"/>
      <w:r w:rsidR="008727AF" w:rsidRPr="008727AF">
        <w:rPr>
          <w:sz w:val="28"/>
          <w:szCs w:val="28"/>
        </w:rPr>
        <w:t>Njeru</w:t>
      </w:r>
      <w:proofErr w:type="spellEnd"/>
      <w:r w:rsidR="008727AF" w:rsidRPr="008727AF">
        <w:rPr>
          <w:sz w:val="28"/>
          <w:szCs w:val="28"/>
        </w:rPr>
        <w:t xml:space="preserve">, </w:t>
      </w:r>
      <w:proofErr w:type="spellStart"/>
      <w:r w:rsidR="008727AF" w:rsidRPr="008727AF">
        <w:rPr>
          <w:sz w:val="28"/>
          <w:szCs w:val="28"/>
        </w:rPr>
        <w:t>Katabalanga</w:t>
      </w:r>
      <w:proofErr w:type="spellEnd"/>
      <w:r w:rsidR="008727AF" w:rsidRPr="008727AF">
        <w:rPr>
          <w:sz w:val="28"/>
          <w:szCs w:val="28"/>
        </w:rPr>
        <w:t xml:space="preserve">, </w:t>
      </w:r>
      <w:proofErr w:type="spellStart"/>
      <w:r w:rsidR="008727AF" w:rsidRPr="008727AF">
        <w:rPr>
          <w:sz w:val="28"/>
          <w:szCs w:val="28"/>
        </w:rPr>
        <w:t>Kasana</w:t>
      </w:r>
      <w:proofErr w:type="spellEnd"/>
      <w:r w:rsidR="008727AF" w:rsidRPr="008727AF">
        <w:rPr>
          <w:sz w:val="28"/>
          <w:szCs w:val="28"/>
        </w:rPr>
        <w:t xml:space="preserve">, </w:t>
      </w:r>
      <w:proofErr w:type="spellStart"/>
      <w:r w:rsidR="008727AF" w:rsidRPr="008727AF">
        <w:rPr>
          <w:sz w:val="28"/>
          <w:szCs w:val="28"/>
        </w:rPr>
        <w:t>Lugaga</w:t>
      </w:r>
      <w:proofErr w:type="spellEnd"/>
      <w:r w:rsidR="008727AF" w:rsidRPr="008727AF">
        <w:rPr>
          <w:sz w:val="28"/>
          <w:szCs w:val="28"/>
        </w:rPr>
        <w:t xml:space="preserve">, </w:t>
      </w:r>
      <w:proofErr w:type="spellStart"/>
      <w:r w:rsidR="008727AF" w:rsidRPr="008727AF">
        <w:rPr>
          <w:sz w:val="28"/>
          <w:szCs w:val="28"/>
        </w:rPr>
        <w:t>Rukoba</w:t>
      </w:r>
      <w:proofErr w:type="spellEnd"/>
      <w:r w:rsidR="008727AF" w:rsidRPr="008727AF">
        <w:rPr>
          <w:sz w:val="28"/>
          <w:szCs w:val="28"/>
        </w:rPr>
        <w:t xml:space="preserve">, </w:t>
      </w:r>
      <w:proofErr w:type="spellStart"/>
      <w:r w:rsidR="008727AF" w:rsidRPr="008727AF">
        <w:rPr>
          <w:sz w:val="28"/>
          <w:szCs w:val="28"/>
        </w:rPr>
        <w:t>Lu</w:t>
      </w:r>
      <w:r w:rsidR="008727AF">
        <w:rPr>
          <w:sz w:val="28"/>
          <w:szCs w:val="28"/>
        </w:rPr>
        <w:t>wovu</w:t>
      </w:r>
      <w:proofErr w:type="spellEnd"/>
      <w:r w:rsidR="008727AF">
        <w:rPr>
          <w:sz w:val="28"/>
          <w:szCs w:val="28"/>
        </w:rPr>
        <w:t xml:space="preserve"> Trading C</w:t>
      </w:r>
      <w:r w:rsidR="008727AF" w:rsidRPr="008727AF">
        <w:rPr>
          <w:sz w:val="28"/>
          <w:szCs w:val="28"/>
        </w:rPr>
        <w:t xml:space="preserve">entre and </w:t>
      </w:r>
      <w:proofErr w:type="spellStart"/>
      <w:r w:rsidR="008727AF" w:rsidRPr="008727AF">
        <w:rPr>
          <w:sz w:val="28"/>
          <w:szCs w:val="28"/>
        </w:rPr>
        <w:t>Nakawala</w:t>
      </w:r>
      <w:proofErr w:type="spellEnd"/>
      <w:r w:rsidR="008727AF" w:rsidRPr="008727AF">
        <w:rPr>
          <w:sz w:val="28"/>
          <w:szCs w:val="28"/>
        </w:rPr>
        <w:t xml:space="preserve"> Primary school</w:t>
      </w:r>
      <w:r w:rsidR="00010944" w:rsidRPr="00010944">
        <w:rPr>
          <w:sz w:val="28"/>
          <w:szCs w:val="28"/>
        </w:rPr>
        <w:t xml:space="preserve"> </w:t>
      </w:r>
      <w:r>
        <w:rPr>
          <w:sz w:val="28"/>
          <w:szCs w:val="28"/>
        </w:rPr>
        <w:t xml:space="preserve">were </w:t>
      </w:r>
      <w:r w:rsidR="00010944" w:rsidRPr="00010944">
        <w:rPr>
          <w:sz w:val="28"/>
          <w:szCs w:val="28"/>
        </w:rPr>
        <w:t xml:space="preserve">closed </w:t>
      </w:r>
      <w:r>
        <w:rPr>
          <w:sz w:val="28"/>
          <w:szCs w:val="28"/>
        </w:rPr>
        <w:t xml:space="preserve">earlier </w:t>
      </w:r>
      <w:r w:rsidR="00010944" w:rsidRPr="00010944">
        <w:rPr>
          <w:sz w:val="28"/>
          <w:szCs w:val="28"/>
        </w:rPr>
        <w:t xml:space="preserve">before the official closing time </w:t>
      </w:r>
      <w:r>
        <w:rPr>
          <w:sz w:val="28"/>
          <w:szCs w:val="28"/>
        </w:rPr>
        <w:t>making</w:t>
      </w:r>
      <w:r w:rsidR="00010944" w:rsidRPr="00010944">
        <w:rPr>
          <w:sz w:val="28"/>
          <w:szCs w:val="28"/>
        </w:rPr>
        <w:t xml:space="preserve"> </w:t>
      </w:r>
      <w:r w:rsidR="008727AF">
        <w:rPr>
          <w:sz w:val="28"/>
          <w:szCs w:val="28"/>
        </w:rPr>
        <w:t>their</w:t>
      </w:r>
      <w:r w:rsidR="00010944" w:rsidRPr="00010944">
        <w:rPr>
          <w:sz w:val="28"/>
          <w:szCs w:val="28"/>
        </w:rPr>
        <w:t xml:space="preserve"> </w:t>
      </w:r>
      <w:r w:rsidR="008727AF">
        <w:rPr>
          <w:sz w:val="28"/>
          <w:szCs w:val="28"/>
        </w:rPr>
        <w:t xml:space="preserve">early </w:t>
      </w:r>
      <w:r w:rsidR="00010944" w:rsidRPr="00010944">
        <w:rPr>
          <w:sz w:val="28"/>
          <w:szCs w:val="28"/>
        </w:rPr>
        <w:t>clos</w:t>
      </w:r>
      <w:r w:rsidR="008727AF">
        <w:rPr>
          <w:sz w:val="28"/>
          <w:szCs w:val="28"/>
        </w:rPr>
        <w:t xml:space="preserve">ing </w:t>
      </w:r>
      <w:r>
        <w:rPr>
          <w:sz w:val="28"/>
          <w:szCs w:val="28"/>
        </w:rPr>
        <w:t xml:space="preserve">to </w:t>
      </w:r>
      <w:r w:rsidR="00010944" w:rsidRPr="00010944">
        <w:rPr>
          <w:sz w:val="28"/>
          <w:szCs w:val="28"/>
        </w:rPr>
        <w:t>affect</w:t>
      </w:r>
      <w:r w:rsidR="008727AF">
        <w:rPr>
          <w:sz w:val="28"/>
          <w:szCs w:val="28"/>
        </w:rPr>
        <w:t xml:space="preserve"> </w:t>
      </w:r>
      <w:r w:rsidR="00010944" w:rsidRPr="00010944">
        <w:rPr>
          <w:sz w:val="28"/>
          <w:szCs w:val="28"/>
        </w:rPr>
        <w:t xml:space="preserve">the outcome of the results of the election in a substantial manner. </w:t>
      </w:r>
    </w:p>
    <w:p w:rsidR="00B34E8A" w:rsidRDefault="00483967" w:rsidP="0056632E">
      <w:pPr>
        <w:spacing w:line="240" w:lineRule="auto"/>
        <w:rPr>
          <w:sz w:val="28"/>
          <w:szCs w:val="28"/>
        </w:rPr>
      </w:pPr>
      <w:r w:rsidRPr="00483967">
        <w:rPr>
          <w:sz w:val="28"/>
          <w:szCs w:val="28"/>
        </w:rPr>
        <w:t>19.</w:t>
      </w:r>
      <w:r>
        <w:rPr>
          <w:b/>
          <w:sz w:val="28"/>
          <w:szCs w:val="28"/>
        </w:rPr>
        <w:t xml:space="preserve"> </w:t>
      </w:r>
      <w:r>
        <w:rPr>
          <w:sz w:val="28"/>
          <w:szCs w:val="28"/>
        </w:rPr>
        <w:t xml:space="preserve">In </w:t>
      </w:r>
      <w:r w:rsidR="008727AF" w:rsidRPr="008727AF">
        <w:rPr>
          <w:sz w:val="28"/>
          <w:szCs w:val="28"/>
        </w:rPr>
        <w:t xml:space="preserve">support </w:t>
      </w:r>
      <w:r>
        <w:rPr>
          <w:sz w:val="28"/>
          <w:szCs w:val="28"/>
        </w:rPr>
        <w:t xml:space="preserve">to all the above allegations the petitioner Mr. </w:t>
      </w:r>
      <w:proofErr w:type="spellStart"/>
      <w:r w:rsidR="008727AF" w:rsidRPr="008727AF">
        <w:rPr>
          <w:sz w:val="28"/>
          <w:szCs w:val="28"/>
        </w:rPr>
        <w:t>Kasirye</w:t>
      </w:r>
      <w:proofErr w:type="spellEnd"/>
      <w:r w:rsidR="008727AF" w:rsidRPr="008727AF">
        <w:rPr>
          <w:sz w:val="28"/>
          <w:szCs w:val="28"/>
        </w:rPr>
        <w:t xml:space="preserve"> </w:t>
      </w:r>
      <w:proofErr w:type="spellStart"/>
      <w:r w:rsidR="008727AF" w:rsidRPr="008727AF">
        <w:rPr>
          <w:sz w:val="28"/>
          <w:szCs w:val="28"/>
        </w:rPr>
        <w:t>Zzimula</w:t>
      </w:r>
      <w:proofErr w:type="spellEnd"/>
      <w:r w:rsidR="008727AF" w:rsidRPr="008727AF">
        <w:rPr>
          <w:sz w:val="28"/>
          <w:szCs w:val="28"/>
        </w:rPr>
        <w:t xml:space="preserve"> Fred</w:t>
      </w:r>
      <w:r>
        <w:rPr>
          <w:sz w:val="28"/>
          <w:szCs w:val="28"/>
        </w:rPr>
        <w:t xml:space="preserve"> relied on the testimonies of </w:t>
      </w:r>
      <w:r w:rsidR="008727AF" w:rsidRPr="008727AF">
        <w:rPr>
          <w:sz w:val="28"/>
          <w:szCs w:val="28"/>
        </w:rPr>
        <w:t xml:space="preserve"> several witnesses </w:t>
      </w:r>
      <w:r w:rsidR="00D96211">
        <w:rPr>
          <w:sz w:val="28"/>
          <w:szCs w:val="28"/>
        </w:rPr>
        <w:t xml:space="preserve">who </w:t>
      </w:r>
      <w:r w:rsidR="008727AF" w:rsidRPr="008727AF">
        <w:rPr>
          <w:sz w:val="28"/>
          <w:szCs w:val="28"/>
        </w:rPr>
        <w:t xml:space="preserve">swore affidavits in support </w:t>
      </w:r>
      <w:r w:rsidR="00D96211">
        <w:rPr>
          <w:sz w:val="28"/>
          <w:szCs w:val="28"/>
        </w:rPr>
        <w:t>with one</w:t>
      </w:r>
      <w:r w:rsidR="00B34E8A">
        <w:rPr>
          <w:sz w:val="28"/>
          <w:szCs w:val="28"/>
        </w:rPr>
        <w:t xml:space="preserve"> </w:t>
      </w:r>
      <w:r w:rsidR="00D96211">
        <w:rPr>
          <w:sz w:val="28"/>
          <w:szCs w:val="28"/>
        </w:rPr>
        <w:t xml:space="preserve">of them </w:t>
      </w:r>
      <w:r w:rsidR="00010944">
        <w:rPr>
          <w:sz w:val="28"/>
          <w:szCs w:val="28"/>
        </w:rPr>
        <w:t>J</w:t>
      </w:r>
      <w:r w:rsidR="00010944" w:rsidRPr="00010944">
        <w:rPr>
          <w:sz w:val="28"/>
          <w:szCs w:val="28"/>
        </w:rPr>
        <w:t xml:space="preserve">ude </w:t>
      </w:r>
      <w:proofErr w:type="spellStart"/>
      <w:r w:rsidR="00010944" w:rsidRPr="00010944">
        <w:rPr>
          <w:sz w:val="28"/>
          <w:szCs w:val="28"/>
        </w:rPr>
        <w:t>Musisi</w:t>
      </w:r>
      <w:proofErr w:type="spellEnd"/>
      <w:r w:rsidR="003426FA">
        <w:rPr>
          <w:sz w:val="28"/>
          <w:szCs w:val="28"/>
        </w:rPr>
        <w:t xml:space="preserve"> </w:t>
      </w:r>
      <w:r w:rsidR="00010944">
        <w:rPr>
          <w:sz w:val="28"/>
          <w:szCs w:val="28"/>
        </w:rPr>
        <w:t xml:space="preserve">(PW2) </w:t>
      </w:r>
      <w:r w:rsidR="00D96211">
        <w:rPr>
          <w:sz w:val="28"/>
          <w:szCs w:val="28"/>
        </w:rPr>
        <w:t xml:space="preserve">appearing in court and </w:t>
      </w:r>
      <w:r w:rsidR="00010944" w:rsidRPr="00010944">
        <w:rPr>
          <w:sz w:val="28"/>
          <w:szCs w:val="28"/>
        </w:rPr>
        <w:t>testif</w:t>
      </w:r>
      <w:r w:rsidR="00D96211">
        <w:rPr>
          <w:sz w:val="28"/>
          <w:szCs w:val="28"/>
        </w:rPr>
        <w:t xml:space="preserve">ying in </w:t>
      </w:r>
      <w:r w:rsidR="00C87424">
        <w:rPr>
          <w:sz w:val="28"/>
          <w:szCs w:val="28"/>
        </w:rPr>
        <w:t>regard to</w:t>
      </w:r>
      <w:r w:rsidR="00010944" w:rsidRPr="00010944">
        <w:rPr>
          <w:sz w:val="28"/>
          <w:szCs w:val="28"/>
        </w:rPr>
        <w:t xml:space="preserve"> early closure of polling stations listed above and in respect of persons who nominated the 1st respondent</w:t>
      </w:r>
      <w:r w:rsidR="008C51CC">
        <w:rPr>
          <w:sz w:val="28"/>
          <w:szCs w:val="28"/>
        </w:rPr>
        <w:t xml:space="preserve">. </w:t>
      </w:r>
      <w:r w:rsidR="00D96211">
        <w:rPr>
          <w:sz w:val="28"/>
          <w:szCs w:val="28"/>
        </w:rPr>
        <w:t>This particular witness when</w:t>
      </w:r>
      <w:r w:rsidR="00010944" w:rsidRPr="00010944">
        <w:rPr>
          <w:sz w:val="28"/>
          <w:szCs w:val="28"/>
        </w:rPr>
        <w:t xml:space="preserve"> examined</w:t>
      </w:r>
      <w:r w:rsidR="008C51CC">
        <w:rPr>
          <w:sz w:val="28"/>
          <w:szCs w:val="28"/>
        </w:rPr>
        <w:t xml:space="preserve"> </w:t>
      </w:r>
      <w:r w:rsidR="00D96211">
        <w:rPr>
          <w:sz w:val="28"/>
          <w:szCs w:val="28"/>
        </w:rPr>
        <w:t>allud</w:t>
      </w:r>
      <w:r w:rsidR="00010944" w:rsidRPr="00010944">
        <w:rPr>
          <w:sz w:val="28"/>
          <w:szCs w:val="28"/>
        </w:rPr>
        <w:t xml:space="preserve">ed </w:t>
      </w:r>
      <w:r w:rsidR="00D96211">
        <w:rPr>
          <w:sz w:val="28"/>
          <w:szCs w:val="28"/>
        </w:rPr>
        <w:t xml:space="preserve">to the fact </w:t>
      </w:r>
      <w:r w:rsidR="00010944" w:rsidRPr="00010944">
        <w:rPr>
          <w:sz w:val="28"/>
          <w:szCs w:val="28"/>
        </w:rPr>
        <w:t xml:space="preserve">that </w:t>
      </w:r>
      <w:r w:rsidR="00B34E8A">
        <w:rPr>
          <w:sz w:val="28"/>
          <w:szCs w:val="28"/>
        </w:rPr>
        <w:t xml:space="preserve">the contested </w:t>
      </w:r>
      <w:r w:rsidR="00010944" w:rsidRPr="00010944">
        <w:rPr>
          <w:sz w:val="28"/>
          <w:szCs w:val="28"/>
        </w:rPr>
        <w:t xml:space="preserve">signatures were not genuine </w:t>
      </w:r>
      <w:r w:rsidR="00D96211">
        <w:rPr>
          <w:sz w:val="28"/>
          <w:szCs w:val="28"/>
        </w:rPr>
        <w:t xml:space="preserve">for he </w:t>
      </w:r>
      <w:r w:rsidR="00010944" w:rsidRPr="00010944">
        <w:rPr>
          <w:sz w:val="28"/>
          <w:szCs w:val="28"/>
        </w:rPr>
        <w:t xml:space="preserve">knew </w:t>
      </w:r>
      <w:r w:rsidR="00D96211">
        <w:rPr>
          <w:sz w:val="28"/>
          <w:szCs w:val="28"/>
        </w:rPr>
        <w:t xml:space="preserve">well </w:t>
      </w:r>
      <w:r w:rsidR="00010944" w:rsidRPr="00010944">
        <w:rPr>
          <w:sz w:val="28"/>
          <w:szCs w:val="28"/>
        </w:rPr>
        <w:t>the</w:t>
      </w:r>
      <w:r w:rsidR="00B34E8A">
        <w:rPr>
          <w:sz w:val="28"/>
          <w:szCs w:val="28"/>
        </w:rPr>
        <w:t xml:space="preserve"> named persons </w:t>
      </w:r>
      <w:r w:rsidR="00D96211">
        <w:rPr>
          <w:sz w:val="28"/>
          <w:szCs w:val="28"/>
        </w:rPr>
        <w:t xml:space="preserve">who purportedly signed them including how they signed but feigned ignorance as to </w:t>
      </w:r>
      <w:r w:rsidR="00010944" w:rsidRPr="00010944">
        <w:rPr>
          <w:sz w:val="28"/>
          <w:szCs w:val="28"/>
        </w:rPr>
        <w:t>whether th</w:t>
      </w:r>
      <w:r w:rsidR="00D96211">
        <w:rPr>
          <w:sz w:val="28"/>
          <w:szCs w:val="28"/>
        </w:rPr>
        <w:t>ose persons</w:t>
      </w:r>
      <w:r w:rsidR="00010944" w:rsidRPr="00010944">
        <w:rPr>
          <w:sz w:val="28"/>
          <w:szCs w:val="28"/>
        </w:rPr>
        <w:t xml:space="preserve"> </w:t>
      </w:r>
      <w:r w:rsidR="00D96211">
        <w:rPr>
          <w:sz w:val="28"/>
          <w:szCs w:val="28"/>
        </w:rPr>
        <w:t xml:space="preserve">known to him </w:t>
      </w:r>
      <w:r w:rsidR="00010944" w:rsidRPr="00010944">
        <w:rPr>
          <w:sz w:val="28"/>
          <w:szCs w:val="28"/>
        </w:rPr>
        <w:t xml:space="preserve">swore </w:t>
      </w:r>
      <w:r w:rsidR="00D96211">
        <w:rPr>
          <w:sz w:val="28"/>
          <w:szCs w:val="28"/>
        </w:rPr>
        <w:t>any affidavits</w:t>
      </w:r>
      <w:r w:rsidR="00010944" w:rsidRPr="00010944">
        <w:rPr>
          <w:sz w:val="28"/>
          <w:szCs w:val="28"/>
        </w:rPr>
        <w:t xml:space="preserve"> to </w:t>
      </w:r>
      <w:r w:rsidR="00C87424">
        <w:rPr>
          <w:sz w:val="28"/>
          <w:szCs w:val="28"/>
        </w:rPr>
        <w:t xml:space="preserve">confirm the fact of </w:t>
      </w:r>
      <w:r w:rsidR="00010944" w:rsidRPr="00010944">
        <w:rPr>
          <w:sz w:val="28"/>
          <w:szCs w:val="28"/>
        </w:rPr>
        <w:t xml:space="preserve">their signatures </w:t>
      </w:r>
      <w:r w:rsidR="00D96211">
        <w:rPr>
          <w:sz w:val="28"/>
          <w:szCs w:val="28"/>
        </w:rPr>
        <w:t xml:space="preserve">having been </w:t>
      </w:r>
      <w:r w:rsidR="00010944" w:rsidRPr="00010944">
        <w:rPr>
          <w:sz w:val="28"/>
          <w:szCs w:val="28"/>
        </w:rPr>
        <w:t xml:space="preserve">forged. </w:t>
      </w:r>
    </w:p>
    <w:p w:rsidR="00010944" w:rsidRDefault="00E10969" w:rsidP="0056632E">
      <w:pPr>
        <w:spacing w:line="240" w:lineRule="auto"/>
        <w:rPr>
          <w:sz w:val="28"/>
          <w:szCs w:val="28"/>
        </w:rPr>
      </w:pPr>
      <w:r w:rsidRPr="00E10969">
        <w:rPr>
          <w:sz w:val="28"/>
          <w:szCs w:val="28"/>
        </w:rPr>
        <w:lastRenderedPageBreak/>
        <w:t>20.</w:t>
      </w:r>
      <w:r>
        <w:rPr>
          <w:b/>
          <w:sz w:val="28"/>
          <w:szCs w:val="28"/>
        </w:rPr>
        <w:t xml:space="preserve"> </w:t>
      </w:r>
      <w:r w:rsidR="00B34E8A">
        <w:rPr>
          <w:sz w:val="28"/>
          <w:szCs w:val="28"/>
        </w:rPr>
        <w:t xml:space="preserve"> </w:t>
      </w:r>
      <w:r>
        <w:rPr>
          <w:sz w:val="28"/>
          <w:szCs w:val="28"/>
        </w:rPr>
        <w:t xml:space="preserve">Jude </w:t>
      </w:r>
      <w:proofErr w:type="spellStart"/>
      <w:r>
        <w:rPr>
          <w:sz w:val="28"/>
          <w:szCs w:val="28"/>
        </w:rPr>
        <w:t>Musisi</w:t>
      </w:r>
      <w:proofErr w:type="spellEnd"/>
      <w:r>
        <w:rPr>
          <w:sz w:val="28"/>
          <w:szCs w:val="28"/>
        </w:rPr>
        <w:t xml:space="preserve"> added that in regard to the </w:t>
      </w:r>
      <w:r w:rsidR="00B34E8A">
        <w:rPr>
          <w:sz w:val="28"/>
          <w:szCs w:val="28"/>
        </w:rPr>
        <w:t>issue of</w:t>
      </w:r>
      <w:r w:rsidR="00010944" w:rsidRPr="00010944">
        <w:rPr>
          <w:sz w:val="28"/>
          <w:szCs w:val="28"/>
        </w:rPr>
        <w:t xml:space="preserve"> early clos</w:t>
      </w:r>
      <w:r w:rsidR="00C87424">
        <w:rPr>
          <w:sz w:val="28"/>
          <w:szCs w:val="28"/>
        </w:rPr>
        <w:t>ure</w:t>
      </w:r>
      <w:r w:rsidR="00B34E8A">
        <w:rPr>
          <w:sz w:val="28"/>
          <w:szCs w:val="28"/>
        </w:rPr>
        <w:t xml:space="preserve"> </w:t>
      </w:r>
      <w:r w:rsidR="00010944" w:rsidRPr="00010944">
        <w:rPr>
          <w:sz w:val="28"/>
          <w:szCs w:val="28"/>
        </w:rPr>
        <w:t>of polling stations</w:t>
      </w:r>
      <w:r w:rsidR="00116391">
        <w:rPr>
          <w:sz w:val="28"/>
          <w:szCs w:val="28"/>
        </w:rPr>
        <w:t>,</w:t>
      </w:r>
      <w:r w:rsidR="00B34E8A">
        <w:rPr>
          <w:sz w:val="28"/>
          <w:szCs w:val="28"/>
        </w:rPr>
        <w:t xml:space="preserve"> </w:t>
      </w:r>
      <w:r>
        <w:rPr>
          <w:sz w:val="28"/>
          <w:szCs w:val="28"/>
        </w:rPr>
        <w:t xml:space="preserve">he witnessed that fact for after </w:t>
      </w:r>
      <w:r w:rsidR="00B34E8A">
        <w:rPr>
          <w:sz w:val="28"/>
          <w:szCs w:val="28"/>
        </w:rPr>
        <w:t>vot</w:t>
      </w:r>
      <w:r>
        <w:rPr>
          <w:sz w:val="28"/>
          <w:szCs w:val="28"/>
        </w:rPr>
        <w:t xml:space="preserve">ing </w:t>
      </w:r>
      <w:r w:rsidR="00B34E8A">
        <w:rPr>
          <w:sz w:val="28"/>
          <w:szCs w:val="28"/>
        </w:rPr>
        <w:t>early</w:t>
      </w:r>
      <w:r w:rsidR="00116391">
        <w:rPr>
          <w:sz w:val="28"/>
          <w:szCs w:val="28"/>
        </w:rPr>
        <w:t>,</w:t>
      </w:r>
      <w:r w:rsidR="00C87424">
        <w:rPr>
          <w:sz w:val="28"/>
          <w:szCs w:val="28"/>
        </w:rPr>
        <w:t xml:space="preserve"> he</w:t>
      </w:r>
      <w:r w:rsidR="00B34E8A">
        <w:rPr>
          <w:sz w:val="28"/>
          <w:szCs w:val="28"/>
        </w:rPr>
        <w:t xml:space="preserve"> </w:t>
      </w:r>
      <w:r w:rsidR="006D2962">
        <w:rPr>
          <w:sz w:val="28"/>
          <w:szCs w:val="28"/>
        </w:rPr>
        <w:t xml:space="preserve">went </w:t>
      </w:r>
      <w:r w:rsidR="006D2962" w:rsidRPr="00010944">
        <w:rPr>
          <w:sz w:val="28"/>
          <w:szCs w:val="28"/>
        </w:rPr>
        <w:t>from</w:t>
      </w:r>
      <w:r w:rsidR="00010944" w:rsidRPr="00010944">
        <w:rPr>
          <w:sz w:val="28"/>
          <w:szCs w:val="28"/>
        </w:rPr>
        <w:t xml:space="preserve"> </w:t>
      </w:r>
      <w:r>
        <w:rPr>
          <w:sz w:val="28"/>
          <w:szCs w:val="28"/>
        </w:rPr>
        <w:t xml:space="preserve">one </w:t>
      </w:r>
      <w:r w:rsidR="00010944" w:rsidRPr="00010944">
        <w:rPr>
          <w:sz w:val="28"/>
          <w:szCs w:val="28"/>
        </w:rPr>
        <w:t xml:space="preserve">polling station to </w:t>
      </w:r>
      <w:r>
        <w:rPr>
          <w:sz w:val="28"/>
          <w:szCs w:val="28"/>
        </w:rPr>
        <w:t xml:space="preserve">another </w:t>
      </w:r>
      <w:r w:rsidR="00010944" w:rsidRPr="00010944">
        <w:rPr>
          <w:sz w:val="28"/>
          <w:szCs w:val="28"/>
        </w:rPr>
        <w:t>before the official clos</w:t>
      </w:r>
      <w:r w:rsidR="00B34E8A">
        <w:rPr>
          <w:sz w:val="28"/>
          <w:szCs w:val="28"/>
        </w:rPr>
        <w:t xml:space="preserve">ing time and </w:t>
      </w:r>
      <w:r>
        <w:rPr>
          <w:sz w:val="28"/>
          <w:szCs w:val="28"/>
        </w:rPr>
        <w:t>f</w:t>
      </w:r>
      <w:r w:rsidR="00116391">
        <w:rPr>
          <w:sz w:val="28"/>
          <w:szCs w:val="28"/>
        </w:rPr>
        <w:t>o</w:t>
      </w:r>
      <w:r>
        <w:rPr>
          <w:sz w:val="28"/>
          <w:szCs w:val="28"/>
        </w:rPr>
        <w:t xml:space="preserve">und as a matter of fact that </w:t>
      </w:r>
      <w:r w:rsidR="00010944" w:rsidRPr="00010944">
        <w:rPr>
          <w:sz w:val="28"/>
          <w:szCs w:val="28"/>
        </w:rPr>
        <w:t xml:space="preserve">at all the polling stations </w:t>
      </w:r>
      <w:r>
        <w:rPr>
          <w:sz w:val="28"/>
          <w:szCs w:val="28"/>
        </w:rPr>
        <w:t xml:space="preserve">which </w:t>
      </w:r>
      <w:r w:rsidR="00010944" w:rsidRPr="00010944">
        <w:rPr>
          <w:sz w:val="28"/>
          <w:szCs w:val="28"/>
        </w:rPr>
        <w:t xml:space="preserve">he </w:t>
      </w:r>
      <w:r w:rsidR="00B34E8A">
        <w:rPr>
          <w:sz w:val="28"/>
          <w:szCs w:val="28"/>
        </w:rPr>
        <w:t>visited</w:t>
      </w:r>
      <w:r w:rsidR="00116391">
        <w:rPr>
          <w:sz w:val="28"/>
          <w:szCs w:val="28"/>
        </w:rPr>
        <w:t>,</w:t>
      </w:r>
      <w:r w:rsidR="00B34E8A">
        <w:rPr>
          <w:sz w:val="28"/>
          <w:szCs w:val="28"/>
        </w:rPr>
        <w:t xml:space="preserve"> </w:t>
      </w:r>
      <w:r w:rsidR="00010944" w:rsidRPr="00010944">
        <w:rPr>
          <w:sz w:val="28"/>
          <w:szCs w:val="28"/>
        </w:rPr>
        <w:t>voting had closed earl</w:t>
      </w:r>
      <w:r>
        <w:rPr>
          <w:sz w:val="28"/>
          <w:szCs w:val="28"/>
        </w:rPr>
        <w:t xml:space="preserve">ier than </w:t>
      </w:r>
      <w:r w:rsidR="00033655">
        <w:rPr>
          <w:sz w:val="28"/>
          <w:szCs w:val="28"/>
        </w:rPr>
        <w:t>the official clos</w:t>
      </w:r>
      <w:r w:rsidR="00B34E8A">
        <w:rPr>
          <w:sz w:val="28"/>
          <w:szCs w:val="28"/>
        </w:rPr>
        <w:t xml:space="preserve">ing </w:t>
      </w:r>
      <w:r w:rsidR="00033655">
        <w:rPr>
          <w:sz w:val="28"/>
          <w:szCs w:val="28"/>
        </w:rPr>
        <w:t>time of 4.00</w:t>
      </w:r>
      <w:r w:rsidR="00B34E8A">
        <w:rPr>
          <w:sz w:val="28"/>
          <w:szCs w:val="28"/>
        </w:rPr>
        <w:t xml:space="preserve"> </w:t>
      </w:r>
      <w:r w:rsidR="00033655">
        <w:rPr>
          <w:sz w:val="28"/>
          <w:szCs w:val="28"/>
        </w:rPr>
        <w:t>pm</w:t>
      </w:r>
      <w:r w:rsidR="00010944" w:rsidRPr="00010944">
        <w:rPr>
          <w:sz w:val="28"/>
          <w:szCs w:val="28"/>
        </w:rPr>
        <w:t>.</w:t>
      </w:r>
    </w:p>
    <w:p w:rsidR="00872D7A" w:rsidRDefault="006D2962" w:rsidP="0056632E">
      <w:pPr>
        <w:spacing w:line="240" w:lineRule="auto"/>
        <w:rPr>
          <w:sz w:val="28"/>
          <w:szCs w:val="28"/>
        </w:rPr>
      </w:pPr>
      <w:r w:rsidRPr="006D2962">
        <w:rPr>
          <w:sz w:val="28"/>
          <w:szCs w:val="28"/>
        </w:rPr>
        <w:t>21</w:t>
      </w:r>
      <w:r w:rsidR="00B34E8A" w:rsidRPr="006D2962">
        <w:rPr>
          <w:sz w:val="28"/>
          <w:szCs w:val="28"/>
        </w:rPr>
        <w:t>.</w:t>
      </w:r>
      <w:r w:rsidR="00B34E8A" w:rsidRPr="00B34E8A">
        <w:rPr>
          <w:b/>
          <w:sz w:val="28"/>
          <w:szCs w:val="28"/>
        </w:rPr>
        <w:t xml:space="preserve"> </w:t>
      </w:r>
      <w:r w:rsidR="00B34E8A" w:rsidRPr="00B34E8A">
        <w:rPr>
          <w:sz w:val="28"/>
          <w:szCs w:val="28"/>
        </w:rPr>
        <w:t xml:space="preserve">The above </w:t>
      </w:r>
      <w:r>
        <w:rPr>
          <w:sz w:val="28"/>
          <w:szCs w:val="28"/>
        </w:rPr>
        <w:t xml:space="preserve">facts including that of the witness who testified </w:t>
      </w:r>
      <w:r w:rsidR="00B34E8A" w:rsidRPr="00B34E8A">
        <w:rPr>
          <w:sz w:val="28"/>
          <w:szCs w:val="28"/>
        </w:rPr>
        <w:t xml:space="preserve">constituted the summary of the evidence of </w:t>
      </w:r>
      <w:r>
        <w:rPr>
          <w:sz w:val="28"/>
          <w:szCs w:val="28"/>
        </w:rPr>
        <w:t xml:space="preserve">the petitioner </w:t>
      </w:r>
      <w:proofErr w:type="spellStart"/>
      <w:r w:rsidR="00B34E8A" w:rsidRPr="00B34E8A">
        <w:rPr>
          <w:sz w:val="28"/>
          <w:szCs w:val="28"/>
        </w:rPr>
        <w:t>Kasirye</w:t>
      </w:r>
      <w:proofErr w:type="spellEnd"/>
      <w:r w:rsidR="00B34E8A" w:rsidRPr="00B34E8A">
        <w:rPr>
          <w:sz w:val="28"/>
          <w:szCs w:val="28"/>
        </w:rPr>
        <w:t xml:space="preserve"> </w:t>
      </w:r>
      <w:proofErr w:type="spellStart"/>
      <w:r w:rsidR="00B34E8A" w:rsidRPr="00B34E8A">
        <w:rPr>
          <w:sz w:val="28"/>
          <w:szCs w:val="28"/>
        </w:rPr>
        <w:t>Zzimula</w:t>
      </w:r>
      <w:proofErr w:type="spellEnd"/>
      <w:r w:rsidR="00B34E8A" w:rsidRPr="00B34E8A">
        <w:rPr>
          <w:sz w:val="28"/>
          <w:szCs w:val="28"/>
        </w:rPr>
        <w:t xml:space="preserve"> Fred</w:t>
      </w:r>
      <w:r>
        <w:rPr>
          <w:sz w:val="28"/>
          <w:szCs w:val="28"/>
        </w:rPr>
        <w:t xml:space="preserve"> which </w:t>
      </w:r>
      <w:r w:rsidR="00872D7A">
        <w:rPr>
          <w:sz w:val="28"/>
          <w:szCs w:val="28"/>
        </w:rPr>
        <w:t>facts were</w:t>
      </w:r>
      <w:r w:rsidR="00B34E8A">
        <w:rPr>
          <w:sz w:val="28"/>
          <w:szCs w:val="28"/>
        </w:rPr>
        <w:t xml:space="preserve"> </w:t>
      </w:r>
      <w:r w:rsidR="00F12BDB">
        <w:rPr>
          <w:sz w:val="28"/>
          <w:szCs w:val="28"/>
        </w:rPr>
        <w:t xml:space="preserve">contested </w:t>
      </w:r>
      <w:r w:rsidR="00B34E8A">
        <w:rPr>
          <w:sz w:val="28"/>
          <w:szCs w:val="28"/>
        </w:rPr>
        <w:t xml:space="preserve">wholly by </w:t>
      </w:r>
      <w:r w:rsidR="00872D7A">
        <w:rPr>
          <w:sz w:val="28"/>
          <w:szCs w:val="28"/>
        </w:rPr>
        <w:t xml:space="preserve">the respondents Mr. </w:t>
      </w:r>
      <w:proofErr w:type="spellStart"/>
      <w:r w:rsidR="00B34E8A" w:rsidRPr="00B34E8A">
        <w:rPr>
          <w:sz w:val="28"/>
          <w:szCs w:val="28"/>
        </w:rPr>
        <w:t>Bazigatirawo</w:t>
      </w:r>
      <w:proofErr w:type="spellEnd"/>
      <w:r w:rsidR="00B34E8A" w:rsidRPr="00B34E8A">
        <w:rPr>
          <w:sz w:val="28"/>
          <w:szCs w:val="28"/>
        </w:rPr>
        <w:t xml:space="preserve"> </w:t>
      </w:r>
      <w:proofErr w:type="spellStart"/>
      <w:r w:rsidR="00B34E8A" w:rsidRPr="00B34E8A">
        <w:rPr>
          <w:sz w:val="28"/>
          <w:szCs w:val="28"/>
        </w:rPr>
        <w:t>Kibuuka</w:t>
      </w:r>
      <w:proofErr w:type="spellEnd"/>
      <w:r w:rsidR="00B34E8A" w:rsidRPr="00B34E8A">
        <w:rPr>
          <w:sz w:val="28"/>
          <w:szCs w:val="28"/>
        </w:rPr>
        <w:t xml:space="preserve"> Francis </w:t>
      </w:r>
      <w:proofErr w:type="spellStart"/>
      <w:r w:rsidR="00B34E8A" w:rsidRPr="00B34E8A">
        <w:rPr>
          <w:sz w:val="28"/>
          <w:szCs w:val="28"/>
        </w:rPr>
        <w:t>Amooti</w:t>
      </w:r>
      <w:proofErr w:type="spellEnd"/>
      <w:r w:rsidR="00B34E8A">
        <w:rPr>
          <w:sz w:val="28"/>
          <w:szCs w:val="28"/>
        </w:rPr>
        <w:t xml:space="preserve"> and the Electoral Commission through</w:t>
      </w:r>
      <w:r w:rsidR="00F12BDB">
        <w:rPr>
          <w:sz w:val="28"/>
          <w:szCs w:val="28"/>
        </w:rPr>
        <w:t xml:space="preserve"> </w:t>
      </w:r>
      <w:r w:rsidR="00872D7A">
        <w:rPr>
          <w:sz w:val="28"/>
          <w:szCs w:val="28"/>
        </w:rPr>
        <w:t xml:space="preserve">evidence of several </w:t>
      </w:r>
      <w:r w:rsidR="00F12BDB">
        <w:rPr>
          <w:sz w:val="28"/>
          <w:szCs w:val="28"/>
        </w:rPr>
        <w:t xml:space="preserve">witnesses whose </w:t>
      </w:r>
      <w:r w:rsidR="00872D7A">
        <w:rPr>
          <w:sz w:val="28"/>
          <w:szCs w:val="28"/>
        </w:rPr>
        <w:t xml:space="preserve">testimonies </w:t>
      </w:r>
      <w:r w:rsidR="00F12BDB">
        <w:rPr>
          <w:sz w:val="28"/>
          <w:szCs w:val="28"/>
        </w:rPr>
        <w:t xml:space="preserve">are </w:t>
      </w:r>
      <w:r w:rsidR="00033655">
        <w:rPr>
          <w:sz w:val="28"/>
          <w:szCs w:val="28"/>
        </w:rPr>
        <w:t xml:space="preserve">on record </w:t>
      </w:r>
      <w:r w:rsidR="00B34E8A">
        <w:rPr>
          <w:sz w:val="28"/>
          <w:szCs w:val="28"/>
        </w:rPr>
        <w:t xml:space="preserve">with some of those witnesses </w:t>
      </w:r>
      <w:r w:rsidR="00872D7A">
        <w:rPr>
          <w:sz w:val="28"/>
          <w:szCs w:val="28"/>
        </w:rPr>
        <w:t>appearing in court and subjected to extensive</w:t>
      </w:r>
      <w:r w:rsidR="00B34E8A">
        <w:rPr>
          <w:sz w:val="28"/>
          <w:szCs w:val="28"/>
        </w:rPr>
        <w:t xml:space="preserve"> </w:t>
      </w:r>
      <w:r w:rsidR="00F12BDB">
        <w:rPr>
          <w:sz w:val="28"/>
          <w:szCs w:val="28"/>
        </w:rPr>
        <w:t>cross examin</w:t>
      </w:r>
      <w:r w:rsidR="00872D7A">
        <w:rPr>
          <w:sz w:val="28"/>
          <w:szCs w:val="28"/>
        </w:rPr>
        <w:t xml:space="preserve">ation such as </w:t>
      </w:r>
      <w:r w:rsidR="005B45F1">
        <w:rPr>
          <w:sz w:val="28"/>
          <w:szCs w:val="28"/>
        </w:rPr>
        <w:t>Suleiman</w:t>
      </w:r>
      <w:r w:rsidR="00A50FF2">
        <w:rPr>
          <w:sz w:val="28"/>
          <w:szCs w:val="28"/>
        </w:rPr>
        <w:t xml:space="preserve"> Kato</w:t>
      </w:r>
      <w:r w:rsidR="00872D7A">
        <w:rPr>
          <w:sz w:val="28"/>
          <w:szCs w:val="28"/>
        </w:rPr>
        <w:t xml:space="preserve"> who was</w:t>
      </w:r>
      <w:r w:rsidR="00A50FF2">
        <w:rPr>
          <w:sz w:val="28"/>
          <w:szCs w:val="28"/>
        </w:rPr>
        <w:t xml:space="preserve"> the </w:t>
      </w:r>
      <w:proofErr w:type="spellStart"/>
      <w:r w:rsidR="00A94D00">
        <w:rPr>
          <w:sz w:val="28"/>
          <w:szCs w:val="28"/>
        </w:rPr>
        <w:t>Mubende</w:t>
      </w:r>
      <w:proofErr w:type="spellEnd"/>
      <w:r w:rsidR="00A94D00">
        <w:rPr>
          <w:sz w:val="28"/>
          <w:szCs w:val="28"/>
        </w:rPr>
        <w:t xml:space="preserve"> District </w:t>
      </w:r>
      <w:r w:rsidR="006147A5">
        <w:rPr>
          <w:sz w:val="28"/>
          <w:szCs w:val="28"/>
        </w:rPr>
        <w:t>Returning Officer</w:t>
      </w:r>
      <w:r w:rsidR="00033655">
        <w:rPr>
          <w:sz w:val="28"/>
          <w:szCs w:val="28"/>
        </w:rPr>
        <w:t xml:space="preserve"> who</w:t>
      </w:r>
      <w:r w:rsidR="0019266B">
        <w:rPr>
          <w:sz w:val="28"/>
          <w:szCs w:val="28"/>
        </w:rPr>
        <w:t xml:space="preserve"> </w:t>
      </w:r>
      <w:r w:rsidR="00E75B59">
        <w:rPr>
          <w:sz w:val="28"/>
          <w:szCs w:val="28"/>
        </w:rPr>
        <w:t xml:space="preserve">testified </w:t>
      </w:r>
      <w:r w:rsidR="0019266B">
        <w:rPr>
          <w:sz w:val="28"/>
          <w:szCs w:val="28"/>
        </w:rPr>
        <w:t>that he was the one</w:t>
      </w:r>
      <w:r w:rsidR="00E75B59">
        <w:rPr>
          <w:sz w:val="28"/>
          <w:szCs w:val="28"/>
        </w:rPr>
        <w:t xml:space="preserve"> </w:t>
      </w:r>
      <w:r w:rsidR="00BB1B36">
        <w:rPr>
          <w:sz w:val="28"/>
          <w:szCs w:val="28"/>
        </w:rPr>
        <w:t>in charge</w:t>
      </w:r>
      <w:r w:rsidR="00E75B59">
        <w:rPr>
          <w:sz w:val="28"/>
          <w:szCs w:val="28"/>
        </w:rPr>
        <w:t xml:space="preserve"> </w:t>
      </w:r>
      <w:r w:rsidR="00AE765F">
        <w:rPr>
          <w:sz w:val="28"/>
          <w:szCs w:val="28"/>
        </w:rPr>
        <w:t xml:space="preserve">of </w:t>
      </w:r>
      <w:r w:rsidR="00440216">
        <w:rPr>
          <w:sz w:val="28"/>
          <w:szCs w:val="28"/>
        </w:rPr>
        <w:t>the nomination</w:t>
      </w:r>
      <w:r w:rsidR="00A94D00">
        <w:rPr>
          <w:sz w:val="28"/>
          <w:szCs w:val="28"/>
        </w:rPr>
        <w:t xml:space="preserve"> of candidates for LCV chairperson </w:t>
      </w:r>
      <w:proofErr w:type="spellStart"/>
      <w:r w:rsidR="00AA27D7">
        <w:rPr>
          <w:sz w:val="28"/>
          <w:szCs w:val="28"/>
        </w:rPr>
        <w:t>Mubende</w:t>
      </w:r>
      <w:proofErr w:type="spellEnd"/>
      <w:r w:rsidR="00AA27D7">
        <w:rPr>
          <w:sz w:val="28"/>
          <w:szCs w:val="28"/>
        </w:rPr>
        <w:t xml:space="preserve"> District</w:t>
      </w:r>
      <w:r w:rsidR="003426FA">
        <w:rPr>
          <w:sz w:val="28"/>
          <w:szCs w:val="28"/>
        </w:rPr>
        <w:t xml:space="preserve"> </w:t>
      </w:r>
      <w:r w:rsidR="00FE01CC">
        <w:rPr>
          <w:sz w:val="28"/>
          <w:szCs w:val="28"/>
        </w:rPr>
        <w:t xml:space="preserve">and </w:t>
      </w:r>
      <w:r w:rsidR="00872D7A">
        <w:rPr>
          <w:sz w:val="28"/>
          <w:szCs w:val="28"/>
        </w:rPr>
        <w:t xml:space="preserve">narrated to this court the process which took place during nomination stating </w:t>
      </w:r>
      <w:r w:rsidR="00FE01CC">
        <w:rPr>
          <w:sz w:val="28"/>
          <w:szCs w:val="28"/>
        </w:rPr>
        <w:t xml:space="preserve">that </w:t>
      </w:r>
      <w:r w:rsidR="00872D7A">
        <w:rPr>
          <w:sz w:val="28"/>
          <w:szCs w:val="28"/>
        </w:rPr>
        <w:t xml:space="preserve">after </w:t>
      </w:r>
      <w:r w:rsidR="00FE01CC">
        <w:rPr>
          <w:sz w:val="28"/>
          <w:szCs w:val="28"/>
        </w:rPr>
        <w:t>aspiring</w:t>
      </w:r>
      <w:r w:rsidR="0019266B">
        <w:rPr>
          <w:sz w:val="28"/>
          <w:szCs w:val="28"/>
        </w:rPr>
        <w:t xml:space="preserve"> candidates </w:t>
      </w:r>
      <w:r w:rsidR="00D06234">
        <w:rPr>
          <w:sz w:val="28"/>
          <w:szCs w:val="28"/>
        </w:rPr>
        <w:t>present</w:t>
      </w:r>
      <w:r w:rsidR="0019266B">
        <w:rPr>
          <w:sz w:val="28"/>
          <w:szCs w:val="28"/>
        </w:rPr>
        <w:t xml:space="preserve">ed </w:t>
      </w:r>
      <w:r w:rsidR="00872D7A">
        <w:rPr>
          <w:sz w:val="28"/>
          <w:szCs w:val="28"/>
        </w:rPr>
        <w:t xml:space="preserve">before him </w:t>
      </w:r>
      <w:r w:rsidR="00D06234">
        <w:rPr>
          <w:sz w:val="28"/>
          <w:szCs w:val="28"/>
        </w:rPr>
        <w:t>nomination forms</w:t>
      </w:r>
      <w:r w:rsidR="00872D7A">
        <w:rPr>
          <w:sz w:val="28"/>
          <w:szCs w:val="28"/>
        </w:rPr>
        <w:t xml:space="preserve"> he would check whether there were</w:t>
      </w:r>
      <w:r w:rsidR="00D06234">
        <w:rPr>
          <w:sz w:val="28"/>
          <w:szCs w:val="28"/>
        </w:rPr>
        <w:t xml:space="preserve"> at</w:t>
      </w:r>
      <w:r w:rsidR="00FE01CC">
        <w:rPr>
          <w:sz w:val="28"/>
          <w:szCs w:val="28"/>
        </w:rPr>
        <w:t xml:space="preserve">tached voters names and numbers </w:t>
      </w:r>
      <w:r w:rsidR="00D06234">
        <w:rPr>
          <w:sz w:val="28"/>
          <w:szCs w:val="28"/>
        </w:rPr>
        <w:t>or national identification number</w:t>
      </w:r>
      <w:r w:rsidR="00872D7A">
        <w:rPr>
          <w:sz w:val="28"/>
          <w:szCs w:val="28"/>
        </w:rPr>
        <w:t xml:space="preserve"> which if he found to be so he would </w:t>
      </w:r>
      <w:r w:rsidR="0019266B">
        <w:rPr>
          <w:sz w:val="28"/>
          <w:szCs w:val="28"/>
        </w:rPr>
        <w:t>compar</w:t>
      </w:r>
      <w:r w:rsidR="00FE01CC">
        <w:rPr>
          <w:sz w:val="28"/>
          <w:szCs w:val="28"/>
        </w:rPr>
        <w:t>e them with</w:t>
      </w:r>
      <w:r w:rsidR="00AC14DF">
        <w:rPr>
          <w:sz w:val="28"/>
          <w:szCs w:val="28"/>
        </w:rPr>
        <w:t xml:space="preserve"> </w:t>
      </w:r>
      <w:r w:rsidR="00D06234">
        <w:rPr>
          <w:sz w:val="28"/>
          <w:szCs w:val="28"/>
        </w:rPr>
        <w:t>th</w:t>
      </w:r>
      <w:r w:rsidR="00FE01CC">
        <w:rPr>
          <w:sz w:val="28"/>
          <w:szCs w:val="28"/>
        </w:rPr>
        <w:t>os</w:t>
      </w:r>
      <w:r w:rsidR="00D06234">
        <w:rPr>
          <w:sz w:val="28"/>
          <w:szCs w:val="28"/>
        </w:rPr>
        <w:t xml:space="preserve">e </w:t>
      </w:r>
      <w:r w:rsidR="00FE01CC">
        <w:rPr>
          <w:sz w:val="28"/>
          <w:szCs w:val="28"/>
        </w:rPr>
        <w:t>on the O</w:t>
      </w:r>
      <w:r w:rsidR="003D4951">
        <w:rPr>
          <w:sz w:val="28"/>
          <w:szCs w:val="28"/>
        </w:rPr>
        <w:t xml:space="preserve">fficial National Voters </w:t>
      </w:r>
      <w:r w:rsidR="00AC14DF">
        <w:rPr>
          <w:sz w:val="28"/>
          <w:szCs w:val="28"/>
        </w:rPr>
        <w:t>Register</w:t>
      </w:r>
      <w:r w:rsidR="00FE01CC">
        <w:rPr>
          <w:sz w:val="28"/>
          <w:szCs w:val="28"/>
        </w:rPr>
        <w:t xml:space="preserve"> and </w:t>
      </w:r>
      <w:r w:rsidR="00872D7A">
        <w:rPr>
          <w:sz w:val="28"/>
          <w:szCs w:val="28"/>
        </w:rPr>
        <w:t xml:space="preserve">if he found </w:t>
      </w:r>
      <w:r w:rsidR="00D06234">
        <w:rPr>
          <w:sz w:val="28"/>
          <w:szCs w:val="28"/>
        </w:rPr>
        <w:t>them matching</w:t>
      </w:r>
      <w:r w:rsidR="00AC14DF">
        <w:rPr>
          <w:sz w:val="28"/>
          <w:szCs w:val="28"/>
        </w:rPr>
        <w:t xml:space="preserve"> he </w:t>
      </w:r>
      <w:r w:rsidR="00FE01CC">
        <w:rPr>
          <w:sz w:val="28"/>
          <w:szCs w:val="28"/>
        </w:rPr>
        <w:t xml:space="preserve">would </w:t>
      </w:r>
      <w:r w:rsidR="00872D7A">
        <w:rPr>
          <w:sz w:val="28"/>
          <w:szCs w:val="28"/>
        </w:rPr>
        <w:t xml:space="preserve">proceed </w:t>
      </w:r>
      <w:r w:rsidR="00AA27D7">
        <w:rPr>
          <w:sz w:val="28"/>
          <w:szCs w:val="28"/>
        </w:rPr>
        <w:t>nominate</w:t>
      </w:r>
      <w:r w:rsidR="00AC14DF">
        <w:rPr>
          <w:sz w:val="28"/>
          <w:szCs w:val="28"/>
        </w:rPr>
        <w:t xml:space="preserve"> </w:t>
      </w:r>
      <w:r w:rsidR="00872D7A">
        <w:rPr>
          <w:sz w:val="28"/>
          <w:szCs w:val="28"/>
        </w:rPr>
        <w:t>the p</w:t>
      </w:r>
      <w:r w:rsidR="00FE01CC">
        <w:rPr>
          <w:sz w:val="28"/>
          <w:szCs w:val="28"/>
        </w:rPr>
        <w:t>a</w:t>
      </w:r>
      <w:r w:rsidR="00872D7A">
        <w:rPr>
          <w:sz w:val="28"/>
          <w:szCs w:val="28"/>
        </w:rPr>
        <w:t>rticular</w:t>
      </w:r>
      <w:r w:rsidR="00FE01CC">
        <w:rPr>
          <w:sz w:val="28"/>
          <w:szCs w:val="28"/>
        </w:rPr>
        <w:t xml:space="preserve"> candidate. </w:t>
      </w:r>
    </w:p>
    <w:p w:rsidR="002C2165" w:rsidRDefault="00872D7A" w:rsidP="0056632E">
      <w:pPr>
        <w:spacing w:line="240" w:lineRule="auto"/>
        <w:rPr>
          <w:sz w:val="28"/>
          <w:szCs w:val="28"/>
        </w:rPr>
      </w:pPr>
      <w:r>
        <w:rPr>
          <w:sz w:val="28"/>
          <w:szCs w:val="28"/>
        </w:rPr>
        <w:t xml:space="preserve">22. In his testimony Suleiman Kato confirmed that indeed </w:t>
      </w:r>
      <w:proofErr w:type="spellStart"/>
      <w:r w:rsidR="00FE01CC" w:rsidRPr="00FE01CC">
        <w:rPr>
          <w:sz w:val="28"/>
          <w:szCs w:val="28"/>
        </w:rPr>
        <w:t>Bazigatirawo</w:t>
      </w:r>
      <w:proofErr w:type="spellEnd"/>
      <w:r w:rsidR="00FE01CC" w:rsidRPr="00FE01CC">
        <w:rPr>
          <w:sz w:val="28"/>
          <w:szCs w:val="28"/>
        </w:rPr>
        <w:t xml:space="preserve"> </w:t>
      </w:r>
      <w:proofErr w:type="spellStart"/>
      <w:r w:rsidR="00FE01CC" w:rsidRPr="00FE01CC">
        <w:rPr>
          <w:sz w:val="28"/>
          <w:szCs w:val="28"/>
        </w:rPr>
        <w:t>Kibuuka</w:t>
      </w:r>
      <w:proofErr w:type="spellEnd"/>
      <w:r w:rsidR="00FE01CC" w:rsidRPr="00FE01CC">
        <w:rPr>
          <w:sz w:val="28"/>
          <w:szCs w:val="28"/>
        </w:rPr>
        <w:t xml:space="preserve"> Francis </w:t>
      </w:r>
      <w:proofErr w:type="spellStart"/>
      <w:r w:rsidR="00FE01CC" w:rsidRPr="00FE01CC">
        <w:rPr>
          <w:sz w:val="28"/>
          <w:szCs w:val="28"/>
        </w:rPr>
        <w:t>Amooti</w:t>
      </w:r>
      <w:proofErr w:type="spellEnd"/>
      <w:r w:rsidR="00FE01CC" w:rsidRPr="00FE01CC">
        <w:rPr>
          <w:sz w:val="28"/>
          <w:szCs w:val="28"/>
        </w:rPr>
        <w:t xml:space="preserve"> </w:t>
      </w:r>
      <w:r w:rsidR="00D06234">
        <w:rPr>
          <w:sz w:val="28"/>
          <w:szCs w:val="28"/>
        </w:rPr>
        <w:t xml:space="preserve">presented to him nomination forms which </w:t>
      </w:r>
      <w:r w:rsidR="00DA33C5">
        <w:rPr>
          <w:sz w:val="28"/>
          <w:szCs w:val="28"/>
        </w:rPr>
        <w:t>were</w:t>
      </w:r>
      <w:r>
        <w:rPr>
          <w:sz w:val="28"/>
          <w:szCs w:val="28"/>
        </w:rPr>
        <w:t xml:space="preserve"> supported by</w:t>
      </w:r>
      <w:r w:rsidR="00AC14DF">
        <w:rPr>
          <w:sz w:val="28"/>
          <w:szCs w:val="28"/>
        </w:rPr>
        <w:t xml:space="preserve"> fifty </w:t>
      </w:r>
      <w:r>
        <w:rPr>
          <w:sz w:val="28"/>
          <w:szCs w:val="28"/>
        </w:rPr>
        <w:t xml:space="preserve">and </w:t>
      </w:r>
      <w:r w:rsidR="00AC14DF">
        <w:rPr>
          <w:sz w:val="28"/>
          <w:szCs w:val="28"/>
        </w:rPr>
        <w:t xml:space="preserve">more </w:t>
      </w:r>
      <w:r w:rsidR="006D5F11">
        <w:rPr>
          <w:sz w:val="28"/>
          <w:szCs w:val="28"/>
        </w:rPr>
        <w:t xml:space="preserve">names and signatures </w:t>
      </w:r>
      <w:r w:rsidR="00FE01CC">
        <w:rPr>
          <w:sz w:val="28"/>
          <w:szCs w:val="28"/>
        </w:rPr>
        <w:t xml:space="preserve">of voters </w:t>
      </w:r>
      <w:r w:rsidR="002C2165">
        <w:rPr>
          <w:sz w:val="28"/>
          <w:szCs w:val="28"/>
        </w:rPr>
        <w:t>from</w:t>
      </w:r>
      <w:r w:rsidR="00FE01CC">
        <w:rPr>
          <w:sz w:val="28"/>
          <w:szCs w:val="28"/>
        </w:rPr>
        <w:t xml:space="preserve"> </w:t>
      </w:r>
      <w:r w:rsidR="00033655" w:rsidRPr="00FE01CC">
        <w:rPr>
          <w:sz w:val="28"/>
          <w:szCs w:val="28"/>
        </w:rPr>
        <w:t>sixteen</w:t>
      </w:r>
      <w:r w:rsidR="009221BE" w:rsidRPr="00FE01CC">
        <w:rPr>
          <w:sz w:val="28"/>
          <w:szCs w:val="28"/>
        </w:rPr>
        <w:t xml:space="preserve"> sub counties </w:t>
      </w:r>
      <w:r w:rsidR="00AC14DF" w:rsidRPr="00FE01CC">
        <w:rPr>
          <w:sz w:val="28"/>
          <w:szCs w:val="28"/>
        </w:rPr>
        <w:t xml:space="preserve">which </w:t>
      </w:r>
      <w:r>
        <w:rPr>
          <w:sz w:val="28"/>
          <w:szCs w:val="28"/>
        </w:rPr>
        <w:t xml:space="preserve">did </w:t>
      </w:r>
      <w:r w:rsidR="009221BE" w:rsidRPr="00FE01CC">
        <w:rPr>
          <w:sz w:val="28"/>
          <w:szCs w:val="28"/>
        </w:rPr>
        <w:t>form</w:t>
      </w:r>
      <w:r w:rsidR="00D33DDD" w:rsidRPr="00FE01CC">
        <w:rPr>
          <w:sz w:val="28"/>
          <w:szCs w:val="28"/>
        </w:rPr>
        <w:t xml:space="preserve"> more than</w:t>
      </w:r>
      <w:r w:rsidR="003426FA" w:rsidRPr="00FE01CC">
        <w:rPr>
          <w:sz w:val="28"/>
          <w:szCs w:val="28"/>
        </w:rPr>
        <w:t xml:space="preserve"> </w:t>
      </w:r>
      <w:r w:rsidR="009221BE" w:rsidRPr="00FE01CC">
        <w:rPr>
          <w:sz w:val="28"/>
          <w:szCs w:val="28"/>
        </w:rPr>
        <w:t>t</w:t>
      </w:r>
      <w:r w:rsidR="00A376E6" w:rsidRPr="00FE01CC">
        <w:rPr>
          <w:sz w:val="28"/>
          <w:szCs w:val="28"/>
        </w:rPr>
        <w:t xml:space="preserve">wo thirds </w:t>
      </w:r>
      <w:r w:rsidR="00A376E6">
        <w:rPr>
          <w:sz w:val="28"/>
          <w:szCs w:val="28"/>
        </w:rPr>
        <w:t xml:space="preserve">of </w:t>
      </w:r>
      <w:proofErr w:type="spellStart"/>
      <w:r w:rsidR="006D5F11">
        <w:rPr>
          <w:sz w:val="28"/>
          <w:szCs w:val="28"/>
        </w:rPr>
        <w:t>Mubende</w:t>
      </w:r>
      <w:proofErr w:type="spellEnd"/>
      <w:r w:rsidR="003426FA">
        <w:rPr>
          <w:sz w:val="28"/>
          <w:szCs w:val="28"/>
        </w:rPr>
        <w:t xml:space="preserve"> </w:t>
      </w:r>
      <w:r w:rsidR="00A376E6">
        <w:rPr>
          <w:sz w:val="28"/>
          <w:szCs w:val="28"/>
        </w:rPr>
        <w:t>electoral area</w:t>
      </w:r>
      <w:r w:rsidR="003426FA">
        <w:rPr>
          <w:sz w:val="28"/>
          <w:szCs w:val="28"/>
        </w:rPr>
        <w:t xml:space="preserve"> </w:t>
      </w:r>
      <w:r w:rsidR="007B2540">
        <w:rPr>
          <w:sz w:val="28"/>
          <w:szCs w:val="28"/>
        </w:rPr>
        <w:t>and</w:t>
      </w:r>
      <w:r w:rsidR="00AC14DF">
        <w:rPr>
          <w:sz w:val="28"/>
          <w:szCs w:val="28"/>
        </w:rPr>
        <w:t xml:space="preserve"> </w:t>
      </w:r>
      <w:r>
        <w:rPr>
          <w:sz w:val="28"/>
          <w:szCs w:val="28"/>
        </w:rPr>
        <w:t xml:space="preserve">after finding </w:t>
      </w:r>
      <w:r w:rsidR="00AC14DF">
        <w:rPr>
          <w:sz w:val="28"/>
          <w:szCs w:val="28"/>
        </w:rPr>
        <w:t>so</w:t>
      </w:r>
      <w:r w:rsidR="00DA33C5">
        <w:rPr>
          <w:sz w:val="28"/>
          <w:szCs w:val="28"/>
        </w:rPr>
        <w:t>,</w:t>
      </w:r>
      <w:r w:rsidR="00AC14DF">
        <w:rPr>
          <w:sz w:val="28"/>
          <w:szCs w:val="28"/>
        </w:rPr>
        <w:t xml:space="preserve"> </w:t>
      </w:r>
      <w:r w:rsidR="00E129A8">
        <w:rPr>
          <w:sz w:val="28"/>
          <w:szCs w:val="28"/>
        </w:rPr>
        <w:t xml:space="preserve">he </w:t>
      </w:r>
      <w:r>
        <w:rPr>
          <w:sz w:val="28"/>
          <w:szCs w:val="28"/>
        </w:rPr>
        <w:t xml:space="preserve">proceeded </w:t>
      </w:r>
      <w:r w:rsidR="00A420D8">
        <w:rPr>
          <w:sz w:val="28"/>
          <w:szCs w:val="28"/>
        </w:rPr>
        <w:t>to nominate</w:t>
      </w:r>
      <w:r w:rsidR="00FE01CC">
        <w:rPr>
          <w:sz w:val="28"/>
          <w:szCs w:val="28"/>
        </w:rPr>
        <w:t xml:space="preserve"> </w:t>
      </w:r>
      <w:r>
        <w:rPr>
          <w:sz w:val="28"/>
          <w:szCs w:val="28"/>
        </w:rPr>
        <w:t>him</w:t>
      </w:r>
      <w:r w:rsidR="007B2540">
        <w:rPr>
          <w:sz w:val="28"/>
          <w:szCs w:val="28"/>
        </w:rPr>
        <w:t xml:space="preserve"> </w:t>
      </w:r>
      <w:r w:rsidR="00AC14DF">
        <w:rPr>
          <w:sz w:val="28"/>
          <w:szCs w:val="28"/>
        </w:rPr>
        <w:t>accordingly</w:t>
      </w:r>
      <w:r w:rsidR="007B2540">
        <w:rPr>
          <w:sz w:val="28"/>
          <w:szCs w:val="28"/>
        </w:rPr>
        <w:t>.</w:t>
      </w:r>
    </w:p>
    <w:p w:rsidR="00F668E0" w:rsidRDefault="00A420D8" w:rsidP="0056632E">
      <w:pPr>
        <w:spacing w:line="240" w:lineRule="auto"/>
        <w:rPr>
          <w:sz w:val="28"/>
          <w:szCs w:val="28"/>
        </w:rPr>
      </w:pPr>
      <w:r w:rsidRPr="00A420D8">
        <w:rPr>
          <w:sz w:val="28"/>
          <w:szCs w:val="28"/>
        </w:rPr>
        <w:t>23</w:t>
      </w:r>
      <w:r w:rsidR="00FE01CC" w:rsidRPr="00A420D8">
        <w:rPr>
          <w:sz w:val="28"/>
          <w:szCs w:val="28"/>
        </w:rPr>
        <w:t>.</w:t>
      </w:r>
      <w:r w:rsidR="00AC14DF">
        <w:rPr>
          <w:sz w:val="28"/>
          <w:szCs w:val="28"/>
        </w:rPr>
        <w:t xml:space="preserve"> </w:t>
      </w:r>
      <w:r w:rsidR="00BF4AFA">
        <w:rPr>
          <w:sz w:val="28"/>
          <w:szCs w:val="28"/>
        </w:rPr>
        <w:t xml:space="preserve">Suleiman </w:t>
      </w:r>
      <w:r w:rsidR="00BF4AFA" w:rsidRPr="00E04C18">
        <w:rPr>
          <w:sz w:val="28"/>
          <w:szCs w:val="28"/>
        </w:rPr>
        <w:t>Kato</w:t>
      </w:r>
      <w:r w:rsidR="00FE01CC">
        <w:rPr>
          <w:sz w:val="28"/>
          <w:szCs w:val="28"/>
        </w:rPr>
        <w:t xml:space="preserve"> testifi</w:t>
      </w:r>
      <w:r w:rsidR="00AC14DF">
        <w:rPr>
          <w:sz w:val="28"/>
          <w:szCs w:val="28"/>
        </w:rPr>
        <w:t xml:space="preserve">ed </w:t>
      </w:r>
      <w:r w:rsidR="007B2540">
        <w:rPr>
          <w:sz w:val="28"/>
          <w:szCs w:val="28"/>
        </w:rPr>
        <w:t xml:space="preserve">that </w:t>
      </w:r>
      <w:r>
        <w:rPr>
          <w:sz w:val="28"/>
          <w:szCs w:val="28"/>
        </w:rPr>
        <w:t>in his view</w:t>
      </w:r>
      <w:r w:rsidR="00DA33C5">
        <w:rPr>
          <w:sz w:val="28"/>
          <w:szCs w:val="28"/>
        </w:rPr>
        <w:t>,</w:t>
      </w:r>
      <w:r>
        <w:rPr>
          <w:sz w:val="28"/>
          <w:szCs w:val="28"/>
        </w:rPr>
        <w:t xml:space="preserve"> the </w:t>
      </w:r>
      <w:r w:rsidR="00BD13F4">
        <w:rPr>
          <w:sz w:val="28"/>
          <w:szCs w:val="28"/>
        </w:rPr>
        <w:t xml:space="preserve">nomination forms had </w:t>
      </w:r>
      <w:r>
        <w:rPr>
          <w:sz w:val="28"/>
          <w:szCs w:val="28"/>
        </w:rPr>
        <w:t>“</w:t>
      </w:r>
      <w:r w:rsidRPr="00BB7491">
        <w:rPr>
          <w:b/>
          <w:sz w:val="28"/>
          <w:szCs w:val="28"/>
        </w:rPr>
        <w:t>MUST FILL”</w:t>
      </w:r>
      <w:r w:rsidRPr="00E04C18">
        <w:rPr>
          <w:sz w:val="28"/>
          <w:szCs w:val="28"/>
        </w:rPr>
        <w:t xml:space="preserve"> </w:t>
      </w:r>
      <w:r>
        <w:rPr>
          <w:sz w:val="28"/>
          <w:szCs w:val="28"/>
        </w:rPr>
        <w:t>areas</w:t>
      </w:r>
      <w:r w:rsidR="00E04C18" w:rsidRPr="00E04C18">
        <w:rPr>
          <w:sz w:val="28"/>
          <w:szCs w:val="28"/>
        </w:rPr>
        <w:t xml:space="preserve"> </w:t>
      </w:r>
      <w:r w:rsidR="00BD13F4">
        <w:rPr>
          <w:sz w:val="28"/>
          <w:szCs w:val="28"/>
        </w:rPr>
        <w:t xml:space="preserve">which had to be </w:t>
      </w:r>
      <w:r w:rsidR="007B2540">
        <w:rPr>
          <w:sz w:val="28"/>
          <w:szCs w:val="28"/>
        </w:rPr>
        <w:t xml:space="preserve">completed </w:t>
      </w:r>
      <w:r w:rsidR="00BD13F4">
        <w:rPr>
          <w:sz w:val="28"/>
          <w:szCs w:val="28"/>
        </w:rPr>
        <w:t xml:space="preserve">by a candidate </w:t>
      </w:r>
      <w:r>
        <w:rPr>
          <w:sz w:val="28"/>
          <w:szCs w:val="28"/>
        </w:rPr>
        <w:t xml:space="preserve">in order for such a candidate to be nominated and these included </w:t>
      </w:r>
      <w:r w:rsidR="00BB7491">
        <w:rPr>
          <w:sz w:val="28"/>
          <w:szCs w:val="28"/>
        </w:rPr>
        <w:t xml:space="preserve">the </w:t>
      </w:r>
      <w:r w:rsidR="00E04C18" w:rsidRPr="00E04C18">
        <w:rPr>
          <w:sz w:val="28"/>
          <w:szCs w:val="28"/>
        </w:rPr>
        <w:t xml:space="preserve">details of particulars of </w:t>
      </w:r>
      <w:r w:rsidR="00FE01CC">
        <w:rPr>
          <w:sz w:val="28"/>
          <w:szCs w:val="28"/>
        </w:rPr>
        <w:t xml:space="preserve">that </w:t>
      </w:r>
      <w:r w:rsidR="00E04C18" w:rsidRPr="00E04C18">
        <w:rPr>
          <w:sz w:val="28"/>
          <w:szCs w:val="28"/>
        </w:rPr>
        <w:t xml:space="preserve">candidate, </w:t>
      </w:r>
      <w:r w:rsidR="00FE01CC">
        <w:rPr>
          <w:sz w:val="28"/>
          <w:szCs w:val="28"/>
        </w:rPr>
        <w:t>his</w:t>
      </w:r>
      <w:r w:rsidR="00BB7491">
        <w:rPr>
          <w:sz w:val="28"/>
          <w:szCs w:val="28"/>
        </w:rPr>
        <w:t xml:space="preserve"> </w:t>
      </w:r>
      <w:r w:rsidR="00E04C18" w:rsidRPr="00E04C18">
        <w:rPr>
          <w:sz w:val="28"/>
          <w:szCs w:val="28"/>
        </w:rPr>
        <w:t xml:space="preserve">proposer or seconder, </w:t>
      </w:r>
      <w:r>
        <w:rPr>
          <w:sz w:val="28"/>
          <w:szCs w:val="28"/>
        </w:rPr>
        <w:t xml:space="preserve">the </w:t>
      </w:r>
      <w:r w:rsidR="00BD13F4">
        <w:rPr>
          <w:sz w:val="28"/>
          <w:szCs w:val="28"/>
        </w:rPr>
        <w:t xml:space="preserve">names of </w:t>
      </w:r>
      <w:r w:rsidR="0029100A">
        <w:rPr>
          <w:sz w:val="28"/>
          <w:szCs w:val="28"/>
        </w:rPr>
        <w:t>such candidate’s</w:t>
      </w:r>
      <w:r w:rsidR="00BD13F4">
        <w:rPr>
          <w:sz w:val="28"/>
          <w:szCs w:val="28"/>
        </w:rPr>
        <w:t xml:space="preserve"> </w:t>
      </w:r>
      <w:r w:rsidR="00E04C18" w:rsidRPr="00E04C18">
        <w:rPr>
          <w:sz w:val="28"/>
          <w:szCs w:val="28"/>
        </w:rPr>
        <w:t xml:space="preserve">official agent, </w:t>
      </w:r>
      <w:r w:rsidR="0029100A">
        <w:rPr>
          <w:sz w:val="28"/>
          <w:szCs w:val="28"/>
        </w:rPr>
        <w:t xml:space="preserve">evidence </w:t>
      </w:r>
      <w:r w:rsidR="00FE01CC">
        <w:rPr>
          <w:sz w:val="28"/>
          <w:szCs w:val="28"/>
        </w:rPr>
        <w:t xml:space="preserve">of </w:t>
      </w:r>
      <w:r w:rsidR="00BD13F4">
        <w:rPr>
          <w:sz w:val="28"/>
          <w:szCs w:val="28"/>
        </w:rPr>
        <w:t>oath</w:t>
      </w:r>
      <w:r w:rsidR="0029100A">
        <w:rPr>
          <w:sz w:val="28"/>
          <w:szCs w:val="28"/>
        </w:rPr>
        <w:t xml:space="preserve"> taking</w:t>
      </w:r>
      <w:r w:rsidR="00E04C18" w:rsidRPr="00E04C18">
        <w:rPr>
          <w:sz w:val="28"/>
          <w:szCs w:val="28"/>
        </w:rPr>
        <w:t xml:space="preserve">, </w:t>
      </w:r>
      <w:r w:rsidR="00BB7491">
        <w:rPr>
          <w:sz w:val="28"/>
          <w:szCs w:val="28"/>
        </w:rPr>
        <w:t xml:space="preserve">the </w:t>
      </w:r>
      <w:r w:rsidR="00BD13F4">
        <w:rPr>
          <w:sz w:val="28"/>
          <w:szCs w:val="28"/>
        </w:rPr>
        <w:t>attach</w:t>
      </w:r>
      <w:r w:rsidR="00FE01CC">
        <w:rPr>
          <w:sz w:val="28"/>
          <w:szCs w:val="28"/>
        </w:rPr>
        <w:t xml:space="preserve">ment </w:t>
      </w:r>
      <w:r w:rsidR="00E04C18" w:rsidRPr="00E04C18">
        <w:rPr>
          <w:sz w:val="28"/>
          <w:szCs w:val="28"/>
        </w:rPr>
        <w:t>of academi</w:t>
      </w:r>
      <w:r w:rsidR="00BD13F4">
        <w:rPr>
          <w:sz w:val="28"/>
          <w:szCs w:val="28"/>
        </w:rPr>
        <w:t xml:space="preserve">c qualifications and </w:t>
      </w:r>
      <w:r w:rsidR="00FE01CC">
        <w:rPr>
          <w:sz w:val="28"/>
          <w:szCs w:val="28"/>
        </w:rPr>
        <w:t>the</w:t>
      </w:r>
      <w:r w:rsidR="00E04C18" w:rsidRPr="00E04C18">
        <w:rPr>
          <w:sz w:val="28"/>
          <w:szCs w:val="28"/>
        </w:rPr>
        <w:t xml:space="preserve"> declaration of wealth</w:t>
      </w:r>
      <w:r w:rsidR="0029100A">
        <w:rPr>
          <w:sz w:val="28"/>
          <w:szCs w:val="28"/>
        </w:rPr>
        <w:t>. According to this witness once all</w:t>
      </w:r>
      <w:r w:rsidR="00BD13F4">
        <w:rPr>
          <w:sz w:val="28"/>
          <w:szCs w:val="28"/>
        </w:rPr>
        <w:t xml:space="preserve"> </w:t>
      </w:r>
      <w:r w:rsidR="007B2540">
        <w:rPr>
          <w:sz w:val="28"/>
          <w:szCs w:val="28"/>
        </w:rPr>
        <w:t xml:space="preserve">these requirements </w:t>
      </w:r>
      <w:r w:rsidR="00BD13F4">
        <w:rPr>
          <w:sz w:val="28"/>
          <w:szCs w:val="28"/>
        </w:rPr>
        <w:t>were complied with</w:t>
      </w:r>
      <w:r w:rsidR="0029100A">
        <w:rPr>
          <w:sz w:val="28"/>
          <w:szCs w:val="28"/>
        </w:rPr>
        <w:t xml:space="preserve"> then</w:t>
      </w:r>
      <w:r w:rsidR="00BD13F4">
        <w:rPr>
          <w:sz w:val="28"/>
          <w:szCs w:val="28"/>
        </w:rPr>
        <w:t xml:space="preserve"> an aspir</w:t>
      </w:r>
      <w:r w:rsidR="0029100A">
        <w:rPr>
          <w:sz w:val="28"/>
          <w:szCs w:val="28"/>
        </w:rPr>
        <w:t>ing candidate would</w:t>
      </w:r>
      <w:r w:rsidR="00BD13F4">
        <w:rPr>
          <w:sz w:val="28"/>
          <w:szCs w:val="28"/>
        </w:rPr>
        <w:t xml:space="preserve"> automatically </w:t>
      </w:r>
      <w:r w:rsidR="007B2540">
        <w:rPr>
          <w:sz w:val="28"/>
          <w:szCs w:val="28"/>
        </w:rPr>
        <w:t>be nominated</w:t>
      </w:r>
      <w:r w:rsidR="00BD13F4">
        <w:rPr>
          <w:sz w:val="28"/>
          <w:szCs w:val="28"/>
        </w:rPr>
        <w:t xml:space="preserve"> </w:t>
      </w:r>
      <w:r w:rsidR="0029100A">
        <w:rPr>
          <w:sz w:val="28"/>
          <w:szCs w:val="28"/>
        </w:rPr>
        <w:t xml:space="preserve">which was the </w:t>
      </w:r>
      <w:r w:rsidR="00BD13F4">
        <w:rPr>
          <w:sz w:val="28"/>
          <w:szCs w:val="28"/>
        </w:rPr>
        <w:t xml:space="preserve">case with </w:t>
      </w:r>
      <w:proofErr w:type="spellStart"/>
      <w:r w:rsidR="00FE01CC" w:rsidRPr="00FE01CC">
        <w:rPr>
          <w:sz w:val="28"/>
          <w:szCs w:val="28"/>
        </w:rPr>
        <w:t>Bazi</w:t>
      </w:r>
      <w:r w:rsidR="00FE01CC">
        <w:rPr>
          <w:sz w:val="28"/>
          <w:szCs w:val="28"/>
        </w:rPr>
        <w:t>gatirawo</w:t>
      </w:r>
      <w:proofErr w:type="spellEnd"/>
      <w:r w:rsidR="00FE01CC">
        <w:rPr>
          <w:sz w:val="28"/>
          <w:szCs w:val="28"/>
        </w:rPr>
        <w:t xml:space="preserve"> </w:t>
      </w:r>
      <w:proofErr w:type="spellStart"/>
      <w:r w:rsidR="00FE01CC">
        <w:rPr>
          <w:sz w:val="28"/>
          <w:szCs w:val="28"/>
        </w:rPr>
        <w:t>Kibuuka</w:t>
      </w:r>
      <w:proofErr w:type="spellEnd"/>
      <w:r w:rsidR="00FE01CC">
        <w:rPr>
          <w:sz w:val="28"/>
          <w:szCs w:val="28"/>
        </w:rPr>
        <w:t xml:space="preserve"> Francis </w:t>
      </w:r>
      <w:proofErr w:type="spellStart"/>
      <w:r w:rsidR="00FE01CC">
        <w:rPr>
          <w:sz w:val="28"/>
          <w:szCs w:val="28"/>
        </w:rPr>
        <w:t>Amooti</w:t>
      </w:r>
      <w:proofErr w:type="spellEnd"/>
      <w:r w:rsidR="00FE01CC">
        <w:rPr>
          <w:sz w:val="28"/>
          <w:szCs w:val="28"/>
        </w:rPr>
        <w:t xml:space="preserve">. </w:t>
      </w:r>
      <w:r w:rsidR="0029100A">
        <w:rPr>
          <w:sz w:val="28"/>
          <w:szCs w:val="28"/>
        </w:rPr>
        <w:t xml:space="preserve">To support this contention he tendered in court </w:t>
      </w:r>
      <w:r w:rsidR="00BD13F4">
        <w:rPr>
          <w:sz w:val="28"/>
          <w:szCs w:val="28"/>
        </w:rPr>
        <w:t>the</w:t>
      </w:r>
      <w:r w:rsidR="00FE01CC">
        <w:rPr>
          <w:sz w:val="28"/>
          <w:szCs w:val="28"/>
        </w:rPr>
        <w:t xml:space="preserve"> </w:t>
      </w:r>
      <w:r w:rsidR="00E04C18" w:rsidRPr="00E04C18">
        <w:rPr>
          <w:sz w:val="28"/>
          <w:szCs w:val="28"/>
        </w:rPr>
        <w:t>original</w:t>
      </w:r>
      <w:r w:rsidR="003D6E1A">
        <w:rPr>
          <w:sz w:val="28"/>
          <w:szCs w:val="28"/>
        </w:rPr>
        <w:t xml:space="preserve"> copy of the nomination form </w:t>
      </w:r>
      <w:r w:rsidR="00E129A8">
        <w:rPr>
          <w:sz w:val="28"/>
          <w:szCs w:val="28"/>
        </w:rPr>
        <w:t>of the 1</w:t>
      </w:r>
      <w:r w:rsidR="00E129A8" w:rsidRPr="00E129A8">
        <w:rPr>
          <w:sz w:val="28"/>
          <w:szCs w:val="28"/>
          <w:vertAlign w:val="superscript"/>
        </w:rPr>
        <w:t>st</w:t>
      </w:r>
      <w:r w:rsidR="00E129A8">
        <w:rPr>
          <w:sz w:val="28"/>
          <w:szCs w:val="28"/>
        </w:rPr>
        <w:t xml:space="preserve"> respondent </w:t>
      </w:r>
      <w:r w:rsidR="0029100A">
        <w:rPr>
          <w:sz w:val="28"/>
          <w:szCs w:val="28"/>
        </w:rPr>
        <w:t xml:space="preserve">with those attachments as proof of what took place. </w:t>
      </w:r>
    </w:p>
    <w:p w:rsidR="005D3C09" w:rsidRDefault="0029100A" w:rsidP="0056632E">
      <w:pPr>
        <w:spacing w:line="240" w:lineRule="auto"/>
        <w:rPr>
          <w:sz w:val="28"/>
          <w:szCs w:val="28"/>
        </w:rPr>
      </w:pPr>
      <w:r w:rsidRPr="0029100A">
        <w:rPr>
          <w:sz w:val="28"/>
          <w:szCs w:val="28"/>
        </w:rPr>
        <w:t>24.</w:t>
      </w:r>
      <w:r>
        <w:rPr>
          <w:b/>
          <w:sz w:val="28"/>
          <w:szCs w:val="28"/>
        </w:rPr>
        <w:t xml:space="preserve"> </w:t>
      </w:r>
      <w:r w:rsidR="00BD13F4">
        <w:rPr>
          <w:sz w:val="28"/>
          <w:szCs w:val="28"/>
        </w:rPr>
        <w:t xml:space="preserve"> </w:t>
      </w:r>
      <w:r>
        <w:rPr>
          <w:sz w:val="28"/>
          <w:szCs w:val="28"/>
        </w:rPr>
        <w:t xml:space="preserve">The first respondent </w:t>
      </w:r>
      <w:proofErr w:type="spellStart"/>
      <w:r w:rsidR="00FE01CC" w:rsidRPr="00FE01CC">
        <w:rPr>
          <w:sz w:val="28"/>
          <w:szCs w:val="28"/>
        </w:rPr>
        <w:t>Bazi</w:t>
      </w:r>
      <w:r w:rsidR="00FE01CC">
        <w:rPr>
          <w:sz w:val="28"/>
          <w:szCs w:val="28"/>
        </w:rPr>
        <w:t>gatirawo</w:t>
      </w:r>
      <w:proofErr w:type="spellEnd"/>
      <w:r w:rsidR="00FE01CC">
        <w:rPr>
          <w:sz w:val="28"/>
          <w:szCs w:val="28"/>
        </w:rPr>
        <w:t xml:space="preserve"> </w:t>
      </w:r>
      <w:proofErr w:type="spellStart"/>
      <w:r w:rsidR="00FE01CC">
        <w:rPr>
          <w:sz w:val="28"/>
          <w:szCs w:val="28"/>
        </w:rPr>
        <w:t>Kibuuka</w:t>
      </w:r>
      <w:proofErr w:type="spellEnd"/>
      <w:r w:rsidR="00FE01CC">
        <w:rPr>
          <w:sz w:val="28"/>
          <w:szCs w:val="28"/>
        </w:rPr>
        <w:t xml:space="preserve"> Francis </w:t>
      </w:r>
      <w:proofErr w:type="spellStart"/>
      <w:r w:rsidR="00FE01CC">
        <w:rPr>
          <w:sz w:val="28"/>
          <w:szCs w:val="28"/>
        </w:rPr>
        <w:t>Amooti</w:t>
      </w:r>
      <w:proofErr w:type="spellEnd"/>
      <w:r w:rsidR="00FE01CC">
        <w:rPr>
          <w:sz w:val="28"/>
          <w:szCs w:val="28"/>
        </w:rPr>
        <w:t xml:space="preserve"> </w:t>
      </w:r>
      <w:r>
        <w:rPr>
          <w:sz w:val="28"/>
          <w:szCs w:val="28"/>
        </w:rPr>
        <w:t xml:space="preserve">personally </w:t>
      </w:r>
      <w:r w:rsidRPr="0029100A">
        <w:rPr>
          <w:sz w:val="28"/>
          <w:szCs w:val="28"/>
        </w:rPr>
        <w:t xml:space="preserve">testified in court </w:t>
      </w:r>
      <w:r>
        <w:rPr>
          <w:sz w:val="28"/>
          <w:szCs w:val="28"/>
        </w:rPr>
        <w:t>and</w:t>
      </w:r>
      <w:r w:rsidR="00FE01CC">
        <w:rPr>
          <w:sz w:val="28"/>
          <w:szCs w:val="28"/>
        </w:rPr>
        <w:t xml:space="preserve"> denied</w:t>
      </w:r>
      <w:r w:rsidR="00742248">
        <w:rPr>
          <w:sz w:val="28"/>
          <w:szCs w:val="28"/>
        </w:rPr>
        <w:t xml:space="preserve"> </w:t>
      </w:r>
      <w:r>
        <w:rPr>
          <w:sz w:val="28"/>
          <w:szCs w:val="28"/>
        </w:rPr>
        <w:t xml:space="preserve">all </w:t>
      </w:r>
      <w:r w:rsidR="00742248">
        <w:rPr>
          <w:sz w:val="28"/>
          <w:szCs w:val="28"/>
        </w:rPr>
        <w:t>th</w:t>
      </w:r>
      <w:r w:rsidR="00BD13F4">
        <w:rPr>
          <w:sz w:val="28"/>
          <w:szCs w:val="28"/>
        </w:rPr>
        <w:t xml:space="preserve">e allegations </w:t>
      </w:r>
      <w:r>
        <w:rPr>
          <w:sz w:val="28"/>
          <w:szCs w:val="28"/>
        </w:rPr>
        <w:t xml:space="preserve">made against himself and the Electoral </w:t>
      </w:r>
      <w:r>
        <w:rPr>
          <w:sz w:val="28"/>
          <w:szCs w:val="28"/>
        </w:rPr>
        <w:lastRenderedPageBreak/>
        <w:t xml:space="preserve">Commission by the petitioner </w:t>
      </w:r>
      <w:proofErr w:type="spellStart"/>
      <w:r w:rsidR="00FE01CC" w:rsidRPr="00FE01CC">
        <w:rPr>
          <w:sz w:val="28"/>
          <w:szCs w:val="28"/>
        </w:rPr>
        <w:t>Kasirye</w:t>
      </w:r>
      <w:proofErr w:type="spellEnd"/>
      <w:r w:rsidR="00FE01CC" w:rsidRPr="00FE01CC">
        <w:rPr>
          <w:sz w:val="28"/>
          <w:szCs w:val="28"/>
        </w:rPr>
        <w:t xml:space="preserve"> </w:t>
      </w:r>
      <w:proofErr w:type="spellStart"/>
      <w:r w:rsidR="00FE01CC" w:rsidRPr="00FE01CC">
        <w:rPr>
          <w:sz w:val="28"/>
          <w:szCs w:val="28"/>
        </w:rPr>
        <w:t>Zzimula</w:t>
      </w:r>
      <w:proofErr w:type="spellEnd"/>
      <w:r w:rsidR="00FE01CC" w:rsidRPr="00FE01CC">
        <w:rPr>
          <w:sz w:val="28"/>
          <w:szCs w:val="28"/>
        </w:rPr>
        <w:t xml:space="preserve"> Fred</w:t>
      </w:r>
      <w:r>
        <w:rPr>
          <w:sz w:val="28"/>
          <w:szCs w:val="28"/>
        </w:rPr>
        <w:t xml:space="preserve"> by first of all intimating that </w:t>
      </w:r>
      <w:r w:rsidR="000B337E">
        <w:rPr>
          <w:sz w:val="28"/>
          <w:szCs w:val="28"/>
        </w:rPr>
        <w:t>he was proper</w:t>
      </w:r>
      <w:r w:rsidR="00E04C18" w:rsidRPr="00E04C18">
        <w:rPr>
          <w:sz w:val="28"/>
          <w:szCs w:val="28"/>
        </w:rPr>
        <w:t>ly nominated</w:t>
      </w:r>
      <w:r w:rsidR="00FE01CC">
        <w:rPr>
          <w:sz w:val="28"/>
          <w:szCs w:val="28"/>
        </w:rPr>
        <w:t xml:space="preserve"> </w:t>
      </w:r>
      <w:r>
        <w:rPr>
          <w:sz w:val="28"/>
          <w:szCs w:val="28"/>
        </w:rPr>
        <w:t>since</w:t>
      </w:r>
      <w:r w:rsidR="00BD13F4">
        <w:rPr>
          <w:sz w:val="28"/>
          <w:szCs w:val="28"/>
        </w:rPr>
        <w:t xml:space="preserve"> </w:t>
      </w:r>
      <w:r w:rsidR="000B337E">
        <w:rPr>
          <w:sz w:val="28"/>
          <w:szCs w:val="28"/>
        </w:rPr>
        <w:t xml:space="preserve">he </w:t>
      </w:r>
      <w:r w:rsidR="00E41853" w:rsidRPr="00E04C18">
        <w:rPr>
          <w:sz w:val="28"/>
          <w:szCs w:val="28"/>
        </w:rPr>
        <w:t>present</w:t>
      </w:r>
      <w:r w:rsidR="00E41853">
        <w:rPr>
          <w:sz w:val="28"/>
          <w:szCs w:val="28"/>
        </w:rPr>
        <w:t>ed to</w:t>
      </w:r>
      <w:r w:rsidR="00BD13F4">
        <w:rPr>
          <w:sz w:val="28"/>
          <w:szCs w:val="28"/>
        </w:rPr>
        <w:t xml:space="preserve"> the </w:t>
      </w:r>
      <w:r>
        <w:rPr>
          <w:sz w:val="28"/>
          <w:szCs w:val="28"/>
        </w:rPr>
        <w:t xml:space="preserve">Returning Officer </w:t>
      </w:r>
      <w:proofErr w:type="spellStart"/>
      <w:r w:rsidR="00BD13F4">
        <w:rPr>
          <w:sz w:val="28"/>
          <w:szCs w:val="28"/>
        </w:rPr>
        <w:t>Mubende</w:t>
      </w:r>
      <w:proofErr w:type="spellEnd"/>
      <w:r w:rsidR="00A2197F">
        <w:rPr>
          <w:sz w:val="28"/>
          <w:szCs w:val="28"/>
        </w:rPr>
        <w:t xml:space="preserve"> </w:t>
      </w:r>
      <w:r w:rsidR="00BD13F4">
        <w:rPr>
          <w:sz w:val="28"/>
          <w:szCs w:val="28"/>
        </w:rPr>
        <w:t>nomination</w:t>
      </w:r>
      <w:r w:rsidR="00FE01CC">
        <w:rPr>
          <w:sz w:val="28"/>
          <w:szCs w:val="28"/>
        </w:rPr>
        <w:t xml:space="preserve"> </w:t>
      </w:r>
      <w:r w:rsidR="00A2197F">
        <w:rPr>
          <w:sz w:val="28"/>
          <w:szCs w:val="28"/>
        </w:rPr>
        <w:t xml:space="preserve">forms which had </w:t>
      </w:r>
      <w:r w:rsidR="00E04C18" w:rsidRPr="00E04C18">
        <w:rPr>
          <w:sz w:val="28"/>
          <w:szCs w:val="28"/>
        </w:rPr>
        <w:t xml:space="preserve">names of </w:t>
      </w:r>
      <w:r w:rsidR="000B337E">
        <w:rPr>
          <w:sz w:val="28"/>
          <w:szCs w:val="28"/>
        </w:rPr>
        <w:t xml:space="preserve">more than </w:t>
      </w:r>
      <w:r w:rsidR="00E04C18" w:rsidRPr="00E04C18">
        <w:rPr>
          <w:sz w:val="28"/>
          <w:szCs w:val="28"/>
        </w:rPr>
        <w:t xml:space="preserve">fifty </w:t>
      </w:r>
      <w:r w:rsidR="00E41853" w:rsidRPr="00E04C18">
        <w:rPr>
          <w:sz w:val="28"/>
          <w:szCs w:val="28"/>
        </w:rPr>
        <w:t xml:space="preserve">persons </w:t>
      </w:r>
      <w:r w:rsidR="00E41853">
        <w:rPr>
          <w:sz w:val="28"/>
          <w:szCs w:val="28"/>
        </w:rPr>
        <w:t>per</w:t>
      </w:r>
      <w:r w:rsidR="00BD13F4">
        <w:rPr>
          <w:sz w:val="28"/>
          <w:szCs w:val="28"/>
        </w:rPr>
        <w:t xml:space="preserve"> </w:t>
      </w:r>
      <w:r w:rsidR="00FE01CC">
        <w:rPr>
          <w:sz w:val="28"/>
          <w:szCs w:val="28"/>
        </w:rPr>
        <w:t>Sub County</w:t>
      </w:r>
      <w:r w:rsidR="00BD13F4">
        <w:rPr>
          <w:sz w:val="28"/>
          <w:szCs w:val="28"/>
        </w:rPr>
        <w:t xml:space="preserve"> </w:t>
      </w:r>
      <w:r w:rsidR="00E04C18" w:rsidRPr="00E04C18">
        <w:rPr>
          <w:sz w:val="28"/>
          <w:szCs w:val="28"/>
        </w:rPr>
        <w:t>from two thirds of the el</w:t>
      </w:r>
      <w:r w:rsidR="00B274EA">
        <w:rPr>
          <w:sz w:val="28"/>
          <w:szCs w:val="28"/>
        </w:rPr>
        <w:t xml:space="preserve">ectoral areas </w:t>
      </w:r>
      <w:r>
        <w:rPr>
          <w:sz w:val="28"/>
          <w:szCs w:val="28"/>
        </w:rPr>
        <w:t xml:space="preserve">in </w:t>
      </w:r>
      <w:proofErr w:type="spellStart"/>
      <w:r>
        <w:rPr>
          <w:sz w:val="28"/>
          <w:szCs w:val="28"/>
        </w:rPr>
        <w:t>Mubende</w:t>
      </w:r>
      <w:proofErr w:type="spellEnd"/>
      <w:r>
        <w:rPr>
          <w:sz w:val="28"/>
          <w:szCs w:val="28"/>
        </w:rPr>
        <w:t xml:space="preserve"> District </w:t>
      </w:r>
      <w:r w:rsidR="00B274EA">
        <w:rPr>
          <w:sz w:val="28"/>
          <w:szCs w:val="28"/>
        </w:rPr>
        <w:t xml:space="preserve">as </w:t>
      </w:r>
      <w:r>
        <w:rPr>
          <w:sz w:val="28"/>
          <w:szCs w:val="28"/>
        </w:rPr>
        <w:t xml:space="preserve">was the </w:t>
      </w:r>
      <w:r w:rsidR="00B274EA">
        <w:rPr>
          <w:sz w:val="28"/>
          <w:szCs w:val="28"/>
        </w:rPr>
        <w:t>require</w:t>
      </w:r>
      <w:r>
        <w:rPr>
          <w:sz w:val="28"/>
          <w:szCs w:val="28"/>
        </w:rPr>
        <w:t xml:space="preserve">ment </w:t>
      </w:r>
      <w:r w:rsidR="002B776C">
        <w:rPr>
          <w:sz w:val="28"/>
          <w:szCs w:val="28"/>
        </w:rPr>
        <w:t>support</w:t>
      </w:r>
      <w:r>
        <w:rPr>
          <w:sz w:val="28"/>
          <w:szCs w:val="28"/>
        </w:rPr>
        <w:t xml:space="preserve">ing </w:t>
      </w:r>
      <w:r w:rsidR="00FE01CC">
        <w:rPr>
          <w:sz w:val="28"/>
          <w:szCs w:val="28"/>
        </w:rPr>
        <w:t xml:space="preserve">this contention </w:t>
      </w:r>
      <w:r w:rsidR="002B776C">
        <w:rPr>
          <w:sz w:val="28"/>
          <w:szCs w:val="28"/>
        </w:rPr>
        <w:t xml:space="preserve">by tendering in court </w:t>
      </w:r>
      <w:r w:rsidR="00F928F6">
        <w:rPr>
          <w:sz w:val="28"/>
          <w:szCs w:val="28"/>
        </w:rPr>
        <w:t>s</w:t>
      </w:r>
      <w:r w:rsidR="00E04C18" w:rsidRPr="00E04C18">
        <w:rPr>
          <w:sz w:val="28"/>
          <w:szCs w:val="28"/>
        </w:rPr>
        <w:t>everal affidavits</w:t>
      </w:r>
      <w:r w:rsidR="00FE01CC">
        <w:rPr>
          <w:sz w:val="28"/>
          <w:szCs w:val="28"/>
        </w:rPr>
        <w:t xml:space="preserve"> some of whose deponents </w:t>
      </w:r>
      <w:r>
        <w:rPr>
          <w:sz w:val="28"/>
          <w:szCs w:val="28"/>
        </w:rPr>
        <w:t xml:space="preserve">even </w:t>
      </w:r>
      <w:r w:rsidR="00582D63">
        <w:rPr>
          <w:sz w:val="28"/>
          <w:szCs w:val="28"/>
        </w:rPr>
        <w:t>appeared</w:t>
      </w:r>
      <w:r w:rsidR="00FE01CC">
        <w:rPr>
          <w:sz w:val="28"/>
          <w:szCs w:val="28"/>
        </w:rPr>
        <w:t xml:space="preserve"> </w:t>
      </w:r>
      <w:r>
        <w:rPr>
          <w:sz w:val="28"/>
          <w:szCs w:val="28"/>
        </w:rPr>
        <w:t xml:space="preserve">and were </w:t>
      </w:r>
      <w:r w:rsidR="00FE01CC">
        <w:rPr>
          <w:sz w:val="28"/>
          <w:szCs w:val="28"/>
        </w:rPr>
        <w:t>thorough</w:t>
      </w:r>
      <w:r>
        <w:rPr>
          <w:sz w:val="28"/>
          <w:szCs w:val="28"/>
        </w:rPr>
        <w:t>ly</w:t>
      </w:r>
      <w:r w:rsidR="00FE01CC">
        <w:rPr>
          <w:sz w:val="28"/>
          <w:szCs w:val="28"/>
        </w:rPr>
        <w:t xml:space="preserve"> cross examin</w:t>
      </w:r>
      <w:r>
        <w:rPr>
          <w:sz w:val="28"/>
          <w:szCs w:val="28"/>
        </w:rPr>
        <w:t xml:space="preserve">ed </w:t>
      </w:r>
      <w:r w:rsidR="00FE01CC">
        <w:rPr>
          <w:sz w:val="28"/>
          <w:szCs w:val="28"/>
        </w:rPr>
        <w:t xml:space="preserve">including </w:t>
      </w:r>
      <w:proofErr w:type="spellStart"/>
      <w:r w:rsidR="00B274EA">
        <w:rPr>
          <w:sz w:val="28"/>
          <w:szCs w:val="28"/>
        </w:rPr>
        <w:t>Nsubuga</w:t>
      </w:r>
      <w:proofErr w:type="spellEnd"/>
      <w:r w:rsidR="003426FA">
        <w:rPr>
          <w:sz w:val="28"/>
          <w:szCs w:val="28"/>
        </w:rPr>
        <w:t xml:space="preserve"> </w:t>
      </w:r>
      <w:proofErr w:type="spellStart"/>
      <w:r w:rsidR="00B274EA">
        <w:rPr>
          <w:sz w:val="28"/>
          <w:szCs w:val="28"/>
        </w:rPr>
        <w:t>Sulaiman</w:t>
      </w:r>
      <w:proofErr w:type="spellEnd"/>
      <w:r w:rsidR="00B274EA">
        <w:rPr>
          <w:sz w:val="28"/>
          <w:szCs w:val="28"/>
        </w:rPr>
        <w:t xml:space="preserve"> </w:t>
      </w:r>
      <w:r>
        <w:rPr>
          <w:sz w:val="28"/>
          <w:szCs w:val="28"/>
        </w:rPr>
        <w:t>his</w:t>
      </w:r>
      <w:r w:rsidR="00582D63">
        <w:rPr>
          <w:sz w:val="28"/>
          <w:szCs w:val="28"/>
        </w:rPr>
        <w:t xml:space="preserve"> </w:t>
      </w:r>
      <w:r w:rsidR="00E04C18" w:rsidRPr="00E04C18">
        <w:rPr>
          <w:sz w:val="28"/>
          <w:szCs w:val="28"/>
        </w:rPr>
        <w:t xml:space="preserve">campaign manager </w:t>
      </w:r>
      <w:r w:rsidR="00A2197F">
        <w:rPr>
          <w:sz w:val="28"/>
          <w:szCs w:val="28"/>
        </w:rPr>
        <w:t>in</w:t>
      </w:r>
      <w:r w:rsidR="00C65276">
        <w:rPr>
          <w:sz w:val="28"/>
          <w:szCs w:val="28"/>
        </w:rPr>
        <w:t xml:space="preserve"> </w:t>
      </w:r>
      <w:proofErr w:type="spellStart"/>
      <w:r w:rsidR="00C65276">
        <w:rPr>
          <w:sz w:val="28"/>
          <w:szCs w:val="28"/>
        </w:rPr>
        <w:t>Kalwana</w:t>
      </w:r>
      <w:proofErr w:type="spellEnd"/>
      <w:r w:rsidR="00C65276">
        <w:rPr>
          <w:sz w:val="28"/>
          <w:szCs w:val="28"/>
        </w:rPr>
        <w:t xml:space="preserve"> Sub </w:t>
      </w:r>
      <w:r w:rsidR="009B278E">
        <w:rPr>
          <w:sz w:val="28"/>
          <w:szCs w:val="28"/>
        </w:rPr>
        <w:t>County</w:t>
      </w:r>
      <w:r w:rsidR="00FB46DC">
        <w:rPr>
          <w:sz w:val="28"/>
          <w:szCs w:val="28"/>
        </w:rPr>
        <w:t xml:space="preserve"> </w:t>
      </w:r>
      <w:r>
        <w:rPr>
          <w:sz w:val="28"/>
          <w:szCs w:val="28"/>
        </w:rPr>
        <w:t xml:space="preserve">who testified to the fact of </w:t>
      </w:r>
      <w:r w:rsidR="005D3C09">
        <w:rPr>
          <w:sz w:val="28"/>
          <w:szCs w:val="28"/>
        </w:rPr>
        <w:t xml:space="preserve">his </w:t>
      </w:r>
      <w:r>
        <w:rPr>
          <w:sz w:val="28"/>
          <w:szCs w:val="28"/>
        </w:rPr>
        <w:t>having willingly</w:t>
      </w:r>
      <w:r w:rsidR="00C65276">
        <w:rPr>
          <w:sz w:val="28"/>
          <w:szCs w:val="28"/>
        </w:rPr>
        <w:t xml:space="preserve"> </w:t>
      </w:r>
      <w:r w:rsidR="005D3C09">
        <w:rPr>
          <w:sz w:val="28"/>
          <w:szCs w:val="28"/>
        </w:rPr>
        <w:t xml:space="preserve">together with many others </w:t>
      </w:r>
      <w:r w:rsidR="00FB46DC">
        <w:rPr>
          <w:sz w:val="28"/>
          <w:szCs w:val="28"/>
        </w:rPr>
        <w:t>willingly</w:t>
      </w:r>
      <w:r w:rsidR="00582D63">
        <w:rPr>
          <w:sz w:val="28"/>
          <w:szCs w:val="28"/>
        </w:rPr>
        <w:t xml:space="preserve"> </w:t>
      </w:r>
      <w:r>
        <w:rPr>
          <w:sz w:val="28"/>
          <w:szCs w:val="28"/>
        </w:rPr>
        <w:t xml:space="preserve">signed </w:t>
      </w:r>
      <w:r w:rsidR="00C65276">
        <w:rPr>
          <w:sz w:val="28"/>
          <w:szCs w:val="28"/>
        </w:rPr>
        <w:t>the nomination form</w:t>
      </w:r>
      <w:r w:rsidR="00DA33C5">
        <w:rPr>
          <w:sz w:val="28"/>
          <w:szCs w:val="28"/>
        </w:rPr>
        <w:t>s</w:t>
      </w:r>
      <w:r w:rsidR="00C65276">
        <w:rPr>
          <w:sz w:val="28"/>
          <w:szCs w:val="28"/>
        </w:rPr>
        <w:t xml:space="preserve"> </w:t>
      </w:r>
      <w:r w:rsidR="00FB46DC">
        <w:rPr>
          <w:sz w:val="28"/>
          <w:szCs w:val="28"/>
        </w:rPr>
        <w:t>in</w:t>
      </w:r>
      <w:r w:rsidR="00C65276">
        <w:rPr>
          <w:sz w:val="28"/>
          <w:szCs w:val="28"/>
        </w:rPr>
        <w:t xml:space="preserve"> </w:t>
      </w:r>
      <w:r w:rsidR="00E04C18" w:rsidRPr="00E04C18">
        <w:rPr>
          <w:sz w:val="28"/>
          <w:szCs w:val="28"/>
        </w:rPr>
        <w:t xml:space="preserve">support </w:t>
      </w:r>
      <w:r w:rsidR="00A2197F">
        <w:rPr>
          <w:sz w:val="28"/>
          <w:szCs w:val="28"/>
        </w:rPr>
        <w:t xml:space="preserve">of </w:t>
      </w:r>
      <w:r>
        <w:rPr>
          <w:sz w:val="28"/>
          <w:szCs w:val="28"/>
        </w:rPr>
        <w:t xml:space="preserve">the first respondent </w:t>
      </w:r>
      <w:r w:rsidR="00C65276">
        <w:rPr>
          <w:sz w:val="28"/>
          <w:szCs w:val="28"/>
        </w:rPr>
        <w:t xml:space="preserve">including </w:t>
      </w:r>
      <w:r w:rsidR="005D3C09">
        <w:rPr>
          <w:sz w:val="28"/>
          <w:szCs w:val="28"/>
        </w:rPr>
        <w:t xml:space="preserve">one </w:t>
      </w:r>
      <w:r w:rsidR="00E04C18" w:rsidRPr="00E04C18">
        <w:rPr>
          <w:sz w:val="28"/>
          <w:szCs w:val="28"/>
        </w:rPr>
        <w:t xml:space="preserve">Jude </w:t>
      </w:r>
      <w:proofErr w:type="spellStart"/>
      <w:r w:rsidR="00E04C18" w:rsidRPr="00E04C18">
        <w:rPr>
          <w:sz w:val="28"/>
          <w:szCs w:val="28"/>
        </w:rPr>
        <w:t>Musisi</w:t>
      </w:r>
      <w:proofErr w:type="spellEnd"/>
      <w:r w:rsidR="003426FA">
        <w:rPr>
          <w:sz w:val="28"/>
          <w:szCs w:val="28"/>
        </w:rPr>
        <w:t xml:space="preserve"> </w:t>
      </w:r>
      <w:r w:rsidR="005D3C09">
        <w:rPr>
          <w:sz w:val="28"/>
          <w:szCs w:val="28"/>
        </w:rPr>
        <w:t>who</w:t>
      </w:r>
      <w:r w:rsidR="00A2197F">
        <w:rPr>
          <w:sz w:val="28"/>
          <w:szCs w:val="28"/>
        </w:rPr>
        <w:t xml:space="preserve"> signed the nomination forms in </w:t>
      </w:r>
      <w:r w:rsidR="00C65276">
        <w:rPr>
          <w:sz w:val="28"/>
          <w:szCs w:val="28"/>
        </w:rPr>
        <w:t>his</w:t>
      </w:r>
      <w:r w:rsidR="005D3C09">
        <w:rPr>
          <w:sz w:val="28"/>
          <w:szCs w:val="28"/>
        </w:rPr>
        <w:t xml:space="preserve">, </w:t>
      </w:r>
      <w:proofErr w:type="spellStart"/>
      <w:r w:rsidR="005D3C09">
        <w:rPr>
          <w:sz w:val="28"/>
          <w:szCs w:val="28"/>
        </w:rPr>
        <w:t>Nsubuga</w:t>
      </w:r>
      <w:proofErr w:type="spellEnd"/>
      <w:r w:rsidR="005D3C09">
        <w:rPr>
          <w:sz w:val="28"/>
          <w:szCs w:val="28"/>
        </w:rPr>
        <w:t xml:space="preserve"> Suleiman’</w:t>
      </w:r>
      <w:r w:rsidR="00DA33C5">
        <w:rPr>
          <w:sz w:val="28"/>
          <w:szCs w:val="28"/>
        </w:rPr>
        <w:t xml:space="preserve">s </w:t>
      </w:r>
      <w:r w:rsidR="005D3C09">
        <w:rPr>
          <w:sz w:val="28"/>
          <w:szCs w:val="28"/>
        </w:rPr>
        <w:t xml:space="preserve">presence. </w:t>
      </w:r>
    </w:p>
    <w:p w:rsidR="00E04C18" w:rsidRDefault="005D3C09" w:rsidP="0056632E">
      <w:pPr>
        <w:spacing w:line="240" w:lineRule="auto"/>
        <w:rPr>
          <w:sz w:val="28"/>
          <w:szCs w:val="28"/>
        </w:rPr>
      </w:pPr>
      <w:r>
        <w:rPr>
          <w:sz w:val="28"/>
          <w:szCs w:val="28"/>
        </w:rPr>
        <w:t xml:space="preserve">25. On being put to task as to why his signatures appeared different, </w:t>
      </w:r>
      <w:proofErr w:type="spellStart"/>
      <w:r>
        <w:rPr>
          <w:sz w:val="28"/>
          <w:szCs w:val="28"/>
        </w:rPr>
        <w:t>Nsubuga</w:t>
      </w:r>
      <w:proofErr w:type="spellEnd"/>
      <w:r>
        <w:rPr>
          <w:sz w:val="28"/>
          <w:szCs w:val="28"/>
        </w:rPr>
        <w:t xml:space="preserve"> Suleiman insisted that all the signatures were his intimating that </w:t>
      </w:r>
      <w:r w:rsidR="0040049A">
        <w:rPr>
          <w:sz w:val="28"/>
          <w:szCs w:val="28"/>
        </w:rPr>
        <w:t>no</w:t>
      </w:r>
      <w:r w:rsidR="00FB46DC">
        <w:rPr>
          <w:sz w:val="28"/>
          <w:szCs w:val="28"/>
        </w:rPr>
        <w:t xml:space="preserve"> </w:t>
      </w:r>
      <w:r w:rsidR="0040049A">
        <w:rPr>
          <w:sz w:val="28"/>
          <w:szCs w:val="28"/>
        </w:rPr>
        <w:t>signature</w:t>
      </w:r>
      <w:r w:rsidR="00FB46DC">
        <w:rPr>
          <w:sz w:val="28"/>
          <w:szCs w:val="28"/>
        </w:rPr>
        <w:t xml:space="preserve"> </w:t>
      </w:r>
      <w:r w:rsidR="00C65276">
        <w:rPr>
          <w:sz w:val="28"/>
          <w:szCs w:val="28"/>
        </w:rPr>
        <w:t>could</w:t>
      </w:r>
      <w:r w:rsidR="00FB46DC">
        <w:rPr>
          <w:sz w:val="28"/>
          <w:szCs w:val="28"/>
        </w:rPr>
        <w:t xml:space="preserve"> remain </w:t>
      </w:r>
      <w:r w:rsidR="00E04C18" w:rsidRPr="00E04C18">
        <w:rPr>
          <w:sz w:val="28"/>
          <w:szCs w:val="28"/>
        </w:rPr>
        <w:t>constant</w:t>
      </w:r>
      <w:r w:rsidR="00C65276">
        <w:rPr>
          <w:sz w:val="28"/>
          <w:szCs w:val="28"/>
        </w:rPr>
        <w:t xml:space="preserve"> given </w:t>
      </w:r>
      <w:r w:rsidR="009B278E">
        <w:rPr>
          <w:sz w:val="28"/>
          <w:szCs w:val="28"/>
        </w:rPr>
        <w:t>the fact</w:t>
      </w:r>
      <w:r w:rsidR="0040049A">
        <w:rPr>
          <w:sz w:val="28"/>
          <w:szCs w:val="28"/>
        </w:rPr>
        <w:t xml:space="preserve"> that</w:t>
      </w:r>
      <w:r w:rsidR="00A2197F">
        <w:rPr>
          <w:sz w:val="28"/>
          <w:szCs w:val="28"/>
        </w:rPr>
        <w:t xml:space="preserve"> </w:t>
      </w:r>
      <w:r>
        <w:rPr>
          <w:sz w:val="28"/>
          <w:szCs w:val="28"/>
        </w:rPr>
        <w:t>they were signed under different conditions and circumstances.</w:t>
      </w:r>
    </w:p>
    <w:p w:rsidR="00F4117D" w:rsidRDefault="00814F9F" w:rsidP="0056632E">
      <w:pPr>
        <w:spacing w:line="240" w:lineRule="auto"/>
        <w:rPr>
          <w:sz w:val="28"/>
          <w:szCs w:val="28"/>
        </w:rPr>
      </w:pPr>
      <w:r w:rsidRPr="00814F9F">
        <w:rPr>
          <w:sz w:val="28"/>
          <w:szCs w:val="28"/>
        </w:rPr>
        <w:t>26.</w:t>
      </w:r>
      <w:r>
        <w:rPr>
          <w:b/>
          <w:sz w:val="28"/>
          <w:szCs w:val="28"/>
        </w:rPr>
        <w:t xml:space="preserve"> </w:t>
      </w:r>
      <w:r w:rsidR="009121E8">
        <w:rPr>
          <w:sz w:val="28"/>
          <w:szCs w:val="28"/>
        </w:rPr>
        <w:t>An</w:t>
      </w:r>
      <w:r w:rsidR="00CD199C">
        <w:rPr>
          <w:sz w:val="28"/>
          <w:szCs w:val="28"/>
        </w:rPr>
        <w:t xml:space="preserve">other </w:t>
      </w:r>
      <w:r>
        <w:rPr>
          <w:sz w:val="28"/>
          <w:szCs w:val="28"/>
        </w:rPr>
        <w:t xml:space="preserve">witness who </w:t>
      </w:r>
      <w:r w:rsidR="00CD199C">
        <w:rPr>
          <w:sz w:val="28"/>
          <w:szCs w:val="28"/>
        </w:rPr>
        <w:t>depo</w:t>
      </w:r>
      <w:r>
        <w:rPr>
          <w:sz w:val="28"/>
          <w:szCs w:val="28"/>
        </w:rPr>
        <w:t xml:space="preserve">sed an affidavit on behalf of the first respondent and who came to court was </w:t>
      </w:r>
      <w:proofErr w:type="spellStart"/>
      <w:r w:rsidR="00E04C18" w:rsidRPr="00A60588">
        <w:rPr>
          <w:sz w:val="28"/>
          <w:szCs w:val="28"/>
        </w:rPr>
        <w:t>Nakafeero</w:t>
      </w:r>
      <w:proofErr w:type="spellEnd"/>
      <w:r w:rsidR="00E04C18" w:rsidRPr="00A60588">
        <w:rPr>
          <w:sz w:val="28"/>
          <w:szCs w:val="28"/>
        </w:rPr>
        <w:t xml:space="preserve"> Grace </w:t>
      </w:r>
      <w:r>
        <w:rPr>
          <w:sz w:val="28"/>
          <w:szCs w:val="28"/>
        </w:rPr>
        <w:t xml:space="preserve">who </w:t>
      </w:r>
      <w:r w:rsidR="00D9059F" w:rsidRPr="00A60588">
        <w:rPr>
          <w:sz w:val="28"/>
          <w:szCs w:val="28"/>
        </w:rPr>
        <w:t xml:space="preserve">also </w:t>
      </w:r>
      <w:r w:rsidR="00E04C18" w:rsidRPr="00A60588">
        <w:rPr>
          <w:sz w:val="28"/>
          <w:szCs w:val="28"/>
        </w:rPr>
        <w:t xml:space="preserve">confirmed </w:t>
      </w:r>
      <w:r>
        <w:rPr>
          <w:sz w:val="28"/>
          <w:szCs w:val="28"/>
        </w:rPr>
        <w:t xml:space="preserve">having </w:t>
      </w:r>
      <w:r w:rsidR="00E04C18" w:rsidRPr="00A60588">
        <w:rPr>
          <w:sz w:val="28"/>
          <w:szCs w:val="28"/>
        </w:rPr>
        <w:t>sign</w:t>
      </w:r>
      <w:r>
        <w:rPr>
          <w:sz w:val="28"/>
          <w:szCs w:val="28"/>
        </w:rPr>
        <w:t xml:space="preserve">ed </w:t>
      </w:r>
      <w:r w:rsidR="00E04C18" w:rsidRPr="00A60588">
        <w:rPr>
          <w:sz w:val="28"/>
          <w:szCs w:val="28"/>
        </w:rPr>
        <w:t>nomination form</w:t>
      </w:r>
      <w:r>
        <w:rPr>
          <w:sz w:val="28"/>
          <w:szCs w:val="28"/>
        </w:rPr>
        <w:t>s</w:t>
      </w:r>
      <w:r w:rsidR="00E04C18" w:rsidRPr="00A60588">
        <w:rPr>
          <w:sz w:val="28"/>
          <w:szCs w:val="28"/>
        </w:rPr>
        <w:t xml:space="preserve"> in support of </w:t>
      </w:r>
      <w:r>
        <w:rPr>
          <w:sz w:val="28"/>
          <w:szCs w:val="28"/>
        </w:rPr>
        <w:t xml:space="preserve">the first respondent refuting vehemently Jude </w:t>
      </w:r>
      <w:proofErr w:type="spellStart"/>
      <w:r w:rsidR="00D9059F" w:rsidRPr="00A60588">
        <w:rPr>
          <w:sz w:val="28"/>
          <w:szCs w:val="28"/>
        </w:rPr>
        <w:t>Musisi</w:t>
      </w:r>
      <w:r w:rsidR="00E04C18" w:rsidRPr="00A60588">
        <w:rPr>
          <w:sz w:val="28"/>
          <w:szCs w:val="28"/>
        </w:rPr>
        <w:t>’s</w:t>
      </w:r>
      <w:proofErr w:type="spellEnd"/>
      <w:r w:rsidR="00E04C18" w:rsidRPr="00A60588">
        <w:rPr>
          <w:sz w:val="28"/>
          <w:szCs w:val="28"/>
        </w:rPr>
        <w:t xml:space="preserve"> assertion that </w:t>
      </w:r>
      <w:r w:rsidR="00CD199C">
        <w:rPr>
          <w:sz w:val="28"/>
          <w:szCs w:val="28"/>
        </w:rPr>
        <w:t xml:space="preserve">her signature was a forgery </w:t>
      </w:r>
      <w:r w:rsidR="00DC0427">
        <w:rPr>
          <w:sz w:val="28"/>
          <w:szCs w:val="28"/>
        </w:rPr>
        <w:t xml:space="preserve">but </w:t>
      </w:r>
      <w:r>
        <w:rPr>
          <w:sz w:val="28"/>
          <w:szCs w:val="28"/>
        </w:rPr>
        <w:t>insis</w:t>
      </w:r>
      <w:r w:rsidR="00053544">
        <w:rPr>
          <w:sz w:val="28"/>
          <w:szCs w:val="28"/>
        </w:rPr>
        <w:t>t</w:t>
      </w:r>
      <w:r>
        <w:rPr>
          <w:sz w:val="28"/>
          <w:szCs w:val="28"/>
        </w:rPr>
        <w:t>ed</w:t>
      </w:r>
      <w:r w:rsidR="00053544">
        <w:rPr>
          <w:sz w:val="28"/>
          <w:szCs w:val="28"/>
        </w:rPr>
        <w:t xml:space="preserve"> that she </w:t>
      </w:r>
      <w:r w:rsidR="00B748A0">
        <w:rPr>
          <w:sz w:val="28"/>
          <w:szCs w:val="28"/>
        </w:rPr>
        <w:t>sign</w:t>
      </w:r>
      <w:r>
        <w:rPr>
          <w:sz w:val="28"/>
          <w:szCs w:val="28"/>
        </w:rPr>
        <w:t xml:space="preserve">ed </w:t>
      </w:r>
      <w:r w:rsidR="00CD199C">
        <w:rPr>
          <w:sz w:val="28"/>
          <w:szCs w:val="28"/>
        </w:rPr>
        <w:t xml:space="preserve">documents </w:t>
      </w:r>
      <w:r>
        <w:rPr>
          <w:sz w:val="28"/>
          <w:szCs w:val="28"/>
        </w:rPr>
        <w:t xml:space="preserve">using three methods such as the use of </w:t>
      </w:r>
      <w:r w:rsidR="00053544">
        <w:rPr>
          <w:sz w:val="28"/>
          <w:szCs w:val="28"/>
        </w:rPr>
        <w:t xml:space="preserve"> her thumb print, writing</w:t>
      </w:r>
      <w:r w:rsidR="00A63F13">
        <w:rPr>
          <w:sz w:val="28"/>
          <w:szCs w:val="28"/>
        </w:rPr>
        <w:t xml:space="preserve"> her names in full and also</w:t>
      </w:r>
      <w:r w:rsidR="00A63F13" w:rsidRPr="00A63F13">
        <w:rPr>
          <w:sz w:val="28"/>
          <w:szCs w:val="28"/>
        </w:rPr>
        <w:t xml:space="preserve"> abbreviating </w:t>
      </w:r>
      <w:r w:rsidR="00A63F13">
        <w:rPr>
          <w:sz w:val="28"/>
          <w:szCs w:val="28"/>
        </w:rPr>
        <w:t xml:space="preserve">her name of </w:t>
      </w:r>
      <w:r w:rsidR="00A63F13" w:rsidRPr="00A63F13">
        <w:rPr>
          <w:b/>
          <w:sz w:val="28"/>
          <w:szCs w:val="28"/>
        </w:rPr>
        <w:t>‘</w:t>
      </w:r>
      <w:proofErr w:type="spellStart"/>
      <w:r w:rsidR="00A63F13" w:rsidRPr="00A63F13">
        <w:rPr>
          <w:b/>
          <w:sz w:val="28"/>
          <w:szCs w:val="28"/>
        </w:rPr>
        <w:t>Nakafeero</w:t>
      </w:r>
      <w:proofErr w:type="spellEnd"/>
      <w:r w:rsidR="00A63F13" w:rsidRPr="00A63F13">
        <w:rPr>
          <w:b/>
          <w:sz w:val="28"/>
          <w:szCs w:val="28"/>
        </w:rPr>
        <w:t>’</w:t>
      </w:r>
      <w:r w:rsidR="00A63F13" w:rsidRPr="00A63F13">
        <w:rPr>
          <w:sz w:val="28"/>
          <w:szCs w:val="28"/>
        </w:rPr>
        <w:t xml:space="preserve"> with </w:t>
      </w:r>
      <w:r w:rsidR="00A63F13">
        <w:rPr>
          <w:sz w:val="28"/>
          <w:szCs w:val="28"/>
        </w:rPr>
        <w:t xml:space="preserve">the letter </w:t>
      </w:r>
      <w:r w:rsidR="00A63F13" w:rsidRPr="000B337E">
        <w:rPr>
          <w:b/>
          <w:sz w:val="28"/>
          <w:szCs w:val="28"/>
        </w:rPr>
        <w:t>‘N’</w:t>
      </w:r>
      <w:r w:rsidR="00053544">
        <w:rPr>
          <w:b/>
          <w:sz w:val="28"/>
          <w:szCs w:val="28"/>
        </w:rPr>
        <w:t xml:space="preserve"> </w:t>
      </w:r>
      <w:r w:rsidR="00A63F13" w:rsidRPr="00A63F13">
        <w:rPr>
          <w:sz w:val="28"/>
          <w:szCs w:val="28"/>
        </w:rPr>
        <w:t xml:space="preserve">followed by </w:t>
      </w:r>
      <w:r w:rsidR="000B337E">
        <w:rPr>
          <w:sz w:val="28"/>
          <w:szCs w:val="28"/>
        </w:rPr>
        <w:t>her other names</w:t>
      </w:r>
      <w:r w:rsidR="00053544">
        <w:rPr>
          <w:sz w:val="28"/>
          <w:szCs w:val="28"/>
        </w:rPr>
        <w:t xml:space="preserve"> written</w:t>
      </w:r>
      <w:r w:rsidR="00CD199C">
        <w:rPr>
          <w:sz w:val="28"/>
          <w:szCs w:val="28"/>
        </w:rPr>
        <w:t xml:space="preserve"> in full w</w:t>
      </w:r>
      <w:r>
        <w:rPr>
          <w:sz w:val="28"/>
          <w:szCs w:val="28"/>
        </w:rPr>
        <w:t xml:space="preserve">ith this </w:t>
      </w:r>
      <w:r w:rsidR="00CD199C">
        <w:rPr>
          <w:sz w:val="28"/>
          <w:szCs w:val="28"/>
        </w:rPr>
        <w:t>la</w:t>
      </w:r>
      <w:r w:rsidR="00B748A0">
        <w:rPr>
          <w:sz w:val="28"/>
          <w:szCs w:val="28"/>
        </w:rPr>
        <w:t>t</w:t>
      </w:r>
      <w:r w:rsidR="00CD199C">
        <w:rPr>
          <w:sz w:val="28"/>
          <w:szCs w:val="28"/>
        </w:rPr>
        <w:t xml:space="preserve">ter signature </w:t>
      </w:r>
      <w:r>
        <w:rPr>
          <w:sz w:val="28"/>
          <w:szCs w:val="28"/>
        </w:rPr>
        <w:t xml:space="preserve">being the one which she </w:t>
      </w:r>
      <w:r w:rsidR="00CD199C">
        <w:rPr>
          <w:sz w:val="28"/>
          <w:szCs w:val="28"/>
        </w:rPr>
        <w:t>use</w:t>
      </w:r>
      <w:r w:rsidR="00053544">
        <w:rPr>
          <w:sz w:val="28"/>
          <w:szCs w:val="28"/>
        </w:rPr>
        <w:t>d</w:t>
      </w:r>
      <w:r w:rsidR="00CD199C">
        <w:rPr>
          <w:sz w:val="28"/>
          <w:szCs w:val="28"/>
        </w:rPr>
        <w:t xml:space="preserve"> </w:t>
      </w:r>
      <w:r>
        <w:rPr>
          <w:sz w:val="28"/>
          <w:szCs w:val="28"/>
        </w:rPr>
        <w:t xml:space="preserve">while </w:t>
      </w:r>
      <w:r w:rsidR="00E04C18" w:rsidRPr="00A60588">
        <w:rPr>
          <w:sz w:val="28"/>
          <w:szCs w:val="28"/>
        </w:rPr>
        <w:t>nominat</w:t>
      </w:r>
      <w:r w:rsidR="009121E8">
        <w:rPr>
          <w:sz w:val="28"/>
          <w:szCs w:val="28"/>
        </w:rPr>
        <w:t>i</w:t>
      </w:r>
      <w:r>
        <w:rPr>
          <w:sz w:val="28"/>
          <w:szCs w:val="28"/>
        </w:rPr>
        <w:t>ng the first respondent at</w:t>
      </w:r>
      <w:r w:rsidR="003426FA">
        <w:rPr>
          <w:sz w:val="28"/>
          <w:szCs w:val="28"/>
        </w:rPr>
        <w:t xml:space="preserve"> </w:t>
      </w:r>
      <w:proofErr w:type="spellStart"/>
      <w:r w:rsidR="009121E8">
        <w:rPr>
          <w:sz w:val="28"/>
          <w:szCs w:val="28"/>
        </w:rPr>
        <w:t>Kalwa</w:t>
      </w:r>
      <w:r w:rsidR="00A63F13">
        <w:rPr>
          <w:sz w:val="28"/>
          <w:szCs w:val="28"/>
        </w:rPr>
        <w:t>na</w:t>
      </w:r>
      <w:proofErr w:type="spellEnd"/>
      <w:r w:rsidR="00A63F13">
        <w:rPr>
          <w:sz w:val="28"/>
          <w:szCs w:val="28"/>
        </w:rPr>
        <w:t xml:space="preserve"> Sub County.</w:t>
      </w:r>
      <w:r w:rsidR="00CD199C">
        <w:rPr>
          <w:sz w:val="28"/>
          <w:szCs w:val="28"/>
        </w:rPr>
        <w:t xml:space="preserve"> </w:t>
      </w:r>
    </w:p>
    <w:p w:rsidR="00053544" w:rsidRDefault="00F4117D" w:rsidP="0056632E">
      <w:pPr>
        <w:spacing w:line="240" w:lineRule="auto"/>
        <w:rPr>
          <w:sz w:val="28"/>
          <w:szCs w:val="28"/>
        </w:rPr>
      </w:pPr>
      <w:r>
        <w:rPr>
          <w:sz w:val="28"/>
          <w:szCs w:val="28"/>
        </w:rPr>
        <w:t xml:space="preserve">27. This witness was asked to </w:t>
      </w:r>
      <w:r w:rsidR="00053544">
        <w:rPr>
          <w:sz w:val="28"/>
          <w:szCs w:val="28"/>
        </w:rPr>
        <w:t xml:space="preserve">sign </w:t>
      </w:r>
      <w:r w:rsidR="00E04C18" w:rsidRPr="00A60588">
        <w:rPr>
          <w:sz w:val="28"/>
          <w:szCs w:val="28"/>
        </w:rPr>
        <w:t xml:space="preserve">sample signatures </w:t>
      </w:r>
      <w:r w:rsidR="00A63F13">
        <w:rPr>
          <w:sz w:val="28"/>
          <w:szCs w:val="28"/>
        </w:rPr>
        <w:t xml:space="preserve">in court </w:t>
      </w:r>
      <w:r>
        <w:rPr>
          <w:sz w:val="28"/>
          <w:szCs w:val="28"/>
        </w:rPr>
        <w:t xml:space="preserve">which would be used for comparison and verification </w:t>
      </w:r>
      <w:r w:rsidR="00CD199C">
        <w:rPr>
          <w:sz w:val="28"/>
          <w:szCs w:val="28"/>
        </w:rPr>
        <w:t xml:space="preserve">with </w:t>
      </w:r>
      <w:r w:rsidR="000B337E">
        <w:rPr>
          <w:sz w:val="28"/>
          <w:szCs w:val="28"/>
        </w:rPr>
        <w:t xml:space="preserve">those </w:t>
      </w:r>
      <w:r w:rsidR="00053544">
        <w:rPr>
          <w:sz w:val="28"/>
          <w:szCs w:val="28"/>
        </w:rPr>
        <w:t xml:space="preserve">on the </w:t>
      </w:r>
      <w:r>
        <w:rPr>
          <w:sz w:val="28"/>
          <w:szCs w:val="28"/>
        </w:rPr>
        <w:t xml:space="preserve">nomination </w:t>
      </w:r>
      <w:r w:rsidR="00053544">
        <w:rPr>
          <w:sz w:val="28"/>
          <w:szCs w:val="28"/>
        </w:rPr>
        <w:t xml:space="preserve">forms. </w:t>
      </w:r>
    </w:p>
    <w:p w:rsidR="00E04C18" w:rsidRDefault="00725963" w:rsidP="0056632E">
      <w:pPr>
        <w:spacing w:line="240" w:lineRule="auto"/>
        <w:rPr>
          <w:sz w:val="28"/>
          <w:szCs w:val="28"/>
        </w:rPr>
      </w:pPr>
      <w:r w:rsidRPr="00D7457B">
        <w:rPr>
          <w:sz w:val="28"/>
          <w:szCs w:val="28"/>
        </w:rPr>
        <w:t>28</w:t>
      </w:r>
      <w:r w:rsidR="00C319AF">
        <w:rPr>
          <w:sz w:val="28"/>
          <w:szCs w:val="28"/>
        </w:rPr>
        <w:t xml:space="preserve">. </w:t>
      </w:r>
      <w:r w:rsidR="00053544">
        <w:rPr>
          <w:sz w:val="28"/>
          <w:szCs w:val="28"/>
        </w:rPr>
        <w:t xml:space="preserve">Another witness </w:t>
      </w:r>
      <w:r w:rsidR="00D7457B">
        <w:rPr>
          <w:sz w:val="28"/>
          <w:szCs w:val="28"/>
        </w:rPr>
        <w:t xml:space="preserve">who deposed an affidavit in support of the first respondent and who appeared in court for cross examination was </w:t>
      </w:r>
      <w:proofErr w:type="spellStart"/>
      <w:r w:rsidR="00C319AF" w:rsidRPr="00C319AF">
        <w:rPr>
          <w:sz w:val="28"/>
          <w:szCs w:val="28"/>
        </w:rPr>
        <w:t>Mugisha</w:t>
      </w:r>
      <w:proofErr w:type="spellEnd"/>
      <w:r w:rsidR="00C319AF" w:rsidRPr="00C319AF">
        <w:rPr>
          <w:sz w:val="28"/>
          <w:szCs w:val="28"/>
        </w:rPr>
        <w:t xml:space="preserve"> Isaac </w:t>
      </w:r>
      <w:r w:rsidR="00D7457B">
        <w:rPr>
          <w:sz w:val="28"/>
          <w:szCs w:val="28"/>
        </w:rPr>
        <w:t xml:space="preserve">who </w:t>
      </w:r>
      <w:r w:rsidR="00B91B8A">
        <w:rPr>
          <w:sz w:val="28"/>
          <w:szCs w:val="28"/>
        </w:rPr>
        <w:t>c</w:t>
      </w:r>
      <w:r w:rsidR="00074961">
        <w:rPr>
          <w:sz w:val="28"/>
          <w:szCs w:val="28"/>
        </w:rPr>
        <w:t xml:space="preserve">onfirmed </w:t>
      </w:r>
      <w:r w:rsidR="00D7457B">
        <w:rPr>
          <w:sz w:val="28"/>
          <w:szCs w:val="28"/>
        </w:rPr>
        <w:t xml:space="preserve">that he signed the nomination forms for the first respondent on top of his </w:t>
      </w:r>
      <w:r w:rsidR="00053544">
        <w:rPr>
          <w:sz w:val="28"/>
          <w:szCs w:val="28"/>
        </w:rPr>
        <w:t xml:space="preserve">having </w:t>
      </w:r>
      <w:r w:rsidR="00B437C3">
        <w:rPr>
          <w:sz w:val="28"/>
          <w:szCs w:val="28"/>
        </w:rPr>
        <w:t xml:space="preserve">acted as </w:t>
      </w:r>
      <w:r w:rsidR="00D7457B">
        <w:rPr>
          <w:sz w:val="28"/>
          <w:szCs w:val="28"/>
        </w:rPr>
        <w:t>the first respondent’s supervisor</w:t>
      </w:r>
      <w:r w:rsidR="00053544">
        <w:rPr>
          <w:sz w:val="28"/>
          <w:szCs w:val="28"/>
        </w:rPr>
        <w:t xml:space="preserve"> </w:t>
      </w:r>
      <w:r w:rsidR="00D7457B">
        <w:rPr>
          <w:sz w:val="28"/>
          <w:szCs w:val="28"/>
        </w:rPr>
        <w:t xml:space="preserve">in charge of </w:t>
      </w:r>
      <w:r w:rsidR="00053544">
        <w:rPr>
          <w:sz w:val="28"/>
          <w:szCs w:val="28"/>
        </w:rPr>
        <w:t>collect</w:t>
      </w:r>
      <w:r w:rsidR="00D7457B">
        <w:rPr>
          <w:sz w:val="28"/>
          <w:szCs w:val="28"/>
        </w:rPr>
        <w:t xml:space="preserve">ing </w:t>
      </w:r>
      <w:r w:rsidR="00F55CDB">
        <w:rPr>
          <w:sz w:val="28"/>
          <w:szCs w:val="28"/>
        </w:rPr>
        <w:t>names and</w:t>
      </w:r>
      <w:r w:rsidR="00B437C3">
        <w:rPr>
          <w:sz w:val="28"/>
          <w:szCs w:val="28"/>
        </w:rPr>
        <w:t xml:space="preserve"> signatures </w:t>
      </w:r>
      <w:r w:rsidR="00D7457B">
        <w:rPr>
          <w:sz w:val="28"/>
          <w:szCs w:val="28"/>
        </w:rPr>
        <w:t xml:space="preserve">of those who signed nomination forms for the first respondent at </w:t>
      </w:r>
      <w:proofErr w:type="spellStart"/>
      <w:r w:rsidR="00A63F13" w:rsidRPr="00A63F13">
        <w:rPr>
          <w:sz w:val="28"/>
          <w:szCs w:val="28"/>
        </w:rPr>
        <w:t>Nab</w:t>
      </w:r>
      <w:r w:rsidR="00B91B8A">
        <w:rPr>
          <w:sz w:val="28"/>
          <w:szCs w:val="28"/>
        </w:rPr>
        <w:t>ingoola</w:t>
      </w:r>
      <w:proofErr w:type="spellEnd"/>
      <w:r w:rsidR="00B91B8A">
        <w:rPr>
          <w:sz w:val="28"/>
          <w:szCs w:val="28"/>
        </w:rPr>
        <w:t xml:space="preserve"> Sub County</w:t>
      </w:r>
      <w:r w:rsidR="00F55CDB">
        <w:rPr>
          <w:sz w:val="28"/>
          <w:szCs w:val="28"/>
        </w:rPr>
        <w:t xml:space="preserve">. He </w:t>
      </w:r>
      <w:r w:rsidR="00D7457B">
        <w:rPr>
          <w:sz w:val="28"/>
          <w:szCs w:val="28"/>
        </w:rPr>
        <w:t xml:space="preserve">also </w:t>
      </w:r>
      <w:r w:rsidR="00F55CDB">
        <w:rPr>
          <w:sz w:val="28"/>
          <w:szCs w:val="28"/>
        </w:rPr>
        <w:t>wrote sample signature</w:t>
      </w:r>
      <w:r w:rsidR="00D7457B">
        <w:rPr>
          <w:sz w:val="28"/>
          <w:szCs w:val="28"/>
        </w:rPr>
        <w:t>s</w:t>
      </w:r>
      <w:r w:rsidR="00F55CDB">
        <w:rPr>
          <w:sz w:val="28"/>
          <w:szCs w:val="28"/>
        </w:rPr>
        <w:t xml:space="preserve"> </w:t>
      </w:r>
      <w:r w:rsidR="00B437C3">
        <w:rPr>
          <w:sz w:val="28"/>
          <w:szCs w:val="28"/>
        </w:rPr>
        <w:t xml:space="preserve">in court </w:t>
      </w:r>
      <w:r w:rsidR="00D7457B">
        <w:rPr>
          <w:sz w:val="28"/>
          <w:szCs w:val="28"/>
        </w:rPr>
        <w:t xml:space="preserve">and tendered </w:t>
      </w:r>
      <w:r w:rsidR="00F55CDB">
        <w:rPr>
          <w:sz w:val="28"/>
          <w:szCs w:val="28"/>
        </w:rPr>
        <w:t xml:space="preserve">a copy </w:t>
      </w:r>
      <w:r w:rsidR="00F47E71">
        <w:rPr>
          <w:sz w:val="28"/>
          <w:szCs w:val="28"/>
        </w:rPr>
        <w:t xml:space="preserve">of his </w:t>
      </w:r>
      <w:r w:rsidR="00074961">
        <w:rPr>
          <w:sz w:val="28"/>
          <w:szCs w:val="28"/>
        </w:rPr>
        <w:t xml:space="preserve">national identity card </w:t>
      </w:r>
      <w:r w:rsidR="00F47E71">
        <w:rPr>
          <w:sz w:val="28"/>
          <w:szCs w:val="28"/>
        </w:rPr>
        <w:t>on record</w:t>
      </w:r>
      <w:r w:rsidR="00053544">
        <w:rPr>
          <w:sz w:val="28"/>
          <w:szCs w:val="28"/>
        </w:rPr>
        <w:t xml:space="preserve"> for </w:t>
      </w:r>
      <w:r w:rsidR="00D7457B">
        <w:rPr>
          <w:sz w:val="28"/>
          <w:szCs w:val="28"/>
        </w:rPr>
        <w:t xml:space="preserve">purposes of comparison and </w:t>
      </w:r>
      <w:r w:rsidR="00053544">
        <w:rPr>
          <w:sz w:val="28"/>
          <w:szCs w:val="28"/>
        </w:rPr>
        <w:t>verification.</w:t>
      </w:r>
    </w:p>
    <w:p w:rsidR="00E04C18" w:rsidRDefault="00725963" w:rsidP="0056632E">
      <w:pPr>
        <w:spacing w:line="240" w:lineRule="auto"/>
        <w:rPr>
          <w:sz w:val="28"/>
          <w:szCs w:val="28"/>
        </w:rPr>
      </w:pPr>
      <w:r w:rsidRPr="00D7457B">
        <w:rPr>
          <w:sz w:val="28"/>
          <w:szCs w:val="28"/>
        </w:rPr>
        <w:t>29</w:t>
      </w:r>
      <w:r w:rsidR="00F55CDB" w:rsidRPr="00D7457B">
        <w:rPr>
          <w:sz w:val="28"/>
          <w:szCs w:val="28"/>
        </w:rPr>
        <w:t>.</w:t>
      </w:r>
      <w:r w:rsidR="00F55CDB">
        <w:rPr>
          <w:sz w:val="28"/>
          <w:szCs w:val="28"/>
        </w:rPr>
        <w:t xml:space="preserve"> </w:t>
      </w:r>
      <w:r w:rsidR="00D7457B">
        <w:rPr>
          <w:sz w:val="28"/>
          <w:szCs w:val="28"/>
        </w:rPr>
        <w:t xml:space="preserve">Another deponent on behalf of the first respondent was </w:t>
      </w:r>
      <w:proofErr w:type="spellStart"/>
      <w:r w:rsidR="007B7C8F">
        <w:rPr>
          <w:sz w:val="28"/>
          <w:szCs w:val="28"/>
        </w:rPr>
        <w:t>Kaliisa</w:t>
      </w:r>
      <w:proofErr w:type="spellEnd"/>
      <w:r w:rsidR="007B7C8F">
        <w:rPr>
          <w:sz w:val="28"/>
          <w:szCs w:val="28"/>
        </w:rPr>
        <w:t xml:space="preserve"> Noah </w:t>
      </w:r>
      <w:r w:rsidR="004269B0">
        <w:rPr>
          <w:sz w:val="28"/>
          <w:szCs w:val="28"/>
        </w:rPr>
        <w:t xml:space="preserve">who </w:t>
      </w:r>
      <w:r w:rsidR="00D7457B">
        <w:rPr>
          <w:sz w:val="28"/>
          <w:szCs w:val="28"/>
        </w:rPr>
        <w:t xml:space="preserve">testified that he did nominate the first respondent and was also the latter’s </w:t>
      </w:r>
      <w:r w:rsidR="00D7457B">
        <w:rPr>
          <w:sz w:val="28"/>
          <w:szCs w:val="28"/>
        </w:rPr>
        <w:lastRenderedPageBreak/>
        <w:t xml:space="preserve">campaign manager </w:t>
      </w:r>
      <w:r w:rsidR="00086638">
        <w:rPr>
          <w:sz w:val="28"/>
          <w:szCs w:val="28"/>
        </w:rPr>
        <w:t>in charge of collecting</w:t>
      </w:r>
      <w:r w:rsidR="007B7C8F">
        <w:rPr>
          <w:sz w:val="28"/>
          <w:szCs w:val="28"/>
        </w:rPr>
        <w:t xml:space="preserve"> names and signatures </w:t>
      </w:r>
      <w:r w:rsidR="00D7457B">
        <w:rPr>
          <w:sz w:val="28"/>
          <w:szCs w:val="28"/>
        </w:rPr>
        <w:t>for</w:t>
      </w:r>
      <w:r w:rsidR="009315B0">
        <w:rPr>
          <w:sz w:val="28"/>
          <w:szCs w:val="28"/>
        </w:rPr>
        <w:t xml:space="preserve"> </w:t>
      </w:r>
      <w:proofErr w:type="spellStart"/>
      <w:r w:rsidR="009315B0" w:rsidRPr="00E04C18">
        <w:rPr>
          <w:sz w:val="28"/>
          <w:szCs w:val="28"/>
        </w:rPr>
        <w:t>Kassanda</w:t>
      </w:r>
      <w:proofErr w:type="spellEnd"/>
      <w:r w:rsidR="00E04C18" w:rsidRPr="00E04C18">
        <w:rPr>
          <w:sz w:val="28"/>
          <w:szCs w:val="28"/>
        </w:rPr>
        <w:t xml:space="preserve"> Sub County</w:t>
      </w:r>
      <w:r w:rsidR="00D7457B">
        <w:rPr>
          <w:sz w:val="28"/>
          <w:szCs w:val="28"/>
        </w:rPr>
        <w:t xml:space="preserve">.  He </w:t>
      </w:r>
      <w:r w:rsidR="00F47E71">
        <w:rPr>
          <w:sz w:val="28"/>
          <w:szCs w:val="28"/>
        </w:rPr>
        <w:t>denied that a</w:t>
      </w:r>
      <w:r w:rsidR="00E04C18" w:rsidRPr="00E04C18">
        <w:rPr>
          <w:sz w:val="28"/>
          <w:szCs w:val="28"/>
        </w:rPr>
        <w:t>n</w:t>
      </w:r>
      <w:r w:rsidR="00F47E71">
        <w:rPr>
          <w:sz w:val="28"/>
          <w:szCs w:val="28"/>
        </w:rPr>
        <w:t xml:space="preserve">y </w:t>
      </w:r>
      <w:r w:rsidR="00E04C18" w:rsidRPr="00E04C18">
        <w:rPr>
          <w:sz w:val="28"/>
          <w:szCs w:val="28"/>
        </w:rPr>
        <w:t>of th</w:t>
      </w:r>
      <w:r w:rsidR="009315B0">
        <w:rPr>
          <w:sz w:val="28"/>
          <w:szCs w:val="28"/>
        </w:rPr>
        <w:t>e</w:t>
      </w:r>
      <w:r w:rsidR="00F47E71">
        <w:rPr>
          <w:sz w:val="28"/>
          <w:szCs w:val="28"/>
        </w:rPr>
        <w:t xml:space="preserve"> signatures were</w:t>
      </w:r>
      <w:r w:rsidR="00E04C18" w:rsidRPr="00E04C18">
        <w:rPr>
          <w:sz w:val="28"/>
          <w:szCs w:val="28"/>
        </w:rPr>
        <w:t xml:space="preserve"> a forgery as alleged </w:t>
      </w:r>
      <w:r w:rsidR="00E04C18" w:rsidRPr="0076088B">
        <w:rPr>
          <w:sz w:val="28"/>
          <w:szCs w:val="28"/>
        </w:rPr>
        <w:t xml:space="preserve">by Jude </w:t>
      </w:r>
      <w:proofErr w:type="spellStart"/>
      <w:r w:rsidR="00E04C18" w:rsidRPr="0076088B">
        <w:rPr>
          <w:sz w:val="28"/>
          <w:szCs w:val="28"/>
        </w:rPr>
        <w:t>Musisi</w:t>
      </w:r>
      <w:proofErr w:type="spellEnd"/>
      <w:r w:rsidR="00D7457B">
        <w:rPr>
          <w:sz w:val="28"/>
          <w:szCs w:val="28"/>
        </w:rPr>
        <w:t xml:space="preserve"> for he testified that they were signed in his presence by the persons indicated</w:t>
      </w:r>
      <w:r w:rsidR="00E04C18" w:rsidRPr="0076088B">
        <w:rPr>
          <w:sz w:val="28"/>
          <w:szCs w:val="28"/>
        </w:rPr>
        <w:t>.</w:t>
      </w:r>
    </w:p>
    <w:p w:rsidR="00E04C18" w:rsidRDefault="00725963" w:rsidP="0056632E">
      <w:pPr>
        <w:spacing w:line="240" w:lineRule="auto"/>
        <w:rPr>
          <w:sz w:val="28"/>
          <w:szCs w:val="28"/>
        </w:rPr>
      </w:pPr>
      <w:r w:rsidRPr="00D7457B">
        <w:rPr>
          <w:sz w:val="28"/>
          <w:szCs w:val="28"/>
        </w:rPr>
        <w:t>30</w:t>
      </w:r>
      <w:r w:rsidR="0051333A">
        <w:rPr>
          <w:sz w:val="28"/>
          <w:szCs w:val="28"/>
        </w:rPr>
        <w:t xml:space="preserve">. </w:t>
      </w:r>
      <w:r w:rsidR="007B7C8F">
        <w:rPr>
          <w:sz w:val="28"/>
          <w:szCs w:val="28"/>
        </w:rPr>
        <w:t xml:space="preserve">The </w:t>
      </w:r>
      <w:r w:rsidR="00B538CF">
        <w:rPr>
          <w:sz w:val="28"/>
          <w:szCs w:val="28"/>
        </w:rPr>
        <w:t xml:space="preserve">last </w:t>
      </w:r>
      <w:r w:rsidR="007B7C8F">
        <w:rPr>
          <w:sz w:val="28"/>
          <w:szCs w:val="28"/>
        </w:rPr>
        <w:t xml:space="preserve">deponent </w:t>
      </w:r>
      <w:r w:rsidR="00B538CF">
        <w:rPr>
          <w:sz w:val="28"/>
          <w:szCs w:val="28"/>
        </w:rPr>
        <w:t xml:space="preserve">who appeared in court for cross examination was </w:t>
      </w:r>
      <w:proofErr w:type="spellStart"/>
      <w:r w:rsidR="00E04C18" w:rsidRPr="0076088B">
        <w:rPr>
          <w:sz w:val="28"/>
          <w:szCs w:val="28"/>
        </w:rPr>
        <w:t>Robinah</w:t>
      </w:r>
      <w:proofErr w:type="spellEnd"/>
      <w:r w:rsidR="006C592A">
        <w:rPr>
          <w:sz w:val="28"/>
          <w:szCs w:val="28"/>
        </w:rPr>
        <w:t xml:space="preserve"> </w:t>
      </w:r>
      <w:proofErr w:type="spellStart"/>
      <w:r w:rsidR="00E04C18" w:rsidRPr="0076088B">
        <w:rPr>
          <w:sz w:val="28"/>
          <w:szCs w:val="28"/>
        </w:rPr>
        <w:t>Nanyondo</w:t>
      </w:r>
      <w:proofErr w:type="spellEnd"/>
      <w:r w:rsidR="006C592A">
        <w:rPr>
          <w:sz w:val="28"/>
          <w:szCs w:val="28"/>
        </w:rPr>
        <w:t xml:space="preserve"> </w:t>
      </w:r>
      <w:proofErr w:type="spellStart"/>
      <w:r w:rsidR="00E04C18" w:rsidRPr="0076088B">
        <w:rPr>
          <w:sz w:val="28"/>
          <w:szCs w:val="28"/>
        </w:rPr>
        <w:t>Ddamba</w:t>
      </w:r>
      <w:proofErr w:type="spellEnd"/>
      <w:r w:rsidR="00B538CF">
        <w:rPr>
          <w:sz w:val="28"/>
          <w:szCs w:val="28"/>
        </w:rPr>
        <w:t xml:space="preserve"> who confirmed that she was not only a</w:t>
      </w:r>
      <w:r w:rsidR="007B7C8F">
        <w:rPr>
          <w:sz w:val="28"/>
          <w:szCs w:val="28"/>
        </w:rPr>
        <w:t xml:space="preserve"> voter </w:t>
      </w:r>
      <w:r w:rsidR="00B538CF">
        <w:rPr>
          <w:sz w:val="28"/>
          <w:szCs w:val="28"/>
        </w:rPr>
        <w:t xml:space="preserve">but that she was also </w:t>
      </w:r>
      <w:r w:rsidR="007B7C8F">
        <w:rPr>
          <w:sz w:val="28"/>
          <w:szCs w:val="28"/>
        </w:rPr>
        <w:t xml:space="preserve">a </w:t>
      </w:r>
      <w:r w:rsidR="00B538CF">
        <w:rPr>
          <w:sz w:val="28"/>
          <w:szCs w:val="28"/>
        </w:rPr>
        <w:t xml:space="preserve">nomination team </w:t>
      </w:r>
      <w:r w:rsidR="00E04C18" w:rsidRPr="0076088B">
        <w:rPr>
          <w:sz w:val="28"/>
          <w:szCs w:val="28"/>
        </w:rPr>
        <w:t xml:space="preserve">coordinator for </w:t>
      </w:r>
      <w:r w:rsidR="00B538CF">
        <w:rPr>
          <w:sz w:val="28"/>
          <w:szCs w:val="28"/>
        </w:rPr>
        <w:t>the first respondent in</w:t>
      </w:r>
      <w:r w:rsidR="00AA5FD8" w:rsidRPr="0076088B">
        <w:rPr>
          <w:sz w:val="28"/>
          <w:szCs w:val="28"/>
        </w:rPr>
        <w:t xml:space="preserve"> </w:t>
      </w:r>
      <w:proofErr w:type="spellStart"/>
      <w:r w:rsidR="007B7C8F">
        <w:rPr>
          <w:sz w:val="28"/>
          <w:szCs w:val="28"/>
        </w:rPr>
        <w:t>Kasambya</w:t>
      </w:r>
      <w:proofErr w:type="spellEnd"/>
      <w:r w:rsidR="007B7C8F">
        <w:rPr>
          <w:sz w:val="28"/>
          <w:szCs w:val="28"/>
        </w:rPr>
        <w:t xml:space="preserve"> County composed of five</w:t>
      </w:r>
      <w:r w:rsidR="0051333A">
        <w:rPr>
          <w:sz w:val="28"/>
          <w:szCs w:val="28"/>
        </w:rPr>
        <w:t xml:space="preserve"> </w:t>
      </w:r>
      <w:r w:rsidR="00E04C18" w:rsidRPr="0076088B">
        <w:rPr>
          <w:sz w:val="28"/>
          <w:szCs w:val="28"/>
        </w:rPr>
        <w:t xml:space="preserve">sub counties of </w:t>
      </w:r>
      <w:proofErr w:type="spellStart"/>
      <w:r w:rsidR="00E04C18" w:rsidRPr="0076088B">
        <w:rPr>
          <w:sz w:val="28"/>
          <w:szCs w:val="28"/>
        </w:rPr>
        <w:t>Kasambya</w:t>
      </w:r>
      <w:proofErr w:type="spellEnd"/>
      <w:r w:rsidR="00E04C18" w:rsidRPr="0076088B">
        <w:rPr>
          <w:sz w:val="28"/>
          <w:szCs w:val="28"/>
        </w:rPr>
        <w:t xml:space="preserve">, </w:t>
      </w:r>
      <w:proofErr w:type="spellStart"/>
      <w:r w:rsidR="00E04C18" w:rsidRPr="0076088B">
        <w:rPr>
          <w:sz w:val="28"/>
          <w:szCs w:val="28"/>
        </w:rPr>
        <w:t>Kigando</w:t>
      </w:r>
      <w:proofErr w:type="spellEnd"/>
      <w:r w:rsidR="00E04C18" w:rsidRPr="0076088B">
        <w:rPr>
          <w:sz w:val="28"/>
          <w:szCs w:val="28"/>
        </w:rPr>
        <w:t xml:space="preserve">, </w:t>
      </w:r>
      <w:proofErr w:type="spellStart"/>
      <w:r w:rsidR="00057B2C" w:rsidRPr="0076088B">
        <w:rPr>
          <w:sz w:val="28"/>
          <w:szCs w:val="28"/>
        </w:rPr>
        <w:t>Nabingoola</w:t>
      </w:r>
      <w:proofErr w:type="spellEnd"/>
      <w:r w:rsidR="00E04C18" w:rsidRPr="0076088B">
        <w:rPr>
          <w:sz w:val="28"/>
          <w:szCs w:val="28"/>
        </w:rPr>
        <w:t xml:space="preserve">, </w:t>
      </w:r>
      <w:proofErr w:type="spellStart"/>
      <w:r w:rsidR="00E04C18" w:rsidRPr="0076088B">
        <w:rPr>
          <w:sz w:val="28"/>
          <w:szCs w:val="28"/>
        </w:rPr>
        <w:t>Kibalinga</w:t>
      </w:r>
      <w:proofErr w:type="spellEnd"/>
      <w:r w:rsidR="00E04C18" w:rsidRPr="0076088B">
        <w:rPr>
          <w:sz w:val="28"/>
          <w:szCs w:val="28"/>
        </w:rPr>
        <w:t xml:space="preserve"> and </w:t>
      </w:r>
      <w:proofErr w:type="spellStart"/>
      <w:r w:rsidR="00057B2C" w:rsidRPr="0076088B">
        <w:rPr>
          <w:sz w:val="28"/>
          <w:szCs w:val="28"/>
        </w:rPr>
        <w:t>Bageza</w:t>
      </w:r>
      <w:proofErr w:type="spellEnd"/>
      <w:r w:rsidR="0051333A">
        <w:rPr>
          <w:sz w:val="28"/>
          <w:szCs w:val="28"/>
        </w:rPr>
        <w:t xml:space="preserve">. </w:t>
      </w:r>
      <w:r w:rsidR="0076088B" w:rsidRPr="0076088B">
        <w:rPr>
          <w:sz w:val="28"/>
          <w:szCs w:val="28"/>
        </w:rPr>
        <w:t>S</w:t>
      </w:r>
      <w:r w:rsidR="007B7C8F">
        <w:rPr>
          <w:sz w:val="28"/>
          <w:szCs w:val="28"/>
        </w:rPr>
        <w:t xml:space="preserve">he </w:t>
      </w:r>
      <w:r w:rsidR="00B538CF">
        <w:rPr>
          <w:sz w:val="28"/>
          <w:szCs w:val="28"/>
        </w:rPr>
        <w:t xml:space="preserve">confirmed having </w:t>
      </w:r>
      <w:r w:rsidR="00E23D6F">
        <w:rPr>
          <w:sz w:val="28"/>
          <w:szCs w:val="28"/>
        </w:rPr>
        <w:t xml:space="preserve">herself </w:t>
      </w:r>
      <w:r w:rsidR="0051333A">
        <w:rPr>
          <w:sz w:val="28"/>
          <w:szCs w:val="28"/>
        </w:rPr>
        <w:t>sign</w:t>
      </w:r>
      <w:r w:rsidR="00B538CF">
        <w:rPr>
          <w:sz w:val="28"/>
          <w:szCs w:val="28"/>
        </w:rPr>
        <w:t>ed</w:t>
      </w:r>
      <w:r w:rsidR="0051333A">
        <w:rPr>
          <w:sz w:val="28"/>
          <w:szCs w:val="28"/>
        </w:rPr>
        <w:t xml:space="preserve"> the </w:t>
      </w:r>
      <w:r w:rsidR="00E04C18" w:rsidRPr="0076088B">
        <w:rPr>
          <w:sz w:val="28"/>
          <w:szCs w:val="28"/>
        </w:rPr>
        <w:t xml:space="preserve">nomination form in support of the </w:t>
      </w:r>
      <w:r w:rsidR="00B538CF" w:rsidRPr="0076088B">
        <w:rPr>
          <w:sz w:val="28"/>
          <w:szCs w:val="28"/>
        </w:rPr>
        <w:t>1</w:t>
      </w:r>
      <w:r w:rsidR="00B538CF" w:rsidRPr="00B538CF">
        <w:rPr>
          <w:sz w:val="28"/>
          <w:szCs w:val="28"/>
          <w:vertAlign w:val="superscript"/>
        </w:rPr>
        <w:t>st</w:t>
      </w:r>
      <w:r w:rsidR="00B538CF">
        <w:rPr>
          <w:sz w:val="28"/>
          <w:szCs w:val="28"/>
        </w:rPr>
        <w:t xml:space="preserve"> </w:t>
      </w:r>
      <w:r w:rsidR="00B538CF" w:rsidRPr="0076088B">
        <w:rPr>
          <w:sz w:val="28"/>
          <w:szCs w:val="28"/>
        </w:rPr>
        <w:t>respondent</w:t>
      </w:r>
      <w:r w:rsidR="00E04C18" w:rsidRPr="0076088B">
        <w:rPr>
          <w:sz w:val="28"/>
          <w:szCs w:val="28"/>
        </w:rPr>
        <w:t>.</w:t>
      </w:r>
    </w:p>
    <w:p w:rsidR="00D726E2" w:rsidRDefault="00326B7F" w:rsidP="0056632E">
      <w:pPr>
        <w:spacing w:line="240" w:lineRule="auto"/>
        <w:jc w:val="center"/>
        <w:rPr>
          <w:b/>
          <w:sz w:val="28"/>
          <w:szCs w:val="28"/>
          <w:u w:val="single"/>
        </w:rPr>
      </w:pPr>
      <w:r>
        <w:rPr>
          <w:b/>
          <w:sz w:val="28"/>
          <w:szCs w:val="28"/>
          <w:u w:val="single"/>
        </w:rPr>
        <w:t>STANDARD OF PROOF</w:t>
      </w:r>
    </w:p>
    <w:p w:rsidR="00761B19" w:rsidRDefault="00725963" w:rsidP="0056632E">
      <w:pPr>
        <w:spacing w:line="240" w:lineRule="auto"/>
        <w:rPr>
          <w:sz w:val="28"/>
          <w:szCs w:val="28"/>
        </w:rPr>
      </w:pPr>
      <w:r w:rsidRPr="00937D22">
        <w:rPr>
          <w:sz w:val="28"/>
          <w:szCs w:val="28"/>
        </w:rPr>
        <w:t>31</w:t>
      </w:r>
      <w:r w:rsidR="003E4A3C">
        <w:rPr>
          <w:sz w:val="28"/>
          <w:szCs w:val="28"/>
        </w:rPr>
        <w:t xml:space="preserve">. </w:t>
      </w:r>
      <w:r w:rsidR="00937D22">
        <w:rPr>
          <w:sz w:val="28"/>
          <w:szCs w:val="28"/>
        </w:rPr>
        <w:t xml:space="preserve">In an election petition the standard of proof is similar to that of any civil matter in that it is done based on </w:t>
      </w:r>
      <w:r w:rsidR="00E04C18" w:rsidRPr="00E04C18">
        <w:rPr>
          <w:sz w:val="28"/>
          <w:szCs w:val="28"/>
        </w:rPr>
        <w:t>a balance of probab</w:t>
      </w:r>
      <w:r w:rsidR="003E4A3C">
        <w:rPr>
          <w:sz w:val="28"/>
          <w:szCs w:val="28"/>
        </w:rPr>
        <w:t>ility</w:t>
      </w:r>
      <w:r w:rsidR="00937D22">
        <w:rPr>
          <w:sz w:val="28"/>
          <w:szCs w:val="28"/>
        </w:rPr>
        <w:t xml:space="preserve"> for the law requires that </w:t>
      </w:r>
      <w:r w:rsidR="00E04C18" w:rsidRPr="00E04C18">
        <w:rPr>
          <w:sz w:val="28"/>
          <w:szCs w:val="28"/>
        </w:rPr>
        <w:t xml:space="preserve">whoever </w:t>
      </w:r>
      <w:r w:rsidR="00D726E2">
        <w:rPr>
          <w:sz w:val="28"/>
          <w:szCs w:val="28"/>
        </w:rPr>
        <w:t>desire</w:t>
      </w:r>
      <w:r w:rsidR="00140A92">
        <w:rPr>
          <w:sz w:val="28"/>
          <w:szCs w:val="28"/>
        </w:rPr>
        <w:t>s</w:t>
      </w:r>
      <w:r w:rsidR="00D726E2">
        <w:rPr>
          <w:sz w:val="28"/>
          <w:szCs w:val="28"/>
        </w:rPr>
        <w:t xml:space="preserve"> a</w:t>
      </w:r>
      <w:r w:rsidR="00E04C18" w:rsidRPr="00E04C18">
        <w:rPr>
          <w:sz w:val="28"/>
          <w:szCs w:val="28"/>
        </w:rPr>
        <w:t xml:space="preserve"> court to give judgment as to any legal right on the existence of fa</w:t>
      </w:r>
      <w:r w:rsidR="003E4A3C">
        <w:rPr>
          <w:sz w:val="28"/>
          <w:szCs w:val="28"/>
        </w:rPr>
        <w:t xml:space="preserve">cts which he or she asserts </w:t>
      </w:r>
      <w:r w:rsidR="00937D22">
        <w:rPr>
          <w:sz w:val="28"/>
          <w:szCs w:val="28"/>
        </w:rPr>
        <w:t>to be true has</w:t>
      </w:r>
      <w:r w:rsidR="003E4A3C">
        <w:rPr>
          <w:sz w:val="28"/>
          <w:szCs w:val="28"/>
        </w:rPr>
        <w:t xml:space="preserve"> to</w:t>
      </w:r>
      <w:r w:rsidR="00E04C18" w:rsidRPr="00E04C18">
        <w:rPr>
          <w:sz w:val="28"/>
          <w:szCs w:val="28"/>
        </w:rPr>
        <w:t xml:space="preserve"> p</w:t>
      </w:r>
      <w:r w:rsidR="00D726E2">
        <w:rPr>
          <w:sz w:val="28"/>
          <w:szCs w:val="28"/>
        </w:rPr>
        <w:t xml:space="preserve">rove that those facts </w:t>
      </w:r>
      <w:r w:rsidR="003E4A3C">
        <w:rPr>
          <w:sz w:val="28"/>
          <w:szCs w:val="28"/>
        </w:rPr>
        <w:t xml:space="preserve">do </w:t>
      </w:r>
      <w:r w:rsidR="00761B19">
        <w:rPr>
          <w:sz w:val="28"/>
          <w:szCs w:val="28"/>
        </w:rPr>
        <w:t xml:space="preserve">in fact </w:t>
      </w:r>
      <w:r w:rsidR="003E4A3C">
        <w:rPr>
          <w:sz w:val="28"/>
          <w:szCs w:val="28"/>
        </w:rPr>
        <w:t>exist</w:t>
      </w:r>
      <w:r w:rsidR="00761B19">
        <w:rPr>
          <w:sz w:val="28"/>
          <w:szCs w:val="28"/>
        </w:rPr>
        <w:t xml:space="preserve"> to that level of proof</w:t>
      </w:r>
      <w:r w:rsidR="00937D22">
        <w:rPr>
          <w:sz w:val="28"/>
          <w:szCs w:val="28"/>
        </w:rPr>
        <w:t xml:space="preserve"> only</w:t>
      </w:r>
      <w:r w:rsidR="003E4A3C">
        <w:rPr>
          <w:sz w:val="28"/>
          <w:szCs w:val="28"/>
        </w:rPr>
        <w:t>. This is what</w:t>
      </w:r>
      <w:r w:rsidR="00761B19">
        <w:rPr>
          <w:sz w:val="28"/>
          <w:szCs w:val="28"/>
        </w:rPr>
        <w:t xml:space="preserve"> </w:t>
      </w:r>
      <w:r w:rsidR="00D726E2" w:rsidRPr="00D726E2">
        <w:rPr>
          <w:b/>
          <w:sz w:val="28"/>
          <w:szCs w:val="28"/>
        </w:rPr>
        <w:t>Section</w:t>
      </w:r>
      <w:r w:rsidR="00D726E2">
        <w:rPr>
          <w:b/>
          <w:sz w:val="28"/>
          <w:szCs w:val="28"/>
        </w:rPr>
        <w:t>s</w:t>
      </w:r>
      <w:r w:rsidR="00E04C18" w:rsidRPr="00D726E2">
        <w:rPr>
          <w:b/>
          <w:sz w:val="28"/>
          <w:szCs w:val="28"/>
        </w:rPr>
        <w:t xml:space="preserve"> 101</w:t>
      </w:r>
      <w:r w:rsidR="00937D22">
        <w:rPr>
          <w:b/>
          <w:sz w:val="28"/>
          <w:szCs w:val="28"/>
        </w:rPr>
        <w:t xml:space="preserve"> </w:t>
      </w:r>
      <w:r w:rsidR="00E04C18" w:rsidRPr="00D726E2">
        <w:rPr>
          <w:b/>
          <w:sz w:val="28"/>
          <w:szCs w:val="28"/>
        </w:rPr>
        <w:t>(1) and 102 of the Evi</w:t>
      </w:r>
      <w:r w:rsidR="00D726E2">
        <w:rPr>
          <w:b/>
          <w:sz w:val="28"/>
          <w:szCs w:val="28"/>
        </w:rPr>
        <w:t>de</w:t>
      </w:r>
      <w:r w:rsidR="00E04C18" w:rsidRPr="00D726E2">
        <w:rPr>
          <w:b/>
          <w:sz w:val="28"/>
          <w:szCs w:val="28"/>
        </w:rPr>
        <w:t>nce Act</w:t>
      </w:r>
      <w:r w:rsidR="00761B19">
        <w:rPr>
          <w:b/>
          <w:sz w:val="28"/>
          <w:szCs w:val="28"/>
        </w:rPr>
        <w:t xml:space="preserve"> </w:t>
      </w:r>
      <w:r w:rsidR="00140A92">
        <w:rPr>
          <w:sz w:val="28"/>
          <w:szCs w:val="28"/>
        </w:rPr>
        <w:t>provide</w:t>
      </w:r>
      <w:r w:rsidR="00761B19">
        <w:rPr>
          <w:sz w:val="28"/>
          <w:szCs w:val="28"/>
        </w:rPr>
        <w:t xml:space="preserve"> </w:t>
      </w:r>
      <w:r w:rsidR="00140A92">
        <w:rPr>
          <w:sz w:val="28"/>
          <w:szCs w:val="28"/>
        </w:rPr>
        <w:t xml:space="preserve">which </w:t>
      </w:r>
      <w:r w:rsidR="00761B19">
        <w:rPr>
          <w:sz w:val="28"/>
          <w:szCs w:val="28"/>
        </w:rPr>
        <w:t>are</w:t>
      </w:r>
      <w:r w:rsidR="00140A92">
        <w:rPr>
          <w:sz w:val="28"/>
          <w:szCs w:val="28"/>
        </w:rPr>
        <w:t xml:space="preserve"> provisions of</w:t>
      </w:r>
      <w:r w:rsidR="003E4A3C" w:rsidRPr="003E4A3C">
        <w:rPr>
          <w:sz w:val="28"/>
          <w:szCs w:val="28"/>
        </w:rPr>
        <w:t xml:space="preserve"> general </w:t>
      </w:r>
      <w:r w:rsidR="00761B19" w:rsidRPr="00460AA3">
        <w:rPr>
          <w:sz w:val="28"/>
          <w:szCs w:val="28"/>
        </w:rPr>
        <w:t>application.</w:t>
      </w:r>
    </w:p>
    <w:p w:rsidR="00E04C18" w:rsidRPr="00E04C18" w:rsidRDefault="00937D22" w:rsidP="0056632E">
      <w:pPr>
        <w:spacing w:line="240" w:lineRule="auto"/>
        <w:rPr>
          <w:sz w:val="28"/>
          <w:szCs w:val="28"/>
        </w:rPr>
      </w:pPr>
      <w:r w:rsidRPr="00937D22">
        <w:rPr>
          <w:sz w:val="28"/>
          <w:szCs w:val="28"/>
        </w:rPr>
        <w:t>32.</w:t>
      </w:r>
      <w:r w:rsidR="00761B19">
        <w:rPr>
          <w:sz w:val="28"/>
          <w:szCs w:val="28"/>
        </w:rPr>
        <w:t xml:space="preserve"> </w:t>
      </w:r>
      <w:r w:rsidR="001D6EE3">
        <w:rPr>
          <w:sz w:val="28"/>
          <w:szCs w:val="28"/>
        </w:rPr>
        <w:t>Th</w:t>
      </w:r>
      <w:r w:rsidR="00761B19">
        <w:rPr>
          <w:sz w:val="28"/>
          <w:szCs w:val="28"/>
        </w:rPr>
        <w:t xml:space="preserve">is level of </w:t>
      </w:r>
      <w:r w:rsidR="001D6EE3">
        <w:rPr>
          <w:sz w:val="28"/>
          <w:szCs w:val="28"/>
        </w:rPr>
        <w:t xml:space="preserve">standard of proof </w:t>
      </w:r>
      <w:r w:rsidR="00A600D3">
        <w:rPr>
          <w:sz w:val="28"/>
          <w:szCs w:val="28"/>
        </w:rPr>
        <w:t>in relation</w:t>
      </w:r>
      <w:r>
        <w:rPr>
          <w:sz w:val="28"/>
          <w:szCs w:val="28"/>
        </w:rPr>
        <w:t xml:space="preserve"> to election petitions </w:t>
      </w:r>
      <w:r w:rsidR="001D6EE3">
        <w:rPr>
          <w:sz w:val="28"/>
          <w:szCs w:val="28"/>
        </w:rPr>
        <w:t>w</w:t>
      </w:r>
      <w:r w:rsidR="003E4A3C">
        <w:rPr>
          <w:sz w:val="28"/>
          <w:szCs w:val="28"/>
        </w:rPr>
        <w:t xml:space="preserve">as </w:t>
      </w:r>
      <w:r>
        <w:rPr>
          <w:sz w:val="28"/>
          <w:szCs w:val="28"/>
        </w:rPr>
        <w:t>stressed by</w:t>
      </w:r>
      <w:r w:rsidR="003E4A3C">
        <w:rPr>
          <w:sz w:val="28"/>
          <w:szCs w:val="28"/>
        </w:rPr>
        <w:t xml:space="preserve"> the</w:t>
      </w:r>
      <w:r w:rsidR="00E04C18" w:rsidRPr="00E04C18">
        <w:rPr>
          <w:sz w:val="28"/>
          <w:szCs w:val="28"/>
        </w:rPr>
        <w:t xml:space="preserve"> Court of Appeal in </w:t>
      </w:r>
      <w:r w:rsidR="00761B19">
        <w:rPr>
          <w:sz w:val="28"/>
          <w:szCs w:val="28"/>
        </w:rPr>
        <w:t xml:space="preserve">the petition of </w:t>
      </w:r>
      <w:r w:rsidR="003E4A3C">
        <w:rPr>
          <w:b/>
          <w:sz w:val="28"/>
          <w:szCs w:val="28"/>
        </w:rPr>
        <w:t xml:space="preserve">Paul </w:t>
      </w:r>
      <w:proofErr w:type="spellStart"/>
      <w:r w:rsidR="003E4A3C">
        <w:rPr>
          <w:b/>
          <w:sz w:val="28"/>
          <w:szCs w:val="28"/>
        </w:rPr>
        <w:t>Mwiru</w:t>
      </w:r>
      <w:proofErr w:type="spellEnd"/>
      <w:r w:rsidR="003E4A3C">
        <w:rPr>
          <w:b/>
          <w:sz w:val="28"/>
          <w:szCs w:val="28"/>
        </w:rPr>
        <w:t xml:space="preserve"> versus</w:t>
      </w:r>
      <w:r w:rsidR="00974803">
        <w:rPr>
          <w:b/>
          <w:sz w:val="28"/>
          <w:szCs w:val="28"/>
        </w:rPr>
        <w:t>.</w:t>
      </w:r>
      <w:r w:rsidR="003E4A3C">
        <w:rPr>
          <w:b/>
          <w:sz w:val="28"/>
          <w:szCs w:val="28"/>
        </w:rPr>
        <w:t xml:space="preserve"> Hon</w:t>
      </w:r>
      <w:r w:rsidR="00974803">
        <w:rPr>
          <w:b/>
          <w:sz w:val="28"/>
          <w:szCs w:val="28"/>
        </w:rPr>
        <w:t>.</w:t>
      </w:r>
      <w:r w:rsidR="003E4A3C">
        <w:rPr>
          <w:b/>
          <w:sz w:val="28"/>
          <w:szCs w:val="28"/>
        </w:rPr>
        <w:t xml:space="preserve"> </w:t>
      </w:r>
      <w:proofErr w:type="spellStart"/>
      <w:r w:rsidR="003E4A3C">
        <w:rPr>
          <w:b/>
          <w:sz w:val="28"/>
          <w:szCs w:val="28"/>
        </w:rPr>
        <w:t>Igeme</w:t>
      </w:r>
      <w:proofErr w:type="spellEnd"/>
      <w:r w:rsidR="0029522A">
        <w:rPr>
          <w:b/>
          <w:sz w:val="28"/>
          <w:szCs w:val="28"/>
        </w:rPr>
        <w:t xml:space="preserve"> </w:t>
      </w:r>
      <w:proofErr w:type="spellStart"/>
      <w:r w:rsidR="003E4A3C">
        <w:rPr>
          <w:b/>
          <w:sz w:val="28"/>
          <w:szCs w:val="28"/>
        </w:rPr>
        <w:t>Nabeta</w:t>
      </w:r>
      <w:proofErr w:type="spellEnd"/>
      <w:r w:rsidR="00826286">
        <w:rPr>
          <w:b/>
          <w:sz w:val="28"/>
          <w:szCs w:val="28"/>
        </w:rPr>
        <w:t xml:space="preserve"> &amp; Others:</w:t>
      </w:r>
      <w:r w:rsidR="003E4A3C">
        <w:rPr>
          <w:b/>
          <w:sz w:val="28"/>
          <w:szCs w:val="28"/>
        </w:rPr>
        <w:t xml:space="preserve"> Election </w:t>
      </w:r>
      <w:r w:rsidR="00E04C18" w:rsidRPr="00D726E2">
        <w:rPr>
          <w:b/>
          <w:sz w:val="28"/>
          <w:szCs w:val="28"/>
        </w:rPr>
        <w:t>Petition Appeal No.06 of 2011</w:t>
      </w:r>
      <w:r w:rsidR="00460AA3">
        <w:rPr>
          <w:sz w:val="28"/>
          <w:szCs w:val="28"/>
        </w:rPr>
        <w:t xml:space="preserve"> in</w:t>
      </w:r>
      <w:r w:rsidR="00F231AE">
        <w:rPr>
          <w:sz w:val="28"/>
          <w:szCs w:val="28"/>
        </w:rPr>
        <w:t xml:space="preserve"> the following </w:t>
      </w:r>
      <w:r w:rsidR="00974803">
        <w:rPr>
          <w:sz w:val="28"/>
          <w:szCs w:val="28"/>
        </w:rPr>
        <w:t>terms</w:t>
      </w:r>
      <w:r w:rsidR="00F231AE">
        <w:rPr>
          <w:sz w:val="28"/>
          <w:szCs w:val="28"/>
        </w:rPr>
        <w:t>:</w:t>
      </w:r>
    </w:p>
    <w:p w:rsidR="00E04C18" w:rsidRPr="00826286" w:rsidRDefault="00E04C18" w:rsidP="0056632E">
      <w:pPr>
        <w:spacing w:line="240" w:lineRule="auto"/>
        <w:ind w:left="720"/>
        <w:rPr>
          <w:b/>
          <w:i/>
          <w:sz w:val="28"/>
          <w:szCs w:val="28"/>
        </w:rPr>
      </w:pPr>
      <w:r w:rsidRPr="00826286">
        <w:rPr>
          <w:b/>
          <w:i/>
          <w:sz w:val="28"/>
          <w:szCs w:val="28"/>
        </w:rPr>
        <w:t>“Section 61(3) of the P</w:t>
      </w:r>
      <w:r w:rsidR="00460AA3" w:rsidRPr="00826286">
        <w:rPr>
          <w:b/>
          <w:i/>
          <w:sz w:val="28"/>
          <w:szCs w:val="28"/>
        </w:rPr>
        <w:t xml:space="preserve">arliamentary </w:t>
      </w:r>
      <w:r w:rsidRPr="00826286">
        <w:rPr>
          <w:b/>
          <w:i/>
          <w:sz w:val="28"/>
          <w:szCs w:val="28"/>
        </w:rPr>
        <w:t>E</w:t>
      </w:r>
      <w:r w:rsidR="00460AA3" w:rsidRPr="00826286">
        <w:rPr>
          <w:b/>
          <w:i/>
          <w:sz w:val="28"/>
          <w:szCs w:val="28"/>
        </w:rPr>
        <w:t xml:space="preserve">lections </w:t>
      </w:r>
      <w:r w:rsidRPr="00826286">
        <w:rPr>
          <w:b/>
          <w:i/>
          <w:sz w:val="28"/>
          <w:szCs w:val="28"/>
        </w:rPr>
        <w:t>A</w:t>
      </w:r>
      <w:r w:rsidR="00460AA3" w:rsidRPr="00826286">
        <w:rPr>
          <w:b/>
          <w:i/>
          <w:sz w:val="28"/>
          <w:szCs w:val="28"/>
        </w:rPr>
        <w:t>ct</w:t>
      </w:r>
      <w:r w:rsidRPr="00826286">
        <w:rPr>
          <w:b/>
          <w:i/>
          <w:sz w:val="28"/>
          <w:szCs w:val="28"/>
        </w:rPr>
        <w:t xml:space="preserve"> sets the standard of proof in parliamentary election petitions. The burden of proof lies on the petitioner to prove the allegations in the petition and the standard of proof required is proof</w:t>
      </w:r>
      <w:r w:rsidR="00974803" w:rsidRPr="00826286">
        <w:rPr>
          <w:b/>
          <w:i/>
          <w:sz w:val="28"/>
          <w:szCs w:val="28"/>
        </w:rPr>
        <w:t xml:space="preserve"> on a balance of probability</w:t>
      </w:r>
      <w:r w:rsidR="005155E3" w:rsidRPr="00826286">
        <w:rPr>
          <w:b/>
          <w:i/>
          <w:sz w:val="28"/>
          <w:szCs w:val="28"/>
        </w:rPr>
        <w:t xml:space="preserve">. </w:t>
      </w:r>
      <w:r w:rsidRPr="00826286">
        <w:rPr>
          <w:b/>
          <w:i/>
          <w:sz w:val="28"/>
          <w:szCs w:val="28"/>
        </w:rPr>
        <w:t xml:space="preserve">The provision of this subsection was settled by the Supreme Court in </w:t>
      </w:r>
      <w:r w:rsidR="005155E3" w:rsidRPr="00826286">
        <w:rPr>
          <w:b/>
          <w:i/>
          <w:sz w:val="28"/>
          <w:szCs w:val="28"/>
        </w:rPr>
        <w:t xml:space="preserve">the case of </w:t>
      </w:r>
      <w:proofErr w:type="spellStart"/>
      <w:r w:rsidR="005155E3" w:rsidRPr="00826286">
        <w:rPr>
          <w:b/>
          <w:i/>
          <w:sz w:val="28"/>
          <w:szCs w:val="28"/>
        </w:rPr>
        <w:t>Mukasa</w:t>
      </w:r>
      <w:proofErr w:type="spellEnd"/>
      <w:r w:rsidR="005155E3" w:rsidRPr="00826286">
        <w:rPr>
          <w:b/>
          <w:i/>
          <w:sz w:val="28"/>
          <w:szCs w:val="28"/>
        </w:rPr>
        <w:t xml:space="preserve"> Harris v Dr</w:t>
      </w:r>
      <w:r w:rsidR="0029522A" w:rsidRPr="00826286">
        <w:rPr>
          <w:b/>
          <w:i/>
          <w:sz w:val="28"/>
          <w:szCs w:val="28"/>
        </w:rPr>
        <w:t xml:space="preserve">. </w:t>
      </w:r>
      <w:proofErr w:type="spellStart"/>
      <w:r w:rsidRPr="00826286">
        <w:rPr>
          <w:b/>
          <w:i/>
          <w:sz w:val="28"/>
          <w:szCs w:val="28"/>
        </w:rPr>
        <w:t>Lulume</w:t>
      </w:r>
      <w:proofErr w:type="spellEnd"/>
      <w:r w:rsidR="0029522A" w:rsidRPr="00826286">
        <w:rPr>
          <w:b/>
          <w:i/>
          <w:sz w:val="28"/>
          <w:szCs w:val="28"/>
        </w:rPr>
        <w:t xml:space="preserve"> </w:t>
      </w:r>
      <w:proofErr w:type="spellStart"/>
      <w:r w:rsidRPr="00826286">
        <w:rPr>
          <w:b/>
          <w:i/>
          <w:sz w:val="28"/>
          <w:szCs w:val="28"/>
        </w:rPr>
        <w:t>Bayiga</w:t>
      </w:r>
      <w:proofErr w:type="spellEnd"/>
      <w:r w:rsidRPr="00826286">
        <w:rPr>
          <w:b/>
          <w:i/>
          <w:sz w:val="28"/>
          <w:szCs w:val="28"/>
        </w:rPr>
        <w:t xml:space="preserve"> when it upheld the interpretation given to the subsection by this court and the High Court.”</w:t>
      </w:r>
    </w:p>
    <w:p w:rsidR="00E04C18" w:rsidRDefault="00725963" w:rsidP="0056632E">
      <w:pPr>
        <w:spacing w:line="240" w:lineRule="auto"/>
        <w:rPr>
          <w:sz w:val="28"/>
          <w:szCs w:val="28"/>
        </w:rPr>
      </w:pPr>
      <w:r w:rsidRPr="00826286">
        <w:rPr>
          <w:sz w:val="28"/>
          <w:szCs w:val="28"/>
        </w:rPr>
        <w:t>33</w:t>
      </w:r>
      <w:r w:rsidR="00761B19" w:rsidRPr="00826286">
        <w:rPr>
          <w:sz w:val="28"/>
          <w:szCs w:val="28"/>
        </w:rPr>
        <w:t>.</w:t>
      </w:r>
      <w:r w:rsidR="00761B19">
        <w:rPr>
          <w:sz w:val="28"/>
          <w:szCs w:val="28"/>
        </w:rPr>
        <w:t xml:space="preserve"> </w:t>
      </w:r>
      <w:r w:rsidR="001D6EE3">
        <w:rPr>
          <w:sz w:val="28"/>
          <w:szCs w:val="28"/>
        </w:rPr>
        <w:t xml:space="preserve">Such proof </w:t>
      </w:r>
      <w:r w:rsidR="00826286">
        <w:rPr>
          <w:sz w:val="28"/>
          <w:szCs w:val="28"/>
        </w:rPr>
        <w:t xml:space="preserve">as indicated above </w:t>
      </w:r>
      <w:r w:rsidR="001D6EE3">
        <w:rPr>
          <w:sz w:val="28"/>
          <w:szCs w:val="28"/>
        </w:rPr>
        <w:t>however must n</w:t>
      </w:r>
      <w:r w:rsidR="005155E3">
        <w:rPr>
          <w:sz w:val="28"/>
          <w:szCs w:val="28"/>
        </w:rPr>
        <w:t>ever leave the court</w:t>
      </w:r>
      <w:r w:rsidR="00E04C18" w:rsidRPr="00E04C18">
        <w:rPr>
          <w:sz w:val="28"/>
          <w:szCs w:val="28"/>
        </w:rPr>
        <w:t xml:space="preserve"> i</w:t>
      </w:r>
      <w:r w:rsidR="005155E3">
        <w:rPr>
          <w:sz w:val="28"/>
          <w:szCs w:val="28"/>
        </w:rPr>
        <w:t xml:space="preserve">n doubt </w:t>
      </w:r>
      <w:r w:rsidR="00826286">
        <w:rPr>
          <w:sz w:val="28"/>
          <w:szCs w:val="28"/>
        </w:rPr>
        <w:t xml:space="preserve">as to what is sought to be proved </w:t>
      </w:r>
      <w:r w:rsidR="00761B19">
        <w:rPr>
          <w:sz w:val="28"/>
          <w:szCs w:val="28"/>
        </w:rPr>
        <w:t xml:space="preserve">though it should not be </w:t>
      </w:r>
      <w:r w:rsidR="00E04C18" w:rsidRPr="00E04C18">
        <w:rPr>
          <w:sz w:val="28"/>
          <w:szCs w:val="28"/>
        </w:rPr>
        <w:t>beyond reasonable</w:t>
      </w:r>
      <w:r w:rsidR="00F231AE">
        <w:rPr>
          <w:sz w:val="28"/>
          <w:szCs w:val="28"/>
        </w:rPr>
        <w:t xml:space="preserve"> </w:t>
      </w:r>
      <w:r w:rsidR="00761B19">
        <w:rPr>
          <w:sz w:val="28"/>
          <w:szCs w:val="28"/>
        </w:rPr>
        <w:t xml:space="preserve">doubt </w:t>
      </w:r>
      <w:r w:rsidR="00F231AE">
        <w:rPr>
          <w:sz w:val="28"/>
          <w:szCs w:val="28"/>
        </w:rPr>
        <w:t>as</w:t>
      </w:r>
      <w:r w:rsidR="001D6EE3">
        <w:rPr>
          <w:sz w:val="28"/>
          <w:szCs w:val="28"/>
        </w:rPr>
        <w:t xml:space="preserve"> </w:t>
      </w:r>
      <w:r w:rsidR="00826286">
        <w:rPr>
          <w:sz w:val="28"/>
          <w:szCs w:val="28"/>
        </w:rPr>
        <w:t>was the case with</w:t>
      </w:r>
      <w:r w:rsidR="00177181">
        <w:rPr>
          <w:sz w:val="28"/>
          <w:szCs w:val="28"/>
        </w:rPr>
        <w:t xml:space="preserve"> </w:t>
      </w:r>
      <w:r w:rsidR="00F231AE">
        <w:rPr>
          <w:sz w:val="28"/>
          <w:szCs w:val="28"/>
        </w:rPr>
        <w:t>criminal matter</w:t>
      </w:r>
      <w:r w:rsidR="005155E3">
        <w:rPr>
          <w:sz w:val="28"/>
          <w:szCs w:val="28"/>
        </w:rPr>
        <w:t xml:space="preserve">s </w:t>
      </w:r>
      <w:r w:rsidR="00826286">
        <w:rPr>
          <w:sz w:val="28"/>
          <w:szCs w:val="28"/>
        </w:rPr>
        <w:t xml:space="preserve">with this position being </w:t>
      </w:r>
      <w:r w:rsidR="00177181">
        <w:rPr>
          <w:sz w:val="28"/>
          <w:szCs w:val="28"/>
        </w:rPr>
        <w:t xml:space="preserve">emphatically stated </w:t>
      </w:r>
      <w:r w:rsidR="005155E3">
        <w:rPr>
          <w:sz w:val="28"/>
          <w:szCs w:val="28"/>
        </w:rPr>
        <w:t xml:space="preserve">by </w:t>
      </w:r>
      <w:proofErr w:type="spellStart"/>
      <w:r w:rsidR="005155E3">
        <w:rPr>
          <w:sz w:val="28"/>
          <w:szCs w:val="28"/>
        </w:rPr>
        <w:t>Mulenga</w:t>
      </w:r>
      <w:proofErr w:type="spellEnd"/>
      <w:r w:rsidR="005155E3">
        <w:rPr>
          <w:sz w:val="28"/>
          <w:szCs w:val="28"/>
        </w:rPr>
        <w:t xml:space="preserve"> </w:t>
      </w:r>
      <w:r w:rsidR="00826286">
        <w:rPr>
          <w:sz w:val="28"/>
          <w:szCs w:val="28"/>
        </w:rPr>
        <w:t>JSC (As he then was)</w:t>
      </w:r>
      <w:r w:rsidR="005155E3">
        <w:rPr>
          <w:sz w:val="28"/>
          <w:szCs w:val="28"/>
        </w:rPr>
        <w:t xml:space="preserve"> in </w:t>
      </w:r>
      <w:r w:rsidR="00F231AE" w:rsidRPr="005155E3">
        <w:rPr>
          <w:b/>
          <w:sz w:val="28"/>
          <w:szCs w:val="28"/>
        </w:rPr>
        <w:t xml:space="preserve">Supreme Court </w:t>
      </w:r>
      <w:r w:rsidR="00E04C18" w:rsidRPr="005155E3">
        <w:rPr>
          <w:b/>
          <w:sz w:val="28"/>
          <w:szCs w:val="28"/>
        </w:rPr>
        <w:t>Election Petition No.</w:t>
      </w:r>
      <w:r w:rsidR="00177181">
        <w:rPr>
          <w:b/>
          <w:sz w:val="28"/>
          <w:szCs w:val="28"/>
        </w:rPr>
        <w:t xml:space="preserve"> </w:t>
      </w:r>
      <w:r w:rsidR="00E04C18" w:rsidRPr="005155E3">
        <w:rPr>
          <w:b/>
          <w:sz w:val="28"/>
          <w:szCs w:val="28"/>
        </w:rPr>
        <w:t xml:space="preserve">01 of 2001, </w:t>
      </w:r>
      <w:r w:rsidR="00177181">
        <w:rPr>
          <w:b/>
          <w:sz w:val="28"/>
          <w:szCs w:val="28"/>
        </w:rPr>
        <w:t xml:space="preserve">Dr. </w:t>
      </w:r>
      <w:proofErr w:type="spellStart"/>
      <w:r w:rsidR="00E04C18" w:rsidRPr="005155E3">
        <w:rPr>
          <w:b/>
          <w:sz w:val="28"/>
          <w:szCs w:val="28"/>
        </w:rPr>
        <w:t>Kiiza</w:t>
      </w:r>
      <w:proofErr w:type="spellEnd"/>
      <w:r w:rsidR="0029522A">
        <w:rPr>
          <w:b/>
          <w:sz w:val="28"/>
          <w:szCs w:val="28"/>
        </w:rPr>
        <w:t xml:space="preserve"> </w:t>
      </w:r>
      <w:proofErr w:type="spellStart"/>
      <w:r w:rsidR="00E04C18" w:rsidRPr="005155E3">
        <w:rPr>
          <w:b/>
          <w:sz w:val="28"/>
          <w:szCs w:val="28"/>
        </w:rPr>
        <w:t>Besigye</w:t>
      </w:r>
      <w:proofErr w:type="spellEnd"/>
      <w:r w:rsidR="00E04C18" w:rsidRPr="005155E3">
        <w:rPr>
          <w:b/>
          <w:sz w:val="28"/>
          <w:szCs w:val="28"/>
        </w:rPr>
        <w:t xml:space="preserve"> versus </w:t>
      </w:r>
      <w:proofErr w:type="spellStart"/>
      <w:r w:rsidR="00E04C18" w:rsidRPr="005155E3">
        <w:rPr>
          <w:b/>
          <w:sz w:val="28"/>
          <w:szCs w:val="28"/>
        </w:rPr>
        <w:t>Yoweri</w:t>
      </w:r>
      <w:proofErr w:type="spellEnd"/>
      <w:r w:rsidR="00E04C18" w:rsidRPr="005155E3">
        <w:rPr>
          <w:b/>
          <w:sz w:val="28"/>
          <w:szCs w:val="28"/>
        </w:rPr>
        <w:t xml:space="preserve"> K. </w:t>
      </w:r>
      <w:proofErr w:type="spellStart"/>
      <w:r w:rsidR="00E04C18" w:rsidRPr="005155E3">
        <w:rPr>
          <w:b/>
          <w:sz w:val="28"/>
          <w:szCs w:val="28"/>
        </w:rPr>
        <w:t>Musveni</w:t>
      </w:r>
      <w:proofErr w:type="spellEnd"/>
      <w:r w:rsidR="0029522A">
        <w:rPr>
          <w:b/>
          <w:sz w:val="28"/>
          <w:szCs w:val="28"/>
        </w:rPr>
        <w:t xml:space="preserve"> </w:t>
      </w:r>
      <w:r w:rsidR="00E04C18" w:rsidRPr="005155E3">
        <w:rPr>
          <w:b/>
          <w:sz w:val="28"/>
          <w:szCs w:val="28"/>
        </w:rPr>
        <w:t>&amp;</w:t>
      </w:r>
      <w:r w:rsidR="0029522A">
        <w:rPr>
          <w:b/>
          <w:sz w:val="28"/>
          <w:szCs w:val="28"/>
        </w:rPr>
        <w:t xml:space="preserve"> </w:t>
      </w:r>
      <w:r w:rsidR="00F231AE" w:rsidRPr="005155E3">
        <w:rPr>
          <w:b/>
          <w:sz w:val="28"/>
          <w:szCs w:val="28"/>
        </w:rPr>
        <w:t>Another</w:t>
      </w:r>
      <w:r w:rsidR="00E04C18" w:rsidRPr="00E04C18">
        <w:rPr>
          <w:sz w:val="28"/>
          <w:szCs w:val="28"/>
        </w:rPr>
        <w:t>.</w:t>
      </w:r>
    </w:p>
    <w:p w:rsidR="00826286" w:rsidRDefault="00725963" w:rsidP="0056632E">
      <w:pPr>
        <w:spacing w:line="240" w:lineRule="auto"/>
        <w:rPr>
          <w:b/>
          <w:sz w:val="28"/>
          <w:szCs w:val="28"/>
        </w:rPr>
      </w:pPr>
      <w:r w:rsidRPr="00826286">
        <w:rPr>
          <w:sz w:val="28"/>
          <w:szCs w:val="28"/>
        </w:rPr>
        <w:t>34</w:t>
      </w:r>
      <w:r w:rsidR="00177181" w:rsidRPr="00826286">
        <w:rPr>
          <w:sz w:val="28"/>
          <w:szCs w:val="28"/>
        </w:rPr>
        <w:t>.</w:t>
      </w:r>
      <w:r w:rsidR="00177181">
        <w:rPr>
          <w:sz w:val="28"/>
          <w:szCs w:val="28"/>
        </w:rPr>
        <w:t xml:space="preserve"> </w:t>
      </w:r>
      <w:r w:rsidR="00826286">
        <w:rPr>
          <w:sz w:val="28"/>
          <w:szCs w:val="28"/>
        </w:rPr>
        <w:t xml:space="preserve">Relating the above legal requirements of the standard of proof to the </w:t>
      </w:r>
      <w:r w:rsidR="00E04C18" w:rsidRPr="00E04C18">
        <w:rPr>
          <w:sz w:val="28"/>
          <w:szCs w:val="28"/>
        </w:rPr>
        <w:t xml:space="preserve">instant </w:t>
      </w:r>
      <w:r w:rsidR="00F231AE" w:rsidRPr="00E04C18">
        <w:rPr>
          <w:sz w:val="28"/>
          <w:szCs w:val="28"/>
        </w:rPr>
        <w:t>matter</w:t>
      </w:r>
      <w:r w:rsidR="00826286">
        <w:rPr>
          <w:sz w:val="28"/>
          <w:szCs w:val="28"/>
        </w:rPr>
        <w:t>, it is the case of</w:t>
      </w:r>
      <w:r w:rsidR="006765DD">
        <w:rPr>
          <w:sz w:val="28"/>
          <w:szCs w:val="28"/>
        </w:rPr>
        <w:t xml:space="preserve"> </w:t>
      </w:r>
      <w:r w:rsidR="00177181">
        <w:rPr>
          <w:sz w:val="28"/>
          <w:szCs w:val="28"/>
        </w:rPr>
        <w:t xml:space="preserve">the </w:t>
      </w:r>
      <w:r w:rsidR="00E04C18" w:rsidRPr="00E04C18">
        <w:rPr>
          <w:sz w:val="28"/>
          <w:szCs w:val="28"/>
        </w:rPr>
        <w:t>petitioner</w:t>
      </w:r>
      <w:r w:rsidR="00177181">
        <w:rPr>
          <w:sz w:val="28"/>
          <w:szCs w:val="28"/>
        </w:rPr>
        <w:t xml:space="preserve"> that </w:t>
      </w:r>
      <w:r w:rsidR="00E04C18" w:rsidRPr="00E04C18">
        <w:rPr>
          <w:sz w:val="28"/>
          <w:szCs w:val="28"/>
        </w:rPr>
        <w:t>the 1st respondent</w:t>
      </w:r>
      <w:r w:rsidR="006765DD">
        <w:rPr>
          <w:sz w:val="28"/>
          <w:szCs w:val="28"/>
        </w:rPr>
        <w:t xml:space="preserve"> </w:t>
      </w:r>
      <w:r w:rsidR="00177181">
        <w:rPr>
          <w:sz w:val="28"/>
          <w:szCs w:val="28"/>
        </w:rPr>
        <w:t xml:space="preserve">was </w:t>
      </w:r>
      <w:r w:rsidR="006765DD">
        <w:rPr>
          <w:sz w:val="28"/>
          <w:szCs w:val="28"/>
        </w:rPr>
        <w:t>nominat</w:t>
      </w:r>
      <w:r w:rsidR="00177181">
        <w:rPr>
          <w:sz w:val="28"/>
          <w:szCs w:val="28"/>
        </w:rPr>
        <w:t xml:space="preserve">ed, got </w:t>
      </w:r>
      <w:r w:rsidR="00177181">
        <w:rPr>
          <w:sz w:val="28"/>
          <w:szCs w:val="28"/>
        </w:rPr>
        <w:lastRenderedPageBreak/>
        <w:t xml:space="preserve">elected and was returned as </w:t>
      </w:r>
      <w:r w:rsidR="00177181" w:rsidRPr="00177181">
        <w:rPr>
          <w:sz w:val="28"/>
          <w:szCs w:val="28"/>
        </w:rPr>
        <w:t xml:space="preserve">chairperson LCV </w:t>
      </w:r>
      <w:proofErr w:type="spellStart"/>
      <w:r w:rsidR="00177181" w:rsidRPr="00177181">
        <w:rPr>
          <w:sz w:val="28"/>
          <w:szCs w:val="28"/>
        </w:rPr>
        <w:t>Mubende</w:t>
      </w:r>
      <w:proofErr w:type="spellEnd"/>
      <w:r w:rsidR="00177181" w:rsidRPr="00177181">
        <w:rPr>
          <w:sz w:val="28"/>
          <w:szCs w:val="28"/>
        </w:rPr>
        <w:t xml:space="preserve"> </w:t>
      </w:r>
      <w:r w:rsidR="00826286">
        <w:rPr>
          <w:sz w:val="28"/>
          <w:szCs w:val="28"/>
        </w:rPr>
        <w:t xml:space="preserve">by the second respondent </w:t>
      </w:r>
      <w:r w:rsidR="00177181">
        <w:rPr>
          <w:sz w:val="28"/>
          <w:szCs w:val="28"/>
        </w:rPr>
        <w:t xml:space="preserve">in contravention of </w:t>
      </w:r>
      <w:r w:rsidR="006765DD">
        <w:rPr>
          <w:sz w:val="28"/>
          <w:szCs w:val="28"/>
        </w:rPr>
        <w:t xml:space="preserve">the legal requirements </w:t>
      </w:r>
      <w:r w:rsidR="00826286">
        <w:rPr>
          <w:sz w:val="28"/>
          <w:szCs w:val="28"/>
        </w:rPr>
        <w:t>for</w:t>
      </w:r>
      <w:r w:rsidR="006765DD">
        <w:rPr>
          <w:sz w:val="28"/>
          <w:szCs w:val="28"/>
        </w:rPr>
        <w:t xml:space="preserve"> </w:t>
      </w:r>
      <w:r w:rsidR="00826286">
        <w:rPr>
          <w:sz w:val="28"/>
          <w:szCs w:val="28"/>
        </w:rPr>
        <w:t>t</w:t>
      </w:r>
      <w:r w:rsidR="006765DD">
        <w:rPr>
          <w:sz w:val="28"/>
          <w:szCs w:val="28"/>
        </w:rPr>
        <w:t>he</w:t>
      </w:r>
      <w:r w:rsidR="00E04C18" w:rsidRPr="00E04C18">
        <w:rPr>
          <w:sz w:val="28"/>
          <w:szCs w:val="28"/>
        </w:rPr>
        <w:t xml:space="preserve"> </w:t>
      </w:r>
      <w:r w:rsidR="00826286">
        <w:rPr>
          <w:sz w:val="28"/>
          <w:szCs w:val="28"/>
        </w:rPr>
        <w:t>first respondent never</w:t>
      </w:r>
      <w:r w:rsidR="00E04C18" w:rsidRPr="00E04C18">
        <w:rPr>
          <w:sz w:val="28"/>
          <w:szCs w:val="28"/>
        </w:rPr>
        <w:t xml:space="preserve"> </w:t>
      </w:r>
      <w:r w:rsidR="006765DD">
        <w:rPr>
          <w:sz w:val="28"/>
          <w:szCs w:val="28"/>
        </w:rPr>
        <w:t>provide</w:t>
      </w:r>
      <w:r w:rsidR="00826286">
        <w:rPr>
          <w:sz w:val="28"/>
          <w:szCs w:val="28"/>
        </w:rPr>
        <w:t>d</w:t>
      </w:r>
      <w:r w:rsidR="006765DD">
        <w:rPr>
          <w:sz w:val="28"/>
          <w:szCs w:val="28"/>
        </w:rPr>
        <w:t xml:space="preserve"> </w:t>
      </w:r>
      <w:r w:rsidR="00E04C18" w:rsidRPr="00E04C18">
        <w:rPr>
          <w:sz w:val="28"/>
          <w:szCs w:val="28"/>
        </w:rPr>
        <w:t>the requi</w:t>
      </w:r>
      <w:r w:rsidR="00177181">
        <w:rPr>
          <w:sz w:val="28"/>
          <w:szCs w:val="28"/>
        </w:rPr>
        <w:t xml:space="preserve">red </w:t>
      </w:r>
      <w:r w:rsidR="00826286">
        <w:rPr>
          <w:sz w:val="28"/>
          <w:szCs w:val="28"/>
        </w:rPr>
        <w:t xml:space="preserve">number of </w:t>
      </w:r>
      <w:r w:rsidR="006765DD">
        <w:rPr>
          <w:sz w:val="28"/>
          <w:szCs w:val="28"/>
        </w:rPr>
        <w:t xml:space="preserve">names </w:t>
      </w:r>
      <w:r w:rsidR="00177181">
        <w:rPr>
          <w:sz w:val="28"/>
          <w:szCs w:val="28"/>
        </w:rPr>
        <w:t xml:space="preserve">and </w:t>
      </w:r>
      <w:r w:rsidR="00177181" w:rsidRPr="00E04C18">
        <w:rPr>
          <w:sz w:val="28"/>
          <w:szCs w:val="28"/>
        </w:rPr>
        <w:t>signatures</w:t>
      </w:r>
      <w:r w:rsidR="00E04C18" w:rsidRPr="00E04C18">
        <w:rPr>
          <w:sz w:val="28"/>
          <w:szCs w:val="28"/>
        </w:rPr>
        <w:t xml:space="preserve"> </w:t>
      </w:r>
      <w:r w:rsidR="00177181">
        <w:rPr>
          <w:sz w:val="28"/>
          <w:szCs w:val="28"/>
        </w:rPr>
        <w:t>to</w:t>
      </w:r>
      <w:r w:rsidR="00AC638D">
        <w:rPr>
          <w:sz w:val="28"/>
          <w:szCs w:val="28"/>
        </w:rPr>
        <w:t xml:space="preserve"> support </w:t>
      </w:r>
      <w:r w:rsidR="00E04C18" w:rsidRPr="00E04C18">
        <w:rPr>
          <w:sz w:val="28"/>
          <w:szCs w:val="28"/>
        </w:rPr>
        <w:t>his nomination from at least two thirds of the ele</w:t>
      </w:r>
      <w:r w:rsidR="007372CD">
        <w:rPr>
          <w:sz w:val="28"/>
          <w:szCs w:val="28"/>
        </w:rPr>
        <w:t xml:space="preserve">ctoral areas </w:t>
      </w:r>
      <w:r w:rsidR="006765DD">
        <w:rPr>
          <w:sz w:val="28"/>
          <w:szCs w:val="28"/>
        </w:rPr>
        <w:t xml:space="preserve">of </w:t>
      </w:r>
      <w:proofErr w:type="spellStart"/>
      <w:r w:rsidR="006765DD">
        <w:rPr>
          <w:sz w:val="28"/>
          <w:szCs w:val="28"/>
        </w:rPr>
        <w:t>Mubende</w:t>
      </w:r>
      <w:proofErr w:type="spellEnd"/>
      <w:r w:rsidR="006765DD">
        <w:rPr>
          <w:sz w:val="28"/>
          <w:szCs w:val="28"/>
        </w:rPr>
        <w:t xml:space="preserve"> District </w:t>
      </w:r>
      <w:r w:rsidR="00177181">
        <w:rPr>
          <w:sz w:val="28"/>
          <w:szCs w:val="28"/>
        </w:rPr>
        <w:t xml:space="preserve"> </w:t>
      </w:r>
      <w:r w:rsidR="00826286">
        <w:rPr>
          <w:sz w:val="28"/>
          <w:szCs w:val="28"/>
        </w:rPr>
        <w:t>when seen from the fact that</w:t>
      </w:r>
      <w:r w:rsidR="00177181">
        <w:rPr>
          <w:sz w:val="28"/>
          <w:szCs w:val="28"/>
        </w:rPr>
        <w:t xml:space="preserve"> th</w:t>
      </w:r>
      <w:r w:rsidR="00AC638D">
        <w:rPr>
          <w:sz w:val="28"/>
          <w:szCs w:val="28"/>
        </w:rPr>
        <w:t>e</w:t>
      </w:r>
      <w:r w:rsidR="00177181">
        <w:rPr>
          <w:sz w:val="28"/>
          <w:szCs w:val="28"/>
        </w:rPr>
        <w:t xml:space="preserve"> names and signatures from </w:t>
      </w:r>
      <w:r w:rsidR="00FC6F02">
        <w:rPr>
          <w:sz w:val="28"/>
          <w:szCs w:val="28"/>
        </w:rPr>
        <w:t xml:space="preserve">the sub counties </w:t>
      </w:r>
      <w:r w:rsidR="00177181">
        <w:rPr>
          <w:sz w:val="28"/>
          <w:szCs w:val="28"/>
        </w:rPr>
        <w:t xml:space="preserve">of </w:t>
      </w:r>
      <w:r w:rsidR="0029522A">
        <w:rPr>
          <w:sz w:val="28"/>
          <w:szCs w:val="28"/>
        </w:rPr>
        <w:t xml:space="preserve"> </w:t>
      </w:r>
      <w:proofErr w:type="spellStart"/>
      <w:r w:rsidR="00177181" w:rsidRPr="00E04C18">
        <w:rPr>
          <w:sz w:val="28"/>
          <w:szCs w:val="28"/>
        </w:rPr>
        <w:t>Kassanda</w:t>
      </w:r>
      <w:proofErr w:type="spellEnd"/>
      <w:r w:rsidR="00E04C18" w:rsidRPr="00E04C18">
        <w:rPr>
          <w:sz w:val="28"/>
          <w:szCs w:val="28"/>
        </w:rPr>
        <w:t xml:space="preserve">, </w:t>
      </w:r>
      <w:proofErr w:type="spellStart"/>
      <w:r w:rsidR="00E04C18" w:rsidRPr="00E04C18">
        <w:rPr>
          <w:sz w:val="28"/>
          <w:szCs w:val="28"/>
        </w:rPr>
        <w:t>Buku</w:t>
      </w:r>
      <w:r w:rsidR="00826286">
        <w:rPr>
          <w:sz w:val="28"/>
          <w:szCs w:val="28"/>
        </w:rPr>
        <w:t>u</w:t>
      </w:r>
      <w:r w:rsidR="00E04C18" w:rsidRPr="00E04C18">
        <w:rPr>
          <w:sz w:val="28"/>
          <w:szCs w:val="28"/>
        </w:rPr>
        <w:t>ya</w:t>
      </w:r>
      <w:proofErr w:type="spellEnd"/>
      <w:r w:rsidR="00E04C18" w:rsidRPr="00E04C18">
        <w:rPr>
          <w:sz w:val="28"/>
          <w:szCs w:val="28"/>
        </w:rPr>
        <w:t xml:space="preserve">, </w:t>
      </w:r>
      <w:proofErr w:type="spellStart"/>
      <w:r w:rsidR="00E04C18" w:rsidRPr="00E04C18">
        <w:rPr>
          <w:sz w:val="28"/>
          <w:szCs w:val="28"/>
        </w:rPr>
        <w:t>Kitenga</w:t>
      </w:r>
      <w:proofErr w:type="spellEnd"/>
      <w:r w:rsidR="006765DD">
        <w:rPr>
          <w:sz w:val="28"/>
          <w:szCs w:val="28"/>
        </w:rPr>
        <w:t xml:space="preserve">, </w:t>
      </w:r>
      <w:proofErr w:type="spellStart"/>
      <w:r w:rsidR="006765DD">
        <w:rPr>
          <w:sz w:val="28"/>
          <w:szCs w:val="28"/>
        </w:rPr>
        <w:t>Kiyumi</w:t>
      </w:r>
      <w:proofErr w:type="spellEnd"/>
      <w:r w:rsidR="006765DD">
        <w:rPr>
          <w:sz w:val="28"/>
          <w:szCs w:val="28"/>
        </w:rPr>
        <w:t xml:space="preserve">, </w:t>
      </w:r>
      <w:proofErr w:type="spellStart"/>
      <w:r w:rsidR="006765DD">
        <w:rPr>
          <w:sz w:val="28"/>
          <w:szCs w:val="28"/>
        </w:rPr>
        <w:t>Butologo</w:t>
      </w:r>
      <w:proofErr w:type="spellEnd"/>
      <w:r w:rsidR="006765DD">
        <w:rPr>
          <w:sz w:val="28"/>
          <w:szCs w:val="28"/>
        </w:rPr>
        <w:t xml:space="preserve"> and </w:t>
      </w:r>
      <w:proofErr w:type="spellStart"/>
      <w:r w:rsidR="006765DD">
        <w:rPr>
          <w:sz w:val="28"/>
          <w:szCs w:val="28"/>
        </w:rPr>
        <w:t>Kalwana</w:t>
      </w:r>
      <w:proofErr w:type="spellEnd"/>
      <w:r w:rsidR="006765DD">
        <w:rPr>
          <w:sz w:val="28"/>
          <w:szCs w:val="28"/>
        </w:rPr>
        <w:t xml:space="preserve"> </w:t>
      </w:r>
      <w:r w:rsidR="00177181">
        <w:rPr>
          <w:sz w:val="28"/>
          <w:szCs w:val="28"/>
        </w:rPr>
        <w:t xml:space="preserve">were </w:t>
      </w:r>
      <w:r w:rsidR="00826286">
        <w:rPr>
          <w:sz w:val="28"/>
          <w:szCs w:val="28"/>
        </w:rPr>
        <w:t xml:space="preserve">all </w:t>
      </w:r>
      <w:r w:rsidR="00177181">
        <w:rPr>
          <w:sz w:val="28"/>
          <w:szCs w:val="28"/>
        </w:rPr>
        <w:t xml:space="preserve">marred with irregularities </w:t>
      </w:r>
      <w:r w:rsidR="00826286">
        <w:rPr>
          <w:sz w:val="28"/>
          <w:szCs w:val="28"/>
        </w:rPr>
        <w:t>since</w:t>
      </w:r>
      <w:r w:rsidR="00177181">
        <w:rPr>
          <w:sz w:val="28"/>
          <w:szCs w:val="28"/>
        </w:rPr>
        <w:t xml:space="preserve"> each </w:t>
      </w:r>
      <w:r w:rsidR="00826286">
        <w:rPr>
          <w:sz w:val="28"/>
          <w:szCs w:val="28"/>
        </w:rPr>
        <w:t xml:space="preserve">of these sub counties had names and signatures </w:t>
      </w:r>
      <w:r w:rsidR="00826286" w:rsidRPr="00826286">
        <w:rPr>
          <w:sz w:val="28"/>
          <w:szCs w:val="28"/>
        </w:rPr>
        <w:t xml:space="preserve">of registered voters nominating the first respondent </w:t>
      </w:r>
      <w:r w:rsidR="00826286">
        <w:rPr>
          <w:sz w:val="28"/>
          <w:szCs w:val="28"/>
        </w:rPr>
        <w:t xml:space="preserve">which were </w:t>
      </w:r>
      <w:r w:rsidR="00177181">
        <w:rPr>
          <w:sz w:val="28"/>
          <w:szCs w:val="28"/>
        </w:rPr>
        <w:t>less than</w:t>
      </w:r>
      <w:r w:rsidR="00177181" w:rsidRPr="00177181">
        <w:t xml:space="preserve"> </w:t>
      </w:r>
      <w:r w:rsidR="00177181" w:rsidRPr="00177181">
        <w:rPr>
          <w:sz w:val="28"/>
          <w:szCs w:val="28"/>
        </w:rPr>
        <w:t xml:space="preserve">fifty </w:t>
      </w:r>
      <w:r w:rsidR="006765DD">
        <w:rPr>
          <w:sz w:val="28"/>
          <w:szCs w:val="28"/>
        </w:rPr>
        <w:t>contrary to</w:t>
      </w:r>
      <w:r w:rsidR="00177181">
        <w:rPr>
          <w:sz w:val="28"/>
          <w:szCs w:val="28"/>
        </w:rPr>
        <w:t xml:space="preserve"> </w:t>
      </w:r>
      <w:r w:rsidR="007372CD" w:rsidRPr="007372CD">
        <w:rPr>
          <w:b/>
          <w:sz w:val="28"/>
          <w:szCs w:val="28"/>
        </w:rPr>
        <w:t>Section</w:t>
      </w:r>
      <w:r w:rsidR="00177181">
        <w:rPr>
          <w:b/>
          <w:sz w:val="28"/>
          <w:szCs w:val="28"/>
        </w:rPr>
        <w:t xml:space="preserve"> </w:t>
      </w:r>
      <w:r w:rsidR="007372CD" w:rsidRPr="007372CD">
        <w:rPr>
          <w:b/>
          <w:sz w:val="28"/>
          <w:szCs w:val="28"/>
        </w:rPr>
        <w:t>111</w:t>
      </w:r>
      <w:r w:rsidR="00177181">
        <w:rPr>
          <w:b/>
          <w:sz w:val="28"/>
          <w:szCs w:val="28"/>
        </w:rPr>
        <w:t xml:space="preserve"> </w:t>
      </w:r>
      <w:r w:rsidR="007372CD" w:rsidRPr="007372CD">
        <w:rPr>
          <w:b/>
          <w:sz w:val="28"/>
          <w:szCs w:val="28"/>
        </w:rPr>
        <w:t>(3)</w:t>
      </w:r>
      <w:r w:rsidR="00177181">
        <w:rPr>
          <w:b/>
          <w:sz w:val="28"/>
          <w:szCs w:val="28"/>
        </w:rPr>
        <w:t xml:space="preserve"> </w:t>
      </w:r>
      <w:r w:rsidR="007372CD" w:rsidRPr="007372CD">
        <w:rPr>
          <w:b/>
          <w:sz w:val="28"/>
          <w:szCs w:val="28"/>
        </w:rPr>
        <w:t>(g) of the Local Government Act</w:t>
      </w:r>
      <w:r w:rsidR="00177181">
        <w:rPr>
          <w:b/>
          <w:sz w:val="28"/>
          <w:szCs w:val="28"/>
        </w:rPr>
        <w:t xml:space="preserve">. </w:t>
      </w:r>
    </w:p>
    <w:p w:rsidR="00E04C18" w:rsidRDefault="00826286" w:rsidP="0056632E">
      <w:pPr>
        <w:spacing w:line="240" w:lineRule="auto"/>
        <w:rPr>
          <w:sz w:val="28"/>
          <w:szCs w:val="28"/>
        </w:rPr>
      </w:pPr>
      <w:r w:rsidRPr="00826286">
        <w:rPr>
          <w:sz w:val="28"/>
          <w:szCs w:val="28"/>
        </w:rPr>
        <w:t>35.</w:t>
      </w:r>
      <w:r>
        <w:rPr>
          <w:b/>
          <w:sz w:val="28"/>
          <w:szCs w:val="28"/>
        </w:rPr>
        <w:t xml:space="preserve"> </w:t>
      </w:r>
      <w:r w:rsidRPr="00826286">
        <w:rPr>
          <w:sz w:val="28"/>
          <w:szCs w:val="28"/>
        </w:rPr>
        <w:t>To prove this point further, the petitioner stated that in as far as</w:t>
      </w:r>
      <w:r>
        <w:rPr>
          <w:b/>
          <w:sz w:val="28"/>
          <w:szCs w:val="28"/>
        </w:rPr>
        <w:t xml:space="preserve"> </w:t>
      </w:r>
      <w:proofErr w:type="spellStart"/>
      <w:r w:rsidR="00177181">
        <w:rPr>
          <w:sz w:val="28"/>
          <w:szCs w:val="28"/>
        </w:rPr>
        <w:t>Kassanda</w:t>
      </w:r>
      <w:proofErr w:type="spellEnd"/>
      <w:r w:rsidR="0029522A">
        <w:rPr>
          <w:sz w:val="28"/>
          <w:szCs w:val="28"/>
        </w:rPr>
        <w:t xml:space="preserve"> </w:t>
      </w:r>
      <w:r w:rsidR="000D4592">
        <w:rPr>
          <w:sz w:val="28"/>
          <w:szCs w:val="28"/>
        </w:rPr>
        <w:t>Sub County</w:t>
      </w:r>
      <w:r w:rsidR="0029522A">
        <w:rPr>
          <w:sz w:val="28"/>
          <w:szCs w:val="28"/>
        </w:rPr>
        <w:t xml:space="preserve"> </w:t>
      </w:r>
      <w:r w:rsidR="00FC6F02">
        <w:rPr>
          <w:sz w:val="28"/>
          <w:szCs w:val="28"/>
        </w:rPr>
        <w:t>was concerned</w:t>
      </w:r>
      <w:r w:rsidR="00120B99">
        <w:rPr>
          <w:sz w:val="28"/>
          <w:szCs w:val="28"/>
        </w:rPr>
        <w:t>,</w:t>
      </w:r>
      <w:r>
        <w:rPr>
          <w:sz w:val="28"/>
          <w:szCs w:val="28"/>
        </w:rPr>
        <w:t xml:space="preserve"> one</w:t>
      </w:r>
      <w:r w:rsidR="00177181">
        <w:rPr>
          <w:sz w:val="28"/>
          <w:szCs w:val="28"/>
        </w:rPr>
        <w:t xml:space="preserve"> </w:t>
      </w:r>
      <w:proofErr w:type="spellStart"/>
      <w:r w:rsidR="00177181" w:rsidRPr="00177181">
        <w:rPr>
          <w:sz w:val="28"/>
          <w:szCs w:val="28"/>
        </w:rPr>
        <w:t>Kiddu</w:t>
      </w:r>
      <w:proofErr w:type="spellEnd"/>
      <w:r w:rsidR="00177181" w:rsidRPr="00177181">
        <w:rPr>
          <w:sz w:val="28"/>
          <w:szCs w:val="28"/>
        </w:rPr>
        <w:t xml:space="preserve"> Francis</w:t>
      </w:r>
      <w:r w:rsidR="00177181">
        <w:rPr>
          <w:sz w:val="28"/>
          <w:szCs w:val="28"/>
        </w:rPr>
        <w:t xml:space="preserve"> </w:t>
      </w:r>
      <w:r w:rsidR="00177181" w:rsidRPr="00177181">
        <w:rPr>
          <w:sz w:val="28"/>
          <w:szCs w:val="28"/>
        </w:rPr>
        <w:t>denied ever nominating the 1st respondent</w:t>
      </w:r>
      <w:r>
        <w:rPr>
          <w:sz w:val="28"/>
          <w:szCs w:val="28"/>
        </w:rPr>
        <w:t xml:space="preserve"> which denial should reduce</w:t>
      </w:r>
      <w:r w:rsidR="00177181" w:rsidRPr="00177181">
        <w:rPr>
          <w:sz w:val="28"/>
          <w:szCs w:val="28"/>
        </w:rPr>
        <w:t xml:space="preserve"> </w:t>
      </w:r>
      <w:r w:rsidR="00FC6F02">
        <w:rPr>
          <w:sz w:val="28"/>
          <w:szCs w:val="28"/>
        </w:rPr>
        <w:t>the</w:t>
      </w:r>
      <w:r w:rsidR="00177181">
        <w:rPr>
          <w:sz w:val="28"/>
          <w:szCs w:val="28"/>
        </w:rPr>
        <w:t xml:space="preserve"> signatures</w:t>
      </w:r>
      <w:r w:rsidR="007372CD">
        <w:rPr>
          <w:sz w:val="28"/>
          <w:szCs w:val="28"/>
        </w:rPr>
        <w:t xml:space="preserve"> </w:t>
      </w:r>
      <w:r w:rsidR="00177181">
        <w:rPr>
          <w:sz w:val="28"/>
          <w:szCs w:val="28"/>
        </w:rPr>
        <w:t xml:space="preserve">for that sub county </w:t>
      </w:r>
      <w:r>
        <w:rPr>
          <w:sz w:val="28"/>
          <w:szCs w:val="28"/>
        </w:rPr>
        <w:t xml:space="preserve">from fifty to forty nine thus making this sub county having less numbers as is required by law hence reducing the number of the nominating sub counties. This position was rebutted by the first respondent who insisted that the numbers were more than </w:t>
      </w:r>
      <w:r w:rsidR="000B3E11">
        <w:rPr>
          <w:sz w:val="28"/>
          <w:szCs w:val="28"/>
        </w:rPr>
        <w:t xml:space="preserve">fifty and thus fitted the legal requirement. </w:t>
      </w:r>
      <w:r w:rsidR="00177181">
        <w:rPr>
          <w:sz w:val="28"/>
          <w:szCs w:val="28"/>
        </w:rPr>
        <w:t>A physical count of the names on t</w:t>
      </w:r>
      <w:r w:rsidR="00FC6F02">
        <w:rPr>
          <w:sz w:val="28"/>
          <w:szCs w:val="28"/>
        </w:rPr>
        <w:t xml:space="preserve">he nomination forms </w:t>
      </w:r>
      <w:r w:rsidR="000B3E11">
        <w:rPr>
          <w:sz w:val="28"/>
          <w:szCs w:val="28"/>
        </w:rPr>
        <w:t xml:space="preserve">tendered in court </w:t>
      </w:r>
      <w:r w:rsidR="000B3E11" w:rsidRPr="000B3E11">
        <w:rPr>
          <w:sz w:val="28"/>
          <w:szCs w:val="28"/>
        </w:rPr>
        <w:t xml:space="preserve">and which </w:t>
      </w:r>
      <w:r w:rsidR="00120B99">
        <w:rPr>
          <w:sz w:val="28"/>
          <w:szCs w:val="28"/>
        </w:rPr>
        <w:t>were</w:t>
      </w:r>
      <w:r w:rsidR="000B3E11" w:rsidRPr="000B3E11">
        <w:rPr>
          <w:sz w:val="28"/>
          <w:szCs w:val="28"/>
        </w:rPr>
        <w:t xml:space="preserve"> not contested at pages U1 to U11 of the affidavit in </w:t>
      </w:r>
      <w:proofErr w:type="spellStart"/>
      <w:r w:rsidR="000B3E11" w:rsidRPr="000B3E11">
        <w:rPr>
          <w:sz w:val="28"/>
          <w:szCs w:val="28"/>
        </w:rPr>
        <w:t>sur</w:t>
      </w:r>
      <w:proofErr w:type="spellEnd"/>
      <w:r w:rsidR="000B3E11" w:rsidRPr="000B3E11">
        <w:rPr>
          <w:sz w:val="28"/>
          <w:szCs w:val="28"/>
        </w:rPr>
        <w:t xml:space="preserve">-rejoinder indicates that a total of 110 registered voters nominated the 1st respondent </w:t>
      </w:r>
      <w:r w:rsidR="000B3E11">
        <w:rPr>
          <w:sz w:val="28"/>
          <w:szCs w:val="28"/>
        </w:rPr>
        <w:t xml:space="preserve">at </w:t>
      </w:r>
      <w:proofErr w:type="spellStart"/>
      <w:r w:rsidR="00177181">
        <w:rPr>
          <w:sz w:val="28"/>
          <w:szCs w:val="28"/>
        </w:rPr>
        <w:t>Ka</w:t>
      </w:r>
      <w:r w:rsidR="00177181" w:rsidRPr="00E04C18">
        <w:rPr>
          <w:sz w:val="28"/>
          <w:szCs w:val="28"/>
        </w:rPr>
        <w:t>ssanda</w:t>
      </w:r>
      <w:proofErr w:type="spellEnd"/>
      <w:r w:rsidR="00E04C18" w:rsidRPr="00E04C18">
        <w:rPr>
          <w:sz w:val="28"/>
          <w:szCs w:val="28"/>
        </w:rPr>
        <w:t xml:space="preserve"> Sub </w:t>
      </w:r>
      <w:r w:rsidR="000B3E11" w:rsidRPr="00E04C18">
        <w:rPr>
          <w:sz w:val="28"/>
          <w:szCs w:val="28"/>
        </w:rPr>
        <w:t>County</w:t>
      </w:r>
      <w:r w:rsidR="000B3E11">
        <w:rPr>
          <w:sz w:val="28"/>
          <w:szCs w:val="28"/>
        </w:rPr>
        <w:t>. So</w:t>
      </w:r>
      <w:r w:rsidR="00120B99">
        <w:rPr>
          <w:sz w:val="28"/>
          <w:szCs w:val="28"/>
        </w:rPr>
        <w:t>,</w:t>
      </w:r>
      <w:r w:rsidR="000B3E11">
        <w:rPr>
          <w:sz w:val="28"/>
          <w:szCs w:val="28"/>
        </w:rPr>
        <w:t xml:space="preserve"> </w:t>
      </w:r>
      <w:r w:rsidR="00BD3F87">
        <w:rPr>
          <w:sz w:val="28"/>
          <w:szCs w:val="28"/>
        </w:rPr>
        <w:t xml:space="preserve">even if </w:t>
      </w:r>
      <w:proofErr w:type="spellStart"/>
      <w:r w:rsidR="00FC6F02">
        <w:rPr>
          <w:sz w:val="28"/>
          <w:szCs w:val="28"/>
        </w:rPr>
        <w:t>Kiddu</w:t>
      </w:r>
      <w:proofErr w:type="spellEnd"/>
      <w:r w:rsidR="00FC6F02">
        <w:rPr>
          <w:sz w:val="28"/>
          <w:szCs w:val="28"/>
        </w:rPr>
        <w:t xml:space="preserve"> Francis’</w:t>
      </w:r>
      <w:r w:rsidR="000B3E11">
        <w:rPr>
          <w:sz w:val="28"/>
          <w:szCs w:val="28"/>
        </w:rPr>
        <w:t>s</w:t>
      </w:r>
      <w:r w:rsidR="00FC6F02">
        <w:rPr>
          <w:sz w:val="28"/>
          <w:szCs w:val="28"/>
        </w:rPr>
        <w:t xml:space="preserve"> </w:t>
      </w:r>
      <w:r w:rsidR="000B3E11">
        <w:rPr>
          <w:sz w:val="28"/>
          <w:szCs w:val="28"/>
        </w:rPr>
        <w:t xml:space="preserve">testimony is taken as being true that he did not nominate the first respondent </w:t>
      </w:r>
      <w:r w:rsidR="00120B99">
        <w:rPr>
          <w:sz w:val="28"/>
          <w:szCs w:val="28"/>
        </w:rPr>
        <w:t>in</w:t>
      </w:r>
      <w:r w:rsidR="000B3E11">
        <w:rPr>
          <w:sz w:val="28"/>
          <w:szCs w:val="28"/>
        </w:rPr>
        <w:t xml:space="preserve"> that particular sub county and his name removed from the list of those who nominated the first respondent from that sub county</w:t>
      </w:r>
      <w:r w:rsidR="00120B99">
        <w:rPr>
          <w:sz w:val="28"/>
          <w:szCs w:val="28"/>
        </w:rPr>
        <w:t>,</w:t>
      </w:r>
      <w:r w:rsidR="000B3E11">
        <w:rPr>
          <w:sz w:val="28"/>
          <w:szCs w:val="28"/>
        </w:rPr>
        <w:t xml:space="preserve"> there would still remain a total number One Hundred and Nine (109) </w:t>
      </w:r>
      <w:r w:rsidR="00BD0DFF">
        <w:rPr>
          <w:sz w:val="28"/>
          <w:szCs w:val="28"/>
        </w:rPr>
        <w:t xml:space="preserve">names under </w:t>
      </w:r>
      <w:proofErr w:type="spellStart"/>
      <w:r w:rsidR="00BD3F87">
        <w:rPr>
          <w:sz w:val="28"/>
          <w:szCs w:val="28"/>
        </w:rPr>
        <w:t>Ka</w:t>
      </w:r>
      <w:r w:rsidR="00BD3F87" w:rsidRPr="00E04C18">
        <w:rPr>
          <w:sz w:val="28"/>
          <w:szCs w:val="28"/>
        </w:rPr>
        <w:t>ssanda</w:t>
      </w:r>
      <w:proofErr w:type="spellEnd"/>
      <w:r w:rsidR="000B3E11">
        <w:rPr>
          <w:sz w:val="28"/>
          <w:szCs w:val="28"/>
        </w:rPr>
        <w:t xml:space="preserve"> Sub County. </w:t>
      </w:r>
      <w:r w:rsidR="00BD0DFF">
        <w:rPr>
          <w:sz w:val="28"/>
          <w:szCs w:val="28"/>
        </w:rPr>
        <w:t xml:space="preserve">This number is </w:t>
      </w:r>
      <w:r w:rsidR="000B3E11">
        <w:rPr>
          <w:sz w:val="28"/>
          <w:szCs w:val="28"/>
        </w:rPr>
        <w:t xml:space="preserve">still </w:t>
      </w:r>
      <w:r w:rsidR="00E04C18" w:rsidRPr="00E04C18">
        <w:rPr>
          <w:sz w:val="28"/>
          <w:szCs w:val="28"/>
        </w:rPr>
        <w:t>way above the statutory minimum required by the law</w:t>
      </w:r>
      <w:r w:rsidR="000D4592">
        <w:rPr>
          <w:sz w:val="28"/>
          <w:szCs w:val="28"/>
        </w:rPr>
        <w:t xml:space="preserve"> of fifty</w:t>
      </w:r>
      <w:r w:rsidR="00BD0DFF">
        <w:rPr>
          <w:sz w:val="28"/>
          <w:szCs w:val="28"/>
        </w:rPr>
        <w:t xml:space="preserve"> registered voters</w:t>
      </w:r>
      <w:r w:rsidR="000B3E11">
        <w:rPr>
          <w:sz w:val="28"/>
          <w:szCs w:val="28"/>
        </w:rPr>
        <w:t xml:space="preserve">. </w:t>
      </w:r>
      <w:r w:rsidR="003A7238">
        <w:rPr>
          <w:sz w:val="28"/>
          <w:szCs w:val="28"/>
        </w:rPr>
        <w:t>Consequently</w:t>
      </w:r>
      <w:r w:rsidR="000B3E11">
        <w:rPr>
          <w:sz w:val="28"/>
          <w:szCs w:val="28"/>
        </w:rPr>
        <w:t>, the</w:t>
      </w:r>
      <w:r w:rsidR="000D4592">
        <w:rPr>
          <w:sz w:val="28"/>
          <w:szCs w:val="28"/>
        </w:rPr>
        <w:t xml:space="preserve"> fact </w:t>
      </w:r>
      <w:r w:rsidR="000B3E11">
        <w:rPr>
          <w:sz w:val="28"/>
          <w:szCs w:val="28"/>
        </w:rPr>
        <w:t xml:space="preserve">would remain that for </w:t>
      </w:r>
      <w:proofErr w:type="spellStart"/>
      <w:r w:rsidR="000B3E11">
        <w:rPr>
          <w:sz w:val="28"/>
          <w:szCs w:val="28"/>
        </w:rPr>
        <w:t>Kassanda</w:t>
      </w:r>
      <w:proofErr w:type="spellEnd"/>
      <w:r w:rsidR="000B3E11">
        <w:rPr>
          <w:sz w:val="28"/>
          <w:szCs w:val="28"/>
        </w:rPr>
        <w:t xml:space="preserve"> Sub County</w:t>
      </w:r>
      <w:r w:rsidR="00120B99">
        <w:rPr>
          <w:sz w:val="28"/>
          <w:szCs w:val="28"/>
        </w:rPr>
        <w:t>,</w:t>
      </w:r>
      <w:r w:rsidR="000B3E11">
        <w:rPr>
          <w:sz w:val="28"/>
          <w:szCs w:val="28"/>
        </w:rPr>
        <w:t xml:space="preserve"> </w:t>
      </w:r>
      <w:r w:rsidR="000B3E11" w:rsidRPr="00E04C18">
        <w:rPr>
          <w:sz w:val="28"/>
          <w:szCs w:val="28"/>
        </w:rPr>
        <w:t>the</w:t>
      </w:r>
      <w:r w:rsidR="00E04C18" w:rsidRPr="00E04C18">
        <w:rPr>
          <w:sz w:val="28"/>
          <w:szCs w:val="28"/>
        </w:rPr>
        <w:t xml:space="preserve"> 1st respondent </w:t>
      </w:r>
      <w:r w:rsidR="000B3E11">
        <w:rPr>
          <w:sz w:val="28"/>
          <w:szCs w:val="28"/>
        </w:rPr>
        <w:t xml:space="preserve">would have still </w:t>
      </w:r>
      <w:r w:rsidR="00BD3F87">
        <w:rPr>
          <w:sz w:val="28"/>
          <w:szCs w:val="28"/>
        </w:rPr>
        <w:t>secure</w:t>
      </w:r>
      <w:r w:rsidR="000B3E11">
        <w:rPr>
          <w:sz w:val="28"/>
          <w:szCs w:val="28"/>
        </w:rPr>
        <w:t>d</w:t>
      </w:r>
      <w:r w:rsidR="00E04C18" w:rsidRPr="00E04C18">
        <w:rPr>
          <w:sz w:val="28"/>
          <w:szCs w:val="28"/>
        </w:rPr>
        <w:t xml:space="preserve"> the requisite number of voters </w:t>
      </w:r>
      <w:r w:rsidR="00BD0DFF">
        <w:rPr>
          <w:sz w:val="28"/>
          <w:szCs w:val="28"/>
        </w:rPr>
        <w:t>nominat</w:t>
      </w:r>
      <w:r w:rsidR="000B3E11">
        <w:rPr>
          <w:sz w:val="28"/>
          <w:szCs w:val="28"/>
        </w:rPr>
        <w:t xml:space="preserve">ing </w:t>
      </w:r>
      <w:r w:rsidR="00BD0DFF">
        <w:rPr>
          <w:sz w:val="28"/>
          <w:szCs w:val="28"/>
        </w:rPr>
        <w:t>him</w:t>
      </w:r>
      <w:r w:rsidR="003A7238">
        <w:rPr>
          <w:sz w:val="28"/>
          <w:szCs w:val="28"/>
        </w:rPr>
        <w:t>.</w:t>
      </w:r>
      <w:r w:rsidR="000B3E11">
        <w:rPr>
          <w:sz w:val="28"/>
          <w:szCs w:val="28"/>
        </w:rPr>
        <w:t xml:space="preserve"> I would </w:t>
      </w:r>
      <w:r w:rsidR="00F31C1E">
        <w:rPr>
          <w:sz w:val="28"/>
          <w:szCs w:val="28"/>
        </w:rPr>
        <w:t>thus</w:t>
      </w:r>
      <w:r w:rsidR="000B3E11">
        <w:rPr>
          <w:sz w:val="28"/>
          <w:szCs w:val="28"/>
        </w:rPr>
        <w:t xml:space="preserve"> find this as a matter of fact and conclude without further ado that indeed with the undisputed and proven number of persons nominating the first respondent being way above the required minimum at </w:t>
      </w:r>
      <w:proofErr w:type="spellStart"/>
      <w:r w:rsidR="000B3E11">
        <w:rPr>
          <w:sz w:val="28"/>
          <w:szCs w:val="28"/>
        </w:rPr>
        <w:t>Kassanda</w:t>
      </w:r>
      <w:proofErr w:type="spellEnd"/>
      <w:r w:rsidR="000B3E11">
        <w:rPr>
          <w:sz w:val="28"/>
          <w:szCs w:val="28"/>
        </w:rPr>
        <w:t xml:space="preserve"> Sub County</w:t>
      </w:r>
      <w:r w:rsidR="00120B99">
        <w:rPr>
          <w:sz w:val="28"/>
          <w:szCs w:val="28"/>
        </w:rPr>
        <w:t>, the</w:t>
      </w:r>
      <w:r w:rsidR="000B3E11">
        <w:rPr>
          <w:sz w:val="28"/>
          <w:szCs w:val="28"/>
        </w:rPr>
        <w:t xml:space="preserve"> first respondent did get and was properly nominated at that sub county </w:t>
      </w:r>
      <w:r w:rsidR="00F31C1E" w:rsidRPr="00F31C1E">
        <w:rPr>
          <w:sz w:val="28"/>
          <w:szCs w:val="28"/>
        </w:rPr>
        <w:t>contrary to the assertions of the petitioner</w:t>
      </w:r>
      <w:r w:rsidR="00F31C1E">
        <w:rPr>
          <w:sz w:val="28"/>
          <w:szCs w:val="28"/>
        </w:rPr>
        <w:t>.</w:t>
      </w:r>
    </w:p>
    <w:p w:rsidR="00BD3F87" w:rsidRDefault="00725963" w:rsidP="0056632E">
      <w:pPr>
        <w:spacing w:line="240" w:lineRule="auto"/>
        <w:rPr>
          <w:sz w:val="28"/>
          <w:szCs w:val="28"/>
        </w:rPr>
      </w:pPr>
      <w:r w:rsidRPr="00F31C1E">
        <w:rPr>
          <w:sz w:val="28"/>
          <w:szCs w:val="28"/>
        </w:rPr>
        <w:t>36</w:t>
      </w:r>
      <w:r w:rsidR="00BD3F87" w:rsidRPr="00F31C1E">
        <w:rPr>
          <w:sz w:val="28"/>
          <w:szCs w:val="28"/>
        </w:rPr>
        <w:t>.</w:t>
      </w:r>
      <w:r w:rsidR="00BD3F87">
        <w:rPr>
          <w:sz w:val="28"/>
          <w:szCs w:val="28"/>
        </w:rPr>
        <w:t xml:space="preserve"> </w:t>
      </w:r>
      <w:r w:rsidR="00F31C1E">
        <w:rPr>
          <w:sz w:val="28"/>
          <w:szCs w:val="28"/>
        </w:rPr>
        <w:t>As far</w:t>
      </w:r>
      <w:r w:rsidR="00E04C18" w:rsidRPr="00E04C18">
        <w:rPr>
          <w:sz w:val="28"/>
          <w:szCs w:val="28"/>
        </w:rPr>
        <w:t xml:space="preserve"> </w:t>
      </w:r>
      <w:r w:rsidR="007E3248">
        <w:rPr>
          <w:sz w:val="28"/>
          <w:szCs w:val="28"/>
        </w:rPr>
        <w:t xml:space="preserve">as </w:t>
      </w:r>
      <w:proofErr w:type="spellStart"/>
      <w:r w:rsidR="00E04C18" w:rsidRPr="00E04C18">
        <w:rPr>
          <w:sz w:val="28"/>
          <w:szCs w:val="28"/>
        </w:rPr>
        <w:t>Bukuya</w:t>
      </w:r>
      <w:proofErr w:type="spellEnd"/>
      <w:r w:rsidR="00E04C18" w:rsidRPr="00E04C18">
        <w:rPr>
          <w:sz w:val="28"/>
          <w:szCs w:val="28"/>
        </w:rPr>
        <w:t xml:space="preserve"> Su</w:t>
      </w:r>
      <w:r w:rsidR="00BD3F87">
        <w:rPr>
          <w:sz w:val="28"/>
          <w:szCs w:val="28"/>
        </w:rPr>
        <w:t>b County</w:t>
      </w:r>
      <w:r w:rsidR="00F31C1E">
        <w:rPr>
          <w:sz w:val="28"/>
          <w:szCs w:val="28"/>
        </w:rPr>
        <w:t xml:space="preserve"> is concerned</w:t>
      </w:r>
      <w:r w:rsidR="007E3248">
        <w:rPr>
          <w:sz w:val="28"/>
          <w:szCs w:val="28"/>
        </w:rPr>
        <w:t>,</w:t>
      </w:r>
      <w:r w:rsidR="00F31C1E">
        <w:rPr>
          <w:sz w:val="28"/>
          <w:szCs w:val="28"/>
        </w:rPr>
        <w:t xml:space="preserve"> the</w:t>
      </w:r>
      <w:r w:rsidR="00BD0DFF">
        <w:rPr>
          <w:sz w:val="28"/>
          <w:szCs w:val="28"/>
        </w:rPr>
        <w:t xml:space="preserve"> petitioner</w:t>
      </w:r>
      <w:r w:rsidR="00BD3F87">
        <w:rPr>
          <w:sz w:val="28"/>
          <w:szCs w:val="28"/>
        </w:rPr>
        <w:t xml:space="preserve"> allege</w:t>
      </w:r>
      <w:r w:rsidR="00F31C1E">
        <w:rPr>
          <w:sz w:val="28"/>
          <w:szCs w:val="28"/>
        </w:rPr>
        <w:t>d</w:t>
      </w:r>
      <w:r w:rsidR="00BD3F87">
        <w:rPr>
          <w:sz w:val="28"/>
          <w:szCs w:val="28"/>
        </w:rPr>
        <w:t xml:space="preserve"> </w:t>
      </w:r>
      <w:r w:rsidR="00BD0DFF">
        <w:rPr>
          <w:sz w:val="28"/>
          <w:szCs w:val="28"/>
        </w:rPr>
        <w:t>that</w:t>
      </w:r>
      <w:r w:rsidR="0029522A">
        <w:rPr>
          <w:sz w:val="28"/>
          <w:szCs w:val="28"/>
        </w:rPr>
        <w:t xml:space="preserve"> </w:t>
      </w:r>
      <w:proofErr w:type="spellStart"/>
      <w:r w:rsidR="00E04C18" w:rsidRPr="00E04C18">
        <w:rPr>
          <w:sz w:val="28"/>
          <w:szCs w:val="28"/>
        </w:rPr>
        <w:t>Kyobe</w:t>
      </w:r>
      <w:proofErr w:type="spellEnd"/>
      <w:r w:rsidR="00E04C18" w:rsidRPr="00E04C18">
        <w:rPr>
          <w:sz w:val="28"/>
          <w:szCs w:val="28"/>
        </w:rPr>
        <w:t xml:space="preserve"> Alex, </w:t>
      </w:r>
      <w:proofErr w:type="spellStart"/>
      <w:r w:rsidR="00E04C18" w:rsidRPr="00E04C18">
        <w:rPr>
          <w:sz w:val="28"/>
          <w:szCs w:val="28"/>
        </w:rPr>
        <w:t>Kayongo</w:t>
      </w:r>
      <w:proofErr w:type="spellEnd"/>
      <w:r w:rsidR="00BD0DFF">
        <w:rPr>
          <w:sz w:val="28"/>
          <w:szCs w:val="28"/>
        </w:rPr>
        <w:t xml:space="preserve"> Edward </w:t>
      </w:r>
      <w:proofErr w:type="spellStart"/>
      <w:r w:rsidR="00BD0DFF">
        <w:rPr>
          <w:sz w:val="28"/>
          <w:szCs w:val="28"/>
        </w:rPr>
        <w:t>Kamya</w:t>
      </w:r>
      <w:proofErr w:type="spellEnd"/>
      <w:r w:rsidR="00BD0DFF">
        <w:rPr>
          <w:sz w:val="28"/>
          <w:szCs w:val="28"/>
        </w:rPr>
        <w:t xml:space="preserve"> and </w:t>
      </w:r>
      <w:proofErr w:type="spellStart"/>
      <w:r w:rsidR="00BD0DFF">
        <w:rPr>
          <w:sz w:val="28"/>
          <w:szCs w:val="28"/>
        </w:rPr>
        <w:t>Kirumira</w:t>
      </w:r>
      <w:proofErr w:type="spellEnd"/>
      <w:r w:rsidR="00BD0DFF">
        <w:rPr>
          <w:sz w:val="28"/>
          <w:szCs w:val="28"/>
        </w:rPr>
        <w:t xml:space="preserve"> Peter never signed</w:t>
      </w:r>
      <w:r w:rsidR="00E04C18" w:rsidRPr="00E04C18">
        <w:rPr>
          <w:sz w:val="28"/>
          <w:szCs w:val="28"/>
        </w:rPr>
        <w:t xml:space="preserve"> the nomination forms in suppor</w:t>
      </w:r>
      <w:r w:rsidR="00BD0DFF">
        <w:rPr>
          <w:sz w:val="28"/>
          <w:szCs w:val="28"/>
        </w:rPr>
        <w:t>t of the 1st respondent</w:t>
      </w:r>
      <w:r w:rsidR="00147039">
        <w:rPr>
          <w:sz w:val="28"/>
          <w:szCs w:val="28"/>
        </w:rPr>
        <w:t>’s nomination</w:t>
      </w:r>
      <w:r w:rsidR="00BD0DFF">
        <w:rPr>
          <w:sz w:val="28"/>
          <w:szCs w:val="28"/>
        </w:rPr>
        <w:t xml:space="preserve"> </w:t>
      </w:r>
      <w:r w:rsidR="00F31C1E">
        <w:rPr>
          <w:sz w:val="28"/>
          <w:szCs w:val="28"/>
        </w:rPr>
        <w:t>since these</w:t>
      </w:r>
      <w:r w:rsidR="00BD3F87">
        <w:rPr>
          <w:sz w:val="28"/>
          <w:szCs w:val="28"/>
        </w:rPr>
        <w:t xml:space="preserve"> individuals denied </w:t>
      </w:r>
      <w:r w:rsidR="00147039">
        <w:rPr>
          <w:sz w:val="28"/>
          <w:szCs w:val="28"/>
        </w:rPr>
        <w:t>ever signing the nomination forms</w:t>
      </w:r>
      <w:r w:rsidR="00F31C1E">
        <w:rPr>
          <w:sz w:val="28"/>
          <w:szCs w:val="28"/>
        </w:rPr>
        <w:t xml:space="preserve">. </w:t>
      </w:r>
      <w:r w:rsidR="00BD3F87">
        <w:rPr>
          <w:sz w:val="28"/>
          <w:szCs w:val="28"/>
        </w:rPr>
        <w:t xml:space="preserve">If this assertion is taken </w:t>
      </w:r>
      <w:r w:rsidR="00F31C1E">
        <w:rPr>
          <w:sz w:val="28"/>
          <w:szCs w:val="28"/>
        </w:rPr>
        <w:t>to be</w:t>
      </w:r>
      <w:r w:rsidR="00BD3F87">
        <w:rPr>
          <w:sz w:val="28"/>
          <w:szCs w:val="28"/>
        </w:rPr>
        <w:t xml:space="preserve"> true and these </w:t>
      </w:r>
      <w:r w:rsidR="00F31C1E">
        <w:rPr>
          <w:sz w:val="28"/>
          <w:szCs w:val="28"/>
        </w:rPr>
        <w:t>three (3) names are removed</w:t>
      </w:r>
      <w:r w:rsidR="007E3248">
        <w:rPr>
          <w:sz w:val="28"/>
          <w:szCs w:val="28"/>
        </w:rPr>
        <w:t>,</w:t>
      </w:r>
      <w:r w:rsidR="00F31C1E">
        <w:rPr>
          <w:sz w:val="28"/>
          <w:szCs w:val="28"/>
        </w:rPr>
        <w:t xml:space="preserve"> then </w:t>
      </w:r>
      <w:r w:rsidR="00BD3F87">
        <w:rPr>
          <w:sz w:val="28"/>
          <w:szCs w:val="28"/>
        </w:rPr>
        <w:t xml:space="preserve"> </w:t>
      </w:r>
      <w:r w:rsidR="00BD0DFF">
        <w:rPr>
          <w:sz w:val="28"/>
          <w:szCs w:val="28"/>
        </w:rPr>
        <w:t>the signatures o</w:t>
      </w:r>
      <w:r w:rsidR="00E04C18" w:rsidRPr="00E04C18">
        <w:rPr>
          <w:sz w:val="28"/>
          <w:szCs w:val="28"/>
        </w:rPr>
        <w:t xml:space="preserve">n the </w:t>
      </w:r>
      <w:r w:rsidR="00BD0DFF">
        <w:rPr>
          <w:sz w:val="28"/>
          <w:szCs w:val="28"/>
        </w:rPr>
        <w:t xml:space="preserve">nomination forms </w:t>
      </w:r>
      <w:r w:rsidR="00BD3F87">
        <w:rPr>
          <w:sz w:val="28"/>
          <w:szCs w:val="28"/>
        </w:rPr>
        <w:lastRenderedPageBreak/>
        <w:t xml:space="preserve">for </w:t>
      </w:r>
      <w:r w:rsidR="00F31C1E">
        <w:rPr>
          <w:sz w:val="28"/>
          <w:szCs w:val="28"/>
        </w:rPr>
        <w:t xml:space="preserve">the first respondent for </w:t>
      </w:r>
      <w:proofErr w:type="spellStart"/>
      <w:r w:rsidR="00E04C18" w:rsidRPr="00E04C18">
        <w:rPr>
          <w:sz w:val="28"/>
          <w:szCs w:val="28"/>
        </w:rPr>
        <w:t>Bukuya</w:t>
      </w:r>
      <w:proofErr w:type="spellEnd"/>
      <w:r w:rsidR="00E04C18" w:rsidRPr="00E04C18">
        <w:rPr>
          <w:sz w:val="28"/>
          <w:szCs w:val="28"/>
        </w:rPr>
        <w:t xml:space="preserve"> Sub County </w:t>
      </w:r>
      <w:r w:rsidR="00BD0DFF">
        <w:rPr>
          <w:sz w:val="28"/>
          <w:szCs w:val="28"/>
        </w:rPr>
        <w:t xml:space="preserve">would drop </w:t>
      </w:r>
      <w:r w:rsidR="00F31C1E">
        <w:rPr>
          <w:sz w:val="28"/>
          <w:szCs w:val="28"/>
        </w:rPr>
        <w:t xml:space="preserve">from Fifty (50) </w:t>
      </w:r>
      <w:r w:rsidR="00E04C18" w:rsidRPr="00E04C18">
        <w:rPr>
          <w:sz w:val="28"/>
          <w:szCs w:val="28"/>
        </w:rPr>
        <w:t xml:space="preserve">to </w:t>
      </w:r>
      <w:r w:rsidR="00BD3F87">
        <w:rPr>
          <w:sz w:val="28"/>
          <w:szCs w:val="28"/>
        </w:rPr>
        <w:t xml:space="preserve">Forty Seven </w:t>
      </w:r>
      <w:r w:rsidR="00BD0DFF">
        <w:rPr>
          <w:sz w:val="28"/>
          <w:szCs w:val="28"/>
        </w:rPr>
        <w:t>(</w:t>
      </w:r>
      <w:r w:rsidR="00E04C18" w:rsidRPr="00E04C18">
        <w:rPr>
          <w:sz w:val="28"/>
          <w:szCs w:val="28"/>
        </w:rPr>
        <w:t>47</w:t>
      </w:r>
      <w:r w:rsidR="00BD0DFF">
        <w:rPr>
          <w:sz w:val="28"/>
          <w:szCs w:val="28"/>
        </w:rPr>
        <w:t>) which w</w:t>
      </w:r>
      <w:r w:rsidR="00BD3F87">
        <w:rPr>
          <w:sz w:val="28"/>
          <w:szCs w:val="28"/>
        </w:rPr>
        <w:t>ould</w:t>
      </w:r>
      <w:r w:rsidR="00BD0DFF">
        <w:rPr>
          <w:sz w:val="28"/>
          <w:szCs w:val="28"/>
        </w:rPr>
        <w:t xml:space="preserve"> </w:t>
      </w:r>
      <w:r w:rsidR="00147039">
        <w:rPr>
          <w:sz w:val="28"/>
          <w:szCs w:val="28"/>
        </w:rPr>
        <w:t xml:space="preserve">be </w:t>
      </w:r>
      <w:r w:rsidR="00E04C18" w:rsidRPr="00E04C18">
        <w:rPr>
          <w:sz w:val="28"/>
          <w:szCs w:val="28"/>
        </w:rPr>
        <w:t>below the required minimum</w:t>
      </w:r>
      <w:r w:rsidR="00F31C1E">
        <w:rPr>
          <w:sz w:val="28"/>
          <w:szCs w:val="28"/>
        </w:rPr>
        <w:t xml:space="preserve"> of F</w:t>
      </w:r>
      <w:r w:rsidR="00BD0DFF">
        <w:rPr>
          <w:sz w:val="28"/>
          <w:szCs w:val="28"/>
        </w:rPr>
        <w:t>ifty (50)</w:t>
      </w:r>
      <w:r w:rsidR="00BD3F87">
        <w:rPr>
          <w:sz w:val="28"/>
          <w:szCs w:val="28"/>
        </w:rPr>
        <w:t>.</w:t>
      </w:r>
      <w:r w:rsidR="00E04C18" w:rsidRPr="00E04C18">
        <w:rPr>
          <w:sz w:val="28"/>
          <w:szCs w:val="28"/>
        </w:rPr>
        <w:t xml:space="preserve"> </w:t>
      </w:r>
    </w:p>
    <w:p w:rsidR="00E04C18" w:rsidRDefault="00725963" w:rsidP="0056632E">
      <w:pPr>
        <w:spacing w:line="240" w:lineRule="auto"/>
        <w:rPr>
          <w:sz w:val="28"/>
          <w:szCs w:val="28"/>
        </w:rPr>
      </w:pPr>
      <w:r w:rsidRPr="00F31C1E">
        <w:rPr>
          <w:sz w:val="28"/>
          <w:szCs w:val="28"/>
        </w:rPr>
        <w:t>37</w:t>
      </w:r>
      <w:r w:rsidR="00BD3F87">
        <w:rPr>
          <w:sz w:val="28"/>
          <w:szCs w:val="28"/>
        </w:rPr>
        <w:t xml:space="preserve">. </w:t>
      </w:r>
      <w:r w:rsidR="00E04C18" w:rsidRPr="00E04C18">
        <w:rPr>
          <w:sz w:val="28"/>
          <w:szCs w:val="28"/>
        </w:rPr>
        <w:t xml:space="preserve">I have </w:t>
      </w:r>
      <w:r w:rsidR="00BD3F87">
        <w:rPr>
          <w:sz w:val="28"/>
          <w:szCs w:val="28"/>
        </w:rPr>
        <w:t>had the occasion to peruse</w:t>
      </w:r>
      <w:r w:rsidR="00E04C18" w:rsidRPr="00E04C18">
        <w:rPr>
          <w:sz w:val="28"/>
          <w:szCs w:val="28"/>
        </w:rPr>
        <w:t xml:space="preserve"> the affidavit</w:t>
      </w:r>
      <w:r w:rsidR="00BD3F87">
        <w:rPr>
          <w:sz w:val="28"/>
          <w:szCs w:val="28"/>
        </w:rPr>
        <w:t xml:space="preserve">s </w:t>
      </w:r>
      <w:r w:rsidR="00BD3F87" w:rsidRPr="00E04C18">
        <w:rPr>
          <w:sz w:val="28"/>
          <w:szCs w:val="28"/>
        </w:rPr>
        <w:t>of</w:t>
      </w:r>
      <w:r w:rsidR="00E04C18" w:rsidRPr="00E04C18">
        <w:rPr>
          <w:sz w:val="28"/>
          <w:szCs w:val="28"/>
        </w:rPr>
        <w:t xml:space="preserve"> </w:t>
      </w:r>
      <w:proofErr w:type="spellStart"/>
      <w:r w:rsidR="00BD3F87" w:rsidRPr="00BD3F87">
        <w:rPr>
          <w:sz w:val="28"/>
          <w:szCs w:val="28"/>
        </w:rPr>
        <w:t>Kyobe</w:t>
      </w:r>
      <w:proofErr w:type="spellEnd"/>
      <w:r w:rsidR="00BD3F87" w:rsidRPr="00BD3F87">
        <w:rPr>
          <w:sz w:val="28"/>
          <w:szCs w:val="28"/>
        </w:rPr>
        <w:t xml:space="preserve"> Alex, </w:t>
      </w:r>
      <w:proofErr w:type="spellStart"/>
      <w:r w:rsidR="00BD3F87" w:rsidRPr="00BD3F87">
        <w:rPr>
          <w:sz w:val="28"/>
          <w:szCs w:val="28"/>
        </w:rPr>
        <w:t>Kayongo</w:t>
      </w:r>
      <w:proofErr w:type="spellEnd"/>
      <w:r w:rsidR="00BD3F87" w:rsidRPr="00BD3F87">
        <w:rPr>
          <w:sz w:val="28"/>
          <w:szCs w:val="28"/>
        </w:rPr>
        <w:t xml:space="preserve"> Edward </w:t>
      </w:r>
      <w:proofErr w:type="spellStart"/>
      <w:r w:rsidR="00BD3F87" w:rsidRPr="00BD3F87">
        <w:rPr>
          <w:sz w:val="28"/>
          <w:szCs w:val="28"/>
        </w:rPr>
        <w:t>Kamya</w:t>
      </w:r>
      <w:proofErr w:type="spellEnd"/>
      <w:r w:rsidR="00BD3F87" w:rsidRPr="00BD3F87">
        <w:rPr>
          <w:sz w:val="28"/>
          <w:szCs w:val="28"/>
        </w:rPr>
        <w:t xml:space="preserve"> and </w:t>
      </w:r>
      <w:proofErr w:type="spellStart"/>
      <w:r w:rsidR="00BD3F87" w:rsidRPr="00BD3F87">
        <w:rPr>
          <w:sz w:val="28"/>
          <w:szCs w:val="28"/>
        </w:rPr>
        <w:t>Kirumira</w:t>
      </w:r>
      <w:proofErr w:type="spellEnd"/>
      <w:r w:rsidR="00BD3F87" w:rsidRPr="00BD3F87">
        <w:rPr>
          <w:sz w:val="28"/>
          <w:szCs w:val="28"/>
        </w:rPr>
        <w:t xml:space="preserve"> Peter</w:t>
      </w:r>
      <w:r w:rsidR="00BD3F87">
        <w:rPr>
          <w:sz w:val="28"/>
          <w:szCs w:val="28"/>
        </w:rPr>
        <w:t>. That of</w:t>
      </w:r>
      <w:r w:rsidR="00BD3F87" w:rsidRPr="00BD3F87">
        <w:rPr>
          <w:sz w:val="28"/>
          <w:szCs w:val="28"/>
        </w:rPr>
        <w:t xml:space="preserve"> </w:t>
      </w:r>
      <w:proofErr w:type="spellStart"/>
      <w:r w:rsidR="00E04C18" w:rsidRPr="00E04C18">
        <w:rPr>
          <w:sz w:val="28"/>
          <w:szCs w:val="28"/>
        </w:rPr>
        <w:t>Kyobe</w:t>
      </w:r>
      <w:proofErr w:type="spellEnd"/>
      <w:r w:rsidR="00E04C18" w:rsidRPr="00E04C18">
        <w:rPr>
          <w:sz w:val="28"/>
          <w:szCs w:val="28"/>
        </w:rPr>
        <w:t xml:space="preserve"> Alex </w:t>
      </w:r>
      <w:r w:rsidR="00BD3F87">
        <w:rPr>
          <w:sz w:val="28"/>
          <w:szCs w:val="28"/>
        </w:rPr>
        <w:t xml:space="preserve">is </w:t>
      </w:r>
      <w:r w:rsidR="00E04C18" w:rsidRPr="00E04C18">
        <w:rPr>
          <w:sz w:val="28"/>
          <w:szCs w:val="28"/>
        </w:rPr>
        <w:t xml:space="preserve">found at page 205 </w:t>
      </w:r>
      <w:r w:rsidR="00F31C1E">
        <w:rPr>
          <w:sz w:val="28"/>
          <w:szCs w:val="28"/>
        </w:rPr>
        <w:t>of</w:t>
      </w:r>
      <w:r w:rsidR="00E04C18" w:rsidRPr="00E04C18">
        <w:rPr>
          <w:sz w:val="28"/>
          <w:szCs w:val="28"/>
        </w:rPr>
        <w:t xml:space="preserve"> the affidavit accompanying th</w:t>
      </w:r>
      <w:r w:rsidR="00F31C1E">
        <w:rPr>
          <w:sz w:val="28"/>
          <w:szCs w:val="28"/>
        </w:rPr>
        <w:t xml:space="preserve">is </w:t>
      </w:r>
      <w:r w:rsidR="00E04C18" w:rsidRPr="00E04C18">
        <w:rPr>
          <w:sz w:val="28"/>
          <w:szCs w:val="28"/>
        </w:rPr>
        <w:t>petit</w:t>
      </w:r>
      <w:r w:rsidR="00BD3F87">
        <w:rPr>
          <w:sz w:val="28"/>
          <w:szCs w:val="28"/>
        </w:rPr>
        <w:t xml:space="preserve">ion and in </w:t>
      </w:r>
      <w:r w:rsidR="00F31C1E">
        <w:rPr>
          <w:sz w:val="28"/>
          <w:szCs w:val="28"/>
        </w:rPr>
        <w:t xml:space="preserve">particular </w:t>
      </w:r>
      <w:r w:rsidR="00BD3F87">
        <w:rPr>
          <w:sz w:val="28"/>
          <w:szCs w:val="28"/>
        </w:rPr>
        <w:t>paragraph 5</w:t>
      </w:r>
      <w:r w:rsidR="00F31C1E">
        <w:rPr>
          <w:sz w:val="28"/>
          <w:szCs w:val="28"/>
        </w:rPr>
        <w:t xml:space="preserve"> where</w:t>
      </w:r>
      <w:r w:rsidR="004D6304">
        <w:rPr>
          <w:sz w:val="28"/>
          <w:szCs w:val="28"/>
        </w:rPr>
        <w:t xml:space="preserve"> he depos</w:t>
      </w:r>
      <w:r w:rsidR="00E04C18" w:rsidRPr="00E04C18">
        <w:rPr>
          <w:sz w:val="28"/>
          <w:szCs w:val="28"/>
        </w:rPr>
        <w:t>es that he never signed on the lis</w:t>
      </w:r>
      <w:r w:rsidR="004D6304">
        <w:rPr>
          <w:sz w:val="28"/>
          <w:szCs w:val="28"/>
        </w:rPr>
        <w:t xml:space="preserve">t of registered voters </w:t>
      </w:r>
      <w:r w:rsidR="00BD3F87">
        <w:rPr>
          <w:sz w:val="28"/>
          <w:szCs w:val="28"/>
        </w:rPr>
        <w:t xml:space="preserve">for </w:t>
      </w:r>
      <w:proofErr w:type="spellStart"/>
      <w:r w:rsidR="00BD3F87">
        <w:rPr>
          <w:sz w:val="28"/>
          <w:szCs w:val="28"/>
        </w:rPr>
        <w:t>Bukuya</w:t>
      </w:r>
      <w:proofErr w:type="spellEnd"/>
      <w:r w:rsidR="0029522A">
        <w:rPr>
          <w:b/>
          <w:sz w:val="28"/>
          <w:szCs w:val="28"/>
        </w:rPr>
        <w:t xml:space="preserve"> </w:t>
      </w:r>
      <w:r w:rsidR="00F31C1E">
        <w:rPr>
          <w:sz w:val="28"/>
          <w:szCs w:val="28"/>
        </w:rPr>
        <w:t xml:space="preserve">Sub </w:t>
      </w:r>
      <w:r w:rsidR="00804A9F">
        <w:rPr>
          <w:sz w:val="28"/>
          <w:szCs w:val="28"/>
        </w:rPr>
        <w:t>County. The</w:t>
      </w:r>
      <w:r w:rsidR="00F31C1E">
        <w:rPr>
          <w:sz w:val="28"/>
          <w:szCs w:val="28"/>
        </w:rPr>
        <w:t xml:space="preserve"> affidavit of</w:t>
      </w:r>
      <w:r w:rsidR="004D6304">
        <w:rPr>
          <w:sz w:val="28"/>
          <w:szCs w:val="28"/>
        </w:rPr>
        <w:t xml:space="preserve"> </w:t>
      </w:r>
      <w:proofErr w:type="spellStart"/>
      <w:r w:rsidR="00E04C18" w:rsidRPr="00E04C18">
        <w:rPr>
          <w:sz w:val="28"/>
          <w:szCs w:val="28"/>
        </w:rPr>
        <w:t>Kayongo</w:t>
      </w:r>
      <w:proofErr w:type="spellEnd"/>
      <w:r w:rsidR="00E04C18" w:rsidRPr="00E04C18">
        <w:rPr>
          <w:sz w:val="28"/>
          <w:szCs w:val="28"/>
        </w:rPr>
        <w:t xml:space="preserve"> Edward appears at page 209 of the affidavit accompanying th</w:t>
      </w:r>
      <w:r w:rsidR="00F31C1E">
        <w:rPr>
          <w:sz w:val="28"/>
          <w:szCs w:val="28"/>
        </w:rPr>
        <w:t xml:space="preserve">is </w:t>
      </w:r>
      <w:r w:rsidR="00E04C18" w:rsidRPr="00E04C18">
        <w:rPr>
          <w:sz w:val="28"/>
          <w:szCs w:val="28"/>
        </w:rPr>
        <w:t xml:space="preserve">petition </w:t>
      </w:r>
      <w:r w:rsidR="00BD3F87">
        <w:rPr>
          <w:sz w:val="28"/>
          <w:szCs w:val="28"/>
        </w:rPr>
        <w:t xml:space="preserve">and </w:t>
      </w:r>
      <w:r w:rsidR="00E04C18" w:rsidRPr="00E04C18">
        <w:rPr>
          <w:sz w:val="28"/>
          <w:szCs w:val="28"/>
        </w:rPr>
        <w:t xml:space="preserve">in paragraph </w:t>
      </w:r>
      <w:proofErr w:type="gramStart"/>
      <w:r w:rsidR="00BD3F87">
        <w:rPr>
          <w:sz w:val="28"/>
          <w:szCs w:val="28"/>
        </w:rPr>
        <w:t>4</w:t>
      </w:r>
      <w:r w:rsidR="004C1DA0">
        <w:rPr>
          <w:sz w:val="28"/>
          <w:szCs w:val="28"/>
        </w:rPr>
        <w:t>,</w:t>
      </w:r>
      <w:proofErr w:type="gramEnd"/>
      <w:r w:rsidR="00BD3F87">
        <w:rPr>
          <w:sz w:val="28"/>
          <w:szCs w:val="28"/>
        </w:rPr>
        <w:t xml:space="preserve"> </w:t>
      </w:r>
      <w:r w:rsidR="00682852">
        <w:rPr>
          <w:sz w:val="28"/>
          <w:szCs w:val="28"/>
        </w:rPr>
        <w:t xml:space="preserve">he </w:t>
      </w:r>
      <w:r w:rsidR="00BD3F87">
        <w:rPr>
          <w:sz w:val="28"/>
          <w:szCs w:val="28"/>
        </w:rPr>
        <w:t>deposes</w:t>
      </w:r>
      <w:r w:rsidR="00E04C18" w:rsidRPr="00E04C18">
        <w:rPr>
          <w:sz w:val="28"/>
          <w:szCs w:val="28"/>
        </w:rPr>
        <w:t xml:space="preserve"> that he never signed for the</w:t>
      </w:r>
      <w:r w:rsidR="00BD3F87">
        <w:rPr>
          <w:sz w:val="28"/>
          <w:szCs w:val="28"/>
        </w:rPr>
        <w:t xml:space="preserve"> 1st respondent</w:t>
      </w:r>
      <w:r w:rsidR="00F31C1E">
        <w:rPr>
          <w:sz w:val="28"/>
          <w:szCs w:val="28"/>
        </w:rPr>
        <w:t xml:space="preserve"> with a </w:t>
      </w:r>
      <w:r w:rsidR="00E04C18" w:rsidRPr="00E04C18">
        <w:rPr>
          <w:sz w:val="28"/>
          <w:szCs w:val="28"/>
        </w:rPr>
        <w:t>simila</w:t>
      </w:r>
      <w:r w:rsidR="004D6304">
        <w:rPr>
          <w:sz w:val="28"/>
          <w:szCs w:val="28"/>
        </w:rPr>
        <w:t>r position appl</w:t>
      </w:r>
      <w:r w:rsidR="00F31C1E">
        <w:rPr>
          <w:sz w:val="28"/>
          <w:szCs w:val="28"/>
        </w:rPr>
        <w:t xml:space="preserve">ying </w:t>
      </w:r>
      <w:r w:rsidR="004D6304">
        <w:rPr>
          <w:sz w:val="28"/>
          <w:szCs w:val="28"/>
        </w:rPr>
        <w:t xml:space="preserve">to </w:t>
      </w:r>
      <w:proofErr w:type="spellStart"/>
      <w:r w:rsidR="004D6304">
        <w:rPr>
          <w:sz w:val="28"/>
          <w:szCs w:val="28"/>
        </w:rPr>
        <w:t>Kirumira</w:t>
      </w:r>
      <w:proofErr w:type="spellEnd"/>
      <w:r w:rsidR="004D6304">
        <w:rPr>
          <w:sz w:val="28"/>
          <w:szCs w:val="28"/>
        </w:rPr>
        <w:t xml:space="preserve"> P</w:t>
      </w:r>
      <w:r w:rsidR="00E04C18" w:rsidRPr="00E04C18">
        <w:rPr>
          <w:sz w:val="28"/>
          <w:szCs w:val="28"/>
        </w:rPr>
        <w:t xml:space="preserve">eter. </w:t>
      </w:r>
      <w:r w:rsidR="00F31C1E">
        <w:rPr>
          <w:sz w:val="28"/>
          <w:szCs w:val="28"/>
        </w:rPr>
        <w:t xml:space="preserve">All these deponents </w:t>
      </w:r>
      <w:r w:rsidR="00BD3F87">
        <w:rPr>
          <w:sz w:val="28"/>
          <w:szCs w:val="28"/>
        </w:rPr>
        <w:t xml:space="preserve">were </w:t>
      </w:r>
      <w:r w:rsidR="00BD3F87" w:rsidRPr="00BD3F87">
        <w:rPr>
          <w:sz w:val="28"/>
          <w:szCs w:val="28"/>
        </w:rPr>
        <w:t>never cross examined by the respondents to t</w:t>
      </w:r>
      <w:r w:rsidR="00BD3F87">
        <w:rPr>
          <w:sz w:val="28"/>
          <w:szCs w:val="28"/>
        </w:rPr>
        <w:t xml:space="preserve">est their assertions </w:t>
      </w:r>
      <w:r w:rsidR="00F31C1E">
        <w:rPr>
          <w:sz w:val="28"/>
          <w:szCs w:val="28"/>
        </w:rPr>
        <w:t xml:space="preserve">as to the validity that they never signed the nomination papers for the first respondent </w:t>
      </w:r>
      <w:r w:rsidR="00BD3F87" w:rsidRPr="00BD3F87">
        <w:rPr>
          <w:sz w:val="28"/>
          <w:szCs w:val="28"/>
        </w:rPr>
        <w:t xml:space="preserve">which right the respondents should have exercised under </w:t>
      </w:r>
      <w:r w:rsidR="00BD3F87" w:rsidRPr="00F61818">
        <w:rPr>
          <w:b/>
          <w:sz w:val="28"/>
          <w:szCs w:val="28"/>
        </w:rPr>
        <w:t>O</w:t>
      </w:r>
      <w:r w:rsidR="00F61818">
        <w:rPr>
          <w:b/>
          <w:sz w:val="28"/>
          <w:szCs w:val="28"/>
        </w:rPr>
        <w:t xml:space="preserve">.19 r 2 of the Civil Procedure </w:t>
      </w:r>
      <w:r w:rsidR="00804A9F">
        <w:rPr>
          <w:b/>
          <w:sz w:val="28"/>
          <w:szCs w:val="28"/>
        </w:rPr>
        <w:t>R</w:t>
      </w:r>
      <w:r w:rsidR="00804A9F" w:rsidRPr="00F61818">
        <w:rPr>
          <w:b/>
          <w:sz w:val="28"/>
          <w:szCs w:val="28"/>
        </w:rPr>
        <w:t>ules</w:t>
      </w:r>
      <w:r w:rsidR="00804A9F" w:rsidRPr="00BD3F87">
        <w:rPr>
          <w:sz w:val="28"/>
          <w:szCs w:val="28"/>
        </w:rPr>
        <w:t xml:space="preserve"> </w:t>
      </w:r>
      <w:r w:rsidR="00804A9F">
        <w:rPr>
          <w:sz w:val="28"/>
          <w:szCs w:val="28"/>
        </w:rPr>
        <w:t>making these facts to remain un</w:t>
      </w:r>
      <w:r w:rsidR="00804A9F" w:rsidRPr="00804A9F">
        <w:rPr>
          <w:sz w:val="28"/>
          <w:szCs w:val="28"/>
        </w:rPr>
        <w:t xml:space="preserve">contested meaning that the assertions </w:t>
      </w:r>
      <w:r w:rsidR="00804A9F">
        <w:rPr>
          <w:sz w:val="28"/>
          <w:szCs w:val="28"/>
        </w:rPr>
        <w:t>a</w:t>
      </w:r>
      <w:r w:rsidR="00804A9F" w:rsidRPr="00804A9F">
        <w:rPr>
          <w:sz w:val="28"/>
          <w:szCs w:val="28"/>
        </w:rPr>
        <w:t xml:space="preserve">re not controverted and </w:t>
      </w:r>
      <w:r w:rsidR="00804A9F">
        <w:rPr>
          <w:sz w:val="28"/>
          <w:szCs w:val="28"/>
        </w:rPr>
        <w:t>thus</w:t>
      </w:r>
      <w:r w:rsidR="00804A9F" w:rsidRPr="00804A9F">
        <w:rPr>
          <w:sz w:val="28"/>
          <w:szCs w:val="28"/>
        </w:rPr>
        <w:t xml:space="preserve"> remain</w:t>
      </w:r>
      <w:r w:rsidR="00804A9F">
        <w:rPr>
          <w:sz w:val="28"/>
          <w:szCs w:val="28"/>
        </w:rPr>
        <w:t>ing</w:t>
      </w:r>
      <w:r w:rsidR="00804A9F" w:rsidRPr="00804A9F">
        <w:rPr>
          <w:sz w:val="28"/>
          <w:szCs w:val="28"/>
        </w:rPr>
        <w:t xml:space="preserve"> </w:t>
      </w:r>
      <w:r w:rsidR="004C1DA0">
        <w:rPr>
          <w:sz w:val="28"/>
          <w:szCs w:val="28"/>
        </w:rPr>
        <w:t>true and valid. Consequently,</w:t>
      </w:r>
      <w:r w:rsidR="00804A9F">
        <w:rPr>
          <w:sz w:val="28"/>
          <w:szCs w:val="28"/>
        </w:rPr>
        <w:t xml:space="preserve"> with the</w:t>
      </w:r>
      <w:r w:rsidR="00F61818">
        <w:rPr>
          <w:sz w:val="28"/>
          <w:szCs w:val="28"/>
        </w:rPr>
        <w:t xml:space="preserve"> </w:t>
      </w:r>
      <w:r w:rsidR="00F1071F">
        <w:rPr>
          <w:sz w:val="28"/>
          <w:szCs w:val="28"/>
        </w:rPr>
        <w:t>denials</w:t>
      </w:r>
      <w:r w:rsidR="00804A9F">
        <w:rPr>
          <w:sz w:val="28"/>
          <w:szCs w:val="28"/>
        </w:rPr>
        <w:t xml:space="preserve"> remaining true</w:t>
      </w:r>
      <w:r w:rsidR="004C1DA0">
        <w:rPr>
          <w:sz w:val="28"/>
          <w:szCs w:val="28"/>
        </w:rPr>
        <w:t>,</w:t>
      </w:r>
      <w:r w:rsidR="00804A9F">
        <w:rPr>
          <w:sz w:val="28"/>
          <w:szCs w:val="28"/>
        </w:rPr>
        <w:t xml:space="preserve"> I would conclude that the</w:t>
      </w:r>
      <w:r w:rsidR="004D6304">
        <w:rPr>
          <w:sz w:val="28"/>
          <w:szCs w:val="28"/>
        </w:rPr>
        <w:t xml:space="preserve"> number of vo</w:t>
      </w:r>
      <w:r w:rsidR="00E04C18" w:rsidRPr="00E04C18">
        <w:rPr>
          <w:sz w:val="28"/>
          <w:szCs w:val="28"/>
        </w:rPr>
        <w:t xml:space="preserve">ters nominating the 1st respondent </w:t>
      </w:r>
      <w:r w:rsidR="00804A9F">
        <w:rPr>
          <w:sz w:val="28"/>
          <w:szCs w:val="28"/>
        </w:rPr>
        <w:t>at</w:t>
      </w:r>
      <w:r w:rsidR="00E04C18" w:rsidRPr="00E04C18">
        <w:rPr>
          <w:sz w:val="28"/>
          <w:szCs w:val="28"/>
        </w:rPr>
        <w:t xml:space="preserve"> </w:t>
      </w:r>
      <w:proofErr w:type="spellStart"/>
      <w:r w:rsidR="00E04C18" w:rsidRPr="00E04C18">
        <w:rPr>
          <w:sz w:val="28"/>
          <w:szCs w:val="28"/>
        </w:rPr>
        <w:t>Bukuya</w:t>
      </w:r>
      <w:proofErr w:type="spellEnd"/>
      <w:r w:rsidR="00E04C18" w:rsidRPr="00E04C18">
        <w:rPr>
          <w:sz w:val="28"/>
          <w:szCs w:val="28"/>
        </w:rPr>
        <w:t xml:space="preserve"> Sub County </w:t>
      </w:r>
      <w:r w:rsidR="00804A9F">
        <w:rPr>
          <w:sz w:val="28"/>
          <w:szCs w:val="28"/>
        </w:rPr>
        <w:t>drop</w:t>
      </w:r>
      <w:r w:rsidR="00357C68">
        <w:rPr>
          <w:sz w:val="28"/>
          <w:szCs w:val="28"/>
        </w:rPr>
        <w:t>p</w:t>
      </w:r>
      <w:r w:rsidR="004C1DA0">
        <w:rPr>
          <w:sz w:val="28"/>
          <w:szCs w:val="28"/>
        </w:rPr>
        <w:t>ed</w:t>
      </w:r>
      <w:r w:rsidR="004D6304">
        <w:rPr>
          <w:sz w:val="28"/>
          <w:szCs w:val="28"/>
        </w:rPr>
        <w:t xml:space="preserve"> to </w:t>
      </w:r>
      <w:r w:rsidR="00F61818">
        <w:rPr>
          <w:sz w:val="28"/>
          <w:szCs w:val="28"/>
        </w:rPr>
        <w:t>F</w:t>
      </w:r>
      <w:r w:rsidR="004D6304">
        <w:rPr>
          <w:sz w:val="28"/>
          <w:szCs w:val="28"/>
        </w:rPr>
        <w:t xml:space="preserve">orty </w:t>
      </w:r>
      <w:r w:rsidR="00F61818">
        <w:rPr>
          <w:sz w:val="28"/>
          <w:szCs w:val="28"/>
        </w:rPr>
        <w:t xml:space="preserve">Seven </w:t>
      </w:r>
      <w:r w:rsidR="004D6304">
        <w:rPr>
          <w:sz w:val="28"/>
          <w:szCs w:val="28"/>
        </w:rPr>
        <w:t>(</w:t>
      </w:r>
      <w:r w:rsidR="00E04C18" w:rsidRPr="00E04C18">
        <w:rPr>
          <w:sz w:val="28"/>
          <w:szCs w:val="28"/>
        </w:rPr>
        <w:t>4</w:t>
      </w:r>
      <w:r w:rsidR="00F61818">
        <w:rPr>
          <w:sz w:val="28"/>
          <w:szCs w:val="28"/>
        </w:rPr>
        <w:t>7</w:t>
      </w:r>
      <w:r w:rsidR="004D6304">
        <w:rPr>
          <w:sz w:val="28"/>
          <w:szCs w:val="28"/>
        </w:rPr>
        <w:t xml:space="preserve">) which </w:t>
      </w:r>
      <w:r w:rsidR="00575E38">
        <w:rPr>
          <w:sz w:val="28"/>
          <w:szCs w:val="28"/>
        </w:rPr>
        <w:t xml:space="preserve">is </w:t>
      </w:r>
      <w:r w:rsidR="00804A9F">
        <w:rPr>
          <w:sz w:val="28"/>
          <w:szCs w:val="28"/>
        </w:rPr>
        <w:t xml:space="preserve">well </w:t>
      </w:r>
      <w:r w:rsidR="00575E38" w:rsidRPr="00E04C18">
        <w:rPr>
          <w:sz w:val="28"/>
          <w:szCs w:val="28"/>
        </w:rPr>
        <w:t>below</w:t>
      </w:r>
      <w:r w:rsidR="002108D3">
        <w:rPr>
          <w:sz w:val="28"/>
          <w:szCs w:val="28"/>
        </w:rPr>
        <w:t xml:space="preserve"> </w:t>
      </w:r>
      <w:r w:rsidR="00E04C18" w:rsidRPr="00E04C18">
        <w:rPr>
          <w:sz w:val="28"/>
          <w:szCs w:val="28"/>
        </w:rPr>
        <w:t xml:space="preserve">the minimum </w:t>
      </w:r>
      <w:r w:rsidR="004D6304">
        <w:rPr>
          <w:sz w:val="28"/>
          <w:szCs w:val="28"/>
        </w:rPr>
        <w:t xml:space="preserve">of </w:t>
      </w:r>
      <w:r w:rsidR="00804A9F">
        <w:rPr>
          <w:sz w:val="28"/>
          <w:szCs w:val="28"/>
        </w:rPr>
        <w:t>F</w:t>
      </w:r>
      <w:r w:rsidR="004D6304">
        <w:rPr>
          <w:sz w:val="28"/>
          <w:szCs w:val="28"/>
        </w:rPr>
        <w:t xml:space="preserve">ifty (50) </w:t>
      </w:r>
      <w:r w:rsidR="00E04C18" w:rsidRPr="00E04C18">
        <w:rPr>
          <w:sz w:val="28"/>
          <w:szCs w:val="28"/>
        </w:rPr>
        <w:t>required by law</w:t>
      </w:r>
      <w:r w:rsidR="00804A9F">
        <w:rPr>
          <w:sz w:val="28"/>
          <w:szCs w:val="28"/>
        </w:rPr>
        <w:t xml:space="preserve">. </w:t>
      </w:r>
      <w:r w:rsidR="00F61818">
        <w:rPr>
          <w:sz w:val="28"/>
          <w:szCs w:val="28"/>
        </w:rPr>
        <w:t xml:space="preserve"> </w:t>
      </w:r>
      <w:r w:rsidR="00804A9F">
        <w:rPr>
          <w:sz w:val="28"/>
          <w:szCs w:val="28"/>
        </w:rPr>
        <w:t>The nomination of the</w:t>
      </w:r>
      <w:r w:rsidR="00682852">
        <w:rPr>
          <w:sz w:val="28"/>
          <w:szCs w:val="28"/>
        </w:rPr>
        <w:t xml:space="preserve"> 1</w:t>
      </w:r>
      <w:r w:rsidR="00682852" w:rsidRPr="00682852">
        <w:rPr>
          <w:sz w:val="28"/>
          <w:szCs w:val="28"/>
          <w:vertAlign w:val="superscript"/>
        </w:rPr>
        <w:t>st</w:t>
      </w:r>
      <w:r w:rsidR="004C1DA0">
        <w:rPr>
          <w:sz w:val="28"/>
          <w:szCs w:val="28"/>
        </w:rPr>
        <w:t xml:space="preserve"> respondent in</w:t>
      </w:r>
      <w:r w:rsidR="00804A9F">
        <w:rPr>
          <w:sz w:val="28"/>
          <w:szCs w:val="28"/>
        </w:rPr>
        <w:t xml:space="preserve"> </w:t>
      </w:r>
      <w:proofErr w:type="spellStart"/>
      <w:r w:rsidR="00804A9F">
        <w:rPr>
          <w:sz w:val="28"/>
          <w:szCs w:val="28"/>
        </w:rPr>
        <w:t>Bukuya</w:t>
      </w:r>
      <w:proofErr w:type="spellEnd"/>
      <w:r w:rsidR="00682852">
        <w:rPr>
          <w:sz w:val="28"/>
          <w:szCs w:val="28"/>
        </w:rPr>
        <w:t xml:space="preserve"> Sub County</w:t>
      </w:r>
      <w:r w:rsidR="00804A9F">
        <w:rPr>
          <w:sz w:val="28"/>
          <w:szCs w:val="28"/>
        </w:rPr>
        <w:t xml:space="preserve"> would thus be invalidated accordingly</w:t>
      </w:r>
      <w:r w:rsidR="004D6304">
        <w:rPr>
          <w:sz w:val="28"/>
          <w:szCs w:val="28"/>
        </w:rPr>
        <w:t>.</w:t>
      </w:r>
    </w:p>
    <w:p w:rsidR="00804A9F" w:rsidRDefault="00725963" w:rsidP="0056632E">
      <w:pPr>
        <w:spacing w:line="240" w:lineRule="auto"/>
        <w:rPr>
          <w:sz w:val="28"/>
          <w:szCs w:val="28"/>
        </w:rPr>
      </w:pPr>
      <w:r w:rsidRPr="00804A9F">
        <w:rPr>
          <w:sz w:val="28"/>
          <w:szCs w:val="28"/>
        </w:rPr>
        <w:t>38</w:t>
      </w:r>
      <w:r w:rsidR="00575E38" w:rsidRPr="00804A9F">
        <w:rPr>
          <w:sz w:val="28"/>
          <w:szCs w:val="28"/>
        </w:rPr>
        <w:t>.</w:t>
      </w:r>
      <w:r w:rsidR="00575E38">
        <w:rPr>
          <w:sz w:val="28"/>
          <w:szCs w:val="28"/>
        </w:rPr>
        <w:t xml:space="preserve"> </w:t>
      </w:r>
      <w:r w:rsidR="00F1071F">
        <w:rPr>
          <w:sz w:val="28"/>
          <w:szCs w:val="28"/>
        </w:rPr>
        <w:t>As f</w:t>
      </w:r>
      <w:r w:rsidR="00575E38">
        <w:rPr>
          <w:sz w:val="28"/>
          <w:szCs w:val="28"/>
        </w:rPr>
        <w:t xml:space="preserve">or </w:t>
      </w:r>
      <w:proofErr w:type="spellStart"/>
      <w:r w:rsidR="00575E38">
        <w:rPr>
          <w:sz w:val="28"/>
          <w:szCs w:val="28"/>
        </w:rPr>
        <w:t>Kitenga</w:t>
      </w:r>
      <w:proofErr w:type="spellEnd"/>
      <w:r w:rsidR="00575E38">
        <w:rPr>
          <w:sz w:val="28"/>
          <w:szCs w:val="28"/>
        </w:rPr>
        <w:t xml:space="preserve"> Sub County</w:t>
      </w:r>
      <w:r w:rsidR="00983259">
        <w:rPr>
          <w:sz w:val="28"/>
          <w:szCs w:val="28"/>
        </w:rPr>
        <w:t>,</w:t>
      </w:r>
      <w:r w:rsidR="00575E38">
        <w:rPr>
          <w:sz w:val="28"/>
          <w:szCs w:val="28"/>
        </w:rPr>
        <w:t xml:space="preserve"> </w:t>
      </w:r>
      <w:r w:rsidR="00804A9F">
        <w:rPr>
          <w:sz w:val="28"/>
          <w:szCs w:val="28"/>
        </w:rPr>
        <w:t xml:space="preserve">it is the </w:t>
      </w:r>
      <w:r w:rsidR="00575E38">
        <w:rPr>
          <w:sz w:val="28"/>
          <w:szCs w:val="28"/>
        </w:rPr>
        <w:t>petitioner</w:t>
      </w:r>
      <w:r w:rsidR="009407AF">
        <w:rPr>
          <w:sz w:val="28"/>
          <w:szCs w:val="28"/>
        </w:rPr>
        <w:t>’s</w:t>
      </w:r>
      <w:r w:rsidR="00575E38">
        <w:rPr>
          <w:sz w:val="28"/>
          <w:szCs w:val="28"/>
        </w:rPr>
        <w:t xml:space="preserve"> </w:t>
      </w:r>
      <w:r w:rsidR="00983259">
        <w:rPr>
          <w:sz w:val="28"/>
          <w:szCs w:val="28"/>
        </w:rPr>
        <w:t>testi</w:t>
      </w:r>
      <w:r w:rsidR="00804A9F">
        <w:rPr>
          <w:sz w:val="28"/>
          <w:szCs w:val="28"/>
        </w:rPr>
        <w:t xml:space="preserve">mony that one </w:t>
      </w:r>
      <w:proofErr w:type="spellStart"/>
      <w:r w:rsidR="00E04C18" w:rsidRPr="00E04C18">
        <w:rPr>
          <w:sz w:val="28"/>
          <w:szCs w:val="28"/>
        </w:rPr>
        <w:t>Akamanya</w:t>
      </w:r>
      <w:proofErr w:type="spellEnd"/>
      <w:r w:rsidR="00E04C18" w:rsidRPr="00E04C18">
        <w:rPr>
          <w:sz w:val="28"/>
          <w:szCs w:val="28"/>
        </w:rPr>
        <w:t xml:space="preserve"> Juliet signed th</w:t>
      </w:r>
      <w:r w:rsidR="00575E38">
        <w:rPr>
          <w:sz w:val="28"/>
          <w:szCs w:val="28"/>
        </w:rPr>
        <w:t xml:space="preserve">e nomination forms twice. </w:t>
      </w:r>
      <w:r w:rsidR="00742035">
        <w:rPr>
          <w:sz w:val="28"/>
          <w:szCs w:val="28"/>
        </w:rPr>
        <w:t>T</w:t>
      </w:r>
      <w:r w:rsidR="00E04C18" w:rsidRPr="00E04C18">
        <w:rPr>
          <w:sz w:val="28"/>
          <w:szCs w:val="28"/>
        </w:rPr>
        <w:t>he</w:t>
      </w:r>
      <w:r w:rsidR="00804A9F">
        <w:rPr>
          <w:sz w:val="28"/>
          <w:szCs w:val="28"/>
        </w:rPr>
        <w:t>se</w:t>
      </w:r>
      <w:r w:rsidR="00E04C18" w:rsidRPr="00E04C18">
        <w:rPr>
          <w:sz w:val="28"/>
          <w:szCs w:val="28"/>
        </w:rPr>
        <w:t xml:space="preserve"> nomination forms </w:t>
      </w:r>
      <w:r w:rsidR="00983259">
        <w:rPr>
          <w:sz w:val="28"/>
          <w:szCs w:val="28"/>
        </w:rPr>
        <w:t>are</w:t>
      </w:r>
      <w:r w:rsidR="00F1071F">
        <w:rPr>
          <w:sz w:val="28"/>
          <w:szCs w:val="28"/>
        </w:rPr>
        <w:t xml:space="preserve"> </w:t>
      </w:r>
      <w:r w:rsidR="00E04C18" w:rsidRPr="00E04C18">
        <w:rPr>
          <w:sz w:val="28"/>
          <w:szCs w:val="28"/>
        </w:rPr>
        <w:t>found at page</w:t>
      </w:r>
      <w:r w:rsidR="00804A9F">
        <w:rPr>
          <w:sz w:val="28"/>
          <w:szCs w:val="28"/>
        </w:rPr>
        <w:t>s</w:t>
      </w:r>
      <w:r w:rsidR="00E04C18" w:rsidRPr="00E04C18">
        <w:rPr>
          <w:sz w:val="28"/>
          <w:szCs w:val="28"/>
        </w:rPr>
        <w:t xml:space="preserve"> X</w:t>
      </w:r>
      <w:r w:rsidR="00575E38">
        <w:rPr>
          <w:sz w:val="28"/>
          <w:szCs w:val="28"/>
        </w:rPr>
        <w:t>1</w:t>
      </w:r>
      <w:r w:rsidR="00742035">
        <w:rPr>
          <w:sz w:val="28"/>
          <w:szCs w:val="28"/>
        </w:rPr>
        <w:t xml:space="preserve"> to X5 of the affidavit in </w:t>
      </w:r>
      <w:proofErr w:type="spellStart"/>
      <w:r w:rsidR="00742035">
        <w:rPr>
          <w:sz w:val="28"/>
          <w:szCs w:val="28"/>
        </w:rPr>
        <w:t>sur</w:t>
      </w:r>
      <w:proofErr w:type="spellEnd"/>
      <w:r w:rsidR="00742035">
        <w:rPr>
          <w:sz w:val="28"/>
          <w:szCs w:val="28"/>
        </w:rPr>
        <w:t>-</w:t>
      </w:r>
      <w:r w:rsidR="00575E38">
        <w:rPr>
          <w:sz w:val="28"/>
          <w:szCs w:val="28"/>
        </w:rPr>
        <w:t>rejoinder</w:t>
      </w:r>
      <w:r w:rsidR="00742035">
        <w:rPr>
          <w:sz w:val="28"/>
          <w:szCs w:val="28"/>
        </w:rPr>
        <w:t xml:space="preserve"> </w:t>
      </w:r>
      <w:r w:rsidR="00F1071F">
        <w:rPr>
          <w:sz w:val="28"/>
          <w:szCs w:val="28"/>
        </w:rPr>
        <w:t xml:space="preserve">and </w:t>
      </w:r>
      <w:r w:rsidR="00742035">
        <w:rPr>
          <w:sz w:val="28"/>
          <w:szCs w:val="28"/>
        </w:rPr>
        <w:t xml:space="preserve">indeed </w:t>
      </w:r>
      <w:r w:rsidR="00804A9F">
        <w:rPr>
          <w:sz w:val="28"/>
          <w:szCs w:val="28"/>
        </w:rPr>
        <w:t>reveal</w:t>
      </w:r>
      <w:r w:rsidR="00742035">
        <w:rPr>
          <w:sz w:val="28"/>
          <w:szCs w:val="28"/>
        </w:rPr>
        <w:t xml:space="preserve"> that </w:t>
      </w:r>
      <w:proofErr w:type="spellStart"/>
      <w:r w:rsidR="00E04C18" w:rsidRPr="00E04C18">
        <w:rPr>
          <w:sz w:val="28"/>
          <w:szCs w:val="28"/>
        </w:rPr>
        <w:t>Akamanya</w:t>
      </w:r>
      <w:proofErr w:type="spellEnd"/>
      <w:r w:rsidR="00E04C18" w:rsidRPr="00E04C18">
        <w:rPr>
          <w:sz w:val="28"/>
          <w:szCs w:val="28"/>
        </w:rPr>
        <w:t xml:space="preserve"> Juliet </w:t>
      </w:r>
      <w:r w:rsidR="00F1071F">
        <w:rPr>
          <w:sz w:val="28"/>
          <w:szCs w:val="28"/>
        </w:rPr>
        <w:t xml:space="preserve">signed </w:t>
      </w:r>
      <w:r w:rsidR="00804A9F">
        <w:rPr>
          <w:sz w:val="28"/>
          <w:szCs w:val="28"/>
        </w:rPr>
        <w:t xml:space="preserve">it </w:t>
      </w:r>
      <w:r w:rsidR="00E04C18" w:rsidRPr="00E04C18">
        <w:rPr>
          <w:sz w:val="28"/>
          <w:szCs w:val="28"/>
        </w:rPr>
        <w:t xml:space="preserve">twice </w:t>
      </w:r>
      <w:r w:rsidR="00F1071F">
        <w:rPr>
          <w:sz w:val="28"/>
          <w:szCs w:val="28"/>
        </w:rPr>
        <w:t xml:space="preserve">which is </w:t>
      </w:r>
      <w:r w:rsidR="00804A9F">
        <w:rPr>
          <w:sz w:val="28"/>
          <w:szCs w:val="28"/>
        </w:rPr>
        <w:t xml:space="preserve">in actual fact </w:t>
      </w:r>
      <w:r w:rsidR="00F1071F">
        <w:rPr>
          <w:sz w:val="28"/>
          <w:szCs w:val="28"/>
        </w:rPr>
        <w:t>double</w:t>
      </w:r>
      <w:r w:rsidR="00742035">
        <w:rPr>
          <w:sz w:val="28"/>
          <w:szCs w:val="28"/>
        </w:rPr>
        <w:t xml:space="preserve"> </w:t>
      </w:r>
      <w:r w:rsidR="00F1071F">
        <w:rPr>
          <w:sz w:val="28"/>
          <w:szCs w:val="28"/>
        </w:rPr>
        <w:t>signin</w:t>
      </w:r>
      <w:r w:rsidR="00742035">
        <w:rPr>
          <w:sz w:val="28"/>
          <w:szCs w:val="28"/>
        </w:rPr>
        <w:t xml:space="preserve">g and </w:t>
      </w:r>
      <w:r w:rsidR="00804A9F">
        <w:rPr>
          <w:sz w:val="28"/>
          <w:szCs w:val="28"/>
        </w:rPr>
        <w:t xml:space="preserve">is illegal which would reduce </w:t>
      </w:r>
      <w:r w:rsidR="00742035">
        <w:rPr>
          <w:sz w:val="28"/>
          <w:szCs w:val="28"/>
        </w:rPr>
        <w:t xml:space="preserve">the number of voters </w:t>
      </w:r>
      <w:r w:rsidR="00E04C18" w:rsidRPr="00E04C18">
        <w:rPr>
          <w:sz w:val="28"/>
          <w:szCs w:val="28"/>
        </w:rPr>
        <w:t xml:space="preserve">nominating the 1st respondent </w:t>
      </w:r>
      <w:r w:rsidR="00804A9F">
        <w:rPr>
          <w:sz w:val="28"/>
          <w:szCs w:val="28"/>
        </w:rPr>
        <w:t xml:space="preserve">at </w:t>
      </w:r>
      <w:proofErr w:type="spellStart"/>
      <w:r w:rsidR="00E04C18" w:rsidRPr="00E04C18">
        <w:rPr>
          <w:sz w:val="28"/>
          <w:szCs w:val="28"/>
        </w:rPr>
        <w:t>Kitenga</w:t>
      </w:r>
      <w:proofErr w:type="spellEnd"/>
      <w:r w:rsidR="00E04C18" w:rsidRPr="00E04C18">
        <w:rPr>
          <w:sz w:val="28"/>
          <w:szCs w:val="28"/>
        </w:rPr>
        <w:t xml:space="preserve"> Sub county </w:t>
      </w:r>
      <w:r w:rsidR="00804A9F">
        <w:rPr>
          <w:sz w:val="28"/>
          <w:szCs w:val="28"/>
        </w:rPr>
        <w:t>from Fifty (50)</w:t>
      </w:r>
      <w:r w:rsidR="00E04C18" w:rsidRPr="00E04C18">
        <w:rPr>
          <w:sz w:val="28"/>
          <w:szCs w:val="28"/>
        </w:rPr>
        <w:t xml:space="preserve"> to </w:t>
      </w:r>
      <w:r w:rsidR="00804A9F">
        <w:rPr>
          <w:sz w:val="28"/>
          <w:szCs w:val="28"/>
        </w:rPr>
        <w:t>F</w:t>
      </w:r>
      <w:r w:rsidR="00742035">
        <w:rPr>
          <w:sz w:val="28"/>
          <w:szCs w:val="28"/>
        </w:rPr>
        <w:t>orty (</w:t>
      </w:r>
      <w:r w:rsidR="00E04C18" w:rsidRPr="00E04C18">
        <w:rPr>
          <w:sz w:val="28"/>
          <w:szCs w:val="28"/>
        </w:rPr>
        <w:t>49</w:t>
      </w:r>
      <w:r w:rsidR="00742035">
        <w:rPr>
          <w:sz w:val="28"/>
          <w:szCs w:val="28"/>
        </w:rPr>
        <w:t>)</w:t>
      </w:r>
      <w:r w:rsidR="00E04C18" w:rsidRPr="00E04C18">
        <w:rPr>
          <w:sz w:val="28"/>
          <w:szCs w:val="28"/>
        </w:rPr>
        <w:t xml:space="preserve"> which </w:t>
      </w:r>
      <w:r w:rsidR="00804A9F">
        <w:rPr>
          <w:sz w:val="28"/>
          <w:szCs w:val="28"/>
        </w:rPr>
        <w:t>is</w:t>
      </w:r>
      <w:r w:rsidR="00742035">
        <w:rPr>
          <w:sz w:val="28"/>
          <w:szCs w:val="28"/>
        </w:rPr>
        <w:t xml:space="preserve"> below</w:t>
      </w:r>
      <w:r w:rsidR="00E04C18" w:rsidRPr="00E04C18">
        <w:rPr>
          <w:sz w:val="28"/>
          <w:szCs w:val="28"/>
        </w:rPr>
        <w:t xml:space="preserve"> the statutory minimum</w:t>
      </w:r>
      <w:r w:rsidR="00DF6CF5">
        <w:rPr>
          <w:sz w:val="28"/>
          <w:szCs w:val="28"/>
        </w:rPr>
        <w:t>.</w:t>
      </w:r>
      <w:r w:rsidR="00F1071F">
        <w:rPr>
          <w:sz w:val="28"/>
          <w:szCs w:val="28"/>
        </w:rPr>
        <w:t xml:space="preserve"> Furthermore </w:t>
      </w:r>
      <w:r w:rsidR="00804A9F">
        <w:rPr>
          <w:sz w:val="28"/>
          <w:szCs w:val="28"/>
        </w:rPr>
        <w:t xml:space="preserve">with </w:t>
      </w:r>
      <w:proofErr w:type="spellStart"/>
      <w:r w:rsidR="009407AF">
        <w:rPr>
          <w:sz w:val="28"/>
          <w:szCs w:val="28"/>
        </w:rPr>
        <w:t>Akamanya’s</w:t>
      </w:r>
      <w:proofErr w:type="spellEnd"/>
      <w:r w:rsidR="009407AF">
        <w:rPr>
          <w:sz w:val="28"/>
          <w:szCs w:val="28"/>
        </w:rPr>
        <w:t xml:space="preserve"> name</w:t>
      </w:r>
      <w:r w:rsidR="00742035">
        <w:rPr>
          <w:sz w:val="28"/>
          <w:szCs w:val="28"/>
        </w:rPr>
        <w:t xml:space="preserve"> </w:t>
      </w:r>
      <w:r w:rsidR="00357C68">
        <w:rPr>
          <w:sz w:val="28"/>
          <w:szCs w:val="28"/>
        </w:rPr>
        <w:t>appearing twice</w:t>
      </w:r>
      <w:r w:rsidR="00742035">
        <w:rPr>
          <w:sz w:val="28"/>
          <w:szCs w:val="28"/>
        </w:rPr>
        <w:t xml:space="preserve"> on the nomination forms</w:t>
      </w:r>
      <w:r w:rsidR="009407AF">
        <w:rPr>
          <w:sz w:val="28"/>
          <w:szCs w:val="28"/>
        </w:rPr>
        <w:t>,</w:t>
      </w:r>
      <w:r w:rsidR="00742035">
        <w:rPr>
          <w:sz w:val="28"/>
          <w:szCs w:val="28"/>
        </w:rPr>
        <w:t xml:space="preserve"> </w:t>
      </w:r>
      <w:r w:rsidR="00804A9F">
        <w:rPr>
          <w:sz w:val="28"/>
          <w:szCs w:val="28"/>
        </w:rPr>
        <w:t xml:space="preserve">this would be </w:t>
      </w:r>
      <w:r w:rsidR="00F1071F">
        <w:rPr>
          <w:sz w:val="28"/>
          <w:szCs w:val="28"/>
        </w:rPr>
        <w:t xml:space="preserve">in clear </w:t>
      </w:r>
      <w:r w:rsidR="00E04C18" w:rsidRPr="00E04C18">
        <w:rPr>
          <w:sz w:val="28"/>
          <w:szCs w:val="28"/>
        </w:rPr>
        <w:t>contraven</w:t>
      </w:r>
      <w:r w:rsidR="00F1071F">
        <w:rPr>
          <w:sz w:val="28"/>
          <w:szCs w:val="28"/>
        </w:rPr>
        <w:t xml:space="preserve">tion of </w:t>
      </w:r>
      <w:r w:rsidR="00742035">
        <w:rPr>
          <w:sz w:val="28"/>
          <w:szCs w:val="28"/>
        </w:rPr>
        <w:t xml:space="preserve">the provisions of </w:t>
      </w:r>
      <w:r w:rsidR="00DF6CF5" w:rsidRPr="00DF6CF5">
        <w:rPr>
          <w:b/>
          <w:sz w:val="28"/>
          <w:szCs w:val="28"/>
        </w:rPr>
        <w:t>S</w:t>
      </w:r>
      <w:r w:rsidR="00E04C18" w:rsidRPr="00DF6CF5">
        <w:rPr>
          <w:b/>
          <w:sz w:val="28"/>
          <w:szCs w:val="28"/>
        </w:rPr>
        <w:t>ection 111</w:t>
      </w:r>
      <w:r w:rsidR="00F1071F">
        <w:rPr>
          <w:b/>
          <w:sz w:val="28"/>
          <w:szCs w:val="28"/>
        </w:rPr>
        <w:t xml:space="preserve"> </w:t>
      </w:r>
      <w:r w:rsidR="00E04C18" w:rsidRPr="00DF6CF5">
        <w:rPr>
          <w:b/>
          <w:sz w:val="28"/>
          <w:szCs w:val="28"/>
        </w:rPr>
        <w:t>(5) of the Local Government Act</w:t>
      </w:r>
      <w:r w:rsidR="00E04C18" w:rsidRPr="00E04C18">
        <w:rPr>
          <w:sz w:val="28"/>
          <w:szCs w:val="28"/>
        </w:rPr>
        <w:t xml:space="preserve"> which provides</w:t>
      </w:r>
      <w:r w:rsidR="00DF6CF5">
        <w:rPr>
          <w:sz w:val="28"/>
          <w:szCs w:val="28"/>
        </w:rPr>
        <w:t xml:space="preserve"> th</w:t>
      </w:r>
      <w:r w:rsidR="00804A9F">
        <w:rPr>
          <w:sz w:val="28"/>
          <w:szCs w:val="28"/>
        </w:rPr>
        <w:t>us</w:t>
      </w:r>
      <w:r w:rsidR="00E04C18" w:rsidRPr="00E04C18">
        <w:rPr>
          <w:sz w:val="28"/>
          <w:szCs w:val="28"/>
        </w:rPr>
        <w:t>:</w:t>
      </w:r>
      <w:r w:rsidR="00F1071F">
        <w:rPr>
          <w:sz w:val="28"/>
          <w:szCs w:val="28"/>
        </w:rPr>
        <w:t xml:space="preserve"> </w:t>
      </w:r>
    </w:p>
    <w:p w:rsidR="00804A9F" w:rsidRPr="00804A9F" w:rsidRDefault="00804A9F" w:rsidP="0056632E">
      <w:pPr>
        <w:spacing w:line="240" w:lineRule="auto"/>
        <w:ind w:left="720"/>
        <w:rPr>
          <w:i/>
          <w:sz w:val="28"/>
          <w:szCs w:val="28"/>
        </w:rPr>
      </w:pPr>
      <w:r>
        <w:rPr>
          <w:b/>
          <w:i/>
          <w:sz w:val="28"/>
          <w:szCs w:val="28"/>
        </w:rPr>
        <w:t>“A</w:t>
      </w:r>
      <w:r w:rsidR="00E04C18" w:rsidRPr="00804A9F">
        <w:rPr>
          <w:b/>
          <w:i/>
          <w:sz w:val="28"/>
          <w:szCs w:val="28"/>
        </w:rPr>
        <w:t xml:space="preserve"> person shall not subscribe to more than one nomination paper and no person shall give his or her support under subsection (3) or (4) to more than one candidate for the office</w:t>
      </w:r>
      <w:r>
        <w:rPr>
          <w:b/>
          <w:i/>
          <w:sz w:val="28"/>
          <w:szCs w:val="28"/>
        </w:rPr>
        <w:t xml:space="preserve"> </w:t>
      </w:r>
      <w:r w:rsidR="00E04C18" w:rsidRPr="00804A9F">
        <w:rPr>
          <w:b/>
          <w:i/>
          <w:sz w:val="28"/>
          <w:szCs w:val="28"/>
        </w:rPr>
        <w:t>’’.</w:t>
      </w:r>
      <w:r w:rsidR="00F1071F" w:rsidRPr="00804A9F">
        <w:rPr>
          <w:i/>
          <w:sz w:val="28"/>
          <w:szCs w:val="28"/>
        </w:rPr>
        <w:t xml:space="preserve"> </w:t>
      </w:r>
    </w:p>
    <w:p w:rsidR="00E04C18" w:rsidRDefault="004475C5" w:rsidP="0056632E">
      <w:pPr>
        <w:spacing w:line="240" w:lineRule="auto"/>
        <w:rPr>
          <w:sz w:val="28"/>
          <w:szCs w:val="28"/>
        </w:rPr>
      </w:pPr>
      <w:r>
        <w:rPr>
          <w:sz w:val="28"/>
          <w:szCs w:val="28"/>
        </w:rPr>
        <w:t xml:space="preserve">39. </w:t>
      </w:r>
      <w:r w:rsidR="00E04C18" w:rsidRPr="00E04C18">
        <w:rPr>
          <w:sz w:val="28"/>
          <w:szCs w:val="28"/>
        </w:rPr>
        <w:t>The wording of th</w:t>
      </w:r>
      <w:r w:rsidR="00F1071F">
        <w:rPr>
          <w:sz w:val="28"/>
          <w:szCs w:val="28"/>
        </w:rPr>
        <w:t xml:space="preserve">is </w:t>
      </w:r>
      <w:r w:rsidR="00804A9F">
        <w:rPr>
          <w:sz w:val="28"/>
          <w:szCs w:val="28"/>
        </w:rPr>
        <w:t xml:space="preserve">legal </w:t>
      </w:r>
      <w:r w:rsidR="00DF6CF5">
        <w:rPr>
          <w:sz w:val="28"/>
          <w:szCs w:val="28"/>
        </w:rPr>
        <w:t>provision is</w:t>
      </w:r>
      <w:r w:rsidR="00682852">
        <w:rPr>
          <w:sz w:val="28"/>
          <w:szCs w:val="28"/>
        </w:rPr>
        <w:t xml:space="preserve"> mandatory </w:t>
      </w:r>
      <w:r w:rsidR="00F1071F">
        <w:rPr>
          <w:sz w:val="28"/>
          <w:szCs w:val="28"/>
        </w:rPr>
        <w:t>making the double</w:t>
      </w:r>
      <w:r w:rsidR="00DF6CF5">
        <w:rPr>
          <w:sz w:val="28"/>
          <w:szCs w:val="28"/>
        </w:rPr>
        <w:t xml:space="preserve"> appending </w:t>
      </w:r>
      <w:r w:rsidR="00F1071F">
        <w:rPr>
          <w:sz w:val="28"/>
          <w:szCs w:val="28"/>
        </w:rPr>
        <w:t xml:space="preserve">of </w:t>
      </w:r>
      <w:proofErr w:type="spellStart"/>
      <w:r w:rsidR="00F1071F">
        <w:rPr>
          <w:sz w:val="28"/>
          <w:szCs w:val="28"/>
        </w:rPr>
        <w:t>Akamanya’s</w:t>
      </w:r>
      <w:proofErr w:type="spellEnd"/>
      <w:r w:rsidR="00F1071F">
        <w:rPr>
          <w:sz w:val="28"/>
          <w:szCs w:val="28"/>
        </w:rPr>
        <w:t xml:space="preserve"> </w:t>
      </w:r>
      <w:r w:rsidR="00983259">
        <w:rPr>
          <w:sz w:val="28"/>
          <w:szCs w:val="28"/>
        </w:rPr>
        <w:t xml:space="preserve">signature </w:t>
      </w:r>
      <w:r w:rsidR="00804A9F">
        <w:rPr>
          <w:sz w:val="28"/>
          <w:szCs w:val="28"/>
        </w:rPr>
        <w:t xml:space="preserve">to be </w:t>
      </w:r>
      <w:r w:rsidR="00E04C18" w:rsidRPr="00E04C18">
        <w:rPr>
          <w:sz w:val="28"/>
          <w:szCs w:val="28"/>
        </w:rPr>
        <w:t xml:space="preserve">an illegality </w:t>
      </w:r>
      <w:r w:rsidR="007A63F4">
        <w:rPr>
          <w:sz w:val="28"/>
          <w:szCs w:val="28"/>
        </w:rPr>
        <w:t xml:space="preserve">which </w:t>
      </w:r>
      <w:r w:rsidR="00682852">
        <w:rPr>
          <w:sz w:val="28"/>
          <w:szCs w:val="28"/>
        </w:rPr>
        <w:t xml:space="preserve">cannot be </w:t>
      </w:r>
      <w:r w:rsidR="00983259">
        <w:rPr>
          <w:sz w:val="28"/>
          <w:szCs w:val="28"/>
        </w:rPr>
        <w:t>a</w:t>
      </w:r>
      <w:r>
        <w:rPr>
          <w:sz w:val="28"/>
          <w:szCs w:val="28"/>
        </w:rPr>
        <w:t>ccepted</w:t>
      </w:r>
      <w:r w:rsidR="00F1071F">
        <w:rPr>
          <w:sz w:val="28"/>
          <w:szCs w:val="28"/>
        </w:rPr>
        <w:t xml:space="preserve"> by court</w:t>
      </w:r>
      <w:r>
        <w:rPr>
          <w:sz w:val="28"/>
          <w:szCs w:val="28"/>
        </w:rPr>
        <w:t xml:space="preserve"> with the c</w:t>
      </w:r>
      <w:r w:rsidR="00E8548B">
        <w:rPr>
          <w:sz w:val="28"/>
          <w:szCs w:val="28"/>
        </w:rPr>
        <w:t>onsequen</w:t>
      </w:r>
      <w:r>
        <w:rPr>
          <w:sz w:val="28"/>
          <w:szCs w:val="28"/>
        </w:rPr>
        <w:t xml:space="preserve">ce that </w:t>
      </w:r>
      <w:r w:rsidR="00F1071F">
        <w:rPr>
          <w:sz w:val="28"/>
          <w:szCs w:val="28"/>
        </w:rPr>
        <w:t xml:space="preserve">all </w:t>
      </w:r>
      <w:r w:rsidR="00983259">
        <w:rPr>
          <w:sz w:val="28"/>
          <w:szCs w:val="28"/>
        </w:rPr>
        <w:t>the signature</w:t>
      </w:r>
      <w:r w:rsidR="00EC0C5A">
        <w:rPr>
          <w:sz w:val="28"/>
          <w:szCs w:val="28"/>
        </w:rPr>
        <w:t>s</w:t>
      </w:r>
      <w:r w:rsidR="00983259">
        <w:rPr>
          <w:sz w:val="28"/>
          <w:szCs w:val="28"/>
        </w:rPr>
        <w:t xml:space="preserve"> </w:t>
      </w:r>
      <w:r>
        <w:rPr>
          <w:sz w:val="28"/>
          <w:szCs w:val="28"/>
        </w:rPr>
        <w:t>from</w:t>
      </w:r>
      <w:r w:rsidR="00983259">
        <w:rPr>
          <w:sz w:val="28"/>
          <w:szCs w:val="28"/>
        </w:rPr>
        <w:t xml:space="preserve"> </w:t>
      </w:r>
      <w:proofErr w:type="spellStart"/>
      <w:r w:rsidR="00983259">
        <w:rPr>
          <w:sz w:val="28"/>
          <w:szCs w:val="28"/>
        </w:rPr>
        <w:t>Kitenga</w:t>
      </w:r>
      <w:proofErr w:type="spellEnd"/>
      <w:r w:rsidR="00F1071F">
        <w:rPr>
          <w:sz w:val="28"/>
          <w:szCs w:val="28"/>
        </w:rPr>
        <w:t xml:space="preserve"> </w:t>
      </w:r>
      <w:r w:rsidR="00EC0C5A">
        <w:rPr>
          <w:sz w:val="28"/>
          <w:szCs w:val="28"/>
        </w:rPr>
        <w:t xml:space="preserve">sub county </w:t>
      </w:r>
      <w:r>
        <w:rPr>
          <w:sz w:val="28"/>
          <w:szCs w:val="28"/>
        </w:rPr>
        <w:t xml:space="preserve">would be </w:t>
      </w:r>
      <w:r w:rsidR="00F1071F">
        <w:rPr>
          <w:sz w:val="28"/>
          <w:szCs w:val="28"/>
        </w:rPr>
        <w:t xml:space="preserve">deemed illegal </w:t>
      </w:r>
      <w:r>
        <w:rPr>
          <w:sz w:val="28"/>
          <w:szCs w:val="28"/>
        </w:rPr>
        <w:t xml:space="preserve">for the double signing by </w:t>
      </w:r>
      <w:proofErr w:type="spellStart"/>
      <w:r>
        <w:rPr>
          <w:sz w:val="28"/>
          <w:szCs w:val="28"/>
        </w:rPr>
        <w:t>Akamanya</w:t>
      </w:r>
      <w:proofErr w:type="spellEnd"/>
      <w:r>
        <w:rPr>
          <w:sz w:val="28"/>
          <w:szCs w:val="28"/>
        </w:rPr>
        <w:t xml:space="preserve"> Juliet infected the whole list thus </w:t>
      </w:r>
      <w:proofErr w:type="spellStart"/>
      <w:r w:rsidRPr="004475C5">
        <w:rPr>
          <w:sz w:val="28"/>
          <w:szCs w:val="28"/>
        </w:rPr>
        <w:t>Kitenga</w:t>
      </w:r>
      <w:proofErr w:type="spellEnd"/>
      <w:r w:rsidRPr="004475C5">
        <w:rPr>
          <w:sz w:val="28"/>
          <w:szCs w:val="28"/>
        </w:rPr>
        <w:t xml:space="preserve"> sub county </w:t>
      </w:r>
      <w:r>
        <w:rPr>
          <w:sz w:val="28"/>
          <w:szCs w:val="28"/>
        </w:rPr>
        <w:t xml:space="preserve">would be and is hereby </w:t>
      </w:r>
      <w:r w:rsidR="007A63F4">
        <w:rPr>
          <w:sz w:val="28"/>
          <w:szCs w:val="28"/>
        </w:rPr>
        <w:t xml:space="preserve">excluded </w:t>
      </w:r>
      <w:r w:rsidR="007A63F4" w:rsidRPr="00E04C18">
        <w:rPr>
          <w:sz w:val="28"/>
          <w:szCs w:val="28"/>
        </w:rPr>
        <w:t>from</w:t>
      </w:r>
      <w:r w:rsidR="00E04C18" w:rsidRPr="00E04C18">
        <w:rPr>
          <w:sz w:val="28"/>
          <w:szCs w:val="28"/>
        </w:rPr>
        <w:t xml:space="preserve"> the list of electoral </w:t>
      </w:r>
      <w:r w:rsidR="00E04C18" w:rsidRPr="00E04C18">
        <w:rPr>
          <w:sz w:val="28"/>
          <w:szCs w:val="28"/>
        </w:rPr>
        <w:lastRenderedPageBreak/>
        <w:t>areas nominating the 1st respondent</w:t>
      </w:r>
      <w:r w:rsidR="007A63F4">
        <w:rPr>
          <w:sz w:val="28"/>
          <w:szCs w:val="28"/>
        </w:rPr>
        <w:t xml:space="preserve"> </w:t>
      </w:r>
      <w:r>
        <w:rPr>
          <w:sz w:val="28"/>
          <w:szCs w:val="28"/>
        </w:rPr>
        <w:t>as</w:t>
      </w:r>
      <w:r w:rsidR="007A63F4">
        <w:rPr>
          <w:sz w:val="28"/>
          <w:szCs w:val="28"/>
        </w:rPr>
        <w:t xml:space="preserve"> it is trite law that an illegality once brought to the attention of court negatives any assertion</w:t>
      </w:r>
      <w:r w:rsidR="00E04C18" w:rsidRPr="00E04C18">
        <w:rPr>
          <w:sz w:val="28"/>
          <w:szCs w:val="28"/>
        </w:rPr>
        <w:t>.</w:t>
      </w:r>
      <w:r>
        <w:rPr>
          <w:sz w:val="28"/>
          <w:szCs w:val="28"/>
        </w:rPr>
        <w:t xml:space="preserve"> </w:t>
      </w:r>
      <w:r w:rsidR="00EC0C5A">
        <w:rPr>
          <w:sz w:val="28"/>
          <w:szCs w:val="28"/>
        </w:rPr>
        <w:t>(</w:t>
      </w:r>
      <w:r>
        <w:rPr>
          <w:b/>
          <w:sz w:val="28"/>
          <w:szCs w:val="28"/>
        </w:rPr>
        <w:t>See:</w:t>
      </w:r>
      <w:r w:rsidRPr="00EC0C5A">
        <w:rPr>
          <w:b/>
          <w:sz w:val="28"/>
          <w:szCs w:val="28"/>
        </w:rPr>
        <w:t xml:space="preserve"> </w:t>
      </w:r>
      <w:proofErr w:type="spellStart"/>
      <w:r w:rsidRPr="00EC0C5A">
        <w:rPr>
          <w:b/>
          <w:sz w:val="28"/>
          <w:szCs w:val="28"/>
        </w:rPr>
        <w:t>Makula</w:t>
      </w:r>
      <w:proofErr w:type="spellEnd"/>
      <w:r w:rsidR="00EC0C5A" w:rsidRPr="00EC0C5A">
        <w:rPr>
          <w:b/>
          <w:sz w:val="28"/>
          <w:szCs w:val="28"/>
        </w:rPr>
        <w:t xml:space="preserve"> International Ltd versus His Eminence Cardinal </w:t>
      </w:r>
      <w:proofErr w:type="spellStart"/>
      <w:r w:rsidR="00EC0C5A" w:rsidRPr="00EC0C5A">
        <w:rPr>
          <w:b/>
          <w:sz w:val="28"/>
          <w:szCs w:val="28"/>
        </w:rPr>
        <w:t>Nsubuga</w:t>
      </w:r>
      <w:proofErr w:type="spellEnd"/>
      <w:r w:rsidR="00EC0C5A" w:rsidRPr="00EC0C5A">
        <w:rPr>
          <w:b/>
          <w:sz w:val="28"/>
          <w:szCs w:val="28"/>
        </w:rPr>
        <w:t xml:space="preserve"> and another Civil Appeal No.48/81</w:t>
      </w:r>
      <w:r w:rsidR="00EC0C5A">
        <w:rPr>
          <w:sz w:val="28"/>
          <w:szCs w:val="28"/>
        </w:rPr>
        <w:t>)</w:t>
      </w:r>
    </w:p>
    <w:p w:rsidR="00A45345" w:rsidRDefault="004475C5" w:rsidP="0056632E">
      <w:pPr>
        <w:spacing w:line="240" w:lineRule="auto"/>
        <w:rPr>
          <w:sz w:val="28"/>
          <w:szCs w:val="28"/>
        </w:rPr>
      </w:pPr>
      <w:r w:rsidRPr="004475C5">
        <w:rPr>
          <w:sz w:val="28"/>
          <w:szCs w:val="28"/>
        </w:rPr>
        <w:t>40.</w:t>
      </w:r>
      <w:r w:rsidR="00A91777">
        <w:rPr>
          <w:sz w:val="28"/>
          <w:szCs w:val="28"/>
        </w:rPr>
        <w:t xml:space="preserve"> </w:t>
      </w:r>
      <w:r w:rsidR="007A63F4">
        <w:rPr>
          <w:sz w:val="28"/>
          <w:szCs w:val="28"/>
        </w:rPr>
        <w:t xml:space="preserve">In regard to </w:t>
      </w:r>
      <w:proofErr w:type="spellStart"/>
      <w:r w:rsidR="007A63F4">
        <w:rPr>
          <w:sz w:val="28"/>
          <w:szCs w:val="28"/>
        </w:rPr>
        <w:t>Kiyuni</w:t>
      </w:r>
      <w:proofErr w:type="spellEnd"/>
      <w:r w:rsidR="007A63F4">
        <w:rPr>
          <w:sz w:val="28"/>
          <w:szCs w:val="28"/>
        </w:rPr>
        <w:t xml:space="preserve"> Sub County</w:t>
      </w:r>
      <w:r w:rsidR="00213F3E">
        <w:rPr>
          <w:sz w:val="28"/>
          <w:szCs w:val="28"/>
        </w:rPr>
        <w:t>,</w:t>
      </w:r>
      <w:r w:rsidR="007A63F4">
        <w:rPr>
          <w:sz w:val="28"/>
          <w:szCs w:val="28"/>
        </w:rPr>
        <w:t xml:space="preserve"> the petitioner </w:t>
      </w:r>
      <w:r w:rsidR="00A91777">
        <w:rPr>
          <w:sz w:val="28"/>
          <w:szCs w:val="28"/>
        </w:rPr>
        <w:t>assert</w:t>
      </w:r>
      <w:r w:rsidR="007A63F4">
        <w:rPr>
          <w:sz w:val="28"/>
          <w:szCs w:val="28"/>
        </w:rPr>
        <w:t>s</w:t>
      </w:r>
      <w:r w:rsidR="00E04C18" w:rsidRPr="00E04C18">
        <w:rPr>
          <w:sz w:val="28"/>
          <w:szCs w:val="28"/>
        </w:rPr>
        <w:t xml:space="preserve"> that some of the forms do not have the</w:t>
      </w:r>
      <w:r w:rsidR="007A63F4">
        <w:rPr>
          <w:sz w:val="28"/>
          <w:szCs w:val="28"/>
        </w:rPr>
        <w:t xml:space="preserve"> name of the candidate </w:t>
      </w:r>
      <w:r>
        <w:rPr>
          <w:sz w:val="28"/>
          <w:szCs w:val="28"/>
        </w:rPr>
        <w:t xml:space="preserve">who was being nominated. </w:t>
      </w:r>
      <w:r w:rsidR="00E04C18" w:rsidRPr="00E04C18">
        <w:rPr>
          <w:sz w:val="28"/>
          <w:szCs w:val="28"/>
        </w:rPr>
        <w:t xml:space="preserve">I have </w:t>
      </w:r>
      <w:r>
        <w:rPr>
          <w:sz w:val="28"/>
          <w:szCs w:val="28"/>
        </w:rPr>
        <w:t xml:space="preserve">had the occasion to </w:t>
      </w:r>
      <w:r w:rsidR="00A91777">
        <w:rPr>
          <w:sz w:val="28"/>
          <w:szCs w:val="28"/>
        </w:rPr>
        <w:t>p</w:t>
      </w:r>
      <w:r>
        <w:rPr>
          <w:sz w:val="28"/>
          <w:szCs w:val="28"/>
        </w:rPr>
        <w:t>eruse</w:t>
      </w:r>
      <w:r w:rsidR="00A91777">
        <w:rPr>
          <w:sz w:val="28"/>
          <w:szCs w:val="28"/>
        </w:rPr>
        <w:t xml:space="preserve"> </w:t>
      </w:r>
      <w:r w:rsidR="00D24BC4">
        <w:rPr>
          <w:sz w:val="28"/>
          <w:szCs w:val="28"/>
        </w:rPr>
        <w:t>th</w:t>
      </w:r>
      <w:r>
        <w:rPr>
          <w:sz w:val="28"/>
          <w:szCs w:val="28"/>
        </w:rPr>
        <w:t>os</w:t>
      </w:r>
      <w:r w:rsidR="00D24BC4">
        <w:rPr>
          <w:sz w:val="28"/>
          <w:szCs w:val="28"/>
        </w:rPr>
        <w:t xml:space="preserve">e </w:t>
      </w:r>
      <w:r w:rsidR="00D24BC4" w:rsidRPr="00E04C18">
        <w:rPr>
          <w:sz w:val="28"/>
          <w:szCs w:val="28"/>
        </w:rPr>
        <w:t>forms</w:t>
      </w:r>
      <w:r w:rsidR="00A91777">
        <w:rPr>
          <w:sz w:val="28"/>
          <w:szCs w:val="28"/>
        </w:rPr>
        <w:t xml:space="preserve"> </w:t>
      </w:r>
      <w:r>
        <w:rPr>
          <w:sz w:val="28"/>
          <w:szCs w:val="28"/>
        </w:rPr>
        <w:t xml:space="preserve">which are </w:t>
      </w:r>
      <w:r w:rsidR="00E04C18" w:rsidRPr="00E04C18">
        <w:rPr>
          <w:sz w:val="28"/>
          <w:szCs w:val="28"/>
        </w:rPr>
        <w:t>found at page</w:t>
      </w:r>
      <w:r w:rsidR="007A63F4">
        <w:rPr>
          <w:sz w:val="28"/>
          <w:szCs w:val="28"/>
        </w:rPr>
        <w:t>s</w:t>
      </w:r>
      <w:r w:rsidR="00E04C18" w:rsidRPr="00E04C18">
        <w:rPr>
          <w:sz w:val="28"/>
          <w:szCs w:val="28"/>
        </w:rPr>
        <w:t xml:space="preserve"> I.1 to I.7 of th</w:t>
      </w:r>
      <w:r w:rsidR="00AF69CE">
        <w:rPr>
          <w:sz w:val="28"/>
          <w:szCs w:val="28"/>
        </w:rPr>
        <w:t xml:space="preserve">e affidavit in </w:t>
      </w:r>
      <w:proofErr w:type="spellStart"/>
      <w:r w:rsidR="00AF69CE">
        <w:rPr>
          <w:sz w:val="28"/>
          <w:szCs w:val="28"/>
        </w:rPr>
        <w:t>sur</w:t>
      </w:r>
      <w:proofErr w:type="spellEnd"/>
      <w:r w:rsidR="00AF69CE">
        <w:rPr>
          <w:sz w:val="28"/>
          <w:szCs w:val="28"/>
        </w:rPr>
        <w:t xml:space="preserve"> rejoinder</w:t>
      </w:r>
      <w:r w:rsidR="009C6330">
        <w:rPr>
          <w:sz w:val="28"/>
          <w:szCs w:val="28"/>
        </w:rPr>
        <w:t xml:space="preserve">. </w:t>
      </w:r>
      <w:r w:rsidR="00AF69CE">
        <w:rPr>
          <w:sz w:val="28"/>
          <w:szCs w:val="28"/>
        </w:rPr>
        <w:t xml:space="preserve"> </w:t>
      </w:r>
      <w:r w:rsidR="009C6330">
        <w:rPr>
          <w:sz w:val="28"/>
          <w:szCs w:val="28"/>
        </w:rPr>
        <w:t>W</w:t>
      </w:r>
      <w:r w:rsidR="00AF69CE">
        <w:rPr>
          <w:sz w:val="28"/>
          <w:szCs w:val="28"/>
        </w:rPr>
        <w:t xml:space="preserve">hile it is true that the </w:t>
      </w:r>
      <w:r w:rsidR="00A91777">
        <w:rPr>
          <w:sz w:val="28"/>
          <w:szCs w:val="28"/>
        </w:rPr>
        <w:t>top</w:t>
      </w:r>
      <w:r w:rsidR="00AF69CE">
        <w:rPr>
          <w:sz w:val="28"/>
          <w:szCs w:val="28"/>
        </w:rPr>
        <w:t xml:space="preserve"> most f</w:t>
      </w:r>
      <w:r w:rsidR="007A63F4">
        <w:rPr>
          <w:sz w:val="28"/>
          <w:szCs w:val="28"/>
        </w:rPr>
        <w:t xml:space="preserve">orm </w:t>
      </w:r>
      <w:r w:rsidR="00EC0C5A">
        <w:rPr>
          <w:sz w:val="28"/>
          <w:szCs w:val="28"/>
        </w:rPr>
        <w:t xml:space="preserve">at </w:t>
      </w:r>
      <w:r w:rsidR="00AF69CE">
        <w:rPr>
          <w:sz w:val="28"/>
          <w:szCs w:val="28"/>
        </w:rPr>
        <w:t xml:space="preserve">page </w:t>
      </w:r>
      <w:r w:rsidR="007A63F4">
        <w:rPr>
          <w:sz w:val="28"/>
          <w:szCs w:val="28"/>
        </w:rPr>
        <w:t>I.1</w:t>
      </w:r>
      <w:r w:rsidR="00E04C18" w:rsidRPr="00E04C18">
        <w:rPr>
          <w:sz w:val="28"/>
          <w:szCs w:val="28"/>
        </w:rPr>
        <w:t xml:space="preserve"> bears th</w:t>
      </w:r>
      <w:r w:rsidR="007A63F4">
        <w:rPr>
          <w:sz w:val="28"/>
          <w:szCs w:val="28"/>
        </w:rPr>
        <w:t>e name of the 1st respondent</w:t>
      </w:r>
      <w:r w:rsidR="009C6330">
        <w:rPr>
          <w:sz w:val="28"/>
          <w:szCs w:val="28"/>
        </w:rPr>
        <w:t>,</w:t>
      </w:r>
      <w:r w:rsidR="007A63F4">
        <w:rPr>
          <w:sz w:val="28"/>
          <w:szCs w:val="28"/>
        </w:rPr>
        <w:t xml:space="preserve"> </w:t>
      </w:r>
      <w:r w:rsidR="00AF69CE">
        <w:rPr>
          <w:sz w:val="28"/>
          <w:szCs w:val="28"/>
        </w:rPr>
        <w:t xml:space="preserve">the accompanying </w:t>
      </w:r>
      <w:r w:rsidR="007A63F4">
        <w:rPr>
          <w:sz w:val="28"/>
          <w:szCs w:val="28"/>
        </w:rPr>
        <w:t>for</w:t>
      </w:r>
      <w:r w:rsidR="00E04C18" w:rsidRPr="00E04C18">
        <w:rPr>
          <w:sz w:val="28"/>
          <w:szCs w:val="28"/>
        </w:rPr>
        <w:t>m</w:t>
      </w:r>
      <w:r w:rsidR="007A63F4">
        <w:rPr>
          <w:sz w:val="28"/>
          <w:szCs w:val="28"/>
        </w:rPr>
        <w:t>s</w:t>
      </w:r>
      <w:r w:rsidR="00E04C18" w:rsidRPr="00E04C18">
        <w:rPr>
          <w:sz w:val="28"/>
          <w:szCs w:val="28"/>
        </w:rPr>
        <w:t xml:space="preserve"> I.2 to I.7 do not bear </w:t>
      </w:r>
      <w:r w:rsidR="00AF69CE">
        <w:rPr>
          <w:sz w:val="28"/>
          <w:szCs w:val="28"/>
        </w:rPr>
        <w:t xml:space="preserve">the </w:t>
      </w:r>
      <w:r w:rsidR="00A91777">
        <w:rPr>
          <w:sz w:val="28"/>
          <w:szCs w:val="28"/>
        </w:rPr>
        <w:t>name</w:t>
      </w:r>
      <w:r w:rsidR="00AF69CE">
        <w:rPr>
          <w:sz w:val="28"/>
          <w:szCs w:val="28"/>
        </w:rPr>
        <w:t>s of the first respondent</w:t>
      </w:r>
      <w:r w:rsidR="00E04C18" w:rsidRPr="00E04C18">
        <w:rPr>
          <w:sz w:val="28"/>
          <w:szCs w:val="28"/>
        </w:rPr>
        <w:t>. However, all th</w:t>
      </w:r>
      <w:r w:rsidR="00AF69CE">
        <w:rPr>
          <w:sz w:val="28"/>
          <w:szCs w:val="28"/>
        </w:rPr>
        <w:t>os</w:t>
      </w:r>
      <w:r w:rsidR="00E04C18" w:rsidRPr="00E04C18">
        <w:rPr>
          <w:sz w:val="28"/>
          <w:szCs w:val="28"/>
        </w:rPr>
        <w:t xml:space="preserve">e forms bear the </w:t>
      </w:r>
      <w:r w:rsidR="007A63F4">
        <w:rPr>
          <w:sz w:val="28"/>
          <w:szCs w:val="28"/>
        </w:rPr>
        <w:t xml:space="preserve">name of </w:t>
      </w:r>
      <w:proofErr w:type="spellStart"/>
      <w:r w:rsidR="007A63F4">
        <w:rPr>
          <w:sz w:val="28"/>
          <w:szCs w:val="28"/>
        </w:rPr>
        <w:t>Kiyuni</w:t>
      </w:r>
      <w:proofErr w:type="spellEnd"/>
      <w:r w:rsidR="007A63F4">
        <w:rPr>
          <w:sz w:val="28"/>
          <w:szCs w:val="28"/>
        </w:rPr>
        <w:t xml:space="preserve"> </w:t>
      </w:r>
      <w:r w:rsidR="00A91777">
        <w:rPr>
          <w:sz w:val="28"/>
          <w:szCs w:val="28"/>
        </w:rPr>
        <w:t>Sub County</w:t>
      </w:r>
      <w:r w:rsidR="00E04C18" w:rsidRPr="00E04C18">
        <w:rPr>
          <w:sz w:val="28"/>
          <w:szCs w:val="28"/>
        </w:rPr>
        <w:t xml:space="preserve"> and the</w:t>
      </w:r>
      <w:r w:rsidR="007A63F4">
        <w:rPr>
          <w:sz w:val="28"/>
          <w:szCs w:val="28"/>
        </w:rPr>
        <w:t xml:space="preserve">y are </w:t>
      </w:r>
      <w:r w:rsidR="00AF69CE">
        <w:rPr>
          <w:sz w:val="28"/>
          <w:szCs w:val="28"/>
        </w:rPr>
        <w:t xml:space="preserve">all </w:t>
      </w:r>
      <w:r w:rsidR="007A63F4">
        <w:rPr>
          <w:sz w:val="28"/>
          <w:szCs w:val="28"/>
        </w:rPr>
        <w:t xml:space="preserve">attached together </w:t>
      </w:r>
      <w:r w:rsidR="00A91777">
        <w:rPr>
          <w:sz w:val="28"/>
          <w:szCs w:val="28"/>
        </w:rPr>
        <w:t>and</w:t>
      </w:r>
      <w:r w:rsidR="00E04C18" w:rsidRPr="00E04C18">
        <w:rPr>
          <w:sz w:val="28"/>
          <w:szCs w:val="28"/>
        </w:rPr>
        <w:t xml:space="preserve"> </w:t>
      </w:r>
      <w:r w:rsidR="00AF69CE">
        <w:rPr>
          <w:sz w:val="28"/>
          <w:szCs w:val="28"/>
        </w:rPr>
        <w:t xml:space="preserve">are </w:t>
      </w:r>
      <w:r w:rsidR="00E04C18" w:rsidRPr="00E04C18">
        <w:rPr>
          <w:sz w:val="28"/>
          <w:szCs w:val="28"/>
        </w:rPr>
        <w:t>duly stamped and rec</w:t>
      </w:r>
      <w:r w:rsidR="00AF69CE">
        <w:rPr>
          <w:sz w:val="28"/>
          <w:szCs w:val="28"/>
        </w:rPr>
        <w:t xml:space="preserve">eived by the 2nd respondent. </w:t>
      </w:r>
    </w:p>
    <w:p w:rsidR="00E04C18" w:rsidRDefault="00A45345" w:rsidP="0056632E">
      <w:pPr>
        <w:spacing w:line="240" w:lineRule="auto"/>
        <w:rPr>
          <w:sz w:val="28"/>
          <w:szCs w:val="28"/>
        </w:rPr>
      </w:pPr>
      <w:r>
        <w:rPr>
          <w:sz w:val="28"/>
          <w:szCs w:val="28"/>
        </w:rPr>
        <w:t xml:space="preserve">41. </w:t>
      </w:r>
      <w:r w:rsidR="00AF69CE">
        <w:rPr>
          <w:sz w:val="28"/>
          <w:szCs w:val="28"/>
        </w:rPr>
        <w:t>These</w:t>
      </w:r>
      <w:r w:rsidR="000C7861">
        <w:rPr>
          <w:sz w:val="28"/>
          <w:szCs w:val="28"/>
        </w:rPr>
        <w:t xml:space="preserve"> forms </w:t>
      </w:r>
      <w:r w:rsidR="00AF69CE">
        <w:rPr>
          <w:sz w:val="28"/>
          <w:szCs w:val="28"/>
        </w:rPr>
        <w:t xml:space="preserve">do </w:t>
      </w:r>
      <w:r w:rsidR="000C7861">
        <w:rPr>
          <w:sz w:val="28"/>
          <w:szCs w:val="28"/>
        </w:rPr>
        <w:t>have a</w:t>
      </w:r>
      <w:r w:rsidR="00A91777">
        <w:rPr>
          <w:sz w:val="28"/>
          <w:szCs w:val="28"/>
        </w:rPr>
        <w:t xml:space="preserve"> total </w:t>
      </w:r>
      <w:r w:rsidR="009C6330">
        <w:rPr>
          <w:sz w:val="28"/>
          <w:szCs w:val="28"/>
        </w:rPr>
        <w:t xml:space="preserve">of </w:t>
      </w:r>
      <w:r w:rsidR="00A91777" w:rsidRPr="00E04C18">
        <w:rPr>
          <w:sz w:val="28"/>
          <w:szCs w:val="28"/>
        </w:rPr>
        <w:t>seventy</w:t>
      </w:r>
      <w:r w:rsidR="00D24BC4">
        <w:rPr>
          <w:sz w:val="28"/>
          <w:szCs w:val="28"/>
        </w:rPr>
        <w:t xml:space="preserve"> (</w:t>
      </w:r>
      <w:r w:rsidR="00E04C18" w:rsidRPr="00E04C18">
        <w:rPr>
          <w:sz w:val="28"/>
          <w:szCs w:val="28"/>
        </w:rPr>
        <w:t>70</w:t>
      </w:r>
      <w:r w:rsidR="00D24BC4">
        <w:rPr>
          <w:sz w:val="28"/>
          <w:szCs w:val="28"/>
        </w:rPr>
        <w:t>)</w:t>
      </w:r>
      <w:r w:rsidR="00E04C18" w:rsidRPr="00E04C18">
        <w:rPr>
          <w:sz w:val="28"/>
          <w:szCs w:val="28"/>
        </w:rPr>
        <w:t xml:space="preserve"> voters nominating the 1st respondent. </w:t>
      </w:r>
      <w:r w:rsidR="00D139DA">
        <w:rPr>
          <w:sz w:val="28"/>
          <w:szCs w:val="28"/>
        </w:rPr>
        <w:t xml:space="preserve">The fact </w:t>
      </w:r>
      <w:r w:rsidR="00A91777">
        <w:rPr>
          <w:sz w:val="28"/>
          <w:szCs w:val="28"/>
        </w:rPr>
        <w:t>of subsequent</w:t>
      </w:r>
      <w:r w:rsidR="00D139DA">
        <w:rPr>
          <w:sz w:val="28"/>
          <w:szCs w:val="28"/>
        </w:rPr>
        <w:t xml:space="preserve"> F</w:t>
      </w:r>
      <w:r w:rsidR="00D24BC4">
        <w:rPr>
          <w:sz w:val="28"/>
          <w:szCs w:val="28"/>
        </w:rPr>
        <w:t xml:space="preserve">orms I.2 to I.7 </w:t>
      </w:r>
      <w:r w:rsidR="00D139DA">
        <w:rPr>
          <w:sz w:val="28"/>
          <w:szCs w:val="28"/>
        </w:rPr>
        <w:t xml:space="preserve">for </w:t>
      </w:r>
      <w:proofErr w:type="spellStart"/>
      <w:r w:rsidR="00D139DA">
        <w:rPr>
          <w:sz w:val="28"/>
          <w:szCs w:val="28"/>
        </w:rPr>
        <w:t>Kiyuni</w:t>
      </w:r>
      <w:proofErr w:type="spellEnd"/>
      <w:r w:rsidR="00D139DA">
        <w:rPr>
          <w:sz w:val="28"/>
          <w:szCs w:val="28"/>
        </w:rPr>
        <w:t xml:space="preserve"> Sub County not bear</w:t>
      </w:r>
      <w:r w:rsidR="00A91777">
        <w:rPr>
          <w:sz w:val="28"/>
          <w:szCs w:val="28"/>
        </w:rPr>
        <w:t>ing</w:t>
      </w:r>
      <w:r w:rsidR="00D139DA">
        <w:rPr>
          <w:sz w:val="28"/>
          <w:szCs w:val="28"/>
        </w:rPr>
        <w:t xml:space="preserve"> </w:t>
      </w:r>
      <w:r w:rsidR="00D24BC4">
        <w:rPr>
          <w:sz w:val="28"/>
          <w:szCs w:val="28"/>
        </w:rPr>
        <w:t xml:space="preserve">the name of the </w:t>
      </w:r>
      <w:r w:rsidR="00D139DA">
        <w:rPr>
          <w:sz w:val="28"/>
          <w:szCs w:val="28"/>
        </w:rPr>
        <w:t>1</w:t>
      </w:r>
      <w:r w:rsidR="00D139DA" w:rsidRPr="00D24BC4">
        <w:rPr>
          <w:sz w:val="28"/>
          <w:szCs w:val="28"/>
          <w:vertAlign w:val="superscript"/>
        </w:rPr>
        <w:t>st</w:t>
      </w:r>
      <w:r w:rsidR="00D139DA">
        <w:rPr>
          <w:sz w:val="28"/>
          <w:szCs w:val="28"/>
        </w:rPr>
        <w:t>respondent but attached to F</w:t>
      </w:r>
      <w:r w:rsidR="00D24BC4">
        <w:rPr>
          <w:sz w:val="28"/>
          <w:szCs w:val="28"/>
        </w:rPr>
        <w:t xml:space="preserve">orm I.1 which bears the name of the first respondent </w:t>
      </w:r>
      <w:r w:rsidR="00A91777">
        <w:rPr>
          <w:sz w:val="28"/>
          <w:szCs w:val="28"/>
        </w:rPr>
        <w:t>and their being e</w:t>
      </w:r>
      <w:r w:rsidR="00D139DA">
        <w:rPr>
          <w:sz w:val="28"/>
          <w:szCs w:val="28"/>
        </w:rPr>
        <w:t xml:space="preserve">ndorsed </w:t>
      </w:r>
      <w:r w:rsidR="00A91777">
        <w:rPr>
          <w:sz w:val="28"/>
          <w:szCs w:val="28"/>
        </w:rPr>
        <w:t xml:space="preserve">as a bundle </w:t>
      </w:r>
      <w:r>
        <w:rPr>
          <w:sz w:val="28"/>
          <w:szCs w:val="28"/>
        </w:rPr>
        <w:t>as being for</w:t>
      </w:r>
      <w:r w:rsidR="00D139DA">
        <w:rPr>
          <w:sz w:val="28"/>
          <w:szCs w:val="28"/>
        </w:rPr>
        <w:t xml:space="preserve"> </w:t>
      </w:r>
      <w:proofErr w:type="spellStart"/>
      <w:r w:rsidR="00D139DA">
        <w:rPr>
          <w:sz w:val="28"/>
          <w:szCs w:val="28"/>
        </w:rPr>
        <w:t>Kiyuni</w:t>
      </w:r>
      <w:proofErr w:type="spellEnd"/>
      <w:r>
        <w:rPr>
          <w:sz w:val="28"/>
          <w:szCs w:val="28"/>
        </w:rPr>
        <w:t xml:space="preserve"> sub county</w:t>
      </w:r>
      <w:r w:rsidR="00D139DA">
        <w:rPr>
          <w:sz w:val="28"/>
          <w:szCs w:val="28"/>
        </w:rPr>
        <w:t xml:space="preserve"> </w:t>
      </w:r>
      <w:r w:rsidR="00AF69CE" w:rsidRPr="00AF69CE">
        <w:rPr>
          <w:sz w:val="28"/>
          <w:szCs w:val="28"/>
        </w:rPr>
        <w:t xml:space="preserve">in my </w:t>
      </w:r>
      <w:r w:rsidR="00AF69CE">
        <w:rPr>
          <w:sz w:val="28"/>
          <w:szCs w:val="28"/>
        </w:rPr>
        <w:t xml:space="preserve">considered opinion and </w:t>
      </w:r>
      <w:r w:rsidR="00AF69CE" w:rsidRPr="00AF69CE">
        <w:rPr>
          <w:sz w:val="28"/>
          <w:szCs w:val="28"/>
        </w:rPr>
        <w:t xml:space="preserve">view </w:t>
      </w:r>
      <w:r>
        <w:rPr>
          <w:sz w:val="28"/>
          <w:szCs w:val="28"/>
        </w:rPr>
        <w:t xml:space="preserve">is merely a technicality and cannot </w:t>
      </w:r>
      <w:r w:rsidR="00A91777">
        <w:rPr>
          <w:sz w:val="28"/>
          <w:szCs w:val="28"/>
        </w:rPr>
        <w:t xml:space="preserve">preclude the validity </w:t>
      </w:r>
      <w:r w:rsidR="00D139DA">
        <w:rPr>
          <w:sz w:val="28"/>
          <w:szCs w:val="28"/>
        </w:rPr>
        <w:t xml:space="preserve">of </w:t>
      </w:r>
      <w:r w:rsidR="00D24BC4">
        <w:rPr>
          <w:sz w:val="28"/>
          <w:szCs w:val="28"/>
        </w:rPr>
        <w:t xml:space="preserve">nomination </w:t>
      </w:r>
      <w:r>
        <w:rPr>
          <w:sz w:val="28"/>
          <w:szCs w:val="28"/>
        </w:rPr>
        <w:t>since</w:t>
      </w:r>
      <w:r w:rsidR="00A91777">
        <w:rPr>
          <w:sz w:val="28"/>
          <w:szCs w:val="28"/>
        </w:rPr>
        <w:t xml:space="preserve"> </w:t>
      </w:r>
      <w:r w:rsidR="00061988">
        <w:rPr>
          <w:sz w:val="28"/>
          <w:szCs w:val="28"/>
        </w:rPr>
        <w:t xml:space="preserve">the </w:t>
      </w:r>
      <w:r>
        <w:rPr>
          <w:sz w:val="28"/>
          <w:szCs w:val="28"/>
        </w:rPr>
        <w:t xml:space="preserve">non-indication </w:t>
      </w:r>
      <w:r w:rsidR="00D139DA">
        <w:rPr>
          <w:sz w:val="28"/>
          <w:szCs w:val="28"/>
        </w:rPr>
        <w:t xml:space="preserve">of the first respondent’s name onto the subsequent forms </w:t>
      </w:r>
      <w:r w:rsidR="00061988">
        <w:rPr>
          <w:sz w:val="28"/>
          <w:szCs w:val="28"/>
        </w:rPr>
        <w:t xml:space="preserve">which have names of voters who have </w:t>
      </w:r>
      <w:r w:rsidR="00AB2BC2">
        <w:rPr>
          <w:sz w:val="28"/>
          <w:szCs w:val="28"/>
        </w:rPr>
        <w:t>not denied nominating 1</w:t>
      </w:r>
      <w:r w:rsidR="00AB2BC2" w:rsidRPr="00AB2BC2">
        <w:rPr>
          <w:sz w:val="28"/>
          <w:szCs w:val="28"/>
          <w:vertAlign w:val="superscript"/>
        </w:rPr>
        <w:t>st</w:t>
      </w:r>
      <w:r w:rsidR="00AB2BC2">
        <w:rPr>
          <w:sz w:val="28"/>
          <w:szCs w:val="28"/>
        </w:rPr>
        <w:t xml:space="preserve"> respondent</w:t>
      </w:r>
      <w:r w:rsidR="00061988">
        <w:rPr>
          <w:sz w:val="28"/>
          <w:szCs w:val="28"/>
        </w:rPr>
        <w:t xml:space="preserve"> from that very </w:t>
      </w:r>
      <w:r>
        <w:rPr>
          <w:sz w:val="28"/>
          <w:szCs w:val="28"/>
        </w:rPr>
        <w:t xml:space="preserve">single </w:t>
      </w:r>
      <w:r w:rsidR="00061988">
        <w:rPr>
          <w:sz w:val="28"/>
          <w:szCs w:val="28"/>
        </w:rPr>
        <w:t>sub cou</w:t>
      </w:r>
      <w:r w:rsidR="00A91777">
        <w:rPr>
          <w:sz w:val="28"/>
          <w:szCs w:val="28"/>
        </w:rPr>
        <w:t>nty confirm</w:t>
      </w:r>
      <w:r w:rsidR="009C6330">
        <w:rPr>
          <w:sz w:val="28"/>
          <w:szCs w:val="28"/>
        </w:rPr>
        <w:t>s</w:t>
      </w:r>
      <w:r w:rsidR="00A91777">
        <w:rPr>
          <w:sz w:val="28"/>
          <w:szCs w:val="28"/>
        </w:rPr>
        <w:t xml:space="preserve"> </w:t>
      </w:r>
      <w:r w:rsidR="00AB2BC2">
        <w:rPr>
          <w:sz w:val="28"/>
          <w:szCs w:val="28"/>
        </w:rPr>
        <w:t>the</w:t>
      </w:r>
      <w:r>
        <w:rPr>
          <w:sz w:val="28"/>
          <w:szCs w:val="28"/>
        </w:rPr>
        <w:t xml:space="preserve"> voters intention</w:t>
      </w:r>
      <w:r w:rsidR="00AB2BC2">
        <w:rPr>
          <w:sz w:val="28"/>
          <w:szCs w:val="28"/>
        </w:rPr>
        <w:t xml:space="preserve"> of nominating the 1</w:t>
      </w:r>
      <w:r w:rsidR="00AB2BC2" w:rsidRPr="00AB2BC2">
        <w:rPr>
          <w:sz w:val="28"/>
          <w:szCs w:val="28"/>
          <w:vertAlign w:val="superscript"/>
        </w:rPr>
        <w:t>st</w:t>
      </w:r>
      <w:r w:rsidR="00AB2BC2">
        <w:rPr>
          <w:sz w:val="28"/>
          <w:szCs w:val="28"/>
        </w:rPr>
        <w:t xml:space="preserve"> respondent</w:t>
      </w:r>
      <w:r>
        <w:rPr>
          <w:sz w:val="28"/>
          <w:szCs w:val="28"/>
        </w:rPr>
        <w:t xml:space="preserve"> even if there was that lapse of not writing the name of the person they were nominating in the subsequent but attached accompanying form for the named sub county</w:t>
      </w:r>
      <w:r w:rsidR="00AB2BC2">
        <w:rPr>
          <w:sz w:val="28"/>
          <w:szCs w:val="28"/>
        </w:rPr>
        <w:t>.</w:t>
      </w:r>
      <w:r w:rsidR="00A91777">
        <w:rPr>
          <w:sz w:val="28"/>
          <w:szCs w:val="28"/>
        </w:rPr>
        <w:t xml:space="preserve"> </w:t>
      </w:r>
      <w:r w:rsidR="00D24BC4">
        <w:rPr>
          <w:sz w:val="28"/>
          <w:szCs w:val="28"/>
        </w:rPr>
        <w:t xml:space="preserve">I </w:t>
      </w:r>
      <w:r w:rsidR="0009684B">
        <w:rPr>
          <w:sz w:val="28"/>
          <w:szCs w:val="28"/>
        </w:rPr>
        <w:t xml:space="preserve">would </w:t>
      </w:r>
      <w:r>
        <w:rPr>
          <w:sz w:val="28"/>
          <w:szCs w:val="28"/>
        </w:rPr>
        <w:t xml:space="preserve">thus </w:t>
      </w:r>
      <w:r w:rsidR="0009684B">
        <w:rPr>
          <w:sz w:val="28"/>
          <w:szCs w:val="28"/>
        </w:rPr>
        <w:t>make</w:t>
      </w:r>
      <w:r w:rsidR="000C7861">
        <w:rPr>
          <w:sz w:val="28"/>
          <w:szCs w:val="28"/>
        </w:rPr>
        <w:t xml:space="preserve"> a</w:t>
      </w:r>
      <w:r w:rsidR="00061988">
        <w:rPr>
          <w:sz w:val="28"/>
          <w:szCs w:val="28"/>
        </w:rPr>
        <w:t xml:space="preserve"> </w:t>
      </w:r>
      <w:r w:rsidR="00D24BC4">
        <w:rPr>
          <w:sz w:val="28"/>
          <w:szCs w:val="28"/>
        </w:rPr>
        <w:t>find</w:t>
      </w:r>
      <w:r w:rsidR="0009684B">
        <w:rPr>
          <w:sz w:val="28"/>
          <w:szCs w:val="28"/>
        </w:rPr>
        <w:t xml:space="preserve">ing </w:t>
      </w:r>
      <w:r>
        <w:rPr>
          <w:sz w:val="28"/>
          <w:szCs w:val="28"/>
        </w:rPr>
        <w:t xml:space="preserve">of fact </w:t>
      </w:r>
      <w:r w:rsidR="00D24BC4">
        <w:rPr>
          <w:sz w:val="28"/>
          <w:szCs w:val="28"/>
        </w:rPr>
        <w:t xml:space="preserve">that the first respondent </w:t>
      </w:r>
      <w:r>
        <w:rPr>
          <w:sz w:val="28"/>
          <w:szCs w:val="28"/>
        </w:rPr>
        <w:t xml:space="preserve">did </w:t>
      </w:r>
      <w:r w:rsidR="00D24BC4">
        <w:rPr>
          <w:sz w:val="28"/>
          <w:szCs w:val="28"/>
        </w:rPr>
        <w:t>g</w:t>
      </w:r>
      <w:r>
        <w:rPr>
          <w:sz w:val="28"/>
          <w:szCs w:val="28"/>
        </w:rPr>
        <w:t>e</w:t>
      </w:r>
      <w:r w:rsidR="00D24BC4">
        <w:rPr>
          <w:sz w:val="28"/>
          <w:szCs w:val="28"/>
        </w:rPr>
        <w:t xml:space="preserve">t the necessary endorsement for nomination from </w:t>
      </w:r>
      <w:proofErr w:type="spellStart"/>
      <w:r w:rsidR="00D24BC4">
        <w:rPr>
          <w:sz w:val="28"/>
          <w:szCs w:val="28"/>
        </w:rPr>
        <w:t>Kiyuni</w:t>
      </w:r>
      <w:proofErr w:type="spellEnd"/>
      <w:r w:rsidR="00D24BC4">
        <w:rPr>
          <w:sz w:val="28"/>
          <w:szCs w:val="28"/>
        </w:rPr>
        <w:t xml:space="preserve"> Sub County</w:t>
      </w:r>
      <w:r w:rsidR="00061988">
        <w:rPr>
          <w:sz w:val="28"/>
          <w:szCs w:val="28"/>
        </w:rPr>
        <w:t xml:space="preserve"> accordingly</w:t>
      </w:r>
      <w:r w:rsidR="0009684B">
        <w:rPr>
          <w:sz w:val="28"/>
          <w:szCs w:val="28"/>
        </w:rPr>
        <w:t xml:space="preserve"> since there is </w:t>
      </w:r>
      <w:r w:rsidR="0009684B" w:rsidRPr="0009684B">
        <w:rPr>
          <w:sz w:val="28"/>
          <w:szCs w:val="28"/>
        </w:rPr>
        <w:t xml:space="preserve">a total </w:t>
      </w:r>
      <w:r w:rsidR="000C7861">
        <w:rPr>
          <w:sz w:val="28"/>
          <w:szCs w:val="28"/>
        </w:rPr>
        <w:t xml:space="preserve">of </w:t>
      </w:r>
      <w:r w:rsidRPr="0009684B">
        <w:rPr>
          <w:sz w:val="28"/>
          <w:szCs w:val="28"/>
        </w:rPr>
        <w:t xml:space="preserve">Seventy </w:t>
      </w:r>
      <w:r w:rsidR="0009684B" w:rsidRPr="0009684B">
        <w:rPr>
          <w:sz w:val="28"/>
          <w:szCs w:val="28"/>
        </w:rPr>
        <w:t>(70) voters</w:t>
      </w:r>
      <w:r w:rsidR="000C7861">
        <w:rPr>
          <w:sz w:val="28"/>
          <w:szCs w:val="28"/>
        </w:rPr>
        <w:t xml:space="preserve"> nominating the 1</w:t>
      </w:r>
      <w:r w:rsidR="000C7861" w:rsidRPr="000C7861">
        <w:rPr>
          <w:sz w:val="28"/>
          <w:szCs w:val="28"/>
          <w:vertAlign w:val="superscript"/>
        </w:rPr>
        <w:t>st</w:t>
      </w:r>
      <w:r w:rsidR="000C7861">
        <w:rPr>
          <w:sz w:val="28"/>
          <w:szCs w:val="28"/>
        </w:rPr>
        <w:t xml:space="preserve"> respondent</w:t>
      </w:r>
      <w:r w:rsidR="0009684B">
        <w:rPr>
          <w:sz w:val="28"/>
          <w:szCs w:val="28"/>
        </w:rPr>
        <w:t xml:space="preserve"> which is well above the required </w:t>
      </w:r>
      <w:r>
        <w:rPr>
          <w:sz w:val="28"/>
          <w:szCs w:val="28"/>
        </w:rPr>
        <w:t xml:space="preserve">Fifty </w:t>
      </w:r>
      <w:r w:rsidR="0009684B">
        <w:rPr>
          <w:sz w:val="28"/>
          <w:szCs w:val="28"/>
        </w:rPr>
        <w:t>(50</w:t>
      </w:r>
      <w:r w:rsidR="00A65711">
        <w:rPr>
          <w:sz w:val="28"/>
          <w:szCs w:val="28"/>
        </w:rPr>
        <w:t>).</w:t>
      </w:r>
    </w:p>
    <w:p w:rsidR="000921B9" w:rsidRDefault="00A45345" w:rsidP="0056632E">
      <w:pPr>
        <w:spacing w:line="240" w:lineRule="auto"/>
        <w:rPr>
          <w:sz w:val="28"/>
          <w:szCs w:val="28"/>
        </w:rPr>
      </w:pPr>
      <w:r w:rsidRPr="00A45345">
        <w:rPr>
          <w:sz w:val="28"/>
          <w:szCs w:val="28"/>
        </w:rPr>
        <w:t>41</w:t>
      </w:r>
      <w:r w:rsidR="0009684B" w:rsidRPr="00A45345">
        <w:rPr>
          <w:sz w:val="28"/>
          <w:szCs w:val="28"/>
        </w:rPr>
        <w:t>.</w:t>
      </w:r>
      <w:r w:rsidR="0009684B">
        <w:rPr>
          <w:sz w:val="28"/>
          <w:szCs w:val="28"/>
        </w:rPr>
        <w:t xml:space="preserve"> </w:t>
      </w:r>
      <w:r>
        <w:rPr>
          <w:sz w:val="28"/>
          <w:szCs w:val="28"/>
        </w:rPr>
        <w:t>Similarly</w:t>
      </w:r>
      <w:r w:rsidR="00B53A72">
        <w:rPr>
          <w:sz w:val="28"/>
          <w:szCs w:val="28"/>
        </w:rPr>
        <w:t>,</w:t>
      </w:r>
      <w:r>
        <w:rPr>
          <w:sz w:val="28"/>
          <w:szCs w:val="28"/>
        </w:rPr>
        <w:t xml:space="preserve"> </w:t>
      </w:r>
      <w:proofErr w:type="spellStart"/>
      <w:r w:rsidR="00B416BC" w:rsidRPr="00E04C18">
        <w:rPr>
          <w:sz w:val="28"/>
          <w:szCs w:val="28"/>
        </w:rPr>
        <w:t>Butologo</w:t>
      </w:r>
      <w:proofErr w:type="spellEnd"/>
      <w:r w:rsidR="00E04C18" w:rsidRPr="00E04C18">
        <w:rPr>
          <w:sz w:val="28"/>
          <w:szCs w:val="28"/>
        </w:rPr>
        <w:t xml:space="preserve"> Sub County falls under </w:t>
      </w:r>
      <w:r w:rsidR="00B53A72">
        <w:rPr>
          <w:sz w:val="28"/>
          <w:szCs w:val="28"/>
        </w:rPr>
        <w:t>similar</w:t>
      </w:r>
      <w:r>
        <w:rPr>
          <w:sz w:val="28"/>
          <w:szCs w:val="28"/>
        </w:rPr>
        <w:t xml:space="preserve"> </w:t>
      </w:r>
      <w:r w:rsidR="00B416BC">
        <w:rPr>
          <w:sz w:val="28"/>
          <w:szCs w:val="28"/>
        </w:rPr>
        <w:t>circumstance</w:t>
      </w:r>
      <w:r w:rsidR="00B53A72">
        <w:rPr>
          <w:sz w:val="28"/>
          <w:szCs w:val="28"/>
        </w:rPr>
        <w:t>s</w:t>
      </w:r>
      <w:r w:rsidR="00B416BC">
        <w:rPr>
          <w:sz w:val="28"/>
          <w:szCs w:val="28"/>
        </w:rPr>
        <w:t xml:space="preserve"> </w:t>
      </w:r>
      <w:r>
        <w:rPr>
          <w:sz w:val="28"/>
          <w:szCs w:val="28"/>
        </w:rPr>
        <w:t>with</w:t>
      </w:r>
      <w:r w:rsidR="00B416BC">
        <w:rPr>
          <w:sz w:val="28"/>
          <w:szCs w:val="28"/>
        </w:rPr>
        <w:t xml:space="preserve"> </w:t>
      </w:r>
      <w:proofErr w:type="spellStart"/>
      <w:r w:rsidR="00B416BC">
        <w:rPr>
          <w:sz w:val="28"/>
          <w:szCs w:val="28"/>
        </w:rPr>
        <w:t>Kiyuni</w:t>
      </w:r>
      <w:proofErr w:type="spellEnd"/>
      <w:r w:rsidR="00B416BC">
        <w:rPr>
          <w:sz w:val="28"/>
          <w:szCs w:val="28"/>
        </w:rPr>
        <w:t xml:space="preserve"> Sub County </w:t>
      </w:r>
      <w:r>
        <w:rPr>
          <w:sz w:val="28"/>
          <w:szCs w:val="28"/>
        </w:rPr>
        <w:t>as</w:t>
      </w:r>
      <w:r w:rsidR="00B416BC">
        <w:rPr>
          <w:sz w:val="28"/>
          <w:szCs w:val="28"/>
        </w:rPr>
        <w:t xml:space="preserve"> t</w:t>
      </w:r>
      <w:r w:rsidR="00E04C18" w:rsidRPr="00E04C18">
        <w:rPr>
          <w:sz w:val="28"/>
          <w:szCs w:val="28"/>
        </w:rPr>
        <w:t xml:space="preserve">he first nomination form </w:t>
      </w:r>
      <w:r w:rsidR="00B416BC" w:rsidRPr="00E04C18">
        <w:rPr>
          <w:sz w:val="28"/>
          <w:szCs w:val="28"/>
        </w:rPr>
        <w:t>bear</w:t>
      </w:r>
      <w:r>
        <w:rPr>
          <w:sz w:val="28"/>
          <w:szCs w:val="28"/>
        </w:rPr>
        <w:t>s</w:t>
      </w:r>
      <w:r w:rsidR="00B416BC">
        <w:rPr>
          <w:sz w:val="28"/>
          <w:szCs w:val="28"/>
        </w:rPr>
        <w:t xml:space="preserve"> </w:t>
      </w:r>
      <w:r w:rsidR="00B416BC" w:rsidRPr="00E04C18">
        <w:rPr>
          <w:sz w:val="28"/>
          <w:szCs w:val="28"/>
        </w:rPr>
        <w:t>the</w:t>
      </w:r>
      <w:r w:rsidR="00E04C18" w:rsidRPr="00E04C18">
        <w:rPr>
          <w:sz w:val="28"/>
          <w:szCs w:val="28"/>
        </w:rPr>
        <w:t xml:space="preserve"> name of the candidate being nominated </w:t>
      </w:r>
      <w:r>
        <w:rPr>
          <w:sz w:val="28"/>
          <w:szCs w:val="28"/>
        </w:rPr>
        <w:t>with</w:t>
      </w:r>
      <w:r w:rsidR="00E04C18" w:rsidRPr="00E04C18">
        <w:rPr>
          <w:sz w:val="28"/>
          <w:szCs w:val="28"/>
        </w:rPr>
        <w:t xml:space="preserve"> the </w:t>
      </w:r>
      <w:r>
        <w:rPr>
          <w:sz w:val="28"/>
          <w:szCs w:val="28"/>
        </w:rPr>
        <w:t xml:space="preserve">attached </w:t>
      </w:r>
      <w:r w:rsidR="00E04C18" w:rsidRPr="00E04C18">
        <w:rPr>
          <w:sz w:val="28"/>
          <w:szCs w:val="28"/>
        </w:rPr>
        <w:t xml:space="preserve">five </w:t>
      </w:r>
      <w:r>
        <w:rPr>
          <w:sz w:val="28"/>
          <w:szCs w:val="28"/>
        </w:rPr>
        <w:t>forms bearing</w:t>
      </w:r>
      <w:r w:rsidR="00E04C18" w:rsidRPr="00E04C18">
        <w:rPr>
          <w:sz w:val="28"/>
          <w:szCs w:val="28"/>
        </w:rPr>
        <w:t xml:space="preserve"> the name of the </w:t>
      </w:r>
      <w:r>
        <w:rPr>
          <w:sz w:val="28"/>
          <w:szCs w:val="28"/>
        </w:rPr>
        <w:t xml:space="preserve">particular </w:t>
      </w:r>
      <w:r w:rsidR="00E04C18" w:rsidRPr="00E04C18">
        <w:rPr>
          <w:sz w:val="28"/>
          <w:szCs w:val="28"/>
        </w:rPr>
        <w:t>sub county and are duly received by the 2nd respondent</w:t>
      </w:r>
      <w:r w:rsidR="00B416BC">
        <w:rPr>
          <w:sz w:val="28"/>
          <w:szCs w:val="28"/>
        </w:rPr>
        <w:t xml:space="preserve"> as a single batch </w:t>
      </w:r>
      <w:r w:rsidR="005662A3">
        <w:rPr>
          <w:sz w:val="28"/>
          <w:szCs w:val="28"/>
        </w:rPr>
        <w:t xml:space="preserve">making </w:t>
      </w:r>
      <w:r w:rsidR="00E020A4">
        <w:rPr>
          <w:sz w:val="28"/>
          <w:szCs w:val="28"/>
        </w:rPr>
        <w:t>them to be of similar</w:t>
      </w:r>
      <w:r w:rsidR="005662A3">
        <w:rPr>
          <w:sz w:val="28"/>
          <w:szCs w:val="28"/>
        </w:rPr>
        <w:t xml:space="preserve"> intention </w:t>
      </w:r>
      <w:r w:rsidR="00E020A4">
        <w:rPr>
          <w:sz w:val="28"/>
          <w:szCs w:val="28"/>
        </w:rPr>
        <w:t>for</w:t>
      </w:r>
      <w:r w:rsidR="005662A3">
        <w:rPr>
          <w:sz w:val="28"/>
          <w:szCs w:val="28"/>
        </w:rPr>
        <w:t xml:space="preserve"> nominat</w:t>
      </w:r>
      <w:r w:rsidR="00E020A4">
        <w:rPr>
          <w:sz w:val="28"/>
          <w:szCs w:val="28"/>
        </w:rPr>
        <w:t xml:space="preserve">ing </w:t>
      </w:r>
      <w:r w:rsidR="005662A3">
        <w:rPr>
          <w:sz w:val="28"/>
          <w:szCs w:val="28"/>
        </w:rPr>
        <w:t>the person named on the first form</w:t>
      </w:r>
      <w:r w:rsidR="00E04C18" w:rsidRPr="00E04C18">
        <w:rPr>
          <w:sz w:val="28"/>
          <w:szCs w:val="28"/>
        </w:rPr>
        <w:t xml:space="preserve">. I </w:t>
      </w:r>
      <w:r>
        <w:rPr>
          <w:sz w:val="28"/>
          <w:szCs w:val="28"/>
        </w:rPr>
        <w:t xml:space="preserve">would thus similarly </w:t>
      </w:r>
      <w:r w:rsidR="00E04C18" w:rsidRPr="00E04C18">
        <w:rPr>
          <w:sz w:val="28"/>
          <w:szCs w:val="28"/>
        </w:rPr>
        <w:t>find that the voters whose names appear in the nomination forms at page</w:t>
      </w:r>
      <w:r>
        <w:rPr>
          <w:sz w:val="28"/>
          <w:szCs w:val="28"/>
        </w:rPr>
        <w:t>s</w:t>
      </w:r>
      <w:r w:rsidR="00E04C18" w:rsidRPr="00E04C18">
        <w:rPr>
          <w:sz w:val="28"/>
          <w:szCs w:val="28"/>
        </w:rPr>
        <w:t xml:space="preserve"> R.1 to R.6 </w:t>
      </w:r>
      <w:r>
        <w:rPr>
          <w:sz w:val="28"/>
          <w:szCs w:val="28"/>
        </w:rPr>
        <w:t xml:space="preserve">intended to and did </w:t>
      </w:r>
      <w:r w:rsidR="00E04C18" w:rsidRPr="00E04C18">
        <w:rPr>
          <w:sz w:val="28"/>
          <w:szCs w:val="28"/>
        </w:rPr>
        <w:t>nominate</w:t>
      </w:r>
      <w:r w:rsidR="005662A3">
        <w:rPr>
          <w:sz w:val="28"/>
          <w:szCs w:val="28"/>
        </w:rPr>
        <w:t xml:space="preserve"> the 1st respondent </w:t>
      </w:r>
      <w:r w:rsidR="00E020A4">
        <w:rPr>
          <w:sz w:val="28"/>
          <w:szCs w:val="28"/>
        </w:rPr>
        <w:t xml:space="preserve">and </w:t>
      </w:r>
      <w:r>
        <w:rPr>
          <w:sz w:val="28"/>
          <w:szCs w:val="28"/>
        </w:rPr>
        <w:t>since their numbers are</w:t>
      </w:r>
      <w:r w:rsidR="00E020A4">
        <w:rPr>
          <w:sz w:val="28"/>
          <w:szCs w:val="28"/>
        </w:rPr>
        <w:t xml:space="preserve"> well above the minimum </w:t>
      </w:r>
      <w:r w:rsidR="005B3912">
        <w:rPr>
          <w:sz w:val="28"/>
          <w:szCs w:val="28"/>
        </w:rPr>
        <w:t xml:space="preserve">of </w:t>
      </w:r>
      <w:r>
        <w:rPr>
          <w:sz w:val="28"/>
          <w:szCs w:val="28"/>
        </w:rPr>
        <w:t>Fif</w:t>
      </w:r>
      <w:r w:rsidR="00E020A4">
        <w:rPr>
          <w:sz w:val="28"/>
          <w:szCs w:val="28"/>
        </w:rPr>
        <w:t>ty</w:t>
      </w:r>
      <w:r w:rsidR="005B3912">
        <w:rPr>
          <w:sz w:val="28"/>
          <w:szCs w:val="28"/>
        </w:rPr>
        <w:t xml:space="preserve"> (50)</w:t>
      </w:r>
      <w:r w:rsidR="00B53A72">
        <w:rPr>
          <w:sz w:val="28"/>
          <w:szCs w:val="28"/>
        </w:rPr>
        <w:t>,</w:t>
      </w:r>
      <w:r w:rsidR="00E020A4">
        <w:rPr>
          <w:sz w:val="28"/>
          <w:szCs w:val="28"/>
        </w:rPr>
        <w:t xml:space="preserve"> </w:t>
      </w:r>
      <w:r>
        <w:rPr>
          <w:sz w:val="28"/>
          <w:szCs w:val="28"/>
        </w:rPr>
        <w:t xml:space="preserve">I </w:t>
      </w:r>
      <w:r>
        <w:rPr>
          <w:sz w:val="28"/>
          <w:szCs w:val="28"/>
        </w:rPr>
        <w:lastRenderedPageBreak/>
        <w:t xml:space="preserve">would make </w:t>
      </w:r>
      <w:r w:rsidR="00B53A72">
        <w:rPr>
          <w:sz w:val="28"/>
          <w:szCs w:val="28"/>
        </w:rPr>
        <w:t xml:space="preserve">a </w:t>
      </w:r>
      <w:r>
        <w:rPr>
          <w:sz w:val="28"/>
          <w:szCs w:val="28"/>
        </w:rPr>
        <w:t xml:space="preserve">finding of fact and conclude </w:t>
      </w:r>
      <w:r w:rsidR="005B3912">
        <w:rPr>
          <w:sz w:val="28"/>
          <w:szCs w:val="28"/>
        </w:rPr>
        <w:t xml:space="preserve"> that </w:t>
      </w:r>
      <w:r w:rsidR="00E04C18" w:rsidRPr="00E04C18">
        <w:rPr>
          <w:sz w:val="28"/>
          <w:szCs w:val="28"/>
        </w:rPr>
        <w:t>the 1st respond</w:t>
      </w:r>
      <w:r w:rsidR="005662A3">
        <w:rPr>
          <w:sz w:val="28"/>
          <w:szCs w:val="28"/>
        </w:rPr>
        <w:t xml:space="preserve">ent was validly nominated by </w:t>
      </w:r>
      <w:proofErr w:type="spellStart"/>
      <w:r w:rsidR="005662A3" w:rsidRPr="00E04C18">
        <w:rPr>
          <w:sz w:val="28"/>
          <w:szCs w:val="28"/>
        </w:rPr>
        <w:t>Butologo</w:t>
      </w:r>
      <w:proofErr w:type="spellEnd"/>
      <w:r w:rsidR="00E04C18" w:rsidRPr="00E04C18">
        <w:rPr>
          <w:sz w:val="28"/>
          <w:szCs w:val="28"/>
        </w:rPr>
        <w:t xml:space="preserve"> Sub County.</w:t>
      </w:r>
    </w:p>
    <w:p w:rsidR="008635AD" w:rsidRDefault="00A45345" w:rsidP="0056632E">
      <w:pPr>
        <w:spacing w:line="240" w:lineRule="auto"/>
        <w:rPr>
          <w:sz w:val="28"/>
          <w:szCs w:val="28"/>
        </w:rPr>
      </w:pPr>
      <w:r w:rsidRPr="00A45345">
        <w:rPr>
          <w:sz w:val="28"/>
          <w:szCs w:val="28"/>
        </w:rPr>
        <w:t>42.</w:t>
      </w:r>
      <w:r>
        <w:rPr>
          <w:b/>
          <w:sz w:val="28"/>
          <w:szCs w:val="28"/>
        </w:rPr>
        <w:t xml:space="preserve"> </w:t>
      </w:r>
      <w:r w:rsidR="000921B9">
        <w:rPr>
          <w:sz w:val="28"/>
          <w:szCs w:val="28"/>
        </w:rPr>
        <w:t xml:space="preserve"> </w:t>
      </w:r>
      <w:r w:rsidR="00E020A4">
        <w:rPr>
          <w:sz w:val="28"/>
          <w:szCs w:val="28"/>
        </w:rPr>
        <w:t xml:space="preserve">As for  </w:t>
      </w:r>
      <w:proofErr w:type="spellStart"/>
      <w:r w:rsidR="00E020A4">
        <w:rPr>
          <w:sz w:val="28"/>
          <w:szCs w:val="28"/>
        </w:rPr>
        <w:t>Kalwana</w:t>
      </w:r>
      <w:proofErr w:type="spellEnd"/>
      <w:r w:rsidR="00E020A4">
        <w:rPr>
          <w:sz w:val="28"/>
          <w:szCs w:val="28"/>
        </w:rPr>
        <w:t xml:space="preserve"> Sub County</w:t>
      </w:r>
      <w:r w:rsidR="00B53A72">
        <w:rPr>
          <w:sz w:val="28"/>
          <w:szCs w:val="28"/>
        </w:rPr>
        <w:t>,</w:t>
      </w:r>
      <w:r>
        <w:rPr>
          <w:sz w:val="28"/>
          <w:szCs w:val="28"/>
        </w:rPr>
        <w:t xml:space="preserve"> it is</w:t>
      </w:r>
      <w:r w:rsidR="0091321D">
        <w:rPr>
          <w:sz w:val="28"/>
          <w:szCs w:val="28"/>
        </w:rPr>
        <w:t xml:space="preserve"> conten</w:t>
      </w:r>
      <w:r w:rsidR="00E020A4">
        <w:rPr>
          <w:sz w:val="28"/>
          <w:szCs w:val="28"/>
        </w:rPr>
        <w:t>d</w:t>
      </w:r>
      <w:r>
        <w:rPr>
          <w:sz w:val="28"/>
          <w:szCs w:val="28"/>
        </w:rPr>
        <w:t>ed a</w:t>
      </w:r>
      <w:r w:rsidR="00E020A4">
        <w:rPr>
          <w:sz w:val="28"/>
          <w:szCs w:val="28"/>
        </w:rPr>
        <w:t xml:space="preserve">s </w:t>
      </w:r>
      <w:r>
        <w:rPr>
          <w:sz w:val="28"/>
          <w:szCs w:val="28"/>
        </w:rPr>
        <w:t>expounded by</w:t>
      </w:r>
      <w:r w:rsidR="0091321D">
        <w:rPr>
          <w:sz w:val="28"/>
          <w:szCs w:val="28"/>
        </w:rPr>
        <w:t xml:space="preserve"> Jude </w:t>
      </w:r>
      <w:proofErr w:type="spellStart"/>
      <w:r w:rsidR="0091321D">
        <w:rPr>
          <w:sz w:val="28"/>
          <w:szCs w:val="28"/>
        </w:rPr>
        <w:t>Musisi</w:t>
      </w:r>
      <w:proofErr w:type="spellEnd"/>
      <w:r w:rsidR="00685678">
        <w:rPr>
          <w:sz w:val="28"/>
          <w:szCs w:val="28"/>
        </w:rPr>
        <w:t xml:space="preserve"> </w:t>
      </w:r>
      <w:r>
        <w:rPr>
          <w:sz w:val="28"/>
          <w:szCs w:val="28"/>
        </w:rPr>
        <w:t xml:space="preserve">in his affidavit </w:t>
      </w:r>
      <w:r w:rsidR="00E04C18" w:rsidRPr="00E04C18">
        <w:rPr>
          <w:sz w:val="28"/>
          <w:szCs w:val="28"/>
        </w:rPr>
        <w:t>at paragraph 7</w:t>
      </w:r>
      <w:r w:rsidR="0091321D">
        <w:rPr>
          <w:sz w:val="28"/>
          <w:szCs w:val="28"/>
        </w:rPr>
        <w:t xml:space="preserve"> that </w:t>
      </w:r>
      <w:proofErr w:type="spellStart"/>
      <w:r w:rsidR="00E04C18" w:rsidRPr="00E04C18">
        <w:rPr>
          <w:sz w:val="28"/>
          <w:szCs w:val="28"/>
        </w:rPr>
        <w:t>Matovu</w:t>
      </w:r>
      <w:proofErr w:type="spellEnd"/>
      <w:r w:rsidR="00E04C18" w:rsidRPr="00E04C18">
        <w:rPr>
          <w:sz w:val="28"/>
          <w:szCs w:val="28"/>
        </w:rPr>
        <w:t xml:space="preserve"> Peter, </w:t>
      </w:r>
      <w:proofErr w:type="spellStart"/>
      <w:r w:rsidR="00E04C18" w:rsidRPr="00E04C18">
        <w:rPr>
          <w:sz w:val="28"/>
          <w:szCs w:val="28"/>
        </w:rPr>
        <w:t>Kaw</w:t>
      </w:r>
      <w:r w:rsidR="0091321D">
        <w:rPr>
          <w:sz w:val="28"/>
          <w:szCs w:val="28"/>
        </w:rPr>
        <w:t>o</w:t>
      </w:r>
      <w:r w:rsidR="00E04C18" w:rsidRPr="00E04C18">
        <w:rPr>
          <w:sz w:val="28"/>
          <w:szCs w:val="28"/>
        </w:rPr>
        <w:t>oya</w:t>
      </w:r>
      <w:proofErr w:type="spellEnd"/>
      <w:r w:rsidR="00E04C18" w:rsidRPr="00E04C18">
        <w:rPr>
          <w:sz w:val="28"/>
          <w:szCs w:val="28"/>
        </w:rPr>
        <w:t xml:space="preserve"> Samuel, </w:t>
      </w:r>
      <w:proofErr w:type="spellStart"/>
      <w:r w:rsidR="00E04C18" w:rsidRPr="00E04C18">
        <w:rPr>
          <w:sz w:val="28"/>
          <w:szCs w:val="28"/>
        </w:rPr>
        <w:t>Baguma</w:t>
      </w:r>
      <w:proofErr w:type="spellEnd"/>
      <w:r w:rsidR="00E04C18" w:rsidRPr="00E04C18">
        <w:rPr>
          <w:sz w:val="28"/>
          <w:szCs w:val="28"/>
        </w:rPr>
        <w:t xml:space="preserve"> Steven, </w:t>
      </w:r>
      <w:proofErr w:type="spellStart"/>
      <w:r w:rsidR="00E04C18" w:rsidRPr="00E04C18">
        <w:rPr>
          <w:sz w:val="28"/>
          <w:szCs w:val="28"/>
        </w:rPr>
        <w:t>Kab</w:t>
      </w:r>
      <w:r w:rsidR="0091321D">
        <w:rPr>
          <w:sz w:val="28"/>
          <w:szCs w:val="28"/>
        </w:rPr>
        <w:t>a</w:t>
      </w:r>
      <w:r w:rsidR="00E04C18" w:rsidRPr="00E04C18">
        <w:rPr>
          <w:sz w:val="28"/>
          <w:szCs w:val="28"/>
        </w:rPr>
        <w:t>ali</w:t>
      </w:r>
      <w:proofErr w:type="spellEnd"/>
      <w:r w:rsidR="00E04C18" w:rsidRPr="00E04C18">
        <w:rPr>
          <w:sz w:val="28"/>
          <w:szCs w:val="28"/>
        </w:rPr>
        <w:t xml:space="preserve"> James, </w:t>
      </w:r>
      <w:proofErr w:type="spellStart"/>
      <w:r w:rsidR="00E04C18" w:rsidRPr="00E04C18">
        <w:rPr>
          <w:sz w:val="28"/>
          <w:szCs w:val="28"/>
        </w:rPr>
        <w:t>Sikubwabo</w:t>
      </w:r>
      <w:proofErr w:type="spellEnd"/>
      <w:r w:rsidR="00E020A4">
        <w:rPr>
          <w:sz w:val="28"/>
          <w:szCs w:val="28"/>
        </w:rPr>
        <w:t xml:space="preserve"> </w:t>
      </w:r>
      <w:r w:rsidR="00E04C18" w:rsidRPr="00E04C18">
        <w:rPr>
          <w:sz w:val="28"/>
          <w:szCs w:val="28"/>
        </w:rPr>
        <w:t xml:space="preserve">Dickson, </w:t>
      </w:r>
      <w:proofErr w:type="spellStart"/>
      <w:r w:rsidR="00E020A4" w:rsidRPr="00E04C18">
        <w:rPr>
          <w:sz w:val="28"/>
          <w:szCs w:val="28"/>
        </w:rPr>
        <w:t>Nilebelaho</w:t>
      </w:r>
      <w:proofErr w:type="spellEnd"/>
      <w:r w:rsidR="00E04C18" w:rsidRPr="00E04C18">
        <w:rPr>
          <w:sz w:val="28"/>
          <w:szCs w:val="28"/>
        </w:rPr>
        <w:t xml:space="preserve"> Leo, </w:t>
      </w:r>
      <w:proofErr w:type="spellStart"/>
      <w:r w:rsidR="0091321D" w:rsidRPr="00E04C18">
        <w:rPr>
          <w:sz w:val="28"/>
          <w:szCs w:val="28"/>
        </w:rPr>
        <w:t>Nak</w:t>
      </w:r>
      <w:r w:rsidR="0091321D">
        <w:rPr>
          <w:sz w:val="28"/>
          <w:szCs w:val="28"/>
        </w:rPr>
        <w:t>a</w:t>
      </w:r>
      <w:r w:rsidR="0091321D" w:rsidRPr="00E04C18">
        <w:rPr>
          <w:sz w:val="28"/>
          <w:szCs w:val="28"/>
        </w:rPr>
        <w:t>feero</w:t>
      </w:r>
      <w:proofErr w:type="spellEnd"/>
      <w:r w:rsidR="00E04C18" w:rsidRPr="00E04C18">
        <w:rPr>
          <w:sz w:val="28"/>
          <w:szCs w:val="28"/>
        </w:rPr>
        <w:t xml:space="preserve"> Grace, </w:t>
      </w:r>
      <w:proofErr w:type="spellStart"/>
      <w:r w:rsidR="00E04C18" w:rsidRPr="00E04C18">
        <w:rPr>
          <w:sz w:val="28"/>
          <w:szCs w:val="28"/>
        </w:rPr>
        <w:t>L</w:t>
      </w:r>
      <w:r w:rsidR="0091321D">
        <w:rPr>
          <w:sz w:val="28"/>
          <w:szCs w:val="28"/>
        </w:rPr>
        <w:t>u</w:t>
      </w:r>
      <w:r w:rsidR="00E04C18" w:rsidRPr="00E04C18">
        <w:rPr>
          <w:sz w:val="28"/>
          <w:szCs w:val="28"/>
        </w:rPr>
        <w:t>wabula</w:t>
      </w:r>
      <w:proofErr w:type="spellEnd"/>
      <w:r w:rsidR="00E04C18" w:rsidRPr="00E04C18">
        <w:rPr>
          <w:sz w:val="28"/>
          <w:szCs w:val="28"/>
        </w:rPr>
        <w:t xml:space="preserve"> Hilda, </w:t>
      </w:r>
      <w:proofErr w:type="spellStart"/>
      <w:r w:rsidR="00E04C18" w:rsidRPr="00E04C18">
        <w:rPr>
          <w:sz w:val="28"/>
          <w:szCs w:val="28"/>
        </w:rPr>
        <w:t>Komulembe</w:t>
      </w:r>
      <w:proofErr w:type="spellEnd"/>
      <w:r w:rsidR="00685678">
        <w:rPr>
          <w:sz w:val="28"/>
          <w:szCs w:val="28"/>
        </w:rPr>
        <w:t xml:space="preserve"> </w:t>
      </w:r>
      <w:proofErr w:type="spellStart"/>
      <w:r w:rsidR="00E04C18" w:rsidRPr="00E04C18">
        <w:rPr>
          <w:sz w:val="28"/>
          <w:szCs w:val="28"/>
        </w:rPr>
        <w:t>Yozefina</w:t>
      </w:r>
      <w:proofErr w:type="spellEnd"/>
      <w:r w:rsidR="00E04C18" w:rsidRPr="00E04C18">
        <w:rPr>
          <w:sz w:val="28"/>
          <w:szCs w:val="28"/>
        </w:rPr>
        <w:t xml:space="preserve">, </w:t>
      </w:r>
      <w:proofErr w:type="spellStart"/>
      <w:r w:rsidR="00E04C18" w:rsidRPr="00E04C18">
        <w:rPr>
          <w:sz w:val="28"/>
          <w:szCs w:val="28"/>
        </w:rPr>
        <w:t>N</w:t>
      </w:r>
      <w:r w:rsidR="0091321D">
        <w:rPr>
          <w:sz w:val="28"/>
          <w:szCs w:val="28"/>
        </w:rPr>
        <w:t>assaziIsha</w:t>
      </w:r>
      <w:proofErr w:type="spellEnd"/>
      <w:r w:rsidR="0091321D">
        <w:rPr>
          <w:sz w:val="28"/>
          <w:szCs w:val="28"/>
        </w:rPr>
        <w:t xml:space="preserve">, </w:t>
      </w:r>
      <w:proofErr w:type="spellStart"/>
      <w:r w:rsidR="0091321D">
        <w:rPr>
          <w:sz w:val="28"/>
          <w:szCs w:val="28"/>
        </w:rPr>
        <w:t>Nsubuga</w:t>
      </w:r>
      <w:proofErr w:type="spellEnd"/>
      <w:r w:rsidR="00E020A4">
        <w:rPr>
          <w:sz w:val="28"/>
          <w:szCs w:val="28"/>
        </w:rPr>
        <w:t xml:space="preserve"> </w:t>
      </w:r>
      <w:proofErr w:type="spellStart"/>
      <w:r w:rsidR="0091321D">
        <w:rPr>
          <w:sz w:val="28"/>
          <w:szCs w:val="28"/>
        </w:rPr>
        <w:t>Sulayimani</w:t>
      </w:r>
      <w:proofErr w:type="spellEnd"/>
      <w:r w:rsidR="00E04C18" w:rsidRPr="00E04C18">
        <w:rPr>
          <w:sz w:val="28"/>
          <w:szCs w:val="28"/>
        </w:rPr>
        <w:t xml:space="preserve"> and </w:t>
      </w:r>
      <w:proofErr w:type="spellStart"/>
      <w:r w:rsidR="00E020A4" w:rsidRPr="00E04C18">
        <w:rPr>
          <w:sz w:val="28"/>
          <w:szCs w:val="28"/>
        </w:rPr>
        <w:t>Mukampabuka</w:t>
      </w:r>
      <w:proofErr w:type="spellEnd"/>
      <w:r w:rsidR="00685678">
        <w:rPr>
          <w:sz w:val="28"/>
          <w:szCs w:val="28"/>
        </w:rPr>
        <w:t xml:space="preserve"> </w:t>
      </w:r>
      <w:proofErr w:type="spellStart"/>
      <w:r w:rsidR="00E04C18" w:rsidRPr="00E04C18">
        <w:rPr>
          <w:sz w:val="28"/>
          <w:szCs w:val="28"/>
        </w:rPr>
        <w:t>Domitira</w:t>
      </w:r>
      <w:proofErr w:type="spellEnd"/>
      <w:r w:rsidR="00E04C18" w:rsidRPr="00E04C18">
        <w:rPr>
          <w:sz w:val="28"/>
          <w:szCs w:val="28"/>
        </w:rPr>
        <w:t xml:space="preserve"> never appended their signatures on the list of registered voters supporting the nom</w:t>
      </w:r>
      <w:r w:rsidR="0091321D">
        <w:rPr>
          <w:sz w:val="28"/>
          <w:szCs w:val="28"/>
        </w:rPr>
        <w:t>ination of the 1st respondent for</w:t>
      </w:r>
      <w:r w:rsidR="00E04C18" w:rsidRPr="00E04C18">
        <w:rPr>
          <w:sz w:val="28"/>
          <w:szCs w:val="28"/>
        </w:rPr>
        <w:t xml:space="preserve"> Distri</w:t>
      </w:r>
      <w:r w:rsidR="0091321D">
        <w:rPr>
          <w:sz w:val="28"/>
          <w:szCs w:val="28"/>
        </w:rPr>
        <w:t xml:space="preserve">ct Chairperson </w:t>
      </w:r>
      <w:proofErr w:type="spellStart"/>
      <w:r w:rsidR="0091321D">
        <w:rPr>
          <w:sz w:val="28"/>
          <w:szCs w:val="28"/>
        </w:rPr>
        <w:t>Mubende</w:t>
      </w:r>
      <w:proofErr w:type="spellEnd"/>
      <w:r w:rsidR="0091321D">
        <w:rPr>
          <w:sz w:val="28"/>
          <w:szCs w:val="28"/>
        </w:rPr>
        <w:t xml:space="preserve"> District </w:t>
      </w:r>
      <w:r w:rsidR="00B53A72">
        <w:rPr>
          <w:sz w:val="28"/>
          <w:szCs w:val="28"/>
        </w:rPr>
        <w:t>in addition</w:t>
      </w:r>
      <w:r w:rsidR="008635AD">
        <w:rPr>
          <w:sz w:val="28"/>
          <w:szCs w:val="28"/>
        </w:rPr>
        <w:t xml:space="preserve"> </w:t>
      </w:r>
      <w:r w:rsidR="00B53A72">
        <w:rPr>
          <w:sz w:val="28"/>
          <w:szCs w:val="28"/>
        </w:rPr>
        <w:t>to</w:t>
      </w:r>
      <w:r w:rsidR="008635AD">
        <w:rPr>
          <w:sz w:val="28"/>
          <w:szCs w:val="28"/>
        </w:rPr>
        <w:t xml:space="preserve"> </w:t>
      </w:r>
      <w:r w:rsidR="00E020A4">
        <w:rPr>
          <w:sz w:val="28"/>
          <w:szCs w:val="28"/>
        </w:rPr>
        <w:t xml:space="preserve">contestations that </w:t>
      </w:r>
      <w:proofErr w:type="spellStart"/>
      <w:r w:rsidR="00E04C18" w:rsidRPr="00E04C18">
        <w:rPr>
          <w:sz w:val="28"/>
          <w:szCs w:val="28"/>
        </w:rPr>
        <w:t>Nsubuga</w:t>
      </w:r>
      <w:proofErr w:type="spellEnd"/>
      <w:r w:rsidR="00685678">
        <w:rPr>
          <w:sz w:val="28"/>
          <w:szCs w:val="28"/>
        </w:rPr>
        <w:t xml:space="preserve"> </w:t>
      </w:r>
      <w:proofErr w:type="spellStart"/>
      <w:r w:rsidR="0091321D" w:rsidRPr="00E04C18">
        <w:rPr>
          <w:sz w:val="28"/>
          <w:szCs w:val="28"/>
        </w:rPr>
        <w:t>Sula</w:t>
      </w:r>
      <w:r w:rsidR="0091321D">
        <w:rPr>
          <w:sz w:val="28"/>
          <w:szCs w:val="28"/>
        </w:rPr>
        <w:t>y</w:t>
      </w:r>
      <w:r w:rsidR="0091321D" w:rsidRPr="00E04C18">
        <w:rPr>
          <w:sz w:val="28"/>
          <w:szCs w:val="28"/>
        </w:rPr>
        <w:t>iman</w:t>
      </w:r>
      <w:r w:rsidR="0091321D">
        <w:rPr>
          <w:sz w:val="28"/>
          <w:szCs w:val="28"/>
        </w:rPr>
        <w:t>i</w:t>
      </w:r>
      <w:r w:rsidR="00E04C18" w:rsidRPr="00E04C18">
        <w:rPr>
          <w:sz w:val="28"/>
          <w:szCs w:val="28"/>
        </w:rPr>
        <w:t>’</w:t>
      </w:r>
      <w:r w:rsidR="0091321D">
        <w:rPr>
          <w:sz w:val="28"/>
          <w:szCs w:val="28"/>
        </w:rPr>
        <w:t>s</w:t>
      </w:r>
      <w:proofErr w:type="spellEnd"/>
      <w:r w:rsidR="0091321D">
        <w:rPr>
          <w:sz w:val="28"/>
          <w:szCs w:val="28"/>
        </w:rPr>
        <w:t xml:space="preserve"> affidavit</w:t>
      </w:r>
      <w:r w:rsidR="00E04C18" w:rsidRPr="00E04C18">
        <w:rPr>
          <w:sz w:val="28"/>
          <w:szCs w:val="28"/>
        </w:rPr>
        <w:t xml:space="preserve"> </w:t>
      </w:r>
      <w:r w:rsidR="008635AD">
        <w:rPr>
          <w:sz w:val="28"/>
          <w:szCs w:val="28"/>
        </w:rPr>
        <w:t>is not</w:t>
      </w:r>
      <w:r w:rsidR="0091321D">
        <w:rPr>
          <w:sz w:val="28"/>
          <w:szCs w:val="28"/>
        </w:rPr>
        <w:t xml:space="preserve"> admissible </w:t>
      </w:r>
      <w:r w:rsidR="00E020A4">
        <w:rPr>
          <w:sz w:val="28"/>
          <w:szCs w:val="28"/>
        </w:rPr>
        <w:t>s</w:t>
      </w:r>
      <w:r w:rsidR="008635AD">
        <w:rPr>
          <w:sz w:val="28"/>
          <w:szCs w:val="28"/>
        </w:rPr>
        <w:t>ince</w:t>
      </w:r>
      <w:r w:rsidR="00E020A4">
        <w:rPr>
          <w:sz w:val="28"/>
          <w:szCs w:val="28"/>
        </w:rPr>
        <w:t xml:space="preserve"> it </w:t>
      </w:r>
      <w:r w:rsidR="00523885">
        <w:rPr>
          <w:sz w:val="28"/>
          <w:szCs w:val="28"/>
        </w:rPr>
        <w:t xml:space="preserve">was taken, commissioned and translated to him by </w:t>
      </w:r>
      <w:r w:rsidR="008635AD">
        <w:rPr>
          <w:sz w:val="28"/>
          <w:szCs w:val="28"/>
        </w:rPr>
        <w:t xml:space="preserve">one and the </w:t>
      </w:r>
      <w:r w:rsidR="00523885">
        <w:rPr>
          <w:sz w:val="28"/>
          <w:szCs w:val="28"/>
        </w:rPr>
        <w:t>same</w:t>
      </w:r>
      <w:r w:rsidR="00E020A4">
        <w:rPr>
          <w:sz w:val="28"/>
          <w:szCs w:val="28"/>
        </w:rPr>
        <w:t xml:space="preserve"> </w:t>
      </w:r>
      <w:r w:rsidR="00523885">
        <w:rPr>
          <w:sz w:val="28"/>
          <w:szCs w:val="28"/>
        </w:rPr>
        <w:t>person</w:t>
      </w:r>
      <w:r w:rsidR="00E020A4">
        <w:rPr>
          <w:sz w:val="28"/>
          <w:szCs w:val="28"/>
        </w:rPr>
        <w:t xml:space="preserve"> which </w:t>
      </w:r>
      <w:r w:rsidR="00523885">
        <w:rPr>
          <w:sz w:val="28"/>
          <w:szCs w:val="28"/>
        </w:rPr>
        <w:t xml:space="preserve">actions </w:t>
      </w:r>
      <w:r w:rsidR="008635AD">
        <w:rPr>
          <w:sz w:val="28"/>
          <w:szCs w:val="28"/>
        </w:rPr>
        <w:t xml:space="preserve">are </w:t>
      </w:r>
      <w:r w:rsidR="00E020A4">
        <w:rPr>
          <w:sz w:val="28"/>
          <w:szCs w:val="28"/>
        </w:rPr>
        <w:t xml:space="preserve">in </w:t>
      </w:r>
      <w:r w:rsidR="00523885">
        <w:rPr>
          <w:sz w:val="28"/>
          <w:szCs w:val="28"/>
        </w:rPr>
        <w:t>contraven</w:t>
      </w:r>
      <w:r w:rsidR="00E020A4">
        <w:rPr>
          <w:sz w:val="28"/>
          <w:szCs w:val="28"/>
        </w:rPr>
        <w:t xml:space="preserve">tion of </w:t>
      </w:r>
      <w:r w:rsidR="00E04C18" w:rsidRPr="00E04C18">
        <w:rPr>
          <w:sz w:val="28"/>
          <w:szCs w:val="28"/>
        </w:rPr>
        <w:t>the provi</w:t>
      </w:r>
      <w:r w:rsidR="00523885">
        <w:rPr>
          <w:sz w:val="28"/>
          <w:szCs w:val="28"/>
        </w:rPr>
        <w:t>sions of the Oaths Act and the C</w:t>
      </w:r>
      <w:r w:rsidR="00E04C18" w:rsidRPr="00E04C18">
        <w:rPr>
          <w:sz w:val="28"/>
          <w:szCs w:val="28"/>
        </w:rPr>
        <w:t xml:space="preserve">ommissioner for Oaths Rules </w:t>
      </w:r>
      <w:r w:rsidR="00B53A72">
        <w:rPr>
          <w:sz w:val="28"/>
          <w:szCs w:val="28"/>
        </w:rPr>
        <w:t>which circumstances qualify</w:t>
      </w:r>
      <w:r w:rsidR="00E020A4">
        <w:rPr>
          <w:sz w:val="28"/>
          <w:szCs w:val="28"/>
        </w:rPr>
        <w:t xml:space="preserve"> </w:t>
      </w:r>
      <w:proofErr w:type="spellStart"/>
      <w:r w:rsidR="008635AD" w:rsidRPr="008635AD">
        <w:rPr>
          <w:sz w:val="28"/>
          <w:szCs w:val="28"/>
        </w:rPr>
        <w:t>Nsubuga</w:t>
      </w:r>
      <w:proofErr w:type="spellEnd"/>
      <w:r w:rsidR="008635AD" w:rsidRPr="008635AD">
        <w:rPr>
          <w:sz w:val="28"/>
          <w:szCs w:val="28"/>
        </w:rPr>
        <w:t xml:space="preserve"> </w:t>
      </w:r>
      <w:proofErr w:type="spellStart"/>
      <w:r w:rsidR="008635AD" w:rsidRPr="008635AD">
        <w:rPr>
          <w:sz w:val="28"/>
          <w:szCs w:val="28"/>
        </w:rPr>
        <w:t>Sulayimani</w:t>
      </w:r>
      <w:proofErr w:type="spellEnd"/>
      <w:r w:rsidR="008635AD" w:rsidRPr="008635AD">
        <w:rPr>
          <w:sz w:val="28"/>
          <w:szCs w:val="28"/>
        </w:rPr>
        <w:t xml:space="preserve"> </w:t>
      </w:r>
      <w:r w:rsidR="00B53A72">
        <w:rPr>
          <w:sz w:val="28"/>
          <w:szCs w:val="28"/>
        </w:rPr>
        <w:t>not</w:t>
      </w:r>
      <w:r w:rsidR="008635AD">
        <w:rPr>
          <w:sz w:val="28"/>
          <w:szCs w:val="28"/>
        </w:rPr>
        <w:t xml:space="preserve"> to have </w:t>
      </w:r>
      <w:r w:rsidR="00E020A4">
        <w:rPr>
          <w:sz w:val="28"/>
          <w:szCs w:val="28"/>
        </w:rPr>
        <w:t xml:space="preserve">never </w:t>
      </w:r>
      <w:r w:rsidR="00E04C18" w:rsidRPr="00E04C18">
        <w:rPr>
          <w:sz w:val="28"/>
          <w:szCs w:val="28"/>
        </w:rPr>
        <w:t>appear</w:t>
      </w:r>
      <w:r w:rsidR="00E020A4">
        <w:rPr>
          <w:sz w:val="28"/>
          <w:szCs w:val="28"/>
        </w:rPr>
        <w:t>ed</w:t>
      </w:r>
      <w:r w:rsidR="00E04C18" w:rsidRPr="00E04C18">
        <w:rPr>
          <w:sz w:val="28"/>
          <w:szCs w:val="28"/>
        </w:rPr>
        <w:t xml:space="preserve"> </w:t>
      </w:r>
      <w:r w:rsidR="00E020A4">
        <w:rPr>
          <w:sz w:val="28"/>
          <w:szCs w:val="28"/>
        </w:rPr>
        <w:t xml:space="preserve">before a </w:t>
      </w:r>
      <w:r w:rsidR="008635AD">
        <w:rPr>
          <w:sz w:val="28"/>
          <w:szCs w:val="28"/>
        </w:rPr>
        <w:t>Commis</w:t>
      </w:r>
      <w:r w:rsidR="00E020A4">
        <w:rPr>
          <w:sz w:val="28"/>
          <w:szCs w:val="28"/>
        </w:rPr>
        <w:t xml:space="preserve">sioner of </w:t>
      </w:r>
      <w:r w:rsidR="008635AD">
        <w:rPr>
          <w:sz w:val="28"/>
          <w:szCs w:val="28"/>
        </w:rPr>
        <w:t>Oaths</w:t>
      </w:r>
      <w:r w:rsidR="00E020A4">
        <w:rPr>
          <w:sz w:val="28"/>
          <w:szCs w:val="28"/>
        </w:rPr>
        <w:t xml:space="preserve">. </w:t>
      </w:r>
    </w:p>
    <w:p w:rsidR="009C37E3" w:rsidRDefault="008635AD" w:rsidP="0056632E">
      <w:pPr>
        <w:spacing w:line="240" w:lineRule="auto"/>
        <w:rPr>
          <w:sz w:val="28"/>
          <w:szCs w:val="28"/>
        </w:rPr>
      </w:pPr>
      <w:r>
        <w:rPr>
          <w:sz w:val="28"/>
          <w:szCs w:val="28"/>
        </w:rPr>
        <w:t xml:space="preserve">43. </w:t>
      </w:r>
      <w:r w:rsidR="00E020A4">
        <w:rPr>
          <w:sz w:val="28"/>
          <w:szCs w:val="28"/>
        </w:rPr>
        <w:t xml:space="preserve">In </w:t>
      </w:r>
      <w:r w:rsidR="009C37E3">
        <w:rPr>
          <w:sz w:val="28"/>
          <w:szCs w:val="28"/>
        </w:rPr>
        <w:t>disposing of this contestation, I refer to and note that</w:t>
      </w:r>
      <w:r w:rsidR="00B852E4">
        <w:rPr>
          <w:sz w:val="28"/>
          <w:szCs w:val="28"/>
        </w:rPr>
        <w:t xml:space="preserve"> </w:t>
      </w:r>
      <w:r w:rsidR="00B852E4" w:rsidRPr="00AC1A0F">
        <w:rPr>
          <w:b/>
          <w:sz w:val="28"/>
          <w:szCs w:val="28"/>
        </w:rPr>
        <w:t>Section 59</w:t>
      </w:r>
      <w:r w:rsidR="00E020A4">
        <w:rPr>
          <w:b/>
          <w:sz w:val="28"/>
          <w:szCs w:val="28"/>
        </w:rPr>
        <w:t xml:space="preserve"> </w:t>
      </w:r>
      <w:r w:rsidR="00B852E4" w:rsidRPr="00AC1A0F">
        <w:rPr>
          <w:b/>
          <w:sz w:val="28"/>
          <w:szCs w:val="28"/>
        </w:rPr>
        <w:t>(a) of the Evidence Act</w:t>
      </w:r>
      <w:r w:rsidR="00E020A4">
        <w:rPr>
          <w:b/>
          <w:sz w:val="28"/>
          <w:szCs w:val="28"/>
        </w:rPr>
        <w:t xml:space="preserve"> </w:t>
      </w:r>
      <w:r w:rsidR="009C37E3">
        <w:rPr>
          <w:sz w:val="28"/>
          <w:szCs w:val="28"/>
        </w:rPr>
        <w:t>imposes on a deponent to depose</w:t>
      </w:r>
      <w:r w:rsidR="00AC1A0F">
        <w:rPr>
          <w:sz w:val="28"/>
          <w:szCs w:val="28"/>
        </w:rPr>
        <w:t xml:space="preserve"> to facts within </w:t>
      </w:r>
      <w:r w:rsidR="009C37E3">
        <w:rPr>
          <w:sz w:val="28"/>
          <w:szCs w:val="28"/>
        </w:rPr>
        <w:t>that deponent</w:t>
      </w:r>
      <w:r w:rsidR="00AC1A0F">
        <w:rPr>
          <w:sz w:val="28"/>
          <w:szCs w:val="28"/>
        </w:rPr>
        <w:t xml:space="preserve">’s knowledge with </w:t>
      </w:r>
      <w:r w:rsidR="009C37E3">
        <w:rPr>
          <w:b/>
          <w:sz w:val="28"/>
          <w:szCs w:val="28"/>
        </w:rPr>
        <w:t>Order 19 R</w:t>
      </w:r>
      <w:r w:rsidR="00E04C18" w:rsidRPr="00AC1A0F">
        <w:rPr>
          <w:b/>
          <w:sz w:val="28"/>
          <w:szCs w:val="28"/>
        </w:rPr>
        <w:t xml:space="preserve">ule 3 (1) of the Civil Procedure Rules </w:t>
      </w:r>
      <w:r w:rsidR="009141E3">
        <w:rPr>
          <w:sz w:val="28"/>
          <w:szCs w:val="28"/>
        </w:rPr>
        <w:t>providing</w:t>
      </w:r>
      <w:r w:rsidR="00AC1A0F">
        <w:rPr>
          <w:sz w:val="28"/>
          <w:szCs w:val="28"/>
        </w:rPr>
        <w:t xml:space="preserve"> that</w:t>
      </w:r>
      <w:r w:rsidR="00E020A4">
        <w:rPr>
          <w:sz w:val="28"/>
          <w:szCs w:val="28"/>
        </w:rPr>
        <w:t>:</w:t>
      </w:r>
    </w:p>
    <w:p w:rsidR="009C37E3" w:rsidRPr="009C37E3" w:rsidRDefault="00E04C18" w:rsidP="0056632E">
      <w:pPr>
        <w:spacing w:line="240" w:lineRule="auto"/>
        <w:ind w:left="435"/>
        <w:rPr>
          <w:b/>
          <w:i/>
          <w:sz w:val="28"/>
          <w:szCs w:val="28"/>
        </w:rPr>
      </w:pPr>
      <w:r w:rsidRPr="009C37E3">
        <w:rPr>
          <w:b/>
          <w:i/>
          <w:sz w:val="28"/>
          <w:szCs w:val="28"/>
        </w:rPr>
        <w:t xml:space="preserve">“Affidavits shall be confined to such facts as the deponent is able of his or </w:t>
      </w:r>
      <w:r w:rsidR="009C37E3" w:rsidRPr="009C37E3">
        <w:rPr>
          <w:b/>
          <w:i/>
          <w:sz w:val="28"/>
          <w:szCs w:val="28"/>
        </w:rPr>
        <w:t xml:space="preserve">  </w:t>
      </w:r>
      <w:r w:rsidRPr="009C37E3">
        <w:rPr>
          <w:b/>
          <w:i/>
          <w:sz w:val="28"/>
          <w:szCs w:val="28"/>
        </w:rPr>
        <w:t>her own knowledge to prove, except on interlocutory applications, on which statements of his or her belief may be admitted provided that</w:t>
      </w:r>
      <w:r w:rsidR="00E020A4" w:rsidRPr="009C37E3">
        <w:rPr>
          <w:b/>
          <w:i/>
          <w:sz w:val="28"/>
          <w:szCs w:val="28"/>
        </w:rPr>
        <w:t xml:space="preserve"> </w:t>
      </w:r>
      <w:r w:rsidR="00EA6650">
        <w:rPr>
          <w:b/>
          <w:i/>
          <w:sz w:val="28"/>
          <w:szCs w:val="28"/>
        </w:rPr>
        <w:t>the grounds thereof are stated…</w:t>
      </w:r>
      <w:r w:rsidR="00EA6650" w:rsidRPr="009C37E3">
        <w:rPr>
          <w:b/>
          <w:i/>
          <w:sz w:val="28"/>
          <w:szCs w:val="28"/>
        </w:rPr>
        <w:t>”</w:t>
      </w:r>
    </w:p>
    <w:p w:rsidR="00EA6650" w:rsidRDefault="00EA6650" w:rsidP="0056632E">
      <w:pPr>
        <w:spacing w:line="240" w:lineRule="auto"/>
        <w:rPr>
          <w:sz w:val="28"/>
          <w:szCs w:val="28"/>
        </w:rPr>
      </w:pPr>
      <w:r>
        <w:rPr>
          <w:sz w:val="28"/>
          <w:szCs w:val="28"/>
        </w:rPr>
        <w:t xml:space="preserve">44. </w:t>
      </w:r>
      <w:r w:rsidR="00E04C18" w:rsidRPr="00E04C18">
        <w:rPr>
          <w:sz w:val="28"/>
          <w:szCs w:val="28"/>
        </w:rPr>
        <w:t>Th</w:t>
      </w:r>
      <w:r w:rsidR="00E020A4">
        <w:rPr>
          <w:sz w:val="28"/>
          <w:szCs w:val="28"/>
        </w:rPr>
        <w:t xml:space="preserve">is </w:t>
      </w:r>
      <w:r w:rsidR="00AC1A0F">
        <w:rPr>
          <w:sz w:val="28"/>
          <w:szCs w:val="28"/>
        </w:rPr>
        <w:t xml:space="preserve">requirement applies in equal measure to election petitions as </w:t>
      </w:r>
      <w:r>
        <w:rPr>
          <w:sz w:val="28"/>
          <w:szCs w:val="28"/>
        </w:rPr>
        <w:t xml:space="preserve">was held </w:t>
      </w:r>
      <w:r w:rsidR="004A2D3F">
        <w:rPr>
          <w:sz w:val="28"/>
          <w:szCs w:val="28"/>
        </w:rPr>
        <w:t xml:space="preserve">by the </w:t>
      </w:r>
      <w:r w:rsidR="00E04C18" w:rsidRPr="00E04C18">
        <w:rPr>
          <w:sz w:val="28"/>
          <w:szCs w:val="28"/>
        </w:rPr>
        <w:t xml:space="preserve">Supreme Court </w:t>
      </w:r>
      <w:r w:rsidR="004A2D3F">
        <w:rPr>
          <w:sz w:val="28"/>
          <w:szCs w:val="28"/>
        </w:rPr>
        <w:t xml:space="preserve">of Uganda </w:t>
      </w:r>
      <w:r w:rsidR="00E04C18" w:rsidRPr="00E04C18">
        <w:rPr>
          <w:sz w:val="28"/>
          <w:szCs w:val="28"/>
        </w:rPr>
        <w:t xml:space="preserve">in </w:t>
      </w:r>
      <w:r w:rsidR="00E04C18" w:rsidRPr="004A2D3F">
        <w:rPr>
          <w:b/>
          <w:sz w:val="28"/>
          <w:szCs w:val="28"/>
        </w:rPr>
        <w:t>Election Petiti</w:t>
      </w:r>
      <w:r w:rsidR="004A2D3F">
        <w:rPr>
          <w:b/>
          <w:sz w:val="28"/>
          <w:szCs w:val="28"/>
        </w:rPr>
        <w:t xml:space="preserve">on No. 1 of 2001 </w:t>
      </w:r>
      <w:proofErr w:type="spellStart"/>
      <w:r w:rsidR="004A2D3F">
        <w:rPr>
          <w:b/>
          <w:sz w:val="28"/>
          <w:szCs w:val="28"/>
        </w:rPr>
        <w:t>Kiiza</w:t>
      </w:r>
      <w:proofErr w:type="spellEnd"/>
      <w:r w:rsidR="00685678">
        <w:rPr>
          <w:b/>
          <w:sz w:val="28"/>
          <w:szCs w:val="28"/>
        </w:rPr>
        <w:t xml:space="preserve"> </w:t>
      </w:r>
      <w:proofErr w:type="spellStart"/>
      <w:r w:rsidR="004A2D3F">
        <w:rPr>
          <w:b/>
          <w:sz w:val="28"/>
          <w:szCs w:val="28"/>
        </w:rPr>
        <w:t>Besigye</w:t>
      </w:r>
      <w:proofErr w:type="spellEnd"/>
      <w:r w:rsidR="00685678">
        <w:rPr>
          <w:b/>
          <w:sz w:val="28"/>
          <w:szCs w:val="28"/>
        </w:rPr>
        <w:t xml:space="preserve"> </w:t>
      </w:r>
      <w:r w:rsidR="00E020A4">
        <w:rPr>
          <w:b/>
          <w:sz w:val="28"/>
          <w:szCs w:val="28"/>
        </w:rPr>
        <w:t>v</w:t>
      </w:r>
      <w:r w:rsidR="00E020A4" w:rsidRPr="004A2D3F">
        <w:rPr>
          <w:b/>
          <w:sz w:val="28"/>
          <w:szCs w:val="28"/>
        </w:rPr>
        <w:t>s.</w:t>
      </w:r>
      <w:r w:rsidR="00685678">
        <w:rPr>
          <w:b/>
          <w:sz w:val="28"/>
          <w:szCs w:val="28"/>
        </w:rPr>
        <w:t xml:space="preserve"> </w:t>
      </w:r>
      <w:proofErr w:type="spellStart"/>
      <w:r w:rsidR="00E04C18" w:rsidRPr="004A2D3F">
        <w:rPr>
          <w:b/>
          <w:sz w:val="28"/>
          <w:szCs w:val="28"/>
        </w:rPr>
        <w:t>Yoweri</w:t>
      </w:r>
      <w:proofErr w:type="spellEnd"/>
      <w:r w:rsidR="00685678">
        <w:rPr>
          <w:b/>
          <w:sz w:val="28"/>
          <w:szCs w:val="28"/>
        </w:rPr>
        <w:t xml:space="preserve"> </w:t>
      </w:r>
      <w:proofErr w:type="spellStart"/>
      <w:r w:rsidR="00E04C18" w:rsidRPr="004A2D3F">
        <w:rPr>
          <w:b/>
          <w:sz w:val="28"/>
          <w:szCs w:val="28"/>
        </w:rPr>
        <w:t>Kaguta</w:t>
      </w:r>
      <w:proofErr w:type="spellEnd"/>
      <w:r w:rsidR="00685678">
        <w:rPr>
          <w:b/>
          <w:sz w:val="28"/>
          <w:szCs w:val="28"/>
        </w:rPr>
        <w:t xml:space="preserve"> </w:t>
      </w:r>
      <w:proofErr w:type="spellStart"/>
      <w:r w:rsidR="00E020A4" w:rsidRPr="004A2D3F">
        <w:rPr>
          <w:b/>
          <w:sz w:val="28"/>
          <w:szCs w:val="28"/>
        </w:rPr>
        <w:t>Musveni</w:t>
      </w:r>
      <w:proofErr w:type="spellEnd"/>
      <w:r w:rsidR="00E04C18" w:rsidRPr="004A2D3F">
        <w:rPr>
          <w:b/>
          <w:sz w:val="28"/>
          <w:szCs w:val="28"/>
        </w:rPr>
        <w:t xml:space="preserve"> and </w:t>
      </w:r>
      <w:r w:rsidR="00E020A4" w:rsidRPr="004A2D3F">
        <w:rPr>
          <w:b/>
          <w:sz w:val="28"/>
          <w:szCs w:val="28"/>
        </w:rPr>
        <w:t>Another</w:t>
      </w:r>
      <w:r w:rsidR="00E020A4">
        <w:rPr>
          <w:sz w:val="28"/>
          <w:szCs w:val="28"/>
        </w:rPr>
        <w:t xml:space="preserve"> </w:t>
      </w:r>
      <w:proofErr w:type="spellStart"/>
      <w:r w:rsidR="00E04C18" w:rsidRPr="00E04C18">
        <w:rPr>
          <w:sz w:val="28"/>
          <w:szCs w:val="28"/>
        </w:rPr>
        <w:t>Odoki</w:t>
      </w:r>
      <w:proofErr w:type="spellEnd"/>
      <w:r w:rsidR="00E04C18" w:rsidRPr="00E04C18">
        <w:rPr>
          <w:sz w:val="28"/>
          <w:szCs w:val="28"/>
        </w:rPr>
        <w:t xml:space="preserve"> CJ</w:t>
      </w:r>
      <w:r w:rsidR="009141E3">
        <w:rPr>
          <w:sz w:val="28"/>
          <w:szCs w:val="28"/>
        </w:rPr>
        <w:t xml:space="preserve"> (A</w:t>
      </w:r>
      <w:r w:rsidR="00AC1A0F">
        <w:rPr>
          <w:sz w:val="28"/>
          <w:szCs w:val="28"/>
        </w:rPr>
        <w:t>s he then was</w:t>
      </w:r>
      <w:r w:rsidR="00895B7C">
        <w:rPr>
          <w:sz w:val="28"/>
          <w:szCs w:val="28"/>
        </w:rPr>
        <w:t xml:space="preserve">) </w:t>
      </w:r>
      <w:r>
        <w:rPr>
          <w:sz w:val="28"/>
          <w:szCs w:val="28"/>
        </w:rPr>
        <w:t xml:space="preserve">noting </w:t>
      </w:r>
      <w:r w:rsidR="00AC1A0F">
        <w:rPr>
          <w:sz w:val="28"/>
          <w:szCs w:val="28"/>
        </w:rPr>
        <w:t xml:space="preserve">in his judgment </w:t>
      </w:r>
      <w:r w:rsidR="00895B7C">
        <w:rPr>
          <w:sz w:val="28"/>
          <w:szCs w:val="28"/>
        </w:rPr>
        <w:t>that</w:t>
      </w:r>
      <w:r>
        <w:rPr>
          <w:sz w:val="28"/>
          <w:szCs w:val="28"/>
        </w:rPr>
        <w:t>:</w:t>
      </w:r>
      <w:r w:rsidR="00AC1A0F">
        <w:rPr>
          <w:sz w:val="28"/>
          <w:szCs w:val="28"/>
        </w:rPr>
        <w:t xml:space="preserve"> </w:t>
      </w:r>
    </w:p>
    <w:p w:rsidR="00E04C18" w:rsidRPr="00EA6650" w:rsidRDefault="00E04C18" w:rsidP="0056632E">
      <w:pPr>
        <w:spacing w:line="240" w:lineRule="auto"/>
        <w:ind w:left="720"/>
        <w:rPr>
          <w:b/>
          <w:i/>
          <w:sz w:val="28"/>
          <w:szCs w:val="28"/>
        </w:rPr>
      </w:pPr>
      <w:r w:rsidRPr="00EA6650">
        <w:rPr>
          <w:b/>
          <w:i/>
          <w:sz w:val="28"/>
          <w:szCs w:val="28"/>
        </w:rPr>
        <w:t>“An election Petition is not an interlocutory proceeding but a final proceeding, which is aimed at determining the merits of the case.  Therefore affidavits admissible in such proceedings must be based on the deponent’s own knowledge, not on information and belief.”</w:t>
      </w:r>
    </w:p>
    <w:p w:rsidR="00E04C18" w:rsidRDefault="001D6EDE" w:rsidP="0056632E">
      <w:pPr>
        <w:spacing w:line="240" w:lineRule="auto"/>
        <w:rPr>
          <w:sz w:val="28"/>
          <w:szCs w:val="28"/>
        </w:rPr>
      </w:pPr>
      <w:r>
        <w:rPr>
          <w:sz w:val="28"/>
          <w:szCs w:val="28"/>
        </w:rPr>
        <w:t>45</w:t>
      </w:r>
      <w:r w:rsidR="00E020A4" w:rsidRPr="00E020A4">
        <w:rPr>
          <w:b/>
          <w:sz w:val="28"/>
          <w:szCs w:val="28"/>
        </w:rPr>
        <w:t>.</w:t>
      </w:r>
      <w:r w:rsidR="00AC1A0F">
        <w:rPr>
          <w:sz w:val="28"/>
          <w:szCs w:val="28"/>
        </w:rPr>
        <w:t xml:space="preserve"> </w:t>
      </w:r>
      <w:r w:rsidR="00EA6650">
        <w:rPr>
          <w:sz w:val="28"/>
          <w:szCs w:val="28"/>
        </w:rPr>
        <w:t>If the</w:t>
      </w:r>
      <w:r w:rsidR="00E020A4">
        <w:rPr>
          <w:sz w:val="28"/>
          <w:szCs w:val="28"/>
        </w:rPr>
        <w:t xml:space="preserve"> above </w:t>
      </w:r>
      <w:r w:rsidR="007A44BA">
        <w:rPr>
          <w:sz w:val="28"/>
          <w:szCs w:val="28"/>
        </w:rPr>
        <w:t>provisions of the law and the holding of the Supreme Court</w:t>
      </w:r>
      <w:r w:rsidR="00BE36E5">
        <w:rPr>
          <w:sz w:val="28"/>
          <w:szCs w:val="28"/>
        </w:rPr>
        <w:t xml:space="preserve"> </w:t>
      </w:r>
      <w:r w:rsidR="009A15C3">
        <w:rPr>
          <w:sz w:val="28"/>
          <w:szCs w:val="28"/>
        </w:rPr>
        <w:t>are</w:t>
      </w:r>
      <w:r w:rsidR="00EA6650">
        <w:rPr>
          <w:sz w:val="28"/>
          <w:szCs w:val="28"/>
        </w:rPr>
        <w:t xml:space="preserve"> </w:t>
      </w:r>
      <w:r w:rsidR="00BE36E5">
        <w:rPr>
          <w:sz w:val="28"/>
          <w:szCs w:val="28"/>
        </w:rPr>
        <w:t>related</w:t>
      </w:r>
      <w:r w:rsidR="007A44BA">
        <w:rPr>
          <w:sz w:val="28"/>
          <w:szCs w:val="28"/>
        </w:rPr>
        <w:t xml:space="preserve"> to t</w:t>
      </w:r>
      <w:r w:rsidR="00E04C18" w:rsidRPr="00E04C18">
        <w:rPr>
          <w:sz w:val="28"/>
          <w:szCs w:val="28"/>
        </w:rPr>
        <w:t xml:space="preserve">he affidavit of Jude </w:t>
      </w:r>
      <w:proofErr w:type="spellStart"/>
      <w:r w:rsidR="00E04C18" w:rsidRPr="00E04C18">
        <w:rPr>
          <w:sz w:val="28"/>
          <w:szCs w:val="28"/>
        </w:rPr>
        <w:t>Musisi</w:t>
      </w:r>
      <w:proofErr w:type="spellEnd"/>
      <w:r w:rsidR="00BE36E5">
        <w:rPr>
          <w:sz w:val="28"/>
          <w:szCs w:val="28"/>
        </w:rPr>
        <w:t>,</w:t>
      </w:r>
      <w:r w:rsidR="00E020A4">
        <w:rPr>
          <w:sz w:val="28"/>
          <w:szCs w:val="28"/>
        </w:rPr>
        <w:t xml:space="preserve"> it would </w:t>
      </w:r>
      <w:r w:rsidR="00EA6650">
        <w:rPr>
          <w:sz w:val="28"/>
          <w:szCs w:val="28"/>
        </w:rPr>
        <w:t xml:space="preserve">appear to me that </w:t>
      </w:r>
      <w:r w:rsidR="00E17BCC">
        <w:rPr>
          <w:sz w:val="28"/>
          <w:szCs w:val="28"/>
        </w:rPr>
        <w:t>it falls</w:t>
      </w:r>
      <w:r w:rsidR="007A44BA">
        <w:rPr>
          <w:sz w:val="28"/>
          <w:szCs w:val="28"/>
        </w:rPr>
        <w:t xml:space="preserve"> </w:t>
      </w:r>
      <w:r w:rsidR="00E04C18" w:rsidRPr="00E04C18">
        <w:rPr>
          <w:sz w:val="28"/>
          <w:szCs w:val="28"/>
        </w:rPr>
        <w:t xml:space="preserve">short </w:t>
      </w:r>
      <w:r w:rsidR="007A44BA">
        <w:rPr>
          <w:sz w:val="28"/>
          <w:szCs w:val="28"/>
        </w:rPr>
        <w:t xml:space="preserve">of the </w:t>
      </w:r>
      <w:r w:rsidR="00E020A4">
        <w:rPr>
          <w:sz w:val="28"/>
          <w:szCs w:val="28"/>
        </w:rPr>
        <w:t xml:space="preserve">required </w:t>
      </w:r>
      <w:r w:rsidR="00EA6650">
        <w:rPr>
          <w:sz w:val="28"/>
          <w:szCs w:val="28"/>
        </w:rPr>
        <w:t xml:space="preserve">standard </w:t>
      </w:r>
      <w:r w:rsidR="007A44BA">
        <w:rPr>
          <w:sz w:val="28"/>
          <w:szCs w:val="28"/>
        </w:rPr>
        <w:t>he depos</w:t>
      </w:r>
      <w:r w:rsidR="00E04C18" w:rsidRPr="00E04C18">
        <w:rPr>
          <w:sz w:val="28"/>
          <w:szCs w:val="28"/>
        </w:rPr>
        <w:t xml:space="preserve">es to </w:t>
      </w:r>
      <w:r w:rsidR="00EA6650">
        <w:rPr>
          <w:sz w:val="28"/>
          <w:szCs w:val="28"/>
        </w:rPr>
        <w:t xml:space="preserve">those </w:t>
      </w:r>
      <w:r w:rsidR="00E04C18" w:rsidRPr="00E04C18">
        <w:rPr>
          <w:sz w:val="28"/>
          <w:szCs w:val="28"/>
        </w:rPr>
        <w:t xml:space="preserve">facts </w:t>
      </w:r>
      <w:r w:rsidR="00EA6650">
        <w:rPr>
          <w:sz w:val="28"/>
          <w:szCs w:val="28"/>
        </w:rPr>
        <w:t xml:space="preserve">which are not within his knowledge but </w:t>
      </w:r>
      <w:r w:rsidR="00E04C18" w:rsidRPr="00E04C18">
        <w:rPr>
          <w:sz w:val="28"/>
          <w:szCs w:val="28"/>
        </w:rPr>
        <w:t>within some other pe</w:t>
      </w:r>
      <w:r w:rsidR="00EA6650">
        <w:rPr>
          <w:sz w:val="28"/>
          <w:szCs w:val="28"/>
        </w:rPr>
        <w:t>rson</w:t>
      </w:r>
      <w:r w:rsidR="00E04C18" w:rsidRPr="00E04C18">
        <w:rPr>
          <w:sz w:val="28"/>
          <w:szCs w:val="28"/>
        </w:rPr>
        <w:t>’s know</w:t>
      </w:r>
      <w:r w:rsidR="007A44BA">
        <w:rPr>
          <w:sz w:val="28"/>
          <w:szCs w:val="28"/>
        </w:rPr>
        <w:t>ledge c</w:t>
      </w:r>
      <w:r w:rsidR="00E04C18" w:rsidRPr="00E04C18">
        <w:rPr>
          <w:sz w:val="28"/>
          <w:szCs w:val="28"/>
        </w:rPr>
        <w:t>onsequently</w:t>
      </w:r>
      <w:r w:rsidR="007A44BA">
        <w:rPr>
          <w:sz w:val="28"/>
          <w:szCs w:val="28"/>
        </w:rPr>
        <w:t xml:space="preserve"> leaving what he says </w:t>
      </w:r>
      <w:r w:rsidR="00AC416A">
        <w:rPr>
          <w:sz w:val="28"/>
          <w:szCs w:val="28"/>
        </w:rPr>
        <w:t>to remain</w:t>
      </w:r>
      <w:r w:rsidR="007A44BA">
        <w:rPr>
          <w:sz w:val="28"/>
          <w:szCs w:val="28"/>
        </w:rPr>
        <w:t xml:space="preserve"> hearsay</w:t>
      </w:r>
      <w:r w:rsidR="00800AD5">
        <w:rPr>
          <w:sz w:val="28"/>
          <w:szCs w:val="28"/>
        </w:rPr>
        <w:t>,</w:t>
      </w:r>
      <w:r w:rsidR="007A44BA">
        <w:rPr>
          <w:sz w:val="28"/>
          <w:szCs w:val="28"/>
        </w:rPr>
        <w:t xml:space="preserve"> </w:t>
      </w:r>
      <w:r w:rsidR="00AC416A">
        <w:rPr>
          <w:sz w:val="28"/>
          <w:szCs w:val="28"/>
        </w:rPr>
        <w:t>which would be</w:t>
      </w:r>
      <w:r w:rsidR="007A44BA">
        <w:rPr>
          <w:sz w:val="28"/>
          <w:szCs w:val="28"/>
        </w:rPr>
        <w:t xml:space="preserve"> unsafe </w:t>
      </w:r>
      <w:r w:rsidR="00E04C18" w:rsidRPr="00E04C18">
        <w:rPr>
          <w:sz w:val="28"/>
          <w:szCs w:val="28"/>
        </w:rPr>
        <w:t>to</w:t>
      </w:r>
      <w:r w:rsidR="00AC416A">
        <w:rPr>
          <w:sz w:val="28"/>
          <w:szCs w:val="28"/>
        </w:rPr>
        <w:t xml:space="preserve"> be used to</w:t>
      </w:r>
      <w:r w:rsidR="00E04C18" w:rsidRPr="00E04C18">
        <w:rPr>
          <w:sz w:val="28"/>
          <w:szCs w:val="28"/>
        </w:rPr>
        <w:t xml:space="preserve"> invalidate the nomination of the 1st respondent</w:t>
      </w:r>
      <w:r w:rsidR="00BE36E5">
        <w:rPr>
          <w:sz w:val="28"/>
          <w:szCs w:val="28"/>
        </w:rPr>
        <w:t xml:space="preserve"> </w:t>
      </w:r>
      <w:r w:rsidR="00E04C18" w:rsidRPr="00E04C18">
        <w:rPr>
          <w:sz w:val="28"/>
          <w:szCs w:val="28"/>
        </w:rPr>
        <w:t xml:space="preserve">under </w:t>
      </w:r>
      <w:proofErr w:type="spellStart"/>
      <w:r w:rsidR="00E04C18" w:rsidRPr="00E04C18">
        <w:rPr>
          <w:sz w:val="28"/>
          <w:szCs w:val="28"/>
        </w:rPr>
        <w:t>Kalwana</w:t>
      </w:r>
      <w:proofErr w:type="spellEnd"/>
      <w:r w:rsidR="00E04C18" w:rsidRPr="00E04C18">
        <w:rPr>
          <w:sz w:val="28"/>
          <w:szCs w:val="28"/>
        </w:rPr>
        <w:t xml:space="preserve"> Sub</w:t>
      </w:r>
      <w:r w:rsidR="007A44BA">
        <w:rPr>
          <w:sz w:val="28"/>
          <w:szCs w:val="28"/>
        </w:rPr>
        <w:t xml:space="preserve"> County </w:t>
      </w:r>
      <w:r w:rsidR="00AC416A">
        <w:rPr>
          <w:sz w:val="28"/>
          <w:szCs w:val="28"/>
        </w:rPr>
        <w:t xml:space="preserve">since it is </w:t>
      </w:r>
      <w:r w:rsidR="007A44BA">
        <w:rPr>
          <w:sz w:val="28"/>
          <w:szCs w:val="28"/>
        </w:rPr>
        <w:t>evidence which is uncorroborated</w:t>
      </w:r>
      <w:r w:rsidR="00E04C18" w:rsidRPr="00E04C18">
        <w:rPr>
          <w:sz w:val="28"/>
          <w:szCs w:val="28"/>
        </w:rPr>
        <w:t xml:space="preserve">. </w:t>
      </w:r>
      <w:r w:rsidR="00DA18D1">
        <w:rPr>
          <w:sz w:val="28"/>
          <w:szCs w:val="28"/>
        </w:rPr>
        <w:t xml:space="preserve">I would thus make </w:t>
      </w:r>
      <w:r w:rsidR="00800AD5">
        <w:rPr>
          <w:sz w:val="28"/>
          <w:szCs w:val="28"/>
        </w:rPr>
        <w:t xml:space="preserve">a </w:t>
      </w:r>
      <w:r w:rsidR="00DA18D1">
        <w:rPr>
          <w:sz w:val="28"/>
          <w:szCs w:val="28"/>
        </w:rPr>
        <w:t xml:space="preserve">finding as a result that the first </w:t>
      </w:r>
      <w:r w:rsidR="00DA18D1">
        <w:rPr>
          <w:sz w:val="28"/>
          <w:szCs w:val="28"/>
        </w:rPr>
        <w:lastRenderedPageBreak/>
        <w:t>res</w:t>
      </w:r>
      <w:r w:rsidR="00800AD5">
        <w:rPr>
          <w:sz w:val="28"/>
          <w:szCs w:val="28"/>
        </w:rPr>
        <w:t>pondent was properly nominated under</w:t>
      </w:r>
      <w:r w:rsidR="00DA18D1">
        <w:rPr>
          <w:sz w:val="28"/>
          <w:szCs w:val="28"/>
        </w:rPr>
        <w:t xml:space="preserve"> </w:t>
      </w:r>
      <w:proofErr w:type="spellStart"/>
      <w:r w:rsidR="00DA18D1">
        <w:rPr>
          <w:sz w:val="28"/>
          <w:szCs w:val="28"/>
        </w:rPr>
        <w:t>Kalwana</w:t>
      </w:r>
      <w:proofErr w:type="spellEnd"/>
      <w:r w:rsidR="00DA18D1">
        <w:rPr>
          <w:sz w:val="28"/>
          <w:szCs w:val="28"/>
        </w:rPr>
        <w:t xml:space="preserve"> Sub County on the </w:t>
      </w:r>
      <w:r>
        <w:rPr>
          <w:sz w:val="28"/>
          <w:szCs w:val="28"/>
        </w:rPr>
        <w:t>basis that</w:t>
      </w:r>
      <w:r w:rsidR="00DA18D1">
        <w:rPr>
          <w:sz w:val="28"/>
          <w:szCs w:val="28"/>
        </w:rPr>
        <w:t xml:space="preserve"> Jude </w:t>
      </w:r>
      <w:proofErr w:type="spellStart"/>
      <w:r w:rsidR="00DA18D1">
        <w:rPr>
          <w:sz w:val="28"/>
          <w:szCs w:val="28"/>
        </w:rPr>
        <w:t>Musisi’s</w:t>
      </w:r>
      <w:proofErr w:type="spellEnd"/>
      <w:r w:rsidR="00DA18D1">
        <w:rPr>
          <w:sz w:val="28"/>
          <w:szCs w:val="28"/>
        </w:rPr>
        <w:t xml:space="preserve"> assertions </w:t>
      </w:r>
      <w:r>
        <w:rPr>
          <w:sz w:val="28"/>
          <w:szCs w:val="28"/>
        </w:rPr>
        <w:t>remained uncorroborated</w:t>
      </w:r>
      <w:r w:rsidR="00DA18D1">
        <w:rPr>
          <w:sz w:val="28"/>
          <w:szCs w:val="28"/>
        </w:rPr>
        <w:t xml:space="preserve">. </w:t>
      </w:r>
    </w:p>
    <w:p w:rsidR="001D6EDE" w:rsidRDefault="001D6EDE" w:rsidP="0056632E">
      <w:pPr>
        <w:spacing w:line="240" w:lineRule="auto"/>
        <w:rPr>
          <w:sz w:val="28"/>
          <w:szCs w:val="28"/>
        </w:rPr>
      </w:pPr>
      <w:r w:rsidRPr="001D6EDE">
        <w:rPr>
          <w:sz w:val="28"/>
          <w:szCs w:val="28"/>
        </w:rPr>
        <w:t>46.</w:t>
      </w:r>
      <w:r w:rsidR="00E020A4">
        <w:rPr>
          <w:sz w:val="28"/>
          <w:szCs w:val="28"/>
        </w:rPr>
        <w:t xml:space="preserve"> </w:t>
      </w:r>
      <w:r>
        <w:rPr>
          <w:sz w:val="28"/>
          <w:szCs w:val="28"/>
        </w:rPr>
        <w:t xml:space="preserve"> In relation </w:t>
      </w:r>
      <w:r w:rsidR="007A44BA">
        <w:rPr>
          <w:sz w:val="28"/>
          <w:szCs w:val="28"/>
        </w:rPr>
        <w:t>to w</w:t>
      </w:r>
      <w:r w:rsidR="00E04C18" w:rsidRPr="00E04C18">
        <w:rPr>
          <w:sz w:val="28"/>
          <w:szCs w:val="28"/>
        </w:rPr>
        <w:t xml:space="preserve">hether </w:t>
      </w:r>
      <w:r w:rsidR="007A44BA">
        <w:rPr>
          <w:sz w:val="28"/>
          <w:szCs w:val="28"/>
        </w:rPr>
        <w:t xml:space="preserve">the affidavit of </w:t>
      </w:r>
      <w:proofErr w:type="spellStart"/>
      <w:r w:rsidR="007A44BA">
        <w:rPr>
          <w:sz w:val="28"/>
          <w:szCs w:val="28"/>
        </w:rPr>
        <w:t>Nsubuga</w:t>
      </w:r>
      <w:proofErr w:type="spellEnd"/>
      <w:r w:rsidR="00685678">
        <w:rPr>
          <w:sz w:val="28"/>
          <w:szCs w:val="28"/>
        </w:rPr>
        <w:t xml:space="preserve"> </w:t>
      </w:r>
      <w:proofErr w:type="spellStart"/>
      <w:r w:rsidR="007A44BA">
        <w:rPr>
          <w:sz w:val="28"/>
          <w:szCs w:val="28"/>
        </w:rPr>
        <w:t>Sulai</w:t>
      </w:r>
      <w:r w:rsidR="006C3C90">
        <w:rPr>
          <w:sz w:val="28"/>
          <w:szCs w:val="28"/>
        </w:rPr>
        <w:t>man</w:t>
      </w:r>
      <w:proofErr w:type="spellEnd"/>
      <w:r w:rsidR="006C3C90">
        <w:rPr>
          <w:sz w:val="28"/>
          <w:szCs w:val="28"/>
        </w:rPr>
        <w:t xml:space="preserve"> is admissible, I am </w:t>
      </w:r>
      <w:r w:rsidR="00E020A4">
        <w:rPr>
          <w:sz w:val="28"/>
          <w:szCs w:val="28"/>
        </w:rPr>
        <w:t>satisfied</w:t>
      </w:r>
      <w:r w:rsidR="006C3C90">
        <w:rPr>
          <w:sz w:val="28"/>
          <w:szCs w:val="28"/>
        </w:rPr>
        <w:t xml:space="preserve"> </w:t>
      </w:r>
      <w:r w:rsidR="00385947">
        <w:rPr>
          <w:sz w:val="28"/>
          <w:szCs w:val="28"/>
        </w:rPr>
        <w:t>that</w:t>
      </w:r>
      <w:r w:rsidR="006C3C90">
        <w:rPr>
          <w:sz w:val="28"/>
          <w:szCs w:val="28"/>
        </w:rPr>
        <w:t xml:space="preserve"> he categorically confirmed </w:t>
      </w:r>
      <w:r w:rsidR="00E04C18" w:rsidRPr="00E04C18">
        <w:rPr>
          <w:sz w:val="28"/>
          <w:szCs w:val="28"/>
        </w:rPr>
        <w:t>appear</w:t>
      </w:r>
      <w:r w:rsidR="006C3C90">
        <w:rPr>
          <w:sz w:val="28"/>
          <w:szCs w:val="28"/>
        </w:rPr>
        <w:t xml:space="preserve">ing </w:t>
      </w:r>
      <w:r w:rsidR="00E04C18" w:rsidRPr="00E04C18">
        <w:rPr>
          <w:sz w:val="28"/>
          <w:szCs w:val="28"/>
        </w:rPr>
        <w:t>before cou</w:t>
      </w:r>
      <w:r w:rsidR="006C3C90">
        <w:rPr>
          <w:sz w:val="28"/>
          <w:szCs w:val="28"/>
        </w:rPr>
        <w:t xml:space="preserve">nsel </w:t>
      </w:r>
      <w:proofErr w:type="spellStart"/>
      <w:r w:rsidR="006C3C90">
        <w:rPr>
          <w:sz w:val="28"/>
          <w:szCs w:val="28"/>
        </w:rPr>
        <w:t>Bogezi</w:t>
      </w:r>
      <w:proofErr w:type="spellEnd"/>
      <w:r w:rsidR="006C3C90">
        <w:rPr>
          <w:sz w:val="28"/>
          <w:szCs w:val="28"/>
        </w:rPr>
        <w:t xml:space="preserve"> who read to him</w:t>
      </w:r>
      <w:r w:rsidR="006E778B">
        <w:rPr>
          <w:sz w:val="28"/>
          <w:szCs w:val="28"/>
        </w:rPr>
        <w:t xml:space="preserve"> the</w:t>
      </w:r>
      <w:r w:rsidR="006C3C90">
        <w:rPr>
          <w:sz w:val="28"/>
          <w:szCs w:val="28"/>
        </w:rPr>
        <w:t xml:space="preserve"> </w:t>
      </w:r>
      <w:r w:rsidR="00E04C18" w:rsidRPr="00E04C18">
        <w:rPr>
          <w:sz w:val="28"/>
          <w:szCs w:val="28"/>
        </w:rPr>
        <w:t>contents o</w:t>
      </w:r>
      <w:r w:rsidR="00783811">
        <w:rPr>
          <w:sz w:val="28"/>
          <w:szCs w:val="28"/>
        </w:rPr>
        <w:t xml:space="preserve">f </w:t>
      </w:r>
      <w:r>
        <w:rPr>
          <w:sz w:val="28"/>
          <w:szCs w:val="28"/>
        </w:rPr>
        <w:t>the</w:t>
      </w:r>
      <w:r w:rsidR="006C3C90">
        <w:rPr>
          <w:sz w:val="28"/>
          <w:szCs w:val="28"/>
        </w:rPr>
        <w:t xml:space="preserve"> </w:t>
      </w:r>
      <w:r w:rsidR="00E04C18" w:rsidRPr="00E04C18">
        <w:rPr>
          <w:sz w:val="28"/>
          <w:szCs w:val="28"/>
        </w:rPr>
        <w:t>affidav</w:t>
      </w:r>
      <w:r w:rsidR="006C3C90">
        <w:rPr>
          <w:sz w:val="28"/>
          <w:szCs w:val="28"/>
        </w:rPr>
        <w:t xml:space="preserve">it before </w:t>
      </w:r>
      <w:r>
        <w:rPr>
          <w:sz w:val="28"/>
          <w:szCs w:val="28"/>
        </w:rPr>
        <w:t xml:space="preserve">he </w:t>
      </w:r>
      <w:r w:rsidR="009141E3">
        <w:rPr>
          <w:sz w:val="28"/>
          <w:szCs w:val="28"/>
        </w:rPr>
        <w:t>s</w:t>
      </w:r>
      <w:r w:rsidR="00385947">
        <w:rPr>
          <w:sz w:val="28"/>
          <w:szCs w:val="28"/>
        </w:rPr>
        <w:t>i</w:t>
      </w:r>
      <w:r w:rsidR="00783811">
        <w:rPr>
          <w:sz w:val="28"/>
          <w:szCs w:val="28"/>
        </w:rPr>
        <w:t>gn</w:t>
      </w:r>
      <w:r>
        <w:rPr>
          <w:sz w:val="28"/>
          <w:szCs w:val="28"/>
        </w:rPr>
        <w:t>ed</w:t>
      </w:r>
      <w:r w:rsidR="006E778B">
        <w:rPr>
          <w:sz w:val="28"/>
          <w:szCs w:val="28"/>
        </w:rPr>
        <w:t xml:space="preserve"> it</w:t>
      </w:r>
      <w:r>
        <w:rPr>
          <w:sz w:val="28"/>
          <w:szCs w:val="28"/>
        </w:rPr>
        <w:t xml:space="preserve"> making</w:t>
      </w:r>
      <w:r w:rsidR="00783811">
        <w:rPr>
          <w:sz w:val="28"/>
          <w:szCs w:val="28"/>
        </w:rPr>
        <w:t xml:space="preserve"> the mere allegation that the affidavit was read to him be</w:t>
      </w:r>
      <w:r w:rsidR="00385947">
        <w:rPr>
          <w:sz w:val="28"/>
          <w:szCs w:val="28"/>
        </w:rPr>
        <w:t xml:space="preserve">fore signing </w:t>
      </w:r>
      <w:r>
        <w:rPr>
          <w:sz w:val="28"/>
          <w:szCs w:val="28"/>
        </w:rPr>
        <w:t>not being sufficient to</w:t>
      </w:r>
      <w:r w:rsidR="00783811">
        <w:rPr>
          <w:sz w:val="28"/>
          <w:szCs w:val="28"/>
        </w:rPr>
        <w:t xml:space="preserve"> </w:t>
      </w:r>
      <w:r w:rsidR="006C3C90">
        <w:rPr>
          <w:sz w:val="28"/>
          <w:szCs w:val="28"/>
        </w:rPr>
        <w:t>invalidate</w:t>
      </w:r>
      <w:r w:rsidR="00783811">
        <w:rPr>
          <w:sz w:val="28"/>
          <w:szCs w:val="28"/>
        </w:rPr>
        <w:t xml:space="preserve"> it </w:t>
      </w:r>
      <w:r w:rsidR="006C3C90">
        <w:rPr>
          <w:sz w:val="28"/>
          <w:szCs w:val="28"/>
        </w:rPr>
        <w:t xml:space="preserve">for it is </w:t>
      </w:r>
      <w:r>
        <w:rPr>
          <w:sz w:val="28"/>
          <w:szCs w:val="28"/>
        </w:rPr>
        <w:t>obvious</w:t>
      </w:r>
      <w:r w:rsidR="006C3C90">
        <w:rPr>
          <w:sz w:val="28"/>
          <w:szCs w:val="28"/>
        </w:rPr>
        <w:t xml:space="preserve"> that the process of obtaining his testimony </w:t>
      </w:r>
      <w:r>
        <w:rPr>
          <w:sz w:val="28"/>
          <w:szCs w:val="28"/>
        </w:rPr>
        <w:t>by way of</w:t>
      </w:r>
      <w:r w:rsidR="006C3C90">
        <w:rPr>
          <w:sz w:val="28"/>
          <w:szCs w:val="28"/>
        </w:rPr>
        <w:t xml:space="preserve"> affidavit </w:t>
      </w:r>
      <w:r>
        <w:rPr>
          <w:sz w:val="28"/>
          <w:szCs w:val="28"/>
        </w:rPr>
        <w:t xml:space="preserve">clearly </w:t>
      </w:r>
      <w:r w:rsidR="006C3C90">
        <w:rPr>
          <w:sz w:val="28"/>
          <w:szCs w:val="28"/>
        </w:rPr>
        <w:t xml:space="preserve">passed the </w:t>
      </w:r>
      <w:r w:rsidR="00783811">
        <w:rPr>
          <w:sz w:val="28"/>
          <w:szCs w:val="28"/>
        </w:rPr>
        <w:t xml:space="preserve">legal </w:t>
      </w:r>
      <w:r w:rsidR="00E020A4">
        <w:rPr>
          <w:sz w:val="28"/>
          <w:szCs w:val="28"/>
        </w:rPr>
        <w:t xml:space="preserve">test </w:t>
      </w:r>
      <w:r w:rsidR="006E778B">
        <w:rPr>
          <w:sz w:val="28"/>
          <w:szCs w:val="28"/>
        </w:rPr>
        <w:t>requirement</w:t>
      </w:r>
      <w:r w:rsidR="00385947">
        <w:rPr>
          <w:sz w:val="28"/>
          <w:szCs w:val="28"/>
        </w:rPr>
        <w:t>.</w:t>
      </w:r>
      <w:r w:rsidR="002737F9">
        <w:rPr>
          <w:sz w:val="28"/>
          <w:szCs w:val="28"/>
        </w:rPr>
        <w:t xml:space="preserve"> </w:t>
      </w:r>
    </w:p>
    <w:p w:rsidR="00E04C18" w:rsidRDefault="001D6EDE" w:rsidP="0056632E">
      <w:pPr>
        <w:spacing w:line="240" w:lineRule="auto"/>
        <w:rPr>
          <w:sz w:val="28"/>
          <w:szCs w:val="28"/>
        </w:rPr>
      </w:pPr>
      <w:r>
        <w:rPr>
          <w:sz w:val="28"/>
          <w:szCs w:val="28"/>
        </w:rPr>
        <w:t xml:space="preserve">47. </w:t>
      </w:r>
      <w:r w:rsidR="002737F9">
        <w:rPr>
          <w:sz w:val="28"/>
          <w:szCs w:val="28"/>
        </w:rPr>
        <w:t xml:space="preserve">Having </w:t>
      </w:r>
      <w:r>
        <w:rPr>
          <w:sz w:val="28"/>
          <w:szCs w:val="28"/>
        </w:rPr>
        <w:t>found</w:t>
      </w:r>
      <w:r w:rsidR="002737F9">
        <w:rPr>
          <w:sz w:val="28"/>
          <w:szCs w:val="28"/>
        </w:rPr>
        <w:t xml:space="preserve"> </w:t>
      </w:r>
      <w:r w:rsidR="00783811">
        <w:rPr>
          <w:sz w:val="28"/>
          <w:szCs w:val="28"/>
        </w:rPr>
        <w:t xml:space="preserve">the affidavit of </w:t>
      </w:r>
      <w:proofErr w:type="spellStart"/>
      <w:r w:rsidR="00783811">
        <w:rPr>
          <w:sz w:val="28"/>
          <w:szCs w:val="28"/>
        </w:rPr>
        <w:t>Nsubuga</w:t>
      </w:r>
      <w:proofErr w:type="spellEnd"/>
      <w:r w:rsidR="00685678">
        <w:rPr>
          <w:sz w:val="28"/>
          <w:szCs w:val="28"/>
        </w:rPr>
        <w:t xml:space="preserve"> </w:t>
      </w:r>
      <w:proofErr w:type="spellStart"/>
      <w:r w:rsidR="00783811">
        <w:rPr>
          <w:sz w:val="28"/>
          <w:szCs w:val="28"/>
        </w:rPr>
        <w:t>Sulayimani</w:t>
      </w:r>
      <w:proofErr w:type="spellEnd"/>
      <w:r w:rsidR="00783811">
        <w:rPr>
          <w:sz w:val="28"/>
          <w:szCs w:val="28"/>
        </w:rPr>
        <w:t xml:space="preserve"> valid</w:t>
      </w:r>
      <w:r w:rsidR="00D47D1B">
        <w:rPr>
          <w:sz w:val="28"/>
          <w:szCs w:val="28"/>
        </w:rPr>
        <w:t>,</w:t>
      </w:r>
      <w:r>
        <w:rPr>
          <w:sz w:val="28"/>
          <w:szCs w:val="28"/>
        </w:rPr>
        <w:t xml:space="preserve"> </w:t>
      </w:r>
      <w:r w:rsidR="00783811">
        <w:rPr>
          <w:sz w:val="28"/>
          <w:szCs w:val="28"/>
        </w:rPr>
        <w:t xml:space="preserve">then </w:t>
      </w:r>
      <w:r>
        <w:rPr>
          <w:sz w:val="28"/>
          <w:szCs w:val="28"/>
        </w:rPr>
        <w:t>I would make</w:t>
      </w:r>
      <w:r w:rsidR="00D47D1B">
        <w:rPr>
          <w:sz w:val="28"/>
          <w:szCs w:val="28"/>
        </w:rPr>
        <w:t xml:space="preserve"> a</w:t>
      </w:r>
      <w:r>
        <w:rPr>
          <w:sz w:val="28"/>
          <w:szCs w:val="28"/>
        </w:rPr>
        <w:t xml:space="preserve"> finding and conclude that </w:t>
      </w:r>
      <w:r w:rsidR="00783811">
        <w:rPr>
          <w:sz w:val="28"/>
          <w:szCs w:val="28"/>
        </w:rPr>
        <w:t xml:space="preserve">the voters </w:t>
      </w:r>
      <w:r>
        <w:rPr>
          <w:sz w:val="28"/>
          <w:szCs w:val="28"/>
        </w:rPr>
        <w:t>at</w:t>
      </w:r>
      <w:r w:rsidR="00385947">
        <w:rPr>
          <w:sz w:val="28"/>
          <w:szCs w:val="28"/>
        </w:rPr>
        <w:t xml:space="preserve"> </w:t>
      </w:r>
      <w:proofErr w:type="spellStart"/>
      <w:r w:rsidR="00385947">
        <w:rPr>
          <w:sz w:val="28"/>
          <w:szCs w:val="28"/>
        </w:rPr>
        <w:t>Kalwana</w:t>
      </w:r>
      <w:proofErr w:type="spellEnd"/>
      <w:r w:rsidR="00385947">
        <w:rPr>
          <w:sz w:val="28"/>
          <w:szCs w:val="28"/>
        </w:rPr>
        <w:t xml:space="preserve"> Sub County </w:t>
      </w:r>
      <w:r>
        <w:rPr>
          <w:sz w:val="28"/>
          <w:szCs w:val="28"/>
        </w:rPr>
        <w:t>duly nominate</w:t>
      </w:r>
      <w:r w:rsidR="00D47D1B">
        <w:rPr>
          <w:sz w:val="28"/>
          <w:szCs w:val="28"/>
        </w:rPr>
        <w:t>d</w:t>
      </w:r>
      <w:r w:rsidR="00E04C18" w:rsidRPr="00E04C18">
        <w:rPr>
          <w:sz w:val="28"/>
          <w:szCs w:val="28"/>
        </w:rPr>
        <w:t xml:space="preserve"> the 1st re</w:t>
      </w:r>
      <w:r w:rsidR="00783811">
        <w:rPr>
          <w:sz w:val="28"/>
          <w:szCs w:val="28"/>
        </w:rPr>
        <w:t xml:space="preserve">spondent </w:t>
      </w:r>
      <w:r w:rsidR="00E04C18" w:rsidRPr="00E04C18">
        <w:rPr>
          <w:sz w:val="28"/>
          <w:szCs w:val="28"/>
        </w:rPr>
        <w:t xml:space="preserve">as </w:t>
      </w:r>
      <w:r w:rsidRPr="00E04C18">
        <w:rPr>
          <w:sz w:val="28"/>
          <w:szCs w:val="28"/>
        </w:rPr>
        <w:t>envisioned</w:t>
      </w:r>
      <w:r w:rsidR="00E04C18" w:rsidRPr="00E04C18">
        <w:rPr>
          <w:sz w:val="28"/>
          <w:szCs w:val="28"/>
        </w:rPr>
        <w:t xml:space="preserve"> </w:t>
      </w:r>
      <w:r>
        <w:rPr>
          <w:sz w:val="28"/>
          <w:szCs w:val="28"/>
        </w:rPr>
        <w:t>from</w:t>
      </w:r>
      <w:r w:rsidR="00E04C18" w:rsidRPr="00E04C18">
        <w:rPr>
          <w:sz w:val="28"/>
          <w:szCs w:val="28"/>
        </w:rPr>
        <w:t xml:space="preserve"> the nomination forms found at page</w:t>
      </w:r>
      <w:r>
        <w:rPr>
          <w:sz w:val="28"/>
          <w:szCs w:val="28"/>
        </w:rPr>
        <w:t>s</w:t>
      </w:r>
      <w:r w:rsidR="00E04C18" w:rsidRPr="00E04C18">
        <w:rPr>
          <w:sz w:val="28"/>
          <w:szCs w:val="28"/>
        </w:rPr>
        <w:t xml:space="preserve"> T1 to T5 of</w:t>
      </w:r>
      <w:r>
        <w:rPr>
          <w:sz w:val="28"/>
          <w:szCs w:val="28"/>
        </w:rPr>
        <w:t xml:space="preserve"> the affidavit in </w:t>
      </w:r>
      <w:proofErr w:type="spellStart"/>
      <w:r>
        <w:rPr>
          <w:sz w:val="28"/>
          <w:szCs w:val="28"/>
        </w:rPr>
        <w:t>sur</w:t>
      </w:r>
      <w:proofErr w:type="spellEnd"/>
      <w:r>
        <w:rPr>
          <w:sz w:val="28"/>
          <w:szCs w:val="28"/>
        </w:rPr>
        <w:t xml:space="preserve"> rejoinder which by their very nature indicated the will of those persons </w:t>
      </w:r>
      <w:r w:rsidR="00D47D1B">
        <w:rPr>
          <w:sz w:val="28"/>
          <w:szCs w:val="28"/>
        </w:rPr>
        <w:t>named</w:t>
      </w:r>
      <w:r>
        <w:rPr>
          <w:sz w:val="28"/>
          <w:szCs w:val="28"/>
        </w:rPr>
        <w:t xml:space="preserve"> therein.</w:t>
      </w:r>
    </w:p>
    <w:p w:rsidR="009047C4" w:rsidRDefault="001D6EDE" w:rsidP="0056632E">
      <w:pPr>
        <w:spacing w:line="240" w:lineRule="auto"/>
        <w:rPr>
          <w:sz w:val="28"/>
          <w:szCs w:val="28"/>
        </w:rPr>
      </w:pPr>
      <w:r w:rsidRPr="001D6EDE">
        <w:rPr>
          <w:sz w:val="28"/>
          <w:szCs w:val="28"/>
        </w:rPr>
        <w:t>48.</w:t>
      </w:r>
      <w:r>
        <w:rPr>
          <w:sz w:val="28"/>
          <w:szCs w:val="28"/>
        </w:rPr>
        <w:t xml:space="preserve"> From the record</w:t>
      </w:r>
      <w:r w:rsidR="00EB5609">
        <w:rPr>
          <w:sz w:val="28"/>
          <w:szCs w:val="28"/>
        </w:rPr>
        <w:t>,</w:t>
      </w:r>
      <w:r>
        <w:rPr>
          <w:sz w:val="28"/>
          <w:szCs w:val="28"/>
        </w:rPr>
        <w:t xml:space="preserve"> it is evident that th</w:t>
      </w:r>
      <w:r w:rsidR="002737F9" w:rsidRPr="002737F9">
        <w:rPr>
          <w:sz w:val="28"/>
          <w:szCs w:val="28"/>
        </w:rPr>
        <w:t xml:space="preserve">e nomination forms for the first respondent </w:t>
      </w:r>
      <w:r w:rsidR="009047C4">
        <w:rPr>
          <w:sz w:val="28"/>
          <w:szCs w:val="28"/>
        </w:rPr>
        <w:t xml:space="preserve">with numbers of those nominating </w:t>
      </w:r>
      <w:r w:rsidR="00EB5609">
        <w:rPr>
          <w:sz w:val="28"/>
          <w:szCs w:val="28"/>
        </w:rPr>
        <w:t>him</w:t>
      </w:r>
      <w:r w:rsidR="009047C4">
        <w:rPr>
          <w:sz w:val="28"/>
          <w:szCs w:val="28"/>
        </w:rPr>
        <w:t xml:space="preserve"> came</w:t>
      </w:r>
      <w:r w:rsidR="002737F9" w:rsidRPr="002737F9">
        <w:rPr>
          <w:sz w:val="28"/>
          <w:szCs w:val="28"/>
        </w:rPr>
        <w:t xml:space="preserve"> from the following sub counties:</w:t>
      </w:r>
      <w:r w:rsidR="002737F9">
        <w:rPr>
          <w:sz w:val="28"/>
          <w:szCs w:val="28"/>
        </w:rPr>
        <w:t xml:space="preserve"> </w:t>
      </w:r>
      <w:proofErr w:type="spellStart"/>
      <w:r w:rsidR="002737F9" w:rsidRPr="002737F9">
        <w:rPr>
          <w:sz w:val="28"/>
          <w:szCs w:val="28"/>
        </w:rPr>
        <w:t>Kiyuni</w:t>
      </w:r>
      <w:proofErr w:type="spellEnd"/>
      <w:r w:rsidR="002737F9" w:rsidRPr="002737F9">
        <w:rPr>
          <w:sz w:val="28"/>
          <w:szCs w:val="28"/>
        </w:rPr>
        <w:t xml:space="preserve"> with Seventy (70)</w:t>
      </w:r>
      <w:r w:rsidR="002737F9">
        <w:rPr>
          <w:sz w:val="28"/>
          <w:szCs w:val="28"/>
        </w:rPr>
        <w:t xml:space="preserve">, </w:t>
      </w:r>
      <w:proofErr w:type="spellStart"/>
      <w:r w:rsidR="00600456">
        <w:rPr>
          <w:sz w:val="28"/>
          <w:szCs w:val="28"/>
        </w:rPr>
        <w:t>Kiganda</w:t>
      </w:r>
      <w:proofErr w:type="spellEnd"/>
      <w:r w:rsidR="002737F9" w:rsidRPr="002737F9">
        <w:rPr>
          <w:sz w:val="28"/>
          <w:szCs w:val="28"/>
        </w:rPr>
        <w:t xml:space="preserve"> Fifty (50)</w:t>
      </w:r>
      <w:r w:rsidR="00600456">
        <w:rPr>
          <w:sz w:val="28"/>
          <w:szCs w:val="28"/>
        </w:rPr>
        <w:t>,</w:t>
      </w:r>
      <w:r w:rsidR="002737F9" w:rsidRPr="002737F9">
        <w:rPr>
          <w:sz w:val="28"/>
          <w:szCs w:val="28"/>
        </w:rPr>
        <w:t xml:space="preserve"> </w:t>
      </w:r>
      <w:proofErr w:type="spellStart"/>
      <w:r w:rsidR="002737F9" w:rsidRPr="002737F9">
        <w:rPr>
          <w:sz w:val="28"/>
          <w:szCs w:val="28"/>
        </w:rPr>
        <w:t>Madudu</w:t>
      </w:r>
      <w:proofErr w:type="spellEnd"/>
      <w:r w:rsidR="002737F9" w:rsidRPr="002737F9">
        <w:rPr>
          <w:sz w:val="28"/>
          <w:szCs w:val="28"/>
        </w:rPr>
        <w:t>, Fifty (50)</w:t>
      </w:r>
      <w:r w:rsidR="002737F9">
        <w:rPr>
          <w:sz w:val="28"/>
          <w:szCs w:val="28"/>
        </w:rPr>
        <w:t>,</w:t>
      </w:r>
      <w:r w:rsidR="00600456">
        <w:rPr>
          <w:sz w:val="28"/>
          <w:szCs w:val="28"/>
        </w:rPr>
        <w:t>West Division Fifty (50)</w:t>
      </w:r>
      <w:r w:rsidR="002737F9">
        <w:rPr>
          <w:sz w:val="28"/>
          <w:szCs w:val="28"/>
        </w:rPr>
        <w:t>,</w:t>
      </w:r>
      <w:r w:rsidR="00600456">
        <w:rPr>
          <w:sz w:val="28"/>
          <w:szCs w:val="28"/>
        </w:rPr>
        <w:t xml:space="preserve"> </w:t>
      </w:r>
      <w:proofErr w:type="spellStart"/>
      <w:r w:rsidR="00600456">
        <w:rPr>
          <w:sz w:val="28"/>
          <w:szCs w:val="28"/>
        </w:rPr>
        <w:t>Kibalinga</w:t>
      </w:r>
      <w:proofErr w:type="spellEnd"/>
      <w:r w:rsidR="00600456">
        <w:rPr>
          <w:sz w:val="28"/>
          <w:szCs w:val="28"/>
        </w:rPr>
        <w:t xml:space="preserve"> </w:t>
      </w:r>
      <w:r w:rsidR="002737F9" w:rsidRPr="002737F9">
        <w:rPr>
          <w:sz w:val="28"/>
          <w:szCs w:val="28"/>
        </w:rPr>
        <w:t>Fifty (50)</w:t>
      </w:r>
      <w:r w:rsidR="002737F9">
        <w:rPr>
          <w:sz w:val="28"/>
          <w:szCs w:val="28"/>
        </w:rPr>
        <w:t>,</w:t>
      </w:r>
      <w:r w:rsidR="002737F9" w:rsidRPr="002737F9">
        <w:rPr>
          <w:sz w:val="28"/>
          <w:szCs w:val="28"/>
        </w:rPr>
        <w:t xml:space="preserve"> </w:t>
      </w:r>
      <w:proofErr w:type="spellStart"/>
      <w:r w:rsidR="00600456">
        <w:rPr>
          <w:sz w:val="28"/>
          <w:szCs w:val="28"/>
        </w:rPr>
        <w:t>Bagezza</w:t>
      </w:r>
      <w:proofErr w:type="spellEnd"/>
      <w:r w:rsidR="00600456">
        <w:rPr>
          <w:sz w:val="28"/>
          <w:szCs w:val="28"/>
        </w:rPr>
        <w:t xml:space="preserve"> </w:t>
      </w:r>
      <w:r w:rsidR="002737F9" w:rsidRPr="002737F9">
        <w:rPr>
          <w:sz w:val="28"/>
          <w:szCs w:val="28"/>
        </w:rPr>
        <w:t>Fifty (50)</w:t>
      </w:r>
      <w:r w:rsidR="002737F9">
        <w:rPr>
          <w:sz w:val="28"/>
          <w:szCs w:val="28"/>
        </w:rPr>
        <w:t>,</w:t>
      </w:r>
      <w:r w:rsidR="002737F9" w:rsidRPr="002737F9">
        <w:rPr>
          <w:sz w:val="28"/>
          <w:szCs w:val="28"/>
        </w:rPr>
        <w:t xml:space="preserve"> </w:t>
      </w:r>
      <w:proofErr w:type="spellStart"/>
      <w:r w:rsidR="00600456">
        <w:rPr>
          <w:sz w:val="28"/>
          <w:szCs w:val="28"/>
        </w:rPr>
        <w:t>Makokoto</w:t>
      </w:r>
      <w:proofErr w:type="spellEnd"/>
      <w:r w:rsidR="00600456">
        <w:rPr>
          <w:sz w:val="28"/>
          <w:szCs w:val="28"/>
        </w:rPr>
        <w:t xml:space="preserve"> </w:t>
      </w:r>
      <w:r w:rsidR="002737F9" w:rsidRPr="002737F9">
        <w:rPr>
          <w:sz w:val="28"/>
          <w:szCs w:val="28"/>
        </w:rPr>
        <w:t>Fifty (50)</w:t>
      </w:r>
      <w:r w:rsidR="002737F9">
        <w:rPr>
          <w:sz w:val="28"/>
          <w:szCs w:val="28"/>
        </w:rPr>
        <w:t xml:space="preserve">, </w:t>
      </w:r>
      <w:proofErr w:type="spellStart"/>
      <w:r w:rsidR="00600456">
        <w:rPr>
          <w:sz w:val="28"/>
          <w:szCs w:val="28"/>
        </w:rPr>
        <w:t>Butologo</w:t>
      </w:r>
      <w:proofErr w:type="spellEnd"/>
      <w:r w:rsidR="00600456">
        <w:rPr>
          <w:sz w:val="28"/>
          <w:szCs w:val="28"/>
        </w:rPr>
        <w:t xml:space="preserve"> </w:t>
      </w:r>
      <w:r w:rsidR="002737F9" w:rsidRPr="002737F9">
        <w:rPr>
          <w:sz w:val="28"/>
          <w:szCs w:val="28"/>
        </w:rPr>
        <w:t xml:space="preserve">Sixty </w:t>
      </w:r>
      <w:r w:rsidR="002737F9">
        <w:rPr>
          <w:sz w:val="28"/>
          <w:szCs w:val="28"/>
        </w:rPr>
        <w:t xml:space="preserve">(60), </w:t>
      </w:r>
      <w:proofErr w:type="spellStart"/>
      <w:r w:rsidR="002737F9" w:rsidRPr="002737F9">
        <w:rPr>
          <w:sz w:val="28"/>
          <w:szCs w:val="28"/>
        </w:rPr>
        <w:t>Nabing</w:t>
      </w:r>
      <w:r w:rsidR="00600456">
        <w:rPr>
          <w:sz w:val="28"/>
          <w:szCs w:val="28"/>
        </w:rPr>
        <w:t>oola</w:t>
      </w:r>
      <w:proofErr w:type="spellEnd"/>
      <w:r w:rsidR="00600456">
        <w:rPr>
          <w:sz w:val="28"/>
          <w:szCs w:val="28"/>
        </w:rPr>
        <w:t xml:space="preserve"> </w:t>
      </w:r>
      <w:r w:rsidR="002737F9" w:rsidRPr="002737F9">
        <w:rPr>
          <w:sz w:val="28"/>
          <w:szCs w:val="28"/>
        </w:rPr>
        <w:t>Sixty Eight (68)</w:t>
      </w:r>
      <w:r w:rsidR="00600456">
        <w:rPr>
          <w:sz w:val="28"/>
          <w:szCs w:val="28"/>
        </w:rPr>
        <w:t>,</w:t>
      </w:r>
      <w:r w:rsidR="002737F9" w:rsidRPr="002737F9">
        <w:rPr>
          <w:sz w:val="28"/>
          <w:szCs w:val="28"/>
        </w:rPr>
        <w:t xml:space="preserve"> </w:t>
      </w:r>
      <w:proofErr w:type="spellStart"/>
      <w:r w:rsidR="00600456">
        <w:rPr>
          <w:sz w:val="28"/>
          <w:szCs w:val="28"/>
        </w:rPr>
        <w:t>Kalwana</w:t>
      </w:r>
      <w:proofErr w:type="spellEnd"/>
      <w:r w:rsidR="002737F9" w:rsidRPr="002737F9">
        <w:rPr>
          <w:sz w:val="28"/>
          <w:szCs w:val="28"/>
        </w:rPr>
        <w:t xml:space="preserve"> Fifty (50)</w:t>
      </w:r>
      <w:r w:rsidR="00600456">
        <w:rPr>
          <w:sz w:val="28"/>
          <w:szCs w:val="28"/>
        </w:rPr>
        <w:t xml:space="preserve">, </w:t>
      </w:r>
      <w:proofErr w:type="spellStart"/>
      <w:r w:rsidR="00600456">
        <w:rPr>
          <w:sz w:val="28"/>
          <w:szCs w:val="28"/>
        </w:rPr>
        <w:t>Kassanda</w:t>
      </w:r>
      <w:proofErr w:type="spellEnd"/>
      <w:r w:rsidR="002737F9">
        <w:rPr>
          <w:sz w:val="28"/>
          <w:szCs w:val="28"/>
        </w:rPr>
        <w:t xml:space="preserve"> </w:t>
      </w:r>
      <w:r w:rsidR="002737F9" w:rsidRPr="002737F9">
        <w:rPr>
          <w:sz w:val="28"/>
          <w:szCs w:val="28"/>
        </w:rPr>
        <w:t>One Hundred nine (109)</w:t>
      </w:r>
      <w:r w:rsidR="00600456">
        <w:rPr>
          <w:sz w:val="28"/>
          <w:szCs w:val="28"/>
        </w:rPr>
        <w:t>, South Division</w:t>
      </w:r>
      <w:r w:rsidR="002737F9" w:rsidRPr="002737F9">
        <w:rPr>
          <w:sz w:val="28"/>
          <w:szCs w:val="28"/>
        </w:rPr>
        <w:t xml:space="preserve"> Fifty </w:t>
      </w:r>
      <w:r w:rsidR="002737F9">
        <w:rPr>
          <w:sz w:val="28"/>
          <w:szCs w:val="28"/>
        </w:rPr>
        <w:t>(50)</w:t>
      </w:r>
      <w:r w:rsidR="00600456">
        <w:rPr>
          <w:sz w:val="28"/>
          <w:szCs w:val="28"/>
        </w:rPr>
        <w:t xml:space="preserve">, </w:t>
      </w:r>
      <w:proofErr w:type="spellStart"/>
      <w:r w:rsidR="00600456">
        <w:rPr>
          <w:sz w:val="28"/>
          <w:szCs w:val="28"/>
        </w:rPr>
        <w:t>Kasambya</w:t>
      </w:r>
      <w:proofErr w:type="spellEnd"/>
      <w:r w:rsidR="002737F9" w:rsidRPr="002737F9">
        <w:rPr>
          <w:sz w:val="28"/>
          <w:szCs w:val="28"/>
        </w:rPr>
        <w:t xml:space="preserve"> Fifty (50) </w:t>
      </w:r>
      <w:r w:rsidR="002737F9">
        <w:rPr>
          <w:sz w:val="28"/>
          <w:szCs w:val="28"/>
        </w:rPr>
        <w:t xml:space="preserve">and </w:t>
      </w:r>
      <w:r w:rsidR="00600456">
        <w:rPr>
          <w:sz w:val="28"/>
          <w:szCs w:val="28"/>
        </w:rPr>
        <w:t>East Division</w:t>
      </w:r>
      <w:r w:rsidR="002737F9" w:rsidRPr="002737F9">
        <w:rPr>
          <w:sz w:val="28"/>
          <w:szCs w:val="28"/>
        </w:rPr>
        <w:t xml:space="preserve"> One Hundred Ten (110)</w:t>
      </w:r>
      <w:r w:rsidR="00600456">
        <w:rPr>
          <w:sz w:val="28"/>
          <w:szCs w:val="28"/>
        </w:rPr>
        <w:t>.</w:t>
      </w:r>
      <w:r w:rsidR="002737F9" w:rsidRPr="002737F9">
        <w:rPr>
          <w:sz w:val="28"/>
          <w:szCs w:val="28"/>
        </w:rPr>
        <w:t xml:space="preserve"> </w:t>
      </w:r>
    </w:p>
    <w:p w:rsidR="009047C4" w:rsidRDefault="009047C4" w:rsidP="0056632E">
      <w:pPr>
        <w:spacing w:line="240" w:lineRule="auto"/>
        <w:rPr>
          <w:sz w:val="28"/>
          <w:szCs w:val="28"/>
        </w:rPr>
      </w:pPr>
      <w:r>
        <w:rPr>
          <w:sz w:val="28"/>
          <w:szCs w:val="28"/>
        </w:rPr>
        <w:t xml:space="preserve">49. When all the above numbers of </w:t>
      </w:r>
      <w:r w:rsidR="00600456">
        <w:rPr>
          <w:sz w:val="28"/>
          <w:szCs w:val="28"/>
        </w:rPr>
        <w:t>sub counties</w:t>
      </w:r>
      <w:r>
        <w:rPr>
          <w:sz w:val="28"/>
          <w:szCs w:val="28"/>
        </w:rPr>
        <w:t xml:space="preserve"> are put together and considering each individual number of persons per sub county who appended their names and signatures being well within the required minimum</w:t>
      </w:r>
      <w:r w:rsidR="001C1F90">
        <w:rPr>
          <w:sz w:val="28"/>
          <w:szCs w:val="28"/>
        </w:rPr>
        <w:t>,</w:t>
      </w:r>
      <w:r>
        <w:rPr>
          <w:sz w:val="28"/>
          <w:szCs w:val="28"/>
        </w:rPr>
        <w:t xml:space="preserve"> it would appear to me </w:t>
      </w:r>
      <w:r w:rsidR="00600456">
        <w:rPr>
          <w:sz w:val="28"/>
          <w:szCs w:val="28"/>
        </w:rPr>
        <w:t>that the</w:t>
      </w:r>
      <w:r w:rsidR="002737F9">
        <w:rPr>
          <w:sz w:val="28"/>
          <w:szCs w:val="28"/>
        </w:rPr>
        <w:t xml:space="preserve"> </w:t>
      </w:r>
      <w:r w:rsidR="00783811">
        <w:rPr>
          <w:sz w:val="28"/>
          <w:szCs w:val="28"/>
        </w:rPr>
        <w:t>1st respondent</w:t>
      </w:r>
      <w:r w:rsidR="00E04C18" w:rsidRPr="00E04C18">
        <w:rPr>
          <w:sz w:val="28"/>
          <w:szCs w:val="28"/>
        </w:rPr>
        <w:t xml:space="preserve"> </w:t>
      </w:r>
      <w:r>
        <w:rPr>
          <w:sz w:val="28"/>
          <w:szCs w:val="28"/>
        </w:rPr>
        <w:t>did in fact garner</w:t>
      </w:r>
      <w:r w:rsidR="002737F9">
        <w:rPr>
          <w:sz w:val="28"/>
          <w:szCs w:val="28"/>
        </w:rPr>
        <w:t xml:space="preserve"> </w:t>
      </w:r>
      <w:r>
        <w:rPr>
          <w:sz w:val="28"/>
          <w:szCs w:val="28"/>
        </w:rPr>
        <w:t xml:space="preserve">numbers of sub counties and persons </w:t>
      </w:r>
      <w:r w:rsidR="001C1F90">
        <w:rPr>
          <w:sz w:val="28"/>
          <w:szCs w:val="28"/>
        </w:rPr>
        <w:t xml:space="preserve">for his nomination </w:t>
      </w:r>
      <w:r w:rsidR="00600456">
        <w:rPr>
          <w:sz w:val="28"/>
          <w:szCs w:val="28"/>
        </w:rPr>
        <w:t>for election as</w:t>
      </w:r>
      <w:r w:rsidR="00E04C18" w:rsidRPr="00E04C18">
        <w:rPr>
          <w:sz w:val="28"/>
          <w:szCs w:val="28"/>
        </w:rPr>
        <w:t xml:space="preserve"> chairperson LCV </w:t>
      </w:r>
      <w:proofErr w:type="spellStart"/>
      <w:r w:rsidR="00E04C18" w:rsidRPr="00E04C18">
        <w:rPr>
          <w:sz w:val="28"/>
          <w:szCs w:val="28"/>
        </w:rPr>
        <w:t>Mubende</w:t>
      </w:r>
      <w:proofErr w:type="spellEnd"/>
      <w:r w:rsidR="00E04C18" w:rsidRPr="00E04C18">
        <w:rPr>
          <w:sz w:val="28"/>
          <w:szCs w:val="28"/>
        </w:rPr>
        <w:t xml:space="preserve"> District from </w:t>
      </w:r>
      <w:r w:rsidR="00600456">
        <w:rPr>
          <w:sz w:val="28"/>
          <w:szCs w:val="28"/>
        </w:rPr>
        <w:t xml:space="preserve">a total of </w:t>
      </w:r>
      <w:r w:rsidR="00E04C18" w:rsidRPr="00E04C18">
        <w:rPr>
          <w:sz w:val="28"/>
          <w:szCs w:val="28"/>
        </w:rPr>
        <w:t xml:space="preserve">sixteen sub counties </w:t>
      </w:r>
      <w:r w:rsidR="00600456">
        <w:rPr>
          <w:sz w:val="28"/>
          <w:szCs w:val="28"/>
        </w:rPr>
        <w:t>with fourteen</w:t>
      </w:r>
      <w:r w:rsidR="00E04C18" w:rsidRPr="00E04C18">
        <w:rPr>
          <w:sz w:val="28"/>
          <w:szCs w:val="28"/>
        </w:rPr>
        <w:t xml:space="preserve"> meeting the statutory requirement of at least </w:t>
      </w:r>
      <w:r>
        <w:rPr>
          <w:sz w:val="28"/>
          <w:szCs w:val="28"/>
        </w:rPr>
        <w:t>Fifty (</w:t>
      </w:r>
      <w:r w:rsidR="00E04C18" w:rsidRPr="00E04C18">
        <w:rPr>
          <w:sz w:val="28"/>
          <w:szCs w:val="28"/>
        </w:rPr>
        <w:t>50</w:t>
      </w:r>
      <w:r>
        <w:rPr>
          <w:sz w:val="28"/>
          <w:szCs w:val="28"/>
        </w:rPr>
        <w:t>)</w:t>
      </w:r>
      <w:r w:rsidR="00E04C18" w:rsidRPr="00E04C18">
        <w:rPr>
          <w:sz w:val="28"/>
          <w:szCs w:val="28"/>
        </w:rPr>
        <w:t xml:space="preserve"> registered voters</w:t>
      </w:r>
      <w:r w:rsidR="00783811">
        <w:rPr>
          <w:sz w:val="28"/>
          <w:szCs w:val="28"/>
        </w:rPr>
        <w:t xml:space="preserve"> </w:t>
      </w:r>
      <w:r w:rsidR="00600456">
        <w:rPr>
          <w:sz w:val="28"/>
          <w:szCs w:val="28"/>
        </w:rPr>
        <w:t xml:space="preserve">and above </w:t>
      </w:r>
      <w:r w:rsidR="002737F9">
        <w:rPr>
          <w:sz w:val="28"/>
          <w:szCs w:val="28"/>
        </w:rPr>
        <w:t xml:space="preserve">thus </w:t>
      </w:r>
      <w:r w:rsidR="00783811">
        <w:rPr>
          <w:sz w:val="28"/>
          <w:szCs w:val="28"/>
        </w:rPr>
        <w:t>fulfill</w:t>
      </w:r>
      <w:r w:rsidR="002737F9">
        <w:rPr>
          <w:sz w:val="28"/>
          <w:szCs w:val="28"/>
        </w:rPr>
        <w:t xml:space="preserve">ing </w:t>
      </w:r>
      <w:r w:rsidR="00783811">
        <w:rPr>
          <w:sz w:val="28"/>
          <w:szCs w:val="28"/>
        </w:rPr>
        <w:t xml:space="preserve">the requirements of </w:t>
      </w:r>
      <w:r w:rsidR="00783811" w:rsidRPr="009047C4">
        <w:rPr>
          <w:b/>
          <w:sz w:val="28"/>
          <w:szCs w:val="28"/>
        </w:rPr>
        <w:t>S</w:t>
      </w:r>
      <w:r w:rsidR="00E04C18" w:rsidRPr="009047C4">
        <w:rPr>
          <w:b/>
          <w:sz w:val="28"/>
          <w:szCs w:val="28"/>
        </w:rPr>
        <w:t>ection 111(3</w:t>
      </w:r>
      <w:r w:rsidR="0036302C" w:rsidRPr="009047C4">
        <w:rPr>
          <w:b/>
          <w:sz w:val="28"/>
          <w:szCs w:val="28"/>
        </w:rPr>
        <w:t>) (g)</w:t>
      </w:r>
      <w:r w:rsidR="00E04C18" w:rsidRPr="009047C4">
        <w:rPr>
          <w:b/>
          <w:sz w:val="28"/>
          <w:szCs w:val="28"/>
        </w:rPr>
        <w:t xml:space="preserve"> of the Local Government Act Cap. 243</w:t>
      </w:r>
      <w:r w:rsidR="00600456" w:rsidRPr="009047C4">
        <w:rPr>
          <w:b/>
          <w:sz w:val="28"/>
          <w:szCs w:val="28"/>
        </w:rPr>
        <w:t>.</w:t>
      </w:r>
      <w:r w:rsidR="00600456">
        <w:rPr>
          <w:sz w:val="28"/>
          <w:szCs w:val="28"/>
        </w:rPr>
        <w:t xml:space="preserve"> </w:t>
      </w:r>
    </w:p>
    <w:p w:rsidR="00E04C18" w:rsidRDefault="009047C4" w:rsidP="0056632E">
      <w:pPr>
        <w:spacing w:line="240" w:lineRule="auto"/>
        <w:rPr>
          <w:sz w:val="28"/>
          <w:szCs w:val="28"/>
        </w:rPr>
      </w:pPr>
      <w:r>
        <w:rPr>
          <w:sz w:val="28"/>
          <w:szCs w:val="28"/>
        </w:rPr>
        <w:t xml:space="preserve">50. </w:t>
      </w:r>
      <w:r w:rsidR="002737F9">
        <w:rPr>
          <w:sz w:val="28"/>
          <w:szCs w:val="28"/>
        </w:rPr>
        <w:t xml:space="preserve">I would </w:t>
      </w:r>
      <w:r w:rsidR="0036302C">
        <w:rPr>
          <w:sz w:val="28"/>
          <w:szCs w:val="28"/>
        </w:rPr>
        <w:t xml:space="preserve">thus </w:t>
      </w:r>
      <w:r w:rsidR="002737F9">
        <w:rPr>
          <w:sz w:val="28"/>
          <w:szCs w:val="28"/>
        </w:rPr>
        <w:t xml:space="preserve">make </w:t>
      </w:r>
      <w:r w:rsidR="00A42C6C">
        <w:rPr>
          <w:sz w:val="28"/>
          <w:szCs w:val="28"/>
        </w:rPr>
        <w:t xml:space="preserve">a </w:t>
      </w:r>
      <w:r w:rsidR="002737F9">
        <w:rPr>
          <w:sz w:val="28"/>
          <w:szCs w:val="28"/>
        </w:rPr>
        <w:t xml:space="preserve">finding of fact and law that the first respondent was duly </w:t>
      </w:r>
      <w:r w:rsidR="00600456">
        <w:rPr>
          <w:sz w:val="28"/>
          <w:szCs w:val="28"/>
        </w:rPr>
        <w:t xml:space="preserve">nominated </w:t>
      </w:r>
      <w:r>
        <w:rPr>
          <w:sz w:val="28"/>
          <w:szCs w:val="28"/>
        </w:rPr>
        <w:t xml:space="preserve">since he received </w:t>
      </w:r>
      <w:r w:rsidR="00600456">
        <w:rPr>
          <w:sz w:val="28"/>
          <w:szCs w:val="28"/>
        </w:rPr>
        <w:t>the required numbers of voters from at least two thirds of the electoral area</w:t>
      </w:r>
      <w:r w:rsidR="0036302C">
        <w:rPr>
          <w:sz w:val="28"/>
          <w:szCs w:val="28"/>
        </w:rPr>
        <w:t xml:space="preserve">s in </w:t>
      </w:r>
      <w:proofErr w:type="spellStart"/>
      <w:r w:rsidR="0036302C">
        <w:rPr>
          <w:sz w:val="28"/>
          <w:szCs w:val="28"/>
        </w:rPr>
        <w:t>Mubende</w:t>
      </w:r>
      <w:proofErr w:type="spellEnd"/>
      <w:r w:rsidR="0036302C">
        <w:rPr>
          <w:sz w:val="28"/>
          <w:szCs w:val="28"/>
        </w:rPr>
        <w:t xml:space="preserve"> District</w:t>
      </w:r>
      <w:r w:rsidR="00600456">
        <w:rPr>
          <w:sz w:val="28"/>
          <w:szCs w:val="28"/>
        </w:rPr>
        <w:t>.</w:t>
      </w:r>
    </w:p>
    <w:p w:rsidR="00E74D25" w:rsidRDefault="009047C4" w:rsidP="0056632E">
      <w:pPr>
        <w:spacing w:line="240" w:lineRule="auto"/>
        <w:rPr>
          <w:sz w:val="28"/>
          <w:szCs w:val="28"/>
        </w:rPr>
      </w:pPr>
      <w:r w:rsidRPr="009047C4">
        <w:rPr>
          <w:sz w:val="28"/>
          <w:szCs w:val="28"/>
        </w:rPr>
        <w:t>51.</w:t>
      </w:r>
      <w:r>
        <w:rPr>
          <w:b/>
          <w:sz w:val="28"/>
          <w:szCs w:val="28"/>
        </w:rPr>
        <w:t xml:space="preserve"> </w:t>
      </w:r>
      <w:r w:rsidRPr="009047C4">
        <w:rPr>
          <w:sz w:val="28"/>
          <w:szCs w:val="28"/>
        </w:rPr>
        <w:t xml:space="preserve">The other matter </w:t>
      </w:r>
      <w:r>
        <w:rPr>
          <w:sz w:val="28"/>
          <w:szCs w:val="28"/>
        </w:rPr>
        <w:t>which I have to consider and make</w:t>
      </w:r>
      <w:r w:rsidR="00A42C6C">
        <w:rPr>
          <w:sz w:val="28"/>
          <w:szCs w:val="28"/>
        </w:rPr>
        <w:t xml:space="preserve"> a</w:t>
      </w:r>
      <w:r>
        <w:rPr>
          <w:sz w:val="28"/>
          <w:szCs w:val="28"/>
        </w:rPr>
        <w:t xml:space="preserve"> finding is</w:t>
      </w:r>
      <w:r w:rsidRPr="009047C4">
        <w:rPr>
          <w:sz w:val="28"/>
          <w:szCs w:val="28"/>
        </w:rPr>
        <w:t xml:space="preserve"> </w:t>
      </w:r>
      <w:r w:rsidR="00A42C6C">
        <w:rPr>
          <w:sz w:val="28"/>
          <w:szCs w:val="28"/>
        </w:rPr>
        <w:t>in relation</w:t>
      </w:r>
      <w:r>
        <w:rPr>
          <w:sz w:val="28"/>
          <w:szCs w:val="28"/>
        </w:rPr>
        <w:t xml:space="preserve"> to </w:t>
      </w:r>
      <w:r w:rsidR="00E17BCC">
        <w:rPr>
          <w:sz w:val="28"/>
          <w:szCs w:val="28"/>
        </w:rPr>
        <w:t xml:space="preserve">the </w:t>
      </w:r>
      <w:r>
        <w:rPr>
          <w:sz w:val="28"/>
          <w:szCs w:val="28"/>
        </w:rPr>
        <w:t xml:space="preserve">issue of the </w:t>
      </w:r>
      <w:r w:rsidRPr="009047C4">
        <w:rPr>
          <w:b/>
          <w:sz w:val="28"/>
          <w:szCs w:val="28"/>
        </w:rPr>
        <w:t>‘MUST FILL’</w:t>
      </w:r>
      <w:r w:rsidRPr="009047C4">
        <w:rPr>
          <w:sz w:val="28"/>
          <w:szCs w:val="28"/>
        </w:rPr>
        <w:t xml:space="preserve"> </w:t>
      </w:r>
      <w:r>
        <w:rPr>
          <w:sz w:val="28"/>
          <w:szCs w:val="28"/>
        </w:rPr>
        <w:t xml:space="preserve">fields as testified to by </w:t>
      </w:r>
      <w:proofErr w:type="spellStart"/>
      <w:r w:rsidR="00FA6DC9">
        <w:rPr>
          <w:sz w:val="28"/>
          <w:szCs w:val="28"/>
        </w:rPr>
        <w:t>Sulaiman</w:t>
      </w:r>
      <w:proofErr w:type="spellEnd"/>
      <w:r w:rsidR="00FA6DC9">
        <w:rPr>
          <w:sz w:val="28"/>
          <w:szCs w:val="28"/>
        </w:rPr>
        <w:t xml:space="preserve"> Kato</w:t>
      </w:r>
      <w:r>
        <w:rPr>
          <w:sz w:val="28"/>
          <w:szCs w:val="28"/>
        </w:rPr>
        <w:t xml:space="preserve">, the Retuning Officer for </w:t>
      </w:r>
      <w:proofErr w:type="spellStart"/>
      <w:r>
        <w:rPr>
          <w:sz w:val="28"/>
          <w:szCs w:val="28"/>
        </w:rPr>
        <w:t>Mubende</w:t>
      </w:r>
      <w:proofErr w:type="spellEnd"/>
      <w:r>
        <w:rPr>
          <w:sz w:val="28"/>
          <w:szCs w:val="28"/>
        </w:rPr>
        <w:t xml:space="preserve"> District. </w:t>
      </w:r>
      <w:r w:rsidR="00C21BD0">
        <w:rPr>
          <w:sz w:val="28"/>
          <w:szCs w:val="28"/>
        </w:rPr>
        <w:t xml:space="preserve"> </w:t>
      </w:r>
      <w:r w:rsidR="00600456">
        <w:rPr>
          <w:sz w:val="28"/>
          <w:szCs w:val="28"/>
        </w:rPr>
        <w:t>T</w:t>
      </w:r>
      <w:r w:rsidR="00C21BD0">
        <w:rPr>
          <w:sz w:val="28"/>
          <w:szCs w:val="28"/>
        </w:rPr>
        <w:t>his</w:t>
      </w:r>
      <w:r w:rsidR="00FA6DC9">
        <w:rPr>
          <w:sz w:val="28"/>
          <w:szCs w:val="28"/>
        </w:rPr>
        <w:t xml:space="preserve"> </w:t>
      </w:r>
      <w:r>
        <w:rPr>
          <w:sz w:val="28"/>
          <w:szCs w:val="28"/>
        </w:rPr>
        <w:t xml:space="preserve">witness narrated to court as to </w:t>
      </w:r>
      <w:r w:rsidR="00E74D25">
        <w:rPr>
          <w:sz w:val="28"/>
          <w:szCs w:val="28"/>
        </w:rPr>
        <w:t xml:space="preserve">the fields which must be filled by a candidate before such a candidates documents are accepted </w:t>
      </w:r>
      <w:r w:rsidR="00E74D25">
        <w:rPr>
          <w:sz w:val="28"/>
          <w:szCs w:val="28"/>
        </w:rPr>
        <w:lastRenderedPageBreak/>
        <w:t xml:space="preserve">prior to nomination. This assertion, however, would appear to me to be more acts of practice than legal for </w:t>
      </w:r>
      <w:r w:rsidR="00600456" w:rsidRPr="00E74D25">
        <w:rPr>
          <w:b/>
          <w:sz w:val="28"/>
          <w:szCs w:val="28"/>
        </w:rPr>
        <w:t>Section</w:t>
      </w:r>
      <w:r w:rsidR="008B1373">
        <w:rPr>
          <w:sz w:val="28"/>
          <w:szCs w:val="28"/>
        </w:rPr>
        <w:t xml:space="preserve"> </w:t>
      </w:r>
      <w:r w:rsidR="008B1373" w:rsidRPr="00420989">
        <w:rPr>
          <w:b/>
          <w:sz w:val="28"/>
          <w:szCs w:val="28"/>
        </w:rPr>
        <w:t>111</w:t>
      </w:r>
      <w:r w:rsidR="00E04C18" w:rsidRPr="00420989">
        <w:rPr>
          <w:b/>
          <w:sz w:val="28"/>
          <w:szCs w:val="28"/>
        </w:rPr>
        <w:t xml:space="preserve"> of the Local Government Act</w:t>
      </w:r>
      <w:r w:rsidR="00E04C18" w:rsidRPr="00E04C18">
        <w:rPr>
          <w:sz w:val="28"/>
          <w:szCs w:val="28"/>
        </w:rPr>
        <w:t xml:space="preserve"> </w:t>
      </w:r>
      <w:r w:rsidR="00E74D25">
        <w:rPr>
          <w:sz w:val="28"/>
          <w:szCs w:val="28"/>
        </w:rPr>
        <w:t xml:space="preserve">seems not to support this contention since it does not </w:t>
      </w:r>
      <w:r w:rsidR="00E04C18" w:rsidRPr="00E04C18">
        <w:rPr>
          <w:sz w:val="28"/>
          <w:szCs w:val="28"/>
        </w:rPr>
        <w:t xml:space="preserve">specify </w:t>
      </w:r>
      <w:r w:rsidR="00E74D25">
        <w:rPr>
          <w:sz w:val="28"/>
          <w:szCs w:val="28"/>
        </w:rPr>
        <w:t>what this witness wanted this court to believe to be the “</w:t>
      </w:r>
      <w:r w:rsidR="00E74D25" w:rsidRPr="00E74D25">
        <w:rPr>
          <w:b/>
          <w:sz w:val="28"/>
          <w:szCs w:val="28"/>
        </w:rPr>
        <w:t>Must Fill</w:t>
      </w:r>
      <w:r w:rsidR="00E74D25">
        <w:rPr>
          <w:b/>
          <w:sz w:val="28"/>
          <w:szCs w:val="28"/>
        </w:rPr>
        <w:t>”</w:t>
      </w:r>
      <w:r w:rsidR="00E04C18" w:rsidRPr="00E04C18">
        <w:rPr>
          <w:sz w:val="28"/>
          <w:szCs w:val="28"/>
        </w:rPr>
        <w:t xml:space="preserve"> </w:t>
      </w:r>
      <w:r w:rsidR="00E74D25">
        <w:rPr>
          <w:sz w:val="28"/>
          <w:szCs w:val="28"/>
        </w:rPr>
        <w:t xml:space="preserve">fields which a candidate must fill. </w:t>
      </w:r>
    </w:p>
    <w:p w:rsidR="00757E52" w:rsidRDefault="00E74D25" w:rsidP="0056632E">
      <w:pPr>
        <w:spacing w:line="240" w:lineRule="auto"/>
        <w:rPr>
          <w:sz w:val="28"/>
          <w:szCs w:val="28"/>
        </w:rPr>
      </w:pPr>
      <w:r>
        <w:rPr>
          <w:sz w:val="28"/>
          <w:szCs w:val="28"/>
        </w:rPr>
        <w:t xml:space="preserve">52. </w:t>
      </w:r>
      <w:r w:rsidR="00E04C18" w:rsidRPr="00E04C18">
        <w:rPr>
          <w:sz w:val="28"/>
          <w:szCs w:val="28"/>
        </w:rPr>
        <w:t xml:space="preserve">However, the </w:t>
      </w:r>
      <w:r>
        <w:rPr>
          <w:sz w:val="28"/>
          <w:szCs w:val="28"/>
        </w:rPr>
        <w:t xml:space="preserve">perusal of the </w:t>
      </w:r>
      <w:r w:rsidR="00E04C18" w:rsidRPr="00E04C18">
        <w:rPr>
          <w:sz w:val="28"/>
          <w:szCs w:val="28"/>
        </w:rPr>
        <w:t xml:space="preserve">nomination </w:t>
      </w:r>
      <w:r w:rsidR="00600456">
        <w:rPr>
          <w:sz w:val="28"/>
          <w:szCs w:val="28"/>
        </w:rPr>
        <w:t>form</w:t>
      </w:r>
      <w:r w:rsidR="00E04C18" w:rsidRPr="00E04C18">
        <w:rPr>
          <w:sz w:val="28"/>
          <w:szCs w:val="28"/>
        </w:rPr>
        <w:t xml:space="preserve"> itself </w:t>
      </w:r>
      <w:r>
        <w:rPr>
          <w:sz w:val="28"/>
          <w:szCs w:val="28"/>
        </w:rPr>
        <w:t xml:space="preserve">seems to be and </w:t>
      </w:r>
      <w:r w:rsidR="00E04C18" w:rsidRPr="00E04C18">
        <w:rPr>
          <w:sz w:val="28"/>
          <w:szCs w:val="28"/>
        </w:rPr>
        <w:t xml:space="preserve">provides </w:t>
      </w:r>
      <w:r>
        <w:rPr>
          <w:sz w:val="28"/>
          <w:szCs w:val="28"/>
        </w:rPr>
        <w:t xml:space="preserve">the necessary </w:t>
      </w:r>
      <w:r w:rsidR="00600456">
        <w:rPr>
          <w:sz w:val="28"/>
          <w:szCs w:val="28"/>
        </w:rPr>
        <w:t xml:space="preserve">guidelines </w:t>
      </w:r>
      <w:r w:rsidR="00E04C18" w:rsidRPr="00E04C18">
        <w:rPr>
          <w:sz w:val="28"/>
          <w:szCs w:val="28"/>
        </w:rPr>
        <w:t xml:space="preserve">for areas which </w:t>
      </w:r>
      <w:r>
        <w:rPr>
          <w:sz w:val="28"/>
          <w:szCs w:val="28"/>
        </w:rPr>
        <w:t xml:space="preserve">are </w:t>
      </w:r>
      <w:r w:rsidRPr="00E74D25">
        <w:rPr>
          <w:b/>
          <w:sz w:val="28"/>
          <w:szCs w:val="28"/>
        </w:rPr>
        <w:t>“</w:t>
      </w:r>
      <w:r w:rsidR="00600456" w:rsidRPr="00E74D25">
        <w:rPr>
          <w:b/>
          <w:sz w:val="28"/>
          <w:szCs w:val="28"/>
        </w:rPr>
        <w:t>MUST FILLS</w:t>
      </w:r>
      <w:r w:rsidRPr="00E74D25">
        <w:rPr>
          <w:b/>
          <w:sz w:val="28"/>
          <w:szCs w:val="28"/>
        </w:rPr>
        <w:t>”</w:t>
      </w:r>
      <w:r w:rsidR="00600456" w:rsidRPr="00E04C18">
        <w:rPr>
          <w:sz w:val="28"/>
          <w:szCs w:val="28"/>
        </w:rPr>
        <w:t xml:space="preserve"> </w:t>
      </w:r>
      <w:r>
        <w:rPr>
          <w:sz w:val="28"/>
          <w:szCs w:val="28"/>
        </w:rPr>
        <w:t xml:space="preserve">as are </w:t>
      </w:r>
      <w:r w:rsidR="00420989">
        <w:rPr>
          <w:sz w:val="28"/>
          <w:szCs w:val="28"/>
        </w:rPr>
        <w:t xml:space="preserve">legally provided for by </w:t>
      </w:r>
      <w:r w:rsidR="00420989" w:rsidRPr="00420989">
        <w:rPr>
          <w:b/>
          <w:sz w:val="28"/>
          <w:szCs w:val="28"/>
        </w:rPr>
        <w:t>S</w:t>
      </w:r>
      <w:r w:rsidR="00E04C18" w:rsidRPr="00420989">
        <w:rPr>
          <w:b/>
          <w:sz w:val="28"/>
          <w:szCs w:val="28"/>
        </w:rPr>
        <w:t>ection 111 (4) (f) of the Local Government Act</w:t>
      </w:r>
      <w:r>
        <w:rPr>
          <w:b/>
          <w:sz w:val="28"/>
          <w:szCs w:val="28"/>
        </w:rPr>
        <w:t xml:space="preserve">. </w:t>
      </w:r>
      <w:r>
        <w:rPr>
          <w:sz w:val="28"/>
          <w:szCs w:val="28"/>
        </w:rPr>
        <w:t xml:space="preserve"> This provision of the law directs </w:t>
      </w:r>
      <w:r w:rsidR="00E04C18" w:rsidRPr="00E04C18">
        <w:rPr>
          <w:sz w:val="28"/>
          <w:szCs w:val="28"/>
        </w:rPr>
        <w:t>a</w:t>
      </w:r>
      <w:r w:rsidR="00757E52">
        <w:rPr>
          <w:sz w:val="28"/>
          <w:szCs w:val="28"/>
        </w:rPr>
        <w:t>n intending</w:t>
      </w:r>
      <w:r w:rsidR="00E04C18" w:rsidRPr="00E04C18">
        <w:rPr>
          <w:sz w:val="28"/>
          <w:szCs w:val="28"/>
        </w:rPr>
        <w:t xml:space="preserve"> </w:t>
      </w:r>
      <w:r w:rsidR="00757E52" w:rsidRPr="00E04C18">
        <w:rPr>
          <w:sz w:val="28"/>
          <w:szCs w:val="28"/>
        </w:rPr>
        <w:t xml:space="preserve">candidate </w:t>
      </w:r>
      <w:r w:rsidR="00757E52">
        <w:rPr>
          <w:sz w:val="28"/>
          <w:szCs w:val="28"/>
        </w:rPr>
        <w:t xml:space="preserve">for elections </w:t>
      </w:r>
      <w:r>
        <w:rPr>
          <w:sz w:val="28"/>
          <w:szCs w:val="28"/>
        </w:rPr>
        <w:t>to</w:t>
      </w:r>
      <w:r w:rsidR="00E04C18" w:rsidRPr="00E04C18">
        <w:rPr>
          <w:sz w:val="28"/>
          <w:szCs w:val="28"/>
        </w:rPr>
        <w:t xml:space="preserve"> sign Form EC1 </w:t>
      </w:r>
      <w:r w:rsidR="00757E52">
        <w:rPr>
          <w:sz w:val="28"/>
          <w:szCs w:val="28"/>
        </w:rPr>
        <w:t>which</w:t>
      </w:r>
      <w:r w:rsidR="00A42C6C">
        <w:rPr>
          <w:sz w:val="28"/>
          <w:szCs w:val="28"/>
        </w:rPr>
        <w:t xml:space="preserve"> is provided for in</w:t>
      </w:r>
      <w:r w:rsidR="00757E52">
        <w:rPr>
          <w:sz w:val="28"/>
          <w:szCs w:val="28"/>
        </w:rPr>
        <w:t xml:space="preserve"> </w:t>
      </w:r>
      <w:r w:rsidR="00E04C18" w:rsidRPr="00E04C18">
        <w:rPr>
          <w:sz w:val="28"/>
          <w:szCs w:val="28"/>
        </w:rPr>
        <w:t xml:space="preserve">the </w:t>
      </w:r>
      <w:r w:rsidR="00420989" w:rsidRPr="00E04C18">
        <w:rPr>
          <w:sz w:val="28"/>
          <w:szCs w:val="28"/>
        </w:rPr>
        <w:t xml:space="preserve">Seventh Schedule </w:t>
      </w:r>
      <w:r w:rsidR="00757E52">
        <w:rPr>
          <w:sz w:val="28"/>
          <w:szCs w:val="28"/>
        </w:rPr>
        <w:t xml:space="preserve">to </w:t>
      </w:r>
      <w:r>
        <w:rPr>
          <w:sz w:val="28"/>
          <w:szCs w:val="28"/>
        </w:rPr>
        <w:t xml:space="preserve">the Act and </w:t>
      </w:r>
      <w:r w:rsidR="00757E52">
        <w:rPr>
          <w:sz w:val="28"/>
          <w:szCs w:val="28"/>
        </w:rPr>
        <w:t xml:space="preserve">in it </w:t>
      </w:r>
      <w:r w:rsidR="00A42C6C">
        <w:rPr>
          <w:sz w:val="28"/>
          <w:szCs w:val="28"/>
        </w:rPr>
        <w:t xml:space="preserve">are </w:t>
      </w:r>
      <w:r w:rsidR="00420989">
        <w:rPr>
          <w:sz w:val="28"/>
          <w:szCs w:val="28"/>
        </w:rPr>
        <w:t>contain</w:t>
      </w:r>
      <w:r w:rsidR="00757E52">
        <w:rPr>
          <w:sz w:val="28"/>
          <w:szCs w:val="28"/>
        </w:rPr>
        <w:t>ed  provisions for</w:t>
      </w:r>
      <w:r w:rsidR="00420989">
        <w:rPr>
          <w:sz w:val="28"/>
          <w:szCs w:val="28"/>
        </w:rPr>
        <w:t xml:space="preserve"> </w:t>
      </w:r>
      <w:r w:rsidR="00E04C18" w:rsidRPr="00E04C18">
        <w:rPr>
          <w:sz w:val="28"/>
          <w:szCs w:val="28"/>
        </w:rPr>
        <w:t>the names of p</w:t>
      </w:r>
      <w:r w:rsidR="00420989">
        <w:rPr>
          <w:sz w:val="28"/>
          <w:szCs w:val="28"/>
        </w:rPr>
        <w:t>ersons nominating a candidate, the</w:t>
      </w:r>
      <w:r w:rsidR="00E04C18" w:rsidRPr="00E04C18">
        <w:rPr>
          <w:sz w:val="28"/>
          <w:szCs w:val="28"/>
        </w:rPr>
        <w:t xml:space="preserve"> proposer and seconder</w:t>
      </w:r>
      <w:r w:rsidR="00850AC2">
        <w:rPr>
          <w:sz w:val="28"/>
          <w:szCs w:val="28"/>
        </w:rPr>
        <w:t xml:space="preserve">. </w:t>
      </w:r>
      <w:r w:rsidR="00757E52">
        <w:rPr>
          <w:sz w:val="28"/>
          <w:szCs w:val="28"/>
        </w:rPr>
        <w:t>When this is related to the instant matter</w:t>
      </w:r>
      <w:r w:rsidR="00A42C6C">
        <w:rPr>
          <w:sz w:val="28"/>
          <w:szCs w:val="28"/>
        </w:rPr>
        <w:t>,</w:t>
      </w:r>
      <w:r w:rsidR="00757E52">
        <w:rPr>
          <w:sz w:val="28"/>
          <w:szCs w:val="28"/>
        </w:rPr>
        <w:t xml:space="preserve"> </w:t>
      </w:r>
      <w:r w:rsidR="00A42C6C">
        <w:rPr>
          <w:sz w:val="28"/>
          <w:szCs w:val="28"/>
        </w:rPr>
        <w:t>it is visible</w:t>
      </w:r>
      <w:r w:rsidR="00757E52">
        <w:rPr>
          <w:sz w:val="28"/>
          <w:szCs w:val="28"/>
        </w:rPr>
        <w:t xml:space="preserve"> from the nomination forms for the first respondent that he was proposed by a one</w:t>
      </w:r>
      <w:r w:rsidR="00420989">
        <w:rPr>
          <w:sz w:val="28"/>
          <w:szCs w:val="28"/>
        </w:rPr>
        <w:t xml:space="preserve"> </w:t>
      </w:r>
      <w:proofErr w:type="spellStart"/>
      <w:r w:rsidR="00420989" w:rsidRPr="00E04C18">
        <w:rPr>
          <w:sz w:val="28"/>
          <w:szCs w:val="28"/>
        </w:rPr>
        <w:t>Naigate</w:t>
      </w:r>
      <w:proofErr w:type="spellEnd"/>
      <w:r w:rsidR="00685678">
        <w:rPr>
          <w:sz w:val="28"/>
          <w:szCs w:val="28"/>
        </w:rPr>
        <w:t xml:space="preserve"> </w:t>
      </w:r>
      <w:proofErr w:type="spellStart"/>
      <w:r w:rsidR="008B1373">
        <w:rPr>
          <w:sz w:val="28"/>
          <w:szCs w:val="28"/>
        </w:rPr>
        <w:t>Naume</w:t>
      </w:r>
      <w:proofErr w:type="spellEnd"/>
      <w:r w:rsidR="008B1373">
        <w:rPr>
          <w:sz w:val="28"/>
          <w:szCs w:val="28"/>
        </w:rPr>
        <w:t xml:space="preserve"> </w:t>
      </w:r>
      <w:r w:rsidR="00E04C18" w:rsidRPr="00E04C18">
        <w:rPr>
          <w:sz w:val="28"/>
          <w:szCs w:val="28"/>
        </w:rPr>
        <w:t xml:space="preserve">and </w:t>
      </w:r>
      <w:r w:rsidR="00757E52">
        <w:rPr>
          <w:sz w:val="28"/>
          <w:szCs w:val="28"/>
        </w:rPr>
        <w:t xml:space="preserve">seconded by a one </w:t>
      </w:r>
      <w:proofErr w:type="spellStart"/>
      <w:r w:rsidR="00E04C18" w:rsidRPr="00E04C18">
        <w:rPr>
          <w:sz w:val="28"/>
          <w:szCs w:val="28"/>
        </w:rPr>
        <w:t>Kazibwe</w:t>
      </w:r>
      <w:proofErr w:type="spellEnd"/>
      <w:r w:rsidR="00685678">
        <w:rPr>
          <w:sz w:val="28"/>
          <w:szCs w:val="28"/>
        </w:rPr>
        <w:t xml:space="preserve"> </w:t>
      </w:r>
      <w:proofErr w:type="spellStart"/>
      <w:r w:rsidR="00E04C18" w:rsidRPr="00E04C18">
        <w:rPr>
          <w:sz w:val="28"/>
          <w:szCs w:val="28"/>
        </w:rPr>
        <w:t>Zziwa</w:t>
      </w:r>
      <w:proofErr w:type="spellEnd"/>
      <w:r w:rsidR="00850AC2" w:rsidRPr="00E04C18">
        <w:rPr>
          <w:sz w:val="28"/>
          <w:szCs w:val="28"/>
        </w:rPr>
        <w:t>.</w:t>
      </w:r>
      <w:r w:rsidR="002A4159">
        <w:rPr>
          <w:sz w:val="28"/>
          <w:szCs w:val="28"/>
        </w:rPr>
        <w:t xml:space="preserve"> </w:t>
      </w:r>
    </w:p>
    <w:p w:rsidR="00757E52" w:rsidRDefault="00757E52" w:rsidP="0056632E">
      <w:pPr>
        <w:spacing w:line="240" w:lineRule="auto"/>
        <w:rPr>
          <w:sz w:val="28"/>
          <w:szCs w:val="28"/>
        </w:rPr>
      </w:pPr>
      <w:r>
        <w:rPr>
          <w:sz w:val="28"/>
          <w:szCs w:val="28"/>
        </w:rPr>
        <w:t xml:space="preserve">53. </w:t>
      </w:r>
      <w:r w:rsidR="00B34BE1">
        <w:rPr>
          <w:sz w:val="28"/>
          <w:szCs w:val="28"/>
        </w:rPr>
        <w:t>Further</w:t>
      </w:r>
      <w:r>
        <w:rPr>
          <w:sz w:val="28"/>
          <w:szCs w:val="28"/>
        </w:rPr>
        <w:t>more</w:t>
      </w:r>
      <w:r w:rsidR="00F96E41">
        <w:rPr>
          <w:sz w:val="28"/>
          <w:szCs w:val="28"/>
        </w:rPr>
        <w:t>,</w:t>
      </w:r>
      <w:r w:rsidR="00420989">
        <w:rPr>
          <w:sz w:val="28"/>
          <w:szCs w:val="28"/>
        </w:rPr>
        <w:t xml:space="preserve"> </w:t>
      </w:r>
      <w:r w:rsidR="00420989" w:rsidRPr="002A4159">
        <w:rPr>
          <w:b/>
          <w:sz w:val="28"/>
          <w:szCs w:val="28"/>
        </w:rPr>
        <w:t>Section 119(4) (b)</w:t>
      </w:r>
      <w:r w:rsidR="004E0DB3" w:rsidRPr="002A4159">
        <w:rPr>
          <w:b/>
          <w:sz w:val="28"/>
          <w:szCs w:val="28"/>
        </w:rPr>
        <w:t xml:space="preserve"> of the Local Government Act</w:t>
      </w:r>
      <w:r w:rsidR="002A4159">
        <w:rPr>
          <w:sz w:val="28"/>
          <w:szCs w:val="28"/>
        </w:rPr>
        <w:t xml:space="preserve"> provides for </w:t>
      </w:r>
      <w:r w:rsidR="00B34BE1">
        <w:rPr>
          <w:sz w:val="28"/>
          <w:szCs w:val="28"/>
        </w:rPr>
        <w:t>Form EC6 in the</w:t>
      </w:r>
      <w:r w:rsidR="002A4159">
        <w:rPr>
          <w:sz w:val="28"/>
          <w:szCs w:val="28"/>
        </w:rPr>
        <w:t xml:space="preserve"> </w:t>
      </w:r>
      <w:r w:rsidR="002A4159" w:rsidRPr="004E0DB3">
        <w:rPr>
          <w:sz w:val="28"/>
          <w:szCs w:val="28"/>
        </w:rPr>
        <w:t>S</w:t>
      </w:r>
      <w:r w:rsidR="002A4159">
        <w:rPr>
          <w:sz w:val="28"/>
          <w:szCs w:val="28"/>
        </w:rPr>
        <w:t>eventh S</w:t>
      </w:r>
      <w:r w:rsidR="002A4159" w:rsidRPr="004E0DB3">
        <w:rPr>
          <w:sz w:val="28"/>
          <w:szCs w:val="28"/>
        </w:rPr>
        <w:t xml:space="preserve">chedule </w:t>
      </w:r>
      <w:r w:rsidR="004E0DB3">
        <w:rPr>
          <w:sz w:val="28"/>
          <w:szCs w:val="28"/>
        </w:rPr>
        <w:t xml:space="preserve">which is required to be used </w:t>
      </w:r>
      <w:r w:rsidR="00E04C18" w:rsidRPr="00E04C18">
        <w:rPr>
          <w:sz w:val="28"/>
          <w:szCs w:val="28"/>
        </w:rPr>
        <w:t xml:space="preserve">for </w:t>
      </w:r>
      <w:r w:rsidR="004E0DB3">
        <w:rPr>
          <w:sz w:val="28"/>
          <w:szCs w:val="28"/>
        </w:rPr>
        <w:t xml:space="preserve">the </w:t>
      </w:r>
      <w:r w:rsidR="00E04C18" w:rsidRPr="00E04C18">
        <w:rPr>
          <w:sz w:val="28"/>
          <w:szCs w:val="28"/>
        </w:rPr>
        <w:t xml:space="preserve">appointment of </w:t>
      </w:r>
      <w:r w:rsidR="004E0DB3">
        <w:rPr>
          <w:sz w:val="28"/>
          <w:szCs w:val="28"/>
        </w:rPr>
        <w:t xml:space="preserve">an agent of the candidate. </w:t>
      </w:r>
      <w:r>
        <w:rPr>
          <w:sz w:val="28"/>
          <w:szCs w:val="28"/>
        </w:rPr>
        <w:t xml:space="preserve">This requirement was </w:t>
      </w:r>
      <w:proofErr w:type="gramStart"/>
      <w:r w:rsidR="00E04C18" w:rsidRPr="00E04C18">
        <w:rPr>
          <w:sz w:val="28"/>
          <w:szCs w:val="28"/>
        </w:rPr>
        <w:t>complied</w:t>
      </w:r>
      <w:proofErr w:type="gramEnd"/>
      <w:r w:rsidR="00E04C18" w:rsidRPr="00E04C18">
        <w:rPr>
          <w:sz w:val="28"/>
          <w:szCs w:val="28"/>
        </w:rPr>
        <w:t xml:space="preserve"> w</w:t>
      </w:r>
      <w:r w:rsidR="004E0DB3">
        <w:rPr>
          <w:sz w:val="28"/>
          <w:szCs w:val="28"/>
        </w:rPr>
        <w:t xml:space="preserve">ith </w:t>
      </w:r>
      <w:r>
        <w:rPr>
          <w:sz w:val="28"/>
          <w:szCs w:val="28"/>
        </w:rPr>
        <w:t>by the first respondent for</w:t>
      </w:r>
      <w:r w:rsidR="004E0DB3">
        <w:rPr>
          <w:sz w:val="28"/>
          <w:szCs w:val="28"/>
        </w:rPr>
        <w:t xml:space="preserve"> </w:t>
      </w:r>
      <w:proofErr w:type="spellStart"/>
      <w:r w:rsidR="00E04C18" w:rsidRPr="00E04C18">
        <w:rPr>
          <w:sz w:val="28"/>
          <w:szCs w:val="28"/>
        </w:rPr>
        <w:t>Kisakye</w:t>
      </w:r>
      <w:proofErr w:type="spellEnd"/>
      <w:r w:rsidR="00685678">
        <w:rPr>
          <w:sz w:val="28"/>
          <w:szCs w:val="28"/>
        </w:rPr>
        <w:t xml:space="preserve"> </w:t>
      </w:r>
      <w:r w:rsidR="004E0DB3" w:rsidRPr="00E04C18">
        <w:rPr>
          <w:sz w:val="28"/>
          <w:szCs w:val="28"/>
        </w:rPr>
        <w:t>Achilles</w:t>
      </w:r>
      <w:r w:rsidR="00685678">
        <w:rPr>
          <w:sz w:val="28"/>
          <w:szCs w:val="28"/>
        </w:rPr>
        <w:t xml:space="preserve"> </w:t>
      </w:r>
      <w:proofErr w:type="spellStart"/>
      <w:r w:rsidR="004E0DB3">
        <w:rPr>
          <w:sz w:val="28"/>
          <w:szCs w:val="28"/>
        </w:rPr>
        <w:t>Ssentongo</w:t>
      </w:r>
      <w:proofErr w:type="spellEnd"/>
      <w:r w:rsidR="004E0DB3">
        <w:rPr>
          <w:sz w:val="28"/>
          <w:szCs w:val="28"/>
        </w:rPr>
        <w:t xml:space="preserve"> </w:t>
      </w:r>
      <w:r w:rsidR="002A4159">
        <w:rPr>
          <w:sz w:val="28"/>
          <w:szCs w:val="28"/>
        </w:rPr>
        <w:t xml:space="preserve">was </w:t>
      </w:r>
      <w:r w:rsidR="00E04C18" w:rsidRPr="00E04C18">
        <w:rPr>
          <w:sz w:val="28"/>
          <w:szCs w:val="28"/>
        </w:rPr>
        <w:t xml:space="preserve">appointed </w:t>
      </w:r>
      <w:r w:rsidR="004E0DB3">
        <w:rPr>
          <w:sz w:val="28"/>
          <w:szCs w:val="28"/>
        </w:rPr>
        <w:t xml:space="preserve">and accepted </w:t>
      </w:r>
      <w:r w:rsidR="002A4159">
        <w:rPr>
          <w:sz w:val="28"/>
          <w:szCs w:val="28"/>
        </w:rPr>
        <w:t xml:space="preserve">to be </w:t>
      </w:r>
      <w:r w:rsidR="00E04C18" w:rsidRPr="00E04C18">
        <w:rPr>
          <w:sz w:val="28"/>
          <w:szCs w:val="28"/>
        </w:rPr>
        <w:t>the 1st respondent’s agent</w:t>
      </w:r>
      <w:r w:rsidR="008B1373">
        <w:rPr>
          <w:sz w:val="28"/>
          <w:szCs w:val="28"/>
        </w:rPr>
        <w:t xml:space="preserve"> as </w:t>
      </w:r>
      <w:r w:rsidR="002A4159">
        <w:rPr>
          <w:sz w:val="28"/>
          <w:szCs w:val="28"/>
        </w:rPr>
        <w:t>is seen</w:t>
      </w:r>
      <w:r w:rsidR="004E0DB3">
        <w:rPr>
          <w:sz w:val="28"/>
          <w:szCs w:val="28"/>
        </w:rPr>
        <w:t xml:space="preserve"> from the </w:t>
      </w:r>
      <w:r>
        <w:rPr>
          <w:sz w:val="28"/>
          <w:szCs w:val="28"/>
        </w:rPr>
        <w:t xml:space="preserve">said </w:t>
      </w:r>
      <w:r w:rsidR="004E0DB3">
        <w:rPr>
          <w:sz w:val="28"/>
          <w:szCs w:val="28"/>
        </w:rPr>
        <w:t xml:space="preserve">form attached to the </w:t>
      </w:r>
      <w:proofErr w:type="spellStart"/>
      <w:r w:rsidR="004E0DB3">
        <w:rPr>
          <w:sz w:val="28"/>
          <w:szCs w:val="28"/>
        </w:rPr>
        <w:t>sur</w:t>
      </w:r>
      <w:proofErr w:type="spellEnd"/>
      <w:r w:rsidR="004E0DB3">
        <w:rPr>
          <w:sz w:val="28"/>
          <w:szCs w:val="28"/>
        </w:rPr>
        <w:t xml:space="preserve"> rejo</w:t>
      </w:r>
      <w:r w:rsidR="002A4159">
        <w:rPr>
          <w:sz w:val="28"/>
          <w:szCs w:val="28"/>
        </w:rPr>
        <w:t xml:space="preserve">inder response to the petition. </w:t>
      </w:r>
    </w:p>
    <w:p w:rsidR="00757E52" w:rsidRDefault="00757E52" w:rsidP="0056632E">
      <w:pPr>
        <w:spacing w:line="240" w:lineRule="auto"/>
        <w:rPr>
          <w:sz w:val="28"/>
          <w:szCs w:val="28"/>
        </w:rPr>
      </w:pPr>
      <w:r>
        <w:rPr>
          <w:sz w:val="28"/>
          <w:szCs w:val="28"/>
        </w:rPr>
        <w:t xml:space="preserve">54. Also </w:t>
      </w:r>
      <w:r w:rsidR="002A4159" w:rsidRPr="002A4159">
        <w:rPr>
          <w:b/>
          <w:sz w:val="28"/>
          <w:szCs w:val="28"/>
        </w:rPr>
        <w:t>Section</w:t>
      </w:r>
      <w:r w:rsidR="00E04C18" w:rsidRPr="002A4159">
        <w:rPr>
          <w:b/>
          <w:sz w:val="28"/>
          <w:szCs w:val="28"/>
        </w:rPr>
        <w:t xml:space="preserve"> 111</w:t>
      </w:r>
      <w:r w:rsidR="002A4159">
        <w:rPr>
          <w:b/>
          <w:sz w:val="28"/>
          <w:szCs w:val="28"/>
        </w:rPr>
        <w:t xml:space="preserve"> </w:t>
      </w:r>
      <w:r w:rsidR="00E04C18" w:rsidRPr="002A4159">
        <w:rPr>
          <w:b/>
          <w:sz w:val="28"/>
          <w:szCs w:val="28"/>
        </w:rPr>
        <w:t>(7) (a) of the Local Governmen</w:t>
      </w:r>
      <w:r w:rsidR="0088343F" w:rsidRPr="002A4159">
        <w:rPr>
          <w:b/>
          <w:sz w:val="28"/>
          <w:szCs w:val="28"/>
        </w:rPr>
        <w:t xml:space="preserve">t Act </w:t>
      </w:r>
      <w:r w:rsidR="0088343F">
        <w:rPr>
          <w:sz w:val="28"/>
          <w:szCs w:val="28"/>
        </w:rPr>
        <w:t xml:space="preserve">requires </w:t>
      </w:r>
      <w:r w:rsidR="002A4159">
        <w:rPr>
          <w:sz w:val="28"/>
          <w:szCs w:val="28"/>
        </w:rPr>
        <w:t xml:space="preserve">that </w:t>
      </w:r>
      <w:r w:rsidR="0088343F">
        <w:rPr>
          <w:sz w:val="28"/>
          <w:szCs w:val="28"/>
        </w:rPr>
        <w:t>a candidate attach</w:t>
      </w:r>
      <w:r w:rsidR="002A4159">
        <w:rPr>
          <w:sz w:val="28"/>
          <w:szCs w:val="28"/>
        </w:rPr>
        <w:t xml:space="preserve">es </w:t>
      </w:r>
      <w:r w:rsidR="0088343F">
        <w:rPr>
          <w:sz w:val="28"/>
          <w:szCs w:val="28"/>
        </w:rPr>
        <w:t xml:space="preserve"> a declaration in F</w:t>
      </w:r>
      <w:r w:rsidR="002A4159">
        <w:rPr>
          <w:sz w:val="28"/>
          <w:szCs w:val="28"/>
        </w:rPr>
        <w:t xml:space="preserve">orm EC2 </w:t>
      </w:r>
      <w:r w:rsidR="00E04C18" w:rsidRPr="00E04C18">
        <w:rPr>
          <w:sz w:val="28"/>
          <w:szCs w:val="28"/>
        </w:rPr>
        <w:t xml:space="preserve"> </w:t>
      </w:r>
      <w:r w:rsidR="002A4159">
        <w:rPr>
          <w:sz w:val="28"/>
          <w:szCs w:val="28"/>
        </w:rPr>
        <w:t xml:space="preserve">which declaration I find properly filled and attached to the nomination </w:t>
      </w:r>
      <w:r w:rsidR="00E04C18" w:rsidRPr="00E04C18">
        <w:rPr>
          <w:sz w:val="28"/>
          <w:szCs w:val="28"/>
        </w:rPr>
        <w:t xml:space="preserve">form </w:t>
      </w:r>
      <w:r w:rsidR="00B34BE1">
        <w:rPr>
          <w:sz w:val="28"/>
          <w:szCs w:val="28"/>
        </w:rPr>
        <w:t>of</w:t>
      </w:r>
      <w:r w:rsidR="002A4159">
        <w:rPr>
          <w:sz w:val="28"/>
          <w:szCs w:val="28"/>
        </w:rPr>
        <w:t xml:space="preserve"> the first respondent. Likewise</w:t>
      </w:r>
      <w:r w:rsidR="00B34BE1">
        <w:rPr>
          <w:sz w:val="28"/>
          <w:szCs w:val="28"/>
        </w:rPr>
        <w:t>,</w:t>
      </w:r>
      <w:r w:rsidR="002A4159">
        <w:rPr>
          <w:sz w:val="28"/>
          <w:szCs w:val="28"/>
        </w:rPr>
        <w:t xml:space="preserve"> u</w:t>
      </w:r>
      <w:r w:rsidR="0088343F">
        <w:rPr>
          <w:sz w:val="28"/>
          <w:szCs w:val="28"/>
        </w:rPr>
        <w:t xml:space="preserve">nder </w:t>
      </w:r>
      <w:r w:rsidR="0088343F" w:rsidRPr="002A4159">
        <w:rPr>
          <w:b/>
          <w:sz w:val="28"/>
          <w:szCs w:val="28"/>
        </w:rPr>
        <w:t>S</w:t>
      </w:r>
      <w:r w:rsidR="00E04C18" w:rsidRPr="002A4159">
        <w:rPr>
          <w:b/>
          <w:sz w:val="28"/>
          <w:szCs w:val="28"/>
        </w:rPr>
        <w:t>ection 111(7) (b)</w:t>
      </w:r>
      <w:r w:rsidR="002A4159">
        <w:rPr>
          <w:b/>
          <w:sz w:val="28"/>
          <w:szCs w:val="28"/>
        </w:rPr>
        <w:t xml:space="preserve"> </w:t>
      </w:r>
      <w:r w:rsidR="0088343F" w:rsidRPr="002A4159">
        <w:rPr>
          <w:b/>
          <w:sz w:val="28"/>
          <w:szCs w:val="28"/>
        </w:rPr>
        <w:t>of the Local Government Act</w:t>
      </w:r>
      <w:r w:rsidR="00E04C18" w:rsidRPr="00E04C18">
        <w:rPr>
          <w:sz w:val="28"/>
          <w:szCs w:val="28"/>
        </w:rPr>
        <w:t>, a candidate must attach a declaration of Income, Assets and Liabiliti</w:t>
      </w:r>
      <w:r w:rsidR="0088343F">
        <w:rPr>
          <w:sz w:val="28"/>
          <w:szCs w:val="28"/>
        </w:rPr>
        <w:t xml:space="preserve">es which form is </w:t>
      </w:r>
      <w:r w:rsidR="002A4159">
        <w:rPr>
          <w:sz w:val="28"/>
          <w:szCs w:val="28"/>
        </w:rPr>
        <w:t xml:space="preserve">made, </w:t>
      </w:r>
      <w:r w:rsidR="002A4159" w:rsidRPr="002A4159">
        <w:rPr>
          <w:sz w:val="28"/>
          <w:szCs w:val="28"/>
        </w:rPr>
        <w:t xml:space="preserve">signed </w:t>
      </w:r>
      <w:r w:rsidR="002A4159">
        <w:rPr>
          <w:sz w:val="28"/>
          <w:szCs w:val="28"/>
        </w:rPr>
        <w:t xml:space="preserve">and duly </w:t>
      </w:r>
      <w:r w:rsidR="0088343F">
        <w:rPr>
          <w:sz w:val="28"/>
          <w:szCs w:val="28"/>
        </w:rPr>
        <w:t>attached</w:t>
      </w:r>
      <w:r w:rsidR="00E04C18" w:rsidRPr="00E04C18">
        <w:rPr>
          <w:sz w:val="28"/>
          <w:szCs w:val="28"/>
        </w:rPr>
        <w:t xml:space="preserve">. </w:t>
      </w:r>
      <w:r w:rsidR="002A4159">
        <w:rPr>
          <w:sz w:val="28"/>
          <w:szCs w:val="28"/>
        </w:rPr>
        <w:t xml:space="preserve">All these mentioned Forms together when properly filled and attached, </w:t>
      </w:r>
      <w:r w:rsidR="0088343F">
        <w:rPr>
          <w:sz w:val="28"/>
          <w:szCs w:val="28"/>
        </w:rPr>
        <w:t xml:space="preserve">in my view </w:t>
      </w:r>
      <w:r>
        <w:rPr>
          <w:sz w:val="28"/>
          <w:szCs w:val="28"/>
        </w:rPr>
        <w:t xml:space="preserve">have the </w:t>
      </w:r>
      <w:r w:rsidR="0088343F">
        <w:rPr>
          <w:sz w:val="28"/>
          <w:szCs w:val="28"/>
        </w:rPr>
        <w:t>co</w:t>
      </w:r>
      <w:r w:rsidR="002A4159">
        <w:rPr>
          <w:sz w:val="28"/>
          <w:szCs w:val="28"/>
        </w:rPr>
        <w:t>nstitu</w:t>
      </w:r>
      <w:r>
        <w:rPr>
          <w:sz w:val="28"/>
          <w:szCs w:val="28"/>
        </w:rPr>
        <w:t xml:space="preserve">ent </w:t>
      </w:r>
      <w:r w:rsidRPr="00757E52">
        <w:rPr>
          <w:b/>
          <w:sz w:val="28"/>
          <w:szCs w:val="28"/>
        </w:rPr>
        <w:t>“</w:t>
      </w:r>
      <w:r w:rsidR="002A4159" w:rsidRPr="00757E52">
        <w:rPr>
          <w:b/>
          <w:sz w:val="28"/>
          <w:szCs w:val="28"/>
        </w:rPr>
        <w:t xml:space="preserve">Must </w:t>
      </w:r>
      <w:r w:rsidRPr="00757E52">
        <w:rPr>
          <w:b/>
          <w:sz w:val="28"/>
          <w:szCs w:val="28"/>
        </w:rPr>
        <w:t>Fills”</w:t>
      </w:r>
      <w:r w:rsidRPr="00E04C18">
        <w:rPr>
          <w:sz w:val="28"/>
          <w:szCs w:val="28"/>
        </w:rPr>
        <w:t xml:space="preserve"> </w:t>
      </w:r>
      <w:r>
        <w:rPr>
          <w:sz w:val="28"/>
          <w:szCs w:val="28"/>
        </w:rPr>
        <w:t xml:space="preserve">fields </w:t>
      </w:r>
      <w:r w:rsidR="002A4159">
        <w:rPr>
          <w:sz w:val="28"/>
          <w:szCs w:val="28"/>
        </w:rPr>
        <w:t>since</w:t>
      </w:r>
      <w:r w:rsidR="00E04C18" w:rsidRPr="00E04C18">
        <w:rPr>
          <w:sz w:val="28"/>
          <w:szCs w:val="28"/>
        </w:rPr>
        <w:t xml:space="preserve"> they are provided for by law. </w:t>
      </w:r>
    </w:p>
    <w:p w:rsidR="0088343F" w:rsidRDefault="00757E52" w:rsidP="0056632E">
      <w:pPr>
        <w:spacing w:line="240" w:lineRule="auto"/>
        <w:rPr>
          <w:sz w:val="28"/>
          <w:szCs w:val="28"/>
        </w:rPr>
      </w:pPr>
      <w:r>
        <w:rPr>
          <w:sz w:val="28"/>
          <w:szCs w:val="28"/>
        </w:rPr>
        <w:t xml:space="preserve">55. The fact that the above forms were duly filled, submitted and received by the Returning Officer would in my opinion </w:t>
      </w:r>
      <w:r w:rsidR="00A10A94">
        <w:rPr>
          <w:sz w:val="28"/>
          <w:szCs w:val="28"/>
        </w:rPr>
        <w:t xml:space="preserve">satisfy </w:t>
      </w:r>
      <w:r>
        <w:rPr>
          <w:sz w:val="28"/>
          <w:szCs w:val="28"/>
        </w:rPr>
        <w:t xml:space="preserve">the legal requirement </w:t>
      </w:r>
      <w:r w:rsidR="00A10A94">
        <w:rPr>
          <w:sz w:val="28"/>
          <w:szCs w:val="28"/>
        </w:rPr>
        <w:t>that th</w:t>
      </w:r>
      <w:r w:rsidR="005D3C0C">
        <w:rPr>
          <w:sz w:val="28"/>
          <w:szCs w:val="28"/>
        </w:rPr>
        <w:t>e</w:t>
      </w:r>
      <w:r w:rsidR="00A10A94">
        <w:rPr>
          <w:sz w:val="28"/>
          <w:szCs w:val="28"/>
        </w:rPr>
        <w:t>se</w:t>
      </w:r>
      <w:r>
        <w:rPr>
          <w:sz w:val="28"/>
          <w:szCs w:val="28"/>
        </w:rPr>
        <w:t xml:space="preserve"> </w:t>
      </w:r>
      <w:r w:rsidR="005D3C0C">
        <w:rPr>
          <w:sz w:val="28"/>
          <w:szCs w:val="28"/>
        </w:rPr>
        <w:t xml:space="preserve">are </w:t>
      </w:r>
      <w:r>
        <w:rPr>
          <w:sz w:val="28"/>
          <w:szCs w:val="28"/>
        </w:rPr>
        <w:t xml:space="preserve">the documents with their must fill fields </w:t>
      </w:r>
      <w:r w:rsidR="005D3C0C">
        <w:rPr>
          <w:sz w:val="28"/>
          <w:szCs w:val="28"/>
        </w:rPr>
        <w:t xml:space="preserve">which must </w:t>
      </w:r>
      <w:r w:rsidR="00A10A94">
        <w:rPr>
          <w:sz w:val="28"/>
          <w:szCs w:val="28"/>
        </w:rPr>
        <w:t xml:space="preserve">be returned by an intending candidate and once their constituent fields have been duly </w:t>
      </w:r>
      <w:proofErr w:type="spellStart"/>
      <w:r w:rsidR="00A10A94">
        <w:rPr>
          <w:sz w:val="28"/>
          <w:szCs w:val="28"/>
        </w:rPr>
        <w:t>recognised</w:t>
      </w:r>
      <w:proofErr w:type="spellEnd"/>
      <w:r w:rsidR="00A10A94">
        <w:rPr>
          <w:sz w:val="28"/>
          <w:szCs w:val="28"/>
        </w:rPr>
        <w:t xml:space="preserve"> as filled</w:t>
      </w:r>
      <w:r w:rsidR="005D3C0C">
        <w:rPr>
          <w:sz w:val="28"/>
          <w:szCs w:val="28"/>
        </w:rPr>
        <w:t xml:space="preserve"> and</w:t>
      </w:r>
      <w:r w:rsidR="00A10A94">
        <w:rPr>
          <w:sz w:val="28"/>
          <w:szCs w:val="28"/>
        </w:rPr>
        <w:t xml:space="preserve"> the intending candidate is nominated </w:t>
      </w:r>
      <w:r w:rsidR="00724F59">
        <w:rPr>
          <w:sz w:val="28"/>
          <w:szCs w:val="28"/>
        </w:rPr>
        <w:t>like</w:t>
      </w:r>
      <w:r w:rsidR="00A10A94">
        <w:rPr>
          <w:sz w:val="28"/>
          <w:szCs w:val="28"/>
        </w:rPr>
        <w:t xml:space="preserve"> in the instant matter</w:t>
      </w:r>
      <w:r w:rsidR="00724F59">
        <w:rPr>
          <w:sz w:val="28"/>
          <w:szCs w:val="28"/>
        </w:rPr>
        <w:t xml:space="preserve"> when</w:t>
      </w:r>
      <w:r w:rsidR="00A10A94">
        <w:rPr>
          <w:sz w:val="28"/>
          <w:szCs w:val="28"/>
        </w:rPr>
        <w:t xml:space="preserve"> the 1st</w:t>
      </w:r>
      <w:r w:rsidR="00E04C18" w:rsidRPr="00E04C18">
        <w:rPr>
          <w:sz w:val="28"/>
          <w:szCs w:val="28"/>
        </w:rPr>
        <w:t xml:space="preserve"> respondent </w:t>
      </w:r>
      <w:r w:rsidR="005D3C0C">
        <w:rPr>
          <w:sz w:val="28"/>
          <w:szCs w:val="28"/>
        </w:rPr>
        <w:t xml:space="preserve">did, then a nominated candidate would be said to have </w:t>
      </w:r>
      <w:r w:rsidR="00A10A94">
        <w:rPr>
          <w:sz w:val="28"/>
          <w:szCs w:val="28"/>
        </w:rPr>
        <w:t xml:space="preserve"> </w:t>
      </w:r>
      <w:r w:rsidR="0088343F">
        <w:rPr>
          <w:sz w:val="28"/>
          <w:szCs w:val="28"/>
        </w:rPr>
        <w:t>compl</w:t>
      </w:r>
      <w:r w:rsidR="002A4159">
        <w:rPr>
          <w:sz w:val="28"/>
          <w:szCs w:val="28"/>
        </w:rPr>
        <w:t xml:space="preserve">ied </w:t>
      </w:r>
      <w:r w:rsidR="00A10A94">
        <w:rPr>
          <w:sz w:val="28"/>
          <w:szCs w:val="28"/>
        </w:rPr>
        <w:t>with</w:t>
      </w:r>
      <w:r w:rsidR="005D3C0C">
        <w:rPr>
          <w:sz w:val="28"/>
          <w:szCs w:val="28"/>
        </w:rPr>
        <w:t xml:space="preserve"> the legal requirements</w:t>
      </w:r>
      <w:r w:rsidR="00A10A94">
        <w:rPr>
          <w:sz w:val="28"/>
          <w:szCs w:val="28"/>
        </w:rPr>
        <w:t xml:space="preserve">. </w:t>
      </w:r>
      <w:r w:rsidR="00A10A94" w:rsidRPr="00E04C18">
        <w:rPr>
          <w:sz w:val="28"/>
          <w:szCs w:val="28"/>
        </w:rPr>
        <w:t xml:space="preserve">I </w:t>
      </w:r>
      <w:r w:rsidR="00A10A94">
        <w:rPr>
          <w:sz w:val="28"/>
          <w:szCs w:val="28"/>
        </w:rPr>
        <w:t>thus find that the must fill forms with their required fields were duly filled and submitted by the first respondent in accordance with the law</w:t>
      </w:r>
      <w:r w:rsidR="0088343F">
        <w:rPr>
          <w:sz w:val="28"/>
          <w:szCs w:val="28"/>
        </w:rPr>
        <w:t>.</w:t>
      </w:r>
    </w:p>
    <w:p w:rsidR="00E52274" w:rsidRDefault="00A10A94" w:rsidP="0056632E">
      <w:pPr>
        <w:spacing w:line="240" w:lineRule="auto"/>
        <w:rPr>
          <w:sz w:val="28"/>
          <w:szCs w:val="28"/>
        </w:rPr>
      </w:pPr>
      <w:r w:rsidRPr="00A10A94">
        <w:rPr>
          <w:sz w:val="28"/>
          <w:szCs w:val="28"/>
        </w:rPr>
        <w:lastRenderedPageBreak/>
        <w:t>56.</w:t>
      </w:r>
      <w:r>
        <w:rPr>
          <w:b/>
          <w:sz w:val="28"/>
          <w:szCs w:val="28"/>
        </w:rPr>
        <w:t xml:space="preserve"> </w:t>
      </w:r>
      <w:r w:rsidRPr="00A10A94">
        <w:rPr>
          <w:sz w:val="28"/>
          <w:szCs w:val="28"/>
        </w:rPr>
        <w:t>A</w:t>
      </w:r>
      <w:r>
        <w:rPr>
          <w:sz w:val="28"/>
          <w:szCs w:val="28"/>
        </w:rPr>
        <w:t>ccordingly, having satisfied my</w:t>
      </w:r>
      <w:r w:rsidRPr="00A10A94">
        <w:rPr>
          <w:sz w:val="28"/>
          <w:szCs w:val="28"/>
        </w:rPr>
        <w:t>self that</w:t>
      </w:r>
      <w:r>
        <w:rPr>
          <w:b/>
          <w:sz w:val="28"/>
          <w:szCs w:val="28"/>
        </w:rPr>
        <w:t xml:space="preserve"> </w:t>
      </w:r>
      <w:r w:rsidR="0088343F">
        <w:rPr>
          <w:sz w:val="28"/>
          <w:szCs w:val="28"/>
        </w:rPr>
        <w:t xml:space="preserve">the first respondent </w:t>
      </w:r>
      <w:r w:rsidR="00E04C18" w:rsidRPr="00E04C18">
        <w:rPr>
          <w:sz w:val="28"/>
          <w:szCs w:val="28"/>
        </w:rPr>
        <w:t>r</w:t>
      </w:r>
      <w:r w:rsidR="0088343F">
        <w:rPr>
          <w:sz w:val="28"/>
          <w:szCs w:val="28"/>
        </w:rPr>
        <w:t xml:space="preserve">eceived the minimum required number </w:t>
      </w:r>
      <w:r w:rsidR="00E04C18" w:rsidRPr="00E04C18">
        <w:rPr>
          <w:sz w:val="28"/>
          <w:szCs w:val="28"/>
        </w:rPr>
        <w:t xml:space="preserve">of </w:t>
      </w:r>
      <w:r>
        <w:rPr>
          <w:sz w:val="28"/>
          <w:szCs w:val="28"/>
        </w:rPr>
        <w:t>Fif</w:t>
      </w:r>
      <w:r w:rsidR="0088343F">
        <w:rPr>
          <w:sz w:val="28"/>
          <w:szCs w:val="28"/>
        </w:rPr>
        <w:t xml:space="preserve">ty (50) </w:t>
      </w:r>
      <w:r w:rsidR="00E04C18" w:rsidRPr="00E04C18">
        <w:rPr>
          <w:sz w:val="28"/>
          <w:szCs w:val="28"/>
        </w:rPr>
        <w:t xml:space="preserve">voters </w:t>
      </w:r>
      <w:r>
        <w:rPr>
          <w:sz w:val="28"/>
          <w:szCs w:val="28"/>
        </w:rPr>
        <w:t xml:space="preserve">who </w:t>
      </w:r>
      <w:r w:rsidR="00E04C18" w:rsidRPr="00E04C18">
        <w:rPr>
          <w:sz w:val="28"/>
          <w:szCs w:val="28"/>
        </w:rPr>
        <w:t>support</w:t>
      </w:r>
      <w:r>
        <w:rPr>
          <w:sz w:val="28"/>
          <w:szCs w:val="28"/>
        </w:rPr>
        <w:t xml:space="preserve">ed </w:t>
      </w:r>
      <w:r w:rsidR="00E04C18" w:rsidRPr="00E04C18">
        <w:rPr>
          <w:sz w:val="28"/>
          <w:szCs w:val="28"/>
        </w:rPr>
        <w:t xml:space="preserve">his nomination from two thirds of the electoral areas, I </w:t>
      </w:r>
      <w:r w:rsidR="0088343F">
        <w:rPr>
          <w:sz w:val="28"/>
          <w:szCs w:val="28"/>
        </w:rPr>
        <w:t xml:space="preserve">would </w:t>
      </w:r>
      <w:r w:rsidR="00E04C18" w:rsidRPr="00E04C18">
        <w:rPr>
          <w:sz w:val="28"/>
          <w:szCs w:val="28"/>
        </w:rPr>
        <w:t>hold that the 1st re</w:t>
      </w:r>
      <w:r w:rsidR="0088343F">
        <w:rPr>
          <w:sz w:val="28"/>
          <w:szCs w:val="28"/>
        </w:rPr>
        <w:t>spo</w:t>
      </w:r>
      <w:r w:rsidR="00E52274">
        <w:rPr>
          <w:sz w:val="28"/>
          <w:szCs w:val="28"/>
        </w:rPr>
        <w:t>ndent was validly nominated.</w:t>
      </w:r>
    </w:p>
    <w:p w:rsidR="00A10A94" w:rsidRDefault="00A10A94" w:rsidP="0056632E">
      <w:pPr>
        <w:spacing w:line="240" w:lineRule="auto"/>
        <w:rPr>
          <w:sz w:val="28"/>
          <w:szCs w:val="28"/>
        </w:rPr>
      </w:pPr>
      <w:r w:rsidRPr="00A10A94">
        <w:rPr>
          <w:sz w:val="28"/>
          <w:szCs w:val="28"/>
        </w:rPr>
        <w:t>57.</w:t>
      </w:r>
      <w:r w:rsidR="00E52274">
        <w:rPr>
          <w:sz w:val="28"/>
          <w:szCs w:val="28"/>
        </w:rPr>
        <w:t xml:space="preserve"> </w:t>
      </w:r>
      <w:r w:rsidR="00A92783">
        <w:rPr>
          <w:sz w:val="28"/>
          <w:szCs w:val="28"/>
        </w:rPr>
        <w:t>The above notwithstanding</w:t>
      </w:r>
      <w:r w:rsidR="00E04C18" w:rsidRPr="00E04C18">
        <w:rPr>
          <w:sz w:val="28"/>
          <w:szCs w:val="28"/>
        </w:rPr>
        <w:t xml:space="preserve"> </w:t>
      </w:r>
      <w:r>
        <w:rPr>
          <w:sz w:val="28"/>
          <w:szCs w:val="28"/>
        </w:rPr>
        <w:t xml:space="preserve">it should be noted that </w:t>
      </w:r>
      <w:r w:rsidR="00E04C18" w:rsidRPr="00A92783">
        <w:rPr>
          <w:b/>
          <w:sz w:val="28"/>
          <w:szCs w:val="28"/>
        </w:rPr>
        <w:t>Section 15(1) of the Electoral Commission Act</w:t>
      </w:r>
      <w:r w:rsidR="00E04C18" w:rsidRPr="00E04C18">
        <w:rPr>
          <w:sz w:val="28"/>
          <w:szCs w:val="28"/>
        </w:rPr>
        <w:t xml:space="preserve"> requires that any person alleging any irregularity </w:t>
      </w:r>
      <w:r w:rsidR="00A92783">
        <w:rPr>
          <w:sz w:val="28"/>
          <w:szCs w:val="28"/>
        </w:rPr>
        <w:t xml:space="preserve">in respect to any </w:t>
      </w:r>
      <w:r w:rsidR="00E04C18" w:rsidRPr="00E04C18">
        <w:rPr>
          <w:sz w:val="28"/>
          <w:szCs w:val="28"/>
        </w:rPr>
        <w:t>aspect of the elec</w:t>
      </w:r>
      <w:r w:rsidR="00E52274">
        <w:rPr>
          <w:sz w:val="28"/>
          <w:szCs w:val="28"/>
        </w:rPr>
        <w:t xml:space="preserve">toral process at any stage </w:t>
      </w:r>
      <w:r>
        <w:rPr>
          <w:sz w:val="28"/>
          <w:szCs w:val="28"/>
        </w:rPr>
        <w:t xml:space="preserve">of such an election is required to </w:t>
      </w:r>
      <w:r w:rsidR="00E04C18" w:rsidRPr="00E04C18">
        <w:rPr>
          <w:sz w:val="28"/>
          <w:szCs w:val="28"/>
        </w:rPr>
        <w:t xml:space="preserve">report </w:t>
      </w:r>
      <w:r>
        <w:rPr>
          <w:sz w:val="28"/>
          <w:szCs w:val="28"/>
        </w:rPr>
        <w:t xml:space="preserve">any </w:t>
      </w:r>
      <w:r w:rsidR="00E04C18" w:rsidRPr="00E04C18">
        <w:rPr>
          <w:sz w:val="28"/>
          <w:szCs w:val="28"/>
        </w:rPr>
        <w:t xml:space="preserve">such irregularity to the </w:t>
      </w:r>
      <w:r w:rsidR="00E52274">
        <w:rPr>
          <w:sz w:val="28"/>
          <w:szCs w:val="28"/>
        </w:rPr>
        <w:t>Electoral C</w:t>
      </w:r>
      <w:r w:rsidR="00E04C18" w:rsidRPr="00E04C18">
        <w:rPr>
          <w:sz w:val="28"/>
          <w:szCs w:val="28"/>
        </w:rPr>
        <w:t xml:space="preserve">ommission at </w:t>
      </w:r>
      <w:r w:rsidR="00A92783">
        <w:rPr>
          <w:sz w:val="28"/>
          <w:szCs w:val="28"/>
        </w:rPr>
        <w:t xml:space="preserve">its </w:t>
      </w:r>
      <w:r w:rsidR="00E04C18" w:rsidRPr="00E04C18">
        <w:rPr>
          <w:sz w:val="28"/>
          <w:szCs w:val="28"/>
        </w:rPr>
        <w:t xml:space="preserve">lowest level and where </w:t>
      </w:r>
      <w:r w:rsidR="00AB44C7">
        <w:rPr>
          <w:sz w:val="28"/>
          <w:szCs w:val="28"/>
        </w:rPr>
        <w:t xml:space="preserve">at </w:t>
      </w:r>
      <w:r w:rsidR="00E52274">
        <w:rPr>
          <w:sz w:val="28"/>
          <w:szCs w:val="28"/>
        </w:rPr>
        <w:t xml:space="preserve">such </w:t>
      </w:r>
      <w:r>
        <w:rPr>
          <w:sz w:val="28"/>
          <w:szCs w:val="28"/>
        </w:rPr>
        <w:t xml:space="preserve">level the </w:t>
      </w:r>
      <w:r w:rsidR="00E52274">
        <w:rPr>
          <w:sz w:val="28"/>
          <w:szCs w:val="28"/>
        </w:rPr>
        <w:t xml:space="preserve">irregularity is </w:t>
      </w:r>
      <w:r w:rsidR="00E04C18" w:rsidRPr="00E04C18">
        <w:rPr>
          <w:sz w:val="28"/>
          <w:szCs w:val="28"/>
        </w:rPr>
        <w:t>not satisfactor</w:t>
      </w:r>
      <w:r w:rsidR="00E52274">
        <w:rPr>
          <w:sz w:val="28"/>
          <w:szCs w:val="28"/>
        </w:rPr>
        <w:t>ily resolved</w:t>
      </w:r>
      <w:r w:rsidR="00AB44C7">
        <w:rPr>
          <w:sz w:val="28"/>
          <w:szCs w:val="28"/>
        </w:rPr>
        <w:t>,</w:t>
      </w:r>
      <w:r w:rsidR="00E52274">
        <w:rPr>
          <w:sz w:val="28"/>
          <w:szCs w:val="28"/>
        </w:rPr>
        <w:t xml:space="preserve"> then</w:t>
      </w:r>
      <w:r w:rsidR="00E04C18" w:rsidRPr="00E04C18">
        <w:rPr>
          <w:sz w:val="28"/>
          <w:szCs w:val="28"/>
        </w:rPr>
        <w:t xml:space="preserve"> the same </w:t>
      </w:r>
      <w:r>
        <w:rPr>
          <w:sz w:val="28"/>
          <w:szCs w:val="28"/>
        </w:rPr>
        <w:t>is required to</w:t>
      </w:r>
      <w:r w:rsidR="00E04C18" w:rsidRPr="00E04C18">
        <w:rPr>
          <w:sz w:val="28"/>
          <w:szCs w:val="28"/>
        </w:rPr>
        <w:t xml:space="preserve"> </w:t>
      </w:r>
      <w:r w:rsidR="00E52274">
        <w:rPr>
          <w:sz w:val="28"/>
          <w:szCs w:val="28"/>
        </w:rPr>
        <w:t xml:space="preserve">be </w:t>
      </w:r>
      <w:r w:rsidR="00A92783">
        <w:rPr>
          <w:sz w:val="28"/>
          <w:szCs w:val="28"/>
        </w:rPr>
        <w:t xml:space="preserve">forwarded to </w:t>
      </w:r>
      <w:r w:rsidR="00E52274">
        <w:rPr>
          <w:sz w:val="28"/>
          <w:szCs w:val="28"/>
        </w:rPr>
        <w:t xml:space="preserve">the Electoral Commission </w:t>
      </w:r>
      <w:r w:rsidR="00A92783">
        <w:rPr>
          <w:sz w:val="28"/>
          <w:szCs w:val="28"/>
        </w:rPr>
        <w:t xml:space="preserve">for its </w:t>
      </w:r>
      <w:r>
        <w:rPr>
          <w:sz w:val="28"/>
          <w:szCs w:val="28"/>
        </w:rPr>
        <w:t xml:space="preserve">final </w:t>
      </w:r>
      <w:r w:rsidR="00A92783">
        <w:rPr>
          <w:sz w:val="28"/>
          <w:szCs w:val="28"/>
        </w:rPr>
        <w:t>decision</w:t>
      </w:r>
      <w:r>
        <w:rPr>
          <w:sz w:val="28"/>
          <w:szCs w:val="28"/>
        </w:rPr>
        <w:t xml:space="preserve"> with </w:t>
      </w:r>
      <w:r w:rsidR="00AB44C7">
        <w:rPr>
          <w:sz w:val="28"/>
          <w:szCs w:val="28"/>
        </w:rPr>
        <w:t xml:space="preserve">the </w:t>
      </w:r>
      <w:r w:rsidR="00A92783">
        <w:rPr>
          <w:sz w:val="28"/>
          <w:szCs w:val="28"/>
        </w:rPr>
        <w:t>appeal process</w:t>
      </w:r>
      <w:r w:rsidR="00A92783" w:rsidRPr="00A92783">
        <w:t xml:space="preserve"> </w:t>
      </w:r>
      <w:r w:rsidR="00AB44C7" w:rsidRPr="00AB44C7">
        <w:rPr>
          <w:sz w:val="28"/>
          <w:szCs w:val="28"/>
        </w:rPr>
        <w:t>taking effect</w:t>
      </w:r>
      <w:r w:rsidR="00AB44C7">
        <w:t xml:space="preserve"> </w:t>
      </w:r>
      <w:r w:rsidR="00A92783" w:rsidRPr="00A92783">
        <w:rPr>
          <w:sz w:val="28"/>
          <w:szCs w:val="28"/>
        </w:rPr>
        <w:t>in case one is not satisfied with the decision of the Electoral Commission</w:t>
      </w:r>
      <w:r w:rsidR="00A92783">
        <w:rPr>
          <w:sz w:val="28"/>
          <w:szCs w:val="28"/>
        </w:rPr>
        <w:t xml:space="preserve">. </w:t>
      </w:r>
    </w:p>
    <w:p w:rsidR="006875C9" w:rsidRDefault="00A10A94" w:rsidP="0056632E">
      <w:pPr>
        <w:spacing w:line="240" w:lineRule="auto"/>
        <w:rPr>
          <w:sz w:val="28"/>
          <w:szCs w:val="28"/>
        </w:rPr>
      </w:pPr>
      <w:r>
        <w:rPr>
          <w:sz w:val="28"/>
          <w:szCs w:val="28"/>
        </w:rPr>
        <w:t xml:space="preserve">58. </w:t>
      </w:r>
      <w:r w:rsidRPr="00E04C18">
        <w:rPr>
          <w:sz w:val="28"/>
          <w:szCs w:val="28"/>
        </w:rPr>
        <w:t>Further</w:t>
      </w:r>
      <w:r>
        <w:rPr>
          <w:sz w:val="28"/>
          <w:szCs w:val="28"/>
        </w:rPr>
        <w:t>more</w:t>
      </w:r>
      <w:r w:rsidR="006A3DF8">
        <w:rPr>
          <w:sz w:val="28"/>
          <w:szCs w:val="28"/>
        </w:rPr>
        <w:t>,</w:t>
      </w:r>
      <w:r>
        <w:rPr>
          <w:sz w:val="28"/>
          <w:szCs w:val="28"/>
        </w:rPr>
        <w:t xml:space="preserve"> </w:t>
      </w:r>
      <w:r w:rsidRPr="00A10A94">
        <w:rPr>
          <w:b/>
          <w:sz w:val="28"/>
          <w:szCs w:val="28"/>
        </w:rPr>
        <w:t>Section</w:t>
      </w:r>
      <w:r w:rsidR="00E04C18" w:rsidRPr="00A92783">
        <w:rPr>
          <w:b/>
          <w:sz w:val="28"/>
          <w:szCs w:val="28"/>
        </w:rPr>
        <w:t xml:space="preserve"> 172 of the Local Government</w:t>
      </w:r>
      <w:r w:rsidR="006A3DF8">
        <w:rPr>
          <w:b/>
          <w:sz w:val="28"/>
          <w:szCs w:val="28"/>
        </w:rPr>
        <w:t xml:space="preserve"> Act</w:t>
      </w:r>
      <w:r w:rsidR="00E04C18" w:rsidRPr="00E04C18">
        <w:rPr>
          <w:sz w:val="28"/>
          <w:szCs w:val="28"/>
        </w:rPr>
        <w:t xml:space="preserve"> provides </w:t>
      </w:r>
      <w:r w:rsidR="00C81BBD">
        <w:rPr>
          <w:sz w:val="28"/>
          <w:szCs w:val="28"/>
        </w:rPr>
        <w:t>that</w:t>
      </w:r>
      <w:r w:rsidR="00C81BBD" w:rsidRPr="00C81BBD">
        <w:t xml:space="preserve"> </w:t>
      </w:r>
      <w:r w:rsidR="00C81BBD" w:rsidRPr="00C81BBD">
        <w:rPr>
          <w:sz w:val="28"/>
          <w:szCs w:val="28"/>
        </w:rPr>
        <w:t xml:space="preserve">where </w:t>
      </w:r>
      <w:r w:rsidR="00C81BBD">
        <w:rPr>
          <w:sz w:val="28"/>
          <w:szCs w:val="28"/>
        </w:rPr>
        <w:t xml:space="preserve">in </w:t>
      </w:r>
      <w:r w:rsidR="00C81BBD" w:rsidRPr="00C81BBD">
        <w:rPr>
          <w:sz w:val="28"/>
          <w:szCs w:val="28"/>
        </w:rPr>
        <w:t>a</w:t>
      </w:r>
      <w:r w:rsidR="00C81BBD">
        <w:rPr>
          <w:sz w:val="28"/>
          <w:szCs w:val="28"/>
        </w:rPr>
        <w:t xml:space="preserve"> local council </w:t>
      </w:r>
      <w:r w:rsidR="00C81BBD" w:rsidRPr="00C81BBD">
        <w:rPr>
          <w:sz w:val="28"/>
          <w:szCs w:val="28"/>
        </w:rPr>
        <w:t>elect</w:t>
      </w:r>
      <w:r w:rsidR="00C81BBD">
        <w:rPr>
          <w:sz w:val="28"/>
          <w:szCs w:val="28"/>
        </w:rPr>
        <w:t>ion there appears to be no provision for handling cer</w:t>
      </w:r>
      <w:r w:rsidR="006A3DF8">
        <w:rPr>
          <w:sz w:val="28"/>
          <w:szCs w:val="28"/>
        </w:rPr>
        <w:t>tain aspects of a local council</w:t>
      </w:r>
      <w:r w:rsidR="00C81BBD">
        <w:rPr>
          <w:sz w:val="28"/>
          <w:szCs w:val="28"/>
        </w:rPr>
        <w:t xml:space="preserve"> election</w:t>
      </w:r>
      <w:r w:rsidR="006A3DF8">
        <w:rPr>
          <w:sz w:val="28"/>
          <w:szCs w:val="28"/>
        </w:rPr>
        <w:t>,</w:t>
      </w:r>
      <w:r w:rsidR="00C81BBD">
        <w:rPr>
          <w:sz w:val="28"/>
          <w:szCs w:val="28"/>
        </w:rPr>
        <w:t xml:space="preserve"> then </w:t>
      </w:r>
      <w:r w:rsidR="00C81BBD" w:rsidRPr="00C81BBD">
        <w:rPr>
          <w:sz w:val="28"/>
          <w:szCs w:val="28"/>
        </w:rPr>
        <w:t xml:space="preserve">the provisions of the </w:t>
      </w:r>
      <w:r w:rsidR="00C81BBD" w:rsidRPr="00C81BBD">
        <w:rPr>
          <w:b/>
          <w:sz w:val="28"/>
          <w:szCs w:val="28"/>
        </w:rPr>
        <w:t>Presidential Elections Act</w:t>
      </w:r>
      <w:r w:rsidR="00C81BBD" w:rsidRPr="00C81BBD">
        <w:rPr>
          <w:sz w:val="28"/>
          <w:szCs w:val="28"/>
        </w:rPr>
        <w:t xml:space="preserve"> and </w:t>
      </w:r>
      <w:r w:rsidR="00C81BBD" w:rsidRPr="00C81BBD">
        <w:rPr>
          <w:b/>
          <w:sz w:val="28"/>
          <w:szCs w:val="28"/>
        </w:rPr>
        <w:t>Parliamentary Elections Act</w:t>
      </w:r>
      <w:r w:rsidR="00C81BBD" w:rsidRPr="00C81BBD">
        <w:rPr>
          <w:sz w:val="28"/>
          <w:szCs w:val="28"/>
        </w:rPr>
        <w:t xml:space="preserve"> </w:t>
      </w:r>
      <w:r w:rsidR="00C81BBD">
        <w:rPr>
          <w:sz w:val="28"/>
          <w:szCs w:val="28"/>
        </w:rPr>
        <w:t xml:space="preserve">in </w:t>
      </w:r>
      <w:r w:rsidR="00C81BBD" w:rsidRPr="00C81BBD">
        <w:rPr>
          <w:sz w:val="28"/>
          <w:szCs w:val="28"/>
        </w:rPr>
        <w:t xml:space="preserve">force </w:t>
      </w:r>
      <w:r w:rsidR="00C81BBD">
        <w:rPr>
          <w:sz w:val="28"/>
          <w:szCs w:val="28"/>
        </w:rPr>
        <w:t>would</w:t>
      </w:r>
      <w:r w:rsidR="00C81BBD" w:rsidRPr="00C81BBD">
        <w:rPr>
          <w:sz w:val="28"/>
          <w:szCs w:val="28"/>
        </w:rPr>
        <w:t xml:space="preserve"> apply to </w:t>
      </w:r>
      <w:r w:rsidR="00C81BBD">
        <w:rPr>
          <w:sz w:val="28"/>
          <w:szCs w:val="28"/>
        </w:rPr>
        <w:t xml:space="preserve">such </w:t>
      </w:r>
      <w:r w:rsidR="00C81BBD" w:rsidRPr="00C81BBD">
        <w:rPr>
          <w:sz w:val="28"/>
          <w:szCs w:val="28"/>
        </w:rPr>
        <w:t xml:space="preserve">local council </w:t>
      </w:r>
      <w:r w:rsidR="00C81BBD">
        <w:rPr>
          <w:sz w:val="28"/>
          <w:szCs w:val="28"/>
        </w:rPr>
        <w:t xml:space="preserve">elections with </w:t>
      </w:r>
      <w:r w:rsidR="00C81BBD" w:rsidRPr="00C81BBD">
        <w:rPr>
          <w:sz w:val="28"/>
          <w:szCs w:val="28"/>
        </w:rPr>
        <w:t>such modifications as may be deemed necessary by the Electoral Commission.</w:t>
      </w:r>
      <w:r w:rsidR="00C81BBD">
        <w:rPr>
          <w:sz w:val="28"/>
          <w:szCs w:val="28"/>
        </w:rPr>
        <w:t xml:space="preserve"> One such process of local council elections is apparently the issue of inspection of nomination papers. The </w:t>
      </w:r>
      <w:r w:rsidR="006875C9">
        <w:rPr>
          <w:sz w:val="28"/>
          <w:szCs w:val="28"/>
        </w:rPr>
        <w:t>perusal of</w:t>
      </w:r>
      <w:r w:rsidR="00C81BBD">
        <w:rPr>
          <w:sz w:val="28"/>
          <w:szCs w:val="28"/>
        </w:rPr>
        <w:t xml:space="preserve"> the </w:t>
      </w:r>
      <w:r w:rsidR="00E52274" w:rsidRPr="00C81BBD">
        <w:rPr>
          <w:b/>
          <w:sz w:val="28"/>
          <w:szCs w:val="28"/>
        </w:rPr>
        <w:t xml:space="preserve">Local Government Act </w:t>
      </w:r>
      <w:r w:rsidR="00C81BBD">
        <w:rPr>
          <w:sz w:val="28"/>
          <w:szCs w:val="28"/>
        </w:rPr>
        <w:t xml:space="preserve">seems to show that this is not provided </w:t>
      </w:r>
      <w:r w:rsidR="00E17BCC">
        <w:rPr>
          <w:sz w:val="28"/>
          <w:szCs w:val="28"/>
        </w:rPr>
        <w:t xml:space="preserve">for </w:t>
      </w:r>
      <w:r w:rsidR="00C81BBD">
        <w:rPr>
          <w:sz w:val="28"/>
          <w:szCs w:val="28"/>
        </w:rPr>
        <w:t>but</w:t>
      </w:r>
      <w:r w:rsidR="00C81BBD" w:rsidRPr="00C81BBD">
        <w:t xml:space="preserve"> </w:t>
      </w:r>
      <w:r w:rsidR="00C81BBD" w:rsidRPr="00C81BBD">
        <w:rPr>
          <w:sz w:val="28"/>
          <w:szCs w:val="28"/>
        </w:rPr>
        <w:t xml:space="preserve">under </w:t>
      </w:r>
      <w:r w:rsidR="00C81BBD" w:rsidRPr="00C81BBD">
        <w:rPr>
          <w:b/>
          <w:sz w:val="28"/>
          <w:szCs w:val="28"/>
        </w:rPr>
        <w:t>Section 15 of the Parliamentary Elections Act</w:t>
      </w:r>
      <w:r w:rsidR="006A3DF8">
        <w:rPr>
          <w:b/>
          <w:sz w:val="28"/>
          <w:szCs w:val="28"/>
        </w:rPr>
        <w:t>,</w:t>
      </w:r>
      <w:r w:rsidR="00C81BBD" w:rsidRPr="00C81BBD">
        <w:rPr>
          <w:b/>
          <w:sz w:val="28"/>
          <w:szCs w:val="28"/>
        </w:rPr>
        <w:t xml:space="preserve"> </w:t>
      </w:r>
      <w:r w:rsidR="00E52274">
        <w:rPr>
          <w:sz w:val="28"/>
          <w:szCs w:val="28"/>
        </w:rPr>
        <w:t>t</w:t>
      </w:r>
      <w:r w:rsidR="00E04C18" w:rsidRPr="00E04C18">
        <w:rPr>
          <w:sz w:val="28"/>
          <w:szCs w:val="28"/>
        </w:rPr>
        <w:t xml:space="preserve">he same is </w:t>
      </w:r>
      <w:r w:rsidR="00E52274">
        <w:rPr>
          <w:sz w:val="28"/>
          <w:szCs w:val="28"/>
        </w:rPr>
        <w:t xml:space="preserve">adequately provided for </w:t>
      </w:r>
      <w:r w:rsidR="00C81BBD">
        <w:rPr>
          <w:sz w:val="28"/>
          <w:szCs w:val="28"/>
        </w:rPr>
        <w:t xml:space="preserve">and it </w:t>
      </w:r>
      <w:r w:rsidR="00E52274">
        <w:rPr>
          <w:sz w:val="28"/>
          <w:szCs w:val="28"/>
        </w:rPr>
        <w:t xml:space="preserve">provides inter alia </w:t>
      </w:r>
      <w:r w:rsidR="00E04C18" w:rsidRPr="00E04C18">
        <w:rPr>
          <w:sz w:val="28"/>
          <w:szCs w:val="28"/>
        </w:rPr>
        <w:t>that</w:t>
      </w:r>
      <w:r w:rsidR="006875C9">
        <w:rPr>
          <w:sz w:val="28"/>
          <w:szCs w:val="28"/>
        </w:rPr>
        <w:t>;</w:t>
      </w:r>
    </w:p>
    <w:p w:rsidR="00E04C18" w:rsidRPr="006875C9" w:rsidRDefault="006875C9" w:rsidP="0056632E">
      <w:pPr>
        <w:spacing w:line="240" w:lineRule="auto"/>
        <w:ind w:firstLine="720"/>
        <w:rPr>
          <w:b/>
          <w:i/>
          <w:sz w:val="28"/>
          <w:szCs w:val="28"/>
          <w:u w:val="single"/>
        </w:rPr>
      </w:pPr>
      <w:r w:rsidRPr="006875C9">
        <w:rPr>
          <w:b/>
          <w:i/>
          <w:sz w:val="28"/>
          <w:szCs w:val="28"/>
          <w:u w:val="single"/>
        </w:rPr>
        <w:t xml:space="preserve">Section 15: </w:t>
      </w:r>
      <w:r w:rsidR="00E04C18" w:rsidRPr="006875C9">
        <w:rPr>
          <w:b/>
          <w:i/>
          <w:sz w:val="28"/>
          <w:szCs w:val="28"/>
          <w:u w:val="single"/>
        </w:rPr>
        <w:t xml:space="preserve"> </w:t>
      </w:r>
      <w:r w:rsidRPr="006875C9">
        <w:rPr>
          <w:b/>
          <w:i/>
          <w:sz w:val="28"/>
          <w:szCs w:val="28"/>
          <w:u w:val="single"/>
        </w:rPr>
        <w:t>A</w:t>
      </w:r>
      <w:r w:rsidR="00E04C18" w:rsidRPr="006875C9">
        <w:rPr>
          <w:b/>
          <w:i/>
          <w:sz w:val="28"/>
          <w:szCs w:val="28"/>
          <w:u w:val="single"/>
        </w:rPr>
        <w:t>ny voter registered on the voters roll of a constituency may:-</w:t>
      </w:r>
    </w:p>
    <w:p w:rsidR="00E04C18" w:rsidRPr="006875C9" w:rsidRDefault="00E52274" w:rsidP="0056632E">
      <w:pPr>
        <w:spacing w:line="240" w:lineRule="auto"/>
        <w:ind w:left="720"/>
        <w:rPr>
          <w:b/>
          <w:i/>
          <w:sz w:val="28"/>
          <w:szCs w:val="28"/>
        </w:rPr>
      </w:pPr>
      <w:r w:rsidRPr="006875C9">
        <w:rPr>
          <w:b/>
          <w:i/>
          <w:sz w:val="28"/>
          <w:szCs w:val="28"/>
        </w:rPr>
        <w:t xml:space="preserve">a) </w:t>
      </w:r>
      <w:r w:rsidR="00E04C18" w:rsidRPr="006875C9">
        <w:rPr>
          <w:b/>
          <w:i/>
          <w:sz w:val="28"/>
          <w:szCs w:val="28"/>
        </w:rPr>
        <w:t>During office hours on the nomination day at the office of the returning officer, inspect any nomination paper filed with the returning officer in respect of the constituency:</w:t>
      </w:r>
    </w:p>
    <w:p w:rsidR="00DB2AB6" w:rsidRPr="006875C9" w:rsidRDefault="00E52274" w:rsidP="0056632E">
      <w:pPr>
        <w:spacing w:line="240" w:lineRule="auto"/>
        <w:ind w:left="720"/>
        <w:rPr>
          <w:b/>
          <w:i/>
          <w:sz w:val="28"/>
          <w:szCs w:val="28"/>
        </w:rPr>
      </w:pPr>
      <w:r w:rsidRPr="006875C9">
        <w:rPr>
          <w:b/>
          <w:i/>
          <w:sz w:val="28"/>
          <w:szCs w:val="28"/>
        </w:rPr>
        <w:t xml:space="preserve">b) </w:t>
      </w:r>
      <w:r w:rsidR="00E04C18" w:rsidRPr="006875C9">
        <w:rPr>
          <w:b/>
          <w:i/>
          <w:sz w:val="28"/>
          <w:szCs w:val="28"/>
        </w:rPr>
        <w:t xml:space="preserve">After the closure of the nomination time and during such period as may be prescribed, inspect any nomination paper in respect of the constituency at such time and subject to such conditions as may be prescribed, and lodge any complaint with the returning officer of the commission in relation to any nomination in respect of the constituency challenging the qualifications of any person. </w:t>
      </w:r>
    </w:p>
    <w:p w:rsidR="00F668E0" w:rsidRPr="00E04C18" w:rsidRDefault="006875C9" w:rsidP="0056632E">
      <w:pPr>
        <w:spacing w:line="240" w:lineRule="auto"/>
        <w:rPr>
          <w:sz w:val="28"/>
          <w:szCs w:val="28"/>
        </w:rPr>
      </w:pPr>
      <w:r w:rsidRPr="006875C9">
        <w:rPr>
          <w:sz w:val="28"/>
          <w:szCs w:val="28"/>
        </w:rPr>
        <w:t>59</w:t>
      </w:r>
      <w:r w:rsidR="00A92783" w:rsidRPr="006875C9">
        <w:rPr>
          <w:sz w:val="28"/>
          <w:szCs w:val="28"/>
        </w:rPr>
        <w:t>.</w:t>
      </w:r>
      <w:r>
        <w:rPr>
          <w:b/>
          <w:sz w:val="28"/>
          <w:szCs w:val="28"/>
        </w:rPr>
        <w:t xml:space="preserve"> </w:t>
      </w:r>
      <w:r w:rsidR="00A92783">
        <w:rPr>
          <w:sz w:val="28"/>
          <w:szCs w:val="28"/>
        </w:rPr>
        <w:t xml:space="preserve"> I</w:t>
      </w:r>
      <w:r>
        <w:rPr>
          <w:sz w:val="28"/>
          <w:szCs w:val="28"/>
        </w:rPr>
        <w:t>n this petition</w:t>
      </w:r>
      <w:r w:rsidR="006A3DF8">
        <w:rPr>
          <w:sz w:val="28"/>
          <w:szCs w:val="28"/>
        </w:rPr>
        <w:t>, it</w:t>
      </w:r>
      <w:r>
        <w:rPr>
          <w:sz w:val="28"/>
          <w:szCs w:val="28"/>
        </w:rPr>
        <w:t xml:space="preserve"> is clear that </w:t>
      </w:r>
      <w:r w:rsidR="00A92783" w:rsidRPr="00A92783">
        <w:rPr>
          <w:sz w:val="28"/>
          <w:szCs w:val="28"/>
        </w:rPr>
        <w:t xml:space="preserve">the petitioner </w:t>
      </w:r>
      <w:r>
        <w:rPr>
          <w:sz w:val="28"/>
          <w:szCs w:val="28"/>
        </w:rPr>
        <w:t xml:space="preserve">admits </w:t>
      </w:r>
      <w:r w:rsidR="00A92783">
        <w:rPr>
          <w:sz w:val="28"/>
          <w:szCs w:val="28"/>
        </w:rPr>
        <w:t>never</w:t>
      </w:r>
      <w:r w:rsidR="006A3DF8">
        <w:rPr>
          <w:sz w:val="28"/>
          <w:szCs w:val="28"/>
        </w:rPr>
        <w:t xml:space="preserve"> to have</w:t>
      </w:r>
      <w:r w:rsidR="00A92783">
        <w:rPr>
          <w:sz w:val="28"/>
          <w:szCs w:val="28"/>
        </w:rPr>
        <w:t xml:space="preserve"> </w:t>
      </w:r>
      <w:r>
        <w:rPr>
          <w:sz w:val="28"/>
          <w:szCs w:val="28"/>
        </w:rPr>
        <w:t xml:space="preserve">utilized or even </w:t>
      </w:r>
      <w:r w:rsidR="00A92783">
        <w:rPr>
          <w:sz w:val="28"/>
          <w:szCs w:val="28"/>
        </w:rPr>
        <w:t xml:space="preserve">considered </w:t>
      </w:r>
      <w:r>
        <w:rPr>
          <w:sz w:val="28"/>
          <w:szCs w:val="28"/>
        </w:rPr>
        <w:t>utilizing the above clear provision</w:t>
      </w:r>
      <w:r w:rsidR="006A3DF8">
        <w:rPr>
          <w:sz w:val="28"/>
          <w:szCs w:val="28"/>
        </w:rPr>
        <w:t>s</w:t>
      </w:r>
      <w:r>
        <w:rPr>
          <w:sz w:val="28"/>
          <w:szCs w:val="28"/>
        </w:rPr>
        <w:t xml:space="preserve"> of the law in spite of his misgivings as to the process of nomination. He apparently waited until</w:t>
      </w:r>
      <w:r w:rsidR="00A92783">
        <w:rPr>
          <w:sz w:val="28"/>
          <w:szCs w:val="28"/>
        </w:rPr>
        <w:t xml:space="preserve"> after the </w:t>
      </w:r>
      <w:r w:rsidR="00A92783">
        <w:rPr>
          <w:sz w:val="28"/>
          <w:szCs w:val="28"/>
        </w:rPr>
        <w:lastRenderedPageBreak/>
        <w:t xml:space="preserve">election process was concluded and </w:t>
      </w:r>
      <w:r>
        <w:rPr>
          <w:sz w:val="28"/>
          <w:szCs w:val="28"/>
        </w:rPr>
        <w:t xml:space="preserve">then raised contestations in regard to </w:t>
      </w:r>
      <w:r w:rsidR="006A3DF8">
        <w:rPr>
          <w:sz w:val="28"/>
          <w:szCs w:val="28"/>
        </w:rPr>
        <w:t xml:space="preserve">the </w:t>
      </w:r>
      <w:r>
        <w:rPr>
          <w:sz w:val="28"/>
          <w:szCs w:val="28"/>
        </w:rPr>
        <w:t>nomination of the first respondent</w:t>
      </w:r>
      <w:r w:rsidR="006A3DF8">
        <w:rPr>
          <w:sz w:val="28"/>
          <w:szCs w:val="28"/>
        </w:rPr>
        <w:t>.</w:t>
      </w:r>
      <w:r>
        <w:rPr>
          <w:sz w:val="28"/>
          <w:szCs w:val="28"/>
        </w:rPr>
        <w:t xml:space="preserve"> In my considered opinion, since there was </w:t>
      </w:r>
      <w:r w:rsidR="006A3DF8">
        <w:rPr>
          <w:sz w:val="28"/>
          <w:szCs w:val="28"/>
        </w:rPr>
        <w:t xml:space="preserve">a </w:t>
      </w:r>
      <w:r>
        <w:rPr>
          <w:sz w:val="28"/>
          <w:szCs w:val="28"/>
        </w:rPr>
        <w:t xml:space="preserve">remedial process which he could have </w:t>
      </w:r>
      <w:r w:rsidR="006A3DF8">
        <w:rPr>
          <w:sz w:val="28"/>
          <w:szCs w:val="28"/>
        </w:rPr>
        <w:t>utilized</w:t>
      </w:r>
      <w:r>
        <w:rPr>
          <w:sz w:val="28"/>
          <w:szCs w:val="28"/>
        </w:rPr>
        <w:t xml:space="preserve"> before the electioneering was concluded </w:t>
      </w:r>
      <w:r w:rsidR="006A3DF8">
        <w:rPr>
          <w:sz w:val="28"/>
          <w:szCs w:val="28"/>
        </w:rPr>
        <w:t>but</w:t>
      </w:r>
      <w:r>
        <w:rPr>
          <w:sz w:val="28"/>
          <w:szCs w:val="28"/>
        </w:rPr>
        <w:t xml:space="preserve"> sat on his clear legal </w:t>
      </w:r>
      <w:r w:rsidRPr="00A92783">
        <w:rPr>
          <w:sz w:val="28"/>
          <w:szCs w:val="28"/>
        </w:rPr>
        <w:t>rights</w:t>
      </w:r>
      <w:r w:rsidR="00A92783">
        <w:rPr>
          <w:sz w:val="28"/>
          <w:szCs w:val="28"/>
        </w:rPr>
        <w:t xml:space="preserve"> </w:t>
      </w:r>
      <w:r w:rsidR="00E04C18" w:rsidRPr="00E04C18">
        <w:rPr>
          <w:sz w:val="28"/>
          <w:szCs w:val="28"/>
        </w:rPr>
        <w:t>and waited until the elections were over</w:t>
      </w:r>
      <w:r w:rsidR="006A3DF8">
        <w:rPr>
          <w:sz w:val="28"/>
          <w:szCs w:val="28"/>
        </w:rPr>
        <w:t xml:space="preserve"> and</w:t>
      </w:r>
      <w:r w:rsidR="00E04C18" w:rsidRPr="00E04C18">
        <w:rPr>
          <w:sz w:val="28"/>
          <w:szCs w:val="28"/>
        </w:rPr>
        <w:t xml:space="preserve"> </w:t>
      </w:r>
      <w:r>
        <w:rPr>
          <w:sz w:val="28"/>
          <w:szCs w:val="28"/>
        </w:rPr>
        <w:t>then raise complaint</w:t>
      </w:r>
      <w:r w:rsidR="006A3DF8">
        <w:rPr>
          <w:sz w:val="28"/>
          <w:szCs w:val="28"/>
        </w:rPr>
        <w:t>s</w:t>
      </w:r>
      <w:r>
        <w:rPr>
          <w:sz w:val="28"/>
          <w:szCs w:val="28"/>
        </w:rPr>
        <w:t xml:space="preserve"> in regard</w:t>
      </w:r>
      <w:r w:rsidR="006A3DF8">
        <w:rPr>
          <w:sz w:val="28"/>
          <w:szCs w:val="28"/>
        </w:rPr>
        <w:t xml:space="preserve"> to nomination</w:t>
      </w:r>
      <w:r>
        <w:rPr>
          <w:sz w:val="28"/>
          <w:szCs w:val="28"/>
        </w:rPr>
        <w:t xml:space="preserve">, I would find and conclude that </w:t>
      </w:r>
      <w:r w:rsidRPr="006875C9">
        <w:rPr>
          <w:sz w:val="28"/>
          <w:szCs w:val="28"/>
        </w:rPr>
        <w:t xml:space="preserve">the petitioner </w:t>
      </w:r>
      <w:r>
        <w:rPr>
          <w:sz w:val="28"/>
          <w:szCs w:val="28"/>
        </w:rPr>
        <w:t xml:space="preserve">was caught up by </w:t>
      </w:r>
      <w:r w:rsidRPr="006875C9">
        <w:rPr>
          <w:sz w:val="28"/>
          <w:szCs w:val="28"/>
        </w:rPr>
        <w:t xml:space="preserve">his </w:t>
      </w:r>
      <w:r>
        <w:rPr>
          <w:sz w:val="28"/>
          <w:szCs w:val="28"/>
        </w:rPr>
        <w:t>inaction since</w:t>
      </w:r>
      <w:r w:rsidRPr="006875C9">
        <w:rPr>
          <w:sz w:val="28"/>
          <w:szCs w:val="28"/>
        </w:rPr>
        <w:t xml:space="preserve"> he had ample opportunity to </w:t>
      </w:r>
      <w:r>
        <w:rPr>
          <w:sz w:val="28"/>
          <w:szCs w:val="28"/>
        </w:rPr>
        <w:t xml:space="preserve">act but did not do so for </w:t>
      </w:r>
      <w:r>
        <w:rPr>
          <w:b/>
          <w:sz w:val="28"/>
          <w:szCs w:val="28"/>
        </w:rPr>
        <w:t>“Equity</w:t>
      </w:r>
      <w:r w:rsidRPr="00DB2AB6">
        <w:rPr>
          <w:b/>
          <w:sz w:val="28"/>
          <w:szCs w:val="28"/>
        </w:rPr>
        <w:t xml:space="preserve"> Aids The Vigilant</w:t>
      </w:r>
      <w:r>
        <w:rPr>
          <w:b/>
          <w:sz w:val="28"/>
          <w:szCs w:val="28"/>
        </w:rPr>
        <w:t xml:space="preserve"> </w:t>
      </w:r>
      <w:r w:rsidRPr="00DB2AB6">
        <w:rPr>
          <w:b/>
          <w:sz w:val="28"/>
          <w:szCs w:val="28"/>
        </w:rPr>
        <w:t>’’</w:t>
      </w:r>
      <w:r>
        <w:rPr>
          <w:sz w:val="28"/>
          <w:szCs w:val="28"/>
        </w:rPr>
        <w:t>.</w:t>
      </w:r>
    </w:p>
    <w:p w:rsidR="00F668E0" w:rsidRPr="00CA1BF5" w:rsidRDefault="006875C9" w:rsidP="0056632E">
      <w:pPr>
        <w:spacing w:line="240" w:lineRule="auto"/>
        <w:rPr>
          <w:b/>
          <w:sz w:val="28"/>
          <w:szCs w:val="28"/>
        </w:rPr>
      </w:pPr>
      <w:r w:rsidRPr="00151EB8">
        <w:rPr>
          <w:sz w:val="28"/>
          <w:szCs w:val="28"/>
        </w:rPr>
        <w:t>60.</w:t>
      </w:r>
      <w:r w:rsidR="002719FC" w:rsidRPr="00CA1BF5">
        <w:rPr>
          <w:b/>
          <w:sz w:val="28"/>
          <w:szCs w:val="28"/>
        </w:rPr>
        <w:t xml:space="preserve"> </w:t>
      </w:r>
      <w:r w:rsidR="00E04C18" w:rsidRPr="00CA1BF5">
        <w:rPr>
          <w:b/>
          <w:sz w:val="28"/>
          <w:szCs w:val="28"/>
        </w:rPr>
        <w:t xml:space="preserve">In the final result, the first issue </w:t>
      </w:r>
      <w:r w:rsidR="00CA1BF5" w:rsidRPr="00CA1BF5">
        <w:rPr>
          <w:b/>
          <w:sz w:val="28"/>
          <w:szCs w:val="28"/>
        </w:rPr>
        <w:t xml:space="preserve">would inevitably be answered in </w:t>
      </w:r>
      <w:r w:rsidR="00E04C18" w:rsidRPr="00CA1BF5">
        <w:rPr>
          <w:b/>
          <w:sz w:val="28"/>
          <w:szCs w:val="28"/>
        </w:rPr>
        <w:t>the affirmative</w:t>
      </w:r>
      <w:r w:rsidR="002719FC" w:rsidRPr="00CA1BF5">
        <w:rPr>
          <w:b/>
          <w:sz w:val="28"/>
          <w:szCs w:val="28"/>
        </w:rPr>
        <w:t xml:space="preserve"> </w:t>
      </w:r>
      <w:r w:rsidR="00CA1BF5" w:rsidRPr="00CA1BF5">
        <w:rPr>
          <w:b/>
          <w:sz w:val="28"/>
          <w:szCs w:val="28"/>
        </w:rPr>
        <w:t xml:space="preserve">for I make a conclusive </w:t>
      </w:r>
      <w:r w:rsidR="002719FC" w:rsidRPr="00CA1BF5">
        <w:rPr>
          <w:b/>
          <w:sz w:val="28"/>
          <w:szCs w:val="28"/>
        </w:rPr>
        <w:t xml:space="preserve">finding that </w:t>
      </w:r>
      <w:r w:rsidR="00CA1BF5" w:rsidRPr="00CA1BF5">
        <w:rPr>
          <w:b/>
          <w:sz w:val="28"/>
          <w:szCs w:val="28"/>
        </w:rPr>
        <w:t xml:space="preserve">considering all the facts and evidence adduced in this petition, the </w:t>
      </w:r>
      <w:r w:rsidR="00E04C18" w:rsidRPr="00CA1BF5">
        <w:rPr>
          <w:b/>
          <w:sz w:val="28"/>
          <w:szCs w:val="28"/>
        </w:rPr>
        <w:t xml:space="preserve">1st respondent </w:t>
      </w:r>
      <w:r w:rsidR="00CA1BF5" w:rsidRPr="00CA1BF5">
        <w:rPr>
          <w:b/>
          <w:sz w:val="28"/>
          <w:szCs w:val="28"/>
        </w:rPr>
        <w:t>did</w:t>
      </w:r>
      <w:r w:rsidR="00E04C18" w:rsidRPr="00CA1BF5">
        <w:rPr>
          <w:b/>
          <w:sz w:val="28"/>
          <w:szCs w:val="28"/>
        </w:rPr>
        <w:t xml:space="preserve"> qualif</w:t>
      </w:r>
      <w:r w:rsidR="00CA1BF5" w:rsidRPr="00CA1BF5">
        <w:rPr>
          <w:b/>
          <w:sz w:val="28"/>
          <w:szCs w:val="28"/>
        </w:rPr>
        <w:t xml:space="preserve">y </w:t>
      </w:r>
      <w:r w:rsidR="002719FC" w:rsidRPr="00CA1BF5">
        <w:rPr>
          <w:b/>
          <w:sz w:val="28"/>
          <w:szCs w:val="28"/>
        </w:rPr>
        <w:t xml:space="preserve">to be nominated </w:t>
      </w:r>
      <w:r w:rsidR="00CA1BF5" w:rsidRPr="00CA1BF5">
        <w:rPr>
          <w:b/>
          <w:sz w:val="28"/>
          <w:szCs w:val="28"/>
        </w:rPr>
        <w:t>and was duly and validly nominated</w:t>
      </w:r>
      <w:r w:rsidR="00FD1A03">
        <w:rPr>
          <w:b/>
          <w:sz w:val="28"/>
          <w:szCs w:val="28"/>
        </w:rPr>
        <w:t xml:space="preserve"> </w:t>
      </w:r>
      <w:r w:rsidR="00E04C18" w:rsidRPr="00CA1BF5">
        <w:rPr>
          <w:b/>
          <w:sz w:val="28"/>
          <w:szCs w:val="28"/>
        </w:rPr>
        <w:t xml:space="preserve">as a candidate for LCV Chairperson </w:t>
      </w:r>
      <w:proofErr w:type="spellStart"/>
      <w:r w:rsidR="00E04C18" w:rsidRPr="00CA1BF5">
        <w:rPr>
          <w:b/>
          <w:sz w:val="28"/>
          <w:szCs w:val="28"/>
        </w:rPr>
        <w:t>Mubende</w:t>
      </w:r>
      <w:proofErr w:type="spellEnd"/>
      <w:r w:rsidR="00E04C18" w:rsidRPr="00CA1BF5">
        <w:rPr>
          <w:b/>
          <w:sz w:val="28"/>
          <w:szCs w:val="28"/>
        </w:rPr>
        <w:t xml:space="preserve"> District</w:t>
      </w:r>
      <w:r w:rsidR="00CA1BF5" w:rsidRPr="00CA1BF5">
        <w:rPr>
          <w:b/>
          <w:sz w:val="28"/>
          <w:szCs w:val="28"/>
        </w:rPr>
        <w:t>.</w:t>
      </w:r>
      <w:r w:rsidR="00E04C18" w:rsidRPr="00CA1BF5">
        <w:rPr>
          <w:b/>
          <w:sz w:val="28"/>
          <w:szCs w:val="28"/>
        </w:rPr>
        <w:t xml:space="preserve"> </w:t>
      </w:r>
    </w:p>
    <w:p w:rsidR="00E04C18" w:rsidRPr="00E04C18" w:rsidRDefault="00CA1BF5" w:rsidP="0056632E">
      <w:pPr>
        <w:spacing w:line="240" w:lineRule="auto"/>
        <w:rPr>
          <w:sz w:val="28"/>
          <w:szCs w:val="28"/>
        </w:rPr>
      </w:pPr>
      <w:r>
        <w:rPr>
          <w:sz w:val="28"/>
          <w:szCs w:val="28"/>
        </w:rPr>
        <w:t>61</w:t>
      </w:r>
      <w:r w:rsidR="00281FF5">
        <w:rPr>
          <w:sz w:val="28"/>
          <w:szCs w:val="28"/>
        </w:rPr>
        <w:t xml:space="preserve">. </w:t>
      </w:r>
      <w:r w:rsidR="00E04C18" w:rsidRPr="00E04C18">
        <w:rPr>
          <w:sz w:val="28"/>
          <w:szCs w:val="28"/>
        </w:rPr>
        <w:t>Be</w:t>
      </w:r>
      <w:r>
        <w:rPr>
          <w:sz w:val="28"/>
          <w:szCs w:val="28"/>
        </w:rPr>
        <w:t>fore I take leave of this issue</w:t>
      </w:r>
      <w:r w:rsidR="00F248A6">
        <w:rPr>
          <w:sz w:val="28"/>
          <w:szCs w:val="28"/>
        </w:rPr>
        <w:t>,</w:t>
      </w:r>
      <w:r>
        <w:rPr>
          <w:sz w:val="28"/>
          <w:szCs w:val="28"/>
        </w:rPr>
        <w:t xml:space="preserve"> I must take note of some </w:t>
      </w:r>
      <w:r w:rsidR="00E04C18" w:rsidRPr="00E04C18">
        <w:rPr>
          <w:sz w:val="28"/>
          <w:szCs w:val="28"/>
        </w:rPr>
        <w:t>concern</w:t>
      </w:r>
      <w:r>
        <w:rPr>
          <w:sz w:val="28"/>
          <w:szCs w:val="28"/>
        </w:rPr>
        <w:t xml:space="preserve">s raised by </w:t>
      </w:r>
      <w:r w:rsidRPr="00E04C18">
        <w:rPr>
          <w:sz w:val="28"/>
          <w:szCs w:val="28"/>
        </w:rPr>
        <w:t>the</w:t>
      </w:r>
      <w:r w:rsidR="00E04C18" w:rsidRPr="00E04C18">
        <w:rPr>
          <w:sz w:val="28"/>
          <w:szCs w:val="28"/>
        </w:rPr>
        <w:t xml:space="preserve"> respondents in regard to the petitioner’s locus in bringing this petition </w:t>
      </w:r>
      <w:r>
        <w:rPr>
          <w:sz w:val="28"/>
          <w:szCs w:val="28"/>
        </w:rPr>
        <w:t xml:space="preserve">for it has been asserted by them </w:t>
      </w:r>
      <w:r w:rsidR="00E04C18" w:rsidRPr="00E04C18">
        <w:rPr>
          <w:sz w:val="28"/>
          <w:szCs w:val="28"/>
        </w:rPr>
        <w:t xml:space="preserve">that </w:t>
      </w:r>
      <w:r>
        <w:rPr>
          <w:sz w:val="28"/>
          <w:szCs w:val="28"/>
        </w:rPr>
        <w:t>t</w:t>
      </w:r>
      <w:r w:rsidR="00E04C18" w:rsidRPr="00E04C18">
        <w:rPr>
          <w:sz w:val="28"/>
          <w:szCs w:val="28"/>
        </w:rPr>
        <w:t xml:space="preserve">he </w:t>
      </w:r>
      <w:r>
        <w:rPr>
          <w:sz w:val="28"/>
          <w:szCs w:val="28"/>
        </w:rPr>
        <w:t xml:space="preserve">petitioner </w:t>
      </w:r>
      <w:r w:rsidR="00E04C18" w:rsidRPr="00E04C18">
        <w:rPr>
          <w:sz w:val="28"/>
          <w:szCs w:val="28"/>
        </w:rPr>
        <w:t xml:space="preserve">was not resident </w:t>
      </w:r>
      <w:r>
        <w:rPr>
          <w:sz w:val="28"/>
          <w:szCs w:val="28"/>
        </w:rPr>
        <w:t>in</w:t>
      </w:r>
      <w:r w:rsidR="00E04C18" w:rsidRPr="00E04C18">
        <w:rPr>
          <w:sz w:val="28"/>
          <w:szCs w:val="28"/>
        </w:rPr>
        <w:t xml:space="preserve"> </w:t>
      </w:r>
      <w:proofErr w:type="spellStart"/>
      <w:r w:rsidR="00E04C18" w:rsidRPr="00E04C18">
        <w:rPr>
          <w:sz w:val="28"/>
          <w:szCs w:val="28"/>
        </w:rPr>
        <w:t>Mubende</w:t>
      </w:r>
      <w:proofErr w:type="spellEnd"/>
      <w:r w:rsidR="00E04C18" w:rsidRPr="00E04C18">
        <w:rPr>
          <w:sz w:val="28"/>
          <w:szCs w:val="28"/>
        </w:rPr>
        <w:t xml:space="preserve"> District </w:t>
      </w:r>
      <w:r>
        <w:rPr>
          <w:sz w:val="28"/>
          <w:szCs w:val="28"/>
        </w:rPr>
        <w:t xml:space="preserve">and so was not qualified to bring this action or even stand for elections in </w:t>
      </w:r>
      <w:proofErr w:type="spellStart"/>
      <w:r>
        <w:rPr>
          <w:sz w:val="28"/>
          <w:szCs w:val="28"/>
        </w:rPr>
        <w:t>Mubende</w:t>
      </w:r>
      <w:proofErr w:type="spellEnd"/>
      <w:r>
        <w:rPr>
          <w:sz w:val="28"/>
          <w:szCs w:val="28"/>
        </w:rPr>
        <w:t xml:space="preserve"> District. This contention </w:t>
      </w:r>
      <w:r w:rsidR="00F248A6">
        <w:rPr>
          <w:sz w:val="28"/>
          <w:szCs w:val="28"/>
        </w:rPr>
        <w:t xml:space="preserve">is </w:t>
      </w:r>
      <w:r>
        <w:rPr>
          <w:sz w:val="28"/>
          <w:szCs w:val="28"/>
        </w:rPr>
        <w:t xml:space="preserve">based on the petitioner’s averments </w:t>
      </w:r>
      <w:r w:rsidR="00FD26C7">
        <w:rPr>
          <w:sz w:val="28"/>
          <w:szCs w:val="28"/>
        </w:rPr>
        <w:t>in paragraph</w:t>
      </w:r>
      <w:r w:rsidR="00E04C18" w:rsidRPr="00E04C18">
        <w:rPr>
          <w:sz w:val="28"/>
          <w:szCs w:val="28"/>
        </w:rPr>
        <w:t xml:space="preserve"> 1 of the petition and paragraph 1 of the affidavit in support </w:t>
      </w:r>
      <w:r w:rsidR="00A51395">
        <w:rPr>
          <w:sz w:val="28"/>
          <w:szCs w:val="28"/>
        </w:rPr>
        <w:t xml:space="preserve">of the petition </w:t>
      </w:r>
      <w:r w:rsidR="00E04C18" w:rsidRPr="00E04C18">
        <w:rPr>
          <w:sz w:val="28"/>
          <w:szCs w:val="28"/>
        </w:rPr>
        <w:t>whe</w:t>
      </w:r>
      <w:r w:rsidR="00281FF5">
        <w:rPr>
          <w:sz w:val="28"/>
          <w:szCs w:val="28"/>
        </w:rPr>
        <w:t xml:space="preserve">re it </w:t>
      </w:r>
      <w:r>
        <w:rPr>
          <w:sz w:val="28"/>
          <w:szCs w:val="28"/>
        </w:rPr>
        <w:t>i</w:t>
      </w:r>
      <w:r w:rsidR="00281FF5">
        <w:rPr>
          <w:sz w:val="28"/>
          <w:szCs w:val="28"/>
        </w:rPr>
        <w:t>s stated</w:t>
      </w:r>
      <w:r>
        <w:rPr>
          <w:sz w:val="28"/>
          <w:szCs w:val="28"/>
        </w:rPr>
        <w:t xml:space="preserve"> and I quote;</w:t>
      </w:r>
    </w:p>
    <w:p w:rsidR="00E04C18" w:rsidRPr="00CA1BF5" w:rsidRDefault="00CA1BF5" w:rsidP="0056632E">
      <w:pPr>
        <w:spacing w:line="240" w:lineRule="auto"/>
        <w:ind w:firstLine="720"/>
        <w:rPr>
          <w:b/>
          <w:i/>
          <w:sz w:val="28"/>
          <w:szCs w:val="28"/>
          <w:u w:val="single"/>
        </w:rPr>
      </w:pPr>
      <w:r>
        <w:rPr>
          <w:b/>
          <w:i/>
          <w:sz w:val="28"/>
          <w:szCs w:val="28"/>
          <w:u w:val="single"/>
        </w:rPr>
        <w:t xml:space="preserve">a. </w:t>
      </w:r>
      <w:r w:rsidR="00E04C18" w:rsidRPr="00CA1BF5">
        <w:rPr>
          <w:b/>
          <w:i/>
          <w:sz w:val="28"/>
          <w:szCs w:val="28"/>
          <w:u w:val="single"/>
        </w:rPr>
        <w:t>Paragraph 1 of the petition:</w:t>
      </w:r>
    </w:p>
    <w:p w:rsidR="00281FF5" w:rsidRPr="00CA1BF5" w:rsidRDefault="00281FF5" w:rsidP="0056632E">
      <w:pPr>
        <w:spacing w:line="240" w:lineRule="auto"/>
        <w:ind w:left="720"/>
        <w:rPr>
          <w:b/>
          <w:i/>
          <w:sz w:val="28"/>
          <w:szCs w:val="28"/>
        </w:rPr>
      </w:pPr>
      <w:r w:rsidRPr="00CA1BF5">
        <w:rPr>
          <w:b/>
          <w:i/>
          <w:sz w:val="28"/>
          <w:szCs w:val="28"/>
        </w:rPr>
        <w:t xml:space="preserve">“1. </w:t>
      </w:r>
      <w:r w:rsidR="00E04C18" w:rsidRPr="00CA1BF5">
        <w:rPr>
          <w:b/>
          <w:i/>
          <w:sz w:val="28"/>
          <w:szCs w:val="28"/>
        </w:rPr>
        <w:t xml:space="preserve">Your petitioner </w:t>
      </w:r>
      <w:proofErr w:type="spellStart"/>
      <w:r w:rsidR="00E04C18" w:rsidRPr="00CA1BF5">
        <w:rPr>
          <w:b/>
          <w:i/>
          <w:sz w:val="28"/>
          <w:szCs w:val="28"/>
        </w:rPr>
        <w:t>Kasirye</w:t>
      </w:r>
      <w:proofErr w:type="spellEnd"/>
      <w:r w:rsidR="005B5A23" w:rsidRPr="00CA1BF5">
        <w:rPr>
          <w:b/>
          <w:i/>
          <w:sz w:val="28"/>
          <w:szCs w:val="28"/>
        </w:rPr>
        <w:t xml:space="preserve"> </w:t>
      </w:r>
      <w:proofErr w:type="spellStart"/>
      <w:r w:rsidRPr="00CA1BF5">
        <w:rPr>
          <w:b/>
          <w:i/>
          <w:sz w:val="28"/>
          <w:szCs w:val="28"/>
        </w:rPr>
        <w:t>Zzimula</w:t>
      </w:r>
      <w:proofErr w:type="spellEnd"/>
      <w:r w:rsidR="00E04C18" w:rsidRPr="00CA1BF5">
        <w:rPr>
          <w:b/>
          <w:i/>
          <w:sz w:val="28"/>
          <w:szCs w:val="28"/>
        </w:rPr>
        <w:t xml:space="preserve"> Fred was registered as a voter vide CR. No.003440774 NIN CM710311019HOK at </w:t>
      </w:r>
      <w:proofErr w:type="spellStart"/>
      <w:r w:rsidR="00E04C18" w:rsidRPr="00CA1BF5">
        <w:rPr>
          <w:b/>
          <w:i/>
          <w:sz w:val="28"/>
          <w:szCs w:val="28"/>
        </w:rPr>
        <w:t>Nakuwadde</w:t>
      </w:r>
      <w:proofErr w:type="spellEnd"/>
      <w:r w:rsidR="00E04C18" w:rsidRPr="00CA1BF5">
        <w:rPr>
          <w:b/>
          <w:i/>
          <w:sz w:val="28"/>
          <w:szCs w:val="28"/>
        </w:rPr>
        <w:t xml:space="preserve"> village, </w:t>
      </w:r>
      <w:proofErr w:type="spellStart"/>
      <w:r w:rsidR="00E04C18" w:rsidRPr="00CA1BF5">
        <w:rPr>
          <w:b/>
          <w:i/>
          <w:sz w:val="28"/>
          <w:szCs w:val="28"/>
        </w:rPr>
        <w:t>Nakabugo</w:t>
      </w:r>
      <w:proofErr w:type="spellEnd"/>
      <w:r w:rsidR="00E04C18" w:rsidRPr="00CA1BF5">
        <w:rPr>
          <w:b/>
          <w:i/>
          <w:sz w:val="28"/>
          <w:szCs w:val="28"/>
        </w:rPr>
        <w:t xml:space="preserve"> Parish </w:t>
      </w:r>
      <w:proofErr w:type="spellStart"/>
      <w:r w:rsidR="00E04C18" w:rsidRPr="00CA1BF5">
        <w:rPr>
          <w:b/>
          <w:i/>
          <w:sz w:val="28"/>
          <w:szCs w:val="28"/>
        </w:rPr>
        <w:t>Wakiso</w:t>
      </w:r>
      <w:proofErr w:type="spellEnd"/>
      <w:r w:rsidR="00E04C18" w:rsidRPr="00CA1BF5">
        <w:rPr>
          <w:b/>
          <w:i/>
          <w:sz w:val="28"/>
          <w:szCs w:val="28"/>
        </w:rPr>
        <w:t xml:space="preserve"> sub county, </w:t>
      </w:r>
      <w:proofErr w:type="spellStart"/>
      <w:r w:rsidR="00E04C18" w:rsidRPr="00CA1BF5">
        <w:rPr>
          <w:b/>
          <w:i/>
          <w:sz w:val="28"/>
          <w:szCs w:val="28"/>
        </w:rPr>
        <w:t>Busiro</w:t>
      </w:r>
      <w:proofErr w:type="spellEnd"/>
      <w:r w:rsidR="00E04C18" w:rsidRPr="00CA1BF5">
        <w:rPr>
          <w:b/>
          <w:i/>
          <w:sz w:val="28"/>
          <w:szCs w:val="28"/>
        </w:rPr>
        <w:t xml:space="preserve"> County </w:t>
      </w:r>
      <w:proofErr w:type="spellStart"/>
      <w:r w:rsidR="00A51395" w:rsidRPr="00CA1BF5">
        <w:rPr>
          <w:b/>
          <w:i/>
          <w:sz w:val="28"/>
          <w:szCs w:val="28"/>
        </w:rPr>
        <w:t>Wakiso</w:t>
      </w:r>
      <w:proofErr w:type="spellEnd"/>
      <w:r w:rsidR="005B5A23" w:rsidRPr="00CA1BF5">
        <w:rPr>
          <w:b/>
          <w:i/>
          <w:sz w:val="28"/>
          <w:szCs w:val="28"/>
        </w:rPr>
        <w:t xml:space="preserve"> </w:t>
      </w:r>
      <w:r w:rsidR="00E04C18" w:rsidRPr="00CA1BF5">
        <w:rPr>
          <w:b/>
          <w:i/>
          <w:sz w:val="28"/>
          <w:szCs w:val="28"/>
        </w:rPr>
        <w:t xml:space="preserve">District and was a candidate and did participate in the Local Government Council General elections for District chairperson (LC5) </w:t>
      </w:r>
      <w:proofErr w:type="spellStart"/>
      <w:r w:rsidR="00E04C18" w:rsidRPr="00CA1BF5">
        <w:rPr>
          <w:b/>
          <w:i/>
          <w:sz w:val="28"/>
          <w:szCs w:val="28"/>
        </w:rPr>
        <w:t>Mubende</w:t>
      </w:r>
      <w:proofErr w:type="spellEnd"/>
      <w:r w:rsidR="00E04C18" w:rsidRPr="00CA1BF5">
        <w:rPr>
          <w:b/>
          <w:i/>
          <w:sz w:val="28"/>
          <w:szCs w:val="28"/>
        </w:rPr>
        <w:t xml:space="preserve"> District, having been duly nominated as an independent candidate with a right and qualifying to be returned District chairpers</w:t>
      </w:r>
      <w:r w:rsidR="00DB2AB6" w:rsidRPr="00CA1BF5">
        <w:rPr>
          <w:b/>
          <w:i/>
          <w:sz w:val="28"/>
          <w:szCs w:val="28"/>
        </w:rPr>
        <w:t xml:space="preserve">on (LC5) in </w:t>
      </w:r>
      <w:proofErr w:type="spellStart"/>
      <w:r w:rsidR="00DB2AB6" w:rsidRPr="00CA1BF5">
        <w:rPr>
          <w:b/>
          <w:i/>
          <w:sz w:val="28"/>
          <w:szCs w:val="28"/>
        </w:rPr>
        <w:t>Mubende</w:t>
      </w:r>
      <w:proofErr w:type="spellEnd"/>
      <w:r w:rsidR="00DB2AB6" w:rsidRPr="00CA1BF5">
        <w:rPr>
          <w:b/>
          <w:i/>
          <w:sz w:val="28"/>
          <w:szCs w:val="28"/>
        </w:rPr>
        <w:t xml:space="preserve"> District</w:t>
      </w:r>
      <w:r w:rsidRPr="00CA1BF5">
        <w:rPr>
          <w:b/>
          <w:i/>
          <w:sz w:val="28"/>
          <w:szCs w:val="28"/>
        </w:rPr>
        <w:t xml:space="preserve"> </w:t>
      </w:r>
      <w:r w:rsidR="00DB2AB6" w:rsidRPr="00CA1BF5">
        <w:rPr>
          <w:b/>
          <w:i/>
          <w:sz w:val="28"/>
          <w:szCs w:val="28"/>
        </w:rPr>
        <w:t>’’</w:t>
      </w:r>
      <w:r w:rsidRPr="00CA1BF5">
        <w:rPr>
          <w:b/>
          <w:i/>
          <w:sz w:val="28"/>
          <w:szCs w:val="28"/>
        </w:rPr>
        <w:t xml:space="preserve">  </w:t>
      </w:r>
    </w:p>
    <w:p w:rsidR="00E04C18" w:rsidRPr="00CA1BF5" w:rsidRDefault="00CA1BF5" w:rsidP="0056632E">
      <w:pPr>
        <w:pStyle w:val="ListParagraph"/>
        <w:numPr>
          <w:ilvl w:val="0"/>
          <w:numId w:val="25"/>
        </w:numPr>
        <w:spacing w:line="240" w:lineRule="auto"/>
        <w:rPr>
          <w:b/>
          <w:i/>
          <w:sz w:val="28"/>
          <w:szCs w:val="28"/>
        </w:rPr>
      </w:pPr>
      <w:r w:rsidRPr="00CA1BF5">
        <w:rPr>
          <w:b/>
          <w:i/>
          <w:sz w:val="28"/>
          <w:szCs w:val="28"/>
          <w:u w:val="single"/>
        </w:rPr>
        <w:t xml:space="preserve">Paragraph </w:t>
      </w:r>
      <w:r w:rsidR="00E04C18" w:rsidRPr="00CA1BF5">
        <w:rPr>
          <w:b/>
          <w:i/>
          <w:sz w:val="28"/>
          <w:szCs w:val="28"/>
          <w:u w:val="single"/>
        </w:rPr>
        <w:t>1 of the affidavit in supp</w:t>
      </w:r>
      <w:r w:rsidR="00DB2AB6" w:rsidRPr="00CA1BF5">
        <w:rPr>
          <w:b/>
          <w:i/>
          <w:sz w:val="28"/>
          <w:szCs w:val="28"/>
          <w:u w:val="single"/>
        </w:rPr>
        <w:t>ort of the petition</w:t>
      </w:r>
      <w:r w:rsidR="00281FF5" w:rsidRPr="00CA1BF5">
        <w:rPr>
          <w:i/>
          <w:sz w:val="28"/>
          <w:szCs w:val="28"/>
        </w:rPr>
        <w:t xml:space="preserve">: </w:t>
      </w:r>
    </w:p>
    <w:p w:rsidR="00E04C18" w:rsidRPr="00CA1BF5" w:rsidRDefault="00281FF5" w:rsidP="0056632E">
      <w:pPr>
        <w:spacing w:line="240" w:lineRule="auto"/>
        <w:ind w:left="720"/>
        <w:rPr>
          <w:b/>
          <w:i/>
          <w:sz w:val="28"/>
          <w:szCs w:val="28"/>
        </w:rPr>
      </w:pPr>
      <w:r w:rsidRPr="00CA1BF5">
        <w:rPr>
          <w:b/>
          <w:i/>
          <w:sz w:val="28"/>
          <w:szCs w:val="28"/>
        </w:rPr>
        <w:t xml:space="preserve">“1. </w:t>
      </w:r>
      <w:r w:rsidR="00E04C18" w:rsidRPr="00CA1BF5">
        <w:rPr>
          <w:b/>
          <w:i/>
          <w:sz w:val="28"/>
          <w:szCs w:val="28"/>
        </w:rPr>
        <w:t xml:space="preserve">That I am a male adult Ugandan of sound mind, a registered voter at </w:t>
      </w:r>
      <w:proofErr w:type="spellStart"/>
      <w:r w:rsidR="00E04C18" w:rsidRPr="00CA1BF5">
        <w:rPr>
          <w:b/>
          <w:i/>
          <w:sz w:val="28"/>
          <w:szCs w:val="28"/>
        </w:rPr>
        <w:t>Nakuwadde</w:t>
      </w:r>
      <w:proofErr w:type="spellEnd"/>
      <w:r w:rsidR="00E04C18" w:rsidRPr="00CA1BF5">
        <w:rPr>
          <w:b/>
          <w:i/>
          <w:sz w:val="28"/>
          <w:szCs w:val="28"/>
        </w:rPr>
        <w:t xml:space="preserve"> village, </w:t>
      </w:r>
      <w:proofErr w:type="spellStart"/>
      <w:r w:rsidR="00E04C18" w:rsidRPr="00CA1BF5">
        <w:rPr>
          <w:b/>
          <w:i/>
          <w:sz w:val="28"/>
          <w:szCs w:val="28"/>
        </w:rPr>
        <w:t>Nakabugo</w:t>
      </w:r>
      <w:proofErr w:type="spellEnd"/>
      <w:r w:rsidR="00E04C18" w:rsidRPr="00CA1BF5">
        <w:rPr>
          <w:b/>
          <w:i/>
          <w:sz w:val="28"/>
          <w:szCs w:val="28"/>
        </w:rPr>
        <w:t xml:space="preserve"> Parish </w:t>
      </w:r>
      <w:proofErr w:type="spellStart"/>
      <w:r w:rsidR="00E04C18" w:rsidRPr="00CA1BF5">
        <w:rPr>
          <w:b/>
          <w:i/>
          <w:sz w:val="28"/>
          <w:szCs w:val="28"/>
        </w:rPr>
        <w:t>Wakiso</w:t>
      </w:r>
      <w:proofErr w:type="spellEnd"/>
      <w:r w:rsidR="00E04C18" w:rsidRPr="00CA1BF5">
        <w:rPr>
          <w:b/>
          <w:i/>
          <w:sz w:val="28"/>
          <w:szCs w:val="28"/>
        </w:rPr>
        <w:t xml:space="preserve"> </w:t>
      </w:r>
      <w:r w:rsidR="005B5A23" w:rsidRPr="00CA1BF5">
        <w:rPr>
          <w:b/>
          <w:i/>
          <w:sz w:val="28"/>
          <w:szCs w:val="28"/>
        </w:rPr>
        <w:t>sub county</w:t>
      </w:r>
      <w:r w:rsidR="00E04C18" w:rsidRPr="00CA1BF5">
        <w:rPr>
          <w:b/>
          <w:i/>
          <w:sz w:val="28"/>
          <w:szCs w:val="28"/>
        </w:rPr>
        <w:t xml:space="preserve">, </w:t>
      </w:r>
      <w:proofErr w:type="spellStart"/>
      <w:r w:rsidR="00E04C18" w:rsidRPr="00CA1BF5">
        <w:rPr>
          <w:b/>
          <w:i/>
          <w:sz w:val="28"/>
          <w:szCs w:val="28"/>
        </w:rPr>
        <w:t>Busiro</w:t>
      </w:r>
      <w:proofErr w:type="spellEnd"/>
      <w:r w:rsidR="00E04C18" w:rsidRPr="00CA1BF5">
        <w:rPr>
          <w:b/>
          <w:i/>
          <w:sz w:val="28"/>
          <w:szCs w:val="28"/>
        </w:rPr>
        <w:t xml:space="preserve"> County </w:t>
      </w:r>
      <w:proofErr w:type="spellStart"/>
      <w:r w:rsidR="00E04C18" w:rsidRPr="00CA1BF5">
        <w:rPr>
          <w:b/>
          <w:i/>
          <w:sz w:val="28"/>
          <w:szCs w:val="28"/>
        </w:rPr>
        <w:t>Wakiso</w:t>
      </w:r>
      <w:proofErr w:type="spellEnd"/>
      <w:r w:rsidR="00E04C18" w:rsidRPr="00CA1BF5">
        <w:rPr>
          <w:b/>
          <w:i/>
          <w:sz w:val="28"/>
          <w:szCs w:val="28"/>
        </w:rPr>
        <w:t xml:space="preserve"> District and my National ID is No.003440774 and the petitioner herein and therefore competent to make this affidavit’’.</w:t>
      </w:r>
    </w:p>
    <w:p w:rsidR="00E04C18" w:rsidRDefault="00CA1BF5" w:rsidP="0056632E">
      <w:pPr>
        <w:spacing w:line="240" w:lineRule="auto"/>
        <w:rPr>
          <w:sz w:val="28"/>
          <w:szCs w:val="28"/>
        </w:rPr>
      </w:pPr>
      <w:r w:rsidRPr="00CA1BF5">
        <w:rPr>
          <w:sz w:val="28"/>
          <w:szCs w:val="28"/>
        </w:rPr>
        <w:t>62.</w:t>
      </w:r>
      <w:r w:rsidR="00281FF5">
        <w:rPr>
          <w:sz w:val="28"/>
          <w:szCs w:val="28"/>
        </w:rPr>
        <w:t xml:space="preserve"> </w:t>
      </w:r>
      <w:r>
        <w:rPr>
          <w:sz w:val="28"/>
          <w:szCs w:val="28"/>
        </w:rPr>
        <w:t xml:space="preserve">The above averments appear to </w:t>
      </w:r>
      <w:r w:rsidR="00F96980">
        <w:rPr>
          <w:sz w:val="28"/>
          <w:szCs w:val="28"/>
        </w:rPr>
        <w:t xml:space="preserve">have </w:t>
      </w:r>
      <w:r>
        <w:rPr>
          <w:sz w:val="28"/>
          <w:szCs w:val="28"/>
        </w:rPr>
        <w:t xml:space="preserve">formed the concerns of the respondents for </w:t>
      </w:r>
      <w:r w:rsidR="00F96980">
        <w:rPr>
          <w:sz w:val="28"/>
          <w:szCs w:val="28"/>
        </w:rPr>
        <w:t xml:space="preserve">it </w:t>
      </w:r>
      <w:r>
        <w:rPr>
          <w:sz w:val="28"/>
          <w:szCs w:val="28"/>
        </w:rPr>
        <w:t xml:space="preserve"> seems to me that the fact that </w:t>
      </w:r>
      <w:r w:rsidR="00281FF5">
        <w:rPr>
          <w:sz w:val="28"/>
          <w:szCs w:val="28"/>
        </w:rPr>
        <w:t xml:space="preserve"> </w:t>
      </w:r>
      <w:r>
        <w:rPr>
          <w:sz w:val="28"/>
          <w:szCs w:val="28"/>
        </w:rPr>
        <w:t xml:space="preserve">the petitioner was alluding to his </w:t>
      </w:r>
      <w:r w:rsidR="00E04C18" w:rsidRPr="00E04C18">
        <w:rPr>
          <w:sz w:val="28"/>
          <w:szCs w:val="28"/>
        </w:rPr>
        <w:t xml:space="preserve">residential </w:t>
      </w:r>
      <w:r w:rsidR="00E04C18" w:rsidRPr="00E04C18">
        <w:rPr>
          <w:sz w:val="28"/>
          <w:szCs w:val="28"/>
        </w:rPr>
        <w:lastRenderedPageBreak/>
        <w:t xml:space="preserve">status </w:t>
      </w:r>
      <w:r w:rsidR="004A3357">
        <w:rPr>
          <w:sz w:val="28"/>
          <w:szCs w:val="28"/>
        </w:rPr>
        <w:t xml:space="preserve">as not being in </w:t>
      </w:r>
      <w:proofErr w:type="spellStart"/>
      <w:r w:rsidR="004A3357">
        <w:rPr>
          <w:sz w:val="28"/>
          <w:szCs w:val="28"/>
        </w:rPr>
        <w:t>Mubende</w:t>
      </w:r>
      <w:proofErr w:type="spellEnd"/>
      <w:r w:rsidR="004A3357">
        <w:rPr>
          <w:sz w:val="28"/>
          <w:szCs w:val="28"/>
        </w:rPr>
        <w:t xml:space="preserve"> would be in clear contravention of </w:t>
      </w:r>
      <w:r w:rsidR="00DB2AB6" w:rsidRPr="00281FF5">
        <w:rPr>
          <w:b/>
          <w:sz w:val="28"/>
          <w:szCs w:val="28"/>
        </w:rPr>
        <w:t>S</w:t>
      </w:r>
      <w:r w:rsidR="00E04C18" w:rsidRPr="00281FF5">
        <w:rPr>
          <w:b/>
          <w:sz w:val="28"/>
          <w:szCs w:val="28"/>
        </w:rPr>
        <w:t xml:space="preserve">ection 111(3) (b) </w:t>
      </w:r>
      <w:r w:rsidR="00DB2AB6" w:rsidRPr="00281FF5">
        <w:rPr>
          <w:b/>
          <w:sz w:val="28"/>
          <w:szCs w:val="28"/>
        </w:rPr>
        <w:t>of the Local Government Act</w:t>
      </w:r>
      <w:r w:rsidR="00DB2AB6">
        <w:rPr>
          <w:sz w:val="28"/>
          <w:szCs w:val="28"/>
        </w:rPr>
        <w:t xml:space="preserve"> </w:t>
      </w:r>
      <w:r w:rsidR="00E04C18" w:rsidRPr="00E04C18">
        <w:rPr>
          <w:sz w:val="28"/>
          <w:szCs w:val="28"/>
        </w:rPr>
        <w:t>which requires that before one qualifies for electi</w:t>
      </w:r>
      <w:r w:rsidR="00281FF5">
        <w:rPr>
          <w:sz w:val="28"/>
          <w:szCs w:val="28"/>
        </w:rPr>
        <w:t>on as chairperson of a district</w:t>
      </w:r>
      <w:r w:rsidR="00486EF8">
        <w:rPr>
          <w:sz w:val="28"/>
          <w:szCs w:val="28"/>
        </w:rPr>
        <w:t>,</w:t>
      </w:r>
      <w:r w:rsidR="00E04C18" w:rsidRPr="00E04C18">
        <w:rPr>
          <w:sz w:val="28"/>
          <w:szCs w:val="28"/>
        </w:rPr>
        <w:t xml:space="preserve"> he or she must ordinarily </w:t>
      </w:r>
      <w:r w:rsidR="00486EF8">
        <w:rPr>
          <w:sz w:val="28"/>
          <w:szCs w:val="28"/>
        </w:rPr>
        <w:t>reside</w:t>
      </w:r>
      <w:r w:rsidR="00E04C18" w:rsidRPr="00E04C18">
        <w:rPr>
          <w:sz w:val="28"/>
          <w:szCs w:val="28"/>
        </w:rPr>
        <w:t xml:space="preserve"> or has made an undertaking in writing to the Electoral Commission that within si</w:t>
      </w:r>
      <w:r w:rsidR="004A3357">
        <w:rPr>
          <w:sz w:val="28"/>
          <w:szCs w:val="28"/>
        </w:rPr>
        <w:t>x months of his or her election</w:t>
      </w:r>
      <w:r w:rsidR="00924A95">
        <w:rPr>
          <w:sz w:val="28"/>
          <w:szCs w:val="28"/>
        </w:rPr>
        <w:t>,</w:t>
      </w:r>
      <w:r w:rsidR="00E04C18" w:rsidRPr="00E04C18">
        <w:rPr>
          <w:sz w:val="28"/>
          <w:szCs w:val="28"/>
        </w:rPr>
        <w:t xml:space="preserve"> he or she shall have established a residence in that district.</w:t>
      </w:r>
    </w:p>
    <w:p w:rsidR="00E04C18" w:rsidRDefault="004A3357" w:rsidP="0056632E">
      <w:pPr>
        <w:spacing w:line="240" w:lineRule="auto"/>
        <w:rPr>
          <w:sz w:val="28"/>
          <w:szCs w:val="28"/>
        </w:rPr>
      </w:pPr>
      <w:r>
        <w:rPr>
          <w:sz w:val="28"/>
          <w:szCs w:val="28"/>
        </w:rPr>
        <w:t>63. In my view, and if this is the case</w:t>
      </w:r>
      <w:r w:rsidR="00F96980">
        <w:rPr>
          <w:sz w:val="28"/>
          <w:szCs w:val="28"/>
        </w:rPr>
        <w:t>,</w:t>
      </w:r>
      <w:r>
        <w:rPr>
          <w:sz w:val="28"/>
          <w:szCs w:val="28"/>
        </w:rPr>
        <w:t xml:space="preserve"> the</w:t>
      </w:r>
      <w:r w:rsidR="00FD26C7">
        <w:rPr>
          <w:sz w:val="28"/>
          <w:szCs w:val="28"/>
        </w:rPr>
        <w:t>n</w:t>
      </w:r>
      <w:r>
        <w:rPr>
          <w:sz w:val="28"/>
          <w:szCs w:val="28"/>
        </w:rPr>
        <w:t xml:space="preserve"> that provision of the Local Government Act is </w:t>
      </w:r>
      <w:r w:rsidR="00FD26C7">
        <w:rPr>
          <w:sz w:val="28"/>
          <w:szCs w:val="28"/>
        </w:rPr>
        <w:t xml:space="preserve">unconstitutional for it is </w:t>
      </w:r>
      <w:r>
        <w:rPr>
          <w:sz w:val="28"/>
          <w:szCs w:val="28"/>
        </w:rPr>
        <w:t>in direct conflict with</w:t>
      </w:r>
      <w:r w:rsidR="008A67F1">
        <w:rPr>
          <w:sz w:val="28"/>
          <w:szCs w:val="28"/>
        </w:rPr>
        <w:t xml:space="preserve"> and is a contravention of</w:t>
      </w:r>
      <w:r>
        <w:rPr>
          <w:sz w:val="28"/>
          <w:szCs w:val="28"/>
        </w:rPr>
        <w:t xml:space="preserve"> </w:t>
      </w:r>
      <w:r w:rsidRPr="004A3357">
        <w:rPr>
          <w:b/>
          <w:sz w:val="28"/>
          <w:szCs w:val="28"/>
        </w:rPr>
        <w:t>Article 29</w:t>
      </w:r>
      <w:r>
        <w:rPr>
          <w:b/>
          <w:sz w:val="28"/>
          <w:szCs w:val="28"/>
        </w:rPr>
        <w:t xml:space="preserve"> </w:t>
      </w:r>
      <w:r w:rsidRPr="004A3357">
        <w:rPr>
          <w:b/>
          <w:sz w:val="28"/>
          <w:szCs w:val="28"/>
        </w:rPr>
        <w:t>(2) (a) of</w:t>
      </w:r>
      <w:r w:rsidR="00DB2AB6" w:rsidRPr="004A3357">
        <w:rPr>
          <w:b/>
          <w:sz w:val="28"/>
          <w:szCs w:val="28"/>
        </w:rPr>
        <w:t xml:space="preserve"> </w:t>
      </w:r>
      <w:r w:rsidR="00281FF5" w:rsidRPr="004A3357">
        <w:rPr>
          <w:b/>
          <w:sz w:val="28"/>
          <w:szCs w:val="28"/>
        </w:rPr>
        <w:t>The</w:t>
      </w:r>
      <w:r w:rsidR="00281FF5" w:rsidRPr="00281FF5">
        <w:rPr>
          <w:b/>
          <w:sz w:val="28"/>
          <w:szCs w:val="28"/>
        </w:rPr>
        <w:t xml:space="preserve"> </w:t>
      </w:r>
      <w:r w:rsidR="00DB2AB6" w:rsidRPr="00281FF5">
        <w:rPr>
          <w:b/>
          <w:sz w:val="28"/>
          <w:szCs w:val="28"/>
        </w:rPr>
        <w:t xml:space="preserve">Constitution </w:t>
      </w:r>
      <w:r w:rsidR="00281FF5" w:rsidRPr="00281FF5">
        <w:rPr>
          <w:b/>
          <w:sz w:val="28"/>
          <w:szCs w:val="28"/>
        </w:rPr>
        <w:t xml:space="preserve">of the Republic Of Uganda, 1995 </w:t>
      </w:r>
      <w:r>
        <w:rPr>
          <w:b/>
          <w:sz w:val="28"/>
          <w:szCs w:val="28"/>
        </w:rPr>
        <w:t>(A</w:t>
      </w:r>
      <w:r w:rsidR="00281FF5" w:rsidRPr="00281FF5">
        <w:rPr>
          <w:b/>
          <w:sz w:val="28"/>
          <w:szCs w:val="28"/>
        </w:rPr>
        <w:t>s Amended</w:t>
      </w:r>
      <w:r>
        <w:rPr>
          <w:b/>
          <w:sz w:val="28"/>
          <w:szCs w:val="28"/>
        </w:rPr>
        <w:t xml:space="preserve">) </w:t>
      </w:r>
      <w:r w:rsidRPr="004A3357">
        <w:rPr>
          <w:sz w:val="28"/>
          <w:szCs w:val="28"/>
        </w:rPr>
        <w:t xml:space="preserve">which </w:t>
      </w:r>
      <w:r>
        <w:rPr>
          <w:sz w:val="28"/>
          <w:szCs w:val="28"/>
        </w:rPr>
        <w:t>provides</w:t>
      </w:r>
      <w:r w:rsidR="00E04C18" w:rsidRPr="00E04C18">
        <w:rPr>
          <w:sz w:val="28"/>
          <w:szCs w:val="28"/>
        </w:rPr>
        <w:t xml:space="preserve"> </w:t>
      </w:r>
      <w:r w:rsidR="00FD26C7">
        <w:rPr>
          <w:sz w:val="28"/>
          <w:szCs w:val="28"/>
        </w:rPr>
        <w:t xml:space="preserve">that </w:t>
      </w:r>
      <w:r w:rsidR="00E04C18" w:rsidRPr="00E04C18">
        <w:rPr>
          <w:sz w:val="28"/>
          <w:szCs w:val="28"/>
        </w:rPr>
        <w:t>and I quote:</w:t>
      </w:r>
    </w:p>
    <w:p w:rsidR="00FD26C7" w:rsidRPr="00E04C18" w:rsidRDefault="00FD26C7" w:rsidP="0056632E">
      <w:pPr>
        <w:spacing w:line="240" w:lineRule="auto"/>
        <w:rPr>
          <w:sz w:val="28"/>
          <w:szCs w:val="28"/>
        </w:rPr>
      </w:pPr>
    </w:p>
    <w:p w:rsidR="00E04C18" w:rsidRPr="004A3357" w:rsidRDefault="004A3357" w:rsidP="0056632E">
      <w:pPr>
        <w:spacing w:line="240" w:lineRule="auto"/>
        <w:ind w:left="720"/>
        <w:rPr>
          <w:b/>
          <w:i/>
          <w:sz w:val="28"/>
          <w:szCs w:val="28"/>
          <w:u w:val="single"/>
        </w:rPr>
      </w:pPr>
      <w:r w:rsidRPr="004A3357">
        <w:rPr>
          <w:b/>
          <w:i/>
          <w:sz w:val="28"/>
          <w:szCs w:val="28"/>
          <w:u w:val="single"/>
        </w:rPr>
        <w:t>“</w:t>
      </w:r>
      <w:r w:rsidR="00E04C18" w:rsidRPr="004A3357">
        <w:rPr>
          <w:b/>
          <w:i/>
          <w:sz w:val="28"/>
          <w:szCs w:val="28"/>
          <w:u w:val="single"/>
        </w:rPr>
        <w:t>Every Ugandan shall have the right:</w:t>
      </w:r>
    </w:p>
    <w:p w:rsidR="004A3357" w:rsidRPr="004A3357" w:rsidRDefault="00E04C18" w:rsidP="0056632E">
      <w:pPr>
        <w:numPr>
          <w:ilvl w:val="0"/>
          <w:numId w:val="24"/>
        </w:numPr>
        <w:spacing w:line="240" w:lineRule="auto"/>
        <w:rPr>
          <w:b/>
          <w:i/>
          <w:sz w:val="28"/>
          <w:szCs w:val="28"/>
          <w:u w:val="single"/>
        </w:rPr>
      </w:pPr>
      <w:r w:rsidRPr="004A3357">
        <w:rPr>
          <w:b/>
          <w:i/>
          <w:sz w:val="28"/>
          <w:szCs w:val="28"/>
          <w:u w:val="single"/>
        </w:rPr>
        <w:t>to move freely throughout Uganda and reside a</w:t>
      </w:r>
      <w:r w:rsidR="00DB2AB6" w:rsidRPr="004A3357">
        <w:rPr>
          <w:b/>
          <w:i/>
          <w:sz w:val="28"/>
          <w:szCs w:val="28"/>
          <w:u w:val="single"/>
        </w:rPr>
        <w:t>nd settle in any part of Uganda”</w:t>
      </w:r>
      <w:r w:rsidR="004A3357" w:rsidRPr="004A3357">
        <w:rPr>
          <w:sz w:val="28"/>
          <w:szCs w:val="28"/>
        </w:rPr>
        <w:t xml:space="preserve"> </w:t>
      </w:r>
    </w:p>
    <w:p w:rsidR="005F25E0" w:rsidRDefault="004A3357" w:rsidP="0056632E">
      <w:pPr>
        <w:spacing w:line="240" w:lineRule="auto"/>
        <w:rPr>
          <w:sz w:val="28"/>
          <w:szCs w:val="28"/>
        </w:rPr>
      </w:pPr>
      <w:r>
        <w:rPr>
          <w:sz w:val="28"/>
          <w:szCs w:val="28"/>
        </w:rPr>
        <w:t>64. The above</w:t>
      </w:r>
      <w:r w:rsidRPr="004A3357">
        <w:rPr>
          <w:b/>
          <w:i/>
          <w:sz w:val="28"/>
          <w:szCs w:val="28"/>
        </w:rPr>
        <w:t xml:space="preserve"> </w:t>
      </w:r>
      <w:r w:rsidR="00281FF5" w:rsidRPr="004A3357">
        <w:rPr>
          <w:sz w:val="28"/>
          <w:szCs w:val="28"/>
        </w:rPr>
        <w:t xml:space="preserve">provision of the Constitution </w:t>
      </w:r>
      <w:r w:rsidRPr="004A3357">
        <w:rPr>
          <w:sz w:val="28"/>
          <w:szCs w:val="28"/>
        </w:rPr>
        <w:t xml:space="preserve">is mandatory </w:t>
      </w:r>
      <w:r>
        <w:rPr>
          <w:sz w:val="28"/>
          <w:szCs w:val="28"/>
        </w:rPr>
        <w:t xml:space="preserve">which </w:t>
      </w:r>
      <w:r w:rsidRPr="004A3357">
        <w:rPr>
          <w:sz w:val="28"/>
          <w:szCs w:val="28"/>
        </w:rPr>
        <w:t>mak</w:t>
      </w:r>
      <w:r>
        <w:rPr>
          <w:sz w:val="28"/>
          <w:szCs w:val="28"/>
        </w:rPr>
        <w:t>es</w:t>
      </w:r>
      <w:r w:rsidRPr="004A3357">
        <w:rPr>
          <w:sz w:val="28"/>
          <w:szCs w:val="28"/>
        </w:rPr>
        <w:t xml:space="preserve"> </w:t>
      </w:r>
      <w:r>
        <w:rPr>
          <w:sz w:val="28"/>
          <w:szCs w:val="28"/>
        </w:rPr>
        <w:t xml:space="preserve">the requirements provided for by </w:t>
      </w:r>
      <w:r w:rsidR="00281FF5" w:rsidRPr="004A3357">
        <w:rPr>
          <w:b/>
          <w:sz w:val="28"/>
          <w:szCs w:val="28"/>
        </w:rPr>
        <w:t>Section 111</w:t>
      </w:r>
      <w:r>
        <w:rPr>
          <w:b/>
          <w:sz w:val="28"/>
          <w:szCs w:val="28"/>
        </w:rPr>
        <w:t xml:space="preserve"> </w:t>
      </w:r>
      <w:r w:rsidR="00281FF5" w:rsidRPr="004A3357">
        <w:rPr>
          <w:b/>
          <w:sz w:val="28"/>
          <w:szCs w:val="28"/>
        </w:rPr>
        <w:t>(3) (b) of the Local Government Act</w:t>
      </w:r>
      <w:r w:rsidR="00281FF5" w:rsidRPr="004A3357">
        <w:rPr>
          <w:sz w:val="28"/>
          <w:szCs w:val="28"/>
        </w:rPr>
        <w:t xml:space="preserve"> </w:t>
      </w:r>
      <w:r>
        <w:rPr>
          <w:sz w:val="28"/>
          <w:szCs w:val="28"/>
        </w:rPr>
        <w:t>that one had to prove residency or to undertake to reside in a particular district in Uganda before one can be elected to directly contravene</w:t>
      </w:r>
      <w:r w:rsidR="00A537BC" w:rsidRPr="004A3357">
        <w:rPr>
          <w:sz w:val="28"/>
          <w:szCs w:val="28"/>
        </w:rPr>
        <w:t xml:space="preserve"> the Constitution </w:t>
      </w:r>
      <w:r>
        <w:rPr>
          <w:sz w:val="28"/>
          <w:szCs w:val="28"/>
        </w:rPr>
        <w:t>as it is</w:t>
      </w:r>
      <w:r w:rsidR="00A537BC" w:rsidRPr="004A3357">
        <w:rPr>
          <w:sz w:val="28"/>
          <w:szCs w:val="28"/>
        </w:rPr>
        <w:t xml:space="preserve"> discriminatory for </w:t>
      </w:r>
      <w:r w:rsidR="00E04C18" w:rsidRPr="004A3357">
        <w:rPr>
          <w:sz w:val="28"/>
          <w:szCs w:val="28"/>
        </w:rPr>
        <w:t>once on</w:t>
      </w:r>
      <w:r w:rsidR="00DB2AB6" w:rsidRPr="004A3357">
        <w:rPr>
          <w:sz w:val="28"/>
          <w:szCs w:val="28"/>
        </w:rPr>
        <w:t xml:space="preserve">e establishes </w:t>
      </w:r>
      <w:r w:rsidR="00F96980">
        <w:rPr>
          <w:sz w:val="28"/>
          <w:szCs w:val="28"/>
        </w:rPr>
        <w:t>that he</w:t>
      </w:r>
      <w:r w:rsidR="00DB2AB6" w:rsidRPr="004A3357">
        <w:rPr>
          <w:sz w:val="28"/>
          <w:szCs w:val="28"/>
        </w:rPr>
        <w:t xml:space="preserve"> or </w:t>
      </w:r>
      <w:r>
        <w:rPr>
          <w:sz w:val="28"/>
          <w:szCs w:val="28"/>
        </w:rPr>
        <w:t>she</w:t>
      </w:r>
      <w:r w:rsidR="00E04C18" w:rsidRPr="004A3357">
        <w:rPr>
          <w:sz w:val="28"/>
          <w:szCs w:val="28"/>
        </w:rPr>
        <w:t xml:space="preserve"> </w:t>
      </w:r>
      <w:r>
        <w:rPr>
          <w:sz w:val="28"/>
          <w:szCs w:val="28"/>
        </w:rPr>
        <w:t xml:space="preserve"> is a </w:t>
      </w:r>
      <w:r w:rsidR="00E04C18" w:rsidRPr="004A3357">
        <w:rPr>
          <w:sz w:val="28"/>
          <w:szCs w:val="28"/>
        </w:rPr>
        <w:t>citizens</w:t>
      </w:r>
      <w:r w:rsidR="00DB2AB6" w:rsidRPr="004A3357">
        <w:rPr>
          <w:sz w:val="28"/>
          <w:szCs w:val="28"/>
        </w:rPr>
        <w:t xml:space="preserve">hip </w:t>
      </w:r>
      <w:r>
        <w:rPr>
          <w:sz w:val="28"/>
          <w:szCs w:val="28"/>
        </w:rPr>
        <w:t xml:space="preserve">of </w:t>
      </w:r>
      <w:r w:rsidR="00DB2AB6" w:rsidRPr="004A3357">
        <w:rPr>
          <w:sz w:val="28"/>
          <w:szCs w:val="28"/>
        </w:rPr>
        <w:t xml:space="preserve"> Uganda and proves his or </w:t>
      </w:r>
      <w:r w:rsidR="00E04C18" w:rsidRPr="004A3357">
        <w:rPr>
          <w:sz w:val="28"/>
          <w:szCs w:val="28"/>
        </w:rPr>
        <w:t>her status as a registered voter</w:t>
      </w:r>
      <w:r w:rsidR="00F96980">
        <w:rPr>
          <w:sz w:val="28"/>
          <w:szCs w:val="28"/>
        </w:rPr>
        <w:t>,</w:t>
      </w:r>
      <w:r w:rsidR="00E04C18" w:rsidRPr="004A3357">
        <w:rPr>
          <w:sz w:val="28"/>
          <w:szCs w:val="28"/>
        </w:rPr>
        <w:t xml:space="preserve"> </w:t>
      </w:r>
      <w:r w:rsidR="00630C03" w:rsidRPr="004A3357">
        <w:rPr>
          <w:sz w:val="28"/>
          <w:szCs w:val="28"/>
        </w:rPr>
        <w:t>such person</w:t>
      </w:r>
      <w:r w:rsidR="00E04C18" w:rsidRPr="004A3357">
        <w:rPr>
          <w:sz w:val="28"/>
          <w:szCs w:val="28"/>
        </w:rPr>
        <w:t xml:space="preserve"> has </w:t>
      </w:r>
      <w:r w:rsidR="002509C3">
        <w:rPr>
          <w:sz w:val="28"/>
          <w:szCs w:val="28"/>
        </w:rPr>
        <w:t xml:space="preserve">the </w:t>
      </w:r>
      <w:r w:rsidR="00E04C18" w:rsidRPr="004A3357">
        <w:rPr>
          <w:sz w:val="28"/>
          <w:szCs w:val="28"/>
        </w:rPr>
        <w:t xml:space="preserve">right to participate in any election </w:t>
      </w:r>
      <w:r w:rsidR="00A537BC" w:rsidRPr="004A3357">
        <w:rPr>
          <w:sz w:val="28"/>
          <w:szCs w:val="28"/>
        </w:rPr>
        <w:t xml:space="preserve">in any part of this country </w:t>
      </w:r>
      <w:r w:rsidR="00E04C18" w:rsidRPr="004A3357">
        <w:rPr>
          <w:sz w:val="28"/>
          <w:szCs w:val="28"/>
        </w:rPr>
        <w:t xml:space="preserve">as a </w:t>
      </w:r>
      <w:r w:rsidR="002509C3">
        <w:rPr>
          <w:sz w:val="28"/>
          <w:szCs w:val="28"/>
        </w:rPr>
        <w:t xml:space="preserve">voter or </w:t>
      </w:r>
      <w:r w:rsidR="00E04C18" w:rsidRPr="004A3357">
        <w:rPr>
          <w:sz w:val="28"/>
          <w:szCs w:val="28"/>
        </w:rPr>
        <w:t>candidate</w:t>
      </w:r>
      <w:r w:rsidR="00C34738" w:rsidRPr="004A3357">
        <w:rPr>
          <w:sz w:val="28"/>
          <w:szCs w:val="28"/>
        </w:rPr>
        <w:t xml:space="preserve"> </w:t>
      </w:r>
      <w:r w:rsidR="002509C3">
        <w:rPr>
          <w:sz w:val="28"/>
          <w:szCs w:val="28"/>
        </w:rPr>
        <w:t xml:space="preserve">without any </w:t>
      </w:r>
      <w:r w:rsidR="00A537BC" w:rsidRPr="004A3357">
        <w:rPr>
          <w:sz w:val="28"/>
          <w:szCs w:val="28"/>
        </w:rPr>
        <w:t xml:space="preserve">limitation for </w:t>
      </w:r>
      <w:r w:rsidR="00A537BC" w:rsidRPr="004A3357">
        <w:rPr>
          <w:b/>
          <w:sz w:val="28"/>
          <w:szCs w:val="28"/>
        </w:rPr>
        <w:t>Article 29</w:t>
      </w:r>
      <w:r w:rsidR="002509C3">
        <w:rPr>
          <w:b/>
          <w:sz w:val="28"/>
          <w:szCs w:val="28"/>
        </w:rPr>
        <w:t xml:space="preserve"> </w:t>
      </w:r>
      <w:r w:rsidR="00A537BC" w:rsidRPr="004A3357">
        <w:rPr>
          <w:b/>
          <w:sz w:val="28"/>
          <w:szCs w:val="28"/>
        </w:rPr>
        <w:t>(2) of the Constitution</w:t>
      </w:r>
      <w:r w:rsidR="00A537BC" w:rsidRPr="004A3357">
        <w:rPr>
          <w:sz w:val="28"/>
          <w:szCs w:val="28"/>
        </w:rPr>
        <w:t xml:space="preserve"> is </w:t>
      </w:r>
      <w:r w:rsidR="00A537BC" w:rsidRPr="004A3357">
        <w:rPr>
          <w:b/>
          <w:sz w:val="28"/>
          <w:szCs w:val="28"/>
        </w:rPr>
        <w:t>NON DEROGATORY</w:t>
      </w:r>
      <w:r w:rsidR="00A537BC" w:rsidRPr="004A3357">
        <w:rPr>
          <w:sz w:val="28"/>
          <w:szCs w:val="28"/>
        </w:rPr>
        <w:t xml:space="preserve"> making the </w:t>
      </w:r>
      <w:r w:rsidR="00DB2AB6" w:rsidRPr="004A3357">
        <w:rPr>
          <w:sz w:val="28"/>
          <w:szCs w:val="28"/>
        </w:rPr>
        <w:t>l</w:t>
      </w:r>
      <w:r w:rsidR="00E04C18" w:rsidRPr="004A3357">
        <w:rPr>
          <w:sz w:val="28"/>
          <w:szCs w:val="28"/>
        </w:rPr>
        <w:t xml:space="preserve">imitations </w:t>
      </w:r>
      <w:r w:rsidR="00A537BC" w:rsidRPr="004A3357">
        <w:rPr>
          <w:sz w:val="28"/>
          <w:szCs w:val="28"/>
        </w:rPr>
        <w:t xml:space="preserve">imposed </w:t>
      </w:r>
      <w:r w:rsidR="00630C03" w:rsidRPr="004A3357">
        <w:rPr>
          <w:sz w:val="28"/>
          <w:szCs w:val="28"/>
        </w:rPr>
        <w:t xml:space="preserve">by the Local Government Act </w:t>
      </w:r>
      <w:r w:rsidR="00A537BC" w:rsidRPr="004A3357">
        <w:rPr>
          <w:sz w:val="28"/>
          <w:szCs w:val="28"/>
        </w:rPr>
        <w:t>to be irregular and unconstitutional</w:t>
      </w:r>
      <w:r w:rsidR="00E04C18" w:rsidRPr="004A3357">
        <w:rPr>
          <w:sz w:val="28"/>
          <w:szCs w:val="28"/>
        </w:rPr>
        <w:t>.</w:t>
      </w:r>
    </w:p>
    <w:p w:rsidR="00416CE1" w:rsidRDefault="00416CE1" w:rsidP="0056632E">
      <w:pPr>
        <w:spacing w:line="240" w:lineRule="auto"/>
        <w:jc w:val="center"/>
        <w:rPr>
          <w:b/>
          <w:sz w:val="28"/>
          <w:szCs w:val="28"/>
          <w:u w:val="single"/>
        </w:rPr>
      </w:pPr>
    </w:p>
    <w:p w:rsidR="003615F4" w:rsidRDefault="003615F4" w:rsidP="0056632E">
      <w:pPr>
        <w:spacing w:line="240" w:lineRule="auto"/>
        <w:jc w:val="center"/>
        <w:rPr>
          <w:sz w:val="28"/>
          <w:szCs w:val="28"/>
        </w:rPr>
      </w:pPr>
      <w:r w:rsidRPr="00A65711">
        <w:rPr>
          <w:b/>
          <w:sz w:val="28"/>
          <w:szCs w:val="28"/>
          <w:u w:val="single"/>
        </w:rPr>
        <w:t>Issue Two: Whether the 1</w:t>
      </w:r>
      <w:r w:rsidRPr="00A65711">
        <w:rPr>
          <w:b/>
          <w:sz w:val="28"/>
          <w:szCs w:val="28"/>
          <w:u w:val="single"/>
          <w:vertAlign w:val="superscript"/>
        </w:rPr>
        <w:t>st</w:t>
      </w:r>
      <w:r w:rsidR="00FD26C7">
        <w:rPr>
          <w:b/>
          <w:sz w:val="28"/>
          <w:szCs w:val="28"/>
          <w:u w:val="single"/>
        </w:rPr>
        <w:t xml:space="preserve"> R</w:t>
      </w:r>
      <w:r w:rsidRPr="00A65711">
        <w:rPr>
          <w:b/>
          <w:sz w:val="28"/>
          <w:szCs w:val="28"/>
          <w:u w:val="single"/>
        </w:rPr>
        <w:t>espondent and his agents committed election offences personally or with his consent</w:t>
      </w:r>
      <w:r>
        <w:rPr>
          <w:sz w:val="28"/>
          <w:szCs w:val="28"/>
        </w:rPr>
        <w:t>.</w:t>
      </w:r>
    </w:p>
    <w:p w:rsidR="00804F8A" w:rsidRDefault="00804F8A" w:rsidP="0056632E">
      <w:pPr>
        <w:spacing w:line="240" w:lineRule="auto"/>
        <w:rPr>
          <w:sz w:val="28"/>
          <w:szCs w:val="28"/>
        </w:rPr>
      </w:pPr>
      <w:r w:rsidRPr="00804F8A">
        <w:rPr>
          <w:sz w:val="28"/>
          <w:szCs w:val="28"/>
        </w:rPr>
        <w:t>65.</w:t>
      </w:r>
      <w:r>
        <w:rPr>
          <w:b/>
          <w:sz w:val="28"/>
          <w:szCs w:val="28"/>
        </w:rPr>
        <w:t xml:space="preserve"> </w:t>
      </w:r>
      <w:r w:rsidR="009740EB">
        <w:rPr>
          <w:sz w:val="28"/>
          <w:szCs w:val="28"/>
        </w:rPr>
        <w:t xml:space="preserve"> </w:t>
      </w:r>
      <w:r w:rsidR="0065257D" w:rsidRPr="0065257D">
        <w:rPr>
          <w:sz w:val="28"/>
          <w:szCs w:val="28"/>
        </w:rPr>
        <w:t xml:space="preserve">The Petitioner alleged that the 1st respondent and his agents </w:t>
      </w:r>
      <w:r w:rsidR="00A537BC">
        <w:rPr>
          <w:sz w:val="28"/>
          <w:szCs w:val="28"/>
        </w:rPr>
        <w:t xml:space="preserve">committed several election offences including </w:t>
      </w:r>
      <w:r w:rsidR="0065257D" w:rsidRPr="0065257D">
        <w:rPr>
          <w:sz w:val="28"/>
          <w:szCs w:val="28"/>
        </w:rPr>
        <w:t>threaten</w:t>
      </w:r>
      <w:r w:rsidR="00A537BC">
        <w:rPr>
          <w:sz w:val="28"/>
          <w:szCs w:val="28"/>
        </w:rPr>
        <w:t xml:space="preserve">ing </w:t>
      </w:r>
      <w:r w:rsidR="0065257D" w:rsidRPr="0065257D">
        <w:rPr>
          <w:sz w:val="28"/>
          <w:szCs w:val="28"/>
        </w:rPr>
        <w:t xml:space="preserve">to make use of violence </w:t>
      </w:r>
      <w:r>
        <w:rPr>
          <w:sz w:val="28"/>
          <w:szCs w:val="28"/>
        </w:rPr>
        <w:t xml:space="preserve">such as; </w:t>
      </w:r>
    </w:p>
    <w:p w:rsidR="00804F8A" w:rsidRDefault="00804F8A" w:rsidP="0056632E">
      <w:pPr>
        <w:spacing w:line="240" w:lineRule="auto"/>
        <w:rPr>
          <w:sz w:val="28"/>
          <w:szCs w:val="28"/>
        </w:rPr>
      </w:pPr>
      <w:r>
        <w:rPr>
          <w:sz w:val="28"/>
          <w:szCs w:val="28"/>
        </w:rPr>
        <w:t>a. T</w:t>
      </w:r>
      <w:r w:rsidRPr="0065257D">
        <w:rPr>
          <w:sz w:val="28"/>
          <w:szCs w:val="28"/>
        </w:rPr>
        <w:t>hreaten</w:t>
      </w:r>
      <w:r>
        <w:rPr>
          <w:sz w:val="28"/>
          <w:szCs w:val="28"/>
        </w:rPr>
        <w:t>ing</w:t>
      </w:r>
      <w:r w:rsidR="0065257D" w:rsidRPr="0065257D">
        <w:rPr>
          <w:sz w:val="28"/>
          <w:szCs w:val="28"/>
        </w:rPr>
        <w:t xml:space="preserve"> to beat to death the petit</w:t>
      </w:r>
      <w:r w:rsidR="009740EB">
        <w:rPr>
          <w:sz w:val="28"/>
          <w:szCs w:val="28"/>
        </w:rPr>
        <w:t>ioner</w:t>
      </w:r>
      <w:r w:rsidR="00A537BC">
        <w:rPr>
          <w:sz w:val="28"/>
          <w:szCs w:val="28"/>
        </w:rPr>
        <w:t xml:space="preserve">’s </w:t>
      </w:r>
      <w:r w:rsidR="009740EB">
        <w:rPr>
          <w:sz w:val="28"/>
          <w:szCs w:val="28"/>
        </w:rPr>
        <w:t xml:space="preserve">supporters contrary to </w:t>
      </w:r>
      <w:r w:rsidR="009740EB" w:rsidRPr="00A537BC">
        <w:rPr>
          <w:b/>
          <w:sz w:val="28"/>
          <w:szCs w:val="28"/>
        </w:rPr>
        <w:t>S</w:t>
      </w:r>
      <w:r w:rsidR="0065257D" w:rsidRPr="00A537BC">
        <w:rPr>
          <w:b/>
          <w:sz w:val="28"/>
          <w:szCs w:val="28"/>
        </w:rPr>
        <w:t>ection 154(a) (i) of the Local Government Act</w:t>
      </w:r>
      <w:r w:rsidR="0065257D" w:rsidRPr="0065257D">
        <w:rPr>
          <w:sz w:val="28"/>
          <w:szCs w:val="28"/>
        </w:rPr>
        <w:t>,</w:t>
      </w:r>
    </w:p>
    <w:p w:rsidR="00804F8A" w:rsidRDefault="00804F8A" w:rsidP="0056632E">
      <w:pPr>
        <w:spacing w:line="240" w:lineRule="auto"/>
        <w:rPr>
          <w:sz w:val="28"/>
          <w:szCs w:val="28"/>
        </w:rPr>
      </w:pPr>
      <w:r>
        <w:rPr>
          <w:sz w:val="28"/>
          <w:szCs w:val="28"/>
        </w:rPr>
        <w:t xml:space="preserve">b. </w:t>
      </w:r>
      <w:r w:rsidRPr="0065257D">
        <w:rPr>
          <w:sz w:val="28"/>
          <w:szCs w:val="28"/>
        </w:rPr>
        <w:t>Using</w:t>
      </w:r>
      <w:r w:rsidR="0065257D" w:rsidRPr="0065257D">
        <w:rPr>
          <w:sz w:val="28"/>
          <w:szCs w:val="28"/>
        </w:rPr>
        <w:t xml:space="preserve"> undue influence </w:t>
      </w:r>
      <w:r>
        <w:rPr>
          <w:sz w:val="28"/>
          <w:szCs w:val="28"/>
        </w:rPr>
        <w:t>since</w:t>
      </w:r>
      <w:r w:rsidR="0065257D" w:rsidRPr="0065257D">
        <w:rPr>
          <w:sz w:val="28"/>
          <w:szCs w:val="28"/>
        </w:rPr>
        <w:t xml:space="preserve"> the 1st respondent directly and indirectly through his agents threatened to inflict loss upon the residents of </w:t>
      </w:r>
      <w:proofErr w:type="spellStart"/>
      <w:r w:rsidR="0065257D" w:rsidRPr="0065257D">
        <w:rPr>
          <w:sz w:val="28"/>
          <w:szCs w:val="28"/>
        </w:rPr>
        <w:t>Mu</w:t>
      </w:r>
      <w:r w:rsidR="008B5F7D">
        <w:rPr>
          <w:sz w:val="28"/>
          <w:szCs w:val="28"/>
        </w:rPr>
        <w:t>bende</w:t>
      </w:r>
      <w:proofErr w:type="spellEnd"/>
      <w:r w:rsidR="008B5F7D">
        <w:rPr>
          <w:sz w:val="28"/>
          <w:szCs w:val="28"/>
        </w:rPr>
        <w:t xml:space="preserve"> by </w:t>
      </w:r>
      <w:r w:rsidR="00416CE1">
        <w:rPr>
          <w:sz w:val="28"/>
          <w:szCs w:val="28"/>
        </w:rPr>
        <w:t>stating that if they did</w:t>
      </w:r>
      <w:r>
        <w:rPr>
          <w:sz w:val="28"/>
          <w:szCs w:val="28"/>
        </w:rPr>
        <w:t xml:space="preserve"> not elect him, he would ensure that the people of </w:t>
      </w:r>
      <w:proofErr w:type="spellStart"/>
      <w:r>
        <w:rPr>
          <w:sz w:val="28"/>
          <w:szCs w:val="28"/>
        </w:rPr>
        <w:t>Mubende</w:t>
      </w:r>
      <w:proofErr w:type="spellEnd"/>
      <w:r>
        <w:rPr>
          <w:sz w:val="28"/>
          <w:szCs w:val="28"/>
        </w:rPr>
        <w:t xml:space="preserve"> were </w:t>
      </w:r>
      <w:r>
        <w:rPr>
          <w:sz w:val="28"/>
          <w:szCs w:val="28"/>
        </w:rPr>
        <w:lastRenderedPageBreak/>
        <w:t xml:space="preserve">excluded </w:t>
      </w:r>
      <w:r w:rsidR="008B5F7D">
        <w:rPr>
          <w:sz w:val="28"/>
          <w:szCs w:val="28"/>
        </w:rPr>
        <w:t xml:space="preserve">from </w:t>
      </w:r>
      <w:r w:rsidR="0065257D" w:rsidRPr="0065257D">
        <w:rPr>
          <w:sz w:val="28"/>
          <w:szCs w:val="28"/>
        </w:rPr>
        <w:t xml:space="preserve">government aided </w:t>
      </w:r>
      <w:proofErr w:type="spellStart"/>
      <w:r w:rsidR="0065257D" w:rsidRPr="0065257D">
        <w:rPr>
          <w:sz w:val="28"/>
          <w:szCs w:val="28"/>
        </w:rPr>
        <w:t>programmes</w:t>
      </w:r>
      <w:proofErr w:type="spellEnd"/>
      <w:r w:rsidR="0065257D" w:rsidRPr="0065257D">
        <w:rPr>
          <w:sz w:val="28"/>
          <w:szCs w:val="28"/>
        </w:rPr>
        <w:t xml:space="preserve"> like NAADS </w:t>
      </w:r>
      <w:r w:rsidR="00A537BC">
        <w:rPr>
          <w:sz w:val="28"/>
          <w:szCs w:val="28"/>
        </w:rPr>
        <w:t xml:space="preserve">contrary to </w:t>
      </w:r>
      <w:r w:rsidR="00A537BC" w:rsidRPr="00A537BC">
        <w:rPr>
          <w:b/>
          <w:sz w:val="28"/>
          <w:szCs w:val="28"/>
        </w:rPr>
        <w:t>S</w:t>
      </w:r>
      <w:r w:rsidR="0065257D" w:rsidRPr="00A537BC">
        <w:rPr>
          <w:b/>
          <w:sz w:val="28"/>
          <w:szCs w:val="28"/>
        </w:rPr>
        <w:t>ection 154</w:t>
      </w:r>
      <w:r w:rsidR="00A537BC">
        <w:rPr>
          <w:b/>
          <w:sz w:val="28"/>
          <w:szCs w:val="28"/>
        </w:rPr>
        <w:t xml:space="preserve"> </w:t>
      </w:r>
      <w:r w:rsidR="0065257D" w:rsidRPr="00A537BC">
        <w:rPr>
          <w:b/>
          <w:sz w:val="28"/>
          <w:szCs w:val="28"/>
        </w:rPr>
        <w:t>(a)</w:t>
      </w:r>
      <w:r w:rsidR="00A537BC">
        <w:rPr>
          <w:b/>
          <w:sz w:val="28"/>
          <w:szCs w:val="28"/>
        </w:rPr>
        <w:t xml:space="preserve"> </w:t>
      </w:r>
      <w:r w:rsidR="0065257D" w:rsidRPr="00A537BC">
        <w:rPr>
          <w:b/>
          <w:sz w:val="28"/>
          <w:szCs w:val="28"/>
        </w:rPr>
        <w:t xml:space="preserve">(ii) of the Local Government </w:t>
      </w:r>
      <w:r w:rsidR="008B5F7D" w:rsidRPr="00A537BC">
        <w:rPr>
          <w:b/>
          <w:sz w:val="28"/>
          <w:szCs w:val="28"/>
        </w:rPr>
        <w:t xml:space="preserve">Act </w:t>
      </w:r>
      <w:r w:rsidR="0065257D" w:rsidRPr="0065257D">
        <w:rPr>
          <w:sz w:val="28"/>
          <w:szCs w:val="28"/>
        </w:rPr>
        <w:t>and</w:t>
      </w:r>
      <w:r>
        <w:rPr>
          <w:sz w:val="28"/>
          <w:szCs w:val="28"/>
        </w:rPr>
        <w:t>,</w:t>
      </w:r>
    </w:p>
    <w:p w:rsidR="0065257D" w:rsidRDefault="00804F8A" w:rsidP="0056632E">
      <w:pPr>
        <w:spacing w:line="240" w:lineRule="auto"/>
        <w:rPr>
          <w:sz w:val="28"/>
          <w:szCs w:val="28"/>
        </w:rPr>
      </w:pPr>
      <w:proofErr w:type="gramStart"/>
      <w:r>
        <w:rPr>
          <w:sz w:val="28"/>
          <w:szCs w:val="28"/>
        </w:rPr>
        <w:t>c</w:t>
      </w:r>
      <w:proofErr w:type="gramEnd"/>
      <w:r>
        <w:rPr>
          <w:sz w:val="28"/>
          <w:szCs w:val="28"/>
        </w:rPr>
        <w:t>. C</w:t>
      </w:r>
      <w:r w:rsidR="008B5F7D">
        <w:rPr>
          <w:sz w:val="28"/>
          <w:szCs w:val="28"/>
        </w:rPr>
        <w:t>ommitted</w:t>
      </w:r>
      <w:r w:rsidR="0065257D" w:rsidRPr="0065257D">
        <w:rPr>
          <w:sz w:val="28"/>
          <w:szCs w:val="28"/>
        </w:rPr>
        <w:t xml:space="preserve"> the </w:t>
      </w:r>
      <w:r w:rsidR="009740EB">
        <w:rPr>
          <w:sz w:val="28"/>
          <w:szCs w:val="28"/>
        </w:rPr>
        <w:t xml:space="preserve">offense of bribery contrary to </w:t>
      </w:r>
      <w:r w:rsidR="009740EB" w:rsidRPr="00A537BC">
        <w:rPr>
          <w:b/>
          <w:sz w:val="28"/>
          <w:szCs w:val="28"/>
        </w:rPr>
        <w:t>S</w:t>
      </w:r>
      <w:r w:rsidR="0065257D" w:rsidRPr="00A537BC">
        <w:rPr>
          <w:b/>
          <w:sz w:val="28"/>
          <w:szCs w:val="28"/>
        </w:rPr>
        <w:t>ection 147(1)</w:t>
      </w:r>
      <w:r w:rsidR="009740EB" w:rsidRPr="00A537BC">
        <w:rPr>
          <w:b/>
          <w:sz w:val="28"/>
          <w:szCs w:val="28"/>
        </w:rPr>
        <w:t xml:space="preserve"> and </w:t>
      </w:r>
      <w:r w:rsidR="0065257D" w:rsidRPr="00A537BC">
        <w:rPr>
          <w:b/>
          <w:sz w:val="28"/>
          <w:szCs w:val="28"/>
        </w:rPr>
        <w:t>(2) of the Local Government Act</w:t>
      </w:r>
      <w:r w:rsidR="0065257D" w:rsidRPr="0065257D">
        <w:rPr>
          <w:sz w:val="28"/>
          <w:szCs w:val="28"/>
        </w:rPr>
        <w:t xml:space="preserve"> when </w:t>
      </w:r>
      <w:r w:rsidR="00504AB4">
        <w:rPr>
          <w:sz w:val="28"/>
          <w:szCs w:val="28"/>
        </w:rPr>
        <w:t>he availed transport (</w:t>
      </w:r>
      <w:proofErr w:type="spellStart"/>
      <w:r w:rsidR="00504AB4">
        <w:rPr>
          <w:sz w:val="28"/>
          <w:szCs w:val="28"/>
        </w:rPr>
        <w:t>boda</w:t>
      </w:r>
      <w:proofErr w:type="spellEnd"/>
      <w:r w:rsidR="00416CE1">
        <w:rPr>
          <w:sz w:val="28"/>
          <w:szCs w:val="28"/>
        </w:rPr>
        <w:t xml:space="preserve"> </w:t>
      </w:r>
      <w:proofErr w:type="spellStart"/>
      <w:r w:rsidR="00504AB4">
        <w:rPr>
          <w:sz w:val="28"/>
          <w:szCs w:val="28"/>
        </w:rPr>
        <w:t>boda</w:t>
      </w:r>
      <w:proofErr w:type="spellEnd"/>
      <w:r w:rsidR="0065257D" w:rsidRPr="0065257D">
        <w:rPr>
          <w:sz w:val="28"/>
          <w:szCs w:val="28"/>
        </w:rPr>
        <w:t>) to the voters  with the intention to influence them.</w:t>
      </w:r>
    </w:p>
    <w:p w:rsidR="00804F8A" w:rsidRDefault="00804F8A" w:rsidP="0056632E">
      <w:pPr>
        <w:spacing w:line="240" w:lineRule="auto"/>
        <w:rPr>
          <w:sz w:val="28"/>
          <w:szCs w:val="28"/>
        </w:rPr>
      </w:pPr>
      <w:r>
        <w:rPr>
          <w:sz w:val="28"/>
          <w:szCs w:val="28"/>
        </w:rPr>
        <w:t>I intend to examine each of these electoral offences individually and conclude on each hereafter.</w:t>
      </w:r>
    </w:p>
    <w:p w:rsidR="0065257D" w:rsidRPr="0065257D" w:rsidRDefault="00804F8A" w:rsidP="0056632E">
      <w:pPr>
        <w:spacing w:line="240" w:lineRule="auto"/>
        <w:rPr>
          <w:sz w:val="28"/>
          <w:szCs w:val="28"/>
        </w:rPr>
      </w:pPr>
      <w:r w:rsidRPr="00FD26C7">
        <w:rPr>
          <w:sz w:val="28"/>
          <w:szCs w:val="28"/>
        </w:rPr>
        <w:t>66.</w:t>
      </w:r>
      <w:r>
        <w:rPr>
          <w:b/>
          <w:sz w:val="28"/>
          <w:szCs w:val="28"/>
        </w:rPr>
        <w:t xml:space="preserve"> </w:t>
      </w:r>
      <w:r w:rsidR="00504AB4">
        <w:rPr>
          <w:sz w:val="28"/>
          <w:szCs w:val="28"/>
        </w:rPr>
        <w:t xml:space="preserve">Under </w:t>
      </w:r>
      <w:r w:rsidR="00504AB4" w:rsidRPr="0006773F">
        <w:rPr>
          <w:b/>
          <w:sz w:val="28"/>
          <w:szCs w:val="28"/>
        </w:rPr>
        <w:t>S</w:t>
      </w:r>
      <w:r w:rsidR="0065257D" w:rsidRPr="0006773F">
        <w:rPr>
          <w:b/>
          <w:sz w:val="28"/>
          <w:szCs w:val="28"/>
        </w:rPr>
        <w:t>ection 154 of the Local Government Act</w:t>
      </w:r>
      <w:r w:rsidR="00BC0B1E">
        <w:rPr>
          <w:b/>
          <w:sz w:val="28"/>
          <w:szCs w:val="28"/>
        </w:rPr>
        <w:t>,</w:t>
      </w:r>
      <w:r w:rsidR="0065257D" w:rsidRPr="0065257D">
        <w:rPr>
          <w:sz w:val="28"/>
          <w:szCs w:val="28"/>
        </w:rPr>
        <w:t xml:space="preserve"> the offense of </w:t>
      </w:r>
      <w:r w:rsidRPr="00804F8A">
        <w:rPr>
          <w:b/>
          <w:sz w:val="28"/>
          <w:szCs w:val="28"/>
        </w:rPr>
        <w:t>UNDUE INFLUENCE</w:t>
      </w:r>
      <w:r w:rsidRPr="0065257D">
        <w:rPr>
          <w:sz w:val="28"/>
          <w:szCs w:val="28"/>
        </w:rPr>
        <w:t xml:space="preserve"> </w:t>
      </w:r>
      <w:r w:rsidR="0065257D" w:rsidRPr="0065257D">
        <w:rPr>
          <w:sz w:val="28"/>
          <w:szCs w:val="28"/>
        </w:rPr>
        <w:t>is committed when:</w:t>
      </w:r>
    </w:p>
    <w:p w:rsidR="0065257D" w:rsidRPr="0065257D" w:rsidRDefault="00504AB4" w:rsidP="0056632E">
      <w:pPr>
        <w:spacing w:line="240" w:lineRule="auto"/>
        <w:ind w:firstLine="720"/>
        <w:rPr>
          <w:sz w:val="28"/>
          <w:szCs w:val="28"/>
        </w:rPr>
      </w:pPr>
      <w:r>
        <w:rPr>
          <w:sz w:val="28"/>
          <w:szCs w:val="28"/>
        </w:rPr>
        <w:t xml:space="preserve">a) </w:t>
      </w:r>
      <w:r w:rsidR="0065257D" w:rsidRPr="0065257D">
        <w:rPr>
          <w:sz w:val="28"/>
          <w:szCs w:val="28"/>
        </w:rPr>
        <w:t>One makes use of, threatens to make use of any force or violence</w:t>
      </w:r>
    </w:p>
    <w:p w:rsidR="0065257D" w:rsidRPr="0065257D" w:rsidRDefault="00504AB4" w:rsidP="0056632E">
      <w:pPr>
        <w:spacing w:line="240" w:lineRule="auto"/>
        <w:ind w:left="720"/>
        <w:rPr>
          <w:sz w:val="28"/>
          <w:szCs w:val="28"/>
        </w:rPr>
      </w:pPr>
      <w:r>
        <w:rPr>
          <w:sz w:val="28"/>
          <w:szCs w:val="28"/>
        </w:rPr>
        <w:t xml:space="preserve">b) </w:t>
      </w:r>
      <w:r w:rsidR="0065257D" w:rsidRPr="0065257D">
        <w:rPr>
          <w:sz w:val="28"/>
          <w:szCs w:val="28"/>
        </w:rPr>
        <w:t>Inflicts or threatens to inflict in person or through any other person any temporal or spiritual injury or damage against another person</w:t>
      </w:r>
    </w:p>
    <w:p w:rsidR="0065257D" w:rsidRPr="0065257D" w:rsidRDefault="00504AB4" w:rsidP="0056632E">
      <w:pPr>
        <w:spacing w:line="240" w:lineRule="auto"/>
        <w:ind w:left="720"/>
        <w:rPr>
          <w:sz w:val="28"/>
          <w:szCs w:val="28"/>
        </w:rPr>
      </w:pPr>
      <w:r>
        <w:rPr>
          <w:sz w:val="28"/>
          <w:szCs w:val="28"/>
        </w:rPr>
        <w:t xml:space="preserve">c) </w:t>
      </w:r>
      <w:r w:rsidR="0065257D" w:rsidRPr="0065257D">
        <w:rPr>
          <w:sz w:val="28"/>
          <w:szCs w:val="28"/>
        </w:rPr>
        <w:t>With the intention of inducing or compelling that person to vote or to refrain from voting.</w:t>
      </w:r>
    </w:p>
    <w:p w:rsidR="0065257D" w:rsidRPr="00A537BC" w:rsidRDefault="00804F8A" w:rsidP="0056632E">
      <w:pPr>
        <w:spacing w:line="240" w:lineRule="auto"/>
        <w:rPr>
          <w:sz w:val="28"/>
          <w:szCs w:val="28"/>
        </w:rPr>
      </w:pPr>
      <w:r w:rsidRPr="00804F8A">
        <w:rPr>
          <w:sz w:val="28"/>
          <w:szCs w:val="28"/>
        </w:rPr>
        <w:t>67</w:t>
      </w:r>
      <w:r w:rsidR="00A537BC">
        <w:rPr>
          <w:sz w:val="28"/>
          <w:szCs w:val="28"/>
        </w:rPr>
        <w:t xml:space="preserve">. </w:t>
      </w:r>
      <w:r w:rsidR="0065257D" w:rsidRPr="0065257D">
        <w:rPr>
          <w:sz w:val="28"/>
          <w:szCs w:val="28"/>
        </w:rPr>
        <w:t>T</w:t>
      </w:r>
      <w:r>
        <w:rPr>
          <w:sz w:val="28"/>
          <w:szCs w:val="28"/>
        </w:rPr>
        <w:t>o prove this offence, t</w:t>
      </w:r>
      <w:r w:rsidR="0065257D" w:rsidRPr="0065257D">
        <w:rPr>
          <w:sz w:val="28"/>
          <w:szCs w:val="28"/>
        </w:rPr>
        <w:t xml:space="preserve">he petitioner relies on the evidence of </w:t>
      </w:r>
      <w:r>
        <w:rPr>
          <w:sz w:val="28"/>
          <w:szCs w:val="28"/>
        </w:rPr>
        <w:t xml:space="preserve">one </w:t>
      </w:r>
      <w:proofErr w:type="spellStart"/>
      <w:r w:rsidR="0065257D" w:rsidRPr="0065257D">
        <w:rPr>
          <w:sz w:val="28"/>
          <w:szCs w:val="28"/>
        </w:rPr>
        <w:t>Mbogga</w:t>
      </w:r>
      <w:proofErr w:type="spellEnd"/>
      <w:r w:rsidR="0065257D" w:rsidRPr="0065257D">
        <w:rPr>
          <w:sz w:val="28"/>
          <w:szCs w:val="28"/>
        </w:rPr>
        <w:t xml:space="preserve"> Lawrence who in his affidavit accompanying the petition </w:t>
      </w:r>
      <w:r w:rsidR="009D3081">
        <w:rPr>
          <w:sz w:val="28"/>
          <w:szCs w:val="28"/>
        </w:rPr>
        <w:t xml:space="preserve">states </w:t>
      </w:r>
      <w:r w:rsidR="00A537BC" w:rsidRPr="00A537BC">
        <w:rPr>
          <w:sz w:val="28"/>
          <w:szCs w:val="28"/>
        </w:rPr>
        <w:t>i</w:t>
      </w:r>
      <w:r w:rsidR="009D3081" w:rsidRPr="00A537BC">
        <w:rPr>
          <w:sz w:val="28"/>
          <w:szCs w:val="28"/>
        </w:rPr>
        <w:t xml:space="preserve">n </w:t>
      </w:r>
      <w:r w:rsidRPr="00804F8A">
        <w:rPr>
          <w:b/>
          <w:sz w:val="28"/>
          <w:szCs w:val="28"/>
        </w:rPr>
        <w:t xml:space="preserve">Paragraph 3, 4 And 5 </w:t>
      </w:r>
      <w:r>
        <w:rPr>
          <w:sz w:val="28"/>
          <w:szCs w:val="28"/>
        </w:rPr>
        <w:t>as follows</w:t>
      </w:r>
      <w:r w:rsidR="00A537BC" w:rsidRPr="00A537BC">
        <w:rPr>
          <w:sz w:val="28"/>
          <w:szCs w:val="28"/>
        </w:rPr>
        <w:t>:</w:t>
      </w:r>
    </w:p>
    <w:p w:rsidR="00504AB4" w:rsidRDefault="00A537BC" w:rsidP="0056632E">
      <w:pPr>
        <w:spacing w:line="240" w:lineRule="auto"/>
        <w:ind w:left="720"/>
        <w:rPr>
          <w:b/>
          <w:sz w:val="28"/>
          <w:szCs w:val="28"/>
        </w:rPr>
      </w:pPr>
      <w:r>
        <w:rPr>
          <w:b/>
          <w:sz w:val="28"/>
          <w:szCs w:val="28"/>
        </w:rPr>
        <w:t xml:space="preserve">“3. </w:t>
      </w:r>
      <w:r w:rsidR="0065257D" w:rsidRPr="00504AB4">
        <w:rPr>
          <w:b/>
          <w:sz w:val="28"/>
          <w:szCs w:val="28"/>
        </w:rPr>
        <w:t>That I was threatened by the 1st respondent and his agents and supporters that I will be beaten to death if I continued being the petitioner’s coordinator’’</w:t>
      </w:r>
      <w:r w:rsidR="00B40852">
        <w:rPr>
          <w:b/>
          <w:sz w:val="28"/>
          <w:szCs w:val="28"/>
        </w:rPr>
        <w:t>,</w:t>
      </w:r>
    </w:p>
    <w:p w:rsidR="009D3081" w:rsidRDefault="00A537BC" w:rsidP="0056632E">
      <w:pPr>
        <w:spacing w:line="240" w:lineRule="auto"/>
        <w:ind w:left="720"/>
        <w:rPr>
          <w:sz w:val="28"/>
          <w:szCs w:val="28"/>
        </w:rPr>
      </w:pPr>
      <w:r w:rsidRPr="009D3081">
        <w:rPr>
          <w:b/>
          <w:sz w:val="28"/>
          <w:szCs w:val="28"/>
        </w:rPr>
        <w:t xml:space="preserve"> </w:t>
      </w:r>
      <w:r>
        <w:rPr>
          <w:b/>
          <w:sz w:val="28"/>
          <w:szCs w:val="28"/>
        </w:rPr>
        <w:t xml:space="preserve">4. </w:t>
      </w:r>
      <w:r w:rsidR="0065257D" w:rsidRPr="009D3081">
        <w:rPr>
          <w:b/>
          <w:sz w:val="28"/>
          <w:szCs w:val="28"/>
        </w:rPr>
        <w:t xml:space="preserve">That I always informed the petitioner of the above threats of violence but he told me to </w:t>
      </w:r>
      <w:r w:rsidR="009D3081" w:rsidRPr="009D3081">
        <w:rPr>
          <w:b/>
          <w:sz w:val="28"/>
          <w:szCs w:val="28"/>
        </w:rPr>
        <w:t>continue working for him’’</w:t>
      </w:r>
      <w:r w:rsidR="009D3081">
        <w:rPr>
          <w:sz w:val="28"/>
          <w:szCs w:val="28"/>
        </w:rPr>
        <w:t xml:space="preserve">, </w:t>
      </w:r>
    </w:p>
    <w:p w:rsidR="0065257D" w:rsidRDefault="0065257D" w:rsidP="0056632E">
      <w:pPr>
        <w:spacing w:line="240" w:lineRule="auto"/>
        <w:ind w:left="720"/>
        <w:rPr>
          <w:sz w:val="28"/>
          <w:szCs w:val="28"/>
        </w:rPr>
      </w:pPr>
      <w:r w:rsidRPr="009D3081">
        <w:rPr>
          <w:b/>
          <w:sz w:val="28"/>
          <w:szCs w:val="28"/>
        </w:rPr>
        <w:t xml:space="preserve"> </w:t>
      </w:r>
      <w:r w:rsidR="00A537BC">
        <w:rPr>
          <w:b/>
          <w:sz w:val="28"/>
          <w:szCs w:val="28"/>
        </w:rPr>
        <w:t xml:space="preserve">5. </w:t>
      </w:r>
      <w:r w:rsidRPr="009D3081">
        <w:rPr>
          <w:b/>
          <w:sz w:val="28"/>
          <w:szCs w:val="28"/>
        </w:rPr>
        <w:t>That we continued with the campaigns for the petitioner amidst a lot of threat from the agents of the 1st respondent</w:t>
      </w:r>
      <w:r w:rsidR="00A537BC">
        <w:rPr>
          <w:b/>
          <w:sz w:val="28"/>
          <w:szCs w:val="28"/>
        </w:rPr>
        <w:t xml:space="preserve"> </w:t>
      </w:r>
      <w:r w:rsidRPr="009D3081">
        <w:rPr>
          <w:b/>
          <w:sz w:val="28"/>
          <w:szCs w:val="28"/>
        </w:rPr>
        <w:t>’’</w:t>
      </w:r>
      <w:r w:rsidRPr="0065257D">
        <w:rPr>
          <w:sz w:val="28"/>
          <w:szCs w:val="28"/>
        </w:rPr>
        <w:t xml:space="preserve">. </w:t>
      </w:r>
    </w:p>
    <w:p w:rsidR="00AA3B80" w:rsidRDefault="00804F8A" w:rsidP="00B92EFE">
      <w:pPr>
        <w:pStyle w:val="Title"/>
        <w:jc w:val="both"/>
        <w:rPr>
          <w:b w:val="0"/>
          <w:sz w:val="28"/>
          <w:szCs w:val="28"/>
        </w:rPr>
      </w:pPr>
      <w:r w:rsidRPr="00B92EFE">
        <w:rPr>
          <w:sz w:val="28"/>
          <w:szCs w:val="28"/>
        </w:rPr>
        <w:t>68</w:t>
      </w:r>
      <w:r w:rsidRPr="00804F8A">
        <w:t>.</w:t>
      </w:r>
      <w:r w:rsidR="003B1C9E">
        <w:t xml:space="preserve"> </w:t>
      </w:r>
      <w:r w:rsidRPr="00B92EFE">
        <w:rPr>
          <w:b w:val="0"/>
          <w:sz w:val="28"/>
          <w:szCs w:val="28"/>
        </w:rPr>
        <w:t xml:space="preserve">Looking at the averments by </w:t>
      </w:r>
      <w:proofErr w:type="spellStart"/>
      <w:r w:rsidRPr="00B92EFE">
        <w:rPr>
          <w:b w:val="0"/>
          <w:sz w:val="28"/>
          <w:szCs w:val="28"/>
        </w:rPr>
        <w:t>Mbogga</w:t>
      </w:r>
      <w:proofErr w:type="spellEnd"/>
      <w:r w:rsidRPr="00B92EFE">
        <w:rPr>
          <w:b w:val="0"/>
          <w:sz w:val="28"/>
          <w:szCs w:val="28"/>
        </w:rPr>
        <w:t>, I am constrained not to regard these allegations as serious for</w:t>
      </w:r>
      <w:r w:rsidR="00B40852" w:rsidRPr="00B92EFE">
        <w:rPr>
          <w:b w:val="0"/>
          <w:sz w:val="28"/>
          <w:szCs w:val="28"/>
        </w:rPr>
        <w:t xml:space="preserve"> </w:t>
      </w:r>
      <w:proofErr w:type="spellStart"/>
      <w:r w:rsidR="00370153" w:rsidRPr="00B92EFE">
        <w:rPr>
          <w:b w:val="0"/>
          <w:sz w:val="28"/>
          <w:szCs w:val="28"/>
        </w:rPr>
        <w:t>Mboggo</w:t>
      </w:r>
      <w:proofErr w:type="spellEnd"/>
      <w:r w:rsidR="00B40852" w:rsidRPr="00B92EFE">
        <w:rPr>
          <w:b w:val="0"/>
          <w:sz w:val="28"/>
          <w:szCs w:val="28"/>
        </w:rPr>
        <w:t xml:space="preserve"> </w:t>
      </w:r>
      <w:r w:rsidRPr="00B92EFE">
        <w:rPr>
          <w:b w:val="0"/>
          <w:sz w:val="28"/>
          <w:szCs w:val="28"/>
        </w:rPr>
        <w:t xml:space="preserve">himself testifies to the fact that </w:t>
      </w:r>
      <w:r w:rsidR="00B40852" w:rsidRPr="00B92EFE">
        <w:rPr>
          <w:b w:val="0"/>
          <w:sz w:val="28"/>
          <w:szCs w:val="28"/>
        </w:rPr>
        <w:t>after</w:t>
      </w:r>
      <w:r w:rsidR="005B5A23" w:rsidRPr="00B92EFE">
        <w:rPr>
          <w:b w:val="0"/>
          <w:sz w:val="28"/>
          <w:szCs w:val="28"/>
        </w:rPr>
        <w:t xml:space="preserve"> </w:t>
      </w:r>
      <w:r w:rsidR="00370153" w:rsidRPr="00B92EFE">
        <w:rPr>
          <w:b w:val="0"/>
          <w:sz w:val="28"/>
          <w:szCs w:val="28"/>
        </w:rPr>
        <w:t>being threatened</w:t>
      </w:r>
      <w:r w:rsidR="0065257D" w:rsidRPr="00B92EFE">
        <w:rPr>
          <w:b w:val="0"/>
          <w:sz w:val="28"/>
          <w:szCs w:val="28"/>
        </w:rPr>
        <w:t xml:space="preserve"> by the 1st respondent</w:t>
      </w:r>
      <w:r w:rsidR="009D3081" w:rsidRPr="00B92EFE">
        <w:rPr>
          <w:b w:val="0"/>
          <w:sz w:val="28"/>
          <w:szCs w:val="28"/>
        </w:rPr>
        <w:t xml:space="preserve"> and his agents</w:t>
      </w:r>
      <w:r w:rsidR="00416CE1" w:rsidRPr="00B92EFE">
        <w:rPr>
          <w:b w:val="0"/>
          <w:sz w:val="28"/>
          <w:szCs w:val="28"/>
        </w:rPr>
        <w:t>,</w:t>
      </w:r>
      <w:r w:rsidR="009D3081" w:rsidRPr="00B92EFE">
        <w:rPr>
          <w:b w:val="0"/>
          <w:sz w:val="28"/>
          <w:szCs w:val="28"/>
        </w:rPr>
        <w:t xml:space="preserve"> </w:t>
      </w:r>
      <w:r w:rsidRPr="00B92EFE">
        <w:rPr>
          <w:b w:val="0"/>
          <w:sz w:val="28"/>
          <w:szCs w:val="28"/>
        </w:rPr>
        <w:t xml:space="preserve">he </w:t>
      </w:r>
      <w:r w:rsidR="0065257D" w:rsidRPr="00B92EFE">
        <w:rPr>
          <w:b w:val="0"/>
          <w:sz w:val="28"/>
          <w:szCs w:val="28"/>
        </w:rPr>
        <w:t>report</w:t>
      </w:r>
      <w:r w:rsidR="00B40852" w:rsidRPr="00B92EFE">
        <w:rPr>
          <w:b w:val="0"/>
          <w:sz w:val="28"/>
          <w:szCs w:val="28"/>
        </w:rPr>
        <w:t xml:space="preserve">ed </w:t>
      </w:r>
      <w:r w:rsidR="00370153" w:rsidRPr="00B92EFE">
        <w:rPr>
          <w:b w:val="0"/>
          <w:sz w:val="28"/>
          <w:szCs w:val="28"/>
        </w:rPr>
        <w:t>to the petitioner who</w:t>
      </w:r>
      <w:r w:rsidR="0065257D" w:rsidRPr="00B92EFE">
        <w:rPr>
          <w:b w:val="0"/>
          <w:sz w:val="28"/>
          <w:szCs w:val="28"/>
        </w:rPr>
        <w:t xml:space="preserve"> </w:t>
      </w:r>
      <w:r w:rsidR="00B40852" w:rsidRPr="00B92EFE">
        <w:rPr>
          <w:b w:val="0"/>
          <w:sz w:val="28"/>
          <w:szCs w:val="28"/>
        </w:rPr>
        <w:t>comfort</w:t>
      </w:r>
      <w:r w:rsidR="00931E38" w:rsidRPr="00B92EFE">
        <w:rPr>
          <w:b w:val="0"/>
          <w:sz w:val="28"/>
          <w:szCs w:val="28"/>
        </w:rPr>
        <w:t>ed</w:t>
      </w:r>
      <w:r w:rsidR="00B40852" w:rsidRPr="00B92EFE">
        <w:rPr>
          <w:b w:val="0"/>
          <w:sz w:val="28"/>
          <w:szCs w:val="28"/>
        </w:rPr>
        <w:t xml:space="preserve"> him and </w:t>
      </w:r>
      <w:r w:rsidRPr="00B92EFE">
        <w:rPr>
          <w:b w:val="0"/>
          <w:sz w:val="28"/>
          <w:szCs w:val="28"/>
        </w:rPr>
        <w:t xml:space="preserve">only </w:t>
      </w:r>
      <w:r w:rsidR="00B40852" w:rsidRPr="00B92EFE">
        <w:rPr>
          <w:b w:val="0"/>
          <w:sz w:val="28"/>
          <w:szCs w:val="28"/>
        </w:rPr>
        <w:t>urge</w:t>
      </w:r>
      <w:r w:rsidR="00931E38" w:rsidRPr="00B92EFE">
        <w:rPr>
          <w:b w:val="0"/>
          <w:sz w:val="28"/>
          <w:szCs w:val="28"/>
        </w:rPr>
        <w:t>d</w:t>
      </w:r>
      <w:r w:rsidR="00B40852" w:rsidRPr="00B92EFE">
        <w:rPr>
          <w:b w:val="0"/>
          <w:sz w:val="28"/>
          <w:szCs w:val="28"/>
        </w:rPr>
        <w:t xml:space="preserve"> him to return </w:t>
      </w:r>
      <w:r w:rsidR="009D3081" w:rsidRPr="00B92EFE">
        <w:rPr>
          <w:b w:val="0"/>
          <w:sz w:val="28"/>
          <w:szCs w:val="28"/>
        </w:rPr>
        <w:t xml:space="preserve">to work and he </w:t>
      </w:r>
      <w:r w:rsidRPr="00B92EFE">
        <w:rPr>
          <w:b w:val="0"/>
          <w:sz w:val="28"/>
          <w:szCs w:val="28"/>
        </w:rPr>
        <w:t xml:space="preserve">did </w:t>
      </w:r>
      <w:r w:rsidR="00B40852" w:rsidRPr="00B92EFE">
        <w:rPr>
          <w:b w:val="0"/>
          <w:sz w:val="28"/>
          <w:szCs w:val="28"/>
        </w:rPr>
        <w:t xml:space="preserve">willingly </w:t>
      </w:r>
      <w:r w:rsidR="00416CE1" w:rsidRPr="00B92EFE">
        <w:rPr>
          <w:b w:val="0"/>
          <w:sz w:val="28"/>
          <w:szCs w:val="28"/>
        </w:rPr>
        <w:t>comply</w:t>
      </w:r>
      <w:r w:rsidR="0065257D" w:rsidRPr="00B92EFE">
        <w:rPr>
          <w:b w:val="0"/>
          <w:sz w:val="28"/>
          <w:szCs w:val="28"/>
        </w:rPr>
        <w:t xml:space="preserve"> and </w:t>
      </w:r>
      <w:r w:rsidR="00B40852" w:rsidRPr="00B92EFE">
        <w:rPr>
          <w:b w:val="0"/>
          <w:sz w:val="28"/>
          <w:szCs w:val="28"/>
        </w:rPr>
        <w:t>resume</w:t>
      </w:r>
      <w:r w:rsidR="00931E38" w:rsidRPr="00B92EFE">
        <w:rPr>
          <w:b w:val="0"/>
          <w:sz w:val="28"/>
          <w:szCs w:val="28"/>
        </w:rPr>
        <w:t>d</w:t>
      </w:r>
      <w:r w:rsidR="009D3081" w:rsidRPr="00B92EFE">
        <w:rPr>
          <w:b w:val="0"/>
          <w:sz w:val="28"/>
          <w:szCs w:val="28"/>
        </w:rPr>
        <w:t xml:space="preserve"> work as if </w:t>
      </w:r>
      <w:r w:rsidRPr="00B92EFE">
        <w:rPr>
          <w:b w:val="0"/>
          <w:sz w:val="28"/>
          <w:szCs w:val="28"/>
        </w:rPr>
        <w:t>nothing had happened</w:t>
      </w:r>
      <w:r w:rsidR="009D3081" w:rsidRPr="00B92EFE">
        <w:rPr>
          <w:b w:val="0"/>
          <w:sz w:val="28"/>
          <w:szCs w:val="28"/>
        </w:rPr>
        <w:t>. Surely</w:t>
      </w:r>
      <w:r w:rsidR="003B7C5C" w:rsidRPr="00B92EFE">
        <w:rPr>
          <w:b w:val="0"/>
          <w:sz w:val="28"/>
          <w:szCs w:val="28"/>
        </w:rPr>
        <w:t>,</w:t>
      </w:r>
      <w:r w:rsidR="009D3081" w:rsidRPr="00B92EFE">
        <w:rPr>
          <w:b w:val="0"/>
          <w:sz w:val="28"/>
          <w:szCs w:val="28"/>
        </w:rPr>
        <w:t xml:space="preserve"> for one</w:t>
      </w:r>
      <w:r w:rsidR="008B5F7D" w:rsidRPr="00B92EFE">
        <w:rPr>
          <w:b w:val="0"/>
          <w:sz w:val="28"/>
          <w:szCs w:val="28"/>
        </w:rPr>
        <w:t xml:space="preserve"> to</w:t>
      </w:r>
      <w:r w:rsidR="009D3081" w:rsidRPr="00B92EFE">
        <w:rPr>
          <w:b w:val="0"/>
          <w:sz w:val="28"/>
          <w:szCs w:val="28"/>
        </w:rPr>
        <w:t xml:space="preserve"> get </w:t>
      </w:r>
      <w:r w:rsidRPr="00B92EFE">
        <w:rPr>
          <w:b w:val="0"/>
          <w:sz w:val="28"/>
          <w:szCs w:val="28"/>
        </w:rPr>
        <w:t xml:space="preserve">such threats which could result into his </w:t>
      </w:r>
      <w:r w:rsidR="0065257D" w:rsidRPr="00B92EFE">
        <w:rPr>
          <w:b w:val="0"/>
          <w:sz w:val="28"/>
          <w:szCs w:val="28"/>
        </w:rPr>
        <w:t>death</w:t>
      </w:r>
      <w:r w:rsidR="008B5F7D" w:rsidRPr="00B92EFE">
        <w:rPr>
          <w:b w:val="0"/>
          <w:sz w:val="28"/>
          <w:szCs w:val="28"/>
        </w:rPr>
        <w:t>,</w:t>
      </w:r>
      <w:r w:rsidR="00370153" w:rsidRPr="00B92EFE">
        <w:rPr>
          <w:b w:val="0"/>
          <w:sz w:val="28"/>
          <w:szCs w:val="28"/>
        </w:rPr>
        <w:t xml:space="preserve"> it would </w:t>
      </w:r>
      <w:r w:rsidRPr="00B92EFE">
        <w:rPr>
          <w:b w:val="0"/>
          <w:sz w:val="28"/>
          <w:szCs w:val="28"/>
        </w:rPr>
        <w:t xml:space="preserve">appear to me that such a threat would have </w:t>
      </w:r>
      <w:r w:rsidR="00332D22" w:rsidRPr="00B92EFE">
        <w:rPr>
          <w:b w:val="0"/>
          <w:sz w:val="28"/>
          <w:szCs w:val="28"/>
        </w:rPr>
        <w:t xml:space="preserve">had the consequence of having one getting so </w:t>
      </w:r>
      <w:r w:rsidR="00BC0B1E" w:rsidRPr="00B92EFE">
        <w:rPr>
          <w:b w:val="0"/>
          <w:sz w:val="28"/>
          <w:szCs w:val="28"/>
        </w:rPr>
        <w:t>frightened</w:t>
      </w:r>
      <w:r w:rsidR="00953A3A" w:rsidRPr="00B92EFE">
        <w:rPr>
          <w:b w:val="0"/>
          <w:sz w:val="28"/>
          <w:szCs w:val="28"/>
        </w:rPr>
        <w:t xml:space="preserve"> and</w:t>
      </w:r>
      <w:r w:rsidR="00332D22" w:rsidRPr="00B92EFE">
        <w:rPr>
          <w:b w:val="0"/>
          <w:sz w:val="28"/>
          <w:szCs w:val="28"/>
        </w:rPr>
        <w:t xml:space="preserve"> </w:t>
      </w:r>
      <w:r w:rsidR="00953A3A" w:rsidRPr="00B92EFE">
        <w:rPr>
          <w:b w:val="0"/>
          <w:sz w:val="28"/>
          <w:szCs w:val="28"/>
        </w:rPr>
        <w:t xml:space="preserve">such </w:t>
      </w:r>
      <w:r w:rsidR="00416CE1" w:rsidRPr="00B92EFE">
        <w:rPr>
          <w:b w:val="0"/>
          <w:sz w:val="28"/>
          <w:szCs w:val="28"/>
        </w:rPr>
        <w:t xml:space="preserve">a </w:t>
      </w:r>
      <w:r w:rsidR="00953A3A" w:rsidRPr="00B92EFE">
        <w:rPr>
          <w:b w:val="0"/>
          <w:sz w:val="28"/>
          <w:szCs w:val="28"/>
        </w:rPr>
        <w:t>person</w:t>
      </w:r>
      <w:r w:rsidR="00416CE1" w:rsidRPr="00B92EFE">
        <w:rPr>
          <w:b w:val="0"/>
          <w:sz w:val="28"/>
          <w:szCs w:val="28"/>
        </w:rPr>
        <w:t xml:space="preserve"> would be</w:t>
      </w:r>
      <w:r w:rsidR="00953A3A" w:rsidRPr="00B92EFE">
        <w:rPr>
          <w:b w:val="0"/>
          <w:sz w:val="28"/>
          <w:szCs w:val="28"/>
        </w:rPr>
        <w:t xml:space="preserve"> duty </w:t>
      </w:r>
      <w:r w:rsidR="00416CE1" w:rsidRPr="00B92EFE">
        <w:rPr>
          <w:b w:val="0"/>
          <w:sz w:val="28"/>
          <w:szCs w:val="28"/>
        </w:rPr>
        <w:t>bound</w:t>
      </w:r>
      <w:r w:rsidR="00953A3A" w:rsidRPr="00B92EFE">
        <w:rPr>
          <w:b w:val="0"/>
          <w:sz w:val="28"/>
          <w:szCs w:val="28"/>
        </w:rPr>
        <w:t xml:space="preserve"> to </w:t>
      </w:r>
      <w:r w:rsidR="00B40852" w:rsidRPr="00B92EFE">
        <w:rPr>
          <w:b w:val="0"/>
          <w:sz w:val="28"/>
          <w:szCs w:val="28"/>
        </w:rPr>
        <w:t xml:space="preserve">report such </w:t>
      </w:r>
      <w:r w:rsidR="00953A3A" w:rsidRPr="00B92EFE">
        <w:rPr>
          <w:b w:val="0"/>
          <w:sz w:val="28"/>
          <w:szCs w:val="28"/>
        </w:rPr>
        <w:t xml:space="preserve">serious </w:t>
      </w:r>
      <w:r w:rsidR="00B40852" w:rsidRPr="00B92EFE">
        <w:rPr>
          <w:b w:val="0"/>
          <w:sz w:val="28"/>
          <w:szCs w:val="28"/>
        </w:rPr>
        <w:t xml:space="preserve">threats </w:t>
      </w:r>
      <w:r w:rsidR="009D3081" w:rsidRPr="00B92EFE">
        <w:rPr>
          <w:b w:val="0"/>
          <w:sz w:val="28"/>
          <w:szCs w:val="28"/>
        </w:rPr>
        <w:t xml:space="preserve">to the </w:t>
      </w:r>
      <w:r w:rsidR="00953A3A" w:rsidRPr="00B92EFE">
        <w:rPr>
          <w:b w:val="0"/>
          <w:sz w:val="28"/>
          <w:szCs w:val="28"/>
        </w:rPr>
        <w:t xml:space="preserve">nearest </w:t>
      </w:r>
      <w:r w:rsidR="009D3081" w:rsidRPr="00B92EFE">
        <w:rPr>
          <w:b w:val="0"/>
          <w:sz w:val="28"/>
          <w:szCs w:val="28"/>
        </w:rPr>
        <w:t xml:space="preserve">authorities </w:t>
      </w:r>
      <w:r w:rsidR="00B40852" w:rsidRPr="00B92EFE">
        <w:rPr>
          <w:b w:val="0"/>
          <w:sz w:val="28"/>
          <w:szCs w:val="28"/>
        </w:rPr>
        <w:lastRenderedPageBreak/>
        <w:t xml:space="preserve">including the Electoral Commission </w:t>
      </w:r>
      <w:r w:rsidR="00332D22" w:rsidRPr="00B92EFE">
        <w:rPr>
          <w:b w:val="0"/>
          <w:sz w:val="28"/>
          <w:szCs w:val="28"/>
        </w:rPr>
        <w:t xml:space="preserve">or </w:t>
      </w:r>
      <w:r w:rsidR="00E906CB" w:rsidRPr="00B92EFE">
        <w:rPr>
          <w:b w:val="0"/>
          <w:sz w:val="28"/>
          <w:szCs w:val="28"/>
        </w:rPr>
        <w:t xml:space="preserve">the police </w:t>
      </w:r>
      <w:r w:rsidR="00B40852" w:rsidRPr="00B92EFE">
        <w:rPr>
          <w:b w:val="0"/>
          <w:sz w:val="28"/>
          <w:szCs w:val="28"/>
        </w:rPr>
        <w:t xml:space="preserve">but this was not to </w:t>
      </w:r>
      <w:r w:rsidR="00953A3A" w:rsidRPr="00B92EFE">
        <w:rPr>
          <w:b w:val="0"/>
          <w:sz w:val="28"/>
          <w:szCs w:val="28"/>
        </w:rPr>
        <w:t>be for</w:t>
      </w:r>
      <w:r w:rsidR="00B40852" w:rsidRPr="00B92EFE">
        <w:rPr>
          <w:b w:val="0"/>
          <w:sz w:val="28"/>
          <w:szCs w:val="28"/>
        </w:rPr>
        <w:t xml:space="preserve"> </w:t>
      </w:r>
      <w:r w:rsidR="00953A3A" w:rsidRPr="00B92EFE">
        <w:rPr>
          <w:b w:val="0"/>
          <w:sz w:val="28"/>
          <w:szCs w:val="28"/>
        </w:rPr>
        <w:t>apparently</w:t>
      </w:r>
      <w:r w:rsidR="00416CE1" w:rsidRPr="00B92EFE">
        <w:rPr>
          <w:b w:val="0"/>
          <w:sz w:val="28"/>
          <w:szCs w:val="28"/>
        </w:rPr>
        <w:t>,</w:t>
      </w:r>
      <w:r w:rsidR="00953A3A" w:rsidRPr="00B92EFE">
        <w:rPr>
          <w:b w:val="0"/>
          <w:sz w:val="28"/>
          <w:szCs w:val="28"/>
        </w:rPr>
        <w:t xml:space="preserve"> </w:t>
      </w:r>
      <w:r w:rsidR="00B40852" w:rsidRPr="00B92EFE">
        <w:rPr>
          <w:b w:val="0"/>
          <w:sz w:val="28"/>
          <w:szCs w:val="28"/>
        </w:rPr>
        <w:t xml:space="preserve">no report of </w:t>
      </w:r>
      <w:r w:rsidR="009D3081" w:rsidRPr="00B92EFE">
        <w:rPr>
          <w:b w:val="0"/>
          <w:sz w:val="28"/>
          <w:szCs w:val="28"/>
        </w:rPr>
        <w:t>such incident</w:t>
      </w:r>
      <w:r w:rsidR="00370153" w:rsidRPr="00B92EFE">
        <w:rPr>
          <w:b w:val="0"/>
          <w:sz w:val="28"/>
          <w:szCs w:val="28"/>
        </w:rPr>
        <w:t xml:space="preserve"> </w:t>
      </w:r>
      <w:r w:rsidR="00953A3A" w:rsidRPr="00B92EFE">
        <w:rPr>
          <w:b w:val="0"/>
          <w:sz w:val="28"/>
          <w:szCs w:val="28"/>
        </w:rPr>
        <w:t>was</w:t>
      </w:r>
      <w:r w:rsidR="00B40852" w:rsidRPr="00B92EFE">
        <w:rPr>
          <w:b w:val="0"/>
          <w:sz w:val="28"/>
          <w:szCs w:val="28"/>
        </w:rPr>
        <w:t xml:space="preserve"> made</w:t>
      </w:r>
      <w:r w:rsidR="00953A3A" w:rsidRPr="00B92EFE">
        <w:rPr>
          <w:b w:val="0"/>
          <w:sz w:val="28"/>
          <w:szCs w:val="28"/>
        </w:rPr>
        <w:t xml:space="preserve"> which is expected of any</w:t>
      </w:r>
      <w:r w:rsidR="0065257D" w:rsidRPr="00B92EFE">
        <w:rPr>
          <w:b w:val="0"/>
          <w:sz w:val="28"/>
          <w:szCs w:val="28"/>
        </w:rPr>
        <w:t xml:space="preserve"> reasonable </w:t>
      </w:r>
      <w:r w:rsidR="00B40852" w:rsidRPr="00B92EFE">
        <w:rPr>
          <w:b w:val="0"/>
          <w:sz w:val="28"/>
          <w:szCs w:val="28"/>
        </w:rPr>
        <w:t>citize</w:t>
      </w:r>
      <w:r w:rsidR="0065257D" w:rsidRPr="00B92EFE">
        <w:rPr>
          <w:b w:val="0"/>
          <w:sz w:val="28"/>
          <w:szCs w:val="28"/>
        </w:rPr>
        <w:t xml:space="preserve">n </w:t>
      </w:r>
      <w:r w:rsidR="00416CE1" w:rsidRPr="00B92EFE">
        <w:rPr>
          <w:b w:val="0"/>
          <w:sz w:val="28"/>
          <w:szCs w:val="28"/>
        </w:rPr>
        <w:t xml:space="preserve">to </w:t>
      </w:r>
      <w:r w:rsidR="00953A3A" w:rsidRPr="00B92EFE">
        <w:rPr>
          <w:b w:val="0"/>
          <w:sz w:val="28"/>
          <w:szCs w:val="28"/>
        </w:rPr>
        <w:t xml:space="preserve">do. </w:t>
      </w:r>
      <w:proofErr w:type="spellStart"/>
      <w:r w:rsidR="00953A3A" w:rsidRPr="00B92EFE">
        <w:rPr>
          <w:b w:val="0"/>
          <w:sz w:val="28"/>
          <w:szCs w:val="28"/>
        </w:rPr>
        <w:t>Mbogga</w:t>
      </w:r>
      <w:proofErr w:type="spellEnd"/>
      <w:r w:rsidR="00953A3A" w:rsidRPr="00B92EFE">
        <w:rPr>
          <w:b w:val="0"/>
          <w:sz w:val="28"/>
          <w:szCs w:val="28"/>
        </w:rPr>
        <w:t xml:space="preserve"> merely reported to the petitioner who comforted him and urged him to continue with his work and he did. This is not only unbelievable but appears to me to be not an act </w:t>
      </w:r>
      <w:r w:rsidR="00416CE1" w:rsidRPr="00B92EFE">
        <w:rPr>
          <w:b w:val="0"/>
          <w:sz w:val="28"/>
          <w:szCs w:val="28"/>
        </w:rPr>
        <w:t>d</w:t>
      </w:r>
      <w:r w:rsidR="00953A3A" w:rsidRPr="00B92EFE">
        <w:rPr>
          <w:b w:val="0"/>
          <w:sz w:val="28"/>
          <w:szCs w:val="28"/>
        </w:rPr>
        <w:t>one by a threatened person</w:t>
      </w:r>
      <w:r w:rsidR="0065257D" w:rsidRPr="00B92EFE">
        <w:rPr>
          <w:b w:val="0"/>
          <w:sz w:val="28"/>
          <w:szCs w:val="28"/>
        </w:rPr>
        <w:t>.</w:t>
      </w:r>
      <w:r w:rsidR="00953A3A" w:rsidRPr="00B92EFE">
        <w:rPr>
          <w:b w:val="0"/>
          <w:sz w:val="28"/>
          <w:szCs w:val="28"/>
        </w:rPr>
        <w:t xml:space="preserve"> I am constrained to ignore that the alleged threat of death </w:t>
      </w:r>
      <w:r w:rsidR="00416CE1" w:rsidRPr="00B92EFE">
        <w:rPr>
          <w:b w:val="0"/>
          <w:sz w:val="28"/>
          <w:szCs w:val="28"/>
        </w:rPr>
        <w:t xml:space="preserve">as it appears to have been </w:t>
      </w:r>
      <w:r w:rsidR="00953A3A" w:rsidRPr="00B92EFE">
        <w:rPr>
          <w:b w:val="0"/>
          <w:sz w:val="28"/>
          <w:szCs w:val="28"/>
        </w:rPr>
        <w:t xml:space="preserve">proffered and cooked up to prop the petitioner’s case after he lost the elections for it is clear that the alleged threat is neither here or there but </w:t>
      </w:r>
      <w:r w:rsidR="003B7C5C" w:rsidRPr="00B92EFE">
        <w:rPr>
          <w:b w:val="0"/>
          <w:sz w:val="28"/>
          <w:szCs w:val="28"/>
        </w:rPr>
        <w:t xml:space="preserve">merely </w:t>
      </w:r>
      <w:r w:rsidR="00B40852" w:rsidRPr="00B92EFE">
        <w:rPr>
          <w:b w:val="0"/>
          <w:sz w:val="28"/>
          <w:szCs w:val="28"/>
        </w:rPr>
        <w:t xml:space="preserve">conveniently </w:t>
      </w:r>
      <w:r w:rsidR="00953A3A" w:rsidRPr="00B92EFE">
        <w:rPr>
          <w:b w:val="0"/>
          <w:sz w:val="28"/>
          <w:szCs w:val="28"/>
        </w:rPr>
        <w:t>brought up to make a case which c</w:t>
      </w:r>
      <w:r w:rsidR="008B5F7D" w:rsidRPr="00B92EFE">
        <w:rPr>
          <w:b w:val="0"/>
          <w:sz w:val="28"/>
          <w:szCs w:val="28"/>
        </w:rPr>
        <w:t xml:space="preserve">an </w:t>
      </w:r>
      <w:r w:rsidR="00953A3A" w:rsidRPr="00B92EFE">
        <w:rPr>
          <w:b w:val="0"/>
          <w:sz w:val="28"/>
          <w:szCs w:val="28"/>
        </w:rPr>
        <w:t xml:space="preserve">clearly be seen as an </w:t>
      </w:r>
      <w:r w:rsidR="0065257D" w:rsidRPr="00B92EFE">
        <w:rPr>
          <w:b w:val="0"/>
          <w:sz w:val="28"/>
          <w:szCs w:val="28"/>
        </w:rPr>
        <w:t xml:space="preserve">afterthought </w:t>
      </w:r>
      <w:r w:rsidR="00953A3A" w:rsidRPr="00B92EFE">
        <w:rPr>
          <w:b w:val="0"/>
          <w:sz w:val="28"/>
          <w:szCs w:val="28"/>
        </w:rPr>
        <w:t>and</w:t>
      </w:r>
      <w:r w:rsidR="003B7C5C" w:rsidRPr="00B92EFE">
        <w:rPr>
          <w:b w:val="0"/>
          <w:sz w:val="28"/>
          <w:szCs w:val="28"/>
        </w:rPr>
        <w:t xml:space="preserve"> a</w:t>
      </w:r>
      <w:r w:rsidR="00B40852" w:rsidRPr="00B92EFE">
        <w:rPr>
          <w:b w:val="0"/>
          <w:sz w:val="28"/>
          <w:szCs w:val="28"/>
        </w:rPr>
        <w:t xml:space="preserve"> concoction </w:t>
      </w:r>
      <w:r w:rsidR="0065257D" w:rsidRPr="00B92EFE">
        <w:rPr>
          <w:b w:val="0"/>
          <w:sz w:val="28"/>
          <w:szCs w:val="28"/>
        </w:rPr>
        <w:t>a</w:t>
      </w:r>
      <w:r w:rsidR="00B00A7D" w:rsidRPr="00B92EFE">
        <w:rPr>
          <w:b w:val="0"/>
          <w:sz w:val="28"/>
          <w:szCs w:val="28"/>
        </w:rPr>
        <w:t>rising from the bitterness of losing an election</w:t>
      </w:r>
      <w:r w:rsidR="00953A3A" w:rsidRPr="00B92EFE">
        <w:rPr>
          <w:b w:val="0"/>
          <w:sz w:val="28"/>
          <w:szCs w:val="28"/>
        </w:rPr>
        <w:t xml:space="preserve">. This court cannot be </w:t>
      </w:r>
      <w:r w:rsidR="00B92EFE">
        <w:rPr>
          <w:b w:val="0"/>
          <w:sz w:val="28"/>
          <w:szCs w:val="28"/>
        </w:rPr>
        <w:t>drawn into a wayward</w:t>
      </w:r>
      <w:r w:rsidR="00953A3A" w:rsidRPr="00B92EFE">
        <w:rPr>
          <w:b w:val="0"/>
          <w:sz w:val="28"/>
          <w:szCs w:val="28"/>
        </w:rPr>
        <w:t xml:space="preserve"> allegation which has no head </w:t>
      </w:r>
      <w:r w:rsidR="00E41CE7">
        <w:rPr>
          <w:b w:val="0"/>
          <w:sz w:val="28"/>
          <w:szCs w:val="28"/>
        </w:rPr>
        <w:t>or</w:t>
      </w:r>
      <w:r w:rsidR="00953A3A" w:rsidRPr="00B92EFE">
        <w:rPr>
          <w:b w:val="0"/>
          <w:sz w:val="28"/>
          <w:szCs w:val="28"/>
        </w:rPr>
        <w:t xml:space="preserve"> tail</w:t>
      </w:r>
      <w:r w:rsidR="00B40852" w:rsidRPr="00B92EFE">
        <w:rPr>
          <w:b w:val="0"/>
          <w:sz w:val="28"/>
          <w:szCs w:val="28"/>
        </w:rPr>
        <w:t xml:space="preserve"> for i</w:t>
      </w:r>
      <w:r w:rsidR="0065257D" w:rsidRPr="00B92EFE">
        <w:rPr>
          <w:b w:val="0"/>
          <w:sz w:val="28"/>
          <w:szCs w:val="28"/>
        </w:rPr>
        <w:t>t is also trite law that to prove an alleg</w:t>
      </w:r>
      <w:r w:rsidR="00B00A7D" w:rsidRPr="00B92EFE">
        <w:rPr>
          <w:b w:val="0"/>
          <w:sz w:val="28"/>
          <w:szCs w:val="28"/>
        </w:rPr>
        <w:t>ed offense</w:t>
      </w:r>
      <w:r w:rsidR="00416CE1" w:rsidRPr="00B92EFE">
        <w:rPr>
          <w:b w:val="0"/>
          <w:sz w:val="28"/>
          <w:szCs w:val="28"/>
        </w:rPr>
        <w:t>,</w:t>
      </w:r>
      <w:r w:rsidR="00AA3B80" w:rsidRPr="00B92EFE">
        <w:rPr>
          <w:b w:val="0"/>
          <w:sz w:val="28"/>
          <w:szCs w:val="28"/>
        </w:rPr>
        <w:t xml:space="preserve"> one must prove </w:t>
      </w:r>
      <w:r w:rsidR="0065257D" w:rsidRPr="00B92EFE">
        <w:rPr>
          <w:b w:val="0"/>
          <w:sz w:val="28"/>
          <w:szCs w:val="28"/>
        </w:rPr>
        <w:t xml:space="preserve">all </w:t>
      </w:r>
      <w:r w:rsidR="00AA3B80" w:rsidRPr="00B92EFE">
        <w:rPr>
          <w:b w:val="0"/>
          <w:sz w:val="28"/>
          <w:szCs w:val="28"/>
        </w:rPr>
        <w:t>its ingredients</w:t>
      </w:r>
      <w:r w:rsidR="0065257D" w:rsidRPr="00B92EFE">
        <w:rPr>
          <w:b w:val="0"/>
          <w:sz w:val="28"/>
          <w:szCs w:val="28"/>
        </w:rPr>
        <w:t xml:space="preserve"> to the satisfaction of Court </w:t>
      </w:r>
      <w:r w:rsidR="00AA3B80" w:rsidRPr="00B92EFE">
        <w:rPr>
          <w:b w:val="0"/>
          <w:sz w:val="28"/>
          <w:szCs w:val="28"/>
        </w:rPr>
        <w:t>with any</w:t>
      </w:r>
      <w:r w:rsidR="0065257D" w:rsidRPr="00B92EFE">
        <w:rPr>
          <w:b w:val="0"/>
          <w:sz w:val="28"/>
          <w:szCs w:val="28"/>
        </w:rPr>
        <w:t xml:space="preserve"> doubt always </w:t>
      </w:r>
      <w:r w:rsidR="00AA3B80" w:rsidRPr="00B92EFE">
        <w:rPr>
          <w:b w:val="0"/>
          <w:sz w:val="28"/>
          <w:szCs w:val="28"/>
        </w:rPr>
        <w:t>resolved</w:t>
      </w:r>
      <w:r w:rsidR="0065257D" w:rsidRPr="00B92EFE">
        <w:rPr>
          <w:b w:val="0"/>
          <w:sz w:val="28"/>
          <w:szCs w:val="28"/>
        </w:rPr>
        <w:t xml:space="preserve"> in </w:t>
      </w:r>
      <w:r w:rsidR="00B00A7D" w:rsidRPr="00B92EFE">
        <w:rPr>
          <w:b w:val="0"/>
          <w:sz w:val="28"/>
          <w:szCs w:val="28"/>
        </w:rPr>
        <w:t>favor</w:t>
      </w:r>
      <w:r w:rsidR="00ED0ECD" w:rsidRPr="00B92EFE">
        <w:rPr>
          <w:b w:val="0"/>
          <w:sz w:val="28"/>
          <w:szCs w:val="28"/>
        </w:rPr>
        <w:t xml:space="preserve"> of the accused.</w:t>
      </w:r>
    </w:p>
    <w:p w:rsidR="00B92EFE" w:rsidRPr="00B92EFE" w:rsidRDefault="00B92EFE" w:rsidP="00B92EFE"/>
    <w:p w:rsidR="00400E5F" w:rsidRDefault="00400E5F" w:rsidP="00B92EFE">
      <w:pPr>
        <w:spacing w:line="240" w:lineRule="auto"/>
        <w:rPr>
          <w:sz w:val="28"/>
          <w:szCs w:val="28"/>
        </w:rPr>
      </w:pPr>
      <w:r w:rsidRPr="00400E5F">
        <w:rPr>
          <w:sz w:val="28"/>
          <w:szCs w:val="28"/>
        </w:rPr>
        <w:t>69.</w:t>
      </w:r>
      <w:r w:rsidR="00AA3B80">
        <w:rPr>
          <w:sz w:val="28"/>
          <w:szCs w:val="28"/>
        </w:rPr>
        <w:t xml:space="preserve"> </w:t>
      </w:r>
      <w:r>
        <w:rPr>
          <w:sz w:val="28"/>
          <w:szCs w:val="28"/>
        </w:rPr>
        <w:t xml:space="preserve">On the other hand, there could have even been such </w:t>
      </w:r>
      <w:r w:rsidR="00B00A7D">
        <w:rPr>
          <w:sz w:val="28"/>
          <w:szCs w:val="28"/>
        </w:rPr>
        <w:t>th</w:t>
      </w:r>
      <w:r>
        <w:rPr>
          <w:sz w:val="28"/>
          <w:szCs w:val="28"/>
        </w:rPr>
        <w:t xml:space="preserve">reats proffered on </w:t>
      </w:r>
      <w:proofErr w:type="spellStart"/>
      <w:r w:rsidR="00B00A7D">
        <w:rPr>
          <w:sz w:val="28"/>
          <w:szCs w:val="28"/>
        </w:rPr>
        <w:t>Mbogg</w:t>
      </w:r>
      <w:r>
        <w:rPr>
          <w:sz w:val="28"/>
          <w:szCs w:val="28"/>
        </w:rPr>
        <w:t>a</w:t>
      </w:r>
      <w:proofErr w:type="spellEnd"/>
      <w:r w:rsidR="0065257D" w:rsidRPr="0065257D">
        <w:rPr>
          <w:sz w:val="28"/>
          <w:szCs w:val="28"/>
        </w:rPr>
        <w:t xml:space="preserve"> </w:t>
      </w:r>
      <w:r>
        <w:rPr>
          <w:sz w:val="28"/>
          <w:szCs w:val="28"/>
        </w:rPr>
        <w:t xml:space="preserve">and others </w:t>
      </w:r>
      <w:r w:rsidR="0065257D" w:rsidRPr="0065257D">
        <w:rPr>
          <w:sz w:val="28"/>
          <w:szCs w:val="28"/>
        </w:rPr>
        <w:t>but</w:t>
      </w:r>
      <w:r w:rsidR="00AA3B80">
        <w:rPr>
          <w:sz w:val="28"/>
          <w:szCs w:val="28"/>
        </w:rPr>
        <w:t xml:space="preserve"> </w:t>
      </w:r>
      <w:r>
        <w:rPr>
          <w:sz w:val="28"/>
          <w:szCs w:val="28"/>
        </w:rPr>
        <w:t>there is no linkage that such</w:t>
      </w:r>
      <w:r w:rsidR="00880A67">
        <w:rPr>
          <w:sz w:val="28"/>
          <w:szCs w:val="28"/>
        </w:rPr>
        <w:t xml:space="preserve"> threat</w:t>
      </w:r>
      <w:r>
        <w:rPr>
          <w:sz w:val="28"/>
          <w:szCs w:val="28"/>
        </w:rPr>
        <w:t xml:space="preserve"> </w:t>
      </w:r>
      <w:r w:rsidR="00B00A7D">
        <w:rPr>
          <w:sz w:val="28"/>
          <w:szCs w:val="28"/>
        </w:rPr>
        <w:t xml:space="preserve">either </w:t>
      </w:r>
      <w:r w:rsidR="0065257D" w:rsidRPr="0065257D">
        <w:rPr>
          <w:sz w:val="28"/>
          <w:szCs w:val="28"/>
        </w:rPr>
        <w:t>induce</w:t>
      </w:r>
      <w:r>
        <w:rPr>
          <w:sz w:val="28"/>
          <w:szCs w:val="28"/>
        </w:rPr>
        <w:t>d</w:t>
      </w:r>
      <w:r w:rsidR="0065257D" w:rsidRPr="0065257D">
        <w:rPr>
          <w:sz w:val="28"/>
          <w:szCs w:val="28"/>
        </w:rPr>
        <w:t xml:space="preserve"> or compe</w:t>
      </w:r>
      <w:r w:rsidR="00B00A7D">
        <w:rPr>
          <w:sz w:val="28"/>
          <w:szCs w:val="28"/>
        </w:rPr>
        <w:t>l</w:t>
      </w:r>
      <w:r>
        <w:rPr>
          <w:sz w:val="28"/>
          <w:szCs w:val="28"/>
        </w:rPr>
        <w:t>led</w:t>
      </w:r>
      <w:r w:rsidR="00B00A7D">
        <w:rPr>
          <w:sz w:val="28"/>
          <w:szCs w:val="28"/>
        </w:rPr>
        <w:t xml:space="preserve"> him to vote or refrain </w:t>
      </w:r>
      <w:r w:rsidR="0065257D" w:rsidRPr="0065257D">
        <w:rPr>
          <w:sz w:val="28"/>
          <w:szCs w:val="28"/>
        </w:rPr>
        <w:t>from voting</w:t>
      </w:r>
      <w:r w:rsidR="00AA3B80">
        <w:rPr>
          <w:sz w:val="28"/>
          <w:szCs w:val="28"/>
        </w:rPr>
        <w:t xml:space="preserve"> </w:t>
      </w:r>
      <w:r w:rsidR="00B00A7D">
        <w:rPr>
          <w:sz w:val="28"/>
          <w:szCs w:val="28"/>
        </w:rPr>
        <w:t>leav</w:t>
      </w:r>
      <w:r w:rsidR="00AA3B80">
        <w:rPr>
          <w:sz w:val="28"/>
          <w:szCs w:val="28"/>
        </w:rPr>
        <w:t xml:space="preserve">ing </w:t>
      </w:r>
      <w:r>
        <w:rPr>
          <w:sz w:val="28"/>
          <w:szCs w:val="28"/>
        </w:rPr>
        <w:t xml:space="preserve">me to </w:t>
      </w:r>
      <w:r w:rsidR="0065257D" w:rsidRPr="0065257D">
        <w:rPr>
          <w:sz w:val="28"/>
          <w:szCs w:val="28"/>
        </w:rPr>
        <w:t xml:space="preserve">doubt as to the </w:t>
      </w:r>
      <w:r w:rsidR="00B00A7D">
        <w:rPr>
          <w:sz w:val="28"/>
          <w:szCs w:val="28"/>
        </w:rPr>
        <w:t xml:space="preserve">truthfulness of his assertion </w:t>
      </w:r>
      <w:r>
        <w:rPr>
          <w:sz w:val="28"/>
          <w:szCs w:val="28"/>
        </w:rPr>
        <w:t>for he has not testified to</w:t>
      </w:r>
      <w:r w:rsidR="00880A67">
        <w:rPr>
          <w:sz w:val="28"/>
          <w:szCs w:val="28"/>
        </w:rPr>
        <w:t xml:space="preserve"> the</w:t>
      </w:r>
      <w:r>
        <w:rPr>
          <w:sz w:val="28"/>
          <w:szCs w:val="28"/>
        </w:rPr>
        <w:t xml:space="preserve"> fact of voting or not after being threatened.</w:t>
      </w:r>
    </w:p>
    <w:p w:rsidR="00372793" w:rsidRDefault="00372793" w:rsidP="00B92EFE">
      <w:pPr>
        <w:spacing w:line="240" w:lineRule="auto"/>
        <w:rPr>
          <w:sz w:val="28"/>
          <w:szCs w:val="28"/>
        </w:rPr>
      </w:pPr>
      <w:r w:rsidRPr="00372793">
        <w:rPr>
          <w:sz w:val="28"/>
          <w:szCs w:val="28"/>
        </w:rPr>
        <w:t>70.</w:t>
      </w:r>
      <w:r w:rsidR="003B1C9E">
        <w:rPr>
          <w:sz w:val="28"/>
          <w:szCs w:val="28"/>
        </w:rPr>
        <w:t xml:space="preserve"> </w:t>
      </w:r>
      <w:r>
        <w:rPr>
          <w:sz w:val="28"/>
          <w:szCs w:val="28"/>
        </w:rPr>
        <w:t xml:space="preserve">In </w:t>
      </w:r>
      <w:r w:rsidR="0065257D" w:rsidRPr="0065257D">
        <w:rPr>
          <w:sz w:val="28"/>
          <w:szCs w:val="28"/>
        </w:rPr>
        <w:t>regard</w:t>
      </w:r>
      <w:r w:rsidR="00880A67">
        <w:rPr>
          <w:sz w:val="28"/>
          <w:szCs w:val="28"/>
        </w:rPr>
        <w:t xml:space="preserve"> to</w:t>
      </w:r>
      <w:r w:rsidR="0065257D" w:rsidRPr="0065257D">
        <w:rPr>
          <w:sz w:val="28"/>
          <w:szCs w:val="28"/>
        </w:rPr>
        <w:t xml:space="preserve"> </w:t>
      </w:r>
      <w:r w:rsidR="00AA3B80">
        <w:rPr>
          <w:sz w:val="28"/>
          <w:szCs w:val="28"/>
        </w:rPr>
        <w:t xml:space="preserve">the offense of </w:t>
      </w:r>
      <w:r w:rsidR="00AA3B80" w:rsidRPr="00372793">
        <w:rPr>
          <w:b/>
          <w:sz w:val="28"/>
          <w:szCs w:val="28"/>
        </w:rPr>
        <w:t>bribery</w:t>
      </w:r>
      <w:r w:rsidR="0086199A">
        <w:rPr>
          <w:b/>
          <w:sz w:val="28"/>
          <w:szCs w:val="28"/>
        </w:rPr>
        <w:t>,</w:t>
      </w:r>
      <w:r w:rsidR="0065257D" w:rsidRPr="0065257D">
        <w:rPr>
          <w:sz w:val="28"/>
          <w:szCs w:val="28"/>
        </w:rPr>
        <w:t xml:space="preserve"> the petitioner in </w:t>
      </w:r>
      <w:r w:rsidR="0065257D" w:rsidRPr="00372793">
        <w:rPr>
          <w:b/>
          <w:sz w:val="28"/>
          <w:szCs w:val="28"/>
        </w:rPr>
        <w:t xml:space="preserve">paragraph 3(iv) of the petition </w:t>
      </w:r>
      <w:r w:rsidR="0065257D" w:rsidRPr="0065257D">
        <w:rPr>
          <w:sz w:val="28"/>
          <w:szCs w:val="28"/>
        </w:rPr>
        <w:t xml:space="preserve">and </w:t>
      </w:r>
      <w:r w:rsidR="0065257D" w:rsidRPr="00372793">
        <w:rPr>
          <w:b/>
          <w:sz w:val="28"/>
          <w:szCs w:val="28"/>
        </w:rPr>
        <w:t>paragraph 11 of the affidavi</w:t>
      </w:r>
      <w:r w:rsidR="00AA3B80" w:rsidRPr="00372793">
        <w:rPr>
          <w:b/>
          <w:sz w:val="28"/>
          <w:szCs w:val="28"/>
        </w:rPr>
        <w:t xml:space="preserve">t in support of </w:t>
      </w:r>
      <w:r w:rsidR="00786EB3" w:rsidRPr="00372793">
        <w:rPr>
          <w:b/>
          <w:sz w:val="28"/>
          <w:szCs w:val="28"/>
        </w:rPr>
        <w:t xml:space="preserve">the </w:t>
      </w:r>
      <w:r w:rsidR="00AA3B80" w:rsidRPr="00372793">
        <w:rPr>
          <w:b/>
          <w:sz w:val="28"/>
          <w:szCs w:val="28"/>
        </w:rPr>
        <w:t>p</w:t>
      </w:r>
      <w:r w:rsidR="003B1C9E" w:rsidRPr="00372793">
        <w:rPr>
          <w:b/>
          <w:sz w:val="28"/>
          <w:szCs w:val="28"/>
        </w:rPr>
        <w:t>etition</w:t>
      </w:r>
      <w:r w:rsidR="003B1C9E">
        <w:rPr>
          <w:sz w:val="28"/>
          <w:szCs w:val="28"/>
        </w:rPr>
        <w:t xml:space="preserve"> allege</w:t>
      </w:r>
      <w:r w:rsidR="00AA3B80">
        <w:rPr>
          <w:sz w:val="28"/>
          <w:szCs w:val="28"/>
        </w:rPr>
        <w:t>s</w:t>
      </w:r>
      <w:r w:rsidR="0065257D" w:rsidRPr="0065257D">
        <w:rPr>
          <w:sz w:val="28"/>
          <w:szCs w:val="28"/>
        </w:rPr>
        <w:t xml:space="preserve"> that the 1st respondent committed the offense</w:t>
      </w:r>
      <w:r w:rsidR="003B1C9E">
        <w:rPr>
          <w:sz w:val="28"/>
          <w:szCs w:val="28"/>
        </w:rPr>
        <w:t xml:space="preserve"> of bribery. </w:t>
      </w:r>
      <w:r>
        <w:rPr>
          <w:sz w:val="28"/>
          <w:szCs w:val="28"/>
        </w:rPr>
        <w:t>The specifics of these allegations are as reproduced below;</w:t>
      </w:r>
    </w:p>
    <w:p w:rsidR="00786EB3" w:rsidRDefault="00372793" w:rsidP="0056632E">
      <w:pPr>
        <w:spacing w:line="240" w:lineRule="auto"/>
        <w:rPr>
          <w:sz w:val="28"/>
          <w:szCs w:val="28"/>
        </w:rPr>
      </w:pPr>
      <w:r>
        <w:rPr>
          <w:sz w:val="28"/>
          <w:szCs w:val="28"/>
        </w:rPr>
        <w:t xml:space="preserve"> </w:t>
      </w:r>
      <w:r>
        <w:rPr>
          <w:sz w:val="28"/>
          <w:szCs w:val="28"/>
        </w:rPr>
        <w:tab/>
      </w:r>
      <w:r w:rsidR="003B1C9E" w:rsidRPr="00372793">
        <w:rPr>
          <w:b/>
          <w:sz w:val="28"/>
          <w:szCs w:val="28"/>
          <w:u w:val="single"/>
        </w:rPr>
        <w:t>P</w:t>
      </w:r>
      <w:r w:rsidR="0065257D" w:rsidRPr="00372793">
        <w:rPr>
          <w:b/>
          <w:sz w:val="28"/>
          <w:szCs w:val="28"/>
          <w:u w:val="single"/>
        </w:rPr>
        <w:t>aragraph 11 of the Petition</w:t>
      </w:r>
      <w:r>
        <w:rPr>
          <w:sz w:val="28"/>
          <w:szCs w:val="28"/>
        </w:rPr>
        <w:t>:</w:t>
      </w:r>
      <w:r w:rsidR="0065257D" w:rsidRPr="0065257D">
        <w:rPr>
          <w:sz w:val="28"/>
          <w:szCs w:val="28"/>
        </w:rPr>
        <w:t xml:space="preserve"> </w:t>
      </w:r>
    </w:p>
    <w:p w:rsidR="00786EB3" w:rsidRDefault="003B1C9E" w:rsidP="0056632E">
      <w:pPr>
        <w:spacing w:line="240" w:lineRule="auto"/>
        <w:ind w:left="720"/>
        <w:rPr>
          <w:b/>
          <w:sz w:val="28"/>
          <w:szCs w:val="28"/>
        </w:rPr>
      </w:pPr>
      <w:r w:rsidRPr="003B1C9E">
        <w:rPr>
          <w:b/>
          <w:sz w:val="28"/>
          <w:szCs w:val="28"/>
        </w:rPr>
        <w:t>“</w:t>
      </w:r>
      <w:r w:rsidR="0065257D" w:rsidRPr="003B1C9E">
        <w:rPr>
          <w:b/>
          <w:sz w:val="28"/>
          <w:szCs w:val="28"/>
        </w:rPr>
        <w:t>That I know that the 1st respondent committed the offence of bribery contrary to section 147(1) (2) of the Local Government Act, Cap.140 and section 111(3)(g) of the Local Government Act’’.</w:t>
      </w:r>
    </w:p>
    <w:p w:rsidR="0065257D" w:rsidRPr="00AA3B80" w:rsidRDefault="003B1C9E" w:rsidP="0056632E">
      <w:pPr>
        <w:spacing w:line="240" w:lineRule="auto"/>
        <w:rPr>
          <w:b/>
          <w:sz w:val="28"/>
          <w:szCs w:val="28"/>
        </w:rPr>
      </w:pPr>
      <w:r>
        <w:rPr>
          <w:sz w:val="28"/>
          <w:szCs w:val="28"/>
        </w:rPr>
        <w:t xml:space="preserve">To </w:t>
      </w:r>
      <w:r w:rsidR="00372793">
        <w:rPr>
          <w:sz w:val="28"/>
          <w:szCs w:val="28"/>
        </w:rPr>
        <w:t>highlight how the offence of bribery was committed</w:t>
      </w:r>
      <w:r w:rsidR="0086199A">
        <w:rPr>
          <w:sz w:val="28"/>
          <w:szCs w:val="28"/>
        </w:rPr>
        <w:t>,</w:t>
      </w:r>
      <w:r w:rsidR="00372793">
        <w:rPr>
          <w:sz w:val="28"/>
          <w:szCs w:val="28"/>
        </w:rPr>
        <w:t xml:space="preserve"> </w:t>
      </w:r>
      <w:r>
        <w:rPr>
          <w:sz w:val="28"/>
          <w:szCs w:val="28"/>
        </w:rPr>
        <w:t>the petitioner relie</w:t>
      </w:r>
      <w:r w:rsidR="00E63A01">
        <w:rPr>
          <w:sz w:val="28"/>
          <w:szCs w:val="28"/>
        </w:rPr>
        <w:t>s</w:t>
      </w:r>
      <w:r w:rsidR="0065257D" w:rsidRPr="0065257D">
        <w:rPr>
          <w:sz w:val="28"/>
          <w:szCs w:val="28"/>
        </w:rPr>
        <w:t xml:space="preserve"> on the affidavit evidence of </w:t>
      </w:r>
      <w:r w:rsidR="00372793">
        <w:rPr>
          <w:sz w:val="28"/>
          <w:szCs w:val="28"/>
        </w:rPr>
        <w:t xml:space="preserve">one </w:t>
      </w:r>
      <w:proofErr w:type="spellStart"/>
      <w:r w:rsidR="0065257D" w:rsidRPr="0065257D">
        <w:rPr>
          <w:sz w:val="28"/>
          <w:szCs w:val="28"/>
        </w:rPr>
        <w:t>Serugo</w:t>
      </w:r>
      <w:proofErr w:type="spellEnd"/>
      <w:r w:rsidR="0065257D" w:rsidRPr="0065257D">
        <w:rPr>
          <w:sz w:val="28"/>
          <w:szCs w:val="28"/>
        </w:rPr>
        <w:t xml:space="preserve"> Vincent </w:t>
      </w:r>
      <w:r>
        <w:rPr>
          <w:sz w:val="28"/>
          <w:szCs w:val="28"/>
        </w:rPr>
        <w:t>wh</w:t>
      </w:r>
      <w:r w:rsidR="00372793">
        <w:rPr>
          <w:sz w:val="28"/>
          <w:szCs w:val="28"/>
        </w:rPr>
        <w:t>o</w:t>
      </w:r>
      <w:r w:rsidR="00AA3B80">
        <w:rPr>
          <w:sz w:val="28"/>
          <w:szCs w:val="28"/>
        </w:rPr>
        <w:t xml:space="preserve"> </w:t>
      </w:r>
      <w:r>
        <w:rPr>
          <w:sz w:val="28"/>
          <w:szCs w:val="28"/>
        </w:rPr>
        <w:t xml:space="preserve">states in </w:t>
      </w:r>
      <w:r w:rsidR="00372793" w:rsidRPr="00372793">
        <w:rPr>
          <w:b/>
          <w:sz w:val="28"/>
          <w:szCs w:val="28"/>
        </w:rPr>
        <w:t xml:space="preserve">Paragraphs 3 and 4 of the Affidavit </w:t>
      </w:r>
      <w:r w:rsidR="00372793">
        <w:rPr>
          <w:b/>
          <w:sz w:val="28"/>
          <w:szCs w:val="28"/>
        </w:rPr>
        <w:t>a</w:t>
      </w:r>
      <w:r w:rsidR="00372793" w:rsidRPr="00372793">
        <w:rPr>
          <w:b/>
          <w:sz w:val="28"/>
          <w:szCs w:val="28"/>
        </w:rPr>
        <w:t>ccompanying the Petition</w:t>
      </w:r>
      <w:r w:rsidR="00E63A01">
        <w:rPr>
          <w:sz w:val="28"/>
          <w:szCs w:val="28"/>
        </w:rPr>
        <w:t xml:space="preserve"> hence</w:t>
      </w:r>
      <w:r w:rsidR="0065257D" w:rsidRPr="0065257D">
        <w:rPr>
          <w:sz w:val="28"/>
          <w:szCs w:val="28"/>
        </w:rPr>
        <w:t>:</w:t>
      </w:r>
    </w:p>
    <w:p w:rsidR="0065257D" w:rsidRPr="003B1C9E" w:rsidRDefault="00372793" w:rsidP="0056632E">
      <w:pPr>
        <w:spacing w:line="240" w:lineRule="auto"/>
        <w:ind w:left="720"/>
        <w:rPr>
          <w:b/>
          <w:sz w:val="28"/>
          <w:szCs w:val="28"/>
        </w:rPr>
      </w:pPr>
      <w:r>
        <w:rPr>
          <w:b/>
          <w:sz w:val="28"/>
          <w:szCs w:val="28"/>
        </w:rPr>
        <w:t>“...  3. That</w:t>
      </w:r>
      <w:r w:rsidR="0065257D" w:rsidRPr="003B1C9E">
        <w:rPr>
          <w:b/>
          <w:sz w:val="28"/>
          <w:szCs w:val="28"/>
        </w:rPr>
        <w:t xml:space="preserve"> during the campaign period, the</w:t>
      </w:r>
      <w:r w:rsidR="003B1C9E">
        <w:rPr>
          <w:b/>
          <w:sz w:val="28"/>
          <w:szCs w:val="28"/>
        </w:rPr>
        <w:t xml:space="preserve"> 1st respondent came to </w:t>
      </w:r>
      <w:proofErr w:type="spellStart"/>
      <w:r w:rsidR="003B1C9E">
        <w:rPr>
          <w:b/>
          <w:sz w:val="28"/>
          <w:szCs w:val="28"/>
        </w:rPr>
        <w:t>Kakindu</w:t>
      </w:r>
      <w:proofErr w:type="spellEnd"/>
      <w:r w:rsidR="0065257D" w:rsidRPr="003B1C9E">
        <w:rPr>
          <w:b/>
          <w:sz w:val="28"/>
          <w:szCs w:val="28"/>
        </w:rPr>
        <w:t xml:space="preserve"> Town at about 9.00pm with a public address system </w:t>
      </w:r>
      <w:proofErr w:type="gramStart"/>
      <w:r w:rsidR="003B1C9E">
        <w:rPr>
          <w:b/>
          <w:sz w:val="28"/>
          <w:szCs w:val="28"/>
        </w:rPr>
        <w:t>de-campaigning</w:t>
      </w:r>
      <w:proofErr w:type="gramEnd"/>
      <w:r w:rsidR="003B1C9E">
        <w:rPr>
          <w:b/>
          <w:sz w:val="28"/>
          <w:szCs w:val="28"/>
        </w:rPr>
        <w:t xml:space="preserve"> the petitioner</w:t>
      </w:r>
      <w:r>
        <w:rPr>
          <w:b/>
          <w:sz w:val="28"/>
          <w:szCs w:val="28"/>
        </w:rPr>
        <w:t xml:space="preserve"> and …</w:t>
      </w:r>
    </w:p>
    <w:p w:rsidR="0065257D" w:rsidRDefault="00372793" w:rsidP="0056632E">
      <w:pPr>
        <w:spacing w:line="240" w:lineRule="auto"/>
        <w:ind w:left="720"/>
        <w:rPr>
          <w:sz w:val="28"/>
          <w:szCs w:val="28"/>
        </w:rPr>
      </w:pPr>
      <w:r>
        <w:rPr>
          <w:b/>
          <w:sz w:val="28"/>
          <w:szCs w:val="28"/>
        </w:rPr>
        <w:t xml:space="preserve">        4. That</w:t>
      </w:r>
      <w:r w:rsidR="0065257D" w:rsidRPr="003B1C9E">
        <w:rPr>
          <w:b/>
          <w:sz w:val="28"/>
          <w:szCs w:val="28"/>
        </w:rPr>
        <w:t xml:space="preserve"> he then bought drinks for people around and requested us not to vote for the petitioner</w:t>
      </w:r>
      <w:r>
        <w:rPr>
          <w:b/>
          <w:sz w:val="28"/>
          <w:szCs w:val="28"/>
        </w:rPr>
        <w:t>…</w:t>
      </w:r>
      <w:r w:rsidR="0065257D" w:rsidRPr="003B1C9E">
        <w:rPr>
          <w:b/>
          <w:sz w:val="28"/>
          <w:szCs w:val="28"/>
        </w:rPr>
        <w:t>’’</w:t>
      </w:r>
      <w:r w:rsidR="0065257D" w:rsidRPr="0065257D">
        <w:rPr>
          <w:sz w:val="28"/>
          <w:szCs w:val="28"/>
        </w:rPr>
        <w:t>.</w:t>
      </w:r>
    </w:p>
    <w:p w:rsidR="00786EB3" w:rsidRDefault="00372793" w:rsidP="0056632E">
      <w:pPr>
        <w:spacing w:line="240" w:lineRule="auto"/>
        <w:rPr>
          <w:sz w:val="28"/>
          <w:szCs w:val="28"/>
        </w:rPr>
      </w:pPr>
      <w:r>
        <w:rPr>
          <w:sz w:val="28"/>
          <w:szCs w:val="28"/>
        </w:rPr>
        <w:lastRenderedPageBreak/>
        <w:t>7</w:t>
      </w:r>
      <w:r w:rsidR="00326B7F" w:rsidRPr="00372793">
        <w:rPr>
          <w:sz w:val="28"/>
          <w:szCs w:val="28"/>
        </w:rPr>
        <w:t>1</w:t>
      </w:r>
      <w:r w:rsidR="00AA3B80" w:rsidRPr="00372793">
        <w:rPr>
          <w:sz w:val="28"/>
          <w:szCs w:val="28"/>
        </w:rPr>
        <w:t>.</w:t>
      </w:r>
      <w:r w:rsidR="00AA3B80">
        <w:rPr>
          <w:sz w:val="28"/>
          <w:szCs w:val="28"/>
        </w:rPr>
        <w:t xml:space="preserve"> </w:t>
      </w:r>
      <w:r w:rsidR="0065257D" w:rsidRPr="0065257D">
        <w:rPr>
          <w:sz w:val="28"/>
          <w:szCs w:val="28"/>
        </w:rPr>
        <w:t>The Offense of</w:t>
      </w:r>
      <w:r w:rsidR="00786EB3">
        <w:rPr>
          <w:sz w:val="28"/>
          <w:szCs w:val="28"/>
        </w:rPr>
        <w:t xml:space="preserve"> bribery and its ingredients is</w:t>
      </w:r>
      <w:r w:rsidR="003B1C9E">
        <w:rPr>
          <w:sz w:val="28"/>
          <w:szCs w:val="28"/>
        </w:rPr>
        <w:t xml:space="preserve"> provided for under </w:t>
      </w:r>
      <w:r w:rsidR="003B1C9E" w:rsidRPr="00AA3B80">
        <w:rPr>
          <w:b/>
          <w:sz w:val="28"/>
          <w:szCs w:val="28"/>
        </w:rPr>
        <w:t>S</w:t>
      </w:r>
      <w:r w:rsidR="0065257D" w:rsidRPr="00AA3B80">
        <w:rPr>
          <w:b/>
          <w:sz w:val="28"/>
          <w:szCs w:val="28"/>
        </w:rPr>
        <w:t xml:space="preserve">ection 147 (1) </w:t>
      </w:r>
      <w:r w:rsidR="0088566A">
        <w:rPr>
          <w:b/>
          <w:sz w:val="28"/>
          <w:szCs w:val="28"/>
        </w:rPr>
        <w:t>of the Local Government Act</w:t>
      </w:r>
      <w:r w:rsidR="0063709E">
        <w:rPr>
          <w:b/>
          <w:sz w:val="28"/>
          <w:szCs w:val="28"/>
        </w:rPr>
        <w:t>.</w:t>
      </w:r>
      <w:r w:rsidR="0088566A">
        <w:rPr>
          <w:b/>
          <w:sz w:val="28"/>
          <w:szCs w:val="28"/>
        </w:rPr>
        <w:t xml:space="preserve"> </w:t>
      </w:r>
      <w:r w:rsidR="0063709E">
        <w:rPr>
          <w:sz w:val="28"/>
          <w:szCs w:val="28"/>
        </w:rPr>
        <w:t>T</w:t>
      </w:r>
      <w:r w:rsidR="0088566A">
        <w:rPr>
          <w:sz w:val="28"/>
          <w:szCs w:val="28"/>
        </w:rPr>
        <w:t xml:space="preserve">he </w:t>
      </w:r>
      <w:r w:rsidR="009D4B15" w:rsidRPr="009D4B15">
        <w:rPr>
          <w:b/>
          <w:sz w:val="28"/>
          <w:szCs w:val="28"/>
        </w:rPr>
        <w:t>Supreme Court</w:t>
      </w:r>
      <w:r w:rsidR="0088566A">
        <w:rPr>
          <w:b/>
          <w:sz w:val="28"/>
          <w:szCs w:val="28"/>
        </w:rPr>
        <w:t xml:space="preserve"> </w:t>
      </w:r>
      <w:r w:rsidR="0063709E">
        <w:rPr>
          <w:b/>
          <w:sz w:val="28"/>
          <w:szCs w:val="28"/>
        </w:rPr>
        <w:t xml:space="preserve">in </w:t>
      </w:r>
      <w:r w:rsidR="0088566A">
        <w:rPr>
          <w:b/>
          <w:sz w:val="28"/>
          <w:szCs w:val="28"/>
        </w:rPr>
        <w:t>Election Petition No</w:t>
      </w:r>
      <w:r w:rsidR="0063709E">
        <w:rPr>
          <w:b/>
          <w:sz w:val="28"/>
          <w:szCs w:val="28"/>
        </w:rPr>
        <w:t>.</w:t>
      </w:r>
      <w:r w:rsidR="0088566A">
        <w:rPr>
          <w:b/>
          <w:sz w:val="28"/>
          <w:szCs w:val="28"/>
        </w:rPr>
        <w:t xml:space="preserve"> 1 of 2001 of</w:t>
      </w:r>
      <w:r w:rsidR="009D4B15" w:rsidRPr="009D4B15">
        <w:rPr>
          <w:b/>
          <w:sz w:val="28"/>
          <w:szCs w:val="28"/>
        </w:rPr>
        <w:t xml:space="preserve"> </w:t>
      </w:r>
      <w:r w:rsidR="003B1C9E" w:rsidRPr="009D4B15">
        <w:rPr>
          <w:b/>
          <w:sz w:val="28"/>
          <w:szCs w:val="28"/>
        </w:rPr>
        <w:t>Col. (</w:t>
      </w:r>
      <w:proofErr w:type="spellStart"/>
      <w:r w:rsidR="003B1C9E" w:rsidRPr="009D4B15">
        <w:rPr>
          <w:b/>
          <w:sz w:val="28"/>
          <w:szCs w:val="28"/>
        </w:rPr>
        <w:t>Rtd</w:t>
      </w:r>
      <w:proofErr w:type="spellEnd"/>
      <w:r w:rsidR="003B1C9E" w:rsidRPr="009D4B15">
        <w:rPr>
          <w:b/>
          <w:sz w:val="28"/>
          <w:szCs w:val="28"/>
        </w:rPr>
        <w:t xml:space="preserve">) Dr. </w:t>
      </w:r>
      <w:proofErr w:type="spellStart"/>
      <w:r w:rsidR="003B1C9E" w:rsidRPr="009D4B15">
        <w:rPr>
          <w:b/>
          <w:sz w:val="28"/>
          <w:szCs w:val="28"/>
        </w:rPr>
        <w:t>Besigye</w:t>
      </w:r>
      <w:proofErr w:type="spellEnd"/>
      <w:r w:rsidR="003B1C9E" w:rsidRPr="009D4B15">
        <w:rPr>
          <w:b/>
          <w:sz w:val="28"/>
          <w:szCs w:val="28"/>
        </w:rPr>
        <w:t xml:space="preserve"> vs.</w:t>
      </w:r>
      <w:r w:rsidR="00AA3B80">
        <w:rPr>
          <w:b/>
          <w:sz w:val="28"/>
          <w:szCs w:val="28"/>
        </w:rPr>
        <w:t xml:space="preserve"> </w:t>
      </w:r>
      <w:proofErr w:type="spellStart"/>
      <w:r w:rsidR="0065257D" w:rsidRPr="009D4B15">
        <w:rPr>
          <w:b/>
          <w:sz w:val="28"/>
          <w:szCs w:val="28"/>
        </w:rPr>
        <w:t>Yoweri</w:t>
      </w:r>
      <w:proofErr w:type="spellEnd"/>
      <w:r w:rsidR="005B5A23">
        <w:rPr>
          <w:b/>
          <w:sz w:val="28"/>
          <w:szCs w:val="28"/>
        </w:rPr>
        <w:t xml:space="preserve"> </w:t>
      </w:r>
      <w:proofErr w:type="spellStart"/>
      <w:r w:rsidR="0065257D" w:rsidRPr="009D4B15">
        <w:rPr>
          <w:b/>
          <w:sz w:val="28"/>
          <w:szCs w:val="28"/>
        </w:rPr>
        <w:t>Kaguta</w:t>
      </w:r>
      <w:proofErr w:type="spellEnd"/>
      <w:r w:rsidR="005B5A23">
        <w:rPr>
          <w:b/>
          <w:sz w:val="28"/>
          <w:szCs w:val="28"/>
        </w:rPr>
        <w:t xml:space="preserve"> </w:t>
      </w:r>
      <w:proofErr w:type="spellStart"/>
      <w:r w:rsidR="00AA3B80">
        <w:rPr>
          <w:b/>
          <w:sz w:val="28"/>
          <w:szCs w:val="28"/>
        </w:rPr>
        <w:t>Musveni</w:t>
      </w:r>
      <w:proofErr w:type="spellEnd"/>
      <w:r w:rsidR="00AA3B80">
        <w:rPr>
          <w:b/>
          <w:sz w:val="28"/>
          <w:szCs w:val="28"/>
        </w:rPr>
        <w:t xml:space="preserve"> </w:t>
      </w:r>
      <w:r w:rsidR="0088566A">
        <w:rPr>
          <w:b/>
          <w:sz w:val="28"/>
          <w:szCs w:val="28"/>
        </w:rPr>
        <w:t>&amp; A</w:t>
      </w:r>
      <w:r w:rsidR="00786EB3">
        <w:rPr>
          <w:b/>
          <w:sz w:val="28"/>
          <w:szCs w:val="28"/>
        </w:rPr>
        <w:t>nother</w:t>
      </w:r>
      <w:r w:rsidR="0063709E">
        <w:rPr>
          <w:b/>
          <w:sz w:val="28"/>
          <w:szCs w:val="28"/>
        </w:rPr>
        <w:t>,</w:t>
      </w:r>
      <w:r w:rsidR="00786EB3">
        <w:rPr>
          <w:b/>
          <w:sz w:val="28"/>
          <w:szCs w:val="28"/>
        </w:rPr>
        <w:t xml:space="preserve"> </w:t>
      </w:r>
      <w:r w:rsidR="0088566A" w:rsidRPr="0088566A">
        <w:rPr>
          <w:sz w:val="28"/>
          <w:szCs w:val="28"/>
        </w:rPr>
        <w:t xml:space="preserve">Oder JSC </w:t>
      </w:r>
      <w:r w:rsidR="0065257D" w:rsidRPr="00AA3B80">
        <w:rPr>
          <w:sz w:val="28"/>
          <w:szCs w:val="28"/>
        </w:rPr>
        <w:t xml:space="preserve">at </w:t>
      </w:r>
      <w:r w:rsidR="0065257D" w:rsidRPr="0088566A">
        <w:rPr>
          <w:sz w:val="28"/>
          <w:szCs w:val="28"/>
        </w:rPr>
        <w:t>page 475</w:t>
      </w:r>
      <w:r w:rsidR="00AA3B80" w:rsidRPr="0088566A">
        <w:rPr>
          <w:sz w:val="28"/>
          <w:szCs w:val="28"/>
        </w:rPr>
        <w:t xml:space="preserve"> </w:t>
      </w:r>
      <w:r w:rsidR="0088566A" w:rsidRPr="0088566A">
        <w:rPr>
          <w:sz w:val="28"/>
          <w:szCs w:val="28"/>
        </w:rPr>
        <w:t>did</w:t>
      </w:r>
      <w:r w:rsidR="0088566A">
        <w:rPr>
          <w:b/>
          <w:sz w:val="28"/>
          <w:szCs w:val="28"/>
        </w:rPr>
        <w:t xml:space="preserve"> </w:t>
      </w:r>
      <w:r w:rsidR="0063709E">
        <w:rPr>
          <w:sz w:val="28"/>
          <w:szCs w:val="28"/>
        </w:rPr>
        <w:t>clarify on the</w:t>
      </w:r>
      <w:r w:rsidR="0088566A">
        <w:rPr>
          <w:sz w:val="28"/>
          <w:szCs w:val="28"/>
        </w:rPr>
        <w:t xml:space="preserve"> </w:t>
      </w:r>
      <w:r w:rsidR="0065257D" w:rsidRPr="0065257D">
        <w:rPr>
          <w:sz w:val="28"/>
          <w:szCs w:val="28"/>
        </w:rPr>
        <w:t>in</w:t>
      </w:r>
      <w:r w:rsidR="00AA3B80">
        <w:rPr>
          <w:sz w:val="28"/>
          <w:szCs w:val="28"/>
        </w:rPr>
        <w:t xml:space="preserve">gredients of </w:t>
      </w:r>
      <w:r w:rsidR="00786EB3">
        <w:rPr>
          <w:sz w:val="28"/>
          <w:szCs w:val="28"/>
        </w:rPr>
        <w:t>th</w:t>
      </w:r>
      <w:r w:rsidR="0063709E">
        <w:rPr>
          <w:sz w:val="28"/>
          <w:szCs w:val="28"/>
        </w:rPr>
        <w:t>e</w:t>
      </w:r>
      <w:r w:rsidR="0088566A">
        <w:rPr>
          <w:sz w:val="28"/>
          <w:szCs w:val="28"/>
        </w:rPr>
        <w:t xml:space="preserve"> </w:t>
      </w:r>
      <w:r w:rsidR="00786EB3">
        <w:rPr>
          <w:sz w:val="28"/>
          <w:szCs w:val="28"/>
        </w:rPr>
        <w:t xml:space="preserve">offense of </w:t>
      </w:r>
      <w:r w:rsidR="00AA3B80">
        <w:rPr>
          <w:sz w:val="28"/>
          <w:szCs w:val="28"/>
        </w:rPr>
        <w:t>bribery a</w:t>
      </w:r>
      <w:r w:rsidR="0088566A">
        <w:rPr>
          <w:sz w:val="28"/>
          <w:szCs w:val="28"/>
        </w:rPr>
        <w:t>nd stated that in an election</w:t>
      </w:r>
      <w:r w:rsidR="0063709E">
        <w:rPr>
          <w:sz w:val="28"/>
          <w:szCs w:val="28"/>
        </w:rPr>
        <w:t>,</w:t>
      </w:r>
      <w:r w:rsidR="0088566A">
        <w:rPr>
          <w:sz w:val="28"/>
          <w:szCs w:val="28"/>
        </w:rPr>
        <w:t xml:space="preserve"> the offence of bribery is committed when the following occurs; </w:t>
      </w:r>
    </w:p>
    <w:p w:rsidR="00786EB3" w:rsidRPr="0088566A" w:rsidRDefault="00786EB3" w:rsidP="0056632E">
      <w:pPr>
        <w:spacing w:line="240" w:lineRule="auto"/>
        <w:ind w:left="720" w:firstLine="720"/>
        <w:rPr>
          <w:b/>
          <w:sz w:val="28"/>
          <w:szCs w:val="28"/>
        </w:rPr>
      </w:pPr>
      <w:r w:rsidRPr="0088566A">
        <w:rPr>
          <w:b/>
          <w:sz w:val="28"/>
          <w:szCs w:val="28"/>
        </w:rPr>
        <w:t xml:space="preserve">i) </w:t>
      </w:r>
      <w:r w:rsidR="00AA3B80" w:rsidRPr="0088566A">
        <w:rPr>
          <w:b/>
          <w:sz w:val="28"/>
          <w:szCs w:val="28"/>
        </w:rPr>
        <w:t xml:space="preserve"> </w:t>
      </w:r>
      <w:r w:rsidRPr="0088566A">
        <w:rPr>
          <w:b/>
          <w:sz w:val="28"/>
          <w:szCs w:val="28"/>
        </w:rPr>
        <w:t>That</w:t>
      </w:r>
      <w:r w:rsidR="0065257D" w:rsidRPr="0088566A">
        <w:rPr>
          <w:b/>
          <w:sz w:val="28"/>
          <w:szCs w:val="28"/>
        </w:rPr>
        <w:t xml:space="preserve"> a gift was given to a voter</w:t>
      </w:r>
      <w:r w:rsidR="00AA3B80" w:rsidRPr="0088566A">
        <w:rPr>
          <w:b/>
          <w:sz w:val="28"/>
          <w:szCs w:val="28"/>
        </w:rPr>
        <w:t xml:space="preserve">, </w:t>
      </w:r>
    </w:p>
    <w:p w:rsidR="00786EB3" w:rsidRPr="0088566A" w:rsidRDefault="00786EB3" w:rsidP="0056632E">
      <w:pPr>
        <w:spacing w:line="240" w:lineRule="auto"/>
        <w:ind w:left="720" w:firstLine="720"/>
        <w:rPr>
          <w:b/>
          <w:sz w:val="28"/>
          <w:szCs w:val="28"/>
        </w:rPr>
      </w:pPr>
      <w:r w:rsidRPr="0088566A">
        <w:rPr>
          <w:b/>
          <w:sz w:val="28"/>
          <w:szCs w:val="28"/>
        </w:rPr>
        <w:t>ii) The</w:t>
      </w:r>
      <w:r w:rsidR="0065257D" w:rsidRPr="0088566A">
        <w:rPr>
          <w:b/>
          <w:sz w:val="28"/>
          <w:szCs w:val="28"/>
        </w:rPr>
        <w:t xml:space="preserve"> </w:t>
      </w:r>
      <w:r w:rsidR="00E63A01" w:rsidRPr="0088566A">
        <w:rPr>
          <w:b/>
          <w:sz w:val="28"/>
          <w:szCs w:val="28"/>
        </w:rPr>
        <w:t>gift was given by a candidate or</w:t>
      </w:r>
      <w:r w:rsidR="00AA3B80" w:rsidRPr="0088566A">
        <w:rPr>
          <w:b/>
          <w:sz w:val="28"/>
          <w:szCs w:val="28"/>
        </w:rPr>
        <w:t xml:space="preserve"> his agent and</w:t>
      </w:r>
      <w:r w:rsidRPr="0088566A">
        <w:rPr>
          <w:b/>
          <w:sz w:val="28"/>
          <w:szCs w:val="28"/>
        </w:rPr>
        <w:t xml:space="preserve">, </w:t>
      </w:r>
    </w:p>
    <w:p w:rsidR="00786EB3" w:rsidRPr="0088566A" w:rsidRDefault="00786EB3" w:rsidP="0056632E">
      <w:pPr>
        <w:spacing w:line="240" w:lineRule="auto"/>
        <w:ind w:left="720" w:firstLine="720"/>
        <w:rPr>
          <w:b/>
          <w:sz w:val="28"/>
          <w:szCs w:val="28"/>
        </w:rPr>
      </w:pPr>
      <w:r w:rsidRPr="0088566A">
        <w:rPr>
          <w:b/>
          <w:sz w:val="28"/>
          <w:szCs w:val="28"/>
        </w:rPr>
        <w:t>iii) It</w:t>
      </w:r>
      <w:r w:rsidR="0065257D" w:rsidRPr="0088566A">
        <w:rPr>
          <w:b/>
          <w:sz w:val="28"/>
          <w:szCs w:val="28"/>
        </w:rPr>
        <w:t xml:space="preserve"> was given with the intention </w:t>
      </w:r>
      <w:r w:rsidR="00AA3B80" w:rsidRPr="0088566A">
        <w:rPr>
          <w:b/>
          <w:sz w:val="28"/>
          <w:szCs w:val="28"/>
        </w:rPr>
        <w:t xml:space="preserve">of inducing the person to vote. </w:t>
      </w:r>
    </w:p>
    <w:p w:rsidR="00B2105A" w:rsidRDefault="0088566A" w:rsidP="0056632E">
      <w:pPr>
        <w:spacing w:line="240" w:lineRule="auto"/>
        <w:rPr>
          <w:sz w:val="28"/>
          <w:szCs w:val="28"/>
        </w:rPr>
      </w:pPr>
      <w:r>
        <w:rPr>
          <w:sz w:val="28"/>
          <w:szCs w:val="28"/>
        </w:rPr>
        <w:t>72. From the above definition by the Supreme Court</w:t>
      </w:r>
      <w:r w:rsidR="0063709E">
        <w:rPr>
          <w:sz w:val="28"/>
          <w:szCs w:val="28"/>
        </w:rPr>
        <w:t>,</w:t>
      </w:r>
      <w:r>
        <w:rPr>
          <w:sz w:val="28"/>
          <w:szCs w:val="28"/>
        </w:rPr>
        <w:t xml:space="preserve"> t</w:t>
      </w:r>
      <w:r w:rsidR="009D4B15">
        <w:rPr>
          <w:sz w:val="28"/>
          <w:szCs w:val="28"/>
        </w:rPr>
        <w:t xml:space="preserve">he </w:t>
      </w:r>
      <w:r w:rsidR="0065257D" w:rsidRPr="0065257D">
        <w:rPr>
          <w:sz w:val="28"/>
          <w:szCs w:val="28"/>
        </w:rPr>
        <w:t xml:space="preserve">gift </w:t>
      </w:r>
      <w:r w:rsidR="009D4B15">
        <w:rPr>
          <w:sz w:val="28"/>
          <w:szCs w:val="28"/>
        </w:rPr>
        <w:t xml:space="preserve">must be given to a </w:t>
      </w:r>
      <w:r w:rsidR="009D4B15" w:rsidRPr="0088566A">
        <w:rPr>
          <w:b/>
          <w:sz w:val="28"/>
          <w:szCs w:val="28"/>
        </w:rPr>
        <w:t>voter</w:t>
      </w:r>
      <w:r w:rsidR="009D4B15">
        <w:rPr>
          <w:sz w:val="28"/>
          <w:szCs w:val="28"/>
        </w:rPr>
        <w:t xml:space="preserve">. </w:t>
      </w:r>
      <w:r>
        <w:rPr>
          <w:sz w:val="28"/>
          <w:szCs w:val="28"/>
        </w:rPr>
        <w:t xml:space="preserve">However, </w:t>
      </w:r>
      <w:r w:rsidR="0065257D" w:rsidRPr="0088566A">
        <w:rPr>
          <w:b/>
          <w:sz w:val="28"/>
          <w:szCs w:val="28"/>
        </w:rPr>
        <w:t xml:space="preserve">The Local Government Act </w:t>
      </w:r>
      <w:r w:rsidRPr="0088566A">
        <w:rPr>
          <w:b/>
          <w:sz w:val="28"/>
          <w:szCs w:val="28"/>
        </w:rPr>
        <w:t>(Cap.243)</w:t>
      </w:r>
      <w:r w:rsidRPr="0088566A">
        <w:rPr>
          <w:sz w:val="28"/>
          <w:szCs w:val="28"/>
        </w:rPr>
        <w:t xml:space="preserve"> </w:t>
      </w:r>
      <w:r w:rsidR="0065257D" w:rsidRPr="0065257D">
        <w:rPr>
          <w:sz w:val="28"/>
          <w:szCs w:val="28"/>
        </w:rPr>
        <w:t xml:space="preserve">does not define </w:t>
      </w:r>
      <w:r>
        <w:rPr>
          <w:sz w:val="28"/>
          <w:szCs w:val="28"/>
        </w:rPr>
        <w:t xml:space="preserve">who </w:t>
      </w:r>
      <w:r w:rsidR="0065257D" w:rsidRPr="0065257D">
        <w:rPr>
          <w:sz w:val="28"/>
          <w:szCs w:val="28"/>
        </w:rPr>
        <w:t xml:space="preserve">a </w:t>
      </w:r>
      <w:r w:rsidR="0065257D" w:rsidRPr="0088566A">
        <w:rPr>
          <w:b/>
          <w:sz w:val="28"/>
          <w:szCs w:val="28"/>
        </w:rPr>
        <w:t>“voter</w:t>
      </w:r>
      <w:r w:rsidR="009D4B15" w:rsidRPr="0088566A">
        <w:rPr>
          <w:b/>
          <w:sz w:val="28"/>
          <w:szCs w:val="28"/>
        </w:rPr>
        <w:t>”</w:t>
      </w:r>
      <w:r>
        <w:rPr>
          <w:sz w:val="28"/>
          <w:szCs w:val="28"/>
        </w:rPr>
        <w:t xml:space="preserve"> is but </w:t>
      </w:r>
      <w:r w:rsidR="00AA3B80" w:rsidRPr="00AA3B80">
        <w:rPr>
          <w:b/>
          <w:sz w:val="28"/>
          <w:szCs w:val="28"/>
        </w:rPr>
        <w:t xml:space="preserve">Section 1 of the Local Government Act </w:t>
      </w:r>
      <w:r w:rsidR="00AA3B80">
        <w:rPr>
          <w:sz w:val="28"/>
          <w:szCs w:val="28"/>
        </w:rPr>
        <w:t>provides for</w:t>
      </w:r>
      <w:r w:rsidR="0063709E">
        <w:rPr>
          <w:sz w:val="28"/>
          <w:szCs w:val="28"/>
        </w:rPr>
        <w:t xml:space="preserve"> a</w:t>
      </w:r>
      <w:r w:rsidR="00AA3B80">
        <w:rPr>
          <w:sz w:val="28"/>
          <w:szCs w:val="28"/>
        </w:rPr>
        <w:t xml:space="preserve"> </w:t>
      </w:r>
      <w:r w:rsidR="00AA3B80" w:rsidRPr="00AA3B80">
        <w:rPr>
          <w:b/>
          <w:sz w:val="28"/>
          <w:szCs w:val="28"/>
        </w:rPr>
        <w:t>“registered voter</w:t>
      </w:r>
      <w:r w:rsidR="00786EB3" w:rsidRPr="00AA3B80">
        <w:rPr>
          <w:b/>
          <w:sz w:val="28"/>
          <w:szCs w:val="28"/>
        </w:rPr>
        <w:t>”</w:t>
      </w:r>
      <w:r w:rsidR="00786EB3" w:rsidRPr="00AA3B80">
        <w:rPr>
          <w:sz w:val="28"/>
          <w:szCs w:val="28"/>
        </w:rPr>
        <w:t xml:space="preserve"> </w:t>
      </w:r>
      <w:r>
        <w:rPr>
          <w:sz w:val="28"/>
          <w:szCs w:val="28"/>
        </w:rPr>
        <w:t xml:space="preserve">defining </w:t>
      </w:r>
      <w:r w:rsidR="0063709E">
        <w:rPr>
          <w:sz w:val="28"/>
          <w:szCs w:val="28"/>
        </w:rPr>
        <w:t xml:space="preserve">a </w:t>
      </w:r>
      <w:r w:rsidRPr="0088566A">
        <w:rPr>
          <w:b/>
          <w:sz w:val="28"/>
          <w:szCs w:val="28"/>
        </w:rPr>
        <w:t>“registered voter”</w:t>
      </w:r>
      <w:r>
        <w:rPr>
          <w:sz w:val="28"/>
          <w:szCs w:val="28"/>
        </w:rPr>
        <w:t xml:space="preserve"> </w:t>
      </w:r>
      <w:r w:rsidR="00AA3B80" w:rsidRPr="00AA3B80">
        <w:rPr>
          <w:sz w:val="28"/>
          <w:szCs w:val="28"/>
        </w:rPr>
        <w:t xml:space="preserve">to mean </w:t>
      </w:r>
      <w:r w:rsidR="00786EB3" w:rsidRPr="00AA3B80">
        <w:rPr>
          <w:b/>
          <w:sz w:val="28"/>
          <w:szCs w:val="28"/>
        </w:rPr>
        <w:t>“a</w:t>
      </w:r>
      <w:r w:rsidR="00AA3B80" w:rsidRPr="00AA3B80">
        <w:rPr>
          <w:b/>
          <w:sz w:val="28"/>
          <w:szCs w:val="28"/>
        </w:rPr>
        <w:t xml:space="preserve"> person whose name is entered on the voters register.”</w:t>
      </w:r>
      <w:r w:rsidR="00AA3B80" w:rsidRPr="00AA3B80">
        <w:rPr>
          <w:sz w:val="28"/>
          <w:szCs w:val="28"/>
        </w:rPr>
        <w:t xml:space="preserve"> </w:t>
      </w:r>
      <w:r>
        <w:rPr>
          <w:sz w:val="28"/>
          <w:szCs w:val="28"/>
        </w:rPr>
        <w:t>If we go</w:t>
      </w:r>
      <w:r w:rsidR="00AA3B80">
        <w:rPr>
          <w:sz w:val="28"/>
          <w:szCs w:val="28"/>
        </w:rPr>
        <w:t xml:space="preserve"> by </w:t>
      </w:r>
      <w:r w:rsidR="00082694">
        <w:rPr>
          <w:sz w:val="28"/>
          <w:szCs w:val="28"/>
        </w:rPr>
        <w:t>this definition</w:t>
      </w:r>
      <w:r w:rsidR="0063709E">
        <w:rPr>
          <w:sz w:val="28"/>
          <w:szCs w:val="28"/>
        </w:rPr>
        <w:t>,</w:t>
      </w:r>
      <w:r w:rsidR="009D4B15">
        <w:rPr>
          <w:sz w:val="28"/>
          <w:szCs w:val="28"/>
        </w:rPr>
        <w:t xml:space="preserve"> then </w:t>
      </w:r>
      <w:r w:rsidR="00082694">
        <w:rPr>
          <w:sz w:val="28"/>
          <w:szCs w:val="28"/>
        </w:rPr>
        <w:t xml:space="preserve">it would </w:t>
      </w:r>
      <w:r>
        <w:rPr>
          <w:sz w:val="28"/>
          <w:szCs w:val="28"/>
        </w:rPr>
        <w:t xml:space="preserve">seem to me that </w:t>
      </w:r>
      <w:proofErr w:type="spellStart"/>
      <w:r w:rsidR="0065257D" w:rsidRPr="0065257D">
        <w:rPr>
          <w:sz w:val="28"/>
          <w:szCs w:val="28"/>
        </w:rPr>
        <w:t>Serugo</w:t>
      </w:r>
      <w:proofErr w:type="spellEnd"/>
      <w:r w:rsidR="0065257D" w:rsidRPr="0065257D">
        <w:rPr>
          <w:sz w:val="28"/>
          <w:szCs w:val="28"/>
        </w:rPr>
        <w:t xml:space="preserve"> Vincent </w:t>
      </w:r>
      <w:r>
        <w:rPr>
          <w:sz w:val="28"/>
          <w:szCs w:val="28"/>
        </w:rPr>
        <w:t xml:space="preserve">had to be proven </w:t>
      </w:r>
      <w:r w:rsidR="009D4B15">
        <w:rPr>
          <w:sz w:val="28"/>
          <w:szCs w:val="28"/>
        </w:rPr>
        <w:t>a</w:t>
      </w:r>
      <w:r>
        <w:rPr>
          <w:sz w:val="28"/>
          <w:szCs w:val="28"/>
        </w:rPr>
        <w:t>s such before his testimony is taken as worthy but unfortunately</w:t>
      </w:r>
      <w:r w:rsidR="0063709E">
        <w:rPr>
          <w:sz w:val="28"/>
          <w:szCs w:val="28"/>
        </w:rPr>
        <w:t>,</w:t>
      </w:r>
      <w:r>
        <w:rPr>
          <w:sz w:val="28"/>
          <w:szCs w:val="28"/>
        </w:rPr>
        <w:t xml:space="preserve"> </w:t>
      </w:r>
      <w:r w:rsidR="004168DD">
        <w:rPr>
          <w:sz w:val="28"/>
          <w:szCs w:val="28"/>
        </w:rPr>
        <w:t xml:space="preserve">his affidavit does not indicate whether he is </w:t>
      </w:r>
      <w:r w:rsidRPr="004168DD">
        <w:rPr>
          <w:b/>
          <w:sz w:val="28"/>
          <w:szCs w:val="28"/>
        </w:rPr>
        <w:t>“</w:t>
      </w:r>
      <w:r>
        <w:rPr>
          <w:b/>
          <w:sz w:val="28"/>
          <w:szCs w:val="28"/>
        </w:rPr>
        <w:t>a</w:t>
      </w:r>
      <w:r w:rsidR="004168DD" w:rsidRPr="004168DD">
        <w:rPr>
          <w:b/>
          <w:sz w:val="28"/>
          <w:szCs w:val="28"/>
        </w:rPr>
        <w:t xml:space="preserve"> </w:t>
      </w:r>
      <w:r w:rsidRPr="004168DD">
        <w:rPr>
          <w:b/>
          <w:sz w:val="28"/>
          <w:szCs w:val="28"/>
        </w:rPr>
        <w:t>voter</w:t>
      </w:r>
      <w:r>
        <w:rPr>
          <w:b/>
          <w:sz w:val="28"/>
          <w:szCs w:val="28"/>
        </w:rPr>
        <w:t>”</w:t>
      </w:r>
      <w:r w:rsidR="004168DD">
        <w:rPr>
          <w:sz w:val="28"/>
          <w:szCs w:val="28"/>
        </w:rPr>
        <w:t xml:space="preserve"> or</w:t>
      </w:r>
      <w:r w:rsidR="00082694">
        <w:rPr>
          <w:sz w:val="28"/>
          <w:szCs w:val="28"/>
        </w:rPr>
        <w:t xml:space="preserve"> </w:t>
      </w:r>
      <w:r w:rsidR="004168DD" w:rsidRPr="004168DD">
        <w:rPr>
          <w:b/>
          <w:sz w:val="28"/>
          <w:szCs w:val="28"/>
        </w:rPr>
        <w:t>“</w:t>
      </w:r>
      <w:r w:rsidR="0065257D" w:rsidRPr="004168DD">
        <w:rPr>
          <w:b/>
          <w:sz w:val="28"/>
          <w:szCs w:val="28"/>
        </w:rPr>
        <w:t>a registered voter</w:t>
      </w:r>
      <w:r w:rsidR="004168DD" w:rsidRPr="004168DD">
        <w:rPr>
          <w:b/>
          <w:sz w:val="28"/>
          <w:szCs w:val="28"/>
        </w:rPr>
        <w:t>”</w:t>
      </w:r>
      <w:r w:rsidR="004168DD">
        <w:rPr>
          <w:sz w:val="28"/>
          <w:szCs w:val="28"/>
        </w:rPr>
        <w:t xml:space="preserve"> </w:t>
      </w:r>
      <w:r w:rsidR="00082694">
        <w:rPr>
          <w:sz w:val="28"/>
          <w:szCs w:val="28"/>
        </w:rPr>
        <w:t xml:space="preserve">as he </w:t>
      </w:r>
      <w:r>
        <w:rPr>
          <w:sz w:val="28"/>
          <w:szCs w:val="28"/>
        </w:rPr>
        <w:t xml:space="preserve">states </w:t>
      </w:r>
      <w:r w:rsidR="004168DD">
        <w:rPr>
          <w:sz w:val="28"/>
          <w:szCs w:val="28"/>
        </w:rPr>
        <w:t xml:space="preserve">in paragraph </w:t>
      </w:r>
      <w:r w:rsidR="00082694">
        <w:rPr>
          <w:sz w:val="28"/>
          <w:szCs w:val="28"/>
        </w:rPr>
        <w:t>1</w:t>
      </w:r>
      <w:r w:rsidR="004168DD">
        <w:rPr>
          <w:sz w:val="28"/>
          <w:szCs w:val="28"/>
        </w:rPr>
        <w:t xml:space="preserve"> of his</w:t>
      </w:r>
      <w:r w:rsidR="0065257D" w:rsidRPr="0065257D">
        <w:rPr>
          <w:sz w:val="28"/>
          <w:szCs w:val="28"/>
        </w:rPr>
        <w:t xml:space="preserve"> affidavit accompanying the petition that he is a registered Ugand</w:t>
      </w:r>
      <w:r w:rsidR="00082694">
        <w:rPr>
          <w:sz w:val="28"/>
          <w:szCs w:val="28"/>
        </w:rPr>
        <w:t>an under N</w:t>
      </w:r>
      <w:r w:rsidR="004168DD">
        <w:rPr>
          <w:sz w:val="28"/>
          <w:szCs w:val="28"/>
        </w:rPr>
        <w:t xml:space="preserve">ational ID.009998916. </w:t>
      </w:r>
      <w:r>
        <w:rPr>
          <w:sz w:val="28"/>
          <w:szCs w:val="28"/>
        </w:rPr>
        <w:t xml:space="preserve">No </w:t>
      </w:r>
      <w:r w:rsidR="004168DD">
        <w:rPr>
          <w:sz w:val="28"/>
          <w:szCs w:val="28"/>
        </w:rPr>
        <w:t xml:space="preserve">mention </w:t>
      </w:r>
      <w:r>
        <w:rPr>
          <w:sz w:val="28"/>
          <w:szCs w:val="28"/>
        </w:rPr>
        <w:t xml:space="preserve">as to </w:t>
      </w:r>
      <w:r w:rsidR="00082694">
        <w:rPr>
          <w:sz w:val="28"/>
          <w:szCs w:val="28"/>
        </w:rPr>
        <w:t xml:space="preserve">whether he was </w:t>
      </w:r>
      <w:r w:rsidR="004168DD">
        <w:rPr>
          <w:sz w:val="28"/>
          <w:szCs w:val="28"/>
        </w:rPr>
        <w:t>a registered voter or voter</w:t>
      </w:r>
      <w:r w:rsidR="00E63A01">
        <w:rPr>
          <w:sz w:val="28"/>
          <w:szCs w:val="28"/>
        </w:rPr>
        <w:t xml:space="preserve"> at</w:t>
      </w:r>
      <w:r w:rsidR="004168DD">
        <w:rPr>
          <w:sz w:val="28"/>
          <w:szCs w:val="28"/>
        </w:rPr>
        <w:t xml:space="preserve"> all. The </w:t>
      </w:r>
      <w:r w:rsidR="0065257D" w:rsidRPr="0065257D">
        <w:rPr>
          <w:sz w:val="28"/>
          <w:szCs w:val="28"/>
        </w:rPr>
        <w:t xml:space="preserve">possession of a National ID </w:t>
      </w:r>
      <w:r w:rsidR="00B2105A">
        <w:rPr>
          <w:sz w:val="28"/>
          <w:szCs w:val="28"/>
        </w:rPr>
        <w:t>is not within the ambit of the above statutory definition</w:t>
      </w:r>
      <w:r w:rsidR="004168DD">
        <w:rPr>
          <w:sz w:val="28"/>
          <w:szCs w:val="28"/>
        </w:rPr>
        <w:t xml:space="preserve"> </w:t>
      </w:r>
      <w:r w:rsidR="00B2105A">
        <w:rPr>
          <w:sz w:val="28"/>
          <w:szCs w:val="28"/>
        </w:rPr>
        <w:t>making it to fall short of the</w:t>
      </w:r>
      <w:r w:rsidR="00082694">
        <w:rPr>
          <w:sz w:val="28"/>
          <w:szCs w:val="28"/>
        </w:rPr>
        <w:t xml:space="preserve"> holding </w:t>
      </w:r>
      <w:r w:rsidR="00B2105A">
        <w:rPr>
          <w:sz w:val="28"/>
          <w:szCs w:val="28"/>
        </w:rPr>
        <w:t>by</w:t>
      </w:r>
      <w:r w:rsidR="00082694">
        <w:rPr>
          <w:sz w:val="28"/>
          <w:szCs w:val="28"/>
        </w:rPr>
        <w:t xml:space="preserve"> the </w:t>
      </w:r>
      <w:r w:rsidR="00082694" w:rsidRPr="00082694">
        <w:rPr>
          <w:b/>
          <w:sz w:val="28"/>
          <w:szCs w:val="28"/>
        </w:rPr>
        <w:t>Supreme</w:t>
      </w:r>
      <w:r w:rsidR="004168DD" w:rsidRPr="00E63A01">
        <w:rPr>
          <w:b/>
          <w:sz w:val="28"/>
          <w:szCs w:val="28"/>
        </w:rPr>
        <w:t xml:space="preserve"> Court </w:t>
      </w:r>
      <w:r w:rsidR="0063709E">
        <w:rPr>
          <w:b/>
          <w:sz w:val="28"/>
          <w:szCs w:val="28"/>
        </w:rPr>
        <w:t xml:space="preserve">in the </w:t>
      </w:r>
      <w:r w:rsidR="004168DD" w:rsidRPr="00E63A01">
        <w:rPr>
          <w:b/>
          <w:sz w:val="28"/>
          <w:szCs w:val="28"/>
        </w:rPr>
        <w:t>Election Petition</w:t>
      </w:r>
      <w:r w:rsidR="00786EB3">
        <w:rPr>
          <w:b/>
          <w:sz w:val="28"/>
          <w:szCs w:val="28"/>
        </w:rPr>
        <w:t xml:space="preserve"> </w:t>
      </w:r>
      <w:r w:rsidR="0063709E">
        <w:rPr>
          <w:b/>
          <w:sz w:val="28"/>
          <w:szCs w:val="28"/>
        </w:rPr>
        <w:t xml:space="preserve">of </w:t>
      </w:r>
      <w:r w:rsidR="0065257D" w:rsidRPr="00E63A01">
        <w:rPr>
          <w:b/>
          <w:sz w:val="28"/>
          <w:szCs w:val="28"/>
        </w:rPr>
        <w:t xml:space="preserve">Rt. Col. </w:t>
      </w:r>
      <w:proofErr w:type="spellStart"/>
      <w:r w:rsidR="004168DD" w:rsidRPr="00E63A01">
        <w:rPr>
          <w:b/>
          <w:sz w:val="28"/>
          <w:szCs w:val="28"/>
        </w:rPr>
        <w:t>Kiiza</w:t>
      </w:r>
      <w:proofErr w:type="spellEnd"/>
      <w:r w:rsidR="005B5A23">
        <w:rPr>
          <w:b/>
          <w:sz w:val="28"/>
          <w:szCs w:val="28"/>
        </w:rPr>
        <w:t xml:space="preserve"> </w:t>
      </w:r>
      <w:proofErr w:type="spellStart"/>
      <w:r w:rsidR="004168DD" w:rsidRPr="00E63A01">
        <w:rPr>
          <w:b/>
          <w:sz w:val="28"/>
          <w:szCs w:val="28"/>
        </w:rPr>
        <w:t>Besigye</w:t>
      </w:r>
      <w:proofErr w:type="spellEnd"/>
      <w:r w:rsidR="004168DD" w:rsidRPr="00E63A01">
        <w:rPr>
          <w:b/>
          <w:sz w:val="28"/>
          <w:szCs w:val="28"/>
        </w:rPr>
        <w:t xml:space="preserve"> vs.</w:t>
      </w:r>
      <w:r w:rsidR="005B5A23">
        <w:rPr>
          <w:b/>
          <w:sz w:val="28"/>
          <w:szCs w:val="28"/>
        </w:rPr>
        <w:t xml:space="preserve"> </w:t>
      </w:r>
      <w:proofErr w:type="spellStart"/>
      <w:r w:rsidR="0065257D" w:rsidRPr="00E63A01">
        <w:rPr>
          <w:b/>
          <w:sz w:val="28"/>
          <w:szCs w:val="28"/>
        </w:rPr>
        <w:t>Yoweri</w:t>
      </w:r>
      <w:proofErr w:type="spellEnd"/>
      <w:r w:rsidR="005B5A23">
        <w:rPr>
          <w:b/>
          <w:sz w:val="28"/>
          <w:szCs w:val="28"/>
        </w:rPr>
        <w:t xml:space="preserve"> </w:t>
      </w:r>
      <w:proofErr w:type="spellStart"/>
      <w:r w:rsidR="0065257D" w:rsidRPr="00E63A01">
        <w:rPr>
          <w:b/>
          <w:sz w:val="28"/>
          <w:szCs w:val="28"/>
        </w:rPr>
        <w:t>Kaguta</w:t>
      </w:r>
      <w:proofErr w:type="spellEnd"/>
      <w:r w:rsidR="005B5A23">
        <w:rPr>
          <w:b/>
          <w:sz w:val="28"/>
          <w:szCs w:val="28"/>
        </w:rPr>
        <w:t xml:space="preserve"> </w:t>
      </w:r>
      <w:proofErr w:type="spellStart"/>
      <w:r w:rsidR="00082694" w:rsidRPr="00E63A01">
        <w:rPr>
          <w:b/>
          <w:sz w:val="28"/>
          <w:szCs w:val="28"/>
        </w:rPr>
        <w:t>Musveni</w:t>
      </w:r>
      <w:proofErr w:type="spellEnd"/>
      <w:r w:rsidR="0065257D" w:rsidRPr="00E63A01">
        <w:rPr>
          <w:b/>
          <w:sz w:val="28"/>
          <w:szCs w:val="28"/>
        </w:rPr>
        <w:t xml:space="preserve"> (supra)</w:t>
      </w:r>
      <w:r w:rsidR="00082694">
        <w:rPr>
          <w:b/>
          <w:sz w:val="28"/>
          <w:szCs w:val="28"/>
        </w:rPr>
        <w:t xml:space="preserve"> </w:t>
      </w:r>
      <w:r w:rsidR="00B2105A">
        <w:rPr>
          <w:sz w:val="28"/>
          <w:szCs w:val="28"/>
        </w:rPr>
        <w:t xml:space="preserve">for </w:t>
      </w:r>
      <w:proofErr w:type="spellStart"/>
      <w:r w:rsidR="00B2105A" w:rsidRPr="00082694">
        <w:rPr>
          <w:sz w:val="28"/>
          <w:szCs w:val="28"/>
        </w:rPr>
        <w:t>Odoki</w:t>
      </w:r>
      <w:proofErr w:type="spellEnd"/>
      <w:r w:rsidR="0065257D" w:rsidRPr="00082694">
        <w:rPr>
          <w:sz w:val="28"/>
          <w:szCs w:val="28"/>
        </w:rPr>
        <w:t xml:space="preserve"> CJ</w:t>
      </w:r>
      <w:r w:rsidR="0065257D" w:rsidRPr="0065257D">
        <w:rPr>
          <w:sz w:val="28"/>
          <w:szCs w:val="28"/>
        </w:rPr>
        <w:t xml:space="preserve"> </w:t>
      </w:r>
      <w:r w:rsidR="00B2105A">
        <w:rPr>
          <w:sz w:val="28"/>
          <w:szCs w:val="28"/>
        </w:rPr>
        <w:t xml:space="preserve">(As he then was) </w:t>
      </w:r>
      <w:r w:rsidR="0065257D" w:rsidRPr="0065257D">
        <w:rPr>
          <w:sz w:val="28"/>
          <w:szCs w:val="28"/>
        </w:rPr>
        <w:t>held that</w:t>
      </w:r>
      <w:r w:rsidR="00B2105A">
        <w:rPr>
          <w:sz w:val="28"/>
          <w:szCs w:val="28"/>
        </w:rPr>
        <w:t>:</w:t>
      </w:r>
    </w:p>
    <w:p w:rsidR="0065257D" w:rsidRPr="00B2105A" w:rsidRDefault="00B2105A" w:rsidP="0056632E">
      <w:pPr>
        <w:spacing w:line="240" w:lineRule="auto"/>
        <w:ind w:left="720"/>
        <w:rPr>
          <w:b/>
          <w:i/>
          <w:sz w:val="28"/>
          <w:szCs w:val="28"/>
        </w:rPr>
      </w:pPr>
      <w:r w:rsidRPr="00B2105A">
        <w:rPr>
          <w:i/>
          <w:sz w:val="28"/>
          <w:szCs w:val="28"/>
        </w:rPr>
        <w:t>“….</w:t>
      </w:r>
      <w:r w:rsidR="0065257D" w:rsidRPr="00B2105A">
        <w:rPr>
          <w:i/>
          <w:sz w:val="28"/>
          <w:szCs w:val="28"/>
        </w:rPr>
        <w:t xml:space="preserve"> </w:t>
      </w:r>
      <w:r w:rsidR="00E63A01" w:rsidRPr="00B2105A">
        <w:rPr>
          <w:b/>
          <w:i/>
          <w:sz w:val="28"/>
          <w:szCs w:val="28"/>
        </w:rPr>
        <w:t xml:space="preserve">the </w:t>
      </w:r>
      <w:r w:rsidR="0065257D" w:rsidRPr="00B2105A">
        <w:rPr>
          <w:b/>
          <w:i/>
          <w:sz w:val="28"/>
          <w:szCs w:val="28"/>
        </w:rPr>
        <w:t>absence of evidence that the person alleged t</w:t>
      </w:r>
      <w:r w:rsidR="004168DD" w:rsidRPr="00B2105A">
        <w:rPr>
          <w:b/>
          <w:i/>
          <w:sz w:val="28"/>
          <w:szCs w:val="28"/>
        </w:rPr>
        <w:t>o have been bribed was a voter was a serious flaw because unless one is a voter</w:t>
      </w:r>
      <w:r w:rsidR="00786EB3" w:rsidRPr="00B2105A">
        <w:rPr>
          <w:b/>
          <w:i/>
          <w:sz w:val="28"/>
          <w:szCs w:val="28"/>
        </w:rPr>
        <w:t>,</w:t>
      </w:r>
      <w:r w:rsidR="0065257D" w:rsidRPr="00B2105A">
        <w:rPr>
          <w:b/>
          <w:i/>
          <w:sz w:val="28"/>
          <w:szCs w:val="28"/>
        </w:rPr>
        <w:t xml:space="preserve"> he or she cannot be influenced to vote for a candidate</w:t>
      </w:r>
      <w:r w:rsidRPr="00B2105A">
        <w:rPr>
          <w:b/>
          <w:i/>
          <w:sz w:val="28"/>
          <w:szCs w:val="28"/>
        </w:rPr>
        <w:t>…”</w:t>
      </w:r>
    </w:p>
    <w:p w:rsidR="0065257D" w:rsidRDefault="00B2105A" w:rsidP="0056632E">
      <w:pPr>
        <w:spacing w:line="240" w:lineRule="auto"/>
        <w:rPr>
          <w:sz w:val="28"/>
          <w:szCs w:val="28"/>
        </w:rPr>
      </w:pPr>
      <w:r w:rsidRPr="00B2105A">
        <w:rPr>
          <w:sz w:val="28"/>
          <w:szCs w:val="28"/>
        </w:rPr>
        <w:t>73.</w:t>
      </w:r>
      <w:r w:rsidR="00082694">
        <w:rPr>
          <w:sz w:val="28"/>
          <w:szCs w:val="28"/>
        </w:rPr>
        <w:t xml:space="preserve"> </w:t>
      </w:r>
      <w:r w:rsidR="00312290" w:rsidRPr="0065257D">
        <w:rPr>
          <w:sz w:val="28"/>
          <w:szCs w:val="28"/>
        </w:rPr>
        <w:t>Further</w:t>
      </w:r>
      <w:r w:rsidR="00312290">
        <w:rPr>
          <w:sz w:val="28"/>
          <w:szCs w:val="28"/>
        </w:rPr>
        <w:t>,</w:t>
      </w:r>
      <w:r>
        <w:rPr>
          <w:sz w:val="28"/>
          <w:szCs w:val="28"/>
        </w:rPr>
        <w:t xml:space="preserve"> from the above Supreme Court decision</w:t>
      </w:r>
      <w:r w:rsidR="00312290">
        <w:rPr>
          <w:sz w:val="28"/>
          <w:szCs w:val="28"/>
        </w:rPr>
        <w:t>,</w:t>
      </w:r>
      <w:r>
        <w:rPr>
          <w:sz w:val="28"/>
          <w:szCs w:val="28"/>
        </w:rPr>
        <w:t xml:space="preserve"> it is clear that </w:t>
      </w:r>
      <w:r w:rsidR="004168DD">
        <w:rPr>
          <w:sz w:val="28"/>
          <w:szCs w:val="28"/>
        </w:rPr>
        <w:t>for one to plead and succeed</w:t>
      </w:r>
      <w:r w:rsidR="00E63A01">
        <w:rPr>
          <w:sz w:val="28"/>
          <w:szCs w:val="28"/>
        </w:rPr>
        <w:t xml:space="preserve"> </w:t>
      </w:r>
      <w:r w:rsidR="00312290">
        <w:rPr>
          <w:sz w:val="28"/>
          <w:szCs w:val="28"/>
        </w:rPr>
        <w:t xml:space="preserve">that </w:t>
      </w:r>
      <w:r>
        <w:rPr>
          <w:sz w:val="28"/>
          <w:szCs w:val="28"/>
        </w:rPr>
        <w:t>an</w:t>
      </w:r>
      <w:r w:rsidR="0065257D" w:rsidRPr="0065257D">
        <w:rPr>
          <w:sz w:val="28"/>
          <w:szCs w:val="28"/>
        </w:rPr>
        <w:t xml:space="preserve"> offense of bribery </w:t>
      </w:r>
      <w:r>
        <w:rPr>
          <w:sz w:val="28"/>
          <w:szCs w:val="28"/>
        </w:rPr>
        <w:t>was committed i</w:t>
      </w:r>
      <w:r w:rsidR="0065257D" w:rsidRPr="0065257D">
        <w:rPr>
          <w:sz w:val="28"/>
          <w:szCs w:val="28"/>
        </w:rPr>
        <w:t xml:space="preserve">n </w:t>
      </w:r>
      <w:r>
        <w:rPr>
          <w:sz w:val="28"/>
          <w:szCs w:val="28"/>
        </w:rPr>
        <w:t xml:space="preserve">an </w:t>
      </w:r>
      <w:r w:rsidR="0065257D" w:rsidRPr="0065257D">
        <w:rPr>
          <w:sz w:val="28"/>
          <w:szCs w:val="28"/>
        </w:rPr>
        <w:t xml:space="preserve">election </w:t>
      </w:r>
      <w:r>
        <w:rPr>
          <w:sz w:val="28"/>
          <w:szCs w:val="28"/>
        </w:rPr>
        <w:t>petition</w:t>
      </w:r>
      <w:r w:rsidR="00312290">
        <w:rPr>
          <w:sz w:val="28"/>
          <w:szCs w:val="28"/>
        </w:rPr>
        <w:t>,</w:t>
      </w:r>
      <w:r>
        <w:rPr>
          <w:sz w:val="28"/>
          <w:szCs w:val="28"/>
        </w:rPr>
        <w:t xml:space="preserve"> such a person ought to show that </w:t>
      </w:r>
      <w:r w:rsidR="004168DD">
        <w:rPr>
          <w:sz w:val="28"/>
          <w:szCs w:val="28"/>
        </w:rPr>
        <w:t xml:space="preserve">the bribe given induced him or </w:t>
      </w:r>
      <w:r w:rsidR="0065257D" w:rsidRPr="0065257D">
        <w:rPr>
          <w:sz w:val="28"/>
          <w:szCs w:val="28"/>
        </w:rPr>
        <w:t xml:space="preserve">her to vote another candidate other than the one he had previously wanted to </w:t>
      </w:r>
      <w:r w:rsidR="00D92598" w:rsidRPr="0065257D">
        <w:rPr>
          <w:sz w:val="28"/>
          <w:szCs w:val="28"/>
        </w:rPr>
        <w:t>vote</w:t>
      </w:r>
      <w:r w:rsidR="00082694">
        <w:rPr>
          <w:sz w:val="28"/>
          <w:szCs w:val="28"/>
        </w:rPr>
        <w:t xml:space="preserve"> for</w:t>
      </w:r>
      <w:r w:rsidR="00D92598" w:rsidRPr="0065257D">
        <w:rPr>
          <w:sz w:val="28"/>
          <w:szCs w:val="28"/>
        </w:rPr>
        <w:t>.</w:t>
      </w:r>
      <w:r w:rsidR="00D92598">
        <w:rPr>
          <w:sz w:val="28"/>
          <w:szCs w:val="28"/>
        </w:rPr>
        <w:t xml:space="preserve"> This</w:t>
      </w:r>
      <w:r w:rsidR="00082694">
        <w:rPr>
          <w:sz w:val="28"/>
          <w:szCs w:val="28"/>
        </w:rPr>
        <w:t xml:space="preserve"> </w:t>
      </w:r>
      <w:r>
        <w:rPr>
          <w:sz w:val="28"/>
          <w:szCs w:val="28"/>
        </w:rPr>
        <w:t xml:space="preserve">appears </w:t>
      </w:r>
      <w:r w:rsidR="004168DD">
        <w:rPr>
          <w:sz w:val="28"/>
          <w:szCs w:val="28"/>
        </w:rPr>
        <w:t>not</w:t>
      </w:r>
      <w:r>
        <w:rPr>
          <w:sz w:val="28"/>
          <w:szCs w:val="28"/>
        </w:rPr>
        <w:t xml:space="preserve"> to be the case </w:t>
      </w:r>
      <w:r w:rsidR="004168DD">
        <w:rPr>
          <w:sz w:val="28"/>
          <w:szCs w:val="28"/>
        </w:rPr>
        <w:t xml:space="preserve">with </w:t>
      </w:r>
      <w:proofErr w:type="spellStart"/>
      <w:r w:rsidR="004168DD">
        <w:rPr>
          <w:sz w:val="28"/>
          <w:szCs w:val="28"/>
        </w:rPr>
        <w:t>Serugo</w:t>
      </w:r>
      <w:proofErr w:type="spellEnd"/>
      <w:r w:rsidR="005B5A23">
        <w:rPr>
          <w:sz w:val="28"/>
          <w:szCs w:val="28"/>
        </w:rPr>
        <w:t xml:space="preserve"> </w:t>
      </w:r>
      <w:r w:rsidR="00082694">
        <w:rPr>
          <w:sz w:val="28"/>
          <w:szCs w:val="28"/>
        </w:rPr>
        <w:t xml:space="preserve">Vincent for </w:t>
      </w:r>
      <w:r w:rsidR="00D92598">
        <w:rPr>
          <w:sz w:val="28"/>
          <w:szCs w:val="28"/>
        </w:rPr>
        <w:t xml:space="preserve">he </w:t>
      </w:r>
      <w:r>
        <w:rPr>
          <w:sz w:val="28"/>
          <w:szCs w:val="28"/>
        </w:rPr>
        <w:t xml:space="preserve">actually </w:t>
      </w:r>
      <w:r w:rsidR="00082694">
        <w:rPr>
          <w:sz w:val="28"/>
          <w:szCs w:val="28"/>
        </w:rPr>
        <w:t xml:space="preserve">confirmed to </w:t>
      </w:r>
      <w:r>
        <w:rPr>
          <w:sz w:val="28"/>
          <w:szCs w:val="28"/>
        </w:rPr>
        <w:t xml:space="preserve">this </w:t>
      </w:r>
      <w:r w:rsidR="00D92598">
        <w:rPr>
          <w:sz w:val="28"/>
          <w:szCs w:val="28"/>
        </w:rPr>
        <w:t xml:space="preserve">court that </w:t>
      </w:r>
      <w:r>
        <w:rPr>
          <w:sz w:val="28"/>
          <w:szCs w:val="28"/>
        </w:rPr>
        <w:t>in spite of the alleged bribe</w:t>
      </w:r>
      <w:r w:rsidR="00312290">
        <w:rPr>
          <w:sz w:val="28"/>
          <w:szCs w:val="28"/>
        </w:rPr>
        <w:t>,</w:t>
      </w:r>
      <w:r>
        <w:rPr>
          <w:sz w:val="28"/>
          <w:szCs w:val="28"/>
        </w:rPr>
        <w:t xml:space="preserve"> </w:t>
      </w:r>
      <w:r w:rsidR="0065257D" w:rsidRPr="0065257D">
        <w:rPr>
          <w:sz w:val="28"/>
          <w:szCs w:val="28"/>
        </w:rPr>
        <w:t xml:space="preserve">he </w:t>
      </w:r>
      <w:r>
        <w:rPr>
          <w:sz w:val="28"/>
          <w:szCs w:val="28"/>
        </w:rPr>
        <w:t xml:space="preserve">indeed </w:t>
      </w:r>
      <w:r w:rsidR="0065257D" w:rsidRPr="0065257D">
        <w:rPr>
          <w:sz w:val="28"/>
          <w:szCs w:val="28"/>
        </w:rPr>
        <w:t>vot</w:t>
      </w:r>
      <w:r w:rsidR="00D92598">
        <w:rPr>
          <w:sz w:val="28"/>
          <w:szCs w:val="28"/>
        </w:rPr>
        <w:t>ed</w:t>
      </w:r>
      <w:r w:rsidR="00082694">
        <w:rPr>
          <w:sz w:val="28"/>
          <w:szCs w:val="28"/>
        </w:rPr>
        <w:t xml:space="preserve"> for the petitioner </w:t>
      </w:r>
      <w:r w:rsidR="00D92598">
        <w:rPr>
          <w:sz w:val="28"/>
          <w:szCs w:val="28"/>
        </w:rPr>
        <w:t>as his preferred candidate</w:t>
      </w:r>
      <w:r w:rsidR="00A30BFB">
        <w:rPr>
          <w:sz w:val="28"/>
          <w:szCs w:val="28"/>
        </w:rPr>
        <w:t>. I</w:t>
      </w:r>
      <w:r w:rsidR="00D92598">
        <w:rPr>
          <w:sz w:val="28"/>
          <w:szCs w:val="28"/>
        </w:rPr>
        <w:t>n essence</w:t>
      </w:r>
      <w:r w:rsidR="00312290">
        <w:rPr>
          <w:sz w:val="28"/>
          <w:szCs w:val="28"/>
        </w:rPr>
        <w:t>,</w:t>
      </w:r>
      <w:r w:rsidR="00A30BFB">
        <w:rPr>
          <w:sz w:val="28"/>
          <w:szCs w:val="28"/>
        </w:rPr>
        <w:t xml:space="preserve"> </w:t>
      </w:r>
      <w:r w:rsidR="00D92598">
        <w:rPr>
          <w:sz w:val="28"/>
          <w:szCs w:val="28"/>
        </w:rPr>
        <w:t>no</w:t>
      </w:r>
      <w:r w:rsidR="00082694">
        <w:rPr>
          <w:sz w:val="28"/>
          <w:szCs w:val="28"/>
        </w:rPr>
        <w:t>twithstanding the alleged bribe</w:t>
      </w:r>
      <w:r w:rsidR="00312290">
        <w:rPr>
          <w:sz w:val="28"/>
          <w:szCs w:val="28"/>
        </w:rPr>
        <w:t>,</w:t>
      </w:r>
      <w:r w:rsidR="00D92598">
        <w:rPr>
          <w:sz w:val="28"/>
          <w:szCs w:val="28"/>
        </w:rPr>
        <w:t xml:space="preserve"> he</w:t>
      </w:r>
      <w:r w:rsidR="0065257D" w:rsidRPr="0065257D">
        <w:rPr>
          <w:sz w:val="28"/>
          <w:szCs w:val="28"/>
        </w:rPr>
        <w:t xml:space="preserve"> </w:t>
      </w:r>
      <w:r>
        <w:rPr>
          <w:sz w:val="28"/>
          <w:szCs w:val="28"/>
        </w:rPr>
        <w:t>still proceeded to vote</w:t>
      </w:r>
      <w:r w:rsidR="0065257D" w:rsidRPr="0065257D">
        <w:rPr>
          <w:sz w:val="28"/>
          <w:szCs w:val="28"/>
        </w:rPr>
        <w:t xml:space="preserve"> for </w:t>
      </w:r>
      <w:r w:rsidR="00082694">
        <w:rPr>
          <w:sz w:val="28"/>
          <w:szCs w:val="28"/>
        </w:rPr>
        <w:t>the</w:t>
      </w:r>
      <w:r w:rsidR="0065257D" w:rsidRPr="0065257D">
        <w:rPr>
          <w:sz w:val="28"/>
          <w:szCs w:val="28"/>
        </w:rPr>
        <w:t xml:space="preserve"> candidate of his </w:t>
      </w:r>
      <w:r w:rsidR="00082694" w:rsidRPr="0065257D">
        <w:rPr>
          <w:sz w:val="28"/>
          <w:szCs w:val="28"/>
        </w:rPr>
        <w:t xml:space="preserve">choice </w:t>
      </w:r>
      <w:r w:rsidR="00082694">
        <w:rPr>
          <w:sz w:val="28"/>
          <w:szCs w:val="28"/>
        </w:rPr>
        <w:t xml:space="preserve">which in my view is </w:t>
      </w:r>
      <w:r w:rsidR="00D92598">
        <w:rPr>
          <w:sz w:val="28"/>
          <w:szCs w:val="28"/>
        </w:rPr>
        <w:t>a clear indication that</w:t>
      </w:r>
      <w:r w:rsidR="0065257D" w:rsidRPr="0065257D">
        <w:rPr>
          <w:sz w:val="28"/>
          <w:szCs w:val="28"/>
        </w:rPr>
        <w:t xml:space="preserve"> the alleged bribe did not </w:t>
      </w:r>
      <w:r>
        <w:rPr>
          <w:sz w:val="28"/>
          <w:szCs w:val="28"/>
        </w:rPr>
        <w:t xml:space="preserve">serve the purpose of swaying his decision thus having </w:t>
      </w:r>
      <w:r w:rsidR="00082694">
        <w:rPr>
          <w:sz w:val="28"/>
          <w:szCs w:val="28"/>
        </w:rPr>
        <w:t xml:space="preserve">contrary </w:t>
      </w:r>
      <w:r w:rsidR="00082694" w:rsidRPr="0065257D">
        <w:rPr>
          <w:sz w:val="28"/>
          <w:szCs w:val="28"/>
        </w:rPr>
        <w:t>effect</w:t>
      </w:r>
      <w:r w:rsidR="00D92598">
        <w:rPr>
          <w:sz w:val="28"/>
          <w:szCs w:val="28"/>
        </w:rPr>
        <w:t xml:space="preserve"> on his choice of </w:t>
      </w:r>
      <w:r>
        <w:rPr>
          <w:sz w:val="28"/>
          <w:szCs w:val="28"/>
        </w:rPr>
        <w:t xml:space="preserve">a </w:t>
      </w:r>
      <w:r w:rsidR="00D92598">
        <w:rPr>
          <w:sz w:val="28"/>
          <w:szCs w:val="28"/>
        </w:rPr>
        <w:t>candidate</w:t>
      </w:r>
      <w:r>
        <w:rPr>
          <w:sz w:val="28"/>
          <w:szCs w:val="28"/>
        </w:rPr>
        <w:t xml:space="preserve">. </w:t>
      </w:r>
      <w:r w:rsidR="00082694">
        <w:rPr>
          <w:sz w:val="28"/>
          <w:szCs w:val="28"/>
        </w:rPr>
        <w:t xml:space="preserve">This </w:t>
      </w:r>
      <w:r>
        <w:rPr>
          <w:sz w:val="28"/>
          <w:szCs w:val="28"/>
        </w:rPr>
        <w:t xml:space="preserve">confirmation </w:t>
      </w:r>
      <w:r w:rsidR="00082694">
        <w:rPr>
          <w:sz w:val="28"/>
          <w:szCs w:val="28"/>
        </w:rPr>
        <w:t xml:space="preserve">makes </w:t>
      </w:r>
      <w:r w:rsidR="00082694">
        <w:rPr>
          <w:sz w:val="28"/>
          <w:szCs w:val="28"/>
        </w:rPr>
        <w:lastRenderedPageBreak/>
        <w:t>the</w:t>
      </w:r>
      <w:r w:rsidR="00D92598">
        <w:rPr>
          <w:sz w:val="28"/>
          <w:szCs w:val="28"/>
        </w:rPr>
        <w:t xml:space="preserve"> alleg</w:t>
      </w:r>
      <w:r>
        <w:rPr>
          <w:sz w:val="28"/>
          <w:szCs w:val="28"/>
        </w:rPr>
        <w:t xml:space="preserve">ed </w:t>
      </w:r>
      <w:r w:rsidR="0065257D" w:rsidRPr="0065257D">
        <w:rPr>
          <w:sz w:val="28"/>
          <w:szCs w:val="28"/>
        </w:rPr>
        <w:t>offe</w:t>
      </w:r>
      <w:r w:rsidR="00D92598">
        <w:rPr>
          <w:sz w:val="28"/>
          <w:szCs w:val="28"/>
        </w:rPr>
        <w:t xml:space="preserve">nse of </w:t>
      </w:r>
      <w:r w:rsidR="0065257D" w:rsidRPr="0065257D">
        <w:rPr>
          <w:sz w:val="28"/>
          <w:szCs w:val="28"/>
        </w:rPr>
        <w:t xml:space="preserve">bribery </w:t>
      </w:r>
      <w:r w:rsidR="00082694">
        <w:rPr>
          <w:sz w:val="28"/>
          <w:szCs w:val="28"/>
        </w:rPr>
        <w:t>to fall</w:t>
      </w:r>
      <w:r w:rsidR="00D92598">
        <w:rPr>
          <w:sz w:val="28"/>
          <w:szCs w:val="28"/>
        </w:rPr>
        <w:t xml:space="preserve"> flat on its face and </w:t>
      </w:r>
      <w:r w:rsidR="00082694">
        <w:rPr>
          <w:sz w:val="28"/>
          <w:szCs w:val="28"/>
        </w:rPr>
        <w:t>cannot aid</w:t>
      </w:r>
      <w:r w:rsidR="00D92598">
        <w:rPr>
          <w:sz w:val="28"/>
          <w:szCs w:val="28"/>
        </w:rPr>
        <w:t xml:space="preserve"> the </w:t>
      </w:r>
      <w:r w:rsidR="00082694">
        <w:rPr>
          <w:sz w:val="28"/>
          <w:szCs w:val="28"/>
        </w:rPr>
        <w:t xml:space="preserve">cause of </w:t>
      </w:r>
      <w:r w:rsidR="00D92598">
        <w:rPr>
          <w:sz w:val="28"/>
          <w:szCs w:val="28"/>
        </w:rPr>
        <w:t>petitioner</w:t>
      </w:r>
      <w:r w:rsidR="00082694">
        <w:rPr>
          <w:sz w:val="28"/>
          <w:szCs w:val="28"/>
        </w:rPr>
        <w:t>.</w:t>
      </w:r>
    </w:p>
    <w:p w:rsidR="0065257D" w:rsidRDefault="004006ED" w:rsidP="0056632E">
      <w:pPr>
        <w:spacing w:line="240" w:lineRule="auto"/>
        <w:rPr>
          <w:sz w:val="28"/>
          <w:szCs w:val="28"/>
        </w:rPr>
      </w:pPr>
      <w:r w:rsidRPr="004006ED">
        <w:rPr>
          <w:sz w:val="28"/>
          <w:szCs w:val="28"/>
        </w:rPr>
        <w:t>74.</w:t>
      </w:r>
      <w:r>
        <w:rPr>
          <w:b/>
          <w:sz w:val="28"/>
          <w:szCs w:val="28"/>
        </w:rPr>
        <w:t xml:space="preserve"> </w:t>
      </w:r>
      <w:r w:rsidR="00082694">
        <w:rPr>
          <w:sz w:val="28"/>
          <w:szCs w:val="28"/>
        </w:rPr>
        <w:t xml:space="preserve"> </w:t>
      </w:r>
      <w:r w:rsidR="0065257D" w:rsidRPr="0065257D">
        <w:rPr>
          <w:sz w:val="28"/>
          <w:szCs w:val="28"/>
        </w:rPr>
        <w:t>Consequently</w:t>
      </w:r>
      <w:r>
        <w:rPr>
          <w:sz w:val="28"/>
          <w:szCs w:val="28"/>
        </w:rPr>
        <w:t xml:space="preserve"> and considering that no concrete</w:t>
      </w:r>
      <w:r w:rsidR="0006773F">
        <w:rPr>
          <w:sz w:val="28"/>
          <w:szCs w:val="28"/>
        </w:rPr>
        <w:t xml:space="preserve"> </w:t>
      </w:r>
      <w:r w:rsidR="0006773F" w:rsidRPr="0065257D">
        <w:rPr>
          <w:sz w:val="28"/>
          <w:szCs w:val="28"/>
        </w:rPr>
        <w:t>evidence</w:t>
      </w:r>
      <w:r w:rsidR="00082694">
        <w:rPr>
          <w:sz w:val="28"/>
          <w:szCs w:val="28"/>
        </w:rPr>
        <w:t xml:space="preserve"> </w:t>
      </w:r>
      <w:r w:rsidR="00D92598">
        <w:rPr>
          <w:sz w:val="28"/>
          <w:szCs w:val="28"/>
        </w:rPr>
        <w:t xml:space="preserve">in relation to alleged electoral offences </w:t>
      </w:r>
      <w:r>
        <w:rPr>
          <w:sz w:val="28"/>
          <w:szCs w:val="28"/>
        </w:rPr>
        <w:t>w</w:t>
      </w:r>
      <w:r w:rsidR="008A0396">
        <w:rPr>
          <w:sz w:val="28"/>
          <w:szCs w:val="28"/>
        </w:rPr>
        <w:t>as</w:t>
      </w:r>
      <w:r>
        <w:rPr>
          <w:sz w:val="28"/>
          <w:szCs w:val="28"/>
        </w:rPr>
        <w:t xml:space="preserve"> adduced to the satisfaction of this court, I would hold that the electoral offences as alleged by the petitioner were never committed</w:t>
      </w:r>
      <w:r w:rsidR="00C17C5E">
        <w:rPr>
          <w:sz w:val="28"/>
          <w:szCs w:val="28"/>
        </w:rPr>
        <w:t xml:space="preserve"> in as far as the election</w:t>
      </w:r>
      <w:r>
        <w:rPr>
          <w:sz w:val="28"/>
          <w:szCs w:val="28"/>
        </w:rPr>
        <w:t xml:space="preserve"> </w:t>
      </w:r>
      <w:r w:rsidR="008A0396">
        <w:rPr>
          <w:sz w:val="28"/>
          <w:szCs w:val="28"/>
        </w:rPr>
        <w:t>of</w:t>
      </w:r>
      <w:r w:rsidR="0006773F">
        <w:rPr>
          <w:sz w:val="28"/>
          <w:szCs w:val="28"/>
        </w:rPr>
        <w:t xml:space="preserve"> the chairperson LCV </w:t>
      </w:r>
      <w:proofErr w:type="spellStart"/>
      <w:r w:rsidR="00D92598">
        <w:rPr>
          <w:sz w:val="28"/>
          <w:szCs w:val="28"/>
        </w:rPr>
        <w:t>Mubende</w:t>
      </w:r>
      <w:proofErr w:type="spellEnd"/>
      <w:r w:rsidR="00D92598">
        <w:rPr>
          <w:sz w:val="28"/>
          <w:szCs w:val="28"/>
        </w:rPr>
        <w:t xml:space="preserve"> District with </w:t>
      </w:r>
      <w:r w:rsidR="0006773F">
        <w:rPr>
          <w:sz w:val="28"/>
          <w:szCs w:val="28"/>
        </w:rPr>
        <w:t>the result</w:t>
      </w:r>
      <w:r w:rsidR="00A034C3">
        <w:rPr>
          <w:sz w:val="28"/>
          <w:szCs w:val="28"/>
        </w:rPr>
        <w:t xml:space="preserve"> that I </w:t>
      </w:r>
      <w:r w:rsidR="00C17C5E">
        <w:rPr>
          <w:sz w:val="28"/>
          <w:szCs w:val="28"/>
        </w:rPr>
        <w:t xml:space="preserve">would </w:t>
      </w:r>
      <w:r w:rsidR="00082694">
        <w:rPr>
          <w:sz w:val="28"/>
          <w:szCs w:val="28"/>
        </w:rPr>
        <w:t xml:space="preserve">answer </w:t>
      </w:r>
      <w:r w:rsidR="00C17C5E">
        <w:rPr>
          <w:sz w:val="28"/>
          <w:szCs w:val="28"/>
        </w:rPr>
        <w:t xml:space="preserve">Issue Number Two </w:t>
      </w:r>
      <w:r w:rsidR="0065257D" w:rsidRPr="0065257D">
        <w:rPr>
          <w:sz w:val="28"/>
          <w:szCs w:val="28"/>
        </w:rPr>
        <w:t>in the negative.</w:t>
      </w:r>
    </w:p>
    <w:p w:rsidR="008A0396" w:rsidRDefault="008A0396" w:rsidP="0056632E">
      <w:pPr>
        <w:spacing w:line="240" w:lineRule="auto"/>
        <w:rPr>
          <w:sz w:val="28"/>
          <w:szCs w:val="28"/>
        </w:rPr>
      </w:pPr>
    </w:p>
    <w:p w:rsidR="00C61DBB" w:rsidRPr="00A65711" w:rsidRDefault="00C61DBB" w:rsidP="0056632E">
      <w:pPr>
        <w:spacing w:line="240" w:lineRule="auto"/>
        <w:jc w:val="center"/>
        <w:rPr>
          <w:b/>
          <w:sz w:val="28"/>
          <w:szCs w:val="28"/>
          <w:u w:val="single"/>
        </w:rPr>
      </w:pPr>
      <w:r w:rsidRPr="00A65711">
        <w:rPr>
          <w:b/>
          <w:sz w:val="28"/>
          <w:szCs w:val="28"/>
          <w:u w:val="single"/>
        </w:rPr>
        <w:t>Issue Three:  Whether there was non-compliance with Electoral Laws if any and whether the non-compliance affected the outcome of the election in a substantial manner.</w:t>
      </w:r>
    </w:p>
    <w:p w:rsidR="00D03410" w:rsidRDefault="00D03410" w:rsidP="0056632E">
      <w:pPr>
        <w:spacing w:line="240" w:lineRule="auto"/>
        <w:rPr>
          <w:sz w:val="28"/>
          <w:szCs w:val="28"/>
        </w:rPr>
      </w:pPr>
      <w:r w:rsidRPr="00D03410">
        <w:rPr>
          <w:sz w:val="28"/>
          <w:szCs w:val="28"/>
        </w:rPr>
        <w:t>75.</w:t>
      </w:r>
      <w:r>
        <w:rPr>
          <w:b/>
          <w:sz w:val="28"/>
          <w:szCs w:val="28"/>
        </w:rPr>
        <w:t xml:space="preserve"> </w:t>
      </w:r>
      <w:r w:rsidR="002B7C62">
        <w:rPr>
          <w:sz w:val="28"/>
          <w:szCs w:val="28"/>
        </w:rPr>
        <w:t>It</w:t>
      </w:r>
      <w:r>
        <w:rPr>
          <w:sz w:val="28"/>
          <w:szCs w:val="28"/>
        </w:rPr>
        <w:t xml:space="preserve"> is the</w:t>
      </w:r>
      <w:r w:rsidR="00C93F05" w:rsidRPr="00C93F05">
        <w:rPr>
          <w:sz w:val="28"/>
          <w:szCs w:val="28"/>
        </w:rPr>
        <w:t xml:space="preserve"> petitioner</w:t>
      </w:r>
      <w:r>
        <w:rPr>
          <w:sz w:val="28"/>
          <w:szCs w:val="28"/>
        </w:rPr>
        <w:t xml:space="preserve">’s </w:t>
      </w:r>
      <w:r w:rsidR="00C93F05" w:rsidRPr="00C93F05">
        <w:rPr>
          <w:sz w:val="28"/>
          <w:szCs w:val="28"/>
        </w:rPr>
        <w:t>alleg</w:t>
      </w:r>
      <w:r>
        <w:rPr>
          <w:sz w:val="28"/>
          <w:szCs w:val="28"/>
        </w:rPr>
        <w:t xml:space="preserve">ation that </w:t>
      </w:r>
      <w:r w:rsidR="00C93F05" w:rsidRPr="00C93F05">
        <w:rPr>
          <w:sz w:val="28"/>
          <w:szCs w:val="28"/>
        </w:rPr>
        <w:t xml:space="preserve">the entire electoral process </w:t>
      </w:r>
      <w:r>
        <w:rPr>
          <w:sz w:val="28"/>
          <w:szCs w:val="28"/>
        </w:rPr>
        <w:t xml:space="preserve">for chairperson LCV </w:t>
      </w:r>
      <w:proofErr w:type="spellStart"/>
      <w:r w:rsidR="00C93F05" w:rsidRPr="00C93F05">
        <w:rPr>
          <w:sz w:val="28"/>
          <w:szCs w:val="28"/>
        </w:rPr>
        <w:t>Mubende</w:t>
      </w:r>
      <w:proofErr w:type="spellEnd"/>
      <w:r w:rsidR="00C93F05" w:rsidRPr="00C93F05">
        <w:rPr>
          <w:sz w:val="28"/>
          <w:szCs w:val="28"/>
        </w:rPr>
        <w:t xml:space="preserve"> District beginning with t</w:t>
      </w:r>
      <w:r w:rsidR="00082694">
        <w:rPr>
          <w:sz w:val="28"/>
          <w:szCs w:val="28"/>
        </w:rPr>
        <w:t xml:space="preserve">he nomination of candidates, </w:t>
      </w:r>
      <w:r w:rsidR="00C93F05" w:rsidRPr="00C93F05">
        <w:rPr>
          <w:sz w:val="28"/>
          <w:szCs w:val="28"/>
        </w:rPr>
        <w:t xml:space="preserve">the campaign period to </w:t>
      </w:r>
      <w:r w:rsidR="00082694">
        <w:rPr>
          <w:sz w:val="28"/>
          <w:szCs w:val="28"/>
        </w:rPr>
        <w:t xml:space="preserve">the </w:t>
      </w:r>
      <w:r w:rsidR="00C93F05" w:rsidRPr="00C93F05">
        <w:rPr>
          <w:sz w:val="28"/>
          <w:szCs w:val="28"/>
        </w:rPr>
        <w:t>polling day was characterized by acts of contravention and non-compliance with the provisions and principles of the Electoral laws</w:t>
      </w:r>
      <w:r w:rsidR="00082694">
        <w:rPr>
          <w:sz w:val="28"/>
          <w:szCs w:val="28"/>
        </w:rPr>
        <w:t xml:space="preserve"> </w:t>
      </w:r>
      <w:r>
        <w:rPr>
          <w:sz w:val="28"/>
          <w:szCs w:val="28"/>
        </w:rPr>
        <w:t>under the following circumstances</w:t>
      </w:r>
      <w:r w:rsidR="000B6E7E">
        <w:rPr>
          <w:sz w:val="28"/>
          <w:szCs w:val="28"/>
        </w:rPr>
        <w:t>.</w:t>
      </w:r>
    </w:p>
    <w:p w:rsidR="00D03410" w:rsidRDefault="00D03410" w:rsidP="0056632E">
      <w:pPr>
        <w:spacing w:line="240" w:lineRule="auto"/>
        <w:ind w:firstLine="720"/>
        <w:rPr>
          <w:sz w:val="28"/>
          <w:szCs w:val="28"/>
        </w:rPr>
      </w:pPr>
      <w:r>
        <w:rPr>
          <w:sz w:val="28"/>
          <w:szCs w:val="28"/>
        </w:rPr>
        <w:t>a. That</w:t>
      </w:r>
      <w:r w:rsidR="0044075B">
        <w:rPr>
          <w:sz w:val="28"/>
          <w:szCs w:val="28"/>
        </w:rPr>
        <w:t xml:space="preserve"> there was</w:t>
      </w:r>
      <w:r w:rsidR="00082694">
        <w:rPr>
          <w:sz w:val="28"/>
          <w:szCs w:val="28"/>
        </w:rPr>
        <w:t xml:space="preserve"> </w:t>
      </w:r>
      <w:r w:rsidR="00C93F05" w:rsidRPr="00C93F05">
        <w:rPr>
          <w:sz w:val="28"/>
          <w:szCs w:val="28"/>
        </w:rPr>
        <w:t xml:space="preserve">non-compliance </w:t>
      </w:r>
      <w:r>
        <w:rPr>
          <w:sz w:val="28"/>
          <w:szCs w:val="28"/>
        </w:rPr>
        <w:t>with the law</w:t>
      </w:r>
      <w:r w:rsidR="002B7C62">
        <w:rPr>
          <w:sz w:val="28"/>
          <w:szCs w:val="28"/>
        </w:rPr>
        <w:t xml:space="preserve"> </w:t>
      </w:r>
      <w:r w:rsidR="00C93F05" w:rsidRPr="00C93F05">
        <w:rPr>
          <w:sz w:val="28"/>
          <w:szCs w:val="28"/>
        </w:rPr>
        <w:t>in regard</w:t>
      </w:r>
      <w:r w:rsidR="000B6E7E">
        <w:rPr>
          <w:sz w:val="28"/>
          <w:szCs w:val="28"/>
        </w:rPr>
        <w:t>ing</w:t>
      </w:r>
      <w:r w:rsidR="00082694">
        <w:rPr>
          <w:sz w:val="28"/>
          <w:szCs w:val="28"/>
        </w:rPr>
        <w:t xml:space="preserve"> </w:t>
      </w:r>
      <w:r>
        <w:rPr>
          <w:sz w:val="28"/>
          <w:szCs w:val="28"/>
        </w:rPr>
        <w:t xml:space="preserve">the </w:t>
      </w:r>
      <w:r w:rsidRPr="00C93F05">
        <w:rPr>
          <w:sz w:val="28"/>
          <w:szCs w:val="28"/>
        </w:rPr>
        <w:t>nomination</w:t>
      </w:r>
      <w:r w:rsidR="000B6E7E">
        <w:rPr>
          <w:sz w:val="28"/>
          <w:szCs w:val="28"/>
        </w:rPr>
        <w:t xml:space="preserve"> of candidates</w:t>
      </w:r>
      <w:r w:rsidR="00C93F05" w:rsidRPr="00C93F05">
        <w:rPr>
          <w:sz w:val="28"/>
          <w:szCs w:val="28"/>
        </w:rPr>
        <w:t xml:space="preserve"> </w:t>
      </w:r>
    </w:p>
    <w:p w:rsidR="002B7C62" w:rsidRDefault="00D03410" w:rsidP="0056632E">
      <w:pPr>
        <w:spacing w:line="240" w:lineRule="auto"/>
        <w:ind w:left="720"/>
        <w:rPr>
          <w:sz w:val="28"/>
          <w:szCs w:val="28"/>
        </w:rPr>
      </w:pPr>
      <w:r>
        <w:rPr>
          <w:sz w:val="28"/>
          <w:szCs w:val="28"/>
        </w:rPr>
        <w:t xml:space="preserve">b. </w:t>
      </w:r>
      <w:r w:rsidR="002B7C62">
        <w:rPr>
          <w:sz w:val="28"/>
          <w:szCs w:val="28"/>
        </w:rPr>
        <w:t xml:space="preserve">That </w:t>
      </w:r>
      <w:r w:rsidR="000B6E7E">
        <w:rPr>
          <w:sz w:val="28"/>
          <w:szCs w:val="28"/>
        </w:rPr>
        <w:t>there were</w:t>
      </w:r>
      <w:r w:rsidR="00082694">
        <w:rPr>
          <w:sz w:val="28"/>
          <w:szCs w:val="28"/>
        </w:rPr>
        <w:t xml:space="preserve"> </w:t>
      </w:r>
      <w:r w:rsidR="00C93F05" w:rsidRPr="00C93F05">
        <w:rPr>
          <w:sz w:val="28"/>
          <w:szCs w:val="28"/>
        </w:rPr>
        <w:t xml:space="preserve">election offenses committed by the </w:t>
      </w:r>
      <w:r w:rsidR="002B7C62">
        <w:rPr>
          <w:sz w:val="28"/>
          <w:szCs w:val="28"/>
        </w:rPr>
        <w:t>first</w:t>
      </w:r>
      <w:r w:rsidR="00C93F05" w:rsidRPr="00C93F05">
        <w:rPr>
          <w:sz w:val="28"/>
          <w:szCs w:val="28"/>
        </w:rPr>
        <w:t xml:space="preserve"> respondent or his agents during the election period</w:t>
      </w:r>
      <w:r w:rsidR="000B6E7E">
        <w:rPr>
          <w:sz w:val="28"/>
          <w:szCs w:val="28"/>
        </w:rPr>
        <w:t xml:space="preserve">, </w:t>
      </w:r>
      <w:r w:rsidR="000B6E7E" w:rsidRPr="00C93F05">
        <w:rPr>
          <w:sz w:val="28"/>
          <w:szCs w:val="28"/>
        </w:rPr>
        <w:t>and</w:t>
      </w:r>
      <w:r w:rsidR="00C93F05" w:rsidRPr="00C93F05">
        <w:rPr>
          <w:sz w:val="28"/>
          <w:szCs w:val="28"/>
        </w:rPr>
        <w:t xml:space="preserve"> </w:t>
      </w:r>
    </w:p>
    <w:p w:rsidR="00C93F05" w:rsidRDefault="002B7C62" w:rsidP="0056632E">
      <w:pPr>
        <w:spacing w:line="240" w:lineRule="auto"/>
        <w:ind w:left="720"/>
        <w:rPr>
          <w:sz w:val="28"/>
          <w:szCs w:val="28"/>
        </w:rPr>
      </w:pPr>
      <w:r>
        <w:rPr>
          <w:sz w:val="28"/>
          <w:szCs w:val="28"/>
        </w:rPr>
        <w:t>c. T</w:t>
      </w:r>
      <w:r w:rsidR="00C93F05" w:rsidRPr="00C93F05">
        <w:rPr>
          <w:sz w:val="28"/>
          <w:szCs w:val="28"/>
        </w:rPr>
        <w:t xml:space="preserve">hat the </w:t>
      </w:r>
      <w:r>
        <w:rPr>
          <w:sz w:val="28"/>
          <w:szCs w:val="28"/>
        </w:rPr>
        <w:t xml:space="preserve">Second </w:t>
      </w:r>
      <w:r w:rsidR="00C93F05" w:rsidRPr="00C93F05">
        <w:rPr>
          <w:sz w:val="28"/>
          <w:szCs w:val="28"/>
        </w:rPr>
        <w:t>respondent failed to e</w:t>
      </w:r>
      <w:r w:rsidR="00C545BD">
        <w:rPr>
          <w:sz w:val="28"/>
          <w:szCs w:val="28"/>
        </w:rPr>
        <w:t>nsure that elections were held within</w:t>
      </w:r>
      <w:r w:rsidR="00C93F05" w:rsidRPr="00C93F05">
        <w:rPr>
          <w:sz w:val="28"/>
          <w:szCs w:val="28"/>
        </w:rPr>
        <w:t xml:space="preserve"> the time </w:t>
      </w:r>
      <w:r w:rsidR="00C545BD">
        <w:rPr>
          <w:sz w:val="28"/>
          <w:szCs w:val="28"/>
        </w:rPr>
        <w:t xml:space="preserve">parameters as </w:t>
      </w:r>
      <w:r w:rsidR="00C93F05" w:rsidRPr="00C93F05">
        <w:rPr>
          <w:sz w:val="28"/>
          <w:szCs w:val="28"/>
        </w:rPr>
        <w:t xml:space="preserve">fixed by the law </w:t>
      </w:r>
      <w:r w:rsidR="00082694">
        <w:rPr>
          <w:sz w:val="28"/>
          <w:szCs w:val="28"/>
        </w:rPr>
        <w:t xml:space="preserve">at </w:t>
      </w:r>
      <w:r w:rsidR="00C93F05" w:rsidRPr="00C93F05">
        <w:rPr>
          <w:sz w:val="28"/>
          <w:szCs w:val="28"/>
        </w:rPr>
        <w:t xml:space="preserve">a number of polling stations </w:t>
      </w:r>
      <w:r w:rsidR="00082694">
        <w:rPr>
          <w:sz w:val="28"/>
          <w:szCs w:val="28"/>
        </w:rPr>
        <w:t xml:space="preserve">for </w:t>
      </w:r>
      <w:r w:rsidR="0044075B">
        <w:rPr>
          <w:sz w:val="28"/>
          <w:szCs w:val="28"/>
        </w:rPr>
        <w:t xml:space="preserve">the </w:t>
      </w:r>
      <w:r w:rsidR="00C93F05" w:rsidRPr="00C93F05">
        <w:rPr>
          <w:sz w:val="28"/>
          <w:szCs w:val="28"/>
        </w:rPr>
        <w:t xml:space="preserve">election </w:t>
      </w:r>
      <w:r w:rsidR="00082694">
        <w:rPr>
          <w:sz w:val="28"/>
          <w:szCs w:val="28"/>
        </w:rPr>
        <w:t xml:space="preserve">process </w:t>
      </w:r>
      <w:r w:rsidR="0044075B">
        <w:rPr>
          <w:sz w:val="28"/>
          <w:szCs w:val="28"/>
        </w:rPr>
        <w:t xml:space="preserve">at a number of polling stations </w:t>
      </w:r>
      <w:r w:rsidR="00C93F05" w:rsidRPr="00C93F05">
        <w:rPr>
          <w:sz w:val="28"/>
          <w:szCs w:val="28"/>
        </w:rPr>
        <w:t>closed before the official time of 4.00pm.</w:t>
      </w:r>
    </w:p>
    <w:p w:rsidR="002B7C62" w:rsidRDefault="002B7C62" w:rsidP="0056632E">
      <w:pPr>
        <w:spacing w:line="240" w:lineRule="auto"/>
        <w:rPr>
          <w:sz w:val="28"/>
          <w:szCs w:val="28"/>
        </w:rPr>
      </w:pPr>
      <w:r w:rsidRPr="002B7C62">
        <w:rPr>
          <w:sz w:val="28"/>
          <w:szCs w:val="28"/>
        </w:rPr>
        <w:t>76.</w:t>
      </w:r>
      <w:r w:rsidR="00A60F20" w:rsidRPr="002B7C62">
        <w:rPr>
          <w:sz w:val="28"/>
          <w:szCs w:val="28"/>
        </w:rPr>
        <w:t xml:space="preserve"> </w:t>
      </w:r>
      <w:r w:rsidR="00A60F20">
        <w:rPr>
          <w:sz w:val="28"/>
          <w:szCs w:val="28"/>
        </w:rPr>
        <w:t xml:space="preserve">I </w:t>
      </w:r>
      <w:r w:rsidR="00C93F05" w:rsidRPr="00C93F05">
        <w:rPr>
          <w:sz w:val="28"/>
          <w:szCs w:val="28"/>
        </w:rPr>
        <w:t xml:space="preserve">have already addressed </w:t>
      </w:r>
      <w:r>
        <w:rPr>
          <w:sz w:val="28"/>
          <w:szCs w:val="28"/>
        </w:rPr>
        <w:t xml:space="preserve">my mind and adequately made </w:t>
      </w:r>
      <w:r w:rsidR="00C545BD">
        <w:rPr>
          <w:sz w:val="28"/>
          <w:szCs w:val="28"/>
        </w:rPr>
        <w:t>conclu</w:t>
      </w:r>
      <w:r>
        <w:rPr>
          <w:sz w:val="28"/>
          <w:szCs w:val="28"/>
        </w:rPr>
        <w:t>sions in regard to the issues</w:t>
      </w:r>
      <w:r w:rsidR="00C93F05" w:rsidRPr="00C93F05">
        <w:rPr>
          <w:sz w:val="28"/>
          <w:szCs w:val="28"/>
        </w:rPr>
        <w:t xml:space="preserve"> </w:t>
      </w:r>
      <w:r>
        <w:rPr>
          <w:sz w:val="28"/>
          <w:szCs w:val="28"/>
        </w:rPr>
        <w:t>of</w:t>
      </w:r>
      <w:r w:rsidR="00C93F05" w:rsidRPr="00C93F05">
        <w:rPr>
          <w:sz w:val="28"/>
          <w:szCs w:val="28"/>
        </w:rPr>
        <w:t xml:space="preserve"> nomination of c</w:t>
      </w:r>
      <w:r>
        <w:rPr>
          <w:sz w:val="28"/>
          <w:szCs w:val="28"/>
        </w:rPr>
        <w:t xml:space="preserve">andidates and election offenses and </w:t>
      </w:r>
      <w:r w:rsidRPr="00C93F05">
        <w:rPr>
          <w:sz w:val="28"/>
          <w:szCs w:val="28"/>
        </w:rPr>
        <w:t>I</w:t>
      </w:r>
      <w:r w:rsidR="00C93F05" w:rsidRPr="00C93F05">
        <w:rPr>
          <w:sz w:val="28"/>
          <w:szCs w:val="28"/>
        </w:rPr>
        <w:t xml:space="preserve"> </w:t>
      </w:r>
      <w:r>
        <w:rPr>
          <w:sz w:val="28"/>
          <w:szCs w:val="28"/>
        </w:rPr>
        <w:t>do not intend to further discuss them here save that</w:t>
      </w:r>
      <w:r w:rsidR="00A60F20">
        <w:rPr>
          <w:sz w:val="28"/>
          <w:szCs w:val="28"/>
        </w:rPr>
        <w:t xml:space="preserve"> </w:t>
      </w:r>
      <w:r w:rsidR="00A60F20" w:rsidRPr="00C93F05">
        <w:rPr>
          <w:sz w:val="28"/>
          <w:szCs w:val="28"/>
        </w:rPr>
        <w:t>I</w:t>
      </w:r>
      <w:r w:rsidR="00C545BD">
        <w:rPr>
          <w:sz w:val="28"/>
          <w:szCs w:val="28"/>
        </w:rPr>
        <w:t xml:space="preserve"> </w:t>
      </w:r>
      <w:r>
        <w:rPr>
          <w:sz w:val="28"/>
          <w:szCs w:val="28"/>
        </w:rPr>
        <w:t xml:space="preserve">did answer them appropriately. I </w:t>
      </w:r>
      <w:r w:rsidR="00C545BD">
        <w:rPr>
          <w:sz w:val="28"/>
          <w:szCs w:val="28"/>
        </w:rPr>
        <w:t xml:space="preserve">will </w:t>
      </w:r>
      <w:r>
        <w:rPr>
          <w:sz w:val="28"/>
          <w:szCs w:val="28"/>
        </w:rPr>
        <w:t xml:space="preserve">only </w:t>
      </w:r>
      <w:r w:rsidR="00C545BD">
        <w:rPr>
          <w:sz w:val="28"/>
          <w:szCs w:val="28"/>
        </w:rPr>
        <w:t xml:space="preserve">address </w:t>
      </w:r>
      <w:r w:rsidR="00C93F05" w:rsidRPr="00C93F05">
        <w:rPr>
          <w:sz w:val="28"/>
          <w:szCs w:val="28"/>
        </w:rPr>
        <w:t>the issue of closing polling stations before the official voting time which the petitioner alleged affected the outcome of the r</w:t>
      </w:r>
      <w:r w:rsidR="00A60F20">
        <w:rPr>
          <w:sz w:val="28"/>
          <w:szCs w:val="28"/>
        </w:rPr>
        <w:t xml:space="preserve">esults in a substantial manner. </w:t>
      </w:r>
    </w:p>
    <w:p w:rsidR="00081A2F" w:rsidRDefault="002B7C62" w:rsidP="0056632E">
      <w:pPr>
        <w:spacing w:line="240" w:lineRule="auto"/>
        <w:rPr>
          <w:sz w:val="28"/>
          <w:szCs w:val="28"/>
        </w:rPr>
      </w:pPr>
      <w:r>
        <w:rPr>
          <w:sz w:val="28"/>
          <w:szCs w:val="28"/>
        </w:rPr>
        <w:t xml:space="preserve">77. </w:t>
      </w:r>
      <w:r w:rsidR="00C93F05" w:rsidRPr="00C93F05">
        <w:rPr>
          <w:sz w:val="28"/>
          <w:szCs w:val="28"/>
        </w:rPr>
        <w:t>The petitioner’s concern</w:t>
      </w:r>
      <w:r>
        <w:rPr>
          <w:sz w:val="28"/>
          <w:szCs w:val="28"/>
        </w:rPr>
        <w:t xml:space="preserve">s here is that </w:t>
      </w:r>
      <w:r w:rsidR="00C93F05" w:rsidRPr="00C93F05">
        <w:rPr>
          <w:sz w:val="28"/>
          <w:szCs w:val="28"/>
        </w:rPr>
        <w:t xml:space="preserve">the officials of the </w:t>
      </w:r>
      <w:r w:rsidR="00A60F20">
        <w:rPr>
          <w:sz w:val="28"/>
          <w:szCs w:val="28"/>
        </w:rPr>
        <w:t xml:space="preserve">Electoral Commission </w:t>
      </w:r>
      <w:r w:rsidR="00C93F05" w:rsidRPr="00C93F05">
        <w:rPr>
          <w:sz w:val="28"/>
          <w:szCs w:val="28"/>
        </w:rPr>
        <w:t xml:space="preserve">closed several polling </w:t>
      </w:r>
      <w:r w:rsidR="00B522A6">
        <w:rPr>
          <w:sz w:val="28"/>
          <w:szCs w:val="28"/>
        </w:rPr>
        <w:t xml:space="preserve">stations </w:t>
      </w:r>
      <w:r w:rsidR="00C93F05" w:rsidRPr="00C93F05">
        <w:rPr>
          <w:sz w:val="28"/>
          <w:szCs w:val="28"/>
        </w:rPr>
        <w:t>before the official closing time of 4.00</w:t>
      </w:r>
      <w:r w:rsidR="00A60F20">
        <w:rPr>
          <w:sz w:val="28"/>
          <w:szCs w:val="28"/>
        </w:rPr>
        <w:t xml:space="preserve"> </w:t>
      </w:r>
      <w:r w:rsidR="00C93F05" w:rsidRPr="00C93F05">
        <w:rPr>
          <w:sz w:val="28"/>
          <w:szCs w:val="28"/>
        </w:rPr>
        <w:t>pm</w:t>
      </w:r>
      <w:r w:rsidR="005F2A63">
        <w:rPr>
          <w:sz w:val="28"/>
          <w:szCs w:val="28"/>
        </w:rPr>
        <w:t xml:space="preserve"> o</w:t>
      </w:r>
      <w:r>
        <w:rPr>
          <w:sz w:val="28"/>
          <w:szCs w:val="28"/>
        </w:rPr>
        <w:t xml:space="preserve">n the polling day </w:t>
      </w:r>
      <w:r w:rsidR="00081A2F">
        <w:rPr>
          <w:sz w:val="28"/>
          <w:szCs w:val="28"/>
        </w:rPr>
        <w:t>as follows;</w:t>
      </w:r>
    </w:p>
    <w:p w:rsidR="00081A2F" w:rsidRDefault="00081A2F" w:rsidP="0056632E">
      <w:pPr>
        <w:spacing w:line="240" w:lineRule="auto"/>
        <w:ind w:firstLine="720"/>
        <w:rPr>
          <w:sz w:val="28"/>
          <w:szCs w:val="28"/>
        </w:rPr>
      </w:pPr>
      <w:r>
        <w:rPr>
          <w:sz w:val="28"/>
          <w:szCs w:val="28"/>
        </w:rPr>
        <w:lastRenderedPageBreak/>
        <w:t>-</w:t>
      </w:r>
      <w:r w:rsidR="002B7C62">
        <w:rPr>
          <w:sz w:val="28"/>
          <w:szCs w:val="28"/>
        </w:rPr>
        <w:t xml:space="preserve"> </w:t>
      </w:r>
      <w:proofErr w:type="spellStart"/>
      <w:r w:rsidRPr="00C93F05">
        <w:rPr>
          <w:sz w:val="28"/>
          <w:szCs w:val="28"/>
        </w:rPr>
        <w:t>Bujaala</w:t>
      </w:r>
      <w:proofErr w:type="spellEnd"/>
      <w:r w:rsidRPr="00C93F05">
        <w:rPr>
          <w:sz w:val="28"/>
          <w:szCs w:val="28"/>
        </w:rPr>
        <w:t xml:space="preserve"> polling</w:t>
      </w:r>
      <w:r w:rsidR="002B7C62">
        <w:rPr>
          <w:sz w:val="28"/>
          <w:szCs w:val="28"/>
        </w:rPr>
        <w:t xml:space="preserve"> station </w:t>
      </w:r>
      <w:r>
        <w:rPr>
          <w:sz w:val="28"/>
          <w:szCs w:val="28"/>
        </w:rPr>
        <w:t>– voting stopped at 2.30 p.m.</w:t>
      </w:r>
      <w:r w:rsidR="00C93F05" w:rsidRPr="00C93F05">
        <w:rPr>
          <w:sz w:val="28"/>
          <w:szCs w:val="28"/>
        </w:rPr>
        <w:t xml:space="preserve">, </w:t>
      </w:r>
    </w:p>
    <w:p w:rsidR="00081A2F" w:rsidRDefault="00081A2F" w:rsidP="0056632E">
      <w:pPr>
        <w:spacing w:line="240" w:lineRule="auto"/>
        <w:ind w:firstLine="720"/>
        <w:rPr>
          <w:sz w:val="28"/>
          <w:szCs w:val="28"/>
        </w:rPr>
      </w:pPr>
      <w:r>
        <w:rPr>
          <w:sz w:val="28"/>
          <w:szCs w:val="28"/>
        </w:rPr>
        <w:t xml:space="preserve">- </w:t>
      </w:r>
      <w:proofErr w:type="spellStart"/>
      <w:r w:rsidR="00C93F05" w:rsidRPr="00C93F05">
        <w:rPr>
          <w:sz w:val="28"/>
          <w:szCs w:val="28"/>
        </w:rPr>
        <w:t>Kanseera</w:t>
      </w:r>
      <w:proofErr w:type="spellEnd"/>
      <w:r w:rsidR="00C93F05" w:rsidRPr="00C93F05">
        <w:rPr>
          <w:sz w:val="28"/>
          <w:szCs w:val="28"/>
        </w:rPr>
        <w:t xml:space="preserve"> N-Z </w:t>
      </w:r>
      <w:r w:rsidR="00A60F20">
        <w:rPr>
          <w:sz w:val="28"/>
          <w:szCs w:val="28"/>
        </w:rPr>
        <w:t>the</w:t>
      </w:r>
      <w:r w:rsidR="00C93F05" w:rsidRPr="00C93F05">
        <w:rPr>
          <w:sz w:val="28"/>
          <w:szCs w:val="28"/>
        </w:rPr>
        <w:t xml:space="preserve"> proces</w:t>
      </w:r>
      <w:r w:rsidR="00C545BD">
        <w:rPr>
          <w:sz w:val="28"/>
          <w:szCs w:val="28"/>
        </w:rPr>
        <w:t>s of counting votes had ended by</w:t>
      </w:r>
      <w:r w:rsidR="00C93F05" w:rsidRPr="00C93F05">
        <w:rPr>
          <w:sz w:val="28"/>
          <w:szCs w:val="28"/>
        </w:rPr>
        <w:t xml:space="preserve"> 4.01 pm,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Mabaale</w:t>
      </w:r>
      <w:proofErr w:type="spellEnd"/>
      <w:r w:rsidR="00C93F05" w:rsidRPr="00C93F05">
        <w:rPr>
          <w:sz w:val="28"/>
          <w:szCs w:val="28"/>
        </w:rPr>
        <w:t xml:space="preserve"> vote co</w:t>
      </w:r>
      <w:r w:rsidR="005A37BE">
        <w:rPr>
          <w:sz w:val="28"/>
          <w:szCs w:val="28"/>
        </w:rPr>
        <w:t>unting stopped</w:t>
      </w:r>
      <w:r w:rsidR="00C545BD">
        <w:rPr>
          <w:sz w:val="28"/>
          <w:szCs w:val="28"/>
        </w:rPr>
        <w:t xml:space="preserve"> at</w:t>
      </w:r>
      <w:r w:rsidR="00C93F05" w:rsidRPr="00C93F05">
        <w:rPr>
          <w:sz w:val="28"/>
          <w:szCs w:val="28"/>
        </w:rPr>
        <w:t xml:space="preserve"> 2.15pm,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Nabutiti</w:t>
      </w:r>
      <w:proofErr w:type="spellEnd"/>
      <w:r w:rsidR="00C93F05" w:rsidRPr="00C93F05">
        <w:rPr>
          <w:sz w:val="28"/>
          <w:szCs w:val="28"/>
        </w:rPr>
        <w:t xml:space="preserve"> voting exercise closed at 3.00</w:t>
      </w:r>
      <w:r w:rsidR="00C545BD" w:rsidRPr="00C93F05">
        <w:rPr>
          <w:sz w:val="28"/>
          <w:szCs w:val="28"/>
        </w:rPr>
        <w:t>p</w:t>
      </w:r>
      <w:r w:rsidR="00C545BD">
        <w:rPr>
          <w:sz w:val="28"/>
          <w:szCs w:val="28"/>
        </w:rPr>
        <w:t>.</w:t>
      </w:r>
      <w:r w:rsidR="00C545BD" w:rsidRPr="00C93F05">
        <w:rPr>
          <w:sz w:val="28"/>
          <w:szCs w:val="28"/>
        </w:rPr>
        <w:t>m.</w:t>
      </w:r>
      <w:r w:rsidR="00C93F05" w:rsidRPr="00C93F05">
        <w:rPr>
          <w:sz w:val="28"/>
          <w:szCs w:val="28"/>
        </w:rPr>
        <w:t>,</w:t>
      </w:r>
      <w:r w:rsidR="00A60F20">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Kis</w:t>
      </w:r>
      <w:r w:rsidR="005A37BE">
        <w:rPr>
          <w:sz w:val="28"/>
          <w:szCs w:val="28"/>
        </w:rPr>
        <w:t>eeza</w:t>
      </w:r>
      <w:proofErr w:type="spellEnd"/>
      <w:r w:rsidR="005A37BE">
        <w:rPr>
          <w:sz w:val="28"/>
          <w:szCs w:val="28"/>
        </w:rPr>
        <w:t xml:space="preserve"> vote</w:t>
      </w:r>
      <w:r w:rsidR="00C93F05" w:rsidRPr="00C93F05">
        <w:rPr>
          <w:sz w:val="28"/>
          <w:szCs w:val="28"/>
        </w:rPr>
        <w:t xml:space="preserve"> counting and tallying commenced </w:t>
      </w:r>
      <w:r w:rsidR="00A60F20">
        <w:rPr>
          <w:sz w:val="28"/>
          <w:szCs w:val="28"/>
        </w:rPr>
        <w:t xml:space="preserve">and concluded </w:t>
      </w:r>
      <w:r w:rsidR="00C93F05" w:rsidRPr="00C93F05">
        <w:rPr>
          <w:sz w:val="28"/>
          <w:szCs w:val="28"/>
        </w:rPr>
        <w:t>at 2.30</w:t>
      </w:r>
      <w:r w:rsidR="00C545BD" w:rsidRPr="00C93F05">
        <w:rPr>
          <w:sz w:val="28"/>
          <w:szCs w:val="28"/>
        </w:rPr>
        <w:t>p</w:t>
      </w:r>
      <w:r w:rsidR="00C545BD">
        <w:rPr>
          <w:sz w:val="28"/>
          <w:szCs w:val="28"/>
        </w:rPr>
        <w:t>.</w:t>
      </w:r>
      <w:r w:rsidR="00C545BD" w:rsidRPr="00C93F05">
        <w:rPr>
          <w:sz w:val="28"/>
          <w:szCs w:val="28"/>
        </w:rPr>
        <w:t>m.</w:t>
      </w:r>
      <w:r w:rsidR="00C93F05" w:rsidRPr="00C93F05">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Kigumba</w:t>
      </w:r>
      <w:proofErr w:type="spellEnd"/>
      <w:r w:rsidR="00C93F05" w:rsidRPr="00C93F05">
        <w:rPr>
          <w:sz w:val="28"/>
          <w:szCs w:val="28"/>
        </w:rPr>
        <w:t xml:space="preserve"> voting ended at 2.20</w:t>
      </w:r>
      <w:r w:rsidR="00A60F20">
        <w:rPr>
          <w:sz w:val="28"/>
          <w:szCs w:val="28"/>
        </w:rPr>
        <w:t xml:space="preserve"> </w:t>
      </w:r>
      <w:r w:rsidR="00C93F05" w:rsidRPr="00C93F05">
        <w:rPr>
          <w:sz w:val="28"/>
          <w:szCs w:val="28"/>
        </w:rPr>
        <w:t>p</w:t>
      </w:r>
      <w:r w:rsidR="00C545BD">
        <w:rPr>
          <w:sz w:val="28"/>
          <w:szCs w:val="28"/>
        </w:rPr>
        <w:t>.</w:t>
      </w:r>
      <w:r w:rsidR="00C93F05" w:rsidRPr="00C93F05">
        <w:rPr>
          <w:sz w:val="28"/>
          <w:szCs w:val="28"/>
        </w:rPr>
        <w:t>m</w:t>
      </w:r>
      <w:r w:rsidR="00C545BD">
        <w:rPr>
          <w:sz w:val="28"/>
          <w:szCs w:val="28"/>
        </w:rPr>
        <w:t>.</w:t>
      </w:r>
      <w:r w:rsidR="00CA7E71">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CA7E71">
        <w:rPr>
          <w:sz w:val="28"/>
          <w:szCs w:val="28"/>
        </w:rPr>
        <w:t>Kawa</w:t>
      </w:r>
      <w:r w:rsidR="00C93F05" w:rsidRPr="00C93F05">
        <w:rPr>
          <w:sz w:val="28"/>
          <w:szCs w:val="28"/>
        </w:rPr>
        <w:t>ala</w:t>
      </w:r>
      <w:proofErr w:type="spellEnd"/>
      <w:r w:rsidR="00C93F05" w:rsidRPr="00C93F05">
        <w:rPr>
          <w:sz w:val="28"/>
          <w:szCs w:val="28"/>
        </w:rPr>
        <w:t xml:space="preserve"> the entire voting process closed by 3.20p</w:t>
      </w:r>
      <w:r w:rsidR="00CA7E71">
        <w:rPr>
          <w:sz w:val="28"/>
          <w:szCs w:val="28"/>
        </w:rPr>
        <w:t>.</w:t>
      </w:r>
      <w:r w:rsidR="00C93F05" w:rsidRPr="00C93F05">
        <w:rPr>
          <w:sz w:val="28"/>
          <w:szCs w:val="28"/>
        </w:rPr>
        <w:t>m</w:t>
      </w:r>
      <w:r w:rsidR="00CA7E71">
        <w:rPr>
          <w:sz w:val="28"/>
          <w:szCs w:val="28"/>
        </w:rPr>
        <w:t>.</w:t>
      </w:r>
      <w:r w:rsidR="00C93F05" w:rsidRPr="00C93F05">
        <w:rPr>
          <w:sz w:val="28"/>
          <w:szCs w:val="28"/>
        </w:rPr>
        <w:t xml:space="preserve">, </w:t>
      </w:r>
    </w:p>
    <w:p w:rsidR="00081A2F" w:rsidRDefault="00081A2F" w:rsidP="0056632E">
      <w:pPr>
        <w:spacing w:line="240" w:lineRule="auto"/>
        <w:ind w:left="1440" w:hanging="720"/>
        <w:rPr>
          <w:sz w:val="28"/>
          <w:szCs w:val="28"/>
        </w:rPr>
      </w:pPr>
      <w:r>
        <w:rPr>
          <w:sz w:val="28"/>
          <w:szCs w:val="28"/>
        </w:rPr>
        <w:t xml:space="preserve">- </w:t>
      </w:r>
      <w:proofErr w:type="spellStart"/>
      <w:r w:rsidR="00C93F05" w:rsidRPr="00C93F05">
        <w:rPr>
          <w:sz w:val="28"/>
          <w:szCs w:val="28"/>
        </w:rPr>
        <w:t>Katabalanga</w:t>
      </w:r>
      <w:proofErr w:type="spellEnd"/>
      <w:r w:rsidR="00C93F05" w:rsidRPr="00C93F05">
        <w:rPr>
          <w:sz w:val="28"/>
          <w:szCs w:val="28"/>
        </w:rPr>
        <w:t xml:space="preserve"> </w:t>
      </w:r>
      <w:r w:rsidR="00A60F20" w:rsidRPr="00C93F05">
        <w:rPr>
          <w:sz w:val="28"/>
          <w:szCs w:val="28"/>
        </w:rPr>
        <w:t xml:space="preserve">Primary School </w:t>
      </w:r>
      <w:r w:rsidR="00C93F05" w:rsidRPr="00C93F05">
        <w:rPr>
          <w:sz w:val="28"/>
          <w:szCs w:val="28"/>
        </w:rPr>
        <w:t>polling station counting of votes commenced at 3.45</w:t>
      </w:r>
      <w:r w:rsidR="00CA7E71">
        <w:rPr>
          <w:sz w:val="28"/>
          <w:szCs w:val="28"/>
        </w:rPr>
        <w:t xml:space="preserve"> p.m.</w:t>
      </w:r>
      <w:r w:rsidR="00C93F05" w:rsidRPr="00C93F05">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Kasana</w:t>
      </w:r>
      <w:proofErr w:type="spellEnd"/>
      <w:r w:rsidR="00C93F05" w:rsidRPr="00C93F05">
        <w:rPr>
          <w:sz w:val="28"/>
          <w:szCs w:val="28"/>
        </w:rPr>
        <w:t xml:space="preserve"> </w:t>
      </w:r>
      <w:r w:rsidR="00CA7E71">
        <w:rPr>
          <w:sz w:val="28"/>
          <w:szCs w:val="28"/>
        </w:rPr>
        <w:t>vote count</w:t>
      </w:r>
      <w:r w:rsidR="00A60F20">
        <w:rPr>
          <w:sz w:val="28"/>
          <w:szCs w:val="28"/>
        </w:rPr>
        <w:t>ing</w:t>
      </w:r>
      <w:r w:rsidR="00C93F05" w:rsidRPr="00C93F05">
        <w:rPr>
          <w:sz w:val="28"/>
          <w:szCs w:val="28"/>
        </w:rPr>
        <w:t xml:space="preserve"> ended at 4.06p</w:t>
      </w:r>
      <w:r w:rsidR="00CA7E71">
        <w:rPr>
          <w:sz w:val="28"/>
          <w:szCs w:val="28"/>
        </w:rPr>
        <w:t>.m.,</w:t>
      </w:r>
      <w:r w:rsidR="00A60F20">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A60F20" w:rsidRPr="00C93F05">
        <w:rPr>
          <w:sz w:val="28"/>
          <w:szCs w:val="28"/>
        </w:rPr>
        <w:t>Lug</w:t>
      </w:r>
      <w:r w:rsidR="00A60F20">
        <w:rPr>
          <w:sz w:val="28"/>
          <w:szCs w:val="28"/>
        </w:rPr>
        <w:t>a</w:t>
      </w:r>
      <w:r w:rsidR="00A60F20" w:rsidRPr="00C93F05">
        <w:rPr>
          <w:sz w:val="28"/>
          <w:szCs w:val="28"/>
        </w:rPr>
        <w:t>ga</w:t>
      </w:r>
      <w:proofErr w:type="spellEnd"/>
      <w:r w:rsidR="00CA7E71">
        <w:rPr>
          <w:sz w:val="28"/>
          <w:szCs w:val="28"/>
        </w:rPr>
        <w:t xml:space="preserve"> polling </w:t>
      </w:r>
      <w:r w:rsidR="00A60F20">
        <w:rPr>
          <w:sz w:val="28"/>
          <w:szCs w:val="28"/>
        </w:rPr>
        <w:t>was</w:t>
      </w:r>
      <w:r w:rsidR="00CA7E71">
        <w:rPr>
          <w:sz w:val="28"/>
          <w:szCs w:val="28"/>
        </w:rPr>
        <w:t xml:space="preserve"> completed by </w:t>
      </w:r>
      <w:r w:rsidR="00C93F05" w:rsidRPr="00C93F05">
        <w:rPr>
          <w:sz w:val="28"/>
          <w:szCs w:val="28"/>
        </w:rPr>
        <w:t>8.00</w:t>
      </w:r>
      <w:r w:rsidR="00A60F20">
        <w:rPr>
          <w:sz w:val="28"/>
          <w:szCs w:val="28"/>
        </w:rPr>
        <w:t xml:space="preserve"> </w:t>
      </w:r>
      <w:r w:rsidR="00C93F05" w:rsidRPr="00C93F05">
        <w:rPr>
          <w:sz w:val="28"/>
          <w:szCs w:val="28"/>
        </w:rPr>
        <w:t>a</w:t>
      </w:r>
      <w:r w:rsidR="00CA7E71">
        <w:rPr>
          <w:sz w:val="28"/>
          <w:szCs w:val="28"/>
        </w:rPr>
        <w:t>.</w:t>
      </w:r>
      <w:r w:rsidR="00C93F05" w:rsidRPr="00C93F05">
        <w:rPr>
          <w:sz w:val="28"/>
          <w:szCs w:val="28"/>
        </w:rPr>
        <w:t>m</w:t>
      </w:r>
      <w:r w:rsidR="00CA7E71">
        <w:rPr>
          <w:sz w:val="28"/>
          <w:szCs w:val="28"/>
        </w:rPr>
        <w:t>.</w:t>
      </w:r>
      <w:r w:rsidR="00C93F05" w:rsidRPr="00C93F05">
        <w:rPr>
          <w:sz w:val="28"/>
          <w:szCs w:val="28"/>
        </w:rPr>
        <w:t xml:space="preserve">, </w:t>
      </w:r>
    </w:p>
    <w:p w:rsidR="00081A2F" w:rsidRDefault="00081A2F" w:rsidP="0056632E">
      <w:pPr>
        <w:spacing w:line="240" w:lineRule="auto"/>
        <w:ind w:left="720"/>
        <w:rPr>
          <w:sz w:val="28"/>
          <w:szCs w:val="28"/>
        </w:rPr>
      </w:pPr>
      <w:r>
        <w:rPr>
          <w:sz w:val="28"/>
          <w:szCs w:val="28"/>
        </w:rPr>
        <w:t xml:space="preserve">- </w:t>
      </w:r>
      <w:proofErr w:type="spellStart"/>
      <w:r w:rsidR="00C93F05" w:rsidRPr="00C93F05">
        <w:rPr>
          <w:sz w:val="28"/>
          <w:szCs w:val="28"/>
        </w:rPr>
        <w:t>Rukoba</w:t>
      </w:r>
      <w:proofErr w:type="spellEnd"/>
      <w:r w:rsidR="00C93F05" w:rsidRPr="00C93F05">
        <w:rPr>
          <w:sz w:val="28"/>
          <w:szCs w:val="28"/>
        </w:rPr>
        <w:t xml:space="preserve"> </w:t>
      </w:r>
      <w:r w:rsidR="00A60F20">
        <w:rPr>
          <w:sz w:val="28"/>
          <w:szCs w:val="28"/>
        </w:rPr>
        <w:t>it was</w:t>
      </w:r>
      <w:r w:rsidR="00B522A6">
        <w:rPr>
          <w:sz w:val="28"/>
          <w:szCs w:val="28"/>
        </w:rPr>
        <w:t xml:space="preserve"> indicated that polling was closed</w:t>
      </w:r>
      <w:r w:rsidR="00A60F20">
        <w:rPr>
          <w:sz w:val="28"/>
          <w:szCs w:val="28"/>
        </w:rPr>
        <w:t xml:space="preserve"> at </w:t>
      </w:r>
      <w:r w:rsidR="00C93F05" w:rsidRPr="00C93F05">
        <w:rPr>
          <w:sz w:val="28"/>
          <w:szCs w:val="28"/>
        </w:rPr>
        <w:t xml:space="preserve">0730 </w:t>
      </w:r>
      <w:r w:rsidR="00CA7E71" w:rsidRPr="00C93F05">
        <w:rPr>
          <w:sz w:val="28"/>
          <w:szCs w:val="28"/>
        </w:rPr>
        <w:t>hrs</w:t>
      </w:r>
      <w:proofErr w:type="gramStart"/>
      <w:r w:rsidR="00CA7E71" w:rsidRPr="00C93F05">
        <w:rPr>
          <w:sz w:val="28"/>
          <w:szCs w:val="28"/>
        </w:rPr>
        <w:t>.</w:t>
      </w:r>
      <w:r w:rsidR="00CA7E71">
        <w:rPr>
          <w:sz w:val="28"/>
          <w:szCs w:val="28"/>
        </w:rPr>
        <w:t>,</w:t>
      </w:r>
      <w:proofErr w:type="gramEnd"/>
      <w:r w:rsidR="00CA7E71">
        <w:rPr>
          <w:sz w:val="28"/>
          <w:szCs w:val="28"/>
        </w:rPr>
        <w:t xml:space="preserve"> </w:t>
      </w:r>
      <w:r w:rsidR="00A60F20">
        <w:rPr>
          <w:sz w:val="28"/>
          <w:szCs w:val="28"/>
        </w:rPr>
        <w:t xml:space="preserve"> </w:t>
      </w:r>
    </w:p>
    <w:p w:rsidR="00081A2F" w:rsidRDefault="00081A2F" w:rsidP="0056632E">
      <w:pPr>
        <w:spacing w:line="240" w:lineRule="auto"/>
        <w:ind w:left="720"/>
        <w:rPr>
          <w:sz w:val="28"/>
          <w:szCs w:val="28"/>
        </w:rPr>
      </w:pPr>
      <w:r>
        <w:rPr>
          <w:sz w:val="28"/>
          <w:szCs w:val="28"/>
        </w:rPr>
        <w:t>-</w:t>
      </w:r>
      <w:r w:rsidR="00A60F20">
        <w:rPr>
          <w:sz w:val="28"/>
          <w:szCs w:val="28"/>
        </w:rPr>
        <w:t xml:space="preserve"> </w:t>
      </w:r>
      <w:proofErr w:type="spellStart"/>
      <w:r w:rsidR="00CA7E71">
        <w:rPr>
          <w:sz w:val="28"/>
          <w:szCs w:val="28"/>
        </w:rPr>
        <w:t>Lutovu</w:t>
      </w:r>
      <w:proofErr w:type="spellEnd"/>
      <w:r w:rsidR="00CA7E71">
        <w:rPr>
          <w:sz w:val="28"/>
          <w:szCs w:val="28"/>
        </w:rPr>
        <w:t xml:space="preserve"> T</w:t>
      </w:r>
      <w:r w:rsidR="00C93F05" w:rsidRPr="00C93F05">
        <w:rPr>
          <w:sz w:val="28"/>
          <w:szCs w:val="28"/>
        </w:rPr>
        <w:t xml:space="preserve">rading </w:t>
      </w:r>
      <w:r w:rsidR="00CA7E71" w:rsidRPr="00C93F05">
        <w:rPr>
          <w:sz w:val="28"/>
          <w:szCs w:val="28"/>
        </w:rPr>
        <w:t>Centre</w:t>
      </w:r>
      <w:r w:rsidR="00C93F05" w:rsidRPr="00C93F05">
        <w:rPr>
          <w:sz w:val="28"/>
          <w:szCs w:val="28"/>
        </w:rPr>
        <w:t xml:space="preserve"> </w:t>
      </w:r>
      <w:r w:rsidR="00A60F20">
        <w:rPr>
          <w:sz w:val="28"/>
          <w:szCs w:val="28"/>
        </w:rPr>
        <w:t xml:space="preserve">it </w:t>
      </w:r>
      <w:r>
        <w:rPr>
          <w:sz w:val="28"/>
          <w:szCs w:val="28"/>
        </w:rPr>
        <w:t xml:space="preserve">was </w:t>
      </w:r>
      <w:r w:rsidRPr="00C93F05">
        <w:rPr>
          <w:sz w:val="28"/>
          <w:szCs w:val="28"/>
        </w:rPr>
        <w:t>at</w:t>
      </w:r>
      <w:r>
        <w:rPr>
          <w:sz w:val="28"/>
          <w:szCs w:val="28"/>
        </w:rPr>
        <w:t xml:space="preserve"> </w:t>
      </w:r>
      <w:r w:rsidRPr="00C93F05">
        <w:rPr>
          <w:sz w:val="28"/>
          <w:szCs w:val="28"/>
        </w:rPr>
        <w:t>2.00</w:t>
      </w:r>
      <w:r>
        <w:rPr>
          <w:sz w:val="28"/>
          <w:szCs w:val="28"/>
        </w:rPr>
        <w:t xml:space="preserve"> </w:t>
      </w:r>
      <w:r w:rsidRPr="00C93F05">
        <w:rPr>
          <w:sz w:val="28"/>
          <w:szCs w:val="28"/>
        </w:rPr>
        <w:t>p</w:t>
      </w:r>
      <w:r>
        <w:rPr>
          <w:sz w:val="28"/>
          <w:szCs w:val="28"/>
        </w:rPr>
        <w:t>.</w:t>
      </w:r>
      <w:r w:rsidRPr="00C93F05">
        <w:rPr>
          <w:sz w:val="28"/>
          <w:szCs w:val="28"/>
        </w:rPr>
        <w:t>m.; and</w:t>
      </w:r>
      <w:r>
        <w:rPr>
          <w:sz w:val="28"/>
          <w:szCs w:val="28"/>
        </w:rPr>
        <w:t>,</w:t>
      </w:r>
    </w:p>
    <w:p w:rsidR="00CA7E71" w:rsidRDefault="00C93F05" w:rsidP="0056632E">
      <w:pPr>
        <w:spacing w:line="240" w:lineRule="auto"/>
        <w:ind w:left="720"/>
        <w:rPr>
          <w:sz w:val="28"/>
          <w:szCs w:val="28"/>
        </w:rPr>
      </w:pPr>
      <w:r w:rsidRPr="00C93F05">
        <w:rPr>
          <w:sz w:val="28"/>
          <w:szCs w:val="28"/>
        </w:rPr>
        <w:t xml:space="preserve"> </w:t>
      </w:r>
      <w:r w:rsidR="00081A2F">
        <w:rPr>
          <w:sz w:val="28"/>
          <w:szCs w:val="28"/>
        </w:rPr>
        <w:t>-</w:t>
      </w:r>
      <w:r w:rsidR="00A60F20">
        <w:rPr>
          <w:sz w:val="28"/>
          <w:szCs w:val="28"/>
        </w:rPr>
        <w:t xml:space="preserve"> </w:t>
      </w:r>
      <w:proofErr w:type="spellStart"/>
      <w:r w:rsidRPr="00C93F05">
        <w:rPr>
          <w:sz w:val="28"/>
          <w:szCs w:val="28"/>
        </w:rPr>
        <w:t>Nakawala</w:t>
      </w:r>
      <w:proofErr w:type="spellEnd"/>
      <w:r w:rsidRPr="00C93F05">
        <w:rPr>
          <w:sz w:val="28"/>
          <w:szCs w:val="28"/>
        </w:rPr>
        <w:t xml:space="preserve"> </w:t>
      </w:r>
      <w:r w:rsidR="00A60F20" w:rsidRPr="00C93F05">
        <w:rPr>
          <w:sz w:val="28"/>
          <w:szCs w:val="28"/>
        </w:rPr>
        <w:t xml:space="preserve">Primary School </w:t>
      </w:r>
      <w:r w:rsidRPr="00C93F05">
        <w:rPr>
          <w:sz w:val="28"/>
          <w:szCs w:val="28"/>
        </w:rPr>
        <w:t xml:space="preserve">B/NAKA </w:t>
      </w:r>
      <w:r w:rsidR="00A60F20">
        <w:rPr>
          <w:sz w:val="28"/>
          <w:szCs w:val="28"/>
        </w:rPr>
        <w:t xml:space="preserve">it </w:t>
      </w:r>
      <w:r w:rsidR="00081A2F">
        <w:rPr>
          <w:sz w:val="28"/>
          <w:szCs w:val="28"/>
        </w:rPr>
        <w:t xml:space="preserve">was </w:t>
      </w:r>
      <w:r w:rsidR="00081A2F" w:rsidRPr="00C93F05">
        <w:rPr>
          <w:sz w:val="28"/>
          <w:szCs w:val="28"/>
        </w:rPr>
        <w:t>8.00</w:t>
      </w:r>
      <w:r w:rsidR="00A60F20">
        <w:rPr>
          <w:sz w:val="28"/>
          <w:szCs w:val="28"/>
        </w:rPr>
        <w:t xml:space="preserve"> </w:t>
      </w:r>
      <w:r w:rsidRPr="00C93F05">
        <w:rPr>
          <w:sz w:val="28"/>
          <w:szCs w:val="28"/>
        </w:rPr>
        <w:t xml:space="preserve">am. </w:t>
      </w:r>
    </w:p>
    <w:p w:rsidR="000021A3" w:rsidRDefault="00081A2F" w:rsidP="0056632E">
      <w:pPr>
        <w:spacing w:line="240" w:lineRule="auto"/>
        <w:rPr>
          <w:sz w:val="28"/>
          <w:szCs w:val="28"/>
        </w:rPr>
      </w:pPr>
      <w:r w:rsidRPr="00081A2F">
        <w:rPr>
          <w:sz w:val="28"/>
          <w:szCs w:val="28"/>
        </w:rPr>
        <w:t>78.</w:t>
      </w:r>
      <w:r>
        <w:rPr>
          <w:b/>
          <w:sz w:val="28"/>
          <w:szCs w:val="28"/>
        </w:rPr>
        <w:t xml:space="preserve"> </w:t>
      </w:r>
      <w:r w:rsidR="00A60F20">
        <w:rPr>
          <w:sz w:val="28"/>
          <w:szCs w:val="28"/>
        </w:rPr>
        <w:t xml:space="preserve"> In all the</w:t>
      </w:r>
      <w:r>
        <w:rPr>
          <w:sz w:val="28"/>
          <w:szCs w:val="28"/>
        </w:rPr>
        <w:t xml:space="preserve"> above polling stations</w:t>
      </w:r>
      <w:r w:rsidR="005F2A63">
        <w:rPr>
          <w:sz w:val="28"/>
          <w:szCs w:val="28"/>
        </w:rPr>
        <w:t>,</w:t>
      </w:r>
      <w:r>
        <w:rPr>
          <w:sz w:val="28"/>
          <w:szCs w:val="28"/>
        </w:rPr>
        <w:t xml:space="preserve"> the</w:t>
      </w:r>
      <w:r w:rsidR="00C93F05" w:rsidRPr="00C93F05">
        <w:rPr>
          <w:sz w:val="28"/>
          <w:szCs w:val="28"/>
        </w:rPr>
        <w:t xml:space="preserve"> petitioner</w:t>
      </w:r>
      <w:r w:rsidR="00CA7E71">
        <w:rPr>
          <w:sz w:val="28"/>
          <w:szCs w:val="28"/>
        </w:rPr>
        <w:t xml:space="preserve"> </w:t>
      </w:r>
      <w:r>
        <w:rPr>
          <w:sz w:val="28"/>
          <w:szCs w:val="28"/>
        </w:rPr>
        <w:t xml:space="preserve">alleges </w:t>
      </w:r>
      <w:r w:rsidR="005F2A63">
        <w:rPr>
          <w:sz w:val="28"/>
          <w:szCs w:val="28"/>
        </w:rPr>
        <w:t xml:space="preserve">that </w:t>
      </w:r>
      <w:r>
        <w:rPr>
          <w:sz w:val="28"/>
          <w:szCs w:val="28"/>
        </w:rPr>
        <w:t>the</w:t>
      </w:r>
      <w:r w:rsidR="005A37BE">
        <w:rPr>
          <w:sz w:val="28"/>
          <w:szCs w:val="28"/>
        </w:rPr>
        <w:t xml:space="preserve"> act of closing</w:t>
      </w:r>
      <w:r w:rsidR="00CA7E71">
        <w:rPr>
          <w:sz w:val="28"/>
          <w:szCs w:val="28"/>
        </w:rPr>
        <w:t xml:space="preserve"> polling stations or countin</w:t>
      </w:r>
      <w:r w:rsidR="005A37BE">
        <w:rPr>
          <w:sz w:val="28"/>
          <w:szCs w:val="28"/>
        </w:rPr>
        <w:t xml:space="preserve">g of votes before </w:t>
      </w:r>
      <w:r w:rsidR="000021A3">
        <w:rPr>
          <w:sz w:val="28"/>
          <w:szCs w:val="28"/>
        </w:rPr>
        <w:t xml:space="preserve">the </w:t>
      </w:r>
      <w:r w:rsidR="005A37BE">
        <w:rPr>
          <w:sz w:val="28"/>
          <w:szCs w:val="28"/>
        </w:rPr>
        <w:t>schedule</w:t>
      </w:r>
      <w:r w:rsidR="000021A3">
        <w:rPr>
          <w:sz w:val="28"/>
          <w:szCs w:val="28"/>
        </w:rPr>
        <w:t>d</w:t>
      </w:r>
      <w:r w:rsidR="005A37BE">
        <w:rPr>
          <w:sz w:val="28"/>
          <w:szCs w:val="28"/>
        </w:rPr>
        <w:t xml:space="preserve"> time</w:t>
      </w:r>
      <w:r w:rsidR="00CA7E71">
        <w:rPr>
          <w:sz w:val="28"/>
          <w:szCs w:val="28"/>
        </w:rPr>
        <w:t xml:space="preserve"> were irregular and contravened </w:t>
      </w:r>
      <w:r w:rsidR="00CA7E71" w:rsidRPr="00A60F20">
        <w:rPr>
          <w:b/>
          <w:sz w:val="28"/>
          <w:szCs w:val="28"/>
        </w:rPr>
        <w:t>A</w:t>
      </w:r>
      <w:r w:rsidR="00C93F05" w:rsidRPr="00A60F20">
        <w:rPr>
          <w:b/>
          <w:sz w:val="28"/>
          <w:szCs w:val="28"/>
        </w:rPr>
        <w:t>rticl</w:t>
      </w:r>
      <w:r w:rsidR="00CA7E71" w:rsidRPr="00A60F20">
        <w:rPr>
          <w:b/>
          <w:sz w:val="28"/>
          <w:szCs w:val="28"/>
        </w:rPr>
        <w:t>e 67(1) of the Constitution</w:t>
      </w:r>
      <w:r w:rsidR="00CA7E71">
        <w:rPr>
          <w:sz w:val="28"/>
          <w:szCs w:val="28"/>
        </w:rPr>
        <w:t xml:space="preserve"> and </w:t>
      </w:r>
      <w:r w:rsidR="00CA7E71" w:rsidRPr="00A60F20">
        <w:rPr>
          <w:b/>
          <w:sz w:val="28"/>
          <w:szCs w:val="28"/>
        </w:rPr>
        <w:t>S</w:t>
      </w:r>
      <w:r w:rsidR="00C93F05" w:rsidRPr="00A60F20">
        <w:rPr>
          <w:b/>
          <w:sz w:val="28"/>
          <w:szCs w:val="28"/>
        </w:rPr>
        <w:t>ection 12(j) of the Electoral Commission Act</w:t>
      </w:r>
      <w:r w:rsidR="00C93F05" w:rsidRPr="00C93F05">
        <w:rPr>
          <w:sz w:val="28"/>
          <w:szCs w:val="28"/>
        </w:rPr>
        <w:t xml:space="preserve">. </w:t>
      </w:r>
      <w:r>
        <w:rPr>
          <w:sz w:val="28"/>
          <w:szCs w:val="28"/>
        </w:rPr>
        <w:t>To support these allegations</w:t>
      </w:r>
      <w:r w:rsidR="005F2A63">
        <w:rPr>
          <w:sz w:val="28"/>
          <w:szCs w:val="28"/>
        </w:rPr>
        <w:t>,</w:t>
      </w:r>
      <w:r>
        <w:rPr>
          <w:sz w:val="28"/>
          <w:szCs w:val="28"/>
        </w:rPr>
        <w:t xml:space="preserve"> s</w:t>
      </w:r>
      <w:r w:rsidR="00CA7E71">
        <w:rPr>
          <w:sz w:val="28"/>
          <w:szCs w:val="28"/>
        </w:rPr>
        <w:t xml:space="preserve">everal </w:t>
      </w:r>
      <w:r w:rsidR="00A60F20">
        <w:rPr>
          <w:sz w:val="28"/>
          <w:szCs w:val="28"/>
        </w:rPr>
        <w:t xml:space="preserve">testimonies of witnesses were adduced </w:t>
      </w:r>
      <w:r w:rsidR="00CA7E71">
        <w:rPr>
          <w:sz w:val="28"/>
          <w:szCs w:val="28"/>
        </w:rPr>
        <w:t xml:space="preserve">including </w:t>
      </w:r>
      <w:r w:rsidR="00A60F20">
        <w:rPr>
          <w:sz w:val="28"/>
          <w:szCs w:val="28"/>
        </w:rPr>
        <w:t xml:space="preserve">that of </w:t>
      </w:r>
      <w:r>
        <w:rPr>
          <w:sz w:val="28"/>
          <w:szCs w:val="28"/>
        </w:rPr>
        <w:t xml:space="preserve">one </w:t>
      </w:r>
      <w:proofErr w:type="spellStart"/>
      <w:r w:rsidR="00C93F05" w:rsidRPr="00C93F05">
        <w:rPr>
          <w:sz w:val="28"/>
          <w:szCs w:val="28"/>
        </w:rPr>
        <w:t>Sekyole</w:t>
      </w:r>
      <w:proofErr w:type="spellEnd"/>
      <w:r w:rsidR="005D5500">
        <w:rPr>
          <w:sz w:val="28"/>
          <w:szCs w:val="28"/>
        </w:rPr>
        <w:t xml:space="preserve"> </w:t>
      </w:r>
      <w:r w:rsidR="00CA7E71" w:rsidRPr="00C93F05">
        <w:rPr>
          <w:sz w:val="28"/>
          <w:szCs w:val="28"/>
        </w:rPr>
        <w:t>Vincent</w:t>
      </w:r>
      <w:r w:rsidR="00CA7E71">
        <w:rPr>
          <w:sz w:val="28"/>
          <w:szCs w:val="28"/>
        </w:rPr>
        <w:t xml:space="preserve"> who deposed </w:t>
      </w:r>
      <w:r w:rsidR="00CA7E71" w:rsidRPr="00C93F05">
        <w:rPr>
          <w:sz w:val="28"/>
          <w:szCs w:val="28"/>
        </w:rPr>
        <w:t>in</w:t>
      </w:r>
      <w:r w:rsidR="00C93F05" w:rsidRPr="00C93F05">
        <w:rPr>
          <w:sz w:val="28"/>
          <w:szCs w:val="28"/>
        </w:rPr>
        <w:t xml:space="preserve"> paragraph 7 of his affidavit </w:t>
      </w:r>
      <w:r w:rsidR="00CA7E71">
        <w:rPr>
          <w:sz w:val="28"/>
          <w:szCs w:val="28"/>
        </w:rPr>
        <w:t xml:space="preserve">in support of the petition </w:t>
      </w:r>
      <w:r>
        <w:rPr>
          <w:sz w:val="28"/>
          <w:szCs w:val="28"/>
        </w:rPr>
        <w:t>as follows;</w:t>
      </w:r>
    </w:p>
    <w:p w:rsidR="00081A2F" w:rsidRPr="00081A2F" w:rsidRDefault="00081A2F" w:rsidP="0056632E">
      <w:pPr>
        <w:spacing w:line="240" w:lineRule="auto"/>
        <w:rPr>
          <w:b/>
          <w:sz w:val="28"/>
          <w:szCs w:val="28"/>
          <w:u w:val="single"/>
        </w:rPr>
      </w:pPr>
      <w:r>
        <w:rPr>
          <w:sz w:val="28"/>
          <w:szCs w:val="28"/>
        </w:rPr>
        <w:tab/>
      </w:r>
      <w:r w:rsidRPr="00081A2F">
        <w:rPr>
          <w:b/>
          <w:sz w:val="28"/>
          <w:szCs w:val="28"/>
          <w:u w:val="single"/>
        </w:rPr>
        <w:t>Paragraph 7:</w:t>
      </w:r>
    </w:p>
    <w:p w:rsidR="000021A3" w:rsidRDefault="00573D8C" w:rsidP="0056632E">
      <w:pPr>
        <w:spacing w:line="240" w:lineRule="auto"/>
        <w:ind w:left="720"/>
        <w:rPr>
          <w:sz w:val="28"/>
          <w:szCs w:val="28"/>
        </w:rPr>
      </w:pPr>
      <w:r w:rsidRPr="00CA7E71">
        <w:rPr>
          <w:b/>
          <w:sz w:val="28"/>
          <w:szCs w:val="28"/>
        </w:rPr>
        <w:t>“</w:t>
      </w:r>
      <w:r>
        <w:rPr>
          <w:b/>
          <w:sz w:val="28"/>
          <w:szCs w:val="28"/>
        </w:rPr>
        <w:t>That</w:t>
      </w:r>
      <w:r w:rsidR="00C93F05" w:rsidRPr="00CA7E71">
        <w:rPr>
          <w:b/>
          <w:sz w:val="28"/>
          <w:szCs w:val="28"/>
        </w:rPr>
        <w:t xml:space="preserve"> I know people were not reporting to the polling station to vote, the voting process was stopped at 2.30pm and the presiding officers started counting the votes and the entire process was completed by 12.00pm</w:t>
      </w:r>
      <w:r w:rsidR="00081A2F">
        <w:rPr>
          <w:b/>
          <w:sz w:val="28"/>
          <w:szCs w:val="28"/>
        </w:rPr>
        <w:t xml:space="preserve"> </w:t>
      </w:r>
      <w:r w:rsidR="00C93F05" w:rsidRPr="00CA7E71">
        <w:rPr>
          <w:b/>
          <w:sz w:val="28"/>
          <w:szCs w:val="28"/>
        </w:rPr>
        <w:t>’’</w:t>
      </w:r>
      <w:r w:rsidR="00C93F05" w:rsidRPr="00C93F05">
        <w:rPr>
          <w:sz w:val="28"/>
          <w:szCs w:val="28"/>
        </w:rPr>
        <w:t>.</w:t>
      </w:r>
    </w:p>
    <w:p w:rsidR="00C93F05" w:rsidRPr="00C93F05" w:rsidRDefault="00081A2F" w:rsidP="0056632E">
      <w:pPr>
        <w:spacing w:line="240" w:lineRule="auto"/>
        <w:rPr>
          <w:sz w:val="28"/>
          <w:szCs w:val="28"/>
        </w:rPr>
      </w:pPr>
      <w:r>
        <w:rPr>
          <w:sz w:val="28"/>
          <w:szCs w:val="28"/>
        </w:rPr>
        <w:t xml:space="preserve">79. </w:t>
      </w:r>
      <w:r w:rsidR="00CA7E71">
        <w:rPr>
          <w:sz w:val="28"/>
          <w:szCs w:val="28"/>
        </w:rPr>
        <w:t xml:space="preserve">Another </w:t>
      </w:r>
      <w:r w:rsidR="004E2F71">
        <w:rPr>
          <w:sz w:val="28"/>
          <w:szCs w:val="28"/>
        </w:rPr>
        <w:t>witness,</w:t>
      </w:r>
      <w:r w:rsidR="005D5500">
        <w:rPr>
          <w:sz w:val="28"/>
          <w:szCs w:val="28"/>
        </w:rPr>
        <w:t xml:space="preserve"> </w:t>
      </w:r>
      <w:proofErr w:type="spellStart"/>
      <w:r w:rsidR="00C93F05" w:rsidRPr="00C93F05">
        <w:rPr>
          <w:sz w:val="28"/>
          <w:szCs w:val="28"/>
        </w:rPr>
        <w:t>Katongole</w:t>
      </w:r>
      <w:proofErr w:type="spellEnd"/>
      <w:r w:rsidR="00C93F05" w:rsidRPr="00C93F05">
        <w:rPr>
          <w:sz w:val="28"/>
          <w:szCs w:val="28"/>
        </w:rPr>
        <w:t xml:space="preserve"> Emmanuel the overall supervisor for the petitioner in Eastern Division </w:t>
      </w:r>
      <w:r w:rsidR="004E2F71">
        <w:rPr>
          <w:sz w:val="28"/>
          <w:szCs w:val="28"/>
        </w:rPr>
        <w:t xml:space="preserve">deposed </w:t>
      </w:r>
      <w:r w:rsidR="00C93F05" w:rsidRPr="00C93F05">
        <w:rPr>
          <w:sz w:val="28"/>
          <w:szCs w:val="28"/>
        </w:rPr>
        <w:t>in his affidav</w:t>
      </w:r>
      <w:r w:rsidR="004E2F71">
        <w:rPr>
          <w:sz w:val="28"/>
          <w:szCs w:val="28"/>
        </w:rPr>
        <w:t xml:space="preserve">it at paragraphs 5 and </w:t>
      </w:r>
      <w:r w:rsidR="005A37BE">
        <w:rPr>
          <w:sz w:val="28"/>
          <w:szCs w:val="28"/>
        </w:rPr>
        <w:t xml:space="preserve">6 </w:t>
      </w:r>
      <w:r w:rsidR="00A60F20">
        <w:rPr>
          <w:sz w:val="28"/>
          <w:szCs w:val="28"/>
        </w:rPr>
        <w:t>as follows</w:t>
      </w:r>
      <w:r w:rsidR="00C93F05" w:rsidRPr="00C93F05">
        <w:rPr>
          <w:sz w:val="28"/>
          <w:szCs w:val="28"/>
        </w:rPr>
        <w:t>:</w:t>
      </w:r>
    </w:p>
    <w:p w:rsidR="00081A2F" w:rsidRPr="00081A2F" w:rsidRDefault="00081A2F" w:rsidP="0056632E">
      <w:pPr>
        <w:spacing w:line="240" w:lineRule="auto"/>
        <w:ind w:left="720"/>
        <w:rPr>
          <w:b/>
          <w:sz w:val="28"/>
          <w:szCs w:val="28"/>
          <w:u w:val="single"/>
        </w:rPr>
      </w:pPr>
      <w:r w:rsidRPr="00081A2F">
        <w:rPr>
          <w:b/>
          <w:sz w:val="28"/>
          <w:szCs w:val="28"/>
          <w:u w:val="single"/>
        </w:rPr>
        <w:t>Paragraph 5:</w:t>
      </w:r>
    </w:p>
    <w:p w:rsidR="00C93F05" w:rsidRDefault="007F3CF5" w:rsidP="0056632E">
      <w:pPr>
        <w:spacing w:line="240" w:lineRule="auto"/>
        <w:ind w:left="720"/>
        <w:rPr>
          <w:b/>
          <w:sz w:val="28"/>
          <w:szCs w:val="28"/>
        </w:rPr>
      </w:pPr>
      <w:r>
        <w:rPr>
          <w:b/>
          <w:sz w:val="28"/>
          <w:szCs w:val="28"/>
        </w:rPr>
        <w:lastRenderedPageBreak/>
        <w:t>“That</w:t>
      </w:r>
      <w:r w:rsidR="00C93F05" w:rsidRPr="004E2F71">
        <w:rPr>
          <w:b/>
          <w:sz w:val="28"/>
          <w:szCs w:val="28"/>
        </w:rPr>
        <w:t xml:space="preserve"> </w:t>
      </w:r>
      <w:r w:rsidR="000021A3">
        <w:rPr>
          <w:b/>
          <w:sz w:val="28"/>
          <w:szCs w:val="28"/>
        </w:rPr>
        <w:t xml:space="preserve">at </w:t>
      </w:r>
      <w:r w:rsidR="00C93F05" w:rsidRPr="004E2F71">
        <w:rPr>
          <w:b/>
          <w:sz w:val="28"/>
          <w:szCs w:val="28"/>
        </w:rPr>
        <w:t xml:space="preserve">about 2.00pm after casting my vote, I rode to </w:t>
      </w:r>
      <w:proofErr w:type="spellStart"/>
      <w:r w:rsidR="004E2F71">
        <w:rPr>
          <w:b/>
          <w:sz w:val="28"/>
          <w:szCs w:val="28"/>
        </w:rPr>
        <w:t>M</w:t>
      </w:r>
      <w:r w:rsidR="00081A2F">
        <w:rPr>
          <w:b/>
          <w:sz w:val="28"/>
          <w:szCs w:val="28"/>
        </w:rPr>
        <w:t>abaale</w:t>
      </w:r>
      <w:proofErr w:type="spellEnd"/>
      <w:r w:rsidR="00081A2F">
        <w:rPr>
          <w:b/>
          <w:sz w:val="28"/>
          <w:szCs w:val="28"/>
        </w:rPr>
        <w:t xml:space="preserve"> </w:t>
      </w:r>
      <w:r w:rsidR="00151EB8" w:rsidRPr="004E2F71">
        <w:rPr>
          <w:b/>
          <w:sz w:val="28"/>
          <w:szCs w:val="28"/>
        </w:rPr>
        <w:t xml:space="preserve">Polling </w:t>
      </w:r>
      <w:r w:rsidR="00151EB8">
        <w:rPr>
          <w:b/>
          <w:sz w:val="28"/>
          <w:szCs w:val="28"/>
        </w:rPr>
        <w:t>station</w:t>
      </w:r>
      <w:r w:rsidR="00C93F05" w:rsidRPr="004E2F71">
        <w:rPr>
          <w:b/>
          <w:sz w:val="28"/>
          <w:szCs w:val="28"/>
        </w:rPr>
        <w:t xml:space="preserve"> and I reached there at 2.15pm.</w:t>
      </w:r>
    </w:p>
    <w:p w:rsidR="00081A2F" w:rsidRPr="007F3CF5" w:rsidRDefault="007F3CF5" w:rsidP="0056632E">
      <w:pPr>
        <w:spacing w:line="240" w:lineRule="auto"/>
        <w:ind w:left="720"/>
        <w:rPr>
          <w:b/>
          <w:sz w:val="28"/>
          <w:szCs w:val="28"/>
          <w:u w:val="single"/>
        </w:rPr>
      </w:pPr>
      <w:r w:rsidRPr="007F3CF5">
        <w:rPr>
          <w:b/>
          <w:sz w:val="28"/>
          <w:szCs w:val="28"/>
          <w:u w:val="single"/>
        </w:rPr>
        <w:t>Paragraph 6:</w:t>
      </w:r>
    </w:p>
    <w:p w:rsidR="00C93F05" w:rsidRDefault="007F3CF5" w:rsidP="0056632E">
      <w:pPr>
        <w:spacing w:line="240" w:lineRule="auto"/>
        <w:ind w:left="720"/>
        <w:rPr>
          <w:b/>
          <w:sz w:val="28"/>
          <w:szCs w:val="28"/>
        </w:rPr>
      </w:pPr>
      <w:r>
        <w:rPr>
          <w:b/>
          <w:sz w:val="28"/>
          <w:szCs w:val="28"/>
        </w:rPr>
        <w:t>“That</w:t>
      </w:r>
      <w:r w:rsidR="00C93F05" w:rsidRPr="004E2F71">
        <w:rPr>
          <w:b/>
          <w:sz w:val="28"/>
          <w:szCs w:val="28"/>
        </w:rPr>
        <w:t xml:space="preserve"> I found the presiding officer of the above polling station counting votes at 2.15 pm and people had been told that the voting process had ended</w:t>
      </w:r>
      <w:r w:rsidRPr="004E2F71">
        <w:rPr>
          <w:b/>
          <w:sz w:val="28"/>
          <w:szCs w:val="28"/>
        </w:rPr>
        <w:t>.</w:t>
      </w:r>
      <w:r>
        <w:rPr>
          <w:b/>
          <w:sz w:val="28"/>
          <w:szCs w:val="28"/>
        </w:rPr>
        <w:t>”</w:t>
      </w:r>
    </w:p>
    <w:p w:rsidR="00C93F05" w:rsidRDefault="007F3CF5" w:rsidP="0056632E">
      <w:pPr>
        <w:spacing w:line="240" w:lineRule="auto"/>
        <w:rPr>
          <w:sz w:val="28"/>
          <w:szCs w:val="28"/>
        </w:rPr>
      </w:pPr>
      <w:r w:rsidRPr="007F3CF5">
        <w:rPr>
          <w:sz w:val="28"/>
          <w:szCs w:val="28"/>
        </w:rPr>
        <w:t>80.</w:t>
      </w:r>
      <w:r>
        <w:rPr>
          <w:b/>
          <w:sz w:val="28"/>
          <w:szCs w:val="28"/>
        </w:rPr>
        <w:t xml:space="preserve"> </w:t>
      </w:r>
      <w:r w:rsidR="00A60F20">
        <w:rPr>
          <w:sz w:val="28"/>
          <w:szCs w:val="28"/>
        </w:rPr>
        <w:t>In response to th</w:t>
      </w:r>
      <w:r>
        <w:rPr>
          <w:sz w:val="28"/>
          <w:szCs w:val="28"/>
        </w:rPr>
        <w:t xml:space="preserve">e above </w:t>
      </w:r>
      <w:r w:rsidR="00A60F20">
        <w:rPr>
          <w:sz w:val="28"/>
          <w:szCs w:val="28"/>
        </w:rPr>
        <w:t>allegation</w:t>
      </w:r>
      <w:r>
        <w:rPr>
          <w:sz w:val="28"/>
          <w:szCs w:val="28"/>
        </w:rPr>
        <w:t>s</w:t>
      </w:r>
      <w:r w:rsidR="005F2A63">
        <w:rPr>
          <w:sz w:val="28"/>
          <w:szCs w:val="28"/>
        </w:rPr>
        <w:t>,</w:t>
      </w:r>
      <w:r w:rsidR="00A60F20">
        <w:rPr>
          <w:sz w:val="28"/>
          <w:szCs w:val="28"/>
        </w:rPr>
        <w:t xml:space="preserve"> </w:t>
      </w:r>
      <w:r w:rsidR="004E2F71">
        <w:rPr>
          <w:sz w:val="28"/>
          <w:szCs w:val="28"/>
        </w:rPr>
        <w:t xml:space="preserve">Kato </w:t>
      </w:r>
      <w:proofErr w:type="spellStart"/>
      <w:r w:rsidR="004E2F71">
        <w:rPr>
          <w:sz w:val="28"/>
          <w:szCs w:val="28"/>
        </w:rPr>
        <w:t>Sulaiman</w:t>
      </w:r>
      <w:proofErr w:type="spellEnd"/>
      <w:r w:rsidR="004E2F71">
        <w:rPr>
          <w:sz w:val="28"/>
          <w:szCs w:val="28"/>
        </w:rPr>
        <w:t xml:space="preserve"> </w:t>
      </w:r>
      <w:r>
        <w:rPr>
          <w:sz w:val="28"/>
          <w:szCs w:val="28"/>
        </w:rPr>
        <w:t>t</w:t>
      </w:r>
      <w:r w:rsidR="00C93F05" w:rsidRPr="00C93F05">
        <w:rPr>
          <w:sz w:val="28"/>
          <w:szCs w:val="28"/>
        </w:rPr>
        <w:t xml:space="preserve">he </w:t>
      </w:r>
      <w:r w:rsidRPr="00C93F05">
        <w:rPr>
          <w:sz w:val="28"/>
          <w:szCs w:val="28"/>
        </w:rPr>
        <w:t xml:space="preserve">Returning Officer </w:t>
      </w:r>
      <w:r w:rsidR="00C93F05" w:rsidRPr="00C93F05">
        <w:rPr>
          <w:sz w:val="28"/>
          <w:szCs w:val="28"/>
        </w:rPr>
        <w:t xml:space="preserve">of </w:t>
      </w:r>
      <w:proofErr w:type="spellStart"/>
      <w:r w:rsidR="00C93F05" w:rsidRPr="00C93F05">
        <w:rPr>
          <w:sz w:val="28"/>
          <w:szCs w:val="28"/>
        </w:rPr>
        <w:t>Mubende</w:t>
      </w:r>
      <w:proofErr w:type="spellEnd"/>
      <w:r w:rsidR="004E2F71">
        <w:rPr>
          <w:sz w:val="28"/>
          <w:szCs w:val="28"/>
        </w:rPr>
        <w:t xml:space="preserve"> District </w:t>
      </w:r>
      <w:r>
        <w:rPr>
          <w:sz w:val="28"/>
          <w:szCs w:val="28"/>
        </w:rPr>
        <w:t>w</w:t>
      </w:r>
      <w:r w:rsidR="004E2F71" w:rsidRPr="00C93F05">
        <w:rPr>
          <w:sz w:val="28"/>
          <w:szCs w:val="28"/>
        </w:rPr>
        <w:t>as</w:t>
      </w:r>
      <w:r w:rsidR="00C93F05" w:rsidRPr="00C93F05">
        <w:rPr>
          <w:sz w:val="28"/>
          <w:szCs w:val="28"/>
        </w:rPr>
        <w:t xml:space="preserve"> cr</w:t>
      </w:r>
      <w:r w:rsidR="00A60F20">
        <w:rPr>
          <w:sz w:val="28"/>
          <w:szCs w:val="28"/>
        </w:rPr>
        <w:t xml:space="preserve">oss examined at length </w:t>
      </w:r>
      <w:r>
        <w:rPr>
          <w:sz w:val="28"/>
          <w:szCs w:val="28"/>
        </w:rPr>
        <w:t xml:space="preserve">in this respect </w:t>
      </w:r>
      <w:r w:rsidR="00A60F20">
        <w:rPr>
          <w:sz w:val="28"/>
          <w:szCs w:val="28"/>
        </w:rPr>
        <w:t xml:space="preserve">and </w:t>
      </w:r>
      <w:r w:rsidR="001D0C8D" w:rsidRPr="00C93F05">
        <w:rPr>
          <w:sz w:val="28"/>
          <w:szCs w:val="28"/>
        </w:rPr>
        <w:t>offered</w:t>
      </w:r>
      <w:r w:rsidR="004E2F71">
        <w:rPr>
          <w:sz w:val="28"/>
          <w:szCs w:val="28"/>
        </w:rPr>
        <w:t xml:space="preserve"> </w:t>
      </w:r>
      <w:r>
        <w:rPr>
          <w:sz w:val="28"/>
          <w:szCs w:val="28"/>
        </w:rPr>
        <w:t xml:space="preserve">some </w:t>
      </w:r>
      <w:r w:rsidR="004E2F71">
        <w:rPr>
          <w:sz w:val="28"/>
          <w:szCs w:val="28"/>
        </w:rPr>
        <w:t>insight</w:t>
      </w:r>
      <w:r w:rsidR="00A60F20">
        <w:rPr>
          <w:sz w:val="28"/>
          <w:szCs w:val="28"/>
        </w:rPr>
        <w:t xml:space="preserve">s </w:t>
      </w:r>
      <w:r>
        <w:rPr>
          <w:sz w:val="28"/>
          <w:szCs w:val="28"/>
        </w:rPr>
        <w:t xml:space="preserve">and explanation as to what could have taken place. He alluded that most of those allegations arose from </w:t>
      </w:r>
      <w:r w:rsidR="00C93F05" w:rsidRPr="00C93F05">
        <w:rPr>
          <w:sz w:val="28"/>
          <w:szCs w:val="28"/>
        </w:rPr>
        <w:t xml:space="preserve">errors or omissions </w:t>
      </w:r>
      <w:r w:rsidR="00A60F20">
        <w:rPr>
          <w:sz w:val="28"/>
          <w:szCs w:val="28"/>
        </w:rPr>
        <w:t xml:space="preserve">on </w:t>
      </w:r>
      <w:r>
        <w:rPr>
          <w:sz w:val="28"/>
          <w:szCs w:val="28"/>
        </w:rPr>
        <w:t xml:space="preserve">the electoral </w:t>
      </w:r>
      <w:r w:rsidR="00A60F20">
        <w:rPr>
          <w:sz w:val="28"/>
          <w:szCs w:val="28"/>
        </w:rPr>
        <w:t>record</w:t>
      </w:r>
      <w:r>
        <w:rPr>
          <w:sz w:val="28"/>
          <w:szCs w:val="28"/>
        </w:rPr>
        <w:t xml:space="preserve">s as </w:t>
      </w:r>
      <w:r w:rsidR="00C93F05" w:rsidRPr="00C93F05">
        <w:rPr>
          <w:sz w:val="28"/>
          <w:szCs w:val="28"/>
        </w:rPr>
        <w:t xml:space="preserve">some </w:t>
      </w:r>
      <w:r w:rsidR="001D0C8D">
        <w:rPr>
          <w:sz w:val="28"/>
          <w:szCs w:val="28"/>
        </w:rPr>
        <w:t>of the p</w:t>
      </w:r>
      <w:r w:rsidR="001D0C8D" w:rsidRPr="00C93F05">
        <w:rPr>
          <w:sz w:val="28"/>
          <w:szCs w:val="28"/>
        </w:rPr>
        <w:t>residing</w:t>
      </w:r>
      <w:r w:rsidR="00C93F05" w:rsidRPr="00C93F05">
        <w:rPr>
          <w:sz w:val="28"/>
          <w:szCs w:val="28"/>
        </w:rPr>
        <w:t xml:space="preserve"> officers </w:t>
      </w:r>
      <w:proofErr w:type="spellStart"/>
      <w:r>
        <w:rPr>
          <w:sz w:val="28"/>
          <w:szCs w:val="28"/>
        </w:rPr>
        <w:t>mis</w:t>
      </w:r>
      <w:proofErr w:type="spellEnd"/>
      <w:r w:rsidR="005F2A63">
        <w:rPr>
          <w:sz w:val="28"/>
          <w:szCs w:val="28"/>
        </w:rPr>
        <w:t>-</w:t>
      </w:r>
      <w:r>
        <w:rPr>
          <w:sz w:val="28"/>
          <w:szCs w:val="28"/>
        </w:rPr>
        <w:t>fil</w:t>
      </w:r>
      <w:r w:rsidR="005F2A63">
        <w:rPr>
          <w:sz w:val="28"/>
          <w:szCs w:val="28"/>
        </w:rPr>
        <w:t>l</w:t>
      </w:r>
      <w:r>
        <w:rPr>
          <w:sz w:val="28"/>
          <w:szCs w:val="28"/>
        </w:rPr>
        <w:t>ed</w:t>
      </w:r>
      <w:r w:rsidR="001D0C8D">
        <w:rPr>
          <w:sz w:val="28"/>
          <w:szCs w:val="28"/>
        </w:rPr>
        <w:t xml:space="preserve"> the </w:t>
      </w:r>
      <w:r>
        <w:rPr>
          <w:sz w:val="28"/>
          <w:szCs w:val="28"/>
        </w:rPr>
        <w:t xml:space="preserve">polling closing </w:t>
      </w:r>
      <w:r w:rsidR="001D0C8D">
        <w:rPr>
          <w:sz w:val="28"/>
          <w:szCs w:val="28"/>
        </w:rPr>
        <w:t>time when</w:t>
      </w:r>
      <w:r w:rsidR="00C93F05" w:rsidRPr="00C93F05">
        <w:rPr>
          <w:sz w:val="28"/>
          <w:szCs w:val="28"/>
        </w:rPr>
        <w:t xml:space="preserve"> filling in the D</w:t>
      </w:r>
      <w:r w:rsidR="001D0C8D">
        <w:rPr>
          <w:sz w:val="28"/>
          <w:szCs w:val="28"/>
        </w:rPr>
        <w:t xml:space="preserve">eclaration of </w:t>
      </w:r>
      <w:r w:rsidR="001D0C8D" w:rsidRPr="00C93F05">
        <w:rPr>
          <w:sz w:val="28"/>
          <w:szCs w:val="28"/>
        </w:rPr>
        <w:t>R</w:t>
      </w:r>
      <w:r w:rsidR="001D0C8D">
        <w:rPr>
          <w:sz w:val="28"/>
          <w:szCs w:val="28"/>
        </w:rPr>
        <w:t xml:space="preserve">esults </w:t>
      </w:r>
      <w:r w:rsidRPr="00C93F05">
        <w:rPr>
          <w:sz w:val="28"/>
          <w:szCs w:val="28"/>
        </w:rPr>
        <w:t>Forms</w:t>
      </w:r>
      <w:r w:rsidR="00C93F05" w:rsidRPr="00C93F05">
        <w:rPr>
          <w:sz w:val="28"/>
          <w:szCs w:val="28"/>
        </w:rPr>
        <w:t xml:space="preserve"> owing to limited training they </w:t>
      </w:r>
      <w:r w:rsidR="000021A3">
        <w:rPr>
          <w:sz w:val="28"/>
          <w:szCs w:val="28"/>
        </w:rPr>
        <w:t xml:space="preserve">had </w:t>
      </w:r>
      <w:r w:rsidR="004E2F71">
        <w:rPr>
          <w:sz w:val="28"/>
          <w:szCs w:val="28"/>
        </w:rPr>
        <w:t xml:space="preserve">received which </w:t>
      </w:r>
      <w:r w:rsidR="001D0C8D">
        <w:rPr>
          <w:sz w:val="28"/>
          <w:szCs w:val="28"/>
        </w:rPr>
        <w:t xml:space="preserve">in any case never exceeded </w:t>
      </w:r>
      <w:r w:rsidR="00C93F05" w:rsidRPr="00C93F05">
        <w:rPr>
          <w:sz w:val="28"/>
          <w:szCs w:val="28"/>
        </w:rPr>
        <w:t xml:space="preserve">one </w:t>
      </w:r>
      <w:r w:rsidR="001D0C8D">
        <w:rPr>
          <w:sz w:val="28"/>
          <w:szCs w:val="28"/>
        </w:rPr>
        <w:t>to</w:t>
      </w:r>
      <w:r w:rsidR="00C93F05" w:rsidRPr="00C93F05">
        <w:rPr>
          <w:sz w:val="28"/>
          <w:szCs w:val="28"/>
        </w:rPr>
        <w:t xml:space="preserve"> two days before </w:t>
      </w:r>
      <w:r w:rsidR="005A37BE">
        <w:rPr>
          <w:sz w:val="28"/>
          <w:szCs w:val="28"/>
        </w:rPr>
        <w:t xml:space="preserve">the </w:t>
      </w:r>
      <w:r w:rsidR="004E2F71">
        <w:rPr>
          <w:sz w:val="28"/>
          <w:szCs w:val="28"/>
        </w:rPr>
        <w:t xml:space="preserve">election exercise </w:t>
      </w:r>
      <w:r w:rsidR="001D0C8D">
        <w:rPr>
          <w:sz w:val="28"/>
          <w:szCs w:val="28"/>
        </w:rPr>
        <w:t>was carried out with the result that no</w:t>
      </w:r>
      <w:r w:rsidR="004E2F71">
        <w:rPr>
          <w:sz w:val="28"/>
          <w:szCs w:val="28"/>
        </w:rPr>
        <w:t xml:space="preserve"> deliberate action </w:t>
      </w:r>
      <w:r w:rsidR="001D0C8D">
        <w:rPr>
          <w:sz w:val="28"/>
          <w:szCs w:val="28"/>
        </w:rPr>
        <w:t xml:space="preserve">in this regard was taken by those officials to </w:t>
      </w:r>
      <w:r>
        <w:rPr>
          <w:sz w:val="28"/>
          <w:szCs w:val="28"/>
        </w:rPr>
        <w:t>affect</w:t>
      </w:r>
      <w:r w:rsidR="001D0C8D">
        <w:rPr>
          <w:sz w:val="28"/>
          <w:szCs w:val="28"/>
        </w:rPr>
        <w:t xml:space="preserve"> </w:t>
      </w:r>
      <w:r w:rsidR="004E2F71" w:rsidRPr="004E2F71">
        <w:rPr>
          <w:sz w:val="28"/>
          <w:szCs w:val="28"/>
        </w:rPr>
        <w:t>the interest</w:t>
      </w:r>
      <w:r w:rsidR="005F2A63">
        <w:rPr>
          <w:sz w:val="28"/>
          <w:szCs w:val="28"/>
        </w:rPr>
        <w:t>s</w:t>
      </w:r>
      <w:r w:rsidR="004E2F71" w:rsidRPr="004E2F71">
        <w:rPr>
          <w:sz w:val="28"/>
          <w:szCs w:val="28"/>
        </w:rPr>
        <w:t xml:space="preserve"> of the petitioner </w:t>
      </w:r>
      <w:r w:rsidR="001D0C8D">
        <w:rPr>
          <w:sz w:val="28"/>
          <w:szCs w:val="28"/>
        </w:rPr>
        <w:t>by</w:t>
      </w:r>
      <w:r w:rsidR="004E2F71">
        <w:rPr>
          <w:sz w:val="28"/>
          <w:szCs w:val="28"/>
        </w:rPr>
        <w:t xml:space="preserve"> the </w:t>
      </w:r>
      <w:r w:rsidR="005A37BE">
        <w:rPr>
          <w:sz w:val="28"/>
          <w:szCs w:val="28"/>
        </w:rPr>
        <w:t>Electoral</w:t>
      </w:r>
      <w:r w:rsidR="004E2F71">
        <w:rPr>
          <w:sz w:val="28"/>
          <w:szCs w:val="28"/>
        </w:rPr>
        <w:t xml:space="preserve"> Commission.</w:t>
      </w:r>
    </w:p>
    <w:p w:rsidR="00AE5906" w:rsidRDefault="007F3CF5" w:rsidP="0056632E">
      <w:pPr>
        <w:spacing w:line="240" w:lineRule="auto"/>
        <w:rPr>
          <w:sz w:val="28"/>
          <w:szCs w:val="28"/>
        </w:rPr>
      </w:pPr>
      <w:r w:rsidRPr="007F3CF5">
        <w:rPr>
          <w:sz w:val="28"/>
          <w:szCs w:val="28"/>
        </w:rPr>
        <w:t>81.</w:t>
      </w:r>
      <w:r w:rsidR="004E2F71">
        <w:rPr>
          <w:sz w:val="28"/>
          <w:szCs w:val="28"/>
        </w:rPr>
        <w:t xml:space="preserve"> </w:t>
      </w:r>
      <w:r>
        <w:rPr>
          <w:sz w:val="28"/>
          <w:szCs w:val="28"/>
        </w:rPr>
        <w:t xml:space="preserve">In respect </w:t>
      </w:r>
      <w:r w:rsidR="005F2A63">
        <w:rPr>
          <w:sz w:val="28"/>
          <w:szCs w:val="28"/>
        </w:rPr>
        <w:t>to</w:t>
      </w:r>
      <w:r>
        <w:rPr>
          <w:sz w:val="28"/>
          <w:szCs w:val="28"/>
        </w:rPr>
        <w:t xml:space="preserve"> the explanation given by the Returning Officer, </w:t>
      </w:r>
      <w:r w:rsidR="00C93F05" w:rsidRPr="00C93F05">
        <w:rPr>
          <w:sz w:val="28"/>
          <w:szCs w:val="28"/>
        </w:rPr>
        <w:t xml:space="preserve">I have had the benefit of looking at the record </w:t>
      </w:r>
      <w:r w:rsidR="005F2A63">
        <w:rPr>
          <w:sz w:val="28"/>
          <w:szCs w:val="28"/>
        </w:rPr>
        <w:t>and</w:t>
      </w:r>
      <w:r>
        <w:rPr>
          <w:sz w:val="28"/>
          <w:szCs w:val="28"/>
        </w:rPr>
        <w:t xml:space="preserve"> </w:t>
      </w:r>
      <w:r w:rsidR="00D86504">
        <w:rPr>
          <w:sz w:val="28"/>
          <w:szCs w:val="28"/>
        </w:rPr>
        <w:t xml:space="preserve">I </w:t>
      </w:r>
      <w:r>
        <w:rPr>
          <w:sz w:val="28"/>
          <w:szCs w:val="28"/>
        </w:rPr>
        <w:t xml:space="preserve">have </w:t>
      </w:r>
      <w:r w:rsidR="00D86504">
        <w:rPr>
          <w:sz w:val="28"/>
          <w:szCs w:val="28"/>
        </w:rPr>
        <w:t>take</w:t>
      </w:r>
      <w:r>
        <w:rPr>
          <w:sz w:val="28"/>
          <w:szCs w:val="28"/>
        </w:rPr>
        <w:t xml:space="preserve">n judicial notice </w:t>
      </w:r>
      <w:r w:rsidR="005F2A63">
        <w:rPr>
          <w:sz w:val="28"/>
          <w:szCs w:val="28"/>
        </w:rPr>
        <w:t xml:space="preserve">that </w:t>
      </w:r>
      <w:r>
        <w:rPr>
          <w:sz w:val="28"/>
          <w:szCs w:val="28"/>
        </w:rPr>
        <w:t>over time</w:t>
      </w:r>
      <w:r w:rsidR="005F2A63">
        <w:rPr>
          <w:sz w:val="28"/>
          <w:szCs w:val="28"/>
        </w:rPr>
        <w:t>,</w:t>
      </w:r>
      <w:r w:rsidR="00C3787C">
        <w:rPr>
          <w:sz w:val="28"/>
          <w:szCs w:val="28"/>
        </w:rPr>
        <w:t xml:space="preserve"> </w:t>
      </w:r>
      <w:r>
        <w:rPr>
          <w:sz w:val="28"/>
          <w:szCs w:val="28"/>
        </w:rPr>
        <w:t xml:space="preserve">courts have </w:t>
      </w:r>
      <w:r w:rsidR="0019460E">
        <w:rPr>
          <w:sz w:val="28"/>
          <w:szCs w:val="28"/>
        </w:rPr>
        <w:t xml:space="preserve">overturned </w:t>
      </w:r>
      <w:r>
        <w:rPr>
          <w:sz w:val="28"/>
          <w:szCs w:val="28"/>
        </w:rPr>
        <w:t xml:space="preserve">some elections based on this </w:t>
      </w:r>
      <w:r w:rsidR="00C3787C">
        <w:rPr>
          <w:sz w:val="28"/>
          <w:szCs w:val="28"/>
        </w:rPr>
        <w:t xml:space="preserve">very </w:t>
      </w:r>
      <w:r>
        <w:rPr>
          <w:sz w:val="28"/>
          <w:szCs w:val="28"/>
        </w:rPr>
        <w:t xml:space="preserve">type </w:t>
      </w:r>
      <w:r w:rsidR="00AE5906">
        <w:rPr>
          <w:sz w:val="28"/>
          <w:szCs w:val="28"/>
        </w:rPr>
        <w:t xml:space="preserve">of allegation </w:t>
      </w:r>
      <w:r w:rsidR="0019460E">
        <w:rPr>
          <w:sz w:val="28"/>
          <w:szCs w:val="28"/>
        </w:rPr>
        <w:t>depending on the fact</w:t>
      </w:r>
      <w:r w:rsidR="005A37BE">
        <w:rPr>
          <w:sz w:val="28"/>
          <w:szCs w:val="28"/>
        </w:rPr>
        <w:t>s</w:t>
      </w:r>
      <w:r w:rsidR="0019460E">
        <w:rPr>
          <w:sz w:val="28"/>
          <w:szCs w:val="28"/>
        </w:rPr>
        <w:t xml:space="preserve"> on the ground. </w:t>
      </w:r>
    </w:p>
    <w:p w:rsidR="00C93F05" w:rsidRPr="00C93F05" w:rsidRDefault="00AE5906" w:rsidP="0056632E">
      <w:pPr>
        <w:spacing w:line="240" w:lineRule="auto"/>
        <w:rPr>
          <w:sz w:val="28"/>
          <w:szCs w:val="28"/>
        </w:rPr>
      </w:pPr>
      <w:r>
        <w:rPr>
          <w:sz w:val="28"/>
          <w:szCs w:val="28"/>
        </w:rPr>
        <w:t xml:space="preserve">82. </w:t>
      </w:r>
      <w:r w:rsidR="00C3787C">
        <w:rPr>
          <w:sz w:val="28"/>
          <w:szCs w:val="28"/>
        </w:rPr>
        <w:t>However</w:t>
      </w:r>
      <w:r w:rsidR="005F2A63">
        <w:rPr>
          <w:sz w:val="28"/>
          <w:szCs w:val="28"/>
        </w:rPr>
        <w:t>,</w:t>
      </w:r>
      <w:r w:rsidR="00C3787C">
        <w:rPr>
          <w:sz w:val="28"/>
          <w:szCs w:val="28"/>
        </w:rPr>
        <w:t xml:space="preserve"> as </w:t>
      </w:r>
      <w:r>
        <w:rPr>
          <w:sz w:val="28"/>
          <w:szCs w:val="28"/>
        </w:rPr>
        <w:t>far as the instant matter is concerned</w:t>
      </w:r>
      <w:r w:rsidR="005F2A63">
        <w:rPr>
          <w:sz w:val="28"/>
          <w:szCs w:val="28"/>
        </w:rPr>
        <w:t>,</w:t>
      </w:r>
      <w:r>
        <w:rPr>
          <w:sz w:val="28"/>
          <w:szCs w:val="28"/>
        </w:rPr>
        <w:t xml:space="preserve"> </w:t>
      </w:r>
      <w:r w:rsidR="0019460E">
        <w:rPr>
          <w:sz w:val="28"/>
          <w:szCs w:val="28"/>
        </w:rPr>
        <w:t xml:space="preserve">the decision of </w:t>
      </w:r>
      <w:r w:rsidR="005A37BE">
        <w:rPr>
          <w:sz w:val="28"/>
          <w:szCs w:val="28"/>
        </w:rPr>
        <w:t>t</w:t>
      </w:r>
      <w:r w:rsidR="00C93F05" w:rsidRPr="00C93F05">
        <w:rPr>
          <w:sz w:val="28"/>
          <w:szCs w:val="28"/>
        </w:rPr>
        <w:t xml:space="preserve">he </w:t>
      </w:r>
      <w:r w:rsidR="00C93F05" w:rsidRPr="005A37BE">
        <w:rPr>
          <w:b/>
          <w:sz w:val="28"/>
          <w:szCs w:val="28"/>
        </w:rPr>
        <w:t>Supreme Court of Uganda in Presidential Election Petition No. 1 of 2001: Col. (</w:t>
      </w:r>
      <w:proofErr w:type="spellStart"/>
      <w:r w:rsidR="00C93F05" w:rsidRPr="005A37BE">
        <w:rPr>
          <w:b/>
          <w:sz w:val="28"/>
          <w:szCs w:val="28"/>
        </w:rPr>
        <w:t>Rtd</w:t>
      </w:r>
      <w:proofErr w:type="spellEnd"/>
      <w:r w:rsidR="00C93F05" w:rsidRPr="005A37BE">
        <w:rPr>
          <w:b/>
          <w:sz w:val="28"/>
          <w:szCs w:val="28"/>
        </w:rPr>
        <w:t xml:space="preserve">) Dr. </w:t>
      </w:r>
      <w:proofErr w:type="spellStart"/>
      <w:r w:rsidR="0019460E" w:rsidRPr="005A37BE">
        <w:rPr>
          <w:b/>
          <w:sz w:val="28"/>
          <w:szCs w:val="28"/>
        </w:rPr>
        <w:t>Kiiza</w:t>
      </w:r>
      <w:proofErr w:type="spellEnd"/>
      <w:r w:rsidR="005D5500">
        <w:rPr>
          <w:b/>
          <w:sz w:val="28"/>
          <w:szCs w:val="28"/>
        </w:rPr>
        <w:t xml:space="preserve"> </w:t>
      </w:r>
      <w:proofErr w:type="spellStart"/>
      <w:r w:rsidR="0019460E" w:rsidRPr="005A37BE">
        <w:rPr>
          <w:b/>
          <w:sz w:val="28"/>
          <w:szCs w:val="28"/>
        </w:rPr>
        <w:t>Besigye</w:t>
      </w:r>
      <w:proofErr w:type="spellEnd"/>
      <w:r w:rsidR="0019460E" w:rsidRPr="005A37BE">
        <w:rPr>
          <w:b/>
          <w:sz w:val="28"/>
          <w:szCs w:val="28"/>
        </w:rPr>
        <w:t xml:space="preserve"> v</w:t>
      </w:r>
      <w:r w:rsidR="00C3787C">
        <w:rPr>
          <w:b/>
          <w:sz w:val="28"/>
          <w:szCs w:val="28"/>
        </w:rPr>
        <w:t>ersu</w:t>
      </w:r>
      <w:r w:rsidR="00C93F05" w:rsidRPr="005A37BE">
        <w:rPr>
          <w:b/>
          <w:sz w:val="28"/>
          <w:szCs w:val="28"/>
        </w:rPr>
        <w:t>s</w:t>
      </w:r>
      <w:r w:rsidR="005D5500">
        <w:rPr>
          <w:b/>
          <w:sz w:val="28"/>
          <w:szCs w:val="28"/>
        </w:rPr>
        <w:t xml:space="preserve"> </w:t>
      </w:r>
      <w:proofErr w:type="spellStart"/>
      <w:r w:rsidR="00D86504" w:rsidRPr="005A37BE">
        <w:rPr>
          <w:b/>
          <w:sz w:val="28"/>
          <w:szCs w:val="28"/>
        </w:rPr>
        <w:t>Mus</w:t>
      </w:r>
      <w:r w:rsidR="00D86504">
        <w:rPr>
          <w:b/>
          <w:sz w:val="28"/>
          <w:szCs w:val="28"/>
        </w:rPr>
        <w:t>e</w:t>
      </w:r>
      <w:r w:rsidR="00D86504" w:rsidRPr="005A37BE">
        <w:rPr>
          <w:b/>
          <w:sz w:val="28"/>
          <w:szCs w:val="28"/>
        </w:rPr>
        <w:t>veni</w:t>
      </w:r>
      <w:proofErr w:type="spellEnd"/>
      <w:r w:rsidR="005D5500">
        <w:rPr>
          <w:b/>
          <w:sz w:val="28"/>
          <w:szCs w:val="28"/>
        </w:rPr>
        <w:t xml:space="preserve"> </w:t>
      </w:r>
      <w:proofErr w:type="spellStart"/>
      <w:r w:rsidR="00C93F05" w:rsidRPr="005A37BE">
        <w:rPr>
          <w:b/>
          <w:sz w:val="28"/>
          <w:szCs w:val="28"/>
        </w:rPr>
        <w:t>Yoweri</w:t>
      </w:r>
      <w:proofErr w:type="spellEnd"/>
      <w:r w:rsidR="005D5500">
        <w:rPr>
          <w:b/>
          <w:sz w:val="28"/>
          <w:szCs w:val="28"/>
        </w:rPr>
        <w:t xml:space="preserve"> </w:t>
      </w:r>
      <w:proofErr w:type="spellStart"/>
      <w:r w:rsidR="00C93F05" w:rsidRPr="005A37BE">
        <w:rPr>
          <w:b/>
          <w:sz w:val="28"/>
          <w:szCs w:val="28"/>
        </w:rPr>
        <w:t>Kagu</w:t>
      </w:r>
      <w:r w:rsidR="0019460E" w:rsidRPr="005A37BE">
        <w:rPr>
          <w:b/>
          <w:sz w:val="28"/>
          <w:szCs w:val="28"/>
        </w:rPr>
        <w:t>ta</w:t>
      </w:r>
      <w:proofErr w:type="spellEnd"/>
      <w:r w:rsidR="0019460E" w:rsidRPr="005A37BE">
        <w:rPr>
          <w:b/>
          <w:sz w:val="28"/>
          <w:szCs w:val="28"/>
        </w:rPr>
        <w:t xml:space="preserve"> and the Elect</w:t>
      </w:r>
      <w:r w:rsidR="002621BB" w:rsidRPr="005A37BE">
        <w:rPr>
          <w:b/>
          <w:sz w:val="28"/>
          <w:szCs w:val="28"/>
        </w:rPr>
        <w:t>oral Commission</w:t>
      </w:r>
      <w:r w:rsidR="005A37BE">
        <w:rPr>
          <w:sz w:val="28"/>
          <w:szCs w:val="28"/>
        </w:rPr>
        <w:t xml:space="preserve"> (supra)</w:t>
      </w:r>
      <w:r w:rsidR="002621BB">
        <w:rPr>
          <w:sz w:val="28"/>
          <w:szCs w:val="28"/>
        </w:rPr>
        <w:t xml:space="preserve"> </w:t>
      </w:r>
      <w:r>
        <w:rPr>
          <w:sz w:val="28"/>
          <w:szCs w:val="28"/>
        </w:rPr>
        <w:t xml:space="preserve">is </w:t>
      </w:r>
      <w:r w:rsidR="00C3787C">
        <w:rPr>
          <w:sz w:val="28"/>
          <w:szCs w:val="28"/>
        </w:rPr>
        <w:t>of help</w:t>
      </w:r>
      <w:r>
        <w:rPr>
          <w:sz w:val="28"/>
          <w:szCs w:val="28"/>
        </w:rPr>
        <w:t xml:space="preserve"> for </w:t>
      </w:r>
      <w:proofErr w:type="spellStart"/>
      <w:r w:rsidR="00C93F05" w:rsidRPr="00C93F05">
        <w:rPr>
          <w:sz w:val="28"/>
          <w:szCs w:val="28"/>
        </w:rPr>
        <w:t>Odoki</w:t>
      </w:r>
      <w:proofErr w:type="spellEnd"/>
      <w:r w:rsidR="00C3787C">
        <w:rPr>
          <w:sz w:val="28"/>
          <w:szCs w:val="28"/>
        </w:rPr>
        <w:t xml:space="preserve"> B </w:t>
      </w:r>
      <w:r w:rsidR="0019460E" w:rsidRPr="0019460E">
        <w:rPr>
          <w:sz w:val="28"/>
          <w:szCs w:val="28"/>
        </w:rPr>
        <w:t>(</w:t>
      </w:r>
      <w:r w:rsidRPr="00AE5906">
        <w:rPr>
          <w:sz w:val="28"/>
          <w:szCs w:val="28"/>
        </w:rPr>
        <w:t xml:space="preserve">Chief Justice </w:t>
      </w:r>
      <w:r w:rsidR="0019460E" w:rsidRPr="0019460E">
        <w:rPr>
          <w:sz w:val="28"/>
          <w:szCs w:val="28"/>
        </w:rPr>
        <w:t>As he then was</w:t>
      </w:r>
      <w:r w:rsidR="00F668E0" w:rsidRPr="0019460E">
        <w:rPr>
          <w:sz w:val="28"/>
          <w:szCs w:val="28"/>
        </w:rPr>
        <w:t xml:space="preserve">) </w:t>
      </w:r>
      <w:r w:rsidR="00F668E0">
        <w:rPr>
          <w:sz w:val="28"/>
          <w:szCs w:val="28"/>
        </w:rPr>
        <w:t>while</w:t>
      </w:r>
      <w:r w:rsidR="00D86504">
        <w:rPr>
          <w:sz w:val="28"/>
          <w:szCs w:val="28"/>
        </w:rPr>
        <w:t xml:space="preserve"> </w:t>
      </w:r>
      <w:r w:rsidR="00C83380" w:rsidRPr="00C93F05">
        <w:rPr>
          <w:sz w:val="28"/>
          <w:szCs w:val="28"/>
        </w:rPr>
        <w:t>citing</w:t>
      </w:r>
      <w:r w:rsidR="00C93F05" w:rsidRPr="00C93F05">
        <w:rPr>
          <w:sz w:val="28"/>
          <w:szCs w:val="28"/>
        </w:rPr>
        <w:t xml:space="preserve"> with approval the</w:t>
      </w:r>
      <w:r w:rsidR="00C3787C">
        <w:rPr>
          <w:sz w:val="28"/>
          <w:szCs w:val="28"/>
        </w:rPr>
        <w:t xml:space="preserve"> holding </w:t>
      </w:r>
      <w:r w:rsidR="005F2A63">
        <w:rPr>
          <w:sz w:val="28"/>
          <w:szCs w:val="28"/>
        </w:rPr>
        <w:t xml:space="preserve">of </w:t>
      </w:r>
      <w:r w:rsidR="00A971F2">
        <w:rPr>
          <w:sz w:val="28"/>
          <w:szCs w:val="28"/>
        </w:rPr>
        <w:t xml:space="preserve">Grove. </w:t>
      </w:r>
      <w:r w:rsidR="00C3787C" w:rsidRPr="00C3787C">
        <w:rPr>
          <w:sz w:val="28"/>
          <w:szCs w:val="28"/>
        </w:rPr>
        <w:t>J</w:t>
      </w:r>
      <w:r w:rsidR="00A971F2">
        <w:rPr>
          <w:sz w:val="28"/>
          <w:szCs w:val="28"/>
        </w:rPr>
        <w:t>.</w:t>
      </w:r>
      <w:r w:rsidR="00C3787C">
        <w:rPr>
          <w:sz w:val="28"/>
          <w:szCs w:val="28"/>
        </w:rPr>
        <w:t xml:space="preserve"> in </w:t>
      </w:r>
      <w:r w:rsidR="002621BB" w:rsidRPr="005A37BE">
        <w:rPr>
          <w:b/>
          <w:sz w:val="28"/>
          <w:szCs w:val="28"/>
        </w:rPr>
        <w:t>Borough of Hackney Gill v</w:t>
      </w:r>
      <w:r w:rsidR="00C3787C">
        <w:rPr>
          <w:b/>
          <w:sz w:val="28"/>
          <w:szCs w:val="28"/>
        </w:rPr>
        <w:t xml:space="preserve">ersus </w:t>
      </w:r>
      <w:r w:rsidR="002621BB" w:rsidRPr="005A37BE">
        <w:rPr>
          <w:b/>
          <w:sz w:val="28"/>
          <w:szCs w:val="28"/>
        </w:rPr>
        <w:t xml:space="preserve">Reed [1874] XXXI L.J. 69 </w:t>
      </w:r>
      <w:r w:rsidR="00C93F05" w:rsidRPr="00C93F05">
        <w:rPr>
          <w:sz w:val="28"/>
          <w:szCs w:val="28"/>
        </w:rPr>
        <w:t xml:space="preserve">emphasized that an election should not be annulled </w:t>
      </w:r>
      <w:r w:rsidR="00C3787C">
        <w:rPr>
          <w:sz w:val="28"/>
          <w:szCs w:val="28"/>
        </w:rPr>
        <w:t>due to</w:t>
      </w:r>
      <w:r w:rsidR="00C93F05" w:rsidRPr="00C93F05">
        <w:rPr>
          <w:sz w:val="28"/>
          <w:szCs w:val="28"/>
        </w:rPr>
        <w:t xml:space="preserve"> minor errors or trivialities. </w:t>
      </w:r>
      <w:r w:rsidR="00C3787C">
        <w:rPr>
          <w:sz w:val="28"/>
          <w:szCs w:val="28"/>
        </w:rPr>
        <w:t>T</w:t>
      </w:r>
      <w:r w:rsidR="00D86504">
        <w:rPr>
          <w:sz w:val="28"/>
          <w:szCs w:val="28"/>
        </w:rPr>
        <w:t xml:space="preserve">his </w:t>
      </w:r>
      <w:r w:rsidR="00C3787C">
        <w:rPr>
          <w:sz w:val="28"/>
          <w:szCs w:val="28"/>
        </w:rPr>
        <w:t xml:space="preserve">is what the learned justice had </w:t>
      </w:r>
      <w:r w:rsidR="00D86504">
        <w:rPr>
          <w:sz w:val="28"/>
          <w:szCs w:val="28"/>
        </w:rPr>
        <w:t>to</w:t>
      </w:r>
      <w:r w:rsidR="002621BB">
        <w:rPr>
          <w:sz w:val="28"/>
          <w:szCs w:val="28"/>
        </w:rPr>
        <w:t xml:space="preserve"> say</w:t>
      </w:r>
      <w:r w:rsidR="00C93F05" w:rsidRPr="00C93F05">
        <w:rPr>
          <w:sz w:val="28"/>
          <w:szCs w:val="28"/>
        </w:rPr>
        <w:t>:</w:t>
      </w:r>
    </w:p>
    <w:p w:rsidR="00C93F05" w:rsidRPr="00C3787C" w:rsidRDefault="00C93F05" w:rsidP="0056632E">
      <w:pPr>
        <w:spacing w:line="240" w:lineRule="auto"/>
        <w:ind w:left="720"/>
        <w:rPr>
          <w:b/>
          <w:i/>
          <w:sz w:val="28"/>
          <w:szCs w:val="28"/>
        </w:rPr>
      </w:pPr>
      <w:r w:rsidRPr="00C3787C">
        <w:rPr>
          <w:b/>
          <w:i/>
          <w:sz w:val="28"/>
          <w:szCs w:val="28"/>
        </w:rPr>
        <w:t>“An election is not to be upset for informality or for a triviality.  It is not to be upset because the clock at one of the polling booths was five minutes too late or because some of the voting papers were not delivered in a proper way.  The objection must be something substantial, something calculated to affec</w:t>
      </w:r>
      <w:r w:rsidR="00A971F2">
        <w:rPr>
          <w:b/>
          <w:i/>
          <w:sz w:val="28"/>
          <w:szCs w:val="28"/>
        </w:rPr>
        <w:t xml:space="preserve">t the result of the election.  </w:t>
      </w:r>
      <w:r w:rsidRPr="00C3787C">
        <w:rPr>
          <w:b/>
          <w:i/>
          <w:sz w:val="28"/>
          <w:szCs w:val="28"/>
        </w:rPr>
        <w:t xml:space="preserve">… so far as it appears to me, the rational and fair meaning of the section appears to be to prevent an election from becoming void by trifling objections on the ground of informality, but the Judge is to look to the substance of the case to see </w:t>
      </w:r>
      <w:r w:rsidRPr="00C3787C">
        <w:rPr>
          <w:b/>
          <w:i/>
          <w:sz w:val="28"/>
          <w:szCs w:val="28"/>
        </w:rPr>
        <w:lastRenderedPageBreak/>
        <w:t>whether the informality is of such a nature as to be fairly calculated in a rational mind to produce a substantial effect.”</w:t>
      </w:r>
    </w:p>
    <w:p w:rsidR="00C3787C" w:rsidRDefault="00C3787C" w:rsidP="0056632E">
      <w:pPr>
        <w:spacing w:line="240" w:lineRule="auto"/>
        <w:rPr>
          <w:sz w:val="28"/>
          <w:szCs w:val="28"/>
        </w:rPr>
      </w:pPr>
      <w:r w:rsidRPr="00C3787C">
        <w:rPr>
          <w:sz w:val="28"/>
          <w:szCs w:val="28"/>
        </w:rPr>
        <w:t>83.</w:t>
      </w:r>
      <w:r w:rsidR="000562B2" w:rsidRPr="00C3787C">
        <w:rPr>
          <w:sz w:val="28"/>
          <w:szCs w:val="28"/>
        </w:rPr>
        <w:t xml:space="preserve"> </w:t>
      </w:r>
      <w:r>
        <w:rPr>
          <w:sz w:val="28"/>
          <w:szCs w:val="28"/>
        </w:rPr>
        <w:t xml:space="preserve">Relating the above holding to the instant matter, it is the </w:t>
      </w:r>
      <w:r w:rsidR="000622B1">
        <w:rPr>
          <w:sz w:val="28"/>
          <w:szCs w:val="28"/>
        </w:rPr>
        <w:t>case of the petitioner</w:t>
      </w:r>
      <w:r w:rsidR="00D86504">
        <w:rPr>
          <w:sz w:val="28"/>
          <w:szCs w:val="28"/>
        </w:rPr>
        <w:t xml:space="preserve"> as </w:t>
      </w:r>
      <w:r w:rsidR="000622B1">
        <w:rPr>
          <w:sz w:val="28"/>
          <w:szCs w:val="28"/>
        </w:rPr>
        <w:t xml:space="preserve">far as </w:t>
      </w:r>
      <w:r w:rsidR="00D86504">
        <w:rPr>
          <w:sz w:val="28"/>
          <w:szCs w:val="28"/>
        </w:rPr>
        <w:t xml:space="preserve">the </w:t>
      </w:r>
      <w:r w:rsidR="002621BB">
        <w:rPr>
          <w:sz w:val="28"/>
          <w:szCs w:val="28"/>
        </w:rPr>
        <w:t xml:space="preserve">instant </w:t>
      </w:r>
      <w:r w:rsidR="00D86504">
        <w:rPr>
          <w:sz w:val="28"/>
          <w:szCs w:val="28"/>
        </w:rPr>
        <w:t>allegation is concerned</w:t>
      </w:r>
      <w:r w:rsidR="00CE568F">
        <w:rPr>
          <w:sz w:val="28"/>
          <w:szCs w:val="28"/>
        </w:rPr>
        <w:t>,</w:t>
      </w:r>
      <w:r w:rsidR="00D86504">
        <w:rPr>
          <w:sz w:val="28"/>
          <w:szCs w:val="28"/>
        </w:rPr>
        <w:t xml:space="preserve"> </w:t>
      </w:r>
      <w:r>
        <w:rPr>
          <w:sz w:val="28"/>
          <w:szCs w:val="28"/>
        </w:rPr>
        <w:t xml:space="preserve">garnered from the testimonies of </w:t>
      </w:r>
      <w:proofErr w:type="spellStart"/>
      <w:r w:rsidR="002621BB">
        <w:rPr>
          <w:sz w:val="28"/>
          <w:szCs w:val="28"/>
        </w:rPr>
        <w:t>Sekyo</w:t>
      </w:r>
      <w:r w:rsidR="002621BB" w:rsidRPr="00C93F05">
        <w:rPr>
          <w:sz w:val="28"/>
          <w:szCs w:val="28"/>
        </w:rPr>
        <w:t>le</w:t>
      </w:r>
      <w:proofErr w:type="spellEnd"/>
      <w:r w:rsidR="005D5500">
        <w:rPr>
          <w:sz w:val="28"/>
          <w:szCs w:val="28"/>
        </w:rPr>
        <w:t xml:space="preserve"> </w:t>
      </w:r>
      <w:r w:rsidR="002621BB" w:rsidRPr="00C93F05">
        <w:rPr>
          <w:sz w:val="28"/>
          <w:szCs w:val="28"/>
        </w:rPr>
        <w:t>Vincent</w:t>
      </w:r>
      <w:r w:rsidR="00C93F05" w:rsidRPr="00C93F05">
        <w:rPr>
          <w:sz w:val="28"/>
          <w:szCs w:val="28"/>
        </w:rPr>
        <w:t xml:space="preserve">, </w:t>
      </w:r>
      <w:proofErr w:type="spellStart"/>
      <w:r w:rsidR="002621BB" w:rsidRPr="00C93F05">
        <w:rPr>
          <w:sz w:val="28"/>
          <w:szCs w:val="28"/>
        </w:rPr>
        <w:t>Katongole</w:t>
      </w:r>
      <w:proofErr w:type="spellEnd"/>
      <w:r w:rsidR="00C93F05" w:rsidRPr="00C93F05">
        <w:rPr>
          <w:sz w:val="28"/>
          <w:szCs w:val="28"/>
        </w:rPr>
        <w:t xml:space="preserve"> Emmanuel, </w:t>
      </w:r>
      <w:proofErr w:type="spellStart"/>
      <w:r w:rsidR="00C93F05" w:rsidRPr="00C93F05">
        <w:rPr>
          <w:sz w:val="28"/>
          <w:szCs w:val="28"/>
        </w:rPr>
        <w:t>Ssebufu</w:t>
      </w:r>
      <w:proofErr w:type="spellEnd"/>
      <w:r w:rsidR="00C93F05" w:rsidRPr="00C93F05">
        <w:rPr>
          <w:sz w:val="28"/>
          <w:szCs w:val="28"/>
        </w:rPr>
        <w:t xml:space="preserve"> John, </w:t>
      </w:r>
      <w:proofErr w:type="spellStart"/>
      <w:r w:rsidR="00C93F05" w:rsidRPr="00C93F05">
        <w:rPr>
          <w:sz w:val="28"/>
          <w:szCs w:val="28"/>
        </w:rPr>
        <w:t>Mukisa</w:t>
      </w:r>
      <w:proofErr w:type="spellEnd"/>
      <w:r w:rsidR="00C93F05" w:rsidRPr="00C93F05">
        <w:rPr>
          <w:sz w:val="28"/>
          <w:szCs w:val="28"/>
        </w:rPr>
        <w:t xml:space="preserve"> Dickson and </w:t>
      </w:r>
      <w:proofErr w:type="spellStart"/>
      <w:r w:rsidR="002621BB" w:rsidRPr="00C93F05">
        <w:rPr>
          <w:sz w:val="28"/>
          <w:szCs w:val="28"/>
        </w:rPr>
        <w:t>Mboggo</w:t>
      </w:r>
      <w:proofErr w:type="spellEnd"/>
      <w:r w:rsidR="002621BB">
        <w:rPr>
          <w:sz w:val="28"/>
          <w:szCs w:val="28"/>
        </w:rPr>
        <w:t xml:space="preserve"> Lawrence </w:t>
      </w:r>
      <w:r w:rsidR="00D86504">
        <w:rPr>
          <w:sz w:val="28"/>
          <w:szCs w:val="28"/>
        </w:rPr>
        <w:t xml:space="preserve">that at </w:t>
      </w:r>
      <w:r w:rsidR="00C93F05" w:rsidRPr="00C93F05">
        <w:rPr>
          <w:sz w:val="28"/>
          <w:szCs w:val="28"/>
        </w:rPr>
        <w:t xml:space="preserve">several polling stations </w:t>
      </w:r>
      <w:r>
        <w:rPr>
          <w:sz w:val="28"/>
          <w:szCs w:val="28"/>
        </w:rPr>
        <w:t>as</w:t>
      </w:r>
      <w:r w:rsidR="00D86504">
        <w:rPr>
          <w:sz w:val="28"/>
          <w:szCs w:val="28"/>
        </w:rPr>
        <w:t xml:space="preserve"> </w:t>
      </w:r>
      <w:r w:rsidR="002B0246">
        <w:rPr>
          <w:sz w:val="28"/>
          <w:szCs w:val="28"/>
        </w:rPr>
        <w:t>listed earlier above</w:t>
      </w:r>
      <w:r w:rsidR="000622B1">
        <w:rPr>
          <w:sz w:val="28"/>
          <w:szCs w:val="28"/>
        </w:rPr>
        <w:t>,</w:t>
      </w:r>
      <w:r>
        <w:rPr>
          <w:sz w:val="28"/>
          <w:szCs w:val="28"/>
        </w:rPr>
        <w:t xml:space="preserve"> </w:t>
      </w:r>
      <w:r w:rsidR="00C93F05" w:rsidRPr="00C93F05">
        <w:rPr>
          <w:sz w:val="28"/>
          <w:szCs w:val="28"/>
        </w:rPr>
        <w:t xml:space="preserve">voting closed before </w:t>
      </w:r>
      <w:r w:rsidR="00D86504">
        <w:rPr>
          <w:sz w:val="28"/>
          <w:szCs w:val="28"/>
        </w:rPr>
        <w:t xml:space="preserve">the </w:t>
      </w:r>
      <w:r w:rsidR="00C93F05" w:rsidRPr="00C93F05">
        <w:rPr>
          <w:sz w:val="28"/>
          <w:szCs w:val="28"/>
        </w:rPr>
        <w:t xml:space="preserve">official </w:t>
      </w:r>
      <w:r>
        <w:rPr>
          <w:sz w:val="28"/>
          <w:szCs w:val="28"/>
        </w:rPr>
        <w:t xml:space="preserve">closure </w:t>
      </w:r>
      <w:r w:rsidR="00C93F05" w:rsidRPr="00C93F05">
        <w:rPr>
          <w:sz w:val="28"/>
          <w:szCs w:val="28"/>
        </w:rPr>
        <w:t xml:space="preserve">time </w:t>
      </w:r>
      <w:r w:rsidR="00CE568F">
        <w:rPr>
          <w:sz w:val="28"/>
          <w:szCs w:val="28"/>
        </w:rPr>
        <w:t>thus depriving the petitioner’s</w:t>
      </w:r>
      <w:r w:rsidR="00D86504">
        <w:rPr>
          <w:sz w:val="28"/>
          <w:szCs w:val="28"/>
        </w:rPr>
        <w:t xml:space="preserve"> voters </w:t>
      </w:r>
      <w:r w:rsidR="00CE568F">
        <w:rPr>
          <w:sz w:val="28"/>
          <w:szCs w:val="28"/>
        </w:rPr>
        <w:t xml:space="preserve">the </w:t>
      </w:r>
      <w:r w:rsidR="00D86504">
        <w:rPr>
          <w:sz w:val="28"/>
          <w:szCs w:val="28"/>
        </w:rPr>
        <w:t xml:space="preserve">opportunity to vote for him. </w:t>
      </w:r>
    </w:p>
    <w:p w:rsidR="00B036DA" w:rsidRDefault="00C3787C" w:rsidP="0056632E">
      <w:pPr>
        <w:spacing w:line="240" w:lineRule="auto"/>
        <w:rPr>
          <w:sz w:val="28"/>
          <w:szCs w:val="28"/>
        </w:rPr>
      </w:pPr>
      <w:r>
        <w:rPr>
          <w:sz w:val="28"/>
          <w:szCs w:val="28"/>
        </w:rPr>
        <w:t xml:space="preserve">84. </w:t>
      </w:r>
      <w:r w:rsidR="00B036DA">
        <w:rPr>
          <w:sz w:val="28"/>
          <w:szCs w:val="28"/>
        </w:rPr>
        <w:t>T</w:t>
      </w:r>
      <w:r w:rsidR="00C93F05" w:rsidRPr="00C93F05">
        <w:rPr>
          <w:sz w:val="28"/>
          <w:szCs w:val="28"/>
        </w:rPr>
        <w:t xml:space="preserve">he petitioner </w:t>
      </w:r>
      <w:r>
        <w:rPr>
          <w:sz w:val="28"/>
          <w:szCs w:val="28"/>
        </w:rPr>
        <w:t xml:space="preserve">himself concedes </w:t>
      </w:r>
      <w:r w:rsidR="002621BB">
        <w:rPr>
          <w:sz w:val="28"/>
          <w:szCs w:val="28"/>
        </w:rPr>
        <w:t xml:space="preserve">that at most </w:t>
      </w:r>
      <w:r w:rsidR="00D86504">
        <w:rPr>
          <w:sz w:val="28"/>
          <w:szCs w:val="28"/>
        </w:rPr>
        <w:t xml:space="preserve">these </w:t>
      </w:r>
      <w:r w:rsidR="002B0246">
        <w:rPr>
          <w:sz w:val="28"/>
          <w:szCs w:val="28"/>
        </w:rPr>
        <w:t>polling stations</w:t>
      </w:r>
      <w:r w:rsidR="000622B1">
        <w:rPr>
          <w:sz w:val="28"/>
          <w:szCs w:val="28"/>
        </w:rPr>
        <w:t>,</w:t>
      </w:r>
      <w:r w:rsidR="002B0246">
        <w:rPr>
          <w:sz w:val="28"/>
          <w:szCs w:val="28"/>
        </w:rPr>
        <w:t xml:space="preserve"> he had polling agents</w:t>
      </w:r>
      <w:r>
        <w:rPr>
          <w:sz w:val="28"/>
          <w:szCs w:val="28"/>
        </w:rPr>
        <w:t xml:space="preserve"> who included </w:t>
      </w:r>
      <w:proofErr w:type="spellStart"/>
      <w:r w:rsidRPr="00C3787C">
        <w:rPr>
          <w:sz w:val="28"/>
          <w:szCs w:val="28"/>
        </w:rPr>
        <w:t>Kutungu</w:t>
      </w:r>
      <w:proofErr w:type="spellEnd"/>
      <w:r w:rsidRPr="00C3787C">
        <w:rPr>
          <w:sz w:val="28"/>
          <w:szCs w:val="28"/>
        </w:rPr>
        <w:t xml:space="preserve"> Charles </w:t>
      </w:r>
      <w:r>
        <w:rPr>
          <w:sz w:val="28"/>
          <w:szCs w:val="28"/>
        </w:rPr>
        <w:t>a</w:t>
      </w:r>
      <w:r w:rsidR="00C93F05" w:rsidRPr="00C93F05">
        <w:rPr>
          <w:sz w:val="28"/>
          <w:szCs w:val="28"/>
        </w:rPr>
        <w:t xml:space="preserve">t </w:t>
      </w:r>
      <w:proofErr w:type="spellStart"/>
      <w:r w:rsidR="00C93F05" w:rsidRPr="00C93F05">
        <w:rPr>
          <w:sz w:val="28"/>
          <w:szCs w:val="28"/>
        </w:rPr>
        <w:t>Bujaala</w:t>
      </w:r>
      <w:proofErr w:type="spellEnd"/>
      <w:r w:rsidR="00CE568F">
        <w:rPr>
          <w:sz w:val="28"/>
          <w:szCs w:val="28"/>
        </w:rPr>
        <w:t xml:space="preserve"> polling station, </w:t>
      </w:r>
      <w:proofErr w:type="spellStart"/>
      <w:r w:rsidRPr="00C3787C">
        <w:rPr>
          <w:sz w:val="28"/>
          <w:szCs w:val="28"/>
        </w:rPr>
        <w:t>Nakibuuka</w:t>
      </w:r>
      <w:proofErr w:type="spellEnd"/>
      <w:r w:rsidRPr="00C3787C">
        <w:rPr>
          <w:sz w:val="28"/>
          <w:szCs w:val="28"/>
        </w:rPr>
        <w:t xml:space="preserve"> Juliet </w:t>
      </w:r>
      <w:r w:rsidR="00D86504">
        <w:rPr>
          <w:sz w:val="28"/>
          <w:szCs w:val="28"/>
        </w:rPr>
        <w:t xml:space="preserve">at </w:t>
      </w:r>
      <w:proofErr w:type="spellStart"/>
      <w:r w:rsidR="005164DE" w:rsidRPr="005164DE">
        <w:rPr>
          <w:sz w:val="28"/>
          <w:szCs w:val="28"/>
        </w:rPr>
        <w:t>Mabaale</w:t>
      </w:r>
      <w:proofErr w:type="spellEnd"/>
      <w:r w:rsidR="00B036DA" w:rsidRPr="00B036DA">
        <w:t xml:space="preserve"> </w:t>
      </w:r>
      <w:r w:rsidR="00B036DA" w:rsidRPr="00B036DA">
        <w:rPr>
          <w:sz w:val="28"/>
          <w:szCs w:val="28"/>
        </w:rPr>
        <w:t>polling station</w:t>
      </w:r>
      <w:r w:rsidR="00B036DA">
        <w:rPr>
          <w:sz w:val="28"/>
          <w:szCs w:val="28"/>
        </w:rPr>
        <w:t xml:space="preserve">, </w:t>
      </w:r>
      <w:proofErr w:type="spellStart"/>
      <w:r w:rsidR="00B036DA" w:rsidRPr="00B036DA">
        <w:rPr>
          <w:sz w:val="28"/>
          <w:szCs w:val="28"/>
        </w:rPr>
        <w:t>Ssisicoula</w:t>
      </w:r>
      <w:proofErr w:type="spellEnd"/>
      <w:r w:rsidR="00B036DA" w:rsidRPr="00B036DA">
        <w:rPr>
          <w:sz w:val="28"/>
          <w:szCs w:val="28"/>
        </w:rPr>
        <w:t xml:space="preserve"> </w:t>
      </w:r>
      <w:proofErr w:type="spellStart"/>
      <w:r w:rsidR="00B036DA" w:rsidRPr="00B036DA">
        <w:rPr>
          <w:sz w:val="28"/>
          <w:szCs w:val="28"/>
        </w:rPr>
        <w:t>Haluna</w:t>
      </w:r>
      <w:proofErr w:type="spellEnd"/>
      <w:r w:rsidR="00B036DA" w:rsidRPr="00B036DA">
        <w:rPr>
          <w:sz w:val="28"/>
          <w:szCs w:val="28"/>
        </w:rPr>
        <w:t xml:space="preserve"> </w:t>
      </w:r>
      <w:r w:rsidR="002621BB">
        <w:rPr>
          <w:sz w:val="28"/>
          <w:szCs w:val="28"/>
        </w:rPr>
        <w:t>at</w:t>
      </w:r>
      <w:r w:rsidR="00B036DA">
        <w:rPr>
          <w:sz w:val="28"/>
          <w:szCs w:val="28"/>
        </w:rPr>
        <w:t xml:space="preserve"> </w:t>
      </w:r>
      <w:proofErr w:type="spellStart"/>
      <w:r w:rsidR="00B036DA">
        <w:rPr>
          <w:sz w:val="28"/>
          <w:szCs w:val="28"/>
        </w:rPr>
        <w:t>Kanseera</w:t>
      </w:r>
      <w:proofErr w:type="spellEnd"/>
      <w:r w:rsidR="00B036DA" w:rsidRPr="00B036DA">
        <w:t xml:space="preserve"> </w:t>
      </w:r>
      <w:r w:rsidR="00B036DA" w:rsidRPr="00B036DA">
        <w:rPr>
          <w:sz w:val="28"/>
          <w:szCs w:val="28"/>
        </w:rPr>
        <w:t>polling station</w:t>
      </w:r>
      <w:r w:rsidR="00B036DA">
        <w:rPr>
          <w:sz w:val="28"/>
          <w:szCs w:val="28"/>
        </w:rPr>
        <w:t>,</w:t>
      </w:r>
      <w:r w:rsidR="00C93F05" w:rsidRPr="00C93F05">
        <w:rPr>
          <w:sz w:val="28"/>
          <w:szCs w:val="28"/>
        </w:rPr>
        <w:t xml:space="preserve"> </w:t>
      </w:r>
      <w:proofErr w:type="spellStart"/>
      <w:r w:rsidR="00C93F05" w:rsidRPr="00C93F05">
        <w:rPr>
          <w:sz w:val="28"/>
          <w:szCs w:val="28"/>
        </w:rPr>
        <w:t>Twinomuju</w:t>
      </w:r>
      <w:r w:rsidR="002621BB">
        <w:rPr>
          <w:sz w:val="28"/>
          <w:szCs w:val="28"/>
        </w:rPr>
        <w:t>ni</w:t>
      </w:r>
      <w:proofErr w:type="spellEnd"/>
      <w:r w:rsidR="005D5500">
        <w:rPr>
          <w:sz w:val="28"/>
          <w:szCs w:val="28"/>
        </w:rPr>
        <w:t xml:space="preserve"> </w:t>
      </w:r>
      <w:proofErr w:type="spellStart"/>
      <w:r w:rsidR="002621BB">
        <w:rPr>
          <w:sz w:val="28"/>
          <w:szCs w:val="28"/>
        </w:rPr>
        <w:t>Abeli</w:t>
      </w:r>
      <w:proofErr w:type="spellEnd"/>
      <w:r w:rsidR="002621BB">
        <w:rPr>
          <w:sz w:val="28"/>
          <w:szCs w:val="28"/>
        </w:rPr>
        <w:t xml:space="preserve"> </w:t>
      </w:r>
      <w:r w:rsidR="00C93F05" w:rsidRPr="00C93F05">
        <w:rPr>
          <w:sz w:val="28"/>
          <w:szCs w:val="28"/>
        </w:rPr>
        <w:t xml:space="preserve">at </w:t>
      </w:r>
      <w:proofErr w:type="spellStart"/>
      <w:r w:rsidR="00C93F05" w:rsidRPr="00C93F05">
        <w:rPr>
          <w:sz w:val="28"/>
          <w:szCs w:val="28"/>
        </w:rPr>
        <w:t>Kasaana</w:t>
      </w:r>
      <w:proofErr w:type="spellEnd"/>
      <w:r w:rsidR="00B036DA" w:rsidRPr="00B036DA">
        <w:t xml:space="preserve"> </w:t>
      </w:r>
      <w:r w:rsidR="00B036DA" w:rsidRPr="00B036DA">
        <w:rPr>
          <w:sz w:val="28"/>
          <w:szCs w:val="28"/>
        </w:rPr>
        <w:t>polling station</w:t>
      </w:r>
      <w:r w:rsidR="00C93F05" w:rsidRPr="00C93F05">
        <w:rPr>
          <w:sz w:val="28"/>
          <w:szCs w:val="28"/>
        </w:rPr>
        <w:t xml:space="preserve">, </w:t>
      </w:r>
      <w:proofErr w:type="spellStart"/>
      <w:r w:rsidR="00B036DA" w:rsidRPr="00B036DA">
        <w:rPr>
          <w:sz w:val="28"/>
          <w:szCs w:val="28"/>
        </w:rPr>
        <w:t>Tusiime</w:t>
      </w:r>
      <w:proofErr w:type="spellEnd"/>
      <w:r w:rsidR="00B036DA" w:rsidRPr="00B036DA">
        <w:rPr>
          <w:sz w:val="28"/>
          <w:szCs w:val="28"/>
        </w:rPr>
        <w:t xml:space="preserve"> Veda </w:t>
      </w:r>
      <w:r w:rsidR="00C93F05" w:rsidRPr="00C93F05">
        <w:rPr>
          <w:sz w:val="28"/>
          <w:szCs w:val="28"/>
        </w:rPr>
        <w:t xml:space="preserve">at </w:t>
      </w:r>
      <w:proofErr w:type="spellStart"/>
      <w:r w:rsidR="00C93F05" w:rsidRPr="00C93F05">
        <w:rPr>
          <w:sz w:val="28"/>
          <w:szCs w:val="28"/>
        </w:rPr>
        <w:t>Katabalanga</w:t>
      </w:r>
      <w:proofErr w:type="spellEnd"/>
      <w:r w:rsidR="005D5500">
        <w:rPr>
          <w:sz w:val="28"/>
          <w:szCs w:val="28"/>
        </w:rPr>
        <w:t xml:space="preserve"> </w:t>
      </w:r>
      <w:r w:rsidR="00A56DB9">
        <w:rPr>
          <w:sz w:val="28"/>
          <w:szCs w:val="28"/>
        </w:rPr>
        <w:t>polling station</w:t>
      </w:r>
      <w:r w:rsidR="00C93F05" w:rsidRPr="00C93F05">
        <w:rPr>
          <w:sz w:val="28"/>
          <w:szCs w:val="28"/>
        </w:rPr>
        <w:t xml:space="preserve">, </w:t>
      </w:r>
      <w:proofErr w:type="spellStart"/>
      <w:r w:rsidR="00B036DA" w:rsidRPr="00B036DA">
        <w:rPr>
          <w:sz w:val="28"/>
          <w:szCs w:val="28"/>
        </w:rPr>
        <w:t>Niyigaba</w:t>
      </w:r>
      <w:proofErr w:type="spellEnd"/>
      <w:r w:rsidR="00B036DA" w:rsidRPr="00B036DA">
        <w:rPr>
          <w:sz w:val="28"/>
          <w:szCs w:val="28"/>
        </w:rPr>
        <w:t xml:space="preserve"> Joseph </w:t>
      </w:r>
      <w:r w:rsidR="00C93F05" w:rsidRPr="00C93F05">
        <w:rPr>
          <w:sz w:val="28"/>
          <w:szCs w:val="28"/>
        </w:rPr>
        <w:t xml:space="preserve">at </w:t>
      </w:r>
      <w:proofErr w:type="spellStart"/>
      <w:r w:rsidR="00C93F05" w:rsidRPr="00C93F05">
        <w:rPr>
          <w:sz w:val="28"/>
          <w:szCs w:val="28"/>
        </w:rPr>
        <w:t>Kiseeza</w:t>
      </w:r>
      <w:proofErr w:type="spellEnd"/>
      <w:r w:rsidR="00B036DA">
        <w:rPr>
          <w:sz w:val="28"/>
          <w:szCs w:val="28"/>
        </w:rPr>
        <w:t xml:space="preserve">, </w:t>
      </w:r>
      <w:proofErr w:type="spellStart"/>
      <w:r w:rsidR="00B036DA" w:rsidRPr="00B036DA">
        <w:rPr>
          <w:sz w:val="28"/>
          <w:szCs w:val="28"/>
        </w:rPr>
        <w:t>Mugwanya</w:t>
      </w:r>
      <w:proofErr w:type="spellEnd"/>
      <w:r w:rsidR="00B036DA" w:rsidRPr="00B036DA">
        <w:rPr>
          <w:sz w:val="28"/>
          <w:szCs w:val="28"/>
        </w:rPr>
        <w:t xml:space="preserve"> Joseph </w:t>
      </w:r>
      <w:r w:rsidR="00C93F05" w:rsidRPr="00C93F05">
        <w:rPr>
          <w:sz w:val="28"/>
          <w:szCs w:val="28"/>
        </w:rPr>
        <w:t xml:space="preserve">at </w:t>
      </w:r>
      <w:proofErr w:type="spellStart"/>
      <w:r w:rsidR="005164DE" w:rsidRPr="00C93F05">
        <w:rPr>
          <w:sz w:val="28"/>
          <w:szCs w:val="28"/>
        </w:rPr>
        <w:t>Kawaala</w:t>
      </w:r>
      <w:proofErr w:type="spellEnd"/>
      <w:r w:rsidR="00B036DA">
        <w:rPr>
          <w:sz w:val="28"/>
          <w:szCs w:val="28"/>
        </w:rPr>
        <w:t xml:space="preserve"> polling station </w:t>
      </w:r>
      <w:r w:rsidR="00A56DB9">
        <w:rPr>
          <w:sz w:val="28"/>
          <w:szCs w:val="28"/>
        </w:rPr>
        <w:t xml:space="preserve">, </w:t>
      </w:r>
      <w:proofErr w:type="spellStart"/>
      <w:r w:rsidR="00C93F05" w:rsidRPr="00C93F05">
        <w:rPr>
          <w:sz w:val="28"/>
          <w:szCs w:val="28"/>
        </w:rPr>
        <w:t>Nahurira</w:t>
      </w:r>
      <w:proofErr w:type="spellEnd"/>
      <w:r w:rsidR="00C93F05" w:rsidRPr="00C93F05">
        <w:rPr>
          <w:sz w:val="28"/>
          <w:szCs w:val="28"/>
        </w:rPr>
        <w:t xml:space="preserve"> Stephen at </w:t>
      </w:r>
      <w:proofErr w:type="spellStart"/>
      <w:r w:rsidR="00A56DB9" w:rsidRPr="00C93F05">
        <w:rPr>
          <w:sz w:val="28"/>
          <w:szCs w:val="28"/>
        </w:rPr>
        <w:t>Lugaaga</w:t>
      </w:r>
      <w:proofErr w:type="spellEnd"/>
      <w:r w:rsidR="00A56DB9">
        <w:rPr>
          <w:sz w:val="28"/>
          <w:szCs w:val="28"/>
        </w:rPr>
        <w:t xml:space="preserve"> polling station</w:t>
      </w:r>
      <w:r w:rsidR="00C93F05" w:rsidRPr="00C93F05">
        <w:rPr>
          <w:sz w:val="28"/>
          <w:szCs w:val="28"/>
        </w:rPr>
        <w:t xml:space="preserve">, </w:t>
      </w:r>
      <w:proofErr w:type="spellStart"/>
      <w:r w:rsidR="00B036DA" w:rsidRPr="00B036DA">
        <w:rPr>
          <w:sz w:val="28"/>
          <w:szCs w:val="28"/>
        </w:rPr>
        <w:t>Nambozo</w:t>
      </w:r>
      <w:proofErr w:type="spellEnd"/>
      <w:r w:rsidR="00B036DA" w:rsidRPr="00B036DA">
        <w:rPr>
          <w:sz w:val="28"/>
          <w:szCs w:val="28"/>
        </w:rPr>
        <w:t xml:space="preserve"> Florence </w:t>
      </w:r>
      <w:r w:rsidR="00B036DA">
        <w:rPr>
          <w:sz w:val="28"/>
          <w:szCs w:val="28"/>
        </w:rPr>
        <w:t xml:space="preserve">at </w:t>
      </w:r>
      <w:proofErr w:type="spellStart"/>
      <w:r w:rsidR="00C93F05" w:rsidRPr="00C93F05">
        <w:rPr>
          <w:sz w:val="28"/>
          <w:szCs w:val="28"/>
        </w:rPr>
        <w:t>Rukoba</w:t>
      </w:r>
      <w:proofErr w:type="spellEnd"/>
      <w:r w:rsidR="00C93F05" w:rsidRPr="00C93F05">
        <w:rPr>
          <w:sz w:val="28"/>
          <w:szCs w:val="28"/>
        </w:rPr>
        <w:t xml:space="preserve"> </w:t>
      </w:r>
      <w:r w:rsidR="00B036DA">
        <w:rPr>
          <w:sz w:val="28"/>
          <w:szCs w:val="28"/>
        </w:rPr>
        <w:t xml:space="preserve">polling station, </w:t>
      </w:r>
      <w:proofErr w:type="spellStart"/>
      <w:r w:rsidR="00B036DA" w:rsidRPr="00B036DA">
        <w:rPr>
          <w:sz w:val="28"/>
          <w:szCs w:val="28"/>
        </w:rPr>
        <w:t>Kampire</w:t>
      </w:r>
      <w:proofErr w:type="spellEnd"/>
      <w:r w:rsidR="00B036DA" w:rsidRPr="00B036DA">
        <w:rPr>
          <w:sz w:val="28"/>
          <w:szCs w:val="28"/>
        </w:rPr>
        <w:t xml:space="preserve"> </w:t>
      </w:r>
      <w:r w:rsidR="00B036DA">
        <w:rPr>
          <w:sz w:val="28"/>
          <w:szCs w:val="28"/>
        </w:rPr>
        <w:t xml:space="preserve">at </w:t>
      </w:r>
      <w:proofErr w:type="spellStart"/>
      <w:r w:rsidR="00B036DA">
        <w:rPr>
          <w:sz w:val="28"/>
          <w:szCs w:val="28"/>
        </w:rPr>
        <w:t>L</w:t>
      </w:r>
      <w:r w:rsidR="00A56DB9">
        <w:rPr>
          <w:sz w:val="28"/>
          <w:szCs w:val="28"/>
        </w:rPr>
        <w:t>utovu</w:t>
      </w:r>
      <w:proofErr w:type="spellEnd"/>
      <w:r w:rsidR="00A56DB9">
        <w:rPr>
          <w:sz w:val="28"/>
          <w:szCs w:val="28"/>
        </w:rPr>
        <w:t xml:space="preserve"> T</w:t>
      </w:r>
      <w:r w:rsidR="00C93F05" w:rsidRPr="00C93F05">
        <w:rPr>
          <w:sz w:val="28"/>
          <w:szCs w:val="28"/>
        </w:rPr>
        <w:t xml:space="preserve">rading Centre </w:t>
      </w:r>
      <w:r w:rsidR="00B036DA">
        <w:rPr>
          <w:sz w:val="28"/>
          <w:szCs w:val="28"/>
        </w:rPr>
        <w:t xml:space="preserve">polling station </w:t>
      </w:r>
      <w:r w:rsidR="00C93F05" w:rsidRPr="00C93F05">
        <w:rPr>
          <w:sz w:val="28"/>
          <w:szCs w:val="28"/>
        </w:rPr>
        <w:t xml:space="preserve">and </w:t>
      </w:r>
      <w:proofErr w:type="spellStart"/>
      <w:r w:rsidR="00B036DA" w:rsidRPr="00B036DA">
        <w:rPr>
          <w:sz w:val="28"/>
          <w:szCs w:val="28"/>
        </w:rPr>
        <w:t>Bashasha</w:t>
      </w:r>
      <w:proofErr w:type="spellEnd"/>
      <w:r w:rsidR="00B036DA" w:rsidRPr="00B036DA">
        <w:rPr>
          <w:sz w:val="28"/>
          <w:szCs w:val="28"/>
        </w:rPr>
        <w:t xml:space="preserve"> </w:t>
      </w:r>
      <w:proofErr w:type="spellStart"/>
      <w:r w:rsidR="00B036DA">
        <w:rPr>
          <w:sz w:val="28"/>
          <w:szCs w:val="28"/>
        </w:rPr>
        <w:t>Nakawala</w:t>
      </w:r>
      <w:proofErr w:type="spellEnd"/>
      <w:r w:rsidR="00B036DA">
        <w:rPr>
          <w:sz w:val="28"/>
          <w:szCs w:val="28"/>
        </w:rPr>
        <w:t xml:space="preserve"> Primary S</w:t>
      </w:r>
      <w:r w:rsidR="00C93F05" w:rsidRPr="00C93F05">
        <w:rPr>
          <w:sz w:val="28"/>
          <w:szCs w:val="28"/>
        </w:rPr>
        <w:t xml:space="preserve">chool </w:t>
      </w:r>
      <w:r w:rsidR="00B036DA">
        <w:rPr>
          <w:sz w:val="28"/>
          <w:szCs w:val="28"/>
        </w:rPr>
        <w:t xml:space="preserve">polling station. </w:t>
      </w:r>
    </w:p>
    <w:p w:rsidR="00C27759" w:rsidRDefault="00B036DA" w:rsidP="0056632E">
      <w:pPr>
        <w:spacing w:line="240" w:lineRule="auto"/>
        <w:rPr>
          <w:sz w:val="28"/>
          <w:szCs w:val="28"/>
        </w:rPr>
      </w:pPr>
      <w:r>
        <w:rPr>
          <w:sz w:val="28"/>
          <w:szCs w:val="28"/>
        </w:rPr>
        <w:t xml:space="preserve">85. Of interest however is the fact that none of these </w:t>
      </w:r>
      <w:r w:rsidR="00A56DB9">
        <w:rPr>
          <w:sz w:val="28"/>
          <w:szCs w:val="28"/>
        </w:rPr>
        <w:t>polling agents</w:t>
      </w:r>
      <w:r w:rsidR="002B0246">
        <w:rPr>
          <w:sz w:val="28"/>
          <w:szCs w:val="28"/>
        </w:rPr>
        <w:t xml:space="preserve"> </w:t>
      </w:r>
      <w:r>
        <w:rPr>
          <w:sz w:val="28"/>
          <w:szCs w:val="28"/>
        </w:rPr>
        <w:t>deposed</w:t>
      </w:r>
      <w:r w:rsidR="00CE568F">
        <w:rPr>
          <w:sz w:val="28"/>
          <w:szCs w:val="28"/>
        </w:rPr>
        <w:t xml:space="preserve"> </w:t>
      </w:r>
      <w:r>
        <w:rPr>
          <w:sz w:val="28"/>
          <w:szCs w:val="28"/>
        </w:rPr>
        <w:t xml:space="preserve">to the fact that </w:t>
      </w:r>
      <w:r w:rsidR="000622B1">
        <w:rPr>
          <w:sz w:val="28"/>
          <w:szCs w:val="28"/>
        </w:rPr>
        <w:t>would confirm</w:t>
      </w:r>
      <w:r w:rsidR="00A56DB9">
        <w:rPr>
          <w:sz w:val="28"/>
          <w:szCs w:val="28"/>
        </w:rPr>
        <w:t xml:space="preserve"> the allegation </w:t>
      </w:r>
      <w:r>
        <w:rPr>
          <w:sz w:val="28"/>
          <w:szCs w:val="28"/>
        </w:rPr>
        <w:t xml:space="preserve">that </w:t>
      </w:r>
      <w:r w:rsidR="00C93F05" w:rsidRPr="00C93F05">
        <w:rPr>
          <w:sz w:val="28"/>
          <w:szCs w:val="28"/>
        </w:rPr>
        <w:t xml:space="preserve">voting time </w:t>
      </w:r>
      <w:r>
        <w:rPr>
          <w:sz w:val="28"/>
          <w:szCs w:val="28"/>
        </w:rPr>
        <w:t xml:space="preserve">was shortened at any of the </w:t>
      </w:r>
      <w:r w:rsidR="00A56DB9">
        <w:rPr>
          <w:sz w:val="28"/>
          <w:szCs w:val="28"/>
        </w:rPr>
        <w:t>polling stations</w:t>
      </w:r>
      <w:r w:rsidR="005164DE">
        <w:rPr>
          <w:sz w:val="28"/>
          <w:szCs w:val="28"/>
        </w:rPr>
        <w:t xml:space="preserve"> </w:t>
      </w:r>
      <w:r>
        <w:rPr>
          <w:sz w:val="28"/>
          <w:szCs w:val="28"/>
        </w:rPr>
        <w:t xml:space="preserve">where they were </w:t>
      </w:r>
      <w:r w:rsidR="000622B1">
        <w:rPr>
          <w:sz w:val="28"/>
          <w:szCs w:val="28"/>
        </w:rPr>
        <w:t xml:space="preserve">deployed as </w:t>
      </w:r>
      <w:r>
        <w:rPr>
          <w:sz w:val="28"/>
          <w:szCs w:val="28"/>
        </w:rPr>
        <w:t>the petitioner’s agents</w:t>
      </w:r>
      <w:r w:rsidR="000622B1">
        <w:rPr>
          <w:sz w:val="28"/>
          <w:szCs w:val="28"/>
        </w:rPr>
        <w:t>.</w:t>
      </w:r>
      <w:r>
        <w:rPr>
          <w:sz w:val="28"/>
          <w:szCs w:val="28"/>
        </w:rPr>
        <w:t xml:space="preserve"> </w:t>
      </w:r>
      <w:r w:rsidR="000622B1">
        <w:rPr>
          <w:sz w:val="28"/>
          <w:szCs w:val="28"/>
        </w:rPr>
        <w:t>T</w:t>
      </w:r>
      <w:r w:rsidR="005164DE">
        <w:rPr>
          <w:sz w:val="28"/>
          <w:szCs w:val="28"/>
        </w:rPr>
        <w:t>he deponents to th</w:t>
      </w:r>
      <w:r>
        <w:rPr>
          <w:sz w:val="28"/>
          <w:szCs w:val="28"/>
        </w:rPr>
        <w:t xml:space="preserve">ese very </w:t>
      </w:r>
      <w:r w:rsidR="005164DE">
        <w:rPr>
          <w:sz w:val="28"/>
          <w:szCs w:val="28"/>
        </w:rPr>
        <w:t xml:space="preserve">fact </w:t>
      </w:r>
      <w:r w:rsidR="000622B1">
        <w:rPr>
          <w:sz w:val="28"/>
          <w:szCs w:val="28"/>
        </w:rPr>
        <w:t>are</w:t>
      </w:r>
      <w:r w:rsidR="005164DE">
        <w:rPr>
          <w:sz w:val="28"/>
          <w:szCs w:val="28"/>
        </w:rPr>
        <w:t xml:space="preserve"> </w:t>
      </w:r>
      <w:r w:rsidR="000622B1">
        <w:rPr>
          <w:sz w:val="28"/>
          <w:szCs w:val="28"/>
        </w:rPr>
        <w:t xml:space="preserve">the </w:t>
      </w:r>
      <w:r w:rsidR="00C93F05" w:rsidRPr="00C93F05">
        <w:rPr>
          <w:sz w:val="28"/>
          <w:szCs w:val="28"/>
        </w:rPr>
        <w:t xml:space="preserve">supervisors </w:t>
      </w:r>
      <w:r>
        <w:rPr>
          <w:sz w:val="28"/>
          <w:szCs w:val="28"/>
        </w:rPr>
        <w:t>for</w:t>
      </w:r>
      <w:r w:rsidR="00C93F05" w:rsidRPr="00C93F05">
        <w:rPr>
          <w:sz w:val="28"/>
          <w:szCs w:val="28"/>
        </w:rPr>
        <w:t xml:space="preserve"> the petitioner </w:t>
      </w:r>
      <w:r w:rsidR="005164DE">
        <w:rPr>
          <w:sz w:val="28"/>
          <w:szCs w:val="28"/>
        </w:rPr>
        <w:t>involved in constant movement from one p</w:t>
      </w:r>
      <w:r>
        <w:rPr>
          <w:sz w:val="28"/>
          <w:szCs w:val="28"/>
        </w:rPr>
        <w:t xml:space="preserve">olling station to another and </w:t>
      </w:r>
      <w:r w:rsidR="00663D1D">
        <w:rPr>
          <w:sz w:val="28"/>
          <w:szCs w:val="28"/>
        </w:rPr>
        <w:t xml:space="preserve">were neither polling agents nor </w:t>
      </w:r>
      <w:r w:rsidR="00A56DB9">
        <w:rPr>
          <w:sz w:val="28"/>
          <w:szCs w:val="28"/>
        </w:rPr>
        <w:t>stationed at</w:t>
      </w:r>
      <w:r w:rsidR="002B0246">
        <w:rPr>
          <w:sz w:val="28"/>
          <w:szCs w:val="28"/>
        </w:rPr>
        <w:t xml:space="preserve"> any </w:t>
      </w:r>
      <w:r w:rsidR="00EE2BA7">
        <w:rPr>
          <w:sz w:val="28"/>
          <w:szCs w:val="28"/>
        </w:rPr>
        <w:t xml:space="preserve">of the </w:t>
      </w:r>
      <w:r w:rsidR="005164DE">
        <w:rPr>
          <w:sz w:val="28"/>
          <w:szCs w:val="28"/>
        </w:rPr>
        <w:t xml:space="preserve">impugned </w:t>
      </w:r>
      <w:r w:rsidR="002B0246">
        <w:rPr>
          <w:sz w:val="28"/>
          <w:szCs w:val="28"/>
        </w:rPr>
        <w:t>polling station</w:t>
      </w:r>
      <w:r w:rsidR="00EE2BA7">
        <w:rPr>
          <w:sz w:val="28"/>
          <w:szCs w:val="28"/>
        </w:rPr>
        <w:t>s</w:t>
      </w:r>
      <w:r w:rsidR="00A56DB9">
        <w:rPr>
          <w:sz w:val="28"/>
          <w:szCs w:val="28"/>
        </w:rPr>
        <w:t xml:space="preserve"> </w:t>
      </w:r>
      <w:r w:rsidR="00663D1D" w:rsidRPr="00663D1D">
        <w:rPr>
          <w:sz w:val="28"/>
          <w:szCs w:val="28"/>
        </w:rPr>
        <w:t xml:space="preserve">yet </w:t>
      </w:r>
      <w:r w:rsidR="00FC1136">
        <w:rPr>
          <w:sz w:val="28"/>
          <w:szCs w:val="28"/>
        </w:rPr>
        <w:t>the actual</w:t>
      </w:r>
      <w:r w:rsidR="000622B1">
        <w:rPr>
          <w:sz w:val="28"/>
          <w:szCs w:val="28"/>
        </w:rPr>
        <w:t xml:space="preserve"> </w:t>
      </w:r>
      <w:r w:rsidR="00C27759">
        <w:rPr>
          <w:sz w:val="28"/>
          <w:szCs w:val="28"/>
        </w:rPr>
        <w:t>polling agent</w:t>
      </w:r>
      <w:r w:rsidR="000562B2">
        <w:rPr>
          <w:sz w:val="28"/>
          <w:szCs w:val="28"/>
        </w:rPr>
        <w:t>s</w:t>
      </w:r>
      <w:r w:rsidR="00C27759">
        <w:rPr>
          <w:sz w:val="28"/>
          <w:szCs w:val="28"/>
        </w:rPr>
        <w:t xml:space="preserve"> </w:t>
      </w:r>
      <w:r w:rsidR="000622B1">
        <w:rPr>
          <w:sz w:val="28"/>
          <w:szCs w:val="28"/>
        </w:rPr>
        <w:t xml:space="preserve">of the petitioner </w:t>
      </w:r>
      <w:r w:rsidR="00C27759">
        <w:rPr>
          <w:sz w:val="28"/>
          <w:szCs w:val="28"/>
        </w:rPr>
        <w:t xml:space="preserve">stationed at </w:t>
      </w:r>
      <w:r w:rsidR="000562B2">
        <w:rPr>
          <w:sz w:val="28"/>
          <w:szCs w:val="28"/>
        </w:rPr>
        <w:t>th</w:t>
      </w:r>
      <w:r w:rsidR="00663D1D">
        <w:rPr>
          <w:sz w:val="28"/>
          <w:szCs w:val="28"/>
        </w:rPr>
        <w:t>os</w:t>
      </w:r>
      <w:r w:rsidR="000562B2">
        <w:rPr>
          <w:sz w:val="28"/>
          <w:szCs w:val="28"/>
        </w:rPr>
        <w:t xml:space="preserve">e </w:t>
      </w:r>
      <w:r w:rsidR="00663D1D">
        <w:rPr>
          <w:sz w:val="28"/>
          <w:szCs w:val="28"/>
        </w:rPr>
        <w:t xml:space="preserve">very </w:t>
      </w:r>
      <w:r w:rsidR="00C27759">
        <w:rPr>
          <w:sz w:val="28"/>
          <w:szCs w:val="28"/>
        </w:rPr>
        <w:t xml:space="preserve">polling stations </w:t>
      </w:r>
      <w:r w:rsidR="00A56DB9">
        <w:rPr>
          <w:sz w:val="28"/>
          <w:szCs w:val="28"/>
        </w:rPr>
        <w:t>endorse</w:t>
      </w:r>
      <w:r w:rsidR="000562B2">
        <w:rPr>
          <w:sz w:val="28"/>
          <w:szCs w:val="28"/>
        </w:rPr>
        <w:t>d</w:t>
      </w:r>
      <w:r w:rsidR="00C27759">
        <w:rPr>
          <w:sz w:val="28"/>
          <w:szCs w:val="28"/>
        </w:rPr>
        <w:t xml:space="preserve"> the Declaration of Results F</w:t>
      </w:r>
      <w:r w:rsidR="00A56DB9">
        <w:rPr>
          <w:sz w:val="28"/>
          <w:szCs w:val="28"/>
        </w:rPr>
        <w:t xml:space="preserve">orms </w:t>
      </w:r>
      <w:r w:rsidR="000562B2">
        <w:rPr>
          <w:sz w:val="28"/>
          <w:szCs w:val="28"/>
        </w:rPr>
        <w:t xml:space="preserve">without </w:t>
      </w:r>
      <w:r w:rsidR="00663D1D">
        <w:rPr>
          <w:sz w:val="28"/>
          <w:szCs w:val="28"/>
        </w:rPr>
        <w:t xml:space="preserve">indicating </w:t>
      </w:r>
      <w:r w:rsidR="00C27759">
        <w:rPr>
          <w:sz w:val="28"/>
          <w:szCs w:val="28"/>
        </w:rPr>
        <w:t xml:space="preserve">on those forms </w:t>
      </w:r>
      <w:r w:rsidR="00663D1D">
        <w:rPr>
          <w:sz w:val="28"/>
          <w:szCs w:val="28"/>
        </w:rPr>
        <w:t xml:space="preserve">which are on record </w:t>
      </w:r>
      <w:r w:rsidR="00FC1136">
        <w:rPr>
          <w:sz w:val="28"/>
          <w:szCs w:val="28"/>
        </w:rPr>
        <w:t>their reservations</w:t>
      </w:r>
      <w:r w:rsidR="00C27759">
        <w:rPr>
          <w:sz w:val="28"/>
          <w:szCs w:val="28"/>
        </w:rPr>
        <w:t xml:space="preserve"> </w:t>
      </w:r>
      <w:r w:rsidR="000562B2">
        <w:rPr>
          <w:sz w:val="28"/>
          <w:szCs w:val="28"/>
        </w:rPr>
        <w:t>regarding early closure</w:t>
      </w:r>
      <w:r w:rsidR="00C27759">
        <w:rPr>
          <w:sz w:val="28"/>
          <w:szCs w:val="28"/>
        </w:rPr>
        <w:t xml:space="preserve"> as the petitioner would want this court to believe</w:t>
      </w:r>
      <w:r w:rsidR="00C93F05" w:rsidRPr="00C93F05">
        <w:rPr>
          <w:sz w:val="28"/>
          <w:szCs w:val="28"/>
        </w:rPr>
        <w:t>.</w:t>
      </w:r>
      <w:r w:rsidR="00223DEF">
        <w:rPr>
          <w:sz w:val="28"/>
          <w:szCs w:val="28"/>
        </w:rPr>
        <w:t xml:space="preserve"> </w:t>
      </w:r>
      <w:r w:rsidR="00C27759">
        <w:rPr>
          <w:sz w:val="28"/>
          <w:szCs w:val="28"/>
        </w:rPr>
        <w:t>Th</w:t>
      </w:r>
      <w:r w:rsidR="00663D1D">
        <w:rPr>
          <w:sz w:val="28"/>
          <w:szCs w:val="28"/>
        </w:rPr>
        <w:t xml:space="preserve">e fact is that </w:t>
      </w:r>
      <w:r w:rsidR="00FC1136">
        <w:rPr>
          <w:sz w:val="28"/>
          <w:szCs w:val="28"/>
        </w:rPr>
        <w:t xml:space="preserve">a </w:t>
      </w:r>
      <w:r w:rsidR="00223DEF">
        <w:rPr>
          <w:sz w:val="28"/>
          <w:szCs w:val="28"/>
        </w:rPr>
        <w:t xml:space="preserve">polling agent </w:t>
      </w:r>
      <w:r w:rsidR="00663D1D">
        <w:rPr>
          <w:sz w:val="28"/>
          <w:szCs w:val="28"/>
        </w:rPr>
        <w:t xml:space="preserve">at a particular polling station </w:t>
      </w:r>
      <w:r w:rsidR="00FC1136">
        <w:rPr>
          <w:sz w:val="28"/>
          <w:szCs w:val="28"/>
        </w:rPr>
        <w:t>is the</w:t>
      </w:r>
      <w:r w:rsidR="00663D1D">
        <w:rPr>
          <w:sz w:val="28"/>
          <w:szCs w:val="28"/>
        </w:rPr>
        <w:t xml:space="preserve"> legal and official representative of a candidate</w:t>
      </w:r>
      <w:r w:rsidR="00C27759">
        <w:rPr>
          <w:sz w:val="28"/>
          <w:szCs w:val="28"/>
        </w:rPr>
        <w:t xml:space="preserve"> and as such </w:t>
      </w:r>
      <w:r w:rsidR="00FC1136">
        <w:rPr>
          <w:sz w:val="28"/>
          <w:szCs w:val="28"/>
        </w:rPr>
        <w:t>is</w:t>
      </w:r>
      <w:r w:rsidR="00C27759">
        <w:rPr>
          <w:sz w:val="28"/>
          <w:szCs w:val="28"/>
        </w:rPr>
        <w:t xml:space="preserve"> the best person to provide evidence as to whether the alleged </w:t>
      </w:r>
      <w:r w:rsidR="00663D1D">
        <w:rPr>
          <w:sz w:val="28"/>
          <w:szCs w:val="28"/>
        </w:rPr>
        <w:t xml:space="preserve">closure of the polling station earlier or not </w:t>
      </w:r>
      <w:r w:rsidR="00FC1136">
        <w:rPr>
          <w:sz w:val="28"/>
          <w:szCs w:val="28"/>
        </w:rPr>
        <w:t>was</w:t>
      </w:r>
      <w:r w:rsidR="00C27759">
        <w:rPr>
          <w:sz w:val="28"/>
          <w:szCs w:val="28"/>
        </w:rPr>
        <w:t xml:space="preserve"> true. </w:t>
      </w:r>
      <w:r w:rsidR="00FC1136">
        <w:rPr>
          <w:sz w:val="28"/>
          <w:szCs w:val="28"/>
        </w:rPr>
        <w:t>Without their testimony</w:t>
      </w:r>
      <w:r w:rsidR="00663D1D">
        <w:rPr>
          <w:sz w:val="28"/>
          <w:szCs w:val="28"/>
        </w:rPr>
        <w:t xml:space="preserve"> to that fact, the allegation of the petitioner remains weak.</w:t>
      </w:r>
    </w:p>
    <w:p w:rsidR="00663D1D" w:rsidRDefault="00FD26C7" w:rsidP="0056632E">
      <w:pPr>
        <w:spacing w:line="240" w:lineRule="auto"/>
        <w:rPr>
          <w:sz w:val="28"/>
          <w:szCs w:val="28"/>
        </w:rPr>
      </w:pPr>
      <w:r>
        <w:rPr>
          <w:sz w:val="28"/>
          <w:szCs w:val="28"/>
        </w:rPr>
        <w:t>86</w:t>
      </w:r>
      <w:r w:rsidR="00C27759" w:rsidRPr="00663D1D">
        <w:rPr>
          <w:sz w:val="28"/>
          <w:szCs w:val="28"/>
        </w:rPr>
        <w:t>.</w:t>
      </w:r>
      <w:r w:rsidR="00C27759">
        <w:rPr>
          <w:sz w:val="28"/>
          <w:szCs w:val="28"/>
        </w:rPr>
        <w:t xml:space="preserve"> </w:t>
      </w:r>
      <w:r w:rsidR="000A1E03">
        <w:rPr>
          <w:sz w:val="28"/>
          <w:szCs w:val="28"/>
        </w:rPr>
        <w:t xml:space="preserve"> </w:t>
      </w:r>
      <w:r w:rsidR="00C27759">
        <w:rPr>
          <w:sz w:val="28"/>
          <w:szCs w:val="28"/>
        </w:rPr>
        <w:t>Furthermore, the</w:t>
      </w:r>
      <w:r w:rsidR="00C93F05" w:rsidRPr="00C93F05">
        <w:rPr>
          <w:sz w:val="28"/>
          <w:szCs w:val="28"/>
        </w:rPr>
        <w:t xml:space="preserve"> polling</w:t>
      </w:r>
      <w:r w:rsidR="00223DEF">
        <w:rPr>
          <w:sz w:val="28"/>
          <w:szCs w:val="28"/>
        </w:rPr>
        <w:t xml:space="preserve"> stations where the alleged</w:t>
      </w:r>
      <w:r w:rsidR="00C93F05" w:rsidRPr="00C93F05">
        <w:rPr>
          <w:sz w:val="28"/>
          <w:szCs w:val="28"/>
        </w:rPr>
        <w:t xml:space="preserve"> inadequacies </w:t>
      </w:r>
      <w:r w:rsidR="00223DEF">
        <w:rPr>
          <w:sz w:val="28"/>
          <w:szCs w:val="28"/>
        </w:rPr>
        <w:t xml:space="preserve">occurred </w:t>
      </w:r>
      <w:r w:rsidR="00C27759">
        <w:rPr>
          <w:sz w:val="28"/>
          <w:szCs w:val="28"/>
        </w:rPr>
        <w:t>a</w:t>
      </w:r>
      <w:r w:rsidR="00223DEF" w:rsidRPr="00C93F05">
        <w:rPr>
          <w:sz w:val="28"/>
          <w:szCs w:val="28"/>
        </w:rPr>
        <w:t>re</w:t>
      </w:r>
      <w:r w:rsidR="00C93F05" w:rsidRPr="00C93F05">
        <w:rPr>
          <w:sz w:val="28"/>
          <w:szCs w:val="28"/>
        </w:rPr>
        <w:t xml:space="preserve"> </w:t>
      </w:r>
      <w:r w:rsidR="00663D1D">
        <w:rPr>
          <w:sz w:val="28"/>
          <w:szCs w:val="28"/>
        </w:rPr>
        <w:t>Twelve (</w:t>
      </w:r>
      <w:r w:rsidR="00C93F05" w:rsidRPr="00C93F05">
        <w:rPr>
          <w:sz w:val="28"/>
          <w:szCs w:val="28"/>
        </w:rPr>
        <w:t>12</w:t>
      </w:r>
      <w:r w:rsidR="00663D1D">
        <w:rPr>
          <w:sz w:val="28"/>
          <w:szCs w:val="28"/>
        </w:rPr>
        <w:t>)</w:t>
      </w:r>
      <w:r w:rsidR="00C93F05" w:rsidRPr="00C93F05">
        <w:rPr>
          <w:sz w:val="28"/>
          <w:szCs w:val="28"/>
        </w:rPr>
        <w:t xml:space="preserve"> out of </w:t>
      </w:r>
      <w:r w:rsidR="00663D1D">
        <w:rPr>
          <w:sz w:val="28"/>
          <w:szCs w:val="28"/>
        </w:rPr>
        <w:t>a total of Five Hundred Ninety One (</w:t>
      </w:r>
      <w:r w:rsidR="00C93F05" w:rsidRPr="00C93F05">
        <w:rPr>
          <w:sz w:val="28"/>
          <w:szCs w:val="28"/>
        </w:rPr>
        <w:t>591</w:t>
      </w:r>
      <w:r w:rsidR="00663D1D">
        <w:rPr>
          <w:sz w:val="28"/>
          <w:szCs w:val="28"/>
        </w:rPr>
        <w:t>)</w:t>
      </w:r>
      <w:r w:rsidR="00C93F05" w:rsidRPr="00C93F05">
        <w:rPr>
          <w:sz w:val="28"/>
          <w:szCs w:val="28"/>
        </w:rPr>
        <w:t xml:space="preserve"> </w:t>
      </w:r>
      <w:r w:rsidR="00C27759">
        <w:rPr>
          <w:sz w:val="28"/>
          <w:szCs w:val="28"/>
        </w:rPr>
        <w:t>for</w:t>
      </w:r>
      <w:r w:rsidR="00223DEF">
        <w:rPr>
          <w:sz w:val="28"/>
          <w:szCs w:val="28"/>
        </w:rPr>
        <w:t xml:space="preserve"> the whole </w:t>
      </w:r>
      <w:r w:rsidR="00663D1D">
        <w:rPr>
          <w:sz w:val="28"/>
          <w:szCs w:val="28"/>
        </w:rPr>
        <w:t xml:space="preserve">electoral area </w:t>
      </w:r>
      <w:r w:rsidR="00223DEF">
        <w:rPr>
          <w:sz w:val="28"/>
          <w:szCs w:val="28"/>
        </w:rPr>
        <w:t xml:space="preserve">of </w:t>
      </w:r>
      <w:proofErr w:type="spellStart"/>
      <w:r w:rsidR="00223DEF">
        <w:rPr>
          <w:sz w:val="28"/>
          <w:szCs w:val="28"/>
        </w:rPr>
        <w:t>Mubende</w:t>
      </w:r>
      <w:proofErr w:type="spellEnd"/>
      <w:r w:rsidR="00223DEF">
        <w:rPr>
          <w:sz w:val="28"/>
          <w:szCs w:val="28"/>
        </w:rPr>
        <w:t xml:space="preserve"> District</w:t>
      </w:r>
      <w:r w:rsidR="00663D1D">
        <w:rPr>
          <w:sz w:val="28"/>
          <w:szCs w:val="28"/>
        </w:rPr>
        <w:t>. Even if these were to be considered</w:t>
      </w:r>
      <w:r w:rsidR="00A12207">
        <w:rPr>
          <w:sz w:val="28"/>
          <w:szCs w:val="28"/>
        </w:rPr>
        <w:t xml:space="preserve"> and</w:t>
      </w:r>
      <w:r w:rsidR="00663D1D">
        <w:rPr>
          <w:sz w:val="28"/>
          <w:szCs w:val="28"/>
        </w:rPr>
        <w:t xml:space="preserve"> calculated arithmetically</w:t>
      </w:r>
      <w:r w:rsidR="00A12207">
        <w:rPr>
          <w:sz w:val="28"/>
          <w:szCs w:val="28"/>
        </w:rPr>
        <w:t>,</w:t>
      </w:r>
      <w:r w:rsidR="00663D1D">
        <w:rPr>
          <w:sz w:val="28"/>
          <w:szCs w:val="28"/>
        </w:rPr>
        <w:t xml:space="preserve"> they would form a very low percentage of occurrences for the court to disturb the majority will of the people of </w:t>
      </w:r>
      <w:proofErr w:type="spellStart"/>
      <w:r w:rsidR="00663D1D">
        <w:rPr>
          <w:sz w:val="28"/>
          <w:szCs w:val="28"/>
        </w:rPr>
        <w:t>Mubende</w:t>
      </w:r>
      <w:proofErr w:type="spellEnd"/>
      <w:r w:rsidR="00663D1D">
        <w:rPr>
          <w:sz w:val="28"/>
          <w:szCs w:val="28"/>
        </w:rPr>
        <w:t xml:space="preserve"> District.</w:t>
      </w:r>
    </w:p>
    <w:p w:rsidR="00DA17E2" w:rsidRDefault="00FD26C7" w:rsidP="0056632E">
      <w:pPr>
        <w:spacing w:line="240" w:lineRule="auto"/>
        <w:rPr>
          <w:sz w:val="28"/>
          <w:szCs w:val="28"/>
        </w:rPr>
      </w:pPr>
      <w:r>
        <w:rPr>
          <w:sz w:val="28"/>
          <w:szCs w:val="28"/>
        </w:rPr>
        <w:lastRenderedPageBreak/>
        <w:t>87</w:t>
      </w:r>
      <w:r w:rsidR="00663D1D">
        <w:rPr>
          <w:sz w:val="28"/>
          <w:szCs w:val="28"/>
        </w:rPr>
        <w:t xml:space="preserve">. </w:t>
      </w:r>
      <w:r w:rsidR="00C27759">
        <w:rPr>
          <w:sz w:val="28"/>
          <w:szCs w:val="28"/>
        </w:rPr>
        <w:t xml:space="preserve"> </w:t>
      </w:r>
      <w:r w:rsidR="00663D1D">
        <w:rPr>
          <w:sz w:val="28"/>
          <w:szCs w:val="28"/>
        </w:rPr>
        <w:t xml:space="preserve">More important and indeed </w:t>
      </w:r>
      <w:r w:rsidR="007E4C30">
        <w:rPr>
          <w:sz w:val="28"/>
          <w:szCs w:val="28"/>
        </w:rPr>
        <w:t>so,</w:t>
      </w:r>
      <w:r w:rsidR="00663D1D">
        <w:rPr>
          <w:sz w:val="28"/>
          <w:szCs w:val="28"/>
        </w:rPr>
        <w:t xml:space="preserve"> this court has not been offered any concrete </w:t>
      </w:r>
      <w:r w:rsidR="00C27759">
        <w:rPr>
          <w:sz w:val="28"/>
          <w:szCs w:val="28"/>
        </w:rPr>
        <w:t xml:space="preserve">evidence that </w:t>
      </w:r>
      <w:r w:rsidR="00223DEF">
        <w:rPr>
          <w:sz w:val="28"/>
          <w:szCs w:val="28"/>
        </w:rPr>
        <w:t>the</w:t>
      </w:r>
      <w:r w:rsidR="00C93F05" w:rsidRPr="00C93F05">
        <w:rPr>
          <w:sz w:val="28"/>
          <w:szCs w:val="28"/>
        </w:rPr>
        <w:t xml:space="preserve"> early clos</w:t>
      </w:r>
      <w:r w:rsidR="00C27759">
        <w:rPr>
          <w:sz w:val="28"/>
          <w:szCs w:val="28"/>
        </w:rPr>
        <w:t>ing of the</w:t>
      </w:r>
      <w:r w:rsidR="00223DEF">
        <w:rPr>
          <w:sz w:val="28"/>
          <w:szCs w:val="28"/>
        </w:rPr>
        <w:t xml:space="preserve"> polling stations</w:t>
      </w:r>
      <w:r w:rsidR="00C27759">
        <w:rPr>
          <w:sz w:val="28"/>
          <w:szCs w:val="28"/>
        </w:rPr>
        <w:t xml:space="preserve"> </w:t>
      </w:r>
      <w:r w:rsidR="00DB49DA">
        <w:rPr>
          <w:sz w:val="28"/>
          <w:szCs w:val="28"/>
        </w:rPr>
        <w:t xml:space="preserve">affected </w:t>
      </w:r>
      <w:r w:rsidR="00663D1D">
        <w:rPr>
          <w:sz w:val="28"/>
          <w:szCs w:val="28"/>
        </w:rPr>
        <w:t xml:space="preserve">only </w:t>
      </w:r>
      <w:r w:rsidR="00A12207">
        <w:rPr>
          <w:sz w:val="28"/>
          <w:szCs w:val="28"/>
        </w:rPr>
        <w:t xml:space="preserve">the </w:t>
      </w:r>
      <w:r w:rsidR="00223DEF">
        <w:rPr>
          <w:sz w:val="28"/>
          <w:szCs w:val="28"/>
        </w:rPr>
        <w:t xml:space="preserve">petitioner </w:t>
      </w:r>
      <w:r w:rsidR="00DB49DA">
        <w:rPr>
          <w:sz w:val="28"/>
          <w:szCs w:val="28"/>
        </w:rPr>
        <w:t xml:space="preserve">for even </w:t>
      </w:r>
      <w:r w:rsidR="00663D1D">
        <w:rPr>
          <w:sz w:val="28"/>
          <w:szCs w:val="28"/>
        </w:rPr>
        <w:t xml:space="preserve">the evidence of </w:t>
      </w:r>
      <w:proofErr w:type="spellStart"/>
      <w:r w:rsidR="00C93F05" w:rsidRPr="00C93F05">
        <w:rPr>
          <w:sz w:val="28"/>
          <w:szCs w:val="28"/>
        </w:rPr>
        <w:t>Sekyole</w:t>
      </w:r>
      <w:proofErr w:type="spellEnd"/>
      <w:r w:rsidR="00523EFE">
        <w:rPr>
          <w:sz w:val="28"/>
          <w:szCs w:val="28"/>
        </w:rPr>
        <w:t xml:space="preserve"> </w:t>
      </w:r>
      <w:r w:rsidR="00223DEF" w:rsidRPr="00C93F05">
        <w:rPr>
          <w:sz w:val="28"/>
          <w:szCs w:val="28"/>
        </w:rPr>
        <w:t>Vincent</w:t>
      </w:r>
      <w:r w:rsidR="00DA17E2">
        <w:rPr>
          <w:sz w:val="28"/>
          <w:szCs w:val="28"/>
        </w:rPr>
        <w:t xml:space="preserve"> </w:t>
      </w:r>
      <w:r w:rsidR="00663D1D">
        <w:rPr>
          <w:sz w:val="28"/>
          <w:szCs w:val="28"/>
        </w:rPr>
        <w:t xml:space="preserve">who was the </w:t>
      </w:r>
      <w:r w:rsidR="00FF43A2">
        <w:rPr>
          <w:sz w:val="28"/>
          <w:szCs w:val="28"/>
        </w:rPr>
        <w:t>petitioner’s</w:t>
      </w:r>
      <w:r w:rsidR="00663D1D">
        <w:rPr>
          <w:sz w:val="28"/>
          <w:szCs w:val="28"/>
        </w:rPr>
        <w:t xml:space="preserve"> witness </w:t>
      </w:r>
      <w:r w:rsidR="00FF43A2">
        <w:rPr>
          <w:sz w:val="28"/>
          <w:szCs w:val="28"/>
        </w:rPr>
        <w:t xml:space="preserve">could not be relied upon for he kept on contradicting </w:t>
      </w:r>
      <w:r w:rsidR="00A12207">
        <w:rPr>
          <w:sz w:val="28"/>
          <w:szCs w:val="28"/>
        </w:rPr>
        <w:t>him</w:t>
      </w:r>
      <w:r w:rsidR="00FF43A2">
        <w:rPr>
          <w:sz w:val="28"/>
          <w:szCs w:val="28"/>
        </w:rPr>
        <w:t>self in regard to the closing time so much that this court finds his evidence to this fact unreliable</w:t>
      </w:r>
      <w:r w:rsidR="00A12207">
        <w:rPr>
          <w:sz w:val="28"/>
          <w:szCs w:val="28"/>
        </w:rPr>
        <w:t xml:space="preserve">. </w:t>
      </w:r>
      <w:proofErr w:type="spellStart"/>
      <w:r w:rsidR="00A12207">
        <w:rPr>
          <w:sz w:val="28"/>
          <w:szCs w:val="28"/>
        </w:rPr>
        <w:t>Sekyole</w:t>
      </w:r>
      <w:proofErr w:type="spellEnd"/>
      <w:r w:rsidR="00A12207">
        <w:rPr>
          <w:sz w:val="28"/>
          <w:szCs w:val="28"/>
        </w:rPr>
        <w:t xml:space="preserve"> Vincent</w:t>
      </w:r>
      <w:r w:rsidR="00FF43A2">
        <w:rPr>
          <w:sz w:val="28"/>
          <w:szCs w:val="28"/>
        </w:rPr>
        <w:t xml:space="preserve"> state</w:t>
      </w:r>
      <w:r w:rsidR="00A12207">
        <w:rPr>
          <w:sz w:val="28"/>
          <w:szCs w:val="28"/>
        </w:rPr>
        <w:t>d</w:t>
      </w:r>
      <w:r w:rsidR="00FF43A2">
        <w:rPr>
          <w:sz w:val="28"/>
          <w:szCs w:val="28"/>
        </w:rPr>
        <w:t xml:space="preserve"> that  </w:t>
      </w:r>
      <w:r w:rsidR="00C93F05" w:rsidRPr="00C93F05">
        <w:rPr>
          <w:sz w:val="28"/>
          <w:szCs w:val="28"/>
        </w:rPr>
        <w:t xml:space="preserve">at </w:t>
      </w:r>
      <w:r w:rsidR="00DA17E2">
        <w:rPr>
          <w:sz w:val="28"/>
          <w:szCs w:val="28"/>
        </w:rPr>
        <w:t xml:space="preserve">the polling </w:t>
      </w:r>
      <w:r w:rsidR="00F812FD">
        <w:rPr>
          <w:sz w:val="28"/>
          <w:szCs w:val="28"/>
        </w:rPr>
        <w:t xml:space="preserve">station </w:t>
      </w:r>
      <w:r w:rsidR="00DA17E2">
        <w:rPr>
          <w:sz w:val="28"/>
          <w:szCs w:val="28"/>
        </w:rPr>
        <w:t>where he voted</w:t>
      </w:r>
      <w:r w:rsidR="00A12207">
        <w:rPr>
          <w:sz w:val="28"/>
          <w:szCs w:val="28"/>
        </w:rPr>
        <w:t xml:space="preserve"> from,</w:t>
      </w:r>
      <w:r w:rsidR="00DA17E2">
        <w:rPr>
          <w:sz w:val="28"/>
          <w:szCs w:val="28"/>
        </w:rPr>
        <w:t xml:space="preserve"> </w:t>
      </w:r>
      <w:r w:rsidR="00DB49DA">
        <w:rPr>
          <w:sz w:val="28"/>
          <w:szCs w:val="28"/>
        </w:rPr>
        <w:t>few</w:t>
      </w:r>
      <w:r w:rsidR="00C93F05" w:rsidRPr="00C93F05">
        <w:rPr>
          <w:sz w:val="28"/>
          <w:szCs w:val="28"/>
        </w:rPr>
        <w:t xml:space="preserve"> people </w:t>
      </w:r>
      <w:r w:rsidR="00A12207">
        <w:rPr>
          <w:sz w:val="28"/>
          <w:szCs w:val="28"/>
        </w:rPr>
        <w:t>turned up</w:t>
      </w:r>
      <w:r w:rsidR="00FF43A2">
        <w:rPr>
          <w:sz w:val="28"/>
          <w:szCs w:val="28"/>
        </w:rPr>
        <w:t xml:space="preserve"> </w:t>
      </w:r>
      <w:r w:rsidR="00DB49DA">
        <w:rPr>
          <w:sz w:val="28"/>
          <w:szCs w:val="28"/>
        </w:rPr>
        <w:t>to vote</w:t>
      </w:r>
      <w:r w:rsidR="00DA17E2">
        <w:rPr>
          <w:sz w:val="28"/>
          <w:szCs w:val="28"/>
        </w:rPr>
        <w:t xml:space="preserve"> </w:t>
      </w:r>
      <w:r w:rsidR="00F812FD">
        <w:rPr>
          <w:sz w:val="28"/>
          <w:szCs w:val="28"/>
        </w:rPr>
        <w:t xml:space="preserve">and </w:t>
      </w:r>
      <w:r w:rsidR="00C93F05" w:rsidRPr="00C93F05">
        <w:rPr>
          <w:sz w:val="28"/>
          <w:szCs w:val="28"/>
        </w:rPr>
        <w:t xml:space="preserve">the voting exercise </w:t>
      </w:r>
      <w:r w:rsidR="00FF43A2">
        <w:rPr>
          <w:sz w:val="28"/>
          <w:szCs w:val="28"/>
        </w:rPr>
        <w:t>was</w:t>
      </w:r>
      <w:r w:rsidR="00DB49DA">
        <w:rPr>
          <w:sz w:val="28"/>
          <w:szCs w:val="28"/>
        </w:rPr>
        <w:t xml:space="preserve"> close</w:t>
      </w:r>
      <w:r w:rsidR="00FF43A2">
        <w:rPr>
          <w:sz w:val="28"/>
          <w:szCs w:val="28"/>
        </w:rPr>
        <w:t>d</w:t>
      </w:r>
      <w:r w:rsidR="00DB49DA">
        <w:rPr>
          <w:sz w:val="28"/>
          <w:szCs w:val="28"/>
        </w:rPr>
        <w:t xml:space="preserve"> </w:t>
      </w:r>
      <w:r w:rsidR="00C93F05" w:rsidRPr="00C93F05">
        <w:rPr>
          <w:sz w:val="28"/>
          <w:szCs w:val="28"/>
        </w:rPr>
        <w:t>at 2.30</w:t>
      </w:r>
      <w:r w:rsidR="00FF43A2">
        <w:rPr>
          <w:sz w:val="28"/>
          <w:szCs w:val="28"/>
        </w:rPr>
        <w:t xml:space="preserve"> </w:t>
      </w:r>
      <w:r w:rsidR="00C93F05" w:rsidRPr="00C93F05">
        <w:rPr>
          <w:sz w:val="28"/>
          <w:szCs w:val="28"/>
        </w:rPr>
        <w:t>p</w:t>
      </w:r>
      <w:r w:rsidR="00DA17E2">
        <w:rPr>
          <w:sz w:val="28"/>
          <w:szCs w:val="28"/>
        </w:rPr>
        <w:t>.</w:t>
      </w:r>
      <w:r w:rsidR="00C93F05" w:rsidRPr="00C93F05">
        <w:rPr>
          <w:sz w:val="28"/>
          <w:szCs w:val="28"/>
        </w:rPr>
        <w:t>m</w:t>
      </w:r>
      <w:r w:rsidR="00DA17E2">
        <w:rPr>
          <w:sz w:val="28"/>
          <w:szCs w:val="28"/>
        </w:rPr>
        <w:t>.</w:t>
      </w:r>
      <w:r w:rsidR="00FF43A2">
        <w:rPr>
          <w:sz w:val="28"/>
          <w:szCs w:val="28"/>
        </w:rPr>
        <w:t xml:space="preserve"> yet at another point</w:t>
      </w:r>
      <w:r w:rsidR="00A12207">
        <w:rPr>
          <w:sz w:val="28"/>
          <w:szCs w:val="28"/>
        </w:rPr>
        <w:t>, he</w:t>
      </w:r>
      <w:r w:rsidR="00FF43A2">
        <w:rPr>
          <w:sz w:val="28"/>
          <w:szCs w:val="28"/>
        </w:rPr>
        <w:t xml:space="preserve"> </w:t>
      </w:r>
      <w:r w:rsidR="00DB49DA">
        <w:rPr>
          <w:sz w:val="28"/>
          <w:szCs w:val="28"/>
        </w:rPr>
        <w:t xml:space="preserve"> </w:t>
      </w:r>
      <w:r w:rsidR="00FF43A2">
        <w:rPr>
          <w:sz w:val="28"/>
          <w:szCs w:val="28"/>
        </w:rPr>
        <w:t xml:space="preserve">goes on to state </w:t>
      </w:r>
      <w:r w:rsidR="00DB49DA">
        <w:rPr>
          <w:sz w:val="28"/>
          <w:szCs w:val="28"/>
        </w:rPr>
        <w:t xml:space="preserve">that </w:t>
      </w:r>
      <w:r w:rsidR="00FF43A2">
        <w:rPr>
          <w:sz w:val="28"/>
          <w:szCs w:val="28"/>
        </w:rPr>
        <w:t>at that very polling station</w:t>
      </w:r>
      <w:r w:rsidR="00A12207">
        <w:rPr>
          <w:sz w:val="28"/>
          <w:szCs w:val="28"/>
        </w:rPr>
        <w:t>,</w:t>
      </w:r>
      <w:r w:rsidR="00FF43A2">
        <w:rPr>
          <w:sz w:val="28"/>
          <w:szCs w:val="28"/>
        </w:rPr>
        <w:t xml:space="preserve"> the entire voting process was completed </w:t>
      </w:r>
      <w:r w:rsidR="00C93F05" w:rsidRPr="00C93F05">
        <w:rPr>
          <w:sz w:val="28"/>
          <w:szCs w:val="28"/>
        </w:rPr>
        <w:t>by 12.00</w:t>
      </w:r>
      <w:r w:rsidR="00FF43A2">
        <w:rPr>
          <w:sz w:val="28"/>
          <w:szCs w:val="28"/>
        </w:rPr>
        <w:t xml:space="preserve"> noon! </w:t>
      </w:r>
      <w:r w:rsidR="00DB49DA">
        <w:rPr>
          <w:sz w:val="28"/>
          <w:szCs w:val="28"/>
        </w:rPr>
        <w:t>Surely</w:t>
      </w:r>
      <w:r w:rsidR="00C93F05" w:rsidRPr="00C93F05">
        <w:rPr>
          <w:sz w:val="28"/>
          <w:szCs w:val="28"/>
        </w:rPr>
        <w:t xml:space="preserve"> how could the presiding officer have stopped the voting at 2.30</w:t>
      </w:r>
      <w:r w:rsidR="00DB49DA">
        <w:rPr>
          <w:sz w:val="28"/>
          <w:szCs w:val="28"/>
        </w:rPr>
        <w:t xml:space="preserve"> </w:t>
      </w:r>
      <w:r w:rsidR="00EE2BA7" w:rsidRPr="00C93F05">
        <w:rPr>
          <w:sz w:val="28"/>
          <w:szCs w:val="28"/>
        </w:rPr>
        <w:t>p</w:t>
      </w:r>
      <w:r w:rsidR="00EE2BA7">
        <w:rPr>
          <w:sz w:val="28"/>
          <w:szCs w:val="28"/>
        </w:rPr>
        <w:t>.m.</w:t>
      </w:r>
      <w:r w:rsidR="00DA17E2">
        <w:rPr>
          <w:sz w:val="28"/>
          <w:szCs w:val="28"/>
        </w:rPr>
        <w:t xml:space="preserve"> and then</w:t>
      </w:r>
      <w:r w:rsidR="0080403B">
        <w:rPr>
          <w:sz w:val="28"/>
          <w:szCs w:val="28"/>
        </w:rPr>
        <w:t xml:space="preserve"> started counting the votes </w:t>
      </w:r>
      <w:r w:rsidR="00C93F05" w:rsidRPr="00C93F05">
        <w:rPr>
          <w:sz w:val="28"/>
          <w:szCs w:val="28"/>
        </w:rPr>
        <w:t>by 12.00</w:t>
      </w:r>
      <w:r w:rsidR="00DB49DA">
        <w:rPr>
          <w:sz w:val="28"/>
          <w:szCs w:val="28"/>
        </w:rPr>
        <w:t xml:space="preserve"> p.m.</w:t>
      </w:r>
      <w:r w:rsidR="00C93F05" w:rsidRPr="00C93F05">
        <w:rPr>
          <w:sz w:val="28"/>
          <w:szCs w:val="28"/>
        </w:rPr>
        <w:t xml:space="preserve"> </w:t>
      </w:r>
      <w:r w:rsidR="00696BA2">
        <w:rPr>
          <w:sz w:val="28"/>
          <w:szCs w:val="28"/>
        </w:rPr>
        <w:t xml:space="preserve">when </w:t>
      </w:r>
      <w:r w:rsidR="00C93F05" w:rsidRPr="00C93F05">
        <w:rPr>
          <w:sz w:val="28"/>
          <w:szCs w:val="28"/>
        </w:rPr>
        <w:t>the entire process was completed</w:t>
      </w:r>
      <w:r w:rsidR="00A12207">
        <w:rPr>
          <w:sz w:val="28"/>
          <w:szCs w:val="28"/>
        </w:rPr>
        <w:t>?</w:t>
      </w:r>
      <w:r w:rsidR="00FF43A2">
        <w:rPr>
          <w:sz w:val="28"/>
          <w:szCs w:val="28"/>
        </w:rPr>
        <w:t xml:space="preserve"> The</w:t>
      </w:r>
      <w:r w:rsidR="00C93F05" w:rsidRPr="00C93F05">
        <w:rPr>
          <w:sz w:val="28"/>
          <w:szCs w:val="28"/>
        </w:rPr>
        <w:t xml:space="preserve"> </w:t>
      </w:r>
      <w:r w:rsidR="00FF43A2">
        <w:rPr>
          <w:sz w:val="28"/>
          <w:szCs w:val="28"/>
        </w:rPr>
        <w:t xml:space="preserve">differing </w:t>
      </w:r>
      <w:r w:rsidR="00DA17E2">
        <w:rPr>
          <w:sz w:val="28"/>
          <w:szCs w:val="28"/>
        </w:rPr>
        <w:t>timeline</w:t>
      </w:r>
      <w:r w:rsidR="00A12207">
        <w:rPr>
          <w:sz w:val="28"/>
          <w:szCs w:val="28"/>
        </w:rPr>
        <w:t>s</w:t>
      </w:r>
      <w:r w:rsidR="00DA17E2">
        <w:rPr>
          <w:sz w:val="28"/>
          <w:szCs w:val="28"/>
        </w:rPr>
        <w:t xml:space="preserve"> </w:t>
      </w:r>
      <w:r w:rsidR="00FF43A2">
        <w:rPr>
          <w:sz w:val="28"/>
          <w:szCs w:val="28"/>
        </w:rPr>
        <w:t xml:space="preserve">proposed by </w:t>
      </w:r>
      <w:proofErr w:type="spellStart"/>
      <w:r w:rsidR="00A12207">
        <w:rPr>
          <w:sz w:val="28"/>
          <w:szCs w:val="28"/>
        </w:rPr>
        <w:t>Sekyole</w:t>
      </w:r>
      <w:proofErr w:type="spellEnd"/>
      <w:r w:rsidR="00A12207">
        <w:rPr>
          <w:sz w:val="28"/>
          <w:szCs w:val="28"/>
        </w:rPr>
        <w:t xml:space="preserve"> are</w:t>
      </w:r>
      <w:r w:rsidR="00FF43A2">
        <w:rPr>
          <w:sz w:val="28"/>
          <w:szCs w:val="28"/>
        </w:rPr>
        <w:t xml:space="preserve"> a reflection of an attempt to cook</w:t>
      </w:r>
      <w:r w:rsidR="00DA17E2">
        <w:rPr>
          <w:sz w:val="28"/>
          <w:szCs w:val="28"/>
        </w:rPr>
        <w:t xml:space="preserve"> up </w:t>
      </w:r>
      <w:r w:rsidR="00A12207">
        <w:rPr>
          <w:sz w:val="28"/>
          <w:szCs w:val="28"/>
        </w:rPr>
        <w:t xml:space="preserve">a </w:t>
      </w:r>
      <w:r w:rsidR="0080403B">
        <w:rPr>
          <w:sz w:val="28"/>
          <w:szCs w:val="28"/>
        </w:rPr>
        <w:t xml:space="preserve">story </w:t>
      </w:r>
      <w:r w:rsidR="00A12207">
        <w:rPr>
          <w:sz w:val="28"/>
          <w:szCs w:val="28"/>
        </w:rPr>
        <w:t xml:space="preserve">which </w:t>
      </w:r>
      <w:r w:rsidR="00FF43A2">
        <w:rPr>
          <w:sz w:val="28"/>
          <w:szCs w:val="28"/>
        </w:rPr>
        <w:t>den</w:t>
      </w:r>
      <w:r w:rsidR="00A12207">
        <w:rPr>
          <w:sz w:val="28"/>
          <w:szCs w:val="28"/>
        </w:rPr>
        <w:t>ies</w:t>
      </w:r>
      <w:r w:rsidR="00FF43A2">
        <w:rPr>
          <w:sz w:val="28"/>
          <w:szCs w:val="28"/>
        </w:rPr>
        <w:t xml:space="preserve"> his testimony any</w:t>
      </w:r>
      <w:r w:rsidR="00C93F05" w:rsidRPr="00C93F05">
        <w:rPr>
          <w:sz w:val="28"/>
          <w:szCs w:val="28"/>
        </w:rPr>
        <w:t xml:space="preserve"> </w:t>
      </w:r>
      <w:r w:rsidR="00DA17E2">
        <w:rPr>
          <w:sz w:val="28"/>
          <w:szCs w:val="28"/>
        </w:rPr>
        <w:t>credibility</w:t>
      </w:r>
      <w:r w:rsidR="00C93F05" w:rsidRPr="00C93F05">
        <w:rPr>
          <w:sz w:val="28"/>
          <w:szCs w:val="28"/>
        </w:rPr>
        <w:t xml:space="preserve">. </w:t>
      </w:r>
    </w:p>
    <w:p w:rsidR="00C93F05" w:rsidRPr="001E00F4" w:rsidRDefault="00FD26C7" w:rsidP="0056632E">
      <w:pPr>
        <w:spacing w:line="240" w:lineRule="auto"/>
        <w:rPr>
          <w:i/>
          <w:sz w:val="28"/>
          <w:szCs w:val="28"/>
        </w:rPr>
      </w:pPr>
      <w:r>
        <w:rPr>
          <w:sz w:val="28"/>
          <w:szCs w:val="28"/>
        </w:rPr>
        <w:t>88</w:t>
      </w:r>
      <w:r w:rsidR="008003CD" w:rsidRPr="008003CD">
        <w:rPr>
          <w:sz w:val="28"/>
          <w:szCs w:val="28"/>
        </w:rPr>
        <w:t>.</w:t>
      </w:r>
      <w:r w:rsidR="008003CD">
        <w:rPr>
          <w:b/>
          <w:sz w:val="28"/>
          <w:szCs w:val="28"/>
        </w:rPr>
        <w:t xml:space="preserve"> </w:t>
      </w:r>
      <w:r w:rsidR="00BE1BDA">
        <w:rPr>
          <w:sz w:val="28"/>
          <w:szCs w:val="28"/>
        </w:rPr>
        <w:t xml:space="preserve"> </w:t>
      </w:r>
      <w:r w:rsidR="008003CD">
        <w:rPr>
          <w:sz w:val="28"/>
          <w:szCs w:val="28"/>
        </w:rPr>
        <w:t xml:space="preserve">With such </w:t>
      </w:r>
      <w:r w:rsidR="00BE1BDA">
        <w:rPr>
          <w:sz w:val="28"/>
          <w:szCs w:val="28"/>
        </w:rPr>
        <w:t xml:space="preserve">contradictions and </w:t>
      </w:r>
      <w:r w:rsidR="00DA17E2">
        <w:rPr>
          <w:sz w:val="28"/>
          <w:szCs w:val="28"/>
        </w:rPr>
        <w:t>half-truths</w:t>
      </w:r>
      <w:r w:rsidR="008937FD">
        <w:rPr>
          <w:sz w:val="28"/>
          <w:szCs w:val="28"/>
        </w:rPr>
        <w:t>,</w:t>
      </w:r>
      <w:r w:rsidR="00DA17E2">
        <w:rPr>
          <w:sz w:val="28"/>
          <w:szCs w:val="28"/>
        </w:rPr>
        <w:t xml:space="preserve"> </w:t>
      </w:r>
      <w:r w:rsidR="00BE1BDA">
        <w:rPr>
          <w:sz w:val="28"/>
          <w:szCs w:val="28"/>
        </w:rPr>
        <w:t>the case of</w:t>
      </w:r>
      <w:r w:rsidR="00DA17E2">
        <w:rPr>
          <w:sz w:val="28"/>
          <w:szCs w:val="28"/>
        </w:rPr>
        <w:t xml:space="preserve"> the petitioner</w:t>
      </w:r>
      <w:r w:rsidR="005423FF">
        <w:rPr>
          <w:sz w:val="28"/>
          <w:szCs w:val="28"/>
        </w:rPr>
        <w:t xml:space="preserve"> </w:t>
      </w:r>
      <w:r w:rsidR="008003CD">
        <w:rPr>
          <w:sz w:val="28"/>
          <w:szCs w:val="28"/>
        </w:rPr>
        <w:t xml:space="preserve">would remain </w:t>
      </w:r>
      <w:r w:rsidR="008003CD" w:rsidRPr="008003CD">
        <w:rPr>
          <w:sz w:val="28"/>
          <w:szCs w:val="28"/>
        </w:rPr>
        <w:t>hollow</w:t>
      </w:r>
      <w:r w:rsidR="008003CD">
        <w:rPr>
          <w:sz w:val="28"/>
          <w:szCs w:val="28"/>
        </w:rPr>
        <w:t>,</w:t>
      </w:r>
      <w:r w:rsidR="008003CD" w:rsidRPr="008003CD">
        <w:t xml:space="preserve"> </w:t>
      </w:r>
      <w:r w:rsidR="008003CD" w:rsidRPr="008003CD">
        <w:rPr>
          <w:sz w:val="28"/>
          <w:szCs w:val="28"/>
        </w:rPr>
        <w:t xml:space="preserve">unfounded </w:t>
      </w:r>
      <w:r w:rsidR="008003CD">
        <w:rPr>
          <w:sz w:val="28"/>
          <w:szCs w:val="28"/>
        </w:rPr>
        <w:t xml:space="preserve">and unproven. </w:t>
      </w:r>
      <w:r w:rsidR="005423FF">
        <w:rPr>
          <w:sz w:val="28"/>
          <w:szCs w:val="28"/>
        </w:rPr>
        <w:t xml:space="preserve"> </w:t>
      </w:r>
      <w:r w:rsidR="008003CD">
        <w:rPr>
          <w:sz w:val="28"/>
          <w:szCs w:val="28"/>
        </w:rPr>
        <w:t xml:space="preserve">However, even if this court was to take into account the problems in regard to the closing </w:t>
      </w:r>
      <w:r w:rsidR="00BE1BDA">
        <w:rPr>
          <w:sz w:val="28"/>
          <w:szCs w:val="28"/>
        </w:rPr>
        <w:t>timelines</w:t>
      </w:r>
      <w:r w:rsidR="00696BA2">
        <w:rPr>
          <w:sz w:val="28"/>
          <w:szCs w:val="28"/>
        </w:rPr>
        <w:t xml:space="preserve">, </w:t>
      </w:r>
      <w:r w:rsidR="005423FF">
        <w:rPr>
          <w:sz w:val="28"/>
          <w:szCs w:val="28"/>
        </w:rPr>
        <w:t>the C</w:t>
      </w:r>
      <w:r w:rsidR="005D5914">
        <w:rPr>
          <w:sz w:val="28"/>
          <w:szCs w:val="28"/>
        </w:rPr>
        <w:t xml:space="preserve">ourt of Appeal for Uganda </w:t>
      </w:r>
      <w:r w:rsidR="008003CD">
        <w:rPr>
          <w:sz w:val="28"/>
          <w:szCs w:val="28"/>
        </w:rPr>
        <w:t xml:space="preserve">in </w:t>
      </w:r>
      <w:r w:rsidR="005423FF" w:rsidRPr="005423FF">
        <w:rPr>
          <w:b/>
          <w:sz w:val="28"/>
          <w:szCs w:val="28"/>
        </w:rPr>
        <w:t xml:space="preserve">Election Petition Appeal No.29 of 2011: </w:t>
      </w:r>
      <w:proofErr w:type="spellStart"/>
      <w:r w:rsidR="00C93F05" w:rsidRPr="005423FF">
        <w:rPr>
          <w:b/>
          <w:sz w:val="28"/>
          <w:szCs w:val="28"/>
        </w:rPr>
        <w:t>Muhindo</w:t>
      </w:r>
      <w:proofErr w:type="spellEnd"/>
      <w:r w:rsidR="00523EFE">
        <w:rPr>
          <w:b/>
          <w:sz w:val="28"/>
          <w:szCs w:val="28"/>
        </w:rPr>
        <w:t xml:space="preserve"> </w:t>
      </w:r>
      <w:proofErr w:type="spellStart"/>
      <w:r w:rsidR="00BE1BDA">
        <w:rPr>
          <w:b/>
          <w:sz w:val="28"/>
          <w:szCs w:val="28"/>
        </w:rPr>
        <w:t>Rehema</w:t>
      </w:r>
      <w:proofErr w:type="spellEnd"/>
      <w:r w:rsidR="00BE1BDA">
        <w:rPr>
          <w:b/>
          <w:sz w:val="28"/>
          <w:szCs w:val="28"/>
        </w:rPr>
        <w:t xml:space="preserve"> v</w:t>
      </w:r>
      <w:r w:rsidR="008003CD">
        <w:rPr>
          <w:b/>
          <w:sz w:val="28"/>
          <w:szCs w:val="28"/>
        </w:rPr>
        <w:t xml:space="preserve">ersus </w:t>
      </w:r>
      <w:r w:rsidR="00C93F05" w:rsidRPr="005423FF">
        <w:rPr>
          <w:b/>
          <w:sz w:val="28"/>
          <w:szCs w:val="28"/>
        </w:rPr>
        <w:t xml:space="preserve">Winfred </w:t>
      </w:r>
      <w:proofErr w:type="spellStart"/>
      <w:r w:rsidR="00C93F05" w:rsidRPr="005423FF">
        <w:rPr>
          <w:b/>
          <w:sz w:val="28"/>
          <w:szCs w:val="28"/>
        </w:rPr>
        <w:t>Kiiza</w:t>
      </w:r>
      <w:proofErr w:type="spellEnd"/>
      <w:r w:rsidR="00C93F05" w:rsidRPr="005423FF">
        <w:rPr>
          <w:b/>
          <w:sz w:val="28"/>
          <w:szCs w:val="28"/>
        </w:rPr>
        <w:t xml:space="preserve"> and Electoral Commission</w:t>
      </w:r>
      <w:r w:rsidR="00BE1BDA">
        <w:rPr>
          <w:b/>
          <w:sz w:val="28"/>
          <w:szCs w:val="28"/>
        </w:rPr>
        <w:t xml:space="preserve"> </w:t>
      </w:r>
      <w:r w:rsidR="00696BA2" w:rsidRPr="008003CD">
        <w:rPr>
          <w:sz w:val="28"/>
          <w:szCs w:val="28"/>
        </w:rPr>
        <w:t xml:space="preserve">held </w:t>
      </w:r>
      <w:r w:rsidR="005D5914">
        <w:rPr>
          <w:sz w:val="28"/>
          <w:szCs w:val="28"/>
        </w:rPr>
        <w:t>that</w:t>
      </w:r>
      <w:r w:rsidR="005423FF">
        <w:rPr>
          <w:sz w:val="28"/>
          <w:szCs w:val="28"/>
        </w:rPr>
        <w:t xml:space="preserve"> </w:t>
      </w:r>
      <w:r w:rsidR="00BE1BDA">
        <w:rPr>
          <w:sz w:val="28"/>
          <w:szCs w:val="28"/>
        </w:rPr>
        <w:t xml:space="preserve">the </w:t>
      </w:r>
      <w:r w:rsidR="005423FF">
        <w:rPr>
          <w:sz w:val="28"/>
          <w:szCs w:val="28"/>
        </w:rPr>
        <w:t xml:space="preserve">non-compliance </w:t>
      </w:r>
      <w:r w:rsidR="008003CD" w:rsidRPr="008003CD">
        <w:rPr>
          <w:b/>
          <w:sz w:val="28"/>
          <w:szCs w:val="28"/>
        </w:rPr>
        <w:t>PER SE</w:t>
      </w:r>
      <w:r w:rsidR="008003CD" w:rsidRPr="00C93F05">
        <w:rPr>
          <w:sz w:val="28"/>
          <w:szCs w:val="28"/>
        </w:rPr>
        <w:t xml:space="preserve"> </w:t>
      </w:r>
      <w:r w:rsidR="00C93F05" w:rsidRPr="00C93F05">
        <w:rPr>
          <w:sz w:val="28"/>
          <w:szCs w:val="28"/>
        </w:rPr>
        <w:t>is not e</w:t>
      </w:r>
      <w:r w:rsidR="005423FF">
        <w:rPr>
          <w:sz w:val="28"/>
          <w:szCs w:val="28"/>
        </w:rPr>
        <w:t>nough to overturn an election but r</w:t>
      </w:r>
      <w:r w:rsidR="00C93F05" w:rsidRPr="00C93F05">
        <w:rPr>
          <w:sz w:val="28"/>
          <w:szCs w:val="28"/>
        </w:rPr>
        <w:t xml:space="preserve">ather the non-compliance must be so significant </w:t>
      </w:r>
      <w:r w:rsidR="005423FF">
        <w:rPr>
          <w:sz w:val="28"/>
          <w:szCs w:val="28"/>
        </w:rPr>
        <w:t xml:space="preserve">so </w:t>
      </w:r>
      <w:r w:rsidR="00C93F05" w:rsidRPr="00C93F05">
        <w:rPr>
          <w:sz w:val="28"/>
          <w:szCs w:val="28"/>
        </w:rPr>
        <w:t>as to substantially affe</w:t>
      </w:r>
      <w:r w:rsidR="00BE1BDA">
        <w:rPr>
          <w:sz w:val="28"/>
          <w:szCs w:val="28"/>
        </w:rPr>
        <w:t>ct the results of the election</w:t>
      </w:r>
      <w:r w:rsidR="008003CD">
        <w:rPr>
          <w:sz w:val="28"/>
          <w:szCs w:val="28"/>
        </w:rPr>
        <w:t xml:space="preserve"> with the same court </w:t>
      </w:r>
      <w:r w:rsidR="001E00F4">
        <w:rPr>
          <w:sz w:val="28"/>
          <w:szCs w:val="28"/>
        </w:rPr>
        <w:t>noting that</w:t>
      </w:r>
      <w:r w:rsidR="008003CD">
        <w:rPr>
          <w:sz w:val="28"/>
          <w:szCs w:val="28"/>
        </w:rPr>
        <w:t xml:space="preserve"> </w:t>
      </w:r>
      <w:r w:rsidR="005423FF">
        <w:rPr>
          <w:sz w:val="28"/>
          <w:szCs w:val="28"/>
        </w:rPr>
        <w:t>the Supreme Court</w:t>
      </w:r>
      <w:r w:rsidR="00BE1BDA">
        <w:rPr>
          <w:sz w:val="28"/>
          <w:szCs w:val="28"/>
        </w:rPr>
        <w:t xml:space="preserve"> </w:t>
      </w:r>
      <w:r w:rsidR="008003CD">
        <w:rPr>
          <w:sz w:val="28"/>
          <w:szCs w:val="28"/>
        </w:rPr>
        <w:t xml:space="preserve">of Uganda </w:t>
      </w:r>
      <w:r w:rsidR="00BE1BDA">
        <w:rPr>
          <w:sz w:val="28"/>
          <w:szCs w:val="28"/>
        </w:rPr>
        <w:t xml:space="preserve">in </w:t>
      </w:r>
      <w:r w:rsidR="008003CD">
        <w:rPr>
          <w:sz w:val="28"/>
          <w:szCs w:val="28"/>
        </w:rPr>
        <w:t xml:space="preserve">the </w:t>
      </w:r>
      <w:r w:rsidR="005423FF">
        <w:rPr>
          <w:sz w:val="28"/>
          <w:szCs w:val="28"/>
        </w:rPr>
        <w:t xml:space="preserve">Election Petition of </w:t>
      </w:r>
      <w:r w:rsidR="00C93F05" w:rsidRPr="005423FF">
        <w:rPr>
          <w:b/>
          <w:sz w:val="28"/>
          <w:szCs w:val="28"/>
        </w:rPr>
        <w:t xml:space="preserve">Dr. </w:t>
      </w:r>
      <w:proofErr w:type="spellStart"/>
      <w:r w:rsidR="00C93F05" w:rsidRPr="005423FF">
        <w:rPr>
          <w:b/>
          <w:sz w:val="28"/>
          <w:szCs w:val="28"/>
        </w:rPr>
        <w:t>Kiiza</w:t>
      </w:r>
      <w:proofErr w:type="spellEnd"/>
      <w:r w:rsidR="00523EFE">
        <w:rPr>
          <w:b/>
          <w:sz w:val="28"/>
          <w:szCs w:val="28"/>
        </w:rPr>
        <w:t xml:space="preserve"> </w:t>
      </w:r>
      <w:proofErr w:type="spellStart"/>
      <w:r w:rsidR="00C93F05" w:rsidRPr="005423FF">
        <w:rPr>
          <w:b/>
          <w:sz w:val="28"/>
          <w:szCs w:val="28"/>
        </w:rPr>
        <w:t>Besigye</w:t>
      </w:r>
      <w:proofErr w:type="spellEnd"/>
      <w:r w:rsidR="00C93F05" w:rsidRPr="005423FF">
        <w:rPr>
          <w:b/>
          <w:sz w:val="28"/>
          <w:szCs w:val="28"/>
        </w:rPr>
        <w:t xml:space="preserve"> ve</w:t>
      </w:r>
      <w:r w:rsidR="005423FF" w:rsidRPr="005423FF">
        <w:rPr>
          <w:b/>
          <w:sz w:val="28"/>
          <w:szCs w:val="28"/>
        </w:rPr>
        <w:t>rsus Y.</w:t>
      </w:r>
      <w:r w:rsidR="008003CD">
        <w:rPr>
          <w:b/>
          <w:sz w:val="28"/>
          <w:szCs w:val="28"/>
        </w:rPr>
        <w:t xml:space="preserve"> </w:t>
      </w:r>
      <w:r w:rsidR="005423FF" w:rsidRPr="005423FF">
        <w:rPr>
          <w:b/>
          <w:sz w:val="28"/>
          <w:szCs w:val="28"/>
        </w:rPr>
        <w:t xml:space="preserve">K </w:t>
      </w:r>
      <w:proofErr w:type="spellStart"/>
      <w:r w:rsidR="005423FF" w:rsidRPr="005423FF">
        <w:rPr>
          <w:b/>
          <w:sz w:val="28"/>
          <w:szCs w:val="28"/>
        </w:rPr>
        <w:t>Museveni</w:t>
      </w:r>
      <w:proofErr w:type="spellEnd"/>
      <w:r w:rsidR="00C83380">
        <w:rPr>
          <w:b/>
          <w:sz w:val="28"/>
          <w:szCs w:val="28"/>
        </w:rPr>
        <w:t xml:space="preserve"> </w:t>
      </w:r>
      <w:r w:rsidR="008003CD">
        <w:rPr>
          <w:b/>
          <w:sz w:val="28"/>
          <w:szCs w:val="28"/>
        </w:rPr>
        <w:t>and</w:t>
      </w:r>
      <w:r w:rsidR="005423FF" w:rsidRPr="005423FF">
        <w:rPr>
          <w:b/>
          <w:sz w:val="28"/>
          <w:szCs w:val="28"/>
        </w:rPr>
        <w:t xml:space="preserve"> A</w:t>
      </w:r>
      <w:r w:rsidR="00C93F05" w:rsidRPr="005423FF">
        <w:rPr>
          <w:b/>
          <w:sz w:val="28"/>
          <w:szCs w:val="28"/>
        </w:rPr>
        <w:t>nother (supr</w:t>
      </w:r>
      <w:r w:rsidR="005423FF">
        <w:rPr>
          <w:b/>
          <w:sz w:val="28"/>
          <w:szCs w:val="28"/>
        </w:rPr>
        <w:t>a</w:t>
      </w:r>
      <w:r w:rsidR="00C93F05" w:rsidRPr="005423FF">
        <w:rPr>
          <w:b/>
          <w:sz w:val="28"/>
          <w:szCs w:val="28"/>
        </w:rPr>
        <w:t>)</w:t>
      </w:r>
      <w:r w:rsidR="00C93F05" w:rsidRPr="00C93F05">
        <w:rPr>
          <w:sz w:val="28"/>
          <w:szCs w:val="28"/>
        </w:rPr>
        <w:t xml:space="preserve"> </w:t>
      </w:r>
      <w:r w:rsidR="001E00F4">
        <w:rPr>
          <w:sz w:val="28"/>
          <w:szCs w:val="28"/>
        </w:rPr>
        <w:t>held</w:t>
      </w:r>
      <w:r w:rsidR="00BE1BDA">
        <w:rPr>
          <w:sz w:val="28"/>
          <w:szCs w:val="28"/>
        </w:rPr>
        <w:t xml:space="preserve"> </w:t>
      </w:r>
      <w:r w:rsidR="005423FF">
        <w:rPr>
          <w:sz w:val="28"/>
          <w:szCs w:val="28"/>
        </w:rPr>
        <w:t xml:space="preserve">that in </w:t>
      </w:r>
      <w:r w:rsidR="005423FF" w:rsidRPr="001E00F4">
        <w:rPr>
          <w:b/>
          <w:i/>
          <w:sz w:val="28"/>
          <w:szCs w:val="28"/>
        </w:rPr>
        <w:t>assessing the effect</w:t>
      </w:r>
      <w:r w:rsidR="00696BA2" w:rsidRPr="001E00F4">
        <w:rPr>
          <w:b/>
          <w:i/>
          <w:sz w:val="28"/>
          <w:szCs w:val="28"/>
        </w:rPr>
        <w:t xml:space="preserve"> of</w:t>
      </w:r>
      <w:r w:rsidR="00BE1BDA" w:rsidRPr="001E00F4">
        <w:rPr>
          <w:b/>
          <w:i/>
          <w:sz w:val="28"/>
          <w:szCs w:val="28"/>
        </w:rPr>
        <w:t xml:space="preserve"> such noncompliance</w:t>
      </w:r>
      <w:r w:rsidR="00696BA2" w:rsidRPr="001E00F4">
        <w:rPr>
          <w:b/>
          <w:i/>
          <w:sz w:val="28"/>
          <w:szCs w:val="28"/>
        </w:rPr>
        <w:t>,</w:t>
      </w:r>
      <w:r w:rsidR="00BE1BDA" w:rsidRPr="001E00F4">
        <w:rPr>
          <w:b/>
          <w:i/>
          <w:sz w:val="28"/>
          <w:szCs w:val="28"/>
        </w:rPr>
        <w:t xml:space="preserve"> </w:t>
      </w:r>
      <w:r w:rsidR="00C93F05" w:rsidRPr="001E00F4">
        <w:rPr>
          <w:b/>
          <w:i/>
          <w:sz w:val="28"/>
          <w:szCs w:val="28"/>
        </w:rPr>
        <w:t xml:space="preserve">the </w:t>
      </w:r>
      <w:r w:rsidR="00BE1BDA" w:rsidRPr="001E00F4">
        <w:rPr>
          <w:b/>
          <w:i/>
          <w:sz w:val="28"/>
          <w:szCs w:val="28"/>
        </w:rPr>
        <w:t xml:space="preserve">trial court must </w:t>
      </w:r>
      <w:r w:rsidR="00C93F05" w:rsidRPr="001E00F4">
        <w:rPr>
          <w:b/>
          <w:i/>
          <w:sz w:val="28"/>
          <w:szCs w:val="28"/>
        </w:rPr>
        <w:t xml:space="preserve"> evaluate the whole process of the</w:t>
      </w:r>
      <w:r w:rsidR="005423FF" w:rsidRPr="001E00F4">
        <w:rPr>
          <w:b/>
          <w:i/>
          <w:sz w:val="28"/>
          <w:szCs w:val="28"/>
        </w:rPr>
        <w:t xml:space="preserve"> election by using</w:t>
      </w:r>
      <w:r w:rsidR="00C93F05" w:rsidRPr="001E00F4">
        <w:rPr>
          <w:b/>
          <w:i/>
          <w:sz w:val="28"/>
          <w:szCs w:val="28"/>
        </w:rPr>
        <w:t xml:space="preserve"> both the qualitative </w:t>
      </w:r>
      <w:r w:rsidR="00BE1BDA" w:rsidRPr="001E00F4">
        <w:rPr>
          <w:b/>
          <w:i/>
          <w:sz w:val="28"/>
          <w:szCs w:val="28"/>
        </w:rPr>
        <w:t xml:space="preserve">and </w:t>
      </w:r>
      <w:r w:rsidR="005423FF" w:rsidRPr="001E00F4">
        <w:rPr>
          <w:b/>
          <w:i/>
          <w:sz w:val="28"/>
          <w:szCs w:val="28"/>
        </w:rPr>
        <w:t>quantitative approaches with quantitative approach taking the</w:t>
      </w:r>
      <w:r w:rsidR="00C93F05" w:rsidRPr="001E00F4">
        <w:rPr>
          <w:b/>
          <w:i/>
          <w:sz w:val="28"/>
          <w:szCs w:val="28"/>
        </w:rPr>
        <w:t xml:space="preserve"> numerical approach to determine whether the none-compliance significantly affected the results and the qualitative approach look</w:t>
      </w:r>
      <w:r w:rsidR="005423FF" w:rsidRPr="001E00F4">
        <w:rPr>
          <w:b/>
          <w:i/>
          <w:sz w:val="28"/>
          <w:szCs w:val="28"/>
        </w:rPr>
        <w:t xml:space="preserve">ing </w:t>
      </w:r>
      <w:r w:rsidR="00C93F05" w:rsidRPr="001E00F4">
        <w:rPr>
          <w:b/>
          <w:i/>
          <w:sz w:val="28"/>
          <w:szCs w:val="28"/>
        </w:rPr>
        <w:t>at the overall process of the election especially the transparency of registration, chaos at polling stations, voter information, the process of counting and tallying and declaring results and the ability of each voter to cast their vote</w:t>
      </w:r>
      <w:r w:rsidR="00C93F05" w:rsidRPr="001E00F4">
        <w:rPr>
          <w:i/>
          <w:sz w:val="28"/>
          <w:szCs w:val="28"/>
        </w:rPr>
        <w:t>.</w:t>
      </w:r>
    </w:p>
    <w:p w:rsidR="00F668E0" w:rsidRPr="00C93F05" w:rsidRDefault="00F668E0" w:rsidP="0056632E">
      <w:pPr>
        <w:spacing w:line="240" w:lineRule="auto"/>
        <w:rPr>
          <w:sz w:val="28"/>
          <w:szCs w:val="28"/>
        </w:rPr>
      </w:pPr>
    </w:p>
    <w:p w:rsidR="00C93F05" w:rsidRDefault="00FD26C7" w:rsidP="0056632E">
      <w:pPr>
        <w:spacing w:line="240" w:lineRule="auto"/>
        <w:rPr>
          <w:sz w:val="28"/>
          <w:szCs w:val="28"/>
        </w:rPr>
      </w:pPr>
      <w:r>
        <w:rPr>
          <w:sz w:val="28"/>
          <w:szCs w:val="28"/>
        </w:rPr>
        <w:t>89</w:t>
      </w:r>
      <w:r w:rsidR="001E00F4" w:rsidRPr="0047482D">
        <w:rPr>
          <w:sz w:val="28"/>
          <w:szCs w:val="28"/>
        </w:rPr>
        <w:t>.</w:t>
      </w:r>
      <w:r w:rsidR="00BE1BDA">
        <w:rPr>
          <w:sz w:val="28"/>
          <w:szCs w:val="28"/>
        </w:rPr>
        <w:t xml:space="preserve"> </w:t>
      </w:r>
      <w:r w:rsidR="001E00F4">
        <w:rPr>
          <w:sz w:val="28"/>
          <w:szCs w:val="28"/>
        </w:rPr>
        <w:t>So</w:t>
      </w:r>
      <w:r w:rsidR="00EE2BA7">
        <w:rPr>
          <w:sz w:val="28"/>
          <w:szCs w:val="28"/>
        </w:rPr>
        <w:t>,</w:t>
      </w:r>
      <w:r w:rsidR="001E00F4">
        <w:rPr>
          <w:sz w:val="28"/>
          <w:szCs w:val="28"/>
        </w:rPr>
        <w:t xml:space="preserve"> </w:t>
      </w:r>
      <w:r w:rsidR="00EE2BA7">
        <w:rPr>
          <w:sz w:val="28"/>
          <w:szCs w:val="28"/>
        </w:rPr>
        <w:t>w</w:t>
      </w:r>
      <w:r w:rsidR="001E00F4">
        <w:rPr>
          <w:sz w:val="28"/>
          <w:szCs w:val="28"/>
        </w:rPr>
        <w:t xml:space="preserve">ere this court to use </w:t>
      </w:r>
      <w:r w:rsidR="007D6CF1">
        <w:rPr>
          <w:sz w:val="28"/>
          <w:szCs w:val="28"/>
        </w:rPr>
        <w:t xml:space="preserve">the quantitative approach </w:t>
      </w:r>
      <w:r w:rsidR="001E00F4">
        <w:rPr>
          <w:sz w:val="28"/>
          <w:szCs w:val="28"/>
        </w:rPr>
        <w:t>and</w:t>
      </w:r>
      <w:r w:rsidR="00C93F05" w:rsidRPr="00C93F05">
        <w:rPr>
          <w:sz w:val="28"/>
          <w:szCs w:val="28"/>
        </w:rPr>
        <w:t xml:space="preserve"> </w:t>
      </w:r>
      <w:r w:rsidR="001E00F4">
        <w:rPr>
          <w:sz w:val="28"/>
          <w:szCs w:val="28"/>
        </w:rPr>
        <w:t xml:space="preserve">apply it </w:t>
      </w:r>
      <w:r w:rsidR="00D91557">
        <w:rPr>
          <w:sz w:val="28"/>
          <w:szCs w:val="28"/>
        </w:rPr>
        <w:t>to the</w:t>
      </w:r>
      <w:r w:rsidR="00C93F05" w:rsidRPr="00C93F05">
        <w:rPr>
          <w:sz w:val="28"/>
          <w:szCs w:val="28"/>
        </w:rPr>
        <w:t xml:space="preserve"> instant matter, </w:t>
      </w:r>
      <w:r w:rsidR="001E00F4">
        <w:rPr>
          <w:sz w:val="28"/>
          <w:szCs w:val="28"/>
        </w:rPr>
        <w:t xml:space="preserve">it is a fact on record which is not denied that </w:t>
      </w:r>
      <w:r w:rsidR="00C93F05" w:rsidRPr="00C93F05">
        <w:rPr>
          <w:sz w:val="28"/>
          <w:szCs w:val="28"/>
        </w:rPr>
        <w:t xml:space="preserve">the 1st </w:t>
      </w:r>
      <w:r w:rsidR="00B152F5" w:rsidRPr="00C93F05">
        <w:rPr>
          <w:sz w:val="28"/>
          <w:szCs w:val="28"/>
        </w:rPr>
        <w:t>respondent</w:t>
      </w:r>
      <w:r w:rsidR="00B152F5">
        <w:rPr>
          <w:sz w:val="28"/>
          <w:szCs w:val="28"/>
        </w:rPr>
        <w:t xml:space="preserve"> polled a total of </w:t>
      </w:r>
      <w:r w:rsidR="00C93F05" w:rsidRPr="00C93F05">
        <w:rPr>
          <w:sz w:val="28"/>
          <w:szCs w:val="28"/>
        </w:rPr>
        <w:t xml:space="preserve">52,850 </w:t>
      </w:r>
      <w:r w:rsidR="00B152F5">
        <w:rPr>
          <w:sz w:val="28"/>
          <w:szCs w:val="28"/>
        </w:rPr>
        <w:t xml:space="preserve">votes </w:t>
      </w:r>
      <w:r w:rsidR="00C93F05" w:rsidRPr="00C93F05">
        <w:rPr>
          <w:sz w:val="28"/>
          <w:szCs w:val="28"/>
        </w:rPr>
        <w:t>comp</w:t>
      </w:r>
      <w:r w:rsidR="00B152F5">
        <w:rPr>
          <w:sz w:val="28"/>
          <w:szCs w:val="28"/>
        </w:rPr>
        <w:t xml:space="preserve">ared to the petitioners </w:t>
      </w:r>
      <w:r w:rsidR="00C93F05" w:rsidRPr="00C93F05">
        <w:rPr>
          <w:sz w:val="28"/>
          <w:szCs w:val="28"/>
        </w:rPr>
        <w:t>34,279</w:t>
      </w:r>
      <w:r w:rsidR="00B152F5">
        <w:rPr>
          <w:sz w:val="28"/>
          <w:szCs w:val="28"/>
        </w:rPr>
        <w:t xml:space="preserve"> with the diffe</w:t>
      </w:r>
      <w:r w:rsidR="007D6CF1">
        <w:rPr>
          <w:sz w:val="28"/>
          <w:szCs w:val="28"/>
        </w:rPr>
        <w:t xml:space="preserve">rence between the two being </w:t>
      </w:r>
      <w:r w:rsidR="001E00F4">
        <w:rPr>
          <w:sz w:val="28"/>
          <w:szCs w:val="28"/>
        </w:rPr>
        <w:t xml:space="preserve">a whole </w:t>
      </w:r>
      <w:r w:rsidR="007D6CF1">
        <w:rPr>
          <w:sz w:val="28"/>
          <w:szCs w:val="28"/>
        </w:rPr>
        <w:t>18,</w:t>
      </w:r>
      <w:r w:rsidR="00B152F5">
        <w:rPr>
          <w:sz w:val="28"/>
          <w:szCs w:val="28"/>
        </w:rPr>
        <w:t>571</w:t>
      </w:r>
      <w:r w:rsidR="007D6CF1">
        <w:rPr>
          <w:sz w:val="28"/>
          <w:szCs w:val="28"/>
        </w:rPr>
        <w:t xml:space="preserve"> </w:t>
      </w:r>
      <w:r w:rsidR="001E00F4">
        <w:rPr>
          <w:sz w:val="28"/>
          <w:szCs w:val="28"/>
        </w:rPr>
        <w:t>making</w:t>
      </w:r>
      <w:r w:rsidR="005D5914">
        <w:rPr>
          <w:sz w:val="28"/>
          <w:szCs w:val="28"/>
        </w:rPr>
        <w:t xml:space="preserve"> </w:t>
      </w:r>
      <w:r w:rsidR="005D5914" w:rsidRPr="00C93F05">
        <w:rPr>
          <w:sz w:val="28"/>
          <w:szCs w:val="28"/>
        </w:rPr>
        <w:t>the</w:t>
      </w:r>
      <w:r w:rsidR="00C93F05" w:rsidRPr="00C93F05">
        <w:rPr>
          <w:sz w:val="28"/>
          <w:szCs w:val="28"/>
        </w:rPr>
        <w:t xml:space="preserve"> quantitative approach </w:t>
      </w:r>
      <w:r w:rsidR="007D6CF1">
        <w:rPr>
          <w:sz w:val="28"/>
          <w:szCs w:val="28"/>
        </w:rPr>
        <w:t xml:space="preserve">not </w:t>
      </w:r>
      <w:r w:rsidR="001E00F4">
        <w:rPr>
          <w:sz w:val="28"/>
          <w:szCs w:val="28"/>
        </w:rPr>
        <w:t xml:space="preserve">to </w:t>
      </w:r>
      <w:r w:rsidR="00B152F5" w:rsidRPr="00C93F05">
        <w:rPr>
          <w:sz w:val="28"/>
          <w:szCs w:val="28"/>
        </w:rPr>
        <w:t>favor</w:t>
      </w:r>
      <w:r w:rsidR="00B152F5">
        <w:rPr>
          <w:sz w:val="28"/>
          <w:szCs w:val="28"/>
        </w:rPr>
        <w:t xml:space="preserve"> the petitioner </w:t>
      </w:r>
      <w:r w:rsidR="001E00F4">
        <w:rPr>
          <w:sz w:val="28"/>
          <w:szCs w:val="28"/>
        </w:rPr>
        <w:t xml:space="preserve">for </w:t>
      </w:r>
      <w:r w:rsidR="00B152F5">
        <w:rPr>
          <w:sz w:val="28"/>
          <w:szCs w:val="28"/>
        </w:rPr>
        <w:t xml:space="preserve">the </w:t>
      </w:r>
      <w:r w:rsidR="005D5914">
        <w:rPr>
          <w:sz w:val="28"/>
          <w:szCs w:val="28"/>
        </w:rPr>
        <w:t xml:space="preserve">arithmetic </w:t>
      </w:r>
      <w:r w:rsidR="005D5914" w:rsidRPr="00C93F05">
        <w:rPr>
          <w:sz w:val="28"/>
          <w:szCs w:val="28"/>
        </w:rPr>
        <w:t>difference</w:t>
      </w:r>
      <w:r w:rsidR="00C93F05" w:rsidRPr="00C93F05">
        <w:rPr>
          <w:sz w:val="28"/>
          <w:szCs w:val="28"/>
        </w:rPr>
        <w:t xml:space="preserve"> of 18,571 is </w:t>
      </w:r>
      <w:r w:rsidR="001E00F4">
        <w:rPr>
          <w:sz w:val="28"/>
          <w:szCs w:val="28"/>
        </w:rPr>
        <w:t xml:space="preserve">so </w:t>
      </w:r>
      <w:r w:rsidR="00B152F5" w:rsidRPr="00C93F05">
        <w:rPr>
          <w:sz w:val="28"/>
          <w:szCs w:val="28"/>
        </w:rPr>
        <w:t>co</w:t>
      </w:r>
      <w:r w:rsidR="00B152F5">
        <w:rPr>
          <w:sz w:val="28"/>
          <w:szCs w:val="28"/>
        </w:rPr>
        <w:t xml:space="preserve">nsiderably </w:t>
      </w:r>
      <w:r w:rsidR="001E00F4">
        <w:rPr>
          <w:sz w:val="28"/>
          <w:szCs w:val="28"/>
        </w:rPr>
        <w:lastRenderedPageBreak/>
        <w:t>large as</w:t>
      </w:r>
      <w:r w:rsidR="00B152F5">
        <w:rPr>
          <w:sz w:val="28"/>
          <w:szCs w:val="28"/>
        </w:rPr>
        <w:t xml:space="preserve"> to have affect</w:t>
      </w:r>
      <w:r w:rsidR="005D5914">
        <w:rPr>
          <w:sz w:val="28"/>
          <w:szCs w:val="28"/>
        </w:rPr>
        <w:t>ed</w:t>
      </w:r>
      <w:r w:rsidR="00C93F05" w:rsidRPr="00C93F05">
        <w:rPr>
          <w:sz w:val="28"/>
          <w:szCs w:val="28"/>
        </w:rPr>
        <w:t xml:space="preserve"> the outcome of the result of the elections</w:t>
      </w:r>
      <w:r w:rsidR="001E00F4" w:rsidRPr="001E00F4">
        <w:t xml:space="preserve"> </w:t>
      </w:r>
      <w:r w:rsidR="001E00F4">
        <w:rPr>
          <w:sz w:val="28"/>
          <w:szCs w:val="28"/>
        </w:rPr>
        <w:t xml:space="preserve">substantially </w:t>
      </w:r>
      <w:r w:rsidR="001E00F4" w:rsidRPr="00C93F05">
        <w:rPr>
          <w:sz w:val="28"/>
          <w:szCs w:val="28"/>
        </w:rPr>
        <w:t>notwithstanding</w:t>
      </w:r>
      <w:r w:rsidR="00C93F05" w:rsidRPr="00C93F05">
        <w:rPr>
          <w:sz w:val="28"/>
          <w:szCs w:val="28"/>
        </w:rPr>
        <w:t xml:space="preserve"> the alleged flaws at the </w:t>
      </w:r>
      <w:r w:rsidR="001E00F4">
        <w:rPr>
          <w:sz w:val="28"/>
          <w:szCs w:val="28"/>
        </w:rPr>
        <w:t>Twelve (</w:t>
      </w:r>
      <w:r w:rsidR="00C93F05" w:rsidRPr="00C93F05">
        <w:rPr>
          <w:sz w:val="28"/>
          <w:szCs w:val="28"/>
        </w:rPr>
        <w:t>12</w:t>
      </w:r>
      <w:r w:rsidR="001E00F4">
        <w:rPr>
          <w:sz w:val="28"/>
          <w:szCs w:val="28"/>
        </w:rPr>
        <w:t>)</w:t>
      </w:r>
      <w:r w:rsidR="00B152F5">
        <w:rPr>
          <w:sz w:val="28"/>
          <w:szCs w:val="28"/>
        </w:rPr>
        <w:t xml:space="preserve"> polling stations</w:t>
      </w:r>
      <w:r w:rsidR="00C93F05" w:rsidRPr="00C93F05">
        <w:rPr>
          <w:sz w:val="28"/>
          <w:szCs w:val="28"/>
        </w:rPr>
        <w:t>.</w:t>
      </w:r>
    </w:p>
    <w:p w:rsidR="00D91557" w:rsidRDefault="00FD26C7" w:rsidP="0056632E">
      <w:pPr>
        <w:spacing w:line="240" w:lineRule="auto"/>
        <w:rPr>
          <w:sz w:val="28"/>
          <w:szCs w:val="28"/>
        </w:rPr>
      </w:pPr>
      <w:r>
        <w:rPr>
          <w:sz w:val="28"/>
          <w:szCs w:val="28"/>
        </w:rPr>
        <w:t>90</w:t>
      </w:r>
      <w:r w:rsidR="0047482D" w:rsidRPr="0047482D">
        <w:rPr>
          <w:sz w:val="28"/>
          <w:szCs w:val="28"/>
        </w:rPr>
        <w:t>.</w:t>
      </w:r>
      <w:r w:rsidR="0047482D">
        <w:rPr>
          <w:b/>
          <w:sz w:val="28"/>
          <w:szCs w:val="28"/>
        </w:rPr>
        <w:t xml:space="preserve"> </w:t>
      </w:r>
      <w:r w:rsidR="00D91557">
        <w:rPr>
          <w:sz w:val="28"/>
          <w:szCs w:val="28"/>
        </w:rPr>
        <w:t xml:space="preserve">As for </w:t>
      </w:r>
      <w:r w:rsidR="007D6CF1">
        <w:rPr>
          <w:sz w:val="28"/>
          <w:szCs w:val="28"/>
        </w:rPr>
        <w:t xml:space="preserve">the </w:t>
      </w:r>
      <w:r w:rsidR="00D91557" w:rsidRPr="00C93F05">
        <w:rPr>
          <w:sz w:val="28"/>
          <w:szCs w:val="28"/>
        </w:rPr>
        <w:t>qualitative</w:t>
      </w:r>
      <w:r w:rsidR="00C93F05" w:rsidRPr="00C93F05">
        <w:rPr>
          <w:sz w:val="28"/>
          <w:szCs w:val="28"/>
        </w:rPr>
        <w:t xml:space="preserve"> approach which looks at the overall process of the election especially the transparency of registration, chaos at polling stations, voter information, the process of countin</w:t>
      </w:r>
      <w:r w:rsidR="007D6CF1">
        <w:rPr>
          <w:sz w:val="28"/>
          <w:szCs w:val="28"/>
        </w:rPr>
        <w:t>g,</w:t>
      </w:r>
      <w:r w:rsidR="00C93F05" w:rsidRPr="00C93F05">
        <w:rPr>
          <w:sz w:val="28"/>
          <w:szCs w:val="28"/>
        </w:rPr>
        <w:t xml:space="preserve"> tallying and declaring results and the ability of ea</w:t>
      </w:r>
      <w:r w:rsidR="005D5914">
        <w:rPr>
          <w:sz w:val="28"/>
          <w:szCs w:val="28"/>
        </w:rPr>
        <w:t>ch voter to cast their vote, the</w:t>
      </w:r>
      <w:r w:rsidR="00C93F05" w:rsidRPr="00C93F05">
        <w:rPr>
          <w:sz w:val="28"/>
          <w:szCs w:val="28"/>
        </w:rPr>
        <w:t>s</w:t>
      </w:r>
      <w:r w:rsidR="005D5914">
        <w:rPr>
          <w:sz w:val="28"/>
          <w:szCs w:val="28"/>
        </w:rPr>
        <w:t>e</w:t>
      </w:r>
      <w:r w:rsidR="00C93F05" w:rsidRPr="00C93F05">
        <w:rPr>
          <w:sz w:val="28"/>
          <w:szCs w:val="28"/>
        </w:rPr>
        <w:t xml:space="preserve"> have not been sufficiently proven </w:t>
      </w:r>
      <w:r w:rsidR="00B152F5" w:rsidRPr="00C93F05">
        <w:rPr>
          <w:sz w:val="28"/>
          <w:szCs w:val="28"/>
        </w:rPr>
        <w:t>to the</w:t>
      </w:r>
      <w:r w:rsidR="00C93F05" w:rsidRPr="00C93F05">
        <w:rPr>
          <w:sz w:val="28"/>
          <w:szCs w:val="28"/>
        </w:rPr>
        <w:t xml:space="preserve"> satisfaction of court to have substantially affected th</w:t>
      </w:r>
      <w:r w:rsidR="00D91557">
        <w:rPr>
          <w:sz w:val="28"/>
          <w:szCs w:val="28"/>
        </w:rPr>
        <w:t xml:space="preserve">e election with </w:t>
      </w:r>
      <w:r w:rsidR="00D91557" w:rsidRPr="00D91557">
        <w:rPr>
          <w:sz w:val="28"/>
          <w:szCs w:val="28"/>
        </w:rPr>
        <w:t xml:space="preserve">reported </w:t>
      </w:r>
      <w:r w:rsidR="00D91557">
        <w:rPr>
          <w:sz w:val="28"/>
          <w:szCs w:val="28"/>
        </w:rPr>
        <w:t>flaws</w:t>
      </w:r>
      <w:r w:rsidR="005D5914">
        <w:rPr>
          <w:sz w:val="28"/>
          <w:szCs w:val="28"/>
        </w:rPr>
        <w:t xml:space="preserve"> as alleged</w:t>
      </w:r>
      <w:r w:rsidR="00B152F5">
        <w:rPr>
          <w:sz w:val="28"/>
          <w:szCs w:val="28"/>
        </w:rPr>
        <w:t xml:space="preserve"> by the petitioner</w:t>
      </w:r>
      <w:r w:rsidR="00D91557">
        <w:rPr>
          <w:sz w:val="28"/>
          <w:szCs w:val="28"/>
        </w:rPr>
        <w:t xml:space="preserve"> </w:t>
      </w:r>
      <w:r w:rsidR="007D6CF1">
        <w:rPr>
          <w:sz w:val="28"/>
          <w:szCs w:val="28"/>
        </w:rPr>
        <w:t>not being satisfactory to overturn the result of the elections.</w:t>
      </w:r>
    </w:p>
    <w:p w:rsidR="008279F2" w:rsidRDefault="00FD26C7" w:rsidP="0056632E">
      <w:pPr>
        <w:spacing w:line="240" w:lineRule="auto"/>
        <w:rPr>
          <w:sz w:val="28"/>
          <w:szCs w:val="28"/>
        </w:rPr>
      </w:pPr>
      <w:r>
        <w:rPr>
          <w:sz w:val="28"/>
          <w:szCs w:val="28"/>
        </w:rPr>
        <w:t>91</w:t>
      </w:r>
      <w:r w:rsidR="0047482D" w:rsidRPr="0047482D">
        <w:rPr>
          <w:sz w:val="28"/>
          <w:szCs w:val="28"/>
        </w:rPr>
        <w:t>.</w:t>
      </w:r>
      <w:r w:rsidR="0047482D">
        <w:rPr>
          <w:b/>
          <w:sz w:val="28"/>
          <w:szCs w:val="28"/>
        </w:rPr>
        <w:t xml:space="preserve"> </w:t>
      </w:r>
      <w:r w:rsidR="00C93F05" w:rsidRPr="00C93F05">
        <w:rPr>
          <w:sz w:val="28"/>
          <w:szCs w:val="28"/>
        </w:rPr>
        <w:t>In the final result</w:t>
      </w:r>
      <w:r w:rsidR="0047482D">
        <w:rPr>
          <w:sz w:val="28"/>
          <w:szCs w:val="28"/>
        </w:rPr>
        <w:t xml:space="preserve"> therefore</w:t>
      </w:r>
      <w:r w:rsidR="001612F3">
        <w:rPr>
          <w:sz w:val="28"/>
          <w:szCs w:val="28"/>
        </w:rPr>
        <w:t xml:space="preserve">, </w:t>
      </w:r>
      <w:r w:rsidR="001612F3" w:rsidRPr="00C93F05">
        <w:rPr>
          <w:sz w:val="28"/>
          <w:szCs w:val="28"/>
        </w:rPr>
        <w:t>I</w:t>
      </w:r>
      <w:r w:rsidR="00C93F05" w:rsidRPr="00C93F05">
        <w:rPr>
          <w:sz w:val="28"/>
          <w:szCs w:val="28"/>
        </w:rPr>
        <w:t xml:space="preserve"> </w:t>
      </w:r>
      <w:r w:rsidR="008279F2">
        <w:rPr>
          <w:sz w:val="28"/>
          <w:szCs w:val="28"/>
        </w:rPr>
        <w:t>would</w:t>
      </w:r>
      <w:r w:rsidR="001612F3">
        <w:rPr>
          <w:sz w:val="28"/>
          <w:szCs w:val="28"/>
        </w:rPr>
        <w:t>,</w:t>
      </w:r>
      <w:r w:rsidR="008279F2">
        <w:rPr>
          <w:sz w:val="28"/>
          <w:szCs w:val="28"/>
        </w:rPr>
        <w:t xml:space="preserve"> </w:t>
      </w:r>
      <w:r w:rsidR="0047482D">
        <w:rPr>
          <w:sz w:val="28"/>
          <w:szCs w:val="28"/>
        </w:rPr>
        <w:t xml:space="preserve">taking into account all the </w:t>
      </w:r>
      <w:r w:rsidR="00EE2BA7">
        <w:rPr>
          <w:sz w:val="28"/>
          <w:szCs w:val="28"/>
        </w:rPr>
        <w:t>above find</w:t>
      </w:r>
      <w:r w:rsidR="008279F2">
        <w:rPr>
          <w:sz w:val="28"/>
          <w:szCs w:val="28"/>
        </w:rPr>
        <w:t xml:space="preserve"> </w:t>
      </w:r>
      <w:r w:rsidR="008279F2" w:rsidRPr="00C93F05">
        <w:rPr>
          <w:sz w:val="28"/>
          <w:szCs w:val="28"/>
        </w:rPr>
        <w:t>that</w:t>
      </w:r>
      <w:r w:rsidR="00C93F05" w:rsidRPr="00C93F05">
        <w:rPr>
          <w:sz w:val="28"/>
          <w:szCs w:val="28"/>
        </w:rPr>
        <w:t xml:space="preserve"> the non-compliance with the electoral laws</w:t>
      </w:r>
      <w:r w:rsidR="008279F2">
        <w:rPr>
          <w:sz w:val="28"/>
          <w:szCs w:val="28"/>
        </w:rPr>
        <w:t>,</w:t>
      </w:r>
      <w:r w:rsidR="00C93F05" w:rsidRPr="00C93F05">
        <w:rPr>
          <w:sz w:val="28"/>
          <w:szCs w:val="28"/>
        </w:rPr>
        <w:t xml:space="preserve"> if any</w:t>
      </w:r>
      <w:r w:rsidR="008279F2">
        <w:rPr>
          <w:sz w:val="28"/>
          <w:szCs w:val="28"/>
        </w:rPr>
        <w:t>,</w:t>
      </w:r>
      <w:r w:rsidR="00C93F05" w:rsidRPr="00C93F05">
        <w:rPr>
          <w:sz w:val="28"/>
          <w:szCs w:val="28"/>
        </w:rPr>
        <w:t xml:space="preserve"> was so insignificant to have substantially affected the outcome of the elections of LCV chairperson </w:t>
      </w:r>
      <w:proofErr w:type="spellStart"/>
      <w:r w:rsidR="00C93F05" w:rsidRPr="00C93F05">
        <w:rPr>
          <w:sz w:val="28"/>
          <w:szCs w:val="28"/>
        </w:rPr>
        <w:t>Mubende</w:t>
      </w:r>
      <w:proofErr w:type="spellEnd"/>
      <w:r w:rsidR="00C93F05" w:rsidRPr="00C93F05">
        <w:rPr>
          <w:sz w:val="28"/>
          <w:szCs w:val="28"/>
        </w:rPr>
        <w:t xml:space="preserve"> District. </w:t>
      </w:r>
      <w:r w:rsidR="008279F2">
        <w:rPr>
          <w:sz w:val="28"/>
          <w:szCs w:val="28"/>
        </w:rPr>
        <w:t>Consequently, issue</w:t>
      </w:r>
      <w:r w:rsidR="00C93F05" w:rsidRPr="00C93F05">
        <w:rPr>
          <w:sz w:val="28"/>
          <w:szCs w:val="28"/>
        </w:rPr>
        <w:t xml:space="preserve"> three is answered in the negative.</w:t>
      </w:r>
    </w:p>
    <w:p w:rsidR="001612F3" w:rsidRDefault="001612F3" w:rsidP="0056632E">
      <w:pPr>
        <w:spacing w:line="240" w:lineRule="auto"/>
        <w:rPr>
          <w:sz w:val="28"/>
          <w:szCs w:val="28"/>
        </w:rPr>
      </w:pPr>
    </w:p>
    <w:p w:rsidR="00921259" w:rsidRPr="00A65711" w:rsidRDefault="00921259" w:rsidP="0056632E">
      <w:pPr>
        <w:spacing w:line="240" w:lineRule="auto"/>
        <w:jc w:val="center"/>
        <w:rPr>
          <w:b/>
          <w:sz w:val="28"/>
          <w:szCs w:val="28"/>
          <w:u w:val="single"/>
        </w:rPr>
      </w:pPr>
      <w:r w:rsidRPr="00A65711">
        <w:rPr>
          <w:b/>
          <w:sz w:val="28"/>
          <w:szCs w:val="28"/>
          <w:u w:val="single"/>
        </w:rPr>
        <w:t xml:space="preserve">Issue Four: What are the available </w:t>
      </w:r>
      <w:proofErr w:type="gramStart"/>
      <w:r w:rsidRPr="00A65711">
        <w:rPr>
          <w:b/>
          <w:sz w:val="28"/>
          <w:szCs w:val="28"/>
          <w:u w:val="single"/>
        </w:rPr>
        <w:t>remedies</w:t>
      </w:r>
      <w:proofErr w:type="gramEnd"/>
    </w:p>
    <w:p w:rsidR="00CE2EE2" w:rsidRDefault="00FD26C7" w:rsidP="0056632E">
      <w:pPr>
        <w:spacing w:line="240" w:lineRule="auto"/>
        <w:rPr>
          <w:sz w:val="28"/>
          <w:szCs w:val="28"/>
        </w:rPr>
      </w:pPr>
      <w:r>
        <w:rPr>
          <w:sz w:val="28"/>
          <w:szCs w:val="28"/>
        </w:rPr>
        <w:t>92</w:t>
      </w:r>
      <w:r w:rsidR="0047482D" w:rsidRPr="0047482D">
        <w:rPr>
          <w:sz w:val="28"/>
          <w:szCs w:val="28"/>
        </w:rPr>
        <w:t>.</w:t>
      </w:r>
      <w:r w:rsidR="00117DE5">
        <w:rPr>
          <w:sz w:val="28"/>
          <w:szCs w:val="28"/>
        </w:rPr>
        <w:t xml:space="preserve"> </w:t>
      </w:r>
      <w:r w:rsidR="006B3C62" w:rsidRPr="006B3C62">
        <w:rPr>
          <w:sz w:val="28"/>
          <w:szCs w:val="28"/>
        </w:rPr>
        <w:t xml:space="preserve">The resolution of </w:t>
      </w:r>
      <w:r w:rsidR="00FA61C5">
        <w:rPr>
          <w:sz w:val="28"/>
          <w:szCs w:val="28"/>
        </w:rPr>
        <w:t xml:space="preserve">the </w:t>
      </w:r>
      <w:r>
        <w:rPr>
          <w:sz w:val="28"/>
          <w:szCs w:val="28"/>
        </w:rPr>
        <w:t xml:space="preserve">earlier </w:t>
      </w:r>
      <w:r w:rsidR="006B3C62" w:rsidRPr="006B3C62">
        <w:rPr>
          <w:sz w:val="28"/>
          <w:szCs w:val="28"/>
        </w:rPr>
        <w:t xml:space="preserve">issues </w:t>
      </w:r>
      <w:r>
        <w:rPr>
          <w:sz w:val="28"/>
          <w:szCs w:val="28"/>
        </w:rPr>
        <w:t xml:space="preserve">is </w:t>
      </w:r>
      <w:r w:rsidRPr="006B3C62">
        <w:rPr>
          <w:sz w:val="28"/>
          <w:szCs w:val="28"/>
        </w:rPr>
        <w:t>suggestive</w:t>
      </w:r>
      <w:r w:rsidR="006B3C62" w:rsidRPr="006B3C62">
        <w:rPr>
          <w:sz w:val="28"/>
          <w:szCs w:val="28"/>
        </w:rPr>
        <w:t xml:space="preserve"> that the petitioner has failed to prove </w:t>
      </w:r>
      <w:r w:rsidR="00573D8C">
        <w:rPr>
          <w:sz w:val="28"/>
          <w:szCs w:val="28"/>
        </w:rPr>
        <w:t xml:space="preserve">all </w:t>
      </w:r>
      <w:r w:rsidR="006B3C62" w:rsidRPr="006B3C62">
        <w:rPr>
          <w:sz w:val="28"/>
          <w:szCs w:val="28"/>
        </w:rPr>
        <w:t xml:space="preserve">his assertions to the satisfaction of </w:t>
      </w:r>
      <w:r w:rsidR="00573D8C">
        <w:rPr>
          <w:sz w:val="28"/>
          <w:szCs w:val="28"/>
        </w:rPr>
        <w:t xml:space="preserve">this </w:t>
      </w:r>
      <w:r w:rsidR="006B3C62" w:rsidRPr="006B3C62">
        <w:rPr>
          <w:sz w:val="28"/>
          <w:szCs w:val="28"/>
        </w:rPr>
        <w:t>court</w:t>
      </w:r>
      <w:r w:rsidR="00EE2BA7">
        <w:rPr>
          <w:sz w:val="28"/>
          <w:szCs w:val="28"/>
        </w:rPr>
        <w:t>,</w:t>
      </w:r>
      <w:r w:rsidR="006B3C62" w:rsidRPr="006B3C62">
        <w:rPr>
          <w:sz w:val="28"/>
          <w:szCs w:val="28"/>
        </w:rPr>
        <w:t xml:space="preserve"> </w:t>
      </w:r>
      <w:r w:rsidR="0054122F">
        <w:rPr>
          <w:sz w:val="28"/>
          <w:szCs w:val="28"/>
        </w:rPr>
        <w:t>to</w:t>
      </w:r>
      <w:r w:rsidR="006B3C62" w:rsidRPr="006B3C62">
        <w:rPr>
          <w:sz w:val="28"/>
          <w:szCs w:val="28"/>
        </w:rPr>
        <w:t xml:space="preserve"> the standard</w:t>
      </w:r>
      <w:r w:rsidR="00117DE5">
        <w:rPr>
          <w:sz w:val="28"/>
          <w:szCs w:val="28"/>
        </w:rPr>
        <w:t xml:space="preserve"> required in </w:t>
      </w:r>
      <w:r w:rsidR="0054122F">
        <w:rPr>
          <w:sz w:val="28"/>
          <w:szCs w:val="28"/>
        </w:rPr>
        <w:t xml:space="preserve">an </w:t>
      </w:r>
      <w:r w:rsidR="00117DE5">
        <w:rPr>
          <w:sz w:val="28"/>
          <w:szCs w:val="28"/>
        </w:rPr>
        <w:t xml:space="preserve">election petition for indeed it is </w:t>
      </w:r>
      <w:r w:rsidR="0054122F">
        <w:rPr>
          <w:sz w:val="28"/>
          <w:szCs w:val="28"/>
        </w:rPr>
        <w:t xml:space="preserve">outwardly clear that </w:t>
      </w:r>
      <w:r w:rsidR="00117DE5">
        <w:rPr>
          <w:sz w:val="28"/>
          <w:szCs w:val="28"/>
        </w:rPr>
        <w:t xml:space="preserve">given </w:t>
      </w:r>
      <w:r w:rsidR="00EE2BA7">
        <w:rPr>
          <w:sz w:val="28"/>
          <w:szCs w:val="28"/>
        </w:rPr>
        <w:t xml:space="preserve">the </w:t>
      </w:r>
      <w:r w:rsidR="0054122F">
        <w:rPr>
          <w:sz w:val="28"/>
          <w:szCs w:val="28"/>
        </w:rPr>
        <w:t xml:space="preserve">overwhelming </w:t>
      </w:r>
      <w:r w:rsidR="00117DE5">
        <w:rPr>
          <w:sz w:val="28"/>
          <w:szCs w:val="28"/>
        </w:rPr>
        <w:t>results of the poll</w:t>
      </w:r>
      <w:r w:rsidR="00466C33">
        <w:rPr>
          <w:sz w:val="28"/>
          <w:szCs w:val="28"/>
        </w:rPr>
        <w:t xml:space="preserve">ing numbers </w:t>
      </w:r>
      <w:r w:rsidR="0054122F">
        <w:rPr>
          <w:sz w:val="28"/>
          <w:szCs w:val="28"/>
        </w:rPr>
        <w:t>as indicat</w:t>
      </w:r>
      <w:r w:rsidR="00573D8C">
        <w:rPr>
          <w:sz w:val="28"/>
          <w:szCs w:val="28"/>
        </w:rPr>
        <w:t>ed</w:t>
      </w:r>
      <w:r w:rsidR="0054122F">
        <w:rPr>
          <w:sz w:val="28"/>
          <w:szCs w:val="28"/>
        </w:rPr>
        <w:t xml:space="preserve"> </w:t>
      </w:r>
      <w:r w:rsidR="00573D8C">
        <w:rPr>
          <w:sz w:val="28"/>
          <w:szCs w:val="28"/>
        </w:rPr>
        <w:t xml:space="preserve">by </w:t>
      </w:r>
      <w:r w:rsidR="0054122F">
        <w:rPr>
          <w:sz w:val="28"/>
          <w:szCs w:val="28"/>
        </w:rPr>
        <w:t xml:space="preserve">the </w:t>
      </w:r>
      <w:r w:rsidR="00573D8C">
        <w:rPr>
          <w:sz w:val="28"/>
          <w:szCs w:val="28"/>
        </w:rPr>
        <w:t xml:space="preserve">large </w:t>
      </w:r>
      <w:r w:rsidR="00466C33">
        <w:rPr>
          <w:sz w:val="28"/>
          <w:szCs w:val="28"/>
        </w:rPr>
        <w:t xml:space="preserve">turn up of voters </w:t>
      </w:r>
      <w:r w:rsidR="0054122F">
        <w:rPr>
          <w:sz w:val="28"/>
          <w:szCs w:val="28"/>
        </w:rPr>
        <w:t xml:space="preserve">who </w:t>
      </w:r>
      <w:r w:rsidR="00466C33">
        <w:rPr>
          <w:sz w:val="28"/>
          <w:szCs w:val="28"/>
        </w:rPr>
        <w:t xml:space="preserve">participated in the voting process with the majority </w:t>
      </w:r>
      <w:r w:rsidR="0054122F">
        <w:rPr>
          <w:sz w:val="28"/>
          <w:szCs w:val="28"/>
        </w:rPr>
        <w:t>vot</w:t>
      </w:r>
      <w:r w:rsidR="00466C33">
        <w:rPr>
          <w:sz w:val="28"/>
          <w:szCs w:val="28"/>
        </w:rPr>
        <w:t xml:space="preserve">ing </w:t>
      </w:r>
      <w:r w:rsidR="0054122F">
        <w:rPr>
          <w:sz w:val="28"/>
          <w:szCs w:val="28"/>
        </w:rPr>
        <w:t xml:space="preserve">for the </w:t>
      </w:r>
      <w:r w:rsidR="00466C33">
        <w:rPr>
          <w:sz w:val="28"/>
          <w:szCs w:val="28"/>
        </w:rPr>
        <w:t xml:space="preserve">first </w:t>
      </w:r>
      <w:r w:rsidR="0054122F">
        <w:rPr>
          <w:sz w:val="28"/>
          <w:szCs w:val="28"/>
        </w:rPr>
        <w:t xml:space="preserve">respondent, </w:t>
      </w:r>
      <w:r w:rsidR="00466C33">
        <w:rPr>
          <w:sz w:val="28"/>
          <w:szCs w:val="28"/>
        </w:rPr>
        <w:t xml:space="preserve">this </w:t>
      </w:r>
      <w:r w:rsidR="0054122F">
        <w:rPr>
          <w:sz w:val="28"/>
          <w:szCs w:val="28"/>
        </w:rPr>
        <w:t xml:space="preserve">court </w:t>
      </w:r>
      <w:r w:rsidR="00466C33">
        <w:rPr>
          <w:sz w:val="28"/>
          <w:szCs w:val="28"/>
        </w:rPr>
        <w:t xml:space="preserve">is left with no supposition but to conclude </w:t>
      </w:r>
      <w:r w:rsidR="0054122F">
        <w:rPr>
          <w:sz w:val="28"/>
          <w:szCs w:val="28"/>
        </w:rPr>
        <w:t xml:space="preserve">that </w:t>
      </w:r>
      <w:r w:rsidR="00117DE5">
        <w:rPr>
          <w:sz w:val="28"/>
          <w:szCs w:val="28"/>
        </w:rPr>
        <w:t>t</w:t>
      </w:r>
      <w:r w:rsidR="0054122F">
        <w:rPr>
          <w:sz w:val="28"/>
          <w:szCs w:val="28"/>
        </w:rPr>
        <w:t xml:space="preserve">he people of </w:t>
      </w:r>
      <w:proofErr w:type="spellStart"/>
      <w:r w:rsidR="0054122F">
        <w:rPr>
          <w:sz w:val="28"/>
          <w:szCs w:val="28"/>
        </w:rPr>
        <w:t>Mubende</w:t>
      </w:r>
      <w:proofErr w:type="spellEnd"/>
      <w:r w:rsidR="0054122F">
        <w:rPr>
          <w:sz w:val="28"/>
          <w:szCs w:val="28"/>
        </w:rPr>
        <w:t xml:space="preserve"> District </w:t>
      </w:r>
      <w:r w:rsidR="00573D8C">
        <w:rPr>
          <w:sz w:val="28"/>
          <w:szCs w:val="28"/>
        </w:rPr>
        <w:t>trust</w:t>
      </w:r>
      <w:r w:rsidR="00466C33">
        <w:rPr>
          <w:sz w:val="28"/>
          <w:szCs w:val="28"/>
        </w:rPr>
        <w:t>ed</w:t>
      </w:r>
      <w:r w:rsidR="00573D8C">
        <w:rPr>
          <w:sz w:val="28"/>
          <w:szCs w:val="28"/>
        </w:rPr>
        <w:t xml:space="preserve"> in</w:t>
      </w:r>
      <w:r w:rsidR="00117DE5">
        <w:rPr>
          <w:sz w:val="28"/>
          <w:szCs w:val="28"/>
        </w:rPr>
        <w:t xml:space="preserve"> </w:t>
      </w:r>
      <w:proofErr w:type="spellStart"/>
      <w:r w:rsidR="00573D8C" w:rsidRPr="00573D8C">
        <w:rPr>
          <w:sz w:val="28"/>
          <w:szCs w:val="28"/>
        </w:rPr>
        <w:t>Bazigatirawo</w:t>
      </w:r>
      <w:proofErr w:type="spellEnd"/>
      <w:r w:rsidR="00573D8C" w:rsidRPr="00573D8C">
        <w:rPr>
          <w:sz w:val="28"/>
          <w:szCs w:val="28"/>
        </w:rPr>
        <w:t xml:space="preserve"> </w:t>
      </w:r>
      <w:proofErr w:type="spellStart"/>
      <w:r w:rsidR="00573D8C" w:rsidRPr="00573D8C">
        <w:rPr>
          <w:sz w:val="28"/>
          <w:szCs w:val="28"/>
        </w:rPr>
        <w:t>Kibuuka</w:t>
      </w:r>
      <w:proofErr w:type="spellEnd"/>
      <w:r w:rsidR="00573D8C" w:rsidRPr="00573D8C">
        <w:rPr>
          <w:sz w:val="28"/>
          <w:szCs w:val="28"/>
        </w:rPr>
        <w:t xml:space="preserve"> Francis </w:t>
      </w:r>
      <w:proofErr w:type="spellStart"/>
      <w:r w:rsidR="00573D8C" w:rsidRPr="00573D8C">
        <w:rPr>
          <w:sz w:val="28"/>
          <w:szCs w:val="28"/>
        </w:rPr>
        <w:t>Amooti</w:t>
      </w:r>
      <w:proofErr w:type="spellEnd"/>
      <w:r w:rsidR="00573D8C" w:rsidRPr="00573D8C">
        <w:rPr>
          <w:sz w:val="28"/>
          <w:szCs w:val="28"/>
        </w:rPr>
        <w:t xml:space="preserve"> </w:t>
      </w:r>
      <w:r w:rsidR="00466C33">
        <w:rPr>
          <w:sz w:val="28"/>
          <w:szCs w:val="28"/>
        </w:rPr>
        <w:t xml:space="preserve">and so overwhelmingly elected him </w:t>
      </w:r>
      <w:r w:rsidR="0054122F">
        <w:rPr>
          <w:sz w:val="28"/>
          <w:szCs w:val="28"/>
        </w:rPr>
        <w:t xml:space="preserve">to be their LCV chairperson to the exclusion of the petitioner </w:t>
      </w:r>
      <w:r w:rsidR="00CE2EE2">
        <w:rPr>
          <w:sz w:val="28"/>
          <w:szCs w:val="28"/>
        </w:rPr>
        <w:t xml:space="preserve">which in my view is </w:t>
      </w:r>
      <w:r w:rsidR="0054122F">
        <w:rPr>
          <w:sz w:val="28"/>
          <w:szCs w:val="28"/>
        </w:rPr>
        <w:t xml:space="preserve">indicative </w:t>
      </w:r>
      <w:r w:rsidR="00117DE5">
        <w:rPr>
          <w:sz w:val="28"/>
          <w:szCs w:val="28"/>
        </w:rPr>
        <w:t xml:space="preserve">of their free will and choice </w:t>
      </w:r>
      <w:r w:rsidR="0054122F">
        <w:rPr>
          <w:sz w:val="28"/>
          <w:szCs w:val="28"/>
        </w:rPr>
        <w:t>as to wh</w:t>
      </w:r>
      <w:r w:rsidR="00CE2EE2">
        <w:rPr>
          <w:sz w:val="28"/>
          <w:szCs w:val="28"/>
        </w:rPr>
        <w:t xml:space="preserve">ich of the two candidates </w:t>
      </w:r>
      <w:r w:rsidR="00466C33">
        <w:rPr>
          <w:sz w:val="28"/>
          <w:szCs w:val="28"/>
        </w:rPr>
        <w:t>was preferable as</w:t>
      </w:r>
      <w:r w:rsidR="00117DE5">
        <w:rPr>
          <w:sz w:val="28"/>
          <w:szCs w:val="28"/>
        </w:rPr>
        <w:t xml:space="preserve"> their LCV </w:t>
      </w:r>
      <w:r w:rsidR="00D654BA">
        <w:rPr>
          <w:sz w:val="28"/>
          <w:szCs w:val="28"/>
        </w:rPr>
        <w:t xml:space="preserve">chairperson. </w:t>
      </w:r>
      <w:r w:rsidR="00117DE5">
        <w:rPr>
          <w:sz w:val="28"/>
          <w:szCs w:val="28"/>
        </w:rPr>
        <w:t xml:space="preserve">That will </w:t>
      </w:r>
      <w:r w:rsidR="00466C33">
        <w:rPr>
          <w:sz w:val="28"/>
          <w:szCs w:val="28"/>
        </w:rPr>
        <w:t xml:space="preserve">of the people </w:t>
      </w:r>
      <w:r w:rsidR="0054122F">
        <w:rPr>
          <w:sz w:val="28"/>
          <w:szCs w:val="28"/>
        </w:rPr>
        <w:t xml:space="preserve">has </w:t>
      </w:r>
      <w:r w:rsidR="007D6CF1">
        <w:rPr>
          <w:sz w:val="28"/>
          <w:szCs w:val="28"/>
        </w:rPr>
        <w:t xml:space="preserve">to </w:t>
      </w:r>
      <w:r w:rsidR="0054122F">
        <w:rPr>
          <w:sz w:val="28"/>
          <w:szCs w:val="28"/>
        </w:rPr>
        <w:t xml:space="preserve">be respected for </w:t>
      </w:r>
      <w:r w:rsidR="00CE2EE2">
        <w:rPr>
          <w:sz w:val="28"/>
          <w:szCs w:val="28"/>
        </w:rPr>
        <w:t xml:space="preserve">indeed </w:t>
      </w:r>
      <w:r w:rsidR="0054122F">
        <w:rPr>
          <w:sz w:val="28"/>
          <w:szCs w:val="28"/>
        </w:rPr>
        <w:t xml:space="preserve">the </w:t>
      </w:r>
      <w:r w:rsidR="00466C33">
        <w:rPr>
          <w:sz w:val="28"/>
          <w:szCs w:val="28"/>
        </w:rPr>
        <w:t xml:space="preserve">people of </w:t>
      </w:r>
      <w:proofErr w:type="spellStart"/>
      <w:r w:rsidR="00466C33">
        <w:rPr>
          <w:sz w:val="28"/>
          <w:szCs w:val="28"/>
        </w:rPr>
        <w:t>Mubende</w:t>
      </w:r>
      <w:proofErr w:type="spellEnd"/>
      <w:r w:rsidR="00466C33">
        <w:rPr>
          <w:sz w:val="28"/>
          <w:szCs w:val="28"/>
        </w:rPr>
        <w:t xml:space="preserve"> spoke </w:t>
      </w:r>
      <w:r w:rsidR="007D6CF1">
        <w:rPr>
          <w:sz w:val="28"/>
          <w:szCs w:val="28"/>
        </w:rPr>
        <w:t xml:space="preserve">freely </w:t>
      </w:r>
      <w:r w:rsidR="00466C33">
        <w:rPr>
          <w:sz w:val="28"/>
          <w:szCs w:val="28"/>
        </w:rPr>
        <w:t xml:space="preserve">through their votes and </w:t>
      </w:r>
      <w:r w:rsidR="007D6CF1">
        <w:rPr>
          <w:sz w:val="28"/>
          <w:szCs w:val="28"/>
        </w:rPr>
        <w:t>made their choice</w:t>
      </w:r>
      <w:r w:rsidR="0056632E">
        <w:rPr>
          <w:sz w:val="28"/>
          <w:szCs w:val="28"/>
        </w:rPr>
        <w:t xml:space="preserve"> which this court cannot tamper with</w:t>
      </w:r>
      <w:r w:rsidR="0054122F">
        <w:rPr>
          <w:sz w:val="28"/>
          <w:szCs w:val="28"/>
        </w:rPr>
        <w:t xml:space="preserve">. </w:t>
      </w:r>
      <w:r w:rsidR="00117DE5">
        <w:rPr>
          <w:sz w:val="28"/>
          <w:szCs w:val="28"/>
        </w:rPr>
        <w:t xml:space="preserve"> </w:t>
      </w:r>
    </w:p>
    <w:p w:rsidR="00D654BA" w:rsidRDefault="0056632E" w:rsidP="0056632E">
      <w:pPr>
        <w:spacing w:line="240" w:lineRule="auto"/>
        <w:rPr>
          <w:sz w:val="28"/>
          <w:szCs w:val="28"/>
        </w:rPr>
      </w:pPr>
      <w:r w:rsidRPr="0056632E">
        <w:rPr>
          <w:sz w:val="28"/>
          <w:szCs w:val="28"/>
        </w:rPr>
        <w:t>93.</w:t>
      </w:r>
      <w:r w:rsidR="00CE2EE2">
        <w:rPr>
          <w:sz w:val="28"/>
          <w:szCs w:val="28"/>
        </w:rPr>
        <w:t xml:space="preserve"> </w:t>
      </w:r>
      <w:r>
        <w:rPr>
          <w:sz w:val="28"/>
          <w:szCs w:val="28"/>
        </w:rPr>
        <w:t xml:space="preserve">In conclusion therefore, </w:t>
      </w:r>
      <w:r w:rsidR="00117DE5">
        <w:rPr>
          <w:sz w:val="28"/>
          <w:szCs w:val="28"/>
        </w:rPr>
        <w:t xml:space="preserve">I </w:t>
      </w:r>
      <w:r w:rsidR="0054122F">
        <w:rPr>
          <w:sz w:val="28"/>
          <w:szCs w:val="28"/>
        </w:rPr>
        <w:t xml:space="preserve">would thus find </w:t>
      </w:r>
      <w:r w:rsidR="00117DE5">
        <w:rPr>
          <w:sz w:val="28"/>
          <w:szCs w:val="28"/>
        </w:rPr>
        <w:t>as a matter of fact and</w:t>
      </w:r>
      <w:r w:rsidR="0013130F">
        <w:rPr>
          <w:sz w:val="28"/>
          <w:szCs w:val="28"/>
        </w:rPr>
        <w:t xml:space="preserve"> </w:t>
      </w:r>
      <w:r w:rsidR="00117DE5">
        <w:rPr>
          <w:sz w:val="28"/>
          <w:szCs w:val="28"/>
        </w:rPr>
        <w:t xml:space="preserve">law that </w:t>
      </w:r>
      <w:r w:rsidR="00921259">
        <w:rPr>
          <w:sz w:val="28"/>
          <w:szCs w:val="28"/>
        </w:rPr>
        <w:t xml:space="preserve">the petitioner has failed to prove </w:t>
      </w:r>
      <w:r w:rsidR="00D654BA">
        <w:rPr>
          <w:sz w:val="28"/>
          <w:szCs w:val="28"/>
        </w:rPr>
        <w:t xml:space="preserve">all </w:t>
      </w:r>
      <w:r w:rsidR="00921259">
        <w:rPr>
          <w:sz w:val="28"/>
          <w:szCs w:val="28"/>
        </w:rPr>
        <w:t xml:space="preserve">his </w:t>
      </w:r>
      <w:r>
        <w:rPr>
          <w:sz w:val="28"/>
          <w:szCs w:val="28"/>
        </w:rPr>
        <w:t>allegations</w:t>
      </w:r>
      <w:r w:rsidR="00921259">
        <w:rPr>
          <w:sz w:val="28"/>
          <w:szCs w:val="28"/>
        </w:rPr>
        <w:t xml:space="preserve"> </w:t>
      </w:r>
      <w:r w:rsidR="00D654BA">
        <w:rPr>
          <w:sz w:val="28"/>
          <w:szCs w:val="28"/>
        </w:rPr>
        <w:t xml:space="preserve">as against the </w:t>
      </w:r>
      <w:r w:rsidR="0054122F">
        <w:rPr>
          <w:sz w:val="28"/>
          <w:szCs w:val="28"/>
        </w:rPr>
        <w:t xml:space="preserve">two </w:t>
      </w:r>
      <w:r w:rsidR="00D654BA">
        <w:rPr>
          <w:sz w:val="28"/>
          <w:szCs w:val="28"/>
        </w:rPr>
        <w:t xml:space="preserve">respondents to </w:t>
      </w:r>
      <w:r w:rsidR="002B29F8">
        <w:rPr>
          <w:sz w:val="28"/>
          <w:szCs w:val="28"/>
        </w:rPr>
        <w:t xml:space="preserve">the standard required in </w:t>
      </w:r>
      <w:r>
        <w:rPr>
          <w:sz w:val="28"/>
          <w:szCs w:val="28"/>
        </w:rPr>
        <w:t>an election petition</w:t>
      </w:r>
      <w:r w:rsidR="00D654BA">
        <w:rPr>
          <w:sz w:val="28"/>
          <w:szCs w:val="28"/>
        </w:rPr>
        <w:t xml:space="preserve"> </w:t>
      </w:r>
      <w:r w:rsidR="00FA61C5">
        <w:rPr>
          <w:sz w:val="28"/>
          <w:szCs w:val="28"/>
        </w:rPr>
        <w:t>and in</w:t>
      </w:r>
      <w:r w:rsidR="00504509">
        <w:rPr>
          <w:sz w:val="28"/>
          <w:szCs w:val="28"/>
        </w:rPr>
        <w:t xml:space="preserve"> </w:t>
      </w:r>
      <w:r w:rsidR="002B29F8">
        <w:rPr>
          <w:sz w:val="28"/>
          <w:szCs w:val="28"/>
        </w:rPr>
        <w:t xml:space="preserve">the </w:t>
      </w:r>
      <w:r w:rsidR="00D654BA">
        <w:rPr>
          <w:sz w:val="28"/>
          <w:szCs w:val="28"/>
        </w:rPr>
        <w:t>final result</w:t>
      </w:r>
      <w:r w:rsidR="007E4C30">
        <w:rPr>
          <w:sz w:val="28"/>
          <w:szCs w:val="28"/>
        </w:rPr>
        <w:t>,</w:t>
      </w:r>
      <w:r w:rsidR="00D654BA">
        <w:rPr>
          <w:sz w:val="28"/>
          <w:szCs w:val="28"/>
        </w:rPr>
        <w:t xml:space="preserve"> </w:t>
      </w:r>
      <w:r w:rsidR="002B29F8">
        <w:rPr>
          <w:sz w:val="28"/>
          <w:szCs w:val="28"/>
        </w:rPr>
        <w:t xml:space="preserve">this petition </w:t>
      </w:r>
      <w:r>
        <w:rPr>
          <w:sz w:val="28"/>
          <w:szCs w:val="28"/>
        </w:rPr>
        <w:t xml:space="preserve">would </w:t>
      </w:r>
      <w:r w:rsidR="00504509">
        <w:rPr>
          <w:sz w:val="28"/>
          <w:szCs w:val="28"/>
        </w:rPr>
        <w:t xml:space="preserve">fail as it does </w:t>
      </w:r>
      <w:r w:rsidR="00D654BA">
        <w:rPr>
          <w:sz w:val="28"/>
          <w:szCs w:val="28"/>
        </w:rPr>
        <w:t>fall flat on its face</w:t>
      </w:r>
      <w:r w:rsidR="002B29F8">
        <w:rPr>
          <w:sz w:val="28"/>
          <w:szCs w:val="28"/>
        </w:rPr>
        <w:t>.</w:t>
      </w:r>
    </w:p>
    <w:p w:rsidR="00CE2EE2" w:rsidRDefault="00CE2EE2" w:rsidP="0056632E">
      <w:pPr>
        <w:spacing w:line="240" w:lineRule="auto"/>
        <w:rPr>
          <w:sz w:val="28"/>
          <w:szCs w:val="28"/>
        </w:rPr>
      </w:pPr>
    </w:p>
    <w:p w:rsidR="00CE2EE2" w:rsidRDefault="00CE2EE2" w:rsidP="0056632E">
      <w:pPr>
        <w:spacing w:line="240" w:lineRule="auto"/>
        <w:rPr>
          <w:sz w:val="28"/>
          <w:szCs w:val="28"/>
        </w:rPr>
      </w:pPr>
    </w:p>
    <w:p w:rsidR="00CE2EE2" w:rsidRDefault="00CE2EE2" w:rsidP="0056632E">
      <w:pPr>
        <w:spacing w:line="240" w:lineRule="auto"/>
        <w:rPr>
          <w:sz w:val="28"/>
          <w:szCs w:val="28"/>
        </w:rPr>
      </w:pPr>
    </w:p>
    <w:p w:rsidR="00D654BA" w:rsidRPr="00A65711" w:rsidRDefault="00D654BA" w:rsidP="0056632E">
      <w:pPr>
        <w:spacing w:line="240" w:lineRule="auto"/>
        <w:jc w:val="center"/>
        <w:rPr>
          <w:b/>
          <w:sz w:val="28"/>
          <w:szCs w:val="28"/>
          <w:u w:val="single"/>
        </w:rPr>
      </w:pPr>
      <w:r w:rsidRPr="00A65711">
        <w:rPr>
          <w:b/>
          <w:sz w:val="28"/>
          <w:szCs w:val="28"/>
          <w:u w:val="single"/>
        </w:rPr>
        <w:t>Orders</w:t>
      </w:r>
    </w:p>
    <w:p w:rsidR="00423E0A" w:rsidRDefault="0056632E" w:rsidP="0056632E">
      <w:pPr>
        <w:spacing w:line="240" w:lineRule="auto"/>
        <w:rPr>
          <w:sz w:val="28"/>
          <w:szCs w:val="28"/>
        </w:rPr>
      </w:pPr>
      <w:r w:rsidRPr="0056632E">
        <w:rPr>
          <w:sz w:val="28"/>
          <w:szCs w:val="28"/>
        </w:rPr>
        <w:t>94.</w:t>
      </w:r>
      <w:r w:rsidR="00423E0A">
        <w:rPr>
          <w:sz w:val="28"/>
          <w:szCs w:val="28"/>
        </w:rPr>
        <w:t xml:space="preserve"> </w:t>
      </w:r>
      <w:r w:rsidR="00D654BA">
        <w:rPr>
          <w:sz w:val="28"/>
          <w:szCs w:val="28"/>
        </w:rPr>
        <w:t xml:space="preserve">This petition </w:t>
      </w:r>
      <w:r w:rsidR="0013130F">
        <w:rPr>
          <w:sz w:val="28"/>
          <w:szCs w:val="28"/>
        </w:rPr>
        <w:t xml:space="preserve">is </w:t>
      </w:r>
      <w:r w:rsidR="00D654BA">
        <w:rPr>
          <w:sz w:val="28"/>
          <w:szCs w:val="28"/>
        </w:rPr>
        <w:t>ac</w:t>
      </w:r>
      <w:r w:rsidR="00FE3347">
        <w:rPr>
          <w:sz w:val="28"/>
          <w:szCs w:val="28"/>
        </w:rPr>
        <w:t xml:space="preserve">cordingly found wanting and </w:t>
      </w:r>
      <w:r w:rsidR="002B29F8">
        <w:rPr>
          <w:sz w:val="28"/>
          <w:szCs w:val="28"/>
        </w:rPr>
        <w:t>is dismissed with costs to the respondents</w:t>
      </w:r>
      <w:r w:rsidR="00D654BA">
        <w:rPr>
          <w:sz w:val="28"/>
          <w:szCs w:val="28"/>
        </w:rPr>
        <w:t xml:space="preserve"> </w:t>
      </w:r>
      <w:r w:rsidR="00423E0A">
        <w:rPr>
          <w:sz w:val="28"/>
          <w:szCs w:val="28"/>
        </w:rPr>
        <w:t>in equal proportions.</w:t>
      </w:r>
    </w:p>
    <w:p w:rsidR="00D654BA" w:rsidRDefault="00D654BA" w:rsidP="0056632E">
      <w:pPr>
        <w:spacing w:line="240" w:lineRule="auto"/>
        <w:rPr>
          <w:sz w:val="28"/>
          <w:szCs w:val="28"/>
        </w:rPr>
      </w:pPr>
    </w:p>
    <w:p w:rsidR="00D654BA" w:rsidRDefault="00D654BA" w:rsidP="0056632E">
      <w:pPr>
        <w:spacing w:line="240" w:lineRule="auto"/>
        <w:rPr>
          <w:sz w:val="28"/>
          <w:szCs w:val="28"/>
        </w:rPr>
      </w:pPr>
    </w:p>
    <w:p w:rsidR="00151EB8" w:rsidRDefault="00151EB8" w:rsidP="0056632E">
      <w:pPr>
        <w:spacing w:line="240" w:lineRule="auto"/>
        <w:jc w:val="center"/>
        <w:rPr>
          <w:b/>
          <w:sz w:val="28"/>
          <w:szCs w:val="28"/>
        </w:rPr>
      </w:pPr>
    </w:p>
    <w:p w:rsidR="00151EB8" w:rsidRDefault="00151EB8" w:rsidP="0056632E">
      <w:pPr>
        <w:spacing w:line="240" w:lineRule="auto"/>
        <w:jc w:val="center"/>
        <w:rPr>
          <w:b/>
          <w:sz w:val="28"/>
          <w:szCs w:val="28"/>
        </w:rPr>
      </w:pPr>
    </w:p>
    <w:p w:rsidR="00151EB8" w:rsidRDefault="00151EB8" w:rsidP="0056632E">
      <w:pPr>
        <w:spacing w:line="240" w:lineRule="auto"/>
        <w:jc w:val="center"/>
        <w:rPr>
          <w:b/>
          <w:sz w:val="28"/>
          <w:szCs w:val="28"/>
        </w:rPr>
      </w:pPr>
    </w:p>
    <w:p w:rsidR="00D654BA" w:rsidRPr="00D654BA" w:rsidRDefault="00D654BA" w:rsidP="0056632E">
      <w:pPr>
        <w:spacing w:line="240" w:lineRule="auto"/>
        <w:jc w:val="center"/>
        <w:rPr>
          <w:b/>
          <w:sz w:val="28"/>
          <w:szCs w:val="28"/>
        </w:rPr>
      </w:pPr>
      <w:r w:rsidRPr="00D654BA">
        <w:rPr>
          <w:b/>
          <w:sz w:val="28"/>
          <w:szCs w:val="28"/>
        </w:rPr>
        <w:t>HENRY PETER ADONYO</w:t>
      </w:r>
    </w:p>
    <w:p w:rsidR="00D654BA" w:rsidRPr="00D654BA" w:rsidRDefault="00D654BA" w:rsidP="0056632E">
      <w:pPr>
        <w:spacing w:line="240" w:lineRule="auto"/>
        <w:jc w:val="center"/>
        <w:rPr>
          <w:b/>
          <w:sz w:val="28"/>
          <w:szCs w:val="28"/>
        </w:rPr>
      </w:pPr>
      <w:r w:rsidRPr="00D654BA">
        <w:rPr>
          <w:b/>
          <w:sz w:val="28"/>
          <w:szCs w:val="28"/>
        </w:rPr>
        <w:t>JUDGE</w:t>
      </w:r>
    </w:p>
    <w:p w:rsidR="00D654BA" w:rsidRDefault="00D654BA" w:rsidP="0056632E">
      <w:pPr>
        <w:spacing w:line="240" w:lineRule="auto"/>
        <w:jc w:val="center"/>
        <w:rPr>
          <w:sz w:val="28"/>
          <w:szCs w:val="28"/>
        </w:rPr>
      </w:pPr>
      <w:r w:rsidRPr="00D654BA">
        <w:rPr>
          <w:b/>
          <w:sz w:val="28"/>
          <w:szCs w:val="28"/>
        </w:rPr>
        <w:t>31</w:t>
      </w:r>
      <w:r w:rsidRPr="00D654BA">
        <w:rPr>
          <w:b/>
          <w:sz w:val="28"/>
          <w:szCs w:val="28"/>
          <w:vertAlign w:val="superscript"/>
        </w:rPr>
        <w:t>ST</w:t>
      </w:r>
      <w:r w:rsidRPr="00D654BA">
        <w:rPr>
          <w:b/>
          <w:sz w:val="28"/>
          <w:szCs w:val="28"/>
        </w:rPr>
        <w:t xml:space="preserve"> OCTOBER, 2017</w:t>
      </w:r>
    </w:p>
    <w:p w:rsidR="00D654BA" w:rsidRDefault="00D654BA" w:rsidP="0056632E">
      <w:pPr>
        <w:spacing w:line="240" w:lineRule="auto"/>
        <w:rPr>
          <w:sz w:val="28"/>
          <w:szCs w:val="28"/>
        </w:rPr>
      </w:pPr>
    </w:p>
    <w:p w:rsidR="00921259" w:rsidRPr="00B24241" w:rsidRDefault="00921259" w:rsidP="0056632E">
      <w:pPr>
        <w:spacing w:line="240" w:lineRule="auto"/>
        <w:rPr>
          <w:sz w:val="28"/>
          <w:szCs w:val="28"/>
        </w:rPr>
      </w:pPr>
    </w:p>
    <w:p w:rsidR="00915AD9" w:rsidRDefault="00915AD9" w:rsidP="0056632E">
      <w:pPr>
        <w:spacing w:line="240" w:lineRule="auto"/>
        <w:rPr>
          <w:sz w:val="28"/>
          <w:szCs w:val="28"/>
        </w:rPr>
      </w:pPr>
    </w:p>
    <w:p w:rsidR="00977018" w:rsidRPr="00FE3F08" w:rsidRDefault="00977018" w:rsidP="0056632E">
      <w:pPr>
        <w:spacing w:line="240" w:lineRule="auto"/>
        <w:rPr>
          <w:sz w:val="28"/>
          <w:szCs w:val="28"/>
        </w:rPr>
      </w:pPr>
    </w:p>
    <w:p w:rsidR="00E503F8" w:rsidRPr="00FE3F08" w:rsidRDefault="00E503F8" w:rsidP="0056632E">
      <w:pPr>
        <w:spacing w:line="240" w:lineRule="auto"/>
        <w:ind w:left="360"/>
        <w:rPr>
          <w:sz w:val="28"/>
          <w:szCs w:val="28"/>
        </w:rPr>
      </w:pPr>
    </w:p>
    <w:p w:rsidR="000F10EA" w:rsidRDefault="000F10EA" w:rsidP="0056632E">
      <w:pPr>
        <w:spacing w:line="240" w:lineRule="auto"/>
        <w:rPr>
          <w:sz w:val="28"/>
          <w:szCs w:val="28"/>
        </w:rPr>
      </w:pPr>
    </w:p>
    <w:p w:rsidR="000C300E" w:rsidRPr="000C300E" w:rsidRDefault="000C300E" w:rsidP="0056632E">
      <w:pPr>
        <w:spacing w:line="240" w:lineRule="auto"/>
        <w:rPr>
          <w:sz w:val="28"/>
          <w:szCs w:val="28"/>
        </w:rPr>
      </w:pPr>
    </w:p>
    <w:p w:rsidR="00C46860" w:rsidRPr="004C3B9A" w:rsidRDefault="00C46860" w:rsidP="0056632E">
      <w:pPr>
        <w:spacing w:line="240" w:lineRule="auto"/>
        <w:rPr>
          <w:sz w:val="28"/>
          <w:szCs w:val="28"/>
        </w:rPr>
      </w:pPr>
    </w:p>
    <w:p w:rsidR="008F0514" w:rsidRPr="008F0514" w:rsidRDefault="008F0514" w:rsidP="0056632E">
      <w:pPr>
        <w:spacing w:line="240" w:lineRule="auto"/>
        <w:rPr>
          <w:sz w:val="28"/>
          <w:szCs w:val="28"/>
        </w:rPr>
      </w:pPr>
    </w:p>
    <w:p w:rsidR="006D3891" w:rsidRPr="008B751B" w:rsidRDefault="006D3891" w:rsidP="0056632E">
      <w:pPr>
        <w:spacing w:line="240" w:lineRule="auto"/>
        <w:rPr>
          <w:sz w:val="28"/>
          <w:szCs w:val="28"/>
        </w:rPr>
      </w:pPr>
    </w:p>
    <w:p w:rsidR="00EC51C6" w:rsidRPr="00552ABA" w:rsidRDefault="00EC51C6" w:rsidP="0056632E">
      <w:pPr>
        <w:spacing w:line="240" w:lineRule="auto"/>
        <w:rPr>
          <w:sz w:val="28"/>
          <w:szCs w:val="28"/>
        </w:rPr>
      </w:pPr>
    </w:p>
    <w:p w:rsidR="00552ABA" w:rsidRDefault="00552ABA" w:rsidP="0056632E">
      <w:pPr>
        <w:spacing w:line="240" w:lineRule="auto"/>
      </w:pPr>
    </w:p>
    <w:sectPr w:rsidR="00552ABA" w:rsidSect="00416C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AC" w:rsidRDefault="00603BAC" w:rsidP="00071CA0">
      <w:pPr>
        <w:spacing w:after="0" w:line="240" w:lineRule="auto"/>
      </w:pPr>
      <w:r>
        <w:separator/>
      </w:r>
    </w:p>
  </w:endnote>
  <w:endnote w:type="continuationSeparator" w:id="0">
    <w:p w:rsidR="00603BAC" w:rsidRDefault="00603BAC" w:rsidP="0007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7C" w:rsidRDefault="00C37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20341"/>
      <w:docPartObj>
        <w:docPartGallery w:val="Page Numbers (Bottom of Page)"/>
        <w:docPartUnique/>
      </w:docPartObj>
    </w:sdtPr>
    <w:sdtEndPr>
      <w:rPr>
        <w:noProof/>
      </w:rPr>
    </w:sdtEndPr>
    <w:sdtContent>
      <w:p w:rsidR="00C3787C" w:rsidRDefault="00C3787C">
        <w:pPr>
          <w:pStyle w:val="Footer"/>
          <w:jc w:val="center"/>
        </w:pPr>
        <w:r>
          <w:fldChar w:fldCharType="begin"/>
        </w:r>
        <w:r>
          <w:instrText xml:space="preserve"> PAGE   \* MERGEFORMAT </w:instrText>
        </w:r>
        <w:r>
          <w:fldChar w:fldCharType="separate"/>
        </w:r>
        <w:r w:rsidR="00163A54">
          <w:rPr>
            <w:noProof/>
          </w:rPr>
          <w:t>31</w:t>
        </w:r>
        <w:r>
          <w:rPr>
            <w:noProof/>
          </w:rPr>
          <w:fldChar w:fldCharType="end"/>
        </w:r>
      </w:p>
    </w:sdtContent>
  </w:sdt>
  <w:p w:rsidR="00C3787C" w:rsidRDefault="00C37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7C" w:rsidRDefault="00C37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AC" w:rsidRDefault="00603BAC" w:rsidP="00071CA0">
      <w:pPr>
        <w:spacing w:after="0" w:line="240" w:lineRule="auto"/>
      </w:pPr>
      <w:r>
        <w:separator/>
      </w:r>
    </w:p>
  </w:footnote>
  <w:footnote w:type="continuationSeparator" w:id="0">
    <w:p w:rsidR="00603BAC" w:rsidRDefault="00603BAC" w:rsidP="0007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7C" w:rsidRDefault="00C37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7C" w:rsidRDefault="00C37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7C" w:rsidRDefault="00C37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03D"/>
    <w:multiLevelType w:val="hybridMultilevel"/>
    <w:tmpl w:val="AB58FC46"/>
    <w:lvl w:ilvl="0" w:tplc="C802724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29B6"/>
    <w:multiLevelType w:val="hybridMultilevel"/>
    <w:tmpl w:val="D77675E4"/>
    <w:lvl w:ilvl="0" w:tplc="EB2EEBB4">
      <w:start w:val="64"/>
      <w:numFmt w:val="decimal"/>
      <w:lvlText w:val="%1."/>
      <w:lvlJc w:val="left"/>
      <w:pPr>
        <w:ind w:left="735" w:hanging="375"/>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27E7B"/>
    <w:multiLevelType w:val="hybridMultilevel"/>
    <w:tmpl w:val="E6A6E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64AF"/>
    <w:multiLevelType w:val="hybridMultilevel"/>
    <w:tmpl w:val="DF66CA58"/>
    <w:lvl w:ilvl="0" w:tplc="219CD8FA">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3808"/>
    <w:multiLevelType w:val="hybridMultilevel"/>
    <w:tmpl w:val="F642CF3A"/>
    <w:lvl w:ilvl="0" w:tplc="2AAC4D1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749F7"/>
    <w:multiLevelType w:val="hybridMultilevel"/>
    <w:tmpl w:val="60EC9D86"/>
    <w:lvl w:ilvl="0" w:tplc="7F08BE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74D35"/>
    <w:multiLevelType w:val="hybridMultilevel"/>
    <w:tmpl w:val="BB649FAC"/>
    <w:lvl w:ilvl="0" w:tplc="F3EAFD84">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846F0"/>
    <w:multiLevelType w:val="hybridMultilevel"/>
    <w:tmpl w:val="B32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80363"/>
    <w:multiLevelType w:val="hybridMultilevel"/>
    <w:tmpl w:val="5C4A008A"/>
    <w:lvl w:ilvl="0" w:tplc="2CD08ADA">
      <w:start w:val="2"/>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A64F30"/>
    <w:multiLevelType w:val="hybridMultilevel"/>
    <w:tmpl w:val="E8AEF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034A9"/>
    <w:multiLevelType w:val="multilevel"/>
    <w:tmpl w:val="9508E7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DBF69B0"/>
    <w:multiLevelType w:val="hybridMultilevel"/>
    <w:tmpl w:val="E24C3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54D44"/>
    <w:multiLevelType w:val="hybridMultilevel"/>
    <w:tmpl w:val="82CAF7A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237C8"/>
    <w:multiLevelType w:val="hybridMultilevel"/>
    <w:tmpl w:val="95E4C0B8"/>
    <w:lvl w:ilvl="0" w:tplc="7256EE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66B48"/>
    <w:multiLevelType w:val="hybridMultilevel"/>
    <w:tmpl w:val="5BC04248"/>
    <w:lvl w:ilvl="0" w:tplc="DA98924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06992"/>
    <w:multiLevelType w:val="hybridMultilevel"/>
    <w:tmpl w:val="AF62AD5E"/>
    <w:lvl w:ilvl="0" w:tplc="E06C2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600FFB"/>
    <w:multiLevelType w:val="hybridMultilevel"/>
    <w:tmpl w:val="D882971C"/>
    <w:lvl w:ilvl="0" w:tplc="BC86E9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D5BB2"/>
    <w:multiLevelType w:val="hybridMultilevel"/>
    <w:tmpl w:val="FA260712"/>
    <w:lvl w:ilvl="0" w:tplc="E6CCA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1F30AA"/>
    <w:multiLevelType w:val="hybridMultilevel"/>
    <w:tmpl w:val="969EA468"/>
    <w:lvl w:ilvl="0" w:tplc="DB3C2F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05924"/>
    <w:multiLevelType w:val="hybridMultilevel"/>
    <w:tmpl w:val="A46094D0"/>
    <w:lvl w:ilvl="0" w:tplc="813AF224">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E17C1"/>
    <w:multiLevelType w:val="hybridMultilevel"/>
    <w:tmpl w:val="680C24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82EC0"/>
    <w:multiLevelType w:val="hybridMultilevel"/>
    <w:tmpl w:val="F3EC4E9A"/>
    <w:lvl w:ilvl="0" w:tplc="1C6499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252FF"/>
    <w:multiLevelType w:val="hybridMultilevel"/>
    <w:tmpl w:val="E24C3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700BC"/>
    <w:multiLevelType w:val="hybridMultilevel"/>
    <w:tmpl w:val="163A07C8"/>
    <w:lvl w:ilvl="0" w:tplc="F76A5560">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B0BE0"/>
    <w:multiLevelType w:val="hybridMultilevel"/>
    <w:tmpl w:val="986E318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80C58"/>
    <w:multiLevelType w:val="hybridMultilevel"/>
    <w:tmpl w:val="7FE4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A3DB5"/>
    <w:multiLevelType w:val="hybridMultilevel"/>
    <w:tmpl w:val="62A0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B174D"/>
    <w:multiLevelType w:val="hybridMultilevel"/>
    <w:tmpl w:val="670E23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6"/>
  </w:num>
  <w:num w:numId="3">
    <w:abstractNumId w:val="0"/>
  </w:num>
  <w:num w:numId="4">
    <w:abstractNumId w:val="18"/>
  </w:num>
  <w:num w:numId="5">
    <w:abstractNumId w:val="25"/>
  </w:num>
  <w:num w:numId="6">
    <w:abstractNumId w:val="12"/>
  </w:num>
  <w:num w:numId="7">
    <w:abstractNumId w:val="21"/>
  </w:num>
  <w:num w:numId="8">
    <w:abstractNumId w:val="20"/>
  </w:num>
  <w:num w:numId="9">
    <w:abstractNumId w:val="9"/>
  </w:num>
  <w:num w:numId="10">
    <w:abstractNumId w:val="3"/>
  </w:num>
  <w:num w:numId="11">
    <w:abstractNumId w:val="19"/>
  </w:num>
  <w:num w:numId="12">
    <w:abstractNumId w:val="13"/>
  </w:num>
  <w:num w:numId="13">
    <w:abstractNumId w:val="11"/>
  </w:num>
  <w:num w:numId="14">
    <w:abstractNumId w:val="22"/>
  </w:num>
  <w:num w:numId="15">
    <w:abstractNumId w:val="7"/>
  </w:num>
  <w:num w:numId="16">
    <w:abstractNumId w:val="27"/>
  </w:num>
  <w:num w:numId="17">
    <w:abstractNumId w:val="16"/>
  </w:num>
  <w:num w:numId="18">
    <w:abstractNumId w:val="2"/>
  </w:num>
  <w:num w:numId="19">
    <w:abstractNumId w:val="5"/>
  </w:num>
  <w:num w:numId="20">
    <w:abstractNumId w:val="8"/>
  </w:num>
  <w:num w:numId="21">
    <w:abstractNumId w:val="24"/>
  </w:num>
  <w:num w:numId="22">
    <w:abstractNumId w:val="6"/>
  </w:num>
  <w:num w:numId="23">
    <w:abstractNumId w:val="23"/>
  </w:num>
  <w:num w:numId="24">
    <w:abstractNumId w:val="15"/>
  </w:num>
  <w:num w:numId="25">
    <w:abstractNumId w:val="17"/>
  </w:num>
  <w:num w:numId="26">
    <w:abstractNumId w:val="1"/>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BA"/>
    <w:rsid w:val="000021A3"/>
    <w:rsid w:val="0000494C"/>
    <w:rsid w:val="00010944"/>
    <w:rsid w:val="0001390D"/>
    <w:rsid w:val="00021B75"/>
    <w:rsid w:val="00023A26"/>
    <w:rsid w:val="00025E31"/>
    <w:rsid w:val="000271CE"/>
    <w:rsid w:val="00033655"/>
    <w:rsid w:val="00043F1E"/>
    <w:rsid w:val="0005248F"/>
    <w:rsid w:val="00053544"/>
    <w:rsid w:val="00053CF7"/>
    <w:rsid w:val="000562B2"/>
    <w:rsid w:val="00057B2C"/>
    <w:rsid w:val="00061988"/>
    <w:rsid w:val="000622B1"/>
    <w:rsid w:val="000628FC"/>
    <w:rsid w:val="000635E6"/>
    <w:rsid w:val="0006773F"/>
    <w:rsid w:val="00071CA0"/>
    <w:rsid w:val="00074961"/>
    <w:rsid w:val="00081A2F"/>
    <w:rsid w:val="00082694"/>
    <w:rsid w:val="00086638"/>
    <w:rsid w:val="000921B9"/>
    <w:rsid w:val="0009684B"/>
    <w:rsid w:val="000A1E03"/>
    <w:rsid w:val="000A6B38"/>
    <w:rsid w:val="000B26CA"/>
    <w:rsid w:val="000B337E"/>
    <w:rsid w:val="000B3E11"/>
    <w:rsid w:val="000B6E7E"/>
    <w:rsid w:val="000B76E5"/>
    <w:rsid w:val="000C1A08"/>
    <w:rsid w:val="000C24F8"/>
    <w:rsid w:val="000C300E"/>
    <w:rsid w:val="000C3CD4"/>
    <w:rsid w:val="000C7861"/>
    <w:rsid w:val="000D0A29"/>
    <w:rsid w:val="000D4592"/>
    <w:rsid w:val="000D4F27"/>
    <w:rsid w:val="000E0E49"/>
    <w:rsid w:val="000E28D6"/>
    <w:rsid w:val="000E5AF6"/>
    <w:rsid w:val="000E5E86"/>
    <w:rsid w:val="000E6B96"/>
    <w:rsid w:val="000F0B6B"/>
    <w:rsid w:val="000F10EA"/>
    <w:rsid w:val="000F5A08"/>
    <w:rsid w:val="000F5F1E"/>
    <w:rsid w:val="000F6824"/>
    <w:rsid w:val="000F752F"/>
    <w:rsid w:val="00106008"/>
    <w:rsid w:val="001064FF"/>
    <w:rsid w:val="00116391"/>
    <w:rsid w:val="00117DE5"/>
    <w:rsid w:val="0012086A"/>
    <w:rsid w:val="00120B99"/>
    <w:rsid w:val="0013130F"/>
    <w:rsid w:val="00140A92"/>
    <w:rsid w:val="00147039"/>
    <w:rsid w:val="001474BA"/>
    <w:rsid w:val="001500D4"/>
    <w:rsid w:val="00151EB8"/>
    <w:rsid w:val="00154A68"/>
    <w:rsid w:val="00157414"/>
    <w:rsid w:val="001612F3"/>
    <w:rsid w:val="00163A54"/>
    <w:rsid w:val="0016458E"/>
    <w:rsid w:val="00167BDC"/>
    <w:rsid w:val="00171881"/>
    <w:rsid w:val="00172436"/>
    <w:rsid w:val="00175F41"/>
    <w:rsid w:val="0017712F"/>
    <w:rsid w:val="00177181"/>
    <w:rsid w:val="001916A2"/>
    <w:rsid w:val="0019266B"/>
    <w:rsid w:val="0019460E"/>
    <w:rsid w:val="00197538"/>
    <w:rsid w:val="001A265B"/>
    <w:rsid w:val="001B35BC"/>
    <w:rsid w:val="001B646E"/>
    <w:rsid w:val="001C1F90"/>
    <w:rsid w:val="001C36E3"/>
    <w:rsid w:val="001D0C8D"/>
    <w:rsid w:val="001D39CD"/>
    <w:rsid w:val="001D57E6"/>
    <w:rsid w:val="001D6EDE"/>
    <w:rsid w:val="001D6EE3"/>
    <w:rsid w:val="001E00F4"/>
    <w:rsid w:val="001E3493"/>
    <w:rsid w:val="001E6C35"/>
    <w:rsid w:val="001F278A"/>
    <w:rsid w:val="001F58BD"/>
    <w:rsid w:val="001F70E9"/>
    <w:rsid w:val="0020151A"/>
    <w:rsid w:val="002108D3"/>
    <w:rsid w:val="00213F3E"/>
    <w:rsid w:val="00222F10"/>
    <w:rsid w:val="00223DEF"/>
    <w:rsid w:val="002265AA"/>
    <w:rsid w:val="002376C6"/>
    <w:rsid w:val="00237939"/>
    <w:rsid w:val="00241081"/>
    <w:rsid w:val="002411C4"/>
    <w:rsid w:val="002509C3"/>
    <w:rsid w:val="0025267D"/>
    <w:rsid w:val="00253E98"/>
    <w:rsid w:val="00255FCC"/>
    <w:rsid w:val="002621BB"/>
    <w:rsid w:val="00266177"/>
    <w:rsid w:val="002719FC"/>
    <w:rsid w:val="002737F9"/>
    <w:rsid w:val="002761EB"/>
    <w:rsid w:val="00277DB6"/>
    <w:rsid w:val="00281FF5"/>
    <w:rsid w:val="0029100A"/>
    <w:rsid w:val="00291C1C"/>
    <w:rsid w:val="002922AA"/>
    <w:rsid w:val="0029522A"/>
    <w:rsid w:val="002A34B9"/>
    <w:rsid w:val="002A4159"/>
    <w:rsid w:val="002A778A"/>
    <w:rsid w:val="002B0246"/>
    <w:rsid w:val="002B29F8"/>
    <w:rsid w:val="002B411E"/>
    <w:rsid w:val="002B776C"/>
    <w:rsid w:val="002B7C62"/>
    <w:rsid w:val="002C2165"/>
    <w:rsid w:val="002C42EF"/>
    <w:rsid w:val="002D17CA"/>
    <w:rsid w:val="002D6CFA"/>
    <w:rsid w:val="002E02D9"/>
    <w:rsid w:val="002E0C33"/>
    <w:rsid w:val="002E2252"/>
    <w:rsid w:val="002F12FD"/>
    <w:rsid w:val="002F3DC4"/>
    <w:rsid w:val="00312290"/>
    <w:rsid w:val="00326B7F"/>
    <w:rsid w:val="00332D22"/>
    <w:rsid w:val="003353D4"/>
    <w:rsid w:val="00335DF1"/>
    <w:rsid w:val="003426FA"/>
    <w:rsid w:val="00347F65"/>
    <w:rsid w:val="00357C68"/>
    <w:rsid w:val="003615F4"/>
    <w:rsid w:val="0036302C"/>
    <w:rsid w:val="00370153"/>
    <w:rsid w:val="00370F3D"/>
    <w:rsid w:val="003722DA"/>
    <w:rsid w:val="00372793"/>
    <w:rsid w:val="003753B9"/>
    <w:rsid w:val="00384211"/>
    <w:rsid w:val="00385947"/>
    <w:rsid w:val="00390626"/>
    <w:rsid w:val="003932D8"/>
    <w:rsid w:val="00394932"/>
    <w:rsid w:val="0039623B"/>
    <w:rsid w:val="003A7238"/>
    <w:rsid w:val="003B1C9E"/>
    <w:rsid w:val="003B63C2"/>
    <w:rsid w:val="003B7503"/>
    <w:rsid w:val="003B7C5C"/>
    <w:rsid w:val="003C5075"/>
    <w:rsid w:val="003D4951"/>
    <w:rsid w:val="003D57DF"/>
    <w:rsid w:val="003D6E1A"/>
    <w:rsid w:val="003E4A3C"/>
    <w:rsid w:val="003F2275"/>
    <w:rsid w:val="003F2B04"/>
    <w:rsid w:val="003F4826"/>
    <w:rsid w:val="003F6A14"/>
    <w:rsid w:val="0040049A"/>
    <w:rsid w:val="004006ED"/>
    <w:rsid w:val="00400E5F"/>
    <w:rsid w:val="0040197C"/>
    <w:rsid w:val="00407E42"/>
    <w:rsid w:val="00414ADD"/>
    <w:rsid w:val="004168DD"/>
    <w:rsid w:val="00416C04"/>
    <w:rsid w:val="00416CE1"/>
    <w:rsid w:val="00420989"/>
    <w:rsid w:val="00423AA4"/>
    <w:rsid w:val="00423E0A"/>
    <w:rsid w:val="00424223"/>
    <w:rsid w:val="004269B0"/>
    <w:rsid w:val="0043128C"/>
    <w:rsid w:val="00440216"/>
    <w:rsid w:val="0044075B"/>
    <w:rsid w:val="004466B3"/>
    <w:rsid w:val="00446979"/>
    <w:rsid w:val="004475C5"/>
    <w:rsid w:val="00447DD2"/>
    <w:rsid w:val="0046015D"/>
    <w:rsid w:val="00460AA3"/>
    <w:rsid w:val="00466C33"/>
    <w:rsid w:val="00466F08"/>
    <w:rsid w:val="0047482D"/>
    <w:rsid w:val="0048232B"/>
    <w:rsid w:val="00483842"/>
    <w:rsid w:val="00483967"/>
    <w:rsid w:val="00486EF8"/>
    <w:rsid w:val="00490415"/>
    <w:rsid w:val="004929CF"/>
    <w:rsid w:val="004A2D3F"/>
    <w:rsid w:val="004A3357"/>
    <w:rsid w:val="004C05B8"/>
    <w:rsid w:val="004C0AD0"/>
    <w:rsid w:val="004C1DA0"/>
    <w:rsid w:val="004C2193"/>
    <w:rsid w:val="004C2815"/>
    <w:rsid w:val="004C37EF"/>
    <w:rsid w:val="004C3B9A"/>
    <w:rsid w:val="004C4B81"/>
    <w:rsid w:val="004D2545"/>
    <w:rsid w:val="004D6304"/>
    <w:rsid w:val="004E0DB3"/>
    <w:rsid w:val="004E181B"/>
    <w:rsid w:val="004E21E7"/>
    <w:rsid w:val="004E225C"/>
    <w:rsid w:val="004E2F71"/>
    <w:rsid w:val="004F196B"/>
    <w:rsid w:val="00503DFA"/>
    <w:rsid w:val="00504055"/>
    <w:rsid w:val="00504509"/>
    <w:rsid w:val="00504AB4"/>
    <w:rsid w:val="00506E68"/>
    <w:rsid w:val="0051333A"/>
    <w:rsid w:val="005155E3"/>
    <w:rsid w:val="005164DE"/>
    <w:rsid w:val="00523885"/>
    <w:rsid w:val="00523EFE"/>
    <w:rsid w:val="005275B8"/>
    <w:rsid w:val="005358F1"/>
    <w:rsid w:val="00535EE0"/>
    <w:rsid w:val="00540C39"/>
    <w:rsid w:val="0054122F"/>
    <w:rsid w:val="005414B2"/>
    <w:rsid w:val="005423FF"/>
    <w:rsid w:val="00552ABA"/>
    <w:rsid w:val="005533A0"/>
    <w:rsid w:val="00557641"/>
    <w:rsid w:val="005579E5"/>
    <w:rsid w:val="005662A3"/>
    <w:rsid w:val="0056632E"/>
    <w:rsid w:val="00572B0B"/>
    <w:rsid w:val="00573D8C"/>
    <w:rsid w:val="0057558F"/>
    <w:rsid w:val="00575E38"/>
    <w:rsid w:val="00582D63"/>
    <w:rsid w:val="00583B75"/>
    <w:rsid w:val="00583D89"/>
    <w:rsid w:val="00593767"/>
    <w:rsid w:val="005937B3"/>
    <w:rsid w:val="00597223"/>
    <w:rsid w:val="005A0F96"/>
    <w:rsid w:val="005A37BE"/>
    <w:rsid w:val="005A59A9"/>
    <w:rsid w:val="005B1EC3"/>
    <w:rsid w:val="005B20C1"/>
    <w:rsid w:val="005B3912"/>
    <w:rsid w:val="005B45F1"/>
    <w:rsid w:val="005B5A23"/>
    <w:rsid w:val="005B6DD7"/>
    <w:rsid w:val="005C0AD7"/>
    <w:rsid w:val="005C48DD"/>
    <w:rsid w:val="005D3810"/>
    <w:rsid w:val="005D3C09"/>
    <w:rsid w:val="005D3C0C"/>
    <w:rsid w:val="005D5500"/>
    <w:rsid w:val="005D5914"/>
    <w:rsid w:val="005E2798"/>
    <w:rsid w:val="005F1B5D"/>
    <w:rsid w:val="005F25E0"/>
    <w:rsid w:val="005F2A63"/>
    <w:rsid w:val="005F2B10"/>
    <w:rsid w:val="00600456"/>
    <w:rsid w:val="00600494"/>
    <w:rsid w:val="00603BAC"/>
    <w:rsid w:val="00606B1D"/>
    <w:rsid w:val="00607625"/>
    <w:rsid w:val="006147A5"/>
    <w:rsid w:val="00616A3A"/>
    <w:rsid w:val="00624D84"/>
    <w:rsid w:val="00630C03"/>
    <w:rsid w:val="00636170"/>
    <w:rsid w:val="0063709E"/>
    <w:rsid w:val="0065257D"/>
    <w:rsid w:val="006531D5"/>
    <w:rsid w:val="00653EC9"/>
    <w:rsid w:val="00656B67"/>
    <w:rsid w:val="00663D1D"/>
    <w:rsid w:val="00664C23"/>
    <w:rsid w:val="00665B85"/>
    <w:rsid w:val="00670831"/>
    <w:rsid w:val="006765DD"/>
    <w:rsid w:val="00682852"/>
    <w:rsid w:val="00684A00"/>
    <w:rsid w:val="00685678"/>
    <w:rsid w:val="00685CA2"/>
    <w:rsid w:val="00686C2D"/>
    <w:rsid w:val="00687296"/>
    <w:rsid w:val="006875C9"/>
    <w:rsid w:val="0069009C"/>
    <w:rsid w:val="006952DA"/>
    <w:rsid w:val="00696BA2"/>
    <w:rsid w:val="006A1363"/>
    <w:rsid w:val="006A1B75"/>
    <w:rsid w:val="006A3DF8"/>
    <w:rsid w:val="006B037D"/>
    <w:rsid w:val="006B2AB8"/>
    <w:rsid w:val="006B3C62"/>
    <w:rsid w:val="006C3C90"/>
    <w:rsid w:val="006C592A"/>
    <w:rsid w:val="006D2962"/>
    <w:rsid w:val="006D3891"/>
    <w:rsid w:val="006D5F11"/>
    <w:rsid w:val="006D636A"/>
    <w:rsid w:val="006E5D10"/>
    <w:rsid w:val="006E6BF1"/>
    <w:rsid w:val="006E778B"/>
    <w:rsid w:val="006F6EEF"/>
    <w:rsid w:val="00700D42"/>
    <w:rsid w:val="00701BA3"/>
    <w:rsid w:val="0070247E"/>
    <w:rsid w:val="00704406"/>
    <w:rsid w:val="00706D47"/>
    <w:rsid w:val="00710DDD"/>
    <w:rsid w:val="007140B0"/>
    <w:rsid w:val="00722F69"/>
    <w:rsid w:val="00724F59"/>
    <w:rsid w:val="00725963"/>
    <w:rsid w:val="0073497C"/>
    <w:rsid w:val="007372CD"/>
    <w:rsid w:val="00742035"/>
    <w:rsid w:val="00742248"/>
    <w:rsid w:val="0074589D"/>
    <w:rsid w:val="00754527"/>
    <w:rsid w:val="00757E52"/>
    <w:rsid w:val="0076088B"/>
    <w:rsid w:val="00761B19"/>
    <w:rsid w:val="007625E3"/>
    <w:rsid w:val="00772D2D"/>
    <w:rsid w:val="0078001F"/>
    <w:rsid w:val="00783811"/>
    <w:rsid w:val="00786EB3"/>
    <w:rsid w:val="007A41FB"/>
    <w:rsid w:val="007A44BA"/>
    <w:rsid w:val="007A5A13"/>
    <w:rsid w:val="007A6212"/>
    <w:rsid w:val="007A63F4"/>
    <w:rsid w:val="007B2540"/>
    <w:rsid w:val="007B7C8F"/>
    <w:rsid w:val="007C1863"/>
    <w:rsid w:val="007C3332"/>
    <w:rsid w:val="007D3794"/>
    <w:rsid w:val="007D592D"/>
    <w:rsid w:val="007D6CF1"/>
    <w:rsid w:val="007E3248"/>
    <w:rsid w:val="007E4C30"/>
    <w:rsid w:val="007E5A2D"/>
    <w:rsid w:val="007F3CF5"/>
    <w:rsid w:val="008003CD"/>
    <w:rsid w:val="00800AD5"/>
    <w:rsid w:val="0080143D"/>
    <w:rsid w:val="0080403B"/>
    <w:rsid w:val="00804A9F"/>
    <w:rsid w:val="00804F8A"/>
    <w:rsid w:val="00812CB3"/>
    <w:rsid w:val="00814817"/>
    <w:rsid w:val="00814A90"/>
    <w:rsid w:val="00814F9F"/>
    <w:rsid w:val="00821E44"/>
    <w:rsid w:val="00826286"/>
    <w:rsid w:val="008279F2"/>
    <w:rsid w:val="00834184"/>
    <w:rsid w:val="0084244F"/>
    <w:rsid w:val="008427BB"/>
    <w:rsid w:val="008453CE"/>
    <w:rsid w:val="00846D62"/>
    <w:rsid w:val="00850AC2"/>
    <w:rsid w:val="008554B1"/>
    <w:rsid w:val="00856464"/>
    <w:rsid w:val="00856886"/>
    <w:rsid w:val="0086087E"/>
    <w:rsid w:val="0086199A"/>
    <w:rsid w:val="008635AD"/>
    <w:rsid w:val="00863887"/>
    <w:rsid w:val="00871B0C"/>
    <w:rsid w:val="008727AF"/>
    <w:rsid w:val="00872D7A"/>
    <w:rsid w:val="00873295"/>
    <w:rsid w:val="00873774"/>
    <w:rsid w:val="00880A67"/>
    <w:rsid w:val="0088343F"/>
    <w:rsid w:val="008845A6"/>
    <w:rsid w:val="0088566A"/>
    <w:rsid w:val="008937FD"/>
    <w:rsid w:val="00895B7C"/>
    <w:rsid w:val="00897D45"/>
    <w:rsid w:val="008A0396"/>
    <w:rsid w:val="008A67F1"/>
    <w:rsid w:val="008A7827"/>
    <w:rsid w:val="008B1373"/>
    <w:rsid w:val="008B4E78"/>
    <w:rsid w:val="008B598D"/>
    <w:rsid w:val="008B5F7D"/>
    <w:rsid w:val="008B751B"/>
    <w:rsid w:val="008C51CC"/>
    <w:rsid w:val="008D0ED1"/>
    <w:rsid w:val="008D224A"/>
    <w:rsid w:val="008F0514"/>
    <w:rsid w:val="008F0613"/>
    <w:rsid w:val="009047C4"/>
    <w:rsid w:val="009121E8"/>
    <w:rsid w:val="0091321D"/>
    <w:rsid w:val="009141E3"/>
    <w:rsid w:val="00915AD9"/>
    <w:rsid w:val="00920F91"/>
    <w:rsid w:val="00921259"/>
    <w:rsid w:val="009221BE"/>
    <w:rsid w:val="00924A95"/>
    <w:rsid w:val="00931377"/>
    <w:rsid w:val="009315B0"/>
    <w:rsid w:val="009319BC"/>
    <w:rsid w:val="00931E38"/>
    <w:rsid w:val="00937D22"/>
    <w:rsid w:val="009407AF"/>
    <w:rsid w:val="00947D97"/>
    <w:rsid w:val="00950B76"/>
    <w:rsid w:val="00953A3A"/>
    <w:rsid w:val="00954798"/>
    <w:rsid w:val="00960501"/>
    <w:rsid w:val="00972D58"/>
    <w:rsid w:val="009737FE"/>
    <w:rsid w:val="009740EB"/>
    <w:rsid w:val="00974803"/>
    <w:rsid w:val="00977018"/>
    <w:rsid w:val="00982D5D"/>
    <w:rsid w:val="00983259"/>
    <w:rsid w:val="0098369B"/>
    <w:rsid w:val="0098690B"/>
    <w:rsid w:val="009936CB"/>
    <w:rsid w:val="00994A59"/>
    <w:rsid w:val="00994E76"/>
    <w:rsid w:val="00995C67"/>
    <w:rsid w:val="009970DA"/>
    <w:rsid w:val="009A15C3"/>
    <w:rsid w:val="009A76D9"/>
    <w:rsid w:val="009B278E"/>
    <w:rsid w:val="009B66CA"/>
    <w:rsid w:val="009C37E3"/>
    <w:rsid w:val="009C5294"/>
    <w:rsid w:val="009C6330"/>
    <w:rsid w:val="009D3081"/>
    <w:rsid w:val="009D4B15"/>
    <w:rsid w:val="009D507F"/>
    <w:rsid w:val="009D6E7F"/>
    <w:rsid w:val="009E37F9"/>
    <w:rsid w:val="00A034C3"/>
    <w:rsid w:val="00A0450A"/>
    <w:rsid w:val="00A04AB3"/>
    <w:rsid w:val="00A04CF8"/>
    <w:rsid w:val="00A070BF"/>
    <w:rsid w:val="00A10A94"/>
    <w:rsid w:val="00A12207"/>
    <w:rsid w:val="00A1433C"/>
    <w:rsid w:val="00A2197F"/>
    <w:rsid w:val="00A221C6"/>
    <w:rsid w:val="00A237B9"/>
    <w:rsid w:val="00A2442C"/>
    <w:rsid w:val="00A24AFC"/>
    <w:rsid w:val="00A30BFB"/>
    <w:rsid w:val="00A36BCA"/>
    <w:rsid w:val="00A374C4"/>
    <w:rsid w:val="00A376E6"/>
    <w:rsid w:val="00A413F8"/>
    <w:rsid w:val="00A420D8"/>
    <w:rsid w:val="00A42C6C"/>
    <w:rsid w:val="00A4419D"/>
    <w:rsid w:val="00A45345"/>
    <w:rsid w:val="00A50FF2"/>
    <w:rsid w:val="00A51395"/>
    <w:rsid w:val="00A537BC"/>
    <w:rsid w:val="00A55AD3"/>
    <w:rsid w:val="00A56DB9"/>
    <w:rsid w:val="00A57FF2"/>
    <w:rsid w:val="00A600D3"/>
    <w:rsid w:val="00A60588"/>
    <w:rsid w:val="00A60F20"/>
    <w:rsid w:val="00A619E8"/>
    <w:rsid w:val="00A63F13"/>
    <w:rsid w:val="00A65711"/>
    <w:rsid w:val="00A6738A"/>
    <w:rsid w:val="00A82DEF"/>
    <w:rsid w:val="00A903B9"/>
    <w:rsid w:val="00A91777"/>
    <w:rsid w:val="00A92466"/>
    <w:rsid w:val="00A92783"/>
    <w:rsid w:val="00A94D00"/>
    <w:rsid w:val="00A971F2"/>
    <w:rsid w:val="00A97F16"/>
    <w:rsid w:val="00AA27D7"/>
    <w:rsid w:val="00AA2D9A"/>
    <w:rsid w:val="00AA3B80"/>
    <w:rsid w:val="00AA5FD8"/>
    <w:rsid w:val="00AB2BC2"/>
    <w:rsid w:val="00AB44C7"/>
    <w:rsid w:val="00AB6D11"/>
    <w:rsid w:val="00AC14DF"/>
    <w:rsid w:val="00AC1A0F"/>
    <w:rsid w:val="00AC1DF1"/>
    <w:rsid w:val="00AC3A42"/>
    <w:rsid w:val="00AC416A"/>
    <w:rsid w:val="00AC638D"/>
    <w:rsid w:val="00AC6402"/>
    <w:rsid w:val="00AD45DD"/>
    <w:rsid w:val="00AD6953"/>
    <w:rsid w:val="00AD7E7B"/>
    <w:rsid w:val="00AE44D4"/>
    <w:rsid w:val="00AE5906"/>
    <w:rsid w:val="00AE765F"/>
    <w:rsid w:val="00AF69CE"/>
    <w:rsid w:val="00B00725"/>
    <w:rsid w:val="00B00A7D"/>
    <w:rsid w:val="00B01227"/>
    <w:rsid w:val="00B036DA"/>
    <w:rsid w:val="00B06FB0"/>
    <w:rsid w:val="00B10B12"/>
    <w:rsid w:val="00B152F5"/>
    <w:rsid w:val="00B2059D"/>
    <w:rsid w:val="00B20E37"/>
    <w:rsid w:val="00B2105A"/>
    <w:rsid w:val="00B24241"/>
    <w:rsid w:val="00B274EA"/>
    <w:rsid w:val="00B30585"/>
    <w:rsid w:val="00B34BE1"/>
    <w:rsid w:val="00B34E8A"/>
    <w:rsid w:val="00B40852"/>
    <w:rsid w:val="00B416BC"/>
    <w:rsid w:val="00B41ADC"/>
    <w:rsid w:val="00B437C3"/>
    <w:rsid w:val="00B4487B"/>
    <w:rsid w:val="00B522A6"/>
    <w:rsid w:val="00B538CF"/>
    <w:rsid w:val="00B53A72"/>
    <w:rsid w:val="00B61D63"/>
    <w:rsid w:val="00B64273"/>
    <w:rsid w:val="00B70554"/>
    <w:rsid w:val="00B72B89"/>
    <w:rsid w:val="00B7303C"/>
    <w:rsid w:val="00B731A4"/>
    <w:rsid w:val="00B748A0"/>
    <w:rsid w:val="00B75D22"/>
    <w:rsid w:val="00B762FB"/>
    <w:rsid w:val="00B852E4"/>
    <w:rsid w:val="00B86BBE"/>
    <w:rsid w:val="00B86E4B"/>
    <w:rsid w:val="00B91B8A"/>
    <w:rsid w:val="00B92EFE"/>
    <w:rsid w:val="00B93071"/>
    <w:rsid w:val="00B953D9"/>
    <w:rsid w:val="00B96339"/>
    <w:rsid w:val="00BB1B36"/>
    <w:rsid w:val="00BB64D4"/>
    <w:rsid w:val="00BB7491"/>
    <w:rsid w:val="00BC0B1E"/>
    <w:rsid w:val="00BD0D60"/>
    <w:rsid w:val="00BD0DFF"/>
    <w:rsid w:val="00BD13F4"/>
    <w:rsid w:val="00BD3F87"/>
    <w:rsid w:val="00BE0EA8"/>
    <w:rsid w:val="00BE1BDA"/>
    <w:rsid w:val="00BE36E5"/>
    <w:rsid w:val="00BE724E"/>
    <w:rsid w:val="00BF03B6"/>
    <w:rsid w:val="00BF1ABF"/>
    <w:rsid w:val="00BF45EC"/>
    <w:rsid w:val="00BF4AFA"/>
    <w:rsid w:val="00C06624"/>
    <w:rsid w:val="00C10186"/>
    <w:rsid w:val="00C17C5E"/>
    <w:rsid w:val="00C21BD0"/>
    <w:rsid w:val="00C24100"/>
    <w:rsid w:val="00C27759"/>
    <w:rsid w:val="00C27E84"/>
    <w:rsid w:val="00C30F80"/>
    <w:rsid w:val="00C319AF"/>
    <w:rsid w:val="00C34738"/>
    <w:rsid w:val="00C36E68"/>
    <w:rsid w:val="00C3787C"/>
    <w:rsid w:val="00C419A2"/>
    <w:rsid w:val="00C42376"/>
    <w:rsid w:val="00C443A0"/>
    <w:rsid w:val="00C46860"/>
    <w:rsid w:val="00C47BEC"/>
    <w:rsid w:val="00C545BD"/>
    <w:rsid w:val="00C61DBB"/>
    <w:rsid w:val="00C62729"/>
    <w:rsid w:val="00C65276"/>
    <w:rsid w:val="00C66E58"/>
    <w:rsid w:val="00C6737B"/>
    <w:rsid w:val="00C802E3"/>
    <w:rsid w:val="00C81BBD"/>
    <w:rsid w:val="00C83380"/>
    <w:rsid w:val="00C84491"/>
    <w:rsid w:val="00C86F41"/>
    <w:rsid w:val="00C87424"/>
    <w:rsid w:val="00C90A2A"/>
    <w:rsid w:val="00C9152C"/>
    <w:rsid w:val="00C93F05"/>
    <w:rsid w:val="00C94402"/>
    <w:rsid w:val="00CA0337"/>
    <w:rsid w:val="00CA1BF5"/>
    <w:rsid w:val="00CA7E71"/>
    <w:rsid w:val="00CB26D1"/>
    <w:rsid w:val="00CB48A0"/>
    <w:rsid w:val="00CB5A43"/>
    <w:rsid w:val="00CC38CD"/>
    <w:rsid w:val="00CD150A"/>
    <w:rsid w:val="00CD199C"/>
    <w:rsid w:val="00CE247C"/>
    <w:rsid w:val="00CE2EE2"/>
    <w:rsid w:val="00CE4089"/>
    <w:rsid w:val="00CE568F"/>
    <w:rsid w:val="00CE6E59"/>
    <w:rsid w:val="00CF50D2"/>
    <w:rsid w:val="00D03410"/>
    <w:rsid w:val="00D06234"/>
    <w:rsid w:val="00D139DA"/>
    <w:rsid w:val="00D24BC4"/>
    <w:rsid w:val="00D31E0E"/>
    <w:rsid w:val="00D33DDD"/>
    <w:rsid w:val="00D36296"/>
    <w:rsid w:val="00D443DA"/>
    <w:rsid w:val="00D47D1B"/>
    <w:rsid w:val="00D50287"/>
    <w:rsid w:val="00D53A57"/>
    <w:rsid w:val="00D654BA"/>
    <w:rsid w:val="00D726E2"/>
    <w:rsid w:val="00D7457B"/>
    <w:rsid w:val="00D7649F"/>
    <w:rsid w:val="00D86504"/>
    <w:rsid w:val="00D9059F"/>
    <w:rsid w:val="00D911BE"/>
    <w:rsid w:val="00D91557"/>
    <w:rsid w:val="00D92598"/>
    <w:rsid w:val="00D95A53"/>
    <w:rsid w:val="00D96211"/>
    <w:rsid w:val="00D96BFD"/>
    <w:rsid w:val="00DA17E2"/>
    <w:rsid w:val="00DA18D1"/>
    <w:rsid w:val="00DA33C5"/>
    <w:rsid w:val="00DA3830"/>
    <w:rsid w:val="00DA3A78"/>
    <w:rsid w:val="00DB2AB6"/>
    <w:rsid w:val="00DB49DA"/>
    <w:rsid w:val="00DC0427"/>
    <w:rsid w:val="00DC4A7C"/>
    <w:rsid w:val="00DD2EC5"/>
    <w:rsid w:val="00DE6BAF"/>
    <w:rsid w:val="00DF568B"/>
    <w:rsid w:val="00DF6CF5"/>
    <w:rsid w:val="00DF746E"/>
    <w:rsid w:val="00DF76B1"/>
    <w:rsid w:val="00E01088"/>
    <w:rsid w:val="00E020A4"/>
    <w:rsid w:val="00E04C18"/>
    <w:rsid w:val="00E05824"/>
    <w:rsid w:val="00E069B0"/>
    <w:rsid w:val="00E10969"/>
    <w:rsid w:val="00E129A8"/>
    <w:rsid w:val="00E17BCC"/>
    <w:rsid w:val="00E20679"/>
    <w:rsid w:val="00E23D6F"/>
    <w:rsid w:val="00E35F48"/>
    <w:rsid w:val="00E41853"/>
    <w:rsid w:val="00E41CE7"/>
    <w:rsid w:val="00E41E31"/>
    <w:rsid w:val="00E503F8"/>
    <w:rsid w:val="00E52274"/>
    <w:rsid w:val="00E63A01"/>
    <w:rsid w:val="00E675C7"/>
    <w:rsid w:val="00E74D25"/>
    <w:rsid w:val="00E75593"/>
    <w:rsid w:val="00E75659"/>
    <w:rsid w:val="00E75B59"/>
    <w:rsid w:val="00E8548B"/>
    <w:rsid w:val="00E8551E"/>
    <w:rsid w:val="00E85A2F"/>
    <w:rsid w:val="00E85B08"/>
    <w:rsid w:val="00E862FB"/>
    <w:rsid w:val="00E906CB"/>
    <w:rsid w:val="00E90F73"/>
    <w:rsid w:val="00E926C8"/>
    <w:rsid w:val="00E92B60"/>
    <w:rsid w:val="00E96CF7"/>
    <w:rsid w:val="00EA42ED"/>
    <w:rsid w:val="00EA6650"/>
    <w:rsid w:val="00EB5609"/>
    <w:rsid w:val="00EC0C5A"/>
    <w:rsid w:val="00EC44D9"/>
    <w:rsid w:val="00EC51C6"/>
    <w:rsid w:val="00EC6D7C"/>
    <w:rsid w:val="00ED0ECD"/>
    <w:rsid w:val="00ED759A"/>
    <w:rsid w:val="00EE0DCF"/>
    <w:rsid w:val="00EE103C"/>
    <w:rsid w:val="00EE2BA7"/>
    <w:rsid w:val="00EF4EFC"/>
    <w:rsid w:val="00F1071F"/>
    <w:rsid w:val="00F127F0"/>
    <w:rsid w:val="00F12BDB"/>
    <w:rsid w:val="00F13BE3"/>
    <w:rsid w:val="00F21954"/>
    <w:rsid w:val="00F231AE"/>
    <w:rsid w:val="00F244EB"/>
    <w:rsid w:val="00F248A6"/>
    <w:rsid w:val="00F307EE"/>
    <w:rsid w:val="00F31C1E"/>
    <w:rsid w:val="00F33611"/>
    <w:rsid w:val="00F35080"/>
    <w:rsid w:val="00F403A2"/>
    <w:rsid w:val="00F4059B"/>
    <w:rsid w:val="00F4117D"/>
    <w:rsid w:val="00F47E71"/>
    <w:rsid w:val="00F522C7"/>
    <w:rsid w:val="00F55CDB"/>
    <w:rsid w:val="00F61818"/>
    <w:rsid w:val="00F61969"/>
    <w:rsid w:val="00F62892"/>
    <w:rsid w:val="00F644DF"/>
    <w:rsid w:val="00F668E0"/>
    <w:rsid w:val="00F740D3"/>
    <w:rsid w:val="00F74D95"/>
    <w:rsid w:val="00F769C5"/>
    <w:rsid w:val="00F80D54"/>
    <w:rsid w:val="00F812FD"/>
    <w:rsid w:val="00F81314"/>
    <w:rsid w:val="00F86812"/>
    <w:rsid w:val="00F90310"/>
    <w:rsid w:val="00F928F6"/>
    <w:rsid w:val="00F93762"/>
    <w:rsid w:val="00F960A9"/>
    <w:rsid w:val="00F96980"/>
    <w:rsid w:val="00F96E41"/>
    <w:rsid w:val="00FA61C5"/>
    <w:rsid w:val="00FA6DC9"/>
    <w:rsid w:val="00FB2E97"/>
    <w:rsid w:val="00FB46DC"/>
    <w:rsid w:val="00FB5E41"/>
    <w:rsid w:val="00FC1136"/>
    <w:rsid w:val="00FC6F02"/>
    <w:rsid w:val="00FD12EE"/>
    <w:rsid w:val="00FD1A03"/>
    <w:rsid w:val="00FD26C7"/>
    <w:rsid w:val="00FD3126"/>
    <w:rsid w:val="00FE01CC"/>
    <w:rsid w:val="00FE0F99"/>
    <w:rsid w:val="00FE3347"/>
    <w:rsid w:val="00FE3F08"/>
    <w:rsid w:val="00FE65DA"/>
    <w:rsid w:val="00FF28F4"/>
    <w:rsid w:val="00FF417D"/>
    <w:rsid w:val="00FF43A2"/>
    <w:rsid w:val="00FF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D2"/>
  </w:style>
  <w:style w:type="paragraph" w:styleId="Heading1">
    <w:name w:val="heading 1"/>
    <w:basedOn w:val="Normal"/>
    <w:next w:val="Normal"/>
    <w:link w:val="Heading1Char"/>
    <w:uiPriority w:val="9"/>
    <w:qFormat/>
    <w:rsid w:val="00CF50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F50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F50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F50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F50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F50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F50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F50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F50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0D2"/>
    <w:pPr>
      <w:spacing w:after="0" w:line="240" w:lineRule="auto"/>
    </w:pPr>
  </w:style>
  <w:style w:type="paragraph" w:styleId="ListParagraph">
    <w:name w:val="List Paragraph"/>
    <w:basedOn w:val="Normal"/>
    <w:uiPriority w:val="34"/>
    <w:qFormat/>
    <w:rsid w:val="00552ABA"/>
    <w:pPr>
      <w:ind w:left="720"/>
      <w:contextualSpacing/>
    </w:pPr>
  </w:style>
  <w:style w:type="paragraph" w:styleId="BalloonText">
    <w:name w:val="Balloon Text"/>
    <w:basedOn w:val="Normal"/>
    <w:link w:val="BalloonTextChar"/>
    <w:uiPriority w:val="99"/>
    <w:semiHidden/>
    <w:unhideWhenUsed/>
    <w:rsid w:val="00F9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A9"/>
    <w:rPr>
      <w:rFonts w:ascii="Segoe UI" w:hAnsi="Segoe UI" w:cs="Segoe UI"/>
      <w:sz w:val="18"/>
      <w:szCs w:val="18"/>
    </w:rPr>
  </w:style>
  <w:style w:type="character" w:styleId="SubtleEmphasis">
    <w:name w:val="Subtle Emphasis"/>
    <w:basedOn w:val="DefaultParagraphFont"/>
    <w:uiPriority w:val="19"/>
    <w:qFormat/>
    <w:rsid w:val="00CF50D2"/>
    <w:rPr>
      <w:i/>
      <w:iCs/>
      <w:color w:val="auto"/>
    </w:rPr>
  </w:style>
  <w:style w:type="paragraph" w:styleId="Subtitle">
    <w:name w:val="Subtitle"/>
    <w:basedOn w:val="Normal"/>
    <w:next w:val="Normal"/>
    <w:link w:val="SubtitleChar"/>
    <w:uiPriority w:val="11"/>
    <w:qFormat/>
    <w:rsid w:val="00CF50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50D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F50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F50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F50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F50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F50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F50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F50D2"/>
    <w:rPr>
      <w:i/>
      <w:iCs/>
    </w:rPr>
  </w:style>
  <w:style w:type="character" w:customStyle="1" w:styleId="Heading8Char">
    <w:name w:val="Heading 8 Char"/>
    <w:basedOn w:val="DefaultParagraphFont"/>
    <w:link w:val="Heading8"/>
    <w:uiPriority w:val="9"/>
    <w:semiHidden/>
    <w:rsid w:val="00CF50D2"/>
    <w:rPr>
      <w:b/>
      <w:bCs/>
    </w:rPr>
  </w:style>
  <w:style w:type="character" w:customStyle="1" w:styleId="Heading9Char">
    <w:name w:val="Heading 9 Char"/>
    <w:basedOn w:val="DefaultParagraphFont"/>
    <w:link w:val="Heading9"/>
    <w:uiPriority w:val="9"/>
    <w:semiHidden/>
    <w:rsid w:val="00CF50D2"/>
    <w:rPr>
      <w:i/>
      <w:iCs/>
    </w:rPr>
  </w:style>
  <w:style w:type="paragraph" w:styleId="Caption">
    <w:name w:val="caption"/>
    <w:basedOn w:val="Normal"/>
    <w:next w:val="Normal"/>
    <w:uiPriority w:val="35"/>
    <w:semiHidden/>
    <w:unhideWhenUsed/>
    <w:qFormat/>
    <w:rsid w:val="00CF50D2"/>
    <w:rPr>
      <w:b/>
      <w:bCs/>
      <w:sz w:val="18"/>
      <w:szCs w:val="18"/>
    </w:rPr>
  </w:style>
  <w:style w:type="paragraph" w:styleId="Title">
    <w:name w:val="Title"/>
    <w:basedOn w:val="Normal"/>
    <w:next w:val="Normal"/>
    <w:link w:val="TitleChar"/>
    <w:uiPriority w:val="10"/>
    <w:qFormat/>
    <w:rsid w:val="00CF50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F50D2"/>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CF50D2"/>
    <w:rPr>
      <w:b/>
      <w:bCs/>
      <w:color w:val="auto"/>
    </w:rPr>
  </w:style>
  <w:style w:type="character" w:styleId="Emphasis">
    <w:name w:val="Emphasis"/>
    <w:basedOn w:val="DefaultParagraphFont"/>
    <w:uiPriority w:val="20"/>
    <w:qFormat/>
    <w:rsid w:val="00CF50D2"/>
    <w:rPr>
      <w:i/>
      <w:iCs/>
      <w:color w:val="auto"/>
    </w:rPr>
  </w:style>
  <w:style w:type="paragraph" w:styleId="Quote">
    <w:name w:val="Quote"/>
    <w:basedOn w:val="Normal"/>
    <w:next w:val="Normal"/>
    <w:link w:val="QuoteChar"/>
    <w:uiPriority w:val="29"/>
    <w:qFormat/>
    <w:rsid w:val="00CF50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F50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F50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F50D2"/>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CF50D2"/>
    <w:rPr>
      <w:b/>
      <w:bCs/>
      <w:i/>
      <w:iCs/>
      <w:color w:val="auto"/>
    </w:rPr>
  </w:style>
  <w:style w:type="character" w:styleId="SubtleReference">
    <w:name w:val="Subtle Reference"/>
    <w:basedOn w:val="DefaultParagraphFont"/>
    <w:uiPriority w:val="31"/>
    <w:qFormat/>
    <w:rsid w:val="00CF50D2"/>
    <w:rPr>
      <w:smallCaps/>
      <w:color w:val="auto"/>
      <w:u w:val="single" w:color="7F7F7F" w:themeColor="text1" w:themeTint="80"/>
    </w:rPr>
  </w:style>
  <w:style w:type="character" w:styleId="IntenseReference">
    <w:name w:val="Intense Reference"/>
    <w:basedOn w:val="DefaultParagraphFont"/>
    <w:uiPriority w:val="32"/>
    <w:qFormat/>
    <w:rsid w:val="00CF50D2"/>
    <w:rPr>
      <w:b/>
      <w:bCs/>
      <w:smallCaps/>
      <w:color w:val="auto"/>
      <w:u w:val="single"/>
    </w:rPr>
  </w:style>
  <w:style w:type="character" w:styleId="BookTitle">
    <w:name w:val="Book Title"/>
    <w:basedOn w:val="DefaultParagraphFont"/>
    <w:uiPriority w:val="33"/>
    <w:qFormat/>
    <w:rsid w:val="00CF50D2"/>
    <w:rPr>
      <w:b/>
      <w:bCs/>
      <w:smallCaps/>
      <w:color w:val="auto"/>
    </w:rPr>
  </w:style>
  <w:style w:type="paragraph" w:styleId="TOCHeading">
    <w:name w:val="TOC Heading"/>
    <w:basedOn w:val="Heading1"/>
    <w:next w:val="Normal"/>
    <w:uiPriority w:val="39"/>
    <w:semiHidden/>
    <w:unhideWhenUsed/>
    <w:qFormat/>
    <w:rsid w:val="00CF50D2"/>
    <w:pPr>
      <w:outlineLvl w:val="9"/>
    </w:pPr>
  </w:style>
  <w:style w:type="paragraph" w:styleId="Header">
    <w:name w:val="header"/>
    <w:basedOn w:val="Normal"/>
    <w:link w:val="HeaderChar"/>
    <w:uiPriority w:val="99"/>
    <w:unhideWhenUsed/>
    <w:rsid w:val="0007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0"/>
  </w:style>
  <w:style w:type="paragraph" w:styleId="Footer">
    <w:name w:val="footer"/>
    <w:basedOn w:val="Normal"/>
    <w:link w:val="FooterChar"/>
    <w:uiPriority w:val="99"/>
    <w:unhideWhenUsed/>
    <w:rsid w:val="0007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D2"/>
  </w:style>
  <w:style w:type="paragraph" w:styleId="Heading1">
    <w:name w:val="heading 1"/>
    <w:basedOn w:val="Normal"/>
    <w:next w:val="Normal"/>
    <w:link w:val="Heading1Char"/>
    <w:uiPriority w:val="9"/>
    <w:qFormat/>
    <w:rsid w:val="00CF50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F50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F50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F50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F50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F50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F50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F50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F50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0D2"/>
    <w:pPr>
      <w:spacing w:after="0" w:line="240" w:lineRule="auto"/>
    </w:pPr>
  </w:style>
  <w:style w:type="paragraph" w:styleId="ListParagraph">
    <w:name w:val="List Paragraph"/>
    <w:basedOn w:val="Normal"/>
    <w:uiPriority w:val="34"/>
    <w:qFormat/>
    <w:rsid w:val="00552ABA"/>
    <w:pPr>
      <w:ind w:left="720"/>
      <w:contextualSpacing/>
    </w:pPr>
  </w:style>
  <w:style w:type="paragraph" w:styleId="BalloonText">
    <w:name w:val="Balloon Text"/>
    <w:basedOn w:val="Normal"/>
    <w:link w:val="BalloonTextChar"/>
    <w:uiPriority w:val="99"/>
    <w:semiHidden/>
    <w:unhideWhenUsed/>
    <w:rsid w:val="00F9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A9"/>
    <w:rPr>
      <w:rFonts w:ascii="Segoe UI" w:hAnsi="Segoe UI" w:cs="Segoe UI"/>
      <w:sz w:val="18"/>
      <w:szCs w:val="18"/>
    </w:rPr>
  </w:style>
  <w:style w:type="character" w:styleId="SubtleEmphasis">
    <w:name w:val="Subtle Emphasis"/>
    <w:basedOn w:val="DefaultParagraphFont"/>
    <w:uiPriority w:val="19"/>
    <w:qFormat/>
    <w:rsid w:val="00CF50D2"/>
    <w:rPr>
      <w:i/>
      <w:iCs/>
      <w:color w:val="auto"/>
    </w:rPr>
  </w:style>
  <w:style w:type="paragraph" w:styleId="Subtitle">
    <w:name w:val="Subtitle"/>
    <w:basedOn w:val="Normal"/>
    <w:next w:val="Normal"/>
    <w:link w:val="SubtitleChar"/>
    <w:uiPriority w:val="11"/>
    <w:qFormat/>
    <w:rsid w:val="00CF50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50D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F50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F50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F50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F50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F50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F50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F50D2"/>
    <w:rPr>
      <w:i/>
      <w:iCs/>
    </w:rPr>
  </w:style>
  <w:style w:type="character" w:customStyle="1" w:styleId="Heading8Char">
    <w:name w:val="Heading 8 Char"/>
    <w:basedOn w:val="DefaultParagraphFont"/>
    <w:link w:val="Heading8"/>
    <w:uiPriority w:val="9"/>
    <w:semiHidden/>
    <w:rsid w:val="00CF50D2"/>
    <w:rPr>
      <w:b/>
      <w:bCs/>
    </w:rPr>
  </w:style>
  <w:style w:type="character" w:customStyle="1" w:styleId="Heading9Char">
    <w:name w:val="Heading 9 Char"/>
    <w:basedOn w:val="DefaultParagraphFont"/>
    <w:link w:val="Heading9"/>
    <w:uiPriority w:val="9"/>
    <w:semiHidden/>
    <w:rsid w:val="00CF50D2"/>
    <w:rPr>
      <w:i/>
      <w:iCs/>
    </w:rPr>
  </w:style>
  <w:style w:type="paragraph" w:styleId="Caption">
    <w:name w:val="caption"/>
    <w:basedOn w:val="Normal"/>
    <w:next w:val="Normal"/>
    <w:uiPriority w:val="35"/>
    <w:semiHidden/>
    <w:unhideWhenUsed/>
    <w:qFormat/>
    <w:rsid w:val="00CF50D2"/>
    <w:rPr>
      <w:b/>
      <w:bCs/>
      <w:sz w:val="18"/>
      <w:szCs w:val="18"/>
    </w:rPr>
  </w:style>
  <w:style w:type="paragraph" w:styleId="Title">
    <w:name w:val="Title"/>
    <w:basedOn w:val="Normal"/>
    <w:next w:val="Normal"/>
    <w:link w:val="TitleChar"/>
    <w:uiPriority w:val="10"/>
    <w:qFormat/>
    <w:rsid w:val="00CF50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F50D2"/>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CF50D2"/>
    <w:rPr>
      <w:b/>
      <w:bCs/>
      <w:color w:val="auto"/>
    </w:rPr>
  </w:style>
  <w:style w:type="character" w:styleId="Emphasis">
    <w:name w:val="Emphasis"/>
    <w:basedOn w:val="DefaultParagraphFont"/>
    <w:uiPriority w:val="20"/>
    <w:qFormat/>
    <w:rsid w:val="00CF50D2"/>
    <w:rPr>
      <w:i/>
      <w:iCs/>
      <w:color w:val="auto"/>
    </w:rPr>
  </w:style>
  <w:style w:type="paragraph" w:styleId="Quote">
    <w:name w:val="Quote"/>
    <w:basedOn w:val="Normal"/>
    <w:next w:val="Normal"/>
    <w:link w:val="QuoteChar"/>
    <w:uiPriority w:val="29"/>
    <w:qFormat/>
    <w:rsid w:val="00CF50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F50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F50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F50D2"/>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CF50D2"/>
    <w:rPr>
      <w:b/>
      <w:bCs/>
      <w:i/>
      <w:iCs/>
      <w:color w:val="auto"/>
    </w:rPr>
  </w:style>
  <w:style w:type="character" w:styleId="SubtleReference">
    <w:name w:val="Subtle Reference"/>
    <w:basedOn w:val="DefaultParagraphFont"/>
    <w:uiPriority w:val="31"/>
    <w:qFormat/>
    <w:rsid w:val="00CF50D2"/>
    <w:rPr>
      <w:smallCaps/>
      <w:color w:val="auto"/>
      <w:u w:val="single" w:color="7F7F7F" w:themeColor="text1" w:themeTint="80"/>
    </w:rPr>
  </w:style>
  <w:style w:type="character" w:styleId="IntenseReference">
    <w:name w:val="Intense Reference"/>
    <w:basedOn w:val="DefaultParagraphFont"/>
    <w:uiPriority w:val="32"/>
    <w:qFormat/>
    <w:rsid w:val="00CF50D2"/>
    <w:rPr>
      <w:b/>
      <w:bCs/>
      <w:smallCaps/>
      <w:color w:val="auto"/>
      <w:u w:val="single"/>
    </w:rPr>
  </w:style>
  <w:style w:type="character" w:styleId="BookTitle">
    <w:name w:val="Book Title"/>
    <w:basedOn w:val="DefaultParagraphFont"/>
    <w:uiPriority w:val="33"/>
    <w:qFormat/>
    <w:rsid w:val="00CF50D2"/>
    <w:rPr>
      <w:b/>
      <w:bCs/>
      <w:smallCaps/>
      <w:color w:val="auto"/>
    </w:rPr>
  </w:style>
  <w:style w:type="paragraph" w:styleId="TOCHeading">
    <w:name w:val="TOC Heading"/>
    <w:basedOn w:val="Heading1"/>
    <w:next w:val="Normal"/>
    <w:uiPriority w:val="39"/>
    <w:semiHidden/>
    <w:unhideWhenUsed/>
    <w:qFormat/>
    <w:rsid w:val="00CF50D2"/>
    <w:pPr>
      <w:outlineLvl w:val="9"/>
    </w:pPr>
  </w:style>
  <w:style w:type="paragraph" w:styleId="Header">
    <w:name w:val="header"/>
    <w:basedOn w:val="Normal"/>
    <w:link w:val="HeaderChar"/>
    <w:uiPriority w:val="99"/>
    <w:unhideWhenUsed/>
    <w:rsid w:val="0007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0"/>
  </w:style>
  <w:style w:type="paragraph" w:styleId="Footer">
    <w:name w:val="footer"/>
    <w:basedOn w:val="Normal"/>
    <w:link w:val="FooterChar"/>
    <w:uiPriority w:val="99"/>
    <w:unhideWhenUsed/>
    <w:rsid w:val="0007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ED04-B761-420D-908C-B053F34F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10193</Words>
  <Characters>58101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Walutsyo Shirara</dc:creator>
  <cp:lastModifiedBy>Ben Mulingoki</cp:lastModifiedBy>
  <cp:revision>2</cp:revision>
  <cp:lastPrinted>2017-12-01T08:52:00Z</cp:lastPrinted>
  <dcterms:created xsi:type="dcterms:W3CDTF">2017-12-13T08:41:00Z</dcterms:created>
  <dcterms:modified xsi:type="dcterms:W3CDTF">2017-12-13T08:41:00Z</dcterms:modified>
</cp:coreProperties>
</file>