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D8C9" w14:textId="77777777" w:rsidR="00DE33FC" w:rsidRPr="00D62C91" w:rsidRDefault="00DE33FC" w:rsidP="00BE0C65">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THE REPUBLIC OF UGANDA</w:t>
      </w:r>
    </w:p>
    <w:p w14:paraId="2B2A6B17" w14:textId="77777777" w:rsidR="00DE33FC" w:rsidRPr="00D62C91" w:rsidRDefault="00DE33FC" w:rsidP="00BE0C65">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IN THE HIGH COURT OF UGANDA HOLDEN AT KAMPALA</w:t>
      </w:r>
    </w:p>
    <w:p w14:paraId="155B238E" w14:textId="77777777" w:rsidR="00DE33FC" w:rsidRPr="00D62C91" w:rsidRDefault="00DE33FC" w:rsidP="00BE0C65">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(CRIMINAL DIVISION)</w:t>
      </w:r>
    </w:p>
    <w:p w14:paraId="646FBC06" w14:textId="77777777" w:rsidR="00DE33FC" w:rsidRPr="00D62C91" w:rsidRDefault="00DE33FC" w:rsidP="00BE0C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CRIMINAL APPEAL NO. 49 OF 2023</w:t>
      </w:r>
    </w:p>
    <w:p w14:paraId="2D8D3049" w14:textId="77777777" w:rsidR="00DE33FC" w:rsidRPr="00D62C91" w:rsidRDefault="00DE33FC" w:rsidP="00BE0C65">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 xml:space="preserve">ARISING FROM </w:t>
      </w:r>
      <w:r>
        <w:rPr>
          <w:rFonts w:ascii="Times New Roman" w:hAnsi="Times New Roman" w:cs="Times New Roman"/>
          <w:b/>
          <w:sz w:val="24"/>
          <w:szCs w:val="24"/>
        </w:rPr>
        <w:t xml:space="preserve">THE CHIEF MAGISTRATES’ COURT OF BUGANDA ROAD </w:t>
      </w:r>
      <w:r w:rsidRPr="00D62C91">
        <w:rPr>
          <w:rFonts w:ascii="Times New Roman" w:hAnsi="Times New Roman" w:cs="Times New Roman"/>
          <w:b/>
          <w:sz w:val="24"/>
          <w:szCs w:val="24"/>
        </w:rPr>
        <w:t>CRIMINAL CASE NO</w:t>
      </w:r>
      <w:r>
        <w:rPr>
          <w:rFonts w:ascii="Times New Roman" w:hAnsi="Times New Roman" w:cs="Times New Roman"/>
          <w:b/>
          <w:sz w:val="24"/>
          <w:szCs w:val="24"/>
        </w:rPr>
        <w:t>. 220 OF 2022</w:t>
      </w:r>
    </w:p>
    <w:p w14:paraId="1C822EE6" w14:textId="77777777" w:rsidR="00DE33FC" w:rsidRPr="00D62C91" w:rsidRDefault="00DE33FC" w:rsidP="00BE0C65">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HABIB BUWEMBO</w:t>
      </w:r>
      <w:r w:rsidRPr="00D62C91">
        <w:rPr>
          <w:rFonts w:ascii="Times New Roman" w:hAnsi="Times New Roman" w:cs="Times New Roman"/>
          <w:b/>
          <w:sz w:val="24"/>
          <w:szCs w:val="24"/>
        </w:rPr>
        <w:t xml:space="preserve"> ………</w:t>
      </w:r>
      <w:r>
        <w:rPr>
          <w:rFonts w:ascii="Times New Roman" w:hAnsi="Times New Roman" w:cs="Times New Roman"/>
          <w:b/>
          <w:sz w:val="24"/>
          <w:szCs w:val="24"/>
        </w:rPr>
        <w:t>………</w:t>
      </w:r>
      <w:r w:rsidRPr="00D62C91">
        <w:rPr>
          <w:rFonts w:ascii="Times New Roman" w:hAnsi="Times New Roman" w:cs="Times New Roman"/>
          <w:b/>
          <w:sz w:val="24"/>
          <w:szCs w:val="24"/>
        </w:rPr>
        <w:t>……..……….…………………………… APPELLANT</w:t>
      </w:r>
    </w:p>
    <w:p w14:paraId="494DE0E1" w14:textId="77777777" w:rsidR="00DE33FC" w:rsidRPr="00D62C91" w:rsidRDefault="00DE33FC" w:rsidP="00BE0C65">
      <w:pPr>
        <w:tabs>
          <w:tab w:val="left" w:pos="5310"/>
        </w:tabs>
        <w:spacing w:line="276" w:lineRule="auto"/>
        <w:rPr>
          <w:rFonts w:ascii="Times New Roman" w:hAnsi="Times New Roman" w:cs="Times New Roman"/>
          <w:b/>
          <w:sz w:val="24"/>
          <w:szCs w:val="24"/>
        </w:rPr>
      </w:pPr>
      <w:r w:rsidRPr="00D62C91">
        <w:rPr>
          <w:rFonts w:ascii="Times New Roman" w:hAnsi="Times New Roman" w:cs="Times New Roman"/>
          <w:b/>
          <w:sz w:val="24"/>
          <w:szCs w:val="24"/>
        </w:rPr>
        <w:tab/>
      </w:r>
    </w:p>
    <w:p w14:paraId="4BB901D6" w14:textId="77777777" w:rsidR="00DE33FC" w:rsidRPr="00D62C91" w:rsidRDefault="00DE33FC" w:rsidP="00BE0C65">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Vs.</w:t>
      </w:r>
    </w:p>
    <w:p w14:paraId="13885060" w14:textId="77777777" w:rsidR="00DE33FC" w:rsidRPr="00D62C91" w:rsidRDefault="00DE33FC" w:rsidP="00BE0C65">
      <w:pPr>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UGANDA ………………………………………..…...……………………… RESPONDENT</w:t>
      </w:r>
    </w:p>
    <w:p w14:paraId="6F804059" w14:textId="77777777" w:rsidR="00DE33FC" w:rsidRPr="00D62C91" w:rsidRDefault="00DE33FC" w:rsidP="00BE0C65">
      <w:pPr>
        <w:pStyle w:val="ListParagraph"/>
        <w:spacing w:line="276" w:lineRule="auto"/>
        <w:jc w:val="center"/>
        <w:rPr>
          <w:rFonts w:ascii="Times New Roman" w:hAnsi="Times New Roman" w:cs="Times New Roman"/>
          <w:b/>
          <w:sz w:val="24"/>
          <w:szCs w:val="24"/>
        </w:rPr>
      </w:pPr>
    </w:p>
    <w:p w14:paraId="26318F7E" w14:textId="77777777" w:rsidR="00DE33FC" w:rsidRPr="00D62C91" w:rsidRDefault="00DE33FC" w:rsidP="00BE0C65">
      <w:pPr>
        <w:pStyle w:val="ListParagraph"/>
        <w:spacing w:line="276" w:lineRule="auto"/>
        <w:jc w:val="center"/>
        <w:rPr>
          <w:rFonts w:ascii="Times New Roman" w:hAnsi="Times New Roman" w:cs="Times New Roman"/>
          <w:b/>
          <w:sz w:val="24"/>
          <w:szCs w:val="24"/>
        </w:rPr>
      </w:pPr>
      <w:r w:rsidRPr="00D62C91">
        <w:rPr>
          <w:rFonts w:ascii="Times New Roman" w:hAnsi="Times New Roman" w:cs="Times New Roman"/>
          <w:b/>
          <w:sz w:val="24"/>
          <w:szCs w:val="24"/>
        </w:rPr>
        <w:t>JUDGEMENT</w:t>
      </w:r>
    </w:p>
    <w:p w14:paraId="565AA3AC" w14:textId="77777777" w:rsidR="00DE33FC" w:rsidRPr="00D62C91" w:rsidRDefault="00DE33FC" w:rsidP="00BE0C65">
      <w:pPr>
        <w:spacing w:line="276" w:lineRule="auto"/>
        <w:jc w:val="center"/>
        <w:rPr>
          <w:rFonts w:ascii="Times New Roman" w:hAnsi="Times New Roman" w:cs="Times New Roman"/>
          <w:b/>
          <w:sz w:val="24"/>
          <w:szCs w:val="24"/>
          <w:u w:val="thick"/>
        </w:rPr>
      </w:pPr>
      <w:r w:rsidRPr="00D62C91">
        <w:rPr>
          <w:rFonts w:ascii="Times New Roman" w:hAnsi="Times New Roman" w:cs="Times New Roman"/>
          <w:b/>
          <w:sz w:val="24"/>
          <w:szCs w:val="24"/>
          <w:u w:val="thick"/>
        </w:rPr>
        <w:t>BEFORE HON. JUSTICE GADENYA PAUL WOLIMBWA</w:t>
      </w:r>
    </w:p>
    <w:p w14:paraId="6E45E196" w14:textId="77777777" w:rsidR="00DE33FC" w:rsidRPr="00D62C91" w:rsidRDefault="00DE33FC" w:rsidP="00DE33F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62C91">
        <w:rPr>
          <w:rFonts w:ascii="Times New Roman" w:hAnsi="Times New Roman" w:cs="Times New Roman"/>
          <w:b/>
          <w:sz w:val="24"/>
          <w:szCs w:val="24"/>
        </w:rPr>
        <w:t xml:space="preserve">Introduction </w:t>
      </w:r>
    </w:p>
    <w:p w14:paraId="09EC2B1C" w14:textId="54BFA86D" w:rsidR="00381529" w:rsidRDefault="003267AA" w:rsidP="00381529">
      <w:pPr>
        <w:spacing w:line="360" w:lineRule="auto"/>
        <w:jc w:val="both"/>
        <w:rPr>
          <w:rFonts w:ascii="Times New Roman" w:hAnsi="Times New Roman" w:cs="Times New Roman"/>
          <w:sz w:val="24"/>
          <w:szCs w:val="24"/>
        </w:rPr>
      </w:pPr>
      <w:r w:rsidRPr="003267AA">
        <w:rPr>
          <w:rFonts w:ascii="Times New Roman" w:hAnsi="Times New Roman" w:cs="Times New Roman"/>
          <w:sz w:val="24"/>
          <w:szCs w:val="24"/>
        </w:rPr>
        <w:t>On 25</w:t>
      </w:r>
      <w:r w:rsidRPr="003267AA">
        <w:rPr>
          <w:rFonts w:ascii="Times New Roman" w:hAnsi="Times New Roman" w:cs="Times New Roman"/>
          <w:sz w:val="24"/>
          <w:szCs w:val="24"/>
          <w:vertAlign w:val="superscript"/>
        </w:rPr>
        <w:t>th</w:t>
      </w:r>
      <w:r w:rsidRPr="003267AA">
        <w:rPr>
          <w:rFonts w:ascii="Times New Roman" w:hAnsi="Times New Roman" w:cs="Times New Roman"/>
          <w:sz w:val="24"/>
          <w:szCs w:val="24"/>
        </w:rPr>
        <w:t xml:space="preserve"> February</w:t>
      </w:r>
      <w:r w:rsidR="003C6C06">
        <w:rPr>
          <w:rFonts w:ascii="Times New Roman" w:hAnsi="Times New Roman" w:cs="Times New Roman"/>
          <w:sz w:val="24"/>
          <w:szCs w:val="24"/>
        </w:rPr>
        <w:t xml:space="preserve"> 2022, Buwembo Habib, hereinafter called the Appellant,</w:t>
      </w:r>
      <w:r w:rsidR="00DE33FC" w:rsidRPr="003267AA">
        <w:rPr>
          <w:rFonts w:ascii="Times New Roman" w:hAnsi="Times New Roman" w:cs="Times New Roman"/>
          <w:sz w:val="24"/>
          <w:szCs w:val="24"/>
        </w:rPr>
        <w:t xml:space="preserve"> </w:t>
      </w:r>
      <w:r w:rsidRPr="003267AA">
        <w:rPr>
          <w:rFonts w:ascii="Times New Roman" w:hAnsi="Times New Roman" w:cs="Times New Roman"/>
          <w:sz w:val="24"/>
          <w:szCs w:val="24"/>
        </w:rPr>
        <w:t xml:space="preserve">was charged with the Offense of threatening violence contrary to section 81(a) of the Penal Code Act. </w:t>
      </w:r>
      <w:r w:rsidR="00381529" w:rsidRPr="003267AA">
        <w:rPr>
          <w:rFonts w:ascii="Times New Roman" w:hAnsi="Times New Roman" w:cs="Times New Roman"/>
          <w:sz w:val="24"/>
          <w:szCs w:val="24"/>
        </w:rPr>
        <w:t xml:space="preserve">The prosecution case was that the Appellant and others still at large, during February 2022, in Kampala District, with the intent to intimidate or annoy </w:t>
      </w:r>
      <w:r w:rsidR="000C16BF">
        <w:rPr>
          <w:rFonts w:ascii="Times New Roman" w:hAnsi="Times New Roman" w:cs="Times New Roman"/>
          <w:sz w:val="24"/>
          <w:szCs w:val="24"/>
        </w:rPr>
        <w:t xml:space="preserve">Honourable Anita Among, </w:t>
      </w:r>
      <w:r w:rsidR="00381529" w:rsidRPr="003267AA">
        <w:rPr>
          <w:rFonts w:ascii="Times New Roman" w:hAnsi="Times New Roman" w:cs="Times New Roman"/>
          <w:sz w:val="24"/>
          <w:szCs w:val="24"/>
        </w:rPr>
        <w:t xml:space="preserve">the </w:t>
      </w:r>
      <w:r w:rsidR="000C16BF">
        <w:rPr>
          <w:rFonts w:ascii="Times New Roman" w:hAnsi="Times New Roman" w:cs="Times New Roman"/>
          <w:sz w:val="24"/>
          <w:szCs w:val="24"/>
        </w:rPr>
        <w:t xml:space="preserve">then </w:t>
      </w:r>
      <w:r w:rsidR="00381529" w:rsidRPr="003267AA">
        <w:rPr>
          <w:rFonts w:ascii="Times New Roman" w:hAnsi="Times New Roman" w:cs="Times New Roman"/>
          <w:sz w:val="24"/>
          <w:szCs w:val="24"/>
        </w:rPr>
        <w:t>Deputy Speaker of the Parliament of Uganda, threatened to injure her.</w:t>
      </w:r>
      <w:r w:rsidR="00381529">
        <w:rPr>
          <w:rFonts w:ascii="Times New Roman" w:hAnsi="Times New Roman" w:cs="Times New Roman"/>
          <w:sz w:val="24"/>
          <w:szCs w:val="24"/>
        </w:rPr>
        <w:t xml:space="preserve"> </w:t>
      </w:r>
      <w:r w:rsidRPr="003267AA">
        <w:rPr>
          <w:rFonts w:ascii="Times New Roman" w:hAnsi="Times New Roman" w:cs="Times New Roman"/>
          <w:sz w:val="24"/>
          <w:szCs w:val="24"/>
        </w:rPr>
        <w:t>However, o</w:t>
      </w:r>
      <w:r w:rsidR="00DE33FC" w:rsidRPr="003267AA">
        <w:rPr>
          <w:rFonts w:ascii="Times New Roman" w:hAnsi="Times New Roman" w:cs="Times New Roman"/>
          <w:sz w:val="24"/>
          <w:szCs w:val="24"/>
        </w:rPr>
        <w:t>n 28 February 2023, H/W Owomugisha Siena dismissed</w:t>
      </w:r>
      <w:r w:rsidR="003F4B39">
        <w:rPr>
          <w:rFonts w:ascii="Times New Roman" w:hAnsi="Times New Roman" w:cs="Times New Roman"/>
          <w:sz w:val="24"/>
          <w:szCs w:val="24"/>
        </w:rPr>
        <w:t xml:space="preserve"> the matter</w:t>
      </w:r>
      <w:r w:rsidR="00DE33FC" w:rsidRPr="003267AA">
        <w:rPr>
          <w:rFonts w:ascii="Times New Roman" w:hAnsi="Times New Roman" w:cs="Times New Roman"/>
          <w:sz w:val="24"/>
          <w:szCs w:val="24"/>
        </w:rPr>
        <w:t xml:space="preserve"> for want of prosecution.  </w:t>
      </w:r>
      <w:r w:rsidR="00381529">
        <w:rPr>
          <w:rFonts w:ascii="Times New Roman" w:hAnsi="Times New Roman" w:cs="Times New Roman"/>
          <w:sz w:val="24"/>
          <w:szCs w:val="24"/>
        </w:rPr>
        <w:t xml:space="preserve">Being dissatisfied with the decision of </w:t>
      </w:r>
      <w:r w:rsidR="00381529" w:rsidRPr="003267AA">
        <w:rPr>
          <w:rFonts w:ascii="Times New Roman" w:hAnsi="Times New Roman" w:cs="Times New Roman"/>
          <w:sz w:val="24"/>
          <w:szCs w:val="24"/>
        </w:rPr>
        <w:t>H/W Owomugisha Siena</w:t>
      </w:r>
      <w:r w:rsidR="00381529">
        <w:rPr>
          <w:rFonts w:ascii="Times New Roman" w:hAnsi="Times New Roman" w:cs="Times New Roman"/>
          <w:sz w:val="24"/>
          <w:szCs w:val="24"/>
        </w:rPr>
        <w:t xml:space="preserve"> on 16</w:t>
      </w:r>
      <w:r w:rsidR="00381529" w:rsidRPr="00381529">
        <w:rPr>
          <w:rFonts w:ascii="Times New Roman" w:hAnsi="Times New Roman" w:cs="Times New Roman"/>
          <w:sz w:val="24"/>
          <w:szCs w:val="24"/>
          <w:vertAlign w:val="superscript"/>
        </w:rPr>
        <w:t>th</w:t>
      </w:r>
      <w:r w:rsidR="00163D78">
        <w:rPr>
          <w:rFonts w:ascii="Times New Roman" w:hAnsi="Times New Roman" w:cs="Times New Roman"/>
          <w:sz w:val="24"/>
          <w:szCs w:val="24"/>
        </w:rPr>
        <w:t xml:space="preserve"> June</w:t>
      </w:r>
      <w:r w:rsidR="00381529">
        <w:rPr>
          <w:rFonts w:ascii="Times New Roman" w:hAnsi="Times New Roman" w:cs="Times New Roman"/>
          <w:sz w:val="24"/>
          <w:szCs w:val="24"/>
        </w:rPr>
        <w:t xml:space="preserve"> 2023, the App</w:t>
      </w:r>
      <w:r w:rsidR="003F4B39">
        <w:rPr>
          <w:rFonts w:ascii="Times New Roman" w:hAnsi="Times New Roman" w:cs="Times New Roman"/>
          <w:sz w:val="24"/>
          <w:szCs w:val="24"/>
        </w:rPr>
        <w:t xml:space="preserve">ellant filed this appeal </w:t>
      </w:r>
      <w:r w:rsidR="003C6C06">
        <w:rPr>
          <w:rFonts w:ascii="Times New Roman" w:hAnsi="Times New Roman" w:cs="Times New Roman"/>
          <w:sz w:val="24"/>
          <w:szCs w:val="24"/>
        </w:rPr>
        <w:t>because</w:t>
      </w:r>
      <w:r w:rsidR="00381529">
        <w:rPr>
          <w:rFonts w:ascii="Times New Roman" w:hAnsi="Times New Roman" w:cs="Times New Roman"/>
          <w:sz w:val="24"/>
          <w:szCs w:val="24"/>
        </w:rPr>
        <w:t>:</w:t>
      </w:r>
    </w:p>
    <w:p w14:paraId="443E8F23" w14:textId="77777777" w:rsidR="00381529" w:rsidRDefault="00381529" w:rsidP="003815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she ignored the alternative suspect theory that the complainant threatened herself.</w:t>
      </w:r>
    </w:p>
    <w:p w14:paraId="2F0613DF" w14:textId="77777777" w:rsidR="00381529" w:rsidRDefault="00381529" w:rsidP="003815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she failed to order the return of the Appellants Gadget after dismissing him.</w:t>
      </w:r>
    </w:p>
    <w:p w14:paraId="173529E8" w14:textId="77777777" w:rsidR="00381529" w:rsidRDefault="00381529" w:rsidP="0038152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she did not order the prosecution to compensate the Appellant with costs and damages after incarcerating him in Luzira Prison and making him suffer for no reason.  </w:t>
      </w:r>
    </w:p>
    <w:p w14:paraId="6D955F3A" w14:textId="77777777" w:rsidR="00BE0C65" w:rsidRDefault="00BE0C65" w:rsidP="00BE0C65">
      <w:pPr>
        <w:pStyle w:val="ListParagraph"/>
        <w:spacing w:line="360" w:lineRule="auto"/>
        <w:jc w:val="both"/>
        <w:rPr>
          <w:rFonts w:ascii="Times New Roman" w:hAnsi="Times New Roman" w:cs="Times New Roman"/>
          <w:sz w:val="24"/>
          <w:szCs w:val="24"/>
        </w:rPr>
      </w:pPr>
    </w:p>
    <w:p w14:paraId="33E86D49" w14:textId="77777777" w:rsidR="003C6C06" w:rsidRDefault="003C6C06" w:rsidP="00BE0C65">
      <w:pPr>
        <w:pStyle w:val="ListParagraph"/>
        <w:spacing w:line="360" w:lineRule="auto"/>
        <w:jc w:val="both"/>
        <w:rPr>
          <w:rFonts w:ascii="Times New Roman" w:hAnsi="Times New Roman" w:cs="Times New Roman"/>
          <w:sz w:val="24"/>
          <w:szCs w:val="24"/>
        </w:rPr>
      </w:pPr>
    </w:p>
    <w:p w14:paraId="5B6741A9" w14:textId="77777777" w:rsidR="00820161" w:rsidRPr="00820161" w:rsidRDefault="00820161" w:rsidP="0082016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C5692">
        <w:rPr>
          <w:rFonts w:ascii="Times New Roman" w:hAnsi="Times New Roman" w:cs="Times New Roman"/>
          <w:b/>
          <w:sz w:val="24"/>
          <w:szCs w:val="24"/>
        </w:rPr>
        <w:t>Issue</w:t>
      </w:r>
      <w:r w:rsidRPr="00820161">
        <w:rPr>
          <w:rFonts w:ascii="Times New Roman" w:hAnsi="Times New Roman" w:cs="Times New Roman"/>
          <w:b/>
          <w:sz w:val="24"/>
          <w:szCs w:val="24"/>
        </w:rPr>
        <w:t xml:space="preserve"> for Determination </w:t>
      </w:r>
    </w:p>
    <w:p w14:paraId="234ED1F4" w14:textId="23EB409A" w:rsidR="00952E7F" w:rsidRDefault="00820161" w:rsidP="00952E7F">
      <w:pPr>
        <w:pStyle w:val="ListParagraph"/>
        <w:numPr>
          <w:ilvl w:val="0"/>
          <w:numId w:val="4"/>
        </w:numPr>
        <w:spacing w:line="360" w:lineRule="auto"/>
        <w:jc w:val="both"/>
        <w:rPr>
          <w:rFonts w:ascii="Times New Roman" w:hAnsi="Times New Roman" w:cs="Times New Roman"/>
          <w:sz w:val="24"/>
          <w:szCs w:val="24"/>
        </w:rPr>
      </w:pPr>
      <w:r w:rsidRPr="001F36D8">
        <w:rPr>
          <w:rFonts w:ascii="Times New Roman" w:hAnsi="Times New Roman" w:cs="Times New Roman"/>
          <w:sz w:val="24"/>
          <w:szCs w:val="24"/>
        </w:rPr>
        <w:t>W</w:t>
      </w:r>
      <w:r w:rsidR="00952E7F">
        <w:rPr>
          <w:rFonts w:ascii="Times New Roman" w:hAnsi="Times New Roman" w:cs="Times New Roman"/>
          <w:sz w:val="24"/>
          <w:szCs w:val="24"/>
        </w:rPr>
        <w:t>hether the</w:t>
      </w:r>
      <w:r w:rsidRPr="001F36D8">
        <w:rPr>
          <w:rFonts w:ascii="Times New Roman" w:hAnsi="Times New Roman" w:cs="Times New Roman"/>
          <w:sz w:val="24"/>
          <w:szCs w:val="24"/>
        </w:rPr>
        <w:t xml:space="preserve"> Appeal </w:t>
      </w:r>
      <w:r w:rsidR="00952E7F">
        <w:rPr>
          <w:rFonts w:ascii="Times New Roman" w:hAnsi="Times New Roman" w:cs="Times New Roman"/>
          <w:sz w:val="24"/>
          <w:szCs w:val="24"/>
        </w:rPr>
        <w:t xml:space="preserve">before this court </w:t>
      </w:r>
      <w:r w:rsidRPr="001F36D8">
        <w:rPr>
          <w:rFonts w:ascii="Times New Roman" w:hAnsi="Times New Roman" w:cs="Times New Roman"/>
          <w:sz w:val="24"/>
          <w:szCs w:val="24"/>
        </w:rPr>
        <w:t>was pro</w:t>
      </w:r>
      <w:r w:rsidR="00952E7F">
        <w:rPr>
          <w:rFonts w:ascii="Times New Roman" w:hAnsi="Times New Roman" w:cs="Times New Roman"/>
          <w:sz w:val="24"/>
          <w:szCs w:val="24"/>
        </w:rPr>
        <w:t>perly instituted</w:t>
      </w:r>
      <w:r w:rsidR="000C16BF">
        <w:rPr>
          <w:rFonts w:ascii="Times New Roman" w:hAnsi="Times New Roman" w:cs="Times New Roman"/>
          <w:sz w:val="24"/>
          <w:szCs w:val="24"/>
        </w:rPr>
        <w:t xml:space="preserve"> within the statutory time for filing appeals</w:t>
      </w:r>
      <w:r w:rsidRPr="001F36D8">
        <w:rPr>
          <w:rFonts w:ascii="Times New Roman" w:hAnsi="Times New Roman" w:cs="Times New Roman"/>
          <w:sz w:val="24"/>
          <w:szCs w:val="24"/>
        </w:rPr>
        <w:t>?</w:t>
      </w:r>
    </w:p>
    <w:p w14:paraId="21D94426" w14:textId="77777777" w:rsidR="00952E7F" w:rsidRDefault="00952E7F" w:rsidP="00952E7F">
      <w:pPr>
        <w:pStyle w:val="ListParagraph"/>
        <w:spacing w:line="360" w:lineRule="auto"/>
        <w:jc w:val="both"/>
        <w:rPr>
          <w:rFonts w:ascii="Times New Roman" w:hAnsi="Times New Roman" w:cs="Times New Roman"/>
          <w:sz w:val="24"/>
          <w:szCs w:val="24"/>
        </w:rPr>
      </w:pPr>
    </w:p>
    <w:p w14:paraId="27183CB9" w14:textId="77777777" w:rsidR="00952E7F" w:rsidRPr="00952E7F" w:rsidRDefault="00AC5692" w:rsidP="00952E7F">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Determination of Issue</w:t>
      </w:r>
    </w:p>
    <w:p w14:paraId="67DE53A8" w14:textId="77777777" w:rsidR="00952E7F" w:rsidRPr="00FB1FA4" w:rsidRDefault="00952E7F" w:rsidP="00952E7F">
      <w:pPr>
        <w:spacing w:line="360" w:lineRule="auto"/>
        <w:jc w:val="both"/>
        <w:rPr>
          <w:rFonts w:ascii="Times New Roman" w:hAnsi="Times New Roman" w:cs="Times New Roman"/>
          <w:b/>
          <w:sz w:val="24"/>
          <w:szCs w:val="24"/>
        </w:rPr>
      </w:pPr>
      <w:r w:rsidRPr="00FB1FA4">
        <w:rPr>
          <w:rFonts w:ascii="Times New Roman" w:hAnsi="Times New Roman" w:cs="Times New Roman"/>
          <w:b/>
          <w:sz w:val="24"/>
          <w:szCs w:val="24"/>
        </w:rPr>
        <w:t>I</w:t>
      </w:r>
      <w:r>
        <w:rPr>
          <w:rFonts w:ascii="Times New Roman" w:hAnsi="Times New Roman" w:cs="Times New Roman"/>
          <w:b/>
          <w:sz w:val="24"/>
          <w:szCs w:val="24"/>
        </w:rPr>
        <w:t xml:space="preserve">ssue: </w:t>
      </w:r>
      <w:r w:rsidRPr="00952E7F">
        <w:rPr>
          <w:rFonts w:ascii="Times New Roman" w:hAnsi="Times New Roman" w:cs="Times New Roman"/>
          <w:b/>
          <w:sz w:val="24"/>
          <w:szCs w:val="24"/>
        </w:rPr>
        <w:t>Whether the Appeal before this court was properly instituted</w:t>
      </w:r>
      <w:r w:rsidRPr="00FB1FA4">
        <w:rPr>
          <w:rFonts w:ascii="Times New Roman" w:hAnsi="Times New Roman" w:cs="Times New Roman"/>
          <w:b/>
          <w:sz w:val="24"/>
          <w:szCs w:val="24"/>
        </w:rPr>
        <w:t>?</w:t>
      </w:r>
    </w:p>
    <w:p w14:paraId="573C34B0" w14:textId="6AF0EE7A" w:rsidR="00952E7F" w:rsidRPr="001231EE" w:rsidRDefault="00952E7F" w:rsidP="00952E7F">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 xml:space="preserve">Section </w:t>
      </w:r>
      <w:r w:rsidRPr="001231EE">
        <w:rPr>
          <w:rFonts w:ascii="Times New Roman" w:hAnsi="Times New Roman" w:cs="Times New Roman"/>
          <w:w w:val="92"/>
          <w:sz w:val="24"/>
          <w:szCs w:val="24"/>
        </w:rPr>
        <w:t xml:space="preserve">28 </w:t>
      </w:r>
      <w:r w:rsidRPr="001231EE">
        <w:rPr>
          <w:rFonts w:ascii="Times New Roman" w:hAnsi="Times New Roman" w:cs="Times New Roman"/>
          <w:sz w:val="24"/>
          <w:szCs w:val="24"/>
        </w:rPr>
        <w:t xml:space="preserve">of </w:t>
      </w:r>
      <w:r w:rsidRPr="001231EE">
        <w:rPr>
          <w:rFonts w:ascii="Times New Roman" w:hAnsi="Times New Roman" w:cs="Times New Roman"/>
          <w:i/>
          <w:iCs/>
          <w:sz w:val="24"/>
          <w:szCs w:val="24"/>
        </w:rPr>
        <w:t xml:space="preserve">the </w:t>
      </w:r>
      <w:r w:rsidRPr="001231EE">
        <w:rPr>
          <w:rFonts w:ascii="Times New Roman" w:hAnsi="Times New Roman" w:cs="Times New Roman"/>
          <w:sz w:val="24"/>
          <w:szCs w:val="24"/>
        </w:rPr>
        <w:t xml:space="preserve">Criminal Procedure Code Act, which governs </w:t>
      </w:r>
      <w:r w:rsidR="003C6C06">
        <w:rPr>
          <w:rFonts w:ascii="Times New Roman" w:hAnsi="Times New Roman" w:cs="Times New Roman"/>
          <w:sz w:val="24"/>
          <w:szCs w:val="24"/>
        </w:rPr>
        <w:t xml:space="preserve">the </w:t>
      </w:r>
      <w:r w:rsidRPr="001231EE">
        <w:rPr>
          <w:rFonts w:ascii="Times New Roman" w:hAnsi="Times New Roman" w:cs="Times New Roman"/>
          <w:sz w:val="24"/>
          <w:szCs w:val="24"/>
        </w:rPr>
        <w:t>filing of criminal appeals</w:t>
      </w:r>
      <w:r w:rsidR="003C6C06">
        <w:rPr>
          <w:rFonts w:ascii="Times New Roman" w:hAnsi="Times New Roman" w:cs="Times New Roman"/>
          <w:sz w:val="24"/>
          <w:szCs w:val="24"/>
        </w:rPr>
        <w:t>,</w:t>
      </w:r>
      <w:r w:rsidRPr="001231EE">
        <w:rPr>
          <w:rFonts w:ascii="Times New Roman" w:hAnsi="Times New Roman" w:cs="Times New Roman"/>
          <w:sz w:val="24"/>
          <w:szCs w:val="24"/>
        </w:rPr>
        <w:t xml:space="preserve"> provides as follows:</w:t>
      </w:r>
    </w:p>
    <w:p w14:paraId="3BBE29EA" w14:textId="77777777" w:rsidR="00952E7F" w:rsidRPr="001231EE" w:rsidRDefault="00952E7F" w:rsidP="00952E7F">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t xml:space="preserve">“(1). Every appeal shall be commenced by a notice in writing which shall be signed by the appellant or an advocate on his or her behalf and shall be lodged with the registrar within fourteen days of the date of judgment or order from which the appeal is preferred. </w:t>
      </w:r>
    </w:p>
    <w:p w14:paraId="095AD805" w14:textId="77777777" w:rsidR="00952E7F" w:rsidRPr="001231EE" w:rsidRDefault="00952E7F" w:rsidP="00952E7F">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t>(2). Every notice of appeal shall state shortly the effect of the judgment or order appealed against and shall-</w:t>
      </w:r>
    </w:p>
    <w:p w14:paraId="7D1DDB67" w14:textId="77777777" w:rsidR="00952E7F" w:rsidRPr="001231EE" w:rsidRDefault="00952E7F" w:rsidP="00952E7F">
      <w:pPr>
        <w:spacing w:line="360" w:lineRule="auto"/>
        <w:jc w:val="both"/>
        <w:rPr>
          <w:rFonts w:ascii="Times New Roman" w:hAnsi="Times New Roman" w:cs="Times New Roman"/>
          <w:i/>
          <w:sz w:val="24"/>
          <w:szCs w:val="24"/>
        </w:rPr>
      </w:pPr>
      <w:r w:rsidRPr="001231EE">
        <w:rPr>
          <w:rFonts w:ascii="Times New Roman" w:hAnsi="Times New Roman" w:cs="Times New Roman"/>
          <w:i/>
          <w:sz w:val="24"/>
          <w:szCs w:val="24"/>
        </w:rPr>
        <w:t>(a) Contain a full and sufficient address at which any notices or documents connected with the appeal may be served on the appellant or his or her advocate, and;</w:t>
      </w:r>
    </w:p>
    <w:p w14:paraId="7D770955" w14:textId="77777777" w:rsidR="00952E7F" w:rsidRPr="001231EE" w:rsidRDefault="00952E7F" w:rsidP="00952E7F">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(b). </w:t>
      </w:r>
      <w:r w:rsidRPr="001231EE">
        <w:rPr>
          <w:rStyle w:val="akn-p"/>
          <w:rFonts w:ascii="Times New Roman" w:hAnsi="Times New Roman" w:cs="Times New Roman"/>
          <w:i/>
          <w:sz w:val="24"/>
          <w:szCs w:val="24"/>
        </w:rPr>
        <w:t>except where subsection (3) applies, state the general grounds upon which the appeal is preferred.</w:t>
      </w:r>
    </w:p>
    <w:p w14:paraId="5AADF917" w14:textId="77777777" w:rsidR="00952E7F" w:rsidRPr="001231EE" w:rsidRDefault="00952E7F" w:rsidP="00952E7F">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(3). </w:t>
      </w:r>
      <w:r w:rsidRPr="001231EE">
        <w:rPr>
          <w:rStyle w:val="akn-p"/>
          <w:rFonts w:ascii="Times New Roman" w:hAnsi="Times New Roman" w:cs="Times New Roman"/>
          <w:i/>
          <w:sz w:val="24"/>
          <w:szCs w:val="24"/>
        </w:rPr>
        <w:t>If the appellant or an advocate on his or her behalf indicates at the time of filing a notice of appeal that he or she wishes to peruse the judgment or order appealed against before formulating the grounds of appeal, he or she shall be provided with a copy of the judgment or order, free of charge, and the grounds of appeal shall be lodged with the registrar within fourteen days of the date of the service on him or her of the copy of the judgment or order.</w:t>
      </w:r>
    </w:p>
    <w:p w14:paraId="5F39C0E5" w14:textId="77777777" w:rsidR="00952E7F" w:rsidRPr="001231EE" w:rsidRDefault="00952E7F" w:rsidP="00952E7F">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(4). </w:t>
      </w:r>
      <w:r w:rsidRPr="001231EE">
        <w:rPr>
          <w:rStyle w:val="akn-p"/>
          <w:rFonts w:ascii="Times New Roman" w:hAnsi="Times New Roman" w:cs="Times New Roman"/>
          <w:i/>
          <w:sz w:val="24"/>
          <w:szCs w:val="24"/>
        </w:rPr>
        <w:t>Where the appellant is represented by an advocate or the appeal is preferred by the Director of Public Prosecutions, the grounds of appeal shall include particulars of the matters of law or of fact in regard to which the court appealed from is alleged to have erred.</w:t>
      </w:r>
    </w:p>
    <w:p w14:paraId="45A9ED5A" w14:textId="77777777" w:rsidR="00952E7F" w:rsidRPr="001231EE" w:rsidRDefault="00952E7F" w:rsidP="00952E7F">
      <w:pPr>
        <w:spacing w:line="360" w:lineRule="auto"/>
        <w:jc w:val="both"/>
        <w:rPr>
          <w:rStyle w:val="akn-p"/>
          <w:rFonts w:ascii="Times New Roman" w:hAnsi="Times New Roman" w:cs="Times New Roman"/>
          <w:i/>
          <w:sz w:val="24"/>
          <w:szCs w:val="24"/>
        </w:rPr>
      </w:pPr>
      <w:r w:rsidRPr="001231EE">
        <w:rPr>
          <w:rStyle w:val="akn-num"/>
          <w:rFonts w:ascii="Times New Roman" w:hAnsi="Times New Roman" w:cs="Times New Roman"/>
          <w:i/>
          <w:sz w:val="24"/>
          <w:szCs w:val="24"/>
        </w:rPr>
        <w:t xml:space="preserve">(5). </w:t>
      </w:r>
      <w:r w:rsidRPr="001231EE">
        <w:rPr>
          <w:rStyle w:val="akn-p"/>
          <w:rFonts w:ascii="Times New Roman" w:hAnsi="Times New Roman" w:cs="Times New Roman"/>
          <w:i/>
          <w:sz w:val="24"/>
          <w:szCs w:val="24"/>
        </w:rPr>
        <w:t xml:space="preserve">Where an appellant who is not represented has not availed himself or herself of the provisions of subsection (3), nothing in this section shall be read as preventing the appellate court from </w:t>
      </w:r>
      <w:r w:rsidRPr="001231EE">
        <w:rPr>
          <w:rStyle w:val="akn-p"/>
          <w:rFonts w:ascii="Times New Roman" w:hAnsi="Times New Roman" w:cs="Times New Roman"/>
          <w:i/>
          <w:sz w:val="24"/>
          <w:szCs w:val="24"/>
        </w:rPr>
        <w:lastRenderedPageBreak/>
        <w:t>permitting the appellant from raising any proper ground of appeal orally at the hearing of the appeal.</w:t>
      </w:r>
    </w:p>
    <w:p w14:paraId="23037F92" w14:textId="77777777" w:rsidR="00952E7F" w:rsidRPr="001231EE" w:rsidRDefault="00952E7F" w:rsidP="00952E7F">
      <w:pPr>
        <w:spacing w:line="360" w:lineRule="auto"/>
        <w:jc w:val="both"/>
        <w:rPr>
          <w:rFonts w:ascii="Times New Roman" w:hAnsi="Times New Roman" w:cs="Times New Roman"/>
          <w:i/>
          <w:sz w:val="24"/>
          <w:szCs w:val="24"/>
        </w:rPr>
      </w:pPr>
      <w:r w:rsidRPr="001231EE">
        <w:rPr>
          <w:rStyle w:val="akn-num"/>
          <w:rFonts w:ascii="Times New Roman" w:hAnsi="Times New Roman" w:cs="Times New Roman"/>
          <w:i/>
          <w:sz w:val="24"/>
          <w:szCs w:val="24"/>
        </w:rPr>
        <w:t xml:space="preserve">(6). </w:t>
      </w:r>
      <w:r w:rsidRPr="001231EE">
        <w:rPr>
          <w:rStyle w:val="akn-p"/>
          <w:rFonts w:ascii="Times New Roman" w:hAnsi="Times New Roman" w:cs="Times New Roman"/>
          <w:i/>
          <w:sz w:val="24"/>
          <w:szCs w:val="24"/>
        </w:rPr>
        <w:t>The appellate court may, for good cause shown, extend the periods mentioned in subsection (1) or (3).”</w:t>
      </w:r>
    </w:p>
    <w:p w14:paraId="5841D0C4" w14:textId="119A9BCB" w:rsidR="00952E7F" w:rsidRPr="00CA40F4" w:rsidRDefault="00952E7F" w:rsidP="00952E7F">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 xml:space="preserve">According to section 28 of </w:t>
      </w:r>
      <w:r w:rsidR="006A629C">
        <w:rPr>
          <w:rFonts w:ascii="Times New Roman" w:hAnsi="Times New Roman" w:cs="Times New Roman"/>
          <w:sz w:val="24"/>
          <w:szCs w:val="24"/>
        </w:rPr>
        <w:t xml:space="preserve">the </w:t>
      </w:r>
      <w:r w:rsidRPr="001231EE">
        <w:rPr>
          <w:rFonts w:ascii="Times New Roman" w:hAnsi="Times New Roman" w:cs="Times New Roman"/>
          <w:sz w:val="24"/>
          <w:szCs w:val="24"/>
        </w:rPr>
        <w:t>Criminal Procedure Code Act, appeals shall b</w:t>
      </w:r>
      <w:r>
        <w:rPr>
          <w:rFonts w:ascii="Times New Roman" w:hAnsi="Times New Roman" w:cs="Times New Roman"/>
          <w:sz w:val="24"/>
          <w:szCs w:val="24"/>
        </w:rPr>
        <w:t>e commenced by either filing a Notice of A</w:t>
      </w:r>
      <w:r w:rsidRPr="001231EE">
        <w:rPr>
          <w:rFonts w:ascii="Times New Roman" w:hAnsi="Times New Roman" w:cs="Times New Roman"/>
          <w:sz w:val="24"/>
          <w:szCs w:val="24"/>
        </w:rPr>
        <w:t xml:space="preserve">ppeal containing the proposed grounds of appeal or </w:t>
      </w:r>
      <w:r>
        <w:rPr>
          <w:rFonts w:ascii="Times New Roman" w:hAnsi="Times New Roman" w:cs="Times New Roman"/>
          <w:sz w:val="24"/>
          <w:szCs w:val="24"/>
        </w:rPr>
        <w:t>a Notice of A</w:t>
      </w:r>
      <w:r w:rsidRPr="001231EE">
        <w:rPr>
          <w:rFonts w:ascii="Times New Roman" w:hAnsi="Times New Roman" w:cs="Times New Roman"/>
          <w:sz w:val="24"/>
          <w:szCs w:val="24"/>
        </w:rPr>
        <w:t xml:space="preserve">ppeal with a request to </w:t>
      </w:r>
      <w:r>
        <w:rPr>
          <w:rFonts w:ascii="Times New Roman" w:hAnsi="Times New Roman" w:cs="Times New Roman"/>
          <w:sz w:val="24"/>
          <w:szCs w:val="24"/>
        </w:rPr>
        <w:t xml:space="preserve">the trial court to avail </w:t>
      </w:r>
      <w:r w:rsidRPr="001231EE">
        <w:rPr>
          <w:rFonts w:ascii="Times New Roman" w:hAnsi="Times New Roman" w:cs="Times New Roman"/>
          <w:sz w:val="24"/>
          <w:szCs w:val="24"/>
        </w:rPr>
        <w:t xml:space="preserve">the appellant </w:t>
      </w:r>
      <w:r>
        <w:rPr>
          <w:rFonts w:ascii="Times New Roman" w:hAnsi="Times New Roman" w:cs="Times New Roman"/>
          <w:sz w:val="24"/>
          <w:szCs w:val="24"/>
        </w:rPr>
        <w:t xml:space="preserve">with the </w:t>
      </w:r>
      <w:r w:rsidR="000C16BF">
        <w:rPr>
          <w:rFonts w:ascii="Times New Roman" w:hAnsi="Times New Roman" w:cs="Times New Roman"/>
          <w:sz w:val="24"/>
          <w:szCs w:val="24"/>
        </w:rPr>
        <w:t xml:space="preserve">record of the </w:t>
      </w:r>
      <w:r>
        <w:rPr>
          <w:rFonts w:ascii="Times New Roman" w:hAnsi="Times New Roman" w:cs="Times New Roman"/>
          <w:sz w:val="24"/>
          <w:szCs w:val="24"/>
        </w:rPr>
        <w:t>lower court for purposes of enabling</w:t>
      </w:r>
      <w:r w:rsidRPr="001231EE">
        <w:rPr>
          <w:rFonts w:ascii="Times New Roman" w:hAnsi="Times New Roman" w:cs="Times New Roman"/>
          <w:sz w:val="24"/>
          <w:szCs w:val="24"/>
        </w:rPr>
        <w:t xml:space="preserve"> them formulate grounds of appeal. </w:t>
      </w:r>
      <w:r w:rsidR="000C16BF">
        <w:rPr>
          <w:rFonts w:ascii="Times New Roman" w:hAnsi="Times New Roman" w:cs="Times New Roman"/>
          <w:sz w:val="24"/>
          <w:szCs w:val="24"/>
        </w:rPr>
        <w:t>T</w:t>
      </w:r>
      <w:r w:rsidR="00DB0478">
        <w:rPr>
          <w:rFonts w:ascii="Times New Roman" w:hAnsi="Times New Roman" w:cs="Times New Roman"/>
          <w:sz w:val="24"/>
          <w:szCs w:val="24"/>
        </w:rPr>
        <w:t>h</w:t>
      </w:r>
      <w:r w:rsidR="000C16BF">
        <w:rPr>
          <w:rFonts w:ascii="Times New Roman" w:hAnsi="Times New Roman" w:cs="Times New Roman"/>
          <w:sz w:val="24"/>
          <w:szCs w:val="24"/>
        </w:rPr>
        <w:t>e notice of appeal must be filed within fourteen days of the judgment or order being appealed</w:t>
      </w:r>
      <w:r w:rsidR="00DB0478">
        <w:rPr>
          <w:rFonts w:ascii="Times New Roman" w:hAnsi="Times New Roman" w:cs="Times New Roman"/>
          <w:sz w:val="24"/>
          <w:szCs w:val="24"/>
        </w:rPr>
        <w:t xml:space="preserve">. </w:t>
      </w:r>
      <w:r w:rsidR="000C16BF">
        <w:rPr>
          <w:rFonts w:ascii="Times New Roman" w:hAnsi="Times New Roman" w:cs="Times New Roman"/>
          <w:sz w:val="24"/>
          <w:szCs w:val="24"/>
        </w:rPr>
        <w:t>However, where</w:t>
      </w:r>
      <w:r w:rsidRPr="001231EE">
        <w:rPr>
          <w:rFonts w:ascii="Times New Roman" w:hAnsi="Times New Roman" w:cs="Times New Roman"/>
          <w:sz w:val="24"/>
          <w:szCs w:val="24"/>
        </w:rPr>
        <w:t xml:space="preserve"> the appellant requests for the record of the lower court, then </w:t>
      </w:r>
      <w:r w:rsidR="000C16BF">
        <w:rPr>
          <w:rFonts w:ascii="Times New Roman" w:hAnsi="Times New Roman" w:cs="Times New Roman"/>
          <w:sz w:val="24"/>
          <w:szCs w:val="24"/>
        </w:rPr>
        <w:t xml:space="preserve">they </w:t>
      </w:r>
      <w:r w:rsidRPr="001231EE">
        <w:rPr>
          <w:rFonts w:ascii="Times New Roman" w:hAnsi="Times New Roman" w:cs="Times New Roman"/>
          <w:sz w:val="24"/>
          <w:szCs w:val="24"/>
        </w:rPr>
        <w:t xml:space="preserve">must file their memorandum of appeal within 14 days from the date of receipt of the record. In all other cases, if the appellant does not comply with </w:t>
      </w:r>
      <w:r w:rsidR="003C6C06">
        <w:rPr>
          <w:rFonts w:ascii="Times New Roman" w:hAnsi="Times New Roman" w:cs="Times New Roman"/>
          <w:sz w:val="24"/>
          <w:szCs w:val="24"/>
        </w:rPr>
        <w:t>Section 28 of the Criminal Procedure Code Act,</w:t>
      </w:r>
      <w:r w:rsidRPr="001231EE">
        <w:rPr>
          <w:rFonts w:ascii="Times New Roman" w:hAnsi="Times New Roman" w:cs="Times New Roman"/>
          <w:sz w:val="24"/>
          <w:szCs w:val="24"/>
        </w:rPr>
        <w:t xml:space="preserve"> </w:t>
      </w:r>
      <w:r w:rsidR="000C16BF">
        <w:rPr>
          <w:rFonts w:ascii="Times New Roman" w:hAnsi="Times New Roman" w:cs="Times New Roman"/>
          <w:sz w:val="24"/>
          <w:szCs w:val="24"/>
        </w:rPr>
        <w:t xml:space="preserve">they </w:t>
      </w:r>
      <w:r w:rsidRPr="001231EE">
        <w:rPr>
          <w:rFonts w:ascii="Times New Roman" w:hAnsi="Times New Roman" w:cs="Times New Roman"/>
          <w:sz w:val="24"/>
          <w:szCs w:val="24"/>
        </w:rPr>
        <w:t>must apply for leave to appeal out of time</w:t>
      </w:r>
      <w:r>
        <w:rPr>
          <w:rFonts w:ascii="Times New Roman" w:hAnsi="Times New Roman" w:cs="Times New Roman"/>
          <w:sz w:val="24"/>
          <w:szCs w:val="24"/>
        </w:rPr>
        <w:t xml:space="preserve"> under </w:t>
      </w:r>
      <w:r w:rsidRPr="001231EE">
        <w:rPr>
          <w:rFonts w:ascii="Times New Roman" w:hAnsi="Times New Roman" w:cs="Times New Roman"/>
          <w:sz w:val="24"/>
          <w:szCs w:val="24"/>
        </w:rPr>
        <w:t>Section 31(1) of the Criminal Procedure Code Act</w:t>
      </w:r>
      <w:r w:rsidR="000C16BF">
        <w:rPr>
          <w:rFonts w:ascii="Times New Roman" w:hAnsi="Times New Roman" w:cs="Times New Roman"/>
          <w:sz w:val="24"/>
          <w:szCs w:val="24"/>
        </w:rPr>
        <w:t xml:space="preserve">. The court may </w:t>
      </w:r>
      <w:r w:rsidRPr="001231EE">
        <w:rPr>
          <w:rFonts w:ascii="Times New Roman" w:hAnsi="Times New Roman" w:cs="Times New Roman"/>
          <w:sz w:val="24"/>
          <w:szCs w:val="24"/>
        </w:rPr>
        <w:t xml:space="preserve">enlarge </w:t>
      </w:r>
      <w:r w:rsidR="003C6C06">
        <w:rPr>
          <w:rFonts w:ascii="Times New Roman" w:hAnsi="Times New Roman" w:cs="Times New Roman"/>
          <w:sz w:val="24"/>
          <w:szCs w:val="24"/>
        </w:rPr>
        <w:t xml:space="preserve">the </w:t>
      </w:r>
      <w:r w:rsidRPr="001231EE">
        <w:rPr>
          <w:rFonts w:ascii="Times New Roman" w:hAnsi="Times New Roman" w:cs="Times New Roman"/>
          <w:sz w:val="24"/>
          <w:szCs w:val="24"/>
        </w:rPr>
        <w:t>time for appealing if the applicant shows sufficient cause.</w:t>
      </w:r>
    </w:p>
    <w:p w14:paraId="6FF2C90A" w14:textId="24A1C843" w:rsidR="001858C7" w:rsidRDefault="00952E7F" w:rsidP="001858C7">
      <w:pPr>
        <w:spacing w:line="360" w:lineRule="auto"/>
        <w:jc w:val="both"/>
        <w:rPr>
          <w:rFonts w:ascii="Times New Roman" w:hAnsi="Times New Roman" w:cs="Times New Roman"/>
          <w:sz w:val="24"/>
          <w:szCs w:val="24"/>
        </w:rPr>
      </w:pPr>
      <w:r w:rsidRPr="001231EE">
        <w:rPr>
          <w:rFonts w:ascii="Times New Roman" w:hAnsi="Times New Roman" w:cs="Times New Roman"/>
          <w:sz w:val="24"/>
          <w:szCs w:val="24"/>
        </w:rPr>
        <w:t>In the instant case, the Appellan</w:t>
      </w:r>
      <w:r w:rsidR="00163D78">
        <w:rPr>
          <w:rFonts w:ascii="Times New Roman" w:hAnsi="Times New Roman" w:cs="Times New Roman"/>
          <w:sz w:val="24"/>
          <w:szCs w:val="24"/>
        </w:rPr>
        <w:t>t filed</w:t>
      </w:r>
      <w:r w:rsidR="003160B6">
        <w:rPr>
          <w:rFonts w:ascii="Times New Roman" w:hAnsi="Times New Roman" w:cs="Times New Roman"/>
          <w:sz w:val="24"/>
          <w:szCs w:val="24"/>
        </w:rPr>
        <w:t xml:space="preserve"> his </w:t>
      </w:r>
      <w:r w:rsidR="00163D78">
        <w:rPr>
          <w:rFonts w:ascii="Times New Roman" w:hAnsi="Times New Roman" w:cs="Times New Roman"/>
          <w:sz w:val="24"/>
          <w:szCs w:val="24"/>
        </w:rPr>
        <w:t xml:space="preserve">Notice </w:t>
      </w:r>
      <w:r w:rsidR="003160B6">
        <w:rPr>
          <w:rFonts w:ascii="Times New Roman" w:hAnsi="Times New Roman" w:cs="Times New Roman"/>
          <w:sz w:val="24"/>
          <w:szCs w:val="24"/>
        </w:rPr>
        <w:t xml:space="preserve">and Memorandum </w:t>
      </w:r>
      <w:r w:rsidR="00163D78">
        <w:rPr>
          <w:rFonts w:ascii="Times New Roman" w:hAnsi="Times New Roman" w:cs="Times New Roman"/>
          <w:sz w:val="24"/>
          <w:szCs w:val="24"/>
        </w:rPr>
        <w:t>of Appeal on 16</w:t>
      </w:r>
      <w:r w:rsidRPr="001231EE">
        <w:rPr>
          <w:rFonts w:ascii="Times New Roman" w:hAnsi="Times New Roman" w:cs="Times New Roman"/>
          <w:sz w:val="24"/>
          <w:szCs w:val="24"/>
          <w:vertAlign w:val="superscript"/>
        </w:rPr>
        <w:t>th</w:t>
      </w:r>
      <w:r w:rsidR="00951461">
        <w:rPr>
          <w:rFonts w:ascii="Times New Roman" w:hAnsi="Times New Roman" w:cs="Times New Roman"/>
          <w:sz w:val="24"/>
          <w:szCs w:val="24"/>
        </w:rPr>
        <w:t xml:space="preserve"> June 2023, approximately </w:t>
      </w:r>
      <w:r w:rsidR="003C6C06">
        <w:rPr>
          <w:rFonts w:ascii="Times New Roman" w:hAnsi="Times New Roman" w:cs="Times New Roman"/>
          <w:sz w:val="24"/>
          <w:szCs w:val="24"/>
        </w:rPr>
        <w:t>three</w:t>
      </w:r>
      <w:r w:rsidR="00951461">
        <w:rPr>
          <w:rFonts w:ascii="Times New Roman" w:hAnsi="Times New Roman" w:cs="Times New Roman"/>
          <w:sz w:val="24"/>
          <w:szCs w:val="24"/>
        </w:rPr>
        <w:t xml:space="preserve"> months and 19 days </w:t>
      </w:r>
      <w:r w:rsidRPr="001231EE">
        <w:rPr>
          <w:rFonts w:ascii="Times New Roman" w:hAnsi="Times New Roman" w:cs="Times New Roman"/>
          <w:sz w:val="24"/>
          <w:szCs w:val="24"/>
        </w:rPr>
        <w:t xml:space="preserve">after the lower court </w:t>
      </w:r>
      <w:r w:rsidR="000C16BF">
        <w:rPr>
          <w:rFonts w:ascii="Times New Roman" w:hAnsi="Times New Roman" w:cs="Times New Roman"/>
          <w:sz w:val="24"/>
          <w:szCs w:val="24"/>
        </w:rPr>
        <w:t xml:space="preserve">dismissed the case for want of prosecution. The Notice and Memorandum of Appeal were filed after the </w:t>
      </w:r>
      <w:r w:rsidR="00DB0478">
        <w:rPr>
          <w:rFonts w:ascii="Times New Roman" w:hAnsi="Times New Roman" w:cs="Times New Roman"/>
          <w:sz w:val="24"/>
          <w:szCs w:val="24"/>
        </w:rPr>
        <w:t xml:space="preserve">statutory </w:t>
      </w:r>
      <w:r w:rsidR="00084F82">
        <w:rPr>
          <w:rFonts w:ascii="Times New Roman" w:hAnsi="Times New Roman" w:cs="Times New Roman"/>
          <w:sz w:val="24"/>
          <w:szCs w:val="24"/>
        </w:rPr>
        <w:t>14-day</w:t>
      </w:r>
      <w:r w:rsidR="00DB0478">
        <w:rPr>
          <w:rFonts w:ascii="Times New Roman" w:hAnsi="Times New Roman" w:cs="Times New Roman"/>
          <w:sz w:val="24"/>
          <w:szCs w:val="24"/>
        </w:rPr>
        <w:t xml:space="preserve"> period</w:t>
      </w:r>
      <w:r w:rsidR="00E344D5">
        <w:rPr>
          <w:rFonts w:ascii="Times New Roman" w:hAnsi="Times New Roman" w:cs="Times New Roman"/>
          <w:sz w:val="24"/>
          <w:szCs w:val="24"/>
        </w:rPr>
        <w:t xml:space="preserve"> provided for under Section </w:t>
      </w:r>
      <w:r w:rsidR="00DB0478" w:rsidRPr="001231EE">
        <w:rPr>
          <w:rFonts w:ascii="Times New Roman" w:hAnsi="Times New Roman" w:cs="Times New Roman"/>
          <w:sz w:val="24"/>
          <w:szCs w:val="24"/>
        </w:rPr>
        <w:t>28</w:t>
      </w:r>
      <w:r w:rsidR="00E344D5">
        <w:rPr>
          <w:rFonts w:ascii="Times New Roman" w:hAnsi="Times New Roman" w:cs="Times New Roman"/>
          <w:sz w:val="24"/>
          <w:szCs w:val="24"/>
        </w:rPr>
        <w:t>(1)</w:t>
      </w:r>
      <w:bookmarkStart w:id="0" w:name="_GoBack"/>
      <w:bookmarkEnd w:id="0"/>
      <w:r w:rsidR="00DB0478" w:rsidRPr="001231EE">
        <w:rPr>
          <w:rFonts w:ascii="Times New Roman" w:hAnsi="Times New Roman" w:cs="Times New Roman"/>
          <w:sz w:val="24"/>
          <w:szCs w:val="24"/>
        </w:rPr>
        <w:t xml:space="preserve"> of </w:t>
      </w:r>
      <w:r w:rsidR="000C16BF">
        <w:rPr>
          <w:rFonts w:ascii="Times New Roman" w:hAnsi="Times New Roman" w:cs="Times New Roman"/>
          <w:sz w:val="24"/>
          <w:szCs w:val="24"/>
        </w:rPr>
        <w:t xml:space="preserve">the </w:t>
      </w:r>
      <w:r w:rsidR="00DB0478" w:rsidRPr="001231EE">
        <w:rPr>
          <w:rFonts w:ascii="Times New Roman" w:hAnsi="Times New Roman" w:cs="Times New Roman"/>
          <w:sz w:val="24"/>
          <w:szCs w:val="24"/>
        </w:rPr>
        <w:t>Criminal Procedure Code Act</w:t>
      </w:r>
      <w:r w:rsidR="00DB0478">
        <w:rPr>
          <w:rFonts w:ascii="Times New Roman" w:hAnsi="Times New Roman" w:cs="Times New Roman"/>
          <w:sz w:val="24"/>
          <w:szCs w:val="24"/>
        </w:rPr>
        <w:t xml:space="preserve">. </w:t>
      </w:r>
      <w:r w:rsidR="000C16BF">
        <w:rPr>
          <w:rFonts w:ascii="Times New Roman" w:hAnsi="Times New Roman" w:cs="Times New Roman"/>
          <w:sz w:val="24"/>
          <w:szCs w:val="24"/>
        </w:rPr>
        <w:t xml:space="preserve">The Appellant did not seek an order </w:t>
      </w:r>
      <w:r w:rsidR="003C6C06">
        <w:rPr>
          <w:rFonts w:ascii="Times New Roman" w:hAnsi="Times New Roman" w:cs="Times New Roman"/>
          <w:sz w:val="24"/>
          <w:szCs w:val="24"/>
        </w:rPr>
        <w:t>to extend</w:t>
      </w:r>
      <w:r w:rsidR="000C16BF">
        <w:rPr>
          <w:rFonts w:ascii="Times New Roman" w:hAnsi="Times New Roman" w:cs="Times New Roman"/>
          <w:sz w:val="24"/>
          <w:szCs w:val="24"/>
        </w:rPr>
        <w:t xml:space="preserve"> the time for appealing</w:t>
      </w:r>
      <w:r w:rsidR="001858C7">
        <w:rPr>
          <w:rFonts w:ascii="Times New Roman" w:hAnsi="Times New Roman" w:cs="Times New Roman"/>
          <w:sz w:val="24"/>
          <w:szCs w:val="24"/>
        </w:rPr>
        <w:t xml:space="preserve">. </w:t>
      </w:r>
      <w:r w:rsidR="003C6C06">
        <w:rPr>
          <w:rFonts w:ascii="Times New Roman" w:hAnsi="Times New Roman" w:cs="Times New Roman"/>
          <w:sz w:val="24"/>
          <w:szCs w:val="24"/>
        </w:rPr>
        <w:t>Given</w:t>
      </w:r>
      <w:r w:rsidR="000C16BF">
        <w:rPr>
          <w:rFonts w:ascii="Times New Roman" w:hAnsi="Times New Roman" w:cs="Times New Roman"/>
          <w:sz w:val="24"/>
          <w:szCs w:val="24"/>
        </w:rPr>
        <w:t xml:space="preserve"> this default, the Appellant does not have a valid appeal before the court</w:t>
      </w:r>
      <w:r w:rsidR="003C6C06">
        <w:rPr>
          <w:rFonts w:ascii="Times New Roman" w:hAnsi="Times New Roman" w:cs="Times New Roman"/>
          <w:sz w:val="24"/>
          <w:szCs w:val="24"/>
        </w:rPr>
        <w:t>, and the appeal is consequently dismissed for being incompetent.</w:t>
      </w:r>
    </w:p>
    <w:p w14:paraId="50177CAB" w14:textId="77777777" w:rsidR="001858C7" w:rsidRPr="001858C7" w:rsidRDefault="001858C7" w:rsidP="001858C7">
      <w:pPr>
        <w:pStyle w:val="ListParagraph"/>
        <w:numPr>
          <w:ilvl w:val="0"/>
          <w:numId w:val="1"/>
        </w:numPr>
        <w:spacing w:line="360" w:lineRule="auto"/>
        <w:jc w:val="both"/>
        <w:rPr>
          <w:rFonts w:ascii="Times New Roman" w:hAnsi="Times New Roman" w:cs="Times New Roman"/>
          <w:b/>
          <w:sz w:val="24"/>
          <w:szCs w:val="24"/>
        </w:rPr>
      </w:pPr>
      <w:r w:rsidRPr="001858C7">
        <w:rPr>
          <w:rFonts w:ascii="Times New Roman" w:hAnsi="Times New Roman" w:cs="Times New Roman"/>
          <w:b/>
          <w:sz w:val="24"/>
          <w:szCs w:val="24"/>
        </w:rPr>
        <w:t xml:space="preserve"> Decision </w:t>
      </w:r>
    </w:p>
    <w:p w14:paraId="301685A9" w14:textId="11714BB2" w:rsidR="001858C7" w:rsidRDefault="003C6C06" w:rsidP="001858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result, the </w:t>
      </w:r>
      <w:r w:rsidR="001858C7">
        <w:rPr>
          <w:rFonts w:ascii="Times New Roman" w:hAnsi="Times New Roman" w:cs="Times New Roman"/>
          <w:sz w:val="24"/>
          <w:szCs w:val="24"/>
        </w:rPr>
        <w:t xml:space="preserve">Appeal is </w:t>
      </w:r>
      <w:r w:rsidR="001858C7" w:rsidRPr="001231EE">
        <w:rPr>
          <w:rFonts w:ascii="Times New Roman" w:hAnsi="Times New Roman" w:cs="Times New Roman"/>
          <w:sz w:val="24"/>
          <w:szCs w:val="24"/>
        </w:rPr>
        <w:t>dismissed for being incompetent.</w:t>
      </w:r>
    </w:p>
    <w:p w14:paraId="6B12808E" w14:textId="754FAD8D" w:rsidR="001858C7" w:rsidRDefault="00BF5100" w:rsidP="001858C7">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0CC1EF7D" wp14:editId="0E251905">
                <wp:simplePos x="0" y="0"/>
                <wp:positionH relativeFrom="column">
                  <wp:posOffset>223185</wp:posOffset>
                </wp:positionH>
                <wp:positionV relativeFrom="paragraph">
                  <wp:posOffset>74795</wp:posOffset>
                </wp:positionV>
                <wp:extent cx="338760" cy="249480"/>
                <wp:effectExtent l="38100" t="38100" r="0" b="5588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38760" cy="249480"/>
                      </w14:xfrm>
                    </w14:contentPart>
                  </a:graphicData>
                </a:graphic>
              </wp:anchor>
            </w:drawing>
          </mc:Choice>
          <mc:Fallback>
            <w:pict>
              <v:shapetype w14:anchorId="041D9D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8pt;margin-top:5pt;width:27.7pt;height:2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">
                <v:imagedata r:id="rId8"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16D333B8" wp14:editId="27B306E7">
                <wp:simplePos x="0" y="0"/>
                <wp:positionH relativeFrom="column">
                  <wp:posOffset>-33135</wp:posOffset>
                </wp:positionH>
                <wp:positionV relativeFrom="paragraph">
                  <wp:posOffset>-445</wp:posOffset>
                </wp:positionV>
                <wp:extent cx="305640" cy="393120"/>
                <wp:effectExtent l="38100" t="57150" r="37465" b="4508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05640" cy="393120"/>
                      </w14:xfrm>
                    </w14:contentPart>
                  </a:graphicData>
                </a:graphic>
              </wp:anchor>
            </w:drawing>
          </mc:Choice>
          <mc:Fallback>
            <w:pict>
              <v:shape w14:anchorId="493CAC87" id="Ink 1" o:spid="_x0000_s1026" type="#_x0000_t75" style="position:absolute;margin-left:-3.2pt;margin-top:-.75pt;width:25.2pt;height:3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">
                <v:imagedata r:id="rId10" o:title=""/>
              </v:shape>
            </w:pict>
          </mc:Fallback>
        </mc:AlternateContent>
      </w:r>
    </w:p>
    <w:p w14:paraId="3FDAB176" w14:textId="00479B3C" w:rsidR="001858C7" w:rsidRPr="001858C7" w:rsidRDefault="00BF5100" w:rsidP="001858C7">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561B08D0" wp14:editId="2DAB04EC">
                <wp:simplePos x="0" y="0"/>
                <wp:positionH relativeFrom="column">
                  <wp:posOffset>326505</wp:posOffset>
                </wp:positionH>
                <wp:positionV relativeFrom="paragraph">
                  <wp:posOffset>76065</wp:posOffset>
                </wp:positionV>
                <wp:extent cx="47880" cy="5400"/>
                <wp:effectExtent l="57150" t="57150" r="47625" b="5207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47880" cy="5400"/>
                      </w14:xfrm>
                    </w14:contentPart>
                  </a:graphicData>
                </a:graphic>
              </wp:anchor>
            </w:drawing>
          </mc:Choice>
          <mc:Fallback>
            <w:pict>
              <v:shape w14:anchorId="6F52172E" id="Ink 3" o:spid="_x0000_s1026" type="#_x0000_t75" style="position:absolute;margin-left:24.8pt;margin-top:5.1pt;width:5.05pt;height:2.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">
                <v:imagedata r:id="rId12" o:title=""/>
              </v:shape>
            </w:pict>
          </mc:Fallback>
        </mc:AlternateContent>
      </w:r>
      <w:r w:rsidR="001858C7" w:rsidRPr="001858C7">
        <w:rPr>
          <w:rFonts w:ascii="Times New Roman" w:hAnsi="Times New Roman" w:cs="Times New Roman"/>
          <w:sz w:val="24"/>
          <w:szCs w:val="24"/>
        </w:rPr>
        <w:t>Gadenya Paul Wolimbwa</w:t>
      </w:r>
    </w:p>
    <w:p w14:paraId="43D6C8AB" w14:textId="0BB529D6" w:rsidR="001858C7" w:rsidRDefault="001858C7" w:rsidP="001858C7">
      <w:pPr>
        <w:pStyle w:val="NoSpacing"/>
        <w:rPr>
          <w:rFonts w:ascii="Times New Roman" w:hAnsi="Times New Roman" w:cs="Times New Roman"/>
          <w:b/>
          <w:sz w:val="24"/>
          <w:szCs w:val="24"/>
        </w:rPr>
      </w:pPr>
      <w:r w:rsidRPr="001858C7">
        <w:rPr>
          <w:rFonts w:ascii="Times New Roman" w:hAnsi="Times New Roman" w:cs="Times New Roman"/>
          <w:b/>
          <w:sz w:val="24"/>
          <w:szCs w:val="24"/>
        </w:rPr>
        <w:t>JUDGE</w:t>
      </w:r>
    </w:p>
    <w:p w14:paraId="4012B1A3" w14:textId="1201788E" w:rsidR="00E344D5" w:rsidRPr="00E344D5" w:rsidRDefault="00E344D5" w:rsidP="001858C7">
      <w:pPr>
        <w:pStyle w:val="NoSpacing"/>
        <w:rPr>
          <w:rFonts w:ascii="Times New Roman" w:hAnsi="Times New Roman" w:cs="Times New Roman"/>
          <w:sz w:val="24"/>
          <w:szCs w:val="24"/>
        </w:rPr>
      </w:pPr>
      <w:r w:rsidRPr="00E344D5">
        <w:rPr>
          <w:rFonts w:ascii="Times New Roman" w:hAnsi="Times New Roman" w:cs="Times New Roman"/>
          <w:sz w:val="24"/>
          <w:szCs w:val="24"/>
        </w:rPr>
        <w:t>31</w:t>
      </w:r>
      <w:r w:rsidRPr="00E344D5">
        <w:rPr>
          <w:rFonts w:ascii="Times New Roman" w:hAnsi="Times New Roman" w:cs="Times New Roman"/>
          <w:sz w:val="24"/>
          <w:szCs w:val="24"/>
          <w:vertAlign w:val="superscript"/>
        </w:rPr>
        <w:t>st</w:t>
      </w:r>
      <w:r w:rsidRPr="00E344D5">
        <w:rPr>
          <w:rFonts w:ascii="Times New Roman" w:hAnsi="Times New Roman" w:cs="Times New Roman"/>
          <w:sz w:val="24"/>
          <w:szCs w:val="24"/>
        </w:rPr>
        <w:t xml:space="preserve"> January 2024</w:t>
      </w:r>
    </w:p>
    <w:p w14:paraId="21DD28EE" w14:textId="77777777" w:rsidR="003160B6" w:rsidRPr="00851479" w:rsidRDefault="003160B6" w:rsidP="00084F82">
      <w:pPr>
        <w:spacing w:line="360" w:lineRule="auto"/>
        <w:jc w:val="both"/>
        <w:rPr>
          <w:rFonts w:ascii="Times New Roman" w:hAnsi="Times New Roman" w:cs="Times New Roman"/>
          <w:sz w:val="24"/>
          <w:szCs w:val="24"/>
        </w:rPr>
      </w:pPr>
    </w:p>
    <w:p w14:paraId="3C780003" w14:textId="77777777" w:rsidR="003160B6" w:rsidRDefault="003160B6" w:rsidP="00952E7F">
      <w:pPr>
        <w:spacing w:line="360" w:lineRule="auto"/>
        <w:jc w:val="both"/>
        <w:rPr>
          <w:rFonts w:ascii="Times New Roman" w:hAnsi="Times New Roman" w:cs="Times New Roman"/>
          <w:sz w:val="24"/>
          <w:szCs w:val="24"/>
        </w:rPr>
      </w:pPr>
    </w:p>
    <w:sectPr w:rsidR="003160B6" w:rsidSect="00E03988">
      <w:footerReference w:type="default" r:id="rId13"/>
      <w:pgSz w:w="12240" w:h="15840"/>
      <w:pgMar w:top="1440" w:right="1440" w:bottom="1440" w:left="1440" w:header="709" w:footer="709" w:gutter="0"/>
      <w:lnNumType w:countBy="5" w:start="4"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0C63F" w14:textId="77777777" w:rsidR="00E03988" w:rsidRDefault="00E03988" w:rsidP="00BE0C65">
      <w:pPr>
        <w:spacing w:after="0" w:line="240" w:lineRule="auto"/>
      </w:pPr>
      <w:r>
        <w:separator/>
      </w:r>
    </w:p>
  </w:endnote>
  <w:endnote w:type="continuationSeparator" w:id="0">
    <w:p w14:paraId="6313FFC3" w14:textId="77777777" w:rsidR="00E03988" w:rsidRDefault="00E03988" w:rsidP="00B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2339"/>
      <w:docPartObj>
        <w:docPartGallery w:val="Page Numbers (Bottom of Page)"/>
        <w:docPartUnique/>
      </w:docPartObj>
    </w:sdtPr>
    <w:sdtEndPr>
      <w:rPr>
        <w:noProof/>
      </w:rPr>
    </w:sdtEndPr>
    <w:sdtContent>
      <w:p w14:paraId="286782B0" w14:textId="0A3D5AE0" w:rsidR="00BE0C65" w:rsidRDefault="00BE0C65">
        <w:pPr>
          <w:pStyle w:val="Footer"/>
          <w:jc w:val="center"/>
        </w:pPr>
        <w:r>
          <w:fldChar w:fldCharType="begin"/>
        </w:r>
        <w:r>
          <w:instrText xml:space="preserve"> PAGE   \* MERGEFORMAT </w:instrText>
        </w:r>
        <w:r>
          <w:fldChar w:fldCharType="separate"/>
        </w:r>
        <w:r w:rsidR="005773B6">
          <w:rPr>
            <w:noProof/>
          </w:rPr>
          <w:t>2</w:t>
        </w:r>
        <w:r>
          <w:rPr>
            <w:noProof/>
          </w:rPr>
          <w:fldChar w:fldCharType="end"/>
        </w:r>
      </w:p>
    </w:sdtContent>
  </w:sdt>
  <w:p w14:paraId="260D6C96" w14:textId="77777777" w:rsidR="00BE0C65" w:rsidRDefault="00BE0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0B0B" w14:textId="77777777" w:rsidR="00E03988" w:rsidRDefault="00E03988" w:rsidP="00BE0C65">
      <w:pPr>
        <w:spacing w:after="0" w:line="240" w:lineRule="auto"/>
      </w:pPr>
      <w:r>
        <w:separator/>
      </w:r>
    </w:p>
  </w:footnote>
  <w:footnote w:type="continuationSeparator" w:id="0">
    <w:p w14:paraId="301EAA82" w14:textId="77777777" w:rsidR="00E03988" w:rsidRDefault="00E03988" w:rsidP="00BE0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8D2"/>
    <w:multiLevelType w:val="hybridMultilevel"/>
    <w:tmpl w:val="D68A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2BCA"/>
    <w:multiLevelType w:val="hybridMultilevel"/>
    <w:tmpl w:val="E488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1647E"/>
    <w:multiLevelType w:val="hybridMultilevel"/>
    <w:tmpl w:val="B414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25891"/>
    <w:multiLevelType w:val="multilevel"/>
    <w:tmpl w:val="D2BE67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7201B0"/>
    <w:multiLevelType w:val="hybridMultilevel"/>
    <w:tmpl w:val="DD20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51C70"/>
    <w:multiLevelType w:val="multilevel"/>
    <w:tmpl w:val="7098E9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05"/>
    <w:rsid w:val="00004C4D"/>
    <w:rsid w:val="0001772E"/>
    <w:rsid w:val="0003252C"/>
    <w:rsid w:val="00084F82"/>
    <w:rsid w:val="000C16BF"/>
    <w:rsid w:val="00163D78"/>
    <w:rsid w:val="001858C7"/>
    <w:rsid w:val="001A1905"/>
    <w:rsid w:val="003160B6"/>
    <w:rsid w:val="003267AA"/>
    <w:rsid w:val="00381529"/>
    <w:rsid w:val="003C6C06"/>
    <w:rsid w:val="003F4B39"/>
    <w:rsid w:val="005773B6"/>
    <w:rsid w:val="006A629C"/>
    <w:rsid w:val="00820161"/>
    <w:rsid w:val="00951461"/>
    <w:rsid w:val="00952E7F"/>
    <w:rsid w:val="00AC5692"/>
    <w:rsid w:val="00BE0C65"/>
    <w:rsid w:val="00BF5100"/>
    <w:rsid w:val="00CA40F4"/>
    <w:rsid w:val="00DB0478"/>
    <w:rsid w:val="00DE33FC"/>
    <w:rsid w:val="00DF5DA0"/>
    <w:rsid w:val="00E03988"/>
    <w:rsid w:val="00E344D5"/>
    <w:rsid w:val="00F0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019D"/>
  <w15:chartTrackingRefBased/>
  <w15:docId w15:val="{71F05812-26C6-4E04-A029-BC01F605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3FC"/>
    <w:pPr>
      <w:spacing w:after="0" w:line="240" w:lineRule="auto"/>
    </w:pPr>
  </w:style>
  <w:style w:type="paragraph" w:styleId="ListParagraph">
    <w:name w:val="List Paragraph"/>
    <w:basedOn w:val="Normal"/>
    <w:uiPriority w:val="34"/>
    <w:qFormat/>
    <w:rsid w:val="00DE33FC"/>
    <w:pPr>
      <w:ind w:left="720"/>
      <w:contextualSpacing/>
    </w:pPr>
  </w:style>
  <w:style w:type="character" w:customStyle="1" w:styleId="akn-num">
    <w:name w:val="akn-num"/>
    <w:basedOn w:val="DefaultParagraphFont"/>
    <w:rsid w:val="00952E7F"/>
  </w:style>
  <w:style w:type="character" w:customStyle="1" w:styleId="akn-p">
    <w:name w:val="akn-p"/>
    <w:basedOn w:val="DefaultParagraphFont"/>
    <w:rsid w:val="00952E7F"/>
  </w:style>
  <w:style w:type="paragraph" w:styleId="Footer">
    <w:name w:val="footer"/>
    <w:basedOn w:val="Normal"/>
    <w:link w:val="FooterChar"/>
    <w:uiPriority w:val="99"/>
    <w:unhideWhenUsed/>
    <w:rsid w:val="0095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7F"/>
  </w:style>
  <w:style w:type="character" w:styleId="LineNumber">
    <w:name w:val="line number"/>
    <w:basedOn w:val="DefaultParagraphFont"/>
    <w:uiPriority w:val="99"/>
    <w:semiHidden/>
    <w:unhideWhenUsed/>
    <w:rsid w:val="00952E7F"/>
  </w:style>
  <w:style w:type="paragraph" w:styleId="Header">
    <w:name w:val="header"/>
    <w:basedOn w:val="Normal"/>
    <w:link w:val="HeaderChar"/>
    <w:uiPriority w:val="99"/>
    <w:unhideWhenUsed/>
    <w:rsid w:val="00BE0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65"/>
  </w:style>
  <w:style w:type="paragraph" w:styleId="BalloonText">
    <w:name w:val="Balloon Text"/>
    <w:basedOn w:val="Normal"/>
    <w:link w:val="BalloonTextChar"/>
    <w:uiPriority w:val="99"/>
    <w:semiHidden/>
    <w:unhideWhenUsed/>
    <w:rsid w:val="00BF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8:00.742"/>
    </inkml:context>
    <inkml:brush xml:id="br0">
      <inkml:brushProperty name="width" value="0.06667" units="cm"/>
      <inkml:brushProperty name="height" value="0.06667" units="cm"/>
      <inkml:brushProperty name="fitToCurve" value="1"/>
    </inkml:brush>
  </inkml:definitions>
  <inkml:trace contextRef="#ctx0" brushRef="#br0">-1 601 30 0,'0'0'252'16,"0"0"-227"-16,0 0-12 15,0 0 25-15,0 0-25 16,0 0-14-16,0 0 1 31,0 0 1-31,0 0-1 16,0-2 0-16,0 2 0 15,0 0 0-15,0 0 0 0,0 0 0 16,0 0 0-16,0 0 0 16,0 0 0-16,0 2 0 15,10 3 0-15,-2 1 0 16,2 1 0-16,1 0 0 16,4 4 0-16,2 0 0 15,-2 1 0-15,3-2 1 0,-7-2 1 16,3-1 2-16,-11-5 1 15,9 3-1-15,-9-7 0 16,5-5 0-16,2-3 0 16,-2-9 0-16,2-7 0 15,3-7 0 1,-1-7 0-16,0-8-1 16,-3-5 1-16,1-3 0 15,-1 0 0-15,-6 3 0 16,4 2 0-16,-6 6 0 15,3 6 0-15,-4 5 0 0,-4 3 0 16,4 8 1 0,-5 4-1-16,2 2 0 0,0 5 0 15,-1 1 0-15,1 5 0 16,0 6-1-16,1-1 1 16,-1 2 0-16,-7 3 0 15,10 3 0-15,-3 3 0 16,3 3 0-16,-2 5 0 0,0 6-1 15,2 5 0 1,2 6 0-16,0 7-1 0,1 2 0 31,7 3 0-31,-2 1 0 16,9 2 0-16,-3-3 0 16,5-1 0-16,2-3 0 15,-3-4 0-15,0-5 0 0,-3-6-1 16,-2-6 2-16,-4-5-1 15,1-7 0-15,-10-8 0 16,3-4 0-16,5 4 0 16,-4-11 1-16,-4-3 1 15,3-1 0-15,-3 3 0 16,0-3 0-16,0 4 0 16,0 0 0-16,3-2 0 0,7 4 0 15,-2 1 0-15,7 0 0 16,2 3 0-16,3 0 1 15,-1 3-2-15,4 3 1 16,-1 0 0-16,-1 0-1 0,-1 0-1 16,-2-1 0-16,-3 0 0 31,-3 0 0-31,-2-6-1 16,-2-1 2-16,-5-7-1 15,1-4 0-15,-4-7 0 16,0-5 0-16,-4 1 0 15,1 0 0-15,0 3 0 16,-2 6 0-16,1 7 0 16,4 11-1-16,4 0 1 0,4 13 0 15,9 6-1-15,1 4 0 16,6 6 1-16,3 0 1 16,1-1-1-16,5-3 0 15,-5-5 0-15,2-9-1 0,-5-8-51 16,-1-12-116-16,-5-5-20 15,-9-5-13-15,-7-1 162 16</inkml:trace>
</inkml:ink>
</file>

<file path=word/ink/ink2.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7:59.309"/>
    </inkml:context>
    <inkml:brush xml:id="br0">
      <inkml:brushProperty name="width" value="0.06667" units="cm"/>
      <inkml:brushProperty name="height" value="0.06667" units="cm"/>
      <inkml:brushProperty name="fitToCurve" value="1"/>
    </inkml:brush>
  </inkml:definitions>
  <inkml:trace contextRef="#ctx0" brushRef="#br0">43 665 30 0,'0'0'136'16,"0"-2"-110"-16,0 1 12 0,-4 0-25 16,4-1 0-16,-8-5-12 15,5 2-1-15,-4-3 1 16,1-2 1-16,-3-7 0 15,6-7 1-15,0-7 0 0,3-11 1 16,6-4 1 0,6-7-1-16,6-4 0 0,4 2 0 31,6 1 1-31,8 3 0 16,2 3-1-16,3 7 0 15,2 5 0-15,4 5 0 16,-1 10 0-16,-3 5-1 0,0 9 1 15,0 7 0 1,0 11 0-16,-7 8 0 0,1 16 2 16,-4 13 1-16,-8 16-1 15,0 16 1-15,-7 11 1 16,-5 6 1-16,2 2-2 0,-4-5 1 16,-1-8 1-16,0-10-1 15,-1-11 0-15,-3-11-1 16,1-11 2-16,-2-7-2 15,1-7 1-15,3-6 0 16,1-5 0-16,1-4-1 16,2-5-2-16,-4-5-2 0,1-6-39 15,-2-2-88-15,-5-3-3 32,0 0 9-32</inkml:trace>
</inkml:ink>
</file>

<file path=word/ink/ink3.xml><?xml version="1.0" encoding="utf-8"?>
<inkml:ink xmlns:inkml="http://www.w3.org/2003/InkML">
  <inkml:definitions>
    <inkml:context xml:id="ctx0">
      <inkml:inkSource xml:id="inkSrc0">
        <inkml:traceFormat>
          <inkml:channel name="X" type="integer" max="16383" units="cm"/>
          <inkml:channel name="Y" type="integer" max="16383" units="cm"/>
          <inkml:channel name="F" type="integer" max="1023" units="dev"/>
          <inkml:channel name="T" type="integer" max="2.14748E9" units="dev"/>
        </inkml:traceFormat>
        <inkml:channelProperties>
          <inkml:channelProperty channel="X" name="resolution" value="393.72748" units="1/cm"/>
          <inkml:channelProperty channel="Y" name="resolution" value="393.72748" units="1/cm"/>
          <inkml:channelProperty channel="F" name="resolution" value="10E-6" units="1/dev"/>
          <inkml:channelProperty channel="T" name="resolution" value="1" units="1/dev"/>
        </inkml:channelProperties>
      </inkml:inkSource>
      <inkml:timestamp xml:id="ts0" timeString="2024-01-31T09:28:00.975"/>
    </inkml:context>
    <inkml:brush xml:id="br0">
      <inkml:brushProperty name="width" value="0.06667" units="cm"/>
      <inkml:brushProperty name="height" value="0.06667" units="cm"/>
      <inkml:brushProperty name="fitToCurve" value="1"/>
    </inkml:brush>
  </inkml:definitions>
  <inkml:trace contextRef="#ctx0" brushRef="#br0">-7 16 30 0,'3'-4'495'0,"4"2"-495"16,1-1 0-16,12-2 13 15,6 1-103-15,11 4-93 16,1 4 50-16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4369</Characters>
  <Application>Microsoft Office Word</Application>
  <DocSecurity>0</DocSecurity>
  <Lines>84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Gadenya Paul</cp:lastModifiedBy>
  <cp:revision>2</cp:revision>
  <cp:lastPrinted>2024-01-31T06:40:00Z</cp:lastPrinted>
  <dcterms:created xsi:type="dcterms:W3CDTF">2024-01-31T09:35:00Z</dcterms:created>
  <dcterms:modified xsi:type="dcterms:W3CDTF">2024-01-31T09:35:00Z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ee5acfbcde9680c1309b1e89d7199e2ee2d49fe3bf21e1325ce7edb8c3d43f62</vt:lpwstr>
  </property>
</Properties>
</file>