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893941" w:rsidRDefault="00DE7273" w:rsidP="00893941">
      <w:pPr>
        <w:spacing w:line="360" w:lineRule="auto"/>
        <w:jc w:val="both"/>
        <w:rPr>
          <w:rFonts w:ascii="Times New Roman" w:hAnsi="Times New Roman" w:cs="Times New Roman"/>
          <w:b/>
          <w:sz w:val="24"/>
          <w:szCs w:val="24"/>
        </w:rPr>
      </w:pPr>
      <w:r w:rsidRPr="00893941">
        <w:rPr>
          <w:rFonts w:ascii="Times New Roman" w:hAnsi="Times New Roman" w:cs="Times New Roman"/>
          <w:b/>
          <w:sz w:val="24"/>
          <w:szCs w:val="24"/>
        </w:rPr>
        <w:t>THE REPUBLIC OF UGANDA</w:t>
      </w:r>
      <w:bookmarkStart w:id="0" w:name="_GoBack"/>
      <w:bookmarkEnd w:id="0"/>
    </w:p>
    <w:p w:rsidR="00DE7273" w:rsidRPr="00893941" w:rsidRDefault="00DE7273" w:rsidP="00893941">
      <w:pPr>
        <w:spacing w:line="360" w:lineRule="auto"/>
        <w:jc w:val="both"/>
        <w:rPr>
          <w:rFonts w:ascii="Times New Roman" w:hAnsi="Times New Roman" w:cs="Times New Roman"/>
          <w:b/>
          <w:sz w:val="24"/>
          <w:szCs w:val="24"/>
        </w:rPr>
      </w:pPr>
      <w:r w:rsidRPr="00893941">
        <w:rPr>
          <w:rFonts w:ascii="Times New Roman" w:hAnsi="Times New Roman" w:cs="Times New Roman"/>
          <w:b/>
          <w:sz w:val="24"/>
          <w:szCs w:val="24"/>
        </w:rPr>
        <w:t>IN THE HIGH COURT OF UGANDA AT FORT PORTAL</w:t>
      </w:r>
    </w:p>
    <w:p w:rsidR="00DE7273" w:rsidRPr="00893941" w:rsidRDefault="00DE7273" w:rsidP="00893941">
      <w:pPr>
        <w:spacing w:line="360" w:lineRule="auto"/>
        <w:jc w:val="both"/>
        <w:rPr>
          <w:rFonts w:ascii="Times New Roman" w:hAnsi="Times New Roman" w:cs="Times New Roman"/>
          <w:b/>
          <w:sz w:val="24"/>
          <w:szCs w:val="24"/>
        </w:rPr>
      </w:pPr>
      <w:r w:rsidRPr="00893941">
        <w:rPr>
          <w:rFonts w:ascii="Times New Roman" w:hAnsi="Times New Roman" w:cs="Times New Roman"/>
          <w:b/>
          <w:sz w:val="24"/>
          <w:szCs w:val="24"/>
        </w:rPr>
        <w:t>HCT – 01 – CR – SC – 61 – 2016</w:t>
      </w:r>
    </w:p>
    <w:p w:rsidR="00B84574" w:rsidRPr="00893941" w:rsidRDefault="00B84574" w:rsidP="00893941">
      <w:pPr>
        <w:spacing w:line="360" w:lineRule="auto"/>
        <w:jc w:val="both"/>
        <w:rPr>
          <w:rFonts w:ascii="Times New Roman" w:hAnsi="Times New Roman" w:cs="Times New Roman"/>
          <w:b/>
          <w:sz w:val="24"/>
          <w:szCs w:val="24"/>
        </w:rPr>
      </w:pPr>
    </w:p>
    <w:p w:rsidR="00DE7273" w:rsidRPr="00893941" w:rsidRDefault="00B84574" w:rsidP="00893941">
      <w:pPr>
        <w:spacing w:line="360" w:lineRule="auto"/>
        <w:jc w:val="both"/>
        <w:rPr>
          <w:rFonts w:ascii="Times New Roman" w:hAnsi="Times New Roman" w:cs="Times New Roman"/>
          <w:b/>
          <w:sz w:val="24"/>
          <w:szCs w:val="24"/>
        </w:rPr>
      </w:pPr>
      <w:r w:rsidRPr="00893941">
        <w:rPr>
          <w:rFonts w:ascii="Times New Roman" w:hAnsi="Times New Roman" w:cs="Times New Roman"/>
          <w:b/>
          <w:sz w:val="24"/>
          <w:szCs w:val="24"/>
        </w:rPr>
        <w:t>UGANDA..............</w:t>
      </w:r>
      <w:r w:rsidR="00DE7273" w:rsidRPr="00893941">
        <w:rPr>
          <w:rFonts w:ascii="Times New Roman" w:hAnsi="Times New Roman" w:cs="Times New Roman"/>
          <w:b/>
          <w:sz w:val="24"/>
          <w:szCs w:val="24"/>
        </w:rPr>
        <w:t>................................</w:t>
      </w:r>
      <w:r w:rsidRPr="00893941">
        <w:rPr>
          <w:rFonts w:ascii="Times New Roman" w:hAnsi="Times New Roman" w:cs="Times New Roman"/>
          <w:b/>
          <w:sz w:val="24"/>
          <w:szCs w:val="24"/>
        </w:rPr>
        <w:t>...............</w:t>
      </w:r>
      <w:r w:rsidR="00DE7273" w:rsidRPr="00893941">
        <w:rPr>
          <w:rFonts w:ascii="Times New Roman" w:hAnsi="Times New Roman" w:cs="Times New Roman"/>
          <w:b/>
          <w:sz w:val="24"/>
          <w:szCs w:val="24"/>
        </w:rPr>
        <w:t>................................PROSECUTOR</w:t>
      </w:r>
    </w:p>
    <w:p w:rsidR="00DE7273" w:rsidRPr="00893941" w:rsidRDefault="00DE7273" w:rsidP="00893941">
      <w:pPr>
        <w:spacing w:line="360" w:lineRule="auto"/>
        <w:jc w:val="both"/>
        <w:rPr>
          <w:rFonts w:ascii="Times New Roman" w:hAnsi="Times New Roman" w:cs="Times New Roman"/>
          <w:b/>
          <w:sz w:val="24"/>
          <w:szCs w:val="24"/>
        </w:rPr>
      </w:pPr>
      <w:r w:rsidRPr="00893941">
        <w:rPr>
          <w:rFonts w:ascii="Times New Roman" w:hAnsi="Times New Roman" w:cs="Times New Roman"/>
          <w:b/>
          <w:sz w:val="24"/>
          <w:szCs w:val="24"/>
        </w:rPr>
        <w:t>VERSUS</w:t>
      </w:r>
    </w:p>
    <w:p w:rsidR="00DE7273" w:rsidRPr="00893941" w:rsidRDefault="00893941" w:rsidP="00893941">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38100</wp:posOffset>
                </wp:positionV>
                <wp:extent cx="133350" cy="762000"/>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762000"/>
                        </a:xfrm>
                        <a:prstGeom prst="rightBrace">
                          <a:avLst>
                            <a:gd name="adj1" fmla="val 476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53pt;margin-top:3pt;width:10.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"/>
            </w:pict>
          </mc:Fallback>
        </mc:AlternateContent>
      </w:r>
      <w:r w:rsidR="00B84574" w:rsidRPr="00893941">
        <w:rPr>
          <w:rFonts w:ascii="Times New Roman" w:hAnsi="Times New Roman" w:cs="Times New Roman"/>
          <w:b/>
          <w:sz w:val="24"/>
          <w:szCs w:val="24"/>
        </w:rPr>
        <w:t>1. TUMWINE CALED</w:t>
      </w:r>
    </w:p>
    <w:p w:rsidR="00B84574" w:rsidRPr="00893941" w:rsidRDefault="00B84574" w:rsidP="00893941">
      <w:pPr>
        <w:spacing w:line="360" w:lineRule="auto"/>
        <w:jc w:val="both"/>
        <w:rPr>
          <w:rFonts w:ascii="Times New Roman" w:hAnsi="Times New Roman" w:cs="Times New Roman"/>
          <w:b/>
          <w:sz w:val="24"/>
          <w:szCs w:val="24"/>
        </w:rPr>
      </w:pPr>
      <w:r w:rsidRPr="00893941">
        <w:rPr>
          <w:rFonts w:ascii="Times New Roman" w:hAnsi="Times New Roman" w:cs="Times New Roman"/>
          <w:b/>
          <w:sz w:val="24"/>
          <w:szCs w:val="24"/>
        </w:rPr>
        <w:t>2. AHIMBISIBWE WILSON   ....................................................................ACCUSED</w:t>
      </w:r>
    </w:p>
    <w:p w:rsidR="00B84574" w:rsidRPr="00893941" w:rsidRDefault="00B84574" w:rsidP="00893941">
      <w:pPr>
        <w:spacing w:line="360" w:lineRule="auto"/>
        <w:jc w:val="both"/>
        <w:rPr>
          <w:rFonts w:ascii="Times New Roman" w:hAnsi="Times New Roman" w:cs="Times New Roman"/>
          <w:b/>
          <w:sz w:val="24"/>
          <w:szCs w:val="24"/>
        </w:rPr>
      </w:pPr>
      <w:r w:rsidRPr="00893941">
        <w:rPr>
          <w:rFonts w:ascii="Times New Roman" w:hAnsi="Times New Roman" w:cs="Times New Roman"/>
          <w:b/>
          <w:sz w:val="24"/>
          <w:szCs w:val="24"/>
        </w:rPr>
        <w:t>3. MUGISHA TOBIAS</w:t>
      </w:r>
    </w:p>
    <w:p w:rsidR="00B84574" w:rsidRPr="00893941" w:rsidRDefault="00B84574" w:rsidP="00893941">
      <w:pPr>
        <w:spacing w:line="360" w:lineRule="auto"/>
        <w:jc w:val="both"/>
        <w:rPr>
          <w:rFonts w:ascii="Times New Roman" w:hAnsi="Times New Roman" w:cs="Times New Roman"/>
          <w:b/>
          <w:sz w:val="24"/>
          <w:szCs w:val="24"/>
        </w:rPr>
      </w:pPr>
    </w:p>
    <w:p w:rsidR="00B84574" w:rsidRPr="00893941" w:rsidRDefault="00B84574" w:rsidP="00893941">
      <w:pPr>
        <w:spacing w:line="360" w:lineRule="auto"/>
        <w:jc w:val="both"/>
        <w:rPr>
          <w:rFonts w:ascii="Times New Roman" w:hAnsi="Times New Roman" w:cs="Times New Roman"/>
          <w:b/>
          <w:sz w:val="24"/>
          <w:szCs w:val="24"/>
        </w:rPr>
      </w:pPr>
      <w:r w:rsidRPr="00893941">
        <w:rPr>
          <w:rFonts w:ascii="Times New Roman" w:hAnsi="Times New Roman" w:cs="Times New Roman"/>
          <w:b/>
          <w:sz w:val="24"/>
          <w:szCs w:val="24"/>
        </w:rPr>
        <w:t>BEFORE: HIS LORDSHIP HON. MR. WILSON MASULU MUSENE</w:t>
      </w:r>
    </w:p>
    <w:p w:rsidR="00B84574" w:rsidRPr="00893941" w:rsidRDefault="00B84574" w:rsidP="00893941">
      <w:pPr>
        <w:spacing w:line="360" w:lineRule="auto"/>
        <w:jc w:val="both"/>
        <w:rPr>
          <w:rFonts w:ascii="Times New Roman" w:hAnsi="Times New Roman" w:cs="Times New Roman"/>
          <w:b/>
          <w:sz w:val="24"/>
          <w:szCs w:val="24"/>
          <w:u w:val="single"/>
        </w:rPr>
      </w:pPr>
      <w:r w:rsidRPr="00893941">
        <w:rPr>
          <w:rFonts w:ascii="Times New Roman" w:hAnsi="Times New Roman" w:cs="Times New Roman"/>
          <w:b/>
          <w:sz w:val="24"/>
          <w:szCs w:val="24"/>
          <w:u w:val="single"/>
        </w:rPr>
        <w:t>Judgment</w:t>
      </w:r>
    </w:p>
    <w:p w:rsidR="001F09E9" w:rsidRPr="00893941" w:rsidRDefault="001F09E9" w:rsidP="00893941">
      <w:pPr>
        <w:spacing w:line="360" w:lineRule="auto"/>
        <w:jc w:val="both"/>
        <w:rPr>
          <w:rFonts w:ascii="Times New Roman" w:hAnsi="Times New Roman" w:cs="Times New Roman"/>
          <w:sz w:val="24"/>
          <w:szCs w:val="24"/>
        </w:rPr>
      </w:pPr>
      <w:r w:rsidRPr="00893941">
        <w:rPr>
          <w:rFonts w:ascii="Times New Roman" w:hAnsi="Times New Roman" w:cs="Times New Roman"/>
          <w:sz w:val="24"/>
          <w:szCs w:val="24"/>
        </w:rPr>
        <w:t xml:space="preserve">The accused was indicted with the offence of murder contrary to </w:t>
      </w:r>
      <w:r w:rsidRPr="00893941">
        <w:rPr>
          <w:rFonts w:ascii="Times New Roman" w:hAnsi="Times New Roman" w:cs="Times New Roman"/>
          <w:b/>
          <w:sz w:val="24"/>
          <w:szCs w:val="24"/>
        </w:rPr>
        <w:t>Sections 188</w:t>
      </w:r>
      <w:r w:rsidRPr="00893941">
        <w:rPr>
          <w:rFonts w:ascii="Times New Roman" w:hAnsi="Times New Roman" w:cs="Times New Roman"/>
          <w:sz w:val="24"/>
          <w:szCs w:val="24"/>
        </w:rPr>
        <w:t xml:space="preserve"> and </w:t>
      </w:r>
      <w:r w:rsidRPr="00893941">
        <w:rPr>
          <w:rFonts w:ascii="Times New Roman" w:hAnsi="Times New Roman" w:cs="Times New Roman"/>
          <w:b/>
          <w:sz w:val="24"/>
          <w:szCs w:val="24"/>
        </w:rPr>
        <w:t>189</w:t>
      </w:r>
      <w:r w:rsidRPr="00893941">
        <w:rPr>
          <w:rFonts w:ascii="Times New Roman" w:hAnsi="Times New Roman" w:cs="Times New Roman"/>
          <w:sz w:val="24"/>
          <w:szCs w:val="24"/>
        </w:rPr>
        <w:t xml:space="preserve"> of the Penal Code Act. It was alleged that the accused on the 21</w:t>
      </w:r>
      <w:r w:rsidRPr="00893941">
        <w:rPr>
          <w:rFonts w:ascii="Times New Roman" w:hAnsi="Times New Roman" w:cs="Times New Roman"/>
          <w:sz w:val="24"/>
          <w:szCs w:val="24"/>
          <w:vertAlign w:val="superscript"/>
        </w:rPr>
        <w:t>st</w:t>
      </w:r>
      <w:r w:rsidRPr="00893941">
        <w:rPr>
          <w:rFonts w:ascii="Times New Roman" w:hAnsi="Times New Roman" w:cs="Times New Roman"/>
          <w:sz w:val="24"/>
          <w:szCs w:val="24"/>
        </w:rPr>
        <w:t xml:space="preserve"> day of August 2015 at Bwizi Cell in the Kamwenge District murdered Muhimbura Edison Abubaka Kabina. The accused denied committing the offence.</w:t>
      </w:r>
    </w:p>
    <w:p w:rsidR="00757A56" w:rsidRPr="00893941" w:rsidRDefault="00757A56" w:rsidP="00893941">
      <w:pPr>
        <w:spacing w:line="360" w:lineRule="auto"/>
        <w:jc w:val="both"/>
        <w:rPr>
          <w:rFonts w:ascii="Times New Roman" w:hAnsi="Times New Roman" w:cs="Times New Roman"/>
          <w:sz w:val="24"/>
          <w:szCs w:val="24"/>
        </w:rPr>
      </w:pPr>
      <w:r w:rsidRPr="00893941">
        <w:rPr>
          <w:rFonts w:ascii="Times New Roman" w:hAnsi="Times New Roman" w:cs="Times New Roman"/>
          <w:sz w:val="24"/>
          <w:szCs w:val="24"/>
        </w:rPr>
        <w:t>The prosecution produced t</w:t>
      </w:r>
      <w:r w:rsidR="00C04BB7" w:rsidRPr="00893941">
        <w:rPr>
          <w:rFonts w:ascii="Times New Roman" w:hAnsi="Times New Roman" w:cs="Times New Roman"/>
          <w:sz w:val="24"/>
          <w:szCs w:val="24"/>
        </w:rPr>
        <w:t>hree</w:t>
      </w:r>
      <w:r w:rsidRPr="00893941">
        <w:rPr>
          <w:rFonts w:ascii="Times New Roman" w:hAnsi="Times New Roman" w:cs="Times New Roman"/>
          <w:sz w:val="24"/>
          <w:szCs w:val="24"/>
        </w:rPr>
        <w:t xml:space="preserve"> witnesses to aid in proving its case and the accused did not produce any witnesses save for himself.</w:t>
      </w:r>
    </w:p>
    <w:p w:rsidR="00AD7F5B" w:rsidRPr="00893941" w:rsidRDefault="00757A56" w:rsidP="00893941">
      <w:pPr>
        <w:spacing w:line="360" w:lineRule="auto"/>
        <w:jc w:val="both"/>
        <w:rPr>
          <w:rFonts w:ascii="Times New Roman" w:hAnsi="Times New Roman" w:cs="Times New Roman"/>
          <w:sz w:val="24"/>
          <w:szCs w:val="24"/>
        </w:rPr>
      </w:pPr>
      <w:r w:rsidRPr="00893941">
        <w:rPr>
          <w:rFonts w:ascii="Times New Roman" w:hAnsi="Times New Roman" w:cs="Times New Roman"/>
          <w:sz w:val="24"/>
          <w:szCs w:val="24"/>
        </w:rPr>
        <w:t xml:space="preserve">The three accused were alleged to have killed Muhimbura Edison Abubaka Kabina. A1 absconded and was never arrested by the time of trial. Ahimbisibwe Wilson was acquitted on no case to answer. So it was Mugisa Tobias remaining. </w:t>
      </w:r>
    </w:p>
    <w:p w:rsidR="00AD7F5B" w:rsidRPr="00893941" w:rsidRDefault="00AD7F5B" w:rsidP="00893941">
      <w:pPr>
        <w:spacing w:line="360" w:lineRule="auto"/>
        <w:jc w:val="both"/>
        <w:rPr>
          <w:rFonts w:ascii="Times New Roman" w:hAnsi="Times New Roman" w:cs="Times New Roman"/>
          <w:sz w:val="24"/>
          <w:szCs w:val="24"/>
        </w:rPr>
      </w:pPr>
      <w:r w:rsidRPr="00893941">
        <w:rPr>
          <w:rFonts w:ascii="Times New Roman" w:hAnsi="Times New Roman" w:cs="Times New Roman"/>
          <w:sz w:val="24"/>
          <w:szCs w:val="24"/>
        </w:rPr>
        <w:t xml:space="preserve">The Accused person is presumed innocent until the contrary is proved. </w:t>
      </w:r>
      <w:r w:rsidR="00381E1D" w:rsidRPr="00893941">
        <w:rPr>
          <w:rFonts w:ascii="Times New Roman" w:hAnsi="Times New Roman" w:cs="Times New Roman"/>
          <w:sz w:val="24"/>
          <w:szCs w:val="24"/>
        </w:rPr>
        <w:t>(</w:t>
      </w:r>
      <w:r w:rsidRPr="00893941">
        <w:rPr>
          <w:rStyle w:val="Strong"/>
          <w:rFonts w:ascii="Times New Roman" w:hAnsi="Times New Roman" w:cs="Times New Roman"/>
          <w:sz w:val="24"/>
          <w:szCs w:val="24"/>
        </w:rPr>
        <w:t>See Article 28 (3) (a) of the Constitution of the Republic of Uganda 1995 as amended</w:t>
      </w:r>
      <w:r w:rsidR="00381E1D" w:rsidRPr="00893941">
        <w:rPr>
          <w:rFonts w:ascii="Times New Roman" w:hAnsi="Times New Roman" w:cs="Times New Roman"/>
          <w:sz w:val="24"/>
          <w:szCs w:val="24"/>
        </w:rPr>
        <w:t>).</w:t>
      </w:r>
      <w:r w:rsidRPr="00893941">
        <w:rPr>
          <w:rFonts w:ascii="Times New Roman" w:hAnsi="Times New Roman" w:cs="Times New Roman"/>
          <w:sz w:val="24"/>
          <w:szCs w:val="24"/>
        </w:rPr>
        <w:t xml:space="preserve"> Therefore, the Prosecution bears the burden to prove not only the fact that the offence was committed but that it was committed by the Accused persons or that the Accused persons participated in the </w:t>
      </w:r>
      <w:r w:rsidRPr="00893941">
        <w:rPr>
          <w:rFonts w:ascii="Times New Roman" w:hAnsi="Times New Roman" w:cs="Times New Roman"/>
          <w:sz w:val="24"/>
          <w:szCs w:val="24"/>
        </w:rPr>
        <w:lastRenderedPageBreak/>
        <w:t>commission of the alleged Offence. It is therefore relevant to place the Accused person at the scene of crime.</w:t>
      </w:r>
    </w:p>
    <w:p w:rsidR="00AD7F5B" w:rsidRPr="00893941" w:rsidRDefault="00AD7F5B" w:rsidP="00893941">
      <w:pPr>
        <w:spacing w:line="360" w:lineRule="auto"/>
        <w:jc w:val="both"/>
        <w:rPr>
          <w:rFonts w:ascii="Times New Roman" w:hAnsi="Times New Roman" w:cs="Times New Roman"/>
          <w:sz w:val="24"/>
          <w:szCs w:val="24"/>
        </w:rPr>
      </w:pPr>
      <w:r w:rsidRPr="00893941">
        <w:rPr>
          <w:rFonts w:ascii="Times New Roman" w:hAnsi="Times New Roman" w:cs="Times New Roman"/>
          <w:sz w:val="24"/>
          <w:szCs w:val="24"/>
        </w:rPr>
        <w:t>Regarding the standard of proof, the Prosecution has the duty to prove all the ingredients of the offence beyond reasonable doubt</w:t>
      </w:r>
      <w:r w:rsidRPr="00893941">
        <w:rPr>
          <w:rStyle w:val="Emphasis"/>
          <w:rFonts w:ascii="Times New Roman" w:hAnsi="Times New Roman" w:cs="Times New Roman"/>
          <w:b/>
          <w:bCs/>
          <w:sz w:val="24"/>
          <w:szCs w:val="24"/>
        </w:rPr>
        <w:t xml:space="preserve">. </w:t>
      </w:r>
      <w:r w:rsidRPr="00893941">
        <w:rPr>
          <w:rStyle w:val="Emphasis"/>
          <w:rFonts w:ascii="Times New Roman" w:hAnsi="Times New Roman" w:cs="Times New Roman"/>
          <w:b/>
          <w:bCs/>
          <w:i w:val="0"/>
          <w:sz w:val="24"/>
          <w:szCs w:val="24"/>
        </w:rPr>
        <w:t>(See: Woolmington</w:t>
      </w:r>
      <w:r w:rsidRPr="00893941">
        <w:rPr>
          <w:rStyle w:val="Emphasis"/>
          <w:rFonts w:ascii="Times New Roman" w:hAnsi="Times New Roman" w:cs="Times New Roman"/>
          <w:b/>
          <w:bCs/>
          <w:sz w:val="24"/>
          <w:szCs w:val="24"/>
        </w:rPr>
        <w:t xml:space="preserve"> </w:t>
      </w:r>
      <w:r w:rsidRPr="00893941">
        <w:rPr>
          <w:rStyle w:val="Emphasis"/>
          <w:rFonts w:ascii="Times New Roman" w:hAnsi="Times New Roman" w:cs="Times New Roman"/>
          <w:b/>
          <w:bCs/>
          <w:i w:val="0"/>
          <w:sz w:val="24"/>
          <w:szCs w:val="24"/>
        </w:rPr>
        <w:t>versus. DPP [1935] AC 462).</w:t>
      </w:r>
      <w:r w:rsidRPr="00893941">
        <w:rPr>
          <w:rStyle w:val="Emphasis"/>
          <w:rFonts w:ascii="Times New Roman" w:hAnsi="Times New Roman" w:cs="Times New Roman"/>
          <w:b/>
          <w:bCs/>
          <w:sz w:val="24"/>
          <w:szCs w:val="24"/>
        </w:rPr>
        <w:t xml:space="preserve"> </w:t>
      </w:r>
      <w:r w:rsidRPr="00893941">
        <w:rPr>
          <w:rFonts w:ascii="Times New Roman" w:hAnsi="Times New Roman" w:cs="Times New Roman"/>
          <w:sz w:val="24"/>
          <w:szCs w:val="24"/>
        </w:rPr>
        <w:t>However, this does not mean proof beyond shadow of doubt. If there is a strong doubt as to the guilt of the Accused, it should be resolved in the favour of the Accused persons. Therefore, the Accused persons must not be convicted because they have put a weak defence but rather that Prosecution case strongly incriminates them and that there is no other reasonable hypothesis than the fact that the Accused persons committed the alleged crime.</w:t>
      </w:r>
    </w:p>
    <w:p w:rsidR="00AD7F5B" w:rsidRPr="00893941" w:rsidRDefault="00AD7F5B" w:rsidP="00893941">
      <w:pPr>
        <w:spacing w:line="360" w:lineRule="auto"/>
        <w:jc w:val="both"/>
        <w:rPr>
          <w:rStyle w:val="Strong"/>
          <w:rFonts w:ascii="Times New Roman" w:hAnsi="Times New Roman" w:cs="Times New Roman"/>
          <w:sz w:val="24"/>
          <w:szCs w:val="24"/>
        </w:rPr>
      </w:pPr>
      <w:r w:rsidRPr="00893941">
        <w:rPr>
          <w:rFonts w:ascii="Times New Roman" w:hAnsi="Times New Roman" w:cs="Times New Roman"/>
          <w:sz w:val="24"/>
          <w:szCs w:val="24"/>
        </w:rPr>
        <w:t xml:space="preserve">The standard of proof is beyond reasonable doubt as discussed in the case of </w:t>
      </w:r>
      <w:r w:rsidRPr="00893941">
        <w:rPr>
          <w:rStyle w:val="Emphasis"/>
          <w:rFonts w:ascii="Times New Roman" w:hAnsi="Times New Roman" w:cs="Times New Roman"/>
          <w:b/>
          <w:bCs/>
          <w:i w:val="0"/>
          <w:sz w:val="24"/>
          <w:szCs w:val="24"/>
        </w:rPr>
        <w:t>Miller versus Minister of Pensions (1947) 2 .All .ER 372 at 373</w:t>
      </w:r>
      <w:r w:rsidRPr="00893941">
        <w:rPr>
          <w:rStyle w:val="Emphasis"/>
          <w:rFonts w:ascii="Times New Roman" w:hAnsi="Times New Roman" w:cs="Times New Roman"/>
          <w:b/>
          <w:bCs/>
          <w:sz w:val="24"/>
          <w:szCs w:val="24"/>
        </w:rPr>
        <w:t>;</w:t>
      </w:r>
      <w:r w:rsidRPr="00893941">
        <w:rPr>
          <w:rFonts w:ascii="Times New Roman" w:hAnsi="Times New Roman" w:cs="Times New Roman"/>
          <w:sz w:val="24"/>
          <w:szCs w:val="24"/>
        </w:rPr>
        <w:t xml:space="preserve">wherein </w:t>
      </w:r>
      <w:r w:rsidRPr="00893941">
        <w:rPr>
          <w:rStyle w:val="Strong"/>
          <w:rFonts w:ascii="Times New Roman" w:hAnsi="Times New Roman" w:cs="Times New Roman"/>
          <w:sz w:val="24"/>
          <w:szCs w:val="24"/>
        </w:rPr>
        <w:t xml:space="preserve">Lord Denning </w:t>
      </w:r>
      <w:r w:rsidRPr="00893941">
        <w:rPr>
          <w:rFonts w:ascii="Times New Roman" w:hAnsi="Times New Roman" w:cs="Times New Roman"/>
          <w:sz w:val="24"/>
          <w:szCs w:val="24"/>
        </w:rPr>
        <w:t>stated as follows</w:t>
      </w:r>
      <w:r w:rsidRPr="00893941">
        <w:rPr>
          <w:rStyle w:val="Strong"/>
          <w:rFonts w:ascii="Times New Roman" w:hAnsi="Times New Roman" w:cs="Times New Roman"/>
          <w:sz w:val="24"/>
          <w:szCs w:val="24"/>
        </w:rPr>
        <w:t>;</w:t>
      </w:r>
    </w:p>
    <w:p w:rsidR="00AD7F5B" w:rsidRPr="00893941" w:rsidRDefault="00AD7F5B" w:rsidP="00893941">
      <w:pPr>
        <w:spacing w:line="360" w:lineRule="auto"/>
        <w:jc w:val="both"/>
        <w:rPr>
          <w:rFonts w:ascii="Times New Roman" w:hAnsi="Times New Roman" w:cs="Times New Roman"/>
          <w:sz w:val="24"/>
          <w:szCs w:val="24"/>
        </w:rPr>
      </w:pPr>
      <w:r w:rsidRPr="00893941">
        <w:rPr>
          <w:rStyle w:val="Emphasis"/>
          <w:rFonts w:ascii="Times New Roman" w:hAnsi="Times New Roman" w:cs="Times New Roman"/>
          <w:sz w:val="24"/>
          <w:szCs w:val="24"/>
        </w:rPr>
        <w:t>“That degree is well settled. It needs not reach certainty, but it must carry a high degree of probability. Proof beyond a reasonable doubt does not mean proof beyond the shadow of a doubt. The law would prevail to protect the community if it admitted fanciful possibilities to deflect the course of justice. If the evidence is so      strong against a man as to leave only a remote possibility of his favour which can be dismissed with the sentence of course it is doubt but nothing short of that will suffice”.</w:t>
      </w:r>
    </w:p>
    <w:p w:rsidR="00757A56" w:rsidRPr="00893941" w:rsidRDefault="00757A56" w:rsidP="00893941">
      <w:pPr>
        <w:spacing w:line="360" w:lineRule="auto"/>
        <w:jc w:val="both"/>
        <w:rPr>
          <w:rFonts w:ascii="Times New Roman" w:hAnsi="Times New Roman" w:cs="Times New Roman"/>
          <w:sz w:val="24"/>
          <w:szCs w:val="24"/>
        </w:rPr>
      </w:pPr>
      <w:r w:rsidRPr="00893941">
        <w:rPr>
          <w:rFonts w:ascii="Times New Roman" w:hAnsi="Times New Roman" w:cs="Times New Roman"/>
          <w:sz w:val="24"/>
          <w:szCs w:val="24"/>
        </w:rPr>
        <w:t>Ingredients of the offence of murder are;</w:t>
      </w:r>
    </w:p>
    <w:p w:rsidR="00757A56" w:rsidRPr="00893941" w:rsidRDefault="00757A56" w:rsidP="00893941">
      <w:pPr>
        <w:pStyle w:val="ListParagraph"/>
        <w:numPr>
          <w:ilvl w:val="0"/>
          <w:numId w:val="1"/>
        </w:numPr>
        <w:spacing w:line="360" w:lineRule="auto"/>
        <w:jc w:val="both"/>
        <w:rPr>
          <w:rFonts w:ascii="Times New Roman" w:hAnsi="Times New Roman" w:cs="Times New Roman"/>
          <w:sz w:val="24"/>
          <w:szCs w:val="24"/>
        </w:rPr>
      </w:pPr>
      <w:r w:rsidRPr="00893941">
        <w:rPr>
          <w:rFonts w:ascii="Times New Roman" w:hAnsi="Times New Roman" w:cs="Times New Roman"/>
          <w:sz w:val="24"/>
          <w:szCs w:val="24"/>
        </w:rPr>
        <w:t>Death of Muhimbura Edison Abubaka Kabina.</w:t>
      </w:r>
    </w:p>
    <w:p w:rsidR="00757A56" w:rsidRPr="00893941" w:rsidRDefault="00757A56" w:rsidP="00893941">
      <w:pPr>
        <w:pStyle w:val="ListParagraph"/>
        <w:numPr>
          <w:ilvl w:val="0"/>
          <w:numId w:val="1"/>
        </w:numPr>
        <w:spacing w:line="360" w:lineRule="auto"/>
        <w:jc w:val="both"/>
        <w:rPr>
          <w:rFonts w:ascii="Times New Roman" w:hAnsi="Times New Roman" w:cs="Times New Roman"/>
          <w:sz w:val="24"/>
          <w:szCs w:val="24"/>
        </w:rPr>
      </w:pPr>
      <w:r w:rsidRPr="00893941">
        <w:rPr>
          <w:rFonts w:ascii="Times New Roman" w:hAnsi="Times New Roman" w:cs="Times New Roman"/>
          <w:sz w:val="24"/>
          <w:szCs w:val="24"/>
        </w:rPr>
        <w:t>Death was unlawfully caused.</w:t>
      </w:r>
    </w:p>
    <w:p w:rsidR="00757A56" w:rsidRPr="00893941" w:rsidRDefault="00757A56" w:rsidP="00893941">
      <w:pPr>
        <w:pStyle w:val="ListParagraph"/>
        <w:numPr>
          <w:ilvl w:val="0"/>
          <w:numId w:val="1"/>
        </w:numPr>
        <w:spacing w:line="360" w:lineRule="auto"/>
        <w:jc w:val="both"/>
        <w:rPr>
          <w:rFonts w:ascii="Times New Roman" w:hAnsi="Times New Roman" w:cs="Times New Roman"/>
          <w:sz w:val="24"/>
          <w:szCs w:val="24"/>
        </w:rPr>
      </w:pPr>
      <w:r w:rsidRPr="00893941">
        <w:rPr>
          <w:rFonts w:ascii="Times New Roman" w:hAnsi="Times New Roman" w:cs="Times New Roman"/>
          <w:sz w:val="24"/>
          <w:szCs w:val="24"/>
        </w:rPr>
        <w:t>Death was out of malice aforethought.</w:t>
      </w:r>
    </w:p>
    <w:p w:rsidR="00757A56" w:rsidRPr="00893941" w:rsidRDefault="00757A56" w:rsidP="00893941">
      <w:pPr>
        <w:pStyle w:val="ListParagraph"/>
        <w:numPr>
          <w:ilvl w:val="0"/>
          <w:numId w:val="1"/>
        </w:numPr>
        <w:spacing w:line="360" w:lineRule="auto"/>
        <w:jc w:val="both"/>
        <w:rPr>
          <w:rFonts w:ascii="Times New Roman" w:hAnsi="Times New Roman" w:cs="Times New Roman"/>
          <w:sz w:val="24"/>
          <w:szCs w:val="24"/>
        </w:rPr>
      </w:pPr>
      <w:r w:rsidRPr="00893941">
        <w:rPr>
          <w:rFonts w:ascii="Times New Roman" w:hAnsi="Times New Roman" w:cs="Times New Roman"/>
          <w:sz w:val="24"/>
          <w:szCs w:val="24"/>
        </w:rPr>
        <w:t xml:space="preserve">Identification of the accused, Mugisa Tobius as one who participated in killing of the deceased. </w:t>
      </w:r>
    </w:p>
    <w:p w:rsidR="00757A56" w:rsidRPr="00893941" w:rsidRDefault="00CC45FE" w:rsidP="00893941">
      <w:pPr>
        <w:spacing w:line="360" w:lineRule="auto"/>
        <w:jc w:val="both"/>
        <w:rPr>
          <w:rFonts w:ascii="Times New Roman" w:hAnsi="Times New Roman" w:cs="Times New Roman"/>
          <w:sz w:val="24"/>
          <w:szCs w:val="24"/>
        </w:rPr>
      </w:pPr>
      <w:r w:rsidRPr="00893941">
        <w:rPr>
          <w:rFonts w:ascii="Times New Roman" w:hAnsi="Times New Roman" w:cs="Times New Roman"/>
          <w:sz w:val="24"/>
          <w:szCs w:val="24"/>
        </w:rPr>
        <w:t>The prosecution witnesses all proved the fact that dea</w:t>
      </w:r>
      <w:r w:rsidR="00521E65" w:rsidRPr="00893941">
        <w:rPr>
          <w:rFonts w:ascii="Times New Roman" w:hAnsi="Times New Roman" w:cs="Times New Roman"/>
          <w:sz w:val="24"/>
          <w:szCs w:val="24"/>
        </w:rPr>
        <w:t>th did occur. The cause of death according to the post mortem report was that the deceased had a severe blunt head injury and ruptured viscera leading to severe blood loss and death</w:t>
      </w:r>
      <w:r w:rsidRPr="00893941">
        <w:rPr>
          <w:rFonts w:ascii="Times New Roman" w:hAnsi="Times New Roman" w:cs="Times New Roman"/>
          <w:sz w:val="24"/>
          <w:szCs w:val="24"/>
        </w:rPr>
        <w:t>.</w:t>
      </w:r>
      <w:r w:rsidR="00521E65" w:rsidRPr="00893941">
        <w:rPr>
          <w:rFonts w:ascii="Times New Roman" w:hAnsi="Times New Roman" w:cs="Times New Roman"/>
          <w:sz w:val="24"/>
          <w:szCs w:val="24"/>
        </w:rPr>
        <w:t xml:space="preserve"> The deceased was stabbed several times and PW2 in his testimony told Court that the deceased was found with a cut on his neck and blood on the car.</w:t>
      </w:r>
      <w:r w:rsidRPr="00893941">
        <w:rPr>
          <w:rFonts w:ascii="Times New Roman" w:hAnsi="Times New Roman" w:cs="Times New Roman"/>
          <w:sz w:val="24"/>
          <w:szCs w:val="24"/>
        </w:rPr>
        <w:t xml:space="preserve"> Thus, the death was unlawful, </w:t>
      </w:r>
      <w:r w:rsidR="00817BAB" w:rsidRPr="00893941">
        <w:rPr>
          <w:rFonts w:ascii="Times New Roman" w:hAnsi="Times New Roman" w:cs="Times New Roman"/>
          <w:sz w:val="24"/>
          <w:szCs w:val="24"/>
        </w:rPr>
        <w:t>for no one is allowed to cut someone to death.</w:t>
      </w:r>
      <w:r w:rsidRPr="00893941">
        <w:rPr>
          <w:rFonts w:ascii="Times New Roman" w:hAnsi="Times New Roman" w:cs="Times New Roman"/>
          <w:sz w:val="24"/>
          <w:szCs w:val="24"/>
        </w:rPr>
        <w:t xml:space="preserve"> </w:t>
      </w:r>
      <w:r w:rsidR="00C04BB7" w:rsidRPr="00893941">
        <w:rPr>
          <w:rFonts w:ascii="Times New Roman" w:hAnsi="Times New Roman" w:cs="Times New Roman"/>
          <w:sz w:val="24"/>
          <w:szCs w:val="24"/>
        </w:rPr>
        <w:t>Going by the nature of injuri</w:t>
      </w:r>
      <w:r w:rsidR="003149C4" w:rsidRPr="00893941">
        <w:rPr>
          <w:rFonts w:ascii="Times New Roman" w:hAnsi="Times New Roman" w:cs="Times New Roman"/>
          <w:sz w:val="24"/>
          <w:szCs w:val="24"/>
        </w:rPr>
        <w:t>es, weapons used that is a knife</w:t>
      </w:r>
      <w:r w:rsidR="00C04BB7" w:rsidRPr="00893941">
        <w:rPr>
          <w:rFonts w:ascii="Times New Roman" w:hAnsi="Times New Roman" w:cs="Times New Roman"/>
          <w:sz w:val="24"/>
          <w:szCs w:val="24"/>
        </w:rPr>
        <w:t xml:space="preserve"> and part of the body targeted</w:t>
      </w:r>
      <w:r w:rsidR="003149C4" w:rsidRPr="00893941">
        <w:rPr>
          <w:rFonts w:ascii="Times New Roman" w:hAnsi="Times New Roman" w:cs="Times New Roman"/>
          <w:sz w:val="24"/>
          <w:szCs w:val="24"/>
        </w:rPr>
        <w:t xml:space="preserve"> that is the neck</w:t>
      </w:r>
      <w:r w:rsidR="00C04BB7" w:rsidRPr="00893941">
        <w:rPr>
          <w:rFonts w:ascii="Times New Roman" w:hAnsi="Times New Roman" w:cs="Times New Roman"/>
          <w:sz w:val="24"/>
          <w:szCs w:val="24"/>
        </w:rPr>
        <w:t xml:space="preserve">, malice aforethought can be established. </w:t>
      </w:r>
    </w:p>
    <w:p w:rsidR="00AB10A1" w:rsidRPr="00893941" w:rsidRDefault="00C04BB7" w:rsidP="00893941">
      <w:pPr>
        <w:spacing w:line="360" w:lineRule="auto"/>
        <w:jc w:val="both"/>
        <w:rPr>
          <w:rFonts w:ascii="Times New Roman" w:hAnsi="Times New Roman" w:cs="Times New Roman"/>
          <w:sz w:val="24"/>
          <w:szCs w:val="24"/>
        </w:rPr>
      </w:pPr>
      <w:r w:rsidRPr="00893941">
        <w:rPr>
          <w:rFonts w:ascii="Times New Roman" w:hAnsi="Times New Roman" w:cs="Times New Roman"/>
          <w:sz w:val="24"/>
          <w:szCs w:val="24"/>
        </w:rPr>
        <w:lastRenderedPageBreak/>
        <w:t>PW3, D/ASS/Inspector of Police, Muho</w:t>
      </w:r>
      <w:r w:rsidR="00AB10A1" w:rsidRPr="00893941">
        <w:rPr>
          <w:rFonts w:ascii="Times New Roman" w:hAnsi="Times New Roman" w:cs="Times New Roman"/>
          <w:sz w:val="24"/>
          <w:szCs w:val="24"/>
        </w:rPr>
        <w:t>o</w:t>
      </w:r>
      <w:r w:rsidRPr="00893941">
        <w:rPr>
          <w:rFonts w:ascii="Times New Roman" w:hAnsi="Times New Roman" w:cs="Times New Roman"/>
          <w:sz w:val="24"/>
          <w:szCs w:val="24"/>
        </w:rPr>
        <w:t>zi</w:t>
      </w:r>
      <w:r w:rsidR="00AB10A1" w:rsidRPr="00893941">
        <w:rPr>
          <w:rFonts w:ascii="Times New Roman" w:hAnsi="Times New Roman" w:cs="Times New Roman"/>
          <w:sz w:val="24"/>
          <w:szCs w:val="24"/>
        </w:rPr>
        <w:t xml:space="preserve"> James, recorded a charge and caution statement from Mugisa Tobius alias Bets, who was arrested after tracking his mobile phone. The charge and caution statement was admitted in evidence and marked as PEX4.</w:t>
      </w:r>
    </w:p>
    <w:p w:rsidR="00C04BB7" w:rsidRPr="00893941" w:rsidRDefault="00DA5239" w:rsidP="00893941">
      <w:pPr>
        <w:spacing w:line="360" w:lineRule="auto"/>
        <w:jc w:val="both"/>
        <w:rPr>
          <w:rFonts w:ascii="Times New Roman" w:hAnsi="Times New Roman" w:cs="Times New Roman"/>
          <w:sz w:val="24"/>
          <w:szCs w:val="24"/>
        </w:rPr>
      </w:pPr>
      <w:r w:rsidRPr="00893941">
        <w:rPr>
          <w:rFonts w:ascii="Times New Roman" w:hAnsi="Times New Roman" w:cs="Times New Roman"/>
          <w:sz w:val="24"/>
          <w:szCs w:val="24"/>
        </w:rPr>
        <w:t xml:space="preserve">The accused made a total denial and alleged torture in Police custody. He admitted having signed a confession statement under torture which was never read back to him. </w:t>
      </w:r>
      <w:r w:rsidR="00C04BB7" w:rsidRPr="00893941">
        <w:rPr>
          <w:rFonts w:ascii="Times New Roman" w:hAnsi="Times New Roman" w:cs="Times New Roman"/>
          <w:sz w:val="24"/>
          <w:szCs w:val="24"/>
        </w:rPr>
        <w:t xml:space="preserve"> </w:t>
      </w:r>
    </w:p>
    <w:p w:rsidR="00DA5239" w:rsidRPr="00893941" w:rsidRDefault="00DA5239" w:rsidP="00893941">
      <w:pPr>
        <w:spacing w:line="360" w:lineRule="auto"/>
        <w:jc w:val="both"/>
        <w:rPr>
          <w:rFonts w:ascii="Times New Roman" w:hAnsi="Times New Roman" w:cs="Times New Roman"/>
          <w:sz w:val="24"/>
          <w:szCs w:val="24"/>
        </w:rPr>
      </w:pPr>
      <w:r w:rsidRPr="00893941">
        <w:rPr>
          <w:rFonts w:ascii="Times New Roman" w:hAnsi="Times New Roman" w:cs="Times New Roman"/>
          <w:sz w:val="24"/>
          <w:szCs w:val="24"/>
        </w:rPr>
        <w:t xml:space="preserve">PW1 and PW2 </w:t>
      </w:r>
      <w:r w:rsidR="003149C4" w:rsidRPr="00893941">
        <w:rPr>
          <w:rFonts w:ascii="Times New Roman" w:hAnsi="Times New Roman" w:cs="Times New Roman"/>
          <w:sz w:val="24"/>
          <w:szCs w:val="24"/>
        </w:rPr>
        <w:t xml:space="preserve">on the other hand </w:t>
      </w:r>
      <w:r w:rsidRPr="00893941">
        <w:rPr>
          <w:rFonts w:ascii="Times New Roman" w:hAnsi="Times New Roman" w:cs="Times New Roman"/>
          <w:sz w:val="24"/>
          <w:szCs w:val="24"/>
        </w:rPr>
        <w:t xml:space="preserve">during a trial with in a trial confirmed to Court that the </w:t>
      </w:r>
      <w:r w:rsidR="00324AB5" w:rsidRPr="00893941">
        <w:rPr>
          <w:rFonts w:ascii="Times New Roman" w:hAnsi="Times New Roman" w:cs="Times New Roman"/>
          <w:sz w:val="24"/>
          <w:szCs w:val="24"/>
        </w:rPr>
        <w:t xml:space="preserve">accused was never tortured during the recording of the charge and caution statement. The accused stated that </w:t>
      </w:r>
      <w:r w:rsidR="00045465" w:rsidRPr="00893941">
        <w:rPr>
          <w:rFonts w:ascii="Times New Roman" w:hAnsi="Times New Roman" w:cs="Times New Roman"/>
          <w:sz w:val="24"/>
          <w:szCs w:val="24"/>
        </w:rPr>
        <w:t xml:space="preserve">he used his sim card Tel: 0781547155 and inserted in a phone of another. The deceased was then called to bring his car and they take a patient to hospital. The accused brought a rope which they used and a knife. </w:t>
      </w:r>
      <w:r w:rsidR="00381E1D" w:rsidRPr="00893941">
        <w:rPr>
          <w:rFonts w:ascii="Times New Roman" w:hAnsi="Times New Roman" w:cs="Times New Roman"/>
          <w:sz w:val="24"/>
          <w:szCs w:val="24"/>
        </w:rPr>
        <w:t xml:space="preserve">A3 said that they laid ambush for the deceased and </w:t>
      </w:r>
      <w:r w:rsidR="00DF1A38" w:rsidRPr="00893941">
        <w:rPr>
          <w:rFonts w:ascii="Times New Roman" w:hAnsi="Times New Roman" w:cs="Times New Roman"/>
          <w:sz w:val="24"/>
          <w:szCs w:val="24"/>
        </w:rPr>
        <w:t xml:space="preserve">when he came driving, A3 and four others came out of the bush. That he and others were; Bruno, Ahimbisibwe Wilson, and Alfredina (Rwandese) and Michael. A3 also said that he put a rope </w:t>
      </w:r>
      <w:r w:rsidR="00941E98" w:rsidRPr="00893941">
        <w:rPr>
          <w:rFonts w:ascii="Times New Roman" w:hAnsi="Times New Roman" w:cs="Times New Roman"/>
          <w:sz w:val="24"/>
          <w:szCs w:val="24"/>
        </w:rPr>
        <w:t xml:space="preserve">in the neck of the deceased and strangled him to death. That Alfreina drove off the vehicle of the deceased towards Kampala. Shortly thereafter, the car knocked </w:t>
      </w:r>
      <w:r w:rsidR="005C2D65" w:rsidRPr="00893941">
        <w:rPr>
          <w:rFonts w:ascii="Times New Roman" w:hAnsi="Times New Roman" w:cs="Times New Roman"/>
          <w:sz w:val="24"/>
          <w:szCs w:val="24"/>
        </w:rPr>
        <w:t xml:space="preserve">the pavement and got struck. A3 added that he went to Kisoro with Alfrdina, who abandoned him. So he sold his shoes and returned to Kampala. The accused was arrested at Kalangala, Bombo, Luwero through phone trucking. </w:t>
      </w:r>
      <w:r w:rsidR="00381E1D" w:rsidRPr="00893941">
        <w:rPr>
          <w:rFonts w:ascii="Times New Roman" w:hAnsi="Times New Roman" w:cs="Times New Roman"/>
          <w:sz w:val="24"/>
          <w:szCs w:val="24"/>
        </w:rPr>
        <w:t xml:space="preserve"> </w:t>
      </w:r>
    </w:p>
    <w:p w:rsidR="003149C4" w:rsidRPr="00893941" w:rsidRDefault="003149C4" w:rsidP="00893941">
      <w:pPr>
        <w:spacing w:line="360" w:lineRule="auto"/>
        <w:jc w:val="both"/>
        <w:rPr>
          <w:rFonts w:ascii="Times New Roman" w:hAnsi="Times New Roman" w:cs="Times New Roman"/>
          <w:sz w:val="24"/>
          <w:szCs w:val="24"/>
        </w:rPr>
      </w:pPr>
      <w:r w:rsidRPr="00893941">
        <w:rPr>
          <w:rFonts w:ascii="Times New Roman" w:hAnsi="Times New Roman" w:cs="Times New Roman"/>
          <w:sz w:val="24"/>
          <w:szCs w:val="24"/>
        </w:rPr>
        <w:t xml:space="preserve">It is my finding from the above evidence that prosecution proved its case beyond reasonable doubt and placed the accused at the scene of crime. I agree with the two assessors that the accused is guilty as indicted and he is accordingly convicted of the offence of murder Contrary to </w:t>
      </w:r>
      <w:r w:rsidRPr="00893941">
        <w:rPr>
          <w:rFonts w:ascii="Times New Roman" w:hAnsi="Times New Roman" w:cs="Times New Roman"/>
          <w:b/>
          <w:sz w:val="24"/>
          <w:szCs w:val="24"/>
        </w:rPr>
        <w:t>sections 188</w:t>
      </w:r>
      <w:r w:rsidRPr="00893941">
        <w:rPr>
          <w:rFonts w:ascii="Times New Roman" w:hAnsi="Times New Roman" w:cs="Times New Roman"/>
          <w:sz w:val="24"/>
          <w:szCs w:val="24"/>
        </w:rPr>
        <w:t xml:space="preserve"> and </w:t>
      </w:r>
      <w:r w:rsidRPr="00893941">
        <w:rPr>
          <w:rFonts w:ascii="Times New Roman" w:hAnsi="Times New Roman" w:cs="Times New Roman"/>
          <w:b/>
          <w:sz w:val="24"/>
          <w:szCs w:val="24"/>
        </w:rPr>
        <w:t>189</w:t>
      </w:r>
      <w:r w:rsidRPr="00893941">
        <w:rPr>
          <w:rFonts w:ascii="Times New Roman" w:hAnsi="Times New Roman" w:cs="Times New Roman"/>
          <w:sz w:val="24"/>
          <w:szCs w:val="24"/>
        </w:rPr>
        <w:t xml:space="preserve"> of the Penal Code act.</w:t>
      </w:r>
    </w:p>
    <w:p w:rsidR="003149C4" w:rsidRPr="00893941" w:rsidRDefault="003149C4" w:rsidP="00893941">
      <w:pPr>
        <w:spacing w:line="360" w:lineRule="auto"/>
        <w:jc w:val="both"/>
        <w:rPr>
          <w:rFonts w:ascii="Times New Roman" w:hAnsi="Times New Roman" w:cs="Times New Roman"/>
          <w:sz w:val="24"/>
          <w:szCs w:val="24"/>
        </w:rPr>
      </w:pPr>
    </w:p>
    <w:p w:rsidR="003149C4" w:rsidRPr="00893941" w:rsidRDefault="003149C4" w:rsidP="00893941">
      <w:pPr>
        <w:spacing w:line="360" w:lineRule="auto"/>
        <w:jc w:val="both"/>
        <w:rPr>
          <w:rFonts w:ascii="Times New Roman" w:hAnsi="Times New Roman" w:cs="Times New Roman"/>
          <w:b/>
          <w:sz w:val="24"/>
          <w:szCs w:val="24"/>
        </w:rPr>
      </w:pPr>
      <w:r w:rsidRPr="00893941">
        <w:rPr>
          <w:rFonts w:ascii="Times New Roman" w:hAnsi="Times New Roman" w:cs="Times New Roman"/>
          <w:b/>
          <w:sz w:val="24"/>
          <w:szCs w:val="24"/>
        </w:rPr>
        <w:t>.........................................</w:t>
      </w:r>
    </w:p>
    <w:p w:rsidR="003149C4" w:rsidRPr="00893941" w:rsidRDefault="003149C4" w:rsidP="00893941">
      <w:pPr>
        <w:spacing w:line="360" w:lineRule="auto"/>
        <w:jc w:val="both"/>
        <w:rPr>
          <w:rFonts w:ascii="Times New Roman" w:hAnsi="Times New Roman" w:cs="Times New Roman"/>
          <w:b/>
          <w:sz w:val="24"/>
          <w:szCs w:val="24"/>
        </w:rPr>
      </w:pPr>
      <w:r w:rsidRPr="00893941">
        <w:rPr>
          <w:rFonts w:ascii="Times New Roman" w:hAnsi="Times New Roman" w:cs="Times New Roman"/>
          <w:b/>
          <w:sz w:val="24"/>
          <w:szCs w:val="24"/>
        </w:rPr>
        <w:t>WILSON MAS</w:t>
      </w:r>
      <w:r w:rsidR="00CA396E" w:rsidRPr="00893941">
        <w:rPr>
          <w:rFonts w:ascii="Times New Roman" w:hAnsi="Times New Roman" w:cs="Times New Roman"/>
          <w:b/>
          <w:sz w:val="24"/>
          <w:szCs w:val="24"/>
        </w:rPr>
        <w:t>ALU MUSENE</w:t>
      </w:r>
    </w:p>
    <w:p w:rsidR="00CA396E" w:rsidRPr="00893941" w:rsidRDefault="009117FB" w:rsidP="00893941">
      <w:pPr>
        <w:spacing w:line="360" w:lineRule="auto"/>
        <w:jc w:val="both"/>
        <w:rPr>
          <w:rFonts w:ascii="Times New Roman" w:hAnsi="Times New Roman" w:cs="Times New Roman"/>
          <w:b/>
          <w:sz w:val="24"/>
          <w:szCs w:val="24"/>
        </w:rPr>
      </w:pPr>
      <w:r w:rsidRPr="00893941">
        <w:rPr>
          <w:rFonts w:ascii="Times New Roman" w:hAnsi="Times New Roman" w:cs="Times New Roman"/>
          <w:b/>
          <w:sz w:val="24"/>
          <w:szCs w:val="24"/>
        </w:rPr>
        <w:t>JUDGE</w:t>
      </w:r>
    </w:p>
    <w:p w:rsidR="00CA396E" w:rsidRPr="00893941" w:rsidRDefault="00461986" w:rsidP="00893941">
      <w:pPr>
        <w:spacing w:line="360" w:lineRule="auto"/>
        <w:jc w:val="both"/>
        <w:rPr>
          <w:rFonts w:ascii="Times New Roman" w:hAnsi="Times New Roman" w:cs="Times New Roman"/>
          <w:b/>
          <w:sz w:val="24"/>
          <w:szCs w:val="24"/>
        </w:rPr>
      </w:pPr>
      <w:r w:rsidRPr="00893941">
        <w:rPr>
          <w:rFonts w:ascii="Times New Roman" w:hAnsi="Times New Roman" w:cs="Times New Roman"/>
          <w:b/>
          <w:sz w:val="24"/>
          <w:szCs w:val="24"/>
        </w:rPr>
        <w:t>14</w:t>
      </w:r>
      <w:r w:rsidR="00CA396E" w:rsidRPr="00893941">
        <w:rPr>
          <w:rFonts w:ascii="Times New Roman" w:hAnsi="Times New Roman" w:cs="Times New Roman"/>
          <w:b/>
          <w:sz w:val="24"/>
          <w:szCs w:val="24"/>
        </w:rPr>
        <w:t>/05/2015</w:t>
      </w:r>
    </w:p>
    <w:p w:rsidR="00B84574" w:rsidRPr="00893941" w:rsidRDefault="00B84574" w:rsidP="00893941">
      <w:pPr>
        <w:spacing w:line="360" w:lineRule="auto"/>
        <w:jc w:val="both"/>
        <w:rPr>
          <w:rFonts w:ascii="Times New Roman" w:hAnsi="Times New Roman" w:cs="Times New Roman"/>
          <w:sz w:val="24"/>
          <w:szCs w:val="24"/>
        </w:rPr>
      </w:pPr>
    </w:p>
    <w:p w:rsidR="00B84574" w:rsidRPr="00893941" w:rsidRDefault="00B84574" w:rsidP="00893941">
      <w:pPr>
        <w:spacing w:line="360" w:lineRule="auto"/>
        <w:jc w:val="both"/>
        <w:rPr>
          <w:rFonts w:ascii="Times New Roman" w:hAnsi="Times New Roman" w:cs="Times New Roman"/>
          <w:sz w:val="24"/>
          <w:szCs w:val="24"/>
        </w:rPr>
      </w:pPr>
    </w:p>
    <w:sectPr w:rsidR="00B84574" w:rsidRPr="00893941" w:rsidSect="001F09E9">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04" w:rsidRDefault="00A32C04" w:rsidP="001F09E9">
      <w:pPr>
        <w:spacing w:after="0" w:line="240" w:lineRule="auto"/>
      </w:pPr>
      <w:r>
        <w:separator/>
      </w:r>
    </w:p>
  </w:endnote>
  <w:endnote w:type="continuationSeparator" w:id="0">
    <w:p w:rsidR="00A32C04" w:rsidRDefault="00A32C04" w:rsidP="001F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392"/>
      <w:docPartObj>
        <w:docPartGallery w:val="Page Numbers (Bottom of Page)"/>
        <w:docPartUnique/>
      </w:docPartObj>
    </w:sdtPr>
    <w:sdtEndPr/>
    <w:sdtContent>
      <w:p w:rsidR="00521E65" w:rsidRDefault="00A32C04">
        <w:pPr>
          <w:pStyle w:val="Footer"/>
          <w:jc w:val="center"/>
        </w:pPr>
        <w:r>
          <w:fldChar w:fldCharType="begin"/>
        </w:r>
        <w:r>
          <w:instrText xml:space="preserve"> PAGE   \* MERGEFORMAT </w:instrText>
        </w:r>
        <w:r>
          <w:fldChar w:fldCharType="separate"/>
        </w:r>
        <w:r w:rsidR="00893941">
          <w:rPr>
            <w:noProof/>
          </w:rPr>
          <w:t>1</w:t>
        </w:r>
        <w:r>
          <w:rPr>
            <w:noProof/>
          </w:rPr>
          <w:fldChar w:fldCharType="end"/>
        </w:r>
      </w:p>
    </w:sdtContent>
  </w:sdt>
  <w:p w:rsidR="00521E65" w:rsidRDefault="00521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04" w:rsidRDefault="00A32C04" w:rsidP="001F09E9">
      <w:pPr>
        <w:spacing w:after="0" w:line="240" w:lineRule="auto"/>
      </w:pPr>
      <w:r>
        <w:separator/>
      </w:r>
    </w:p>
  </w:footnote>
  <w:footnote w:type="continuationSeparator" w:id="0">
    <w:p w:rsidR="00A32C04" w:rsidRDefault="00A32C04" w:rsidP="001F0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8EE"/>
    <w:multiLevelType w:val="hybridMultilevel"/>
    <w:tmpl w:val="95BA8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73"/>
    <w:rsid w:val="00045465"/>
    <w:rsid w:val="00075346"/>
    <w:rsid w:val="001F09E9"/>
    <w:rsid w:val="0029270F"/>
    <w:rsid w:val="003149C4"/>
    <w:rsid w:val="00324AB5"/>
    <w:rsid w:val="00381E1D"/>
    <w:rsid w:val="003C701F"/>
    <w:rsid w:val="00461986"/>
    <w:rsid w:val="00521E65"/>
    <w:rsid w:val="005B509B"/>
    <w:rsid w:val="005C2D65"/>
    <w:rsid w:val="005E3609"/>
    <w:rsid w:val="005F180A"/>
    <w:rsid w:val="00757A56"/>
    <w:rsid w:val="00817BAB"/>
    <w:rsid w:val="00825ADB"/>
    <w:rsid w:val="008809BB"/>
    <w:rsid w:val="00893941"/>
    <w:rsid w:val="009117FB"/>
    <w:rsid w:val="00941E98"/>
    <w:rsid w:val="00A32C04"/>
    <w:rsid w:val="00AB10A1"/>
    <w:rsid w:val="00AD7F5B"/>
    <w:rsid w:val="00B84574"/>
    <w:rsid w:val="00C04BB7"/>
    <w:rsid w:val="00C7185E"/>
    <w:rsid w:val="00CA396E"/>
    <w:rsid w:val="00CC45FE"/>
    <w:rsid w:val="00D02E3E"/>
    <w:rsid w:val="00DA5239"/>
    <w:rsid w:val="00DE7273"/>
    <w:rsid w:val="00DF1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1F09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09E9"/>
  </w:style>
  <w:style w:type="paragraph" w:styleId="Footer">
    <w:name w:val="footer"/>
    <w:basedOn w:val="Normal"/>
    <w:link w:val="FooterChar"/>
    <w:uiPriority w:val="99"/>
    <w:unhideWhenUsed/>
    <w:rsid w:val="001F0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9E9"/>
  </w:style>
  <w:style w:type="character" w:styleId="LineNumber">
    <w:name w:val="line number"/>
    <w:basedOn w:val="DefaultParagraphFont"/>
    <w:uiPriority w:val="99"/>
    <w:semiHidden/>
    <w:unhideWhenUsed/>
    <w:rsid w:val="001F09E9"/>
  </w:style>
  <w:style w:type="paragraph" w:styleId="ListParagraph">
    <w:name w:val="List Paragraph"/>
    <w:basedOn w:val="Normal"/>
    <w:uiPriority w:val="34"/>
    <w:qFormat/>
    <w:rsid w:val="00757A56"/>
    <w:pPr>
      <w:ind w:left="720"/>
      <w:contextualSpacing/>
    </w:pPr>
  </w:style>
  <w:style w:type="paragraph" w:styleId="NormalWeb">
    <w:name w:val="Normal (Web)"/>
    <w:basedOn w:val="Normal"/>
    <w:uiPriority w:val="99"/>
    <w:semiHidden/>
    <w:unhideWhenUsed/>
    <w:rsid w:val="00AD7F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D7F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1F09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09E9"/>
  </w:style>
  <w:style w:type="paragraph" w:styleId="Footer">
    <w:name w:val="footer"/>
    <w:basedOn w:val="Normal"/>
    <w:link w:val="FooterChar"/>
    <w:uiPriority w:val="99"/>
    <w:unhideWhenUsed/>
    <w:rsid w:val="001F0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9E9"/>
  </w:style>
  <w:style w:type="character" w:styleId="LineNumber">
    <w:name w:val="line number"/>
    <w:basedOn w:val="DefaultParagraphFont"/>
    <w:uiPriority w:val="99"/>
    <w:semiHidden/>
    <w:unhideWhenUsed/>
    <w:rsid w:val="001F09E9"/>
  </w:style>
  <w:style w:type="paragraph" w:styleId="ListParagraph">
    <w:name w:val="List Paragraph"/>
    <w:basedOn w:val="Normal"/>
    <w:uiPriority w:val="34"/>
    <w:qFormat/>
    <w:rsid w:val="00757A56"/>
    <w:pPr>
      <w:ind w:left="720"/>
      <w:contextualSpacing/>
    </w:pPr>
  </w:style>
  <w:style w:type="paragraph" w:styleId="NormalWeb">
    <w:name w:val="Normal (Web)"/>
    <w:basedOn w:val="Normal"/>
    <w:uiPriority w:val="99"/>
    <w:semiHidden/>
    <w:unhideWhenUsed/>
    <w:rsid w:val="00AD7F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D7F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dcterms:created xsi:type="dcterms:W3CDTF">2019-05-16T12:05:00Z</dcterms:created>
  <dcterms:modified xsi:type="dcterms:W3CDTF">2019-05-16T12:05:00Z</dcterms:modified>
</cp:coreProperties>
</file>