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65" w:rsidRPr="00F66187" w:rsidRDefault="00662665" w:rsidP="00F66187">
      <w:pPr>
        <w:spacing w:line="360" w:lineRule="auto"/>
        <w:jc w:val="both"/>
        <w:rPr>
          <w:rFonts w:ascii="Times New Roman" w:hAnsi="Times New Roman" w:cs="Times New Roman"/>
          <w:b/>
          <w:sz w:val="24"/>
          <w:szCs w:val="24"/>
        </w:rPr>
      </w:pPr>
      <w:r w:rsidRPr="00F66187">
        <w:rPr>
          <w:rFonts w:ascii="Times New Roman" w:hAnsi="Times New Roman" w:cs="Times New Roman"/>
          <w:b/>
          <w:sz w:val="24"/>
          <w:szCs w:val="24"/>
        </w:rPr>
        <w:t>THE REPUBLIC OF UGANDA</w:t>
      </w:r>
    </w:p>
    <w:p w:rsidR="00662665" w:rsidRPr="00F66187" w:rsidRDefault="00662665" w:rsidP="00F66187">
      <w:pPr>
        <w:spacing w:line="360" w:lineRule="auto"/>
        <w:jc w:val="both"/>
        <w:rPr>
          <w:rFonts w:ascii="Times New Roman" w:hAnsi="Times New Roman" w:cs="Times New Roman"/>
          <w:b/>
          <w:sz w:val="24"/>
          <w:szCs w:val="24"/>
        </w:rPr>
      </w:pPr>
      <w:r w:rsidRPr="00F66187">
        <w:rPr>
          <w:rFonts w:ascii="Times New Roman" w:hAnsi="Times New Roman" w:cs="Times New Roman"/>
          <w:b/>
          <w:sz w:val="24"/>
          <w:szCs w:val="24"/>
        </w:rPr>
        <w:t>IN THE HIGH COURT OF UGANDA SITTING AT LUWERO</w:t>
      </w:r>
    </w:p>
    <w:p w:rsidR="00662665" w:rsidRPr="00F66187" w:rsidRDefault="00662665" w:rsidP="00F66187">
      <w:pPr>
        <w:spacing w:line="360" w:lineRule="auto"/>
        <w:jc w:val="both"/>
        <w:rPr>
          <w:rFonts w:ascii="Times New Roman" w:hAnsi="Times New Roman" w:cs="Times New Roman"/>
          <w:b/>
          <w:sz w:val="24"/>
          <w:szCs w:val="24"/>
        </w:rPr>
      </w:pPr>
      <w:r w:rsidRPr="00F66187">
        <w:rPr>
          <w:rFonts w:ascii="Times New Roman" w:hAnsi="Times New Roman" w:cs="Times New Roman"/>
          <w:b/>
          <w:sz w:val="24"/>
          <w:szCs w:val="24"/>
        </w:rPr>
        <w:t>CRIMINAL SESSIONS CASE No. 0172 OF 2015</w:t>
      </w:r>
    </w:p>
    <w:p w:rsidR="00662665" w:rsidRPr="00F66187" w:rsidRDefault="00662665" w:rsidP="00F66187">
      <w:pPr>
        <w:spacing w:line="360" w:lineRule="auto"/>
        <w:jc w:val="both"/>
        <w:rPr>
          <w:rFonts w:ascii="Times New Roman" w:hAnsi="Times New Roman" w:cs="Times New Roman"/>
          <w:b/>
          <w:sz w:val="24"/>
          <w:szCs w:val="24"/>
        </w:rPr>
      </w:pPr>
      <w:r w:rsidRPr="00F66187">
        <w:rPr>
          <w:rFonts w:ascii="Times New Roman" w:hAnsi="Times New Roman" w:cs="Times New Roman"/>
          <w:b/>
          <w:sz w:val="24"/>
          <w:szCs w:val="24"/>
        </w:rPr>
        <w:t>UGANDA</w:t>
      </w:r>
      <w:r w:rsidRPr="00F66187">
        <w:rPr>
          <w:rFonts w:ascii="Times New Roman" w:hAnsi="Times New Roman" w:cs="Times New Roman"/>
          <w:b/>
          <w:sz w:val="24"/>
          <w:szCs w:val="24"/>
        </w:rPr>
        <w:tab/>
        <w:t>……………………………………………………</w:t>
      </w:r>
      <w:r w:rsidRPr="00F66187">
        <w:rPr>
          <w:rFonts w:ascii="Times New Roman" w:hAnsi="Times New Roman" w:cs="Times New Roman"/>
          <w:b/>
          <w:sz w:val="24"/>
          <w:szCs w:val="24"/>
        </w:rPr>
        <w:tab/>
      </w:r>
      <w:r w:rsidRPr="00F66187">
        <w:rPr>
          <w:rFonts w:ascii="Times New Roman" w:hAnsi="Times New Roman" w:cs="Times New Roman"/>
          <w:b/>
          <w:sz w:val="24"/>
          <w:szCs w:val="24"/>
        </w:rPr>
        <w:tab/>
        <w:t xml:space="preserve">PROSECUTOR </w:t>
      </w:r>
    </w:p>
    <w:p w:rsidR="00662665" w:rsidRPr="00F66187" w:rsidRDefault="00662665" w:rsidP="00F66187">
      <w:pPr>
        <w:spacing w:line="360" w:lineRule="auto"/>
        <w:jc w:val="both"/>
        <w:rPr>
          <w:rFonts w:ascii="Times New Roman" w:hAnsi="Times New Roman" w:cs="Times New Roman"/>
          <w:b/>
          <w:sz w:val="24"/>
          <w:szCs w:val="24"/>
        </w:rPr>
      </w:pPr>
      <w:r w:rsidRPr="00F66187">
        <w:rPr>
          <w:rFonts w:ascii="Times New Roman" w:hAnsi="Times New Roman" w:cs="Times New Roman"/>
          <w:b/>
          <w:sz w:val="24"/>
          <w:szCs w:val="24"/>
        </w:rPr>
        <w:t>VERSUS</w:t>
      </w:r>
    </w:p>
    <w:p w:rsidR="00662665" w:rsidRPr="00F66187" w:rsidRDefault="00662665" w:rsidP="00F66187">
      <w:pPr>
        <w:spacing w:after="0" w:line="360" w:lineRule="auto"/>
        <w:jc w:val="both"/>
        <w:rPr>
          <w:rFonts w:ascii="Times New Roman" w:hAnsi="Times New Roman" w:cs="Times New Roman"/>
          <w:b/>
          <w:sz w:val="24"/>
          <w:szCs w:val="24"/>
        </w:rPr>
      </w:pPr>
      <w:r w:rsidRPr="00F66187">
        <w:rPr>
          <w:rFonts w:ascii="Times New Roman" w:hAnsi="Times New Roman" w:cs="Times New Roman"/>
          <w:b/>
          <w:sz w:val="24"/>
          <w:szCs w:val="24"/>
        </w:rPr>
        <w:t>NAKIRYOWA ZAMU</w:t>
      </w:r>
      <w:r w:rsidRPr="00F66187">
        <w:rPr>
          <w:rFonts w:ascii="Times New Roman" w:hAnsi="Times New Roman" w:cs="Times New Roman"/>
          <w:b/>
          <w:sz w:val="24"/>
          <w:szCs w:val="24"/>
        </w:rPr>
        <w:tab/>
        <w:t xml:space="preserve"> ……………………………………………………</w:t>
      </w:r>
      <w:r w:rsidRPr="00F66187">
        <w:rPr>
          <w:rFonts w:ascii="Times New Roman" w:hAnsi="Times New Roman" w:cs="Times New Roman"/>
          <w:b/>
          <w:sz w:val="24"/>
          <w:szCs w:val="24"/>
        </w:rPr>
        <w:tab/>
        <w:t>ACCUSED</w:t>
      </w:r>
    </w:p>
    <w:p w:rsidR="00662665" w:rsidRPr="00F66187" w:rsidRDefault="00662665" w:rsidP="00F66187">
      <w:pPr>
        <w:spacing w:after="0" w:line="360" w:lineRule="auto"/>
        <w:jc w:val="both"/>
        <w:rPr>
          <w:rFonts w:ascii="Times New Roman" w:hAnsi="Times New Roman" w:cs="Times New Roman"/>
          <w:b/>
          <w:sz w:val="24"/>
          <w:szCs w:val="24"/>
        </w:rPr>
      </w:pPr>
    </w:p>
    <w:p w:rsidR="00CC5DE1" w:rsidRPr="00F66187" w:rsidRDefault="00662665" w:rsidP="00F66187">
      <w:pPr>
        <w:spacing w:after="0" w:line="360" w:lineRule="auto"/>
        <w:jc w:val="both"/>
        <w:rPr>
          <w:rFonts w:ascii="Times New Roman" w:hAnsi="Times New Roman" w:cs="Times New Roman"/>
          <w:b/>
          <w:sz w:val="24"/>
          <w:szCs w:val="24"/>
        </w:rPr>
      </w:pPr>
      <w:r w:rsidRPr="00F66187">
        <w:rPr>
          <w:rFonts w:ascii="Times New Roman" w:hAnsi="Times New Roman" w:cs="Times New Roman"/>
          <w:b/>
          <w:sz w:val="24"/>
          <w:szCs w:val="24"/>
        </w:rPr>
        <w:t xml:space="preserve">Before Hon. Justice Stephen </w:t>
      </w:r>
      <w:proofErr w:type="spellStart"/>
      <w:r w:rsidRPr="00F66187">
        <w:rPr>
          <w:rFonts w:ascii="Times New Roman" w:hAnsi="Times New Roman" w:cs="Times New Roman"/>
          <w:b/>
          <w:sz w:val="24"/>
          <w:szCs w:val="24"/>
        </w:rPr>
        <w:t>Mubiru</w:t>
      </w:r>
      <w:proofErr w:type="spellEnd"/>
    </w:p>
    <w:p w:rsidR="00662665" w:rsidRPr="00F66187" w:rsidRDefault="00662665" w:rsidP="00F66187">
      <w:pPr>
        <w:spacing w:after="0" w:line="360" w:lineRule="auto"/>
        <w:jc w:val="both"/>
        <w:rPr>
          <w:rFonts w:ascii="Times New Roman" w:hAnsi="Times New Roman" w:cs="Times New Roman"/>
          <w:b/>
          <w:sz w:val="24"/>
          <w:szCs w:val="24"/>
        </w:rPr>
      </w:pPr>
    </w:p>
    <w:p w:rsidR="00662665" w:rsidRPr="00F66187" w:rsidRDefault="00662665" w:rsidP="00F66187">
      <w:pPr>
        <w:spacing w:after="0" w:line="360" w:lineRule="auto"/>
        <w:jc w:val="both"/>
        <w:rPr>
          <w:rFonts w:ascii="Times New Roman" w:hAnsi="Times New Roman" w:cs="Times New Roman"/>
          <w:b/>
          <w:sz w:val="24"/>
          <w:szCs w:val="24"/>
        </w:rPr>
      </w:pPr>
      <w:r w:rsidRPr="00F66187">
        <w:rPr>
          <w:rFonts w:ascii="Times New Roman" w:hAnsi="Times New Roman" w:cs="Times New Roman"/>
          <w:b/>
          <w:sz w:val="24"/>
          <w:szCs w:val="24"/>
        </w:rPr>
        <w:t>SENTENCE AND REASONS FOR SENTENCE</w:t>
      </w:r>
    </w:p>
    <w:p w:rsidR="00662665" w:rsidRPr="00F66187" w:rsidRDefault="00662665" w:rsidP="00F66187">
      <w:pPr>
        <w:spacing w:after="0" w:line="360" w:lineRule="auto"/>
        <w:jc w:val="both"/>
        <w:rPr>
          <w:rFonts w:ascii="Times New Roman" w:hAnsi="Times New Roman" w:cs="Times New Roman"/>
          <w:b/>
          <w:sz w:val="24"/>
          <w:szCs w:val="24"/>
        </w:rPr>
      </w:pPr>
    </w:p>
    <w:p w:rsidR="00662665" w:rsidRPr="00F66187" w:rsidRDefault="00662665" w:rsidP="00F66187">
      <w:pPr>
        <w:spacing w:after="0" w:line="360" w:lineRule="auto"/>
        <w:jc w:val="both"/>
        <w:rPr>
          <w:rFonts w:ascii="Times New Roman" w:hAnsi="Times New Roman" w:cs="Times New Roman"/>
          <w:sz w:val="24"/>
          <w:szCs w:val="24"/>
        </w:rPr>
      </w:pPr>
      <w:r w:rsidRPr="00F66187">
        <w:rPr>
          <w:rFonts w:ascii="Times New Roman" w:eastAsia="Times New Roman" w:hAnsi="Times New Roman" w:cs="Times New Roman"/>
          <w:sz w:val="24"/>
          <w:szCs w:val="24"/>
        </w:rPr>
        <w:t xml:space="preserve">When this case came up on </w:t>
      </w:r>
      <w:r w:rsidRPr="00F66187">
        <w:rPr>
          <w:rFonts w:ascii="Times New Roman" w:hAnsi="Times New Roman" w:cs="Times New Roman"/>
          <w:sz w:val="24"/>
          <w:szCs w:val="24"/>
        </w:rPr>
        <w:t>3</w:t>
      </w:r>
      <w:r w:rsidRPr="00F66187">
        <w:rPr>
          <w:rFonts w:ascii="Times New Roman" w:hAnsi="Times New Roman" w:cs="Times New Roman"/>
          <w:sz w:val="24"/>
          <w:szCs w:val="24"/>
          <w:vertAlign w:val="superscript"/>
        </w:rPr>
        <w:t>rd</w:t>
      </w:r>
      <w:r w:rsidRPr="00F66187">
        <w:rPr>
          <w:rFonts w:ascii="Times New Roman" w:hAnsi="Times New Roman" w:cs="Times New Roman"/>
          <w:sz w:val="24"/>
          <w:szCs w:val="24"/>
        </w:rPr>
        <w:t xml:space="preserve"> January, 2018</w:t>
      </w:r>
      <w:r w:rsidRPr="00F66187">
        <w:rPr>
          <w:rFonts w:ascii="Times New Roman" w:eastAsia="Times New Roman" w:hAnsi="Times New Roman" w:cs="Times New Roman"/>
          <w:sz w:val="24"/>
          <w:szCs w:val="24"/>
        </w:rPr>
        <w:t>, for plea, the accused was indicted with the offence of</w:t>
      </w:r>
      <w:r w:rsidRPr="00F66187">
        <w:rPr>
          <w:rFonts w:ascii="Times New Roman" w:hAnsi="Times New Roman" w:cs="Times New Roman"/>
          <w:sz w:val="24"/>
          <w:szCs w:val="24"/>
        </w:rPr>
        <w:t xml:space="preserve"> </w:t>
      </w:r>
      <w:r w:rsidR="00D37DAB" w:rsidRPr="00F66187">
        <w:rPr>
          <w:rFonts w:ascii="Times New Roman" w:hAnsi="Times New Roman" w:cs="Times New Roman"/>
          <w:sz w:val="24"/>
          <w:szCs w:val="24"/>
        </w:rPr>
        <w:t>murder</w:t>
      </w:r>
      <w:r w:rsidRPr="00F66187">
        <w:rPr>
          <w:rFonts w:ascii="Times New Roman" w:hAnsi="Times New Roman" w:cs="Times New Roman"/>
          <w:sz w:val="24"/>
          <w:szCs w:val="24"/>
        </w:rPr>
        <w:t xml:space="preserve"> c/s </w:t>
      </w:r>
      <w:r w:rsidR="00D37DAB" w:rsidRPr="00F66187">
        <w:rPr>
          <w:rFonts w:ascii="Times New Roman" w:hAnsi="Times New Roman" w:cs="Times New Roman"/>
          <w:sz w:val="24"/>
          <w:szCs w:val="24"/>
        </w:rPr>
        <w:t>188</w:t>
      </w:r>
      <w:r w:rsidRPr="00F66187">
        <w:rPr>
          <w:rFonts w:ascii="Times New Roman" w:hAnsi="Times New Roman" w:cs="Times New Roman"/>
          <w:sz w:val="24"/>
          <w:szCs w:val="24"/>
        </w:rPr>
        <w:t xml:space="preserve"> and </w:t>
      </w:r>
      <w:r w:rsidR="00D37DAB" w:rsidRPr="00F66187">
        <w:rPr>
          <w:rFonts w:ascii="Times New Roman" w:hAnsi="Times New Roman" w:cs="Times New Roman"/>
          <w:sz w:val="24"/>
          <w:szCs w:val="24"/>
        </w:rPr>
        <w:t>189</w:t>
      </w:r>
      <w:r w:rsidRPr="00F66187">
        <w:rPr>
          <w:rFonts w:ascii="Times New Roman" w:hAnsi="Times New Roman" w:cs="Times New Roman"/>
          <w:sz w:val="24"/>
          <w:szCs w:val="24"/>
        </w:rPr>
        <w:t xml:space="preserve"> of the </w:t>
      </w:r>
      <w:r w:rsidRPr="00F66187">
        <w:rPr>
          <w:rFonts w:ascii="Times New Roman" w:hAnsi="Times New Roman" w:cs="Times New Roman"/>
          <w:i/>
          <w:sz w:val="24"/>
          <w:szCs w:val="24"/>
        </w:rPr>
        <w:t>Penal Code Act</w:t>
      </w:r>
      <w:r w:rsidRPr="00F66187">
        <w:rPr>
          <w:rFonts w:ascii="Times New Roman" w:hAnsi="Times New Roman" w:cs="Times New Roman"/>
          <w:sz w:val="24"/>
          <w:szCs w:val="24"/>
        </w:rPr>
        <w:t xml:space="preserve">. </w:t>
      </w:r>
      <w:r w:rsidR="00D37DAB" w:rsidRPr="00F66187">
        <w:rPr>
          <w:rFonts w:ascii="Times New Roman" w:eastAsia="Times New Roman" w:hAnsi="Times New Roman" w:cs="Times New Roman"/>
          <w:sz w:val="24"/>
          <w:szCs w:val="24"/>
        </w:rPr>
        <w:t>She</w:t>
      </w:r>
      <w:r w:rsidRPr="00F66187">
        <w:rPr>
          <w:rFonts w:ascii="Times New Roman" w:eastAsia="Times New Roman" w:hAnsi="Times New Roman" w:cs="Times New Roman"/>
          <w:sz w:val="24"/>
          <w:szCs w:val="24"/>
        </w:rPr>
        <w:t xml:space="preserve"> pleaded not guilty and the case was fixed for commencement of hearing on </w:t>
      </w:r>
      <w:r w:rsidRPr="00F66187">
        <w:rPr>
          <w:rFonts w:ascii="Times New Roman" w:hAnsi="Times New Roman" w:cs="Times New Roman"/>
          <w:sz w:val="24"/>
          <w:szCs w:val="24"/>
        </w:rPr>
        <w:t>3</w:t>
      </w:r>
      <w:r w:rsidR="00D37DAB" w:rsidRPr="00F66187">
        <w:rPr>
          <w:rFonts w:ascii="Times New Roman" w:hAnsi="Times New Roman" w:cs="Times New Roman"/>
          <w:sz w:val="24"/>
          <w:szCs w:val="24"/>
        </w:rPr>
        <w:t>1</w:t>
      </w:r>
      <w:r w:rsidRPr="00F66187">
        <w:rPr>
          <w:rFonts w:ascii="Times New Roman" w:hAnsi="Times New Roman" w:cs="Times New Roman"/>
          <w:sz w:val="24"/>
          <w:szCs w:val="24"/>
          <w:vertAlign w:val="superscript"/>
        </w:rPr>
        <w:t>th</w:t>
      </w:r>
      <w:r w:rsidRPr="00F66187">
        <w:rPr>
          <w:rFonts w:ascii="Times New Roman" w:hAnsi="Times New Roman" w:cs="Times New Roman"/>
          <w:sz w:val="24"/>
          <w:szCs w:val="24"/>
        </w:rPr>
        <w:t xml:space="preserve"> January, 2018. Today, there </w:t>
      </w:r>
      <w:r w:rsidR="00D37DAB" w:rsidRPr="00F66187">
        <w:rPr>
          <w:rFonts w:ascii="Times New Roman" w:hAnsi="Times New Roman" w:cs="Times New Roman"/>
          <w:sz w:val="24"/>
          <w:szCs w:val="24"/>
        </w:rPr>
        <w:t xml:space="preserve">is one prosecution </w:t>
      </w:r>
      <w:r w:rsidR="00F46D22" w:rsidRPr="00F66187">
        <w:rPr>
          <w:rFonts w:ascii="Times New Roman" w:hAnsi="Times New Roman" w:cs="Times New Roman"/>
          <w:sz w:val="24"/>
          <w:szCs w:val="24"/>
        </w:rPr>
        <w:t>witness</w:t>
      </w:r>
      <w:r w:rsidRPr="00F66187">
        <w:rPr>
          <w:rFonts w:ascii="Times New Roman" w:hAnsi="Times New Roman" w:cs="Times New Roman"/>
          <w:sz w:val="24"/>
          <w:szCs w:val="24"/>
        </w:rPr>
        <w:t xml:space="preserve"> in attendance ready to testify but the accused has chosen to change h</w:t>
      </w:r>
      <w:r w:rsidR="00D37DAB" w:rsidRPr="00F66187">
        <w:rPr>
          <w:rFonts w:ascii="Times New Roman" w:hAnsi="Times New Roman" w:cs="Times New Roman"/>
          <w:sz w:val="24"/>
          <w:szCs w:val="24"/>
        </w:rPr>
        <w:t>er</w:t>
      </w:r>
      <w:r w:rsidRPr="00F66187">
        <w:rPr>
          <w:rFonts w:ascii="Times New Roman" w:hAnsi="Times New Roman" w:cs="Times New Roman"/>
          <w:sz w:val="24"/>
          <w:szCs w:val="24"/>
        </w:rPr>
        <w:t xml:space="preserve"> plea </w:t>
      </w:r>
      <w:r w:rsidR="00F46D22" w:rsidRPr="00F66187">
        <w:rPr>
          <w:rFonts w:ascii="Times New Roman" w:hAnsi="Times New Roman" w:cs="Times New Roman"/>
          <w:sz w:val="24"/>
          <w:szCs w:val="24"/>
        </w:rPr>
        <w:t xml:space="preserve">and plead guilty </w:t>
      </w:r>
      <w:r w:rsidR="00D37DAB" w:rsidRPr="00F66187">
        <w:rPr>
          <w:rFonts w:ascii="Times New Roman" w:hAnsi="Times New Roman" w:cs="Times New Roman"/>
          <w:sz w:val="24"/>
          <w:szCs w:val="24"/>
        </w:rPr>
        <w:t>to</w:t>
      </w:r>
      <w:r w:rsidRPr="00F66187">
        <w:rPr>
          <w:rFonts w:ascii="Times New Roman" w:hAnsi="Times New Roman" w:cs="Times New Roman"/>
          <w:sz w:val="24"/>
          <w:szCs w:val="24"/>
        </w:rPr>
        <w:t xml:space="preserve"> the </w:t>
      </w:r>
      <w:r w:rsidR="00D37DAB" w:rsidRPr="00F66187">
        <w:rPr>
          <w:rFonts w:ascii="Times New Roman" w:hAnsi="Times New Roman" w:cs="Times New Roman"/>
          <w:sz w:val="24"/>
          <w:szCs w:val="24"/>
        </w:rPr>
        <w:t xml:space="preserve">amended </w:t>
      </w:r>
      <w:r w:rsidRPr="00F66187">
        <w:rPr>
          <w:rFonts w:ascii="Times New Roman" w:hAnsi="Times New Roman" w:cs="Times New Roman"/>
          <w:sz w:val="24"/>
          <w:szCs w:val="24"/>
        </w:rPr>
        <w:t xml:space="preserve">indictment </w:t>
      </w:r>
      <w:r w:rsidR="000C1F7E" w:rsidRPr="00F66187">
        <w:rPr>
          <w:rFonts w:ascii="Times New Roman" w:hAnsi="Times New Roman" w:cs="Times New Roman"/>
          <w:sz w:val="24"/>
          <w:szCs w:val="24"/>
        </w:rPr>
        <w:t xml:space="preserve">of Doing a Rash or Negligent act Causing Death c/s 227 of </w:t>
      </w:r>
      <w:r w:rsidR="000C1F7E" w:rsidRPr="00F66187">
        <w:rPr>
          <w:rFonts w:ascii="Times New Roman" w:hAnsi="Times New Roman" w:cs="Times New Roman"/>
          <w:i/>
          <w:sz w:val="24"/>
          <w:szCs w:val="24"/>
        </w:rPr>
        <w:t>The Penal Code Act</w:t>
      </w:r>
      <w:r w:rsidRPr="00F66187">
        <w:rPr>
          <w:rFonts w:ascii="Times New Roman" w:hAnsi="Times New Roman" w:cs="Times New Roman"/>
          <w:sz w:val="24"/>
          <w:szCs w:val="24"/>
        </w:rPr>
        <w:t xml:space="preserve">. </w:t>
      </w:r>
      <w:r w:rsidR="0040316E" w:rsidRPr="00F66187">
        <w:rPr>
          <w:rFonts w:ascii="Times New Roman" w:eastAsia="Times New Roman" w:hAnsi="Times New Roman" w:cs="Times New Roman"/>
          <w:sz w:val="24"/>
          <w:szCs w:val="24"/>
        </w:rPr>
        <w:t xml:space="preserve">It is alleged that on </w:t>
      </w:r>
      <w:r w:rsidRPr="00F66187">
        <w:rPr>
          <w:rFonts w:ascii="Times New Roman" w:eastAsia="Times New Roman" w:hAnsi="Times New Roman" w:cs="Times New Roman"/>
          <w:sz w:val="24"/>
          <w:szCs w:val="24"/>
        </w:rPr>
        <w:t>6</w:t>
      </w:r>
      <w:r w:rsidRPr="00F66187">
        <w:rPr>
          <w:rFonts w:ascii="Times New Roman" w:eastAsia="Times New Roman" w:hAnsi="Times New Roman" w:cs="Times New Roman"/>
          <w:sz w:val="24"/>
          <w:szCs w:val="24"/>
          <w:vertAlign w:val="superscript"/>
        </w:rPr>
        <w:t>th</w:t>
      </w:r>
      <w:r w:rsidRPr="00F66187">
        <w:rPr>
          <w:rFonts w:ascii="Times New Roman" w:eastAsia="Times New Roman" w:hAnsi="Times New Roman" w:cs="Times New Roman"/>
          <w:sz w:val="24"/>
          <w:szCs w:val="24"/>
        </w:rPr>
        <w:t xml:space="preserve"> </w:t>
      </w:r>
      <w:proofErr w:type="gramStart"/>
      <w:r w:rsidRPr="00F66187">
        <w:rPr>
          <w:rFonts w:ascii="Times New Roman" w:eastAsia="Times New Roman" w:hAnsi="Times New Roman" w:cs="Times New Roman"/>
          <w:sz w:val="24"/>
          <w:szCs w:val="24"/>
        </w:rPr>
        <w:t>October  2014</w:t>
      </w:r>
      <w:proofErr w:type="gramEnd"/>
      <w:r w:rsidRPr="00F66187">
        <w:rPr>
          <w:rFonts w:ascii="Times New Roman" w:eastAsia="Times New Roman" w:hAnsi="Times New Roman" w:cs="Times New Roman"/>
          <w:sz w:val="24"/>
          <w:szCs w:val="24"/>
        </w:rPr>
        <w:t xml:space="preserve"> at </w:t>
      </w:r>
      <w:proofErr w:type="spellStart"/>
      <w:r w:rsidR="0040316E" w:rsidRPr="00F66187">
        <w:rPr>
          <w:rFonts w:ascii="Times New Roman" w:eastAsia="Times New Roman" w:hAnsi="Times New Roman" w:cs="Times New Roman"/>
          <w:sz w:val="24"/>
          <w:szCs w:val="24"/>
        </w:rPr>
        <w:t>Kiteme</w:t>
      </w:r>
      <w:proofErr w:type="spellEnd"/>
      <w:r w:rsidRPr="00F66187">
        <w:rPr>
          <w:rFonts w:ascii="Times New Roman" w:eastAsia="Times New Roman" w:hAnsi="Times New Roman" w:cs="Times New Roman"/>
          <w:sz w:val="24"/>
          <w:szCs w:val="24"/>
        </w:rPr>
        <w:t xml:space="preserve"> village in </w:t>
      </w:r>
      <w:proofErr w:type="spellStart"/>
      <w:r w:rsidRPr="00F66187">
        <w:rPr>
          <w:rFonts w:ascii="Times New Roman" w:eastAsia="Times New Roman" w:hAnsi="Times New Roman" w:cs="Times New Roman"/>
          <w:sz w:val="24"/>
          <w:szCs w:val="24"/>
        </w:rPr>
        <w:t>Nakaseke</w:t>
      </w:r>
      <w:proofErr w:type="spellEnd"/>
      <w:r w:rsidRPr="00F66187">
        <w:rPr>
          <w:rFonts w:ascii="Times New Roman" w:eastAsia="Times New Roman" w:hAnsi="Times New Roman" w:cs="Times New Roman"/>
          <w:sz w:val="24"/>
          <w:szCs w:val="24"/>
        </w:rPr>
        <w:t xml:space="preserve"> District, </w:t>
      </w:r>
      <w:r w:rsidR="0040316E" w:rsidRPr="00F66187">
        <w:rPr>
          <w:rFonts w:ascii="Times New Roman" w:eastAsia="Times New Roman" w:hAnsi="Times New Roman" w:cs="Times New Roman"/>
          <w:sz w:val="24"/>
          <w:szCs w:val="24"/>
        </w:rPr>
        <w:t>through a rash or negligent act, the accused caused the death of</w:t>
      </w:r>
      <w:r w:rsidRPr="00F66187">
        <w:rPr>
          <w:rFonts w:ascii="Times New Roman" w:eastAsia="Times New Roman" w:hAnsi="Times New Roman" w:cs="Times New Roman"/>
          <w:sz w:val="24"/>
          <w:szCs w:val="24"/>
        </w:rPr>
        <w:t xml:space="preserve"> </w:t>
      </w:r>
      <w:proofErr w:type="spellStart"/>
      <w:r w:rsidR="0040316E" w:rsidRPr="00F66187">
        <w:rPr>
          <w:rFonts w:ascii="Times New Roman" w:eastAsia="Times New Roman" w:hAnsi="Times New Roman" w:cs="Times New Roman"/>
          <w:sz w:val="24"/>
          <w:szCs w:val="24"/>
        </w:rPr>
        <w:t>Katushabe</w:t>
      </w:r>
      <w:proofErr w:type="spellEnd"/>
      <w:r w:rsidR="0040316E" w:rsidRPr="00F66187">
        <w:rPr>
          <w:rFonts w:ascii="Times New Roman" w:eastAsia="Times New Roman" w:hAnsi="Times New Roman" w:cs="Times New Roman"/>
          <w:sz w:val="24"/>
          <w:szCs w:val="24"/>
        </w:rPr>
        <w:t xml:space="preserve"> </w:t>
      </w:r>
      <w:proofErr w:type="spellStart"/>
      <w:r w:rsidR="0040316E" w:rsidRPr="00F66187">
        <w:rPr>
          <w:rFonts w:ascii="Times New Roman" w:eastAsia="Times New Roman" w:hAnsi="Times New Roman" w:cs="Times New Roman"/>
          <w:sz w:val="24"/>
          <w:szCs w:val="24"/>
        </w:rPr>
        <w:t>Kisha</w:t>
      </w:r>
      <w:proofErr w:type="spellEnd"/>
      <w:r w:rsidRPr="00F66187">
        <w:rPr>
          <w:rFonts w:ascii="Times New Roman" w:eastAsia="Times New Roman" w:hAnsi="Times New Roman" w:cs="Times New Roman"/>
          <w:sz w:val="24"/>
          <w:szCs w:val="24"/>
        </w:rPr>
        <w:t xml:space="preserve">, a girl aged </w:t>
      </w:r>
      <w:r w:rsidR="0040316E" w:rsidRPr="00F66187">
        <w:rPr>
          <w:rFonts w:ascii="Times New Roman" w:eastAsia="Times New Roman" w:hAnsi="Times New Roman" w:cs="Times New Roman"/>
          <w:sz w:val="24"/>
          <w:szCs w:val="24"/>
        </w:rPr>
        <w:t>one year</w:t>
      </w:r>
      <w:r w:rsidRPr="00F66187">
        <w:rPr>
          <w:rFonts w:ascii="Times New Roman" w:eastAsia="Times New Roman" w:hAnsi="Times New Roman" w:cs="Times New Roman"/>
          <w:sz w:val="24"/>
          <w:szCs w:val="24"/>
        </w:rPr>
        <w:t xml:space="preserve"> </w:t>
      </w:r>
      <w:r w:rsidR="0040316E" w:rsidRPr="00F66187">
        <w:rPr>
          <w:rFonts w:ascii="Times New Roman" w:eastAsia="Times New Roman" w:hAnsi="Times New Roman" w:cs="Times New Roman"/>
          <w:sz w:val="24"/>
          <w:szCs w:val="24"/>
        </w:rPr>
        <w:t>by failing to take her to hospital for treatment</w:t>
      </w:r>
      <w:r w:rsidRPr="00F66187">
        <w:rPr>
          <w:rFonts w:ascii="Times New Roman" w:eastAsia="Times New Roman" w:hAnsi="Times New Roman" w:cs="Times New Roman"/>
          <w:sz w:val="24"/>
          <w:szCs w:val="24"/>
        </w:rPr>
        <w:t xml:space="preserve">. When the </w:t>
      </w:r>
      <w:r w:rsidR="0040316E" w:rsidRPr="00F66187">
        <w:rPr>
          <w:rFonts w:ascii="Times New Roman" w:eastAsia="Times New Roman" w:hAnsi="Times New Roman" w:cs="Times New Roman"/>
          <w:sz w:val="24"/>
          <w:szCs w:val="24"/>
        </w:rPr>
        <w:t xml:space="preserve">amended </w:t>
      </w:r>
      <w:r w:rsidRPr="00F66187">
        <w:rPr>
          <w:rFonts w:ascii="Times New Roman" w:eastAsia="Times New Roman" w:hAnsi="Times New Roman" w:cs="Times New Roman"/>
          <w:sz w:val="24"/>
          <w:szCs w:val="24"/>
        </w:rPr>
        <w:t>indictment was read to h</w:t>
      </w:r>
      <w:r w:rsidR="0040316E" w:rsidRPr="00F66187">
        <w:rPr>
          <w:rFonts w:ascii="Times New Roman" w:eastAsia="Times New Roman" w:hAnsi="Times New Roman" w:cs="Times New Roman"/>
          <w:sz w:val="24"/>
          <w:szCs w:val="24"/>
        </w:rPr>
        <w:t>er</w:t>
      </w:r>
      <w:r w:rsidRPr="00F66187">
        <w:rPr>
          <w:rFonts w:ascii="Times New Roman" w:eastAsia="Times New Roman" w:hAnsi="Times New Roman" w:cs="Times New Roman"/>
          <w:sz w:val="24"/>
          <w:szCs w:val="24"/>
        </w:rPr>
        <w:t xml:space="preserve">, the accused </w:t>
      </w:r>
      <w:r w:rsidRPr="00F66187">
        <w:rPr>
          <w:rFonts w:ascii="Times New Roman" w:hAnsi="Times New Roman" w:cs="Times New Roman"/>
          <w:sz w:val="24"/>
          <w:szCs w:val="24"/>
        </w:rPr>
        <w:t xml:space="preserve">pleaded guilty. </w:t>
      </w:r>
    </w:p>
    <w:p w:rsidR="0040316E" w:rsidRPr="00F66187" w:rsidRDefault="0040316E" w:rsidP="00F66187">
      <w:pPr>
        <w:spacing w:after="0" w:line="360" w:lineRule="auto"/>
        <w:jc w:val="both"/>
        <w:rPr>
          <w:rFonts w:ascii="Times New Roman" w:hAnsi="Times New Roman" w:cs="Times New Roman"/>
          <w:sz w:val="24"/>
          <w:szCs w:val="24"/>
        </w:rPr>
      </w:pPr>
    </w:p>
    <w:p w:rsidR="002A6C3C" w:rsidRPr="00F66187" w:rsidRDefault="002A6C3C" w:rsidP="00F66187">
      <w:pPr>
        <w:spacing w:after="0" w:line="360" w:lineRule="auto"/>
        <w:jc w:val="both"/>
        <w:rPr>
          <w:rFonts w:ascii="Times New Roman" w:hAnsi="Times New Roman" w:cs="Times New Roman"/>
          <w:sz w:val="24"/>
          <w:szCs w:val="24"/>
        </w:rPr>
      </w:pPr>
      <w:r w:rsidRPr="00F66187">
        <w:rPr>
          <w:rFonts w:ascii="Times New Roman" w:eastAsia="Times New Roman" w:hAnsi="Times New Roman" w:cs="Times New Roman"/>
          <w:sz w:val="24"/>
          <w:szCs w:val="24"/>
        </w:rPr>
        <w:t xml:space="preserve">The learned Resident State Attorney, </w:t>
      </w:r>
      <w:proofErr w:type="spellStart"/>
      <w:r w:rsidRPr="00F66187">
        <w:rPr>
          <w:rFonts w:ascii="Times New Roman" w:hAnsi="Times New Roman" w:cs="Times New Roman"/>
          <w:sz w:val="24"/>
          <w:szCs w:val="24"/>
        </w:rPr>
        <w:t>Ms.</w:t>
      </w:r>
      <w:proofErr w:type="spellEnd"/>
      <w:r w:rsidRPr="00F66187">
        <w:rPr>
          <w:rFonts w:ascii="Times New Roman" w:hAnsi="Times New Roman" w:cs="Times New Roman"/>
          <w:sz w:val="24"/>
          <w:szCs w:val="24"/>
        </w:rPr>
        <w:t xml:space="preserve"> Beatrice </w:t>
      </w:r>
      <w:proofErr w:type="spellStart"/>
      <w:r w:rsidRPr="00F66187">
        <w:rPr>
          <w:rFonts w:ascii="Times New Roman" w:hAnsi="Times New Roman" w:cs="Times New Roman"/>
          <w:sz w:val="24"/>
          <w:szCs w:val="24"/>
        </w:rPr>
        <w:t>Odongo</w:t>
      </w:r>
      <w:proofErr w:type="spellEnd"/>
      <w:r w:rsidRPr="00F66187">
        <w:rPr>
          <w:rFonts w:ascii="Times New Roman" w:hAnsi="Times New Roman" w:cs="Times New Roman"/>
          <w:sz w:val="24"/>
          <w:szCs w:val="24"/>
        </w:rPr>
        <w:t xml:space="preserve"> has</w:t>
      </w:r>
      <w:r w:rsidRPr="00F66187">
        <w:rPr>
          <w:rFonts w:ascii="Times New Roman" w:eastAsia="Times New Roman" w:hAnsi="Times New Roman" w:cs="Times New Roman"/>
          <w:sz w:val="24"/>
          <w:szCs w:val="24"/>
        </w:rPr>
        <w:t xml:space="preserve"> narrated the following facts of the case; </w:t>
      </w:r>
      <w:r w:rsidR="002E2CD5" w:rsidRPr="00F66187">
        <w:rPr>
          <w:rFonts w:ascii="Times New Roman" w:hAnsi="Times New Roman" w:cs="Times New Roman"/>
          <w:sz w:val="24"/>
          <w:szCs w:val="24"/>
        </w:rPr>
        <w:t xml:space="preserve">the mother of the deceased was a younger sister to the accused. The mother of the deceased was resident at </w:t>
      </w:r>
      <w:proofErr w:type="spellStart"/>
      <w:r w:rsidR="002E2CD5" w:rsidRPr="00F66187">
        <w:rPr>
          <w:rFonts w:ascii="Times New Roman" w:hAnsi="Times New Roman" w:cs="Times New Roman"/>
          <w:sz w:val="24"/>
          <w:szCs w:val="24"/>
        </w:rPr>
        <w:t>Katale</w:t>
      </w:r>
      <w:proofErr w:type="spellEnd"/>
      <w:r w:rsidR="002E2CD5" w:rsidRPr="00F66187">
        <w:rPr>
          <w:rFonts w:ascii="Times New Roman" w:hAnsi="Times New Roman" w:cs="Times New Roman"/>
          <w:sz w:val="24"/>
          <w:szCs w:val="24"/>
        </w:rPr>
        <w:t xml:space="preserve"> Zone </w:t>
      </w:r>
      <w:proofErr w:type="spellStart"/>
      <w:r w:rsidR="002E2CD5" w:rsidRPr="00F66187">
        <w:rPr>
          <w:rFonts w:ascii="Times New Roman" w:hAnsi="Times New Roman" w:cs="Times New Roman"/>
          <w:sz w:val="24"/>
          <w:szCs w:val="24"/>
        </w:rPr>
        <w:t>Semuto</w:t>
      </w:r>
      <w:proofErr w:type="spellEnd"/>
      <w:r w:rsidR="002E2CD5" w:rsidRPr="00F66187">
        <w:rPr>
          <w:rFonts w:ascii="Times New Roman" w:hAnsi="Times New Roman" w:cs="Times New Roman"/>
          <w:sz w:val="24"/>
          <w:szCs w:val="24"/>
        </w:rPr>
        <w:t xml:space="preserve">. The accused was resident at </w:t>
      </w:r>
      <w:proofErr w:type="spellStart"/>
      <w:r w:rsidR="002E2CD5" w:rsidRPr="00F66187">
        <w:rPr>
          <w:rFonts w:ascii="Times New Roman" w:hAnsi="Times New Roman" w:cs="Times New Roman"/>
          <w:sz w:val="24"/>
          <w:szCs w:val="24"/>
        </w:rPr>
        <w:t>Mabale</w:t>
      </w:r>
      <w:proofErr w:type="spellEnd"/>
      <w:r w:rsidR="002E2CD5" w:rsidRPr="00F66187">
        <w:rPr>
          <w:rFonts w:ascii="Times New Roman" w:hAnsi="Times New Roman" w:cs="Times New Roman"/>
          <w:sz w:val="24"/>
          <w:szCs w:val="24"/>
        </w:rPr>
        <w:t xml:space="preserve"> Zone in </w:t>
      </w:r>
      <w:proofErr w:type="spellStart"/>
      <w:r w:rsidR="002E2CD5" w:rsidRPr="00F66187">
        <w:rPr>
          <w:rFonts w:ascii="Times New Roman" w:hAnsi="Times New Roman" w:cs="Times New Roman"/>
          <w:sz w:val="24"/>
          <w:szCs w:val="24"/>
        </w:rPr>
        <w:t>Luwero</w:t>
      </w:r>
      <w:proofErr w:type="spellEnd"/>
      <w:r w:rsidR="002E2CD5" w:rsidRPr="00F66187">
        <w:rPr>
          <w:rFonts w:ascii="Times New Roman" w:hAnsi="Times New Roman" w:cs="Times New Roman"/>
          <w:sz w:val="24"/>
          <w:szCs w:val="24"/>
        </w:rPr>
        <w:t xml:space="preserve"> Town Council. In August 2014 the accused went to her sister's home in </w:t>
      </w:r>
      <w:proofErr w:type="spellStart"/>
      <w:r w:rsidR="002E2CD5" w:rsidRPr="00F66187">
        <w:rPr>
          <w:rFonts w:ascii="Times New Roman" w:hAnsi="Times New Roman" w:cs="Times New Roman"/>
          <w:sz w:val="24"/>
          <w:szCs w:val="24"/>
        </w:rPr>
        <w:t>Semuto</w:t>
      </w:r>
      <w:proofErr w:type="spellEnd"/>
      <w:r w:rsidR="002E2CD5" w:rsidRPr="00F66187">
        <w:rPr>
          <w:rFonts w:ascii="Times New Roman" w:hAnsi="Times New Roman" w:cs="Times New Roman"/>
          <w:sz w:val="24"/>
          <w:szCs w:val="24"/>
        </w:rPr>
        <w:t xml:space="preserve"> town and requested her sister to give her the one year old baby claiming that she was so lonely. The mother of the deceased accepted and gave her the child. After one week the accused began demanding for money for maintenance. The mother of the deceased sent her </w:t>
      </w:r>
      <w:proofErr w:type="spellStart"/>
      <w:r w:rsidR="002E2CD5" w:rsidRPr="00F66187">
        <w:rPr>
          <w:rFonts w:ascii="Times New Roman" w:hAnsi="Times New Roman" w:cs="Times New Roman"/>
          <w:sz w:val="24"/>
          <w:szCs w:val="24"/>
        </w:rPr>
        <w:t>shs</w:t>
      </w:r>
      <w:proofErr w:type="spellEnd"/>
      <w:r w:rsidR="002E2CD5" w:rsidRPr="00F66187">
        <w:rPr>
          <w:rFonts w:ascii="Times New Roman" w:hAnsi="Times New Roman" w:cs="Times New Roman"/>
          <w:sz w:val="24"/>
          <w:szCs w:val="24"/>
        </w:rPr>
        <w:t xml:space="preserve">. 20,000/= by mobile money. After a few days she demanded for more money. The mother of the deceased was </w:t>
      </w:r>
      <w:r w:rsidR="002E2CD5" w:rsidRPr="00F66187">
        <w:rPr>
          <w:rFonts w:ascii="Times New Roman" w:hAnsi="Times New Roman" w:cs="Times New Roman"/>
          <w:sz w:val="24"/>
          <w:szCs w:val="24"/>
        </w:rPr>
        <w:lastRenderedPageBreak/>
        <w:t>displeased and demanded that the baby should be returned. The accused replied that they were at a distant place. On 28</w:t>
      </w:r>
      <w:r w:rsidR="002E2CD5" w:rsidRPr="00F66187">
        <w:rPr>
          <w:rFonts w:ascii="Times New Roman" w:hAnsi="Times New Roman" w:cs="Times New Roman"/>
          <w:sz w:val="24"/>
          <w:szCs w:val="24"/>
          <w:vertAlign w:val="superscript"/>
        </w:rPr>
        <w:t>th</w:t>
      </w:r>
      <w:r w:rsidR="002E2CD5" w:rsidRPr="00F66187">
        <w:rPr>
          <w:rFonts w:ascii="Times New Roman" w:hAnsi="Times New Roman" w:cs="Times New Roman"/>
          <w:sz w:val="24"/>
          <w:szCs w:val="24"/>
        </w:rPr>
        <w:t xml:space="preserve"> September 2014 the victim's mother in the company of </w:t>
      </w:r>
      <w:proofErr w:type="spellStart"/>
      <w:r w:rsidR="002E2CD5" w:rsidRPr="00F66187">
        <w:rPr>
          <w:rFonts w:ascii="Times New Roman" w:hAnsi="Times New Roman" w:cs="Times New Roman"/>
          <w:sz w:val="24"/>
          <w:szCs w:val="24"/>
        </w:rPr>
        <w:t>Kigozi</w:t>
      </w:r>
      <w:proofErr w:type="spellEnd"/>
      <w:r w:rsidR="002E2CD5" w:rsidRPr="00F66187">
        <w:rPr>
          <w:rFonts w:ascii="Times New Roman" w:hAnsi="Times New Roman" w:cs="Times New Roman"/>
          <w:sz w:val="24"/>
          <w:szCs w:val="24"/>
        </w:rPr>
        <w:t xml:space="preserve"> travelled to </w:t>
      </w:r>
      <w:proofErr w:type="spellStart"/>
      <w:r w:rsidR="002E2CD5" w:rsidRPr="00F66187">
        <w:rPr>
          <w:rFonts w:ascii="Times New Roman" w:hAnsi="Times New Roman" w:cs="Times New Roman"/>
          <w:sz w:val="24"/>
          <w:szCs w:val="24"/>
        </w:rPr>
        <w:t>Luwero</w:t>
      </w:r>
      <w:proofErr w:type="spellEnd"/>
      <w:r w:rsidR="002E2CD5" w:rsidRPr="00F66187">
        <w:rPr>
          <w:rFonts w:ascii="Times New Roman" w:hAnsi="Times New Roman" w:cs="Times New Roman"/>
          <w:sz w:val="24"/>
          <w:szCs w:val="24"/>
        </w:rPr>
        <w:t xml:space="preserve"> to look for the accused. She was told by the neighbours that the accused for some time relocated without leaving a forwarding address. On 6</w:t>
      </w:r>
      <w:r w:rsidR="002E2CD5" w:rsidRPr="00F66187">
        <w:rPr>
          <w:rFonts w:ascii="Times New Roman" w:hAnsi="Times New Roman" w:cs="Times New Roman"/>
          <w:sz w:val="24"/>
          <w:szCs w:val="24"/>
          <w:vertAlign w:val="superscript"/>
        </w:rPr>
        <w:t>th</w:t>
      </w:r>
      <w:r w:rsidR="002E2CD5" w:rsidRPr="00F66187">
        <w:rPr>
          <w:rFonts w:ascii="Times New Roman" w:hAnsi="Times New Roman" w:cs="Times New Roman"/>
          <w:sz w:val="24"/>
          <w:szCs w:val="24"/>
        </w:rPr>
        <w:t xml:space="preserve"> October, 2014 the husband of the accused rang the mother of the deceased informing her that the baby was dead and they were on their way to </w:t>
      </w:r>
      <w:proofErr w:type="spellStart"/>
      <w:r w:rsidR="002E2CD5" w:rsidRPr="00F66187">
        <w:rPr>
          <w:rFonts w:ascii="Times New Roman" w:hAnsi="Times New Roman" w:cs="Times New Roman"/>
          <w:sz w:val="24"/>
          <w:szCs w:val="24"/>
        </w:rPr>
        <w:t>Semuto</w:t>
      </w:r>
      <w:proofErr w:type="spellEnd"/>
      <w:r w:rsidR="002E2CD5" w:rsidRPr="00F66187">
        <w:rPr>
          <w:rFonts w:ascii="Times New Roman" w:hAnsi="Times New Roman" w:cs="Times New Roman"/>
          <w:sz w:val="24"/>
          <w:szCs w:val="24"/>
        </w:rPr>
        <w:t xml:space="preserve"> to return the body. On arrival the residents found the left hand of the child was broken and the body had bruises. The matter was reported to the police and the accused was charged with murder. The body of the deceased was examined on 6</w:t>
      </w:r>
      <w:r w:rsidR="002E2CD5" w:rsidRPr="00F66187">
        <w:rPr>
          <w:rFonts w:ascii="Times New Roman" w:hAnsi="Times New Roman" w:cs="Times New Roman"/>
          <w:sz w:val="24"/>
          <w:szCs w:val="24"/>
          <w:vertAlign w:val="superscript"/>
        </w:rPr>
        <w:t>th</w:t>
      </w:r>
      <w:r w:rsidR="002E2CD5" w:rsidRPr="00F66187">
        <w:rPr>
          <w:rFonts w:ascii="Times New Roman" w:hAnsi="Times New Roman" w:cs="Times New Roman"/>
          <w:sz w:val="24"/>
          <w:szCs w:val="24"/>
        </w:rPr>
        <w:t xml:space="preserve"> October, 2014 at </w:t>
      </w:r>
      <w:proofErr w:type="spellStart"/>
      <w:r w:rsidR="002E2CD5" w:rsidRPr="00F66187">
        <w:rPr>
          <w:rFonts w:ascii="Times New Roman" w:hAnsi="Times New Roman" w:cs="Times New Roman"/>
          <w:sz w:val="24"/>
          <w:szCs w:val="24"/>
        </w:rPr>
        <w:t>Semuto</w:t>
      </w:r>
      <w:proofErr w:type="spellEnd"/>
      <w:r w:rsidR="002E2CD5" w:rsidRPr="00F66187">
        <w:rPr>
          <w:rFonts w:ascii="Times New Roman" w:hAnsi="Times New Roman" w:cs="Times New Roman"/>
          <w:sz w:val="24"/>
          <w:szCs w:val="24"/>
        </w:rPr>
        <w:t xml:space="preserve"> Health Centre IV by </w:t>
      </w:r>
      <w:proofErr w:type="spellStart"/>
      <w:r w:rsidR="002E2CD5" w:rsidRPr="00F66187">
        <w:rPr>
          <w:rFonts w:ascii="Times New Roman" w:hAnsi="Times New Roman" w:cs="Times New Roman"/>
          <w:sz w:val="24"/>
          <w:szCs w:val="24"/>
        </w:rPr>
        <w:t>Dr.</w:t>
      </w:r>
      <w:proofErr w:type="spellEnd"/>
      <w:r w:rsidR="002E2CD5" w:rsidRPr="00F66187">
        <w:rPr>
          <w:rFonts w:ascii="Times New Roman" w:hAnsi="Times New Roman" w:cs="Times New Roman"/>
          <w:sz w:val="24"/>
          <w:szCs w:val="24"/>
        </w:rPr>
        <w:t xml:space="preserve"> </w:t>
      </w:r>
      <w:proofErr w:type="spellStart"/>
      <w:r w:rsidR="002E2CD5" w:rsidRPr="00F66187">
        <w:rPr>
          <w:rFonts w:ascii="Times New Roman" w:hAnsi="Times New Roman" w:cs="Times New Roman"/>
          <w:sz w:val="24"/>
          <w:szCs w:val="24"/>
        </w:rPr>
        <w:t>Kakeeto</w:t>
      </w:r>
      <w:proofErr w:type="spellEnd"/>
      <w:r w:rsidR="002E2CD5" w:rsidRPr="00F66187">
        <w:rPr>
          <w:rFonts w:ascii="Times New Roman" w:hAnsi="Times New Roman" w:cs="Times New Roman"/>
          <w:sz w:val="24"/>
          <w:szCs w:val="24"/>
        </w:rPr>
        <w:t xml:space="preserve">. It had multiple bruises on the face, on the right cheek, fractured arm, and the anterior chest wall, bruises on the thighs with multiple burn wound on the gluteal region </w:t>
      </w:r>
      <w:r w:rsidR="000A0A94" w:rsidRPr="00F66187">
        <w:rPr>
          <w:rFonts w:ascii="Times New Roman" w:hAnsi="Times New Roman" w:cs="Times New Roman"/>
          <w:sz w:val="24"/>
          <w:szCs w:val="24"/>
        </w:rPr>
        <w:t>(</w:t>
      </w:r>
      <w:r w:rsidR="002E2CD5" w:rsidRPr="00F66187">
        <w:rPr>
          <w:rFonts w:ascii="Times New Roman" w:hAnsi="Times New Roman" w:cs="Times New Roman"/>
          <w:sz w:val="24"/>
          <w:szCs w:val="24"/>
        </w:rPr>
        <w:t>a</w:t>
      </w:r>
      <w:r w:rsidR="000A0A94" w:rsidRPr="00F66187">
        <w:rPr>
          <w:rFonts w:ascii="Times New Roman" w:hAnsi="Times New Roman" w:cs="Times New Roman"/>
          <w:sz w:val="24"/>
          <w:szCs w:val="24"/>
        </w:rPr>
        <w:t xml:space="preserve"> group of three muscles which make up the buttocks) a</w:t>
      </w:r>
      <w:r w:rsidR="002E2CD5" w:rsidRPr="00F66187">
        <w:rPr>
          <w:rFonts w:ascii="Times New Roman" w:hAnsi="Times New Roman" w:cs="Times New Roman"/>
          <w:sz w:val="24"/>
          <w:szCs w:val="24"/>
        </w:rPr>
        <w:t xml:space="preserve">nd the </w:t>
      </w:r>
      <w:r w:rsidR="000A0A94" w:rsidRPr="00F66187">
        <w:rPr>
          <w:rFonts w:ascii="Times New Roman" w:hAnsi="Times New Roman" w:cs="Times New Roman"/>
          <w:sz w:val="24"/>
          <w:szCs w:val="24"/>
        </w:rPr>
        <w:t xml:space="preserve">probable </w:t>
      </w:r>
      <w:r w:rsidR="002E2CD5" w:rsidRPr="00F66187">
        <w:rPr>
          <w:rFonts w:ascii="Times New Roman" w:hAnsi="Times New Roman" w:cs="Times New Roman"/>
          <w:sz w:val="24"/>
          <w:szCs w:val="24"/>
        </w:rPr>
        <w:t xml:space="preserve">cause of death was neurogenic shock due to intensive pain and profuse bleeding resulting from fracture of the </w:t>
      </w:r>
      <w:proofErr w:type="spellStart"/>
      <w:r w:rsidR="002E2CD5" w:rsidRPr="00F66187">
        <w:rPr>
          <w:rFonts w:ascii="Times New Roman" w:hAnsi="Times New Roman" w:cs="Times New Roman"/>
          <w:sz w:val="24"/>
          <w:szCs w:val="24"/>
        </w:rPr>
        <w:t>humerus</w:t>
      </w:r>
      <w:proofErr w:type="spellEnd"/>
      <w:r w:rsidR="002E2CD5" w:rsidRPr="00F66187">
        <w:rPr>
          <w:rFonts w:ascii="Times New Roman" w:hAnsi="Times New Roman" w:cs="Times New Roman"/>
          <w:sz w:val="24"/>
          <w:szCs w:val="24"/>
        </w:rPr>
        <w:t xml:space="preserve"> leading to haemorrhagic shock. He signed the form and stamped it. The accused herself was examined on P.F 24A on 10</w:t>
      </w:r>
      <w:r w:rsidR="002E2CD5" w:rsidRPr="00F66187">
        <w:rPr>
          <w:rFonts w:ascii="Times New Roman" w:hAnsi="Times New Roman" w:cs="Times New Roman"/>
          <w:sz w:val="24"/>
          <w:szCs w:val="24"/>
          <w:vertAlign w:val="superscript"/>
        </w:rPr>
        <w:t>th</w:t>
      </w:r>
      <w:r w:rsidR="002E2CD5" w:rsidRPr="00F66187">
        <w:rPr>
          <w:rFonts w:ascii="Times New Roman" w:hAnsi="Times New Roman" w:cs="Times New Roman"/>
          <w:sz w:val="24"/>
          <w:szCs w:val="24"/>
        </w:rPr>
        <w:t xml:space="preserve"> October, 2014 at </w:t>
      </w:r>
      <w:proofErr w:type="spellStart"/>
      <w:r w:rsidR="002E2CD5" w:rsidRPr="00F66187">
        <w:rPr>
          <w:rFonts w:ascii="Times New Roman" w:hAnsi="Times New Roman" w:cs="Times New Roman"/>
          <w:sz w:val="24"/>
          <w:szCs w:val="24"/>
        </w:rPr>
        <w:t>Luwero</w:t>
      </w:r>
      <w:proofErr w:type="spellEnd"/>
      <w:r w:rsidR="002E2CD5" w:rsidRPr="00F66187">
        <w:rPr>
          <w:rFonts w:ascii="Times New Roman" w:hAnsi="Times New Roman" w:cs="Times New Roman"/>
          <w:sz w:val="24"/>
          <w:szCs w:val="24"/>
        </w:rPr>
        <w:t xml:space="preserve"> Health Centre IV by </w:t>
      </w:r>
      <w:proofErr w:type="spellStart"/>
      <w:r w:rsidR="002E2CD5" w:rsidRPr="00F66187">
        <w:rPr>
          <w:rFonts w:ascii="Times New Roman" w:hAnsi="Times New Roman" w:cs="Times New Roman"/>
          <w:sz w:val="24"/>
          <w:szCs w:val="24"/>
        </w:rPr>
        <w:t>Snr</w:t>
      </w:r>
      <w:proofErr w:type="spellEnd"/>
      <w:r w:rsidR="002E2CD5" w:rsidRPr="00F66187">
        <w:rPr>
          <w:rFonts w:ascii="Times New Roman" w:hAnsi="Times New Roman" w:cs="Times New Roman"/>
          <w:sz w:val="24"/>
          <w:szCs w:val="24"/>
        </w:rPr>
        <w:t xml:space="preserve">. Medical Clinical Officer </w:t>
      </w:r>
      <w:proofErr w:type="spellStart"/>
      <w:r w:rsidR="002E2CD5" w:rsidRPr="00F66187">
        <w:rPr>
          <w:rFonts w:ascii="Times New Roman" w:hAnsi="Times New Roman" w:cs="Times New Roman"/>
          <w:sz w:val="24"/>
          <w:szCs w:val="24"/>
        </w:rPr>
        <w:t>Obbo</w:t>
      </w:r>
      <w:proofErr w:type="spellEnd"/>
      <w:r w:rsidR="002E2CD5" w:rsidRPr="00F66187">
        <w:rPr>
          <w:rFonts w:ascii="Times New Roman" w:hAnsi="Times New Roman" w:cs="Times New Roman"/>
          <w:sz w:val="24"/>
          <w:szCs w:val="24"/>
        </w:rPr>
        <w:t xml:space="preserve"> James. Her age was determined to be 45 and the mental status was normal. She said she had left the baby with a neighbour's child aged 14 and when she returned at 1.00 pm the girl returned the baby she was crying and when she checked the hand was loose, she adopted hot cow dung for massaging the hands and that was the treatment she used for about a week when the condition worsened and she died on the way to hospital. Both police forms; P.F. 48C and P.F 24 A were tendered as part of the facts.</w:t>
      </w:r>
    </w:p>
    <w:p w:rsidR="000A0A94" w:rsidRPr="00F66187" w:rsidRDefault="000A0A94" w:rsidP="00F66187">
      <w:pPr>
        <w:spacing w:after="0" w:line="360" w:lineRule="auto"/>
        <w:jc w:val="both"/>
        <w:rPr>
          <w:rFonts w:ascii="Times New Roman" w:hAnsi="Times New Roman" w:cs="Times New Roman"/>
          <w:sz w:val="24"/>
          <w:szCs w:val="24"/>
        </w:rPr>
      </w:pPr>
    </w:p>
    <w:p w:rsidR="000A0A94" w:rsidRPr="00F66187" w:rsidRDefault="000A0A94" w:rsidP="00F66187">
      <w:pPr>
        <w:spacing w:after="0" w:line="360" w:lineRule="auto"/>
        <w:jc w:val="both"/>
        <w:rPr>
          <w:rFonts w:ascii="Times New Roman" w:hAnsi="Times New Roman" w:cs="Times New Roman"/>
          <w:sz w:val="24"/>
          <w:szCs w:val="24"/>
        </w:rPr>
      </w:pPr>
      <w:r w:rsidRPr="00F66187">
        <w:rPr>
          <w:rFonts w:ascii="Times New Roman" w:eastAsia="Times New Roman" w:hAnsi="Times New Roman" w:cs="Times New Roman"/>
          <w:sz w:val="24"/>
          <w:szCs w:val="24"/>
        </w:rPr>
        <w:t xml:space="preserve">Upon ascertaining from the accused that the facts as stated were correct, she has been convicted on her own plea of guilty for the offence of </w:t>
      </w:r>
      <w:proofErr w:type="gramStart"/>
      <w:r w:rsidRPr="00F66187">
        <w:rPr>
          <w:rFonts w:ascii="Times New Roman" w:hAnsi="Times New Roman" w:cs="Times New Roman"/>
          <w:sz w:val="24"/>
          <w:szCs w:val="24"/>
        </w:rPr>
        <w:t>Doing</w:t>
      </w:r>
      <w:proofErr w:type="gramEnd"/>
      <w:r w:rsidRPr="00F66187">
        <w:rPr>
          <w:rFonts w:ascii="Times New Roman" w:hAnsi="Times New Roman" w:cs="Times New Roman"/>
          <w:sz w:val="24"/>
          <w:szCs w:val="24"/>
        </w:rPr>
        <w:t xml:space="preserve"> a Rash or Negligent act Causing Death c/s 227 of </w:t>
      </w:r>
      <w:r w:rsidRPr="00F66187">
        <w:rPr>
          <w:rFonts w:ascii="Times New Roman" w:hAnsi="Times New Roman" w:cs="Times New Roman"/>
          <w:i/>
          <w:sz w:val="24"/>
          <w:szCs w:val="24"/>
        </w:rPr>
        <w:t>The Penal Code Act</w:t>
      </w:r>
      <w:r w:rsidRPr="00F66187">
        <w:rPr>
          <w:rFonts w:ascii="Times New Roman" w:eastAsia="Times New Roman" w:hAnsi="Times New Roman" w:cs="Times New Roman"/>
          <w:sz w:val="24"/>
          <w:szCs w:val="24"/>
        </w:rPr>
        <w:t>. Submitting in aggravation of sentence, the learned State Attorney has stated that although she h</w:t>
      </w:r>
      <w:r w:rsidRPr="00F66187">
        <w:rPr>
          <w:rFonts w:ascii="Times New Roman" w:hAnsi="Times New Roman" w:cs="Times New Roman"/>
          <w:sz w:val="24"/>
          <w:szCs w:val="24"/>
        </w:rPr>
        <w:t>as no previous record of the accused and that she has been on remand for about three years, it is her negligence that led to loss of life of the victim who was still a baby. The convict was in the position of a mother of the victim as an elder sister of the victim's mother. She should have cared for the baby. She was the one who requested the victim's mother for the baby but she turned out to be negligent. The maximum punishment is seven years' imprisonment but the convict deserves a deterrent sentence to prevent others from committing a similar offence. She proposed five years' imprisonment.</w:t>
      </w:r>
    </w:p>
    <w:p w:rsidR="000A0A94" w:rsidRPr="00F66187" w:rsidRDefault="000A0A94" w:rsidP="00F66187">
      <w:pPr>
        <w:spacing w:after="0" w:line="360" w:lineRule="auto"/>
        <w:jc w:val="both"/>
        <w:rPr>
          <w:rFonts w:ascii="Times New Roman" w:hAnsi="Times New Roman" w:cs="Times New Roman"/>
          <w:sz w:val="24"/>
          <w:szCs w:val="24"/>
        </w:rPr>
      </w:pPr>
    </w:p>
    <w:p w:rsidR="000A0A94" w:rsidRPr="00F66187" w:rsidRDefault="000A0A94"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 xml:space="preserve">In response, the learned defence counsel </w:t>
      </w:r>
      <w:proofErr w:type="spellStart"/>
      <w:r w:rsidRPr="00F66187">
        <w:rPr>
          <w:rFonts w:ascii="Times New Roman" w:hAnsi="Times New Roman" w:cs="Times New Roman"/>
          <w:sz w:val="24"/>
          <w:szCs w:val="24"/>
        </w:rPr>
        <w:t>Mr.</w:t>
      </w:r>
      <w:proofErr w:type="spellEnd"/>
      <w:r w:rsidRPr="00F66187">
        <w:rPr>
          <w:rFonts w:ascii="Times New Roman" w:hAnsi="Times New Roman" w:cs="Times New Roman"/>
          <w:sz w:val="24"/>
          <w:szCs w:val="24"/>
        </w:rPr>
        <w:t xml:space="preserve"> </w:t>
      </w:r>
      <w:proofErr w:type="spellStart"/>
      <w:r w:rsidRPr="00F66187">
        <w:rPr>
          <w:rFonts w:ascii="Times New Roman" w:hAnsi="Times New Roman" w:cs="Times New Roman"/>
          <w:sz w:val="24"/>
          <w:szCs w:val="24"/>
        </w:rPr>
        <w:t>Gastone</w:t>
      </w:r>
      <w:proofErr w:type="spellEnd"/>
      <w:r w:rsidRPr="00F66187">
        <w:rPr>
          <w:rFonts w:ascii="Times New Roman" w:hAnsi="Times New Roman" w:cs="Times New Roman"/>
          <w:sz w:val="24"/>
          <w:szCs w:val="24"/>
        </w:rPr>
        <w:t xml:space="preserve"> </w:t>
      </w:r>
      <w:proofErr w:type="spellStart"/>
      <w:r w:rsidRPr="00F66187">
        <w:rPr>
          <w:rFonts w:ascii="Times New Roman" w:hAnsi="Times New Roman" w:cs="Times New Roman"/>
          <w:sz w:val="24"/>
          <w:szCs w:val="24"/>
        </w:rPr>
        <w:t>Kamugisha</w:t>
      </w:r>
      <w:proofErr w:type="spellEnd"/>
      <w:r w:rsidRPr="00F66187">
        <w:rPr>
          <w:rFonts w:ascii="Times New Roman" w:hAnsi="Times New Roman" w:cs="Times New Roman"/>
          <w:sz w:val="24"/>
          <w:szCs w:val="24"/>
        </w:rPr>
        <w:t xml:space="preserve"> prayed for a lenient custodial sentence on grounds that;</w:t>
      </w:r>
      <w:r w:rsidR="00591952" w:rsidRPr="00F66187">
        <w:rPr>
          <w:rFonts w:ascii="Times New Roman" w:hAnsi="Times New Roman" w:cs="Times New Roman"/>
          <w:sz w:val="24"/>
          <w:szCs w:val="24"/>
        </w:rPr>
        <w:t xml:space="preserve"> the accused has not wasted court's time, she is remorseful and is sorry for what happened and is capable of reforming. The mother of the victim could not afford to look after the child and the accused offered to look after the victim. That is an indicator that she is a caring parent. She can still be useful to her family. He prayed that this court passes a lenient sentence and suggested that she is cautioned or in the alternative she is fined so that she goes back to her normal life of fending for herself. In her </w:t>
      </w:r>
      <w:proofErr w:type="spellStart"/>
      <w:r w:rsidR="00591952" w:rsidRPr="00F66187">
        <w:rPr>
          <w:rFonts w:ascii="Times New Roman" w:hAnsi="Times New Roman" w:cs="Times New Roman"/>
          <w:i/>
          <w:sz w:val="24"/>
          <w:szCs w:val="24"/>
        </w:rPr>
        <w:t>allocutus</w:t>
      </w:r>
      <w:proofErr w:type="spellEnd"/>
      <w:r w:rsidR="00591952" w:rsidRPr="00F66187">
        <w:rPr>
          <w:rFonts w:ascii="Times New Roman" w:hAnsi="Times New Roman" w:cs="Times New Roman"/>
          <w:sz w:val="24"/>
          <w:szCs w:val="24"/>
        </w:rPr>
        <w:t xml:space="preserve">, the convict prayed </w:t>
      </w:r>
      <w:proofErr w:type="gramStart"/>
      <w:r w:rsidR="008D2421" w:rsidRPr="00F66187">
        <w:rPr>
          <w:rFonts w:ascii="Times New Roman" w:hAnsi="Times New Roman" w:cs="Times New Roman"/>
          <w:sz w:val="24"/>
          <w:szCs w:val="24"/>
        </w:rPr>
        <w:t xml:space="preserve">for </w:t>
      </w:r>
      <w:r w:rsidR="00591952" w:rsidRPr="00F66187">
        <w:rPr>
          <w:rFonts w:ascii="Times New Roman" w:hAnsi="Times New Roman" w:cs="Times New Roman"/>
          <w:sz w:val="24"/>
          <w:szCs w:val="24"/>
        </w:rPr>
        <w:t xml:space="preserve"> </w:t>
      </w:r>
      <w:r w:rsidR="008D2421" w:rsidRPr="00F66187">
        <w:rPr>
          <w:rFonts w:ascii="Times New Roman" w:hAnsi="Times New Roman" w:cs="Times New Roman"/>
          <w:sz w:val="24"/>
          <w:szCs w:val="24"/>
        </w:rPr>
        <w:t>forgiveness</w:t>
      </w:r>
      <w:proofErr w:type="gramEnd"/>
      <w:r w:rsidR="008D2421" w:rsidRPr="00F66187">
        <w:rPr>
          <w:rFonts w:ascii="Times New Roman" w:hAnsi="Times New Roman" w:cs="Times New Roman"/>
          <w:sz w:val="24"/>
          <w:szCs w:val="24"/>
        </w:rPr>
        <w:t xml:space="preserve"> because nobody can pay the fine for her. She was preparing to take the child to hospital when she died. She treated her for four days because they lived in a remote area. She was told by the person who was massaging the child that the child was involved in an accident when they were riding a bicycle. The arm was swollen but did not appear to be broken. She prayed for forgiveness pledging never do this again.</w:t>
      </w:r>
    </w:p>
    <w:p w:rsidR="0040316E" w:rsidRPr="00F66187" w:rsidRDefault="0040316E" w:rsidP="00F66187">
      <w:pPr>
        <w:spacing w:after="0" w:line="360" w:lineRule="auto"/>
        <w:jc w:val="both"/>
        <w:rPr>
          <w:rFonts w:ascii="Times New Roman" w:hAnsi="Times New Roman" w:cs="Times New Roman"/>
          <w:sz w:val="24"/>
          <w:szCs w:val="24"/>
        </w:rPr>
      </w:pPr>
    </w:p>
    <w:p w:rsidR="00EA19E8" w:rsidRPr="00F66187" w:rsidRDefault="00EA19E8" w:rsidP="00F66187">
      <w:pPr>
        <w:autoSpaceDE w:val="0"/>
        <w:autoSpaceDN w:val="0"/>
        <w:adjustRightInd w:val="0"/>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 xml:space="preserve">It is a cardinal principle of sentencing that the punishment must not only fit the crime but also the offender. </w:t>
      </w:r>
      <w:r w:rsidR="009C1D26" w:rsidRPr="00F66187">
        <w:rPr>
          <w:rFonts w:ascii="Times New Roman" w:hAnsi="Times New Roman" w:cs="Times New Roman"/>
          <w:sz w:val="24"/>
          <w:szCs w:val="24"/>
        </w:rPr>
        <w:t xml:space="preserve">Two dimensions of wrongdoing figure most prominently in its gravity: the magnitude of the harm or wrong inflicted or risked, and the culpability of the offender for bringing it about or risking it. </w:t>
      </w:r>
      <w:r w:rsidRPr="00F66187">
        <w:rPr>
          <w:rFonts w:ascii="Times New Roman" w:hAnsi="Times New Roman" w:cs="Times New Roman"/>
          <w:sz w:val="24"/>
          <w:szCs w:val="24"/>
        </w:rPr>
        <w:t xml:space="preserve">The resultant principle of proportionality requires that a sentence should not exceed what is just and appropriate in light of the moral blameworthiness of the offender and the gravity of the offence. It is with such consideration that in </w:t>
      </w:r>
      <w:r w:rsidRPr="00F66187">
        <w:rPr>
          <w:rFonts w:ascii="Times New Roman" w:hAnsi="Times New Roman" w:cs="Times New Roman"/>
          <w:i/>
          <w:sz w:val="24"/>
          <w:szCs w:val="24"/>
        </w:rPr>
        <w:t xml:space="preserve">Uganda v. Ali </w:t>
      </w:r>
      <w:proofErr w:type="spellStart"/>
      <w:r w:rsidRPr="00F66187">
        <w:rPr>
          <w:rFonts w:ascii="Times New Roman" w:hAnsi="Times New Roman" w:cs="Times New Roman"/>
          <w:i/>
          <w:sz w:val="24"/>
          <w:szCs w:val="24"/>
        </w:rPr>
        <w:t>Katumba</w:t>
      </w:r>
      <w:proofErr w:type="spellEnd"/>
      <w:r w:rsidRPr="00F66187">
        <w:rPr>
          <w:rFonts w:ascii="Times New Roman" w:hAnsi="Times New Roman" w:cs="Times New Roman"/>
          <w:i/>
          <w:sz w:val="24"/>
          <w:szCs w:val="24"/>
        </w:rPr>
        <w:t xml:space="preserve"> [1974] HCB 117</w:t>
      </w:r>
      <w:r w:rsidRPr="00F66187">
        <w:rPr>
          <w:rFonts w:ascii="Times New Roman" w:hAnsi="Times New Roman" w:cs="Times New Roman"/>
          <w:sz w:val="24"/>
          <w:szCs w:val="24"/>
        </w:rPr>
        <w:t>, it was observed that there is a judicial practice of treating first offenders with lenience by granting them the option to pay a fine rather than imposing a custodial sentence in exercise of judicial discretion. This option though is more readily afforded a convict of a misdemeanour or a minor felony.</w:t>
      </w:r>
      <w:r w:rsidR="006B622E" w:rsidRPr="00F66187">
        <w:rPr>
          <w:rFonts w:ascii="Times New Roman" w:hAnsi="Times New Roman" w:cs="Times New Roman"/>
          <w:sz w:val="24"/>
          <w:szCs w:val="24"/>
        </w:rPr>
        <w:t xml:space="preserve"> As the level of culpability goes from purpose and knowledge through recklessness to negligence, it becomes progressively harder to justify a custodial sentence for a first offender.</w:t>
      </w:r>
    </w:p>
    <w:p w:rsidR="0046499E" w:rsidRPr="00F66187" w:rsidRDefault="0046499E" w:rsidP="00F66187">
      <w:pPr>
        <w:spacing w:after="0" w:line="360" w:lineRule="auto"/>
        <w:jc w:val="both"/>
        <w:rPr>
          <w:rFonts w:ascii="Times New Roman" w:hAnsi="Times New Roman" w:cs="Times New Roman"/>
          <w:sz w:val="24"/>
          <w:szCs w:val="24"/>
        </w:rPr>
      </w:pPr>
    </w:p>
    <w:p w:rsidR="00354C68" w:rsidRPr="00F66187" w:rsidRDefault="00354C68"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 xml:space="preserve">Under section 15 of </w:t>
      </w:r>
      <w:proofErr w:type="gramStart"/>
      <w:r w:rsidRPr="00F66187">
        <w:rPr>
          <w:rFonts w:ascii="Times New Roman" w:hAnsi="Times New Roman" w:cs="Times New Roman"/>
          <w:i/>
          <w:sz w:val="24"/>
          <w:szCs w:val="24"/>
        </w:rPr>
        <w:t>The</w:t>
      </w:r>
      <w:proofErr w:type="gramEnd"/>
      <w:r w:rsidRPr="00F66187">
        <w:rPr>
          <w:rFonts w:ascii="Times New Roman" w:hAnsi="Times New Roman" w:cs="Times New Roman"/>
          <w:i/>
          <w:sz w:val="24"/>
          <w:szCs w:val="24"/>
        </w:rPr>
        <w:t xml:space="preserve"> penal Code Act</w:t>
      </w:r>
      <w:r w:rsidRPr="00F66187">
        <w:rPr>
          <w:rFonts w:ascii="Times New Roman" w:hAnsi="Times New Roman" w:cs="Times New Roman"/>
          <w:sz w:val="24"/>
          <w:szCs w:val="24"/>
        </w:rPr>
        <w:t>, subject to any express provisions in the Act or any other law in force in Uganda, criminal responsibility in respect of rash, reckless or negligent acts,</w:t>
      </w:r>
    </w:p>
    <w:p w:rsidR="00354C68" w:rsidRPr="00F66187" w:rsidRDefault="00354C68" w:rsidP="00F66187">
      <w:pPr>
        <w:spacing w:after="0" w:line="360" w:lineRule="auto"/>
        <w:jc w:val="both"/>
        <w:rPr>
          <w:rFonts w:ascii="Times New Roman" w:hAnsi="Times New Roman" w:cs="Times New Roman"/>
          <w:sz w:val="24"/>
          <w:szCs w:val="24"/>
        </w:rPr>
      </w:pPr>
      <w:proofErr w:type="gramStart"/>
      <w:r w:rsidRPr="00F66187">
        <w:rPr>
          <w:rFonts w:ascii="Times New Roman" w:hAnsi="Times New Roman" w:cs="Times New Roman"/>
          <w:sz w:val="24"/>
          <w:szCs w:val="24"/>
        </w:rPr>
        <w:t>is</w:t>
      </w:r>
      <w:proofErr w:type="gramEnd"/>
      <w:r w:rsidRPr="00F66187">
        <w:rPr>
          <w:rFonts w:ascii="Times New Roman" w:hAnsi="Times New Roman" w:cs="Times New Roman"/>
          <w:sz w:val="24"/>
          <w:szCs w:val="24"/>
        </w:rPr>
        <w:t xml:space="preserve"> determined according to the principles of English law. </w:t>
      </w:r>
      <w:r w:rsidR="008F2B9B" w:rsidRPr="00F66187">
        <w:rPr>
          <w:rFonts w:ascii="Times New Roman" w:hAnsi="Times New Roman" w:cs="Times New Roman"/>
          <w:sz w:val="24"/>
          <w:szCs w:val="24"/>
        </w:rPr>
        <w:t xml:space="preserve">According to section 227 of </w:t>
      </w:r>
      <w:r w:rsidR="008F2B9B" w:rsidRPr="00F66187">
        <w:rPr>
          <w:rFonts w:ascii="Times New Roman" w:hAnsi="Times New Roman" w:cs="Times New Roman"/>
          <w:i/>
          <w:sz w:val="24"/>
          <w:szCs w:val="24"/>
        </w:rPr>
        <w:t>The penal Code Act</w:t>
      </w:r>
      <w:r w:rsidR="008F2B9B" w:rsidRPr="00F66187">
        <w:rPr>
          <w:rFonts w:ascii="Times New Roman" w:hAnsi="Times New Roman" w:cs="Times New Roman"/>
          <w:sz w:val="24"/>
          <w:szCs w:val="24"/>
        </w:rPr>
        <w:t xml:space="preserve">, </w:t>
      </w:r>
      <w:r w:rsidR="00595A96" w:rsidRPr="00F66187">
        <w:rPr>
          <w:rFonts w:ascii="Times New Roman" w:hAnsi="Times New Roman" w:cs="Times New Roman"/>
          <w:sz w:val="24"/>
          <w:szCs w:val="24"/>
        </w:rPr>
        <w:t xml:space="preserve">any person who, by any rash or negligent act not amounting to manslaughter, causes </w:t>
      </w:r>
      <w:r w:rsidR="00595A96" w:rsidRPr="00F66187">
        <w:rPr>
          <w:rFonts w:ascii="Times New Roman" w:hAnsi="Times New Roman" w:cs="Times New Roman"/>
          <w:sz w:val="24"/>
          <w:szCs w:val="24"/>
        </w:rPr>
        <w:lastRenderedPageBreak/>
        <w:t xml:space="preserve">the death of another person is liable to imprisonment for a term not exceeding seven years or to a fine not exceeding seventy thousand shillings or to both such imprisonment and fine. </w:t>
      </w:r>
    </w:p>
    <w:p w:rsidR="00AD3B31" w:rsidRPr="00F66187" w:rsidRDefault="00AD3B31"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A rash act is essentially an over hasty act as opposed to a deliberate act. Rashness means doing an act with the consequences of a risk that evil consequences will follow but with the hope that they will not happen. The criminality lies in running the risk of doing such an act with recklessness or indifference as to the consequences. On the other hand, negligence is a breach of duty imposed by law. It is the omission to do something which a reasonable person, guided by those considerations which ordinarily regulate the conduct of human affairs would do, or doing something which a prudent and reasonable person would not do.</w:t>
      </w:r>
      <w:r w:rsidR="00FC3AA2" w:rsidRPr="00F66187">
        <w:rPr>
          <w:rFonts w:ascii="Times New Roman" w:hAnsi="Times New Roman" w:cs="Times New Roman"/>
          <w:sz w:val="24"/>
          <w:szCs w:val="24"/>
        </w:rPr>
        <w:t xml:space="preserve"> </w:t>
      </w:r>
      <w:r w:rsidRPr="00F66187">
        <w:rPr>
          <w:rFonts w:ascii="Times New Roman" w:hAnsi="Times New Roman" w:cs="Times New Roman"/>
          <w:sz w:val="24"/>
          <w:szCs w:val="24"/>
        </w:rPr>
        <w:t xml:space="preserve">Negligence may either </w:t>
      </w:r>
      <w:r w:rsidR="00FC3AA2" w:rsidRPr="00F66187">
        <w:rPr>
          <w:rFonts w:ascii="Times New Roman" w:hAnsi="Times New Roman" w:cs="Times New Roman"/>
          <w:sz w:val="24"/>
          <w:szCs w:val="24"/>
        </w:rPr>
        <w:t xml:space="preserve">be </w:t>
      </w:r>
      <w:r w:rsidRPr="00F66187">
        <w:rPr>
          <w:rFonts w:ascii="Times New Roman" w:hAnsi="Times New Roman" w:cs="Times New Roman"/>
          <w:sz w:val="24"/>
          <w:szCs w:val="24"/>
        </w:rPr>
        <w:t xml:space="preserve">civil or criminal negligence </w:t>
      </w:r>
      <w:r w:rsidR="00FC3AA2" w:rsidRPr="00F66187">
        <w:rPr>
          <w:rFonts w:ascii="Times New Roman" w:hAnsi="Times New Roman" w:cs="Times New Roman"/>
          <w:sz w:val="24"/>
          <w:szCs w:val="24"/>
        </w:rPr>
        <w:t xml:space="preserve">and the distinction </w:t>
      </w:r>
      <w:r w:rsidRPr="00F66187">
        <w:rPr>
          <w:rFonts w:ascii="Times New Roman" w:hAnsi="Times New Roman" w:cs="Times New Roman"/>
          <w:sz w:val="24"/>
          <w:szCs w:val="24"/>
        </w:rPr>
        <w:t>depend</w:t>
      </w:r>
      <w:r w:rsidR="00FC3AA2" w:rsidRPr="00F66187">
        <w:rPr>
          <w:rFonts w:ascii="Times New Roman" w:hAnsi="Times New Roman" w:cs="Times New Roman"/>
          <w:sz w:val="24"/>
          <w:szCs w:val="24"/>
        </w:rPr>
        <w:t>s</w:t>
      </w:r>
      <w:r w:rsidRPr="00F66187">
        <w:rPr>
          <w:rFonts w:ascii="Times New Roman" w:hAnsi="Times New Roman" w:cs="Times New Roman"/>
          <w:sz w:val="24"/>
          <w:szCs w:val="24"/>
        </w:rPr>
        <w:t xml:space="preserve"> upon the nature and gravity of the negligence. To amount to criminal negligence, it must be gross in nature. </w:t>
      </w:r>
      <w:r w:rsidR="00FC3AA2" w:rsidRPr="00F66187">
        <w:rPr>
          <w:rFonts w:ascii="Times New Roman" w:hAnsi="Times New Roman" w:cs="Times New Roman"/>
          <w:sz w:val="24"/>
          <w:szCs w:val="24"/>
        </w:rPr>
        <w:t>T</w:t>
      </w:r>
      <w:r w:rsidRPr="00F66187">
        <w:rPr>
          <w:rFonts w:ascii="Times New Roman" w:hAnsi="Times New Roman" w:cs="Times New Roman"/>
          <w:sz w:val="24"/>
          <w:szCs w:val="24"/>
        </w:rPr>
        <w:t xml:space="preserve">he test is whether the conduct of the accused was </w:t>
      </w:r>
      <w:proofErr w:type="gramStart"/>
      <w:r w:rsidRPr="00F66187">
        <w:rPr>
          <w:rFonts w:ascii="Times New Roman" w:hAnsi="Times New Roman" w:cs="Times New Roman"/>
          <w:sz w:val="24"/>
          <w:szCs w:val="24"/>
        </w:rPr>
        <w:t>so</w:t>
      </w:r>
      <w:proofErr w:type="gramEnd"/>
      <w:r w:rsidRPr="00F66187">
        <w:rPr>
          <w:rFonts w:ascii="Times New Roman" w:hAnsi="Times New Roman" w:cs="Times New Roman"/>
          <w:sz w:val="24"/>
          <w:szCs w:val="24"/>
        </w:rPr>
        <w:t xml:space="preserve"> bad in all the circumstances as to amount to a criminal act or omission</w:t>
      </w:r>
      <w:r w:rsidR="00F948CD" w:rsidRPr="00F66187">
        <w:rPr>
          <w:rFonts w:ascii="Times New Roman" w:hAnsi="Times New Roman" w:cs="Times New Roman"/>
          <w:sz w:val="24"/>
          <w:szCs w:val="24"/>
        </w:rPr>
        <w:t xml:space="preserve"> (see </w:t>
      </w:r>
      <w:r w:rsidR="00FC3AA2" w:rsidRPr="00F66187">
        <w:rPr>
          <w:rFonts w:ascii="Times New Roman" w:hAnsi="Times New Roman" w:cs="Times New Roman"/>
          <w:i/>
          <w:sz w:val="24"/>
          <w:szCs w:val="24"/>
        </w:rPr>
        <w:t xml:space="preserve">R v. </w:t>
      </w:r>
      <w:proofErr w:type="spellStart"/>
      <w:r w:rsidR="00FC3AA2" w:rsidRPr="00F66187">
        <w:rPr>
          <w:rFonts w:ascii="Times New Roman" w:hAnsi="Times New Roman" w:cs="Times New Roman"/>
          <w:i/>
          <w:sz w:val="24"/>
          <w:szCs w:val="24"/>
        </w:rPr>
        <w:t>Adomako</w:t>
      </w:r>
      <w:proofErr w:type="spellEnd"/>
      <w:r w:rsidR="00FC3AA2" w:rsidRPr="00F66187">
        <w:rPr>
          <w:rFonts w:ascii="Times New Roman" w:hAnsi="Times New Roman" w:cs="Times New Roman"/>
          <w:i/>
          <w:sz w:val="24"/>
          <w:szCs w:val="24"/>
        </w:rPr>
        <w:t xml:space="preserve"> [1994] 3 WLR 288</w:t>
      </w:r>
      <w:r w:rsidR="00FC3AA2" w:rsidRPr="00F66187">
        <w:rPr>
          <w:rFonts w:ascii="Times New Roman" w:hAnsi="Times New Roman" w:cs="Times New Roman"/>
          <w:sz w:val="24"/>
          <w:szCs w:val="24"/>
        </w:rPr>
        <w:t xml:space="preserve">). </w:t>
      </w:r>
      <w:r w:rsidR="00011716" w:rsidRPr="00F66187">
        <w:rPr>
          <w:rFonts w:ascii="Times New Roman" w:hAnsi="Times New Roman" w:cs="Times New Roman"/>
          <w:sz w:val="24"/>
          <w:szCs w:val="24"/>
        </w:rPr>
        <w:t>The concept does not apply to cases where there is an intention to cause death or knowledge that the act will in all probability cause death. It applies where such death is caused neither intentionally nor with the knowledge that the act of the offender is likely to cause death.</w:t>
      </w:r>
      <w:r w:rsidR="00BA2426" w:rsidRPr="00F66187">
        <w:rPr>
          <w:rFonts w:ascii="Times New Roman" w:hAnsi="Times New Roman" w:cs="Times New Roman"/>
          <w:sz w:val="24"/>
          <w:szCs w:val="24"/>
        </w:rPr>
        <w:t xml:space="preserve"> There must be proof that the rash or negligent act of </w:t>
      </w:r>
      <w:r w:rsidR="005954B6" w:rsidRPr="00F66187">
        <w:rPr>
          <w:rFonts w:ascii="Times New Roman" w:hAnsi="Times New Roman" w:cs="Times New Roman"/>
          <w:sz w:val="24"/>
          <w:szCs w:val="24"/>
        </w:rPr>
        <w:t xml:space="preserve">the </w:t>
      </w:r>
      <w:r w:rsidR="00BA2426" w:rsidRPr="00F66187">
        <w:rPr>
          <w:rFonts w:ascii="Times New Roman" w:hAnsi="Times New Roman" w:cs="Times New Roman"/>
          <w:sz w:val="24"/>
          <w:szCs w:val="24"/>
        </w:rPr>
        <w:t xml:space="preserve">accused was the proximate cause of the death. There must be </w:t>
      </w:r>
      <w:r w:rsidR="005954B6" w:rsidRPr="00F66187">
        <w:rPr>
          <w:rFonts w:ascii="Times New Roman" w:hAnsi="Times New Roman" w:cs="Times New Roman"/>
          <w:sz w:val="24"/>
          <w:szCs w:val="24"/>
        </w:rPr>
        <w:t xml:space="preserve">a </w:t>
      </w:r>
      <w:r w:rsidR="00BA2426" w:rsidRPr="00F66187">
        <w:rPr>
          <w:rFonts w:ascii="Times New Roman" w:hAnsi="Times New Roman" w:cs="Times New Roman"/>
          <w:sz w:val="24"/>
          <w:szCs w:val="24"/>
        </w:rPr>
        <w:t xml:space="preserve">direct nexus between the death of a person and the rash or negligent act of the accused. </w:t>
      </w:r>
      <w:r w:rsidR="0006438D" w:rsidRPr="00F66187">
        <w:rPr>
          <w:rFonts w:ascii="Times New Roman" w:hAnsi="Times New Roman" w:cs="Times New Roman"/>
          <w:sz w:val="24"/>
          <w:szCs w:val="24"/>
        </w:rPr>
        <w:t>The rash or negligent act should be the direct or proximate cause of the death.</w:t>
      </w:r>
    </w:p>
    <w:p w:rsidR="000560CD" w:rsidRPr="00F66187" w:rsidRDefault="000560CD" w:rsidP="00F66187">
      <w:pPr>
        <w:spacing w:after="0" w:line="360" w:lineRule="auto"/>
        <w:jc w:val="both"/>
        <w:rPr>
          <w:rFonts w:ascii="Times New Roman" w:hAnsi="Times New Roman" w:cs="Times New Roman"/>
          <w:sz w:val="24"/>
          <w:szCs w:val="24"/>
        </w:rPr>
      </w:pPr>
    </w:p>
    <w:p w:rsidR="000C4E06" w:rsidRPr="00F66187" w:rsidRDefault="00BC4237"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 xml:space="preserve">The severity of punishment will then depend on the level of culpability of the convict. Culpability is the measure of the degree to which the convict can be held morally or legally responsible for action </w:t>
      </w:r>
      <w:r w:rsidR="000C23D3" w:rsidRPr="00F66187">
        <w:rPr>
          <w:rFonts w:ascii="Times New Roman" w:hAnsi="Times New Roman" w:cs="Times New Roman"/>
          <w:sz w:val="24"/>
          <w:szCs w:val="24"/>
        </w:rPr>
        <w:t>or</w:t>
      </w:r>
      <w:r w:rsidRPr="00F66187">
        <w:rPr>
          <w:rFonts w:ascii="Times New Roman" w:hAnsi="Times New Roman" w:cs="Times New Roman"/>
          <w:sz w:val="24"/>
          <w:szCs w:val="24"/>
        </w:rPr>
        <w:t xml:space="preserve"> inaction. </w:t>
      </w:r>
      <w:r w:rsidR="00956540" w:rsidRPr="00F66187">
        <w:rPr>
          <w:rFonts w:ascii="Times New Roman" w:hAnsi="Times New Roman" w:cs="Times New Roman"/>
          <w:sz w:val="24"/>
          <w:szCs w:val="24"/>
        </w:rPr>
        <w:t>At this stage the court must judge the culpability of the act rather than the general attributes of the convict. In doing so, I perceive the</w:t>
      </w:r>
      <w:r w:rsidR="00414D1B" w:rsidRPr="00F66187">
        <w:rPr>
          <w:rFonts w:ascii="Times New Roman" w:hAnsi="Times New Roman" w:cs="Times New Roman"/>
          <w:sz w:val="24"/>
          <w:szCs w:val="24"/>
        </w:rPr>
        <w:t xml:space="preserve"> facts of this case </w:t>
      </w:r>
      <w:r w:rsidR="00956540" w:rsidRPr="00F66187">
        <w:rPr>
          <w:rFonts w:ascii="Times New Roman" w:hAnsi="Times New Roman" w:cs="Times New Roman"/>
          <w:sz w:val="24"/>
          <w:szCs w:val="24"/>
        </w:rPr>
        <w:t xml:space="preserve">as </w:t>
      </w:r>
      <w:r w:rsidR="00414D1B" w:rsidRPr="00F66187">
        <w:rPr>
          <w:rFonts w:ascii="Times New Roman" w:hAnsi="Times New Roman" w:cs="Times New Roman"/>
          <w:sz w:val="24"/>
          <w:szCs w:val="24"/>
        </w:rPr>
        <w:t>gravitat</w:t>
      </w:r>
      <w:r w:rsidR="00956540" w:rsidRPr="00F66187">
        <w:rPr>
          <w:rFonts w:ascii="Times New Roman" w:hAnsi="Times New Roman" w:cs="Times New Roman"/>
          <w:sz w:val="24"/>
          <w:szCs w:val="24"/>
        </w:rPr>
        <w:t>ing</w:t>
      </w:r>
      <w:r w:rsidR="00414D1B" w:rsidRPr="00F66187">
        <w:rPr>
          <w:rFonts w:ascii="Times New Roman" w:hAnsi="Times New Roman" w:cs="Times New Roman"/>
          <w:sz w:val="24"/>
          <w:szCs w:val="24"/>
        </w:rPr>
        <w:t xml:space="preserve"> more to</w:t>
      </w:r>
      <w:r w:rsidR="0039663A" w:rsidRPr="00F66187">
        <w:rPr>
          <w:rFonts w:ascii="Times New Roman" w:hAnsi="Times New Roman" w:cs="Times New Roman"/>
          <w:sz w:val="24"/>
          <w:szCs w:val="24"/>
        </w:rPr>
        <w:t>ward</w:t>
      </w:r>
      <w:r w:rsidR="00414D1B" w:rsidRPr="00F66187">
        <w:rPr>
          <w:rFonts w:ascii="Times New Roman" w:hAnsi="Times New Roman" w:cs="Times New Roman"/>
          <w:sz w:val="24"/>
          <w:szCs w:val="24"/>
        </w:rPr>
        <w:t xml:space="preserve"> negligence than to a rash act</w:t>
      </w:r>
      <w:r w:rsidR="0039663A" w:rsidRPr="00F66187">
        <w:rPr>
          <w:rFonts w:ascii="Times New Roman" w:hAnsi="Times New Roman" w:cs="Times New Roman"/>
          <w:sz w:val="24"/>
          <w:szCs w:val="24"/>
        </w:rPr>
        <w:t xml:space="preserve">. </w:t>
      </w:r>
      <w:r w:rsidR="00650FA3" w:rsidRPr="00F66187">
        <w:rPr>
          <w:rFonts w:ascii="Times New Roman" w:hAnsi="Times New Roman" w:cs="Times New Roman"/>
          <w:sz w:val="24"/>
          <w:szCs w:val="24"/>
        </w:rPr>
        <w:t>I have considered the four levels of culpability, (from highest to lowest):</w:t>
      </w:r>
      <w:r w:rsidR="00956540" w:rsidRPr="00F66187">
        <w:rPr>
          <w:rFonts w:ascii="Times New Roman" w:hAnsi="Times New Roman" w:cs="Times New Roman"/>
          <w:sz w:val="24"/>
          <w:szCs w:val="24"/>
        </w:rPr>
        <w:t xml:space="preserve"> purposely, knowingly, </w:t>
      </w:r>
      <w:r w:rsidR="00650FA3" w:rsidRPr="00F66187">
        <w:rPr>
          <w:rFonts w:ascii="Times New Roman" w:hAnsi="Times New Roman" w:cs="Times New Roman"/>
          <w:sz w:val="24"/>
          <w:szCs w:val="24"/>
        </w:rPr>
        <w:t xml:space="preserve">recklessly, and negligently. </w:t>
      </w:r>
      <w:r w:rsidR="004E7B62" w:rsidRPr="00F66187">
        <w:rPr>
          <w:rFonts w:ascii="Times New Roman" w:hAnsi="Times New Roman" w:cs="Times New Roman"/>
          <w:sz w:val="24"/>
          <w:szCs w:val="24"/>
        </w:rPr>
        <w:t xml:space="preserve">A person acts purposely when he or she has a conscious object to cause the result. A person acts </w:t>
      </w:r>
      <w:r w:rsidR="00BD22A6" w:rsidRPr="00F66187">
        <w:rPr>
          <w:rFonts w:ascii="Times New Roman" w:hAnsi="Times New Roman" w:cs="Times New Roman"/>
          <w:sz w:val="24"/>
          <w:szCs w:val="24"/>
        </w:rPr>
        <w:t xml:space="preserve">knowingly if he or she does not hope for the result but is practically certain that his or her conduct will cause it. A person acts recklessly </w:t>
      </w:r>
      <w:r w:rsidR="00BD2899" w:rsidRPr="00F66187">
        <w:rPr>
          <w:rFonts w:ascii="Times New Roman" w:hAnsi="Times New Roman" w:cs="Times New Roman"/>
          <w:sz w:val="24"/>
          <w:szCs w:val="24"/>
        </w:rPr>
        <w:t xml:space="preserve">if he or she is aware only of a substantial risk of causing the result but nevertheless runs it. </w:t>
      </w:r>
      <w:r w:rsidR="000C4E06" w:rsidRPr="00F66187">
        <w:rPr>
          <w:rFonts w:ascii="Times New Roman" w:hAnsi="Times New Roman" w:cs="Times New Roman"/>
          <w:sz w:val="24"/>
          <w:szCs w:val="24"/>
        </w:rPr>
        <w:t xml:space="preserve">It requires a person to consciously disregard a </w:t>
      </w:r>
      <w:r w:rsidR="000C4E06" w:rsidRPr="00F66187">
        <w:rPr>
          <w:rFonts w:ascii="Times New Roman" w:hAnsi="Times New Roman" w:cs="Times New Roman"/>
          <w:sz w:val="24"/>
          <w:szCs w:val="24"/>
        </w:rPr>
        <w:lastRenderedPageBreak/>
        <w:t xml:space="preserve">substantial risk. </w:t>
      </w:r>
      <w:r w:rsidR="00C41D5F" w:rsidRPr="00F66187">
        <w:rPr>
          <w:rFonts w:ascii="Times New Roman" w:hAnsi="Times New Roman" w:cs="Times New Roman"/>
          <w:sz w:val="24"/>
          <w:szCs w:val="24"/>
        </w:rPr>
        <w:t>Criminal negligence on the other hand involves gross deviation from the standard of care that a reasonable person.</w:t>
      </w:r>
    </w:p>
    <w:p w:rsidR="000C4E06" w:rsidRPr="00F66187" w:rsidRDefault="000C4E06" w:rsidP="00F66187">
      <w:pPr>
        <w:spacing w:after="0" w:line="360" w:lineRule="auto"/>
        <w:jc w:val="both"/>
        <w:rPr>
          <w:rFonts w:ascii="Times New Roman" w:hAnsi="Times New Roman" w:cs="Times New Roman"/>
          <w:sz w:val="24"/>
          <w:szCs w:val="24"/>
        </w:rPr>
      </w:pPr>
    </w:p>
    <w:p w:rsidR="00A2698C" w:rsidRPr="00F66187" w:rsidRDefault="00705758"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 xml:space="preserve">Parents are primarily responsible for meeting their children’s medical needs. </w:t>
      </w:r>
      <w:r w:rsidR="00CB18C9" w:rsidRPr="00F66187">
        <w:rPr>
          <w:rFonts w:ascii="Times New Roman" w:hAnsi="Times New Roman" w:cs="Times New Roman"/>
          <w:sz w:val="24"/>
          <w:szCs w:val="24"/>
        </w:rPr>
        <w:t xml:space="preserve">Neglect occurs when necessary health care is not sought in a timely manner, or not at all. </w:t>
      </w:r>
      <w:r w:rsidR="00EF4AD9" w:rsidRPr="00F66187">
        <w:rPr>
          <w:rFonts w:ascii="Times New Roman" w:hAnsi="Times New Roman" w:cs="Times New Roman"/>
          <w:sz w:val="24"/>
          <w:szCs w:val="24"/>
        </w:rPr>
        <w:t>Where a parent, or a person in the position of a parent</w:t>
      </w:r>
      <w:r w:rsidR="005954B6" w:rsidRPr="00F66187">
        <w:rPr>
          <w:rFonts w:ascii="Times New Roman" w:hAnsi="Times New Roman" w:cs="Times New Roman"/>
          <w:sz w:val="24"/>
          <w:szCs w:val="24"/>
        </w:rPr>
        <w:t>,</w:t>
      </w:r>
      <w:r w:rsidR="00EF4AD9" w:rsidRPr="00F66187">
        <w:rPr>
          <w:rFonts w:ascii="Times New Roman" w:hAnsi="Times New Roman" w:cs="Times New Roman"/>
          <w:sz w:val="24"/>
          <w:szCs w:val="24"/>
        </w:rPr>
        <w:t xml:space="preserve"> such as the convict was in this case, fails to obtain needed medical care for a child and as a result the child dies, the parent may have been purposeful, knowing, reckless, negligent, or faultless as to allowing the resulting death. The parent may have failed to get medical care because she desired to cause the child's death; or, she may not have desired to cause the death, but she may have been practically certain that her omission would result in the death; or, she may have been aware only of a substantial risk; or, she may have been unaware of a substantial risk but should have been aware. Generally, the culpability requirements apply to omissions in the same way that they do to commissions.</w:t>
      </w:r>
      <w:r w:rsidR="005D2E99" w:rsidRPr="00F66187">
        <w:rPr>
          <w:rFonts w:ascii="Times New Roman" w:hAnsi="Times New Roman" w:cs="Times New Roman"/>
          <w:sz w:val="24"/>
          <w:szCs w:val="24"/>
        </w:rPr>
        <w:t xml:space="preserve"> While negligence represents a lower level of culpability than, and is qualitatively different from, recklessness and for that reason recklessness is considered the norm for criminal culpability, negligence is punished only in exceptional situations, as where a death is caused.</w:t>
      </w:r>
      <w:r w:rsidR="00A2698C" w:rsidRPr="00F66187">
        <w:rPr>
          <w:rFonts w:ascii="Times New Roman" w:hAnsi="Times New Roman" w:cs="Times New Roman"/>
          <w:sz w:val="24"/>
          <w:szCs w:val="24"/>
        </w:rPr>
        <w:t xml:space="preserve"> While disregard</w:t>
      </w:r>
      <w:r w:rsidR="00BD01D9" w:rsidRPr="00F66187">
        <w:rPr>
          <w:rFonts w:ascii="Times New Roman" w:hAnsi="Times New Roman" w:cs="Times New Roman"/>
          <w:sz w:val="24"/>
          <w:szCs w:val="24"/>
        </w:rPr>
        <w:t xml:space="preserve"> of a specific risk is reckless, </w:t>
      </w:r>
      <w:r w:rsidR="00A2698C" w:rsidRPr="00F66187">
        <w:rPr>
          <w:rFonts w:ascii="Times New Roman" w:hAnsi="Times New Roman" w:cs="Times New Roman"/>
          <w:sz w:val="24"/>
          <w:szCs w:val="24"/>
        </w:rPr>
        <w:t>failure to perceive a specific risk is negligence only if the disregard or failure to pe</w:t>
      </w:r>
      <w:r w:rsidR="00BD01D9" w:rsidRPr="00F66187">
        <w:rPr>
          <w:rFonts w:ascii="Times New Roman" w:hAnsi="Times New Roman" w:cs="Times New Roman"/>
          <w:sz w:val="24"/>
          <w:szCs w:val="24"/>
        </w:rPr>
        <w:t xml:space="preserve">rceive </w:t>
      </w:r>
      <w:r w:rsidR="00A2698C" w:rsidRPr="00F66187">
        <w:rPr>
          <w:rFonts w:ascii="Times New Roman" w:hAnsi="Times New Roman" w:cs="Times New Roman"/>
          <w:sz w:val="24"/>
          <w:szCs w:val="24"/>
        </w:rPr>
        <w:t xml:space="preserve">involves a gross deviation from the standard of care that a reasonable person would observe in the </w:t>
      </w:r>
      <w:r w:rsidR="00BD01D9" w:rsidRPr="00F66187">
        <w:rPr>
          <w:rFonts w:ascii="Times New Roman" w:hAnsi="Times New Roman" w:cs="Times New Roman"/>
          <w:sz w:val="24"/>
          <w:szCs w:val="24"/>
        </w:rPr>
        <w:t>convict</w:t>
      </w:r>
      <w:r w:rsidR="00A2698C" w:rsidRPr="00F66187">
        <w:rPr>
          <w:rFonts w:ascii="Times New Roman" w:hAnsi="Times New Roman" w:cs="Times New Roman"/>
          <w:sz w:val="24"/>
          <w:szCs w:val="24"/>
        </w:rPr>
        <w:t>'s situation</w:t>
      </w:r>
      <w:r w:rsidR="00BD01D9" w:rsidRPr="00F66187">
        <w:rPr>
          <w:rFonts w:ascii="Times New Roman" w:hAnsi="Times New Roman" w:cs="Times New Roman"/>
          <w:sz w:val="24"/>
          <w:szCs w:val="24"/>
        </w:rPr>
        <w:t xml:space="preserve">. </w:t>
      </w:r>
    </w:p>
    <w:p w:rsidR="005D2E99" w:rsidRPr="00F66187" w:rsidRDefault="005D2E99" w:rsidP="00F66187">
      <w:pPr>
        <w:spacing w:after="0" w:line="360" w:lineRule="auto"/>
        <w:jc w:val="both"/>
        <w:rPr>
          <w:rFonts w:ascii="Times New Roman" w:hAnsi="Times New Roman" w:cs="Times New Roman"/>
          <w:sz w:val="24"/>
          <w:szCs w:val="24"/>
        </w:rPr>
      </w:pPr>
    </w:p>
    <w:p w:rsidR="00DE5797" w:rsidRPr="00F66187" w:rsidRDefault="0082543C"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 xml:space="preserve">If it never occurred to the convict, as the facts of this case suggest, that her conduct created a risk of causing death, she can at most be held negligent in causing the death. Negligent culpability cannot be elevated to recklessness where the convict is only cognisant of a risk of causing lesser injury. Absent a special rule, causing death while being aware of a risk of injury, but not death, will result in liability for negligent homicide, but not reckless homicide. </w:t>
      </w:r>
      <w:r w:rsidR="00B375F4" w:rsidRPr="00F66187">
        <w:rPr>
          <w:rFonts w:ascii="Times New Roman" w:hAnsi="Times New Roman" w:cs="Times New Roman"/>
          <w:sz w:val="24"/>
          <w:szCs w:val="24"/>
        </w:rPr>
        <w:t xml:space="preserve">The crux of negligent culpability is the failure to perceive a risk of which one should be aware while doing either an act or failing to perform a legal duty. </w:t>
      </w:r>
    </w:p>
    <w:p w:rsidR="00DE5797" w:rsidRPr="00F66187" w:rsidRDefault="00DE5797" w:rsidP="00F66187">
      <w:pPr>
        <w:spacing w:after="0" w:line="360" w:lineRule="auto"/>
        <w:jc w:val="both"/>
        <w:rPr>
          <w:rFonts w:ascii="Times New Roman" w:hAnsi="Times New Roman" w:cs="Times New Roman"/>
          <w:sz w:val="24"/>
          <w:szCs w:val="24"/>
        </w:rPr>
      </w:pPr>
    </w:p>
    <w:p w:rsidR="00650FA3" w:rsidRPr="00F66187" w:rsidRDefault="00650FA3"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Although the nature of th</w:t>
      </w:r>
      <w:r w:rsidR="00BE1036" w:rsidRPr="00F66187">
        <w:rPr>
          <w:rFonts w:ascii="Times New Roman" w:hAnsi="Times New Roman" w:cs="Times New Roman"/>
          <w:sz w:val="24"/>
          <w:szCs w:val="24"/>
        </w:rPr>
        <w:t>e</w:t>
      </w:r>
      <w:r w:rsidRPr="00F66187">
        <w:rPr>
          <w:rFonts w:ascii="Times New Roman" w:hAnsi="Times New Roman" w:cs="Times New Roman"/>
          <w:sz w:val="24"/>
          <w:szCs w:val="24"/>
        </w:rPr>
        <w:t xml:space="preserve"> offence </w:t>
      </w:r>
      <w:r w:rsidR="00BE1036" w:rsidRPr="00F66187">
        <w:rPr>
          <w:rFonts w:ascii="Times New Roman" w:hAnsi="Times New Roman" w:cs="Times New Roman"/>
          <w:sz w:val="24"/>
          <w:szCs w:val="24"/>
        </w:rPr>
        <w:t xml:space="preserve">under section 227 of </w:t>
      </w:r>
      <w:r w:rsidR="00BE1036" w:rsidRPr="00F66187">
        <w:rPr>
          <w:rFonts w:ascii="Times New Roman" w:hAnsi="Times New Roman" w:cs="Times New Roman"/>
          <w:i/>
          <w:sz w:val="24"/>
          <w:szCs w:val="24"/>
        </w:rPr>
        <w:t>The Penal Code Act</w:t>
      </w:r>
      <w:r w:rsidR="00BE1036" w:rsidRPr="00F66187">
        <w:rPr>
          <w:rFonts w:ascii="Times New Roman" w:hAnsi="Times New Roman" w:cs="Times New Roman"/>
          <w:sz w:val="24"/>
          <w:szCs w:val="24"/>
        </w:rPr>
        <w:t xml:space="preserve"> </w:t>
      </w:r>
      <w:r w:rsidRPr="00F66187">
        <w:rPr>
          <w:rFonts w:ascii="Times New Roman" w:hAnsi="Times New Roman" w:cs="Times New Roman"/>
          <w:sz w:val="24"/>
          <w:szCs w:val="24"/>
        </w:rPr>
        <w:t>is classified at the lowest level</w:t>
      </w:r>
      <w:r w:rsidR="00BE1036" w:rsidRPr="00F66187">
        <w:rPr>
          <w:rFonts w:ascii="Times New Roman" w:hAnsi="Times New Roman" w:cs="Times New Roman"/>
          <w:sz w:val="24"/>
          <w:szCs w:val="24"/>
        </w:rPr>
        <w:t xml:space="preserve"> of culpability</w:t>
      </w:r>
      <w:r w:rsidRPr="00F66187">
        <w:rPr>
          <w:rFonts w:ascii="Times New Roman" w:hAnsi="Times New Roman" w:cs="Times New Roman"/>
          <w:sz w:val="24"/>
          <w:szCs w:val="24"/>
        </w:rPr>
        <w:t xml:space="preserve">, the convict's mode of perpetration </w:t>
      </w:r>
      <w:r w:rsidR="00515EF3" w:rsidRPr="00F66187">
        <w:rPr>
          <w:rFonts w:ascii="Times New Roman" w:hAnsi="Times New Roman" w:cs="Times New Roman"/>
          <w:sz w:val="24"/>
          <w:szCs w:val="24"/>
        </w:rPr>
        <w:t xml:space="preserve">justifies a punitive, deterrent sentence in that </w:t>
      </w:r>
      <w:r w:rsidR="007148A8" w:rsidRPr="00F66187">
        <w:rPr>
          <w:rFonts w:ascii="Times New Roman" w:hAnsi="Times New Roman" w:cs="Times New Roman"/>
          <w:sz w:val="24"/>
          <w:szCs w:val="24"/>
        </w:rPr>
        <w:t xml:space="preserve">the child was of a very tender age, she was in obvious physical distress as a </w:t>
      </w:r>
      <w:r w:rsidR="007148A8" w:rsidRPr="00F66187">
        <w:rPr>
          <w:rFonts w:ascii="Times New Roman" w:hAnsi="Times New Roman" w:cs="Times New Roman"/>
          <w:sz w:val="24"/>
          <w:szCs w:val="24"/>
        </w:rPr>
        <w:lastRenderedPageBreak/>
        <w:t xml:space="preserve">result of physical trauma </w:t>
      </w:r>
      <w:r w:rsidR="00913CEF" w:rsidRPr="00F66187">
        <w:rPr>
          <w:rFonts w:ascii="Times New Roman" w:hAnsi="Times New Roman" w:cs="Times New Roman"/>
          <w:sz w:val="24"/>
          <w:szCs w:val="24"/>
        </w:rPr>
        <w:t>and yet for four days</w:t>
      </w:r>
      <w:r w:rsidR="008D6CC4" w:rsidRPr="00F66187">
        <w:rPr>
          <w:rFonts w:ascii="Times New Roman" w:hAnsi="Times New Roman" w:cs="Times New Roman"/>
          <w:sz w:val="24"/>
          <w:szCs w:val="24"/>
        </w:rPr>
        <w:t>,</w:t>
      </w:r>
      <w:r w:rsidR="00913CEF" w:rsidRPr="00F66187">
        <w:rPr>
          <w:rFonts w:ascii="Times New Roman" w:hAnsi="Times New Roman" w:cs="Times New Roman"/>
          <w:sz w:val="24"/>
          <w:szCs w:val="24"/>
        </w:rPr>
        <w:t xml:space="preserve"> </w:t>
      </w:r>
      <w:r w:rsidR="008D6CC4" w:rsidRPr="00F66187">
        <w:rPr>
          <w:rFonts w:ascii="Times New Roman" w:hAnsi="Times New Roman" w:cs="Times New Roman"/>
          <w:sz w:val="24"/>
          <w:szCs w:val="24"/>
        </w:rPr>
        <w:t>the convict</w:t>
      </w:r>
      <w:r w:rsidR="00913CEF" w:rsidRPr="00F66187">
        <w:rPr>
          <w:rFonts w:ascii="Times New Roman" w:hAnsi="Times New Roman" w:cs="Times New Roman"/>
          <w:sz w:val="24"/>
          <w:szCs w:val="24"/>
        </w:rPr>
        <w:t xml:space="preserve"> never made an attempt to obtain proper medical care for her. </w:t>
      </w:r>
      <w:r w:rsidR="00184949" w:rsidRPr="00F66187">
        <w:rPr>
          <w:rFonts w:ascii="Times New Roman" w:hAnsi="Times New Roman" w:cs="Times New Roman"/>
          <w:sz w:val="24"/>
          <w:szCs w:val="24"/>
        </w:rPr>
        <w:t xml:space="preserve">Refusing or denying a child access to medical care in an emergency </w:t>
      </w:r>
      <w:r w:rsidR="00A001C4" w:rsidRPr="00F66187">
        <w:rPr>
          <w:rFonts w:ascii="Times New Roman" w:hAnsi="Times New Roman" w:cs="Times New Roman"/>
          <w:sz w:val="24"/>
          <w:szCs w:val="24"/>
        </w:rPr>
        <w:t xml:space="preserve">or acute illness, without good reason </w:t>
      </w:r>
      <w:r w:rsidR="00184949" w:rsidRPr="00F66187">
        <w:rPr>
          <w:rFonts w:ascii="Times New Roman" w:hAnsi="Times New Roman" w:cs="Times New Roman"/>
          <w:sz w:val="24"/>
          <w:szCs w:val="24"/>
        </w:rPr>
        <w:t xml:space="preserve">cannot be taken lightly. </w:t>
      </w:r>
      <w:r w:rsidR="0055123E" w:rsidRPr="00F66187">
        <w:rPr>
          <w:rFonts w:ascii="Times New Roman" w:hAnsi="Times New Roman" w:cs="Times New Roman"/>
          <w:sz w:val="24"/>
          <w:szCs w:val="24"/>
        </w:rPr>
        <w:t xml:space="preserve">The convict failed to seek appropriate and timely medical care for the child resulting in her death. </w:t>
      </w:r>
      <w:r w:rsidR="00DE5797" w:rsidRPr="00F66187">
        <w:rPr>
          <w:rFonts w:ascii="Times New Roman" w:hAnsi="Times New Roman" w:cs="Times New Roman"/>
          <w:sz w:val="24"/>
          <w:szCs w:val="24"/>
        </w:rPr>
        <w:t>Children are entitled to protection and often that protection comes from their parents</w:t>
      </w:r>
      <w:r w:rsidR="002D6127" w:rsidRPr="00F66187">
        <w:rPr>
          <w:rFonts w:ascii="Times New Roman" w:hAnsi="Times New Roman" w:cs="Times New Roman"/>
          <w:sz w:val="24"/>
          <w:szCs w:val="24"/>
        </w:rPr>
        <w:t>,</w:t>
      </w:r>
      <w:r w:rsidR="00DE5797" w:rsidRPr="00F66187">
        <w:rPr>
          <w:rFonts w:ascii="Times New Roman" w:hAnsi="Times New Roman" w:cs="Times New Roman"/>
          <w:sz w:val="24"/>
          <w:szCs w:val="24"/>
        </w:rPr>
        <w:t xml:space="preserve"> guardians</w:t>
      </w:r>
      <w:r w:rsidR="002D6127" w:rsidRPr="00F66187">
        <w:rPr>
          <w:rFonts w:ascii="Times New Roman" w:hAnsi="Times New Roman" w:cs="Times New Roman"/>
          <w:sz w:val="24"/>
          <w:szCs w:val="24"/>
        </w:rPr>
        <w:t xml:space="preserve"> or other persons with parental responsibility</w:t>
      </w:r>
      <w:r w:rsidR="00DE5797" w:rsidRPr="00F66187">
        <w:rPr>
          <w:rFonts w:ascii="Times New Roman" w:hAnsi="Times New Roman" w:cs="Times New Roman"/>
          <w:sz w:val="24"/>
          <w:szCs w:val="24"/>
        </w:rPr>
        <w:t xml:space="preserve">. When </w:t>
      </w:r>
      <w:r w:rsidR="002D6127" w:rsidRPr="00F66187">
        <w:rPr>
          <w:rFonts w:ascii="Times New Roman" w:hAnsi="Times New Roman" w:cs="Times New Roman"/>
          <w:sz w:val="24"/>
          <w:szCs w:val="24"/>
        </w:rPr>
        <w:t>they</w:t>
      </w:r>
      <w:r w:rsidR="00DE5797" w:rsidRPr="00F66187">
        <w:rPr>
          <w:rFonts w:ascii="Times New Roman" w:hAnsi="Times New Roman" w:cs="Times New Roman"/>
          <w:sz w:val="24"/>
          <w:szCs w:val="24"/>
        </w:rPr>
        <w:t xml:space="preserve"> </w:t>
      </w:r>
      <w:r w:rsidR="002D6127" w:rsidRPr="00F66187">
        <w:rPr>
          <w:rFonts w:ascii="Times New Roman" w:hAnsi="Times New Roman" w:cs="Times New Roman"/>
          <w:sz w:val="24"/>
          <w:szCs w:val="24"/>
        </w:rPr>
        <w:t>fail</w:t>
      </w:r>
      <w:r w:rsidR="008D6CC4" w:rsidRPr="00F66187">
        <w:rPr>
          <w:rFonts w:ascii="Times New Roman" w:hAnsi="Times New Roman" w:cs="Times New Roman"/>
          <w:sz w:val="24"/>
          <w:szCs w:val="24"/>
        </w:rPr>
        <w:t>,</w:t>
      </w:r>
      <w:r w:rsidR="00DE5797" w:rsidRPr="00F66187">
        <w:rPr>
          <w:rFonts w:ascii="Times New Roman" w:hAnsi="Times New Roman" w:cs="Times New Roman"/>
          <w:sz w:val="24"/>
          <w:szCs w:val="24"/>
        </w:rPr>
        <w:t xml:space="preserve"> then the law must step in to punish the offender</w:t>
      </w:r>
      <w:r w:rsidR="002D6127" w:rsidRPr="00F66187">
        <w:rPr>
          <w:rFonts w:ascii="Times New Roman" w:hAnsi="Times New Roman" w:cs="Times New Roman"/>
          <w:sz w:val="24"/>
          <w:szCs w:val="24"/>
        </w:rPr>
        <w:t>s</w:t>
      </w:r>
      <w:r w:rsidR="00916F5D" w:rsidRPr="00F66187">
        <w:rPr>
          <w:rFonts w:ascii="Times New Roman" w:hAnsi="Times New Roman" w:cs="Times New Roman"/>
          <w:sz w:val="24"/>
          <w:szCs w:val="24"/>
        </w:rPr>
        <w:t xml:space="preserve"> at least in part, as a way of sending a message of condemnation or censure for what is believed to be a wrongful act or omission</w:t>
      </w:r>
      <w:r w:rsidR="00DE5797" w:rsidRPr="00F66187">
        <w:rPr>
          <w:rFonts w:ascii="Times New Roman" w:hAnsi="Times New Roman" w:cs="Times New Roman"/>
          <w:sz w:val="24"/>
          <w:szCs w:val="24"/>
        </w:rPr>
        <w:t>.</w:t>
      </w:r>
    </w:p>
    <w:p w:rsidR="00CC080A" w:rsidRPr="00F66187" w:rsidRDefault="00CC080A" w:rsidP="00F66187">
      <w:pPr>
        <w:spacing w:after="0" w:line="360" w:lineRule="auto"/>
        <w:jc w:val="both"/>
        <w:rPr>
          <w:rFonts w:ascii="Times New Roman" w:hAnsi="Times New Roman" w:cs="Times New Roman"/>
          <w:sz w:val="24"/>
          <w:szCs w:val="24"/>
        </w:rPr>
      </w:pPr>
    </w:p>
    <w:p w:rsidR="000560CD" w:rsidRPr="00F66187" w:rsidRDefault="00A75DF9"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 xml:space="preserve">The maximum punishment for the offence is seven years' imprisonment. Although there is judicial practice of treating first offenders with lenience by granting them the option to pay a fine rather than imposing a custodial sentence where the law provides for the option of payment of a fine, considering the long period of pre-trail remand that the convict has already been subjected to, this option is not advisable. </w:t>
      </w:r>
      <w:r w:rsidR="00414D1B" w:rsidRPr="00F66187">
        <w:rPr>
          <w:rFonts w:ascii="Times New Roman" w:hAnsi="Times New Roman" w:cs="Times New Roman"/>
          <w:sz w:val="24"/>
          <w:szCs w:val="24"/>
        </w:rPr>
        <w:t>Considering the convict's level of culpability, I have fixed a starting point of six years' imprisonment.</w:t>
      </w:r>
    </w:p>
    <w:p w:rsidR="00CB18C9" w:rsidRPr="00F66187" w:rsidRDefault="00CB18C9" w:rsidP="00F66187">
      <w:pPr>
        <w:spacing w:after="0" w:line="360" w:lineRule="auto"/>
        <w:jc w:val="both"/>
        <w:rPr>
          <w:rFonts w:ascii="Times New Roman" w:hAnsi="Times New Roman" w:cs="Times New Roman"/>
          <w:sz w:val="24"/>
          <w:szCs w:val="24"/>
        </w:rPr>
      </w:pPr>
    </w:p>
    <w:p w:rsidR="008D1E54" w:rsidRPr="00F66187" w:rsidRDefault="008D1E54"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 xml:space="preserve">Against this, I have considered the fact that the convict has pleaded guilty. The practice of taking guilty pleas into consideration is a long standing convention which now has a near statutory footing by virtue of regulation 21 (k) of </w:t>
      </w:r>
      <w:r w:rsidRPr="00F66187">
        <w:rPr>
          <w:rFonts w:ascii="Times New Roman" w:hAnsi="Times New Roman" w:cs="Times New Roman"/>
          <w:i/>
          <w:sz w:val="24"/>
          <w:szCs w:val="24"/>
        </w:rPr>
        <w:t>The Constitution (Sentencing Guidelines for Courts of Judicature) (Practice) Directions, 2013</w:t>
      </w:r>
      <w:r w:rsidRPr="00F66187">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F66187">
        <w:rPr>
          <w:rFonts w:ascii="Times New Roman" w:hAnsi="Times New Roman" w:cs="Times New Roman"/>
          <w:i/>
          <w:sz w:val="24"/>
          <w:szCs w:val="24"/>
        </w:rPr>
        <w:t xml:space="preserve">R v. </w:t>
      </w:r>
      <w:proofErr w:type="spellStart"/>
      <w:r w:rsidRPr="00F66187">
        <w:rPr>
          <w:rFonts w:ascii="Times New Roman" w:hAnsi="Times New Roman" w:cs="Times New Roman"/>
          <w:i/>
          <w:sz w:val="24"/>
          <w:szCs w:val="24"/>
        </w:rPr>
        <w:t>Fearon</w:t>
      </w:r>
      <w:proofErr w:type="spellEnd"/>
      <w:r w:rsidRPr="00F66187">
        <w:rPr>
          <w:rFonts w:ascii="Times New Roman" w:hAnsi="Times New Roman" w:cs="Times New Roman"/>
          <w:i/>
          <w:sz w:val="24"/>
          <w:szCs w:val="24"/>
        </w:rPr>
        <w:t xml:space="preserve"> [1996] 2 Cr. App. R (S) 25 CA</w:t>
      </w:r>
      <w:r w:rsidRPr="00F66187">
        <w:rPr>
          <w:rFonts w:ascii="Times New Roman" w:hAnsi="Times New Roman" w:cs="Times New Roman"/>
          <w:sz w:val="24"/>
          <w:szCs w:val="24"/>
        </w:rPr>
        <w:t>). In this case therefore I have taken into account the fact that the convict has pleaded guilty, as one of the factors mitigating h</w:t>
      </w:r>
      <w:r w:rsidR="000A7906" w:rsidRPr="00F66187">
        <w:rPr>
          <w:rFonts w:ascii="Times New Roman" w:hAnsi="Times New Roman" w:cs="Times New Roman"/>
          <w:sz w:val="24"/>
          <w:szCs w:val="24"/>
        </w:rPr>
        <w:t>er</w:t>
      </w:r>
      <w:r w:rsidRPr="00F66187">
        <w:rPr>
          <w:rFonts w:ascii="Times New Roman" w:hAnsi="Times New Roman" w:cs="Times New Roman"/>
          <w:sz w:val="24"/>
          <w:szCs w:val="24"/>
        </w:rPr>
        <w:t xml:space="preserve"> sentence but because it has come on a day fixed for hearing and not at the earliest opportunity, I will not grant the convict the traditional discount of one third (</w:t>
      </w:r>
      <w:r w:rsidR="00A75DF9" w:rsidRPr="00F66187">
        <w:rPr>
          <w:rFonts w:ascii="Times New Roman" w:hAnsi="Times New Roman" w:cs="Times New Roman"/>
          <w:sz w:val="24"/>
          <w:szCs w:val="24"/>
        </w:rPr>
        <w:t>two</w:t>
      </w:r>
      <w:r w:rsidRPr="00F66187">
        <w:rPr>
          <w:rFonts w:ascii="Times New Roman" w:hAnsi="Times New Roman" w:cs="Times New Roman"/>
          <w:sz w:val="24"/>
          <w:szCs w:val="24"/>
        </w:rPr>
        <w:t xml:space="preserve"> years) but only a quarter (</w:t>
      </w:r>
      <w:r w:rsidR="00A75DF9" w:rsidRPr="00F66187">
        <w:rPr>
          <w:rFonts w:ascii="Times New Roman" w:hAnsi="Times New Roman" w:cs="Times New Roman"/>
          <w:sz w:val="24"/>
          <w:szCs w:val="24"/>
        </w:rPr>
        <w:t>one year and</w:t>
      </w:r>
      <w:r w:rsidRPr="00F66187">
        <w:rPr>
          <w:rFonts w:ascii="Times New Roman" w:hAnsi="Times New Roman" w:cs="Times New Roman"/>
          <w:sz w:val="24"/>
          <w:szCs w:val="24"/>
        </w:rPr>
        <w:t xml:space="preserve"> six months), hence reduce it to </w:t>
      </w:r>
      <w:r w:rsidR="00A75DF9" w:rsidRPr="00F66187">
        <w:rPr>
          <w:rFonts w:ascii="Times New Roman" w:hAnsi="Times New Roman" w:cs="Times New Roman"/>
          <w:sz w:val="24"/>
          <w:szCs w:val="24"/>
        </w:rPr>
        <w:t>four</w:t>
      </w:r>
      <w:r w:rsidRPr="00F66187">
        <w:rPr>
          <w:rFonts w:ascii="Times New Roman" w:hAnsi="Times New Roman" w:cs="Times New Roman"/>
          <w:sz w:val="24"/>
          <w:szCs w:val="24"/>
        </w:rPr>
        <w:t xml:space="preserve"> years and six months.</w:t>
      </w:r>
    </w:p>
    <w:p w:rsidR="00BC4237" w:rsidRPr="00F66187" w:rsidRDefault="00BC4237" w:rsidP="00F66187">
      <w:pPr>
        <w:spacing w:after="0" w:line="360" w:lineRule="auto"/>
        <w:jc w:val="both"/>
        <w:rPr>
          <w:rFonts w:ascii="Times New Roman" w:hAnsi="Times New Roman" w:cs="Times New Roman"/>
          <w:sz w:val="24"/>
          <w:szCs w:val="24"/>
        </w:rPr>
      </w:pPr>
    </w:p>
    <w:p w:rsidR="008D1E54" w:rsidRPr="00F66187" w:rsidRDefault="008D1E54"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lastRenderedPageBreak/>
        <w:t>I have considered further the submissions made in mitigation of sentence and in h</w:t>
      </w:r>
      <w:r w:rsidR="00A75DF9" w:rsidRPr="00F66187">
        <w:rPr>
          <w:rFonts w:ascii="Times New Roman" w:hAnsi="Times New Roman" w:cs="Times New Roman"/>
          <w:sz w:val="24"/>
          <w:szCs w:val="24"/>
        </w:rPr>
        <w:t>er</w:t>
      </w:r>
      <w:r w:rsidRPr="00F66187">
        <w:rPr>
          <w:rFonts w:ascii="Times New Roman" w:hAnsi="Times New Roman" w:cs="Times New Roman"/>
          <w:sz w:val="24"/>
          <w:szCs w:val="24"/>
        </w:rPr>
        <w:t xml:space="preserve"> </w:t>
      </w:r>
      <w:proofErr w:type="spellStart"/>
      <w:r w:rsidRPr="00F66187">
        <w:rPr>
          <w:rFonts w:ascii="Times New Roman" w:hAnsi="Times New Roman" w:cs="Times New Roman"/>
          <w:i/>
          <w:sz w:val="24"/>
          <w:szCs w:val="24"/>
        </w:rPr>
        <w:t>allocutus</w:t>
      </w:r>
      <w:proofErr w:type="spellEnd"/>
      <w:r w:rsidRPr="00F66187">
        <w:rPr>
          <w:rFonts w:ascii="Times New Roman" w:hAnsi="Times New Roman" w:cs="Times New Roman"/>
          <w:sz w:val="24"/>
          <w:szCs w:val="24"/>
        </w:rPr>
        <w:t xml:space="preserve"> and thereby reduce the period to </w:t>
      </w:r>
      <w:r w:rsidR="00A75DF9" w:rsidRPr="00F66187">
        <w:rPr>
          <w:rFonts w:ascii="Times New Roman" w:hAnsi="Times New Roman" w:cs="Times New Roman"/>
          <w:sz w:val="24"/>
          <w:szCs w:val="24"/>
        </w:rPr>
        <w:t>three</w:t>
      </w:r>
      <w:r w:rsidRPr="00F66187">
        <w:rPr>
          <w:rFonts w:ascii="Times New Roman" w:hAnsi="Times New Roman" w:cs="Times New Roman"/>
          <w:sz w:val="24"/>
          <w:szCs w:val="24"/>
        </w:rPr>
        <w:t xml:space="preserve"> years</w:t>
      </w:r>
      <w:r w:rsidR="00A75DF9" w:rsidRPr="00F66187">
        <w:rPr>
          <w:rFonts w:ascii="Times New Roman" w:hAnsi="Times New Roman" w:cs="Times New Roman"/>
          <w:sz w:val="24"/>
          <w:szCs w:val="24"/>
        </w:rPr>
        <w:t xml:space="preserve"> and three months</w:t>
      </w:r>
      <w:r w:rsidRPr="00F66187">
        <w:rPr>
          <w:rFonts w:ascii="Times New Roman" w:hAnsi="Times New Roman" w:cs="Times New Roman"/>
          <w:sz w:val="24"/>
          <w:szCs w:val="24"/>
        </w:rPr>
        <w:t xml:space="preserve">’ imprisonment. </w:t>
      </w:r>
      <w:r w:rsidR="000560CD" w:rsidRPr="00F66187">
        <w:rPr>
          <w:rFonts w:ascii="Times New Roman" w:hAnsi="Times New Roman" w:cs="Times New Roman"/>
          <w:sz w:val="24"/>
          <w:szCs w:val="24"/>
        </w:rPr>
        <w:t>In accordance with Article 23 (8) of the Constitution and Regulation 15 (2) of The</w:t>
      </w:r>
      <w:r w:rsidR="000560CD" w:rsidRPr="00F66187">
        <w:rPr>
          <w:rFonts w:ascii="Times New Roman" w:hAnsi="Times New Roman" w:cs="Times New Roman"/>
          <w:i/>
          <w:sz w:val="24"/>
          <w:szCs w:val="24"/>
        </w:rPr>
        <w:t xml:space="preserve"> Constitution (Sentencing Guidelines for Courts of Judicature) (Practice) Directions, 2013</w:t>
      </w:r>
      <w:r w:rsidR="000560CD" w:rsidRPr="00F66187">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has been in custody since 13</w:t>
      </w:r>
      <w:r w:rsidR="000560CD" w:rsidRPr="00F66187">
        <w:rPr>
          <w:rFonts w:ascii="Times New Roman" w:hAnsi="Times New Roman" w:cs="Times New Roman"/>
          <w:sz w:val="24"/>
          <w:szCs w:val="24"/>
          <w:vertAlign w:val="superscript"/>
        </w:rPr>
        <w:t>th</w:t>
      </w:r>
      <w:r w:rsidR="000560CD" w:rsidRPr="00F66187">
        <w:rPr>
          <w:rFonts w:ascii="Times New Roman" w:hAnsi="Times New Roman" w:cs="Times New Roman"/>
          <w:sz w:val="24"/>
          <w:szCs w:val="24"/>
        </w:rPr>
        <w:t xml:space="preserve"> October, 2014, a period of </w:t>
      </w:r>
      <w:r w:rsidR="00A75DF9" w:rsidRPr="00F66187">
        <w:rPr>
          <w:rFonts w:ascii="Times New Roman" w:hAnsi="Times New Roman" w:cs="Times New Roman"/>
          <w:sz w:val="24"/>
          <w:szCs w:val="24"/>
        </w:rPr>
        <w:t>three</w:t>
      </w:r>
      <w:r w:rsidR="000560CD" w:rsidRPr="00F66187">
        <w:rPr>
          <w:rFonts w:ascii="Times New Roman" w:hAnsi="Times New Roman" w:cs="Times New Roman"/>
          <w:sz w:val="24"/>
          <w:szCs w:val="24"/>
        </w:rPr>
        <w:t xml:space="preserve"> years and three months. Having taken into account that period, I therefore sentence her to “time served” and she should be set free upon the rising of this court unless she is being held for other lawful reason</w:t>
      </w:r>
      <w:r w:rsidRPr="00F66187">
        <w:rPr>
          <w:rFonts w:ascii="Times New Roman" w:hAnsi="Times New Roman" w:cs="Times New Roman"/>
          <w:sz w:val="24"/>
          <w:szCs w:val="24"/>
        </w:rPr>
        <w:t>.</w:t>
      </w:r>
    </w:p>
    <w:p w:rsidR="00647AA8" w:rsidRPr="00F66187" w:rsidRDefault="00647AA8" w:rsidP="00F66187">
      <w:pPr>
        <w:spacing w:after="0" w:line="360" w:lineRule="auto"/>
        <w:jc w:val="both"/>
        <w:rPr>
          <w:rFonts w:ascii="Times New Roman" w:hAnsi="Times New Roman" w:cs="Times New Roman"/>
          <w:sz w:val="24"/>
          <w:szCs w:val="24"/>
        </w:rPr>
      </w:pPr>
    </w:p>
    <w:p w:rsidR="008D1E54" w:rsidRPr="00F66187" w:rsidRDefault="008D1E54"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Having been convicted and sentenced on h</w:t>
      </w:r>
      <w:r w:rsidR="000560CD" w:rsidRPr="00F66187">
        <w:rPr>
          <w:rFonts w:ascii="Times New Roman" w:hAnsi="Times New Roman" w:cs="Times New Roman"/>
          <w:sz w:val="24"/>
          <w:szCs w:val="24"/>
        </w:rPr>
        <w:t>er</w:t>
      </w:r>
      <w:r w:rsidRPr="00F66187">
        <w:rPr>
          <w:rFonts w:ascii="Times New Roman" w:hAnsi="Times New Roman" w:cs="Times New Roman"/>
          <w:sz w:val="24"/>
          <w:szCs w:val="24"/>
        </w:rPr>
        <w:t xml:space="preserve"> own plea of guilty, the convict is advised that </w:t>
      </w:r>
      <w:r w:rsidR="000560CD" w:rsidRPr="00F66187">
        <w:rPr>
          <w:rFonts w:ascii="Times New Roman" w:hAnsi="Times New Roman" w:cs="Times New Roman"/>
          <w:sz w:val="24"/>
          <w:szCs w:val="24"/>
        </w:rPr>
        <w:t>s</w:t>
      </w:r>
      <w:r w:rsidRPr="00F66187">
        <w:rPr>
          <w:rFonts w:ascii="Times New Roman" w:hAnsi="Times New Roman" w:cs="Times New Roman"/>
          <w:sz w:val="24"/>
          <w:szCs w:val="24"/>
        </w:rPr>
        <w:t>he has a right of appeal against the legality and severity of this sentence, within a period of fourteen days.</w:t>
      </w:r>
    </w:p>
    <w:p w:rsidR="005209A9" w:rsidRPr="00F66187" w:rsidRDefault="005209A9" w:rsidP="00F66187">
      <w:pPr>
        <w:spacing w:after="0" w:line="360" w:lineRule="auto"/>
        <w:jc w:val="both"/>
        <w:rPr>
          <w:rFonts w:ascii="Times New Roman" w:hAnsi="Times New Roman" w:cs="Times New Roman"/>
          <w:sz w:val="24"/>
          <w:szCs w:val="24"/>
        </w:rPr>
      </w:pPr>
    </w:p>
    <w:p w:rsidR="008D1E54" w:rsidRPr="00F66187" w:rsidRDefault="008D1E54"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 xml:space="preserve">Dated at </w:t>
      </w:r>
      <w:proofErr w:type="spellStart"/>
      <w:r w:rsidRPr="00F66187">
        <w:rPr>
          <w:rFonts w:ascii="Times New Roman" w:hAnsi="Times New Roman" w:cs="Times New Roman"/>
          <w:sz w:val="24"/>
          <w:szCs w:val="24"/>
        </w:rPr>
        <w:t>Luwero</w:t>
      </w:r>
      <w:proofErr w:type="spellEnd"/>
      <w:r w:rsidRPr="00F66187">
        <w:rPr>
          <w:rFonts w:ascii="Times New Roman" w:hAnsi="Times New Roman" w:cs="Times New Roman"/>
          <w:sz w:val="24"/>
          <w:szCs w:val="24"/>
        </w:rPr>
        <w:t xml:space="preserve"> this 31</w:t>
      </w:r>
      <w:r w:rsidRPr="00F66187">
        <w:rPr>
          <w:rFonts w:ascii="Times New Roman" w:hAnsi="Times New Roman" w:cs="Times New Roman"/>
          <w:sz w:val="24"/>
          <w:szCs w:val="24"/>
          <w:vertAlign w:val="superscript"/>
        </w:rPr>
        <w:t>st</w:t>
      </w:r>
      <w:r w:rsidRPr="00F66187">
        <w:rPr>
          <w:rFonts w:ascii="Times New Roman" w:hAnsi="Times New Roman" w:cs="Times New Roman"/>
          <w:sz w:val="24"/>
          <w:szCs w:val="24"/>
        </w:rPr>
        <w:t xml:space="preserve"> day of January, 2018</w:t>
      </w:r>
      <w:r w:rsidRPr="00F66187">
        <w:rPr>
          <w:rFonts w:ascii="Times New Roman" w:hAnsi="Times New Roman" w:cs="Times New Roman"/>
          <w:sz w:val="24"/>
          <w:szCs w:val="24"/>
        </w:rPr>
        <w:tab/>
      </w:r>
      <w:r w:rsidRPr="00F66187">
        <w:rPr>
          <w:rFonts w:ascii="Times New Roman" w:hAnsi="Times New Roman" w:cs="Times New Roman"/>
          <w:sz w:val="24"/>
          <w:szCs w:val="24"/>
        </w:rPr>
        <w:tab/>
        <w:t>…………………………………..</w:t>
      </w:r>
    </w:p>
    <w:p w:rsidR="008D1E54" w:rsidRPr="00F66187" w:rsidRDefault="008D1E54"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t xml:space="preserve">Stephen </w:t>
      </w:r>
      <w:proofErr w:type="spellStart"/>
      <w:r w:rsidRPr="00F66187">
        <w:rPr>
          <w:rFonts w:ascii="Times New Roman" w:hAnsi="Times New Roman" w:cs="Times New Roman"/>
          <w:sz w:val="24"/>
          <w:szCs w:val="24"/>
        </w:rPr>
        <w:t>Mubiru</w:t>
      </w:r>
      <w:proofErr w:type="spellEnd"/>
    </w:p>
    <w:p w:rsidR="008D1E54" w:rsidRPr="00F66187" w:rsidRDefault="008D1E54"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t xml:space="preserve">Judge, </w:t>
      </w:r>
    </w:p>
    <w:p w:rsidR="00662665" w:rsidRPr="00F66187" w:rsidRDefault="008D1E54" w:rsidP="00F66187">
      <w:pPr>
        <w:spacing w:after="0" w:line="360" w:lineRule="auto"/>
        <w:jc w:val="both"/>
        <w:rPr>
          <w:rFonts w:ascii="Times New Roman" w:hAnsi="Times New Roman" w:cs="Times New Roman"/>
          <w:sz w:val="24"/>
          <w:szCs w:val="24"/>
        </w:rPr>
      </w:pP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r>
      <w:r w:rsidRPr="00F66187">
        <w:rPr>
          <w:rFonts w:ascii="Times New Roman" w:hAnsi="Times New Roman" w:cs="Times New Roman"/>
          <w:sz w:val="24"/>
          <w:szCs w:val="24"/>
        </w:rPr>
        <w:tab/>
        <w:t>31</w:t>
      </w:r>
      <w:r w:rsidRPr="00F66187">
        <w:rPr>
          <w:rFonts w:ascii="Times New Roman" w:hAnsi="Times New Roman" w:cs="Times New Roman"/>
          <w:sz w:val="24"/>
          <w:szCs w:val="24"/>
          <w:vertAlign w:val="superscript"/>
        </w:rPr>
        <w:t>st</w:t>
      </w:r>
      <w:r w:rsidRPr="00F66187">
        <w:rPr>
          <w:rFonts w:ascii="Times New Roman" w:hAnsi="Times New Roman" w:cs="Times New Roman"/>
          <w:sz w:val="24"/>
          <w:szCs w:val="24"/>
        </w:rPr>
        <w:t xml:space="preserve"> January, 2018.</w:t>
      </w:r>
      <w:bookmarkStart w:id="0" w:name="_GoBack"/>
      <w:bookmarkEnd w:id="0"/>
    </w:p>
    <w:sectPr w:rsidR="00662665" w:rsidRPr="00F66187" w:rsidSect="001438D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D24" w:rsidRDefault="00BA1D24" w:rsidP="000560CD">
      <w:pPr>
        <w:spacing w:after="0" w:line="240" w:lineRule="auto"/>
      </w:pPr>
      <w:r>
        <w:separator/>
      </w:r>
    </w:p>
  </w:endnote>
  <w:endnote w:type="continuationSeparator" w:id="0">
    <w:p w:rsidR="00BA1D24" w:rsidRDefault="00BA1D24" w:rsidP="0005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998751"/>
      <w:docPartObj>
        <w:docPartGallery w:val="Page Numbers (Bottom of Page)"/>
        <w:docPartUnique/>
      </w:docPartObj>
    </w:sdtPr>
    <w:sdtEndPr/>
    <w:sdtContent>
      <w:p w:rsidR="001438D0" w:rsidRDefault="00F6618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0560CD" w:rsidRDefault="00056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D24" w:rsidRDefault="00BA1D24" w:rsidP="000560CD">
      <w:pPr>
        <w:spacing w:after="0" w:line="240" w:lineRule="auto"/>
      </w:pPr>
      <w:r>
        <w:separator/>
      </w:r>
    </w:p>
  </w:footnote>
  <w:footnote w:type="continuationSeparator" w:id="0">
    <w:p w:rsidR="00BA1D24" w:rsidRDefault="00BA1D24" w:rsidP="00056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A5"/>
    <w:rsid w:val="00011716"/>
    <w:rsid w:val="000248A5"/>
    <w:rsid w:val="000560CD"/>
    <w:rsid w:val="0006438D"/>
    <w:rsid w:val="000A0A94"/>
    <w:rsid w:val="000A7906"/>
    <w:rsid w:val="000C1F7E"/>
    <w:rsid w:val="000C23D3"/>
    <w:rsid w:val="000C4E06"/>
    <w:rsid w:val="001438D0"/>
    <w:rsid w:val="0014466B"/>
    <w:rsid w:val="00184949"/>
    <w:rsid w:val="001E730F"/>
    <w:rsid w:val="001F3295"/>
    <w:rsid w:val="002A6C3C"/>
    <w:rsid w:val="002D6127"/>
    <w:rsid w:val="002E2CD5"/>
    <w:rsid w:val="00354C68"/>
    <w:rsid w:val="0039663A"/>
    <w:rsid w:val="0040316E"/>
    <w:rsid w:val="00414D1B"/>
    <w:rsid w:val="0046413E"/>
    <w:rsid w:val="0046499E"/>
    <w:rsid w:val="004E7B62"/>
    <w:rsid w:val="00515EF3"/>
    <w:rsid w:val="005209A9"/>
    <w:rsid w:val="0055123E"/>
    <w:rsid w:val="00591952"/>
    <w:rsid w:val="005954B6"/>
    <w:rsid w:val="00595A96"/>
    <w:rsid w:val="005D2E99"/>
    <w:rsid w:val="005E2411"/>
    <w:rsid w:val="00647AA8"/>
    <w:rsid w:val="00650FA3"/>
    <w:rsid w:val="00662665"/>
    <w:rsid w:val="006B622E"/>
    <w:rsid w:val="00705758"/>
    <w:rsid w:val="007148A8"/>
    <w:rsid w:val="0082543C"/>
    <w:rsid w:val="0085274E"/>
    <w:rsid w:val="008D1E54"/>
    <w:rsid w:val="008D2421"/>
    <w:rsid w:val="008D6CC4"/>
    <w:rsid w:val="008F2B9B"/>
    <w:rsid w:val="00913CEF"/>
    <w:rsid w:val="00916F5D"/>
    <w:rsid w:val="00956540"/>
    <w:rsid w:val="009606B2"/>
    <w:rsid w:val="009C1D26"/>
    <w:rsid w:val="00A001C4"/>
    <w:rsid w:val="00A2698C"/>
    <w:rsid w:val="00A75DF9"/>
    <w:rsid w:val="00A80790"/>
    <w:rsid w:val="00AD3B31"/>
    <w:rsid w:val="00B375F4"/>
    <w:rsid w:val="00BA1D24"/>
    <w:rsid w:val="00BA2426"/>
    <w:rsid w:val="00BC4237"/>
    <w:rsid w:val="00BD01D9"/>
    <w:rsid w:val="00BD22A6"/>
    <w:rsid w:val="00BD2899"/>
    <w:rsid w:val="00BE1036"/>
    <w:rsid w:val="00C41D5F"/>
    <w:rsid w:val="00C746D7"/>
    <w:rsid w:val="00CB18C9"/>
    <w:rsid w:val="00CC080A"/>
    <w:rsid w:val="00CC5DE1"/>
    <w:rsid w:val="00CF2E01"/>
    <w:rsid w:val="00D37DAB"/>
    <w:rsid w:val="00DE5797"/>
    <w:rsid w:val="00EA19E8"/>
    <w:rsid w:val="00EA7AC8"/>
    <w:rsid w:val="00EF4AD9"/>
    <w:rsid w:val="00F46D22"/>
    <w:rsid w:val="00F66187"/>
    <w:rsid w:val="00F940EE"/>
    <w:rsid w:val="00F948CD"/>
    <w:rsid w:val="00FC3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6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60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60CD"/>
    <w:rPr>
      <w:lang w:val="en-GB"/>
    </w:rPr>
  </w:style>
  <w:style w:type="paragraph" w:styleId="Footer">
    <w:name w:val="footer"/>
    <w:basedOn w:val="Normal"/>
    <w:link w:val="FooterChar"/>
    <w:uiPriority w:val="99"/>
    <w:unhideWhenUsed/>
    <w:rsid w:val="00056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CD"/>
    <w:rPr>
      <w:lang w:val="en-GB"/>
    </w:rPr>
  </w:style>
  <w:style w:type="character" w:styleId="LineNumber">
    <w:name w:val="line number"/>
    <w:basedOn w:val="DefaultParagraphFont"/>
    <w:uiPriority w:val="99"/>
    <w:semiHidden/>
    <w:unhideWhenUsed/>
    <w:rsid w:val="00143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6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60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60CD"/>
    <w:rPr>
      <w:lang w:val="en-GB"/>
    </w:rPr>
  </w:style>
  <w:style w:type="paragraph" w:styleId="Footer">
    <w:name w:val="footer"/>
    <w:basedOn w:val="Normal"/>
    <w:link w:val="FooterChar"/>
    <w:uiPriority w:val="99"/>
    <w:unhideWhenUsed/>
    <w:rsid w:val="00056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CD"/>
    <w:rPr>
      <w:lang w:val="en-GB"/>
    </w:rPr>
  </w:style>
  <w:style w:type="character" w:styleId="LineNumber">
    <w:name w:val="line number"/>
    <w:basedOn w:val="DefaultParagraphFont"/>
    <w:uiPriority w:val="99"/>
    <w:semiHidden/>
    <w:unhideWhenUsed/>
    <w:rsid w:val="0014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Ben Mulingoki</cp:lastModifiedBy>
  <cp:revision>2</cp:revision>
  <dcterms:created xsi:type="dcterms:W3CDTF">2018-02-13T08:20:00Z</dcterms:created>
  <dcterms:modified xsi:type="dcterms:W3CDTF">2018-02-13T08:20:00Z</dcterms:modified>
</cp:coreProperties>
</file>