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7A" w:rsidRPr="0028611E" w:rsidRDefault="00206AA4" w:rsidP="0028611E">
      <w:pPr>
        <w:spacing w:line="360" w:lineRule="auto"/>
        <w:jc w:val="both"/>
        <w:rPr>
          <w:rFonts w:ascii="Times New Roman" w:hAnsi="Times New Roman" w:cs="Times New Roman"/>
          <w:b/>
          <w:sz w:val="24"/>
          <w:szCs w:val="24"/>
        </w:rPr>
      </w:pPr>
      <w:r w:rsidRPr="0028611E">
        <w:rPr>
          <w:rFonts w:ascii="Times New Roman" w:hAnsi="Times New Roman" w:cs="Times New Roman"/>
          <w:b/>
          <w:sz w:val="24"/>
          <w:szCs w:val="24"/>
        </w:rPr>
        <w:t>THE REPUBLIC OF UGANDA,</w:t>
      </w:r>
    </w:p>
    <w:p w:rsidR="00206AA4" w:rsidRPr="0028611E" w:rsidRDefault="00206AA4" w:rsidP="0028611E">
      <w:pPr>
        <w:spacing w:line="360" w:lineRule="auto"/>
        <w:jc w:val="both"/>
        <w:rPr>
          <w:rFonts w:ascii="Times New Roman" w:hAnsi="Times New Roman" w:cs="Times New Roman"/>
          <w:b/>
          <w:sz w:val="24"/>
          <w:szCs w:val="24"/>
        </w:rPr>
      </w:pPr>
      <w:r w:rsidRPr="0028611E">
        <w:rPr>
          <w:rFonts w:ascii="Times New Roman" w:hAnsi="Times New Roman" w:cs="Times New Roman"/>
          <w:b/>
          <w:sz w:val="24"/>
          <w:szCs w:val="24"/>
        </w:rPr>
        <w:t>IN THE HIGH COURT OF UGANDA,</w:t>
      </w:r>
    </w:p>
    <w:p w:rsidR="00206AA4" w:rsidRPr="0028611E" w:rsidRDefault="00206AA4" w:rsidP="0028611E">
      <w:pPr>
        <w:spacing w:line="360" w:lineRule="auto"/>
        <w:jc w:val="both"/>
        <w:rPr>
          <w:rFonts w:ascii="Times New Roman" w:hAnsi="Times New Roman" w:cs="Times New Roman"/>
          <w:b/>
          <w:sz w:val="24"/>
          <w:szCs w:val="24"/>
        </w:rPr>
      </w:pPr>
      <w:r w:rsidRPr="0028611E">
        <w:rPr>
          <w:rFonts w:ascii="Times New Roman" w:hAnsi="Times New Roman" w:cs="Times New Roman"/>
          <w:b/>
          <w:sz w:val="24"/>
          <w:szCs w:val="24"/>
        </w:rPr>
        <w:t>HOLDEN AT MUKONO</w:t>
      </w:r>
    </w:p>
    <w:p w:rsidR="00206AA4" w:rsidRPr="0028611E" w:rsidRDefault="00B57C0D" w:rsidP="0028611E">
      <w:pPr>
        <w:spacing w:line="360" w:lineRule="auto"/>
        <w:jc w:val="both"/>
        <w:rPr>
          <w:rFonts w:ascii="Times New Roman" w:hAnsi="Times New Roman" w:cs="Times New Roman"/>
          <w:b/>
          <w:sz w:val="24"/>
          <w:szCs w:val="24"/>
        </w:rPr>
      </w:pPr>
      <w:r w:rsidRPr="0028611E">
        <w:rPr>
          <w:rFonts w:ascii="Times New Roman" w:hAnsi="Times New Roman" w:cs="Times New Roman"/>
          <w:b/>
          <w:sz w:val="24"/>
          <w:szCs w:val="24"/>
        </w:rPr>
        <w:t>HCT -14-CRIMINAL APPEAL NUMBER 3/2017</w:t>
      </w:r>
    </w:p>
    <w:p w:rsidR="00B57C0D" w:rsidRPr="0028611E" w:rsidRDefault="00B57C0D" w:rsidP="0028611E">
      <w:pPr>
        <w:spacing w:line="360" w:lineRule="auto"/>
        <w:jc w:val="both"/>
        <w:rPr>
          <w:rFonts w:ascii="Times New Roman" w:hAnsi="Times New Roman" w:cs="Times New Roman"/>
          <w:b/>
          <w:sz w:val="24"/>
          <w:szCs w:val="24"/>
        </w:rPr>
      </w:pPr>
      <w:r w:rsidRPr="0028611E">
        <w:rPr>
          <w:rFonts w:ascii="Times New Roman" w:hAnsi="Times New Roman" w:cs="Times New Roman"/>
          <w:b/>
          <w:sz w:val="24"/>
          <w:szCs w:val="24"/>
        </w:rPr>
        <w:t>ARISING FROM CRIMINAL APPEAL NUMBER 512/2009</w:t>
      </w:r>
    </w:p>
    <w:p w:rsidR="00B57C0D" w:rsidRPr="0028611E" w:rsidRDefault="00B57C0D" w:rsidP="0028611E">
      <w:pPr>
        <w:spacing w:line="360" w:lineRule="auto"/>
        <w:jc w:val="both"/>
        <w:rPr>
          <w:rFonts w:ascii="Times New Roman" w:hAnsi="Times New Roman" w:cs="Times New Roman"/>
          <w:b/>
          <w:sz w:val="24"/>
          <w:szCs w:val="24"/>
        </w:rPr>
      </w:pPr>
    </w:p>
    <w:p w:rsidR="00B57C0D" w:rsidRPr="0028611E" w:rsidRDefault="00B57C0D" w:rsidP="0028611E">
      <w:pPr>
        <w:spacing w:line="360" w:lineRule="auto"/>
        <w:jc w:val="both"/>
        <w:rPr>
          <w:rFonts w:ascii="Times New Roman" w:hAnsi="Times New Roman" w:cs="Times New Roman"/>
          <w:b/>
          <w:sz w:val="24"/>
          <w:szCs w:val="24"/>
        </w:rPr>
      </w:pPr>
      <w:proofErr w:type="gramStart"/>
      <w:r w:rsidRPr="0028611E">
        <w:rPr>
          <w:rFonts w:ascii="Times New Roman" w:hAnsi="Times New Roman" w:cs="Times New Roman"/>
          <w:b/>
          <w:sz w:val="24"/>
          <w:szCs w:val="24"/>
        </w:rPr>
        <w:t xml:space="preserve">UGANDA </w:t>
      </w:r>
      <w:r w:rsidR="005674C4" w:rsidRPr="0028611E">
        <w:rPr>
          <w:rFonts w:ascii="Times New Roman" w:hAnsi="Times New Roman" w:cs="Times New Roman"/>
          <w:b/>
          <w:sz w:val="24"/>
          <w:szCs w:val="24"/>
        </w:rPr>
        <w:t>:::::::::::::::::::::::::::::::::::::::::::::::::::::::::::::::::::::::::</w:t>
      </w:r>
      <w:proofErr w:type="gramEnd"/>
      <w:r w:rsidR="005674C4" w:rsidRPr="0028611E">
        <w:rPr>
          <w:rFonts w:ascii="Times New Roman" w:hAnsi="Times New Roman" w:cs="Times New Roman"/>
          <w:b/>
          <w:sz w:val="24"/>
          <w:szCs w:val="24"/>
        </w:rPr>
        <w:t>A</w:t>
      </w:r>
      <w:r w:rsidRPr="0028611E">
        <w:rPr>
          <w:rFonts w:ascii="Times New Roman" w:hAnsi="Times New Roman" w:cs="Times New Roman"/>
          <w:b/>
          <w:sz w:val="24"/>
          <w:szCs w:val="24"/>
        </w:rPr>
        <w:t>PPELLANT</w:t>
      </w:r>
    </w:p>
    <w:p w:rsidR="00B57C0D" w:rsidRPr="0028611E" w:rsidRDefault="00B57C0D" w:rsidP="0028611E">
      <w:pPr>
        <w:spacing w:line="360" w:lineRule="auto"/>
        <w:jc w:val="both"/>
        <w:rPr>
          <w:rFonts w:ascii="Times New Roman" w:hAnsi="Times New Roman" w:cs="Times New Roman"/>
          <w:b/>
          <w:sz w:val="24"/>
          <w:szCs w:val="24"/>
        </w:rPr>
      </w:pPr>
      <w:r w:rsidRPr="0028611E">
        <w:rPr>
          <w:rFonts w:ascii="Times New Roman" w:hAnsi="Times New Roman" w:cs="Times New Roman"/>
          <w:b/>
          <w:sz w:val="24"/>
          <w:szCs w:val="24"/>
        </w:rPr>
        <w:t>VERSUS</w:t>
      </w:r>
    </w:p>
    <w:p w:rsidR="00B57C0D" w:rsidRPr="0028611E" w:rsidRDefault="00B57C0D" w:rsidP="0028611E">
      <w:pPr>
        <w:pStyle w:val="ListParagraph"/>
        <w:numPr>
          <w:ilvl w:val="0"/>
          <w:numId w:val="1"/>
        </w:numPr>
        <w:spacing w:line="360" w:lineRule="auto"/>
        <w:jc w:val="both"/>
        <w:rPr>
          <w:rFonts w:ascii="Times New Roman" w:hAnsi="Times New Roman" w:cs="Times New Roman"/>
          <w:b/>
          <w:sz w:val="24"/>
          <w:szCs w:val="24"/>
        </w:rPr>
      </w:pPr>
      <w:r w:rsidRPr="0028611E">
        <w:rPr>
          <w:rFonts w:ascii="Times New Roman" w:hAnsi="Times New Roman" w:cs="Times New Roman"/>
          <w:b/>
          <w:sz w:val="24"/>
          <w:szCs w:val="24"/>
        </w:rPr>
        <w:t>NGASWIREKI PAUL</w:t>
      </w:r>
    </w:p>
    <w:p w:rsidR="00B57C0D" w:rsidRPr="0028611E" w:rsidRDefault="00B57C0D" w:rsidP="0028611E">
      <w:pPr>
        <w:pStyle w:val="ListParagraph"/>
        <w:numPr>
          <w:ilvl w:val="0"/>
          <w:numId w:val="1"/>
        </w:numPr>
        <w:spacing w:line="360" w:lineRule="auto"/>
        <w:jc w:val="both"/>
        <w:rPr>
          <w:rFonts w:ascii="Times New Roman" w:hAnsi="Times New Roman" w:cs="Times New Roman"/>
          <w:b/>
          <w:sz w:val="24"/>
          <w:szCs w:val="24"/>
        </w:rPr>
      </w:pPr>
      <w:r w:rsidRPr="0028611E">
        <w:rPr>
          <w:rFonts w:ascii="Times New Roman" w:hAnsi="Times New Roman" w:cs="Times New Roman"/>
          <w:b/>
          <w:sz w:val="24"/>
          <w:szCs w:val="24"/>
        </w:rPr>
        <w:t>KIVUMBI AWALI</w:t>
      </w:r>
      <w:r w:rsidR="005674C4" w:rsidRPr="0028611E">
        <w:rPr>
          <w:rFonts w:ascii="Times New Roman" w:hAnsi="Times New Roman" w:cs="Times New Roman"/>
          <w:b/>
          <w:sz w:val="24"/>
          <w:szCs w:val="24"/>
        </w:rPr>
        <w:t>:::::::::::::::::::::::::::::::::::::::::::::::::::::::RESPONDENTS</w:t>
      </w:r>
    </w:p>
    <w:p w:rsidR="005674C4" w:rsidRPr="0028611E" w:rsidRDefault="005674C4" w:rsidP="0028611E">
      <w:pPr>
        <w:spacing w:line="360" w:lineRule="auto"/>
        <w:jc w:val="both"/>
        <w:rPr>
          <w:rFonts w:ascii="Times New Roman" w:hAnsi="Times New Roman" w:cs="Times New Roman"/>
          <w:b/>
          <w:sz w:val="24"/>
          <w:szCs w:val="24"/>
          <w:u w:val="single"/>
        </w:rPr>
      </w:pPr>
      <w:r w:rsidRPr="0028611E">
        <w:rPr>
          <w:rFonts w:ascii="Times New Roman" w:hAnsi="Times New Roman" w:cs="Times New Roman"/>
          <w:b/>
          <w:sz w:val="24"/>
          <w:szCs w:val="24"/>
          <w:u w:val="single"/>
        </w:rPr>
        <w:t xml:space="preserve">BEFORE HON. </w:t>
      </w:r>
      <w:r w:rsidR="00B57C0D" w:rsidRPr="0028611E">
        <w:rPr>
          <w:rFonts w:ascii="Times New Roman" w:hAnsi="Times New Roman" w:cs="Times New Roman"/>
          <w:b/>
          <w:sz w:val="24"/>
          <w:szCs w:val="24"/>
          <w:u w:val="single"/>
        </w:rPr>
        <w:t>LADY JUSTICE MARGARET MUTONYI, J</w:t>
      </w:r>
      <w:r w:rsidRPr="0028611E">
        <w:rPr>
          <w:rFonts w:ascii="Times New Roman" w:hAnsi="Times New Roman" w:cs="Times New Roman"/>
          <w:b/>
          <w:sz w:val="24"/>
          <w:szCs w:val="24"/>
          <w:u w:val="single"/>
        </w:rPr>
        <w:t xml:space="preserve">UDGE HIGH </w:t>
      </w:r>
      <w:r w:rsidR="000A70C7" w:rsidRPr="0028611E">
        <w:rPr>
          <w:rFonts w:ascii="Times New Roman" w:hAnsi="Times New Roman" w:cs="Times New Roman"/>
          <w:b/>
          <w:sz w:val="24"/>
          <w:szCs w:val="24"/>
          <w:u w:val="single"/>
        </w:rPr>
        <w:t>C</w:t>
      </w:r>
      <w:r w:rsidRPr="0028611E">
        <w:rPr>
          <w:rFonts w:ascii="Times New Roman" w:hAnsi="Times New Roman" w:cs="Times New Roman"/>
          <w:b/>
          <w:sz w:val="24"/>
          <w:szCs w:val="24"/>
          <w:u w:val="single"/>
        </w:rPr>
        <w:t>OURT</w:t>
      </w:r>
    </w:p>
    <w:p w:rsidR="000A70C7" w:rsidRPr="0028611E" w:rsidRDefault="000A70C7" w:rsidP="0028611E">
      <w:pPr>
        <w:spacing w:line="360" w:lineRule="auto"/>
        <w:jc w:val="both"/>
        <w:rPr>
          <w:rFonts w:ascii="Times New Roman" w:hAnsi="Times New Roman" w:cs="Times New Roman"/>
          <w:b/>
          <w:sz w:val="24"/>
          <w:szCs w:val="24"/>
          <w:u w:val="single"/>
        </w:rPr>
      </w:pPr>
      <w:r w:rsidRPr="0028611E">
        <w:rPr>
          <w:rFonts w:ascii="Times New Roman" w:hAnsi="Times New Roman" w:cs="Times New Roman"/>
          <w:b/>
          <w:sz w:val="24"/>
          <w:szCs w:val="24"/>
          <w:u w:val="single"/>
        </w:rPr>
        <w:t>JUDGEMENT</w:t>
      </w:r>
    </w:p>
    <w:p w:rsidR="005674C4" w:rsidRPr="0028611E" w:rsidRDefault="005674C4" w:rsidP="0028611E">
      <w:pPr>
        <w:pStyle w:val="ListParagraph"/>
        <w:spacing w:line="360" w:lineRule="auto"/>
        <w:jc w:val="both"/>
        <w:rPr>
          <w:rFonts w:ascii="Times New Roman" w:hAnsi="Times New Roman" w:cs="Times New Roman"/>
          <w:sz w:val="24"/>
          <w:szCs w:val="24"/>
        </w:rPr>
      </w:pPr>
    </w:p>
    <w:p w:rsidR="00D41D2B" w:rsidRPr="0028611E" w:rsidRDefault="006370D6" w:rsidP="0028611E">
      <w:pPr>
        <w:spacing w:line="360" w:lineRule="auto"/>
        <w:ind w:left="720" w:hanging="720"/>
        <w:jc w:val="both"/>
        <w:rPr>
          <w:rFonts w:ascii="Times New Roman" w:hAnsi="Times New Roman" w:cs="Times New Roman"/>
          <w:sz w:val="24"/>
          <w:szCs w:val="24"/>
        </w:rPr>
      </w:pPr>
      <w:r w:rsidRPr="0028611E">
        <w:rPr>
          <w:rFonts w:ascii="Times New Roman" w:hAnsi="Times New Roman" w:cs="Times New Roman"/>
          <w:sz w:val="24"/>
          <w:szCs w:val="24"/>
        </w:rPr>
        <w:t>1.</w:t>
      </w:r>
      <w:r w:rsidR="005674C4" w:rsidRPr="0028611E">
        <w:rPr>
          <w:rFonts w:ascii="Times New Roman" w:hAnsi="Times New Roman" w:cs="Times New Roman"/>
          <w:sz w:val="24"/>
          <w:szCs w:val="24"/>
        </w:rPr>
        <w:tab/>
      </w:r>
      <w:r w:rsidRPr="0028611E">
        <w:rPr>
          <w:rFonts w:ascii="Times New Roman" w:hAnsi="Times New Roman" w:cs="Times New Roman"/>
          <w:sz w:val="24"/>
          <w:szCs w:val="24"/>
        </w:rPr>
        <w:t>This</w:t>
      </w:r>
      <w:r w:rsidR="00D41D2B" w:rsidRPr="0028611E">
        <w:rPr>
          <w:rFonts w:ascii="Times New Roman" w:hAnsi="Times New Roman" w:cs="Times New Roman"/>
          <w:sz w:val="24"/>
          <w:szCs w:val="24"/>
        </w:rPr>
        <w:t xml:space="preserve"> is an appeal arising from the Judgment of the Chief Magistrate of </w:t>
      </w:r>
      <w:proofErr w:type="spellStart"/>
      <w:r w:rsidR="00D41D2B" w:rsidRPr="0028611E">
        <w:rPr>
          <w:rFonts w:ascii="Times New Roman" w:hAnsi="Times New Roman" w:cs="Times New Roman"/>
          <w:sz w:val="24"/>
          <w:szCs w:val="24"/>
        </w:rPr>
        <w:t>Mukono</w:t>
      </w:r>
      <w:proofErr w:type="spellEnd"/>
      <w:r w:rsidR="00D41D2B" w:rsidRPr="0028611E">
        <w:rPr>
          <w:rFonts w:ascii="Times New Roman" w:hAnsi="Times New Roman" w:cs="Times New Roman"/>
          <w:sz w:val="24"/>
          <w:szCs w:val="24"/>
        </w:rPr>
        <w:t xml:space="preserve"> as she then was Her Worship </w:t>
      </w:r>
      <w:proofErr w:type="spellStart"/>
      <w:r w:rsidR="00D41D2B" w:rsidRPr="0028611E">
        <w:rPr>
          <w:rFonts w:ascii="Times New Roman" w:hAnsi="Times New Roman" w:cs="Times New Roman"/>
          <w:sz w:val="24"/>
          <w:szCs w:val="24"/>
        </w:rPr>
        <w:t>Ikit</w:t>
      </w:r>
      <w:proofErr w:type="spellEnd"/>
      <w:r w:rsidRPr="0028611E">
        <w:rPr>
          <w:rFonts w:ascii="Times New Roman" w:hAnsi="Times New Roman" w:cs="Times New Roman"/>
          <w:sz w:val="24"/>
          <w:szCs w:val="24"/>
        </w:rPr>
        <w:t xml:space="preserve"> Mary</w:t>
      </w:r>
      <w:r w:rsidR="00D41D2B" w:rsidRPr="0028611E">
        <w:rPr>
          <w:rFonts w:ascii="Times New Roman" w:hAnsi="Times New Roman" w:cs="Times New Roman"/>
          <w:sz w:val="24"/>
          <w:szCs w:val="24"/>
        </w:rPr>
        <w:t xml:space="preserve">. The appeal is against the acquittal of the two Respondents. </w:t>
      </w:r>
    </w:p>
    <w:p w:rsidR="00D41D2B" w:rsidRPr="0028611E" w:rsidRDefault="006370D6"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2.</w:t>
      </w:r>
      <w:r w:rsidR="005674C4" w:rsidRPr="0028611E">
        <w:rPr>
          <w:rFonts w:ascii="Times New Roman" w:hAnsi="Times New Roman" w:cs="Times New Roman"/>
          <w:sz w:val="24"/>
          <w:szCs w:val="24"/>
        </w:rPr>
        <w:tab/>
      </w:r>
      <w:r w:rsidRPr="0028611E">
        <w:rPr>
          <w:rFonts w:ascii="Times New Roman" w:hAnsi="Times New Roman" w:cs="Times New Roman"/>
          <w:sz w:val="24"/>
          <w:szCs w:val="24"/>
        </w:rPr>
        <w:t>The two</w:t>
      </w:r>
      <w:r w:rsidR="00D41D2B" w:rsidRPr="0028611E">
        <w:rPr>
          <w:rFonts w:ascii="Times New Roman" w:hAnsi="Times New Roman" w:cs="Times New Roman"/>
          <w:sz w:val="24"/>
          <w:szCs w:val="24"/>
        </w:rPr>
        <w:t xml:space="preserve"> grounds of appeal are </w:t>
      </w:r>
      <w:r w:rsidR="00883789" w:rsidRPr="0028611E">
        <w:rPr>
          <w:rFonts w:ascii="Times New Roman" w:hAnsi="Times New Roman" w:cs="Times New Roman"/>
          <w:sz w:val="24"/>
          <w:szCs w:val="24"/>
        </w:rPr>
        <w:t>that:</w:t>
      </w:r>
    </w:p>
    <w:p w:rsidR="005674C4" w:rsidRPr="0028611E" w:rsidRDefault="00D41D2B" w:rsidP="0028611E">
      <w:pPr>
        <w:spacing w:line="360" w:lineRule="auto"/>
        <w:ind w:firstLine="720"/>
        <w:jc w:val="both"/>
        <w:rPr>
          <w:rFonts w:ascii="Times New Roman" w:hAnsi="Times New Roman" w:cs="Times New Roman"/>
          <w:sz w:val="24"/>
          <w:szCs w:val="24"/>
        </w:rPr>
      </w:pPr>
      <w:r w:rsidRPr="0028611E">
        <w:rPr>
          <w:rFonts w:ascii="Times New Roman" w:hAnsi="Times New Roman" w:cs="Times New Roman"/>
          <w:sz w:val="24"/>
          <w:szCs w:val="24"/>
        </w:rPr>
        <w:t>(a)</w:t>
      </w:r>
      <w:r w:rsidR="005674C4" w:rsidRPr="0028611E">
        <w:rPr>
          <w:rFonts w:ascii="Times New Roman" w:hAnsi="Times New Roman" w:cs="Times New Roman"/>
          <w:sz w:val="24"/>
          <w:szCs w:val="24"/>
        </w:rPr>
        <w:t xml:space="preserve">  </w:t>
      </w:r>
      <w:r w:rsidR="00883789" w:rsidRPr="0028611E">
        <w:rPr>
          <w:rFonts w:ascii="Times New Roman" w:hAnsi="Times New Roman" w:cs="Times New Roman"/>
          <w:sz w:val="24"/>
          <w:szCs w:val="24"/>
        </w:rPr>
        <w:t>T</w:t>
      </w:r>
      <w:r w:rsidRPr="0028611E">
        <w:rPr>
          <w:rFonts w:ascii="Times New Roman" w:hAnsi="Times New Roman" w:cs="Times New Roman"/>
          <w:sz w:val="24"/>
          <w:szCs w:val="24"/>
        </w:rPr>
        <w:t xml:space="preserve">he </w:t>
      </w:r>
      <w:r w:rsidR="00883789" w:rsidRPr="0028611E">
        <w:rPr>
          <w:rFonts w:ascii="Times New Roman" w:hAnsi="Times New Roman" w:cs="Times New Roman"/>
          <w:sz w:val="24"/>
          <w:szCs w:val="24"/>
        </w:rPr>
        <w:t>learned Chief M</w:t>
      </w:r>
      <w:r w:rsidRPr="0028611E">
        <w:rPr>
          <w:rFonts w:ascii="Times New Roman" w:hAnsi="Times New Roman" w:cs="Times New Roman"/>
          <w:sz w:val="24"/>
          <w:szCs w:val="24"/>
        </w:rPr>
        <w:t>agistrate erred in law and</w:t>
      </w:r>
      <w:r w:rsidR="006370D6" w:rsidRPr="0028611E">
        <w:rPr>
          <w:rFonts w:ascii="Times New Roman" w:hAnsi="Times New Roman" w:cs="Times New Roman"/>
          <w:sz w:val="24"/>
          <w:szCs w:val="24"/>
        </w:rPr>
        <w:t xml:space="preserve"> in </w:t>
      </w:r>
      <w:r w:rsidRPr="0028611E">
        <w:rPr>
          <w:rFonts w:ascii="Times New Roman" w:hAnsi="Times New Roman" w:cs="Times New Roman"/>
          <w:sz w:val="24"/>
          <w:szCs w:val="24"/>
        </w:rPr>
        <w:t xml:space="preserve">fact when </w:t>
      </w:r>
    </w:p>
    <w:p w:rsidR="00D41D2B" w:rsidRPr="0028611E" w:rsidRDefault="00D41D2B" w:rsidP="0028611E">
      <w:pPr>
        <w:spacing w:line="360" w:lineRule="auto"/>
        <w:ind w:left="1230"/>
        <w:jc w:val="both"/>
        <w:rPr>
          <w:rFonts w:ascii="Times New Roman" w:hAnsi="Times New Roman" w:cs="Times New Roman"/>
          <w:sz w:val="24"/>
          <w:szCs w:val="24"/>
        </w:rPr>
      </w:pPr>
      <w:proofErr w:type="gramStart"/>
      <w:r w:rsidRPr="0028611E">
        <w:rPr>
          <w:rFonts w:ascii="Times New Roman" w:hAnsi="Times New Roman" w:cs="Times New Roman"/>
          <w:sz w:val="24"/>
          <w:szCs w:val="24"/>
        </w:rPr>
        <w:t>she</w:t>
      </w:r>
      <w:proofErr w:type="gramEnd"/>
      <w:r w:rsidRPr="0028611E">
        <w:rPr>
          <w:rFonts w:ascii="Times New Roman" w:hAnsi="Times New Roman" w:cs="Times New Roman"/>
          <w:sz w:val="24"/>
          <w:szCs w:val="24"/>
        </w:rPr>
        <w:t xml:space="preserve"> failed to conduct a </w:t>
      </w:r>
      <w:proofErr w:type="spellStart"/>
      <w:r w:rsidRPr="0028611E">
        <w:rPr>
          <w:rFonts w:ascii="Times New Roman" w:hAnsi="Times New Roman" w:cs="Times New Roman"/>
          <w:sz w:val="24"/>
          <w:szCs w:val="24"/>
        </w:rPr>
        <w:t>viore</w:t>
      </w:r>
      <w:proofErr w:type="spellEnd"/>
      <w:r w:rsidRPr="0028611E">
        <w:rPr>
          <w:rFonts w:ascii="Times New Roman" w:hAnsi="Times New Roman" w:cs="Times New Roman"/>
          <w:sz w:val="24"/>
          <w:szCs w:val="24"/>
        </w:rPr>
        <w:t xml:space="preserve"> dire thereby </w:t>
      </w:r>
      <w:r w:rsidR="005674C4" w:rsidRPr="0028611E">
        <w:rPr>
          <w:rFonts w:ascii="Times New Roman" w:hAnsi="Times New Roman" w:cs="Times New Roman"/>
          <w:sz w:val="24"/>
          <w:szCs w:val="24"/>
        </w:rPr>
        <w:t>occasioning</w:t>
      </w:r>
      <w:r w:rsidRPr="0028611E">
        <w:rPr>
          <w:rFonts w:ascii="Times New Roman" w:hAnsi="Times New Roman" w:cs="Times New Roman"/>
          <w:sz w:val="24"/>
          <w:szCs w:val="24"/>
        </w:rPr>
        <w:t xml:space="preserve"> a miscarriage of justice</w:t>
      </w:r>
      <w:r w:rsidR="005674C4" w:rsidRPr="0028611E">
        <w:rPr>
          <w:rFonts w:ascii="Times New Roman" w:hAnsi="Times New Roman" w:cs="Times New Roman"/>
          <w:sz w:val="24"/>
          <w:szCs w:val="24"/>
        </w:rPr>
        <w:t>.</w:t>
      </w:r>
    </w:p>
    <w:p w:rsidR="005674C4" w:rsidRPr="0028611E" w:rsidRDefault="00D41D2B" w:rsidP="0028611E">
      <w:pPr>
        <w:pStyle w:val="ListParagraph"/>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(b)</w:t>
      </w:r>
      <w:r w:rsidR="005674C4" w:rsidRPr="0028611E">
        <w:rPr>
          <w:rFonts w:ascii="Times New Roman" w:hAnsi="Times New Roman" w:cs="Times New Roman"/>
          <w:sz w:val="24"/>
          <w:szCs w:val="24"/>
        </w:rPr>
        <w:t xml:space="preserve">  </w:t>
      </w:r>
      <w:r w:rsidR="00883789" w:rsidRPr="0028611E">
        <w:rPr>
          <w:rFonts w:ascii="Times New Roman" w:hAnsi="Times New Roman" w:cs="Times New Roman"/>
          <w:sz w:val="24"/>
          <w:szCs w:val="24"/>
        </w:rPr>
        <w:t xml:space="preserve">The learned Chief Magistrate erred in law and </w:t>
      </w:r>
      <w:r w:rsidR="006370D6" w:rsidRPr="0028611E">
        <w:rPr>
          <w:rFonts w:ascii="Times New Roman" w:hAnsi="Times New Roman" w:cs="Times New Roman"/>
          <w:sz w:val="24"/>
          <w:szCs w:val="24"/>
        </w:rPr>
        <w:t xml:space="preserve">in </w:t>
      </w:r>
      <w:r w:rsidR="00883789" w:rsidRPr="0028611E">
        <w:rPr>
          <w:rFonts w:ascii="Times New Roman" w:hAnsi="Times New Roman" w:cs="Times New Roman"/>
          <w:sz w:val="24"/>
          <w:szCs w:val="24"/>
        </w:rPr>
        <w:t xml:space="preserve">fact when </w:t>
      </w:r>
    </w:p>
    <w:p w:rsidR="005674C4" w:rsidRPr="0028611E" w:rsidRDefault="005674C4" w:rsidP="0028611E">
      <w:pPr>
        <w:pStyle w:val="ListParagraph"/>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 xml:space="preserve">       </w:t>
      </w:r>
      <w:proofErr w:type="gramStart"/>
      <w:r w:rsidR="00883789" w:rsidRPr="0028611E">
        <w:rPr>
          <w:rFonts w:ascii="Times New Roman" w:hAnsi="Times New Roman" w:cs="Times New Roman"/>
          <w:sz w:val="24"/>
          <w:szCs w:val="24"/>
        </w:rPr>
        <w:t>she</w:t>
      </w:r>
      <w:proofErr w:type="gramEnd"/>
      <w:r w:rsidR="00883789" w:rsidRPr="0028611E">
        <w:rPr>
          <w:rFonts w:ascii="Times New Roman" w:hAnsi="Times New Roman" w:cs="Times New Roman"/>
          <w:sz w:val="24"/>
          <w:szCs w:val="24"/>
        </w:rPr>
        <w:t xml:space="preserve"> held that the victim’s evidence was not corroborated and</w:t>
      </w:r>
    </w:p>
    <w:p w:rsidR="00D41D2B" w:rsidRPr="0028611E" w:rsidRDefault="005674C4" w:rsidP="0028611E">
      <w:pPr>
        <w:pStyle w:val="ListParagraph"/>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 xml:space="preserve">      </w:t>
      </w:r>
      <w:r w:rsidR="00883789" w:rsidRPr="0028611E">
        <w:rPr>
          <w:rFonts w:ascii="Times New Roman" w:hAnsi="Times New Roman" w:cs="Times New Roman"/>
          <w:sz w:val="24"/>
          <w:szCs w:val="24"/>
        </w:rPr>
        <w:t xml:space="preserve"> </w:t>
      </w:r>
      <w:proofErr w:type="gramStart"/>
      <w:r w:rsidR="00883789" w:rsidRPr="0028611E">
        <w:rPr>
          <w:rFonts w:ascii="Times New Roman" w:hAnsi="Times New Roman" w:cs="Times New Roman"/>
          <w:sz w:val="24"/>
          <w:szCs w:val="24"/>
        </w:rPr>
        <w:t>hence</w:t>
      </w:r>
      <w:proofErr w:type="gramEnd"/>
      <w:r w:rsidR="00883789" w:rsidRPr="0028611E">
        <w:rPr>
          <w:rFonts w:ascii="Times New Roman" w:hAnsi="Times New Roman" w:cs="Times New Roman"/>
          <w:sz w:val="24"/>
          <w:szCs w:val="24"/>
        </w:rPr>
        <w:t xml:space="preserve"> wrongly acquitted the Respondents </w:t>
      </w:r>
    </w:p>
    <w:p w:rsidR="00883789" w:rsidRPr="0028611E" w:rsidRDefault="00883789" w:rsidP="0028611E">
      <w:pPr>
        <w:pStyle w:val="ListParagraph"/>
        <w:spacing w:line="360" w:lineRule="auto"/>
        <w:ind w:left="1440" w:hanging="720"/>
        <w:jc w:val="both"/>
        <w:rPr>
          <w:rFonts w:ascii="Times New Roman" w:hAnsi="Times New Roman" w:cs="Times New Roman"/>
          <w:sz w:val="24"/>
          <w:szCs w:val="24"/>
        </w:rPr>
      </w:pPr>
      <w:r w:rsidRPr="0028611E">
        <w:rPr>
          <w:rFonts w:ascii="Times New Roman" w:hAnsi="Times New Roman" w:cs="Times New Roman"/>
          <w:sz w:val="24"/>
          <w:szCs w:val="24"/>
        </w:rPr>
        <w:t>(c)</w:t>
      </w:r>
      <w:r w:rsidR="005674C4" w:rsidRPr="0028611E">
        <w:rPr>
          <w:rFonts w:ascii="Times New Roman" w:hAnsi="Times New Roman" w:cs="Times New Roman"/>
          <w:sz w:val="24"/>
          <w:szCs w:val="24"/>
        </w:rPr>
        <w:tab/>
      </w:r>
      <w:r w:rsidRPr="0028611E">
        <w:rPr>
          <w:rFonts w:ascii="Times New Roman" w:hAnsi="Times New Roman" w:cs="Times New Roman"/>
          <w:sz w:val="24"/>
          <w:szCs w:val="24"/>
        </w:rPr>
        <w:t xml:space="preserve">The learned Chief Magistrate erred in fact and </w:t>
      </w:r>
      <w:r w:rsidR="006370D6" w:rsidRPr="0028611E">
        <w:rPr>
          <w:rFonts w:ascii="Times New Roman" w:hAnsi="Times New Roman" w:cs="Times New Roman"/>
          <w:sz w:val="24"/>
          <w:szCs w:val="24"/>
        </w:rPr>
        <w:t xml:space="preserve">in </w:t>
      </w:r>
      <w:r w:rsidRPr="0028611E">
        <w:rPr>
          <w:rFonts w:ascii="Times New Roman" w:hAnsi="Times New Roman" w:cs="Times New Roman"/>
          <w:sz w:val="24"/>
          <w:szCs w:val="24"/>
        </w:rPr>
        <w:t>law when</w:t>
      </w:r>
      <w:r w:rsidR="005674C4" w:rsidRPr="0028611E">
        <w:rPr>
          <w:rFonts w:ascii="Times New Roman" w:hAnsi="Times New Roman" w:cs="Times New Roman"/>
          <w:sz w:val="24"/>
          <w:szCs w:val="24"/>
        </w:rPr>
        <w:tab/>
      </w:r>
      <w:r w:rsidRPr="0028611E">
        <w:rPr>
          <w:rFonts w:ascii="Times New Roman" w:hAnsi="Times New Roman" w:cs="Times New Roman"/>
          <w:sz w:val="24"/>
          <w:szCs w:val="24"/>
        </w:rPr>
        <w:t xml:space="preserve"> she held that the respondents were not properly identified by the victim and hence came to a wrong conclusion.</w:t>
      </w:r>
    </w:p>
    <w:p w:rsidR="00883789" w:rsidRPr="0028611E" w:rsidRDefault="00883789" w:rsidP="0028611E">
      <w:pPr>
        <w:spacing w:line="360" w:lineRule="auto"/>
        <w:jc w:val="both"/>
        <w:rPr>
          <w:rFonts w:ascii="Times New Roman" w:hAnsi="Times New Roman" w:cs="Times New Roman"/>
          <w:b/>
          <w:i/>
          <w:sz w:val="24"/>
          <w:szCs w:val="24"/>
        </w:rPr>
      </w:pPr>
      <w:r w:rsidRPr="0028611E">
        <w:rPr>
          <w:rFonts w:ascii="Times New Roman" w:hAnsi="Times New Roman" w:cs="Times New Roman"/>
          <w:sz w:val="24"/>
          <w:szCs w:val="24"/>
        </w:rPr>
        <w:lastRenderedPageBreak/>
        <w:t xml:space="preserve">3. </w:t>
      </w:r>
      <w:r w:rsidRPr="0028611E">
        <w:rPr>
          <w:rFonts w:ascii="Times New Roman" w:hAnsi="Times New Roman" w:cs="Times New Roman"/>
          <w:b/>
          <w:i/>
          <w:sz w:val="24"/>
          <w:szCs w:val="24"/>
        </w:rPr>
        <w:t xml:space="preserve">The brief facts of the case </w:t>
      </w:r>
    </w:p>
    <w:p w:rsidR="00883789" w:rsidRPr="0028611E" w:rsidRDefault="00883789" w:rsidP="0028611E">
      <w:pPr>
        <w:spacing w:line="360" w:lineRule="auto"/>
        <w:ind w:left="285"/>
        <w:jc w:val="both"/>
        <w:rPr>
          <w:rFonts w:ascii="Times New Roman" w:hAnsi="Times New Roman" w:cs="Times New Roman"/>
          <w:sz w:val="24"/>
          <w:szCs w:val="24"/>
        </w:rPr>
      </w:pPr>
      <w:r w:rsidRPr="0028611E">
        <w:rPr>
          <w:rFonts w:ascii="Times New Roman" w:hAnsi="Times New Roman" w:cs="Times New Roman"/>
          <w:sz w:val="24"/>
          <w:szCs w:val="24"/>
        </w:rPr>
        <w:t>The brief facts of the ca</w:t>
      </w:r>
      <w:r w:rsidR="00DE5976" w:rsidRPr="0028611E">
        <w:rPr>
          <w:rFonts w:ascii="Times New Roman" w:hAnsi="Times New Roman" w:cs="Times New Roman"/>
          <w:sz w:val="24"/>
          <w:szCs w:val="24"/>
        </w:rPr>
        <w:t xml:space="preserve">se are that </w:t>
      </w:r>
      <w:proofErr w:type="spellStart"/>
      <w:r w:rsidR="00DE5976" w:rsidRPr="0028611E">
        <w:rPr>
          <w:rFonts w:ascii="Times New Roman" w:hAnsi="Times New Roman" w:cs="Times New Roman"/>
          <w:sz w:val="24"/>
          <w:szCs w:val="24"/>
        </w:rPr>
        <w:t>Kivumbi</w:t>
      </w:r>
      <w:proofErr w:type="spellEnd"/>
      <w:r w:rsidR="00DE5976" w:rsidRPr="0028611E">
        <w:rPr>
          <w:rFonts w:ascii="Times New Roman" w:hAnsi="Times New Roman" w:cs="Times New Roman"/>
          <w:sz w:val="24"/>
          <w:szCs w:val="24"/>
        </w:rPr>
        <w:t xml:space="preserve"> </w:t>
      </w:r>
      <w:proofErr w:type="spellStart"/>
      <w:r w:rsidR="00DE5976" w:rsidRPr="0028611E">
        <w:rPr>
          <w:rFonts w:ascii="Times New Roman" w:hAnsi="Times New Roman" w:cs="Times New Roman"/>
          <w:sz w:val="24"/>
          <w:szCs w:val="24"/>
        </w:rPr>
        <w:t>Awali</w:t>
      </w:r>
      <w:proofErr w:type="spellEnd"/>
      <w:r w:rsidR="00DE5976" w:rsidRPr="0028611E">
        <w:rPr>
          <w:rFonts w:ascii="Times New Roman" w:hAnsi="Times New Roman" w:cs="Times New Roman"/>
          <w:sz w:val="24"/>
          <w:szCs w:val="24"/>
        </w:rPr>
        <w:t xml:space="preserve"> </w:t>
      </w:r>
      <w:r w:rsidRPr="0028611E">
        <w:rPr>
          <w:rFonts w:ascii="Times New Roman" w:hAnsi="Times New Roman" w:cs="Times New Roman"/>
          <w:sz w:val="24"/>
          <w:szCs w:val="24"/>
        </w:rPr>
        <w:t xml:space="preserve">and </w:t>
      </w:r>
      <w:proofErr w:type="spellStart"/>
      <w:r w:rsidRPr="0028611E">
        <w:rPr>
          <w:rFonts w:ascii="Times New Roman" w:hAnsi="Times New Roman" w:cs="Times New Roman"/>
          <w:sz w:val="24"/>
          <w:szCs w:val="24"/>
        </w:rPr>
        <w:t>Ngabwireki</w:t>
      </w:r>
      <w:proofErr w:type="spellEnd"/>
      <w:r w:rsidRPr="0028611E">
        <w:rPr>
          <w:rFonts w:ascii="Times New Roman" w:hAnsi="Times New Roman" w:cs="Times New Roman"/>
          <w:sz w:val="24"/>
          <w:szCs w:val="24"/>
        </w:rPr>
        <w:t xml:space="preserve"> Paul herein after called the </w:t>
      </w:r>
      <w:r w:rsidR="00DE5976" w:rsidRPr="0028611E">
        <w:rPr>
          <w:rFonts w:ascii="Times New Roman" w:hAnsi="Times New Roman" w:cs="Times New Roman"/>
          <w:sz w:val="24"/>
          <w:szCs w:val="24"/>
        </w:rPr>
        <w:t>respondents were</w:t>
      </w:r>
      <w:r w:rsidRPr="0028611E">
        <w:rPr>
          <w:rFonts w:ascii="Times New Roman" w:hAnsi="Times New Roman" w:cs="Times New Roman"/>
          <w:sz w:val="24"/>
          <w:szCs w:val="24"/>
        </w:rPr>
        <w:t xml:space="preserve"> charged with </w:t>
      </w:r>
      <w:r w:rsidR="00DE5976" w:rsidRPr="0028611E">
        <w:rPr>
          <w:rFonts w:ascii="Times New Roman" w:hAnsi="Times New Roman" w:cs="Times New Roman"/>
          <w:sz w:val="24"/>
          <w:szCs w:val="24"/>
        </w:rPr>
        <w:t xml:space="preserve">attempted murder contrary to section 204 of the Penal code Act, laws of Uganda.  It was alleged that the two attempted to murder Allan </w:t>
      </w:r>
      <w:proofErr w:type="spellStart"/>
      <w:r w:rsidR="00DE5976" w:rsidRPr="0028611E">
        <w:rPr>
          <w:rFonts w:ascii="Times New Roman" w:hAnsi="Times New Roman" w:cs="Times New Roman"/>
          <w:sz w:val="24"/>
          <w:szCs w:val="24"/>
        </w:rPr>
        <w:t>Sembatya</w:t>
      </w:r>
      <w:proofErr w:type="spellEnd"/>
      <w:r w:rsidR="00DE5976" w:rsidRPr="0028611E">
        <w:rPr>
          <w:rFonts w:ascii="Times New Roman" w:hAnsi="Times New Roman" w:cs="Times New Roman"/>
          <w:sz w:val="24"/>
          <w:szCs w:val="24"/>
        </w:rPr>
        <w:t xml:space="preserve"> a child who was about 6 to 7 years old stated to be a neighbor. They were tried and court compelled the state to close its case after only two witnesses. They were acquitted on 20</w:t>
      </w:r>
      <w:r w:rsidR="00DE5976" w:rsidRPr="0028611E">
        <w:rPr>
          <w:rFonts w:ascii="Times New Roman" w:hAnsi="Times New Roman" w:cs="Times New Roman"/>
          <w:sz w:val="24"/>
          <w:szCs w:val="24"/>
          <w:vertAlign w:val="superscript"/>
        </w:rPr>
        <w:t>TH</w:t>
      </w:r>
      <w:r w:rsidR="00DE5976" w:rsidRPr="0028611E">
        <w:rPr>
          <w:rFonts w:ascii="Times New Roman" w:hAnsi="Times New Roman" w:cs="Times New Roman"/>
          <w:sz w:val="24"/>
          <w:szCs w:val="24"/>
        </w:rPr>
        <w:t xml:space="preserve"> February 2012. </w:t>
      </w:r>
    </w:p>
    <w:p w:rsidR="00DE5976" w:rsidRPr="0028611E" w:rsidRDefault="00DE5976" w:rsidP="0028611E">
      <w:pPr>
        <w:spacing w:line="360" w:lineRule="auto"/>
        <w:ind w:left="285"/>
        <w:jc w:val="both"/>
        <w:rPr>
          <w:rFonts w:ascii="Times New Roman" w:hAnsi="Times New Roman" w:cs="Times New Roman"/>
          <w:sz w:val="24"/>
          <w:szCs w:val="24"/>
        </w:rPr>
      </w:pPr>
      <w:r w:rsidRPr="0028611E">
        <w:rPr>
          <w:rFonts w:ascii="Times New Roman" w:hAnsi="Times New Roman" w:cs="Times New Roman"/>
          <w:sz w:val="24"/>
          <w:szCs w:val="24"/>
        </w:rPr>
        <w:t xml:space="preserve">The state did not prefer an appeal immediately for reasons best known to it. It later filed a notice of Motion for leave to appeal out of time, which was allowed after both the prosecution and </w:t>
      </w:r>
      <w:proofErr w:type="spellStart"/>
      <w:r w:rsidRPr="0028611E">
        <w:rPr>
          <w:rFonts w:ascii="Times New Roman" w:hAnsi="Times New Roman" w:cs="Times New Roman"/>
          <w:sz w:val="24"/>
          <w:szCs w:val="24"/>
        </w:rPr>
        <w:t>defence</w:t>
      </w:r>
      <w:proofErr w:type="spellEnd"/>
      <w:r w:rsidRPr="0028611E">
        <w:rPr>
          <w:rFonts w:ascii="Times New Roman" w:hAnsi="Times New Roman" w:cs="Times New Roman"/>
          <w:sz w:val="24"/>
          <w:szCs w:val="24"/>
        </w:rPr>
        <w:t xml:space="preserve"> consented to it and hence this appeal.</w:t>
      </w:r>
    </w:p>
    <w:p w:rsidR="00DE5976" w:rsidRPr="0028611E" w:rsidRDefault="00DE5976" w:rsidP="0028611E">
      <w:pPr>
        <w:spacing w:line="360" w:lineRule="auto"/>
        <w:ind w:left="285"/>
        <w:jc w:val="both"/>
        <w:rPr>
          <w:rFonts w:ascii="Times New Roman" w:hAnsi="Times New Roman" w:cs="Times New Roman"/>
          <w:sz w:val="24"/>
          <w:szCs w:val="24"/>
        </w:rPr>
      </w:pPr>
      <w:r w:rsidRPr="0028611E">
        <w:rPr>
          <w:rFonts w:ascii="Times New Roman" w:hAnsi="Times New Roman" w:cs="Times New Roman"/>
          <w:sz w:val="24"/>
          <w:szCs w:val="24"/>
        </w:rPr>
        <w:t>This appeal has had a checkered history where the original file disappeared and reappeared, and eventually disappeared completely. Court therefore relied on certified typed proceedings.</w:t>
      </w:r>
    </w:p>
    <w:p w:rsidR="006370D6" w:rsidRPr="0028611E" w:rsidRDefault="00DE5976" w:rsidP="0028611E">
      <w:pPr>
        <w:spacing w:line="360" w:lineRule="auto"/>
        <w:ind w:left="285"/>
        <w:jc w:val="both"/>
        <w:rPr>
          <w:rFonts w:ascii="Times New Roman" w:hAnsi="Times New Roman" w:cs="Times New Roman"/>
          <w:sz w:val="24"/>
          <w:szCs w:val="24"/>
        </w:rPr>
      </w:pPr>
      <w:r w:rsidRPr="0028611E">
        <w:rPr>
          <w:rFonts w:ascii="Times New Roman" w:hAnsi="Times New Roman" w:cs="Times New Roman"/>
          <w:sz w:val="24"/>
          <w:szCs w:val="24"/>
        </w:rPr>
        <w:t xml:space="preserve">The </w:t>
      </w:r>
      <w:r w:rsidR="00137E13" w:rsidRPr="0028611E">
        <w:rPr>
          <w:rFonts w:ascii="Times New Roman" w:hAnsi="Times New Roman" w:cs="Times New Roman"/>
          <w:sz w:val="24"/>
          <w:szCs w:val="24"/>
        </w:rPr>
        <w:t xml:space="preserve">trial also had three trial magistrates. </w:t>
      </w:r>
      <w:proofErr w:type="gramStart"/>
      <w:r w:rsidR="00137E13" w:rsidRPr="0028611E">
        <w:rPr>
          <w:rFonts w:ascii="Times New Roman" w:hAnsi="Times New Roman" w:cs="Times New Roman"/>
          <w:sz w:val="24"/>
          <w:szCs w:val="24"/>
        </w:rPr>
        <w:t xml:space="preserve">Two Chief Magistrates, His worship Tom </w:t>
      </w:r>
      <w:proofErr w:type="spellStart"/>
      <w:r w:rsidR="00137E13" w:rsidRPr="0028611E">
        <w:rPr>
          <w:rFonts w:ascii="Times New Roman" w:hAnsi="Times New Roman" w:cs="Times New Roman"/>
          <w:sz w:val="24"/>
          <w:szCs w:val="24"/>
        </w:rPr>
        <w:t>Chem</w:t>
      </w:r>
      <w:r w:rsidR="006370D6" w:rsidRPr="0028611E">
        <w:rPr>
          <w:rFonts w:ascii="Times New Roman" w:hAnsi="Times New Roman" w:cs="Times New Roman"/>
          <w:sz w:val="24"/>
          <w:szCs w:val="24"/>
        </w:rPr>
        <w:t>u</w:t>
      </w:r>
      <w:r w:rsidR="00137E13" w:rsidRPr="0028611E">
        <w:rPr>
          <w:rFonts w:ascii="Times New Roman" w:hAnsi="Times New Roman" w:cs="Times New Roman"/>
          <w:sz w:val="24"/>
          <w:szCs w:val="24"/>
        </w:rPr>
        <w:t>tai</w:t>
      </w:r>
      <w:proofErr w:type="spellEnd"/>
      <w:r w:rsidR="00137E13" w:rsidRPr="0028611E">
        <w:rPr>
          <w:rFonts w:ascii="Times New Roman" w:hAnsi="Times New Roman" w:cs="Times New Roman"/>
          <w:sz w:val="24"/>
          <w:szCs w:val="24"/>
        </w:rPr>
        <w:t xml:space="preserve">, and Her Worship </w:t>
      </w:r>
      <w:proofErr w:type="spellStart"/>
      <w:r w:rsidR="00137E13" w:rsidRPr="0028611E">
        <w:rPr>
          <w:rFonts w:ascii="Times New Roman" w:hAnsi="Times New Roman" w:cs="Times New Roman"/>
          <w:sz w:val="24"/>
          <w:szCs w:val="24"/>
        </w:rPr>
        <w:t>Ikit</w:t>
      </w:r>
      <w:proofErr w:type="spellEnd"/>
      <w:r w:rsidR="00137E13" w:rsidRPr="0028611E">
        <w:rPr>
          <w:rFonts w:ascii="Times New Roman" w:hAnsi="Times New Roman" w:cs="Times New Roman"/>
          <w:sz w:val="24"/>
          <w:szCs w:val="24"/>
        </w:rPr>
        <w:t xml:space="preserve"> Mary and His Worship </w:t>
      </w:r>
      <w:proofErr w:type="spellStart"/>
      <w:r w:rsidR="00137E13" w:rsidRPr="0028611E">
        <w:rPr>
          <w:rFonts w:ascii="Times New Roman" w:hAnsi="Times New Roman" w:cs="Times New Roman"/>
          <w:sz w:val="24"/>
          <w:szCs w:val="24"/>
        </w:rPr>
        <w:t>Kaliman</w:t>
      </w:r>
      <w:proofErr w:type="spellEnd"/>
      <w:r w:rsidR="00137E13" w:rsidRPr="0028611E">
        <w:rPr>
          <w:rFonts w:ascii="Times New Roman" w:hAnsi="Times New Roman" w:cs="Times New Roman"/>
          <w:sz w:val="24"/>
          <w:szCs w:val="24"/>
        </w:rPr>
        <w:t xml:space="preserve"> </w:t>
      </w:r>
      <w:proofErr w:type="spellStart"/>
      <w:r w:rsidR="00137E13" w:rsidRPr="0028611E">
        <w:rPr>
          <w:rFonts w:ascii="Times New Roman" w:hAnsi="Times New Roman" w:cs="Times New Roman"/>
          <w:sz w:val="24"/>
          <w:szCs w:val="24"/>
        </w:rPr>
        <w:t>Jamson</w:t>
      </w:r>
      <w:proofErr w:type="spellEnd"/>
      <w:r w:rsidR="00137E13" w:rsidRPr="0028611E">
        <w:rPr>
          <w:rFonts w:ascii="Times New Roman" w:hAnsi="Times New Roman" w:cs="Times New Roman"/>
          <w:sz w:val="24"/>
          <w:szCs w:val="24"/>
        </w:rPr>
        <w:t xml:space="preserve"> </w:t>
      </w:r>
      <w:proofErr w:type="spellStart"/>
      <w:r w:rsidR="00137E13" w:rsidRPr="0028611E">
        <w:rPr>
          <w:rFonts w:ascii="Times New Roman" w:hAnsi="Times New Roman" w:cs="Times New Roman"/>
          <w:sz w:val="24"/>
          <w:szCs w:val="24"/>
        </w:rPr>
        <w:t>Kalemera</w:t>
      </w:r>
      <w:proofErr w:type="spellEnd"/>
      <w:r w:rsidR="00137E13" w:rsidRPr="0028611E">
        <w:rPr>
          <w:rFonts w:ascii="Times New Roman" w:hAnsi="Times New Roman" w:cs="Times New Roman"/>
          <w:sz w:val="24"/>
          <w:szCs w:val="24"/>
        </w:rPr>
        <w:t xml:space="preserve"> who was a grade one magistrate then who had no jurisdiction to try a case of attempted murder.</w:t>
      </w:r>
      <w:proofErr w:type="gramEnd"/>
      <w:r w:rsidR="00137E13" w:rsidRPr="0028611E">
        <w:rPr>
          <w:rFonts w:ascii="Times New Roman" w:hAnsi="Times New Roman" w:cs="Times New Roman"/>
          <w:sz w:val="24"/>
          <w:szCs w:val="24"/>
        </w:rPr>
        <w:t xml:space="preserve"> </w:t>
      </w:r>
    </w:p>
    <w:p w:rsidR="00DE5976" w:rsidRPr="0028611E" w:rsidRDefault="006370D6" w:rsidP="0028611E">
      <w:pPr>
        <w:spacing w:line="360" w:lineRule="auto"/>
        <w:ind w:firstLine="285"/>
        <w:jc w:val="both"/>
        <w:rPr>
          <w:rFonts w:ascii="Times New Roman" w:hAnsi="Times New Roman" w:cs="Times New Roman"/>
          <w:sz w:val="24"/>
          <w:szCs w:val="24"/>
        </w:rPr>
      </w:pPr>
      <w:r w:rsidRPr="0028611E">
        <w:rPr>
          <w:rFonts w:ascii="Times New Roman" w:hAnsi="Times New Roman" w:cs="Times New Roman"/>
          <w:sz w:val="24"/>
          <w:szCs w:val="24"/>
        </w:rPr>
        <w:t>He presided over</w:t>
      </w:r>
      <w:r w:rsidR="00137E13" w:rsidRPr="0028611E">
        <w:rPr>
          <w:rFonts w:ascii="Times New Roman" w:hAnsi="Times New Roman" w:cs="Times New Roman"/>
          <w:sz w:val="24"/>
          <w:szCs w:val="24"/>
        </w:rPr>
        <w:t xml:space="preserve"> the evidence of Margaret </w:t>
      </w:r>
      <w:proofErr w:type="spellStart"/>
      <w:r w:rsidR="00137E13" w:rsidRPr="0028611E">
        <w:rPr>
          <w:rFonts w:ascii="Times New Roman" w:hAnsi="Times New Roman" w:cs="Times New Roman"/>
          <w:sz w:val="24"/>
          <w:szCs w:val="24"/>
        </w:rPr>
        <w:t>Ssembatya</w:t>
      </w:r>
      <w:proofErr w:type="spellEnd"/>
      <w:r w:rsidR="00137E13" w:rsidRPr="0028611E">
        <w:rPr>
          <w:rFonts w:ascii="Times New Roman" w:hAnsi="Times New Roman" w:cs="Times New Roman"/>
          <w:sz w:val="24"/>
          <w:szCs w:val="24"/>
        </w:rPr>
        <w:t>.</w:t>
      </w:r>
    </w:p>
    <w:p w:rsidR="00137E13" w:rsidRPr="0028611E" w:rsidRDefault="00137E13" w:rsidP="0028611E">
      <w:pPr>
        <w:spacing w:line="360" w:lineRule="auto"/>
        <w:ind w:left="285"/>
        <w:jc w:val="both"/>
        <w:rPr>
          <w:rFonts w:ascii="Times New Roman" w:hAnsi="Times New Roman" w:cs="Times New Roman"/>
          <w:sz w:val="24"/>
          <w:szCs w:val="24"/>
        </w:rPr>
      </w:pPr>
      <w:r w:rsidRPr="0028611E">
        <w:rPr>
          <w:rFonts w:ascii="Times New Roman" w:hAnsi="Times New Roman" w:cs="Times New Roman"/>
          <w:sz w:val="24"/>
          <w:szCs w:val="24"/>
        </w:rPr>
        <w:t>The case was adjourned for cross examination after counsel for the accused</w:t>
      </w:r>
      <w:r w:rsidR="006370D6" w:rsidRPr="0028611E">
        <w:rPr>
          <w:rFonts w:ascii="Times New Roman" w:hAnsi="Times New Roman" w:cs="Times New Roman"/>
          <w:sz w:val="24"/>
          <w:szCs w:val="24"/>
        </w:rPr>
        <w:t>/</w:t>
      </w:r>
      <w:r w:rsidR="001D002B" w:rsidRPr="0028611E">
        <w:rPr>
          <w:rFonts w:ascii="Times New Roman" w:hAnsi="Times New Roman" w:cs="Times New Roman"/>
          <w:sz w:val="24"/>
          <w:szCs w:val="24"/>
        </w:rPr>
        <w:t xml:space="preserve">respondents requested for an adjournment to peruse the police file. She was never cross examined and her evidence was never challenged at all. </w:t>
      </w:r>
      <w:r w:rsidR="008E1F38" w:rsidRPr="0028611E">
        <w:rPr>
          <w:rFonts w:ascii="Times New Roman" w:hAnsi="Times New Roman" w:cs="Times New Roman"/>
          <w:sz w:val="24"/>
          <w:szCs w:val="24"/>
        </w:rPr>
        <w:t>The two respondents were acquitted on the grounds that the evidence of the victim was not</w:t>
      </w:r>
      <w:r w:rsidR="009E348E" w:rsidRPr="0028611E">
        <w:rPr>
          <w:rFonts w:ascii="Times New Roman" w:hAnsi="Times New Roman" w:cs="Times New Roman"/>
          <w:sz w:val="24"/>
          <w:szCs w:val="24"/>
        </w:rPr>
        <w:t xml:space="preserve"> corroborated. The state is faulting the trial court</w:t>
      </w:r>
      <w:r w:rsidR="006370D6" w:rsidRPr="0028611E">
        <w:rPr>
          <w:rFonts w:ascii="Times New Roman" w:hAnsi="Times New Roman" w:cs="Times New Roman"/>
          <w:sz w:val="24"/>
          <w:szCs w:val="24"/>
        </w:rPr>
        <w:t xml:space="preserve"> for not conducting a </w:t>
      </w:r>
      <w:proofErr w:type="spellStart"/>
      <w:r w:rsidR="006370D6" w:rsidRPr="0028611E">
        <w:rPr>
          <w:rFonts w:ascii="Times New Roman" w:hAnsi="Times New Roman" w:cs="Times New Roman"/>
          <w:sz w:val="24"/>
          <w:szCs w:val="24"/>
        </w:rPr>
        <w:t>voir</w:t>
      </w:r>
      <w:proofErr w:type="spellEnd"/>
      <w:r w:rsidR="006370D6" w:rsidRPr="0028611E">
        <w:rPr>
          <w:rFonts w:ascii="Times New Roman" w:hAnsi="Times New Roman" w:cs="Times New Roman"/>
          <w:sz w:val="24"/>
          <w:szCs w:val="24"/>
        </w:rPr>
        <w:t xml:space="preserve"> dire and conclusion that the evidence of the child was not corroborated.</w:t>
      </w:r>
    </w:p>
    <w:p w:rsidR="001D002B" w:rsidRPr="0028611E" w:rsidRDefault="00826FA7" w:rsidP="0028611E">
      <w:pPr>
        <w:spacing w:line="360" w:lineRule="auto"/>
        <w:jc w:val="both"/>
        <w:rPr>
          <w:rFonts w:ascii="Times New Roman" w:hAnsi="Times New Roman" w:cs="Times New Roman"/>
          <w:sz w:val="24"/>
          <w:szCs w:val="24"/>
        </w:rPr>
      </w:pPr>
      <w:r w:rsidRPr="0028611E">
        <w:rPr>
          <w:rFonts w:ascii="Times New Roman" w:hAnsi="Times New Roman" w:cs="Times New Roman"/>
          <w:b/>
          <w:i/>
          <w:sz w:val="24"/>
          <w:szCs w:val="24"/>
        </w:rPr>
        <w:t>4. Written</w:t>
      </w:r>
      <w:r w:rsidR="001D002B" w:rsidRPr="0028611E">
        <w:rPr>
          <w:rFonts w:ascii="Times New Roman" w:hAnsi="Times New Roman" w:cs="Times New Roman"/>
          <w:b/>
          <w:i/>
          <w:sz w:val="24"/>
          <w:szCs w:val="24"/>
        </w:rPr>
        <w:t xml:space="preserve"> submissions</w:t>
      </w:r>
      <w:r w:rsidR="001D002B" w:rsidRPr="0028611E">
        <w:rPr>
          <w:rFonts w:ascii="Times New Roman" w:hAnsi="Times New Roman" w:cs="Times New Roman"/>
          <w:sz w:val="24"/>
          <w:szCs w:val="24"/>
        </w:rPr>
        <w:t>.</w:t>
      </w:r>
    </w:p>
    <w:p w:rsidR="001D002B" w:rsidRPr="0028611E" w:rsidRDefault="001D002B"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The learned state Attorney for the Appellant and both counsel for the Respondents filed written submission in support of their cases which are on record. Court has put them into consideration while writing this judgment. </w:t>
      </w:r>
    </w:p>
    <w:p w:rsidR="001D002B" w:rsidRPr="0028611E" w:rsidRDefault="001D002B" w:rsidP="0028611E">
      <w:pPr>
        <w:spacing w:line="360" w:lineRule="auto"/>
        <w:jc w:val="both"/>
        <w:rPr>
          <w:rFonts w:ascii="Times New Roman" w:hAnsi="Times New Roman" w:cs="Times New Roman"/>
          <w:b/>
          <w:i/>
          <w:sz w:val="24"/>
          <w:szCs w:val="24"/>
        </w:rPr>
      </w:pPr>
      <w:r w:rsidRPr="0028611E">
        <w:rPr>
          <w:rFonts w:ascii="Times New Roman" w:hAnsi="Times New Roman" w:cs="Times New Roman"/>
          <w:sz w:val="24"/>
          <w:szCs w:val="24"/>
        </w:rPr>
        <w:t>5.</w:t>
      </w:r>
      <w:r w:rsidRPr="0028611E">
        <w:rPr>
          <w:rFonts w:ascii="Times New Roman" w:hAnsi="Times New Roman" w:cs="Times New Roman"/>
          <w:b/>
          <w:i/>
          <w:sz w:val="24"/>
          <w:szCs w:val="24"/>
        </w:rPr>
        <w:t xml:space="preserve"> The law applicable</w:t>
      </w:r>
      <w:r w:rsidR="00A22C46" w:rsidRPr="0028611E">
        <w:rPr>
          <w:rFonts w:ascii="Times New Roman" w:hAnsi="Times New Roman" w:cs="Times New Roman"/>
          <w:b/>
          <w:i/>
          <w:sz w:val="24"/>
          <w:szCs w:val="24"/>
        </w:rPr>
        <w:t xml:space="preserve"> AND legal principles.</w:t>
      </w:r>
    </w:p>
    <w:p w:rsidR="001D002B" w:rsidRPr="0028611E" w:rsidRDefault="001D002B" w:rsidP="0028611E">
      <w:pPr>
        <w:spacing w:line="360" w:lineRule="auto"/>
        <w:ind w:left="360"/>
        <w:jc w:val="both"/>
        <w:rPr>
          <w:rFonts w:ascii="Times New Roman" w:hAnsi="Times New Roman" w:cs="Times New Roman"/>
          <w:sz w:val="24"/>
          <w:szCs w:val="24"/>
        </w:rPr>
      </w:pPr>
      <w:proofErr w:type="gramStart"/>
      <w:r w:rsidRPr="0028611E">
        <w:rPr>
          <w:rFonts w:ascii="Times New Roman" w:hAnsi="Times New Roman" w:cs="Times New Roman"/>
          <w:sz w:val="24"/>
          <w:szCs w:val="24"/>
        </w:rPr>
        <w:lastRenderedPageBreak/>
        <w:t>The Magistrate Courts Act, The evidence Act, Th</w:t>
      </w:r>
      <w:r w:rsidR="00252782" w:rsidRPr="0028611E">
        <w:rPr>
          <w:rFonts w:ascii="Times New Roman" w:hAnsi="Times New Roman" w:cs="Times New Roman"/>
          <w:sz w:val="24"/>
          <w:szCs w:val="24"/>
        </w:rPr>
        <w:t>e Oaths Act, The Judicature Act,</w:t>
      </w:r>
      <w:r w:rsidR="004F0D58" w:rsidRPr="0028611E">
        <w:rPr>
          <w:rFonts w:ascii="Times New Roman" w:hAnsi="Times New Roman" w:cs="Times New Roman"/>
          <w:sz w:val="24"/>
          <w:szCs w:val="24"/>
        </w:rPr>
        <w:t xml:space="preserve"> The Trial on Indictment Act, </w:t>
      </w:r>
      <w:r w:rsidRPr="0028611E">
        <w:rPr>
          <w:rFonts w:ascii="Times New Roman" w:hAnsi="Times New Roman" w:cs="Times New Roman"/>
          <w:sz w:val="24"/>
          <w:szCs w:val="24"/>
        </w:rPr>
        <w:t>and</w:t>
      </w:r>
      <w:r w:rsidR="00B926E2" w:rsidRPr="0028611E">
        <w:rPr>
          <w:rFonts w:ascii="Times New Roman" w:hAnsi="Times New Roman" w:cs="Times New Roman"/>
          <w:sz w:val="24"/>
          <w:szCs w:val="24"/>
        </w:rPr>
        <w:t xml:space="preserve"> The Constitution of the Republic of </w:t>
      </w:r>
      <w:r w:rsidR="00826FA7" w:rsidRPr="0028611E">
        <w:rPr>
          <w:rFonts w:ascii="Times New Roman" w:hAnsi="Times New Roman" w:cs="Times New Roman"/>
          <w:sz w:val="24"/>
          <w:szCs w:val="24"/>
        </w:rPr>
        <w:t>Uganda,</w:t>
      </w:r>
      <w:r w:rsidR="00B926E2" w:rsidRPr="0028611E">
        <w:rPr>
          <w:rFonts w:ascii="Times New Roman" w:hAnsi="Times New Roman" w:cs="Times New Roman"/>
          <w:sz w:val="24"/>
          <w:szCs w:val="24"/>
        </w:rPr>
        <w:t xml:space="preserve"> International treaties,</w:t>
      </w:r>
      <w:r w:rsidRPr="0028611E">
        <w:rPr>
          <w:rFonts w:ascii="Times New Roman" w:hAnsi="Times New Roman" w:cs="Times New Roman"/>
          <w:sz w:val="24"/>
          <w:szCs w:val="24"/>
        </w:rPr>
        <w:t xml:space="preserve"> </w:t>
      </w:r>
      <w:r w:rsidR="00B926E2" w:rsidRPr="0028611E">
        <w:rPr>
          <w:rFonts w:ascii="Times New Roman" w:hAnsi="Times New Roman" w:cs="Times New Roman"/>
          <w:sz w:val="24"/>
          <w:szCs w:val="24"/>
        </w:rPr>
        <w:t xml:space="preserve">and </w:t>
      </w:r>
      <w:r w:rsidRPr="0028611E">
        <w:rPr>
          <w:rFonts w:ascii="Times New Roman" w:hAnsi="Times New Roman" w:cs="Times New Roman"/>
          <w:sz w:val="24"/>
          <w:szCs w:val="24"/>
        </w:rPr>
        <w:t>case law.</w:t>
      </w:r>
      <w:proofErr w:type="gramEnd"/>
    </w:p>
    <w:p w:rsidR="00072961" w:rsidRPr="0028611E" w:rsidRDefault="00D141FD"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As an appellate court, unlike the trial court that had the opportunity to listen to the witnesses, consider their demeanor in </w:t>
      </w:r>
      <w:r w:rsidR="007067CC" w:rsidRPr="0028611E">
        <w:rPr>
          <w:rFonts w:ascii="Times New Roman" w:hAnsi="Times New Roman" w:cs="Times New Roman"/>
          <w:sz w:val="24"/>
          <w:szCs w:val="24"/>
        </w:rPr>
        <w:t>court, it</w:t>
      </w:r>
      <w:r w:rsidR="006C72AE" w:rsidRPr="0028611E">
        <w:rPr>
          <w:rFonts w:ascii="Times New Roman" w:hAnsi="Times New Roman" w:cs="Times New Roman"/>
          <w:sz w:val="24"/>
          <w:szCs w:val="24"/>
        </w:rPr>
        <w:t xml:space="preserve"> has to </w:t>
      </w:r>
      <w:r w:rsidR="00826FA7" w:rsidRPr="0028611E">
        <w:rPr>
          <w:rFonts w:ascii="Times New Roman" w:hAnsi="Times New Roman" w:cs="Times New Roman"/>
          <w:sz w:val="24"/>
          <w:szCs w:val="24"/>
        </w:rPr>
        <w:t>just</w:t>
      </w:r>
      <w:r w:rsidRPr="0028611E">
        <w:rPr>
          <w:rFonts w:ascii="Times New Roman" w:hAnsi="Times New Roman" w:cs="Times New Roman"/>
          <w:sz w:val="24"/>
          <w:szCs w:val="24"/>
        </w:rPr>
        <w:t xml:space="preserve"> to rely on what is on the record</w:t>
      </w:r>
      <w:r w:rsidR="006C72AE" w:rsidRPr="0028611E">
        <w:rPr>
          <w:rFonts w:ascii="Times New Roman" w:hAnsi="Times New Roman" w:cs="Times New Roman"/>
          <w:sz w:val="24"/>
          <w:szCs w:val="24"/>
        </w:rPr>
        <w:t xml:space="preserve"> to come up with its </w:t>
      </w:r>
      <w:r w:rsidRPr="0028611E">
        <w:rPr>
          <w:rFonts w:ascii="Times New Roman" w:hAnsi="Times New Roman" w:cs="Times New Roman"/>
          <w:sz w:val="24"/>
          <w:szCs w:val="24"/>
        </w:rPr>
        <w:t xml:space="preserve">own </w:t>
      </w:r>
      <w:r w:rsidR="006C72AE" w:rsidRPr="0028611E">
        <w:rPr>
          <w:rFonts w:ascii="Times New Roman" w:hAnsi="Times New Roman" w:cs="Times New Roman"/>
          <w:sz w:val="24"/>
          <w:szCs w:val="24"/>
        </w:rPr>
        <w:t xml:space="preserve">findings and make its own </w:t>
      </w:r>
      <w:r w:rsidRPr="0028611E">
        <w:rPr>
          <w:rFonts w:ascii="Times New Roman" w:hAnsi="Times New Roman" w:cs="Times New Roman"/>
          <w:sz w:val="24"/>
          <w:szCs w:val="24"/>
        </w:rPr>
        <w:t xml:space="preserve">conclusions.  </w:t>
      </w:r>
    </w:p>
    <w:p w:rsidR="00D141FD" w:rsidRPr="0028611E" w:rsidRDefault="00072961"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The appellate </w:t>
      </w:r>
      <w:proofErr w:type="gramStart"/>
      <w:r w:rsidRPr="0028611E">
        <w:rPr>
          <w:rFonts w:ascii="Times New Roman" w:hAnsi="Times New Roman" w:cs="Times New Roman"/>
          <w:sz w:val="24"/>
          <w:szCs w:val="24"/>
        </w:rPr>
        <w:t>court</w:t>
      </w:r>
      <w:r w:rsidR="00D141FD" w:rsidRPr="0028611E">
        <w:rPr>
          <w:rFonts w:ascii="Times New Roman" w:hAnsi="Times New Roman" w:cs="Times New Roman"/>
          <w:sz w:val="24"/>
          <w:szCs w:val="24"/>
        </w:rPr>
        <w:t xml:space="preserve"> has the duty to </w:t>
      </w:r>
      <w:r w:rsidR="007067CC" w:rsidRPr="0028611E">
        <w:rPr>
          <w:rFonts w:ascii="Times New Roman" w:hAnsi="Times New Roman" w:cs="Times New Roman"/>
          <w:sz w:val="24"/>
          <w:szCs w:val="24"/>
        </w:rPr>
        <w:t>re-evaluate</w:t>
      </w:r>
      <w:r w:rsidR="00D141FD" w:rsidRPr="0028611E">
        <w:rPr>
          <w:rFonts w:ascii="Times New Roman" w:hAnsi="Times New Roman" w:cs="Times New Roman"/>
          <w:sz w:val="24"/>
          <w:szCs w:val="24"/>
        </w:rPr>
        <w:t xml:space="preserve"> the evidence, look at the manner in which the</w:t>
      </w:r>
      <w:r w:rsidR="002B625F" w:rsidRPr="0028611E">
        <w:rPr>
          <w:rFonts w:ascii="Times New Roman" w:hAnsi="Times New Roman" w:cs="Times New Roman"/>
          <w:sz w:val="24"/>
          <w:szCs w:val="24"/>
        </w:rPr>
        <w:t xml:space="preserve"> plea and</w:t>
      </w:r>
      <w:r w:rsidR="00D141FD" w:rsidRPr="0028611E">
        <w:rPr>
          <w:rFonts w:ascii="Times New Roman" w:hAnsi="Times New Roman" w:cs="Times New Roman"/>
          <w:sz w:val="24"/>
          <w:szCs w:val="24"/>
        </w:rPr>
        <w:t xml:space="preserve"> evidence was taken and the procedure used, look at the preferre</w:t>
      </w:r>
      <w:r w:rsidR="007067CC" w:rsidRPr="0028611E">
        <w:rPr>
          <w:rFonts w:ascii="Times New Roman" w:hAnsi="Times New Roman" w:cs="Times New Roman"/>
          <w:sz w:val="24"/>
          <w:szCs w:val="24"/>
        </w:rPr>
        <w:t>d charges and ingredients there</w:t>
      </w:r>
      <w:r w:rsidR="00D141FD" w:rsidRPr="0028611E">
        <w:rPr>
          <w:rFonts w:ascii="Times New Roman" w:hAnsi="Times New Roman" w:cs="Times New Roman"/>
          <w:sz w:val="24"/>
          <w:szCs w:val="24"/>
        </w:rPr>
        <w:t>of, and finally consider</w:t>
      </w:r>
      <w:proofErr w:type="gramEnd"/>
      <w:r w:rsidR="00D141FD" w:rsidRPr="0028611E">
        <w:rPr>
          <w:rFonts w:ascii="Times New Roman" w:hAnsi="Times New Roman" w:cs="Times New Roman"/>
          <w:sz w:val="24"/>
          <w:szCs w:val="24"/>
        </w:rPr>
        <w:t xml:space="preserve"> </w:t>
      </w:r>
      <w:r w:rsidR="007067CC" w:rsidRPr="0028611E">
        <w:rPr>
          <w:rFonts w:ascii="Times New Roman" w:hAnsi="Times New Roman" w:cs="Times New Roman"/>
          <w:sz w:val="24"/>
          <w:szCs w:val="24"/>
        </w:rPr>
        <w:t xml:space="preserve">whether the trial magistrate </w:t>
      </w:r>
      <w:r w:rsidR="00D141FD" w:rsidRPr="0028611E">
        <w:rPr>
          <w:rFonts w:ascii="Times New Roman" w:hAnsi="Times New Roman" w:cs="Times New Roman"/>
          <w:sz w:val="24"/>
          <w:szCs w:val="24"/>
        </w:rPr>
        <w:t>applied the law to the facts properly before arriving at the decision.</w:t>
      </w:r>
    </w:p>
    <w:p w:rsidR="00D141FD" w:rsidRPr="0028611E" w:rsidRDefault="00D141FD"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In </w:t>
      </w:r>
      <w:r w:rsidR="007067CC" w:rsidRPr="0028611E">
        <w:rPr>
          <w:rFonts w:ascii="Times New Roman" w:hAnsi="Times New Roman" w:cs="Times New Roman"/>
          <w:sz w:val="24"/>
          <w:szCs w:val="24"/>
        </w:rPr>
        <w:t>other words, the</w:t>
      </w:r>
      <w:r w:rsidRPr="0028611E">
        <w:rPr>
          <w:rFonts w:ascii="Times New Roman" w:hAnsi="Times New Roman" w:cs="Times New Roman"/>
          <w:sz w:val="24"/>
          <w:szCs w:val="24"/>
        </w:rPr>
        <w:t xml:space="preserve"> appellate court is m</w:t>
      </w:r>
      <w:r w:rsidR="007067CC" w:rsidRPr="0028611E">
        <w:rPr>
          <w:rFonts w:ascii="Times New Roman" w:hAnsi="Times New Roman" w:cs="Times New Roman"/>
          <w:sz w:val="24"/>
          <w:szCs w:val="24"/>
        </w:rPr>
        <w:t>ore concerned with the propriety, legality</w:t>
      </w:r>
      <w:r w:rsidRPr="0028611E">
        <w:rPr>
          <w:rFonts w:ascii="Times New Roman" w:hAnsi="Times New Roman" w:cs="Times New Roman"/>
          <w:sz w:val="24"/>
          <w:szCs w:val="24"/>
        </w:rPr>
        <w:t xml:space="preserve"> and regularity of the legal process during the trial.</w:t>
      </w:r>
    </w:p>
    <w:p w:rsidR="008F5F8B" w:rsidRPr="0028611E" w:rsidRDefault="008F5F8B" w:rsidP="0028611E">
      <w:pPr>
        <w:spacing w:line="360" w:lineRule="auto"/>
        <w:ind w:left="360"/>
        <w:jc w:val="both"/>
        <w:rPr>
          <w:rFonts w:ascii="Times New Roman" w:hAnsi="Times New Roman" w:cs="Times New Roman"/>
          <w:i/>
          <w:sz w:val="24"/>
          <w:szCs w:val="24"/>
        </w:rPr>
      </w:pPr>
      <w:r w:rsidRPr="0028611E">
        <w:rPr>
          <w:rFonts w:ascii="Times New Roman" w:hAnsi="Times New Roman" w:cs="Times New Roman"/>
          <w:sz w:val="24"/>
          <w:szCs w:val="24"/>
        </w:rPr>
        <w:t xml:space="preserve">I am bound by </w:t>
      </w:r>
      <w:r w:rsidR="00D141FD" w:rsidRPr="0028611E">
        <w:rPr>
          <w:rFonts w:ascii="Times New Roman" w:hAnsi="Times New Roman" w:cs="Times New Roman"/>
          <w:sz w:val="24"/>
          <w:szCs w:val="24"/>
        </w:rPr>
        <w:t xml:space="preserve"> the legal principles laid down in the cases </w:t>
      </w:r>
      <w:r w:rsidR="00D141FD" w:rsidRPr="0028611E">
        <w:rPr>
          <w:rFonts w:ascii="Times New Roman" w:hAnsi="Times New Roman" w:cs="Times New Roman"/>
          <w:b/>
          <w:i/>
          <w:sz w:val="24"/>
          <w:szCs w:val="24"/>
        </w:rPr>
        <w:t xml:space="preserve">of R </w:t>
      </w:r>
      <w:r w:rsidR="007067CC" w:rsidRPr="0028611E">
        <w:rPr>
          <w:rFonts w:ascii="Times New Roman" w:hAnsi="Times New Roman" w:cs="Times New Roman"/>
          <w:b/>
          <w:i/>
          <w:sz w:val="24"/>
          <w:szCs w:val="24"/>
        </w:rPr>
        <w:t xml:space="preserve">V </w:t>
      </w:r>
      <w:proofErr w:type="spellStart"/>
      <w:r w:rsidR="00D141FD" w:rsidRPr="0028611E">
        <w:rPr>
          <w:rFonts w:ascii="Times New Roman" w:hAnsi="Times New Roman" w:cs="Times New Roman"/>
          <w:b/>
          <w:i/>
          <w:sz w:val="24"/>
          <w:szCs w:val="24"/>
        </w:rPr>
        <w:t>Pandya</w:t>
      </w:r>
      <w:proofErr w:type="spellEnd"/>
      <w:r w:rsidR="00D141FD" w:rsidRPr="0028611E">
        <w:rPr>
          <w:rFonts w:ascii="Times New Roman" w:hAnsi="Times New Roman" w:cs="Times New Roman"/>
          <w:b/>
          <w:i/>
          <w:sz w:val="24"/>
          <w:szCs w:val="24"/>
        </w:rPr>
        <w:t xml:space="preserve">  </w:t>
      </w:r>
      <w:r w:rsidR="007067CC" w:rsidRPr="0028611E">
        <w:rPr>
          <w:rFonts w:ascii="Times New Roman" w:hAnsi="Times New Roman" w:cs="Times New Roman"/>
          <w:b/>
          <w:i/>
          <w:sz w:val="24"/>
          <w:szCs w:val="24"/>
        </w:rPr>
        <w:t>1957 EA 336 AND KIFAMUNTE HENRY VERSUS UGANDA SSCA NO 1</w:t>
      </w:r>
      <w:r w:rsidRPr="0028611E">
        <w:rPr>
          <w:rFonts w:ascii="Times New Roman" w:hAnsi="Times New Roman" w:cs="Times New Roman"/>
          <w:b/>
          <w:i/>
          <w:sz w:val="24"/>
          <w:szCs w:val="24"/>
        </w:rPr>
        <w:t>0 OF 19</w:t>
      </w:r>
      <w:r w:rsidR="007067CC" w:rsidRPr="0028611E">
        <w:rPr>
          <w:rFonts w:ascii="Times New Roman" w:hAnsi="Times New Roman" w:cs="Times New Roman"/>
          <w:b/>
          <w:i/>
          <w:sz w:val="24"/>
          <w:szCs w:val="24"/>
        </w:rPr>
        <w:t xml:space="preserve">97 AND OKENA VERSUS REPUBLIC 1972 EA </w:t>
      </w:r>
      <w:r w:rsidR="007067CC" w:rsidRPr="0028611E">
        <w:rPr>
          <w:rFonts w:ascii="Times New Roman" w:hAnsi="Times New Roman" w:cs="Times New Roman"/>
          <w:i/>
          <w:sz w:val="24"/>
          <w:szCs w:val="24"/>
        </w:rPr>
        <w:t>32 as cit</w:t>
      </w:r>
      <w:r w:rsidR="00A22C46" w:rsidRPr="0028611E">
        <w:rPr>
          <w:rFonts w:ascii="Times New Roman" w:hAnsi="Times New Roman" w:cs="Times New Roman"/>
          <w:i/>
          <w:sz w:val="24"/>
          <w:szCs w:val="24"/>
        </w:rPr>
        <w:t>ed by counsel for the Appellant on the role of Appellate court.</w:t>
      </w:r>
    </w:p>
    <w:p w:rsidR="008F5F8B" w:rsidRPr="0028611E" w:rsidRDefault="008F5F8B" w:rsidP="0028611E">
      <w:pPr>
        <w:spacing w:line="360" w:lineRule="auto"/>
        <w:ind w:left="360"/>
        <w:jc w:val="both"/>
        <w:rPr>
          <w:rFonts w:ascii="Times New Roman" w:hAnsi="Times New Roman" w:cs="Times New Roman"/>
          <w:i/>
          <w:sz w:val="24"/>
          <w:szCs w:val="24"/>
        </w:rPr>
      </w:pPr>
      <w:r w:rsidRPr="0028611E">
        <w:rPr>
          <w:rFonts w:ascii="Times New Roman" w:hAnsi="Times New Roman" w:cs="Times New Roman"/>
          <w:sz w:val="24"/>
          <w:szCs w:val="24"/>
        </w:rPr>
        <w:t xml:space="preserve">The judicial appellate system is indeed akin to the post mortem process where the </w:t>
      </w:r>
      <w:proofErr w:type="gramStart"/>
      <w:r w:rsidRPr="0028611E">
        <w:rPr>
          <w:rFonts w:ascii="Times New Roman" w:hAnsi="Times New Roman" w:cs="Times New Roman"/>
          <w:sz w:val="24"/>
          <w:szCs w:val="24"/>
        </w:rPr>
        <w:t>pathologists combs</w:t>
      </w:r>
      <w:proofErr w:type="gramEnd"/>
      <w:r w:rsidRPr="0028611E">
        <w:rPr>
          <w:rFonts w:ascii="Times New Roman" w:hAnsi="Times New Roman" w:cs="Times New Roman"/>
          <w:sz w:val="24"/>
          <w:szCs w:val="24"/>
        </w:rPr>
        <w:t xml:space="preserve"> the entire body looking for the cause of death. In the judicial process, the appellate court combs the lower court record looking for the alleged legal errors and omission that are stated to have caused a miscarriage of justice to the appellant.</w:t>
      </w:r>
    </w:p>
    <w:p w:rsidR="007067CC" w:rsidRPr="0028611E" w:rsidRDefault="007067CC"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The appellate</w:t>
      </w:r>
      <w:r w:rsidR="00A22C46" w:rsidRPr="0028611E">
        <w:rPr>
          <w:rFonts w:ascii="Times New Roman" w:hAnsi="Times New Roman" w:cs="Times New Roman"/>
          <w:sz w:val="24"/>
          <w:szCs w:val="24"/>
        </w:rPr>
        <w:t xml:space="preserve"> court</w:t>
      </w:r>
      <w:r w:rsidR="006871ED" w:rsidRPr="0028611E">
        <w:rPr>
          <w:rFonts w:ascii="Times New Roman" w:hAnsi="Times New Roman" w:cs="Times New Roman"/>
          <w:sz w:val="24"/>
          <w:szCs w:val="24"/>
        </w:rPr>
        <w:t xml:space="preserve"> may</w:t>
      </w:r>
      <w:r w:rsidR="008F5F8B" w:rsidRPr="0028611E">
        <w:rPr>
          <w:rFonts w:ascii="Times New Roman" w:hAnsi="Times New Roman" w:cs="Times New Roman"/>
          <w:sz w:val="24"/>
          <w:szCs w:val="24"/>
        </w:rPr>
        <w:t>,</w:t>
      </w:r>
      <w:r w:rsidR="006871ED" w:rsidRPr="0028611E">
        <w:rPr>
          <w:rFonts w:ascii="Times New Roman" w:hAnsi="Times New Roman" w:cs="Times New Roman"/>
          <w:sz w:val="24"/>
          <w:szCs w:val="24"/>
        </w:rPr>
        <w:t xml:space="preserve"> depending on its findings, quash, or uphold </w:t>
      </w:r>
      <w:r w:rsidRPr="0028611E">
        <w:rPr>
          <w:rFonts w:ascii="Times New Roman" w:hAnsi="Times New Roman" w:cs="Times New Roman"/>
          <w:sz w:val="24"/>
          <w:szCs w:val="24"/>
        </w:rPr>
        <w:t xml:space="preserve">the decision of the lower </w:t>
      </w:r>
      <w:r w:rsidR="00E200A2" w:rsidRPr="0028611E">
        <w:rPr>
          <w:rFonts w:ascii="Times New Roman" w:hAnsi="Times New Roman" w:cs="Times New Roman"/>
          <w:sz w:val="24"/>
          <w:szCs w:val="24"/>
        </w:rPr>
        <w:t>court,</w:t>
      </w:r>
      <w:r w:rsidRPr="0028611E">
        <w:rPr>
          <w:rFonts w:ascii="Times New Roman" w:hAnsi="Times New Roman" w:cs="Times New Roman"/>
          <w:sz w:val="24"/>
          <w:szCs w:val="24"/>
        </w:rPr>
        <w:t xml:space="preserve"> come up with its</w:t>
      </w:r>
      <w:r w:rsidR="006871ED" w:rsidRPr="0028611E">
        <w:rPr>
          <w:rFonts w:ascii="Times New Roman" w:hAnsi="Times New Roman" w:cs="Times New Roman"/>
          <w:sz w:val="24"/>
          <w:szCs w:val="24"/>
        </w:rPr>
        <w:t xml:space="preserve"> own</w:t>
      </w:r>
      <w:r w:rsidRPr="0028611E">
        <w:rPr>
          <w:rFonts w:ascii="Times New Roman" w:hAnsi="Times New Roman" w:cs="Times New Roman"/>
          <w:sz w:val="24"/>
          <w:szCs w:val="24"/>
        </w:rPr>
        <w:t xml:space="preserve"> </w:t>
      </w:r>
      <w:r w:rsidR="00E200A2" w:rsidRPr="0028611E">
        <w:rPr>
          <w:rFonts w:ascii="Times New Roman" w:hAnsi="Times New Roman" w:cs="Times New Roman"/>
          <w:sz w:val="24"/>
          <w:szCs w:val="24"/>
        </w:rPr>
        <w:t>decision, address</w:t>
      </w:r>
      <w:r w:rsidR="006871ED" w:rsidRPr="0028611E">
        <w:rPr>
          <w:rFonts w:ascii="Times New Roman" w:hAnsi="Times New Roman" w:cs="Times New Roman"/>
          <w:sz w:val="24"/>
          <w:szCs w:val="24"/>
        </w:rPr>
        <w:t xml:space="preserve"> legal issues of unfairness or irregularity that are not contained in the memorandum but are glaring on the record which resulted into a miscarriage of justice and </w:t>
      </w:r>
      <w:r w:rsidRPr="0028611E">
        <w:rPr>
          <w:rFonts w:ascii="Times New Roman" w:hAnsi="Times New Roman" w:cs="Times New Roman"/>
          <w:sz w:val="24"/>
          <w:szCs w:val="24"/>
        </w:rPr>
        <w:t xml:space="preserve">or order for a retrial in the interest </w:t>
      </w:r>
      <w:r w:rsidR="006871ED" w:rsidRPr="0028611E">
        <w:rPr>
          <w:rFonts w:ascii="Times New Roman" w:hAnsi="Times New Roman" w:cs="Times New Roman"/>
          <w:sz w:val="24"/>
          <w:szCs w:val="24"/>
        </w:rPr>
        <w:t xml:space="preserve">of </w:t>
      </w:r>
      <w:r w:rsidR="00E200A2" w:rsidRPr="0028611E">
        <w:rPr>
          <w:rFonts w:ascii="Times New Roman" w:hAnsi="Times New Roman" w:cs="Times New Roman"/>
          <w:sz w:val="24"/>
          <w:szCs w:val="24"/>
        </w:rPr>
        <w:t>justice,</w:t>
      </w:r>
      <w:r w:rsidRPr="0028611E">
        <w:rPr>
          <w:rFonts w:ascii="Times New Roman" w:hAnsi="Times New Roman" w:cs="Times New Roman"/>
          <w:sz w:val="24"/>
          <w:szCs w:val="24"/>
        </w:rPr>
        <w:t xml:space="preserve"> bearing in mind that litigation whether civil or criminal must come to an end.</w:t>
      </w:r>
    </w:p>
    <w:p w:rsidR="00107C74" w:rsidRPr="0028611E" w:rsidRDefault="00107C74"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It is also trite that </w:t>
      </w:r>
      <w:r w:rsidR="005F70AB" w:rsidRPr="0028611E">
        <w:rPr>
          <w:rFonts w:ascii="Times New Roman" w:hAnsi="Times New Roman" w:cs="Times New Roman"/>
          <w:sz w:val="24"/>
          <w:szCs w:val="24"/>
        </w:rPr>
        <w:t xml:space="preserve">even where court has erred, </w:t>
      </w:r>
      <w:r w:rsidRPr="0028611E">
        <w:rPr>
          <w:rFonts w:ascii="Times New Roman" w:hAnsi="Times New Roman" w:cs="Times New Roman"/>
          <w:sz w:val="24"/>
          <w:szCs w:val="24"/>
        </w:rPr>
        <w:t>the Appellate court interferes with the decision of the lower court only where there ha</w:t>
      </w:r>
      <w:r w:rsidR="005F70AB" w:rsidRPr="0028611E">
        <w:rPr>
          <w:rFonts w:ascii="Times New Roman" w:hAnsi="Times New Roman" w:cs="Times New Roman"/>
          <w:sz w:val="24"/>
          <w:szCs w:val="24"/>
        </w:rPr>
        <w:t>s</w:t>
      </w:r>
      <w:r w:rsidR="00A22C46" w:rsidRPr="0028611E">
        <w:rPr>
          <w:rFonts w:ascii="Times New Roman" w:hAnsi="Times New Roman" w:cs="Times New Roman"/>
          <w:sz w:val="24"/>
          <w:szCs w:val="24"/>
        </w:rPr>
        <w:t xml:space="preserve"> been a miscarriage of justice to any of the parties in the proceedings. The presumption of innocence of an accused person (see article 28</w:t>
      </w:r>
      <w:r w:rsidR="00635595" w:rsidRPr="0028611E">
        <w:rPr>
          <w:rFonts w:ascii="Times New Roman" w:hAnsi="Times New Roman" w:cs="Times New Roman"/>
          <w:sz w:val="24"/>
          <w:szCs w:val="24"/>
        </w:rPr>
        <w:t>(1) (a)</w:t>
      </w:r>
      <w:r w:rsidR="00A22C46" w:rsidRPr="0028611E">
        <w:rPr>
          <w:rFonts w:ascii="Times New Roman" w:hAnsi="Times New Roman" w:cs="Times New Roman"/>
          <w:sz w:val="24"/>
          <w:szCs w:val="24"/>
        </w:rPr>
        <w:t xml:space="preserve"> of</w:t>
      </w:r>
      <w:r w:rsidR="00AA36F2" w:rsidRPr="0028611E">
        <w:rPr>
          <w:rFonts w:ascii="Times New Roman" w:hAnsi="Times New Roman" w:cs="Times New Roman"/>
          <w:sz w:val="24"/>
          <w:szCs w:val="24"/>
        </w:rPr>
        <w:t xml:space="preserve"> </w:t>
      </w:r>
      <w:r w:rsidR="00AA36F2" w:rsidRPr="0028611E">
        <w:rPr>
          <w:rFonts w:ascii="Times New Roman" w:hAnsi="Times New Roman" w:cs="Times New Roman"/>
          <w:sz w:val="24"/>
          <w:szCs w:val="24"/>
        </w:rPr>
        <w:lastRenderedPageBreak/>
        <w:t>the 1995 Uganda Constitution)</w:t>
      </w:r>
      <w:r w:rsidR="00A22C46" w:rsidRPr="0028611E">
        <w:rPr>
          <w:rFonts w:ascii="Times New Roman" w:hAnsi="Times New Roman" w:cs="Times New Roman"/>
          <w:sz w:val="24"/>
          <w:szCs w:val="24"/>
        </w:rPr>
        <w:t>,the burden of proof resting on the prosecution  and standard of proof</w:t>
      </w:r>
      <w:r w:rsidR="003A31DA" w:rsidRPr="0028611E">
        <w:rPr>
          <w:rFonts w:ascii="Times New Roman" w:hAnsi="Times New Roman" w:cs="Times New Roman"/>
          <w:sz w:val="24"/>
          <w:szCs w:val="24"/>
        </w:rPr>
        <w:t xml:space="preserve"> in criminal cases </w:t>
      </w:r>
      <w:r w:rsidR="00A22C46" w:rsidRPr="0028611E">
        <w:rPr>
          <w:rFonts w:ascii="Times New Roman" w:hAnsi="Times New Roman" w:cs="Times New Roman"/>
          <w:sz w:val="24"/>
          <w:szCs w:val="24"/>
        </w:rPr>
        <w:t xml:space="preserve"> being beyond r</w:t>
      </w:r>
      <w:r w:rsidR="00561B78" w:rsidRPr="0028611E">
        <w:rPr>
          <w:rFonts w:ascii="Times New Roman" w:hAnsi="Times New Roman" w:cs="Times New Roman"/>
          <w:sz w:val="24"/>
          <w:szCs w:val="24"/>
        </w:rPr>
        <w:t xml:space="preserve">easonable doubt.(see the landmark case of </w:t>
      </w:r>
      <w:proofErr w:type="spellStart"/>
      <w:r w:rsidR="00561B78" w:rsidRPr="0028611E">
        <w:rPr>
          <w:rFonts w:ascii="Times New Roman" w:hAnsi="Times New Roman" w:cs="Times New Roman"/>
          <w:b/>
          <w:i/>
          <w:sz w:val="24"/>
          <w:szCs w:val="24"/>
        </w:rPr>
        <w:t>Wool</w:t>
      </w:r>
      <w:r w:rsidR="00840A9A" w:rsidRPr="0028611E">
        <w:rPr>
          <w:rFonts w:ascii="Times New Roman" w:hAnsi="Times New Roman" w:cs="Times New Roman"/>
          <w:b/>
          <w:i/>
          <w:sz w:val="24"/>
          <w:szCs w:val="24"/>
        </w:rPr>
        <w:t>mington</w:t>
      </w:r>
      <w:proofErr w:type="spellEnd"/>
      <w:r w:rsidR="00840A9A" w:rsidRPr="0028611E">
        <w:rPr>
          <w:rFonts w:ascii="Times New Roman" w:hAnsi="Times New Roman" w:cs="Times New Roman"/>
          <w:b/>
          <w:i/>
          <w:sz w:val="24"/>
          <w:szCs w:val="24"/>
        </w:rPr>
        <w:t xml:space="preserve"> Versus The</w:t>
      </w:r>
      <w:r w:rsidR="00AA36F2" w:rsidRPr="0028611E">
        <w:rPr>
          <w:rFonts w:ascii="Times New Roman" w:hAnsi="Times New Roman" w:cs="Times New Roman"/>
          <w:b/>
          <w:i/>
          <w:sz w:val="24"/>
          <w:szCs w:val="24"/>
        </w:rPr>
        <w:t xml:space="preserve"> DDP 1936</w:t>
      </w:r>
      <w:r w:rsidR="00B61863" w:rsidRPr="0028611E">
        <w:rPr>
          <w:rFonts w:ascii="Times New Roman" w:hAnsi="Times New Roman" w:cs="Times New Roman"/>
          <w:b/>
          <w:i/>
          <w:sz w:val="24"/>
          <w:szCs w:val="24"/>
        </w:rPr>
        <w:t xml:space="preserve"> </w:t>
      </w:r>
      <w:r w:rsidR="00840A9A" w:rsidRPr="0028611E">
        <w:rPr>
          <w:rFonts w:ascii="Times New Roman" w:hAnsi="Times New Roman" w:cs="Times New Roman"/>
          <w:b/>
          <w:i/>
          <w:sz w:val="24"/>
          <w:szCs w:val="24"/>
        </w:rPr>
        <w:t xml:space="preserve">AC </w:t>
      </w:r>
      <w:r w:rsidR="00AA36F2" w:rsidRPr="0028611E">
        <w:rPr>
          <w:rFonts w:ascii="Times New Roman" w:hAnsi="Times New Roman" w:cs="Times New Roman"/>
          <w:b/>
          <w:i/>
          <w:sz w:val="24"/>
          <w:szCs w:val="24"/>
        </w:rPr>
        <w:t>462</w:t>
      </w:r>
      <w:r w:rsidR="00A22C46" w:rsidRPr="0028611E">
        <w:rPr>
          <w:rFonts w:ascii="Times New Roman" w:hAnsi="Times New Roman" w:cs="Times New Roman"/>
          <w:sz w:val="24"/>
          <w:szCs w:val="24"/>
        </w:rPr>
        <w:t xml:space="preserve"> are all universal  principles applied in criminal justice system.</w:t>
      </w:r>
    </w:p>
    <w:p w:rsidR="00A22C46" w:rsidRPr="0028611E" w:rsidRDefault="003A31DA"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b/>
          <w:i/>
          <w:sz w:val="24"/>
          <w:szCs w:val="24"/>
        </w:rPr>
        <w:t>The main contention of this appeal is based on the evidence of a child and as such</w:t>
      </w:r>
      <w:r w:rsidR="00840A9A" w:rsidRPr="0028611E">
        <w:rPr>
          <w:rFonts w:ascii="Times New Roman" w:hAnsi="Times New Roman" w:cs="Times New Roman"/>
          <w:b/>
          <w:i/>
          <w:sz w:val="24"/>
          <w:szCs w:val="24"/>
        </w:rPr>
        <w:t xml:space="preserve"> the right to e</w:t>
      </w:r>
      <w:r w:rsidR="00A22C46" w:rsidRPr="0028611E">
        <w:rPr>
          <w:rFonts w:ascii="Times New Roman" w:hAnsi="Times New Roman" w:cs="Times New Roman"/>
          <w:b/>
          <w:i/>
          <w:sz w:val="24"/>
          <w:szCs w:val="24"/>
        </w:rPr>
        <w:t xml:space="preserve">qual treatment before the law regardless of whether one is a child or adult cannot be over emphasized. It is a universal non derogatory right which must be protected by the presiding judge </w:t>
      </w:r>
      <w:r w:rsidR="007046B8" w:rsidRPr="0028611E">
        <w:rPr>
          <w:rFonts w:ascii="Times New Roman" w:hAnsi="Times New Roman" w:cs="Times New Roman"/>
          <w:b/>
          <w:i/>
          <w:sz w:val="24"/>
          <w:szCs w:val="24"/>
        </w:rPr>
        <w:t xml:space="preserve">or magistrate </w:t>
      </w:r>
      <w:r w:rsidR="00A22C46" w:rsidRPr="0028611E">
        <w:rPr>
          <w:rFonts w:ascii="Times New Roman" w:hAnsi="Times New Roman" w:cs="Times New Roman"/>
          <w:b/>
          <w:i/>
          <w:sz w:val="24"/>
          <w:szCs w:val="24"/>
        </w:rPr>
        <w:t>who sits at the gate of justice to ensure that all those who enter an</w:t>
      </w:r>
      <w:r w:rsidR="007046B8" w:rsidRPr="0028611E">
        <w:rPr>
          <w:rFonts w:ascii="Times New Roman" w:hAnsi="Times New Roman" w:cs="Times New Roman"/>
          <w:b/>
          <w:i/>
          <w:sz w:val="24"/>
          <w:szCs w:val="24"/>
        </w:rPr>
        <w:t xml:space="preserve">d come out of court whether as suspects or victims of </w:t>
      </w:r>
      <w:r w:rsidR="00840A9A" w:rsidRPr="0028611E">
        <w:rPr>
          <w:rFonts w:ascii="Times New Roman" w:hAnsi="Times New Roman" w:cs="Times New Roman"/>
          <w:b/>
          <w:i/>
          <w:sz w:val="24"/>
          <w:szCs w:val="24"/>
        </w:rPr>
        <w:t>crime, or</w:t>
      </w:r>
      <w:r w:rsidR="007046B8" w:rsidRPr="0028611E">
        <w:rPr>
          <w:rFonts w:ascii="Times New Roman" w:hAnsi="Times New Roman" w:cs="Times New Roman"/>
          <w:b/>
          <w:i/>
          <w:sz w:val="24"/>
          <w:szCs w:val="24"/>
        </w:rPr>
        <w:t xml:space="preserve"> parties in any other civil dispute are treated equally before the law</w:t>
      </w:r>
      <w:r w:rsidR="007046B8" w:rsidRPr="0028611E">
        <w:rPr>
          <w:rFonts w:ascii="Times New Roman" w:hAnsi="Times New Roman" w:cs="Times New Roman"/>
          <w:sz w:val="24"/>
          <w:szCs w:val="24"/>
        </w:rPr>
        <w:t>.</w:t>
      </w:r>
    </w:p>
    <w:p w:rsidR="0020390A" w:rsidRPr="0028611E" w:rsidRDefault="0020390A" w:rsidP="0028611E">
      <w:pPr>
        <w:spacing w:line="360" w:lineRule="auto"/>
        <w:ind w:left="360"/>
        <w:jc w:val="both"/>
        <w:rPr>
          <w:rFonts w:ascii="Times New Roman" w:hAnsi="Times New Roman" w:cs="Times New Roman"/>
          <w:i/>
          <w:sz w:val="24"/>
          <w:szCs w:val="24"/>
        </w:rPr>
      </w:pPr>
      <w:r w:rsidRPr="0028611E">
        <w:rPr>
          <w:rFonts w:ascii="Times New Roman" w:hAnsi="Times New Roman" w:cs="Times New Roman"/>
          <w:b/>
          <w:i/>
          <w:sz w:val="24"/>
          <w:szCs w:val="24"/>
        </w:rPr>
        <w:t>This equal treatment must be accorded to the child during the trial whether the child is the victim and sole identifying witness like in the instant case or was just a witness to the crime</w:t>
      </w:r>
      <w:r w:rsidRPr="0028611E">
        <w:rPr>
          <w:rFonts w:ascii="Times New Roman" w:hAnsi="Times New Roman" w:cs="Times New Roman"/>
          <w:i/>
          <w:sz w:val="24"/>
          <w:szCs w:val="24"/>
        </w:rPr>
        <w:t xml:space="preserve">. </w:t>
      </w:r>
    </w:p>
    <w:p w:rsidR="001D002B" w:rsidRPr="0028611E" w:rsidRDefault="001D002B"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b/>
          <w:i/>
          <w:sz w:val="24"/>
          <w:szCs w:val="24"/>
        </w:rPr>
        <w:t>6 Resolution of grounds</w:t>
      </w:r>
    </w:p>
    <w:p w:rsidR="00252782" w:rsidRPr="0028611E" w:rsidRDefault="00252782"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I will resolve the grounds in their chronological order.</w:t>
      </w:r>
    </w:p>
    <w:p w:rsidR="00252782" w:rsidRPr="0028611E" w:rsidRDefault="00252782"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b/>
          <w:i/>
          <w:sz w:val="24"/>
          <w:szCs w:val="24"/>
        </w:rPr>
        <w:t>Ground 1: whether the learned trial Chief Magistrate erred in law and</w:t>
      </w:r>
      <w:r w:rsidR="00726CEB" w:rsidRPr="0028611E">
        <w:rPr>
          <w:rFonts w:ascii="Times New Roman" w:hAnsi="Times New Roman" w:cs="Times New Roman"/>
          <w:b/>
          <w:i/>
          <w:sz w:val="24"/>
          <w:szCs w:val="24"/>
        </w:rPr>
        <w:t xml:space="preserve"> in</w:t>
      </w:r>
      <w:r w:rsidRPr="0028611E">
        <w:rPr>
          <w:rFonts w:ascii="Times New Roman" w:hAnsi="Times New Roman" w:cs="Times New Roman"/>
          <w:b/>
          <w:i/>
          <w:sz w:val="24"/>
          <w:szCs w:val="24"/>
        </w:rPr>
        <w:t xml:space="preserve"> fact wh</w:t>
      </w:r>
      <w:r w:rsidR="00C200FB" w:rsidRPr="0028611E">
        <w:rPr>
          <w:rFonts w:ascii="Times New Roman" w:hAnsi="Times New Roman" w:cs="Times New Roman"/>
          <w:b/>
          <w:i/>
          <w:sz w:val="24"/>
          <w:szCs w:val="24"/>
        </w:rPr>
        <w:t xml:space="preserve">en she failed to conduct a </w:t>
      </w:r>
      <w:proofErr w:type="spellStart"/>
      <w:r w:rsidR="00C200FB" w:rsidRPr="0028611E">
        <w:rPr>
          <w:rFonts w:ascii="Times New Roman" w:hAnsi="Times New Roman" w:cs="Times New Roman"/>
          <w:b/>
          <w:i/>
          <w:sz w:val="24"/>
          <w:szCs w:val="24"/>
        </w:rPr>
        <w:t>voir</w:t>
      </w:r>
      <w:proofErr w:type="spellEnd"/>
      <w:r w:rsidRPr="0028611E">
        <w:rPr>
          <w:rFonts w:ascii="Times New Roman" w:hAnsi="Times New Roman" w:cs="Times New Roman"/>
          <w:b/>
          <w:i/>
          <w:sz w:val="24"/>
          <w:szCs w:val="24"/>
        </w:rPr>
        <w:t xml:space="preserve"> dire thereby occasioning a miscarriage of justice.</w:t>
      </w:r>
    </w:p>
    <w:p w:rsidR="00EA605F" w:rsidRPr="0028611E" w:rsidRDefault="00E91EA3"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C</w:t>
      </w:r>
      <w:r w:rsidR="00EA605F" w:rsidRPr="0028611E">
        <w:rPr>
          <w:rFonts w:ascii="Times New Roman" w:hAnsi="Times New Roman" w:cs="Times New Roman"/>
          <w:sz w:val="24"/>
          <w:szCs w:val="24"/>
        </w:rPr>
        <w:t>ounsel</w:t>
      </w:r>
      <w:r w:rsidRPr="0028611E">
        <w:rPr>
          <w:rFonts w:ascii="Times New Roman" w:hAnsi="Times New Roman" w:cs="Times New Roman"/>
          <w:sz w:val="24"/>
          <w:szCs w:val="24"/>
        </w:rPr>
        <w:t xml:space="preserve"> from both sides </w:t>
      </w:r>
      <w:r w:rsidR="00EA605F" w:rsidRPr="0028611E">
        <w:rPr>
          <w:rFonts w:ascii="Times New Roman" w:hAnsi="Times New Roman" w:cs="Times New Roman"/>
          <w:sz w:val="24"/>
          <w:szCs w:val="24"/>
        </w:rPr>
        <w:t>submitted ably about the legal provisions pertain</w:t>
      </w:r>
      <w:r w:rsidR="00C200FB" w:rsidRPr="0028611E">
        <w:rPr>
          <w:rFonts w:ascii="Times New Roman" w:hAnsi="Times New Roman" w:cs="Times New Roman"/>
          <w:sz w:val="24"/>
          <w:szCs w:val="24"/>
        </w:rPr>
        <w:t xml:space="preserve">ing to conducting a </w:t>
      </w:r>
      <w:proofErr w:type="spellStart"/>
      <w:r w:rsidR="00C200FB" w:rsidRPr="0028611E">
        <w:rPr>
          <w:rFonts w:ascii="Times New Roman" w:hAnsi="Times New Roman" w:cs="Times New Roman"/>
          <w:sz w:val="24"/>
          <w:szCs w:val="24"/>
        </w:rPr>
        <w:t>voir</w:t>
      </w:r>
      <w:proofErr w:type="spellEnd"/>
      <w:r w:rsidR="00EA605F" w:rsidRPr="0028611E">
        <w:rPr>
          <w:rFonts w:ascii="Times New Roman" w:hAnsi="Times New Roman" w:cs="Times New Roman"/>
          <w:sz w:val="24"/>
          <w:szCs w:val="24"/>
        </w:rPr>
        <w:t xml:space="preserve"> dire before t</w:t>
      </w:r>
      <w:r w:rsidR="00590DE7" w:rsidRPr="0028611E">
        <w:rPr>
          <w:rFonts w:ascii="Times New Roman" w:hAnsi="Times New Roman" w:cs="Times New Roman"/>
          <w:sz w:val="24"/>
          <w:szCs w:val="24"/>
        </w:rPr>
        <w:t xml:space="preserve">aking the evidence of a child of tender age </w:t>
      </w:r>
      <w:r w:rsidRPr="0028611E">
        <w:rPr>
          <w:rFonts w:ascii="Times New Roman" w:hAnsi="Times New Roman" w:cs="Times New Roman"/>
          <w:sz w:val="24"/>
          <w:szCs w:val="24"/>
        </w:rPr>
        <w:t>under the current regime of the law</w:t>
      </w:r>
    </w:p>
    <w:p w:rsidR="00AA00F0" w:rsidRPr="0028611E" w:rsidRDefault="00EA605F"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It is trite law that before taking the evidence of a child of tender age which is stated to be 14 years and below</w:t>
      </w:r>
      <w:r w:rsidR="005101F1" w:rsidRPr="0028611E">
        <w:rPr>
          <w:rFonts w:ascii="Times New Roman" w:hAnsi="Times New Roman" w:cs="Times New Roman"/>
          <w:sz w:val="24"/>
          <w:szCs w:val="24"/>
        </w:rPr>
        <w:t xml:space="preserve"> according to </w:t>
      </w:r>
      <w:r w:rsidR="00726CEB" w:rsidRPr="0028611E">
        <w:rPr>
          <w:rFonts w:ascii="Times New Roman" w:hAnsi="Times New Roman" w:cs="Times New Roman"/>
          <w:sz w:val="24"/>
          <w:szCs w:val="24"/>
        </w:rPr>
        <w:t>case law (refer to the cases of</w:t>
      </w:r>
      <w:r w:rsidR="005101F1" w:rsidRPr="0028611E">
        <w:rPr>
          <w:rFonts w:ascii="Times New Roman" w:hAnsi="Times New Roman" w:cs="Times New Roman"/>
          <w:sz w:val="24"/>
          <w:szCs w:val="24"/>
        </w:rPr>
        <w:t xml:space="preserve"> </w:t>
      </w:r>
      <w:proofErr w:type="spellStart"/>
      <w:r w:rsidR="005101F1" w:rsidRPr="0028611E">
        <w:rPr>
          <w:rFonts w:ascii="Times New Roman" w:hAnsi="Times New Roman" w:cs="Times New Roman"/>
          <w:b/>
          <w:sz w:val="24"/>
          <w:szCs w:val="24"/>
        </w:rPr>
        <w:t>Kibageny</w:t>
      </w:r>
      <w:proofErr w:type="spellEnd"/>
      <w:r w:rsidR="005101F1" w:rsidRPr="0028611E">
        <w:rPr>
          <w:rFonts w:ascii="Times New Roman" w:hAnsi="Times New Roman" w:cs="Times New Roman"/>
          <w:b/>
          <w:sz w:val="24"/>
          <w:szCs w:val="24"/>
        </w:rPr>
        <w:t xml:space="preserve"> </w:t>
      </w:r>
      <w:proofErr w:type="spellStart"/>
      <w:r w:rsidR="005101F1" w:rsidRPr="0028611E">
        <w:rPr>
          <w:rFonts w:ascii="Times New Roman" w:hAnsi="Times New Roman" w:cs="Times New Roman"/>
          <w:b/>
          <w:sz w:val="24"/>
          <w:szCs w:val="24"/>
        </w:rPr>
        <w:t>ArapKolil</w:t>
      </w:r>
      <w:proofErr w:type="spellEnd"/>
      <w:r w:rsidR="005101F1" w:rsidRPr="0028611E">
        <w:rPr>
          <w:rFonts w:ascii="Times New Roman" w:hAnsi="Times New Roman" w:cs="Times New Roman"/>
          <w:b/>
          <w:sz w:val="24"/>
          <w:szCs w:val="24"/>
        </w:rPr>
        <w:t xml:space="preserve"> v R [1959]</w:t>
      </w:r>
      <w:r w:rsidR="00AA00F0" w:rsidRPr="0028611E">
        <w:rPr>
          <w:rFonts w:ascii="Times New Roman" w:hAnsi="Times New Roman" w:cs="Times New Roman"/>
          <w:b/>
          <w:sz w:val="24"/>
          <w:szCs w:val="24"/>
        </w:rPr>
        <w:t xml:space="preserve"> EA</w:t>
      </w:r>
      <w:r w:rsidR="005101F1" w:rsidRPr="0028611E">
        <w:rPr>
          <w:rFonts w:ascii="Times New Roman" w:hAnsi="Times New Roman" w:cs="Times New Roman"/>
          <w:b/>
          <w:sz w:val="24"/>
          <w:szCs w:val="24"/>
        </w:rPr>
        <w:t xml:space="preserve"> 92-93</w:t>
      </w:r>
      <w:r w:rsidR="005101F1" w:rsidRPr="0028611E">
        <w:rPr>
          <w:rFonts w:ascii="Times New Roman" w:hAnsi="Times New Roman" w:cs="Times New Roman"/>
          <w:sz w:val="24"/>
          <w:szCs w:val="24"/>
        </w:rPr>
        <w:t xml:space="preserve"> AND </w:t>
      </w:r>
      <w:proofErr w:type="spellStart"/>
      <w:r w:rsidR="005101F1" w:rsidRPr="0028611E">
        <w:rPr>
          <w:rFonts w:ascii="Times New Roman" w:hAnsi="Times New Roman" w:cs="Times New Roman"/>
          <w:b/>
          <w:i/>
          <w:sz w:val="24"/>
          <w:szCs w:val="24"/>
        </w:rPr>
        <w:t>Tomasi</w:t>
      </w:r>
      <w:proofErr w:type="spellEnd"/>
      <w:r w:rsidR="005101F1" w:rsidRPr="0028611E">
        <w:rPr>
          <w:rFonts w:ascii="Times New Roman" w:hAnsi="Times New Roman" w:cs="Times New Roman"/>
          <w:b/>
          <w:i/>
          <w:sz w:val="24"/>
          <w:szCs w:val="24"/>
        </w:rPr>
        <w:t xml:space="preserve"> </w:t>
      </w:r>
      <w:proofErr w:type="spellStart"/>
      <w:r w:rsidR="00726CEB" w:rsidRPr="0028611E">
        <w:rPr>
          <w:rFonts w:ascii="Times New Roman" w:hAnsi="Times New Roman" w:cs="Times New Roman"/>
          <w:b/>
          <w:i/>
          <w:sz w:val="24"/>
          <w:szCs w:val="24"/>
        </w:rPr>
        <w:t>Umukono</w:t>
      </w:r>
      <w:proofErr w:type="spellEnd"/>
      <w:r w:rsidR="00726CEB" w:rsidRPr="0028611E">
        <w:rPr>
          <w:rFonts w:ascii="Times New Roman" w:hAnsi="Times New Roman" w:cs="Times New Roman"/>
          <w:b/>
          <w:i/>
          <w:sz w:val="24"/>
          <w:szCs w:val="24"/>
        </w:rPr>
        <w:t xml:space="preserve"> versus</w:t>
      </w:r>
      <w:r w:rsidR="005101F1" w:rsidRPr="0028611E">
        <w:rPr>
          <w:rFonts w:ascii="Times New Roman" w:hAnsi="Times New Roman" w:cs="Times New Roman"/>
          <w:b/>
          <w:i/>
          <w:sz w:val="24"/>
          <w:szCs w:val="24"/>
        </w:rPr>
        <w:t xml:space="preserve"> </w:t>
      </w:r>
      <w:r w:rsidR="000E2BA1" w:rsidRPr="0028611E">
        <w:rPr>
          <w:rFonts w:ascii="Times New Roman" w:hAnsi="Times New Roman" w:cs="Times New Roman"/>
          <w:b/>
          <w:i/>
          <w:sz w:val="24"/>
          <w:szCs w:val="24"/>
        </w:rPr>
        <w:t>Uganda [</w:t>
      </w:r>
      <w:r w:rsidR="005101F1" w:rsidRPr="0028611E">
        <w:rPr>
          <w:rFonts w:ascii="Times New Roman" w:hAnsi="Times New Roman" w:cs="Times New Roman"/>
          <w:b/>
          <w:i/>
          <w:sz w:val="24"/>
          <w:szCs w:val="24"/>
        </w:rPr>
        <w:t>1978] 171.</w:t>
      </w:r>
      <w:r w:rsidR="000E2BA1" w:rsidRPr="0028611E">
        <w:rPr>
          <w:rFonts w:ascii="Times New Roman" w:hAnsi="Times New Roman" w:cs="Times New Roman"/>
          <w:sz w:val="24"/>
          <w:szCs w:val="24"/>
        </w:rPr>
        <w:t xml:space="preserve"> </w:t>
      </w:r>
    </w:p>
    <w:p w:rsidR="006C4125" w:rsidRPr="0028611E" w:rsidRDefault="000E2BA1" w:rsidP="0028611E">
      <w:pPr>
        <w:spacing w:line="360" w:lineRule="auto"/>
        <w:ind w:left="360"/>
        <w:jc w:val="both"/>
        <w:rPr>
          <w:rFonts w:ascii="Times New Roman" w:hAnsi="Times New Roman" w:cs="Times New Roman"/>
          <w:i/>
          <w:sz w:val="24"/>
          <w:szCs w:val="24"/>
        </w:rPr>
      </w:pPr>
      <w:r w:rsidRPr="0028611E">
        <w:rPr>
          <w:rFonts w:ascii="Times New Roman" w:hAnsi="Times New Roman" w:cs="Times New Roman"/>
          <w:sz w:val="24"/>
          <w:szCs w:val="24"/>
        </w:rPr>
        <w:t>T</w:t>
      </w:r>
      <w:r w:rsidR="00EA605F" w:rsidRPr="0028611E">
        <w:rPr>
          <w:rFonts w:ascii="Times New Roman" w:hAnsi="Times New Roman" w:cs="Times New Roman"/>
          <w:sz w:val="24"/>
          <w:szCs w:val="24"/>
        </w:rPr>
        <w:t>he court must first establish whether the child is possessed of sufficient intelligence to justify the reception of that evidence and understands the duty of speaking the truth.</w:t>
      </w:r>
      <w:r w:rsidR="00107C74" w:rsidRPr="0028611E">
        <w:rPr>
          <w:rFonts w:ascii="Times New Roman" w:hAnsi="Times New Roman" w:cs="Times New Roman"/>
          <w:sz w:val="24"/>
          <w:szCs w:val="24"/>
        </w:rPr>
        <w:t xml:space="preserve"> In case the child is intelligent enough to give evidence but does not understand the duty of</w:t>
      </w:r>
      <w:r w:rsidR="0026387A" w:rsidRPr="0028611E">
        <w:rPr>
          <w:rFonts w:ascii="Times New Roman" w:hAnsi="Times New Roman" w:cs="Times New Roman"/>
          <w:sz w:val="24"/>
          <w:szCs w:val="24"/>
        </w:rPr>
        <w:t xml:space="preserve"> speaking the truth, his or her</w:t>
      </w:r>
      <w:r w:rsidR="00107C74" w:rsidRPr="0028611E">
        <w:rPr>
          <w:rFonts w:ascii="Times New Roman" w:hAnsi="Times New Roman" w:cs="Times New Roman"/>
          <w:sz w:val="24"/>
          <w:szCs w:val="24"/>
        </w:rPr>
        <w:t xml:space="preserve"> evidence may be taken without taking the oath but no conviction can follow unless, such evidence is corroborated by some other material evidence in support of it </w:t>
      </w:r>
      <w:r w:rsidR="00107C74" w:rsidRPr="0028611E">
        <w:rPr>
          <w:rFonts w:ascii="Times New Roman" w:hAnsi="Times New Roman" w:cs="Times New Roman"/>
          <w:sz w:val="24"/>
          <w:szCs w:val="24"/>
        </w:rPr>
        <w:lastRenderedPageBreak/>
        <w:t xml:space="preserve">implicating the </w:t>
      </w:r>
      <w:r w:rsidRPr="0028611E">
        <w:rPr>
          <w:rFonts w:ascii="Times New Roman" w:hAnsi="Times New Roman" w:cs="Times New Roman"/>
          <w:sz w:val="24"/>
          <w:szCs w:val="24"/>
        </w:rPr>
        <w:t>accused</w:t>
      </w:r>
      <w:r w:rsidRPr="0028611E">
        <w:rPr>
          <w:rFonts w:ascii="Times New Roman" w:hAnsi="Times New Roman" w:cs="Times New Roman"/>
          <w:b/>
          <w:i/>
          <w:sz w:val="24"/>
          <w:szCs w:val="24"/>
        </w:rPr>
        <w:t xml:space="preserve"> (</w:t>
      </w:r>
      <w:r w:rsidR="00D86F02" w:rsidRPr="0028611E">
        <w:rPr>
          <w:rFonts w:ascii="Times New Roman" w:hAnsi="Times New Roman" w:cs="Times New Roman"/>
          <w:b/>
          <w:i/>
          <w:sz w:val="24"/>
          <w:szCs w:val="24"/>
        </w:rPr>
        <w:t>refe</w:t>
      </w:r>
      <w:r w:rsidR="0026387A" w:rsidRPr="0028611E">
        <w:rPr>
          <w:rFonts w:ascii="Times New Roman" w:hAnsi="Times New Roman" w:cs="Times New Roman"/>
          <w:b/>
          <w:i/>
          <w:sz w:val="24"/>
          <w:szCs w:val="24"/>
        </w:rPr>
        <w:t>r to section 103(4) of the MCA and section 10 of the Oaths Act).</w:t>
      </w:r>
    </w:p>
    <w:p w:rsidR="00FB5754" w:rsidRPr="0028611E" w:rsidRDefault="00AC3E04"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But if the child understands the duty to speak the truth, then the oath is administered before taking evidence from him or her.</w:t>
      </w:r>
    </w:p>
    <w:p w:rsidR="00107C74" w:rsidRPr="0028611E" w:rsidRDefault="00107C74"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Let me reproduce some s</w:t>
      </w:r>
      <w:r w:rsidR="00A3717B" w:rsidRPr="0028611E">
        <w:rPr>
          <w:rFonts w:ascii="Times New Roman" w:hAnsi="Times New Roman" w:cs="Times New Roman"/>
          <w:sz w:val="24"/>
          <w:szCs w:val="24"/>
        </w:rPr>
        <w:t>ections of the law for emphasis since the main contention of this appeal is about failure by the tria</w:t>
      </w:r>
      <w:r w:rsidR="0069365A" w:rsidRPr="0028611E">
        <w:rPr>
          <w:rFonts w:ascii="Times New Roman" w:hAnsi="Times New Roman" w:cs="Times New Roman"/>
          <w:sz w:val="24"/>
          <w:szCs w:val="24"/>
        </w:rPr>
        <w:t xml:space="preserve">l court to conduct a </w:t>
      </w:r>
      <w:proofErr w:type="spellStart"/>
      <w:r w:rsidR="0069365A" w:rsidRPr="0028611E">
        <w:rPr>
          <w:rFonts w:ascii="Times New Roman" w:hAnsi="Times New Roman" w:cs="Times New Roman"/>
          <w:sz w:val="24"/>
          <w:szCs w:val="24"/>
        </w:rPr>
        <w:t>viore</w:t>
      </w:r>
      <w:proofErr w:type="spellEnd"/>
      <w:r w:rsidR="0069365A" w:rsidRPr="0028611E">
        <w:rPr>
          <w:rFonts w:ascii="Times New Roman" w:hAnsi="Times New Roman" w:cs="Times New Roman"/>
          <w:sz w:val="24"/>
          <w:szCs w:val="24"/>
        </w:rPr>
        <w:t xml:space="preserve"> dire before taking the evide</w:t>
      </w:r>
      <w:r w:rsidR="009728E2" w:rsidRPr="0028611E">
        <w:rPr>
          <w:rFonts w:ascii="Times New Roman" w:hAnsi="Times New Roman" w:cs="Times New Roman"/>
          <w:sz w:val="24"/>
          <w:szCs w:val="24"/>
        </w:rPr>
        <w:t>nce of the victim and alleged absence of corrob</w:t>
      </w:r>
      <w:r w:rsidR="00AD10A6" w:rsidRPr="0028611E">
        <w:rPr>
          <w:rFonts w:ascii="Times New Roman" w:hAnsi="Times New Roman" w:cs="Times New Roman"/>
          <w:sz w:val="24"/>
          <w:szCs w:val="24"/>
        </w:rPr>
        <w:t>oration of the victim’s evidence</w:t>
      </w:r>
      <w:r w:rsidR="000E2BA1" w:rsidRPr="0028611E">
        <w:rPr>
          <w:rFonts w:ascii="Times New Roman" w:hAnsi="Times New Roman" w:cs="Times New Roman"/>
          <w:sz w:val="24"/>
          <w:szCs w:val="24"/>
        </w:rPr>
        <w:t xml:space="preserve">. </w:t>
      </w:r>
    </w:p>
    <w:p w:rsidR="00A3717B" w:rsidRPr="0028611E" w:rsidRDefault="000E2BA1"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In other words, the appeal is all about the law and procedure of taking evidence of the child and the effect of </w:t>
      </w:r>
      <w:proofErr w:type="spellStart"/>
      <w:r w:rsidRPr="0028611E">
        <w:rPr>
          <w:rFonts w:ascii="Times New Roman" w:hAnsi="Times New Roman" w:cs="Times New Roman"/>
          <w:sz w:val="24"/>
          <w:szCs w:val="24"/>
        </w:rPr>
        <w:t>flauting</w:t>
      </w:r>
      <w:proofErr w:type="spellEnd"/>
      <w:r w:rsidRPr="0028611E">
        <w:rPr>
          <w:rFonts w:ascii="Times New Roman" w:hAnsi="Times New Roman" w:cs="Times New Roman"/>
          <w:sz w:val="24"/>
          <w:szCs w:val="24"/>
        </w:rPr>
        <w:t xml:space="preserve"> that procedure.</w:t>
      </w:r>
    </w:p>
    <w:p w:rsidR="00AA36F2" w:rsidRPr="0028611E" w:rsidRDefault="00AA36F2"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sz w:val="24"/>
          <w:szCs w:val="24"/>
        </w:rPr>
        <w:t xml:space="preserve">Section 101 (1) of the MCA Cap 16 provides  that : </w:t>
      </w:r>
      <w:r w:rsidRPr="0028611E">
        <w:rPr>
          <w:rFonts w:ascii="Times New Roman" w:hAnsi="Times New Roman" w:cs="Times New Roman"/>
          <w:b/>
          <w:i/>
          <w:sz w:val="24"/>
          <w:szCs w:val="24"/>
        </w:rPr>
        <w:t>“Every witness in a criminal cause or matter in a magistrates court shall be examined upon oath and the court before which any witness shall appear  shall have full power and authority to administer the usual oath”</w:t>
      </w:r>
    </w:p>
    <w:p w:rsidR="00AA36F2" w:rsidRPr="0028611E" w:rsidRDefault="00AA36F2"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b/>
          <w:i/>
          <w:sz w:val="24"/>
          <w:szCs w:val="24"/>
        </w:rPr>
        <w:t xml:space="preserve">101(2) of the MCA supra provides: “Any witness upon objecting to being sworn and stating as the grounds for that objection either that he or she has no religious belief or that taking of an oath is contrary to his or her religious belief, shall be permitted to make a solemn affirmation instead of taking an oath which affirmation shall be of the same effect as if he or she had taken the oath” </w:t>
      </w:r>
    </w:p>
    <w:p w:rsidR="000E2BA1" w:rsidRPr="0028611E" w:rsidRDefault="00107C74"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Se</w:t>
      </w:r>
      <w:r w:rsidR="000E2BA1" w:rsidRPr="0028611E">
        <w:rPr>
          <w:rFonts w:ascii="Times New Roman" w:hAnsi="Times New Roman" w:cs="Times New Roman"/>
          <w:sz w:val="24"/>
          <w:szCs w:val="24"/>
        </w:rPr>
        <w:t>ction 101(3) of the Magistrates</w:t>
      </w:r>
      <w:r w:rsidRPr="0028611E">
        <w:rPr>
          <w:rFonts w:ascii="Times New Roman" w:hAnsi="Times New Roman" w:cs="Times New Roman"/>
          <w:sz w:val="24"/>
          <w:szCs w:val="24"/>
        </w:rPr>
        <w:t xml:space="preserve"> Court Act</w:t>
      </w:r>
      <w:r w:rsidR="00D86F02" w:rsidRPr="0028611E">
        <w:rPr>
          <w:rFonts w:ascii="Times New Roman" w:hAnsi="Times New Roman" w:cs="Times New Roman"/>
          <w:sz w:val="24"/>
          <w:szCs w:val="24"/>
        </w:rPr>
        <w:t xml:space="preserve"> </w:t>
      </w:r>
      <w:r w:rsidRPr="0028611E">
        <w:rPr>
          <w:rFonts w:ascii="Times New Roman" w:hAnsi="Times New Roman" w:cs="Times New Roman"/>
          <w:sz w:val="24"/>
          <w:szCs w:val="24"/>
        </w:rPr>
        <w:t xml:space="preserve">provides: </w:t>
      </w:r>
    </w:p>
    <w:p w:rsidR="00107C74" w:rsidRPr="0028611E" w:rsidRDefault="00107C74"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b/>
          <w:i/>
          <w:sz w:val="24"/>
          <w:szCs w:val="24"/>
        </w:rPr>
        <w:t>“</w:t>
      </w:r>
      <w:r w:rsidR="00D86F02" w:rsidRPr="0028611E">
        <w:rPr>
          <w:rFonts w:ascii="Times New Roman" w:hAnsi="Times New Roman" w:cs="Times New Roman"/>
          <w:b/>
          <w:i/>
          <w:sz w:val="24"/>
          <w:szCs w:val="24"/>
        </w:rPr>
        <w:t xml:space="preserve">Where in any proceedings any child of tender years called as a </w:t>
      </w:r>
      <w:r w:rsidR="000E2BA1" w:rsidRPr="0028611E">
        <w:rPr>
          <w:rFonts w:ascii="Times New Roman" w:hAnsi="Times New Roman" w:cs="Times New Roman"/>
          <w:b/>
          <w:i/>
          <w:sz w:val="24"/>
          <w:szCs w:val="24"/>
        </w:rPr>
        <w:t>witness does not, in</w:t>
      </w:r>
      <w:r w:rsidR="00D86F02" w:rsidRPr="0028611E">
        <w:rPr>
          <w:rFonts w:ascii="Times New Roman" w:hAnsi="Times New Roman" w:cs="Times New Roman"/>
          <w:b/>
          <w:i/>
          <w:sz w:val="24"/>
          <w:szCs w:val="24"/>
        </w:rPr>
        <w:t xml:space="preserve"> the opinion of the court understand the nature of an </w:t>
      </w:r>
      <w:r w:rsidR="000E2BA1" w:rsidRPr="0028611E">
        <w:rPr>
          <w:rFonts w:ascii="Times New Roman" w:hAnsi="Times New Roman" w:cs="Times New Roman"/>
          <w:b/>
          <w:i/>
          <w:sz w:val="24"/>
          <w:szCs w:val="24"/>
        </w:rPr>
        <w:t>oath, the</w:t>
      </w:r>
      <w:r w:rsidR="00D86F02" w:rsidRPr="0028611E">
        <w:rPr>
          <w:rFonts w:ascii="Times New Roman" w:hAnsi="Times New Roman" w:cs="Times New Roman"/>
          <w:b/>
          <w:i/>
          <w:sz w:val="24"/>
          <w:szCs w:val="24"/>
        </w:rPr>
        <w:t xml:space="preserve"> c</w:t>
      </w:r>
      <w:r w:rsidR="000E2BA1" w:rsidRPr="0028611E">
        <w:rPr>
          <w:rFonts w:ascii="Times New Roman" w:hAnsi="Times New Roman" w:cs="Times New Roman"/>
          <w:b/>
          <w:i/>
          <w:sz w:val="24"/>
          <w:szCs w:val="24"/>
        </w:rPr>
        <w:t>hild’s evidence may be received</w:t>
      </w:r>
      <w:r w:rsidR="00D86F02" w:rsidRPr="0028611E">
        <w:rPr>
          <w:rFonts w:ascii="Times New Roman" w:hAnsi="Times New Roman" w:cs="Times New Roman"/>
          <w:b/>
          <w:i/>
          <w:sz w:val="24"/>
          <w:szCs w:val="24"/>
        </w:rPr>
        <w:t xml:space="preserve"> though not given on </w:t>
      </w:r>
      <w:r w:rsidR="00AA36F2" w:rsidRPr="0028611E">
        <w:rPr>
          <w:rFonts w:ascii="Times New Roman" w:hAnsi="Times New Roman" w:cs="Times New Roman"/>
          <w:b/>
          <w:i/>
          <w:sz w:val="24"/>
          <w:szCs w:val="24"/>
        </w:rPr>
        <w:t>oath,</w:t>
      </w:r>
      <w:r w:rsidR="005674C4" w:rsidRPr="0028611E">
        <w:rPr>
          <w:rFonts w:ascii="Times New Roman" w:hAnsi="Times New Roman" w:cs="Times New Roman"/>
          <w:b/>
          <w:i/>
          <w:sz w:val="24"/>
          <w:szCs w:val="24"/>
        </w:rPr>
        <w:t xml:space="preserve"> </w:t>
      </w:r>
      <w:r w:rsidR="00D86F02" w:rsidRPr="0028611E">
        <w:rPr>
          <w:rFonts w:ascii="Times New Roman" w:hAnsi="Times New Roman" w:cs="Times New Roman"/>
          <w:b/>
          <w:i/>
          <w:sz w:val="24"/>
          <w:szCs w:val="24"/>
        </w:rPr>
        <w:t xml:space="preserve">if in the opinion of the </w:t>
      </w:r>
      <w:r w:rsidR="0026387A" w:rsidRPr="0028611E">
        <w:rPr>
          <w:rFonts w:ascii="Times New Roman" w:hAnsi="Times New Roman" w:cs="Times New Roman"/>
          <w:b/>
          <w:i/>
          <w:sz w:val="24"/>
          <w:szCs w:val="24"/>
        </w:rPr>
        <w:t>court, the</w:t>
      </w:r>
      <w:r w:rsidR="00D86F02" w:rsidRPr="0028611E">
        <w:rPr>
          <w:rFonts w:ascii="Times New Roman" w:hAnsi="Times New Roman" w:cs="Times New Roman"/>
          <w:b/>
          <w:i/>
          <w:sz w:val="24"/>
          <w:szCs w:val="24"/>
        </w:rPr>
        <w:t xml:space="preserve"> child is possessed of sufficient intelligence to justify the reception of the evidence and understands the duty of speaking the truth.</w:t>
      </w:r>
    </w:p>
    <w:p w:rsidR="00D86F02" w:rsidRPr="0028611E" w:rsidRDefault="00D86F02"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sz w:val="24"/>
          <w:szCs w:val="24"/>
        </w:rPr>
        <w:t xml:space="preserve">Section 10 of the oath’s Act </w:t>
      </w:r>
      <w:r w:rsidR="00AA36F2" w:rsidRPr="0028611E">
        <w:rPr>
          <w:rFonts w:ascii="Times New Roman" w:hAnsi="Times New Roman" w:cs="Times New Roman"/>
          <w:sz w:val="24"/>
          <w:szCs w:val="24"/>
        </w:rPr>
        <w:t>cap 19 provides:</w:t>
      </w:r>
      <w:r w:rsidR="00AA36F2" w:rsidRPr="0028611E">
        <w:rPr>
          <w:rFonts w:ascii="Times New Roman" w:hAnsi="Times New Roman" w:cs="Times New Roman"/>
          <w:b/>
          <w:i/>
          <w:sz w:val="24"/>
          <w:szCs w:val="24"/>
        </w:rPr>
        <w:t xml:space="preserve"> “No</w:t>
      </w:r>
      <w:r w:rsidR="0091096F" w:rsidRPr="0028611E">
        <w:rPr>
          <w:rFonts w:ascii="Times New Roman" w:hAnsi="Times New Roman" w:cs="Times New Roman"/>
          <w:b/>
          <w:i/>
          <w:sz w:val="24"/>
          <w:szCs w:val="24"/>
        </w:rPr>
        <w:t xml:space="preserve"> person shall be convicted or </w:t>
      </w:r>
      <w:r w:rsidR="0062251A" w:rsidRPr="0028611E">
        <w:rPr>
          <w:rFonts w:ascii="Times New Roman" w:hAnsi="Times New Roman" w:cs="Times New Roman"/>
          <w:b/>
          <w:i/>
          <w:sz w:val="24"/>
          <w:szCs w:val="24"/>
        </w:rPr>
        <w:t>judgment</w:t>
      </w:r>
      <w:r w:rsidR="0091096F" w:rsidRPr="0028611E">
        <w:rPr>
          <w:rFonts w:ascii="Times New Roman" w:hAnsi="Times New Roman" w:cs="Times New Roman"/>
          <w:b/>
          <w:i/>
          <w:sz w:val="24"/>
          <w:szCs w:val="24"/>
        </w:rPr>
        <w:t xml:space="preserve"> given upon the uncorroborated evidence of a person who shall have given his or her evidence without oath or affirmation”.</w:t>
      </w:r>
    </w:p>
    <w:p w:rsidR="00406A62" w:rsidRPr="0028611E" w:rsidRDefault="00406A62"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Section 40(3) of the Trial on Indictment Act provides </w:t>
      </w:r>
      <w:r w:rsidR="003F4FF2" w:rsidRPr="0028611E">
        <w:rPr>
          <w:rFonts w:ascii="Times New Roman" w:hAnsi="Times New Roman" w:cs="Times New Roman"/>
          <w:sz w:val="24"/>
          <w:szCs w:val="24"/>
        </w:rPr>
        <w:t xml:space="preserve">more or less in similar terms on the same subject. </w:t>
      </w:r>
    </w:p>
    <w:p w:rsidR="003F4FF2" w:rsidRPr="0028611E" w:rsidRDefault="003F4FF2"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sz w:val="24"/>
          <w:szCs w:val="24"/>
        </w:rPr>
        <w:lastRenderedPageBreak/>
        <w:t xml:space="preserve">It reads </w:t>
      </w:r>
      <w:r w:rsidR="0062251A" w:rsidRPr="0028611E">
        <w:rPr>
          <w:rFonts w:ascii="Times New Roman" w:hAnsi="Times New Roman" w:cs="Times New Roman"/>
          <w:b/>
          <w:i/>
          <w:sz w:val="24"/>
          <w:szCs w:val="24"/>
        </w:rPr>
        <w:t>“</w:t>
      </w:r>
      <w:r w:rsidRPr="0028611E">
        <w:rPr>
          <w:rFonts w:ascii="Times New Roman" w:hAnsi="Times New Roman" w:cs="Times New Roman"/>
          <w:b/>
          <w:i/>
          <w:sz w:val="24"/>
          <w:szCs w:val="24"/>
        </w:rPr>
        <w:t xml:space="preserve">Where in any proceedings any child of tender years does not in the opinion of the court understand the nature of an </w:t>
      </w:r>
      <w:r w:rsidR="00AA36F2" w:rsidRPr="0028611E">
        <w:rPr>
          <w:rFonts w:ascii="Times New Roman" w:hAnsi="Times New Roman" w:cs="Times New Roman"/>
          <w:b/>
          <w:i/>
          <w:sz w:val="24"/>
          <w:szCs w:val="24"/>
        </w:rPr>
        <w:t>oath, his</w:t>
      </w:r>
      <w:r w:rsidRPr="0028611E">
        <w:rPr>
          <w:rFonts w:ascii="Times New Roman" w:hAnsi="Times New Roman" w:cs="Times New Roman"/>
          <w:b/>
          <w:i/>
          <w:sz w:val="24"/>
          <w:szCs w:val="24"/>
        </w:rPr>
        <w:t xml:space="preserve"> evidence may be received though not on </w:t>
      </w:r>
      <w:r w:rsidR="00F21E52" w:rsidRPr="0028611E">
        <w:rPr>
          <w:rFonts w:ascii="Times New Roman" w:hAnsi="Times New Roman" w:cs="Times New Roman"/>
          <w:b/>
          <w:i/>
          <w:sz w:val="24"/>
          <w:szCs w:val="24"/>
        </w:rPr>
        <w:t>oath, if</w:t>
      </w:r>
      <w:r w:rsidRPr="0028611E">
        <w:rPr>
          <w:rFonts w:ascii="Times New Roman" w:hAnsi="Times New Roman" w:cs="Times New Roman"/>
          <w:b/>
          <w:i/>
          <w:sz w:val="24"/>
          <w:szCs w:val="24"/>
        </w:rPr>
        <w:t xml:space="preserve"> in the opinion of the court,</w:t>
      </w:r>
      <w:r w:rsidR="005674C4" w:rsidRPr="0028611E">
        <w:rPr>
          <w:rFonts w:ascii="Times New Roman" w:hAnsi="Times New Roman" w:cs="Times New Roman"/>
          <w:b/>
          <w:i/>
          <w:sz w:val="24"/>
          <w:szCs w:val="24"/>
        </w:rPr>
        <w:t xml:space="preserve"> </w:t>
      </w:r>
      <w:r w:rsidRPr="0028611E">
        <w:rPr>
          <w:rFonts w:ascii="Times New Roman" w:hAnsi="Times New Roman" w:cs="Times New Roman"/>
          <w:b/>
          <w:i/>
          <w:sz w:val="24"/>
          <w:szCs w:val="24"/>
        </w:rPr>
        <w:t>he is possessed of sufficient intelligence to justify the reception of evidence and understands the duty of speaking the truth.</w:t>
      </w:r>
    </w:p>
    <w:p w:rsidR="003F4FF2" w:rsidRPr="0028611E" w:rsidRDefault="003F4FF2"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b/>
          <w:i/>
          <w:sz w:val="24"/>
          <w:szCs w:val="24"/>
        </w:rPr>
        <w:t xml:space="preserve">Provided that where the evidence admitted by virtue of this subsection is given on behalf of the prosecution, the accused shall not be liable to be convicted unless such evidence is corroborated by some material evidence in support thereof implicating him”. </w:t>
      </w:r>
    </w:p>
    <w:p w:rsidR="00281035" w:rsidRPr="0028611E" w:rsidRDefault="00F21E52"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The import of</w:t>
      </w:r>
      <w:r w:rsidR="00281035" w:rsidRPr="0028611E">
        <w:rPr>
          <w:rFonts w:ascii="Times New Roman" w:hAnsi="Times New Roman" w:cs="Times New Roman"/>
          <w:sz w:val="24"/>
          <w:szCs w:val="24"/>
        </w:rPr>
        <w:t xml:space="preserve"> section 101(3) of the MCA and section 40(3) of the TIA   is to ensure that the courts takes evidence of </w:t>
      </w:r>
      <w:r w:rsidRPr="0028611E">
        <w:rPr>
          <w:rFonts w:ascii="Times New Roman" w:hAnsi="Times New Roman" w:cs="Times New Roman"/>
          <w:sz w:val="24"/>
          <w:szCs w:val="24"/>
        </w:rPr>
        <w:t xml:space="preserve"> the </w:t>
      </w:r>
      <w:r w:rsidR="00281035" w:rsidRPr="0028611E">
        <w:rPr>
          <w:rFonts w:ascii="Times New Roman" w:hAnsi="Times New Roman" w:cs="Times New Roman"/>
          <w:sz w:val="24"/>
          <w:szCs w:val="24"/>
        </w:rPr>
        <w:t>child of tender age only upon satisfaction that the child is intelligent enough to testify on the matter before court and understands the duty of speaking the truth.</w:t>
      </w:r>
    </w:p>
    <w:p w:rsidR="00C200FB" w:rsidRPr="0028611E" w:rsidRDefault="00281035"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b/>
          <w:i/>
          <w:sz w:val="24"/>
          <w:szCs w:val="24"/>
        </w:rPr>
        <w:t xml:space="preserve"> In view of the statutory responsibility to assess the intelligence of the child and establish whether she/ he understands the duty of speaking the truth,</w:t>
      </w:r>
      <w:r w:rsidR="005674C4" w:rsidRPr="0028611E">
        <w:rPr>
          <w:rFonts w:ascii="Times New Roman" w:hAnsi="Times New Roman" w:cs="Times New Roman"/>
          <w:b/>
          <w:i/>
          <w:sz w:val="24"/>
          <w:szCs w:val="24"/>
        </w:rPr>
        <w:t xml:space="preserve"> </w:t>
      </w:r>
      <w:r w:rsidRPr="0028611E">
        <w:rPr>
          <w:rFonts w:ascii="Times New Roman" w:hAnsi="Times New Roman" w:cs="Times New Roman"/>
          <w:b/>
          <w:i/>
          <w:sz w:val="24"/>
          <w:szCs w:val="24"/>
        </w:rPr>
        <w:t>t</w:t>
      </w:r>
      <w:r w:rsidR="00C200FB" w:rsidRPr="0028611E">
        <w:rPr>
          <w:rFonts w:ascii="Times New Roman" w:hAnsi="Times New Roman" w:cs="Times New Roman"/>
          <w:b/>
          <w:i/>
          <w:sz w:val="24"/>
          <w:szCs w:val="24"/>
        </w:rPr>
        <w:t xml:space="preserve">he </w:t>
      </w:r>
      <w:r w:rsidRPr="0028611E">
        <w:rPr>
          <w:rFonts w:ascii="Times New Roman" w:hAnsi="Times New Roman" w:cs="Times New Roman"/>
          <w:b/>
          <w:i/>
          <w:sz w:val="24"/>
          <w:szCs w:val="24"/>
        </w:rPr>
        <w:t xml:space="preserve">trial court conducts </w:t>
      </w:r>
      <w:r w:rsidR="00C200FB" w:rsidRPr="0028611E">
        <w:rPr>
          <w:rFonts w:ascii="Times New Roman" w:hAnsi="Times New Roman" w:cs="Times New Roman"/>
          <w:b/>
          <w:i/>
          <w:sz w:val="24"/>
          <w:szCs w:val="24"/>
        </w:rPr>
        <w:t xml:space="preserve"> a </w:t>
      </w:r>
      <w:proofErr w:type="spellStart"/>
      <w:r w:rsidR="00C200FB" w:rsidRPr="0028611E">
        <w:rPr>
          <w:rFonts w:ascii="Times New Roman" w:hAnsi="Times New Roman" w:cs="Times New Roman"/>
          <w:b/>
          <w:i/>
          <w:sz w:val="24"/>
          <w:szCs w:val="24"/>
        </w:rPr>
        <w:t>voir</w:t>
      </w:r>
      <w:proofErr w:type="spellEnd"/>
      <w:r w:rsidR="00C200FB" w:rsidRPr="0028611E">
        <w:rPr>
          <w:rFonts w:ascii="Times New Roman" w:hAnsi="Times New Roman" w:cs="Times New Roman"/>
          <w:b/>
          <w:i/>
          <w:sz w:val="24"/>
          <w:szCs w:val="24"/>
        </w:rPr>
        <w:t xml:space="preserve"> dire before taking the evidence of any child of tender age.  </w:t>
      </w:r>
    </w:p>
    <w:p w:rsidR="00C200FB" w:rsidRPr="0028611E" w:rsidRDefault="00C200FB"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b/>
          <w:i/>
          <w:sz w:val="24"/>
          <w:szCs w:val="24"/>
        </w:rPr>
        <w:t xml:space="preserve">A </w:t>
      </w:r>
      <w:proofErr w:type="spellStart"/>
      <w:r w:rsidRPr="0028611E">
        <w:rPr>
          <w:rFonts w:ascii="Times New Roman" w:hAnsi="Times New Roman" w:cs="Times New Roman"/>
          <w:b/>
          <w:i/>
          <w:sz w:val="24"/>
          <w:szCs w:val="24"/>
        </w:rPr>
        <w:t>Voir</w:t>
      </w:r>
      <w:proofErr w:type="spellEnd"/>
      <w:r w:rsidRPr="0028611E">
        <w:rPr>
          <w:rFonts w:ascii="Times New Roman" w:hAnsi="Times New Roman" w:cs="Times New Roman"/>
          <w:b/>
          <w:i/>
          <w:sz w:val="24"/>
          <w:szCs w:val="24"/>
        </w:rPr>
        <w:t xml:space="preserve"> </w:t>
      </w:r>
      <w:r w:rsidR="00EF424B" w:rsidRPr="0028611E">
        <w:rPr>
          <w:rFonts w:ascii="Times New Roman" w:hAnsi="Times New Roman" w:cs="Times New Roman"/>
          <w:b/>
          <w:i/>
          <w:sz w:val="24"/>
          <w:szCs w:val="24"/>
        </w:rPr>
        <w:t>Dire (to speak the truth)</w:t>
      </w:r>
      <w:r w:rsidRPr="0028611E">
        <w:rPr>
          <w:rFonts w:ascii="Times New Roman" w:hAnsi="Times New Roman" w:cs="Times New Roman"/>
          <w:b/>
          <w:i/>
          <w:sz w:val="24"/>
          <w:szCs w:val="24"/>
        </w:rPr>
        <w:t xml:space="preserve"> is</w:t>
      </w:r>
      <w:r w:rsidR="00EF424B" w:rsidRPr="0028611E">
        <w:rPr>
          <w:rFonts w:ascii="Times New Roman" w:hAnsi="Times New Roman" w:cs="Times New Roman"/>
          <w:b/>
          <w:i/>
          <w:sz w:val="24"/>
          <w:szCs w:val="24"/>
        </w:rPr>
        <w:t xml:space="preserve"> an Anglo-French</w:t>
      </w:r>
      <w:r w:rsidRPr="0028611E">
        <w:rPr>
          <w:rFonts w:ascii="Times New Roman" w:hAnsi="Times New Roman" w:cs="Times New Roman"/>
          <w:b/>
          <w:i/>
          <w:sz w:val="24"/>
          <w:szCs w:val="24"/>
        </w:rPr>
        <w:t xml:space="preserve"> legal phrase</w:t>
      </w:r>
      <w:r w:rsidR="00EF424B" w:rsidRPr="0028611E">
        <w:rPr>
          <w:rFonts w:ascii="Times New Roman" w:hAnsi="Times New Roman" w:cs="Times New Roman"/>
          <w:b/>
          <w:i/>
          <w:sz w:val="24"/>
          <w:szCs w:val="24"/>
        </w:rPr>
        <w:t xml:space="preserve"> which</w:t>
      </w:r>
      <w:r w:rsidRPr="0028611E">
        <w:rPr>
          <w:rFonts w:ascii="Times New Roman" w:hAnsi="Times New Roman" w:cs="Times New Roman"/>
          <w:b/>
          <w:i/>
          <w:sz w:val="24"/>
          <w:szCs w:val="24"/>
        </w:rPr>
        <w:t xml:space="preserve"> in the context of</w:t>
      </w:r>
      <w:r w:rsidR="00EF424B" w:rsidRPr="0028611E">
        <w:rPr>
          <w:rFonts w:ascii="Times New Roman" w:hAnsi="Times New Roman" w:cs="Times New Roman"/>
          <w:b/>
          <w:i/>
          <w:sz w:val="24"/>
          <w:szCs w:val="24"/>
        </w:rPr>
        <w:t xml:space="preserve"> common law criminal procedure, refers</w:t>
      </w:r>
      <w:r w:rsidRPr="0028611E">
        <w:rPr>
          <w:rFonts w:ascii="Times New Roman" w:hAnsi="Times New Roman" w:cs="Times New Roman"/>
          <w:b/>
          <w:i/>
          <w:sz w:val="24"/>
          <w:szCs w:val="24"/>
        </w:rPr>
        <w:t xml:space="preserve"> to a preliminary examination</w:t>
      </w:r>
      <w:r w:rsidR="00EF424B" w:rsidRPr="0028611E">
        <w:rPr>
          <w:rFonts w:ascii="Times New Roman" w:hAnsi="Times New Roman" w:cs="Times New Roman"/>
          <w:b/>
          <w:i/>
          <w:sz w:val="24"/>
          <w:szCs w:val="24"/>
        </w:rPr>
        <w:t xml:space="preserve"> by a trial judge or magistrate </w:t>
      </w:r>
      <w:r w:rsidR="002D61D0" w:rsidRPr="0028611E">
        <w:rPr>
          <w:rFonts w:ascii="Times New Roman" w:hAnsi="Times New Roman" w:cs="Times New Roman"/>
          <w:b/>
          <w:i/>
          <w:sz w:val="24"/>
          <w:szCs w:val="24"/>
        </w:rPr>
        <w:t xml:space="preserve">to </w:t>
      </w:r>
      <w:r w:rsidR="00EF424B" w:rsidRPr="0028611E">
        <w:rPr>
          <w:rFonts w:ascii="Times New Roman" w:hAnsi="Times New Roman" w:cs="Times New Roman"/>
          <w:b/>
          <w:i/>
          <w:sz w:val="24"/>
          <w:szCs w:val="24"/>
        </w:rPr>
        <w:t>determine the competency of a witness of tender age as to whether he or she is possessed of sufficient intelligence to testify in the matter before court and understands the duty of speaking the truth.</w:t>
      </w:r>
    </w:p>
    <w:p w:rsidR="00281035" w:rsidRPr="0028611E" w:rsidRDefault="00281035"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sz w:val="24"/>
          <w:szCs w:val="24"/>
        </w:rPr>
        <w:t xml:space="preserve"> </w:t>
      </w:r>
      <w:r w:rsidRPr="0028611E">
        <w:rPr>
          <w:rFonts w:ascii="Times New Roman" w:hAnsi="Times New Roman" w:cs="Times New Roman"/>
          <w:b/>
          <w:i/>
          <w:sz w:val="24"/>
          <w:szCs w:val="24"/>
        </w:rPr>
        <w:t>In my humble opinion as a pro</w:t>
      </w:r>
      <w:r w:rsidR="00503066" w:rsidRPr="0028611E">
        <w:rPr>
          <w:rFonts w:ascii="Times New Roman" w:hAnsi="Times New Roman" w:cs="Times New Roman"/>
          <w:b/>
          <w:i/>
          <w:sz w:val="24"/>
          <w:szCs w:val="24"/>
        </w:rPr>
        <w:t xml:space="preserve"> justice for children </w:t>
      </w:r>
      <w:r w:rsidR="005674C4" w:rsidRPr="0028611E">
        <w:rPr>
          <w:rFonts w:ascii="Times New Roman" w:hAnsi="Times New Roman" w:cs="Times New Roman"/>
          <w:b/>
          <w:i/>
          <w:sz w:val="24"/>
          <w:szCs w:val="24"/>
        </w:rPr>
        <w:t>J</w:t>
      </w:r>
      <w:r w:rsidR="00503066" w:rsidRPr="0028611E">
        <w:rPr>
          <w:rFonts w:ascii="Times New Roman" w:hAnsi="Times New Roman" w:cs="Times New Roman"/>
          <w:b/>
          <w:i/>
          <w:sz w:val="24"/>
          <w:szCs w:val="24"/>
        </w:rPr>
        <w:t>udge</w:t>
      </w:r>
      <w:r w:rsidRPr="0028611E">
        <w:rPr>
          <w:rFonts w:ascii="Times New Roman" w:hAnsi="Times New Roman" w:cs="Times New Roman"/>
          <w:b/>
          <w:i/>
          <w:sz w:val="24"/>
          <w:szCs w:val="24"/>
        </w:rPr>
        <w:t>,</w:t>
      </w:r>
      <w:r w:rsidR="005674C4" w:rsidRPr="0028611E">
        <w:rPr>
          <w:rFonts w:ascii="Times New Roman" w:hAnsi="Times New Roman" w:cs="Times New Roman"/>
          <w:b/>
          <w:i/>
          <w:sz w:val="24"/>
          <w:szCs w:val="24"/>
        </w:rPr>
        <w:t xml:space="preserve"> </w:t>
      </w:r>
      <w:r w:rsidRPr="0028611E">
        <w:rPr>
          <w:rFonts w:ascii="Times New Roman" w:hAnsi="Times New Roman" w:cs="Times New Roman"/>
          <w:b/>
          <w:i/>
          <w:sz w:val="24"/>
          <w:szCs w:val="24"/>
        </w:rPr>
        <w:t>the proviso to section 40(3) of the TIA,</w:t>
      </w:r>
      <w:r w:rsidR="005674C4" w:rsidRPr="0028611E">
        <w:rPr>
          <w:rFonts w:ascii="Times New Roman" w:hAnsi="Times New Roman" w:cs="Times New Roman"/>
          <w:b/>
          <w:i/>
          <w:sz w:val="24"/>
          <w:szCs w:val="24"/>
        </w:rPr>
        <w:t xml:space="preserve"> S</w:t>
      </w:r>
      <w:r w:rsidRPr="0028611E">
        <w:rPr>
          <w:rFonts w:ascii="Times New Roman" w:hAnsi="Times New Roman" w:cs="Times New Roman"/>
          <w:b/>
          <w:i/>
          <w:sz w:val="24"/>
          <w:szCs w:val="24"/>
        </w:rPr>
        <w:t>ection 10 of the Oaths Act chapter 19, and section 101(4) of the MCA</w:t>
      </w:r>
      <w:r w:rsidR="005674C4" w:rsidRPr="0028611E">
        <w:rPr>
          <w:rFonts w:ascii="Times New Roman" w:hAnsi="Times New Roman" w:cs="Times New Roman"/>
          <w:b/>
          <w:i/>
          <w:sz w:val="24"/>
          <w:szCs w:val="24"/>
        </w:rPr>
        <w:t xml:space="preserve"> </w:t>
      </w:r>
      <w:r w:rsidRPr="0028611E">
        <w:rPr>
          <w:rFonts w:ascii="Times New Roman" w:hAnsi="Times New Roman" w:cs="Times New Roman"/>
          <w:b/>
          <w:i/>
          <w:sz w:val="24"/>
          <w:szCs w:val="24"/>
        </w:rPr>
        <w:t xml:space="preserve">are inconsistent with the provisions of Article 44(c) of the 1995 </w:t>
      </w:r>
      <w:r w:rsidR="005674C4" w:rsidRPr="0028611E">
        <w:rPr>
          <w:rFonts w:ascii="Times New Roman" w:hAnsi="Times New Roman" w:cs="Times New Roman"/>
          <w:b/>
          <w:i/>
          <w:sz w:val="24"/>
          <w:szCs w:val="24"/>
        </w:rPr>
        <w:t>C</w:t>
      </w:r>
      <w:r w:rsidRPr="0028611E">
        <w:rPr>
          <w:rFonts w:ascii="Times New Roman" w:hAnsi="Times New Roman" w:cs="Times New Roman"/>
          <w:b/>
          <w:i/>
          <w:sz w:val="24"/>
          <w:szCs w:val="24"/>
        </w:rPr>
        <w:t>onstitution of the Republic of Uganda.</w:t>
      </w:r>
    </w:p>
    <w:p w:rsidR="00503066" w:rsidRPr="0028611E" w:rsidRDefault="00503066"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b/>
          <w:i/>
          <w:sz w:val="24"/>
          <w:szCs w:val="24"/>
        </w:rPr>
        <w:t>Whereas adults can chose either to take evidence on oath or not as provided under section 101(2) of the MCA SUPRA, and their evidence is of the same effect as if he or she had taken the oath, the reverse is the same for the children because their evidence has to be corroborated yet they are never given the option to decide on whether they take the oath or not.</w:t>
      </w:r>
    </w:p>
    <w:p w:rsidR="00503066" w:rsidRPr="0028611E" w:rsidRDefault="00503066"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b/>
          <w:i/>
          <w:sz w:val="24"/>
          <w:szCs w:val="24"/>
        </w:rPr>
        <w:lastRenderedPageBreak/>
        <w:t xml:space="preserve">Whereas section 101(1) of the MCA is mandatory for every witness in a criminal cause to give evidence on oath, when the evidence of a child of tender age who is possessed of sufficient intelligence to testify fails to pass the test in a </w:t>
      </w:r>
      <w:proofErr w:type="spellStart"/>
      <w:r w:rsidRPr="0028611E">
        <w:rPr>
          <w:rFonts w:ascii="Times New Roman" w:hAnsi="Times New Roman" w:cs="Times New Roman"/>
          <w:b/>
          <w:i/>
          <w:sz w:val="24"/>
          <w:szCs w:val="24"/>
        </w:rPr>
        <w:t>viore</w:t>
      </w:r>
      <w:proofErr w:type="spellEnd"/>
      <w:r w:rsidRPr="0028611E">
        <w:rPr>
          <w:rFonts w:ascii="Times New Roman" w:hAnsi="Times New Roman" w:cs="Times New Roman"/>
          <w:b/>
          <w:i/>
          <w:sz w:val="24"/>
          <w:szCs w:val="24"/>
        </w:rPr>
        <w:t xml:space="preserve"> dire that is not guided by any rules of procedure, but determined by the good sense of a trial court, this section automatically ceases to apply to his /her evidence rendering such evidence useless and of no legal effect.</w:t>
      </w:r>
    </w:p>
    <w:p w:rsidR="00503066" w:rsidRPr="0028611E" w:rsidRDefault="00503066"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b/>
          <w:i/>
          <w:sz w:val="24"/>
          <w:szCs w:val="24"/>
        </w:rPr>
        <w:t>This leaves children who are victims of crime very vulnerable in view of the increased trend of violence against children.</w:t>
      </w:r>
    </w:p>
    <w:p w:rsidR="007A0445" w:rsidRPr="0028611E" w:rsidRDefault="00281035"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 </w:t>
      </w:r>
      <w:r w:rsidR="00503066" w:rsidRPr="0028611E">
        <w:rPr>
          <w:rFonts w:ascii="Times New Roman" w:hAnsi="Times New Roman" w:cs="Times New Roman"/>
          <w:sz w:val="24"/>
          <w:szCs w:val="24"/>
        </w:rPr>
        <w:t>Needless to say</w:t>
      </w:r>
      <w:r w:rsidRPr="0028611E">
        <w:rPr>
          <w:rFonts w:ascii="Times New Roman" w:hAnsi="Times New Roman" w:cs="Times New Roman"/>
          <w:sz w:val="24"/>
          <w:szCs w:val="24"/>
        </w:rPr>
        <w:t>, it is very absurd</w:t>
      </w:r>
      <w:r w:rsidR="00FB5754" w:rsidRPr="0028611E">
        <w:rPr>
          <w:rFonts w:ascii="Times New Roman" w:hAnsi="Times New Roman" w:cs="Times New Roman"/>
          <w:sz w:val="24"/>
          <w:szCs w:val="24"/>
        </w:rPr>
        <w:t xml:space="preserve"> that in spite of the established practice of conducting </w:t>
      </w:r>
      <w:proofErr w:type="spellStart"/>
      <w:r w:rsidR="00FB5754" w:rsidRPr="0028611E">
        <w:rPr>
          <w:rFonts w:ascii="Times New Roman" w:hAnsi="Times New Roman" w:cs="Times New Roman"/>
          <w:sz w:val="24"/>
          <w:szCs w:val="24"/>
        </w:rPr>
        <w:t>Voir</w:t>
      </w:r>
      <w:proofErr w:type="spellEnd"/>
      <w:r w:rsidR="00FB5754" w:rsidRPr="0028611E">
        <w:rPr>
          <w:rFonts w:ascii="Times New Roman" w:hAnsi="Times New Roman" w:cs="Times New Roman"/>
          <w:sz w:val="24"/>
          <w:szCs w:val="24"/>
        </w:rPr>
        <w:t xml:space="preserve"> Dire during court </w:t>
      </w:r>
      <w:r w:rsidR="00CE31AF" w:rsidRPr="0028611E">
        <w:rPr>
          <w:rFonts w:ascii="Times New Roman" w:hAnsi="Times New Roman" w:cs="Times New Roman"/>
          <w:sz w:val="24"/>
          <w:szCs w:val="24"/>
        </w:rPr>
        <w:t>proceedings, there</w:t>
      </w:r>
      <w:r w:rsidR="00FB5754" w:rsidRPr="0028611E">
        <w:rPr>
          <w:rFonts w:ascii="Times New Roman" w:hAnsi="Times New Roman" w:cs="Times New Roman"/>
          <w:sz w:val="24"/>
          <w:szCs w:val="24"/>
        </w:rPr>
        <w:t xml:space="preserve"> is no statutory procedure or established uniform format that is followed by judicial officers</w:t>
      </w:r>
      <w:r w:rsidR="00CE31AF" w:rsidRPr="0028611E">
        <w:rPr>
          <w:rFonts w:ascii="Times New Roman" w:hAnsi="Times New Roman" w:cs="Times New Roman"/>
          <w:sz w:val="24"/>
          <w:szCs w:val="24"/>
        </w:rPr>
        <w:t xml:space="preserve"> to help them decide on whether the child should testify o</w:t>
      </w:r>
      <w:r w:rsidR="005B3D75" w:rsidRPr="0028611E">
        <w:rPr>
          <w:rFonts w:ascii="Times New Roman" w:hAnsi="Times New Roman" w:cs="Times New Roman"/>
          <w:sz w:val="24"/>
          <w:szCs w:val="24"/>
        </w:rPr>
        <w:t>n oath or not or not at all since</w:t>
      </w:r>
      <w:r w:rsidR="00FB5754" w:rsidRPr="0028611E">
        <w:rPr>
          <w:rFonts w:ascii="Times New Roman" w:hAnsi="Times New Roman" w:cs="Times New Roman"/>
          <w:sz w:val="24"/>
          <w:szCs w:val="24"/>
        </w:rPr>
        <w:t xml:space="preserve"> determining the intelligence of the child is left to the good sense of the trial judge or magistrate</w:t>
      </w:r>
      <w:r w:rsidRPr="0028611E">
        <w:rPr>
          <w:rFonts w:ascii="Times New Roman" w:hAnsi="Times New Roman" w:cs="Times New Roman"/>
          <w:sz w:val="24"/>
          <w:szCs w:val="24"/>
        </w:rPr>
        <w:t xml:space="preserve"> alone, not even the attorney who has examined the child before in a more friendly environment, created a better bond with the child before and in their assessment are satisfied with the ability of the child to testify.</w:t>
      </w:r>
    </w:p>
    <w:p w:rsidR="00281035" w:rsidRPr="0028611E" w:rsidRDefault="00281035"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With the current legal regime, a complete stranger takes the lead in introducing the child in new environment which causes nervousness even among some adults which may affect the demeanor of a child who is a key witness and indeed has useful information to pass on to court.</w:t>
      </w:r>
    </w:p>
    <w:p w:rsidR="002D61D0" w:rsidRPr="0028611E" w:rsidRDefault="00CE31AF"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Due to lack of set standards or rules, each judge or judicial officer adopts their own procedure, questions which </w:t>
      </w:r>
      <w:r w:rsidR="00AB5D2B" w:rsidRPr="0028611E">
        <w:rPr>
          <w:rFonts w:ascii="Times New Roman" w:hAnsi="Times New Roman" w:cs="Times New Roman"/>
          <w:sz w:val="24"/>
          <w:szCs w:val="24"/>
        </w:rPr>
        <w:t xml:space="preserve">may even vary from case to case in a bid to determine the intelligence of a child. </w:t>
      </w:r>
    </w:p>
    <w:p w:rsidR="00AB5D2B" w:rsidRPr="0028611E" w:rsidRDefault="00AB5D2B"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Intelligence has been defined in dictionaries by Merriam Webster, Cambridge English </w:t>
      </w:r>
      <w:r w:rsidR="00CB1298" w:rsidRPr="0028611E">
        <w:rPr>
          <w:rFonts w:ascii="Times New Roman" w:hAnsi="Times New Roman" w:cs="Times New Roman"/>
          <w:sz w:val="24"/>
          <w:szCs w:val="24"/>
        </w:rPr>
        <w:t>Dictionary, and Oxford</w:t>
      </w:r>
      <w:r w:rsidRPr="0028611E">
        <w:rPr>
          <w:rFonts w:ascii="Times New Roman" w:hAnsi="Times New Roman" w:cs="Times New Roman"/>
          <w:sz w:val="24"/>
          <w:szCs w:val="24"/>
        </w:rPr>
        <w:t xml:space="preserve"> Dictionaries but all in all it refers to the ability to retain </w:t>
      </w:r>
      <w:r w:rsidR="00CB1298" w:rsidRPr="0028611E">
        <w:rPr>
          <w:rFonts w:ascii="Times New Roman" w:hAnsi="Times New Roman" w:cs="Times New Roman"/>
          <w:sz w:val="24"/>
          <w:szCs w:val="24"/>
        </w:rPr>
        <w:t>knowledge, use</w:t>
      </w:r>
      <w:r w:rsidRPr="0028611E">
        <w:rPr>
          <w:rFonts w:ascii="Times New Roman" w:hAnsi="Times New Roman" w:cs="Times New Roman"/>
          <w:sz w:val="24"/>
          <w:szCs w:val="24"/>
        </w:rPr>
        <w:t xml:space="preserve"> reason</w:t>
      </w:r>
      <w:r w:rsidR="00CB1298" w:rsidRPr="0028611E">
        <w:rPr>
          <w:rFonts w:ascii="Times New Roman" w:hAnsi="Times New Roman" w:cs="Times New Roman"/>
          <w:sz w:val="24"/>
          <w:szCs w:val="24"/>
        </w:rPr>
        <w:t xml:space="preserve">ing to solve problems, or have </w:t>
      </w:r>
      <w:r w:rsidRPr="0028611E">
        <w:rPr>
          <w:rFonts w:ascii="Times New Roman" w:hAnsi="Times New Roman" w:cs="Times New Roman"/>
          <w:sz w:val="24"/>
          <w:szCs w:val="24"/>
        </w:rPr>
        <w:t>an average brain power</w:t>
      </w:r>
      <w:r w:rsidR="00CB1298" w:rsidRPr="0028611E">
        <w:rPr>
          <w:rFonts w:ascii="Times New Roman" w:hAnsi="Times New Roman" w:cs="Times New Roman"/>
          <w:sz w:val="24"/>
          <w:szCs w:val="24"/>
        </w:rPr>
        <w:t xml:space="preserve"> which really refers to someone’s ability to understand things.</w:t>
      </w:r>
    </w:p>
    <w:p w:rsidR="00AD10A6" w:rsidRPr="0028611E" w:rsidRDefault="00A6754C"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Courts of law must take </w:t>
      </w:r>
      <w:r w:rsidR="00AD10A6" w:rsidRPr="0028611E">
        <w:rPr>
          <w:rFonts w:ascii="Times New Roman" w:hAnsi="Times New Roman" w:cs="Times New Roman"/>
          <w:sz w:val="24"/>
          <w:szCs w:val="24"/>
        </w:rPr>
        <w:t>judicial notice of increased violence against children in areas of sexual violence, child sacrifice, domestic violence where children are victims of crime as well as witnesses to crime.</w:t>
      </w:r>
    </w:p>
    <w:p w:rsidR="00277149" w:rsidRPr="0028611E" w:rsidRDefault="00AD10A6"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lastRenderedPageBreak/>
        <w:t>In view of the changing trend where children are increasingly involved in the justice system either as victims of crime or witnesses</w:t>
      </w:r>
      <w:r w:rsidR="00CB1298" w:rsidRPr="0028611E">
        <w:rPr>
          <w:rFonts w:ascii="Times New Roman" w:hAnsi="Times New Roman" w:cs="Times New Roman"/>
          <w:sz w:val="24"/>
          <w:szCs w:val="24"/>
        </w:rPr>
        <w:t xml:space="preserve"> it would be fair for the criminal justice system to come up with</w:t>
      </w:r>
      <w:r w:rsidR="00277149" w:rsidRPr="0028611E">
        <w:rPr>
          <w:rFonts w:ascii="Times New Roman" w:hAnsi="Times New Roman" w:cs="Times New Roman"/>
          <w:sz w:val="24"/>
          <w:szCs w:val="24"/>
        </w:rPr>
        <w:t xml:space="preserve"> reforms concerning</w:t>
      </w:r>
      <w:r w:rsidR="00A6754C" w:rsidRPr="0028611E">
        <w:rPr>
          <w:rFonts w:ascii="Times New Roman" w:hAnsi="Times New Roman" w:cs="Times New Roman"/>
          <w:sz w:val="24"/>
          <w:szCs w:val="24"/>
        </w:rPr>
        <w:t xml:space="preserve"> taking and admission of their evidence </w:t>
      </w:r>
    </w:p>
    <w:p w:rsidR="00277149" w:rsidRPr="0028611E" w:rsidRDefault="00277149"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Whereas it is important for the trial court to always warn and caution itself and </w:t>
      </w:r>
      <w:r w:rsidR="005B3D75" w:rsidRPr="0028611E">
        <w:rPr>
          <w:rFonts w:ascii="Times New Roman" w:hAnsi="Times New Roman" w:cs="Times New Roman"/>
          <w:sz w:val="24"/>
          <w:szCs w:val="24"/>
        </w:rPr>
        <w:t>(</w:t>
      </w:r>
      <w:r w:rsidRPr="0028611E">
        <w:rPr>
          <w:rFonts w:ascii="Times New Roman" w:hAnsi="Times New Roman" w:cs="Times New Roman"/>
          <w:sz w:val="24"/>
          <w:szCs w:val="24"/>
        </w:rPr>
        <w:t xml:space="preserve">assessors in cases </w:t>
      </w:r>
      <w:proofErr w:type="spellStart"/>
      <w:r w:rsidRPr="0028611E">
        <w:rPr>
          <w:rFonts w:ascii="Times New Roman" w:hAnsi="Times New Roman" w:cs="Times New Roman"/>
          <w:sz w:val="24"/>
          <w:szCs w:val="24"/>
        </w:rPr>
        <w:t>triable</w:t>
      </w:r>
      <w:proofErr w:type="spellEnd"/>
      <w:r w:rsidRPr="0028611E">
        <w:rPr>
          <w:rFonts w:ascii="Times New Roman" w:hAnsi="Times New Roman" w:cs="Times New Roman"/>
          <w:sz w:val="24"/>
          <w:szCs w:val="24"/>
        </w:rPr>
        <w:t xml:space="preserve"> by the High Court</w:t>
      </w:r>
      <w:r w:rsidR="005B3D75" w:rsidRPr="0028611E">
        <w:rPr>
          <w:rFonts w:ascii="Times New Roman" w:hAnsi="Times New Roman" w:cs="Times New Roman"/>
          <w:sz w:val="24"/>
          <w:szCs w:val="24"/>
        </w:rPr>
        <w:t>)</w:t>
      </w:r>
      <w:r w:rsidRPr="0028611E">
        <w:rPr>
          <w:rFonts w:ascii="Times New Roman" w:hAnsi="Times New Roman" w:cs="Times New Roman"/>
          <w:sz w:val="24"/>
          <w:szCs w:val="24"/>
        </w:rPr>
        <w:t xml:space="preserve"> of the dangers of relying on evidence of </w:t>
      </w:r>
      <w:r w:rsidR="00A6754C" w:rsidRPr="0028611E">
        <w:rPr>
          <w:rFonts w:ascii="Times New Roman" w:hAnsi="Times New Roman" w:cs="Times New Roman"/>
          <w:sz w:val="24"/>
          <w:szCs w:val="24"/>
        </w:rPr>
        <w:t xml:space="preserve">a child of tender age like it does with evidence of a single identifying adult witness see case of </w:t>
      </w:r>
      <w:proofErr w:type="spellStart"/>
      <w:r w:rsidR="00A6754C" w:rsidRPr="0028611E">
        <w:rPr>
          <w:rFonts w:ascii="Times New Roman" w:hAnsi="Times New Roman" w:cs="Times New Roman"/>
          <w:b/>
          <w:i/>
          <w:sz w:val="24"/>
          <w:szCs w:val="24"/>
        </w:rPr>
        <w:t>Nabulele</w:t>
      </w:r>
      <w:proofErr w:type="spellEnd"/>
      <w:r w:rsidRPr="0028611E">
        <w:rPr>
          <w:rFonts w:ascii="Times New Roman" w:hAnsi="Times New Roman" w:cs="Times New Roman"/>
          <w:b/>
          <w:i/>
          <w:sz w:val="24"/>
          <w:szCs w:val="24"/>
        </w:rPr>
        <w:t>,</w:t>
      </w:r>
      <w:r w:rsidRPr="0028611E">
        <w:rPr>
          <w:rFonts w:ascii="Times New Roman" w:hAnsi="Times New Roman" w:cs="Times New Roman"/>
          <w:sz w:val="24"/>
          <w:szCs w:val="24"/>
        </w:rPr>
        <w:t xml:space="preserve"> each case involving children should be considered based on its peculiar</w:t>
      </w:r>
      <w:r w:rsidR="005B3D75" w:rsidRPr="0028611E">
        <w:rPr>
          <w:rFonts w:ascii="Times New Roman" w:hAnsi="Times New Roman" w:cs="Times New Roman"/>
          <w:sz w:val="24"/>
          <w:szCs w:val="24"/>
        </w:rPr>
        <w:t xml:space="preserve"> circumstances to avoid mistakes that can cause and occasion </w:t>
      </w:r>
      <w:r w:rsidR="007A0445" w:rsidRPr="0028611E">
        <w:rPr>
          <w:rFonts w:ascii="Times New Roman" w:hAnsi="Times New Roman" w:cs="Times New Roman"/>
          <w:sz w:val="24"/>
          <w:szCs w:val="24"/>
        </w:rPr>
        <w:t xml:space="preserve">a miscarriage of </w:t>
      </w:r>
      <w:r w:rsidR="00066AD0" w:rsidRPr="0028611E">
        <w:rPr>
          <w:rFonts w:ascii="Times New Roman" w:hAnsi="Times New Roman" w:cs="Times New Roman"/>
          <w:sz w:val="24"/>
          <w:szCs w:val="24"/>
        </w:rPr>
        <w:t>justice and</w:t>
      </w:r>
      <w:r w:rsidR="00A6754C" w:rsidRPr="0028611E">
        <w:rPr>
          <w:rFonts w:ascii="Times New Roman" w:hAnsi="Times New Roman" w:cs="Times New Roman"/>
          <w:sz w:val="24"/>
          <w:szCs w:val="24"/>
        </w:rPr>
        <w:t xml:space="preserve"> injustice to children who are victims of crime.</w:t>
      </w:r>
    </w:p>
    <w:p w:rsidR="00A46F5E" w:rsidRPr="0028611E" w:rsidRDefault="00CB1298"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 </w:t>
      </w:r>
      <w:r w:rsidR="00066AD0" w:rsidRPr="0028611E">
        <w:rPr>
          <w:rFonts w:ascii="Times New Roman" w:hAnsi="Times New Roman" w:cs="Times New Roman"/>
          <w:sz w:val="24"/>
          <w:szCs w:val="24"/>
        </w:rPr>
        <w:t>It is common knowledge that children develop in stages and according to those who have specialized in this area as read from Google post on 1/10/2018 on child development stages,</w:t>
      </w:r>
      <w:r w:rsidR="00033A05" w:rsidRPr="0028611E">
        <w:rPr>
          <w:rFonts w:ascii="Times New Roman" w:hAnsi="Times New Roman" w:cs="Times New Roman"/>
          <w:sz w:val="24"/>
          <w:szCs w:val="24"/>
        </w:rPr>
        <w:t xml:space="preserve"> </w:t>
      </w:r>
      <w:r w:rsidR="00066AD0" w:rsidRPr="0028611E">
        <w:rPr>
          <w:rFonts w:ascii="Times New Roman" w:hAnsi="Times New Roman" w:cs="Times New Roman"/>
          <w:sz w:val="24"/>
          <w:szCs w:val="24"/>
        </w:rPr>
        <w:t>after their third birthday,</w:t>
      </w:r>
      <w:r w:rsidR="00033A05" w:rsidRPr="0028611E">
        <w:rPr>
          <w:rFonts w:ascii="Times New Roman" w:hAnsi="Times New Roman" w:cs="Times New Roman"/>
          <w:sz w:val="24"/>
          <w:szCs w:val="24"/>
        </w:rPr>
        <w:t xml:space="preserve"> </w:t>
      </w:r>
      <w:r w:rsidR="00066AD0" w:rsidRPr="0028611E">
        <w:rPr>
          <w:rFonts w:ascii="Times New Roman" w:hAnsi="Times New Roman" w:cs="Times New Roman"/>
          <w:sz w:val="24"/>
          <w:szCs w:val="24"/>
        </w:rPr>
        <w:t>children become increasingly independent,</w:t>
      </w:r>
      <w:r w:rsidR="00033A05" w:rsidRPr="0028611E">
        <w:rPr>
          <w:rFonts w:ascii="Times New Roman" w:hAnsi="Times New Roman" w:cs="Times New Roman"/>
          <w:sz w:val="24"/>
          <w:szCs w:val="24"/>
        </w:rPr>
        <w:t xml:space="preserve"> </w:t>
      </w:r>
      <w:r w:rsidR="00066AD0" w:rsidRPr="0028611E">
        <w:rPr>
          <w:rFonts w:ascii="Times New Roman" w:hAnsi="Times New Roman" w:cs="Times New Roman"/>
          <w:sz w:val="24"/>
          <w:szCs w:val="24"/>
        </w:rPr>
        <w:t>as they try to make sense of the world around them. They develop a sense of right and wron</w:t>
      </w:r>
      <w:r w:rsidR="0070778C" w:rsidRPr="0028611E">
        <w:rPr>
          <w:rFonts w:ascii="Times New Roman" w:hAnsi="Times New Roman" w:cs="Times New Roman"/>
          <w:sz w:val="24"/>
          <w:szCs w:val="24"/>
        </w:rPr>
        <w:t>g,</w:t>
      </w:r>
      <w:r w:rsidR="00033A05" w:rsidRPr="0028611E">
        <w:rPr>
          <w:rFonts w:ascii="Times New Roman" w:hAnsi="Times New Roman" w:cs="Times New Roman"/>
          <w:sz w:val="24"/>
          <w:szCs w:val="24"/>
        </w:rPr>
        <w:t xml:space="preserve"> </w:t>
      </w:r>
      <w:r w:rsidR="0070778C" w:rsidRPr="0028611E">
        <w:rPr>
          <w:rFonts w:ascii="Times New Roman" w:hAnsi="Times New Roman" w:cs="Times New Roman"/>
          <w:sz w:val="24"/>
          <w:szCs w:val="24"/>
        </w:rPr>
        <w:t xml:space="preserve">and will be desperate for </w:t>
      </w:r>
      <w:r w:rsidR="00066AD0" w:rsidRPr="0028611E">
        <w:rPr>
          <w:rFonts w:ascii="Times New Roman" w:hAnsi="Times New Roman" w:cs="Times New Roman"/>
          <w:sz w:val="24"/>
          <w:szCs w:val="24"/>
        </w:rPr>
        <w:t>praise and approval.</w:t>
      </w:r>
      <w:r w:rsidR="00A46F5E" w:rsidRPr="0028611E">
        <w:rPr>
          <w:rFonts w:ascii="Times New Roman" w:hAnsi="Times New Roman" w:cs="Times New Roman"/>
          <w:sz w:val="24"/>
          <w:szCs w:val="24"/>
        </w:rPr>
        <w:t xml:space="preserve"> Their memory starts improving as they may be able to remember </w:t>
      </w:r>
      <w:proofErr w:type="spellStart"/>
      <w:r w:rsidR="00A46F5E" w:rsidRPr="0028611E">
        <w:rPr>
          <w:rFonts w:ascii="Times New Roman" w:hAnsi="Times New Roman" w:cs="Times New Roman"/>
          <w:sz w:val="24"/>
          <w:szCs w:val="24"/>
        </w:rPr>
        <w:t>favourite</w:t>
      </w:r>
      <w:proofErr w:type="spellEnd"/>
      <w:r w:rsidR="00A46F5E" w:rsidRPr="0028611E">
        <w:rPr>
          <w:rFonts w:ascii="Times New Roman" w:hAnsi="Times New Roman" w:cs="Times New Roman"/>
          <w:sz w:val="24"/>
          <w:szCs w:val="24"/>
        </w:rPr>
        <w:t xml:space="preserve"> songs and nursery rhymes if the</w:t>
      </w:r>
      <w:r w:rsidR="0070778C" w:rsidRPr="0028611E">
        <w:rPr>
          <w:rFonts w:ascii="Times New Roman" w:hAnsi="Times New Roman" w:cs="Times New Roman"/>
          <w:sz w:val="24"/>
          <w:szCs w:val="24"/>
        </w:rPr>
        <w:t>y</w:t>
      </w:r>
      <w:r w:rsidR="00A46F5E" w:rsidRPr="0028611E">
        <w:rPr>
          <w:rFonts w:ascii="Times New Roman" w:hAnsi="Times New Roman" w:cs="Times New Roman"/>
          <w:sz w:val="24"/>
          <w:szCs w:val="24"/>
        </w:rPr>
        <w:t xml:space="preserve"> attend kindergarten</w:t>
      </w:r>
      <w:r w:rsidR="0070778C" w:rsidRPr="0028611E">
        <w:rPr>
          <w:rFonts w:ascii="Times New Roman" w:hAnsi="Times New Roman" w:cs="Times New Roman"/>
          <w:sz w:val="24"/>
          <w:szCs w:val="24"/>
        </w:rPr>
        <w:t xml:space="preserve"> and church</w:t>
      </w:r>
      <w:r w:rsidR="00A46F5E" w:rsidRPr="0028611E">
        <w:rPr>
          <w:rFonts w:ascii="Times New Roman" w:hAnsi="Times New Roman" w:cs="Times New Roman"/>
          <w:sz w:val="24"/>
          <w:szCs w:val="24"/>
        </w:rPr>
        <w:t>.</w:t>
      </w:r>
    </w:p>
    <w:p w:rsidR="00A46F5E" w:rsidRPr="0028611E" w:rsidRDefault="00A46F5E"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 At the age of four, children can show a range of emotions,</w:t>
      </w:r>
      <w:r w:rsidR="00033A05" w:rsidRPr="0028611E">
        <w:rPr>
          <w:rFonts w:ascii="Times New Roman" w:hAnsi="Times New Roman" w:cs="Times New Roman"/>
          <w:sz w:val="24"/>
          <w:szCs w:val="24"/>
        </w:rPr>
        <w:t xml:space="preserve"> </w:t>
      </w:r>
      <w:r w:rsidRPr="0028611E">
        <w:rPr>
          <w:rFonts w:ascii="Times New Roman" w:hAnsi="Times New Roman" w:cs="Times New Roman"/>
          <w:sz w:val="24"/>
          <w:szCs w:val="24"/>
        </w:rPr>
        <w:t>and can have an idea of how others feel about them. They may be withdrawn and feel free with adults around them.</w:t>
      </w:r>
    </w:p>
    <w:p w:rsidR="00A46F5E" w:rsidRPr="0028611E" w:rsidRDefault="00A46F5E"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At the age of five,</w:t>
      </w:r>
      <w:r w:rsidR="00033A05" w:rsidRPr="0028611E">
        <w:rPr>
          <w:rFonts w:ascii="Times New Roman" w:hAnsi="Times New Roman" w:cs="Times New Roman"/>
          <w:sz w:val="24"/>
          <w:szCs w:val="24"/>
        </w:rPr>
        <w:t xml:space="preserve"> </w:t>
      </w:r>
      <w:r w:rsidRPr="0028611E">
        <w:rPr>
          <w:rFonts w:ascii="Times New Roman" w:hAnsi="Times New Roman" w:cs="Times New Roman"/>
          <w:sz w:val="24"/>
          <w:szCs w:val="24"/>
        </w:rPr>
        <w:t>children become much more confident in their abilities. Often</w:t>
      </w:r>
      <w:r w:rsidR="0070778C" w:rsidRPr="0028611E">
        <w:rPr>
          <w:rFonts w:ascii="Times New Roman" w:hAnsi="Times New Roman" w:cs="Times New Roman"/>
          <w:sz w:val="24"/>
          <w:szCs w:val="24"/>
        </w:rPr>
        <w:t>,</w:t>
      </w:r>
      <w:r w:rsidRPr="0028611E">
        <w:rPr>
          <w:rFonts w:ascii="Times New Roman" w:hAnsi="Times New Roman" w:cs="Times New Roman"/>
          <w:sz w:val="24"/>
          <w:szCs w:val="24"/>
        </w:rPr>
        <w:t xml:space="preserve"> this is most obvious in terms of their speech and language development as an a</w:t>
      </w:r>
      <w:r w:rsidR="0070778C" w:rsidRPr="0028611E">
        <w:rPr>
          <w:rFonts w:ascii="Times New Roman" w:hAnsi="Times New Roman" w:cs="Times New Roman"/>
          <w:sz w:val="24"/>
          <w:szCs w:val="24"/>
        </w:rPr>
        <w:t>verage five year is very talkative.</w:t>
      </w:r>
      <w:r w:rsidRPr="0028611E">
        <w:rPr>
          <w:rFonts w:ascii="Times New Roman" w:hAnsi="Times New Roman" w:cs="Times New Roman"/>
          <w:sz w:val="24"/>
          <w:szCs w:val="24"/>
        </w:rPr>
        <w:t xml:space="preserve"> According to Dr</w:t>
      </w:r>
      <w:r w:rsidR="00033A05" w:rsidRPr="0028611E">
        <w:rPr>
          <w:rFonts w:ascii="Times New Roman" w:hAnsi="Times New Roman" w:cs="Times New Roman"/>
          <w:sz w:val="24"/>
          <w:szCs w:val="24"/>
        </w:rPr>
        <w:t>.</w:t>
      </w:r>
      <w:r w:rsidRPr="0028611E">
        <w:rPr>
          <w:rFonts w:ascii="Times New Roman" w:hAnsi="Times New Roman" w:cs="Times New Roman"/>
          <w:sz w:val="24"/>
          <w:szCs w:val="24"/>
        </w:rPr>
        <w:t xml:space="preserve"> Pat </w:t>
      </w:r>
      <w:proofErr w:type="spellStart"/>
      <w:r w:rsidRPr="0028611E">
        <w:rPr>
          <w:rFonts w:ascii="Times New Roman" w:hAnsi="Times New Roman" w:cs="Times New Roman"/>
          <w:sz w:val="24"/>
          <w:szCs w:val="24"/>
        </w:rPr>
        <w:t>Spungin</w:t>
      </w:r>
      <w:proofErr w:type="spellEnd"/>
      <w:r w:rsidRPr="0028611E">
        <w:rPr>
          <w:rFonts w:ascii="Times New Roman" w:hAnsi="Times New Roman" w:cs="Times New Roman"/>
          <w:sz w:val="24"/>
          <w:szCs w:val="24"/>
        </w:rPr>
        <w:t xml:space="preserve"> of parenting website raisingkids.co.uk the age of 5 is a period of great intellectual growth as a child begins to grasp more abstract ideas, like numbers,</w:t>
      </w:r>
      <w:r w:rsidR="00033A05" w:rsidRPr="0028611E">
        <w:rPr>
          <w:rFonts w:ascii="Times New Roman" w:hAnsi="Times New Roman" w:cs="Times New Roman"/>
          <w:sz w:val="24"/>
          <w:szCs w:val="24"/>
        </w:rPr>
        <w:t xml:space="preserve"> </w:t>
      </w:r>
      <w:r w:rsidRPr="0028611E">
        <w:rPr>
          <w:rFonts w:ascii="Times New Roman" w:hAnsi="Times New Roman" w:cs="Times New Roman"/>
          <w:sz w:val="24"/>
          <w:szCs w:val="24"/>
        </w:rPr>
        <w:t xml:space="preserve">time, and distance. </w:t>
      </w:r>
    </w:p>
    <w:p w:rsidR="00BD2475" w:rsidRPr="0028611E" w:rsidRDefault="00A46F5E"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It is also important to note that children develop at different speeds both physically and mentally</w:t>
      </w:r>
      <w:r w:rsidR="00BD2475" w:rsidRPr="0028611E">
        <w:rPr>
          <w:rFonts w:ascii="Times New Roman" w:hAnsi="Times New Roman" w:cs="Times New Roman"/>
          <w:sz w:val="24"/>
          <w:szCs w:val="24"/>
        </w:rPr>
        <w:t>. But ideally at the age of 5</w:t>
      </w:r>
      <w:r w:rsidR="00AA00F0" w:rsidRPr="0028611E">
        <w:rPr>
          <w:rFonts w:ascii="Times New Roman" w:hAnsi="Times New Roman" w:cs="Times New Roman"/>
          <w:sz w:val="24"/>
          <w:szCs w:val="24"/>
        </w:rPr>
        <w:t xml:space="preserve"> </w:t>
      </w:r>
      <w:r w:rsidR="00033A05" w:rsidRPr="0028611E">
        <w:rPr>
          <w:rFonts w:ascii="Times New Roman" w:hAnsi="Times New Roman" w:cs="Times New Roman"/>
          <w:sz w:val="24"/>
          <w:szCs w:val="24"/>
        </w:rPr>
        <w:t>and above</w:t>
      </w:r>
      <w:r w:rsidR="00AA00F0" w:rsidRPr="0028611E">
        <w:rPr>
          <w:rFonts w:ascii="Times New Roman" w:hAnsi="Times New Roman" w:cs="Times New Roman"/>
          <w:sz w:val="24"/>
          <w:szCs w:val="24"/>
        </w:rPr>
        <w:t>,</w:t>
      </w:r>
      <w:r w:rsidR="00BD2475" w:rsidRPr="0028611E">
        <w:rPr>
          <w:rFonts w:ascii="Times New Roman" w:hAnsi="Times New Roman" w:cs="Times New Roman"/>
          <w:sz w:val="24"/>
          <w:szCs w:val="24"/>
        </w:rPr>
        <w:t xml:space="preserve"> children are able to hold a conversation,</w:t>
      </w:r>
      <w:r w:rsidR="00033A05" w:rsidRPr="0028611E">
        <w:rPr>
          <w:rFonts w:ascii="Times New Roman" w:hAnsi="Times New Roman" w:cs="Times New Roman"/>
          <w:sz w:val="24"/>
          <w:szCs w:val="24"/>
        </w:rPr>
        <w:t xml:space="preserve"> </w:t>
      </w:r>
      <w:r w:rsidR="00BD2475" w:rsidRPr="0028611E">
        <w:rPr>
          <w:rFonts w:ascii="Times New Roman" w:hAnsi="Times New Roman" w:cs="Times New Roman"/>
          <w:sz w:val="24"/>
          <w:szCs w:val="24"/>
        </w:rPr>
        <w:t xml:space="preserve">and may be able to describe events and repeat stories that have captivated their mind. They may know characters in cartoons, they know names of their family members and </w:t>
      </w:r>
      <w:proofErr w:type="spellStart"/>
      <w:r w:rsidR="00BD2475" w:rsidRPr="0028611E">
        <w:rPr>
          <w:rFonts w:ascii="Times New Roman" w:hAnsi="Times New Roman" w:cs="Times New Roman"/>
          <w:sz w:val="24"/>
          <w:szCs w:val="24"/>
        </w:rPr>
        <w:t>neighbours</w:t>
      </w:r>
      <w:proofErr w:type="spellEnd"/>
      <w:r w:rsidR="00BD2475" w:rsidRPr="0028611E">
        <w:rPr>
          <w:rFonts w:ascii="Times New Roman" w:hAnsi="Times New Roman" w:cs="Times New Roman"/>
          <w:sz w:val="24"/>
          <w:szCs w:val="24"/>
        </w:rPr>
        <w:t xml:space="preserve"> as they are called or referred to like mama X </w:t>
      </w:r>
      <w:proofErr w:type="spellStart"/>
      <w:r w:rsidR="00BD2475" w:rsidRPr="0028611E">
        <w:rPr>
          <w:rFonts w:ascii="Times New Roman" w:hAnsi="Times New Roman" w:cs="Times New Roman"/>
          <w:sz w:val="24"/>
          <w:szCs w:val="24"/>
        </w:rPr>
        <w:t>taata</w:t>
      </w:r>
      <w:proofErr w:type="spellEnd"/>
      <w:r w:rsidR="00BD2475" w:rsidRPr="0028611E">
        <w:rPr>
          <w:rFonts w:ascii="Times New Roman" w:hAnsi="Times New Roman" w:cs="Times New Roman"/>
          <w:sz w:val="24"/>
          <w:szCs w:val="24"/>
        </w:rPr>
        <w:t xml:space="preserve"> Y, names of their friends, teachers and what people do around them. For example they can describe persons by the work they do such as the man that sells milk,</w:t>
      </w:r>
      <w:r w:rsidR="00033A05" w:rsidRPr="0028611E">
        <w:rPr>
          <w:rFonts w:ascii="Times New Roman" w:hAnsi="Times New Roman" w:cs="Times New Roman"/>
          <w:sz w:val="24"/>
          <w:szCs w:val="24"/>
        </w:rPr>
        <w:t xml:space="preserve"> </w:t>
      </w:r>
      <w:r w:rsidR="00BD2475" w:rsidRPr="0028611E">
        <w:rPr>
          <w:rFonts w:ascii="Times New Roman" w:hAnsi="Times New Roman" w:cs="Times New Roman"/>
          <w:sz w:val="24"/>
          <w:szCs w:val="24"/>
        </w:rPr>
        <w:t xml:space="preserve">or makes </w:t>
      </w:r>
      <w:proofErr w:type="spellStart"/>
      <w:r w:rsidR="00BD2475" w:rsidRPr="0028611E">
        <w:rPr>
          <w:rFonts w:ascii="Times New Roman" w:hAnsi="Times New Roman" w:cs="Times New Roman"/>
          <w:sz w:val="24"/>
          <w:szCs w:val="24"/>
        </w:rPr>
        <w:t>chapatis</w:t>
      </w:r>
      <w:proofErr w:type="spellEnd"/>
      <w:r w:rsidR="00BD2475" w:rsidRPr="0028611E">
        <w:rPr>
          <w:rFonts w:ascii="Times New Roman" w:hAnsi="Times New Roman" w:cs="Times New Roman"/>
          <w:sz w:val="24"/>
          <w:szCs w:val="24"/>
        </w:rPr>
        <w:t xml:space="preserve"> etc.</w:t>
      </w:r>
    </w:p>
    <w:p w:rsidR="0057079D" w:rsidRPr="0028611E" w:rsidRDefault="00BD2475"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lastRenderedPageBreak/>
        <w:t>It is therefore important to test the intelligence of a child based on his or her development stage and appreciate the fact that much as they are children they have a sense of understanding and indeed they can identify those who have hurt them or who committed crime in their presence depending on the circumstances of each case.</w:t>
      </w:r>
      <w:r w:rsidR="00066AD0" w:rsidRPr="0028611E">
        <w:rPr>
          <w:rFonts w:ascii="Times New Roman" w:hAnsi="Times New Roman" w:cs="Times New Roman"/>
          <w:sz w:val="24"/>
          <w:szCs w:val="24"/>
        </w:rPr>
        <w:t xml:space="preserve"> </w:t>
      </w:r>
    </w:p>
    <w:p w:rsidR="00CB1298" w:rsidRPr="0028611E" w:rsidRDefault="00BD2475"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Ask </w:t>
      </w:r>
      <w:r w:rsidR="00CB1298" w:rsidRPr="0028611E">
        <w:rPr>
          <w:rFonts w:ascii="Times New Roman" w:hAnsi="Times New Roman" w:cs="Times New Roman"/>
          <w:sz w:val="24"/>
          <w:szCs w:val="24"/>
        </w:rPr>
        <w:t>questions that would require the child to give their names, names of their parents or guardians, name of the school if any, if they know why they are in court, and if they have any information they want tell cou</w:t>
      </w:r>
      <w:r w:rsidR="00482505" w:rsidRPr="0028611E">
        <w:rPr>
          <w:rFonts w:ascii="Times New Roman" w:hAnsi="Times New Roman" w:cs="Times New Roman"/>
          <w:sz w:val="24"/>
          <w:szCs w:val="24"/>
        </w:rPr>
        <w:t>rt about the case before court, whether they are going to tell court what they saw b</w:t>
      </w:r>
      <w:r w:rsidR="0070778C" w:rsidRPr="0028611E">
        <w:rPr>
          <w:rFonts w:ascii="Times New Roman" w:hAnsi="Times New Roman" w:cs="Times New Roman"/>
          <w:sz w:val="24"/>
          <w:szCs w:val="24"/>
        </w:rPr>
        <w:t>y themselves or heard,</w:t>
      </w:r>
      <w:r w:rsidR="00033A05" w:rsidRPr="0028611E">
        <w:rPr>
          <w:rFonts w:ascii="Times New Roman" w:hAnsi="Times New Roman" w:cs="Times New Roman"/>
          <w:sz w:val="24"/>
          <w:szCs w:val="24"/>
        </w:rPr>
        <w:t xml:space="preserve"> </w:t>
      </w:r>
      <w:r w:rsidR="00482505" w:rsidRPr="0028611E">
        <w:rPr>
          <w:rFonts w:ascii="Times New Roman" w:hAnsi="Times New Roman" w:cs="Times New Roman"/>
          <w:sz w:val="24"/>
          <w:szCs w:val="24"/>
        </w:rPr>
        <w:t>and whether they will tell court the truth.</w:t>
      </w:r>
    </w:p>
    <w:p w:rsidR="00CB1298" w:rsidRPr="0028611E" w:rsidRDefault="00CB1298"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If they are found </w:t>
      </w:r>
      <w:r w:rsidR="0070778C" w:rsidRPr="0028611E">
        <w:rPr>
          <w:rFonts w:ascii="Times New Roman" w:hAnsi="Times New Roman" w:cs="Times New Roman"/>
          <w:sz w:val="24"/>
          <w:szCs w:val="24"/>
        </w:rPr>
        <w:t>to be possessed with sufficient intelligence</w:t>
      </w:r>
      <w:r w:rsidRPr="0028611E">
        <w:rPr>
          <w:rFonts w:ascii="Times New Roman" w:hAnsi="Times New Roman" w:cs="Times New Roman"/>
          <w:sz w:val="24"/>
          <w:szCs w:val="24"/>
        </w:rPr>
        <w:t xml:space="preserve"> to give evidence, there is no cogent reason why they should not be allowed to take oath. They only need to be treated with dignity </w:t>
      </w:r>
      <w:r w:rsidR="00482505" w:rsidRPr="0028611E">
        <w:rPr>
          <w:rFonts w:ascii="Times New Roman" w:hAnsi="Times New Roman" w:cs="Times New Roman"/>
          <w:sz w:val="24"/>
          <w:szCs w:val="24"/>
        </w:rPr>
        <w:t xml:space="preserve">and courtesy as children bearing in mind </w:t>
      </w:r>
      <w:r w:rsidRPr="0028611E">
        <w:rPr>
          <w:rFonts w:ascii="Times New Roman" w:hAnsi="Times New Roman" w:cs="Times New Roman"/>
          <w:sz w:val="24"/>
          <w:szCs w:val="24"/>
        </w:rPr>
        <w:t xml:space="preserve">their level of development. </w:t>
      </w:r>
    </w:p>
    <w:p w:rsidR="0070778C" w:rsidRPr="0028611E" w:rsidRDefault="006C4125"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b/>
          <w:i/>
          <w:sz w:val="24"/>
          <w:szCs w:val="24"/>
        </w:rPr>
        <w:t xml:space="preserve">Section 10 of the Oaths Act (supra) presupposes that a witness made an informed choice to give unsworn evidence. Unlike Adults who are given a choice and very often opt to give unsworn evidence to avoid cross examination because they don’t want their evidence tested,   the child’s fate is based on the presumed good sense of judgment of </w:t>
      </w:r>
      <w:r w:rsidR="00BE015A" w:rsidRPr="0028611E">
        <w:rPr>
          <w:rFonts w:ascii="Times New Roman" w:hAnsi="Times New Roman" w:cs="Times New Roman"/>
          <w:b/>
          <w:i/>
          <w:sz w:val="24"/>
          <w:szCs w:val="24"/>
        </w:rPr>
        <w:t xml:space="preserve">the </w:t>
      </w:r>
      <w:r w:rsidR="00033A05" w:rsidRPr="0028611E">
        <w:rPr>
          <w:rFonts w:ascii="Times New Roman" w:hAnsi="Times New Roman" w:cs="Times New Roman"/>
          <w:b/>
          <w:i/>
          <w:sz w:val="24"/>
          <w:szCs w:val="24"/>
        </w:rPr>
        <w:t>T</w:t>
      </w:r>
      <w:r w:rsidR="00BE015A" w:rsidRPr="0028611E">
        <w:rPr>
          <w:rFonts w:ascii="Times New Roman" w:hAnsi="Times New Roman" w:cs="Times New Roman"/>
          <w:b/>
          <w:i/>
          <w:sz w:val="24"/>
          <w:szCs w:val="24"/>
        </w:rPr>
        <w:t xml:space="preserve">rial </w:t>
      </w:r>
      <w:r w:rsidR="00033A05" w:rsidRPr="0028611E">
        <w:rPr>
          <w:rFonts w:ascii="Times New Roman" w:hAnsi="Times New Roman" w:cs="Times New Roman"/>
          <w:b/>
          <w:i/>
          <w:sz w:val="24"/>
          <w:szCs w:val="24"/>
        </w:rPr>
        <w:t>J</w:t>
      </w:r>
      <w:r w:rsidR="00BE015A" w:rsidRPr="0028611E">
        <w:rPr>
          <w:rFonts w:ascii="Times New Roman" w:hAnsi="Times New Roman" w:cs="Times New Roman"/>
          <w:b/>
          <w:i/>
          <w:sz w:val="24"/>
          <w:szCs w:val="24"/>
        </w:rPr>
        <w:t xml:space="preserve">udge or </w:t>
      </w:r>
      <w:r w:rsidR="00033A05" w:rsidRPr="0028611E">
        <w:rPr>
          <w:rFonts w:ascii="Times New Roman" w:hAnsi="Times New Roman" w:cs="Times New Roman"/>
          <w:b/>
          <w:i/>
          <w:sz w:val="24"/>
          <w:szCs w:val="24"/>
        </w:rPr>
        <w:t>M</w:t>
      </w:r>
      <w:r w:rsidR="00BE015A" w:rsidRPr="0028611E">
        <w:rPr>
          <w:rFonts w:ascii="Times New Roman" w:hAnsi="Times New Roman" w:cs="Times New Roman"/>
          <w:b/>
          <w:i/>
          <w:sz w:val="24"/>
          <w:szCs w:val="24"/>
        </w:rPr>
        <w:t>agistrate,</w:t>
      </w:r>
      <w:r w:rsidR="00033A05" w:rsidRPr="0028611E">
        <w:rPr>
          <w:rFonts w:ascii="Times New Roman" w:hAnsi="Times New Roman" w:cs="Times New Roman"/>
          <w:b/>
          <w:i/>
          <w:sz w:val="24"/>
          <w:szCs w:val="24"/>
        </w:rPr>
        <w:t xml:space="preserve"> </w:t>
      </w:r>
      <w:r w:rsidR="00BE015A" w:rsidRPr="0028611E">
        <w:rPr>
          <w:rFonts w:ascii="Times New Roman" w:hAnsi="Times New Roman" w:cs="Times New Roman"/>
          <w:b/>
          <w:i/>
          <w:sz w:val="24"/>
          <w:szCs w:val="24"/>
        </w:rPr>
        <w:t>yet failure to take oath renders the child’s evidence useless without corroboration.</w:t>
      </w:r>
    </w:p>
    <w:p w:rsidR="00BE015A" w:rsidRPr="0028611E" w:rsidRDefault="00BE015A"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b/>
          <w:i/>
          <w:sz w:val="24"/>
          <w:szCs w:val="24"/>
        </w:rPr>
        <w:t>It is trite law that court can convict on the evidence of a single witness if he or she satisfies court. With the current law on evidence of children of tender age, this is not possible making the law discriminatory against children</w:t>
      </w:r>
      <w:r w:rsidR="00503066" w:rsidRPr="0028611E">
        <w:rPr>
          <w:rFonts w:ascii="Times New Roman" w:hAnsi="Times New Roman" w:cs="Times New Roman"/>
          <w:b/>
          <w:i/>
          <w:sz w:val="24"/>
          <w:szCs w:val="24"/>
        </w:rPr>
        <w:t>.</w:t>
      </w:r>
    </w:p>
    <w:p w:rsidR="006C4125" w:rsidRPr="0028611E" w:rsidRDefault="006C4125"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Given the fact that there is no uniform method, or set of questions that are used, a child who may tell court the truth that they often lie, may not be allowed to take oath just because they have said they tell lies. Already this child is being very honest but that true revelation is taken against him or her.</w:t>
      </w:r>
    </w:p>
    <w:p w:rsidR="00CE0D4B" w:rsidRPr="0028611E" w:rsidRDefault="00CE0D4B"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Some judicial officers may use religious questions based on their own belief without appreciating the fact that children’s decision to go for fellowship in places of worship depends on the p</w:t>
      </w:r>
      <w:r w:rsidR="00203EAA" w:rsidRPr="0028611E">
        <w:rPr>
          <w:rFonts w:ascii="Times New Roman" w:hAnsi="Times New Roman" w:cs="Times New Roman"/>
          <w:sz w:val="24"/>
          <w:szCs w:val="24"/>
        </w:rPr>
        <w:t xml:space="preserve">arent’s </w:t>
      </w:r>
      <w:proofErr w:type="spellStart"/>
      <w:r w:rsidR="00203EAA" w:rsidRPr="0028611E">
        <w:rPr>
          <w:rFonts w:ascii="Times New Roman" w:hAnsi="Times New Roman" w:cs="Times New Roman"/>
          <w:sz w:val="24"/>
          <w:szCs w:val="24"/>
        </w:rPr>
        <w:t>programme</w:t>
      </w:r>
      <w:proofErr w:type="spellEnd"/>
      <w:r w:rsidR="00203EAA" w:rsidRPr="0028611E">
        <w:rPr>
          <w:rFonts w:ascii="Times New Roman" w:hAnsi="Times New Roman" w:cs="Times New Roman"/>
          <w:sz w:val="24"/>
          <w:szCs w:val="24"/>
        </w:rPr>
        <w:t>. Failure to attend</w:t>
      </w:r>
      <w:r w:rsidRPr="0028611E">
        <w:rPr>
          <w:rFonts w:ascii="Times New Roman" w:hAnsi="Times New Roman" w:cs="Times New Roman"/>
          <w:sz w:val="24"/>
          <w:szCs w:val="24"/>
        </w:rPr>
        <w:t xml:space="preserve"> places of worship regularly or not at all does not mean that the child does not understand the duty to tell the truth.</w:t>
      </w:r>
    </w:p>
    <w:p w:rsidR="00500382" w:rsidRPr="0028611E" w:rsidRDefault="00CE0D4B"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lastRenderedPageBreak/>
        <w:t>Courts are often tempted to ask whether children know God, whether they know what happens in hell and heaven, whether they know what happens to them when they tell lies and so many funny questions which attracts imaginary answers from children</w:t>
      </w:r>
      <w:r w:rsidR="00500382" w:rsidRPr="0028611E">
        <w:rPr>
          <w:rFonts w:ascii="Times New Roman" w:hAnsi="Times New Roman" w:cs="Times New Roman"/>
          <w:sz w:val="24"/>
          <w:szCs w:val="24"/>
        </w:rPr>
        <w:t xml:space="preserve"> since nobody has visited those places before in reality. </w:t>
      </w:r>
    </w:p>
    <w:p w:rsidR="00CE0D4B" w:rsidRPr="0028611E" w:rsidRDefault="00500382"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It is time to reform the unfair laws affecting children who cannot speak for themselves and not leave it to the good sense of the trial court. The trial court applies the law and facts of the case while making decisions. In the case of </w:t>
      </w:r>
      <w:proofErr w:type="spellStart"/>
      <w:r w:rsidRPr="0028611E">
        <w:rPr>
          <w:rFonts w:ascii="Times New Roman" w:hAnsi="Times New Roman" w:cs="Times New Roman"/>
          <w:sz w:val="24"/>
          <w:szCs w:val="24"/>
        </w:rPr>
        <w:t>viore</w:t>
      </w:r>
      <w:proofErr w:type="spellEnd"/>
      <w:r w:rsidRPr="0028611E">
        <w:rPr>
          <w:rFonts w:ascii="Times New Roman" w:hAnsi="Times New Roman" w:cs="Times New Roman"/>
          <w:sz w:val="24"/>
          <w:szCs w:val="24"/>
        </w:rPr>
        <w:t xml:space="preserve"> dire,</w:t>
      </w:r>
      <w:r w:rsidR="00033A05" w:rsidRPr="0028611E">
        <w:rPr>
          <w:rFonts w:ascii="Times New Roman" w:hAnsi="Times New Roman" w:cs="Times New Roman"/>
          <w:sz w:val="24"/>
          <w:szCs w:val="24"/>
        </w:rPr>
        <w:t xml:space="preserve"> </w:t>
      </w:r>
      <w:r w:rsidRPr="0028611E">
        <w:rPr>
          <w:rFonts w:ascii="Times New Roman" w:hAnsi="Times New Roman" w:cs="Times New Roman"/>
          <w:sz w:val="24"/>
          <w:szCs w:val="24"/>
        </w:rPr>
        <w:t>it’s the good sense of the judge and magistrate, not any law.</w:t>
      </w:r>
    </w:p>
    <w:p w:rsidR="006C4125" w:rsidRPr="0028611E" w:rsidRDefault="006C4125" w:rsidP="0028611E">
      <w:pPr>
        <w:spacing w:line="360" w:lineRule="auto"/>
        <w:jc w:val="both"/>
        <w:rPr>
          <w:rFonts w:ascii="Times New Roman" w:hAnsi="Times New Roman" w:cs="Times New Roman"/>
          <w:sz w:val="24"/>
          <w:szCs w:val="24"/>
        </w:rPr>
      </w:pPr>
    </w:p>
    <w:p w:rsidR="00482505" w:rsidRPr="0028611E" w:rsidRDefault="00482505"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b/>
          <w:i/>
          <w:sz w:val="24"/>
          <w:szCs w:val="24"/>
        </w:rPr>
        <w:t xml:space="preserve">Allowing </w:t>
      </w:r>
      <w:r w:rsidR="007D6A81" w:rsidRPr="0028611E">
        <w:rPr>
          <w:rFonts w:ascii="Times New Roman" w:hAnsi="Times New Roman" w:cs="Times New Roman"/>
          <w:b/>
          <w:i/>
          <w:sz w:val="24"/>
          <w:szCs w:val="24"/>
        </w:rPr>
        <w:t>child</w:t>
      </w:r>
      <w:r w:rsidR="007E5C8F" w:rsidRPr="0028611E">
        <w:rPr>
          <w:rFonts w:ascii="Times New Roman" w:hAnsi="Times New Roman" w:cs="Times New Roman"/>
          <w:b/>
          <w:i/>
          <w:sz w:val="24"/>
          <w:szCs w:val="24"/>
        </w:rPr>
        <w:t>ren of tender age</w:t>
      </w:r>
      <w:r w:rsidRPr="0028611E">
        <w:rPr>
          <w:rFonts w:ascii="Times New Roman" w:hAnsi="Times New Roman" w:cs="Times New Roman"/>
          <w:b/>
          <w:i/>
          <w:sz w:val="24"/>
          <w:szCs w:val="24"/>
        </w:rPr>
        <w:t xml:space="preserve"> to testify while prima facie the court is not believing them even as victims of crime since the law is that no conviction should follow without corroboration in my opinion is a mockery </w:t>
      </w:r>
      <w:r w:rsidR="0025582D" w:rsidRPr="0028611E">
        <w:rPr>
          <w:rFonts w:ascii="Times New Roman" w:hAnsi="Times New Roman" w:cs="Times New Roman"/>
          <w:b/>
          <w:i/>
          <w:sz w:val="24"/>
          <w:szCs w:val="24"/>
        </w:rPr>
        <w:t xml:space="preserve">and miscarriage of justice making our criminal justice system very unfair and discriminatory against children. It brands all children liars even when they are very honest. </w:t>
      </w:r>
    </w:p>
    <w:p w:rsidR="0025582D" w:rsidRPr="0028611E" w:rsidRDefault="0025582D"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b/>
          <w:i/>
          <w:sz w:val="24"/>
          <w:szCs w:val="24"/>
        </w:rPr>
        <w:t>I find this law that requires corroboration repulsive and discrim</w:t>
      </w:r>
      <w:r w:rsidR="00033A05" w:rsidRPr="0028611E">
        <w:rPr>
          <w:rFonts w:ascii="Times New Roman" w:hAnsi="Times New Roman" w:cs="Times New Roman"/>
          <w:b/>
          <w:i/>
          <w:sz w:val="24"/>
          <w:szCs w:val="24"/>
        </w:rPr>
        <w:t>in</w:t>
      </w:r>
      <w:r w:rsidRPr="0028611E">
        <w:rPr>
          <w:rFonts w:ascii="Times New Roman" w:hAnsi="Times New Roman" w:cs="Times New Roman"/>
          <w:b/>
          <w:i/>
          <w:sz w:val="24"/>
          <w:szCs w:val="24"/>
        </w:rPr>
        <w:t>atory against children. It is a bad law which should be amended. I believe judicial officers have sufficient intelligence to discern from lies and truth ju</w:t>
      </w:r>
      <w:r w:rsidR="00C658AC" w:rsidRPr="0028611E">
        <w:rPr>
          <w:rFonts w:ascii="Times New Roman" w:hAnsi="Times New Roman" w:cs="Times New Roman"/>
          <w:b/>
          <w:i/>
          <w:sz w:val="24"/>
          <w:szCs w:val="24"/>
        </w:rPr>
        <w:t>st like it is done with adults and can ably exercise the pre requisite caution when dealing with children of tender age.</w:t>
      </w:r>
      <w:r w:rsidR="00EA3C25" w:rsidRPr="0028611E">
        <w:rPr>
          <w:rFonts w:ascii="Times New Roman" w:hAnsi="Times New Roman" w:cs="Times New Roman"/>
          <w:b/>
          <w:i/>
          <w:sz w:val="24"/>
          <w:szCs w:val="24"/>
        </w:rPr>
        <w:t xml:space="preserve"> Once a child is allowed to testify,</w:t>
      </w:r>
      <w:r w:rsidR="00033A05" w:rsidRPr="0028611E">
        <w:rPr>
          <w:rFonts w:ascii="Times New Roman" w:hAnsi="Times New Roman" w:cs="Times New Roman"/>
          <w:b/>
          <w:i/>
          <w:sz w:val="24"/>
          <w:szCs w:val="24"/>
        </w:rPr>
        <w:t xml:space="preserve"> </w:t>
      </w:r>
      <w:r w:rsidR="00EA3C25" w:rsidRPr="0028611E">
        <w:rPr>
          <w:rFonts w:ascii="Times New Roman" w:hAnsi="Times New Roman" w:cs="Times New Roman"/>
          <w:b/>
          <w:i/>
          <w:sz w:val="24"/>
          <w:szCs w:val="24"/>
        </w:rPr>
        <w:t>let the evidence be subjected to the normal scrutiny like that of adults and not rendered useless because they were not given a chance to test their credibility.</w:t>
      </w:r>
    </w:p>
    <w:p w:rsidR="00CF3ADD" w:rsidRPr="0028611E" w:rsidRDefault="00CF3ADD"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b/>
          <w:i/>
          <w:sz w:val="24"/>
          <w:szCs w:val="24"/>
        </w:rPr>
        <w:t xml:space="preserve"> </w:t>
      </w:r>
      <w:r w:rsidRPr="0028611E">
        <w:rPr>
          <w:rFonts w:ascii="Times New Roman" w:hAnsi="Times New Roman" w:cs="Times New Roman"/>
          <w:sz w:val="24"/>
          <w:szCs w:val="24"/>
        </w:rPr>
        <w:t>The UN guidelines on justice in m</w:t>
      </w:r>
      <w:r w:rsidR="00EA3C25" w:rsidRPr="0028611E">
        <w:rPr>
          <w:rFonts w:ascii="Times New Roman" w:hAnsi="Times New Roman" w:cs="Times New Roman"/>
          <w:sz w:val="24"/>
          <w:szCs w:val="24"/>
        </w:rPr>
        <w:t xml:space="preserve">atters involving child victims </w:t>
      </w:r>
      <w:r w:rsidRPr="0028611E">
        <w:rPr>
          <w:rFonts w:ascii="Times New Roman" w:hAnsi="Times New Roman" w:cs="Times New Roman"/>
          <w:sz w:val="24"/>
          <w:szCs w:val="24"/>
        </w:rPr>
        <w:t>and witnesses of crime recognize that children are vulnerable and require special protection according to their age,</w:t>
      </w:r>
      <w:r w:rsidR="00033A05" w:rsidRPr="0028611E">
        <w:rPr>
          <w:rFonts w:ascii="Times New Roman" w:hAnsi="Times New Roman" w:cs="Times New Roman"/>
          <w:sz w:val="24"/>
          <w:szCs w:val="24"/>
        </w:rPr>
        <w:t xml:space="preserve"> </w:t>
      </w:r>
      <w:r w:rsidRPr="0028611E">
        <w:rPr>
          <w:rFonts w:ascii="Times New Roman" w:hAnsi="Times New Roman" w:cs="Times New Roman"/>
          <w:sz w:val="24"/>
          <w:szCs w:val="24"/>
        </w:rPr>
        <w:t xml:space="preserve">level of maturity, and individual special needs. </w:t>
      </w:r>
    </w:p>
    <w:p w:rsidR="00CF3ADD" w:rsidRPr="0028611E" w:rsidRDefault="00CF3ADD"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Specifically the guidelines provide for the right to participate in court proceedings in the following words:</w:t>
      </w:r>
    </w:p>
    <w:p w:rsidR="00CF3ADD" w:rsidRPr="0028611E" w:rsidRDefault="00CF3ADD" w:rsidP="0028611E">
      <w:pPr>
        <w:spacing w:line="360" w:lineRule="auto"/>
        <w:ind w:left="360"/>
        <w:jc w:val="both"/>
        <w:rPr>
          <w:rFonts w:ascii="Times New Roman" w:hAnsi="Times New Roman" w:cs="Times New Roman"/>
          <w:b/>
          <w:i/>
          <w:sz w:val="24"/>
          <w:szCs w:val="24"/>
        </w:rPr>
      </w:pPr>
      <w:proofErr w:type="gramStart"/>
      <w:r w:rsidRPr="0028611E">
        <w:rPr>
          <w:rFonts w:ascii="Times New Roman" w:hAnsi="Times New Roman" w:cs="Times New Roman"/>
          <w:b/>
          <w:i/>
          <w:sz w:val="24"/>
          <w:szCs w:val="24"/>
        </w:rPr>
        <w:t>“ Every</w:t>
      </w:r>
      <w:proofErr w:type="gramEnd"/>
      <w:r w:rsidRPr="0028611E">
        <w:rPr>
          <w:rFonts w:ascii="Times New Roman" w:hAnsi="Times New Roman" w:cs="Times New Roman"/>
          <w:b/>
          <w:i/>
          <w:sz w:val="24"/>
          <w:szCs w:val="24"/>
        </w:rPr>
        <w:t xml:space="preserve"> child has ,subject to national procedural law,</w:t>
      </w:r>
      <w:r w:rsidR="00033A05" w:rsidRPr="0028611E">
        <w:rPr>
          <w:rFonts w:ascii="Times New Roman" w:hAnsi="Times New Roman" w:cs="Times New Roman"/>
          <w:b/>
          <w:i/>
          <w:sz w:val="24"/>
          <w:szCs w:val="24"/>
        </w:rPr>
        <w:t xml:space="preserve"> </w:t>
      </w:r>
      <w:r w:rsidRPr="0028611E">
        <w:rPr>
          <w:rFonts w:ascii="Times New Roman" w:hAnsi="Times New Roman" w:cs="Times New Roman"/>
          <w:b/>
          <w:i/>
          <w:sz w:val="24"/>
          <w:szCs w:val="24"/>
        </w:rPr>
        <w:t>the right to express his or her views ,opinions, and beliefs freely,</w:t>
      </w:r>
      <w:r w:rsidR="00033A05" w:rsidRPr="0028611E">
        <w:rPr>
          <w:rFonts w:ascii="Times New Roman" w:hAnsi="Times New Roman" w:cs="Times New Roman"/>
          <w:b/>
          <w:i/>
          <w:sz w:val="24"/>
          <w:szCs w:val="24"/>
        </w:rPr>
        <w:t xml:space="preserve"> </w:t>
      </w:r>
      <w:r w:rsidRPr="0028611E">
        <w:rPr>
          <w:rFonts w:ascii="Times New Roman" w:hAnsi="Times New Roman" w:cs="Times New Roman"/>
          <w:b/>
          <w:i/>
          <w:sz w:val="24"/>
          <w:szCs w:val="24"/>
        </w:rPr>
        <w:t>in his  or her own words and to contribute especially to the decision affecting  his or her life,</w:t>
      </w:r>
      <w:r w:rsidR="00033A05" w:rsidRPr="0028611E">
        <w:rPr>
          <w:rFonts w:ascii="Times New Roman" w:hAnsi="Times New Roman" w:cs="Times New Roman"/>
          <w:b/>
          <w:i/>
          <w:sz w:val="24"/>
          <w:szCs w:val="24"/>
        </w:rPr>
        <w:t xml:space="preserve"> </w:t>
      </w:r>
      <w:r w:rsidRPr="0028611E">
        <w:rPr>
          <w:rFonts w:ascii="Times New Roman" w:hAnsi="Times New Roman" w:cs="Times New Roman"/>
          <w:b/>
          <w:i/>
          <w:sz w:val="24"/>
          <w:szCs w:val="24"/>
        </w:rPr>
        <w:t>including those taken in any judicial process</w:t>
      </w:r>
      <w:r w:rsidR="00BD7B94" w:rsidRPr="0028611E">
        <w:rPr>
          <w:rFonts w:ascii="Times New Roman" w:hAnsi="Times New Roman" w:cs="Times New Roman"/>
          <w:b/>
          <w:i/>
          <w:sz w:val="24"/>
          <w:szCs w:val="24"/>
        </w:rPr>
        <w:t xml:space="preserve">, and to </w:t>
      </w:r>
      <w:r w:rsidR="00BD7B94" w:rsidRPr="0028611E">
        <w:rPr>
          <w:rFonts w:ascii="Times New Roman" w:hAnsi="Times New Roman" w:cs="Times New Roman"/>
          <w:b/>
          <w:i/>
          <w:sz w:val="24"/>
          <w:szCs w:val="24"/>
        </w:rPr>
        <w:lastRenderedPageBreak/>
        <w:t>have those views taken into consideration according to his or her abilities,</w:t>
      </w:r>
      <w:r w:rsidR="00033A05" w:rsidRPr="0028611E">
        <w:rPr>
          <w:rFonts w:ascii="Times New Roman" w:hAnsi="Times New Roman" w:cs="Times New Roman"/>
          <w:b/>
          <w:i/>
          <w:sz w:val="24"/>
          <w:szCs w:val="24"/>
        </w:rPr>
        <w:t xml:space="preserve"> </w:t>
      </w:r>
      <w:r w:rsidR="00BD7B94" w:rsidRPr="0028611E">
        <w:rPr>
          <w:rFonts w:ascii="Times New Roman" w:hAnsi="Times New Roman" w:cs="Times New Roman"/>
          <w:b/>
          <w:i/>
          <w:sz w:val="24"/>
          <w:szCs w:val="24"/>
        </w:rPr>
        <w:t>age, intellectual maturity, and evolving capacity. The best interest of the child shall be primary consideration in all matters involving</w:t>
      </w:r>
      <w:r w:rsidR="00033A05" w:rsidRPr="0028611E">
        <w:rPr>
          <w:rFonts w:ascii="Times New Roman" w:hAnsi="Times New Roman" w:cs="Times New Roman"/>
          <w:b/>
          <w:i/>
          <w:sz w:val="24"/>
          <w:szCs w:val="24"/>
        </w:rPr>
        <w:t xml:space="preserve"> </w:t>
      </w:r>
      <w:r w:rsidR="00BD7B94" w:rsidRPr="0028611E">
        <w:rPr>
          <w:rFonts w:ascii="Times New Roman" w:hAnsi="Times New Roman" w:cs="Times New Roman"/>
          <w:b/>
          <w:i/>
          <w:sz w:val="24"/>
          <w:szCs w:val="24"/>
        </w:rPr>
        <w:t>or affecting them,</w:t>
      </w:r>
      <w:r w:rsidR="000A4B65" w:rsidRPr="0028611E">
        <w:rPr>
          <w:rFonts w:ascii="Times New Roman" w:hAnsi="Times New Roman" w:cs="Times New Roman"/>
          <w:b/>
          <w:i/>
          <w:sz w:val="24"/>
          <w:szCs w:val="24"/>
        </w:rPr>
        <w:t>”</w:t>
      </w:r>
    </w:p>
    <w:p w:rsidR="000A4B65" w:rsidRPr="0028611E" w:rsidRDefault="000A4B65"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sz w:val="24"/>
          <w:szCs w:val="24"/>
        </w:rPr>
        <w:t>The guidelines further provide that</w:t>
      </w:r>
      <w:r w:rsidRPr="0028611E">
        <w:rPr>
          <w:rFonts w:ascii="Times New Roman" w:hAnsi="Times New Roman" w:cs="Times New Roman"/>
          <w:b/>
          <w:i/>
          <w:sz w:val="24"/>
          <w:szCs w:val="24"/>
        </w:rPr>
        <w:t>: “Age should not be a barrier to a child’s right to participate fully in the justice process. Every child should be treated as a capable witness, subject to examination, and his or her testimony should not be presumed invalid or untrustworthy by reason of the child’s age alone, as long as his or her age and maturity allow the giving of intelligible and credible testimony, with or without communication aids and other assistance” (United Nations Economic and Social Council Resolution 20 of 2005, paragraph 18).</w:t>
      </w:r>
    </w:p>
    <w:p w:rsidR="000F5EE5" w:rsidRPr="0028611E" w:rsidRDefault="000F5EE5"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The above guide line is actually entrenched in our 1995 Constitution under Article 44(c). A right to a fair hearing includes a right to hear the victim’s case. </w:t>
      </w:r>
    </w:p>
    <w:p w:rsidR="000F5EE5" w:rsidRPr="0028611E" w:rsidRDefault="000F5EE5"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b/>
          <w:i/>
          <w:sz w:val="24"/>
          <w:szCs w:val="24"/>
        </w:rPr>
        <w:t>Where a child is a victim of crime, he or she has that non derogatory right to be heard and should be treated as a capable witness of course subject to examination and her or his testimony should not be presumed invalid or untrustworthy by reason of the child’s age alone as long as his or her age, allow the giving of intelligible and credible testimony with or without communication aids and other assistance</w:t>
      </w:r>
      <w:r w:rsidRPr="0028611E">
        <w:rPr>
          <w:rFonts w:ascii="Times New Roman" w:hAnsi="Times New Roman" w:cs="Times New Roman"/>
          <w:sz w:val="24"/>
          <w:szCs w:val="24"/>
        </w:rPr>
        <w:t>.</w:t>
      </w:r>
    </w:p>
    <w:p w:rsidR="00FE12C0" w:rsidRPr="0028611E" w:rsidRDefault="002D0A93"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b/>
          <w:i/>
          <w:sz w:val="24"/>
          <w:szCs w:val="24"/>
        </w:rPr>
        <w:t xml:space="preserve">The right to a fair hearing cannot be removed and should not be removed by the legal process of conducting a </w:t>
      </w:r>
      <w:proofErr w:type="spellStart"/>
      <w:r w:rsidRPr="0028611E">
        <w:rPr>
          <w:rFonts w:ascii="Times New Roman" w:hAnsi="Times New Roman" w:cs="Times New Roman"/>
          <w:b/>
          <w:i/>
          <w:sz w:val="24"/>
          <w:szCs w:val="24"/>
        </w:rPr>
        <w:t>viore</w:t>
      </w:r>
      <w:proofErr w:type="spellEnd"/>
      <w:r w:rsidRPr="0028611E">
        <w:rPr>
          <w:rFonts w:ascii="Times New Roman" w:hAnsi="Times New Roman" w:cs="Times New Roman"/>
          <w:b/>
          <w:i/>
          <w:sz w:val="24"/>
          <w:szCs w:val="24"/>
        </w:rPr>
        <w:t xml:space="preserve"> dire which allows the judge or magistrate to exercise their discretion as to whether the child should take oath or not. Once a child is found to be intelligent enough to testify, he or she should be allowed to have her testimony tested by cross examination to avoid the requirement of corroboration of the particular fact especially </w:t>
      </w:r>
      <w:r w:rsidR="00AA36F2" w:rsidRPr="0028611E">
        <w:rPr>
          <w:rFonts w:ascii="Times New Roman" w:hAnsi="Times New Roman" w:cs="Times New Roman"/>
          <w:b/>
          <w:i/>
          <w:sz w:val="24"/>
          <w:szCs w:val="24"/>
        </w:rPr>
        <w:t>where the</w:t>
      </w:r>
      <w:r w:rsidRPr="0028611E">
        <w:rPr>
          <w:rFonts w:ascii="Times New Roman" w:hAnsi="Times New Roman" w:cs="Times New Roman"/>
          <w:b/>
          <w:i/>
          <w:sz w:val="24"/>
          <w:szCs w:val="24"/>
        </w:rPr>
        <w:t xml:space="preserve"> child is the sole identifying witness.</w:t>
      </w:r>
      <w:r w:rsidR="00FE12C0" w:rsidRPr="0028611E">
        <w:rPr>
          <w:rFonts w:ascii="Times New Roman" w:hAnsi="Times New Roman" w:cs="Times New Roman"/>
          <w:b/>
          <w:i/>
          <w:sz w:val="24"/>
          <w:szCs w:val="24"/>
        </w:rPr>
        <w:t xml:space="preserve"> </w:t>
      </w:r>
    </w:p>
    <w:p w:rsidR="000A4B65" w:rsidRPr="0028611E" w:rsidRDefault="00FE12C0"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The principles set out in the land mark case of </w:t>
      </w:r>
      <w:proofErr w:type="spellStart"/>
      <w:r w:rsidRPr="0028611E">
        <w:rPr>
          <w:rFonts w:ascii="Times New Roman" w:hAnsi="Times New Roman" w:cs="Times New Roman"/>
          <w:b/>
          <w:i/>
          <w:sz w:val="24"/>
          <w:szCs w:val="24"/>
        </w:rPr>
        <w:t>Abdala</w:t>
      </w:r>
      <w:proofErr w:type="spellEnd"/>
      <w:r w:rsidRPr="0028611E">
        <w:rPr>
          <w:rFonts w:ascii="Times New Roman" w:hAnsi="Times New Roman" w:cs="Times New Roman"/>
          <w:b/>
          <w:i/>
          <w:sz w:val="24"/>
          <w:szCs w:val="24"/>
        </w:rPr>
        <w:t xml:space="preserve"> </w:t>
      </w:r>
      <w:proofErr w:type="spellStart"/>
      <w:r w:rsidRPr="0028611E">
        <w:rPr>
          <w:rFonts w:ascii="Times New Roman" w:hAnsi="Times New Roman" w:cs="Times New Roman"/>
          <w:b/>
          <w:i/>
          <w:sz w:val="24"/>
          <w:szCs w:val="24"/>
        </w:rPr>
        <w:t>Nabulere</w:t>
      </w:r>
      <w:proofErr w:type="spellEnd"/>
      <w:r w:rsidRPr="0028611E">
        <w:rPr>
          <w:rFonts w:ascii="Times New Roman" w:hAnsi="Times New Roman" w:cs="Times New Roman"/>
          <w:sz w:val="24"/>
          <w:szCs w:val="24"/>
        </w:rPr>
        <w:t xml:space="preserve"> &amp;</w:t>
      </w:r>
    </w:p>
    <w:p w:rsidR="00FE12C0" w:rsidRPr="0028611E" w:rsidRDefault="00FE12C0" w:rsidP="0028611E">
      <w:pPr>
        <w:spacing w:line="360" w:lineRule="auto"/>
        <w:jc w:val="both"/>
        <w:rPr>
          <w:rFonts w:ascii="Times New Roman" w:hAnsi="Times New Roman" w:cs="Times New Roman"/>
          <w:sz w:val="24"/>
          <w:szCs w:val="24"/>
        </w:rPr>
      </w:pPr>
      <w:r w:rsidRPr="0028611E">
        <w:rPr>
          <w:rFonts w:ascii="Times New Roman" w:hAnsi="Times New Roman" w:cs="Times New Roman"/>
          <w:b/>
          <w:i/>
          <w:sz w:val="24"/>
          <w:szCs w:val="24"/>
        </w:rPr>
        <w:t xml:space="preserve">Another Versus Uganda Criminal Appeal No 6 of 1978 </w:t>
      </w:r>
      <w:r w:rsidRPr="0028611E">
        <w:rPr>
          <w:rFonts w:ascii="Times New Roman" w:hAnsi="Times New Roman" w:cs="Times New Roman"/>
          <w:sz w:val="24"/>
          <w:szCs w:val="24"/>
        </w:rPr>
        <w:t xml:space="preserve">should apply even to children who are intelligent enough to testify as </w:t>
      </w:r>
      <w:r w:rsidR="00AA36F2" w:rsidRPr="0028611E">
        <w:rPr>
          <w:rFonts w:ascii="Times New Roman" w:hAnsi="Times New Roman" w:cs="Times New Roman"/>
          <w:sz w:val="24"/>
          <w:szCs w:val="24"/>
        </w:rPr>
        <w:t>regards identification</w:t>
      </w:r>
      <w:r w:rsidRPr="0028611E">
        <w:rPr>
          <w:rFonts w:ascii="Times New Roman" w:hAnsi="Times New Roman" w:cs="Times New Roman"/>
          <w:sz w:val="24"/>
          <w:szCs w:val="24"/>
        </w:rPr>
        <w:t xml:space="preserve"> if they are the sole witnesses on identification </w:t>
      </w:r>
      <w:r w:rsidR="00AA36F2" w:rsidRPr="0028611E">
        <w:rPr>
          <w:rFonts w:ascii="Times New Roman" w:hAnsi="Times New Roman" w:cs="Times New Roman"/>
          <w:sz w:val="24"/>
          <w:szCs w:val="24"/>
        </w:rPr>
        <w:t>since section</w:t>
      </w:r>
      <w:r w:rsidRPr="0028611E">
        <w:rPr>
          <w:rFonts w:ascii="Times New Roman" w:hAnsi="Times New Roman" w:cs="Times New Roman"/>
          <w:sz w:val="24"/>
          <w:szCs w:val="24"/>
        </w:rPr>
        <w:t xml:space="preserve"> 133 of the Evidence Act Cap 6 states that:</w:t>
      </w:r>
    </w:p>
    <w:p w:rsidR="00FE12C0" w:rsidRPr="0028611E" w:rsidRDefault="00FE12C0"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lastRenderedPageBreak/>
        <w:t xml:space="preserve"> </w:t>
      </w:r>
      <w:r w:rsidRPr="0028611E">
        <w:rPr>
          <w:rFonts w:ascii="Times New Roman" w:hAnsi="Times New Roman" w:cs="Times New Roman"/>
          <w:b/>
          <w:i/>
          <w:sz w:val="24"/>
          <w:szCs w:val="24"/>
        </w:rPr>
        <w:t>“subject to the provisions of any other law in force , no particular number of witnesses shall in any case be required for the proof of any fact</w:t>
      </w:r>
      <w:r w:rsidRPr="0028611E">
        <w:rPr>
          <w:rFonts w:ascii="Times New Roman" w:hAnsi="Times New Roman" w:cs="Times New Roman"/>
          <w:sz w:val="24"/>
          <w:szCs w:val="24"/>
        </w:rPr>
        <w:t>” .This law suggests that it is lawful to consider some other law and in this case , it’s the law affecting  evidence of children of tender age</w:t>
      </w:r>
      <w:r w:rsidR="00E00A8F" w:rsidRPr="0028611E">
        <w:rPr>
          <w:rFonts w:ascii="Times New Roman" w:hAnsi="Times New Roman" w:cs="Times New Roman"/>
          <w:sz w:val="24"/>
          <w:szCs w:val="24"/>
        </w:rPr>
        <w:t xml:space="preserve"> whose evidence requires corroboration</w:t>
      </w:r>
      <w:r w:rsidRPr="0028611E">
        <w:rPr>
          <w:rFonts w:ascii="Times New Roman" w:hAnsi="Times New Roman" w:cs="Times New Roman"/>
          <w:sz w:val="24"/>
          <w:szCs w:val="24"/>
        </w:rPr>
        <w:t>.</w:t>
      </w:r>
    </w:p>
    <w:p w:rsidR="00D3459C" w:rsidRPr="0028611E" w:rsidRDefault="00E00A8F" w:rsidP="0028611E">
      <w:pPr>
        <w:spacing w:line="360" w:lineRule="auto"/>
        <w:jc w:val="both"/>
        <w:rPr>
          <w:rFonts w:ascii="Times New Roman" w:hAnsi="Times New Roman" w:cs="Times New Roman"/>
          <w:b/>
          <w:i/>
          <w:sz w:val="24"/>
          <w:szCs w:val="24"/>
        </w:rPr>
      </w:pPr>
      <w:r w:rsidRPr="0028611E">
        <w:rPr>
          <w:rFonts w:ascii="Times New Roman" w:hAnsi="Times New Roman" w:cs="Times New Roman"/>
          <w:b/>
          <w:i/>
          <w:sz w:val="24"/>
          <w:szCs w:val="24"/>
        </w:rPr>
        <w:t>In my humble opinion,</w:t>
      </w:r>
      <w:r w:rsidR="00033A05" w:rsidRPr="0028611E">
        <w:rPr>
          <w:rFonts w:ascii="Times New Roman" w:hAnsi="Times New Roman" w:cs="Times New Roman"/>
          <w:b/>
          <w:i/>
          <w:sz w:val="24"/>
          <w:szCs w:val="24"/>
        </w:rPr>
        <w:t xml:space="preserve"> </w:t>
      </w:r>
      <w:proofErr w:type="gramStart"/>
      <w:r w:rsidR="002D0A93" w:rsidRPr="0028611E">
        <w:rPr>
          <w:rFonts w:ascii="Times New Roman" w:hAnsi="Times New Roman" w:cs="Times New Roman"/>
          <w:b/>
          <w:i/>
          <w:sz w:val="24"/>
          <w:szCs w:val="24"/>
        </w:rPr>
        <w:t>Invalidating</w:t>
      </w:r>
      <w:proofErr w:type="gramEnd"/>
      <w:r w:rsidR="002D0A93" w:rsidRPr="0028611E">
        <w:rPr>
          <w:rFonts w:ascii="Times New Roman" w:hAnsi="Times New Roman" w:cs="Times New Roman"/>
          <w:b/>
          <w:i/>
          <w:sz w:val="24"/>
          <w:szCs w:val="24"/>
        </w:rPr>
        <w:t xml:space="preserve"> the child’s evidence based on the provisions of the </w:t>
      </w:r>
      <w:r w:rsidR="00D3459C" w:rsidRPr="0028611E">
        <w:rPr>
          <w:rFonts w:ascii="Times New Roman" w:hAnsi="Times New Roman" w:cs="Times New Roman"/>
          <w:b/>
          <w:i/>
          <w:sz w:val="24"/>
          <w:szCs w:val="24"/>
        </w:rPr>
        <w:t xml:space="preserve">Oaths Act, The Magistrates Act </w:t>
      </w:r>
      <w:r w:rsidR="002D0A93" w:rsidRPr="0028611E">
        <w:rPr>
          <w:rFonts w:ascii="Times New Roman" w:hAnsi="Times New Roman" w:cs="Times New Roman"/>
          <w:b/>
          <w:i/>
          <w:sz w:val="24"/>
          <w:szCs w:val="24"/>
        </w:rPr>
        <w:t>and Trial on Indictments Act cited above contravenes Article 44(c) of the Constitution of 1995 as these particular sections are inconsistent with the Constitution which</w:t>
      </w:r>
      <w:r w:rsidR="00D3459C" w:rsidRPr="0028611E">
        <w:rPr>
          <w:rFonts w:ascii="Times New Roman" w:hAnsi="Times New Roman" w:cs="Times New Roman"/>
          <w:b/>
          <w:i/>
          <w:sz w:val="24"/>
          <w:szCs w:val="24"/>
        </w:rPr>
        <w:t xml:space="preserve"> is the Supreme Law of the land</w:t>
      </w:r>
      <w:r w:rsidR="002D0A93" w:rsidRPr="0028611E">
        <w:rPr>
          <w:rFonts w:ascii="Times New Roman" w:hAnsi="Times New Roman" w:cs="Times New Roman"/>
          <w:b/>
          <w:i/>
          <w:sz w:val="24"/>
          <w:szCs w:val="24"/>
        </w:rPr>
        <w:t xml:space="preserve">. The law is very clear that where any other law or custom  is inconsistent with any of the provisions of this </w:t>
      </w:r>
      <w:r w:rsidR="00D3459C" w:rsidRPr="0028611E">
        <w:rPr>
          <w:rFonts w:ascii="Times New Roman" w:hAnsi="Times New Roman" w:cs="Times New Roman"/>
          <w:b/>
          <w:i/>
          <w:sz w:val="24"/>
          <w:szCs w:val="24"/>
        </w:rPr>
        <w:t>constitution, the</w:t>
      </w:r>
      <w:r w:rsidR="002D0A93" w:rsidRPr="0028611E">
        <w:rPr>
          <w:rFonts w:ascii="Times New Roman" w:hAnsi="Times New Roman" w:cs="Times New Roman"/>
          <w:b/>
          <w:i/>
          <w:sz w:val="24"/>
          <w:szCs w:val="24"/>
        </w:rPr>
        <w:t xml:space="preserve"> constitution shall prevail and that other law or custom shall be ,to the extent of the inconsistency be void.( Article 2(2) ) of the 1995 Constitution supra.</w:t>
      </w:r>
    </w:p>
    <w:p w:rsidR="008F5DC4" w:rsidRPr="0028611E" w:rsidRDefault="00625601"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Having gone through the law and legal principles above,</w:t>
      </w:r>
      <w:r w:rsidR="00C658AC" w:rsidRPr="0028611E">
        <w:rPr>
          <w:rFonts w:ascii="Times New Roman" w:hAnsi="Times New Roman" w:cs="Times New Roman"/>
          <w:sz w:val="24"/>
          <w:szCs w:val="24"/>
        </w:rPr>
        <w:t xml:space="preserve"> let me </w:t>
      </w:r>
      <w:proofErr w:type="gramStart"/>
      <w:r w:rsidR="00C658AC" w:rsidRPr="0028611E">
        <w:rPr>
          <w:rFonts w:ascii="Times New Roman" w:hAnsi="Times New Roman" w:cs="Times New Roman"/>
          <w:sz w:val="24"/>
          <w:szCs w:val="24"/>
        </w:rPr>
        <w:t>revert</w:t>
      </w:r>
      <w:proofErr w:type="gramEnd"/>
      <w:r w:rsidR="00C658AC" w:rsidRPr="0028611E">
        <w:rPr>
          <w:rFonts w:ascii="Times New Roman" w:hAnsi="Times New Roman" w:cs="Times New Roman"/>
          <w:sz w:val="24"/>
          <w:szCs w:val="24"/>
        </w:rPr>
        <w:t xml:space="preserve"> to the issue</w:t>
      </w:r>
      <w:r w:rsidR="008F5DC4" w:rsidRPr="0028611E">
        <w:rPr>
          <w:rFonts w:ascii="Times New Roman" w:hAnsi="Times New Roman" w:cs="Times New Roman"/>
          <w:sz w:val="24"/>
          <w:szCs w:val="24"/>
        </w:rPr>
        <w:t>s</w:t>
      </w:r>
      <w:r w:rsidR="00C658AC" w:rsidRPr="0028611E">
        <w:rPr>
          <w:rFonts w:ascii="Times New Roman" w:hAnsi="Times New Roman" w:cs="Times New Roman"/>
          <w:sz w:val="24"/>
          <w:szCs w:val="24"/>
        </w:rPr>
        <w:t xml:space="preserve"> at hand.</w:t>
      </w:r>
    </w:p>
    <w:p w:rsidR="00C658AC" w:rsidRPr="0028611E" w:rsidRDefault="00C658AC"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The 2</w:t>
      </w:r>
      <w:r w:rsidRPr="0028611E">
        <w:rPr>
          <w:rFonts w:ascii="Times New Roman" w:hAnsi="Times New Roman" w:cs="Times New Roman"/>
          <w:sz w:val="24"/>
          <w:szCs w:val="24"/>
          <w:vertAlign w:val="superscript"/>
        </w:rPr>
        <w:t>nd</w:t>
      </w:r>
      <w:r w:rsidRPr="0028611E">
        <w:rPr>
          <w:rFonts w:ascii="Times New Roman" w:hAnsi="Times New Roman" w:cs="Times New Roman"/>
          <w:sz w:val="24"/>
          <w:szCs w:val="24"/>
        </w:rPr>
        <w:t xml:space="preserve"> Resp</w:t>
      </w:r>
      <w:r w:rsidR="00F427D3" w:rsidRPr="0028611E">
        <w:rPr>
          <w:rFonts w:ascii="Times New Roman" w:hAnsi="Times New Roman" w:cs="Times New Roman"/>
          <w:sz w:val="24"/>
          <w:szCs w:val="24"/>
        </w:rPr>
        <w:t xml:space="preserve">ondents counsel submitted that </w:t>
      </w:r>
      <w:r w:rsidRPr="0028611E">
        <w:rPr>
          <w:rFonts w:ascii="Times New Roman" w:hAnsi="Times New Roman" w:cs="Times New Roman"/>
          <w:sz w:val="24"/>
          <w:szCs w:val="24"/>
        </w:rPr>
        <w:t xml:space="preserve">the mode of carrying out the </w:t>
      </w:r>
      <w:proofErr w:type="spellStart"/>
      <w:r w:rsidRPr="0028611E">
        <w:rPr>
          <w:rFonts w:ascii="Times New Roman" w:hAnsi="Times New Roman" w:cs="Times New Roman"/>
          <w:sz w:val="24"/>
          <w:szCs w:val="24"/>
        </w:rPr>
        <w:t>Voir</w:t>
      </w:r>
      <w:proofErr w:type="spellEnd"/>
      <w:r w:rsidRPr="0028611E">
        <w:rPr>
          <w:rFonts w:ascii="Times New Roman" w:hAnsi="Times New Roman" w:cs="Times New Roman"/>
          <w:sz w:val="24"/>
          <w:szCs w:val="24"/>
        </w:rPr>
        <w:t xml:space="preserve"> Dire </w:t>
      </w:r>
      <w:r w:rsidR="00F427D3" w:rsidRPr="0028611E">
        <w:rPr>
          <w:rFonts w:ascii="Times New Roman" w:hAnsi="Times New Roman" w:cs="Times New Roman"/>
          <w:sz w:val="24"/>
          <w:szCs w:val="24"/>
        </w:rPr>
        <w:t xml:space="preserve">examination is not specifically provided for in any written law in Uganda. Whether or not a </w:t>
      </w:r>
      <w:proofErr w:type="spellStart"/>
      <w:r w:rsidR="00F427D3" w:rsidRPr="0028611E">
        <w:rPr>
          <w:rFonts w:ascii="Times New Roman" w:hAnsi="Times New Roman" w:cs="Times New Roman"/>
          <w:sz w:val="24"/>
          <w:szCs w:val="24"/>
        </w:rPr>
        <w:t>voir</w:t>
      </w:r>
      <w:proofErr w:type="spellEnd"/>
      <w:r w:rsidR="00F427D3" w:rsidRPr="0028611E">
        <w:rPr>
          <w:rFonts w:ascii="Times New Roman" w:hAnsi="Times New Roman" w:cs="Times New Roman"/>
          <w:sz w:val="24"/>
          <w:szCs w:val="24"/>
        </w:rPr>
        <w:t xml:space="preserve"> dire examination was carried out is a question of fact to be decided by this honorable court according to the circumstances of a particular case. I entirely agree with him on this. He went on to cite the case </w:t>
      </w:r>
      <w:r w:rsidR="00F427D3" w:rsidRPr="0028611E">
        <w:rPr>
          <w:rFonts w:ascii="Times New Roman" w:hAnsi="Times New Roman" w:cs="Times New Roman"/>
          <w:i/>
          <w:sz w:val="24"/>
          <w:szCs w:val="24"/>
        </w:rPr>
        <w:t xml:space="preserve">of </w:t>
      </w:r>
      <w:r w:rsidR="00F427D3" w:rsidRPr="0028611E">
        <w:rPr>
          <w:rFonts w:ascii="Times New Roman" w:hAnsi="Times New Roman" w:cs="Times New Roman"/>
          <w:b/>
          <w:i/>
          <w:sz w:val="24"/>
          <w:szCs w:val="24"/>
        </w:rPr>
        <w:t xml:space="preserve">Sula versus Uganda [2001] 2 EA 556, </w:t>
      </w:r>
      <w:r w:rsidR="00F427D3" w:rsidRPr="0028611E">
        <w:rPr>
          <w:rFonts w:ascii="Times New Roman" w:hAnsi="Times New Roman" w:cs="Times New Roman"/>
          <w:sz w:val="24"/>
          <w:szCs w:val="24"/>
        </w:rPr>
        <w:t xml:space="preserve">where the Supreme court of Uganda approved two formats of carrying out </w:t>
      </w:r>
      <w:r w:rsidR="004136F4" w:rsidRPr="0028611E">
        <w:rPr>
          <w:rFonts w:ascii="Times New Roman" w:hAnsi="Times New Roman" w:cs="Times New Roman"/>
          <w:sz w:val="24"/>
          <w:szCs w:val="24"/>
        </w:rPr>
        <w:t xml:space="preserve"> a </w:t>
      </w:r>
      <w:proofErr w:type="spellStart"/>
      <w:r w:rsidR="004136F4" w:rsidRPr="0028611E">
        <w:rPr>
          <w:rFonts w:ascii="Times New Roman" w:hAnsi="Times New Roman" w:cs="Times New Roman"/>
          <w:sz w:val="24"/>
          <w:szCs w:val="24"/>
        </w:rPr>
        <w:t>voir</w:t>
      </w:r>
      <w:proofErr w:type="spellEnd"/>
      <w:r w:rsidR="004136F4" w:rsidRPr="0028611E">
        <w:rPr>
          <w:rFonts w:ascii="Times New Roman" w:hAnsi="Times New Roman" w:cs="Times New Roman"/>
          <w:sz w:val="24"/>
          <w:szCs w:val="24"/>
        </w:rPr>
        <w:t xml:space="preserve"> dire examination namely:</w:t>
      </w:r>
    </w:p>
    <w:p w:rsidR="004136F4" w:rsidRPr="0028611E" w:rsidRDefault="004136F4" w:rsidP="0028611E">
      <w:pPr>
        <w:pStyle w:val="ListParagraph"/>
        <w:numPr>
          <w:ilvl w:val="0"/>
          <w:numId w:val="2"/>
        </w:numPr>
        <w:spacing w:line="360" w:lineRule="auto"/>
        <w:jc w:val="both"/>
        <w:rPr>
          <w:rFonts w:ascii="Times New Roman" w:hAnsi="Times New Roman" w:cs="Times New Roman"/>
          <w:b/>
          <w:i/>
          <w:sz w:val="24"/>
          <w:szCs w:val="24"/>
        </w:rPr>
      </w:pPr>
      <w:r w:rsidRPr="0028611E">
        <w:rPr>
          <w:rFonts w:ascii="Times New Roman" w:hAnsi="Times New Roman" w:cs="Times New Roman"/>
          <w:b/>
          <w:i/>
          <w:sz w:val="24"/>
          <w:szCs w:val="24"/>
        </w:rPr>
        <w:t>The court may write down the questions put to the witness and the answers of the witness in the first person and in the actual words of the witness in a dialogue or</w:t>
      </w:r>
    </w:p>
    <w:p w:rsidR="004136F4" w:rsidRPr="0028611E" w:rsidRDefault="004136F4" w:rsidP="0028611E">
      <w:pPr>
        <w:pStyle w:val="ListParagraph"/>
        <w:numPr>
          <w:ilvl w:val="0"/>
          <w:numId w:val="2"/>
        </w:numPr>
        <w:spacing w:line="360" w:lineRule="auto"/>
        <w:jc w:val="both"/>
        <w:rPr>
          <w:rFonts w:ascii="Times New Roman" w:hAnsi="Times New Roman" w:cs="Times New Roman"/>
          <w:sz w:val="24"/>
          <w:szCs w:val="24"/>
        </w:rPr>
      </w:pPr>
      <w:r w:rsidRPr="0028611E">
        <w:rPr>
          <w:rFonts w:ascii="Times New Roman" w:hAnsi="Times New Roman" w:cs="Times New Roman"/>
          <w:b/>
          <w:i/>
          <w:sz w:val="24"/>
          <w:szCs w:val="24"/>
        </w:rPr>
        <w:t>The court may omit to record the questions put to the witness but record the answers verbatim in the first person and then make its conclusion thereafter.</w:t>
      </w:r>
    </w:p>
    <w:p w:rsidR="007920DB" w:rsidRPr="0028611E" w:rsidRDefault="007920DB" w:rsidP="0028611E">
      <w:pPr>
        <w:pStyle w:val="ListParagraph"/>
        <w:spacing w:line="360" w:lineRule="auto"/>
        <w:jc w:val="both"/>
        <w:rPr>
          <w:rFonts w:ascii="Times New Roman" w:hAnsi="Times New Roman" w:cs="Times New Roman"/>
          <w:sz w:val="24"/>
          <w:szCs w:val="24"/>
        </w:rPr>
      </w:pPr>
    </w:p>
    <w:p w:rsidR="00FB42FE" w:rsidRPr="0028611E" w:rsidRDefault="007920DB"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In view of the fact that there is no statutory provision about the process of conducting the </w:t>
      </w:r>
      <w:proofErr w:type="spellStart"/>
      <w:r w:rsidRPr="0028611E">
        <w:rPr>
          <w:rFonts w:ascii="Times New Roman" w:hAnsi="Times New Roman" w:cs="Times New Roman"/>
          <w:sz w:val="24"/>
          <w:szCs w:val="24"/>
        </w:rPr>
        <w:t>voir</w:t>
      </w:r>
      <w:proofErr w:type="spellEnd"/>
      <w:r w:rsidRPr="0028611E">
        <w:rPr>
          <w:rFonts w:ascii="Times New Roman" w:hAnsi="Times New Roman" w:cs="Times New Roman"/>
          <w:sz w:val="24"/>
          <w:szCs w:val="24"/>
        </w:rPr>
        <w:t xml:space="preserve"> </w:t>
      </w:r>
      <w:r w:rsidR="00D374E3" w:rsidRPr="0028611E">
        <w:rPr>
          <w:rFonts w:ascii="Times New Roman" w:hAnsi="Times New Roman" w:cs="Times New Roman"/>
          <w:sz w:val="24"/>
          <w:szCs w:val="24"/>
        </w:rPr>
        <w:t>dire, the</w:t>
      </w:r>
      <w:r w:rsidRPr="0028611E">
        <w:rPr>
          <w:rFonts w:ascii="Times New Roman" w:hAnsi="Times New Roman" w:cs="Times New Roman"/>
          <w:sz w:val="24"/>
          <w:szCs w:val="24"/>
        </w:rPr>
        <w:t xml:space="preserve"> above is the current case law that is applicable. Whichever for</w:t>
      </w:r>
      <w:r w:rsidR="00162C68" w:rsidRPr="0028611E">
        <w:rPr>
          <w:rFonts w:ascii="Times New Roman" w:hAnsi="Times New Roman" w:cs="Times New Roman"/>
          <w:sz w:val="24"/>
          <w:szCs w:val="24"/>
        </w:rPr>
        <w:t>mat is ap</w:t>
      </w:r>
      <w:r w:rsidR="00403792" w:rsidRPr="0028611E">
        <w:rPr>
          <w:rFonts w:ascii="Times New Roman" w:hAnsi="Times New Roman" w:cs="Times New Roman"/>
          <w:sz w:val="24"/>
          <w:szCs w:val="24"/>
        </w:rPr>
        <w:t>plied, the record should idea</w:t>
      </w:r>
      <w:r w:rsidR="00EA3C25" w:rsidRPr="0028611E">
        <w:rPr>
          <w:rFonts w:ascii="Times New Roman" w:hAnsi="Times New Roman" w:cs="Times New Roman"/>
          <w:sz w:val="24"/>
          <w:szCs w:val="24"/>
        </w:rPr>
        <w:t>l</w:t>
      </w:r>
      <w:r w:rsidR="00403792" w:rsidRPr="0028611E">
        <w:rPr>
          <w:rFonts w:ascii="Times New Roman" w:hAnsi="Times New Roman" w:cs="Times New Roman"/>
          <w:sz w:val="24"/>
          <w:szCs w:val="24"/>
        </w:rPr>
        <w:t>ly</w:t>
      </w:r>
      <w:r w:rsidRPr="0028611E">
        <w:rPr>
          <w:rFonts w:ascii="Times New Roman" w:hAnsi="Times New Roman" w:cs="Times New Roman"/>
          <w:sz w:val="24"/>
          <w:szCs w:val="24"/>
        </w:rPr>
        <w:t xml:space="preserve"> indicate that questions were asked and answers recorded. </w:t>
      </w:r>
    </w:p>
    <w:p w:rsidR="007920DB" w:rsidRPr="0028611E" w:rsidRDefault="007920DB"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In the case under review, page 4 of the certified proceedings that took place on 8/1/2010, the recording about </w:t>
      </w:r>
      <w:proofErr w:type="spellStart"/>
      <w:r w:rsidRPr="0028611E">
        <w:rPr>
          <w:rFonts w:ascii="Times New Roman" w:hAnsi="Times New Roman" w:cs="Times New Roman"/>
          <w:sz w:val="24"/>
          <w:szCs w:val="24"/>
        </w:rPr>
        <w:t>voir</w:t>
      </w:r>
      <w:proofErr w:type="spellEnd"/>
      <w:r w:rsidRPr="0028611E">
        <w:rPr>
          <w:rFonts w:ascii="Times New Roman" w:hAnsi="Times New Roman" w:cs="Times New Roman"/>
          <w:sz w:val="24"/>
          <w:szCs w:val="24"/>
        </w:rPr>
        <w:t xml:space="preserve"> dire is as follows:</w:t>
      </w:r>
    </w:p>
    <w:p w:rsidR="007920DB" w:rsidRPr="0028611E" w:rsidRDefault="00877F36"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lastRenderedPageBreak/>
        <w:t>PW1</w:t>
      </w:r>
      <w:r w:rsidRPr="0028611E">
        <w:rPr>
          <w:rFonts w:ascii="Times New Roman" w:hAnsi="Times New Roman" w:cs="Times New Roman"/>
          <w:b/>
          <w:i/>
          <w:sz w:val="24"/>
          <w:szCs w:val="24"/>
        </w:rPr>
        <w:t xml:space="preserve"> :</w:t>
      </w:r>
      <w:r w:rsidR="007920DB" w:rsidRPr="0028611E">
        <w:rPr>
          <w:rFonts w:ascii="Times New Roman" w:hAnsi="Times New Roman" w:cs="Times New Roman"/>
          <w:b/>
          <w:i/>
          <w:sz w:val="24"/>
          <w:szCs w:val="24"/>
        </w:rPr>
        <w:t>“</w:t>
      </w:r>
      <w:r w:rsidRPr="0028611E">
        <w:rPr>
          <w:rFonts w:ascii="Times New Roman" w:hAnsi="Times New Roman" w:cs="Times New Roman"/>
          <w:b/>
          <w:i/>
          <w:sz w:val="24"/>
          <w:szCs w:val="24"/>
        </w:rPr>
        <w:t>( the</w:t>
      </w:r>
      <w:r w:rsidR="007920DB" w:rsidRPr="0028611E">
        <w:rPr>
          <w:rFonts w:ascii="Times New Roman" w:hAnsi="Times New Roman" w:cs="Times New Roman"/>
          <w:b/>
          <w:i/>
          <w:sz w:val="24"/>
          <w:szCs w:val="24"/>
        </w:rPr>
        <w:t xml:space="preserve"> victim) appears young in a </w:t>
      </w:r>
      <w:proofErr w:type="spellStart"/>
      <w:r w:rsidR="007920DB" w:rsidRPr="0028611E">
        <w:rPr>
          <w:rFonts w:ascii="Times New Roman" w:hAnsi="Times New Roman" w:cs="Times New Roman"/>
          <w:b/>
          <w:i/>
          <w:sz w:val="24"/>
          <w:szCs w:val="24"/>
        </w:rPr>
        <w:t>voir</w:t>
      </w:r>
      <w:proofErr w:type="spellEnd"/>
      <w:r w:rsidR="007920DB" w:rsidRPr="0028611E">
        <w:rPr>
          <w:rFonts w:ascii="Times New Roman" w:hAnsi="Times New Roman" w:cs="Times New Roman"/>
          <w:b/>
          <w:i/>
          <w:sz w:val="24"/>
          <w:szCs w:val="24"/>
        </w:rPr>
        <w:t xml:space="preserve"> dire is conduct in the witness is found unable to understand the purpose of taking an oath.”</w:t>
      </w:r>
      <w:r w:rsidRPr="0028611E">
        <w:rPr>
          <w:rFonts w:ascii="Times New Roman" w:hAnsi="Times New Roman" w:cs="Times New Roman"/>
          <w:b/>
          <w:i/>
          <w:sz w:val="24"/>
          <w:szCs w:val="24"/>
        </w:rPr>
        <w:t xml:space="preserve"> </w:t>
      </w:r>
      <w:r w:rsidRPr="0028611E">
        <w:rPr>
          <w:rFonts w:ascii="Times New Roman" w:hAnsi="Times New Roman" w:cs="Times New Roman"/>
          <w:sz w:val="24"/>
          <w:szCs w:val="24"/>
        </w:rPr>
        <w:t>Everything appears wrong including the sentence construction, but that is what is certified as the true record.</w:t>
      </w:r>
    </w:p>
    <w:p w:rsidR="00DD69A1" w:rsidRPr="0028611E" w:rsidRDefault="00DD69A1"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I construe that statement to refer to the opinion of the learned chief magistrate before taking the evidence of the victim.</w:t>
      </w:r>
    </w:p>
    <w:p w:rsidR="007920DB" w:rsidRPr="0028611E" w:rsidRDefault="007920DB"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The Chief Magistrate then took his evidence. The record even indicates that </w:t>
      </w:r>
      <w:r w:rsidRPr="0028611E">
        <w:rPr>
          <w:rFonts w:ascii="Times New Roman" w:hAnsi="Times New Roman" w:cs="Times New Roman"/>
          <w:b/>
          <w:i/>
          <w:sz w:val="24"/>
          <w:szCs w:val="24"/>
        </w:rPr>
        <w:t xml:space="preserve">Alan </w:t>
      </w:r>
      <w:proofErr w:type="spellStart"/>
      <w:r w:rsidRPr="0028611E">
        <w:rPr>
          <w:rFonts w:ascii="Times New Roman" w:hAnsi="Times New Roman" w:cs="Times New Roman"/>
          <w:b/>
          <w:i/>
          <w:sz w:val="24"/>
          <w:szCs w:val="24"/>
        </w:rPr>
        <w:t>Sembatya</w:t>
      </w:r>
      <w:proofErr w:type="spellEnd"/>
      <w:r w:rsidRPr="0028611E">
        <w:rPr>
          <w:rFonts w:ascii="Times New Roman" w:hAnsi="Times New Roman" w:cs="Times New Roman"/>
          <w:b/>
          <w:i/>
          <w:sz w:val="24"/>
          <w:szCs w:val="24"/>
        </w:rPr>
        <w:t xml:space="preserve"> male adult of 7 years</w:t>
      </w:r>
      <w:r w:rsidRPr="0028611E">
        <w:rPr>
          <w:rFonts w:ascii="Times New Roman" w:hAnsi="Times New Roman" w:cs="Times New Roman"/>
          <w:sz w:val="24"/>
          <w:szCs w:val="24"/>
        </w:rPr>
        <w:t>….</w:t>
      </w:r>
    </w:p>
    <w:p w:rsidR="007920DB" w:rsidRPr="0028611E" w:rsidRDefault="007920DB"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The record of proceedings is evidence of what transpires in court. The Appellate court relies on the record to determine the propriety, irregularity and illegality of proceedings.  Conducting a </w:t>
      </w:r>
      <w:proofErr w:type="spellStart"/>
      <w:r w:rsidRPr="0028611E">
        <w:rPr>
          <w:rFonts w:ascii="Times New Roman" w:hAnsi="Times New Roman" w:cs="Times New Roman"/>
          <w:sz w:val="24"/>
          <w:szCs w:val="24"/>
        </w:rPr>
        <w:t>voir</w:t>
      </w:r>
      <w:proofErr w:type="spellEnd"/>
      <w:r w:rsidRPr="0028611E">
        <w:rPr>
          <w:rFonts w:ascii="Times New Roman" w:hAnsi="Times New Roman" w:cs="Times New Roman"/>
          <w:sz w:val="24"/>
          <w:szCs w:val="24"/>
        </w:rPr>
        <w:t xml:space="preserve"> dire is a question of fact and where the process does not fall within the ambit of the precedent set in th</w:t>
      </w:r>
      <w:r w:rsidR="00877F36" w:rsidRPr="0028611E">
        <w:rPr>
          <w:rFonts w:ascii="Times New Roman" w:hAnsi="Times New Roman" w:cs="Times New Roman"/>
          <w:sz w:val="24"/>
          <w:szCs w:val="24"/>
        </w:rPr>
        <w:t>e case of Sula</w:t>
      </w:r>
      <w:r w:rsidRPr="0028611E">
        <w:rPr>
          <w:rFonts w:ascii="Times New Roman" w:hAnsi="Times New Roman" w:cs="Times New Roman"/>
          <w:sz w:val="24"/>
          <w:szCs w:val="24"/>
        </w:rPr>
        <w:t xml:space="preserve"> cited above, it cannot be said that it was conducted.</w:t>
      </w:r>
    </w:p>
    <w:p w:rsidR="007920DB" w:rsidRPr="0028611E" w:rsidRDefault="007920DB"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Since the process of determining whether the child is possessed with sufficient intelligence to testify and whether he or she understands the duty of speaking the truth has a fundamental </w:t>
      </w:r>
      <w:r w:rsidR="006A7824" w:rsidRPr="0028611E">
        <w:rPr>
          <w:rFonts w:ascii="Times New Roman" w:hAnsi="Times New Roman" w:cs="Times New Roman"/>
          <w:sz w:val="24"/>
          <w:szCs w:val="24"/>
        </w:rPr>
        <w:t>effect on the evidence,</w:t>
      </w:r>
      <w:r w:rsidRPr="0028611E">
        <w:rPr>
          <w:rFonts w:ascii="Times New Roman" w:hAnsi="Times New Roman" w:cs="Times New Roman"/>
          <w:sz w:val="24"/>
          <w:szCs w:val="24"/>
        </w:rPr>
        <w:t xml:space="preserve"> more so if the child will not be believed as his evidence h</w:t>
      </w:r>
      <w:r w:rsidR="006A7824" w:rsidRPr="0028611E">
        <w:rPr>
          <w:rFonts w:ascii="Times New Roman" w:hAnsi="Times New Roman" w:cs="Times New Roman"/>
          <w:sz w:val="24"/>
          <w:szCs w:val="24"/>
        </w:rPr>
        <w:t xml:space="preserve">as to be corroborated, flouting the established procedure is irregular and indeed may occasion a miscarriage of justice. </w:t>
      </w:r>
    </w:p>
    <w:p w:rsidR="006A7824" w:rsidRPr="0028611E" w:rsidRDefault="006A7824"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The situation is made worse where the child is a key witness like in the instant case. </w:t>
      </w:r>
    </w:p>
    <w:p w:rsidR="006A7824" w:rsidRPr="0028611E" w:rsidRDefault="006A7824"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I do not agree with the submission of counsel </w:t>
      </w:r>
      <w:proofErr w:type="spellStart"/>
      <w:r w:rsidRPr="0028611E">
        <w:rPr>
          <w:rFonts w:ascii="Times New Roman" w:hAnsi="Times New Roman" w:cs="Times New Roman"/>
          <w:sz w:val="24"/>
          <w:szCs w:val="24"/>
        </w:rPr>
        <w:t>Sseryanzi</w:t>
      </w:r>
      <w:proofErr w:type="spellEnd"/>
      <w:r w:rsidRPr="0028611E">
        <w:rPr>
          <w:rFonts w:ascii="Times New Roman" w:hAnsi="Times New Roman" w:cs="Times New Roman"/>
          <w:sz w:val="24"/>
          <w:szCs w:val="24"/>
        </w:rPr>
        <w:t xml:space="preserve"> for the 1</w:t>
      </w:r>
      <w:r w:rsidRPr="0028611E">
        <w:rPr>
          <w:rFonts w:ascii="Times New Roman" w:hAnsi="Times New Roman" w:cs="Times New Roman"/>
          <w:sz w:val="24"/>
          <w:szCs w:val="24"/>
          <w:vertAlign w:val="superscript"/>
        </w:rPr>
        <w:t>st</w:t>
      </w:r>
      <w:r w:rsidRPr="0028611E">
        <w:rPr>
          <w:rFonts w:ascii="Times New Roman" w:hAnsi="Times New Roman" w:cs="Times New Roman"/>
          <w:sz w:val="24"/>
          <w:szCs w:val="24"/>
        </w:rPr>
        <w:t xml:space="preserve"> Respondent that a </w:t>
      </w:r>
      <w:proofErr w:type="spellStart"/>
      <w:r w:rsidRPr="0028611E">
        <w:rPr>
          <w:rFonts w:ascii="Times New Roman" w:hAnsi="Times New Roman" w:cs="Times New Roman"/>
          <w:sz w:val="24"/>
          <w:szCs w:val="24"/>
        </w:rPr>
        <w:t>voir</w:t>
      </w:r>
      <w:proofErr w:type="spellEnd"/>
      <w:r w:rsidRPr="0028611E">
        <w:rPr>
          <w:rFonts w:ascii="Times New Roman" w:hAnsi="Times New Roman" w:cs="Times New Roman"/>
          <w:sz w:val="24"/>
          <w:szCs w:val="24"/>
        </w:rPr>
        <w:t xml:space="preserve"> dire was conducted.</w:t>
      </w:r>
    </w:p>
    <w:p w:rsidR="006A7824" w:rsidRPr="0028611E" w:rsidRDefault="006A7824"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The basis of the learned Chief Magistrates opinion is not known since</w:t>
      </w:r>
      <w:r w:rsidR="00877F36" w:rsidRPr="0028611E">
        <w:rPr>
          <w:rFonts w:ascii="Times New Roman" w:hAnsi="Times New Roman" w:cs="Times New Roman"/>
          <w:sz w:val="24"/>
          <w:szCs w:val="24"/>
        </w:rPr>
        <w:t xml:space="preserve"> he did not record any questions or</w:t>
      </w:r>
      <w:r w:rsidRPr="0028611E">
        <w:rPr>
          <w:rFonts w:ascii="Times New Roman" w:hAnsi="Times New Roman" w:cs="Times New Roman"/>
          <w:sz w:val="24"/>
          <w:szCs w:val="24"/>
        </w:rPr>
        <w:t xml:space="preserve"> answers to any question.</w:t>
      </w:r>
      <w:r w:rsidR="00033A05" w:rsidRPr="0028611E">
        <w:rPr>
          <w:rFonts w:ascii="Times New Roman" w:hAnsi="Times New Roman" w:cs="Times New Roman"/>
          <w:sz w:val="24"/>
          <w:szCs w:val="24"/>
        </w:rPr>
        <w:t xml:space="preserve"> </w:t>
      </w:r>
      <w:r w:rsidR="00AA00F0" w:rsidRPr="0028611E">
        <w:rPr>
          <w:rFonts w:ascii="Times New Roman" w:hAnsi="Times New Roman" w:cs="Times New Roman"/>
          <w:sz w:val="24"/>
          <w:szCs w:val="24"/>
        </w:rPr>
        <w:t>T</w:t>
      </w:r>
      <w:r w:rsidR="00033A05" w:rsidRPr="0028611E">
        <w:rPr>
          <w:rFonts w:ascii="Times New Roman" w:hAnsi="Times New Roman" w:cs="Times New Roman"/>
          <w:sz w:val="24"/>
          <w:szCs w:val="24"/>
        </w:rPr>
        <w:t>here is no evidence of dialogue completely.</w:t>
      </w:r>
    </w:p>
    <w:p w:rsidR="006A7824" w:rsidRPr="0028611E" w:rsidRDefault="006A7824"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In the result, it is my finding that the learned trial Magistrate erred in law and in fact by not conducting a </w:t>
      </w:r>
      <w:proofErr w:type="spellStart"/>
      <w:r w:rsidRPr="0028611E">
        <w:rPr>
          <w:rFonts w:ascii="Times New Roman" w:hAnsi="Times New Roman" w:cs="Times New Roman"/>
          <w:sz w:val="24"/>
          <w:szCs w:val="24"/>
        </w:rPr>
        <w:t>voir</w:t>
      </w:r>
      <w:proofErr w:type="spellEnd"/>
      <w:r w:rsidRPr="0028611E">
        <w:rPr>
          <w:rFonts w:ascii="Times New Roman" w:hAnsi="Times New Roman" w:cs="Times New Roman"/>
          <w:sz w:val="24"/>
          <w:szCs w:val="24"/>
        </w:rPr>
        <w:t xml:space="preserve"> dire in accordance with the </w:t>
      </w:r>
      <w:r w:rsidR="00BD2475" w:rsidRPr="0028611E">
        <w:rPr>
          <w:rFonts w:ascii="Times New Roman" w:hAnsi="Times New Roman" w:cs="Times New Roman"/>
          <w:sz w:val="24"/>
          <w:szCs w:val="24"/>
        </w:rPr>
        <w:t xml:space="preserve">current </w:t>
      </w:r>
      <w:r w:rsidRPr="0028611E">
        <w:rPr>
          <w:rFonts w:ascii="Times New Roman" w:hAnsi="Times New Roman" w:cs="Times New Roman"/>
          <w:sz w:val="24"/>
          <w:szCs w:val="24"/>
        </w:rPr>
        <w:t>established procedure thereby occasion</w:t>
      </w:r>
      <w:r w:rsidR="006F0BFB" w:rsidRPr="0028611E">
        <w:rPr>
          <w:rFonts w:ascii="Times New Roman" w:hAnsi="Times New Roman" w:cs="Times New Roman"/>
          <w:sz w:val="24"/>
          <w:szCs w:val="24"/>
        </w:rPr>
        <w:t xml:space="preserve">ing </w:t>
      </w:r>
      <w:r w:rsidRPr="0028611E">
        <w:rPr>
          <w:rFonts w:ascii="Times New Roman" w:hAnsi="Times New Roman" w:cs="Times New Roman"/>
          <w:sz w:val="24"/>
          <w:szCs w:val="24"/>
        </w:rPr>
        <w:t>a miscarriage of justice.</w:t>
      </w:r>
      <w:r w:rsidR="00131AB0" w:rsidRPr="0028611E">
        <w:rPr>
          <w:rFonts w:ascii="Times New Roman" w:hAnsi="Times New Roman" w:cs="Times New Roman"/>
          <w:sz w:val="24"/>
          <w:szCs w:val="24"/>
        </w:rPr>
        <w:t xml:space="preserve"> </w:t>
      </w:r>
    </w:p>
    <w:p w:rsidR="006F0BFB" w:rsidRPr="0028611E" w:rsidRDefault="006F0BFB"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The second ground is </w:t>
      </w:r>
      <w:r w:rsidRPr="0028611E">
        <w:rPr>
          <w:rFonts w:ascii="Times New Roman" w:hAnsi="Times New Roman" w:cs="Times New Roman"/>
          <w:b/>
          <w:i/>
          <w:sz w:val="24"/>
          <w:szCs w:val="24"/>
        </w:rPr>
        <w:t>whether the trial Magistrate erred in fact and law when she held that the victim’s evidence was not corroborated and hence wrongly acquitted the respondents</w:t>
      </w:r>
      <w:r w:rsidRPr="0028611E">
        <w:rPr>
          <w:rFonts w:ascii="Times New Roman" w:hAnsi="Times New Roman" w:cs="Times New Roman"/>
          <w:sz w:val="24"/>
          <w:szCs w:val="24"/>
        </w:rPr>
        <w:t xml:space="preserve">. </w:t>
      </w:r>
    </w:p>
    <w:p w:rsidR="006F0BFB" w:rsidRPr="0028611E" w:rsidRDefault="00807FFC"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sz w:val="24"/>
          <w:szCs w:val="24"/>
        </w:rPr>
        <w:lastRenderedPageBreak/>
        <w:t xml:space="preserve">The law governing corroboration was stated in the land mark case of </w:t>
      </w:r>
      <w:r w:rsidRPr="0028611E">
        <w:rPr>
          <w:rFonts w:ascii="Times New Roman" w:hAnsi="Times New Roman" w:cs="Times New Roman"/>
          <w:b/>
          <w:i/>
          <w:sz w:val="24"/>
          <w:szCs w:val="24"/>
        </w:rPr>
        <w:t>R V Baskerville (1916)2 KB 658</w:t>
      </w:r>
      <w:r w:rsidRPr="0028611E">
        <w:rPr>
          <w:rFonts w:ascii="Times New Roman" w:hAnsi="Times New Roman" w:cs="Times New Roman"/>
          <w:sz w:val="24"/>
          <w:szCs w:val="24"/>
        </w:rPr>
        <w:t xml:space="preserve"> where Lord Reading CJ </w:t>
      </w:r>
      <w:proofErr w:type="gramStart"/>
      <w:r w:rsidRPr="0028611E">
        <w:rPr>
          <w:rFonts w:ascii="Times New Roman" w:hAnsi="Times New Roman" w:cs="Times New Roman"/>
          <w:sz w:val="24"/>
          <w:szCs w:val="24"/>
        </w:rPr>
        <w:t>Stated</w:t>
      </w:r>
      <w:proofErr w:type="gramEnd"/>
      <w:r w:rsidRPr="0028611E">
        <w:rPr>
          <w:rFonts w:ascii="Times New Roman" w:hAnsi="Times New Roman" w:cs="Times New Roman"/>
          <w:sz w:val="24"/>
          <w:szCs w:val="24"/>
        </w:rPr>
        <w:t xml:space="preserve"> that: </w:t>
      </w:r>
      <w:r w:rsidRPr="0028611E">
        <w:rPr>
          <w:rFonts w:ascii="Times New Roman" w:hAnsi="Times New Roman" w:cs="Times New Roman"/>
          <w:b/>
          <w:i/>
          <w:sz w:val="24"/>
          <w:szCs w:val="24"/>
        </w:rPr>
        <w:t>“we hold that evidence in corroboration must be independent testimony which affects the accused by connecting or tending to connect him with the crime. In other words, it must be evidence which implicates him that is which confirms in some material particular not only the evidence that the crime has been committed, but also the prisoner committed it”</w:t>
      </w:r>
    </w:p>
    <w:p w:rsidR="00807FFC" w:rsidRPr="0028611E" w:rsidRDefault="00807FFC"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It is trite that where a child of te</w:t>
      </w:r>
      <w:r w:rsidR="00F1593C" w:rsidRPr="0028611E">
        <w:rPr>
          <w:rFonts w:ascii="Times New Roman" w:hAnsi="Times New Roman" w:cs="Times New Roman"/>
          <w:sz w:val="24"/>
          <w:szCs w:val="24"/>
        </w:rPr>
        <w:t>nder years gives</w:t>
      </w:r>
      <w:r w:rsidRPr="0028611E">
        <w:rPr>
          <w:rFonts w:ascii="Times New Roman" w:hAnsi="Times New Roman" w:cs="Times New Roman"/>
          <w:sz w:val="24"/>
          <w:szCs w:val="24"/>
        </w:rPr>
        <w:t xml:space="preserve"> unsworn </w:t>
      </w:r>
      <w:r w:rsidR="00F1593C" w:rsidRPr="0028611E">
        <w:rPr>
          <w:rFonts w:ascii="Times New Roman" w:hAnsi="Times New Roman" w:cs="Times New Roman"/>
          <w:sz w:val="24"/>
          <w:szCs w:val="24"/>
        </w:rPr>
        <w:t>evidence, that</w:t>
      </w:r>
      <w:r w:rsidRPr="0028611E">
        <w:rPr>
          <w:rFonts w:ascii="Times New Roman" w:hAnsi="Times New Roman" w:cs="Times New Roman"/>
          <w:sz w:val="24"/>
          <w:szCs w:val="24"/>
        </w:rPr>
        <w:t xml:space="preserve"> evidence must be corroborated with independent material evidence before a conviction can be based on it.</w:t>
      </w:r>
      <w:r w:rsidR="00131AB0" w:rsidRPr="0028611E">
        <w:rPr>
          <w:rFonts w:ascii="Times New Roman" w:hAnsi="Times New Roman" w:cs="Times New Roman"/>
          <w:sz w:val="24"/>
          <w:szCs w:val="24"/>
        </w:rPr>
        <w:t xml:space="preserve"> </w:t>
      </w:r>
    </w:p>
    <w:p w:rsidR="00131AB0" w:rsidRPr="0028611E" w:rsidRDefault="00131AB0"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I have commented on this criminal procedure and its unfairness when it comes to the evidence of a child who is the sole identifying witness.  Whereas the underlying spirit behind it is to ensure the prosecution proves its case beyond reasonable doubt, fairness in all court proceedings must apply to all parties. </w:t>
      </w:r>
    </w:p>
    <w:p w:rsidR="00131AB0" w:rsidRPr="0028611E" w:rsidRDefault="00EA3C25"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The law on</w:t>
      </w:r>
      <w:r w:rsidR="00D374E3" w:rsidRPr="0028611E">
        <w:rPr>
          <w:rFonts w:ascii="Times New Roman" w:hAnsi="Times New Roman" w:cs="Times New Roman"/>
          <w:sz w:val="24"/>
          <w:szCs w:val="24"/>
        </w:rPr>
        <w:t xml:space="preserve"> corroboration of</w:t>
      </w:r>
      <w:r w:rsidR="00131AB0" w:rsidRPr="0028611E">
        <w:rPr>
          <w:rFonts w:ascii="Times New Roman" w:hAnsi="Times New Roman" w:cs="Times New Roman"/>
          <w:sz w:val="24"/>
          <w:szCs w:val="24"/>
        </w:rPr>
        <w:t xml:space="preserve"> evidence of a child presuppose</w:t>
      </w:r>
      <w:r w:rsidRPr="0028611E">
        <w:rPr>
          <w:rFonts w:ascii="Times New Roman" w:hAnsi="Times New Roman" w:cs="Times New Roman"/>
          <w:sz w:val="24"/>
          <w:szCs w:val="24"/>
        </w:rPr>
        <w:t xml:space="preserve">s that children are </w:t>
      </w:r>
      <w:r w:rsidR="00D374E3" w:rsidRPr="0028611E">
        <w:rPr>
          <w:rFonts w:ascii="Times New Roman" w:hAnsi="Times New Roman" w:cs="Times New Roman"/>
          <w:sz w:val="24"/>
          <w:szCs w:val="24"/>
        </w:rPr>
        <w:t>unreliable, untrustworthy</w:t>
      </w:r>
      <w:r w:rsidR="00BD2475" w:rsidRPr="0028611E">
        <w:rPr>
          <w:rFonts w:ascii="Times New Roman" w:hAnsi="Times New Roman" w:cs="Times New Roman"/>
          <w:sz w:val="24"/>
          <w:szCs w:val="24"/>
        </w:rPr>
        <w:t xml:space="preserve"> </w:t>
      </w:r>
      <w:r w:rsidR="0027638C" w:rsidRPr="0028611E">
        <w:rPr>
          <w:rFonts w:ascii="Times New Roman" w:hAnsi="Times New Roman" w:cs="Times New Roman"/>
          <w:sz w:val="24"/>
          <w:szCs w:val="24"/>
        </w:rPr>
        <w:t xml:space="preserve">which is a general presumption </w:t>
      </w:r>
      <w:r w:rsidR="00BD2475" w:rsidRPr="0028611E">
        <w:rPr>
          <w:rFonts w:ascii="Times New Roman" w:hAnsi="Times New Roman" w:cs="Times New Roman"/>
          <w:sz w:val="24"/>
          <w:szCs w:val="24"/>
        </w:rPr>
        <w:t xml:space="preserve">without taking into </w:t>
      </w:r>
      <w:r w:rsidR="00D374E3" w:rsidRPr="0028611E">
        <w:rPr>
          <w:rFonts w:ascii="Times New Roman" w:hAnsi="Times New Roman" w:cs="Times New Roman"/>
          <w:sz w:val="24"/>
          <w:szCs w:val="24"/>
        </w:rPr>
        <w:t>account the</w:t>
      </w:r>
      <w:r w:rsidR="00131AB0" w:rsidRPr="0028611E">
        <w:rPr>
          <w:rFonts w:ascii="Times New Roman" w:hAnsi="Times New Roman" w:cs="Times New Roman"/>
          <w:sz w:val="24"/>
          <w:szCs w:val="24"/>
        </w:rPr>
        <w:t xml:space="preserve"> circumstances of each case. A child of seven </w:t>
      </w:r>
      <w:r w:rsidR="00D374E3" w:rsidRPr="0028611E">
        <w:rPr>
          <w:rFonts w:ascii="Times New Roman" w:hAnsi="Times New Roman" w:cs="Times New Roman"/>
          <w:sz w:val="24"/>
          <w:szCs w:val="24"/>
        </w:rPr>
        <w:t>years,</w:t>
      </w:r>
      <w:r w:rsidR="00131AB0" w:rsidRPr="0028611E">
        <w:rPr>
          <w:rFonts w:ascii="Times New Roman" w:hAnsi="Times New Roman" w:cs="Times New Roman"/>
          <w:sz w:val="24"/>
          <w:szCs w:val="24"/>
        </w:rPr>
        <w:t xml:space="preserve"> like in the case before court,</w:t>
      </w:r>
      <w:r w:rsidR="00BD2475" w:rsidRPr="0028611E">
        <w:rPr>
          <w:rFonts w:ascii="Times New Roman" w:hAnsi="Times New Roman" w:cs="Times New Roman"/>
          <w:sz w:val="24"/>
          <w:szCs w:val="24"/>
        </w:rPr>
        <w:t xml:space="preserve"> who </w:t>
      </w:r>
      <w:r w:rsidR="00131AB0" w:rsidRPr="0028611E">
        <w:rPr>
          <w:rFonts w:ascii="Times New Roman" w:hAnsi="Times New Roman" w:cs="Times New Roman"/>
          <w:sz w:val="24"/>
          <w:szCs w:val="24"/>
        </w:rPr>
        <w:t>goes to school, knew the suspects before, in my view is old enough to give</w:t>
      </w:r>
      <w:r w:rsidR="00BD2475" w:rsidRPr="0028611E">
        <w:rPr>
          <w:rFonts w:ascii="Times New Roman" w:hAnsi="Times New Roman" w:cs="Times New Roman"/>
          <w:sz w:val="24"/>
          <w:szCs w:val="24"/>
        </w:rPr>
        <w:t xml:space="preserve"> evidence </w:t>
      </w:r>
      <w:r w:rsidR="00131AB0" w:rsidRPr="0028611E">
        <w:rPr>
          <w:rFonts w:ascii="Times New Roman" w:hAnsi="Times New Roman" w:cs="Times New Roman"/>
          <w:sz w:val="24"/>
          <w:szCs w:val="24"/>
        </w:rPr>
        <w:t>which should be subjected to the evaluation of court but not just discarded because of the archaic laws of legal procedures that never trusted children prima facie.</w:t>
      </w:r>
    </w:p>
    <w:p w:rsidR="00F1593C" w:rsidRPr="0028611E" w:rsidRDefault="00F1593C"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sz w:val="24"/>
          <w:szCs w:val="24"/>
        </w:rPr>
        <w:t>Section 155 of the Evidence Act defines what is sufficient to corroborate evidence as follows</w:t>
      </w:r>
      <w:r w:rsidRPr="0028611E">
        <w:rPr>
          <w:rFonts w:ascii="Times New Roman" w:hAnsi="Times New Roman" w:cs="Times New Roman"/>
          <w:b/>
          <w:i/>
          <w:sz w:val="24"/>
          <w:szCs w:val="24"/>
        </w:rPr>
        <w:t>:</w:t>
      </w:r>
    </w:p>
    <w:p w:rsidR="00807FFC" w:rsidRPr="0028611E" w:rsidRDefault="00F1593C"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b/>
          <w:i/>
          <w:sz w:val="24"/>
          <w:szCs w:val="24"/>
        </w:rPr>
        <w:t>“In order to corroborate the testimony of a witness, any former statement by such witness relating to the same fact at</w:t>
      </w:r>
      <w:r w:rsidR="00033A05" w:rsidRPr="0028611E">
        <w:rPr>
          <w:rFonts w:ascii="Times New Roman" w:hAnsi="Times New Roman" w:cs="Times New Roman"/>
          <w:b/>
          <w:i/>
          <w:sz w:val="24"/>
          <w:szCs w:val="24"/>
        </w:rPr>
        <w:t xml:space="preserve"> </w:t>
      </w:r>
      <w:r w:rsidRPr="0028611E">
        <w:rPr>
          <w:rFonts w:ascii="Times New Roman" w:hAnsi="Times New Roman" w:cs="Times New Roman"/>
          <w:b/>
          <w:i/>
          <w:sz w:val="24"/>
          <w:szCs w:val="24"/>
        </w:rPr>
        <w:t>or about the time when the fact took place or before any authority legally competent to investigate the fact, may be proved</w:t>
      </w:r>
      <w:r w:rsidRPr="0028611E">
        <w:rPr>
          <w:rFonts w:ascii="Times New Roman" w:hAnsi="Times New Roman" w:cs="Times New Roman"/>
          <w:sz w:val="24"/>
          <w:szCs w:val="24"/>
        </w:rPr>
        <w:t>”.</w:t>
      </w:r>
    </w:p>
    <w:p w:rsidR="006A73D7" w:rsidRPr="0028611E" w:rsidRDefault="006A73D7" w:rsidP="0028611E">
      <w:pPr>
        <w:spacing w:line="360" w:lineRule="auto"/>
        <w:ind w:left="360"/>
        <w:jc w:val="both"/>
        <w:rPr>
          <w:rFonts w:ascii="Times New Roman" w:hAnsi="Times New Roman" w:cs="Times New Roman"/>
          <w:b/>
          <w:i/>
          <w:sz w:val="24"/>
          <w:szCs w:val="24"/>
        </w:rPr>
      </w:pPr>
      <w:r w:rsidRPr="0028611E">
        <w:rPr>
          <w:rFonts w:ascii="Times New Roman" w:hAnsi="Times New Roman" w:cs="Times New Roman"/>
          <w:sz w:val="24"/>
          <w:szCs w:val="24"/>
        </w:rPr>
        <w:t>The investigating officer’s statement, recording officers evidence  and that of the very first person who received the first information from the child whether as victim or witness to</w:t>
      </w:r>
      <w:r w:rsidR="00EA3C25" w:rsidRPr="0028611E">
        <w:rPr>
          <w:rFonts w:ascii="Times New Roman" w:hAnsi="Times New Roman" w:cs="Times New Roman"/>
          <w:sz w:val="24"/>
          <w:szCs w:val="24"/>
        </w:rPr>
        <w:t xml:space="preserve"> a criminal act is very important as it can corroborate the evidence of a child</w:t>
      </w:r>
      <w:r w:rsidRPr="0028611E">
        <w:rPr>
          <w:rFonts w:ascii="Times New Roman" w:hAnsi="Times New Roman" w:cs="Times New Roman"/>
          <w:sz w:val="24"/>
          <w:szCs w:val="24"/>
        </w:rPr>
        <w:t xml:space="preserve">. </w:t>
      </w:r>
    </w:p>
    <w:p w:rsidR="00F1593C" w:rsidRPr="0028611E" w:rsidRDefault="00F1593C"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lastRenderedPageBreak/>
        <w:t>I found</w:t>
      </w:r>
      <w:r w:rsidR="00EA3C25" w:rsidRPr="0028611E">
        <w:rPr>
          <w:rFonts w:ascii="Times New Roman" w:hAnsi="Times New Roman" w:cs="Times New Roman"/>
          <w:sz w:val="24"/>
          <w:szCs w:val="24"/>
        </w:rPr>
        <w:t xml:space="preserve"> only</w:t>
      </w:r>
      <w:r w:rsidRPr="0028611E">
        <w:rPr>
          <w:rFonts w:ascii="Times New Roman" w:hAnsi="Times New Roman" w:cs="Times New Roman"/>
          <w:sz w:val="24"/>
          <w:szCs w:val="24"/>
        </w:rPr>
        <w:t xml:space="preserve"> two</w:t>
      </w:r>
      <w:r w:rsidR="00EA3C25" w:rsidRPr="0028611E">
        <w:rPr>
          <w:rFonts w:ascii="Times New Roman" w:hAnsi="Times New Roman" w:cs="Times New Roman"/>
          <w:sz w:val="24"/>
          <w:szCs w:val="24"/>
        </w:rPr>
        <w:t xml:space="preserve"> witness</w:t>
      </w:r>
      <w:r w:rsidRPr="0028611E">
        <w:rPr>
          <w:rFonts w:ascii="Times New Roman" w:hAnsi="Times New Roman" w:cs="Times New Roman"/>
          <w:sz w:val="24"/>
          <w:szCs w:val="24"/>
        </w:rPr>
        <w:t xml:space="preserve"> statements on record. The victim’s unsworn statement which requires corroboration as per </w:t>
      </w:r>
      <w:r w:rsidR="007E5C8F" w:rsidRPr="0028611E">
        <w:rPr>
          <w:rFonts w:ascii="Times New Roman" w:hAnsi="Times New Roman" w:cs="Times New Roman"/>
          <w:sz w:val="24"/>
          <w:szCs w:val="24"/>
        </w:rPr>
        <w:t xml:space="preserve">the current law </w:t>
      </w:r>
      <w:r w:rsidRPr="0028611E">
        <w:rPr>
          <w:rFonts w:ascii="Times New Roman" w:hAnsi="Times New Roman" w:cs="Times New Roman"/>
          <w:sz w:val="24"/>
          <w:szCs w:val="24"/>
        </w:rPr>
        <w:t xml:space="preserve">and the </w:t>
      </w:r>
      <w:r w:rsidR="007E5C8F" w:rsidRPr="0028611E">
        <w:rPr>
          <w:rFonts w:ascii="Times New Roman" w:hAnsi="Times New Roman" w:cs="Times New Roman"/>
          <w:sz w:val="24"/>
          <w:szCs w:val="24"/>
        </w:rPr>
        <w:t xml:space="preserve">grandmother’s evidence </w:t>
      </w:r>
      <w:r w:rsidRPr="0028611E">
        <w:rPr>
          <w:rFonts w:ascii="Times New Roman" w:hAnsi="Times New Roman" w:cs="Times New Roman"/>
          <w:sz w:val="24"/>
          <w:szCs w:val="24"/>
        </w:rPr>
        <w:t xml:space="preserve">Margaret </w:t>
      </w:r>
      <w:proofErr w:type="spellStart"/>
      <w:r w:rsidRPr="0028611E">
        <w:rPr>
          <w:rFonts w:ascii="Times New Roman" w:hAnsi="Times New Roman" w:cs="Times New Roman"/>
          <w:sz w:val="24"/>
          <w:szCs w:val="24"/>
        </w:rPr>
        <w:t>Ssembatya</w:t>
      </w:r>
      <w:proofErr w:type="spellEnd"/>
      <w:r w:rsidRPr="0028611E">
        <w:rPr>
          <w:rFonts w:ascii="Times New Roman" w:hAnsi="Times New Roman" w:cs="Times New Roman"/>
          <w:sz w:val="24"/>
          <w:szCs w:val="24"/>
        </w:rPr>
        <w:t xml:space="preserve"> PW2.</w:t>
      </w:r>
      <w:r w:rsidR="007E5C8F" w:rsidRPr="0028611E">
        <w:rPr>
          <w:rFonts w:ascii="Times New Roman" w:hAnsi="Times New Roman" w:cs="Times New Roman"/>
          <w:sz w:val="24"/>
          <w:szCs w:val="24"/>
        </w:rPr>
        <w:t xml:space="preserve"> </w:t>
      </w:r>
    </w:p>
    <w:p w:rsidR="00AD19D7" w:rsidRPr="0028611E" w:rsidRDefault="007E5C8F"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The grand</w:t>
      </w:r>
      <w:r w:rsidR="00AD19D7" w:rsidRPr="0028611E">
        <w:rPr>
          <w:rFonts w:ascii="Times New Roman" w:hAnsi="Times New Roman" w:cs="Times New Roman"/>
          <w:sz w:val="24"/>
          <w:szCs w:val="24"/>
        </w:rPr>
        <w:t>mother’s evidence according to the certified proceedings was taken</w:t>
      </w:r>
      <w:r w:rsidRPr="0028611E">
        <w:rPr>
          <w:rFonts w:ascii="Times New Roman" w:hAnsi="Times New Roman" w:cs="Times New Roman"/>
          <w:sz w:val="24"/>
          <w:szCs w:val="24"/>
        </w:rPr>
        <w:t xml:space="preserve"> on 8/1/2010 before his worship</w:t>
      </w:r>
      <w:r w:rsidR="00AD19D7" w:rsidRPr="0028611E">
        <w:rPr>
          <w:rFonts w:ascii="Times New Roman" w:hAnsi="Times New Roman" w:cs="Times New Roman"/>
          <w:sz w:val="24"/>
          <w:szCs w:val="24"/>
        </w:rPr>
        <w:t xml:space="preserve"> </w:t>
      </w:r>
      <w:proofErr w:type="spellStart"/>
      <w:r w:rsidR="00AD19D7" w:rsidRPr="0028611E">
        <w:rPr>
          <w:rFonts w:ascii="Times New Roman" w:hAnsi="Times New Roman" w:cs="Times New Roman"/>
          <w:sz w:val="24"/>
          <w:szCs w:val="24"/>
        </w:rPr>
        <w:t>Kiliman</w:t>
      </w:r>
      <w:proofErr w:type="spellEnd"/>
      <w:r w:rsidR="00AD19D7" w:rsidRPr="0028611E">
        <w:rPr>
          <w:rFonts w:ascii="Times New Roman" w:hAnsi="Times New Roman" w:cs="Times New Roman"/>
          <w:sz w:val="24"/>
          <w:szCs w:val="24"/>
        </w:rPr>
        <w:t xml:space="preserve"> </w:t>
      </w:r>
      <w:proofErr w:type="spellStart"/>
      <w:r w:rsidR="00AD19D7" w:rsidRPr="0028611E">
        <w:rPr>
          <w:rFonts w:ascii="Times New Roman" w:hAnsi="Times New Roman" w:cs="Times New Roman"/>
          <w:sz w:val="24"/>
          <w:szCs w:val="24"/>
        </w:rPr>
        <w:t>Jamson</w:t>
      </w:r>
      <w:proofErr w:type="spellEnd"/>
      <w:r w:rsidR="00AD19D7" w:rsidRPr="0028611E">
        <w:rPr>
          <w:rFonts w:ascii="Times New Roman" w:hAnsi="Times New Roman" w:cs="Times New Roman"/>
          <w:sz w:val="24"/>
          <w:szCs w:val="24"/>
        </w:rPr>
        <w:t xml:space="preserve"> </w:t>
      </w:r>
      <w:proofErr w:type="spellStart"/>
      <w:r w:rsidR="00AD19D7" w:rsidRPr="0028611E">
        <w:rPr>
          <w:rFonts w:ascii="Times New Roman" w:hAnsi="Times New Roman" w:cs="Times New Roman"/>
          <w:sz w:val="24"/>
          <w:szCs w:val="24"/>
        </w:rPr>
        <w:t>Kalemera</w:t>
      </w:r>
      <w:proofErr w:type="spellEnd"/>
      <w:r w:rsidR="00AD19D7" w:rsidRPr="0028611E">
        <w:rPr>
          <w:rFonts w:ascii="Times New Roman" w:hAnsi="Times New Roman" w:cs="Times New Roman"/>
          <w:sz w:val="24"/>
          <w:szCs w:val="24"/>
        </w:rPr>
        <w:t xml:space="preserve"> who was a grade one magistrate then. </w:t>
      </w:r>
    </w:p>
    <w:p w:rsidR="00AD19D7" w:rsidRPr="0028611E" w:rsidRDefault="00AD19D7" w:rsidP="0028611E">
      <w:pPr>
        <w:spacing w:line="360" w:lineRule="auto"/>
        <w:ind w:left="360"/>
        <w:jc w:val="both"/>
        <w:rPr>
          <w:rFonts w:ascii="Times New Roman" w:hAnsi="Times New Roman" w:cs="Times New Roman"/>
          <w:sz w:val="24"/>
          <w:szCs w:val="24"/>
        </w:rPr>
      </w:pPr>
      <w:r w:rsidRPr="0028611E">
        <w:rPr>
          <w:rFonts w:ascii="Times New Roman" w:hAnsi="Times New Roman" w:cs="Times New Roman"/>
          <w:sz w:val="24"/>
          <w:szCs w:val="24"/>
        </w:rPr>
        <w:t xml:space="preserve">He did not have the jurisdiction to preside over a case of attempted murder which is </w:t>
      </w:r>
      <w:proofErr w:type="spellStart"/>
      <w:r w:rsidR="00033A05" w:rsidRPr="0028611E">
        <w:rPr>
          <w:rFonts w:ascii="Times New Roman" w:hAnsi="Times New Roman" w:cs="Times New Roman"/>
          <w:sz w:val="24"/>
          <w:szCs w:val="24"/>
        </w:rPr>
        <w:t>triable</w:t>
      </w:r>
      <w:proofErr w:type="spellEnd"/>
      <w:r w:rsidRPr="0028611E">
        <w:rPr>
          <w:rFonts w:ascii="Times New Roman" w:hAnsi="Times New Roman" w:cs="Times New Roman"/>
          <w:sz w:val="24"/>
          <w:szCs w:val="24"/>
        </w:rPr>
        <w:t xml:space="preserve"> by a </w:t>
      </w:r>
      <w:r w:rsidR="00033A05" w:rsidRPr="0028611E">
        <w:rPr>
          <w:rFonts w:ascii="Times New Roman" w:hAnsi="Times New Roman" w:cs="Times New Roman"/>
          <w:sz w:val="24"/>
          <w:szCs w:val="24"/>
        </w:rPr>
        <w:t>C</w:t>
      </w:r>
      <w:r w:rsidRPr="0028611E">
        <w:rPr>
          <w:rFonts w:ascii="Times New Roman" w:hAnsi="Times New Roman" w:cs="Times New Roman"/>
          <w:sz w:val="24"/>
          <w:szCs w:val="24"/>
        </w:rPr>
        <w:t xml:space="preserve">hief </w:t>
      </w:r>
      <w:r w:rsidR="00033A05" w:rsidRPr="0028611E">
        <w:rPr>
          <w:rFonts w:ascii="Times New Roman" w:hAnsi="Times New Roman" w:cs="Times New Roman"/>
          <w:sz w:val="24"/>
          <w:szCs w:val="24"/>
        </w:rPr>
        <w:t>M</w:t>
      </w:r>
      <w:r w:rsidRPr="0028611E">
        <w:rPr>
          <w:rFonts w:ascii="Times New Roman" w:hAnsi="Times New Roman" w:cs="Times New Roman"/>
          <w:sz w:val="24"/>
          <w:szCs w:val="24"/>
        </w:rPr>
        <w:t>agistrate.</w:t>
      </w:r>
    </w:p>
    <w:p w:rsidR="00AD19D7" w:rsidRPr="0028611E" w:rsidRDefault="00AA36F2"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 xml:space="preserve">Justice </w:t>
      </w:r>
      <w:proofErr w:type="spellStart"/>
      <w:r w:rsidRPr="0028611E">
        <w:rPr>
          <w:rFonts w:ascii="Times New Roman" w:hAnsi="Times New Roman" w:cs="Times New Roman"/>
          <w:sz w:val="24"/>
          <w:szCs w:val="24"/>
        </w:rPr>
        <w:t>Musoke</w:t>
      </w:r>
      <w:proofErr w:type="spellEnd"/>
      <w:r w:rsidRPr="0028611E">
        <w:rPr>
          <w:rFonts w:ascii="Times New Roman" w:hAnsi="Times New Roman" w:cs="Times New Roman"/>
          <w:sz w:val="24"/>
          <w:szCs w:val="24"/>
        </w:rPr>
        <w:t xml:space="preserve"> </w:t>
      </w:r>
      <w:proofErr w:type="spellStart"/>
      <w:r w:rsidRPr="0028611E">
        <w:rPr>
          <w:rFonts w:ascii="Times New Roman" w:hAnsi="Times New Roman" w:cs="Times New Roman"/>
          <w:sz w:val="24"/>
          <w:szCs w:val="24"/>
        </w:rPr>
        <w:t>Kibuka</w:t>
      </w:r>
      <w:proofErr w:type="spellEnd"/>
      <w:r w:rsidRPr="0028611E">
        <w:rPr>
          <w:rFonts w:ascii="Times New Roman" w:hAnsi="Times New Roman" w:cs="Times New Roman"/>
          <w:sz w:val="24"/>
          <w:szCs w:val="24"/>
        </w:rPr>
        <w:t xml:space="preserve"> </w:t>
      </w:r>
      <w:r w:rsidR="00AD19D7" w:rsidRPr="0028611E">
        <w:rPr>
          <w:rFonts w:ascii="Times New Roman" w:hAnsi="Times New Roman" w:cs="Times New Roman"/>
          <w:sz w:val="24"/>
          <w:szCs w:val="24"/>
        </w:rPr>
        <w:t xml:space="preserve">in the case of </w:t>
      </w:r>
      <w:proofErr w:type="spellStart"/>
      <w:r w:rsidR="00AD19D7" w:rsidRPr="0028611E">
        <w:rPr>
          <w:rFonts w:ascii="Times New Roman" w:hAnsi="Times New Roman" w:cs="Times New Roman"/>
          <w:b/>
          <w:i/>
          <w:sz w:val="24"/>
          <w:szCs w:val="24"/>
        </w:rPr>
        <w:t>Kasibante</w:t>
      </w:r>
      <w:proofErr w:type="spellEnd"/>
      <w:r w:rsidR="00AD19D7" w:rsidRPr="0028611E">
        <w:rPr>
          <w:rFonts w:ascii="Times New Roman" w:hAnsi="Times New Roman" w:cs="Times New Roman"/>
          <w:b/>
          <w:i/>
          <w:sz w:val="24"/>
          <w:szCs w:val="24"/>
        </w:rPr>
        <w:t xml:space="preserve"> Moses Versus </w:t>
      </w:r>
      <w:proofErr w:type="spellStart"/>
      <w:r w:rsidR="00AD19D7" w:rsidRPr="0028611E">
        <w:rPr>
          <w:rFonts w:ascii="Times New Roman" w:hAnsi="Times New Roman" w:cs="Times New Roman"/>
          <w:b/>
          <w:i/>
          <w:sz w:val="24"/>
          <w:szCs w:val="24"/>
        </w:rPr>
        <w:t>Katongole</w:t>
      </w:r>
      <w:proofErr w:type="spellEnd"/>
      <w:r w:rsidR="00AD19D7" w:rsidRPr="0028611E">
        <w:rPr>
          <w:rFonts w:ascii="Times New Roman" w:hAnsi="Times New Roman" w:cs="Times New Roman"/>
          <w:b/>
          <w:i/>
          <w:sz w:val="24"/>
          <w:szCs w:val="24"/>
        </w:rPr>
        <w:t xml:space="preserve"> Singh </w:t>
      </w:r>
      <w:proofErr w:type="spellStart"/>
      <w:r w:rsidR="00AD19D7" w:rsidRPr="0028611E">
        <w:rPr>
          <w:rFonts w:ascii="Times New Roman" w:hAnsi="Times New Roman" w:cs="Times New Roman"/>
          <w:b/>
          <w:i/>
          <w:sz w:val="24"/>
          <w:szCs w:val="24"/>
        </w:rPr>
        <w:t>Marwana</w:t>
      </w:r>
      <w:proofErr w:type="spellEnd"/>
      <w:r w:rsidR="00AD19D7" w:rsidRPr="0028611E">
        <w:rPr>
          <w:rFonts w:ascii="Times New Roman" w:hAnsi="Times New Roman" w:cs="Times New Roman"/>
          <w:b/>
          <w:i/>
          <w:sz w:val="24"/>
          <w:szCs w:val="24"/>
        </w:rPr>
        <w:t xml:space="preserve"> and Another Election Petition no 23/2011</w:t>
      </w:r>
      <w:r w:rsidR="00AD19D7" w:rsidRPr="0028611E">
        <w:rPr>
          <w:rFonts w:ascii="Times New Roman" w:hAnsi="Times New Roman" w:cs="Times New Roman"/>
          <w:sz w:val="24"/>
          <w:szCs w:val="24"/>
        </w:rPr>
        <w:t xml:space="preserve"> stated on jurisdiction as follows:</w:t>
      </w:r>
    </w:p>
    <w:p w:rsidR="00AD19D7" w:rsidRPr="0028611E" w:rsidRDefault="00033A05" w:rsidP="0028611E">
      <w:pPr>
        <w:spacing w:line="360" w:lineRule="auto"/>
        <w:jc w:val="both"/>
        <w:rPr>
          <w:rFonts w:ascii="Times New Roman" w:hAnsi="Times New Roman" w:cs="Times New Roman"/>
          <w:b/>
          <w:i/>
          <w:sz w:val="24"/>
          <w:szCs w:val="24"/>
        </w:rPr>
      </w:pPr>
      <w:r w:rsidRPr="0028611E">
        <w:rPr>
          <w:rFonts w:ascii="Times New Roman" w:hAnsi="Times New Roman" w:cs="Times New Roman"/>
          <w:sz w:val="24"/>
          <w:szCs w:val="24"/>
        </w:rPr>
        <w:t>“</w:t>
      </w:r>
      <w:r w:rsidR="00AD19D7" w:rsidRPr="0028611E">
        <w:rPr>
          <w:rFonts w:ascii="Times New Roman" w:hAnsi="Times New Roman" w:cs="Times New Roman"/>
          <w:b/>
          <w:i/>
          <w:sz w:val="24"/>
          <w:szCs w:val="24"/>
        </w:rPr>
        <w:t>The term jurisdiction is not a term of art. It is a term of law. It is a term of very extensive legal import. It embraces every kind of judicial action. It confers upon court the power to decide any matter in controversy. It pre-supposes the existence of a duly, constituted court with full control by the court of the parties to the subject matter under investigation by it. Jurisdiction defines the power of a court to inquire into facts, to apply the relevant law, to make decisions and to declare the final outcome of the subject matter under inquiry”.</w:t>
      </w:r>
    </w:p>
    <w:p w:rsidR="00AD19D7" w:rsidRPr="0028611E" w:rsidRDefault="00AD19D7" w:rsidP="0028611E">
      <w:pPr>
        <w:spacing w:line="360" w:lineRule="auto"/>
        <w:jc w:val="both"/>
        <w:rPr>
          <w:rFonts w:ascii="Times New Roman" w:hAnsi="Times New Roman" w:cs="Times New Roman"/>
          <w:b/>
          <w:i/>
          <w:sz w:val="24"/>
          <w:szCs w:val="24"/>
        </w:rPr>
      </w:pPr>
      <w:r w:rsidRPr="0028611E">
        <w:rPr>
          <w:rFonts w:ascii="Times New Roman" w:hAnsi="Times New Roman" w:cs="Times New Roman"/>
          <w:sz w:val="24"/>
          <w:szCs w:val="24"/>
        </w:rPr>
        <w:t xml:space="preserve">He went on to state that </w:t>
      </w:r>
      <w:r w:rsidRPr="0028611E">
        <w:rPr>
          <w:rFonts w:ascii="Times New Roman" w:hAnsi="Times New Roman" w:cs="Times New Roman"/>
          <w:b/>
          <w:i/>
          <w:sz w:val="24"/>
          <w:szCs w:val="24"/>
        </w:rPr>
        <w:t>‘It is trite law that no court can confer jurisdiction upon itself. It is equally trite that no court can assign or delegate jurisdiction vested in it”.</w:t>
      </w:r>
    </w:p>
    <w:p w:rsidR="00196E84" w:rsidRPr="0028611E" w:rsidRDefault="00196E84" w:rsidP="0028611E">
      <w:pPr>
        <w:spacing w:line="360" w:lineRule="auto"/>
        <w:jc w:val="both"/>
        <w:rPr>
          <w:rFonts w:ascii="Times New Roman" w:hAnsi="Times New Roman" w:cs="Times New Roman"/>
          <w:b/>
          <w:i/>
          <w:sz w:val="24"/>
          <w:szCs w:val="24"/>
        </w:rPr>
      </w:pPr>
      <w:r w:rsidRPr="0028611E">
        <w:rPr>
          <w:rFonts w:ascii="Times New Roman" w:hAnsi="Times New Roman" w:cs="Times New Roman"/>
          <w:sz w:val="24"/>
          <w:szCs w:val="24"/>
        </w:rPr>
        <w:t xml:space="preserve">Section 161(2) of the Magistrates courts Act provides that </w:t>
      </w:r>
      <w:r w:rsidRPr="0028611E">
        <w:rPr>
          <w:rFonts w:ascii="Times New Roman" w:hAnsi="Times New Roman" w:cs="Times New Roman"/>
          <w:b/>
          <w:i/>
          <w:sz w:val="24"/>
          <w:szCs w:val="24"/>
        </w:rPr>
        <w:t xml:space="preserve">“a </w:t>
      </w:r>
      <w:r w:rsidR="00033A05" w:rsidRPr="0028611E">
        <w:rPr>
          <w:rFonts w:ascii="Times New Roman" w:hAnsi="Times New Roman" w:cs="Times New Roman"/>
          <w:b/>
          <w:i/>
          <w:sz w:val="24"/>
          <w:szCs w:val="24"/>
        </w:rPr>
        <w:t>M</w:t>
      </w:r>
      <w:r w:rsidRPr="0028611E">
        <w:rPr>
          <w:rFonts w:ascii="Times New Roman" w:hAnsi="Times New Roman" w:cs="Times New Roman"/>
          <w:b/>
          <w:i/>
          <w:sz w:val="24"/>
          <w:szCs w:val="24"/>
        </w:rPr>
        <w:t xml:space="preserve">agistrate </w:t>
      </w:r>
      <w:r w:rsidR="00033A05" w:rsidRPr="0028611E">
        <w:rPr>
          <w:rFonts w:ascii="Times New Roman" w:hAnsi="Times New Roman" w:cs="Times New Roman"/>
          <w:b/>
          <w:i/>
          <w:sz w:val="24"/>
          <w:szCs w:val="24"/>
        </w:rPr>
        <w:t>G</w:t>
      </w:r>
      <w:r w:rsidRPr="0028611E">
        <w:rPr>
          <w:rFonts w:ascii="Times New Roman" w:hAnsi="Times New Roman" w:cs="Times New Roman"/>
          <w:b/>
          <w:i/>
          <w:sz w:val="24"/>
          <w:szCs w:val="24"/>
        </w:rPr>
        <w:t>rade 1 may try any offence other than an offence in respect of whic</w:t>
      </w:r>
      <w:r w:rsidR="007E5C8F" w:rsidRPr="0028611E">
        <w:rPr>
          <w:rFonts w:ascii="Times New Roman" w:hAnsi="Times New Roman" w:cs="Times New Roman"/>
          <w:b/>
          <w:i/>
          <w:sz w:val="24"/>
          <w:szCs w:val="24"/>
        </w:rPr>
        <w:t xml:space="preserve">h the maximum penalty is death </w:t>
      </w:r>
      <w:r w:rsidRPr="0028611E">
        <w:rPr>
          <w:rFonts w:ascii="Times New Roman" w:hAnsi="Times New Roman" w:cs="Times New Roman"/>
          <w:b/>
          <w:i/>
          <w:sz w:val="24"/>
          <w:szCs w:val="24"/>
        </w:rPr>
        <w:t>or imprisonment for life”. Attempted murder has the maximum penalty of imprisonment for life.</w:t>
      </w:r>
    </w:p>
    <w:p w:rsidR="00196E84" w:rsidRPr="0028611E" w:rsidRDefault="00196E84"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 xml:space="preserve">The circumstances under which a grade one magistrate took part of the evidence in this case </w:t>
      </w:r>
      <w:proofErr w:type="gramStart"/>
      <w:r w:rsidRPr="0028611E">
        <w:rPr>
          <w:rFonts w:ascii="Times New Roman" w:hAnsi="Times New Roman" w:cs="Times New Roman"/>
          <w:sz w:val="24"/>
          <w:szCs w:val="24"/>
        </w:rPr>
        <w:t>is</w:t>
      </w:r>
      <w:proofErr w:type="gramEnd"/>
      <w:r w:rsidRPr="0028611E">
        <w:rPr>
          <w:rFonts w:ascii="Times New Roman" w:hAnsi="Times New Roman" w:cs="Times New Roman"/>
          <w:sz w:val="24"/>
          <w:szCs w:val="24"/>
        </w:rPr>
        <w:t xml:space="preserve"> not known.  Whether he conferred jurisdiction upon himself or it was delegated, it rendered </w:t>
      </w:r>
      <w:r w:rsidR="007E5C8F" w:rsidRPr="0028611E">
        <w:rPr>
          <w:rFonts w:ascii="Times New Roman" w:hAnsi="Times New Roman" w:cs="Times New Roman"/>
          <w:sz w:val="24"/>
          <w:szCs w:val="24"/>
        </w:rPr>
        <w:t>the particular proceedings of that day</w:t>
      </w:r>
      <w:r w:rsidRPr="0028611E">
        <w:rPr>
          <w:rFonts w:ascii="Times New Roman" w:hAnsi="Times New Roman" w:cs="Times New Roman"/>
          <w:sz w:val="24"/>
          <w:szCs w:val="24"/>
        </w:rPr>
        <w:t xml:space="preserve"> a nullity. </w:t>
      </w:r>
    </w:p>
    <w:p w:rsidR="00196E84" w:rsidRPr="0028611E" w:rsidRDefault="00196E84"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 xml:space="preserve">As the first appellate court, my duty is to re-evaluate the evidence and the entire judicial process. </w:t>
      </w:r>
    </w:p>
    <w:p w:rsidR="00196E84" w:rsidRPr="0028611E" w:rsidRDefault="00196E84"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 xml:space="preserve">The </w:t>
      </w:r>
      <w:r w:rsidR="00033A05" w:rsidRPr="0028611E">
        <w:rPr>
          <w:rFonts w:ascii="Times New Roman" w:hAnsi="Times New Roman" w:cs="Times New Roman"/>
          <w:sz w:val="24"/>
          <w:szCs w:val="24"/>
        </w:rPr>
        <w:t>G</w:t>
      </w:r>
      <w:r w:rsidRPr="0028611E">
        <w:rPr>
          <w:rFonts w:ascii="Times New Roman" w:hAnsi="Times New Roman" w:cs="Times New Roman"/>
          <w:sz w:val="24"/>
          <w:szCs w:val="24"/>
        </w:rPr>
        <w:t xml:space="preserve">rade </w:t>
      </w:r>
      <w:r w:rsidR="000A70C7" w:rsidRPr="0028611E">
        <w:rPr>
          <w:rFonts w:ascii="Times New Roman" w:hAnsi="Times New Roman" w:cs="Times New Roman"/>
          <w:sz w:val="24"/>
          <w:szCs w:val="24"/>
        </w:rPr>
        <w:t>O</w:t>
      </w:r>
      <w:r w:rsidRPr="0028611E">
        <w:rPr>
          <w:rFonts w:ascii="Times New Roman" w:hAnsi="Times New Roman" w:cs="Times New Roman"/>
          <w:sz w:val="24"/>
          <w:szCs w:val="24"/>
        </w:rPr>
        <w:t xml:space="preserve">ne </w:t>
      </w:r>
      <w:r w:rsidR="000A70C7" w:rsidRPr="0028611E">
        <w:rPr>
          <w:rFonts w:ascii="Times New Roman" w:hAnsi="Times New Roman" w:cs="Times New Roman"/>
          <w:sz w:val="24"/>
          <w:szCs w:val="24"/>
        </w:rPr>
        <w:t>M</w:t>
      </w:r>
      <w:r w:rsidRPr="0028611E">
        <w:rPr>
          <w:rFonts w:ascii="Times New Roman" w:hAnsi="Times New Roman" w:cs="Times New Roman"/>
          <w:sz w:val="24"/>
          <w:szCs w:val="24"/>
        </w:rPr>
        <w:t xml:space="preserve">agistrate presided over a case in which he had no jurisdiction at a critical time of hearing evidence. I find the  act of having two different magistrates of different jurisdiction taking evidence  and the third concluding  the case by forcing the state to close its case before calling all the witness, </w:t>
      </w:r>
      <w:r w:rsidR="007E5C8F" w:rsidRPr="0028611E">
        <w:rPr>
          <w:rFonts w:ascii="Times New Roman" w:hAnsi="Times New Roman" w:cs="Times New Roman"/>
          <w:sz w:val="24"/>
          <w:szCs w:val="24"/>
        </w:rPr>
        <w:t xml:space="preserve">irregular which occasioned </w:t>
      </w:r>
      <w:r w:rsidRPr="0028611E">
        <w:rPr>
          <w:rFonts w:ascii="Times New Roman" w:hAnsi="Times New Roman" w:cs="Times New Roman"/>
          <w:sz w:val="24"/>
          <w:szCs w:val="24"/>
        </w:rPr>
        <w:t xml:space="preserve">a miscarriage of justice. </w:t>
      </w:r>
    </w:p>
    <w:p w:rsidR="00196E84" w:rsidRPr="0028611E" w:rsidRDefault="00196E84"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lastRenderedPageBreak/>
        <w:t>The evidence that would have corroborated the testimony of the victim was not properly taken by a competent trial magistrate and o</w:t>
      </w:r>
      <w:r w:rsidR="006A73D7" w:rsidRPr="0028611E">
        <w:rPr>
          <w:rFonts w:ascii="Times New Roman" w:hAnsi="Times New Roman" w:cs="Times New Roman"/>
          <w:sz w:val="24"/>
          <w:szCs w:val="24"/>
        </w:rPr>
        <w:t xml:space="preserve">thers were forcefully left out because the court compelled the state to close. </w:t>
      </w:r>
    </w:p>
    <w:p w:rsidR="006A73D7" w:rsidRPr="0028611E" w:rsidRDefault="006A73D7"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 xml:space="preserve">The </w:t>
      </w:r>
      <w:r w:rsidR="000A70C7" w:rsidRPr="0028611E">
        <w:rPr>
          <w:rFonts w:ascii="Times New Roman" w:hAnsi="Times New Roman" w:cs="Times New Roman"/>
          <w:sz w:val="24"/>
          <w:szCs w:val="24"/>
        </w:rPr>
        <w:t>T</w:t>
      </w:r>
      <w:r w:rsidRPr="0028611E">
        <w:rPr>
          <w:rFonts w:ascii="Times New Roman" w:hAnsi="Times New Roman" w:cs="Times New Roman"/>
          <w:sz w:val="24"/>
          <w:szCs w:val="24"/>
        </w:rPr>
        <w:t xml:space="preserve">rial Chief Magistrate who heard the </w:t>
      </w:r>
      <w:proofErr w:type="spellStart"/>
      <w:r w:rsidRPr="0028611E">
        <w:rPr>
          <w:rFonts w:ascii="Times New Roman" w:hAnsi="Times New Roman" w:cs="Times New Roman"/>
          <w:sz w:val="24"/>
          <w:szCs w:val="24"/>
        </w:rPr>
        <w:t>defence</w:t>
      </w:r>
      <w:proofErr w:type="spellEnd"/>
      <w:r w:rsidRPr="0028611E">
        <w:rPr>
          <w:rFonts w:ascii="Times New Roman" w:hAnsi="Times New Roman" w:cs="Times New Roman"/>
          <w:sz w:val="24"/>
          <w:szCs w:val="24"/>
        </w:rPr>
        <w:t xml:space="preserve"> never presided over the prosecution case and was therefore not even conversant with the facts of the case. She never saw the child testify. She did not see the demeanor of the child victim.</w:t>
      </w:r>
    </w:p>
    <w:p w:rsidR="00196E84" w:rsidRPr="0028611E" w:rsidRDefault="00196E84"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 xml:space="preserve">The </w:t>
      </w:r>
      <w:r w:rsidR="000A70C7" w:rsidRPr="0028611E">
        <w:rPr>
          <w:rFonts w:ascii="Times New Roman" w:hAnsi="Times New Roman" w:cs="Times New Roman"/>
          <w:sz w:val="24"/>
          <w:szCs w:val="24"/>
        </w:rPr>
        <w:t>T</w:t>
      </w:r>
      <w:r w:rsidRPr="0028611E">
        <w:rPr>
          <w:rFonts w:ascii="Times New Roman" w:hAnsi="Times New Roman" w:cs="Times New Roman"/>
          <w:sz w:val="24"/>
          <w:szCs w:val="24"/>
        </w:rPr>
        <w:t xml:space="preserve">rial Chief Magistrate did not even realize that the case had been adjourned for cross examination of Margaret </w:t>
      </w:r>
      <w:proofErr w:type="spellStart"/>
      <w:r w:rsidRPr="0028611E">
        <w:rPr>
          <w:rFonts w:ascii="Times New Roman" w:hAnsi="Times New Roman" w:cs="Times New Roman"/>
          <w:sz w:val="24"/>
          <w:szCs w:val="24"/>
        </w:rPr>
        <w:t>Ssembatya</w:t>
      </w:r>
      <w:proofErr w:type="spellEnd"/>
      <w:r w:rsidRPr="0028611E">
        <w:rPr>
          <w:rFonts w:ascii="Times New Roman" w:hAnsi="Times New Roman" w:cs="Times New Roman"/>
          <w:sz w:val="24"/>
          <w:szCs w:val="24"/>
        </w:rPr>
        <w:t>.</w:t>
      </w:r>
      <w:r w:rsidR="000A70C7" w:rsidRPr="0028611E">
        <w:rPr>
          <w:rFonts w:ascii="Times New Roman" w:hAnsi="Times New Roman" w:cs="Times New Roman"/>
          <w:sz w:val="24"/>
          <w:szCs w:val="24"/>
        </w:rPr>
        <w:t xml:space="preserve">  </w:t>
      </w:r>
      <w:r w:rsidRPr="0028611E">
        <w:rPr>
          <w:rFonts w:ascii="Times New Roman" w:hAnsi="Times New Roman" w:cs="Times New Roman"/>
          <w:sz w:val="24"/>
          <w:szCs w:val="24"/>
        </w:rPr>
        <w:t>Had she noticed that, she could have realized that the grade one Magistrate had no jurisdiction to</w:t>
      </w:r>
      <w:r w:rsidR="00EA3C25" w:rsidRPr="0028611E">
        <w:rPr>
          <w:rFonts w:ascii="Times New Roman" w:hAnsi="Times New Roman" w:cs="Times New Roman"/>
          <w:sz w:val="24"/>
          <w:szCs w:val="24"/>
        </w:rPr>
        <w:t xml:space="preserve"> take her evidence which would have necessitated hearing of the case </w:t>
      </w:r>
      <w:proofErr w:type="spellStart"/>
      <w:r w:rsidR="00EA3C25" w:rsidRPr="0028611E">
        <w:rPr>
          <w:rFonts w:ascii="Times New Roman" w:hAnsi="Times New Roman" w:cs="Times New Roman"/>
          <w:sz w:val="24"/>
          <w:szCs w:val="24"/>
        </w:rPr>
        <w:t>denovo</w:t>
      </w:r>
      <w:proofErr w:type="spellEnd"/>
      <w:r w:rsidR="00EA3C25" w:rsidRPr="0028611E">
        <w:rPr>
          <w:rFonts w:ascii="Times New Roman" w:hAnsi="Times New Roman" w:cs="Times New Roman"/>
          <w:sz w:val="24"/>
          <w:szCs w:val="24"/>
        </w:rPr>
        <w:t>.</w:t>
      </w:r>
    </w:p>
    <w:p w:rsidR="00196E84" w:rsidRPr="0028611E" w:rsidRDefault="00196E84"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 xml:space="preserve">This being a court of justice, it cannot allow the illegality to prevail.  </w:t>
      </w:r>
    </w:p>
    <w:p w:rsidR="00196E84" w:rsidRPr="0028611E" w:rsidRDefault="00196E84"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 xml:space="preserve">I do agree that there was no corroboration because the evidence of PW2 was taken without </w:t>
      </w:r>
      <w:proofErr w:type="gramStart"/>
      <w:r w:rsidRPr="0028611E">
        <w:rPr>
          <w:rFonts w:ascii="Times New Roman" w:hAnsi="Times New Roman" w:cs="Times New Roman"/>
          <w:sz w:val="24"/>
          <w:szCs w:val="24"/>
        </w:rPr>
        <w:t>jurisdiction,</w:t>
      </w:r>
      <w:proofErr w:type="gramEnd"/>
      <w:r w:rsidRPr="0028611E">
        <w:rPr>
          <w:rFonts w:ascii="Times New Roman" w:hAnsi="Times New Roman" w:cs="Times New Roman"/>
          <w:sz w:val="24"/>
          <w:szCs w:val="24"/>
        </w:rPr>
        <w:t xml:space="preserve"> the </w:t>
      </w:r>
      <w:r w:rsidR="000A70C7" w:rsidRPr="0028611E">
        <w:rPr>
          <w:rFonts w:ascii="Times New Roman" w:hAnsi="Times New Roman" w:cs="Times New Roman"/>
          <w:sz w:val="24"/>
          <w:szCs w:val="24"/>
        </w:rPr>
        <w:t>T</w:t>
      </w:r>
      <w:r w:rsidRPr="0028611E">
        <w:rPr>
          <w:rFonts w:ascii="Times New Roman" w:hAnsi="Times New Roman" w:cs="Times New Roman"/>
          <w:sz w:val="24"/>
          <w:szCs w:val="24"/>
        </w:rPr>
        <w:t xml:space="preserve">rial Chief Magistrate compelled the </w:t>
      </w:r>
      <w:r w:rsidR="008C63C0" w:rsidRPr="0028611E">
        <w:rPr>
          <w:rFonts w:ascii="Times New Roman" w:hAnsi="Times New Roman" w:cs="Times New Roman"/>
          <w:sz w:val="24"/>
          <w:szCs w:val="24"/>
        </w:rPr>
        <w:t>state to close its case</w:t>
      </w:r>
      <w:r w:rsidR="007E5C8F" w:rsidRPr="0028611E">
        <w:rPr>
          <w:rFonts w:ascii="Times New Roman" w:hAnsi="Times New Roman" w:cs="Times New Roman"/>
          <w:sz w:val="24"/>
          <w:szCs w:val="24"/>
        </w:rPr>
        <w:t>, pre</w:t>
      </w:r>
      <w:r w:rsidRPr="0028611E">
        <w:rPr>
          <w:rFonts w:ascii="Times New Roman" w:hAnsi="Times New Roman" w:cs="Times New Roman"/>
          <w:sz w:val="24"/>
          <w:szCs w:val="24"/>
        </w:rPr>
        <w:t xml:space="preserve"> maturely and </w:t>
      </w:r>
      <w:r w:rsidR="007E5C8F" w:rsidRPr="0028611E">
        <w:rPr>
          <w:rFonts w:ascii="Times New Roman" w:hAnsi="Times New Roman" w:cs="Times New Roman"/>
          <w:sz w:val="24"/>
          <w:szCs w:val="24"/>
        </w:rPr>
        <w:t>unfairly,</w:t>
      </w:r>
      <w:r w:rsidRPr="0028611E">
        <w:rPr>
          <w:rFonts w:ascii="Times New Roman" w:hAnsi="Times New Roman" w:cs="Times New Roman"/>
          <w:sz w:val="24"/>
          <w:szCs w:val="24"/>
        </w:rPr>
        <w:t xml:space="preserve"> </w:t>
      </w:r>
      <w:r w:rsidR="007E5C8F" w:rsidRPr="0028611E">
        <w:rPr>
          <w:rFonts w:ascii="Times New Roman" w:hAnsi="Times New Roman" w:cs="Times New Roman"/>
          <w:sz w:val="24"/>
          <w:szCs w:val="24"/>
        </w:rPr>
        <w:t>after taking</w:t>
      </w:r>
      <w:r w:rsidRPr="0028611E">
        <w:rPr>
          <w:rFonts w:ascii="Times New Roman" w:hAnsi="Times New Roman" w:cs="Times New Roman"/>
          <w:sz w:val="24"/>
          <w:szCs w:val="24"/>
        </w:rPr>
        <w:t xml:space="preserve"> the evidence of the vic</w:t>
      </w:r>
      <w:r w:rsidR="007E5C8F" w:rsidRPr="0028611E">
        <w:rPr>
          <w:rFonts w:ascii="Times New Roman" w:hAnsi="Times New Roman" w:cs="Times New Roman"/>
          <w:sz w:val="24"/>
          <w:szCs w:val="24"/>
        </w:rPr>
        <w:t xml:space="preserve">tim with material irregularity </w:t>
      </w:r>
      <w:r w:rsidRPr="0028611E">
        <w:rPr>
          <w:rFonts w:ascii="Times New Roman" w:hAnsi="Times New Roman" w:cs="Times New Roman"/>
          <w:sz w:val="24"/>
          <w:szCs w:val="24"/>
        </w:rPr>
        <w:t>causing a miscarriage of justice.</w:t>
      </w:r>
    </w:p>
    <w:p w:rsidR="008C63C0" w:rsidRPr="0028611E" w:rsidRDefault="008C63C0" w:rsidP="0028611E">
      <w:pPr>
        <w:spacing w:line="360" w:lineRule="auto"/>
        <w:jc w:val="both"/>
        <w:rPr>
          <w:rFonts w:ascii="Times New Roman" w:hAnsi="Times New Roman" w:cs="Times New Roman"/>
          <w:b/>
          <w:i/>
          <w:sz w:val="24"/>
          <w:szCs w:val="24"/>
        </w:rPr>
      </w:pPr>
      <w:r w:rsidRPr="0028611E">
        <w:rPr>
          <w:rFonts w:ascii="Times New Roman" w:hAnsi="Times New Roman" w:cs="Times New Roman"/>
          <w:sz w:val="24"/>
          <w:szCs w:val="24"/>
        </w:rPr>
        <w:t xml:space="preserve">Lastly is </w:t>
      </w:r>
      <w:r w:rsidRPr="0028611E">
        <w:rPr>
          <w:rFonts w:ascii="Times New Roman" w:hAnsi="Times New Roman" w:cs="Times New Roman"/>
          <w:b/>
          <w:i/>
          <w:sz w:val="24"/>
          <w:szCs w:val="24"/>
        </w:rPr>
        <w:t xml:space="preserve">whether the </w:t>
      </w:r>
      <w:r w:rsidR="000A70C7" w:rsidRPr="0028611E">
        <w:rPr>
          <w:rFonts w:ascii="Times New Roman" w:hAnsi="Times New Roman" w:cs="Times New Roman"/>
          <w:b/>
          <w:i/>
          <w:sz w:val="24"/>
          <w:szCs w:val="24"/>
        </w:rPr>
        <w:t>T</w:t>
      </w:r>
      <w:r w:rsidRPr="0028611E">
        <w:rPr>
          <w:rFonts w:ascii="Times New Roman" w:hAnsi="Times New Roman" w:cs="Times New Roman"/>
          <w:b/>
          <w:i/>
          <w:sz w:val="24"/>
          <w:szCs w:val="24"/>
        </w:rPr>
        <w:t xml:space="preserve">rial </w:t>
      </w:r>
      <w:r w:rsidR="000A70C7" w:rsidRPr="0028611E">
        <w:rPr>
          <w:rFonts w:ascii="Times New Roman" w:hAnsi="Times New Roman" w:cs="Times New Roman"/>
          <w:b/>
          <w:i/>
          <w:sz w:val="24"/>
          <w:szCs w:val="24"/>
        </w:rPr>
        <w:t>M</w:t>
      </w:r>
      <w:r w:rsidRPr="0028611E">
        <w:rPr>
          <w:rFonts w:ascii="Times New Roman" w:hAnsi="Times New Roman" w:cs="Times New Roman"/>
          <w:b/>
          <w:i/>
          <w:sz w:val="24"/>
          <w:szCs w:val="24"/>
        </w:rPr>
        <w:t xml:space="preserve">agistrate erred in law and fact when she held that the </w:t>
      </w:r>
      <w:proofErr w:type="gramStart"/>
      <w:r w:rsidRPr="0028611E">
        <w:rPr>
          <w:rFonts w:ascii="Times New Roman" w:hAnsi="Times New Roman" w:cs="Times New Roman"/>
          <w:b/>
          <w:i/>
          <w:sz w:val="24"/>
          <w:szCs w:val="24"/>
        </w:rPr>
        <w:t>respondent were</w:t>
      </w:r>
      <w:proofErr w:type="gramEnd"/>
      <w:r w:rsidRPr="0028611E">
        <w:rPr>
          <w:rFonts w:ascii="Times New Roman" w:hAnsi="Times New Roman" w:cs="Times New Roman"/>
          <w:b/>
          <w:i/>
          <w:sz w:val="24"/>
          <w:szCs w:val="24"/>
        </w:rPr>
        <w:t xml:space="preserve"> not properly identified by the victim and hence came to a wrong conclusion. </w:t>
      </w:r>
    </w:p>
    <w:p w:rsidR="008C63C0" w:rsidRPr="0028611E" w:rsidRDefault="008C63C0"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I have considered the arguments on both sides i</w:t>
      </w:r>
      <w:r w:rsidR="0049041F" w:rsidRPr="0028611E">
        <w:rPr>
          <w:rFonts w:ascii="Times New Roman" w:hAnsi="Times New Roman" w:cs="Times New Roman"/>
          <w:sz w:val="24"/>
          <w:szCs w:val="24"/>
        </w:rPr>
        <w:t>n the</w:t>
      </w:r>
      <w:r w:rsidR="00EA3C25" w:rsidRPr="0028611E">
        <w:rPr>
          <w:rFonts w:ascii="Times New Roman" w:hAnsi="Times New Roman" w:cs="Times New Roman"/>
          <w:sz w:val="24"/>
          <w:szCs w:val="24"/>
        </w:rPr>
        <w:t>ir</w:t>
      </w:r>
      <w:r w:rsidR="0049041F" w:rsidRPr="0028611E">
        <w:rPr>
          <w:rFonts w:ascii="Times New Roman" w:hAnsi="Times New Roman" w:cs="Times New Roman"/>
          <w:sz w:val="24"/>
          <w:szCs w:val="24"/>
        </w:rPr>
        <w:t xml:space="preserve"> respective submissions and the evidence on record. Since I found the process of taking the evidence of both witnesses flawed, I am not persuaded to re-evaluate evidence that was erroneously taken. </w:t>
      </w:r>
      <w:r w:rsidR="007E5C8F" w:rsidRPr="0028611E">
        <w:rPr>
          <w:rFonts w:ascii="Times New Roman" w:hAnsi="Times New Roman" w:cs="Times New Roman"/>
          <w:sz w:val="24"/>
          <w:szCs w:val="24"/>
        </w:rPr>
        <w:t xml:space="preserve">Taking </w:t>
      </w:r>
      <w:r w:rsidR="005A6FBB" w:rsidRPr="0028611E">
        <w:rPr>
          <w:rFonts w:ascii="Times New Roman" w:hAnsi="Times New Roman" w:cs="Times New Roman"/>
          <w:sz w:val="24"/>
          <w:szCs w:val="24"/>
        </w:rPr>
        <w:t xml:space="preserve">part </w:t>
      </w:r>
      <w:r w:rsidR="007E5C8F" w:rsidRPr="0028611E">
        <w:rPr>
          <w:rFonts w:ascii="Times New Roman" w:hAnsi="Times New Roman" w:cs="Times New Roman"/>
          <w:sz w:val="24"/>
          <w:szCs w:val="24"/>
        </w:rPr>
        <w:t>of the prosecution evidence</w:t>
      </w:r>
      <w:r w:rsidR="005A6FBB" w:rsidRPr="0028611E">
        <w:rPr>
          <w:rFonts w:ascii="Times New Roman" w:hAnsi="Times New Roman" w:cs="Times New Roman"/>
          <w:sz w:val="24"/>
          <w:szCs w:val="24"/>
        </w:rPr>
        <w:t xml:space="preserve"> by a grade one magistrate </w:t>
      </w:r>
      <w:r w:rsidR="007E5C8F" w:rsidRPr="0028611E">
        <w:rPr>
          <w:rFonts w:ascii="Times New Roman" w:hAnsi="Times New Roman" w:cs="Times New Roman"/>
          <w:sz w:val="24"/>
          <w:szCs w:val="24"/>
        </w:rPr>
        <w:t>was a nullity which can only be cured through a re trial.</w:t>
      </w:r>
    </w:p>
    <w:p w:rsidR="0049041F" w:rsidRPr="0028611E" w:rsidRDefault="0049041F"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I am very convinced that the flaw in taking evidence and forceful closure of the prosecution case occasioned a miscarriage of justice.</w:t>
      </w:r>
    </w:p>
    <w:p w:rsidR="0049041F" w:rsidRPr="0028611E" w:rsidRDefault="0049041F"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 xml:space="preserve">In view of the above finding I allow the appeal, set aside the acquittal and order a retrial before the current chief magistrate of </w:t>
      </w:r>
      <w:proofErr w:type="spellStart"/>
      <w:r w:rsidRPr="0028611E">
        <w:rPr>
          <w:rFonts w:ascii="Times New Roman" w:hAnsi="Times New Roman" w:cs="Times New Roman"/>
          <w:sz w:val="24"/>
          <w:szCs w:val="24"/>
        </w:rPr>
        <w:t>Mukono</w:t>
      </w:r>
      <w:proofErr w:type="spellEnd"/>
      <w:r w:rsidRPr="0028611E">
        <w:rPr>
          <w:rFonts w:ascii="Times New Roman" w:hAnsi="Times New Roman" w:cs="Times New Roman"/>
          <w:sz w:val="24"/>
          <w:szCs w:val="24"/>
        </w:rPr>
        <w:t xml:space="preserve"> Chief Magistrate’s court. </w:t>
      </w:r>
    </w:p>
    <w:p w:rsidR="00EA3C25" w:rsidRPr="0028611E" w:rsidRDefault="0049041F"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In view of the fact that the case was first reported in 2009, the Chief Magistrate should</w:t>
      </w:r>
      <w:r w:rsidR="00EA3C25" w:rsidRPr="0028611E">
        <w:rPr>
          <w:rFonts w:ascii="Times New Roman" w:hAnsi="Times New Roman" w:cs="Times New Roman"/>
          <w:sz w:val="24"/>
          <w:szCs w:val="24"/>
        </w:rPr>
        <w:t xml:space="preserve"> hear and complete it within three</w:t>
      </w:r>
      <w:r w:rsidRPr="0028611E">
        <w:rPr>
          <w:rFonts w:ascii="Times New Roman" w:hAnsi="Times New Roman" w:cs="Times New Roman"/>
          <w:sz w:val="24"/>
          <w:szCs w:val="24"/>
        </w:rPr>
        <w:t xml:space="preserve"> months from the d</w:t>
      </w:r>
      <w:r w:rsidR="00EA3C25" w:rsidRPr="0028611E">
        <w:rPr>
          <w:rFonts w:ascii="Times New Roman" w:hAnsi="Times New Roman" w:cs="Times New Roman"/>
          <w:sz w:val="24"/>
          <w:szCs w:val="24"/>
        </w:rPr>
        <w:t>ate of judgment.</w:t>
      </w:r>
    </w:p>
    <w:p w:rsidR="0049041F" w:rsidRPr="0028611E" w:rsidRDefault="002E2B90"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lastRenderedPageBreak/>
        <w:t>S</w:t>
      </w:r>
      <w:r w:rsidR="000A70C7" w:rsidRPr="0028611E">
        <w:rPr>
          <w:rFonts w:ascii="Times New Roman" w:hAnsi="Times New Roman" w:cs="Times New Roman"/>
          <w:sz w:val="24"/>
          <w:szCs w:val="24"/>
        </w:rPr>
        <w:t>ince the Respondents are absent</w:t>
      </w:r>
      <w:r w:rsidR="000A70C7" w:rsidRPr="0028611E">
        <w:rPr>
          <w:rFonts w:ascii="Times New Roman" w:hAnsi="Times New Roman" w:cs="Times New Roman"/>
          <w:b/>
          <w:sz w:val="24"/>
          <w:szCs w:val="24"/>
        </w:rPr>
        <w:t xml:space="preserve"> </w:t>
      </w:r>
      <w:r w:rsidR="000A70C7" w:rsidRPr="0028611E">
        <w:rPr>
          <w:rFonts w:ascii="Times New Roman" w:hAnsi="Times New Roman" w:cs="Times New Roman"/>
          <w:sz w:val="24"/>
          <w:szCs w:val="24"/>
        </w:rPr>
        <w:t>t</w:t>
      </w:r>
      <w:r w:rsidR="005A6FBB" w:rsidRPr="0028611E">
        <w:rPr>
          <w:rFonts w:ascii="Times New Roman" w:hAnsi="Times New Roman" w:cs="Times New Roman"/>
          <w:sz w:val="24"/>
          <w:szCs w:val="24"/>
        </w:rPr>
        <w:t>he jus</w:t>
      </w:r>
      <w:r w:rsidR="00BD2475" w:rsidRPr="0028611E">
        <w:rPr>
          <w:rFonts w:ascii="Times New Roman" w:hAnsi="Times New Roman" w:cs="Times New Roman"/>
          <w:sz w:val="24"/>
          <w:szCs w:val="24"/>
        </w:rPr>
        <w:t>tice of this case</w:t>
      </w:r>
      <w:r w:rsidR="00BD2475" w:rsidRPr="0028611E">
        <w:rPr>
          <w:rFonts w:ascii="Times New Roman" w:hAnsi="Times New Roman" w:cs="Times New Roman"/>
          <w:b/>
          <w:sz w:val="24"/>
          <w:szCs w:val="24"/>
        </w:rPr>
        <w:t xml:space="preserve"> </w:t>
      </w:r>
      <w:r w:rsidR="00BD2475" w:rsidRPr="0028611E">
        <w:rPr>
          <w:rFonts w:ascii="Times New Roman" w:hAnsi="Times New Roman" w:cs="Times New Roman"/>
          <w:sz w:val="24"/>
          <w:szCs w:val="24"/>
        </w:rPr>
        <w:t>demands that</w:t>
      </w:r>
      <w:r w:rsidR="00BD2475" w:rsidRPr="0028611E">
        <w:rPr>
          <w:rFonts w:ascii="Times New Roman" w:hAnsi="Times New Roman" w:cs="Times New Roman"/>
          <w:b/>
          <w:sz w:val="24"/>
          <w:szCs w:val="24"/>
        </w:rPr>
        <w:t xml:space="preserve"> </w:t>
      </w:r>
      <w:r w:rsidR="000A70C7" w:rsidRPr="0028611E">
        <w:rPr>
          <w:rFonts w:ascii="Times New Roman" w:hAnsi="Times New Roman" w:cs="Times New Roman"/>
          <w:sz w:val="24"/>
          <w:szCs w:val="24"/>
        </w:rPr>
        <w:t>a warrant of Arrest be issued to enable them appear for the retrial</w:t>
      </w:r>
      <w:r w:rsidRPr="0028611E">
        <w:rPr>
          <w:rFonts w:ascii="Times New Roman" w:hAnsi="Times New Roman" w:cs="Times New Roman"/>
          <w:sz w:val="24"/>
          <w:szCs w:val="24"/>
        </w:rPr>
        <w:t>.</w:t>
      </w:r>
    </w:p>
    <w:p w:rsidR="0049041F" w:rsidRPr="0028611E" w:rsidRDefault="00BD2475"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Respondents</w:t>
      </w:r>
      <w:r w:rsidR="005A6FBB" w:rsidRPr="0028611E">
        <w:rPr>
          <w:rFonts w:ascii="Times New Roman" w:hAnsi="Times New Roman" w:cs="Times New Roman"/>
          <w:sz w:val="24"/>
          <w:szCs w:val="24"/>
        </w:rPr>
        <w:t xml:space="preserve"> </w:t>
      </w:r>
      <w:r w:rsidR="0049041F" w:rsidRPr="0028611E">
        <w:rPr>
          <w:rFonts w:ascii="Times New Roman" w:hAnsi="Times New Roman" w:cs="Times New Roman"/>
          <w:sz w:val="24"/>
          <w:szCs w:val="24"/>
        </w:rPr>
        <w:t>be remanded</w:t>
      </w:r>
      <w:r w:rsidRPr="0028611E">
        <w:rPr>
          <w:rFonts w:ascii="Times New Roman" w:hAnsi="Times New Roman" w:cs="Times New Roman"/>
          <w:sz w:val="24"/>
          <w:szCs w:val="24"/>
        </w:rPr>
        <w:t xml:space="preserve"> and the normal process of conducting criminal proceedings</w:t>
      </w:r>
      <w:r w:rsidR="00EA3C25" w:rsidRPr="0028611E">
        <w:rPr>
          <w:rFonts w:ascii="Times New Roman" w:hAnsi="Times New Roman" w:cs="Times New Roman"/>
          <w:sz w:val="24"/>
          <w:szCs w:val="24"/>
        </w:rPr>
        <w:t xml:space="preserve"> from plea taking should follow.</w:t>
      </w:r>
    </w:p>
    <w:p w:rsidR="0049041F" w:rsidRPr="0028611E" w:rsidRDefault="0049041F" w:rsidP="0028611E">
      <w:pPr>
        <w:spacing w:line="360" w:lineRule="auto"/>
        <w:jc w:val="both"/>
        <w:rPr>
          <w:rFonts w:ascii="Times New Roman" w:hAnsi="Times New Roman" w:cs="Times New Roman"/>
          <w:sz w:val="24"/>
          <w:szCs w:val="24"/>
        </w:rPr>
      </w:pPr>
      <w:r w:rsidRPr="0028611E">
        <w:rPr>
          <w:rFonts w:ascii="Times New Roman" w:hAnsi="Times New Roman" w:cs="Times New Roman"/>
          <w:sz w:val="24"/>
          <w:szCs w:val="24"/>
        </w:rPr>
        <w:t>They are free to appeal against the judgment if they are not satisfied within 14 days from to</w:t>
      </w:r>
      <w:r w:rsidR="00BD2475" w:rsidRPr="0028611E">
        <w:rPr>
          <w:rFonts w:ascii="Times New Roman" w:hAnsi="Times New Roman" w:cs="Times New Roman"/>
          <w:sz w:val="24"/>
          <w:szCs w:val="24"/>
        </w:rPr>
        <w:t xml:space="preserve"> </w:t>
      </w:r>
      <w:r w:rsidRPr="0028611E">
        <w:rPr>
          <w:rFonts w:ascii="Times New Roman" w:hAnsi="Times New Roman" w:cs="Times New Roman"/>
          <w:sz w:val="24"/>
          <w:szCs w:val="24"/>
        </w:rPr>
        <w:t>date.</w:t>
      </w:r>
    </w:p>
    <w:p w:rsidR="00E963BB" w:rsidRPr="0028611E" w:rsidRDefault="00E963BB" w:rsidP="0028611E">
      <w:pPr>
        <w:spacing w:line="360" w:lineRule="auto"/>
        <w:jc w:val="both"/>
        <w:rPr>
          <w:rFonts w:ascii="Times New Roman" w:hAnsi="Times New Roman" w:cs="Times New Roman"/>
          <w:sz w:val="24"/>
          <w:szCs w:val="24"/>
        </w:rPr>
      </w:pPr>
    </w:p>
    <w:p w:rsidR="0049041F" w:rsidRPr="0028611E" w:rsidRDefault="0049041F" w:rsidP="0028611E">
      <w:pPr>
        <w:spacing w:line="360" w:lineRule="auto"/>
        <w:jc w:val="both"/>
        <w:rPr>
          <w:rFonts w:ascii="Times New Roman" w:hAnsi="Times New Roman" w:cs="Times New Roman"/>
          <w:b/>
          <w:sz w:val="24"/>
          <w:szCs w:val="24"/>
        </w:rPr>
      </w:pPr>
      <w:r w:rsidRPr="0028611E">
        <w:rPr>
          <w:rFonts w:ascii="Times New Roman" w:hAnsi="Times New Roman" w:cs="Times New Roman"/>
          <w:sz w:val="24"/>
          <w:szCs w:val="24"/>
        </w:rPr>
        <w:t xml:space="preserve">Dated this </w:t>
      </w:r>
      <w:r w:rsidRPr="0028611E">
        <w:rPr>
          <w:rFonts w:ascii="Times New Roman" w:hAnsi="Times New Roman" w:cs="Times New Roman"/>
          <w:b/>
          <w:sz w:val="24"/>
          <w:szCs w:val="24"/>
        </w:rPr>
        <w:t>9</w:t>
      </w:r>
      <w:r w:rsidRPr="0028611E">
        <w:rPr>
          <w:rFonts w:ascii="Times New Roman" w:hAnsi="Times New Roman" w:cs="Times New Roman"/>
          <w:b/>
          <w:sz w:val="24"/>
          <w:szCs w:val="24"/>
          <w:vertAlign w:val="superscript"/>
        </w:rPr>
        <w:t>t</w:t>
      </w:r>
      <w:r w:rsidRPr="0028611E">
        <w:rPr>
          <w:rFonts w:ascii="Times New Roman" w:hAnsi="Times New Roman" w:cs="Times New Roman"/>
          <w:sz w:val="24"/>
          <w:szCs w:val="24"/>
          <w:vertAlign w:val="superscript"/>
        </w:rPr>
        <w:t>h</w:t>
      </w:r>
      <w:r w:rsidRPr="0028611E">
        <w:rPr>
          <w:rFonts w:ascii="Times New Roman" w:hAnsi="Times New Roman" w:cs="Times New Roman"/>
          <w:sz w:val="24"/>
          <w:szCs w:val="24"/>
        </w:rPr>
        <w:t xml:space="preserve"> da</w:t>
      </w:r>
      <w:bookmarkStart w:id="0" w:name="_GoBack"/>
      <w:bookmarkEnd w:id="0"/>
      <w:r w:rsidRPr="0028611E">
        <w:rPr>
          <w:rFonts w:ascii="Times New Roman" w:hAnsi="Times New Roman" w:cs="Times New Roman"/>
          <w:sz w:val="24"/>
          <w:szCs w:val="24"/>
        </w:rPr>
        <w:t xml:space="preserve">y of </w:t>
      </w:r>
      <w:r w:rsidRPr="0028611E">
        <w:rPr>
          <w:rFonts w:ascii="Times New Roman" w:hAnsi="Times New Roman" w:cs="Times New Roman"/>
          <w:b/>
          <w:sz w:val="24"/>
          <w:szCs w:val="24"/>
        </w:rPr>
        <w:t>November 2018.</w:t>
      </w:r>
    </w:p>
    <w:p w:rsidR="000A70C7" w:rsidRPr="0028611E" w:rsidRDefault="000A70C7" w:rsidP="0028611E">
      <w:pPr>
        <w:spacing w:line="360" w:lineRule="auto"/>
        <w:jc w:val="both"/>
        <w:rPr>
          <w:rFonts w:ascii="Times New Roman" w:hAnsi="Times New Roman" w:cs="Times New Roman"/>
          <w:b/>
          <w:sz w:val="24"/>
          <w:szCs w:val="24"/>
        </w:rPr>
      </w:pPr>
    </w:p>
    <w:p w:rsidR="0049041F" w:rsidRPr="0028611E" w:rsidRDefault="000A70C7" w:rsidP="0028611E">
      <w:pPr>
        <w:spacing w:after="0" w:line="360" w:lineRule="auto"/>
        <w:jc w:val="both"/>
        <w:rPr>
          <w:rFonts w:ascii="Times New Roman" w:hAnsi="Times New Roman" w:cs="Times New Roman"/>
          <w:sz w:val="24"/>
          <w:szCs w:val="24"/>
        </w:rPr>
      </w:pPr>
      <w:r w:rsidRPr="0028611E">
        <w:rPr>
          <w:rFonts w:ascii="Times New Roman" w:hAnsi="Times New Roman" w:cs="Times New Roman"/>
          <w:sz w:val="24"/>
          <w:szCs w:val="24"/>
        </w:rPr>
        <w:t>_________________</w:t>
      </w:r>
    </w:p>
    <w:p w:rsidR="0049041F" w:rsidRPr="0028611E" w:rsidRDefault="0049041F" w:rsidP="0028611E">
      <w:pPr>
        <w:spacing w:after="0" w:line="360" w:lineRule="auto"/>
        <w:jc w:val="both"/>
        <w:rPr>
          <w:rFonts w:ascii="Times New Roman" w:hAnsi="Times New Roman" w:cs="Times New Roman"/>
          <w:b/>
          <w:sz w:val="24"/>
          <w:szCs w:val="24"/>
        </w:rPr>
      </w:pPr>
      <w:r w:rsidRPr="0028611E">
        <w:rPr>
          <w:rFonts w:ascii="Times New Roman" w:hAnsi="Times New Roman" w:cs="Times New Roman"/>
          <w:sz w:val="24"/>
          <w:szCs w:val="24"/>
        </w:rPr>
        <w:t>Margaret</w:t>
      </w:r>
      <w:r w:rsidRPr="0028611E">
        <w:rPr>
          <w:rFonts w:ascii="Times New Roman" w:hAnsi="Times New Roman" w:cs="Times New Roman"/>
          <w:b/>
          <w:sz w:val="24"/>
          <w:szCs w:val="24"/>
        </w:rPr>
        <w:t xml:space="preserve"> </w:t>
      </w:r>
      <w:proofErr w:type="spellStart"/>
      <w:r w:rsidRPr="0028611E">
        <w:rPr>
          <w:rFonts w:ascii="Times New Roman" w:hAnsi="Times New Roman" w:cs="Times New Roman"/>
          <w:sz w:val="24"/>
          <w:szCs w:val="24"/>
        </w:rPr>
        <w:t>Mutonyi</w:t>
      </w:r>
      <w:proofErr w:type="spellEnd"/>
    </w:p>
    <w:p w:rsidR="000A70C7" w:rsidRPr="0028611E" w:rsidRDefault="0049041F" w:rsidP="0028611E">
      <w:pPr>
        <w:spacing w:after="0" w:line="360" w:lineRule="auto"/>
        <w:jc w:val="both"/>
        <w:rPr>
          <w:rFonts w:ascii="Times New Roman" w:hAnsi="Times New Roman" w:cs="Times New Roman"/>
          <w:b/>
          <w:sz w:val="24"/>
          <w:szCs w:val="24"/>
        </w:rPr>
      </w:pPr>
      <w:r w:rsidRPr="0028611E">
        <w:rPr>
          <w:rFonts w:ascii="Times New Roman" w:hAnsi="Times New Roman" w:cs="Times New Roman"/>
          <w:b/>
          <w:sz w:val="24"/>
          <w:szCs w:val="24"/>
        </w:rPr>
        <w:t>RESIDENT JUDGE</w:t>
      </w:r>
    </w:p>
    <w:p w:rsidR="00EA605F" w:rsidRPr="0028611E" w:rsidRDefault="0049041F" w:rsidP="0028611E">
      <w:pPr>
        <w:spacing w:after="0" w:line="360" w:lineRule="auto"/>
        <w:jc w:val="both"/>
        <w:rPr>
          <w:rFonts w:ascii="Times New Roman" w:hAnsi="Times New Roman" w:cs="Times New Roman"/>
          <w:sz w:val="24"/>
          <w:szCs w:val="24"/>
        </w:rPr>
      </w:pPr>
      <w:r w:rsidRPr="0028611E">
        <w:rPr>
          <w:rFonts w:ascii="Times New Roman" w:hAnsi="Times New Roman" w:cs="Times New Roman"/>
          <w:b/>
          <w:sz w:val="24"/>
          <w:szCs w:val="24"/>
        </w:rPr>
        <w:t>MUKONO HIGH COURT CIRCUIT</w:t>
      </w:r>
    </w:p>
    <w:sectPr w:rsidR="00EA605F" w:rsidRPr="002861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2BF" w:rsidRDefault="008652BF" w:rsidP="00E200A2">
      <w:pPr>
        <w:spacing w:after="0" w:line="240" w:lineRule="auto"/>
      </w:pPr>
      <w:r>
        <w:separator/>
      </w:r>
    </w:p>
  </w:endnote>
  <w:endnote w:type="continuationSeparator" w:id="0">
    <w:p w:rsidR="008652BF" w:rsidRDefault="008652BF" w:rsidP="00E2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126465"/>
      <w:docPartObj>
        <w:docPartGallery w:val="Page Numbers (Bottom of Page)"/>
        <w:docPartUnique/>
      </w:docPartObj>
    </w:sdtPr>
    <w:sdtEndPr>
      <w:rPr>
        <w:noProof/>
      </w:rPr>
    </w:sdtEndPr>
    <w:sdtContent>
      <w:p w:rsidR="000A70C7" w:rsidRDefault="000A70C7">
        <w:pPr>
          <w:pStyle w:val="Footer"/>
          <w:jc w:val="center"/>
        </w:pPr>
        <w:r>
          <w:fldChar w:fldCharType="begin"/>
        </w:r>
        <w:r>
          <w:instrText xml:space="preserve"> PAGE   \* MERGEFORMAT </w:instrText>
        </w:r>
        <w:r>
          <w:fldChar w:fldCharType="separate"/>
        </w:r>
        <w:r w:rsidR="0028611E">
          <w:rPr>
            <w:noProof/>
          </w:rPr>
          <w:t>1</w:t>
        </w:r>
        <w:r>
          <w:rPr>
            <w:noProof/>
          </w:rPr>
          <w:fldChar w:fldCharType="end"/>
        </w:r>
      </w:p>
    </w:sdtContent>
  </w:sdt>
  <w:p w:rsidR="000A70C7" w:rsidRDefault="000A7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2BF" w:rsidRDefault="008652BF" w:rsidP="00E200A2">
      <w:pPr>
        <w:spacing w:after="0" w:line="240" w:lineRule="auto"/>
      </w:pPr>
      <w:r>
        <w:separator/>
      </w:r>
    </w:p>
  </w:footnote>
  <w:footnote w:type="continuationSeparator" w:id="0">
    <w:p w:rsidR="008652BF" w:rsidRDefault="008652BF" w:rsidP="00E20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64429"/>
    <w:multiLevelType w:val="hybridMultilevel"/>
    <w:tmpl w:val="A4D63214"/>
    <w:lvl w:ilvl="0" w:tplc="B6D477C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BE86A9D"/>
    <w:multiLevelType w:val="hybridMultilevel"/>
    <w:tmpl w:val="95AED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A4"/>
    <w:rsid w:val="0000001A"/>
    <w:rsid w:val="00001312"/>
    <w:rsid w:val="00030478"/>
    <w:rsid w:val="0003393F"/>
    <w:rsid w:val="00033A05"/>
    <w:rsid w:val="000422A9"/>
    <w:rsid w:val="0005196F"/>
    <w:rsid w:val="00051FC1"/>
    <w:rsid w:val="00052C8B"/>
    <w:rsid w:val="000533AF"/>
    <w:rsid w:val="00054712"/>
    <w:rsid w:val="000612E7"/>
    <w:rsid w:val="00062276"/>
    <w:rsid w:val="00063FFE"/>
    <w:rsid w:val="00064288"/>
    <w:rsid w:val="000660C6"/>
    <w:rsid w:val="00066AD0"/>
    <w:rsid w:val="000676CD"/>
    <w:rsid w:val="00072961"/>
    <w:rsid w:val="00075AD5"/>
    <w:rsid w:val="00081240"/>
    <w:rsid w:val="000901A3"/>
    <w:rsid w:val="000964C4"/>
    <w:rsid w:val="000A0264"/>
    <w:rsid w:val="000A1F41"/>
    <w:rsid w:val="000A4B65"/>
    <w:rsid w:val="000A5209"/>
    <w:rsid w:val="000A6346"/>
    <w:rsid w:val="000A70C7"/>
    <w:rsid w:val="000D1D02"/>
    <w:rsid w:val="000E20F8"/>
    <w:rsid w:val="000E2BA1"/>
    <w:rsid w:val="000E6CA8"/>
    <w:rsid w:val="000F5D82"/>
    <w:rsid w:val="000F5EE5"/>
    <w:rsid w:val="00101383"/>
    <w:rsid w:val="00107C74"/>
    <w:rsid w:val="0011769E"/>
    <w:rsid w:val="00117E5E"/>
    <w:rsid w:val="00131AB0"/>
    <w:rsid w:val="00137E13"/>
    <w:rsid w:val="001421A3"/>
    <w:rsid w:val="00156FFB"/>
    <w:rsid w:val="00162C68"/>
    <w:rsid w:val="00163348"/>
    <w:rsid w:val="00164286"/>
    <w:rsid w:val="00177B82"/>
    <w:rsid w:val="0018145B"/>
    <w:rsid w:val="0018407D"/>
    <w:rsid w:val="00190475"/>
    <w:rsid w:val="00196977"/>
    <w:rsid w:val="00196E84"/>
    <w:rsid w:val="001A220E"/>
    <w:rsid w:val="001B44A6"/>
    <w:rsid w:val="001B71E8"/>
    <w:rsid w:val="001C7909"/>
    <w:rsid w:val="001D002B"/>
    <w:rsid w:val="001D6896"/>
    <w:rsid w:val="001E3D23"/>
    <w:rsid w:val="001E4DF5"/>
    <w:rsid w:val="001F0668"/>
    <w:rsid w:val="001F139E"/>
    <w:rsid w:val="001F4FCC"/>
    <w:rsid w:val="0020390A"/>
    <w:rsid w:val="00203EAA"/>
    <w:rsid w:val="00206AA4"/>
    <w:rsid w:val="00210D06"/>
    <w:rsid w:val="00224ADB"/>
    <w:rsid w:val="00231160"/>
    <w:rsid w:val="002320AB"/>
    <w:rsid w:val="0023477E"/>
    <w:rsid w:val="00236AA6"/>
    <w:rsid w:val="002372D1"/>
    <w:rsid w:val="00240591"/>
    <w:rsid w:val="00252782"/>
    <w:rsid w:val="00253F73"/>
    <w:rsid w:val="0025582D"/>
    <w:rsid w:val="002631E9"/>
    <w:rsid w:val="0026387A"/>
    <w:rsid w:val="0027539E"/>
    <w:rsid w:val="0027638C"/>
    <w:rsid w:val="00277149"/>
    <w:rsid w:val="0027737F"/>
    <w:rsid w:val="00281035"/>
    <w:rsid w:val="0028222D"/>
    <w:rsid w:val="0028611E"/>
    <w:rsid w:val="00286D61"/>
    <w:rsid w:val="002B1E6C"/>
    <w:rsid w:val="002B278F"/>
    <w:rsid w:val="002B46BA"/>
    <w:rsid w:val="002B625F"/>
    <w:rsid w:val="002C0211"/>
    <w:rsid w:val="002C7CB3"/>
    <w:rsid w:val="002D05CA"/>
    <w:rsid w:val="002D0A93"/>
    <w:rsid w:val="002D2855"/>
    <w:rsid w:val="002D61D0"/>
    <w:rsid w:val="002E2B90"/>
    <w:rsid w:val="002E70E7"/>
    <w:rsid w:val="002F58D5"/>
    <w:rsid w:val="002F7F17"/>
    <w:rsid w:val="0030152B"/>
    <w:rsid w:val="00304041"/>
    <w:rsid w:val="0030489F"/>
    <w:rsid w:val="003062DB"/>
    <w:rsid w:val="00307992"/>
    <w:rsid w:val="003278F0"/>
    <w:rsid w:val="0033374A"/>
    <w:rsid w:val="00363AB2"/>
    <w:rsid w:val="003735BF"/>
    <w:rsid w:val="00374901"/>
    <w:rsid w:val="00380525"/>
    <w:rsid w:val="0038179F"/>
    <w:rsid w:val="00381DE1"/>
    <w:rsid w:val="00383F5F"/>
    <w:rsid w:val="00386D10"/>
    <w:rsid w:val="003932DE"/>
    <w:rsid w:val="003A0491"/>
    <w:rsid w:val="003A31DA"/>
    <w:rsid w:val="003C795A"/>
    <w:rsid w:val="003D4E1F"/>
    <w:rsid w:val="003E323A"/>
    <w:rsid w:val="003E77EF"/>
    <w:rsid w:val="003F4FF2"/>
    <w:rsid w:val="003F6B5A"/>
    <w:rsid w:val="00402739"/>
    <w:rsid w:val="00403792"/>
    <w:rsid w:val="00404F98"/>
    <w:rsid w:val="00406A62"/>
    <w:rsid w:val="004136F4"/>
    <w:rsid w:val="00417944"/>
    <w:rsid w:val="00425AB9"/>
    <w:rsid w:val="00434C51"/>
    <w:rsid w:val="00452E51"/>
    <w:rsid w:val="004550C0"/>
    <w:rsid w:val="00457EC6"/>
    <w:rsid w:val="00462778"/>
    <w:rsid w:val="00472EDC"/>
    <w:rsid w:val="00474CBF"/>
    <w:rsid w:val="00481629"/>
    <w:rsid w:val="00482505"/>
    <w:rsid w:val="00482585"/>
    <w:rsid w:val="00484832"/>
    <w:rsid w:val="0049041F"/>
    <w:rsid w:val="00491985"/>
    <w:rsid w:val="00491CC9"/>
    <w:rsid w:val="004B17EA"/>
    <w:rsid w:val="004C26C8"/>
    <w:rsid w:val="004C3BB9"/>
    <w:rsid w:val="004C6A22"/>
    <w:rsid w:val="004D13D8"/>
    <w:rsid w:val="004D4B3B"/>
    <w:rsid w:val="004E6F09"/>
    <w:rsid w:val="004F0D58"/>
    <w:rsid w:val="00500382"/>
    <w:rsid w:val="00502EC6"/>
    <w:rsid w:val="00503066"/>
    <w:rsid w:val="0050576B"/>
    <w:rsid w:val="00507F1A"/>
    <w:rsid w:val="005101F1"/>
    <w:rsid w:val="005120F5"/>
    <w:rsid w:val="00515ED8"/>
    <w:rsid w:val="005161A2"/>
    <w:rsid w:val="00526DB8"/>
    <w:rsid w:val="00547525"/>
    <w:rsid w:val="00561B78"/>
    <w:rsid w:val="00566031"/>
    <w:rsid w:val="005674C4"/>
    <w:rsid w:val="0057079D"/>
    <w:rsid w:val="00574A3F"/>
    <w:rsid w:val="005813DD"/>
    <w:rsid w:val="00590DE7"/>
    <w:rsid w:val="00595672"/>
    <w:rsid w:val="005A2754"/>
    <w:rsid w:val="005A41CD"/>
    <w:rsid w:val="005A6FBB"/>
    <w:rsid w:val="005B2C2E"/>
    <w:rsid w:val="005B3D75"/>
    <w:rsid w:val="005C2163"/>
    <w:rsid w:val="005D4841"/>
    <w:rsid w:val="005D6658"/>
    <w:rsid w:val="005E11E4"/>
    <w:rsid w:val="005E7405"/>
    <w:rsid w:val="005F70AB"/>
    <w:rsid w:val="00614B42"/>
    <w:rsid w:val="0062251A"/>
    <w:rsid w:val="00625601"/>
    <w:rsid w:val="00630CDA"/>
    <w:rsid w:val="00635595"/>
    <w:rsid w:val="006370D6"/>
    <w:rsid w:val="00637534"/>
    <w:rsid w:val="0064735B"/>
    <w:rsid w:val="00651A14"/>
    <w:rsid w:val="00675235"/>
    <w:rsid w:val="00675716"/>
    <w:rsid w:val="00677AEB"/>
    <w:rsid w:val="00682296"/>
    <w:rsid w:val="006871ED"/>
    <w:rsid w:val="0069365A"/>
    <w:rsid w:val="006A0125"/>
    <w:rsid w:val="006A73D7"/>
    <w:rsid w:val="006A7824"/>
    <w:rsid w:val="006B42C4"/>
    <w:rsid w:val="006C17E1"/>
    <w:rsid w:val="006C1D7A"/>
    <w:rsid w:val="006C4125"/>
    <w:rsid w:val="006C72AE"/>
    <w:rsid w:val="006D0944"/>
    <w:rsid w:val="006D35B4"/>
    <w:rsid w:val="006E1EDC"/>
    <w:rsid w:val="006E639D"/>
    <w:rsid w:val="006E7C49"/>
    <w:rsid w:val="006F097E"/>
    <w:rsid w:val="006F0BFB"/>
    <w:rsid w:val="006F53BE"/>
    <w:rsid w:val="00701C48"/>
    <w:rsid w:val="007046B8"/>
    <w:rsid w:val="007067CC"/>
    <w:rsid w:val="0070778C"/>
    <w:rsid w:val="007205FF"/>
    <w:rsid w:val="0072267B"/>
    <w:rsid w:val="00726CEB"/>
    <w:rsid w:val="007310E9"/>
    <w:rsid w:val="007364CD"/>
    <w:rsid w:val="0075059E"/>
    <w:rsid w:val="00760422"/>
    <w:rsid w:val="00767CFF"/>
    <w:rsid w:val="00775BAF"/>
    <w:rsid w:val="00786ADD"/>
    <w:rsid w:val="007920DB"/>
    <w:rsid w:val="007A0445"/>
    <w:rsid w:val="007A4DF5"/>
    <w:rsid w:val="007A4F00"/>
    <w:rsid w:val="007A5A0C"/>
    <w:rsid w:val="007A73FC"/>
    <w:rsid w:val="007B7344"/>
    <w:rsid w:val="007B7BB5"/>
    <w:rsid w:val="007C4068"/>
    <w:rsid w:val="007D6A81"/>
    <w:rsid w:val="007E5759"/>
    <w:rsid w:val="007E5C8F"/>
    <w:rsid w:val="007E751B"/>
    <w:rsid w:val="007E7A11"/>
    <w:rsid w:val="007F23E9"/>
    <w:rsid w:val="007F32B6"/>
    <w:rsid w:val="00805E4E"/>
    <w:rsid w:val="00807FFC"/>
    <w:rsid w:val="0081062B"/>
    <w:rsid w:val="00811B24"/>
    <w:rsid w:val="0082102A"/>
    <w:rsid w:val="00821506"/>
    <w:rsid w:val="00823FC0"/>
    <w:rsid w:val="00826DA4"/>
    <w:rsid w:val="00826FA7"/>
    <w:rsid w:val="008316A1"/>
    <w:rsid w:val="00840A9A"/>
    <w:rsid w:val="00843EA3"/>
    <w:rsid w:val="008553A2"/>
    <w:rsid w:val="008652BF"/>
    <w:rsid w:val="00866075"/>
    <w:rsid w:val="00866C51"/>
    <w:rsid w:val="0087697A"/>
    <w:rsid w:val="00877F36"/>
    <w:rsid w:val="00880D70"/>
    <w:rsid w:val="00883789"/>
    <w:rsid w:val="00891B1D"/>
    <w:rsid w:val="00894F50"/>
    <w:rsid w:val="00897CB4"/>
    <w:rsid w:val="008C3161"/>
    <w:rsid w:val="008C63C0"/>
    <w:rsid w:val="008D18F3"/>
    <w:rsid w:val="008D7830"/>
    <w:rsid w:val="008E1F38"/>
    <w:rsid w:val="008E2172"/>
    <w:rsid w:val="008E2C46"/>
    <w:rsid w:val="008F5DC4"/>
    <w:rsid w:val="008F5F8B"/>
    <w:rsid w:val="00900665"/>
    <w:rsid w:val="00904B1C"/>
    <w:rsid w:val="00907EFE"/>
    <w:rsid w:val="009104C2"/>
    <w:rsid w:val="0091096F"/>
    <w:rsid w:val="00927F2B"/>
    <w:rsid w:val="00931F7B"/>
    <w:rsid w:val="00940884"/>
    <w:rsid w:val="00946463"/>
    <w:rsid w:val="00946DF2"/>
    <w:rsid w:val="009570B8"/>
    <w:rsid w:val="009728E2"/>
    <w:rsid w:val="009779AC"/>
    <w:rsid w:val="009825C4"/>
    <w:rsid w:val="009840F9"/>
    <w:rsid w:val="00990C82"/>
    <w:rsid w:val="0099784C"/>
    <w:rsid w:val="009A09C7"/>
    <w:rsid w:val="009C1456"/>
    <w:rsid w:val="009C2348"/>
    <w:rsid w:val="009C7F3E"/>
    <w:rsid w:val="009D77D9"/>
    <w:rsid w:val="009E26B3"/>
    <w:rsid w:val="009E348E"/>
    <w:rsid w:val="009E6596"/>
    <w:rsid w:val="009E66E3"/>
    <w:rsid w:val="009F20A7"/>
    <w:rsid w:val="009F5468"/>
    <w:rsid w:val="00A0688C"/>
    <w:rsid w:val="00A10181"/>
    <w:rsid w:val="00A11CD3"/>
    <w:rsid w:val="00A1288D"/>
    <w:rsid w:val="00A22C46"/>
    <w:rsid w:val="00A25085"/>
    <w:rsid w:val="00A3717B"/>
    <w:rsid w:val="00A432BD"/>
    <w:rsid w:val="00A46F5E"/>
    <w:rsid w:val="00A60621"/>
    <w:rsid w:val="00A62620"/>
    <w:rsid w:val="00A6754C"/>
    <w:rsid w:val="00A708B3"/>
    <w:rsid w:val="00A73FA6"/>
    <w:rsid w:val="00A857AD"/>
    <w:rsid w:val="00A87D43"/>
    <w:rsid w:val="00A952CA"/>
    <w:rsid w:val="00AA00F0"/>
    <w:rsid w:val="00AA36F2"/>
    <w:rsid w:val="00AA5345"/>
    <w:rsid w:val="00AB5D2B"/>
    <w:rsid w:val="00AC3E04"/>
    <w:rsid w:val="00AC764F"/>
    <w:rsid w:val="00AD10A6"/>
    <w:rsid w:val="00AD19D7"/>
    <w:rsid w:val="00AE6071"/>
    <w:rsid w:val="00B115BE"/>
    <w:rsid w:val="00B14E13"/>
    <w:rsid w:val="00B16E0C"/>
    <w:rsid w:val="00B3454B"/>
    <w:rsid w:val="00B36874"/>
    <w:rsid w:val="00B44549"/>
    <w:rsid w:val="00B46356"/>
    <w:rsid w:val="00B478D3"/>
    <w:rsid w:val="00B52740"/>
    <w:rsid w:val="00B54AC5"/>
    <w:rsid w:val="00B55339"/>
    <w:rsid w:val="00B57C0D"/>
    <w:rsid w:val="00B61863"/>
    <w:rsid w:val="00B74BCD"/>
    <w:rsid w:val="00B83D96"/>
    <w:rsid w:val="00B84C29"/>
    <w:rsid w:val="00B87C13"/>
    <w:rsid w:val="00B9112D"/>
    <w:rsid w:val="00B926E2"/>
    <w:rsid w:val="00BA2ED8"/>
    <w:rsid w:val="00BB1534"/>
    <w:rsid w:val="00BB56DF"/>
    <w:rsid w:val="00BB7953"/>
    <w:rsid w:val="00BC0574"/>
    <w:rsid w:val="00BD2475"/>
    <w:rsid w:val="00BD5762"/>
    <w:rsid w:val="00BD7B94"/>
    <w:rsid w:val="00BE015A"/>
    <w:rsid w:val="00BF31A9"/>
    <w:rsid w:val="00C02EA4"/>
    <w:rsid w:val="00C031C9"/>
    <w:rsid w:val="00C04B55"/>
    <w:rsid w:val="00C07232"/>
    <w:rsid w:val="00C200FB"/>
    <w:rsid w:val="00C204A3"/>
    <w:rsid w:val="00C20F6A"/>
    <w:rsid w:val="00C311D3"/>
    <w:rsid w:val="00C33A2A"/>
    <w:rsid w:val="00C347D3"/>
    <w:rsid w:val="00C43D31"/>
    <w:rsid w:val="00C43D8C"/>
    <w:rsid w:val="00C5097A"/>
    <w:rsid w:val="00C61F81"/>
    <w:rsid w:val="00C6496F"/>
    <w:rsid w:val="00C64E16"/>
    <w:rsid w:val="00C658AC"/>
    <w:rsid w:val="00C709FB"/>
    <w:rsid w:val="00C8730E"/>
    <w:rsid w:val="00C9110B"/>
    <w:rsid w:val="00C94198"/>
    <w:rsid w:val="00CA04D1"/>
    <w:rsid w:val="00CA79F5"/>
    <w:rsid w:val="00CB1298"/>
    <w:rsid w:val="00CB5371"/>
    <w:rsid w:val="00CC359C"/>
    <w:rsid w:val="00CD5E89"/>
    <w:rsid w:val="00CD7510"/>
    <w:rsid w:val="00CE0D4B"/>
    <w:rsid w:val="00CE31AF"/>
    <w:rsid w:val="00CE3E60"/>
    <w:rsid w:val="00CF3ADD"/>
    <w:rsid w:val="00D04AE1"/>
    <w:rsid w:val="00D05541"/>
    <w:rsid w:val="00D102E4"/>
    <w:rsid w:val="00D10AC5"/>
    <w:rsid w:val="00D12DF6"/>
    <w:rsid w:val="00D141FD"/>
    <w:rsid w:val="00D16912"/>
    <w:rsid w:val="00D3459C"/>
    <w:rsid w:val="00D34EED"/>
    <w:rsid w:val="00D35037"/>
    <w:rsid w:val="00D374E3"/>
    <w:rsid w:val="00D41D2B"/>
    <w:rsid w:val="00D465D9"/>
    <w:rsid w:val="00D521CA"/>
    <w:rsid w:val="00D6026C"/>
    <w:rsid w:val="00D61BB1"/>
    <w:rsid w:val="00D6630C"/>
    <w:rsid w:val="00D84FD6"/>
    <w:rsid w:val="00D86F02"/>
    <w:rsid w:val="00D963D0"/>
    <w:rsid w:val="00DA31D0"/>
    <w:rsid w:val="00DA6D97"/>
    <w:rsid w:val="00DB3FA1"/>
    <w:rsid w:val="00DC31FF"/>
    <w:rsid w:val="00DC47E8"/>
    <w:rsid w:val="00DD2069"/>
    <w:rsid w:val="00DD69A1"/>
    <w:rsid w:val="00DE1798"/>
    <w:rsid w:val="00DE5976"/>
    <w:rsid w:val="00DF4B9B"/>
    <w:rsid w:val="00DF67CB"/>
    <w:rsid w:val="00E00A8F"/>
    <w:rsid w:val="00E01FF1"/>
    <w:rsid w:val="00E04113"/>
    <w:rsid w:val="00E06176"/>
    <w:rsid w:val="00E1531E"/>
    <w:rsid w:val="00E200A2"/>
    <w:rsid w:val="00E20503"/>
    <w:rsid w:val="00E20632"/>
    <w:rsid w:val="00E21D3E"/>
    <w:rsid w:val="00E2432F"/>
    <w:rsid w:val="00E32CE9"/>
    <w:rsid w:val="00E41C6F"/>
    <w:rsid w:val="00E42225"/>
    <w:rsid w:val="00E45A9B"/>
    <w:rsid w:val="00E5385E"/>
    <w:rsid w:val="00E60065"/>
    <w:rsid w:val="00E60C63"/>
    <w:rsid w:val="00E64400"/>
    <w:rsid w:val="00E73699"/>
    <w:rsid w:val="00E80331"/>
    <w:rsid w:val="00E91EA3"/>
    <w:rsid w:val="00E963BB"/>
    <w:rsid w:val="00EA3462"/>
    <w:rsid w:val="00EA3C25"/>
    <w:rsid w:val="00EA605F"/>
    <w:rsid w:val="00EB3ADE"/>
    <w:rsid w:val="00EC311B"/>
    <w:rsid w:val="00EF424B"/>
    <w:rsid w:val="00F1593C"/>
    <w:rsid w:val="00F17DB6"/>
    <w:rsid w:val="00F20DD3"/>
    <w:rsid w:val="00F21E52"/>
    <w:rsid w:val="00F22BDA"/>
    <w:rsid w:val="00F247F4"/>
    <w:rsid w:val="00F427D3"/>
    <w:rsid w:val="00F46215"/>
    <w:rsid w:val="00F560E9"/>
    <w:rsid w:val="00F6755F"/>
    <w:rsid w:val="00F73620"/>
    <w:rsid w:val="00F74272"/>
    <w:rsid w:val="00F92FF3"/>
    <w:rsid w:val="00F9594B"/>
    <w:rsid w:val="00FA507B"/>
    <w:rsid w:val="00FA7DBA"/>
    <w:rsid w:val="00FB1FBB"/>
    <w:rsid w:val="00FB42FE"/>
    <w:rsid w:val="00FB5754"/>
    <w:rsid w:val="00FB7C56"/>
    <w:rsid w:val="00FD06DB"/>
    <w:rsid w:val="00FD6619"/>
    <w:rsid w:val="00FD706C"/>
    <w:rsid w:val="00FE005E"/>
    <w:rsid w:val="00FE12C0"/>
    <w:rsid w:val="00FE35C1"/>
    <w:rsid w:val="00FF2C2A"/>
    <w:rsid w:val="00FF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C0D"/>
    <w:pPr>
      <w:ind w:left="720"/>
      <w:contextualSpacing/>
    </w:pPr>
  </w:style>
  <w:style w:type="paragraph" w:styleId="Header">
    <w:name w:val="header"/>
    <w:basedOn w:val="Normal"/>
    <w:link w:val="HeaderChar"/>
    <w:uiPriority w:val="99"/>
    <w:unhideWhenUsed/>
    <w:rsid w:val="00E20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0A2"/>
  </w:style>
  <w:style w:type="paragraph" w:styleId="Footer">
    <w:name w:val="footer"/>
    <w:basedOn w:val="Normal"/>
    <w:link w:val="FooterChar"/>
    <w:uiPriority w:val="99"/>
    <w:unhideWhenUsed/>
    <w:rsid w:val="00E20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0A2"/>
  </w:style>
  <w:style w:type="paragraph" w:styleId="BalloonText">
    <w:name w:val="Balloon Text"/>
    <w:basedOn w:val="Normal"/>
    <w:link w:val="BalloonTextChar"/>
    <w:uiPriority w:val="99"/>
    <w:semiHidden/>
    <w:unhideWhenUsed/>
    <w:rsid w:val="000E2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0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C0D"/>
    <w:pPr>
      <w:ind w:left="720"/>
      <w:contextualSpacing/>
    </w:pPr>
  </w:style>
  <w:style w:type="paragraph" w:styleId="Header">
    <w:name w:val="header"/>
    <w:basedOn w:val="Normal"/>
    <w:link w:val="HeaderChar"/>
    <w:uiPriority w:val="99"/>
    <w:unhideWhenUsed/>
    <w:rsid w:val="00E20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0A2"/>
  </w:style>
  <w:style w:type="paragraph" w:styleId="Footer">
    <w:name w:val="footer"/>
    <w:basedOn w:val="Normal"/>
    <w:link w:val="FooterChar"/>
    <w:uiPriority w:val="99"/>
    <w:unhideWhenUsed/>
    <w:rsid w:val="00E20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0A2"/>
  </w:style>
  <w:style w:type="paragraph" w:styleId="BalloonText">
    <w:name w:val="Balloon Text"/>
    <w:basedOn w:val="Normal"/>
    <w:link w:val="BalloonTextChar"/>
    <w:uiPriority w:val="99"/>
    <w:semiHidden/>
    <w:unhideWhenUsed/>
    <w:rsid w:val="000E2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5121</Words>
  <Characters>29192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dc:creator>
  <cp:lastModifiedBy>Ben Mulingoki</cp:lastModifiedBy>
  <cp:revision>2</cp:revision>
  <cp:lastPrinted>2018-11-13T07:47:00Z</cp:lastPrinted>
  <dcterms:created xsi:type="dcterms:W3CDTF">2018-11-15T08:23:00Z</dcterms:created>
  <dcterms:modified xsi:type="dcterms:W3CDTF">2018-11-15T08:23:00Z</dcterms:modified>
</cp:coreProperties>
</file>