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76" w:rsidRPr="001E11E0" w:rsidRDefault="00884676" w:rsidP="00884676">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884676" w:rsidRPr="001E11E0" w:rsidRDefault="00884676" w:rsidP="00884676">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884676" w:rsidRDefault="00884676" w:rsidP="00884676">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265</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884676" w:rsidRDefault="00884676" w:rsidP="00884676">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884676" w:rsidRPr="001E11E0" w:rsidRDefault="00884676" w:rsidP="00884676">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84676" w:rsidRPr="001E11E0" w:rsidRDefault="00884676" w:rsidP="00884676">
      <w:pPr>
        <w:spacing w:after="0"/>
        <w:rPr>
          <w:rFonts w:ascii="Times New Roman" w:hAnsi="Times New Roman" w:cs="Times New Roman"/>
          <w:b/>
          <w:sz w:val="24"/>
          <w:szCs w:val="24"/>
        </w:rPr>
      </w:pPr>
      <w:r>
        <w:rPr>
          <w:rFonts w:ascii="Times New Roman" w:hAnsi="Times New Roman" w:cs="Times New Roman"/>
          <w:b/>
          <w:sz w:val="24"/>
          <w:szCs w:val="24"/>
        </w:rPr>
        <w:t>ATIM AGNES</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ACCUSED</w:t>
      </w:r>
    </w:p>
    <w:p w:rsidR="00884676" w:rsidRDefault="00884676" w:rsidP="00884676">
      <w:pPr>
        <w:spacing w:after="0"/>
        <w:ind w:left="576" w:right="576"/>
        <w:jc w:val="center"/>
        <w:rPr>
          <w:rFonts w:ascii="Times New Roman" w:hAnsi="Times New Roman" w:cs="Times New Roman"/>
          <w:b/>
          <w:sz w:val="24"/>
          <w:szCs w:val="24"/>
        </w:rPr>
      </w:pPr>
    </w:p>
    <w:p w:rsidR="00160033" w:rsidRPr="00160033" w:rsidRDefault="00884676" w:rsidP="00884676">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C83E60" w:rsidRPr="001E11E0" w:rsidRDefault="00C83E60" w:rsidP="00C83E60">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47E4E" w:rsidRDefault="00401652"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w:t>
      </w:r>
      <w:r w:rsidR="00847E4E">
        <w:rPr>
          <w:rFonts w:ascii="Times New Roman" w:eastAsia="Times New Roman" w:hAnsi="Times New Roman" w:cs="Times New Roman"/>
          <w:sz w:val="24"/>
          <w:szCs w:val="24"/>
        </w:rPr>
        <w:t xml:space="preserve">his case came up on </w:t>
      </w:r>
      <w:r>
        <w:rPr>
          <w:rFonts w:ascii="Times New Roman" w:hAnsi="Times New Roman" w:cs="Times New Roman"/>
          <w:sz w:val="24"/>
          <w:szCs w:val="24"/>
        </w:rPr>
        <w:t>6</w:t>
      </w:r>
      <w:r w:rsidR="00847E4E">
        <w:rPr>
          <w:rFonts w:ascii="Times New Roman" w:hAnsi="Times New Roman" w:cs="Times New Roman"/>
          <w:sz w:val="24"/>
          <w:szCs w:val="24"/>
          <w:vertAlign w:val="superscript"/>
        </w:rPr>
        <w:t>th</w:t>
      </w:r>
      <w:r w:rsidR="00847E4E">
        <w:rPr>
          <w:rFonts w:ascii="Times New Roman" w:hAnsi="Times New Roman" w:cs="Times New Roman"/>
          <w:sz w:val="24"/>
          <w:szCs w:val="24"/>
        </w:rPr>
        <w:t>A</w:t>
      </w:r>
      <w:r>
        <w:rPr>
          <w:rFonts w:ascii="Times New Roman" w:hAnsi="Times New Roman" w:cs="Times New Roman"/>
          <w:sz w:val="24"/>
          <w:szCs w:val="24"/>
        </w:rPr>
        <w:t>ugust,</w:t>
      </w:r>
      <w:r w:rsidR="00847E4E">
        <w:rPr>
          <w:rFonts w:ascii="Times New Roman" w:hAnsi="Times New Roman" w:cs="Times New Roman"/>
          <w:sz w:val="24"/>
          <w:szCs w:val="24"/>
        </w:rPr>
        <w:t xml:space="preserve"> 201</w:t>
      </w:r>
      <w:r>
        <w:rPr>
          <w:rFonts w:ascii="Times New Roman" w:hAnsi="Times New Roman" w:cs="Times New Roman"/>
          <w:sz w:val="24"/>
          <w:szCs w:val="24"/>
        </w:rPr>
        <w:t>8 t</w:t>
      </w:r>
      <w:r w:rsidR="00847E4E">
        <w:rPr>
          <w:rFonts w:ascii="Times New Roman" w:eastAsia="Times New Roman" w:hAnsi="Times New Roman" w:cs="Times New Roman"/>
          <w:sz w:val="24"/>
          <w:szCs w:val="24"/>
        </w:rPr>
        <w:t xml:space="preserve">he accused was indicted with the offence of </w:t>
      </w:r>
      <w:r w:rsidR="00847E4E">
        <w:rPr>
          <w:rFonts w:ascii="Times New Roman" w:hAnsi="Times New Roman" w:cs="Times New Roman"/>
          <w:sz w:val="24"/>
          <w:szCs w:val="24"/>
        </w:rPr>
        <w:t xml:space="preserve">Murder c/s 188 and 189 of the </w:t>
      </w:r>
      <w:r w:rsidR="00847E4E" w:rsidRPr="00CC5882">
        <w:rPr>
          <w:rFonts w:ascii="Times New Roman" w:hAnsi="Times New Roman" w:cs="Times New Roman"/>
          <w:i/>
          <w:sz w:val="24"/>
          <w:szCs w:val="24"/>
        </w:rPr>
        <w:t>Penal Code Act</w:t>
      </w:r>
      <w:r w:rsidR="00847E4E">
        <w:rPr>
          <w:rFonts w:ascii="Times New Roman" w:eastAsia="Times New Roman" w:hAnsi="Times New Roman" w:cs="Times New Roman"/>
          <w:sz w:val="24"/>
          <w:szCs w:val="24"/>
        </w:rPr>
        <w:t xml:space="preserve">. It was alleged that on </w:t>
      </w:r>
      <w:r>
        <w:rPr>
          <w:rFonts w:ascii="Times New Roman" w:eastAsia="Times New Roman" w:hAnsi="Times New Roman" w:cs="Times New Roman"/>
          <w:sz w:val="24"/>
          <w:szCs w:val="24"/>
        </w:rPr>
        <w:t>9</w:t>
      </w:r>
      <w:r w:rsidR="00847E4E" w:rsidRPr="0082324F">
        <w:rPr>
          <w:rFonts w:ascii="Times New Roman" w:eastAsia="Times New Roman" w:hAnsi="Times New Roman" w:cs="Times New Roman"/>
          <w:sz w:val="24"/>
          <w:szCs w:val="24"/>
          <w:vertAlign w:val="superscript"/>
        </w:rPr>
        <w:t>th</w:t>
      </w:r>
      <w:r w:rsidR="00847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r w:rsidR="00847E4E">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00847E4E">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Orabim</w:t>
      </w:r>
      <w:proofErr w:type="spellEnd"/>
      <w:r>
        <w:rPr>
          <w:rFonts w:ascii="Times New Roman" w:eastAsia="Times New Roman" w:hAnsi="Times New Roman" w:cs="Times New Roman"/>
          <w:sz w:val="24"/>
          <w:szCs w:val="24"/>
        </w:rPr>
        <w:t xml:space="preserve"> Ward, </w:t>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Parish</w:t>
      </w:r>
      <w:r w:rsidR="00847E4E">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Pader</w:t>
      </w:r>
      <w:proofErr w:type="spellEnd"/>
      <w:r w:rsidR="00847E4E">
        <w:rPr>
          <w:rFonts w:ascii="Times New Roman" w:eastAsia="Times New Roman" w:hAnsi="Times New Roman" w:cs="Times New Roman"/>
          <w:sz w:val="24"/>
          <w:szCs w:val="24"/>
        </w:rPr>
        <w:t xml:space="preserve"> District, the accused murdered </w:t>
      </w:r>
      <w:proofErr w:type="spellStart"/>
      <w:r>
        <w:rPr>
          <w:rFonts w:ascii="Times New Roman" w:eastAsia="Times New Roman" w:hAnsi="Times New Roman" w:cs="Times New Roman"/>
          <w:sz w:val="24"/>
          <w:szCs w:val="24"/>
        </w:rPr>
        <w:t>Essana</w:t>
      </w:r>
      <w:proofErr w:type="spellEnd"/>
      <w:r>
        <w:rPr>
          <w:rFonts w:ascii="Times New Roman" w:eastAsia="Times New Roman" w:hAnsi="Times New Roman" w:cs="Times New Roman"/>
          <w:sz w:val="24"/>
          <w:szCs w:val="24"/>
        </w:rPr>
        <w:t xml:space="preserve"> Rooney</w:t>
      </w:r>
      <w:r w:rsidR="00847E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pleaded not guilty to the indictment and the case for fixed for commencement of hearing on </w:t>
      </w:r>
      <w:r>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August, 2018. </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401652">
        <w:rPr>
          <w:rFonts w:ascii="Times New Roman" w:hAnsi="Times New Roman" w:cs="Times New Roman"/>
          <w:sz w:val="24"/>
          <w:szCs w:val="24"/>
        </w:rPr>
        <w:t xml:space="preserve">Patrick </w:t>
      </w:r>
      <w:proofErr w:type="spellStart"/>
      <w:r w:rsidR="00401652">
        <w:rPr>
          <w:rFonts w:ascii="Times New Roman" w:hAnsi="Times New Roman" w:cs="Times New Roman"/>
          <w:sz w:val="24"/>
          <w:szCs w:val="24"/>
        </w:rPr>
        <w:t>Omia</w:t>
      </w:r>
      <w:proofErr w:type="spellEnd"/>
      <w:r>
        <w:rPr>
          <w:rFonts w:ascii="Times New Roman" w:eastAsia="Times New Roman" w:hAnsi="Times New Roman" w:cs="Times New Roman"/>
          <w:sz w:val="24"/>
          <w:szCs w:val="24"/>
        </w:rPr>
        <w:t xml:space="preserve"> </w:t>
      </w:r>
      <w:r w:rsidR="00401652">
        <w:rPr>
          <w:rFonts w:ascii="Times New Roman" w:eastAsia="Times New Roman" w:hAnsi="Times New Roman" w:cs="Times New Roman"/>
          <w:sz w:val="24"/>
          <w:szCs w:val="24"/>
        </w:rPr>
        <w:t>intimated to court</w:t>
      </w:r>
      <w:r>
        <w:rPr>
          <w:rFonts w:ascii="Times New Roman" w:eastAsia="Times New Roman" w:hAnsi="Times New Roman" w:cs="Times New Roman"/>
          <w:sz w:val="24"/>
          <w:szCs w:val="24"/>
        </w:rPr>
        <w:t xml:space="preserve"> that he had successfully negotiated a plea bargain with the accused and h</w:t>
      </w:r>
      <w:r w:rsidR="0040165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counsel. The court then </w:t>
      </w:r>
      <w:r w:rsidR="00401652">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sidR="00401652">
        <w:rPr>
          <w:rFonts w:ascii="Times New Roman" w:hAnsi="Times New Roman" w:cs="Times New Roman"/>
          <w:sz w:val="24"/>
          <w:szCs w:val="24"/>
        </w:rPr>
        <w:t>Ms.</w:t>
      </w:r>
      <w:proofErr w:type="spellEnd"/>
      <w:r w:rsidR="00401652">
        <w:rPr>
          <w:rFonts w:ascii="Times New Roman" w:hAnsi="Times New Roman" w:cs="Times New Roman"/>
          <w:sz w:val="24"/>
          <w:szCs w:val="24"/>
        </w:rPr>
        <w:t xml:space="preserve"> Harriet Otto</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w:t>
      </w:r>
      <w:r w:rsidR="00401652">
        <w:rPr>
          <w:rFonts w:ascii="Times New Roman" w:eastAsia="Times New Roman" w:hAnsi="Times New Roman" w:cs="Times New Roman"/>
          <w:sz w:val="24"/>
          <w:szCs w:val="24"/>
        </w:rPr>
        <w:t>s</w:t>
      </w:r>
      <w:r>
        <w:rPr>
          <w:rFonts w:ascii="Times New Roman" w:eastAsia="Times New Roman" w:hAnsi="Times New Roman" w:cs="Times New Roman"/>
          <w:sz w:val="24"/>
          <w:szCs w:val="24"/>
        </w:rPr>
        <w:t>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sidR="00401652">
        <w:rPr>
          <w:rFonts w:ascii="Times New Roman" w:eastAsia="Times New Roman" w:hAnsi="Times New Roman" w:cs="Times New Roman"/>
          <w:sz w:val="24"/>
          <w:szCs w:val="24"/>
        </w:rPr>
        <w:t xml:space="preserve">whereupon </w:t>
      </w:r>
      <w:r>
        <w:rPr>
          <w:rFonts w:ascii="Times New Roman" w:eastAsia="Times New Roman" w:hAnsi="Times New Roman" w:cs="Times New Roman"/>
          <w:sz w:val="24"/>
          <w:szCs w:val="24"/>
        </w:rPr>
        <w:t>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141F76">
        <w:rPr>
          <w:rFonts w:ascii="Times New Roman" w:hAnsi="Times New Roman" w:cs="Times New Roman"/>
          <w:sz w:val="24"/>
          <w:szCs w:val="24"/>
        </w:rPr>
        <w:t>on 9</w:t>
      </w:r>
      <w:r w:rsidR="00141F76" w:rsidRPr="00D634A0">
        <w:rPr>
          <w:rFonts w:ascii="Times New Roman" w:hAnsi="Times New Roman" w:cs="Times New Roman"/>
          <w:sz w:val="24"/>
          <w:szCs w:val="24"/>
          <w:vertAlign w:val="superscript"/>
        </w:rPr>
        <w:t>th</w:t>
      </w:r>
      <w:r w:rsidR="00141F76">
        <w:rPr>
          <w:rFonts w:ascii="Times New Roman" w:hAnsi="Times New Roman" w:cs="Times New Roman"/>
          <w:sz w:val="24"/>
          <w:szCs w:val="24"/>
        </w:rPr>
        <w:t xml:space="preserve"> January, 2018 at </w:t>
      </w:r>
      <w:proofErr w:type="spellStart"/>
      <w:r w:rsidR="00141F76">
        <w:rPr>
          <w:rFonts w:ascii="Times New Roman" w:hAnsi="Times New Roman" w:cs="Times New Roman"/>
          <w:sz w:val="24"/>
          <w:szCs w:val="24"/>
        </w:rPr>
        <w:t>Orabim</w:t>
      </w:r>
      <w:proofErr w:type="spellEnd"/>
      <w:r w:rsidR="00141F76">
        <w:rPr>
          <w:rFonts w:ascii="Times New Roman" w:hAnsi="Times New Roman" w:cs="Times New Roman"/>
          <w:sz w:val="24"/>
          <w:szCs w:val="24"/>
        </w:rPr>
        <w:t xml:space="preserve"> in </w:t>
      </w:r>
      <w:proofErr w:type="spellStart"/>
      <w:r w:rsidR="00141F76">
        <w:rPr>
          <w:rFonts w:ascii="Times New Roman" w:hAnsi="Times New Roman" w:cs="Times New Roman"/>
          <w:sz w:val="24"/>
          <w:szCs w:val="24"/>
        </w:rPr>
        <w:t>Pader</w:t>
      </w:r>
      <w:proofErr w:type="spellEnd"/>
      <w:r w:rsidR="00141F76">
        <w:rPr>
          <w:rFonts w:ascii="Times New Roman" w:hAnsi="Times New Roman" w:cs="Times New Roman"/>
          <w:sz w:val="24"/>
          <w:szCs w:val="24"/>
        </w:rPr>
        <w:t xml:space="preserve"> District, the accused set ablaze a house which belonged to Collins </w:t>
      </w:r>
      <w:proofErr w:type="spellStart"/>
      <w:r w:rsidR="00141F76">
        <w:rPr>
          <w:rFonts w:ascii="Times New Roman" w:hAnsi="Times New Roman" w:cs="Times New Roman"/>
          <w:sz w:val="24"/>
          <w:szCs w:val="24"/>
        </w:rPr>
        <w:t>Aryemo</w:t>
      </w:r>
      <w:proofErr w:type="spellEnd"/>
      <w:r w:rsidR="00141F76">
        <w:rPr>
          <w:rFonts w:ascii="Times New Roman" w:hAnsi="Times New Roman" w:cs="Times New Roman"/>
          <w:sz w:val="24"/>
          <w:szCs w:val="24"/>
        </w:rPr>
        <w:t xml:space="preserve"> at around 8.00 pm. In that house the deceased </w:t>
      </w:r>
      <w:proofErr w:type="spellStart"/>
      <w:r w:rsidR="00141F76">
        <w:rPr>
          <w:rFonts w:ascii="Times New Roman" w:hAnsi="Times New Roman" w:cs="Times New Roman"/>
          <w:sz w:val="24"/>
          <w:szCs w:val="24"/>
        </w:rPr>
        <w:t>Essana</w:t>
      </w:r>
      <w:proofErr w:type="spellEnd"/>
      <w:r w:rsidR="00141F76">
        <w:rPr>
          <w:rFonts w:ascii="Times New Roman" w:hAnsi="Times New Roman" w:cs="Times New Roman"/>
          <w:sz w:val="24"/>
          <w:szCs w:val="24"/>
        </w:rPr>
        <w:t xml:space="preserve"> Rooney was sleeping. It was a grass thatched house and as a result he was </w:t>
      </w:r>
      <w:r w:rsidR="00141F76">
        <w:rPr>
          <w:rFonts w:ascii="Times New Roman" w:hAnsi="Times New Roman" w:cs="Times New Roman"/>
          <w:sz w:val="24"/>
          <w:szCs w:val="24"/>
        </w:rPr>
        <w:lastRenderedPageBreak/>
        <w:t>burnt to death. The accused is a co-wife with the mother of the deceased. She was arrested and indicted. the body was examined on 10</w:t>
      </w:r>
      <w:r w:rsidR="00141F76" w:rsidRPr="00D57F28">
        <w:rPr>
          <w:rFonts w:ascii="Times New Roman" w:hAnsi="Times New Roman" w:cs="Times New Roman"/>
          <w:sz w:val="24"/>
          <w:szCs w:val="24"/>
          <w:vertAlign w:val="superscript"/>
        </w:rPr>
        <w:t>th</w:t>
      </w:r>
      <w:r w:rsidR="00141F76">
        <w:rPr>
          <w:rFonts w:ascii="Times New Roman" w:hAnsi="Times New Roman" w:cs="Times New Roman"/>
          <w:sz w:val="24"/>
          <w:szCs w:val="24"/>
        </w:rPr>
        <w:t xml:space="preserve"> January, 2018 by </w:t>
      </w:r>
      <w:proofErr w:type="spellStart"/>
      <w:r w:rsidR="00141F76">
        <w:rPr>
          <w:rFonts w:ascii="Times New Roman" w:hAnsi="Times New Roman" w:cs="Times New Roman"/>
          <w:sz w:val="24"/>
          <w:szCs w:val="24"/>
        </w:rPr>
        <w:t>Dr.</w:t>
      </w:r>
      <w:proofErr w:type="spellEnd"/>
      <w:r w:rsidR="00141F76">
        <w:rPr>
          <w:rFonts w:ascii="Times New Roman" w:hAnsi="Times New Roman" w:cs="Times New Roman"/>
          <w:sz w:val="24"/>
          <w:szCs w:val="24"/>
        </w:rPr>
        <w:t xml:space="preserve"> Alex </w:t>
      </w:r>
      <w:proofErr w:type="spellStart"/>
      <w:r w:rsidR="00141F76">
        <w:rPr>
          <w:rFonts w:ascii="Times New Roman" w:hAnsi="Times New Roman" w:cs="Times New Roman"/>
          <w:sz w:val="24"/>
          <w:szCs w:val="24"/>
        </w:rPr>
        <w:t>Layor</w:t>
      </w:r>
      <w:proofErr w:type="spellEnd"/>
      <w:r w:rsidR="00141F76">
        <w:rPr>
          <w:rFonts w:ascii="Times New Roman" w:hAnsi="Times New Roman" w:cs="Times New Roman"/>
          <w:sz w:val="24"/>
          <w:szCs w:val="24"/>
        </w:rPr>
        <w:t xml:space="preserve"> the District Health Officer of </w:t>
      </w:r>
      <w:proofErr w:type="spellStart"/>
      <w:r w:rsidR="00141F76">
        <w:rPr>
          <w:rFonts w:ascii="Times New Roman" w:hAnsi="Times New Roman" w:cs="Times New Roman"/>
          <w:sz w:val="24"/>
          <w:szCs w:val="24"/>
        </w:rPr>
        <w:t>Pader</w:t>
      </w:r>
      <w:proofErr w:type="spellEnd"/>
      <w:r w:rsidR="00141F76">
        <w:rPr>
          <w:rFonts w:ascii="Times New Roman" w:hAnsi="Times New Roman" w:cs="Times New Roman"/>
          <w:sz w:val="24"/>
          <w:szCs w:val="24"/>
        </w:rPr>
        <w:t xml:space="preserve"> District who found that the body had severe burns that exposed the bones. The cause of death was severe burns of all vital organs such as the heart lung, brain leading to instant death. The accused was examined by a Senior Medical Officer at </w:t>
      </w:r>
      <w:proofErr w:type="spellStart"/>
      <w:r w:rsidR="00141F76">
        <w:rPr>
          <w:rFonts w:ascii="Times New Roman" w:hAnsi="Times New Roman" w:cs="Times New Roman"/>
          <w:sz w:val="24"/>
          <w:szCs w:val="24"/>
        </w:rPr>
        <w:t>Pader</w:t>
      </w:r>
      <w:proofErr w:type="spellEnd"/>
      <w:r w:rsidR="00141F76">
        <w:rPr>
          <w:rFonts w:ascii="Times New Roman" w:hAnsi="Times New Roman" w:cs="Times New Roman"/>
          <w:sz w:val="24"/>
          <w:szCs w:val="24"/>
        </w:rPr>
        <w:t xml:space="preserve"> Health Centre III on 15</w:t>
      </w:r>
      <w:r w:rsidR="00141F76" w:rsidRPr="00D57F28">
        <w:rPr>
          <w:rFonts w:ascii="Times New Roman" w:hAnsi="Times New Roman" w:cs="Times New Roman"/>
          <w:sz w:val="24"/>
          <w:szCs w:val="24"/>
          <w:vertAlign w:val="superscript"/>
        </w:rPr>
        <w:t>th</w:t>
      </w:r>
      <w:r w:rsidR="00141F76">
        <w:rPr>
          <w:rFonts w:ascii="Times New Roman" w:hAnsi="Times New Roman" w:cs="Times New Roman"/>
          <w:sz w:val="24"/>
          <w:szCs w:val="24"/>
        </w:rPr>
        <w:t xml:space="preserve"> January, 2018 and he found that the accused was of the apparent age of 30 years with no physical injuries and mentally normal</w:t>
      </w:r>
      <w:r w:rsidR="00EE01FB">
        <w:rPr>
          <w:rFonts w:ascii="Times New Roman" w:hAnsi="Times New Roman" w:cs="Times New Roman"/>
          <w:sz w:val="24"/>
          <w:szCs w:val="24"/>
        </w:rPr>
        <w:t xml:space="preserve">. The </w:t>
      </w:r>
      <w:r w:rsidR="00141F76">
        <w:rPr>
          <w:rFonts w:ascii="Times New Roman" w:hAnsi="Times New Roman" w:cs="Times New Roman"/>
          <w:sz w:val="24"/>
          <w:szCs w:val="24"/>
        </w:rPr>
        <w:t>two</w:t>
      </w:r>
      <w:r w:rsidR="00EE01FB">
        <w:rPr>
          <w:rFonts w:ascii="Times New Roman" w:hAnsi="Times New Roman" w:cs="Times New Roman"/>
          <w:sz w:val="24"/>
          <w:szCs w:val="24"/>
        </w:rPr>
        <w:t xml:space="preserve"> medical examination reports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6B4C68" w:rsidRDefault="00145874" w:rsidP="008C58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2E7073">
        <w:rPr>
          <w:rFonts w:ascii="Times New Roman" w:eastAsia="Times New Roman" w:hAnsi="Times New Roman" w:cs="Times New Roman"/>
          <w:sz w:val="24"/>
          <w:szCs w:val="24"/>
        </w:rPr>
        <w:t>fifteen</w:t>
      </w:r>
      <w:r>
        <w:rPr>
          <w:rFonts w:ascii="Times New Roman" w:eastAsia="Times New Roman" w:hAnsi="Times New Roman" w:cs="Times New Roman"/>
          <w:sz w:val="24"/>
          <w:szCs w:val="24"/>
        </w:rPr>
        <w:t xml:space="preserve"> (</w:t>
      </w:r>
      <w:r w:rsidR="0025437E">
        <w:rPr>
          <w:rFonts w:ascii="Times New Roman" w:eastAsia="Times New Roman" w:hAnsi="Times New Roman" w:cs="Times New Roman"/>
          <w:sz w:val="24"/>
          <w:szCs w:val="24"/>
        </w:rPr>
        <w:t>1</w:t>
      </w:r>
      <w:r w:rsidR="002E7073">
        <w:rPr>
          <w:rFonts w:ascii="Times New Roman" w:eastAsia="Times New Roman" w:hAnsi="Times New Roman" w:cs="Times New Roman"/>
          <w:sz w:val="24"/>
          <w:szCs w:val="24"/>
        </w:rPr>
        <w:t>5</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6B4C68">
        <w:rPr>
          <w:rFonts w:ascii="Times New Roman" w:hAnsi="Times New Roman" w:cs="Times New Roman"/>
          <w:sz w:val="24"/>
          <w:szCs w:val="24"/>
        </w:rPr>
        <w:t>the accused set fire to a grass thatched house at 8.00 pm with intention to kill the occupants of the house as indeed she did. It arose from a conflict between co-wives. She was a co-wife to the mother of the child. Murder is rampant within the jurisdiction of the court for which a severe sentence should be meted out</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4C68" w:rsidRDefault="006B4C68" w:rsidP="008C58D5">
      <w:pPr>
        <w:spacing w:after="0" w:line="360" w:lineRule="auto"/>
        <w:jc w:val="both"/>
        <w:rPr>
          <w:rFonts w:ascii="Times New Roman" w:eastAsia="Times New Roman" w:hAnsi="Times New Roman" w:cs="Times New Roman"/>
          <w:sz w:val="24"/>
          <w:szCs w:val="24"/>
        </w:rPr>
      </w:pPr>
    </w:p>
    <w:p w:rsidR="008C58D5" w:rsidRDefault="00145874" w:rsidP="00FE477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Learned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6B4C68">
        <w:rPr>
          <w:rFonts w:ascii="Times New Roman" w:hAnsi="Times New Roman" w:cs="Times New Roman"/>
          <w:sz w:val="24"/>
          <w:szCs w:val="24"/>
        </w:rPr>
        <w:t>the convict is a first offender with no previous criminal record. She is remorseful. She has spent seven months on remand. She is HIV positive. She prayed for lenience</w:t>
      </w:r>
      <w:r>
        <w:rPr>
          <w:rFonts w:ascii="Times New Roman" w:eastAsia="Times New Roman" w:hAnsi="Times New Roman" w:cs="Times New Roman"/>
          <w:sz w:val="24"/>
          <w:szCs w:val="24"/>
        </w:rPr>
        <w:t>. In h</w:t>
      </w:r>
      <w:r w:rsidR="006B4C68">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6B4C68">
        <w:rPr>
          <w:rFonts w:ascii="Times New Roman" w:hAnsi="Times New Roman" w:cs="Times New Roman"/>
          <w:sz w:val="24"/>
          <w:szCs w:val="24"/>
        </w:rPr>
        <w:t xml:space="preserve"> prayed for forgiveness and pledged never repeat the act</w:t>
      </w:r>
      <w:r w:rsidR="001E04CB">
        <w:rPr>
          <w:rFonts w:ascii="Times New Roman" w:hAnsi="Times New Roman" w:cs="Times New Roman"/>
          <w:sz w:val="24"/>
          <w:szCs w:val="24"/>
        </w:rPr>
        <w:t>.</w:t>
      </w:r>
    </w:p>
    <w:p w:rsidR="006B4C68" w:rsidRDefault="006B4C68" w:rsidP="00FE4772">
      <w:pPr>
        <w:spacing w:after="0" w:line="360" w:lineRule="auto"/>
        <w:jc w:val="both"/>
        <w:rPr>
          <w:rFonts w:ascii="Times New Roman" w:hAnsi="Times New Roman" w:cs="Times New Roman"/>
          <w:sz w:val="24"/>
          <w:szCs w:val="24"/>
        </w:rPr>
      </w:pPr>
    </w:p>
    <w:p w:rsidR="001371EE" w:rsidRDefault="00904BC4" w:rsidP="00FE4772">
      <w:pPr>
        <w:spacing w:after="0" w:line="360" w:lineRule="auto"/>
        <w:jc w:val="both"/>
        <w:rPr>
          <w:rFonts w:ascii="Times New Roman" w:hAnsi="Times New Roman" w:cs="Times New Roman"/>
          <w:sz w:val="24"/>
          <w:szCs w:val="24"/>
        </w:rPr>
      </w:pPr>
      <w:r w:rsidRPr="00406BEA">
        <w:rPr>
          <w:rFonts w:ascii="Times New Roman" w:hAnsi="Times New Roman" w:cs="Times New Roman"/>
          <w:sz w:val="24"/>
          <w:szCs w:val="24"/>
        </w:rPr>
        <w:t xml:space="preserve">The </w:t>
      </w:r>
      <w:r>
        <w:rPr>
          <w:rFonts w:ascii="Times New Roman" w:hAnsi="Times New Roman" w:cs="Times New Roman"/>
          <w:sz w:val="24"/>
          <w:szCs w:val="24"/>
        </w:rPr>
        <w:t xml:space="preserve">maximum </w:t>
      </w:r>
      <w:r w:rsidRPr="00406BEA">
        <w:rPr>
          <w:rFonts w:ascii="Times New Roman" w:hAnsi="Times New Roman" w:cs="Times New Roman"/>
          <w:sz w:val="24"/>
          <w:szCs w:val="24"/>
        </w:rPr>
        <w:t xml:space="preserve">penalty </w:t>
      </w:r>
      <w:r>
        <w:rPr>
          <w:rFonts w:ascii="Times New Roman" w:hAnsi="Times New Roman" w:cs="Times New Roman"/>
          <w:sz w:val="24"/>
          <w:szCs w:val="24"/>
        </w:rPr>
        <w:t xml:space="preserve">for the offence murder as </w:t>
      </w:r>
      <w:r w:rsidRPr="00406BEA">
        <w:rPr>
          <w:rFonts w:ascii="Times New Roman" w:hAnsi="Times New Roman" w:cs="Times New Roman"/>
          <w:sz w:val="24"/>
          <w:szCs w:val="24"/>
        </w:rPr>
        <w:t xml:space="preserve">prescribed by section </w:t>
      </w:r>
      <w:r>
        <w:rPr>
          <w:rFonts w:ascii="Times New Roman" w:hAnsi="Times New Roman" w:cs="Times New Roman"/>
          <w:sz w:val="24"/>
          <w:szCs w:val="24"/>
        </w:rPr>
        <w:t xml:space="preserve">189 of the </w:t>
      </w:r>
      <w:r w:rsidRPr="00070836">
        <w:rPr>
          <w:rFonts w:ascii="Times New Roman" w:hAnsi="Times New Roman" w:cs="Times New Roman"/>
          <w:i/>
          <w:sz w:val="24"/>
          <w:szCs w:val="24"/>
        </w:rPr>
        <w:t>Penal Code Act</w:t>
      </w:r>
      <w:r w:rsidRPr="00406BEA">
        <w:rPr>
          <w:rFonts w:ascii="Times New Roman" w:hAnsi="Times New Roman" w:cs="Times New Roman"/>
          <w:sz w:val="24"/>
          <w:szCs w:val="24"/>
        </w:rPr>
        <w:t xml:space="preserve"> is </w:t>
      </w:r>
      <w:r>
        <w:rPr>
          <w:rFonts w:ascii="Times New Roman" w:hAnsi="Times New Roman" w:cs="Times New Roman"/>
          <w:sz w:val="24"/>
          <w:szCs w:val="24"/>
        </w:rPr>
        <w:t>death</w:t>
      </w:r>
      <w:r w:rsidRPr="00406BEA">
        <w:rPr>
          <w:rFonts w:ascii="Times New Roman" w:hAnsi="Times New Roman" w:cs="Times New Roman"/>
          <w:sz w:val="24"/>
          <w:szCs w:val="24"/>
        </w:rPr>
        <w:t xml:space="preserve">.  </w:t>
      </w:r>
      <w:r>
        <w:rPr>
          <w:rFonts w:ascii="Times New Roman" w:hAnsi="Times New Roman" w:cs="Times New Roman"/>
          <w:sz w:val="24"/>
          <w:szCs w:val="24"/>
        </w:rPr>
        <w:t xml:space="preserve">This represents </w:t>
      </w:r>
      <w:r w:rsidR="00F0252F" w:rsidRPr="00406BEA">
        <w:rPr>
          <w:rFonts w:ascii="Times New Roman" w:hAnsi="Times New Roman" w:cs="Times New Roman"/>
          <w:sz w:val="24"/>
          <w:szCs w:val="24"/>
        </w:rPr>
        <w:t>the maximum sentence and is reserved for the</w:t>
      </w:r>
      <w:r w:rsidR="00F0252F">
        <w:rPr>
          <w:rFonts w:ascii="Times New Roman" w:hAnsi="Times New Roman" w:cs="Times New Roman"/>
          <w:sz w:val="24"/>
          <w:szCs w:val="24"/>
        </w:rPr>
        <w:t xml:space="preserve"> worst of the worst cases </w:t>
      </w:r>
      <w:r w:rsidRPr="00406BEA">
        <w:rPr>
          <w:rFonts w:ascii="Times New Roman" w:hAnsi="Times New Roman" w:cs="Times New Roman"/>
          <w:sz w:val="24"/>
          <w:szCs w:val="24"/>
        </w:rPr>
        <w:t xml:space="preserve">of </w:t>
      </w:r>
      <w:r>
        <w:rPr>
          <w:rFonts w:ascii="Times New Roman" w:hAnsi="Times New Roman" w:cs="Times New Roman"/>
          <w:sz w:val="24"/>
          <w:szCs w:val="24"/>
        </w:rPr>
        <w:t xml:space="preserve">murder. </w:t>
      </w:r>
      <w:r w:rsidR="001371EE" w:rsidRPr="00BB5A75">
        <w:rPr>
          <w:rFonts w:ascii="Times New Roman" w:hAnsi="Times New Roman" w:cs="Times New Roman"/>
          <w:sz w:val="24"/>
          <w:szCs w:val="24"/>
        </w:rPr>
        <w:t xml:space="preserve">Murder is </w:t>
      </w:r>
      <w:r w:rsidR="001371EE">
        <w:rPr>
          <w:rFonts w:ascii="Times New Roman" w:hAnsi="Times New Roman" w:cs="Times New Roman"/>
          <w:sz w:val="24"/>
          <w:szCs w:val="24"/>
        </w:rPr>
        <w:t xml:space="preserve">one of </w:t>
      </w:r>
      <w:r w:rsidR="001371EE" w:rsidRPr="00BB5A75">
        <w:rPr>
          <w:rFonts w:ascii="Times New Roman" w:hAnsi="Times New Roman" w:cs="Times New Roman"/>
          <w:sz w:val="24"/>
          <w:szCs w:val="24"/>
        </w:rPr>
        <w:t>the most serious and most severely punished of all commonly committed crimes</w:t>
      </w:r>
      <w:r w:rsidR="001371EE">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001371EE"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sidR="001371EE">
        <w:rPr>
          <w:rFonts w:ascii="Times New Roman" w:eastAsia="Times New Roman" w:hAnsi="Times New Roman" w:cs="Times New Roman"/>
          <w:sz w:val="24"/>
          <w:szCs w:val="24"/>
        </w:rPr>
        <w:t>the sanctity of life</w:t>
      </w:r>
      <w:r w:rsidR="001371EE">
        <w:rPr>
          <w:rFonts w:ascii="Times New Roman" w:hAnsi="Times New Roman" w:cs="Times New Roman"/>
          <w:sz w:val="24"/>
          <w:szCs w:val="24"/>
        </w:rPr>
        <w:t>.</w:t>
      </w:r>
      <w:r w:rsidR="001371EE" w:rsidRPr="00E8602C">
        <w:rPr>
          <w:rFonts w:ascii="Times New Roman" w:hAnsi="Times New Roman" w:cs="Times New Roman"/>
          <w:sz w:val="24"/>
          <w:szCs w:val="24"/>
        </w:rPr>
        <w:t xml:space="preserve"> </w:t>
      </w:r>
      <w:r w:rsidR="001371EE">
        <w:rPr>
          <w:rFonts w:ascii="Times New Roman" w:hAnsi="Times New Roman" w:cs="Times New Roman"/>
          <w:sz w:val="24"/>
          <w:szCs w:val="24"/>
        </w:rPr>
        <w:t>T</w:t>
      </w:r>
      <w:r w:rsidR="001371EE" w:rsidRPr="00E8602C">
        <w:rPr>
          <w:rFonts w:ascii="Times New Roman" w:hAnsi="Times New Roman" w:cs="Times New Roman"/>
          <w:sz w:val="24"/>
          <w:szCs w:val="24"/>
        </w:rPr>
        <w:t>h</w:t>
      </w:r>
      <w:r w:rsidR="001371EE">
        <w:rPr>
          <w:rFonts w:ascii="Times New Roman" w:hAnsi="Times New Roman" w:cs="Times New Roman"/>
          <w:sz w:val="24"/>
          <w:szCs w:val="24"/>
        </w:rPr>
        <w:t>is</w:t>
      </w:r>
      <w:r w:rsidR="001371EE" w:rsidRPr="00E8602C">
        <w:rPr>
          <w:rFonts w:ascii="Times New Roman" w:hAnsi="Times New Roman" w:cs="Times New Roman"/>
          <w:sz w:val="24"/>
          <w:szCs w:val="24"/>
        </w:rPr>
        <w:t xml:space="preserve"> maximum sentence is </w:t>
      </w:r>
      <w:r w:rsidR="001371EE">
        <w:rPr>
          <w:rFonts w:ascii="Times New Roman" w:hAnsi="Times New Roman" w:cs="Times New Roman"/>
          <w:sz w:val="24"/>
          <w:szCs w:val="24"/>
        </w:rPr>
        <w:t xml:space="preserve">therefore </w:t>
      </w:r>
      <w:r w:rsidR="001371EE" w:rsidRPr="00E8602C">
        <w:rPr>
          <w:rFonts w:ascii="Times New Roman" w:hAnsi="Times New Roman" w:cs="Times New Roman"/>
          <w:sz w:val="24"/>
          <w:szCs w:val="24"/>
        </w:rPr>
        <w:t xml:space="preserve">usually reserved for </w:t>
      </w:r>
      <w:r w:rsidR="001371EE">
        <w:rPr>
          <w:rFonts w:ascii="Times New Roman" w:hAnsi="Times New Roman" w:cs="Times New Roman"/>
          <w:sz w:val="24"/>
          <w:szCs w:val="24"/>
        </w:rPr>
        <w:t>the most egregious</w:t>
      </w:r>
      <w:r w:rsidR="001371EE" w:rsidRPr="00E8602C">
        <w:rPr>
          <w:rFonts w:ascii="Times New Roman" w:hAnsi="Times New Roman" w:cs="Times New Roman"/>
          <w:sz w:val="24"/>
          <w:szCs w:val="24"/>
        </w:rPr>
        <w:t xml:space="preserve"> cases of </w:t>
      </w:r>
      <w:r w:rsidR="001371EE">
        <w:rPr>
          <w:rFonts w:ascii="Times New Roman" w:hAnsi="Times New Roman" w:cs="Times New Roman"/>
          <w:sz w:val="24"/>
          <w:szCs w:val="24"/>
        </w:rPr>
        <w:t xml:space="preserve">Murder committed in a brutal, gruesome, callous </w:t>
      </w:r>
      <w:r w:rsidR="001371EE">
        <w:rPr>
          <w:rFonts w:ascii="Times New Roman" w:hAnsi="Times New Roman" w:cs="Times New Roman"/>
          <w:sz w:val="24"/>
          <w:szCs w:val="24"/>
        </w:rPr>
        <w:lastRenderedPageBreak/>
        <w:t>manner</w:t>
      </w:r>
      <w:r w:rsidR="001371EE" w:rsidRPr="00E8602C">
        <w:rPr>
          <w:rFonts w:ascii="Times New Roman" w:hAnsi="Times New Roman" w:cs="Times New Roman"/>
          <w:sz w:val="24"/>
          <w:szCs w:val="24"/>
        </w:rPr>
        <w:t xml:space="preserve">. </w:t>
      </w:r>
      <w:r w:rsidR="001371EE">
        <w:rPr>
          <w:rFonts w:ascii="Times New Roman" w:hAnsi="Times New Roman" w:cs="Times New Roman"/>
          <w:sz w:val="24"/>
          <w:szCs w:val="24"/>
        </w:rPr>
        <w:t>This case is not in the category of the most egregious</w:t>
      </w:r>
      <w:r w:rsidR="001371EE" w:rsidRPr="00E8602C">
        <w:rPr>
          <w:rFonts w:ascii="Times New Roman" w:hAnsi="Times New Roman" w:cs="Times New Roman"/>
          <w:sz w:val="24"/>
          <w:szCs w:val="24"/>
        </w:rPr>
        <w:t xml:space="preserve"> cases of </w:t>
      </w:r>
      <w:r w:rsidR="001371EE">
        <w:rPr>
          <w:rFonts w:ascii="Times New Roman" w:hAnsi="Times New Roman" w:cs="Times New Roman"/>
          <w:sz w:val="24"/>
          <w:szCs w:val="24"/>
        </w:rPr>
        <w:t>murder committed in a brutal, callous manner,</w:t>
      </w:r>
      <w:r w:rsidR="001371EE" w:rsidRPr="006537A0">
        <w:rPr>
          <w:rFonts w:ascii="Times New Roman" w:hAnsi="Times New Roman" w:cs="Times New Roman"/>
          <w:sz w:val="24"/>
          <w:szCs w:val="24"/>
        </w:rPr>
        <w:t xml:space="preserve"> </w:t>
      </w:r>
      <w:r w:rsidR="001371EE">
        <w:rPr>
          <w:rFonts w:ascii="Times New Roman" w:hAnsi="Times New Roman" w:cs="Times New Roman"/>
          <w:sz w:val="24"/>
          <w:szCs w:val="24"/>
        </w:rPr>
        <w:t xml:space="preserve">but it is very close to that category because of its callous nature and disregard for the sanctity of life. </w:t>
      </w:r>
      <w:r w:rsidR="001371EE" w:rsidRPr="00E8602C">
        <w:rPr>
          <w:rFonts w:ascii="Times New Roman" w:hAnsi="Times New Roman" w:cs="Times New Roman"/>
          <w:sz w:val="24"/>
          <w:szCs w:val="24"/>
        </w:rPr>
        <w:t>I have for th</w:t>
      </w:r>
      <w:r w:rsidR="001371EE">
        <w:rPr>
          <w:rFonts w:ascii="Times New Roman" w:hAnsi="Times New Roman" w:cs="Times New Roman"/>
          <w:sz w:val="24"/>
          <w:szCs w:val="24"/>
        </w:rPr>
        <w:t>ose</w:t>
      </w:r>
      <w:r w:rsidR="001371EE" w:rsidRPr="00E8602C">
        <w:rPr>
          <w:rFonts w:ascii="Times New Roman" w:hAnsi="Times New Roman" w:cs="Times New Roman"/>
          <w:sz w:val="24"/>
          <w:szCs w:val="24"/>
        </w:rPr>
        <w:t xml:space="preserve"> reason</w:t>
      </w:r>
      <w:r w:rsidR="001371EE">
        <w:rPr>
          <w:rFonts w:ascii="Times New Roman" w:hAnsi="Times New Roman" w:cs="Times New Roman"/>
          <w:sz w:val="24"/>
          <w:szCs w:val="24"/>
        </w:rPr>
        <w:t>s</w:t>
      </w:r>
      <w:r w:rsidR="001371EE" w:rsidRPr="00E8602C">
        <w:rPr>
          <w:rFonts w:ascii="Times New Roman" w:hAnsi="Times New Roman" w:cs="Times New Roman"/>
          <w:sz w:val="24"/>
          <w:szCs w:val="24"/>
        </w:rPr>
        <w:t xml:space="preserve"> discounted the death sentence</w:t>
      </w:r>
      <w:r w:rsidR="001371EE">
        <w:rPr>
          <w:rFonts w:ascii="Times New Roman" w:hAnsi="Times New Roman" w:cs="Times New Roman"/>
          <w:sz w:val="24"/>
          <w:szCs w:val="24"/>
        </w:rPr>
        <w:t>.</w:t>
      </w:r>
    </w:p>
    <w:p w:rsidR="00FE4772" w:rsidRDefault="00FE4772" w:rsidP="00FE4772">
      <w:pPr>
        <w:spacing w:after="0" w:line="360" w:lineRule="auto"/>
        <w:jc w:val="both"/>
        <w:rPr>
          <w:rFonts w:ascii="Times New Roman" w:hAnsi="Times New Roman" w:cs="Times New Roman"/>
          <w:sz w:val="24"/>
          <w:szCs w:val="24"/>
        </w:rPr>
      </w:pPr>
    </w:p>
    <w:p w:rsidR="001371EE" w:rsidRDefault="001371EE" w:rsidP="00636D7F">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636D7F" w:rsidRDefault="00636D7F" w:rsidP="00636D7F">
      <w:pPr>
        <w:spacing w:after="0" w:line="360" w:lineRule="auto"/>
        <w:jc w:val="both"/>
        <w:rPr>
          <w:rFonts w:ascii="Times New Roman" w:hAnsi="Times New Roman" w:cs="Times New Roman"/>
          <w:sz w:val="24"/>
          <w:szCs w:val="24"/>
        </w:rPr>
      </w:pPr>
    </w:p>
    <w:p w:rsidR="00B27189" w:rsidRDefault="001371EE" w:rsidP="00636D7F">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sidR="00B42BC1">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v</w:t>
      </w:r>
      <w:r w:rsidR="00B42BC1">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FE4772" w:rsidRDefault="00FE4772" w:rsidP="00FE4772">
      <w:pPr>
        <w:spacing w:after="0" w:line="360" w:lineRule="auto"/>
        <w:jc w:val="both"/>
        <w:rPr>
          <w:rFonts w:ascii="Times New Roman" w:hAnsi="Times New Roman" w:cs="Times New Roman"/>
          <w:sz w:val="24"/>
          <w:szCs w:val="24"/>
        </w:rPr>
      </w:pPr>
    </w:p>
    <w:p w:rsidR="00B42BC1" w:rsidRDefault="00B42BC1" w:rsidP="00B42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killing is deliberate and pre-meditated, courts are inclined to impose a sentence of life imprisonment.  </w:t>
      </w:r>
      <w:r w:rsidR="00CD31AD">
        <w:rPr>
          <w:rFonts w:ascii="Times New Roman" w:eastAsia="Times New Roman" w:hAnsi="Times New Roman" w:cs="Times New Roman"/>
          <w:sz w:val="24"/>
          <w:szCs w:val="24"/>
        </w:rPr>
        <w:t xml:space="preserve">Having considered the sentencing guidelines and the current sentencing practice in relation to offences of this nature, I </w:t>
      </w:r>
      <w:r w:rsidR="00FE4772">
        <w:rPr>
          <w:rFonts w:ascii="Times New Roman" w:eastAsia="Times New Roman" w:hAnsi="Times New Roman" w:cs="Times New Roman"/>
          <w:sz w:val="24"/>
          <w:szCs w:val="24"/>
        </w:rPr>
        <w:t>accept</w:t>
      </w:r>
      <w:r w:rsidR="00CD31AD" w:rsidRPr="00493CC5">
        <w:rPr>
          <w:rFonts w:ascii="Times New Roman" w:eastAsia="Times New Roman" w:hAnsi="Times New Roman" w:cs="Times New Roman"/>
          <w:sz w:val="24"/>
          <w:szCs w:val="24"/>
        </w:rPr>
        <w:t xml:space="preserve"> </w:t>
      </w:r>
      <w:r w:rsidR="00CD31AD">
        <w:rPr>
          <w:rFonts w:ascii="Times New Roman" w:eastAsia="Times New Roman" w:hAnsi="Times New Roman" w:cs="Times New Roman"/>
          <w:sz w:val="24"/>
          <w:szCs w:val="24"/>
        </w:rPr>
        <w:t xml:space="preserve">the </w:t>
      </w:r>
      <w:r w:rsidR="00FE4772">
        <w:rPr>
          <w:rFonts w:ascii="Times New Roman" w:eastAsia="Times New Roman" w:hAnsi="Times New Roman" w:cs="Times New Roman"/>
          <w:sz w:val="24"/>
          <w:szCs w:val="24"/>
        </w:rPr>
        <w:t xml:space="preserve">proposed </w:t>
      </w:r>
      <w:r w:rsidR="00CD31AD">
        <w:rPr>
          <w:rFonts w:ascii="Times New Roman" w:eastAsia="Times New Roman" w:hAnsi="Times New Roman" w:cs="Times New Roman"/>
          <w:sz w:val="24"/>
          <w:szCs w:val="24"/>
        </w:rPr>
        <w:t xml:space="preserve">sentence of </w:t>
      </w:r>
      <w:r w:rsidR="00FE4772">
        <w:rPr>
          <w:rFonts w:ascii="Times New Roman" w:eastAsia="Times New Roman" w:hAnsi="Times New Roman" w:cs="Times New Roman"/>
          <w:sz w:val="24"/>
          <w:szCs w:val="24"/>
        </w:rPr>
        <w:t>fifteen</w:t>
      </w:r>
      <w:r w:rsidR="00CD31AD">
        <w:rPr>
          <w:rFonts w:ascii="Times New Roman" w:eastAsia="Times New Roman" w:hAnsi="Times New Roman" w:cs="Times New Roman"/>
          <w:sz w:val="24"/>
          <w:szCs w:val="24"/>
        </w:rPr>
        <w:t xml:space="preserve"> (1</w:t>
      </w:r>
      <w:r w:rsidR="00FE4772">
        <w:rPr>
          <w:rFonts w:ascii="Times New Roman" w:eastAsia="Times New Roman" w:hAnsi="Times New Roman" w:cs="Times New Roman"/>
          <w:sz w:val="24"/>
          <w:szCs w:val="24"/>
        </w:rPr>
        <w:t>5</w:t>
      </w:r>
      <w:r w:rsidR="00CD31AD">
        <w:rPr>
          <w:rFonts w:ascii="Times New Roman" w:eastAsia="Times New Roman" w:hAnsi="Times New Roman" w:cs="Times New Roman"/>
          <w:sz w:val="24"/>
          <w:szCs w:val="24"/>
        </w:rPr>
        <w:t xml:space="preserve">) years’ imprisonment proposed in the </w:t>
      </w:r>
      <w:r w:rsidR="00CD31AD" w:rsidRPr="00493CC5">
        <w:rPr>
          <w:rFonts w:ascii="Times New Roman" w:eastAsia="Times New Roman" w:hAnsi="Times New Roman" w:cs="Times New Roman"/>
          <w:sz w:val="24"/>
          <w:szCs w:val="24"/>
        </w:rPr>
        <w:t xml:space="preserve">submitted plea agreement entered into by the </w:t>
      </w:r>
      <w:r w:rsidR="00CD31AD">
        <w:rPr>
          <w:rFonts w:ascii="Times New Roman" w:eastAsia="Times New Roman" w:hAnsi="Times New Roman" w:cs="Times New Roman"/>
          <w:sz w:val="24"/>
          <w:szCs w:val="24"/>
        </w:rPr>
        <w:t>accused</w:t>
      </w:r>
      <w:r w:rsidR="00CD31AD" w:rsidRPr="00493CC5">
        <w:rPr>
          <w:rFonts w:ascii="Times New Roman" w:eastAsia="Times New Roman" w:hAnsi="Times New Roman" w:cs="Times New Roman"/>
          <w:sz w:val="24"/>
          <w:szCs w:val="24"/>
        </w:rPr>
        <w:t xml:space="preserve">, </w:t>
      </w:r>
      <w:r w:rsidR="00CD31AD">
        <w:rPr>
          <w:rFonts w:ascii="Times New Roman" w:eastAsia="Times New Roman" w:hAnsi="Times New Roman" w:cs="Times New Roman"/>
          <w:sz w:val="24"/>
          <w:szCs w:val="24"/>
        </w:rPr>
        <w:t>his counsel</w:t>
      </w:r>
      <w:r w:rsidR="00CD31AD" w:rsidRPr="00493CC5">
        <w:rPr>
          <w:rFonts w:ascii="Times New Roman" w:eastAsia="Times New Roman" w:hAnsi="Times New Roman" w:cs="Times New Roman"/>
          <w:sz w:val="24"/>
          <w:szCs w:val="24"/>
        </w:rPr>
        <w:t xml:space="preserve">, </w:t>
      </w:r>
      <w:r w:rsidR="00CD31AD">
        <w:rPr>
          <w:rFonts w:ascii="Times New Roman" w:eastAsia="Times New Roman" w:hAnsi="Times New Roman" w:cs="Times New Roman"/>
          <w:sz w:val="24"/>
          <w:szCs w:val="24"/>
        </w:rPr>
        <w:t xml:space="preserve">and the State Attorney. </w:t>
      </w: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t>
      </w:r>
      <w:r>
        <w:rPr>
          <w:rFonts w:ascii="Times New Roman" w:hAnsi="Times New Roman" w:cs="Times New Roman"/>
          <w:sz w:val="24"/>
          <w:szCs w:val="24"/>
        </w:rPr>
        <w:lastRenderedPageBreak/>
        <w:t xml:space="preserve">has </w:t>
      </w:r>
      <w:r w:rsidRPr="00E8602C">
        <w:rPr>
          <w:rFonts w:ascii="Times New Roman" w:hAnsi="Times New Roman" w:cs="Times New Roman"/>
          <w:sz w:val="24"/>
          <w:szCs w:val="24"/>
        </w:rPr>
        <w:t xml:space="preserve">been in custody since </w:t>
      </w:r>
      <w:r>
        <w:rPr>
          <w:rFonts w:ascii="Times New Roman" w:hAnsi="Times New Roman" w:cs="Times New Roman"/>
          <w:sz w:val="24"/>
          <w:szCs w:val="24"/>
        </w:rPr>
        <w:t>9</w:t>
      </w:r>
      <w:r w:rsidRPr="00933AF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seven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fourteen </w:t>
      </w:r>
      <w:r w:rsidRPr="00F73307">
        <w:rPr>
          <w:rFonts w:ascii="Times New Roman" w:hAnsi="Times New Roman" w:cs="Times New Roman"/>
          <w:sz w:val="24"/>
          <w:szCs w:val="24"/>
        </w:rPr>
        <w:t>(</w:t>
      </w:r>
      <w:r>
        <w:rPr>
          <w:rFonts w:ascii="Times New Roman" w:hAnsi="Times New Roman" w:cs="Times New Roman"/>
          <w:sz w:val="24"/>
          <w:szCs w:val="24"/>
        </w:rPr>
        <w:t>14</w:t>
      </w:r>
      <w:r w:rsidRPr="00F73307">
        <w:rPr>
          <w:rFonts w:ascii="Times New Roman" w:hAnsi="Times New Roman" w:cs="Times New Roman"/>
          <w:sz w:val="24"/>
          <w:szCs w:val="24"/>
        </w:rPr>
        <w:t>) years</w:t>
      </w:r>
      <w:r>
        <w:rPr>
          <w:rFonts w:ascii="Times New Roman" w:hAnsi="Times New Roman" w:cs="Times New Roman"/>
          <w:sz w:val="24"/>
          <w:szCs w:val="24"/>
        </w:rPr>
        <w:t xml:space="preserve"> and five (5)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825764" w:rsidRDefault="00825764" w:rsidP="00FE4772">
      <w:pPr>
        <w:spacing w:after="0" w:line="360" w:lineRule="auto"/>
        <w:jc w:val="both"/>
        <w:rPr>
          <w:rFonts w:ascii="Times New Roman" w:hAnsi="Times New Roman" w:cs="Times New Roman"/>
          <w:sz w:val="24"/>
          <w:szCs w:val="24"/>
        </w:rPr>
      </w:pPr>
    </w:p>
    <w:p w:rsidR="00F0252F" w:rsidRDefault="006368CB" w:rsidP="00C874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w:t>
      </w:r>
      <w:r w:rsidR="00B42BC1">
        <w:rPr>
          <w:rFonts w:ascii="Times New Roman" w:hAnsi="Times New Roman" w:cs="Times New Roman"/>
          <w:sz w:val="24"/>
          <w:szCs w:val="24"/>
        </w:rPr>
        <w:t>er</w:t>
      </w:r>
      <w:r w:rsidR="009D2C7B">
        <w:rPr>
          <w:rFonts w:ascii="Times New Roman" w:hAnsi="Times New Roman" w:cs="Times New Roman"/>
          <w:sz w:val="24"/>
          <w:szCs w:val="24"/>
        </w:rPr>
        <w:t xml:space="preserve">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B42BC1">
        <w:rPr>
          <w:rFonts w:ascii="Times New Roman" w:hAnsi="Times New Roman" w:cs="Times New Roman"/>
          <w:sz w:val="24"/>
          <w:szCs w:val="24"/>
        </w:rPr>
        <w:t>s</w:t>
      </w:r>
      <w:r w:rsidR="009D2C7B">
        <w:rPr>
          <w:rFonts w:ascii="Times New Roman" w:hAnsi="Times New Roman" w:cs="Times New Roman"/>
          <w:sz w:val="24"/>
          <w:szCs w:val="24"/>
        </w:rPr>
        <w:t>he</w:t>
      </w:r>
      <w:r>
        <w:rPr>
          <w:rFonts w:ascii="Times New Roman" w:hAnsi="Times New Roman" w:cs="Times New Roman"/>
          <w:sz w:val="24"/>
          <w:szCs w:val="24"/>
        </w:rPr>
        <w:t xml:space="preserve"> have a right of appeal against the legality and severity of this sentence, within a period of fourteen days</w:t>
      </w:r>
      <w:r w:rsidR="00B42BC1">
        <w:rPr>
          <w:rFonts w:ascii="Times New Roman" w:hAnsi="Times New Roman" w:cs="Times New Roman"/>
          <w:sz w:val="24"/>
          <w:szCs w:val="24"/>
        </w:rPr>
        <w:t>.</w:t>
      </w:r>
    </w:p>
    <w:p w:rsidR="00AB116E" w:rsidRDefault="00AB116E" w:rsidP="00AB1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116E" w:rsidRDefault="00AB116E" w:rsidP="00AB1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B116E" w:rsidRDefault="00AB116E" w:rsidP="00AB116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D2C7B" w:rsidRDefault="00AB116E" w:rsidP="00AB116E">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009D2C7B">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F97E6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19" w:rsidRDefault="00373119" w:rsidP="000A66CB">
      <w:pPr>
        <w:spacing w:after="0" w:line="240" w:lineRule="auto"/>
      </w:pPr>
      <w:r>
        <w:separator/>
      </w:r>
    </w:p>
  </w:endnote>
  <w:endnote w:type="continuationSeparator" w:id="0">
    <w:p w:rsidR="00373119" w:rsidRDefault="0037311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373119">
        <w:pPr>
          <w:pStyle w:val="Footer"/>
          <w:jc w:val="center"/>
        </w:pPr>
        <w:r>
          <w:fldChar w:fldCharType="begin"/>
        </w:r>
        <w:r>
          <w:instrText xml:space="preserve"> PAGE   \* MERGEFORMAT </w:instrText>
        </w:r>
        <w:r>
          <w:fldChar w:fldCharType="separate"/>
        </w:r>
        <w:r w:rsidR="00FE4594">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19" w:rsidRDefault="00373119" w:rsidP="000A66CB">
      <w:pPr>
        <w:spacing w:after="0" w:line="240" w:lineRule="auto"/>
      </w:pPr>
      <w:r>
        <w:separator/>
      </w:r>
    </w:p>
  </w:footnote>
  <w:footnote w:type="continuationSeparator" w:id="0">
    <w:p w:rsidR="00373119" w:rsidRDefault="0037311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6145"/>
    <w:rsid w:val="00097B61"/>
    <w:rsid w:val="000A1AB8"/>
    <w:rsid w:val="000A2B53"/>
    <w:rsid w:val="000A66CB"/>
    <w:rsid w:val="000E346A"/>
    <w:rsid w:val="00103D49"/>
    <w:rsid w:val="00104DEA"/>
    <w:rsid w:val="001060BA"/>
    <w:rsid w:val="001371EE"/>
    <w:rsid w:val="00141F76"/>
    <w:rsid w:val="001442C0"/>
    <w:rsid w:val="00145874"/>
    <w:rsid w:val="00160033"/>
    <w:rsid w:val="00172B3B"/>
    <w:rsid w:val="001975E8"/>
    <w:rsid w:val="001B04A7"/>
    <w:rsid w:val="001E04CB"/>
    <w:rsid w:val="001E2D22"/>
    <w:rsid w:val="001F07C4"/>
    <w:rsid w:val="00211DC5"/>
    <w:rsid w:val="00221C59"/>
    <w:rsid w:val="002367D7"/>
    <w:rsid w:val="0025437E"/>
    <w:rsid w:val="002607C4"/>
    <w:rsid w:val="00272FD8"/>
    <w:rsid w:val="00277505"/>
    <w:rsid w:val="00290414"/>
    <w:rsid w:val="002A2700"/>
    <w:rsid w:val="002D76F1"/>
    <w:rsid w:val="002E49EA"/>
    <w:rsid w:val="002E7073"/>
    <w:rsid w:val="0030624E"/>
    <w:rsid w:val="00315F2B"/>
    <w:rsid w:val="003572F7"/>
    <w:rsid w:val="00361391"/>
    <w:rsid w:val="00372E27"/>
    <w:rsid w:val="00373119"/>
    <w:rsid w:val="00373549"/>
    <w:rsid w:val="00397D49"/>
    <w:rsid w:val="003A2D91"/>
    <w:rsid w:val="003C08F3"/>
    <w:rsid w:val="003E3AEE"/>
    <w:rsid w:val="003E46DD"/>
    <w:rsid w:val="00400A92"/>
    <w:rsid w:val="00401652"/>
    <w:rsid w:val="004025BF"/>
    <w:rsid w:val="00405547"/>
    <w:rsid w:val="00410CF2"/>
    <w:rsid w:val="00412F6A"/>
    <w:rsid w:val="004157E3"/>
    <w:rsid w:val="0042687D"/>
    <w:rsid w:val="00426C54"/>
    <w:rsid w:val="00465528"/>
    <w:rsid w:val="0047669D"/>
    <w:rsid w:val="00481208"/>
    <w:rsid w:val="00495090"/>
    <w:rsid w:val="004D6109"/>
    <w:rsid w:val="004D6611"/>
    <w:rsid w:val="004E17BD"/>
    <w:rsid w:val="004F3A7A"/>
    <w:rsid w:val="004F3D0F"/>
    <w:rsid w:val="00501996"/>
    <w:rsid w:val="00506681"/>
    <w:rsid w:val="005124EA"/>
    <w:rsid w:val="00523F91"/>
    <w:rsid w:val="00524CE3"/>
    <w:rsid w:val="0054684D"/>
    <w:rsid w:val="0055404B"/>
    <w:rsid w:val="005614A6"/>
    <w:rsid w:val="00566EFE"/>
    <w:rsid w:val="0057555A"/>
    <w:rsid w:val="00590C37"/>
    <w:rsid w:val="005C7A60"/>
    <w:rsid w:val="005D13CA"/>
    <w:rsid w:val="006140F5"/>
    <w:rsid w:val="006267C4"/>
    <w:rsid w:val="006368CB"/>
    <w:rsid w:val="00636D7F"/>
    <w:rsid w:val="00660C0C"/>
    <w:rsid w:val="00672E00"/>
    <w:rsid w:val="00677B7C"/>
    <w:rsid w:val="006915A0"/>
    <w:rsid w:val="006B4C68"/>
    <w:rsid w:val="006C3BF3"/>
    <w:rsid w:val="006E153B"/>
    <w:rsid w:val="006F2E7D"/>
    <w:rsid w:val="00702E99"/>
    <w:rsid w:val="0072033E"/>
    <w:rsid w:val="0072493C"/>
    <w:rsid w:val="00744D99"/>
    <w:rsid w:val="00777062"/>
    <w:rsid w:val="007851EC"/>
    <w:rsid w:val="0079177B"/>
    <w:rsid w:val="007A79D3"/>
    <w:rsid w:val="007E4E99"/>
    <w:rsid w:val="00814CCF"/>
    <w:rsid w:val="00825764"/>
    <w:rsid w:val="0082648E"/>
    <w:rsid w:val="0083298E"/>
    <w:rsid w:val="00834268"/>
    <w:rsid w:val="00837326"/>
    <w:rsid w:val="00847A16"/>
    <w:rsid w:val="00847AAA"/>
    <w:rsid w:val="00847E4E"/>
    <w:rsid w:val="00854C81"/>
    <w:rsid w:val="008575AF"/>
    <w:rsid w:val="00860D4E"/>
    <w:rsid w:val="00884676"/>
    <w:rsid w:val="008C58D5"/>
    <w:rsid w:val="008D1F32"/>
    <w:rsid w:val="008F04B6"/>
    <w:rsid w:val="00904BC4"/>
    <w:rsid w:val="00922CB6"/>
    <w:rsid w:val="0093021D"/>
    <w:rsid w:val="00937CFE"/>
    <w:rsid w:val="00970BF0"/>
    <w:rsid w:val="00977CD6"/>
    <w:rsid w:val="0098474E"/>
    <w:rsid w:val="00985E9A"/>
    <w:rsid w:val="00997BFA"/>
    <w:rsid w:val="009B5944"/>
    <w:rsid w:val="009C3FA5"/>
    <w:rsid w:val="009C6975"/>
    <w:rsid w:val="009D2C7B"/>
    <w:rsid w:val="00A201B8"/>
    <w:rsid w:val="00A326F5"/>
    <w:rsid w:val="00A3676C"/>
    <w:rsid w:val="00A63483"/>
    <w:rsid w:val="00A6632A"/>
    <w:rsid w:val="00A83A53"/>
    <w:rsid w:val="00A9630F"/>
    <w:rsid w:val="00AA007C"/>
    <w:rsid w:val="00AA69E7"/>
    <w:rsid w:val="00AB116E"/>
    <w:rsid w:val="00AD6DA4"/>
    <w:rsid w:val="00AF23B8"/>
    <w:rsid w:val="00B13FD2"/>
    <w:rsid w:val="00B27189"/>
    <w:rsid w:val="00B362DF"/>
    <w:rsid w:val="00B42BC1"/>
    <w:rsid w:val="00B522B4"/>
    <w:rsid w:val="00B54757"/>
    <w:rsid w:val="00B83311"/>
    <w:rsid w:val="00B837A1"/>
    <w:rsid w:val="00B9265B"/>
    <w:rsid w:val="00BA7806"/>
    <w:rsid w:val="00BE77CD"/>
    <w:rsid w:val="00C252BE"/>
    <w:rsid w:val="00C55E99"/>
    <w:rsid w:val="00C82A65"/>
    <w:rsid w:val="00C83E60"/>
    <w:rsid w:val="00C85C21"/>
    <w:rsid w:val="00C87494"/>
    <w:rsid w:val="00C966FC"/>
    <w:rsid w:val="00CC5890"/>
    <w:rsid w:val="00CD19B7"/>
    <w:rsid w:val="00CD31AD"/>
    <w:rsid w:val="00CF6104"/>
    <w:rsid w:val="00D01A32"/>
    <w:rsid w:val="00D22DA4"/>
    <w:rsid w:val="00D233CE"/>
    <w:rsid w:val="00D33763"/>
    <w:rsid w:val="00D41718"/>
    <w:rsid w:val="00D42AC0"/>
    <w:rsid w:val="00D5033E"/>
    <w:rsid w:val="00D54AD9"/>
    <w:rsid w:val="00D672F7"/>
    <w:rsid w:val="00DA7306"/>
    <w:rsid w:val="00DB5685"/>
    <w:rsid w:val="00DC3C08"/>
    <w:rsid w:val="00DC7FDC"/>
    <w:rsid w:val="00DE1FCB"/>
    <w:rsid w:val="00DE70DE"/>
    <w:rsid w:val="00DF114D"/>
    <w:rsid w:val="00E23020"/>
    <w:rsid w:val="00E279B5"/>
    <w:rsid w:val="00E44278"/>
    <w:rsid w:val="00E74726"/>
    <w:rsid w:val="00E86EFC"/>
    <w:rsid w:val="00E90A3E"/>
    <w:rsid w:val="00E9298D"/>
    <w:rsid w:val="00EB2CD2"/>
    <w:rsid w:val="00EB76DC"/>
    <w:rsid w:val="00EC55F9"/>
    <w:rsid w:val="00ED5D46"/>
    <w:rsid w:val="00EE01FB"/>
    <w:rsid w:val="00EF47BA"/>
    <w:rsid w:val="00F0252F"/>
    <w:rsid w:val="00F03BC4"/>
    <w:rsid w:val="00F23437"/>
    <w:rsid w:val="00F40A27"/>
    <w:rsid w:val="00F62FF1"/>
    <w:rsid w:val="00F87522"/>
    <w:rsid w:val="00F97E63"/>
    <w:rsid w:val="00FA0FE0"/>
    <w:rsid w:val="00FB6E47"/>
    <w:rsid w:val="00FC1566"/>
    <w:rsid w:val="00FD1A68"/>
    <w:rsid w:val="00FE4594"/>
    <w:rsid w:val="00FE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F97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F9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2018-08-31T12:11:00Z</dcterms:created>
  <dcterms:modified xsi:type="dcterms:W3CDTF">2018-08-31T12:11:00Z</dcterms:modified>
</cp:coreProperties>
</file>