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F7" w:rsidRPr="001E11E0" w:rsidRDefault="004251F7" w:rsidP="004251F7">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4251F7" w:rsidRPr="001E11E0" w:rsidRDefault="004251F7" w:rsidP="004251F7">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4251F7" w:rsidRDefault="004251F7" w:rsidP="004251F7">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183</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4251F7" w:rsidRDefault="004251F7" w:rsidP="004251F7">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4251F7" w:rsidRPr="001E11E0" w:rsidRDefault="004251F7" w:rsidP="004251F7">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4251F7" w:rsidRPr="001E11E0" w:rsidRDefault="004251F7" w:rsidP="004251F7">
      <w:pPr>
        <w:spacing w:after="0"/>
        <w:rPr>
          <w:rFonts w:ascii="Times New Roman" w:hAnsi="Times New Roman" w:cs="Times New Roman"/>
          <w:b/>
          <w:sz w:val="24"/>
          <w:szCs w:val="24"/>
        </w:rPr>
      </w:pPr>
      <w:r>
        <w:rPr>
          <w:rFonts w:ascii="Times New Roman" w:hAnsi="Times New Roman" w:cs="Times New Roman"/>
          <w:b/>
          <w:sz w:val="24"/>
          <w:szCs w:val="24"/>
        </w:rPr>
        <w:t>O</w:t>
      </w:r>
      <w:r w:rsidR="00831F1F">
        <w:rPr>
          <w:rFonts w:ascii="Times New Roman" w:hAnsi="Times New Roman" w:cs="Times New Roman"/>
          <w:b/>
          <w:sz w:val="24"/>
          <w:szCs w:val="24"/>
        </w:rPr>
        <w:t>.</w:t>
      </w:r>
      <w:r>
        <w:rPr>
          <w:rFonts w:ascii="Times New Roman" w:hAnsi="Times New Roman" w:cs="Times New Roman"/>
          <w:b/>
          <w:sz w:val="24"/>
          <w:szCs w:val="24"/>
        </w:rPr>
        <w:t xml:space="preserve"> J</w:t>
      </w:r>
      <w:r w:rsidR="00831F1F">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00831F1F" w:rsidRPr="0084371A">
        <w:rPr>
          <w:rFonts w:ascii="Times New Roman" w:hAnsi="Times New Roman" w:cs="Times New Roman"/>
          <w:b/>
          <w:sz w:val="24"/>
          <w:szCs w:val="24"/>
        </w:rPr>
        <w:t>…</w:t>
      </w:r>
      <w:r w:rsidR="00831F1F">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4251F7" w:rsidRDefault="004251F7" w:rsidP="004251F7">
      <w:pPr>
        <w:spacing w:after="0"/>
        <w:ind w:left="576" w:right="576"/>
        <w:jc w:val="center"/>
        <w:rPr>
          <w:rFonts w:ascii="Times New Roman" w:hAnsi="Times New Roman" w:cs="Times New Roman"/>
          <w:b/>
          <w:sz w:val="24"/>
          <w:szCs w:val="24"/>
        </w:rPr>
      </w:pPr>
    </w:p>
    <w:p w:rsidR="00F55AE2" w:rsidRPr="00F42F2B" w:rsidRDefault="004251F7" w:rsidP="004251F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DE0A41">
        <w:rPr>
          <w:rFonts w:ascii="Times New Roman" w:eastAsia="Times New Roman" w:hAnsi="Times New Roman" w:cs="Times New Roman"/>
          <w:sz w:val="24"/>
          <w:szCs w:val="24"/>
        </w:rPr>
        <w:t>1</w:t>
      </w:r>
      <w:r w:rsidR="00DE0A41">
        <w:rPr>
          <w:rFonts w:ascii="Times New Roman" w:eastAsia="Times New Roman" w:hAnsi="Times New Roman" w:cs="Times New Roman"/>
          <w:sz w:val="24"/>
          <w:szCs w:val="24"/>
          <w:vertAlign w:val="superscript"/>
        </w:rPr>
        <w:t>st</w:t>
      </w:r>
      <w:r w:rsidR="00BB0206">
        <w:rPr>
          <w:rFonts w:ascii="Times New Roman" w:eastAsia="Times New Roman" w:hAnsi="Times New Roman" w:cs="Times New Roman"/>
          <w:sz w:val="24"/>
          <w:szCs w:val="24"/>
        </w:rPr>
        <w:t xml:space="preserve"> </w:t>
      </w:r>
      <w:r w:rsidR="00DE0A41">
        <w:rPr>
          <w:rFonts w:ascii="Times New Roman" w:eastAsia="Times New Roman" w:hAnsi="Times New Roman" w:cs="Times New Roman"/>
          <w:sz w:val="24"/>
          <w:szCs w:val="24"/>
        </w:rPr>
        <w:t>February</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proofErr w:type="spellStart"/>
      <w:r w:rsidR="00DE0A41">
        <w:rPr>
          <w:rFonts w:ascii="Times New Roman" w:eastAsia="Times New Roman" w:hAnsi="Times New Roman" w:cs="Times New Roman"/>
          <w:sz w:val="24"/>
          <w:szCs w:val="24"/>
        </w:rPr>
        <w:t>Layibi</w:t>
      </w:r>
      <w:proofErr w:type="spellEnd"/>
      <w:r w:rsidR="00DE0A41">
        <w:rPr>
          <w:rFonts w:ascii="Times New Roman" w:eastAsia="Times New Roman" w:hAnsi="Times New Roman" w:cs="Times New Roman"/>
          <w:sz w:val="24"/>
          <w:szCs w:val="24"/>
        </w:rPr>
        <w:t xml:space="preserve"> Centre "A" and "B"</w:t>
      </w:r>
      <w:r w:rsidR="007D75D1">
        <w:rPr>
          <w:rFonts w:ascii="Times New Roman" w:eastAsia="Times New Roman" w:hAnsi="Times New Roman" w:cs="Times New Roman"/>
          <w:sz w:val="24"/>
          <w:szCs w:val="24"/>
        </w:rPr>
        <w:t xml:space="preserve"> </w:t>
      </w:r>
      <w:r w:rsidR="00DE0A41">
        <w:rPr>
          <w:rFonts w:ascii="Times New Roman" w:eastAsia="Times New Roman" w:hAnsi="Times New Roman" w:cs="Times New Roman"/>
          <w:sz w:val="24"/>
          <w:szCs w:val="24"/>
        </w:rPr>
        <w:t xml:space="preserve">sub-ward, </w:t>
      </w:r>
      <w:proofErr w:type="spellStart"/>
      <w:r w:rsidR="00DE0A41">
        <w:rPr>
          <w:rFonts w:ascii="Times New Roman" w:eastAsia="Times New Roman" w:hAnsi="Times New Roman" w:cs="Times New Roman"/>
          <w:sz w:val="24"/>
          <w:szCs w:val="24"/>
        </w:rPr>
        <w:t>Pece</w:t>
      </w:r>
      <w:proofErr w:type="spellEnd"/>
      <w:r w:rsidR="00DE0A41">
        <w:rPr>
          <w:rFonts w:ascii="Times New Roman" w:eastAsia="Times New Roman" w:hAnsi="Times New Roman" w:cs="Times New Roman"/>
          <w:sz w:val="24"/>
          <w:szCs w:val="24"/>
        </w:rPr>
        <w:t xml:space="preserve"> Division</w:t>
      </w:r>
      <w:r w:rsidR="00BB0206">
        <w:rPr>
          <w:rFonts w:ascii="Times New Roman" w:eastAsia="Times New Roman" w:hAnsi="Times New Roman" w:cs="Times New Roman"/>
          <w:sz w:val="24"/>
          <w:szCs w:val="24"/>
        </w:rPr>
        <w:t xml:space="preserve"> in </w:t>
      </w:r>
      <w:proofErr w:type="spellStart"/>
      <w:r w:rsidR="00DE0A41">
        <w:rPr>
          <w:rFonts w:ascii="Times New Roman" w:eastAsia="Times New Roman" w:hAnsi="Times New Roman" w:cs="Times New Roman"/>
          <w:sz w:val="24"/>
          <w:szCs w:val="24"/>
        </w:rPr>
        <w:t>Gulu</w:t>
      </w:r>
      <w:proofErr w:type="spellEnd"/>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proofErr w:type="spellStart"/>
      <w:r w:rsidR="00DE0A41">
        <w:rPr>
          <w:rFonts w:ascii="Times New Roman" w:eastAsia="Times New Roman" w:hAnsi="Times New Roman" w:cs="Times New Roman"/>
          <w:sz w:val="24"/>
          <w:szCs w:val="24"/>
        </w:rPr>
        <w:t>Auma</w:t>
      </w:r>
      <w:proofErr w:type="spellEnd"/>
      <w:r w:rsidR="00DE0A41">
        <w:rPr>
          <w:rFonts w:ascii="Times New Roman" w:eastAsia="Times New Roman" w:hAnsi="Times New Roman" w:cs="Times New Roman"/>
          <w:sz w:val="24"/>
          <w:szCs w:val="24"/>
        </w:rPr>
        <w:t xml:space="preserve"> Gloria</w:t>
      </w:r>
      <w:r w:rsidR="00BB0206">
        <w:rPr>
          <w:rFonts w:ascii="Times New Roman" w:eastAsia="Times New Roman" w:hAnsi="Times New Roman" w:cs="Times New Roman"/>
          <w:sz w:val="24"/>
          <w:szCs w:val="24"/>
        </w:rPr>
        <w:t xml:space="preserve">, a girl aged </w:t>
      </w:r>
      <w:r w:rsidR="00CF4171">
        <w:rPr>
          <w:rFonts w:ascii="Times New Roman" w:eastAsia="Times New Roman" w:hAnsi="Times New Roman" w:cs="Times New Roman"/>
          <w:sz w:val="24"/>
          <w:szCs w:val="24"/>
        </w:rPr>
        <w:t>1</w:t>
      </w:r>
      <w:r w:rsidR="00DE0A41">
        <w:rPr>
          <w:rFonts w:ascii="Times New Roman" w:eastAsia="Times New Roman" w:hAnsi="Times New Roman" w:cs="Times New Roman"/>
          <w:sz w:val="24"/>
          <w:szCs w:val="24"/>
        </w:rPr>
        <w:t>3</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511F30">
        <w:rPr>
          <w:rFonts w:ascii="Times New Roman" w:hAnsi="Times New Roman" w:cs="Times New Roman"/>
          <w:sz w:val="24"/>
          <w:szCs w:val="24"/>
        </w:rPr>
        <w:t>on 1</w:t>
      </w:r>
      <w:r w:rsidR="00511F30" w:rsidRPr="000C2632">
        <w:rPr>
          <w:rFonts w:ascii="Times New Roman" w:hAnsi="Times New Roman" w:cs="Times New Roman"/>
          <w:sz w:val="24"/>
          <w:szCs w:val="24"/>
          <w:vertAlign w:val="superscript"/>
        </w:rPr>
        <w:t>st</w:t>
      </w:r>
      <w:r w:rsidR="00511F30">
        <w:rPr>
          <w:rFonts w:ascii="Times New Roman" w:hAnsi="Times New Roman" w:cs="Times New Roman"/>
          <w:sz w:val="24"/>
          <w:szCs w:val="24"/>
        </w:rPr>
        <w:t xml:space="preserve"> February, 2017 at 11.30 am the victim left their home at </w:t>
      </w:r>
      <w:proofErr w:type="spellStart"/>
      <w:r w:rsidR="00511F30">
        <w:rPr>
          <w:rFonts w:ascii="Times New Roman" w:hAnsi="Times New Roman" w:cs="Times New Roman"/>
          <w:sz w:val="24"/>
          <w:szCs w:val="24"/>
        </w:rPr>
        <w:t>Layibi</w:t>
      </w:r>
      <w:proofErr w:type="spellEnd"/>
      <w:r w:rsidR="00511F30">
        <w:rPr>
          <w:rFonts w:ascii="Times New Roman" w:hAnsi="Times New Roman" w:cs="Times New Roman"/>
          <w:sz w:val="24"/>
          <w:szCs w:val="24"/>
        </w:rPr>
        <w:t xml:space="preserve"> Centre </w:t>
      </w:r>
      <w:proofErr w:type="gramStart"/>
      <w:r w:rsidR="00511F30">
        <w:rPr>
          <w:rFonts w:ascii="Times New Roman" w:hAnsi="Times New Roman" w:cs="Times New Roman"/>
          <w:sz w:val="24"/>
          <w:szCs w:val="24"/>
        </w:rPr>
        <w:t>A  within</w:t>
      </w:r>
      <w:proofErr w:type="gramEnd"/>
      <w:r w:rsidR="00511F30">
        <w:rPr>
          <w:rFonts w:ascii="Times New Roman" w:hAnsi="Times New Roman" w:cs="Times New Roman"/>
          <w:sz w:val="24"/>
          <w:szCs w:val="24"/>
        </w:rPr>
        <w:t xml:space="preserve"> </w:t>
      </w:r>
      <w:proofErr w:type="spellStart"/>
      <w:r w:rsidR="00511F30">
        <w:rPr>
          <w:rFonts w:ascii="Times New Roman" w:hAnsi="Times New Roman" w:cs="Times New Roman"/>
          <w:sz w:val="24"/>
          <w:szCs w:val="24"/>
        </w:rPr>
        <w:t>Gulu</w:t>
      </w:r>
      <w:proofErr w:type="spellEnd"/>
      <w:r w:rsidR="00511F30">
        <w:rPr>
          <w:rFonts w:ascii="Times New Roman" w:hAnsi="Times New Roman" w:cs="Times New Roman"/>
          <w:sz w:val="24"/>
          <w:szCs w:val="24"/>
        </w:rPr>
        <w:t xml:space="preserve"> Municipality to go and fetch water. On her way she met the offender who asked her to go to his room that there was someone who wanted to speak to her on phone. While in his room the offender told the victim that the phone was on his bed behind the curtain which she should pick. He followed her and had sexual intercourse with her. Her brother </w:t>
      </w:r>
      <w:proofErr w:type="spellStart"/>
      <w:r w:rsidR="00511F30">
        <w:rPr>
          <w:rFonts w:ascii="Times New Roman" w:hAnsi="Times New Roman" w:cs="Times New Roman"/>
          <w:sz w:val="24"/>
          <w:szCs w:val="24"/>
        </w:rPr>
        <w:t>Okello</w:t>
      </w:r>
      <w:proofErr w:type="spellEnd"/>
      <w:r w:rsidR="00511F30">
        <w:rPr>
          <w:rFonts w:ascii="Times New Roman" w:hAnsi="Times New Roman" w:cs="Times New Roman"/>
          <w:sz w:val="24"/>
          <w:szCs w:val="24"/>
        </w:rPr>
        <w:t xml:space="preserve"> Phillips whom she had left at home having waited for her for long began looking for the victim and found her in the room of the juvenile while they were in the act of having sexual intercourse. The offender fled the scene leaving the victim behind and the brother. He reported to their father </w:t>
      </w:r>
      <w:proofErr w:type="spellStart"/>
      <w:r w:rsidR="00511F30">
        <w:rPr>
          <w:rFonts w:ascii="Times New Roman" w:hAnsi="Times New Roman" w:cs="Times New Roman"/>
          <w:sz w:val="24"/>
          <w:szCs w:val="24"/>
        </w:rPr>
        <w:t>Ouma</w:t>
      </w:r>
      <w:proofErr w:type="spellEnd"/>
      <w:r w:rsidR="00511F30">
        <w:rPr>
          <w:rFonts w:ascii="Times New Roman" w:hAnsi="Times New Roman" w:cs="Times New Roman"/>
          <w:sz w:val="24"/>
          <w:szCs w:val="24"/>
        </w:rPr>
        <w:t xml:space="preserve"> Walter who reported the case to </w:t>
      </w:r>
      <w:proofErr w:type="spellStart"/>
      <w:r w:rsidR="00511F30">
        <w:rPr>
          <w:rFonts w:ascii="Times New Roman" w:hAnsi="Times New Roman" w:cs="Times New Roman"/>
          <w:sz w:val="24"/>
          <w:szCs w:val="24"/>
        </w:rPr>
        <w:t>Aywee</w:t>
      </w:r>
      <w:proofErr w:type="spellEnd"/>
      <w:r w:rsidR="00511F30">
        <w:rPr>
          <w:rFonts w:ascii="Times New Roman" w:hAnsi="Times New Roman" w:cs="Times New Roman"/>
          <w:sz w:val="24"/>
          <w:szCs w:val="24"/>
        </w:rPr>
        <w:t xml:space="preserve"> Police Post. The offender was arrested and indicted. Upon medical examination, the victim was found to be 13 year old having been born on 25</w:t>
      </w:r>
      <w:r w:rsidR="00511F30" w:rsidRPr="000C2632">
        <w:rPr>
          <w:rFonts w:ascii="Times New Roman" w:hAnsi="Times New Roman" w:cs="Times New Roman"/>
          <w:sz w:val="24"/>
          <w:szCs w:val="24"/>
          <w:vertAlign w:val="superscript"/>
        </w:rPr>
        <w:t>th</w:t>
      </w:r>
      <w:r w:rsidR="00511F30">
        <w:rPr>
          <w:rFonts w:ascii="Times New Roman" w:hAnsi="Times New Roman" w:cs="Times New Roman"/>
          <w:sz w:val="24"/>
          <w:szCs w:val="24"/>
        </w:rPr>
        <w:t xml:space="preserve"> August, 2003. There is a child health care card to that effect (immunisation card). The offender was found to be 18 years with full dental formula and fully developed secondary </w:t>
      </w:r>
      <w:r w:rsidR="00511F30">
        <w:rPr>
          <w:rFonts w:ascii="Times New Roman" w:hAnsi="Times New Roman" w:cs="Times New Roman"/>
          <w:sz w:val="24"/>
          <w:szCs w:val="24"/>
        </w:rPr>
        <w:lastRenderedPageBreak/>
        <w:t>characteristics</w:t>
      </w:r>
      <w:r w:rsidR="009A181B">
        <w:rPr>
          <w:rFonts w:ascii="Times New Roman" w:hAnsi="Times New Roman" w:cs="Times New Roman"/>
          <w:sz w:val="24"/>
          <w:szCs w:val="24"/>
        </w:rPr>
        <w:t xml:space="preserve">. Both police forms; P.F. 3A and P.F 24A </w:t>
      </w:r>
      <w:r w:rsidR="00511F30">
        <w:rPr>
          <w:rFonts w:ascii="Times New Roman" w:hAnsi="Times New Roman" w:cs="Times New Roman"/>
          <w:sz w:val="24"/>
          <w:szCs w:val="24"/>
        </w:rPr>
        <w:t xml:space="preserve">and the immunisation card </w:t>
      </w:r>
      <w:r w:rsidR="009A181B">
        <w:rPr>
          <w:rFonts w:ascii="Times New Roman" w:hAnsi="Times New Roman" w:cs="Times New Roman"/>
          <w:sz w:val="24"/>
          <w:szCs w:val="24"/>
        </w:rPr>
        <w:t xml:space="preserve">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383CAC" w:rsidRDefault="00383CAC"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1F30">
        <w:rPr>
          <w:rFonts w:ascii="Times New Roman" w:hAnsi="Times New Roman" w:cs="Times New Roman"/>
          <w:sz w:val="24"/>
          <w:szCs w:val="24"/>
        </w:rPr>
        <w:t>at the time of the act the victim was just 13 years old and had as such been introduced to an act of sexual intercourse at a young age. She was a pupil of Labour Line Primary School in P.4. He has been in detention for one year and six months, since 8</w:t>
      </w:r>
      <w:r w:rsidR="00511F30" w:rsidRPr="008332DA">
        <w:rPr>
          <w:rFonts w:ascii="Times New Roman" w:hAnsi="Times New Roman" w:cs="Times New Roman"/>
          <w:sz w:val="24"/>
          <w:szCs w:val="24"/>
          <w:vertAlign w:val="superscript"/>
        </w:rPr>
        <w:t>th</w:t>
      </w:r>
      <w:r w:rsidR="00511F30">
        <w:rPr>
          <w:rFonts w:ascii="Times New Roman" w:hAnsi="Times New Roman" w:cs="Times New Roman"/>
          <w:sz w:val="24"/>
          <w:szCs w:val="24"/>
        </w:rPr>
        <w:t xml:space="preserve"> February, 2017. He proposed </w:t>
      </w:r>
      <w:r w:rsidR="001B7DE3">
        <w:rPr>
          <w:rFonts w:ascii="Times New Roman" w:hAnsi="Times New Roman" w:cs="Times New Roman"/>
          <w:sz w:val="24"/>
          <w:szCs w:val="24"/>
        </w:rPr>
        <w:t>a custodial order of</w:t>
      </w:r>
      <w:r w:rsidR="00511F30">
        <w:rPr>
          <w:rFonts w:ascii="Times New Roman" w:hAnsi="Times New Roman" w:cs="Times New Roman"/>
          <w:sz w:val="24"/>
          <w:szCs w:val="24"/>
        </w:rPr>
        <w:t xml:space="preserve"> two years</w:t>
      </w:r>
      <w:r w:rsidR="001B7DE3">
        <w:rPr>
          <w:rFonts w:ascii="Times New Roman" w:hAnsi="Times New Roman" w:cs="Times New Roman"/>
          <w:sz w:val="24"/>
          <w:szCs w:val="24"/>
        </w:rPr>
        <w:t>' duration</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1B7DE3">
        <w:rPr>
          <w:rFonts w:ascii="Times New Roman" w:hAnsi="Times New Roman" w:cs="Times New Roman"/>
          <w:sz w:val="24"/>
          <w:szCs w:val="24"/>
        </w:rPr>
        <w:t>Ms.</w:t>
      </w:r>
      <w:proofErr w:type="spellEnd"/>
      <w:r w:rsidR="001B7DE3">
        <w:rPr>
          <w:rFonts w:ascii="Times New Roman" w:hAnsi="Times New Roman" w:cs="Times New Roman"/>
          <w:sz w:val="24"/>
          <w:szCs w:val="24"/>
        </w:rPr>
        <w:t xml:space="preserve"> Harriet Otto</w:t>
      </w:r>
      <w:r w:rsidR="001B7DE3"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1B7DE3">
        <w:rPr>
          <w:rFonts w:ascii="Times New Roman" w:hAnsi="Times New Roman" w:cs="Times New Roman"/>
          <w:sz w:val="24"/>
          <w:szCs w:val="24"/>
        </w:rPr>
        <w:t xml:space="preserve">the juvenile offender has pleaded guilty and not wasted time. He is very remorseful. He has spent one year and six months on remand. At the time of arrest he was in senior three at </w:t>
      </w:r>
      <w:proofErr w:type="spellStart"/>
      <w:r w:rsidR="001B7DE3">
        <w:rPr>
          <w:rFonts w:ascii="Times New Roman" w:hAnsi="Times New Roman" w:cs="Times New Roman"/>
          <w:sz w:val="24"/>
          <w:szCs w:val="24"/>
        </w:rPr>
        <w:t>Gulu</w:t>
      </w:r>
      <w:proofErr w:type="spellEnd"/>
      <w:r w:rsidR="001B7DE3">
        <w:rPr>
          <w:rFonts w:ascii="Times New Roman" w:hAnsi="Times New Roman" w:cs="Times New Roman"/>
          <w:sz w:val="24"/>
          <w:szCs w:val="24"/>
        </w:rPr>
        <w:t xml:space="preserve"> Senior Secondary School. He is still a young person and if given time to go back he has </w:t>
      </w:r>
      <w:proofErr w:type="gramStart"/>
      <w:r w:rsidR="001B7DE3">
        <w:rPr>
          <w:rFonts w:ascii="Times New Roman" w:hAnsi="Times New Roman" w:cs="Times New Roman"/>
          <w:sz w:val="24"/>
          <w:szCs w:val="24"/>
        </w:rPr>
        <w:t>learnt  a</w:t>
      </w:r>
      <w:proofErr w:type="gramEnd"/>
      <w:r w:rsidR="001B7DE3">
        <w:rPr>
          <w:rFonts w:ascii="Times New Roman" w:hAnsi="Times New Roman" w:cs="Times New Roman"/>
          <w:sz w:val="24"/>
          <w:szCs w:val="24"/>
        </w:rPr>
        <w:t xml:space="preserve"> lesson on remand and can still be useful. She prayed for lenience and proposed that under section 94 of </w:t>
      </w:r>
      <w:r w:rsidR="001B7DE3" w:rsidRPr="001B7DE3">
        <w:rPr>
          <w:rFonts w:ascii="Times New Roman" w:hAnsi="Times New Roman" w:cs="Times New Roman"/>
          <w:i/>
          <w:sz w:val="24"/>
          <w:szCs w:val="24"/>
        </w:rPr>
        <w:t>The Children Act</w:t>
      </w:r>
      <w:r w:rsidR="001B7DE3">
        <w:rPr>
          <w:rFonts w:ascii="Times New Roman" w:hAnsi="Times New Roman" w:cs="Times New Roman"/>
          <w:sz w:val="24"/>
          <w:szCs w:val="24"/>
        </w:rPr>
        <w:t>, he should be cautioned and released</w:t>
      </w:r>
      <w:r w:rsidR="00E53C30">
        <w:rPr>
          <w:rFonts w:ascii="Times New Roman" w:hAnsi="Times New Roman" w:cs="Times New Roman"/>
          <w:sz w:val="24"/>
          <w:szCs w:val="24"/>
        </w:rPr>
        <w:t xml:space="preserve">. </w:t>
      </w:r>
    </w:p>
    <w:p w:rsidR="0041016C" w:rsidRDefault="0041016C" w:rsidP="001A644C">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w:t>
      </w:r>
      <w:r w:rsidR="00F05FF6">
        <w:rPr>
          <w:rFonts w:ascii="Times New Roman" w:hAnsi="Times New Roman" w:cs="Times New Roman"/>
          <w:sz w:val="24"/>
          <w:szCs w:val="24"/>
        </w:rPr>
        <w:t>he prayed for forgiveness for the acts he committed. He will never do this again since he has learnt a lesson. He was a student and wants to go back to school. He apologised to his parents for what he did</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r w:rsidR="0041016C">
        <w:rPr>
          <w:rFonts w:ascii="Times New Roman" w:hAnsi="Times New Roman" w:cs="Times New Roman"/>
          <w:sz w:val="24"/>
          <w:szCs w:val="24"/>
        </w:rPr>
        <w:t xml:space="preserve">Contributing to the disposition hearing, </w:t>
      </w:r>
      <w:proofErr w:type="spellStart"/>
      <w:r w:rsidR="0041016C">
        <w:rPr>
          <w:rFonts w:ascii="Times New Roman" w:hAnsi="Times New Roman" w:cs="Times New Roman"/>
          <w:sz w:val="24"/>
          <w:szCs w:val="24"/>
        </w:rPr>
        <w:t>Ms.</w:t>
      </w:r>
      <w:proofErr w:type="spellEnd"/>
      <w:r w:rsidR="0041016C">
        <w:rPr>
          <w:rFonts w:ascii="Times New Roman" w:hAnsi="Times New Roman" w:cs="Times New Roman"/>
          <w:sz w:val="24"/>
          <w:szCs w:val="24"/>
        </w:rPr>
        <w:t xml:space="preserve"> </w:t>
      </w:r>
      <w:proofErr w:type="spellStart"/>
      <w:r w:rsidR="0041016C">
        <w:rPr>
          <w:rFonts w:ascii="Times New Roman" w:hAnsi="Times New Roman" w:cs="Times New Roman"/>
          <w:sz w:val="24"/>
          <w:szCs w:val="24"/>
        </w:rPr>
        <w:t>Lamwaka</w:t>
      </w:r>
      <w:proofErr w:type="spellEnd"/>
      <w:r w:rsidR="0041016C">
        <w:rPr>
          <w:rFonts w:ascii="Times New Roman" w:hAnsi="Times New Roman" w:cs="Times New Roman"/>
          <w:sz w:val="24"/>
          <w:szCs w:val="24"/>
        </w:rPr>
        <w:t xml:space="preserve"> Susan Christine, the Ass</w:t>
      </w:r>
      <w:r w:rsidR="00A7229B">
        <w:rPr>
          <w:rFonts w:ascii="Times New Roman" w:hAnsi="Times New Roman" w:cs="Times New Roman"/>
          <w:sz w:val="24"/>
          <w:szCs w:val="24"/>
        </w:rPr>
        <w:t>istant</w:t>
      </w:r>
      <w:r w:rsidR="0041016C">
        <w:rPr>
          <w:rFonts w:ascii="Times New Roman" w:hAnsi="Times New Roman" w:cs="Times New Roman"/>
          <w:sz w:val="24"/>
          <w:szCs w:val="24"/>
        </w:rPr>
        <w:t xml:space="preserve"> Welfare and probation Officer</w:t>
      </w:r>
      <w:r w:rsidR="00A7229B">
        <w:rPr>
          <w:rFonts w:ascii="Times New Roman" w:hAnsi="Times New Roman" w:cs="Times New Roman"/>
          <w:sz w:val="24"/>
          <w:szCs w:val="24"/>
        </w:rPr>
        <w:t xml:space="preserve">, </w:t>
      </w:r>
      <w:proofErr w:type="spellStart"/>
      <w:r w:rsidR="00A7229B">
        <w:rPr>
          <w:rFonts w:ascii="Times New Roman" w:hAnsi="Times New Roman" w:cs="Times New Roman"/>
          <w:sz w:val="24"/>
          <w:szCs w:val="24"/>
        </w:rPr>
        <w:t>Gulu</w:t>
      </w:r>
      <w:proofErr w:type="spellEnd"/>
      <w:r w:rsidR="0041016C">
        <w:rPr>
          <w:rFonts w:ascii="Times New Roman" w:hAnsi="Times New Roman" w:cs="Times New Roman"/>
          <w:sz w:val="24"/>
          <w:szCs w:val="24"/>
        </w:rPr>
        <w:t xml:space="preserve"> attached to the remand home </w:t>
      </w:r>
      <w:r w:rsidR="008809FE">
        <w:rPr>
          <w:rFonts w:ascii="Times New Roman" w:hAnsi="Times New Roman" w:cs="Times New Roman"/>
          <w:sz w:val="24"/>
          <w:szCs w:val="24"/>
        </w:rPr>
        <w:t>where</w:t>
      </w:r>
      <w:r w:rsidR="0041016C">
        <w:rPr>
          <w:rFonts w:ascii="Times New Roman" w:hAnsi="Times New Roman" w:cs="Times New Roman"/>
          <w:sz w:val="24"/>
          <w:szCs w:val="24"/>
        </w:rPr>
        <w:t xml:space="preserve"> the juvenile offender has been in custody </w:t>
      </w:r>
      <w:r w:rsidR="00A7229B">
        <w:rPr>
          <w:rFonts w:ascii="Times New Roman" w:hAnsi="Times New Roman" w:cs="Times New Roman"/>
          <w:sz w:val="24"/>
          <w:szCs w:val="24"/>
        </w:rPr>
        <w:t xml:space="preserve">while </w:t>
      </w:r>
      <w:r w:rsidR="0041016C">
        <w:rPr>
          <w:rFonts w:ascii="Times New Roman" w:hAnsi="Times New Roman" w:cs="Times New Roman"/>
          <w:sz w:val="24"/>
          <w:szCs w:val="24"/>
        </w:rPr>
        <w:t xml:space="preserve">on remand stated that </w:t>
      </w:r>
      <w:r w:rsidR="00F05FF6">
        <w:rPr>
          <w:rFonts w:ascii="Times New Roman" w:hAnsi="Times New Roman" w:cs="Times New Roman"/>
          <w:sz w:val="24"/>
          <w:szCs w:val="24"/>
        </w:rPr>
        <w:t xml:space="preserve">while at the remand home he has been a remorseful child and has kept peace while at the remand home. She has seen him interact with friends and advise them not to commit offences once off remand. He has gone through counselling and guidance and has been one of the leaders. He is a student and loves studies and he is praying that he is given an opportunity to go back to school. She proposed that he should be cautioned and when he gets out he will be a better leader in the community. Section 94 (1) of </w:t>
      </w:r>
      <w:r w:rsidR="00F05FF6" w:rsidRPr="00AD3E03">
        <w:rPr>
          <w:rFonts w:ascii="Times New Roman" w:hAnsi="Times New Roman" w:cs="Times New Roman"/>
          <w:i/>
          <w:sz w:val="24"/>
          <w:szCs w:val="24"/>
        </w:rPr>
        <w:t>The Children Act</w:t>
      </w:r>
      <w:r w:rsidR="00F05FF6">
        <w:rPr>
          <w:rFonts w:ascii="Times New Roman" w:hAnsi="Times New Roman" w:cs="Times New Roman"/>
          <w:sz w:val="24"/>
          <w:szCs w:val="24"/>
        </w:rPr>
        <w:t xml:space="preserve"> should be invoked</w:t>
      </w:r>
      <w:r w:rsidR="00FA4A43">
        <w:rPr>
          <w:rFonts w:ascii="Times New Roman" w:hAnsi="Times New Roman" w:cs="Times New Roman"/>
          <w:sz w:val="24"/>
          <w:szCs w:val="24"/>
        </w:rPr>
        <w:t xml:space="preserve">. </w:t>
      </w: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lastRenderedPageBreak/>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lastRenderedPageBreak/>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w:t>
      </w:r>
      <w:proofErr w:type="gramStart"/>
      <w:r w:rsidR="008454C6" w:rsidRPr="008454C6">
        <w:rPr>
          <w:rFonts w:ascii="Times New Roman" w:hAnsi="Times New Roman" w:cs="Times New Roman"/>
          <w:sz w:val="24"/>
          <w:szCs w:val="24"/>
        </w:rPr>
        <w:t>offender</w:t>
      </w:r>
      <w:proofErr w:type="gramEnd"/>
      <w:r w:rsidR="008454C6" w:rsidRPr="008454C6">
        <w:rPr>
          <w:rFonts w:ascii="Times New Roman" w:hAnsi="Times New Roman" w:cs="Times New Roman"/>
          <w:sz w:val="24"/>
          <w:szCs w:val="24"/>
        </w:rPr>
        <w:t xml:space="preserve">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a child aged </w:t>
      </w:r>
      <w:r w:rsidR="00A8566B">
        <w:rPr>
          <w:rFonts w:ascii="Times New Roman" w:hAnsi="Times New Roman" w:cs="Times New Roman"/>
          <w:sz w:val="24"/>
          <w:szCs w:val="24"/>
        </w:rPr>
        <w:t>t</w:t>
      </w:r>
      <w:r w:rsidR="00C75829">
        <w:rPr>
          <w:rFonts w:ascii="Times New Roman" w:hAnsi="Times New Roman" w:cs="Times New Roman"/>
          <w:sz w:val="24"/>
          <w:szCs w:val="24"/>
        </w:rPr>
        <w:t>hirteen by trickery</w:t>
      </w:r>
      <w:r w:rsidR="00A8566B">
        <w:rPr>
          <w:rFonts w:ascii="Times New Roman" w:hAnsi="Times New Roman" w:cs="Times New Roman"/>
          <w:sz w:val="24"/>
          <w:szCs w:val="24"/>
        </w:rPr>
        <w:t xml:space="preserve"> </w:t>
      </w:r>
      <w:r w:rsidR="003130B6">
        <w:rPr>
          <w:rFonts w:ascii="Times New Roman" w:hAnsi="Times New Roman" w:cs="Times New Roman"/>
          <w:sz w:val="24"/>
          <w:szCs w:val="24"/>
        </w:rPr>
        <w:t xml:space="preserve">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C75829">
        <w:rPr>
          <w:rFonts w:ascii="Times New Roman" w:hAnsi="Times New Roman" w:cs="Times New Roman"/>
          <w:sz w:val="24"/>
          <w:szCs w:val="24"/>
        </w:rPr>
        <w:t>one</w:t>
      </w:r>
      <w:r w:rsidR="003130B6">
        <w:rPr>
          <w:rFonts w:ascii="Times New Roman" w:hAnsi="Times New Roman" w:cs="Times New Roman"/>
          <w:sz w:val="24"/>
          <w:szCs w:val="24"/>
        </w:rPr>
        <w:t xml:space="preserve"> (</w:t>
      </w:r>
      <w:r w:rsidR="00C75829">
        <w:rPr>
          <w:rFonts w:ascii="Times New Roman" w:hAnsi="Times New Roman" w:cs="Times New Roman"/>
          <w:sz w:val="24"/>
          <w:szCs w:val="24"/>
        </w:rPr>
        <w:t>1</w:t>
      </w:r>
      <w:r w:rsidR="003130B6">
        <w:rPr>
          <w:rFonts w:ascii="Times New Roman" w:hAnsi="Times New Roman" w:cs="Times New Roman"/>
          <w:sz w:val="24"/>
          <w:szCs w:val="24"/>
        </w:rPr>
        <w:t xml:space="preserve">) year </w:t>
      </w:r>
      <w:r w:rsidR="00A8566B">
        <w:rPr>
          <w:rFonts w:ascii="Times New Roman" w:hAnsi="Times New Roman" w:cs="Times New Roman"/>
          <w:sz w:val="24"/>
          <w:szCs w:val="24"/>
        </w:rPr>
        <w:t xml:space="preserve">and </w:t>
      </w:r>
      <w:r w:rsidR="00C75829">
        <w:rPr>
          <w:rFonts w:ascii="Times New Roman" w:hAnsi="Times New Roman" w:cs="Times New Roman"/>
          <w:sz w:val="24"/>
          <w:szCs w:val="24"/>
        </w:rPr>
        <w:t xml:space="preserve">five </w:t>
      </w:r>
      <w:r w:rsidR="00A8566B">
        <w:rPr>
          <w:rFonts w:ascii="Times New Roman" w:hAnsi="Times New Roman" w:cs="Times New Roman"/>
          <w:sz w:val="24"/>
          <w:szCs w:val="24"/>
        </w:rPr>
        <w:t>(</w:t>
      </w:r>
      <w:r w:rsidR="00C75829">
        <w:rPr>
          <w:rFonts w:ascii="Times New Roman" w:hAnsi="Times New Roman" w:cs="Times New Roman"/>
          <w:sz w:val="24"/>
          <w:szCs w:val="24"/>
        </w:rPr>
        <w:t>5</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0E7F51" w:rsidRPr="000E7F51">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3130B6">
        <w:rPr>
          <w:rFonts w:ascii="Times New Roman" w:hAnsi="Times New Roman" w:cs="Times New Roman"/>
          <w:sz w:val="24"/>
          <w:szCs w:val="24"/>
        </w:rPr>
        <w:t>one year (1)</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3130B6">
        <w:rPr>
          <w:rFonts w:ascii="Times New Roman" w:hAnsi="Times New Roman" w:cs="Times New Roman"/>
          <w:sz w:val="24"/>
          <w:szCs w:val="24"/>
        </w:rPr>
        <w:t>one</w:t>
      </w:r>
      <w:r w:rsidR="002315E7">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1E28FC">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E15F42">
        <w:rPr>
          <w:rFonts w:ascii="Times New Roman" w:hAnsi="Times New Roman" w:cs="Times New Roman"/>
          <w:sz w:val="24"/>
          <w:szCs w:val="24"/>
        </w:rPr>
        <w:t>8</w:t>
      </w:r>
      <w:r w:rsidR="003130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8566B">
        <w:rPr>
          <w:rFonts w:ascii="Times New Roman" w:hAnsi="Times New Roman" w:cs="Times New Roman"/>
          <w:sz w:val="24"/>
          <w:szCs w:val="24"/>
        </w:rPr>
        <w:t>February</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3130B6">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w:t>
      </w:r>
      <w:r w:rsidRPr="00E8602C">
        <w:rPr>
          <w:rFonts w:ascii="Times New Roman" w:hAnsi="Times New Roman" w:cs="Times New Roman"/>
          <w:sz w:val="24"/>
          <w:szCs w:val="24"/>
        </w:rPr>
        <w:lastRenderedPageBreak/>
        <w:t xml:space="preserve">set off </w:t>
      </w:r>
      <w:r w:rsidR="00170989">
        <w:rPr>
          <w:rFonts w:ascii="Times New Roman" w:hAnsi="Times New Roman" w:cs="Times New Roman"/>
          <w:sz w:val="24"/>
          <w:szCs w:val="24"/>
        </w:rPr>
        <w:t>one</w:t>
      </w:r>
      <w:r>
        <w:rPr>
          <w:rFonts w:ascii="Times New Roman" w:hAnsi="Times New Roman" w:cs="Times New Roman"/>
          <w:sz w:val="24"/>
          <w:szCs w:val="24"/>
        </w:rPr>
        <w:t xml:space="preserve"> year and </w:t>
      </w:r>
      <w:r w:rsidR="00E15F42">
        <w:rPr>
          <w:rFonts w:ascii="Times New Roman" w:hAnsi="Times New Roman" w:cs="Times New Roman"/>
          <w:sz w:val="24"/>
          <w:szCs w:val="24"/>
        </w:rPr>
        <w:t>five</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70989" w:rsidRPr="00170989">
        <w:rPr>
          <w:rFonts w:ascii="Times New Roman" w:hAnsi="Times New Roman" w:cs="Times New Roman"/>
          <w:sz w:val="24"/>
          <w:szCs w:val="24"/>
        </w:rPr>
        <w:t xml:space="preserve">Having taken into account that period, I therefore </w:t>
      </w:r>
      <w:r w:rsidR="00A7229B">
        <w:rPr>
          <w:rFonts w:ascii="Times New Roman" w:hAnsi="Times New Roman" w:cs="Times New Roman"/>
          <w:sz w:val="24"/>
          <w:szCs w:val="24"/>
        </w:rPr>
        <w:t>find</w:t>
      </w:r>
      <w:r w:rsidR="00170989">
        <w:rPr>
          <w:rFonts w:ascii="Times New Roman" w:hAnsi="Times New Roman" w:cs="Times New Roman"/>
          <w:sz w:val="24"/>
          <w:szCs w:val="24"/>
        </w:rPr>
        <w:t xml:space="preserve"> that the</w:t>
      </w:r>
      <w:r w:rsidR="00170989" w:rsidRPr="00170989">
        <w:rPr>
          <w:rFonts w:ascii="Times New Roman" w:hAnsi="Times New Roman" w:cs="Times New Roman"/>
          <w:sz w:val="24"/>
          <w:szCs w:val="24"/>
        </w:rPr>
        <w:t xml:space="preserve"> “time served” </w:t>
      </w:r>
      <w:r w:rsidR="00170989">
        <w:rPr>
          <w:rFonts w:ascii="Times New Roman" w:hAnsi="Times New Roman" w:cs="Times New Roman"/>
          <w:sz w:val="24"/>
          <w:szCs w:val="24"/>
        </w:rPr>
        <w:t xml:space="preserve">is an appropriate punishment for the juvenile offender and </w:t>
      </w:r>
      <w:r w:rsidR="00170989" w:rsidRPr="00170989">
        <w:rPr>
          <w:rFonts w:ascii="Times New Roman" w:hAnsi="Times New Roman" w:cs="Times New Roman"/>
          <w:sz w:val="24"/>
          <w:szCs w:val="24"/>
        </w:rPr>
        <w:t xml:space="preserve">he should </w:t>
      </w:r>
      <w:r w:rsidR="00A7229B">
        <w:rPr>
          <w:rFonts w:ascii="Times New Roman" w:hAnsi="Times New Roman" w:cs="Times New Roman"/>
          <w:sz w:val="24"/>
          <w:szCs w:val="24"/>
        </w:rPr>
        <w:t xml:space="preserve">accordingly </w:t>
      </w:r>
      <w:r w:rsidR="00170989" w:rsidRPr="00170989">
        <w:rPr>
          <w:rFonts w:ascii="Times New Roman" w:hAnsi="Times New Roman" w:cs="Times New Roman"/>
          <w:sz w:val="24"/>
          <w:szCs w:val="24"/>
        </w:rPr>
        <w:t xml:space="preserve">be set free </w:t>
      </w:r>
      <w:r w:rsidR="00170989">
        <w:rPr>
          <w:rFonts w:ascii="Times New Roman" w:hAnsi="Times New Roman" w:cs="Times New Roman"/>
          <w:sz w:val="24"/>
          <w:szCs w:val="24"/>
        </w:rPr>
        <w:t xml:space="preserve">unless </w:t>
      </w:r>
      <w:r w:rsidR="00170989" w:rsidRPr="00170989">
        <w:rPr>
          <w:rFonts w:ascii="Times New Roman" w:hAnsi="Times New Roman" w:cs="Times New Roman"/>
          <w:sz w:val="24"/>
          <w:szCs w:val="24"/>
        </w:rPr>
        <w:t>he is being held for other lawful reason.</w:t>
      </w:r>
    </w:p>
    <w:p w:rsidR="00E15F42" w:rsidRPr="00170989" w:rsidRDefault="00E15F42"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EB" w:rsidRDefault="00007BEB" w:rsidP="00C85E31">
      <w:pPr>
        <w:spacing w:after="0" w:line="240" w:lineRule="auto"/>
      </w:pPr>
      <w:r>
        <w:separator/>
      </w:r>
    </w:p>
  </w:endnote>
  <w:endnote w:type="continuationSeparator" w:id="0">
    <w:p w:rsidR="00007BEB" w:rsidRDefault="00007BEB"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007BEB">
        <w:pPr>
          <w:pStyle w:val="Footer"/>
          <w:jc w:val="center"/>
        </w:pPr>
        <w:r>
          <w:fldChar w:fldCharType="begin"/>
        </w:r>
        <w:r>
          <w:instrText xml:space="preserve"> PAGE   \* MERGEFORMAT </w:instrText>
        </w:r>
        <w:r>
          <w:fldChar w:fldCharType="separate"/>
        </w:r>
        <w:r w:rsidR="006E39C4">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EB" w:rsidRDefault="00007BEB" w:rsidP="00C85E31">
      <w:pPr>
        <w:spacing w:after="0" w:line="240" w:lineRule="auto"/>
      </w:pPr>
      <w:r>
        <w:separator/>
      </w:r>
    </w:p>
  </w:footnote>
  <w:footnote w:type="continuationSeparator" w:id="0">
    <w:p w:rsidR="00007BEB" w:rsidRDefault="00007BEB"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07BEB"/>
    <w:rsid w:val="00016B1C"/>
    <w:rsid w:val="00025B0C"/>
    <w:rsid w:val="0004107C"/>
    <w:rsid w:val="0006043D"/>
    <w:rsid w:val="00062B81"/>
    <w:rsid w:val="00064B8F"/>
    <w:rsid w:val="00074FC0"/>
    <w:rsid w:val="00080C02"/>
    <w:rsid w:val="0008131E"/>
    <w:rsid w:val="00085160"/>
    <w:rsid w:val="00094046"/>
    <w:rsid w:val="000972BB"/>
    <w:rsid w:val="000C1458"/>
    <w:rsid w:val="000C4D0C"/>
    <w:rsid w:val="000D3810"/>
    <w:rsid w:val="000E7F51"/>
    <w:rsid w:val="001171B3"/>
    <w:rsid w:val="0013549D"/>
    <w:rsid w:val="001402B1"/>
    <w:rsid w:val="00170989"/>
    <w:rsid w:val="0017570D"/>
    <w:rsid w:val="00186A97"/>
    <w:rsid w:val="00197895"/>
    <w:rsid w:val="001A12E0"/>
    <w:rsid w:val="001A644C"/>
    <w:rsid w:val="001A6CCD"/>
    <w:rsid w:val="001B0339"/>
    <w:rsid w:val="001B754F"/>
    <w:rsid w:val="001B7DE3"/>
    <w:rsid w:val="001E28FC"/>
    <w:rsid w:val="001E4224"/>
    <w:rsid w:val="001F332A"/>
    <w:rsid w:val="001F7E81"/>
    <w:rsid w:val="00205171"/>
    <w:rsid w:val="002315E7"/>
    <w:rsid w:val="00233B0B"/>
    <w:rsid w:val="002537AC"/>
    <w:rsid w:val="00280488"/>
    <w:rsid w:val="00284A7A"/>
    <w:rsid w:val="00295C9D"/>
    <w:rsid w:val="002B447A"/>
    <w:rsid w:val="002D2ABB"/>
    <w:rsid w:val="002D5375"/>
    <w:rsid w:val="002E31A4"/>
    <w:rsid w:val="002E35E4"/>
    <w:rsid w:val="002E608D"/>
    <w:rsid w:val="00302F15"/>
    <w:rsid w:val="00306710"/>
    <w:rsid w:val="003130B6"/>
    <w:rsid w:val="003154FB"/>
    <w:rsid w:val="003537E8"/>
    <w:rsid w:val="00375662"/>
    <w:rsid w:val="00376017"/>
    <w:rsid w:val="00383CAC"/>
    <w:rsid w:val="003A080E"/>
    <w:rsid w:val="003C2511"/>
    <w:rsid w:val="003E567D"/>
    <w:rsid w:val="003F2C6C"/>
    <w:rsid w:val="003F4CD3"/>
    <w:rsid w:val="0041016C"/>
    <w:rsid w:val="004251F7"/>
    <w:rsid w:val="00446718"/>
    <w:rsid w:val="00447C19"/>
    <w:rsid w:val="00462954"/>
    <w:rsid w:val="00472023"/>
    <w:rsid w:val="004769DD"/>
    <w:rsid w:val="004847BA"/>
    <w:rsid w:val="004A25F4"/>
    <w:rsid w:val="004D1459"/>
    <w:rsid w:val="004E18C9"/>
    <w:rsid w:val="004E5EAF"/>
    <w:rsid w:val="00511F30"/>
    <w:rsid w:val="005132B4"/>
    <w:rsid w:val="00524A16"/>
    <w:rsid w:val="00546567"/>
    <w:rsid w:val="00551A3C"/>
    <w:rsid w:val="00554C02"/>
    <w:rsid w:val="005579C4"/>
    <w:rsid w:val="00567E86"/>
    <w:rsid w:val="005839E9"/>
    <w:rsid w:val="00585547"/>
    <w:rsid w:val="00591BB1"/>
    <w:rsid w:val="005A11C7"/>
    <w:rsid w:val="005C7BB3"/>
    <w:rsid w:val="005D6A85"/>
    <w:rsid w:val="005E0B7A"/>
    <w:rsid w:val="005F1D3C"/>
    <w:rsid w:val="00630A1F"/>
    <w:rsid w:val="0063355C"/>
    <w:rsid w:val="0064497B"/>
    <w:rsid w:val="00644B20"/>
    <w:rsid w:val="00657AF4"/>
    <w:rsid w:val="006653D3"/>
    <w:rsid w:val="00666B62"/>
    <w:rsid w:val="00667A8C"/>
    <w:rsid w:val="00677793"/>
    <w:rsid w:val="00687C80"/>
    <w:rsid w:val="006955AF"/>
    <w:rsid w:val="0069711E"/>
    <w:rsid w:val="006E39C4"/>
    <w:rsid w:val="007103DD"/>
    <w:rsid w:val="00716180"/>
    <w:rsid w:val="007251C9"/>
    <w:rsid w:val="007264C4"/>
    <w:rsid w:val="00734888"/>
    <w:rsid w:val="00755984"/>
    <w:rsid w:val="0076642A"/>
    <w:rsid w:val="007801D5"/>
    <w:rsid w:val="00781064"/>
    <w:rsid w:val="007B7061"/>
    <w:rsid w:val="007C2149"/>
    <w:rsid w:val="007C2353"/>
    <w:rsid w:val="007D75D1"/>
    <w:rsid w:val="007F0E97"/>
    <w:rsid w:val="007F3917"/>
    <w:rsid w:val="00831963"/>
    <w:rsid w:val="00831F1F"/>
    <w:rsid w:val="008454C6"/>
    <w:rsid w:val="008475CD"/>
    <w:rsid w:val="00856361"/>
    <w:rsid w:val="008809FE"/>
    <w:rsid w:val="008932FE"/>
    <w:rsid w:val="008A54A7"/>
    <w:rsid w:val="008B6F92"/>
    <w:rsid w:val="008D0F4B"/>
    <w:rsid w:val="008D60CE"/>
    <w:rsid w:val="008E43FC"/>
    <w:rsid w:val="008E6742"/>
    <w:rsid w:val="00905890"/>
    <w:rsid w:val="0091133F"/>
    <w:rsid w:val="00953F41"/>
    <w:rsid w:val="00956D53"/>
    <w:rsid w:val="00972EDA"/>
    <w:rsid w:val="0098467C"/>
    <w:rsid w:val="0098473E"/>
    <w:rsid w:val="00984C6A"/>
    <w:rsid w:val="00991E7E"/>
    <w:rsid w:val="009A181B"/>
    <w:rsid w:val="009C3785"/>
    <w:rsid w:val="009D5083"/>
    <w:rsid w:val="009F0187"/>
    <w:rsid w:val="00A06089"/>
    <w:rsid w:val="00A123E4"/>
    <w:rsid w:val="00A332C3"/>
    <w:rsid w:val="00A41ABB"/>
    <w:rsid w:val="00A43171"/>
    <w:rsid w:val="00A45E30"/>
    <w:rsid w:val="00A510BE"/>
    <w:rsid w:val="00A674FF"/>
    <w:rsid w:val="00A7229B"/>
    <w:rsid w:val="00A83A53"/>
    <w:rsid w:val="00A8566B"/>
    <w:rsid w:val="00AB4919"/>
    <w:rsid w:val="00AC2FD1"/>
    <w:rsid w:val="00AD08C1"/>
    <w:rsid w:val="00AD2114"/>
    <w:rsid w:val="00AD404D"/>
    <w:rsid w:val="00AD568D"/>
    <w:rsid w:val="00AD786F"/>
    <w:rsid w:val="00AE6AA1"/>
    <w:rsid w:val="00B052E8"/>
    <w:rsid w:val="00B0703E"/>
    <w:rsid w:val="00B233EC"/>
    <w:rsid w:val="00B56893"/>
    <w:rsid w:val="00B71D06"/>
    <w:rsid w:val="00B84C8D"/>
    <w:rsid w:val="00B910DE"/>
    <w:rsid w:val="00BA435C"/>
    <w:rsid w:val="00BB0206"/>
    <w:rsid w:val="00BD2330"/>
    <w:rsid w:val="00BD2CE3"/>
    <w:rsid w:val="00BF492E"/>
    <w:rsid w:val="00BF5D78"/>
    <w:rsid w:val="00C07085"/>
    <w:rsid w:val="00C15E8A"/>
    <w:rsid w:val="00C2736A"/>
    <w:rsid w:val="00C30DEE"/>
    <w:rsid w:val="00C61201"/>
    <w:rsid w:val="00C75829"/>
    <w:rsid w:val="00C7719B"/>
    <w:rsid w:val="00C85E31"/>
    <w:rsid w:val="00C91236"/>
    <w:rsid w:val="00C94804"/>
    <w:rsid w:val="00CA2E1B"/>
    <w:rsid w:val="00CA4000"/>
    <w:rsid w:val="00CD64BB"/>
    <w:rsid w:val="00CE0EC3"/>
    <w:rsid w:val="00CE6519"/>
    <w:rsid w:val="00CF4171"/>
    <w:rsid w:val="00D237DE"/>
    <w:rsid w:val="00D25266"/>
    <w:rsid w:val="00D2686C"/>
    <w:rsid w:val="00D64859"/>
    <w:rsid w:val="00D81B59"/>
    <w:rsid w:val="00D847D7"/>
    <w:rsid w:val="00DB7769"/>
    <w:rsid w:val="00DD4E2B"/>
    <w:rsid w:val="00DD5D8C"/>
    <w:rsid w:val="00DE0A41"/>
    <w:rsid w:val="00DE2DC3"/>
    <w:rsid w:val="00DF19D8"/>
    <w:rsid w:val="00DF68C8"/>
    <w:rsid w:val="00E15F42"/>
    <w:rsid w:val="00E200A3"/>
    <w:rsid w:val="00E52C17"/>
    <w:rsid w:val="00E53C30"/>
    <w:rsid w:val="00E755D2"/>
    <w:rsid w:val="00E81350"/>
    <w:rsid w:val="00EA21E2"/>
    <w:rsid w:val="00EA6944"/>
    <w:rsid w:val="00EE0A9E"/>
    <w:rsid w:val="00EF44CB"/>
    <w:rsid w:val="00F05FF6"/>
    <w:rsid w:val="00F11972"/>
    <w:rsid w:val="00F137FC"/>
    <w:rsid w:val="00F4124F"/>
    <w:rsid w:val="00F42F2B"/>
    <w:rsid w:val="00F47C8F"/>
    <w:rsid w:val="00F55AE2"/>
    <w:rsid w:val="00F568E5"/>
    <w:rsid w:val="00F57284"/>
    <w:rsid w:val="00F63FC6"/>
    <w:rsid w:val="00F6789E"/>
    <w:rsid w:val="00F83BA5"/>
    <w:rsid w:val="00F9194F"/>
    <w:rsid w:val="00F93249"/>
    <w:rsid w:val="00F95D50"/>
    <w:rsid w:val="00FA0FE0"/>
    <w:rsid w:val="00FA4A43"/>
    <w:rsid w:val="00FB261E"/>
    <w:rsid w:val="00FB4485"/>
    <w:rsid w:val="00FB5DC0"/>
    <w:rsid w:val="00FC3D6C"/>
    <w:rsid w:val="00FC71B4"/>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B40C-10FC-4C97-AB70-499981FC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2018-08-07T04:16:00Z</cp:lastPrinted>
  <dcterms:created xsi:type="dcterms:W3CDTF">2018-08-31T10:04:00Z</dcterms:created>
  <dcterms:modified xsi:type="dcterms:W3CDTF">2018-08-31T10:04:00Z</dcterms:modified>
</cp:coreProperties>
</file>