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BF4" w:rsidRPr="00BB1C6D" w:rsidRDefault="00AE5BF4" w:rsidP="00AE5BF4">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AE5BF4" w:rsidRPr="00BB1C6D" w:rsidRDefault="00AE5BF4" w:rsidP="00AE5BF4">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AE5BF4" w:rsidRDefault="00AE5BF4" w:rsidP="00AE5BF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CRIMINAL CASE</w:t>
      </w:r>
      <w:r w:rsidRPr="00BB1C6D">
        <w:rPr>
          <w:rFonts w:ascii="Times New Roman" w:hAnsi="Times New Roman" w:cs="Times New Roman"/>
          <w:b/>
          <w:sz w:val="24"/>
          <w:szCs w:val="24"/>
        </w:rPr>
        <w:t xml:space="preserve"> No. 0</w:t>
      </w:r>
      <w:r>
        <w:rPr>
          <w:rFonts w:ascii="Times New Roman" w:hAnsi="Times New Roman" w:cs="Times New Roman"/>
          <w:b/>
          <w:sz w:val="24"/>
          <w:szCs w:val="24"/>
        </w:rPr>
        <w:t>097</w:t>
      </w:r>
      <w:r w:rsidRPr="00BB1C6D">
        <w:rPr>
          <w:rFonts w:ascii="Times New Roman" w:hAnsi="Times New Roman" w:cs="Times New Roman"/>
          <w:b/>
          <w:sz w:val="24"/>
          <w:szCs w:val="24"/>
        </w:rPr>
        <w:t xml:space="preserve"> OF </w:t>
      </w:r>
      <w:r>
        <w:rPr>
          <w:rFonts w:ascii="Times New Roman" w:hAnsi="Times New Roman" w:cs="Times New Roman"/>
          <w:b/>
          <w:sz w:val="24"/>
          <w:szCs w:val="24"/>
        </w:rPr>
        <w:t>2016</w:t>
      </w:r>
    </w:p>
    <w:p w:rsidR="00AE5BF4" w:rsidRPr="003800D7" w:rsidRDefault="00AE5BF4" w:rsidP="00AE5BF4">
      <w:pPr>
        <w:spacing w:after="0"/>
        <w:jc w:val="both"/>
        <w:rPr>
          <w:rFonts w:ascii="Times New Roman" w:hAnsi="Times New Roman" w:cs="Times New Roman"/>
          <w:b/>
          <w:sz w:val="24"/>
          <w:szCs w:val="24"/>
        </w:rPr>
      </w:pPr>
    </w:p>
    <w:p w:rsidR="00AE5BF4" w:rsidRPr="003800D7" w:rsidRDefault="00AE5BF4" w:rsidP="00AE5BF4">
      <w:pPr>
        <w:spacing w:after="0"/>
        <w:jc w:val="both"/>
        <w:rPr>
          <w:rFonts w:ascii="Times New Roman" w:hAnsi="Times New Roman" w:cs="Times New Roman"/>
          <w:b/>
          <w:sz w:val="24"/>
          <w:szCs w:val="24"/>
        </w:rPr>
      </w:pPr>
      <w:r>
        <w:rPr>
          <w:rFonts w:ascii="Times New Roman" w:hAnsi="Times New Roman" w:cs="Times New Roman"/>
          <w:b/>
          <w:sz w:val="24"/>
          <w:szCs w:val="24"/>
        </w:rPr>
        <w:t xml:space="preserve">UGANDA </w:t>
      </w:r>
      <w:r w:rsidRPr="003800D7">
        <w:rPr>
          <w:rFonts w:ascii="Times New Roman" w:hAnsi="Times New Roman" w:cs="Times New Roman"/>
          <w:b/>
          <w:sz w:val="24"/>
          <w:szCs w:val="24"/>
        </w:rPr>
        <w:tab/>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 xml:space="preserve">….…..…………….… </w:t>
      </w:r>
      <w:r>
        <w:rPr>
          <w:rFonts w:ascii="Times New Roman" w:hAnsi="Times New Roman" w:cs="Times New Roman"/>
          <w:b/>
          <w:sz w:val="24"/>
          <w:szCs w:val="24"/>
        </w:rPr>
        <w:t>PROSECUTOR</w:t>
      </w:r>
    </w:p>
    <w:p w:rsidR="00AE5BF4" w:rsidRDefault="00AE5BF4" w:rsidP="00AE5BF4">
      <w:pPr>
        <w:spacing w:after="0"/>
        <w:jc w:val="both"/>
        <w:rPr>
          <w:rFonts w:ascii="Times New Roman" w:hAnsi="Times New Roman" w:cs="Times New Roman"/>
          <w:b/>
          <w:sz w:val="24"/>
          <w:szCs w:val="24"/>
        </w:rPr>
      </w:pPr>
    </w:p>
    <w:p w:rsidR="00AE5BF4" w:rsidRDefault="00AE5BF4" w:rsidP="00AE5BF4">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AE5BF4" w:rsidRDefault="00AE5BF4" w:rsidP="00AE5BF4">
      <w:pPr>
        <w:spacing w:after="0"/>
        <w:jc w:val="both"/>
        <w:rPr>
          <w:rFonts w:ascii="Times New Roman" w:hAnsi="Times New Roman" w:cs="Times New Roman"/>
          <w:b/>
          <w:sz w:val="24"/>
          <w:szCs w:val="24"/>
        </w:rPr>
      </w:pPr>
    </w:p>
    <w:p w:rsidR="00AE5BF4" w:rsidRPr="00DB7ED9" w:rsidRDefault="00AE5BF4" w:rsidP="00AE5BF4">
      <w:pPr>
        <w:spacing w:after="0"/>
        <w:jc w:val="both"/>
        <w:rPr>
          <w:rFonts w:ascii="Times New Roman" w:hAnsi="Times New Roman" w:cs="Times New Roman"/>
          <w:b/>
          <w:sz w:val="24"/>
          <w:szCs w:val="24"/>
        </w:rPr>
      </w:pPr>
      <w:r>
        <w:rPr>
          <w:rFonts w:ascii="Times New Roman" w:hAnsi="Times New Roman" w:cs="Times New Roman"/>
          <w:b/>
          <w:sz w:val="24"/>
          <w:szCs w:val="24"/>
        </w:rPr>
        <w:t>ORYEMA PASTORE</w:t>
      </w:r>
      <w:r>
        <w:rPr>
          <w:rFonts w:ascii="Times New Roman" w:hAnsi="Times New Roman" w:cs="Times New Roman"/>
          <w:b/>
          <w:sz w:val="24"/>
          <w:szCs w:val="24"/>
        </w:rPr>
        <w:tab/>
      </w:r>
      <w:r>
        <w:rPr>
          <w:rFonts w:ascii="Times New Roman" w:hAnsi="Times New Roman" w:cs="Times New Roman"/>
          <w:b/>
          <w:sz w:val="24"/>
          <w:szCs w:val="24"/>
        </w:rPr>
        <w:tab/>
      </w:r>
      <w:r w:rsidRPr="00DB7ED9">
        <w:rPr>
          <w:rFonts w:ascii="Times New Roman" w:hAnsi="Times New Roman" w:cs="Times New Roman"/>
          <w:b/>
          <w:sz w:val="24"/>
          <w:szCs w:val="24"/>
        </w:rPr>
        <w:t>…</w:t>
      </w:r>
      <w:r>
        <w:rPr>
          <w:rFonts w:ascii="Times New Roman" w:hAnsi="Times New Roman" w:cs="Times New Roman"/>
          <w:b/>
          <w:sz w:val="24"/>
          <w:szCs w:val="24"/>
        </w:rPr>
        <w:t>….…</w:t>
      </w:r>
      <w:r w:rsidRPr="00DB7ED9">
        <w:rPr>
          <w:rFonts w:ascii="Times New Roman" w:hAnsi="Times New Roman" w:cs="Times New Roman"/>
          <w:b/>
          <w:sz w:val="24"/>
          <w:szCs w:val="24"/>
        </w:rPr>
        <w:t>.…….</w:t>
      </w:r>
      <w:r>
        <w:rPr>
          <w:rFonts w:ascii="Times New Roman" w:hAnsi="Times New Roman" w:cs="Times New Roman"/>
          <w:b/>
          <w:sz w:val="24"/>
          <w:szCs w:val="24"/>
        </w:rPr>
        <w:t>.</w:t>
      </w:r>
      <w:r w:rsidRPr="00DB7ED9">
        <w:rPr>
          <w:rFonts w:ascii="Times New Roman" w:hAnsi="Times New Roman" w:cs="Times New Roman"/>
          <w:b/>
          <w:sz w:val="24"/>
          <w:szCs w:val="24"/>
        </w:rPr>
        <w:t>….…….….……..….…….…  ACCUSED</w:t>
      </w:r>
    </w:p>
    <w:p w:rsidR="00AE5BF4" w:rsidRDefault="00AE5BF4" w:rsidP="00AE5BF4">
      <w:pPr>
        <w:spacing w:after="0"/>
        <w:ind w:left="576" w:right="576"/>
        <w:jc w:val="center"/>
        <w:rPr>
          <w:rFonts w:ascii="Times New Roman" w:hAnsi="Times New Roman" w:cs="Times New Roman"/>
          <w:b/>
          <w:sz w:val="24"/>
          <w:szCs w:val="24"/>
        </w:rPr>
      </w:pPr>
    </w:p>
    <w:p w:rsidR="0054603B" w:rsidRDefault="00AE5BF4" w:rsidP="00AE5BF4">
      <w:pPr>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Mubiru</w:t>
      </w:r>
      <w:proofErr w:type="spellEnd"/>
      <w:r w:rsidR="0054603B">
        <w:rPr>
          <w:rFonts w:ascii="Times New Roman" w:hAnsi="Times New Roman" w:cs="Times New Roman"/>
          <w:b/>
          <w:sz w:val="24"/>
          <w:szCs w:val="24"/>
        </w:rPr>
        <w:t>.</w:t>
      </w:r>
    </w:p>
    <w:p w:rsidR="0054603B" w:rsidRPr="001E11E0" w:rsidRDefault="00A10347" w:rsidP="0054603B">
      <w:pPr>
        <w:jc w:val="center"/>
        <w:rPr>
          <w:rFonts w:ascii="Times New Roman" w:hAnsi="Times New Roman" w:cs="Times New Roman"/>
          <w:b/>
          <w:sz w:val="24"/>
          <w:szCs w:val="24"/>
        </w:rPr>
      </w:pPr>
      <w:r>
        <w:rPr>
          <w:rFonts w:ascii="Times New Roman" w:hAnsi="Times New Roman" w:cs="Times New Roman"/>
          <w:b/>
          <w:sz w:val="24"/>
          <w:szCs w:val="24"/>
        </w:rPr>
        <w:t>SENTENCE AND REASONS FOR SENTENCE</w:t>
      </w:r>
    </w:p>
    <w:p w:rsidR="00A61517" w:rsidRDefault="00A61517" w:rsidP="00A6151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case came up on </w:t>
      </w:r>
      <w:r w:rsidR="0061019A">
        <w:rPr>
          <w:rFonts w:ascii="Times New Roman" w:hAnsi="Times New Roman" w:cs="Times New Roman"/>
          <w:sz w:val="24"/>
          <w:szCs w:val="24"/>
        </w:rPr>
        <w:t>13</w:t>
      </w:r>
      <w:r w:rsidR="0061019A">
        <w:rPr>
          <w:rFonts w:ascii="Times New Roman" w:hAnsi="Times New Roman" w:cs="Times New Roman"/>
          <w:sz w:val="24"/>
          <w:szCs w:val="24"/>
          <w:vertAlign w:val="superscript"/>
        </w:rPr>
        <w:t>th</w:t>
      </w:r>
      <w:r w:rsidR="0061019A">
        <w:rPr>
          <w:rFonts w:ascii="Times New Roman" w:hAnsi="Times New Roman" w:cs="Times New Roman"/>
          <w:sz w:val="24"/>
          <w:szCs w:val="24"/>
        </w:rPr>
        <w:t xml:space="preserve"> April </w:t>
      </w:r>
      <w:r>
        <w:rPr>
          <w:rFonts w:ascii="Times New Roman" w:eastAsia="Times New Roman" w:hAnsi="Times New Roman" w:cs="Times New Roman"/>
          <w:sz w:val="24"/>
          <w:szCs w:val="24"/>
        </w:rPr>
        <w:t>201</w:t>
      </w:r>
      <w:r w:rsidR="0061019A">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in a special session for plea bargaining. The accused was indicted with the offence of Murder c/s 188 and 189 of The </w:t>
      </w:r>
      <w:r w:rsidRPr="0007662C">
        <w:rPr>
          <w:rFonts w:ascii="Times New Roman" w:eastAsia="Times New Roman" w:hAnsi="Times New Roman" w:cs="Times New Roman"/>
          <w:i/>
          <w:sz w:val="24"/>
          <w:szCs w:val="24"/>
        </w:rPr>
        <w:t>Penal Code Act</w:t>
      </w:r>
      <w:r>
        <w:rPr>
          <w:rFonts w:ascii="Times New Roman" w:eastAsia="Times New Roman" w:hAnsi="Times New Roman" w:cs="Times New Roman"/>
          <w:sz w:val="24"/>
          <w:szCs w:val="24"/>
        </w:rPr>
        <w:t xml:space="preserve">. It was alleged that </w:t>
      </w:r>
      <w:proofErr w:type="gramStart"/>
      <w:r>
        <w:rPr>
          <w:rFonts w:ascii="Times New Roman" w:eastAsia="Times New Roman" w:hAnsi="Times New Roman" w:cs="Times New Roman"/>
          <w:sz w:val="24"/>
          <w:szCs w:val="24"/>
        </w:rPr>
        <w:t>on</w:t>
      </w:r>
      <w:proofErr w:type="gramEnd"/>
      <w:r>
        <w:rPr>
          <w:rFonts w:ascii="Times New Roman" w:eastAsia="Times New Roman" w:hAnsi="Times New Roman" w:cs="Times New Roman"/>
          <w:sz w:val="24"/>
          <w:szCs w:val="24"/>
        </w:rPr>
        <w:t xml:space="preserve"> </w:t>
      </w:r>
      <w:r w:rsidR="0061019A">
        <w:rPr>
          <w:rFonts w:ascii="Times New Roman" w:eastAsia="Times New Roman" w:hAnsi="Times New Roman" w:cs="Times New Roman"/>
          <w:sz w:val="24"/>
          <w:szCs w:val="24"/>
        </w:rPr>
        <w:t>6</w:t>
      </w:r>
      <w:r w:rsidR="0061019A">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sidR="0061019A">
        <w:rPr>
          <w:rFonts w:ascii="Times New Roman" w:eastAsia="Times New Roman" w:hAnsi="Times New Roman" w:cs="Times New Roman"/>
          <w:sz w:val="24"/>
          <w:szCs w:val="24"/>
        </w:rPr>
        <w:t>March</w:t>
      </w:r>
      <w:r>
        <w:rPr>
          <w:rFonts w:ascii="Times New Roman" w:eastAsia="Times New Roman" w:hAnsi="Times New Roman" w:cs="Times New Roman"/>
          <w:sz w:val="24"/>
          <w:szCs w:val="24"/>
        </w:rPr>
        <w:t xml:space="preserve"> 201</w:t>
      </w:r>
      <w:r w:rsidR="0061019A">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at </w:t>
      </w:r>
      <w:proofErr w:type="spellStart"/>
      <w:r w:rsidR="0061019A">
        <w:rPr>
          <w:rFonts w:ascii="Times New Roman" w:eastAsia="Times New Roman" w:hAnsi="Times New Roman" w:cs="Times New Roman"/>
          <w:sz w:val="24"/>
          <w:szCs w:val="24"/>
        </w:rPr>
        <w:t>Andibo</w:t>
      </w:r>
      <w:proofErr w:type="spellEnd"/>
      <w:r w:rsidR="0061019A">
        <w:rPr>
          <w:rFonts w:ascii="Times New Roman" w:eastAsia="Times New Roman" w:hAnsi="Times New Roman" w:cs="Times New Roman"/>
          <w:sz w:val="24"/>
          <w:szCs w:val="24"/>
        </w:rPr>
        <w:t xml:space="preserve"> Central village</w:t>
      </w:r>
      <w:r>
        <w:rPr>
          <w:rFonts w:ascii="Times New Roman" w:eastAsia="Times New Roman" w:hAnsi="Times New Roman" w:cs="Times New Roman"/>
          <w:sz w:val="24"/>
          <w:szCs w:val="24"/>
        </w:rPr>
        <w:t xml:space="preserve"> in </w:t>
      </w:r>
      <w:proofErr w:type="spellStart"/>
      <w:r w:rsidR="00B70111">
        <w:rPr>
          <w:rFonts w:ascii="Times New Roman" w:eastAsia="Times New Roman" w:hAnsi="Times New Roman" w:cs="Times New Roman"/>
          <w:sz w:val="24"/>
          <w:szCs w:val="24"/>
        </w:rPr>
        <w:t>Nebbi</w:t>
      </w:r>
      <w:proofErr w:type="spellEnd"/>
      <w:r>
        <w:rPr>
          <w:rFonts w:ascii="Times New Roman" w:eastAsia="Times New Roman" w:hAnsi="Times New Roman" w:cs="Times New Roman"/>
          <w:sz w:val="24"/>
          <w:szCs w:val="24"/>
        </w:rPr>
        <w:t xml:space="preserve"> District, the accused murdered </w:t>
      </w:r>
      <w:proofErr w:type="spellStart"/>
      <w:r w:rsidR="0061019A">
        <w:rPr>
          <w:rFonts w:ascii="Times New Roman" w:eastAsia="Times New Roman" w:hAnsi="Times New Roman" w:cs="Times New Roman"/>
          <w:sz w:val="24"/>
          <w:szCs w:val="24"/>
        </w:rPr>
        <w:t>Kumakech</w:t>
      </w:r>
      <w:proofErr w:type="spellEnd"/>
      <w:r w:rsidR="0061019A">
        <w:rPr>
          <w:rFonts w:ascii="Times New Roman" w:eastAsia="Times New Roman" w:hAnsi="Times New Roman" w:cs="Times New Roman"/>
          <w:sz w:val="24"/>
          <w:szCs w:val="24"/>
        </w:rPr>
        <w:t xml:space="preserve"> John</w:t>
      </w:r>
      <w:r>
        <w:rPr>
          <w:rFonts w:ascii="Times New Roman" w:eastAsia="Times New Roman" w:hAnsi="Times New Roman" w:cs="Times New Roman"/>
          <w:sz w:val="24"/>
          <w:szCs w:val="24"/>
        </w:rPr>
        <w:t>.</w:t>
      </w:r>
    </w:p>
    <w:p w:rsidR="00A61517" w:rsidRDefault="00A61517" w:rsidP="00A61517">
      <w:pPr>
        <w:spacing w:after="0" w:line="360" w:lineRule="auto"/>
        <w:jc w:val="both"/>
        <w:rPr>
          <w:rFonts w:ascii="Times New Roman" w:eastAsia="Times New Roman" w:hAnsi="Times New Roman" w:cs="Times New Roman"/>
          <w:sz w:val="24"/>
          <w:szCs w:val="24"/>
        </w:rPr>
      </w:pPr>
    </w:p>
    <w:p w:rsidR="00A61517" w:rsidRDefault="00A61517" w:rsidP="00A6151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the case was called, the learned State Attorney, Mr. Emmanuel </w:t>
      </w:r>
      <w:proofErr w:type="spellStart"/>
      <w:r>
        <w:rPr>
          <w:rFonts w:ascii="Times New Roman" w:eastAsia="Times New Roman" w:hAnsi="Times New Roman" w:cs="Times New Roman"/>
          <w:sz w:val="24"/>
          <w:szCs w:val="24"/>
        </w:rPr>
        <w:t>Pirimba</w:t>
      </w:r>
      <w:proofErr w:type="spellEnd"/>
      <w:r>
        <w:rPr>
          <w:rFonts w:ascii="Times New Roman" w:eastAsia="Times New Roman" w:hAnsi="Times New Roman" w:cs="Times New Roman"/>
          <w:sz w:val="24"/>
          <w:szCs w:val="24"/>
        </w:rPr>
        <w:t xml:space="preserve"> reported that he had successfully negotiated a plea bargain with the accused and his counsel. The court then allowed the State Attorney to introduce the plea agreement and obtained confirmation of this fact from </w:t>
      </w:r>
      <w:proofErr w:type="spellStart"/>
      <w:r>
        <w:rPr>
          <w:rFonts w:ascii="Times New Roman" w:eastAsia="Times New Roman" w:hAnsi="Times New Roman" w:cs="Times New Roman"/>
          <w:sz w:val="24"/>
          <w:szCs w:val="24"/>
        </w:rPr>
        <w:t>defence</w:t>
      </w:r>
      <w:proofErr w:type="spellEnd"/>
      <w:r>
        <w:rPr>
          <w:rFonts w:ascii="Times New Roman" w:eastAsia="Times New Roman" w:hAnsi="Times New Roman" w:cs="Times New Roman"/>
          <w:sz w:val="24"/>
          <w:szCs w:val="24"/>
        </w:rPr>
        <w:t xml:space="preserve"> counsel on state brief, Mr. Samuel </w:t>
      </w:r>
      <w:proofErr w:type="spellStart"/>
      <w:r>
        <w:rPr>
          <w:rFonts w:ascii="Times New Roman" w:eastAsia="Times New Roman" w:hAnsi="Times New Roman" w:cs="Times New Roman"/>
          <w:sz w:val="24"/>
          <w:szCs w:val="24"/>
        </w:rPr>
        <w:t>Ondoma</w:t>
      </w:r>
      <w:proofErr w:type="spellEnd"/>
      <w:r>
        <w:rPr>
          <w:rFonts w:ascii="Times New Roman" w:eastAsia="Times New Roman" w:hAnsi="Times New Roman" w:cs="Times New Roman"/>
          <w:sz w:val="24"/>
          <w:szCs w:val="24"/>
        </w:rPr>
        <w:t xml:space="preserve">. The court then went ahead to ascertain </w:t>
      </w:r>
      <w:r w:rsidRPr="00493CC5">
        <w:rPr>
          <w:rFonts w:ascii="Times New Roman" w:eastAsia="Times New Roman" w:hAnsi="Times New Roman" w:cs="Times New Roman"/>
          <w:sz w:val="24"/>
          <w:szCs w:val="24"/>
        </w:rPr>
        <w:t xml:space="preserve">that the </w:t>
      </w:r>
      <w:r>
        <w:rPr>
          <w:rFonts w:ascii="Times New Roman" w:eastAsia="Times New Roman" w:hAnsi="Times New Roman" w:cs="Times New Roman"/>
          <w:sz w:val="24"/>
          <w:szCs w:val="24"/>
        </w:rPr>
        <w:t xml:space="preserve">accused </w:t>
      </w:r>
      <w:r w:rsidRPr="00493CC5">
        <w:rPr>
          <w:rFonts w:ascii="Times New Roman" w:eastAsia="Times New Roman" w:hAnsi="Times New Roman" w:cs="Times New Roman"/>
          <w:sz w:val="24"/>
          <w:szCs w:val="24"/>
        </w:rPr>
        <w:t>ha</w:t>
      </w:r>
      <w:r>
        <w:rPr>
          <w:rFonts w:ascii="Times New Roman" w:eastAsia="Times New Roman" w:hAnsi="Times New Roman" w:cs="Times New Roman"/>
          <w:sz w:val="24"/>
          <w:szCs w:val="24"/>
        </w:rPr>
        <w:t>d</w:t>
      </w:r>
      <w:r w:rsidRPr="00493CC5">
        <w:rPr>
          <w:rFonts w:ascii="Times New Roman" w:eastAsia="Times New Roman" w:hAnsi="Times New Roman" w:cs="Times New Roman"/>
          <w:sz w:val="24"/>
          <w:szCs w:val="24"/>
        </w:rPr>
        <w:t xml:space="preserve"> full understanding of what a guilty plea means and its consequences</w:t>
      </w:r>
      <w:r>
        <w:rPr>
          <w:rFonts w:ascii="Times New Roman" w:eastAsia="Times New Roman" w:hAnsi="Times New Roman" w:cs="Times New Roman"/>
          <w:sz w:val="24"/>
          <w:szCs w:val="24"/>
        </w:rPr>
        <w:t xml:space="preserve">, the voluntariness of the accused’s consent to the bargain and appreciation of its implication in terms of waiver of the constitutional rights specified in the first section of the plea agreement. </w:t>
      </w:r>
      <w:r w:rsidRPr="00493CC5">
        <w:rPr>
          <w:rFonts w:ascii="Times New Roman" w:eastAsia="Times New Roman" w:hAnsi="Times New Roman" w:cs="Times New Roman"/>
          <w:sz w:val="24"/>
          <w:szCs w:val="24"/>
        </w:rPr>
        <w:t xml:space="preserve">The Court </w:t>
      </w:r>
      <w:r>
        <w:rPr>
          <w:rFonts w:ascii="Times New Roman" w:eastAsia="Times New Roman" w:hAnsi="Times New Roman" w:cs="Times New Roman"/>
          <w:sz w:val="24"/>
          <w:szCs w:val="24"/>
        </w:rPr>
        <w:t>being</w:t>
      </w:r>
      <w:r w:rsidRPr="00493CC5">
        <w:rPr>
          <w:rFonts w:ascii="Times New Roman" w:eastAsia="Times New Roman" w:hAnsi="Times New Roman" w:cs="Times New Roman"/>
          <w:sz w:val="24"/>
          <w:szCs w:val="24"/>
        </w:rPr>
        <w:t xml:space="preserve"> satisfied that there </w:t>
      </w:r>
      <w:r>
        <w:rPr>
          <w:rFonts w:ascii="Times New Roman" w:eastAsia="Times New Roman" w:hAnsi="Times New Roman" w:cs="Times New Roman"/>
          <w:sz w:val="24"/>
          <w:szCs w:val="24"/>
        </w:rPr>
        <w:t>was</w:t>
      </w:r>
      <w:r w:rsidRPr="00493CC5">
        <w:rPr>
          <w:rFonts w:ascii="Times New Roman" w:eastAsia="Times New Roman" w:hAnsi="Times New Roman" w:cs="Times New Roman"/>
          <w:sz w:val="24"/>
          <w:szCs w:val="24"/>
        </w:rPr>
        <w:t xml:space="preserve"> a factual basis for the plea</w:t>
      </w:r>
      <w:r>
        <w:rPr>
          <w:rFonts w:ascii="Times New Roman" w:eastAsia="Times New Roman" w:hAnsi="Times New Roman" w:cs="Times New Roman"/>
          <w:sz w:val="24"/>
          <w:szCs w:val="24"/>
        </w:rPr>
        <w:t xml:space="preserve">, </w:t>
      </w:r>
      <w:r w:rsidRPr="00493CC5">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having made the</w:t>
      </w:r>
      <w:r w:rsidRPr="00493CC5">
        <w:rPr>
          <w:rFonts w:ascii="Times New Roman" w:eastAsia="Times New Roman" w:hAnsi="Times New Roman" w:cs="Times New Roman"/>
          <w:sz w:val="24"/>
          <w:szCs w:val="24"/>
        </w:rPr>
        <w:t xml:space="preserve"> finding that the </w:t>
      </w:r>
      <w:r>
        <w:rPr>
          <w:rFonts w:ascii="Times New Roman" w:eastAsia="Times New Roman" w:hAnsi="Times New Roman" w:cs="Times New Roman"/>
          <w:sz w:val="24"/>
          <w:szCs w:val="24"/>
        </w:rPr>
        <w:t xml:space="preserve">accused </w:t>
      </w:r>
      <w:r w:rsidRPr="00493CC5">
        <w:rPr>
          <w:rFonts w:ascii="Times New Roman" w:eastAsia="Times New Roman" w:hAnsi="Times New Roman" w:cs="Times New Roman"/>
          <w:sz w:val="24"/>
          <w:szCs w:val="24"/>
        </w:rPr>
        <w:t>ma</w:t>
      </w:r>
      <w:r>
        <w:rPr>
          <w:rFonts w:ascii="Times New Roman" w:eastAsia="Times New Roman" w:hAnsi="Times New Roman" w:cs="Times New Roman"/>
          <w:sz w:val="24"/>
          <w:szCs w:val="24"/>
        </w:rPr>
        <w:t>de</w:t>
      </w:r>
      <w:r w:rsidRPr="00493CC5">
        <w:rPr>
          <w:rFonts w:ascii="Times New Roman" w:eastAsia="Times New Roman" w:hAnsi="Times New Roman" w:cs="Times New Roman"/>
          <w:sz w:val="24"/>
          <w:szCs w:val="24"/>
        </w:rPr>
        <w:t xml:space="preserve"> a knowing, </w:t>
      </w:r>
      <w:r>
        <w:rPr>
          <w:rFonts w:ascii="Times New Roman" w:eastAsia="Times New Roman" w:hAnsi="Times New Roman" w:cs="Times New Roman"/>
          <w:sz w:val="24"/>
          <w:szCs w:val="24"/>
        </w:rPr>
        <w:t>voluntary, and intelligent plea bargain, and after he had executed a confirmation of the agreement, went ahead to receive the agreement to form part of the record. The accused was then allowed to take plea whereupon a plea of guilty was entered.</w:t>
      </w:r>
    </w:p>
    <w:p w:rsidR="00A61517" w:rsidRDefault="00A61517" w:rsidP="00A61517">
      <w:pPr>
        <w:spacing w:after="0" w:line="360" w:lineRule="auto"/>
        <w:jc w:val="both"/>
        <w:rPr>
          <w:rFonts w:ascii="Times New Roman" w:eastAsia="Times New Roman" w:hAnsi="Times New Roman" w:cs="Times New Roman"/>
          <w:sz w:val="24"/>
          <w:szCs w:val="24"/>
        </w:rPr>
      </w:pPr>
    </w:p>
    <w:p w:rsidR="00A61517" w:rsidRDefault="00A61517" w:rsidP="00A6151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court then invited the learned State Attorney to narrate </w:t>
      </w:r>
      <w:r w:rsidRPr="00493CC5">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factual basis</w:t>
      </w:r>
      <w:r w:rsidRPr="00493CC5">
        <w:rPr>
          <w:rFonts w:ascii="Times New Roman" w:eastAsia="Times New Roman" w:hAnsi="Times New Roman" w:cs="Times New Roman"/>
          <w:sz w:val="24"/>
          <w:szCs w:val="24"/>
        </w:rPr>
        <w:t xml:space="preserve"> for the guilty plea, </w:t>
      </w:r>
      <w:r>
        <w:rPr>
          <w:rFonts w:ascii="Times New Roman" w:eastAsia="Times New Roman" w:hAnsi="Times New Roman" w:cs="Times New Roman"/>
          <w:sz w:val="24"/>
          <w:szCs w:val="24"/>
        </w:rPr>
        <w:t xml:space="preserve">whereupon he narrated the following facts; </w:t>
      </w:r>
      <w:r w:rsidR="0061019A">
        <w:rPr>
          <w:rFonts w:ascii="Times New Roman" w:hAnsi="Times New Roman" w:cs="Times New Roman"/>
          <w:sz w:val="24"/>
          <w:szCs w:val="24"/>
        </w:rPr>
        <w:t>the deceased was a nephew of the accused and had in the recent past been living with him. On 6</w:t>
      </w:r>
      <w:r w:rsidR="0061019A" w:rsidRPr="0096028C">
        <w:rPr>
          <w:rFonts w:ascii="Times New Roman" w:hAnsi="Times New Roman" w:cs="Times New Roman"/>
          <w:sz w:val="24"/>
          <w:szCs w:val="24"/>
          <w:vertAlign w:val="superscript"/>
        </w:rPr>
        <w:t>th</w:t>
      </w:r>
      <w:r w:rsidR="0061019A">
        <w:rPr>
          <w:rFonts w:ascii="Times New Roman" w:hAnsi="Times New Roman" w:cs="Times New Roman"/>
          <w:sz w:val="24"/>
          <w:szCs w:val="24"/>
        </w:rPr>
        <w:t xml:space="preserve"> March 2016 at around 7.00 am, the accused had a </w:t>
      </w:r>
      <w:r w:rsidR="0061019A">
        <w:rPr>
          <w:rFonts w:ascii="Times New Roman" w:hAnsi="Times New Roman" w:cs="Times New Roman"/>
          <w:sz w:val="24"/>
          <w:szCs w:val="24"/>
        </w:rPr>
        <w:lastRenderedPageBreak/>
        <w:t xml:space="preserve">disagreement with the accused and he cut him with a </w:t>
      </w:r>
      <w:proofErr w:type="spellStart"/>
      <w:r w:rsidR="0061019A">
        <w:rPr>
          <w:rFonts w:ascii="Times New Roman" w:hAnsi="Times New Roman" w:cs="Times New Roman"/>
          <w:sz w:val="24"/>
          <w:szCs w:val="24"/>
        </w:rPr>
        <w:t>panga</w:t>
      </w:r>
      <w:proofErr w:type="spellEnd"/>
      <w:r w:rsidR="0061019A">
        <w:rPr>
          <w:rFonts w:ascii="Times New Roman" w:hAnsi="Times New Roman" w:cs="Times New Roman"/>
          <w:sz w:val="24"/>
          <w:szCs w:val="24"/>
        </w:rPr>
        <w:t xml:space="preserve"> and then reported to the LC1 Chairperson and subsequently was handed over to the police. A post-mortem exam was done and it was found there was a high velocity sharp instrument used causing a lethal spinal injury.  The accused was examined on P.F 24A and was found to be 75 years old with soft tissue burn wounds but was of normal mental status</w:t>
      </w:r>
      <w:r w:rsidR="00A1419E">
        <w:rPr>
          <w:rFonts w:ascii="Times New Roman" w:eastAsia="Times New Roman" w:hAnsi="Times New Roman" w:cs="Times New Roman"/>
          <w:sz w:val="24"/>
          <w:szCs w:val="24"/>
        </w:rPr>
        <w:t>. Both police forms were received as part of the facts.</w:t>
      </w:r>
    </w:p>
    <w:p w:rsidR="00A61517" w:rsidRDefault="00A61517" w:rsidP="00A61517">
      <w:pPr>
        <w:spacing w:after="0" w:line="360" w:lineRule="auto"/>
        <w:jc w:val="both"/>
        <w:rPr>
          <w:rFonts w:ascii="Times New Roman" w:eastAsia="Times New Roman" w:hAnsi="Times New Roman" w:cs="Times New Roman"/>
          <w:sz w:val="24"/>
          <w:szCs w:val="24"/>
        </w:rPr>
      </w:pPr>
    </w:p>
    <w:p w:rsidR="00A61517" w:rsidRDefault="00A61517" w:rsidP="00EC022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Upon ascertaining from the accused that the facts as stated were correct, he was convicted on his own plea of guilty for the offence of Murder c/s 188 and 189 of the </w:t>
      </w:r>
      <w:r w:rsidRPr="0007662C">
        <w:rPr>
          <w:rFonts w:ascii="Times New Roman" w:eastAsia="Times New Roman" w:hAnsi="Times New Roman" w:cs="Times New Roman"/>
          <w:i/>
          <w:sz w:val="24"/>
          <w:szCs w:val="24"/>
        </w:rPr>
        <w:t>Penal Code Act</w:t>
      </w:r>
      <w:r>
        <w:rPr>
          <w:rFonts w:ascii="Times New Roman" w:eastAsia="Times New Roman" w:hAnsi="Times New Roman" w:cs="Times New Roman"/>
          <w:sz w:val="24"/>
          <w:szCs w:val="24"/>
        </w:rPr>
        <w:t xml:space="preserve">. In justification of the sentence of </w:t>
      </w:r>
      <w:r w:rsidR="0061019A">
        <w:rPr>
          <w:rFonts w:ascii="Times New Roman" w:eastAsia="Times New Roman" w:hAnsi="Times New Roman" w:cs="Times New Roman"/>
          <w:sz w:val="24"/>
          <w:szCs w:val="24"/>
        </w:rPr>
        <w:t>a five</w:t>
      </w:r>
      <w:r w:rsidR="00A141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61019A">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years’ </w:t>
      </w:r>
      <w:r w:rsidR="0061019A">
        <w:rPr>
          <w:rFonts w:ascii="Times New Roman" w:eastAsia="Times New Roman" w:hAnsi="Times New Roman" w:cs="Times New Roman"/>
          <w:sz w:val="24"/>
          <w:szCs w:val="24"/>
        </w:rPr>
        <w:t xml:space="preserve">suspended sentence of </w:t>
      </w:r>
      <w:r>
        <w:rPr>
          <w:rFonts w:ascii="Times New Roman" w:eastAsia="Times New Roman" w:hAnsi="Times New Roman" w:cs="Times New Roman"/>
          <w:sz w:val="24"/>
          <w:szCs w:val="24"/>
        </w:rPr>
        <w:t xml:space="preserve">imprisonment proposed in the plea agreement, the learned State Attorney adopted the aggravating factors outlined in the plea agreement as follows; - the offence attracts a maximum penalty of death, </w:t>
      </w:r>
      <w:r w:rsidR="0061019A">
        <w:rPr>
          <w:rFonts w:ascii="Times New Roman" w:eastAsia="Times New Roman" w:hAnsi="Times New Roman" w:cs="Times New Roman"/>
          <w:sz w:val="24"/>
          <w:szCs w:val="24"/>
        </w:rPr>
        <w:t>and the victim of the offence was a nephew of the accused</w:t>
      </w:r>
      <w:r>
        <w:rPr>
          <w:rFonts w:ascii="Times New Roman" w:eastAsia="Times New Roman" w:hAnsi="Times New Roman" w:cs="Times New Roman"/>
          <w:sz w:val="24"/>
          <w:szCs w:val="24"/>
        </w:rPr>
        <w:t>.</w:t>
      </w:r>
      <w:r w:rsidR="0061019A">
        <w:rPr>
          <w:rFonts w:ascii="Times New Roman" w:eastAsia="Times New Roman" w:hAnsi="Times New Roman" w:cs="Times New Roman"/>
          <w:sz w:val="24"/>
          <w:szCs w:val="24"/>
        </w:rPr>
        <w:t xml:space="preserve"> T</w:t>
      </w:r>
      <w:r>
        <w:rPr>
          <w:rFonts w:ascii="Times New Roman" w:eastAsia="Times New Roman" w:hAnsi="Times New Roman" w:cs="Times New Roman"/>
          <w:sz w:val="24"/>
          <w:szCs w:val="24"/>
        </w:rPr>
        <w:t xml:space="preserve">he learned </w:t>
      </w:r>
      <w:proofErr w:type="spellStart"/>
      <w:r>
        <w:rPr>
          <w:rFonts w:ascii="Times New Roman" w:eastAsia="Times New Roman" w:hAnsi="Times New Roman" w:cs="Times New Roman"/>
          <w:sz w:val="24"/>
          <w:szCs w:val="24"/>
        </w:rPr>
        <w:t>defence</w:t>
      </w:r>
      <w:proofErr w:type="spellEnd"/>
      <w:r>
        <w:rPr>
          <w:rFonts w:ascii="Times New Roman" w:eastAsia="Times New Roman" w:hAnsi="Times New Roman" w:cs="Times New Roman"/>
          <w:sz w:val="24"/>
          <w:szCs w:val="24"/>
        </w:rPr>
        <w:t xml:space="preserve"> counsel adopted the mitigating factors outlined in the plea agreement which are that; - the accused </w:t>
      </w:r>
      <w:r w:rsidR="0061019A">
        <w:rPr>
          <w:rFonts w:ascii="Times New Roman" w:eastAsia="Times New Roman" w:hAnsi="Times New Roman" w:cs="Times New Roman"/>
          <w:sz w:val="24"/>
          <w:szCs w:val="24"/>
        </w:rPr>
        <w:t xml:space="preserve">is a person of advanced age, he is remorseful and has readily pleaded guilty, he has two wives and eight children all of whom depend on him and </w:t>
      </w:r>
      <w:r>
        <w:rPr>
          <w:rFonts w:ascii="Times New Roman" w:eastAsia="Times New Roman" w:hAnsi="Times New Roman" w:cs="Times New Roman"/>
          <w:sz w:val="24"/>
          <w:szCs w:val="24"/>
        </w:rPr>
        <w:t xml:space="preserve">has been on remand for </w:t>
      </w:r>
      <w:r w:rsidR="00A1419E">
        <w:rPr>
          <w:rFonts w:ascii="Times New Roman" w:eastAsia="Times New Roman" w:hAnsi="Times New Roman" w:cs="Times New Roman"/>
          <w:sz w:val="24"/>
          <w:szCs w:val="24"/>
        </w:rPr>
        <w:t>two</w:t>
      </w:r>
      <w:r>
        <w:rPr>
          <w:rFonts w:ascii="Times New Roman" w:eastAsia="Times New Roman" w:hAnsi="Times New Roman" w:cs="Times New Roman"/>
          <w:sz w:val="24"/>
          <w:szCs w:val="24"/>
        </w:rPr>
        <w:t xml:space="preserve"> year</w:t>
      </w:r>
      <w:r w:rsidR="00A1419E">
        <w:rPr>
          <w:rFonts w:ascii="Times New Roman" w:eastAsia="Times New Roman" w:hAnsi="Times New Roman" w:cs="Times New Roman"/>
          <w:sz w:val="24"/>
          <w:szCs w:val="24"/>
        </w:rPr>
        <w:t>s</w:t>
      </w:r>
      <w:r w:rsidR="0061019A">
        <w:rPr>
          <w:rFonts w:ascii="Times New Roman" w:eastAsia="Times New Roman" w:hAnsi="Times New Roman" w:cs="Times New Roman"/>
          <w:sz w:val="24"/>
          <w:szCs w:val="24"/>
        </w:rPr>
        <w:t xml:space="preserve"> (having been charged and remanded on 6</w:t>
      </w:r>
      <w:r w:rsidR="0061019A" w:rsidRPr="0061019A">
        <w:rPr>
          <w:rFonts w:ascii="Times New Roman" w:eastAsia="Times New Roman" w:hAnsi="Times New Roman" w:cs="Times New Roman"/>
          <w:sz w:val="24"/>
          <w:szCs w:val="24"/>
          <w:vertAlign w:val="superscript"/>
        </w:rPr>
        <w:t>th</w:t>
      </w:r>
      <w:r w:rsidR="0061019A">
        <w:rPr>
          <w:rFonts w:ascii="Times New Roman" w:eastAsia="Times New Roman" w:hAnsi="Times New Roman" w:cs="Times New Roman"/>
          <w:sz w:val="24"/>
          <w:szCs w:val="24"/>
        </w:rPr>
        <w:t xml:space="preserve"> April 2016)</w:t>
      </w:r>
      <w:r>
        <w:rPr>
          <w:rFonts w:ascii="Times New Roman" w:eastAsia="Times New Roman" w:hAnsi="Times New Roman" w:cs="Times New Roman"/>
          <w:sz w:val="24"/>
          <w:szCs w:val="24"/>
        </w:rPr>
        <w:t>.</w:t>
      </w:r>
      <w:r w:rsidR="00EC02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his </w:t>
      </w:r>
      <w:proofErr w:type="spellStart"/>
      <w:r w:rsidRPr="00363724">
        <w:rPr>
          <w:rFonts w:ascii="Times New Roman" w:eastAsia="Times New Roman" w:hAnsi="Times New Roman" w:cs="Times New Roman"/>
          <w:i/>
          <w:sz w:val="24"/>
          <w:szCs w:val="24"/>
        </w:rPr>
        <w:t>allocutus</w:t>
      </w:r>
      <w:proofErr w:type="spellEnd"/>
      <w:r>
        <w:rPr>
          <w:rFonts w:ascii="Times New Roman" w:eastAsia="Times New Roman" w:hAnsi="Times New Roman" w:cs="Times New Roman"/>
          <w:sz w:val="24"/>
          <w:szCs w:val="24"/>
        </w:rPr>
        <w:t xml:space="preserve">, the convict </w:t>
      </w:r>
      <w:r w:rsidR="00A1419E">
        <w:rPr>
          <w:rFonts w:ascii="Times New Roman" w:eastAsia="Times New Roman" w:hAnsi="Times New Roman" w:cs="Times New Roman"/>
          <w:sz w:val="24"/>
          <w:szCs w:val="24"/>
        </w:rPr>
        <w:t xml:space="preserve">prayed for </w:t>
      </w:r>
      <w:r w:rsidR="0061019A">
        <w:rPr>
          <w:rFonts w:ascii="Times New Roman" w:eastAsia="Times New Roman" w:hAnsi="Times New Roman" w:cs="Times New Roman"/>
          <w:sz w:val="24"/>
          <w:szCs w:val="24"/>
        </w:rPr>
        <w:t>lenience</w:t>
      </w:r>
      <w:r>
        <w:rPr>
          <w:rFonts w:ascii="Times New Roman" w:eastAsia="Times New Roman" w:hAnsi="Times New Roman" w:cs="Times New Roman"/>
          <w:sz w:val="24"/>
          <w:szCs w:val="24"/>
        </w:rPr>
        <w:t xml:space="preserve">. </w:t>
      </w:r>
      <w:r w:rsidR="00A1419E">
        <w:rPr>
          <w:rFonts w:ascii="Times New Roman" w:eastAsia="Times New Roman" w:hAnsi="Times New Roman" w:cs="Times New Roman"/>
          <w:sz w:val="24"/>
          <w:szCs w:val="24"/>
        </w:rPr>
        <w:t xml:space="preserve">He </w:t>
      </w:r>
      <w:r w:rsidR="0061019A">
        <w:rPr>
          <w:rFonts w:ascii="Times New Roman" w:eastAsia="Times New Roman" w:hAnsi="Times New Roman" w:cs="Times New Roman"/>
          <w:sz w:val="24"/>
          <w:szCs w:val="24"/>
        </w:rPr>
        <w:t xml:space="preserve">stated that he </w:t>
      </w:r>
      <w:r w:rsidR="0061019A">
        <w:rPr>
          <w:rFonts w:ascii="Times New Roman" w:hAnsi="Times New Roman" w:cs="Times New Roman"/>
          <w:sz w:val="24"/>
          <w:szCs w:val="24"/>
        </w:rPr>
        <w:t xml:space="preserve">was born in 1933. The court should </w:t>
      </w:r>
      <w:r w:rsidR="00277168">
        <w:rPr>
          <w:rFonts w:ascii="Times New Roman" w:hAnsi="Times New Roman" w:cs="Times New Roman"/>
          <w:sz w:val="24"/>
          <w:szCs w:val="24"/>
        </w:rPr>
        <w:t xml:space="preserve">take into account the fact that he was </w:t>
      </w:r>
      <w:r w:rsidR="0061019A">
        <w:rPr>
          <w:rFonts w:ascii="Times New Roman" w:hAnsi="Times New Roman" w:cs="Times New Roman"/>
          <w:sz w:val="24"/>
          <w:szCs w:val="24"/>
        </w:rPr>
        <w:t xml:space="preserve">attacked </w:t>
      </w:r>
      <w:r w:rsidR="00277168">
        <w:rPr>
          <w:rFonts w:ascii="Times New Roman" w:hAnsi="Times New Roman" w:cs="Times New Roman"/>
          <w:sz w:val="24"/>
          <w:szCs w:val="24"/>
        </w:rPr>
        <w:t xml:space="preserve">in his home </w:t>
      </w:r>
      <w:r w:rsidR="0061019A">
        <w:rPr>
          <w:rFonts w:ascii="Times New Roman" w:hAnsi="Times New Roman" w:cs="Times New Roman"/>
          <w:sz w:val="24"/>
          <w:szCs w:val="24"/>
        </w:rPr>
        <w:t xml:space="preserve">at night with a </w:t>
      </w:r>
      <w:proofErr w:type="spellStart"/>
      <w:r w:rsidR="0061019A">
        <w:rPr>
          <w:rFonts w:ascii="Times New Roman" w:hAnsi="Times New Roman" w:cs="Times New Roman"/>
          <w:sz w:val="24"/>
          <w:szCs w:val="24"/>
        </w:rPr>
        <w:t>panga</w:t>
      </w:r>
      <w:proofErr w:type="spellEnd"/>
      <w:r w:rsidR="00277168">
        <w:rPr>
          <w:rFonts w:ascii="Times New Roman" w:hAnsi="Times New Roman" w:cs="Times New Roman"/>
          <w:sz w:val="24"/>
          <w:szCs w:val="24"/>
        </w:rPr>
        <w:t xml:space="preserve"> and it is the same </w:t>
      </w:r>
      <w:proofErr w:type="spellStart"/>
      <w:r w:rsidR="00277168">
        <w:rPr>
          <w:rFonts w:ascii="Times New Roman" w:hAnsi="Times New Roman" w:cs="Times New Roman"/>
          <w:sz w:val="24"/>
          <w:szCs w:val="24"/>
        </w:rPr>
        <w:t>panga</w:t>
      </w:r>
      <w:proofErr w:type="spellEnd"/>
      <w:r w:rsidR="00277168">
        <w:rPr>
          <w:rFonts w:ascii="Times New Roman" w:hAnsi="Times New Roman" w:cs="Times New Roman"/>
          <w:sz w:val="24"/>
          <w:szCs w:val="24"/>
        </w:rPr>
        <w:t xml:space="preserve"> that he used to kill his nephew, the attacker</w:t>
      </w:r>
      <w:r w:rsidR="0061019A">
        <w:rPr>
          <w:rFonts w:ascii="Times New Roman" w:hAnsi="Times New Roman" w:cs="Times New Roman"/>
          <w:sz w:val="24"/>
          <w:szCs w:val="24"/>
        </w:rPr>
        <w:t xml:space="preserve">. </w:t>
      </w:r>
      <w:r w:rsidR="00277168">
        <w:rPr>
          <w:rFonts w:ascii="Times New Roman" w:hAnsi="Times New Roman" w:cs="Times New Roman"/>
          <w:sz w:val="24"/>
          <w:szCs w:val="24"/>
        </w:rPr>
        <w:t>He</w:t>
      </w:r>
      <w:r w:rsidR="0061019A">
        <w:rPr>
          <w:rFonts w:ascii="Times New Roman" w:hAnsi="Times New Roman" w:cs="Times New Roman"/>
          <w:sz w:val="24"/>
          <w:szCs w:val="24"/>
        </w:rPr>
        <w:t xml:space="preserve"> had nothing else to do. </w:t>
      </w:r>
      <w:r w:rsidR="00277168">
        <w:rPr>
          <w:rFonts w:ascii="Times New Roman" w:hAnsi="Times New Roman" w:cs="Times New Roman"/>
          <w:sz w:val="24"/>
          <w:szCs w:val="24"/>
        </w:rPr>
        <w:t>He</w:t>
      </w:r>
      <w:r w:rsidR="0061019A">
        <w:rPr>
          <w:rFonts w:ascii="Times New Roman" w:hAnsi="Times New Roman" w:cs="Times New Roman"/>
          <w:sz w:val="24"/>
          <w:szCs w:val="24"/>
        </w:rPr>
        <w:t xml:space="preserve"> reported to the LC who referred </w:t>
      </w:r>
      <w:r w:rsidR="00277168">
        <w:rPr>
          <w:rFonts w:ascii="Times New Roman" w:hAnsi="Times New Roman" w:cs="Times New Roman"/>
          <w:sz w:val="24"/>
          <w:szCs w:val="24"/>
        </w:rPr>
        <w:t>him</w:t>
      </w:r>
      <w:r w:rsidR="0061019A">
        <w:rPr>
          <w:rFonts w:ascii="Times New Roman" w:hAnsi="Times New Roman" w:cs="Times New Roman"/>
          <w:sz w:val="24"/>
          <w:szCs w:val="24"/>
        </w:rPr>
        <w:t xml:space="preserve"> to the police. The people followed </w:t>
      </w:r>
      <w:r w:rsidR="00277168">
        <w:rPr>
          <w:rFonts w:ascii="Times New Roman" w:hAnsi="Times New Roman" w:cs="Times New Roman"/>
          <w:sz w:val="24"/>
          <w:szCs w:val="24"/>
        </w:rPr>
        <w:t>him</w:t>
      </w:r>
      <w:r w:rsidR="0061019A">
        <w:rPr>
          <w:rFonts w:ascii="Times New Roman" w:hAnsi="Times New Roman" w:cs="Times New Roman"/>
          <w:sz w:val="24"/>
          <w:szCs w:val="24"/>
        </w:rPr>
        <w:t xml:space="preserve"> on my way to the police and burnt me with petrol</w:t>
      </w:r>
      <w:r w:rsidR="00277168">
        <w:rPr>
          <w:rFonts w:ascii="Times New Roman" w:hAnsi="Times New Roman" w:cs="Times New Roman"/>
          <w:sz w:val="24"/>
          <w:szCs w:val="24"/>
        </w:rPr>
        <w:t xml:space="preserve"> (he has visible pink scars that cover almost two thirds of his head and most of his upper torso)</w:t>
      </w:r>
      <w:r w:rsidR="0061019A">
        <w:rPr>
          <w:rFonts w:ascii="Times New Roman" w:hAnsi="Times New Roman" w:cs="Times New Roman"/>
          <w:sz w:val="24"/>
          <w:szCs w:val="24"/>
        </w:rPr>
        <w:t xml:space="preserve">. I have four children all of whom are studying and the </w:t>
      </w:r>
      <w:r w:rsidR="00277168">
        <w:rPr>
          <w:rFonts w:ascii="Times New Roman" w:hAnsi="Times New Roman" w:cs="Times New Roman"/>
          <w:sz w:val="24"/>
          <w:szCs w:val="24"/>
        </w:rPr>
        <w:t xml:space="preserve">area </w:t>
      </w:r>
      <w:r w:rsidR="0061019A">
        <w:rPr>
          <w:rFonts w:ascii="Times New Roman" w:hAnsi="Times New Roman" w:cs="Times New Roman"/>
          <w:sz w:val="24"/>
          <w:szCs w:val="24"/>
        </w:rPr>
        <w:t>M</w:t>
      </w:r>
      <w:r w:rsidR="00277168">
        <w:rPr>
          <w:rFonts w:ascii="Times New Roman" w:hAnsi="Times New Roman" w:cs="Times New Roman"/>
          <w:sz w:val="24"/>
          <w:szCs w:val="24"/>
        </w:rPr>
        <w:t xml:space="preserve">embers of </w:t>
      </w:r>
      <w:r w:rsidR="0061019A">
        <w:rPr>
          <w:rFonts w:ascii="Times New Roman" w:hAnsi="Times New Roman" w:cs="Times New Roman"/>
          <w:sz w:val="24"/>
          <w:szCs w:val="24"/>
        </w:rPr>
        <w:t>P</w:t>
      </w:r>
      <w:r w:rsidR="00277168">
        <w:rPr>
          <w:rFonts w:ascii="Times New Roman" w:hAnsi="Times New Roman" w:cs="Times New Roman"/>
          <w:sz w:val="24"/>
          <w:szCs w:val="24"/>
        </w:rPr>
        <w:t>arliament</w:t>
      </w:r>
      <w:r w:rsidR="0061019A">
        <w:rPr>
          <w:rFonts w:ascii="Times New Roman" w:hAnsi="Times New Roman" w:cs="Times New Roman"/>
          <w:sz w:val="24"/>
          <w:szCs w:val="24"/>
        </w:rPr>
        <w:t xml:space="preserve"> took over their tuition. People want to take over </w:t>
      </w:r>
      <w:r w:rsidR="00277168">
        <w:rPr>
          <w:rFonts w:ascii="Times New Roman" w:hAnsi="Times New Roman" w:cs="Times New Roman"/>
          <w:sz w:val="24"/>
          <w:szCs w:val="24"/>
        </w:rPr>
        <w:t>his</w:t>
      </w:r>
      <w:r w:rsidR="0061019A">
        <w:rPr>
          <w:rFonts w:ascii="Times New Roman" w:hAnsi="Times New Roman" w:cs="Times New Roman"/>
          <w:sz w:val="24"/>
          <w:szCs w:val="24"/>
        </w:rPr>
        <w:t xml:space="preserve"> land so that those children do not find any land when they return from their studies. </w:t>
      </w:r>
      <w:r w:rsidR="00277168">
        <w:rPr>
          <w:rFonts w:ascii="Times New Roman" w:hAnsi="Times New Roman" w:cs="Times New Roman"/>
          <w:sz w:val="24"/>
          <w:szCs w:val="24"/>
        </w:rPr>
        <w:t>He is almost</w:t>
      </w:r>
      <w:r w:rsidR="0061019A">
        <w:rPr>
          <w:rFonts w:ascii="Times New Roman" w:hAnsi="Times New Roman" w:cs="Times New Roman"/>
          <w:sz w:val="24"/>
          <w:szCs w:val="24"/>
        </w:rPr>
        <w:t xml:space="preserve"> as </w:t>
      </w:r>
      <w:r w:rsidR="00277168">
        <w:rPr>
          <w:rFonts w:ascii="Times New Roman" w:hAnsi="Times New Roman" w:cs="Times New Roman"/>
          <w:sz w:val="24"/>
          <w:szCs w:val="24"/>
        </w:rPr>
        <w:t>good as</w:t>
      </w:r>
      <w:r w:rsidR="0061019A">
        <w:rPr>
          <w:rFonts w:ascii="Times New Roman" w:hAnsi="Times New Roman" w:cs="Times New Roman"/>
          <w:sz w:val="24"/>
          <w:szCs w:val="24"/>
        </w:rPr>
        <w:t xml:space="preserve"> dead. </w:t>
      </w:r>
      <w:r w:rsidR="00277168">
        <w:rPr>
          <w:rFonts w:ascii="Times New Roman" w:hAnsi="Times New Roman" w:cs="Times New Roman"/>
          <w:sz w:val="24"/>
          <w:szCs w:val="24"/>
        </w:rPr>
        <w:t xml:space="preserve">His only wish is </w:t>
      </w:r>
      <w:r w:rsidR="0061019A">
        <w:rPr>
          <w:rFonts w:ascii="Times New Roman" w:hAnsi="Times New Roman" w:cs="Times New Roman"/>
          <w:sz w:val="24"/>
          <w:szCs w:val="24"/>
        </w:rPr>
        <w:t xml:space="preserve">to give </w:t>
      </w:r>
      <w:r w:rsidR="00277168">
        <w:rPr>
          <w:rFonts w:ascii="Times New Roman" w:hAnsi="Times New Roman" w:cs="Times New Roman"/>
          <w:sz w:val="24"/>
          <w:szCs w:val="24"/>
        </w:rPr>
        <w:t>his</w:t>
      </w:r>
      <w:r w:rsidR="0061019A">
        <w:rPr>
          <w:rFonts w:ascii="Times New Roman" w:hAnsi="Times New Roman" w:cs="Times New Roman"/>
          <w:sz w:val="24"/>
          <w:szCs w:val="24"/>
        </w:rPr>
        <w:t xml:space="preserve"> children my last words</w:t>
      </w:r>
      <w:r w:rsidR="00277168">
        <w:rPr>
          <w:rFonts w:ascii="Times New Roman" w:hAnsi="Times New Roman" w:cs="Times New Roman"/>
          <w:sz w:val="24"/>
          <w:szCs w:val="24"/>
        </w:rPr>
        <w:t xml:space="preserve"> and to die from home</w:t>
      </w:r>
      <w:r w:rsidR="0061019A">
        <w:rPr>
          <w:rFonts w:ascii="Times New Roman" w:hAnsi="Times New Roman" w:cs="Times New Roman"/>
          <w:sz w:val="24"/>
          <w:szCs w:val="24"/>
        </w:rPr>
        <w:t>. I</w:t>
      </w:r>
      <w:r w:rsidR="00277168">
        <w:rPr>
          <w:rFonts w:ascii="Times New Roman" w:hAnsi="Times New Roman" w:cs="Times New Roman"/>
          <w:sz w:val="24"/>
          <w:szCs w:val="24"/>
        </w:rPr>
        <w:t>f given the chance, he</w:t>
      </w:r>
      <w:r w:rsidR="0061019A">
        <w:rPr>
          <w:rFonts w:ascii="Times New Roman" w:hAnsi="Times New Roman" w:cs="Times New Roman"/>
          <w:sz w:val="24"/>
          <w:szCs w:val="24"/>
        </w:rPr>
        <w:t xml:space="preserve"> will tell them to be kind</w:t>
      </w:r>
      <w:r w:rsidR="00EC02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None of the members of the family of the deceased was available to make a victim impact statement.</w:t>
      </w:r>
    </w:p>
    <w:p w:rsidR="00A61517" w:rsidRDefault="00A61517" w:rsidP="00EC022B">
      <w:pPr>
        <w:spacing w:after="0" w:line="360" w:lineRule="auto"/>
        <w:jc w:val="both"/>
        <w:rPr>
          <w:rFonts w:ascii="Times New Roman" w:eastAsia="Times New Roman" w:hAnsi="Times New Roman" w:cs="Times New Roman"/>
          <w:sz w:val="24"/>
          <w:szCs w:val="24"/>
        </w:rPr>
      </w:pPr>
    </w:p>
    <w:p w:rsidR="00A61517" w:rsidRDefault="00A61517" w:rsidP="00EC022B">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I have reviewed the proposed </w:t>
      </w:r>
      <w:r w:rsidR="001B567A">
        <w:rPr>
          <w:rFonts w:ascii="Times New Roman" w:eastAsia="Times New Roman" w:hAnsi="Times New Roman" w:cs="Times New Roman"/>
          <w:sz w:val="24"/>
          <w:szCs w:val="24"/>
        </w:rPr>
        <w:t>five</w:t>
      </w:r>
      <w:r>
        <w:rPr>
          <w:rFonts w:ascii="Times New Roman" w:eastAsia="Times New Roman" w:hAnsi="Times New Roman" w:cs="Times New Roman"/>
          <w:sz w:val="24"/>
          <w:szCs w:val="24"/>
        </w:rPr>
        <w:t xml:space="preserve"> y</w:t>
      </w:r>
      <w:r w:rsidR="001B567A">
        <w:rPr>
          <w:rFonts w:ascii="Times New Roman" w:eastAsia="Times New Roman" w:hAnsi="Times New Roman" w:cs="Times New Roman"/>
          <w:sz w:val="24"/>
          <w:szCs w:val="24"/>
        </w:rPr>
        <w:t xml:space="preserve">ears’ suspended sentence of imprisonment in light of </w:t>
      </w:r>
      <w:r w:rsidR="001B567A" w:rsidRPr="001B567A">
        <w:rPr>
          <w:rFonts w:ascii="Times New Roman" w:eastAsia="Times New Roman" w:hAnsi="Times New Roman" w:cs="Times New Roman"/>
          <w:i/>
          <w:sz w:val="24"/>
          <w:szCs w:val="24"/>
        </w:rPr>
        <w:t>The</w:t>
      </w:r>
      <w:r w:rsidRPr="0035562D">
        <w:rPr>
          <w:rFonts w:ascii="Times New Roman" w:hAnsi="Times New Roman" w:cs="Times New Roman"/>
          <w:i/>
          <w:sz w:val="24"/>
          <w:szCs w:val="24"/>
        </w:rPr>
        <w:t xml:space="preserve"> Constitution (Sentencing Guidelines for Courts of Judicature) (Practice) Directions, 2013</w:t>
      </w:r>
      <w:r>
        <w:rPr>
          <w:rFonts w:ascii="Times New Roman" w:hAnsi="Times New Roman" w:cs="Times New Roman"/>
          <w:i/>
          <w:sz w:val="24"/>
          <w:szCs w:val="24"/>
        </w:rPr>
        <w:t>.</w:t>
      </w:r>
      <w:r>
        <w:rPr>
          <w:rFonts w:ascii="Times New Roman" w:hAnsi="Times New Roman" w:cs="Times New Roman"/>
          <w:sz w:val="24"/>
          <w:szCs w:val="24"/>
        </w:rPr>
        <w:t xml:space="preserve"> I have also reviewed </w:t>
      </w:r>
      <w:r w:rsidRPr="00613930">
        <w:rPr>
          <w:rFonts w:ascii="Times New Roman" w:hAnsi="Times New Roman" w:cs="Times New Roman"/>
          <w:sz w:val="24"/>
          <w:szCs w:val="24"/>
        </w:rPr>
        <w:t xml:space="preserve">current sentencing practices </w:t>
      </w:r>
      <w:r>
        <w:rPr>
          <w:rFonts w:ascii="Times New Roman" w:hAnsi="Times New Roman" w:cs="Times New Roman"/>
          <w:sz w:val="24"/>
          <w:szCs w:val="24"/>
        </w:rPr>
        <w:t>for offences of this nature</w:t>
      </w:r>
      <w:r w:rsidRPr="002C6165">
        <w:rPr>
          <w:rFonts w:ascii="Times New Roman" w:hAnsi="Times New Roman" w:cs="Times New Roman"/>
          <w:sz w:val="24"/>
          <w:szCs w:val="24"/>
        </w:rPr>
        <w:t xml:space="preserve">. In this regard, </w:t>
      </w:r>
      <w:r w:rsidRPr="00E8602C">
        <w:rPr>
          <w:rFonts w:ascii="Times New Roman" w:hAnsi="Times New Roman" w:cs="Times New Roman"/>
          <w:sz w:val="24"/>
          <w:szCs w:val="24"/>
        </w:rPr>
        <w:t xml:space="preserve">I have considered the case of </w:t>
      </w:r>
      <w:proofErr w:type="spellStart"/>
      <w:r w:rsidRPr="00B01733">
        <w:rPr>
          <w:rFonts w:ascii="Times New Roman" w:hAnsi="Times New Roman" w:cs="Times New Roman"/>
          <w:i/>
          <w:sz w:val="24"/>
          <w:szCs w:val="24"/>
        </w:rPr>
        <w:t>Bukenya</w:t>
      </w:r>
      <w:proofErr w:type="spellEnd"/>
      <w:r w:rsidRPr="00B01733">
        <w:rPr>
          <w:rFonts w:ascii="Times New Roman" w:hAnsi="Times New Roman" w:cs="Times New Roman"/>
          <w:i/>
          <w:sz w:val="24"/>
          <w:szCs w:val="24"/>
        </w:rPr>
        <w:t xml:space="preserve"> v</w:t>
      </w:r>
      <w:r w:rsidR="001B567A">
        <w:rPr>
          <w:rFonts w:ascii="Times New Roman" w:hAnsi="Times New Roman" w:cs="Times New Roman"/>
          <w:i/>
          <w:sz w:val="24"/>
          <w:szCs w:val="24"/>
        </w:rPr>
        <w:t>.</w:t>
      </w:r>
      <w:r w:rsidRPr="00B01733">
        <w:rPr>
          <w:rFonts w:ascii="Times New Roman" w:hAnsi="Times New Roman" w:cs="Times New Roman"/>
          <w:i/>
          <w:sz w:val="24"/>
          <w:szCs w:val="24"/>
        </w:rPr>
        <w:t xml:space="preserve"> Uganda </w:t>
      </w:r>
      <w:r>
        <w:rPr>
          <w:rFonts w:ascii="Times New Roman" w:hAnsi="Times New Roman" w:cs="Times New Roman"/>
          <w:i/>
          <w:sz w:val="24"/>
          <w:szCs w:val="24"/>
        </w:rPr>
        <w:t xml:space="preserve">C.A </w:t>
      </w:r>
      <w:r w:rsidRPr="00B01733">
        <w:rPr>
          <w:rFonts w:ascii="Times New Roman" w:hAnsi="Times New Roman" w:cs="Times New Roman"/>
          <w:i/>
          <w:sz w:val="24"/>
          <w:szCs w:val="24"/>
        </w:rPr>
        <w:t>C</w:t>
      </w:r>
      <w:r>
        <w:rPr>
          <w:rFonts w:ascii="Times New Roman" w:hAnsi="Times New Roman" w:cs="Times New Roman"/>
          <w:i/>
          <w:sz w:val="24"/>
          <w:szCs w:val="24"/>
        </w:rPr>
        <w:t>rim.</w:t>
      </w:r>
      <w:r w:rsidRPr="00B01733">
        <w:rPr>
          <w:rFonts w:ascii="Times New Roman" w:hAnsi="Times New Roman" w:cs="Times New Roman"/>
          <w:i/>
          <w:sz w:val="24"/>
          <w:szCs w:val="24"/>
        </w:rPr>
        <w:t xml:space="preserve"> A</w:t>
      </w:r>
      <w:r>
        <w:rPr>
          <w:rFonts w:ascii="Times New Roman" w:hAnsi="Times New Roman" w:cs="Times New Roman"/>
          <w:i/>
          <w:sz w:val="24"/>
          <w:szCs w:val="24"/>
        </w:rPr>
        <w:t>ppeal</w:t>
      </w:r>
      <w:r w:rsidRPr="00B01733">
        <w:rPr>
          <w:rFonts w:ascii="Times New Roman" w:hAnsi="Times New Roman" w:cs="Times New Roman"/>
          <w:i/>
          <w:sz w:val="24"/>
          <w:szCs w:val="24"/>
        </w:rPr>
        <w:t xml:space="preserve"> </w:t>
      </w:r>
      <w:r>
        <w:rPr>
          <w:rFonts w:ascii="Times New Roman" w:hAnsi="Times New Roman" w:cs="Times New Roman"/>
          <w:i/>
          <w:sz w:val="24"/>
          <w:szCs w:val="24"/>
        </w:rPr>
        <w:t xml:space="preserve">No. 51 of </w:t>
      </w:r>
      <w:r w:rsidRPr="00B01733">
        <w:rPr>
          <w:rFonts w:ascii="Times New Roman" w:hAnsi="Times New Roman" w:cs="Times New Roman"/>
          <w:i/>
          <w:sz w:val="24"/>
          <w:szCs w:val="24"/>
        </w:rPr>
        <w:t>2007</w:t>
      </w:r>
      <w:r w:rsidRPr="00E8602C">
        <w:rPr>
          <w:rFonts w:ascii="Times New Roman" w:hAnsi="Times New Roman" w:cs="Times New Roman"/>
          <w:sz w:val="24"/>
          <w:szCs w:val="24"/>
        </w:rPr>
        <w:t xml:space="preserve">, where in its </w:t>
      </w:r>
      <w:r w:rsidRPr="00E8602C">
        <w:rPr>
          <w:rFonts w:ascii="Times New Roman" w:hAnsi="Times New Roman" w:cs="Times New Roman"/>
          <w:sz w:val="24"/>
          <w:szCs w:val="24"/>
        </w:rPr>
        <w:lastRenderedPageBreak/>
        <w:t xml:space="preserve">judgment of </w:t>
      </w:r>
      <w:r>
        <w:rPr>
          <w:rFonts w:ascii="Times New Roman" w:hAnsi="Times New Roman" w:cs="Times New Roman"/>
          <w:sz w:val="24"/>
          <w:szCs w:val="24"/>
        </w:rPr>
        <w:t>22</w:t>
      </w:r>
      <w:r>
        <w:rPr>
          <w:rFonts w:ascii="Times New Roman" w:hAnsi="Times New Roman" w:cs="Times New Roman"/>
          <w:sz w:val="24"/>
          <w:szCs w:val="24"/>
          <w:vertAlign w:val="superscript"/>
        </w:rPr>
        <w:t xml:space="preserve">nd </w:t>
      </w:r>
      <w:r w:rsidRPr="00E8602C">
        <w:rPr>
          <w:rFonts w:ascii="Times New Roman" w:hAnsi="Times New Roman" w:cs="Times New Roman"/>
          <w:sz w:val="24"/>
          <w:szCs w:val="24"/>
        </w:rPr>
        <w:t xml:space="preserve">December 2014, the Court of Appeal </w:t>
      </w:r>
      <w:r>
        <w:rPr>
          <w:rFonts w:ascii="Times New Roman" w:hAnsi="Times New Roman" w:cs="Times New Roman"/>
          <w:sz w:val="24"/>
          <w:szCs w:val="24"/>
        </w:rPr>
        <w:t xml:space="preserve">upheld a sentence of life imprisonment for a 36 year old man convicted of murder. He had </w:t>
      </w:r>
      <w:r w:rsidRPr="00B01733">
        <w:rPr>
          <w:rFonts w:ascii="Times New Roman" w:hAnsi="Times New Roman" w:cs="Times New Roman"/>
          <w:sz w:val="24"/>
          <w:szCs w:val="24"/>
        </w:rPr>
        <w:t>us</w:t>
      </w:r>
      <w:r>
        <w:rPr>
          <w:rFonts w:ascii="Times New Roman" w:hAnsi="Times New Roman" w:cs="Times New Roman"/>
          <w:sz w:val="24"/>
          <w:szCs w:val="24"/>
        </w:rPr>
        <w:t>ed</w:t>
      </w:r>
      <w:r w:rsidRPr="00B01733">
        <w:rPr>
          <w:rFonts w:ascii="Times New Roman" w:hAnsi="Times New Roman" w:cs="Times New Roman"/>
          <w:sz w:val="24"/>
          <w:szCs w:val="24"/>
        </w:rPr>
        <w:t xml:space="preserve"> a knife and a spear</w:t>
      </w:r>
      <w:r>
        <w:rPr>
          <w:rFonts w:ascii="Times New Roman" w:hAnsi="Times New Roman" w:cs="Times New Roman"/>
          <w:sz w:val="24"/>
          <w:szCs w:val="24"/>
        </w:rPr>
        <w:t xml:space="preserve"> </w:t>
      </w:r>
      <w:r w:rsidRPr="00B01733">
        <w:rPr>
          <w:rFonts w:ascii="Times New Roman" w:hAnsi="Times New Roman" w:cs="Times New Roman"/>
          <w:sz w:val="24"/>
          <w:szCs w:val="24"/>
        </w:rPr>
        <w:t>to stab the deceased</w:t>
      </w:r>
      <w:r>
        <w:rPr>
          <w:rFonts w:ascii="Times New Roman" w:hAnsi="Times New Roman" w:cs="Times New Roman"/>
          <w:sz w:val="24"/>
          <w:szCs w:val="24"/>
        </w:rPr>
        <w:t>, who was his brother,</w:t>
      </w:r>
      <w:r w:rsidRPr="00B01733">
        <w:rPr>
          <w:rFonts w:ascii="Times New Roman" w:hAnsi="Times New Roman" w:cs="Times New Roman"/>
          <w:sz w:val="24"/>
          <w:szCs w:val="24"/>
        </w:rPr>
        <w:t xml:space="preserve"> to death</w:t>
      </w:r>
      <w:r>
        <w:rPr>
          <w:rFonts w:ascii="Times New Roman" w:hAnsi="Times New Roman" w:cs="Times New Roman"/>
          <w:sz w:val="24"/>
          <w:szCs w:val="24"/>
        </w:rPr>
        <w:t xml:space="preserve"> after an earlier fight</w:t>
      </w:r>
      <w:r w:rsidRPr="00E8602C">
        <w:rPr>
          <w:rFonts w:ascii="Times New Roman" w:hAnsi="Times New Roman" w:cs="Times New Roman"/>
          <w:sz w:val="24"/>
          <w:szCs w:val="24"/>
        </w:rPr>
        <w:t>.</w:t>
      </w:r>
      <w:r>
        <w:rPr>
          <w:rFonts w:ascii="Times New Roman" w:hAnsi="Times New Roman" w:cs="Times New Roman"/>
          <w:sz w:val="24"/>
          <w:szCs w:val="24"/>
        </w:rPr>
        <w:t xml:space="preserve"> </w:t>
      </w:r>
      <w:r w:rsidRPr="00A121D6">
        <w:rPr>
          <w:rFonts w:ascii="Times New Roman" w:hAnsi="Times New Roman" w:cs="Times New Roman"/>
          <w:sz w:val="24"/>
          <w:szCs w:val="24"/>
        </w:rPr>
        <w:t xml:space="preserve">In </w:t>
      </w:r>
      <w:proofErr w:type="spellStart"/>
      <w:r w:rsidRPr="00A121D6">
        <w:rPr>
          <w:rStyle w:val="Emphasis"/>
          <w:rFonts w:ascii="Times New Roman" w:hAnsi="Times New Roman" w:cs="Times New Roman"/>
          <w:sz w:val="24"/>
          <w:szCs w:val="24"/>
        </w:rPr>
        <w:t>Sebuliba</w:t>
      </w:r>
      <w:proofErr w:type="spellEnd"/>
      <w:r w:rsidRPr="00A121D6">
        <w:rPr>
          <w:rStyle w:val="Emphasis"/>
          <w:rFonts w:ascii="Times New Roman" w:hAnsi="Times New Roman" w:cs="Times New Roman"/>
          <w:sz w:val="24"/>
          <w:szCs w:val="24"/>
        </w:rPr>
        <w:t xml:space="preserve"> </w:t>
      </w:r>
      <w:proofErr w:type="spellStart"/>
      <w:r w:rsidRPr="00A121D6">
        <w:rPr>
          <w:rStyle w:val="Emphasis"/>
          <w:rFonts w:ascii="Times New Roman" w:hAnsi="Times New Roman" w:cs="Times New Roman"/>
          <w:sz w:val="24"/>
          <w:szCs w:val="24"/>
        </w:rPr>
        <w:t>Siraji</w:t>
      </w:r>
      <w:proofErr w:type="spellEnd"/>
      <w:r w:rsidRPr="00A121D6">
        <w:rPr>
          <w:rStyle w:val="Emphasis"/>
          <w:rFonts w:ascii="Times New Roman" w:hAnsi="Times New Roman" w:cs="Times New Roman"/>
          <w:sz w:val="24"/>
          <w:szCs w:val="24"/>
        </w:rPr>
        <w:t xml:space="preserve"> v</w:t>
      </w:r>
      <w:r w:rsidR="001B567A">
        <w:rPr>
          <w:rStyle w:val="Emphasis"/>
          <w:rFonts w:ascii="Times New Roman" w:hAnsi="Times New Roman" w:cs="Times New Roman"/>
          <w:sz w:val="24"/>
          <w:szCs w:val="24"/>
        </w:rPr>
        <w:t>.</w:t>
      </w:r>
      <w:r w:rsidRPr="00A121D6">
        <w:rPr>
          <w:rStyle w:val="Emphasis"/>
          <w:rFonts w:ascii="Times New Roman" w:hAnsi="Times New Roman" w:cs="Times New Roman"/>
          <w:sz w:val="24"/>
          <w:szCs w:val="24"/>
        </w:rPr>
        <w:t xml:space="preserve"> Uganda C.A. Cr. Appeal No. 319 of 2009</w:t>
      </w:r>
      <w:r w:rsidRPr="00A121D6">
        <w:rPr>
          <w:rFonts w:ascii="Times New Roman" w:hAnsi="Times New Roman" w:cs="Times New Roman"/>
          <w:sz w:val="24"/>
          <w:szCs w:val="24"/>
        </w:rPr>
        <w:t>, in its decision of 18</w:t>
      </w:r>
      <w:r w:rsidRPr="00A121D6">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A121D6">
        <w:rPr>
          <w:rFonts w:ascii="Times New Roman" w:hAnsi="Times New Roman" w:cs="Times New Roman"/>
          <w:sz w:val="24"/>
          <w:szCs w:val="24"/>
        </w:rPr>
        <w:t xml:space="preserve">December 2014, the court of appeal confirmed a sentence of life imprisonment. </w:t>
      </w:r>
      <w:r>
        <w:rPr>
          <w:rFonts w:ascii="Times New Roman" w:hAnsi="Times New Roman" w:cs="Times New Roman"/>
          <w:sz w:val="24"/>
          <w:szCs w:val="24"/>
        </w:rPr>
        <w:t xml:space="preserve">In that case, </w:t>
      </w:r>
      <w:r w:rsidRPr="00A121D6">
        <w:rPr>
          <w:rFonts w:ascii="Times New Roman" w:hAnsi="Times New Roman" w:cs="Times New Roman"/>
          <w:sz w:val="24"/>
          <w:szCs w:val="24"/>
        </w:rPr>
        <w:t xml:space="preserve">the victim was a businessman and the accused was his casual </w:t>
      </w:r>
      <w:proofErr w:type="spellStart"/>
      <w:r w:rsidRPr="00A121D6">
        <w:rPr>
          <w:rFonts w:ascii="Times New Roman" w:hAnsi="Times New Roman" w:cs="Times New Roman"/>
          <w:sz w:val="24"/>
          <w:szCs w:val="24"/>
        </w:rPr>
        <w:t>labourer</w:t>
      </w:r>
      <w:proofErr w:type="spellEnd"/>
      <w:r w:rsidRPr="00A121D6">
        <w:rPr>
          <w:rFonts w:ascii="Times New Roman" w:hAnsi="Times New Roman" w:cs="Times New Roman"/>
          <w:sz w:val="24"/>
          <w:szCs w:val="24"/>
        </w:rPr>
        <w:t xml:space="preserve">. On </w:t>
      </w:r>
      <w:r>
        <w:rPr>
          <w:rFonts w:ascii="Times New Roman" w:hAnsi="Times New Roman" w:cs="Times New Roman"/>
          <w:sz w:val="24"/>
          <w:szCs w:val="24"/>
        </w:rPr>
        <w:t>the fateful day</w:t>
      </w:r>
      <w:r w:rsidRPr="00A121D6">
        <w:rPr>
          <w:rFonts w:ascii="Times New Roman" w:hAnsi="Times New Roman" w:cs="Times New Roman"/>
          <w:sz w:val="24"/>
          <w:szCs w:val="24"/>
        </w:rPr>
        <w:t xml:space="preserve">, the accused waited for the deceased with a </w:t>
      </w:r>
      <w:proofErr w:type="spellStart"/>
      <w:r w:rsidRPr="00A121D6">
        <w:rPr>
          <w:rFonts w:ascii="Times New Roman" w:hAnsi="Times New Roman" w:cs="Times New Roman"/>
          <w:sz w:val="24"/>
          <w:szCs w:val="24"/>
        </w:rPr>
        <w:t>panga</w:t>
      </w:r>
      <w:proofErr w:type="spellEnd"/>
      <w:r w:rsidRPr="00A121D6">
        <w:rPr>
          <w:rFonts w:ascii="Times New Roman" w:hAnsi="Times New Roman" w:cs="Times New Roman"/>
          <w:sz w:val="24"/>
          <w:szCs w:val="24"/>
        </w:rPr>
        <w:t xml:space="preserve"> hidden in a </w:t>
      </w:r>
      <w:proofErr w:type="spellStart"/>
      <w:r w:rsidRPr="00A121D6">
        <w:rPr>
          <w:rFonts w:ascii="Times New Roman" w:hAnsi="Times New Roman" w:cs="Times New Roman"/>
          <w:sz w:val="24"/>
          <w:szCs w:val="24"/>
        </w:rPr>
        <w:t>kavera</w:t>
      </w:r>
      <w:proofErr w:type="spellEnd"/>
      <w:r w:rsidRPr="00A121D6">
        <w:rPr>
          <w:rFonts w:ascii="Times New Roman" w:hAnsi="Times New Roman" w:cs="Times New Roman"/>
          <w:sz w:val="24"/>
          <w:szCs w:val="24"/>
        </w:rPr>
        <w:t xml:space="preserve"> (polythene bag) and when the deceased opened his vehicle, the appellant attacked him and cut him with a </w:t>
      </w:r>
      <w:proofErr w:type="spellStart"/>
      <w:r w:rsidRPr="00A121D6">
        <w:rPr>
          <w:rFonts w:ascii="Times New Roman" w:hAnsi="Times New Roman" w:cs="Times New Roman"/>
          <w:sz w:val="24"/>
          <w:szCs w:val="24"/>
        </w:rPr>
        <w:t>panga</w:t>
      </w:r>
      <w:proofErr w:type="spellEnd"/>
      <w:r w:rsidRPr="00A121D6">
        <w:rPr>
          <w:rFonts w:ascii="Times New Roman" w:hAnsi="Times New Roman" w:cs="Times New Roman"/>
          <w:sz w:val="24"/>
          <w:szCs w:val="24"/>
        </w:rPr>
        <w:t xml:space="preserve"> on his head, neck and hand.</w:t>
      </w:r>
      <w:r>
        <w:rPr>
          <w:rFonts w:ascii="Times New Roman" w:hAnsi="Times New Roman" w:cs="Times New Roman"/>
          <w:sz w:val="24"/>
          <w:szCs w:val="24"/>
        </w:rPr>
        <w:t xml:space="preserve"> In </w:t>
      </w:r>
      <w:r w:rsidRPr="00A121D6">
        <w:rPr>
          <w:rFonts w:ascii="Times New Roman" w:hAnsi="Times New Roman" w:cs="Times New Roman"/>
          <w:i/>
          <w:sz w:val="24"/>
          <w:szCs w:val="24"/>
        </w:rPr>
        <w:t>Uganda v</w:t>
      </w:r>
      <w:r w:rsidR="001B567A">
        <w:rPr>
          <w:rFonts w:ascii="Times New Roman" w:hAnsi="Times New Roman" w:cs="Times New Roman"/>
          <w:i/>
          <w:sz w:val="24"/>
          <w:szCs w:val="24"/>
        </w:rPr>
        <w:t>.</w:t>
      </w:r>
      <w:r w:rsidRPr="00A121D6">
        <w:rPr>
          <w:rFonts w:ascii="Times New Roman" w:hAnsi="Times New Roman" w:cs="Times New Roman"/>
          <w:i/>
          <w:sz w:val="24"/>
          <w:szCs w:val="24"/>
        </w:rPr>
        <w:t xml:space="preserve"> </w:t>
      </w:r>
      <w:proofErr w:type="spellStart"/>
      <w:r w:rsidRPr="00A121D6">
        <w:rPr>
          <w:rFonts w:ascii="Times New Roman" w:hAnsi="Times New Roman" w:cs="Times New Roman"/>
          <w:i/>
          <w:sz w:val="24"/>
          <w:szCs w:val="24"/>
        </w:rPr>
        <w:t>Businge</w:t>
      </w:r>
      <w:proofErr w:type="spellEnd"/>
      <w:r w:rsidRPr="00A121D6">
        <w:rPr>
          <w:rFonts w:ascii="Times New Roman" w:hAnsi="Times New Roman" w:cs="Times New Roman"/>
          <w:i/>
          <w:sz w:val="24"/>
          <w:szCs w:val="24"/>
        </w:rPr>
        <w:t xml:space="preserve"> </w:t>
      </w:r>
      <w:proofErr w:type="spellStart"/>
      <w:r w:rsidRPr="00A121D6">
        <w:rPr>
          <w:rFonts w:ascii="Times New Roman" w:hAnsi="Times New Roman" w:cs="Times New Roman"/>
          <w:i/>
          <w:sz w:val="24"/>
          <w:szCs w:val="24"/>
        </w:rPr>
        <w:t>Kugonza</w:t>
      </w:r>
      <w:proofErr w:type="spellEnd"/>
      <w:r w:rsidRPr="00A121D6">
        <w:rPr>
          <w:rFonts w:ascii="Times New Roman" w:hAnsi="Times New Roman" w:cs="Times New Roman"/>
          <w:i/>
          <w:sz w:val="24"/>
          <w:szCs w:val="24"/>
        </w:rPr>
        <w:t xml:space="preserve"> H.C. Cr. Sess. Case No. 162 of 2012 </w:t>
      </w:r>
      <w:r w:rsidRPr="00A121D6">
        <w:rPr>
          <w:rFonts w:ascii="Times New Roman" w:hAnsi="Times New Roman" w:cs="Times New Roman"/>
          <w:sz w:val="24"/>
          <w:szCs w:val="24"/>
        </w:rPr>
        <w:t>the accused was convicted of murder after a full trial and was on 11</w:t>
      </w:r>
      <w:r w:rsidRPr="00A121D6">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A121D6">
        <w:rPr>
          <w:rFonts w:ascii="Times New Roman" w:hAnsi="Times New Roman" w:cs="Times New Roman"/>
          <w:sz w:val="24"/>
          <w:szCs w:val="24"/>
        </w:rPr>
        <w:t xml:space="preserve">September 2013 sentenced to 20 years’ imprisonment. The convict in that case had dug hole in the wall of the victim’s house and cut him to death with a </w:t>
      </w:r>
      <w:proofErr w:type="spellStart"/>
      <w:r w:rsidRPr="00A121D6">
        <w:rPr>
          <w:rFonts w:ascii="Times New Roman" w:hAnsi="Times New Roman" w:cs="Times New Roman"/>
          <w:sz w:val="24"/>
          <w:szCs w:val="24"/>
        </w:rPr>
        <w:t>panga</w:t>
      </w:r>
      <w:proofErr w:type="spellEnd"/>
      <w:r w:rsidRPr="00A121D6">
        <w:rPr>
          <w:rFonts w:ascii="Times New Roman" w:hAnsi="Times New Roman" w:cs="Times New Roman"/>
          <w:sz w:val="24"/>
          <w:szCs w:val="24"/>
        </w:rPr>
        <w:t xml:space="preserve"> while he slept in his bed.</w:t>
      </w:r>
      <w:r>
        <w:rPr>
          <w:rFonts w:ascii="Times New Roman" w:hAnsi="Times New Roman" w:cs="Times New Roman"/>
          <w:sz w:val="24"/>
          <w:szCs w:val="24"/>
        </w:rPr>
        <w:t xml:space="preserve"> In </w:t>
      </w:r>
      <w:r w:rsidRPr="000006D4">
        <w:rPr>
          <w:rFonts w:ascii="Times New Roman" w:hAnsi="Times New Roman" w:cs="Times New Roman"/>
          <w:i/>
          <w:sz w:val="24"/>
          <w:szCs w:val="24"/>
        </w:rPr>
        <w:t>Uganda v</w:t>
      </w:r>
      <w:r w:rsidR="001B567A">
        <w:rPr>
          <w:rFonts w:ascii="Times New Roman" w:hAnsi="Times New Roman" w:cs="Times New Roman"/>
          <w:i/>
          <w:sz w:val="24"/>
          <w:szCs w:val="24"/>
        </w:rPr>
        <w:t>.</w:t>
      </w:r>
      <w:r w:rsidRPr="000006D4">
        <w:rPr>
          <w:rFonts w:ascii="Times New Roman" w:hAnsi="Times New Roman" w:cs="Times New Roman"/>
          <w:i/>
          <w:sz w:val="24"/>
          <w:szCs w:val="24"/>
        </w:rPr>
        <w:t xml:space="preserve"> </w:t>
      </w:r>
      <w:proofErr w:type="spellStart"/>
      <w:r w:rsidRPr="000006D4">
        <w:rPr>
          <w:rFonts w:ascii="Times New Roman" w:hAnsi="Times New Roman" w:cs="Times New Roman"/>
          <w:i/>
          <w:sz w:val="24"/>
          <w:szCs w:val="24"/>
        </w:rPr>
        <w:t>Ocitti</w:t>
      </w:r>
      <w:proofErr w:type="spellEnd"/>
      <w:r w:rsidRPr="000006D4">
        <w:rPr>
          <w:rFonts w:ascii="Times New Roman" w:hAnsi="Times New Roman" w:cs="Times New Roman"/>
          <w:i/>
          <w:sz w:val="24"/>
          <w:szCs w:val="24"/>
        </w:rPr>
        <w:t xml:space="preserve"> Alex and </w:t>
      </w:r>
      <w:r>
        <w:rPr>
          <w:rFonts w:ascii="Times New Roman" w:hAnsi="Times New Roman" w:cs="Times New Roman"/>
          <w:i/>
          <w:sz w:val="24"/>
          <w:szCs w:val="24"/>
        </w:rPr>
        <w:t>a</w:t>
      </w:r>
      <w:r w:rsidRPr="000006D4">
        <w:rPr>
          <w:rFonts w:ascii="Times New Roman" w:hAnsi="Times New Roman" w:cs="Times New Roman"/>
          <w:i/>
          <w:sz w:val="24"/>
          <w:szCs w:val="24"/>
        </w:rPr>
        <w:t>nother</w:t>
      </w:r>
      <w:r>
        <w:rPr>
          <w:rFonts w:ascii="Times New Roman" w:hAnsi="Times New Roman" w:cs="Times New Roman"/>
          <w:i/>
          <w:sz w:val="24"/>
          <w:szCs w:val="24"/>
        </w:rPr>
        <w:t>,</w:t>
      </w:r>
      <w:r w:rsidRPr="000006D4">
        <w:rPr>
          <w:rFonts w:ascii="Times New Roman" w:hAnsi="Times New Roman" w:cs="Times New Roman"/>
          <w:i/>
          <w:sz w:val="24"/>
          <w:szCs w:val="24"/>
        </w:rPr>
        <w:t xml:space="preserve"> H.C.</w:t>
      </w:r>
      <w:r>
        <w:rPr>
          <w:rFonts w:ascii="Times New Roman" w:hAnsi="Times New Roman" w:cs="Times New Roman"/>
          <w:i/>
          <w:sz w:val="24"/>
          <w:szCs w:val="24"/>
        </w:rPr>
        <w:t xml:space="preserve"> </w:t>
      </w:r>
      <w:r w:rsidRPr="000006D4">
        <w:rPr>
          <w:rFonts w:ascii="Times New Roman" w:hAnsi="Times New Roman" w:cs="Times New Roman"/>
          <w:i/>
          <w:sz w:val="24"/>
          <w:szCs w:val="24"/>
        </w:rPr>
        <w:t>Cr Sessions Case No. 0428 of 2014</w:t>
      </w:r>
      <w:r>
        <w:rPr>
          <w:rFonts w:ascii="Times New Roman" w:hAnsi="Times New Roman" w:cs="Times New Roman"/>
          <w:sz w:val="24"/>
          <w:szCs w:val="24"/>
        </w:rPr>
        <w:t>, an accused who plead guilty to an indictment of murder was on 7</w:t>
      </w:r>
      <w:r w:rsidRPr="00A121D6">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2014 sentenced to 25 years’ imprisonment. The 43 year old accused hit the deceased with an axe at the back of his head multiple times. In </w:t>
      </w:r>
      <w:r w:rsidRPr="007F0A7C">
        <w:rPr>
          <w:rFonts w:ascii="Times New Roman" w:hAnsi="Times New Roman" w:cs="Times New Roman"/>
          <w:i/>
          <w:sz w:val="24"/>
          <w:szCs w:val="24"/>
        </w:rPr>
        <w:t>Uganda v</w:t>
      </w:r>
      <w:r w:rsidR="001B567A">
        <w:rPr>
          <w:rFonts w:ascii="Times New Roman" w:hAnsi="Times New Roman" w:cs="Times New Roman"/>
          <w:i/>
          <w:sz w:val="24"/>
          <w:szCs w:val="24"/>
        </w:rPr>
        <w:t>.</w:t>
      </w:r>
      <w:r w:rsidRPr="007F0A7C">
        <w:rPr>
          <w:rFonts w:ascii="Times New Roman" w:hAnsi="Times New Roman" w:cs="Times New Roman"/>
          <w:i/>
          <w:sz w:val="24"/>
          <w:szCs w:val="24"/>
        </w:rPr>
        <w:t xml:space="preserve"> </w:t>
      </w:r>
      <w:proofErr w:type="spellStart"/>
      <w:r w:rsidRPr="007F0A7C">
        <w:rPr>
          <w:rFonts w:ascii="Times New Roman" w:hAnsi="Times New Roman" w:cs="Times New Roman"/>
          <w:i/>
          <w:sz w:val="24"/>
          <w:szCs w:val="24"/>
        </w:rPr>
        <w:t>Mutebi</w:t>
      </w:r>
      <w:proofErr w:type="spellEnd"/>
      <w:r w:rsidRPr="007F0A7C">
        <w:rPr>
          <w:rFonts w:ascii="Times New Roman" w:hAnsi="Times New Roman" w:cs="Times New Roman"/>
          <w:i/>
          <w:sz w:val="24"/>
          <w:szCs w:val="24"/>
        </w:rPr>
        <w:t xml:space="preserve"> </w:t>
      </w:r>
      <w:proofErr w:type="spellStart"/>
      <w:r w:rsidRPr="007F0A7C">
        <w:rPr>
          <w:rFonts w:ascii="Times New Roman" w:hAnsi="Times New Roman" w:cs="Times New Roman"/>
          <w:i/>
          <w:sz w:val="24"/>
          <w:szCs w:val="24"/>
        </w:rPr>
        <w:t>Muhamed</w:t>
      </w:r>
      <w:proofErr w:type="spellEnd"/>
      <w:r w:rsidRPr="007F0A7C">
        <w:rPr>
          <w:rFonts w:ascii="Times New Roman" w:hAnsi="Times New Roman" w:cs="Times New Roman"/>
          <w:i/>
          <w:sz w:val="24"/>
          <w:szCs w:val="24"/>
        </w:rPr>
        <w:t xml:space="preserve"> and another, H.C. Cr Sessions Case No. 038 of 2011</w:t>
      </w:r>
      <w:r>
        <w:rPr>
          <w:rFonts w:ascii="Times New Roman" w:hAnsi="Times New Roman" w:cs="Times New Roman"/>
          <w:sz w:val="24"/>
          <w:szCs w:val="24"/>
        </w:rPr>
        <w:t>, one of the accused who pleaded guilty to the offence of murder was on 17</w:t>
      </w:r>
      <w:r w:rsidRPr="007F0A7C">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2014 sentenced to 25 years’ imprisonment while the other convicted after a full trial was sentenced to 30 years’ imprisonment. The two convicts had killed the deceased by stabbing </w:t>
      </w:r>
      <w:r w:rsidRPr="007F0A7C">
        <w:rPr>
          <w:rFonts w:ascii="Times New Roman" w:hAnsi="Times New Roman" w:cs="Times New Roman"/>
          <w:sz w:val="24"/>
          <w:szCs w:val="24"/>
        </w:rPr>
        <w:t>repeatedly on vulnerable parts of the body such as the head, the chest and near the breas</w:t>
      </w:r>
      <w:r>
        <w:rPr>
          <w:rFonts w:ascii="Times New Roman" w:hAnsi="Times New Roman" w:cs="Times New Roman"/>
          <w:sz w:val="24"/>
          <w:szCs w:val="24"/>
        </w:rPr>
        <w:t xml:space="preserve">t during a robbery. </w:t>
      </w:r>
      <w:proofErr w:type="gramStart"/>
      <w:r>
        <w:rPr>
          <w:rFonts w:ascii="Times New Roman" w:hAnsi="Times New Roman" w:cs="Times New Roman"/>
          <w:sz w:val="24"/>
          <w:szCs w:val="24"/>
        </w:rPr>
        <w:t xml:space="preserve">Lastly, the case of </w:t>
      </w:r>
      <w:r w:rsidRPr="00DA332C">
        <w:rPr>
          <w:rFonts w:ascii="Times New Roman" w:hAnsi="Times New Roman" w:cs="Times New Roman"/>
          <w:i/>
          <w:sz w:val="24"/>
          <w:szCs w:val="24"/>
        </w:rPr>
        <w:t xml:space="preserve">Tom </w:t>
      </w:r>
      <w:proofErr w:type="spellStart"/>
      <w:r w:rsidRPr="00DA332C">
        <w:rPr>
          <w:rFonts w:ascii="Times New Roman" w:hAnsi="Times New Roman" w:cs="Times New Roman"/>
          <w:i/>
          <w:sz w:val="24"/>
          <w:szCs w:val="24"/>
        </w:rPr>
        <w:t>Sazi</w:t>
      </w:r>
      <w:proofErr w:type="spellEnd"/>
      <w:r w:rsidRPr="00DA332C">
        <w:rPr>
          <w:rFonts w:ascii="Times New Roman" w:hAnsi="Times New Roman" w:cs="Times New Roman"/>
          <w:i/>
          <w:sz w:val="24"/>
          <w:szCs w:val="24"/>
        </w:rPr>
        <w:t xml:space="preserve"> </w:t>
      </w:r>
      <w:proofErr w:type="spellStart"/>
      <w:r w:rsidRPr="00DA332C">
        <w:rPr>
          <w:rFonts w:ascii="Times New Roman" w:hAnsi="Times New Roman" w:cs="Times New Roman"/>
          <w:i/>
          <w:sz w:val="24"/>
          <w:szCs w:val="24"/>
        </w:rPr>
        <w:t>Sande</w:t>
      </w:r>
      <w:proofErr w:type="spellEnd"/>
      <w:r w:rsidRPr="00DA332C">
        <w:rPr>
          <w:rFonts w:ascii="Times New Roman" w:hAnsi="Times New Roman" w:cs="Times New Roman"/>
          <w:i/>
          <w:sz w:val="24"/>
          <w:szCs w:val="24"/>
        </w:rPr>
        <w:t xml:space="preserve"> alias Hussein Saddam v</w:t>
      </w:r>
      <w:r w:rsidR="001B567A">
        <w:rPr>
          <w:rFonts w:ascii="Times New Roman" w:hAnsi="Times New Roman" w:cs="Times New Roman"/>
          <w:i/>
          <w:sz w:val="24"/>
          <w:szCs w:val="24"/>
        </w:rPr>
        <w:t>.</w:t>
      </w:r>
      <w:r w:rsidRPr="00DA332C">
        <w:rPr>
          <w:rFonts w:ascii="Times New Roman" w:hAnsi="Times New Roman" w:cs="Times New Roman"/>
          <w:i/>
          <w:sz w:val="24"/>
          <w:szCs w:val="24"/>
        </w:rPr>
        <w:t xml:space="preserve"> Uganda C.A Cr Appeal No. 127 of 2009</w:t>
      </w:r>
      <w:r>
        <w:rPr>
          <w:rFonts w:ascii="Times New Roman" w:hAnsi="Times New Roman" w:cs="Times New Roman"/>
          <w:sz w:val="24"/>
          <w:szCs w:val="24"/>
        </w:rPr>
        <w:t>, where in its decision of 24</w:t>
      </w:r>
      <w:r w:rsidRPr="00DA332C">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2014, the Court of Appeal upheld a sentence of 18 years’ imprisonment for an accused who pleaded guilty to an indictment of murder.</w:t>
      </w:r>
      <w:proofErr w:type="gramEnd"/>
      <w:r>
        <w:rPr>
          <w:rFonts w:ascii="Times New Roman" w:hAnsi="Times New Roman" w:cs="Times New Roman"/>
          <w:sz w:val="24"/>
          <w:szCs w:val="24"/>
        </w:rPr>
        <w:t xml:space="preserve"> He had been on remand for 2 years and 3 months. </w:t>
      </w:r>
    </w:p>
    <w:p w:rsidR="00193F2C" w:rsidRDefault="00193F2C" w:rsidP="00EC022B">
      <w:pPr>
        <w:spacing w:after="0" w:line="360" w:lineRule="auto"/>
        <w:jc w:val="both"/>
        <w:rPr>
          <w:rFonts w:ascii="Times New Roman" w:hAnsi="Times New Roman" w:cs="Times New Roman"/>
          <w:sz w:val="24"/>
          <w:szCs w:val="24"/>
        </w:rPr>
      </w:pPr>
    </w:p>
    <w:p w:rsidR="00193F2C" w:rsidRDefault="00193F2C" w:rsidP="00193F2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Despite the </w:t>
      </w:r>
      <w:r w:rsidRPr="00A97110">
        <w:rPr>
          <w:rFonts w:ascii="Times New Roman" w:hAnsi="Times New Roman" w:cs="Times New Roman"/>
          <w:sz w:val="24"/>
          <w:szCs w:val="24"/>
        </w:rPr>
        <w:t>natural judicial tendency to treat the older person with mercy and leniency</w:t>
      </w:r>
      <w:r>
        <w:rPr>
          <w:rFonts w:ascii="Times New Roman" w:hAnsi="Times New Roman" w:cs="Times New Roman"/>
          <w:sz w:val="24"/>
          <w:szCs w:val="24"/>
        </w:rPr>
        <w:t>, this tendency</w:t>
      </w:r>
      <w:r w:rsidRPr="00FB00E1">
        <w:rPr>
          <w:rFonts w:ascii="Times New Roman" w:hAnsi="Times New Roman" w:cs="Times New Roman"/>
          <w:sz w:val="24"/>
          <w:szCs w:val="24"/>
        </w:rPr>
        <w:t xml:space="preserve"> has to be balanced against the seriousness of the offence</w:t>
      </w:r>
      <w:r>
        <w:rPr>
          <w:rFonts w:ascii="Times New Roman" w:hAnsi="Times New Roman" w:cs="Times New Roman"/>
          <w:sz w:val="24"/>
          <w:szCs w:val="24"/>
        </w:rPr>
        <w:t>,</w:t>
      </w:r>
      <w:r w:rsidRPr="00FB00E1">
        <w:rPr>
          <w:rFonts w:ascii="Times New Roman" w:hAnsi="Times New Roman" w:cs="Times New Roman"/>
          <w:sz w:val="24"/>
          <w:szCs w:val="24"/>
        </w:rPr>
        <w:t xml:space="preserve"> the risk of re-offending</w:t>
      </w:r>
      <w:r w:rsidRPr="000D6155">
        <w:t xml:space="preserve"> </w:t>
      </w:r>
      <w:r w:rsidRPr="000D6155">
        <w:rPr>
          <w:rFonts w:ascii="Times New Roman" w:hAnsi="Times New Roman" w:cs="Times New Roman"/>
          <w:sz w:val="24"/>
          <w:szCs w:val="24"/>
        </w:rPr>
        <w:t xml:space="preserve">and </w:t>
      </w:r>
      <w:r>
        <w:rPr>
          <w:rFonts w:ascii="Times New Roman" w:hAnsi="Times New Roman" w:cs="Times New Roman"/>
          <w:sz w:val="24"/>
          <w:szCs w:val="24"/>
        </w:rPr>
        <w:t xml:space="preserve">the </w:t>
      </w:r>
      <w:r w:rsidRPr="000D6155">
        <w:rPr>
          <w:rFonts w:ascii="Times New Roman" w:hAnsi="Times New Roman" w:cs="Times New Roman"/>
          <w:sz w:val="24"/>
          <w:szCs w:val="24"/>
        </w:rPr>
        <w:t>previous criminal record</w:t>
      </w:r>
      <w:r>
        <w:rPr>
          <w:rFonts w:ascii="Times New Roman" w:hAnsi="Times New Roman" w:cs="Times New Roman"/>
          <w:sz w:val="24"/>
          <w:szCs w:val="24"/>
        </w:rPr>
        <w:t xml:space="preserve"> of the convict. In my view, </w:t>
      </w:r>
      <w:r w:rsidRPr="00C06D37">
        <w:rPr>
          <w:rFonts w:ascii="Times New Roman" w:hAnsi="Times New Roman" w:cs="Times New Roman"/>
          <w:sz w:val="24"/>
          <w:szCs w:val="24"/>
        </w:rPr>
        <w:t>physically infirm older o</w:t>
      </w:r>
      <w:r>
        <w:rPr>
          <w:rFonts w:ascii="Times New Roman" w:hAnsi="Times New Roman" w:cs="Times New Roman"/>
          <w:sz w:val="24"/>
          <w:szCs w:val="24"/>
        </w:rPr>
        <w:t>ffenders, like the one before me, do not represent a ver</w:t>
      </w:r>
      <w:r w:rsidRPr="00C06D37">
        <w:rPr>
          <w:rFonts w:ascii="Times New Roman" w:hAnsi="Times New Roman" w:cs="Times New Roman"/>
          <w:sz w:val="24"/>
          <w:szCs w:val="24"/>
        </w:rPr>
        <w:t>y serious threat to society;</w:t>
      </w:r>
      <w:r w:rsidRPr="00C06D37">
        <w:t xml:space="preserve"> </w:t>
      </w:r>
      <w:r w:rsidRPr="00C06D37">
        <w:rPr>
          <w:rFonts w:ascii="Times New Roman" w:hAnsi="Times New Roman" w:cs="Times New Roman"/>
          <w:sz w:val="24"/>
          <w:szCs w:val="24"/>
        </w:rPr>
        <w:t>older offenders released from prison are less likely to reoffend than younger offenders.  Recidivism rates among adults tend to be lower in each succeeding age group, and</w:t>
      </w:r>
      <w:r>
        <w:rPr>
          <w:rFonts w:ascii="Times New Roman" w:hAnsi="Times New Roman" w:cs="Times New Roman"/>
          <w:sz w:val="24"/>
          <w:szCs w:val="24"/>
        </w:rPr>
        <w:t xml:space="preserve"> </w:t>
      </w:r>
      <w:r w:rsidRPr="00C06D37">
        <w:rPr>
          <w:rFonts w:ascii="Times New Roman" w:hAnsi="Times New Roman" w:cs="Times New Roman"/>
          <w:sz w:val="24"/>
          <w:szCs w:val="24"/>
        </w:rPr>
        <w:t>the older someone is at his or her first offence, the less likely that person is to commit repeat offences</w:t>
      </w:r>
      <w:r>
        <w:rPr>
          <w:rFonts w:ascii="Times New Roman" w:hAnsi="Times New Roman" w:cs="Times New Roman"/>
          <w:sz w:val="24"/>
          <w:szCs w:val="24"/>
        </w:rPr>
        <w:t>.</w:t>
      </w:r>
      <w:r w:rsidRPr="00193F2C">
        <w:rPr>
          <w:rFonts w:ascii="Times New Roman" w:hAnsi="Times New Roman" w:cs="Times New Roman"/>
          <w:sz w:val="24"/>
          <w:szCs w:val="24"/>
        </w:rPr>
        <w:t xml:space="preserve"> </w:t>
      </w:r>
      <w:r>
        <w:rPr>
          <w:rFonts w:ascii="Times New Roman" w:hAnsi="Times New Roman" w:cs="Times New Roman"/>
          <w:sz w:val="24"/>
          <w:szCs w:val="24"/>
        </w:rPr>
        <w:t xml:space="preserve">I have also considered Regulation 9 (4) (a) of </w:t>
      </w:r>
      <w:r w:rsidRPr="00C90A30">
        <w:rPr>
          <w:rFonts w:ascii="Times New Roman" w:hAnsi="Times New Roman" w:cs="Times New Roman"/>
          <w:i/>
          <w:sz w:val="24"/>
          <w:szCs w:val="24"/>
        </w:rPr>
        <w:lastRenderedPageBreak/>
        <w:t>The</w:t>
      </w:r>
      <w:r w:rsidRPr="00C90A30">
        <w:rPr>
          <w:rFonts w:ascii="Times New Roman" w:hAnsi="Times New Roman" w:cs="Times New Roman"/>
          <w:sz w:val="24"/>
          <w:szCs w:val="24"/>
        </w:rPr>
        <w:t xml:space="preserve"> Constitution</w:t>
      </w:r>
      <w:r w:rsidRPr="00C90A30">
        <w:rPr>
          <w:rFonts w:ascii="Times New Roman" w:hAnsi="Times New Roman" w:cs="Times New Roman"/>
          <w:i/>
          <w:sz w:val="24"/>
          <w:szCs w:val="24"/>
        </w:rPr>
        <w:t xml:space="preserve"> (Sentencing Guidelines for Courts of Judicature) (Practice) Directions, 2013,</w:t>
      </w:r>
      <w:r>
        <w:rPr>
          <w:rFonts w:ascii="Times New Roman" w:hAnsi="Times New Roman" w:cs="Times New Roman"/>
          <w:sz w:val="24"/>
          <w:szCs w:val="24"/>
        </w:rPr>
        <w:t xml:space="preserve"> which provides that; “</w:t>
      </w:r>
      <w:r w:rsidRPr="00AB3AEF">
        <w:rPr>
          <w:rFonts w:ascii="Times New Roman" w:hAnsi="Times New Roman" w:cs="Times New Roman"/>
          <w:sz w:val="24"/>
          <w:szCs w:val="24"/>
        </w:rPr>
        <w:t>The court may not sentence an offender to a custodial sentence where the offende</w:t>
      </w:r>
      <w:r>
        <w:rPr>
          <w:rFonts w:ascii="Times New Roman" w:hAnsi="Times New Roman" w:cs="Times New Roman"/>
          <w:sz w:val="24"/>
          <w:szCs w:val="24"/>
        </w:rPr>
        <w:t xml:space="preserve">r, </w:t>
      </w:r>
      <w:r w:rsidRPr="00AB3AEF">
        <w:rPr>
          <w:rFonts w:ascii="Times New Roman" w:hAnsi="Times New Roman" w:cs="Times New Roman"/>
          <w:sz w:val="24"/>
          <w:szCs w:val="24"/>
        </w:rPr>
        <w:t>is of advanced age</w:t>
      </w:r>
      <w:r>
        <w:rPr>
          <w:rFonts w:ascii="Times New Roman" w:hAnsi="Times New Roman" w:cs="Times New Roman"/>
          <w:sz w:val="24"/>
          <w:szCs w:val="24"/>
        </w:rPr>
        <w:t>.” Advanced age for purposes of the guidelines is 75 years.</w:t>
      </w:r>
      <w:r w:rsidR="00D31BDF" w:rsidRPr="00D31BDF">
        <w:rPr>
          <w:rFonts w:ascii="Times New Roman" w:hAnsi="Times New Roman" w:cs="Times New Roman"/>
          <w:sz w:val="24"/>
          <w:szCs w:val="24"/>
          <w:lang w:val="en-GB"/>
        </w:rPr>
        <w:t xml:space="preserve"> </w:t>
      </w:r>
      <w:r w:rsidR="00D31BDF" w:rsidRPr="002A3151">
        <w:rPr>
          <w:rFonts w:ascii="Times New Roman" w:hAnsi="Times New Roman" w:cs="Times New Roman"/>
          <w:sz w:val="24"/>
          <w:szCs w:val="24"/>
          <w:lang w:val="en-GB"/>
        </w:rPr>
        <w:t xml:space="preserve">It is a principle </w:t>
      </w:r>
      <w:r w:rsidR="00D31BDF">
        <w:rPr>
          <w:rFonts w:ascii="Times New Roman" w:hAnsi="Times New Roman" w:cs="Times New Roman"/>
          <w:sz w:val="24"/>
          <w:szCs w:val="24"/>
          <w:lang w:val="en-GB"/>
        </w:rPr>
        <w:t>in</w:t>
      </w:r>
      <w:r w:rsidR="00D31BDF" w:rsidRPr="002A3151">
        <w:rPr>
          <w:rFonts w:ascii="Times New Roman" w:hAnsi="Times New Roman" w:cs="Times New Roman"/>
          <w:sz w:val="24"/>
          <w:szCs w:val="24"/>
          <w:lang w:val="en-GB"/>
        </w:rPr>
        <w:t xml:space="preserve"> penology that </w:t>
      </w:r>
      <w:r w:rsidR="00D31BDF" w:rsidRPr="002A3151">
        <w:rPr>
          <w:rFonts w:ascii="Times New Roman" w:eastAsia="Times New Roman" w:hAnsi="Times New Roman" w:cs="Times New Roman"/>
          <w:sz w:val="24"/>
          <w:szCs w:val="24"/>
          <w:lang w:val="en-GB"/>
        </w:rPr>
        <w:t>a court must not impose a sentence that is more severe than is necessary to achieve the purposes of sentenc</w:t>
      </w:r>
      <w:r w:rsidR="00D31BDF">
        <w:rPr>
          <w:rFonts w:ascii="Times New Roman" w:eastAsia="Times New Roman" w:hAnsi="Times New Roman" w:cs="Times New Roman"/>
          <w:sz w:val="24"/>
          <w:szCs w:val="24"/>
          <w:lang w:val="en-GB"/>
        </w:rPr>
        <w:t>ing</w:t>
      </w:r>
      <w:r w:rsidR="00D31BDF" w:rsidRPr="002A3151">
        <w:rPr>
          <w:rFonts w:ascii="Times New Roman" w:eastAsia="Times New Roman" w:hAnsi="Times New Roman" w:cs="Times New Roman"/>
          <w:sz w:val="24"/>
          <w:szCs w:val="24"/>
          <w:lang w:val="en-GB"/>
        </w:rPr>
        <w:t>.</w:t>
      </w:r>
    </w:p>
    <w:p w:rsidR="00193F2C" w:rsidRDefault="00193F2C" w:rsidP="00193F2C">
      <w:pPr>
        <w:spacing w:after="0" w:line="360" w:lineRule="auto"/>
        <w:jc w:val="both"/>
        <w:rPr>
          <w:rFonts w:ascii="Times New Roman" w:hAnsi="Times New Roman" w:cs="Times New Roman"/>
          <w:sz w:val="24"/>
          <w:szCs w:val="24"/>
        </w:rPr>
      </w:pPr>
    </w:p>
    <w:p w:rsidR="00DE5288" w:rsidRDefault="00A61517" w:rsidP="00A61517">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Having considered the sentencing guidelines and the current sentencing practice in relation to offences of this nature, the aggravating and mitigating factors outlined above and the fact that the convict has already spent </w:t>
      </w:r>
      <w:r w:rsidR="00EC022B">
        <w:rPr>
          <w:rFonts w:ascii="Times New Roman" w:eastAsia="Times New Roman" w:hAnsi="Times New Roman" w:cs="Times New Roman"/>
          <w:sz w:val="24"/>
          <w:szCs w:val="24"/>
        </w:rPr>
        <w:t xml:space="preserve">one year </w:t>
      </w:r>
      <w:r>
        <w:rPr>
          <w:rFonts w:ascii="Times New Roman" w:eastAsia="Times New Roman" w:hAnsi="Times New Roman" w:cs="Times New Roman"/>
          <w:sz w:val="24"/>
          <w:szCs w:val="24"/>
        </w:rPr>
        <w:t xml:space="preserve">on remand, I hereby </w:t>
      </w:r>
      <w:r w:rsidRPr="00493CC5">
        <w:rPr>
          <w:rFonts w:ascii="Times New Roman" w:eastAsia="Times New Roman" w:hAnsi="Times New Roman" w:cs="Times New Roman"/>
          <w:sz w:val="24"/>
          <w:szCs w:val="24"/>
        </w:rPr>
        <w:t xml:space="preserve">accept the submitted plea agreement entered into by the </w:t>
      </w:r>
      <w:r>
        <w:rPr>
          <w:rFonts w:ascii="Times New Roman" w:eastAsia="Times New Roman" w:hAnsi="Times New Roman" w:cs="Times New Roman"/>
          <w:sz w:val="24"/>
          <w:szCs w:val="24"/>
        </w:rPr>
        <w:t>accused</w:t>
      </w:r>
      <w:r w:rsidRPr="00493C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his counsel</w:t>
      </w:r>
      <w:r w:rsidRPr="00493C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the State Attorney </w:t>
      </w:r>
      <w:r w:rsidRPr="00493CC5">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in accordance thereto, sentence the accused to </w:t>
      </w:r>
      <w:r w:rsidR="00277168">
        <w:rPr>
          <w:rFonts w:ascii="Times New Roman" w:hAnsi="Times New Roman" w:cs="Times New Roman"/>
          <w:sz w:val="24"/>
          <w:szCs w:val="24"/>
        </w:rPr>
        <w:t>five</w:t>
      </w:r>
      <w:r>
        <w:rPr>
          <w:rFonts w:ascii="Times New Roman" w:hAnsi="Times New Roman" w:cs="Times New Roman"/>
          <w:sz w:val="24"/>
          <w:szCs w:val="24"/>
        </w:rPr>
        <w:t xml:space="preserve"> (</w:t>
      </w:r>
      <w:r w:rsidR="00277168">
        <w:rPr>
          <w:rFonts w:ascii="Times New Roman" w:hAnsi="Times New Roman" w:cs="Times New Roman"/>
          <w:sz w:val="24"/>
          <w:szCs w:val="24"/>
        </w:rPr>
        <w:t>5</w:t>
      </w:r>
      <w:r>
        <w:rPr>
          <w:rFonts w:ascii="Times New Roman" w:hAnsi="Times New Roman" w:cs="Times New Roman"/>
          <w:sz w:val="24"/>
          <w:szCs w:val="24"/>
        </w:rPr>
        <w:t>) years’</w:t>
      </w:r>
      <w:r w:rsidRPr="00C60BB6">
        <w:rPr>
          <w:rFonts w:ascii="Times New Roman" w:hAnsi="Times New Roman" w:cs="Times New Roman"/>
          <w:sz w:val="24"/>
          <w:szCs w:val="24"/>
        </w:rPr>
        <w:t xml:space="preserve"> </w:t>
      </w:r>
      <w:r>
        <w:rPr>
          <w:rFonts w:ascii="Times New Roman" w:hAnsi="Times New Roman" w:cs="Times New Roman"/>
          <w:sz w:val="24"/>
          <w:szCs w:val="24"/>
        </w:rPr>
        <w:t>imprisonment.</w:t>
      </w:r>
      <w:r w:rsidRPr="00A8249E">
        <w:rPr>
          <w:rFonts w:ascii="Times New Roman" w:hAnsi="Times New Roman" w:cs="Times New Roman"/>
          <w:sz w:val="24"/>
          <w:szCs w:val="24"/>
        </w:rPr>
        <w:t xml:space="preserve"> </w:t>
      </w:r>
      <w:r w:rsidR="004F50CE">
        <w:rPr>
          <w:rFonts w:ascii="Times New Roman" w:hAnsi="Times New Roman" w:cs="Times New Roman"/>
          <w:sz w:val="24"/>
          <w:szCs w:val="24"/>
        </w:rPr>
        <w:t>T</w:t>
      </w:r>
      <w:r w:rsidR="004F50CE">
        <w:rPr>
          <w:rFonts w:ascii="Times New Roman" w:eastAsia="Times New Roman" w:hAnsi="Times New Roman" w:cs="Times New Roman"/>
          <w:sz w:val="24"/>
          <w:szCs w:val="24"/>
          <w:lang w:val="en-GB"/>
        </w:rPr>
        <w:t xml:space="preserve">he convict is to immediately serve </w:t>
      </w:r>
      <w:r w:rsidR="004F50CE" w:rsidRPr="002757A4">
        <w:rPr>
          <w:rFonts w:ascii="Times New Roman" w:eastAsia="Times New Roman" w:hAnsi="Times New Roman" w:cs="Times New Roman"/>
          <w:sz w:val="24"/>
          <w:szCs w:val="24"/>
          <w:lang w:val="en-GB"/>
        </w:rPr>
        <w:t>part</w:t>
      </w:r>
      <w:r w:rsidR="004F50CE">
        <w:rPr>
          <w:rFonts w:ascii="Times New Roman" w:eastAsia="Times New Roman" w:hAnsi="Times New Roman" w:cs="Times New Roman"/>
          <w:sz w:val="24"/>
          <w:szCs w:val="24"/>
          <w:lang w:val="en-GB"/>
        </w:rPr>
        <w:t xml:space="preserve"> of the term imposed by remaining in prison custody </w:t>
      </w:r>
      <w:r w:rsidR="00DE5288">
        <w:rPr>
          <w:rFonts w:ascii="Times New Roman" w:hAnsi="Times New Roman" w:cs="Times New Roman"/>
          <w:sz w:val="24"/>
          <w:szCs w:val="24"/>
        </w:rPr>
        <w:t xml:space="preserve">until “the rising of this court.” </w:t>
      </w:r>
      <w:r w:rsidR="008274C5">
        <w:rPr>
          <w:rFonts w:ascii="Times New Roman" w:hAnsi="Times New Roman" w:cs="Times New Roman"/>
          <w:sz w:val="24"/>
          <w:szCs w:val="24"/>
        </w:rPr>
        <w:t xml:space="preserve">He is to be set free thereafter unless he is being held for other lawful reason. </w:t>
      </w:r>
      <w:r w:rsidR="00DE5288">
        <w:rPr>
          <w:rFonts w:ascii="Times New Roman" w:hAnsi="Times New Roman" w:cs="Times New Roman"/>
          <w:sz w:val="24"/>
          <w:szCs w:val="24"/>
        </w:rPr>
        <w:t>The rest of his sentence is suspended</w:t>
      </w:r>
      <w:r w:rsidR="008274C5">
        <w:rPr>
          <w:rFonts w:ascii="Times New Roman" w:hAnsi="Times New Roman" w:cs="Times New Roman"/>
          <w:sz w:val="24"/>
          <w:szCs w:val="24"/>
        </w:rPr>
        <w:t xml:space="preserve"> for a period of one year</w:t>
      </w:r>
      <w:r w:rsidR="008274C5" w:rsidRPr="008274C5">
        <w:rPr>
          <w:rFonts w:ascii="Times New Roman" w:eastAsia="Times New Roman" w:hAnsi="Times New Roman" w:cs="Times New Roman"/>
          <w:sz w:val="24"/>
          <w:szCs w:val="24"/>
          <w:lang w:val="en-GB"/>
        </w:rPr>
        <w:t xml:space="preserve"> </w:t>
      </w:r>
      <w:r w:rsidR="008274C5">
        <w:rPr>
          <w:rFonts w:ascii="Times New Roman" w:eastAsia="Times New Roman" w:hAnsi="Times New Roman" w:cs="Times New Roman"/>
          <w:sz w:val="24"/>
          <w:szCs w:val="24"/>
          <w:lang w:val="en-GB"/>
        </w:rPr>
        <w:t xml:space="preserve">with knowledge of the convict that when he is </w:t>
      </w:r>
      <w:r w:rsidR="008274C5" w:rsidRPr="002757A4">
        <w:rPr>
          <w:rFonts w:ascii="Times New Roman" w:eastAsia="Times New Roman" w:hAnsi="Times New Roman" w:cs="Times New Roman"/>
          <w:sz w:val="24"/>
          <w:szCs w:val="24"/>
          <w:lang w:val="en-GB"/>
        </w:rPr>
        <w:t>released into the community</w:t>
      </w:r>
      <w:r w:rsidR="008274C5">
        <w:rPr>
          <w:rFonts w:ascii="Times New Roman" w:eastAsia="Times New Roman" w:hAnsi="Times New Roman" w:cs="Times New Roman"/>
          <w:sz w:val="24"/>
          <w:szCs w:val="24"/>
          <w:lang w:val="en-GB"/>
        </w:rPr>
        <w:t>, he</w:t>
      </w:r>
      <w:r w:rsidR="008274C5" w:rsidRPr="002757A4">
        <w:rPr>
          <w:rFonts w:ascii="Times New Roman" w:eastAsia="Times New Roman" w:hAnsi="Times New Roman" w:cs="Times New Roman"/>
          <w:sz w:val="24"/>
          <w:szCs w:val="24"/>
          <w:lang w:val="en-GB"/>
        </w:rPr>
        <w:t xml:space="preserve"> risks having </w:t>
      </w:r>
      <w:r w:rsidR="008274C5">
        <w:rPr>
          <w:rFonts w:ascii="Times New Roman" w:eastAsia="Times New Roman" w:hAnsi="Times New Roman" w:cs="Times New Roman"/>
          <w:sz w:val="24"/>
          <w:szCs w:val="24"/>
          <w:lang w:val="en-GB"/>
        </w:rPr>
        <w:t>the rest of the five year</w:t>
      </w:r>
      <w:r w:rsidR="008274C5" w:rsidRPr="002757A4">
        <w:rPr>
          <w:rFonts w:ascii="Times New Roman" w:eastAsia="Times New Roman" w:hAnsi="Times New Roman" w:cs="Times New Roman"/>
          <w:sz w:val="24"/>
          <w:szCs w:val="24"/>
          <w:lang w:val="en-GB"/>
        </w:rPr>
        <w:t xml:space="preserve"> term of imprisonment restored if he commits an</w:t>
      </w:r>
      <w:r w:rsidR="008274C5">
        <w:rPr>
          <w:rFonts w:ascii="Times New Roman" w:eastAsia="Times New Roman" w:hAnsi="Times New Roman" w:cs="Times New Roman"/>
          <w:sz w:val="24"/>
          <w:szCs w:val="24"/>
          <w:lang w:val="en-GB"/>
        </w:rPr>
        <w:t>y</w:t>
      </w:r>
      <w:r w:rsidR="008274C5" w:rsidRPr="002757A4">
        <w:rPr>
          <w:rFonts w:ascii="Times New Roman" w:eastAsia="Times New Roman" w:hAnsi="Times New Roman" w:cs="Times New Roman"/>
          <w:sz w:val="24"/>
          <w:szCs w:val="24"/>
          <w:lang w:val="en-GB"/>
        </w:rPr>
        <w:t xml:space="preserve"> offence </w:t>
      </w:r>
      <w:r w:rsidR="008274C5">
        <w:rPr>
          <w:rFonts w:ascii="Times New Roman" w:eastAsia="Times New Roman" w:hAnsi="Times New Roman" w:cs="Times New Roman"/>
          <w:sz w:val="24"/>
          <w:szCs w:val="24"/>
          <w:lang w:val="en-GB"/>
        </w:rPr>
        <w:t xml:space="preserve">punishable by a term of imprisonment, </w:t>
      </w:r>
      <w:r w:rsidR="008274C5" w:rsidRPr="002757A4">
        <w:rPr>
          <w:rFonts w:ascii="Times New Roman" w:eastAsia="Times New Roman" w:hAnsi="Times New Roman" w:cs="Times New Roman"/>
          <w:sz w:val="24"/>
          <w:szCs w:val="24"/>
          <w:lang w:val="en-GB"/>
        </w:rPr>
        <w:t xml:space="preserve">during the </w:t>
      </w:r>
      <w:r w:rsidR="008274C5">
        <w:rPr>
          <w:rFonts w:ascii="Times New Roman" w:eastAsia="Times New Roman" w:hAnsi="Times New Roman" w:cs="Times New Roman"/>
          <w:sz w:val="24"/>
          <w:szCs w:val="24"/>
          <w:lang w:val="en-GB"/>
        </w:rPr>
        <w:t>one</w:t>
      </w:r>
      <w:r w:rsidR="008274C5" w:rsidRPr="002757A4">
        <w:rPr>
          <w:rFonts w:ascii="Times New Roman" w:eastAsia="Times New Roman" w:hAnsi="Times New Roman" w:cs="Times New Roman"/>
          <w:sz w:val="24"/>
          <w:szCs w:val="24"/>
          <w:lang w:val="en-GB"/>
        </w:rPr>
        <w:t>-year period</w:t>
      </w:r>
      <w:r w:rsidR="008274C5">
        <w:rPr>
          <w:rFonts w:ascii="Times New Roman" w:eastAsia="Times New Roman" w:hAnsi="Times New Roman" w:cs="Times New Roman"/>
          <w:sz w:val="24"/>
          <w:szCs w:val="24"/>
          <w:lang w:val="en-GB"/>
        </w:rPr>
        <w:t xml:space="preserve"> </w:t>
      </w:r>
      <w:r w:rsidR="008274C5" w:rsidRPr="002A3151">
        <w:rPr>
          <w:rFonts w:ascii="Times New Roman" w:eastAsia="Times New Roman" w:hAnsi="Times New Roman" w:cs="Times New Roman"/>
          <w:sz w:val="24"/>
          <w:szCs w:val="24"/>
          <w:lang w:val="en-GB"/>
        </w:rPr>
        <w:t>(‘the operational period’)</w:t>
      </w:r>
      <w:r w:rsidR="00DE5288">
        <w:rPr>
          <w:rFonts w:ascii="Times New Roman" w:hAnsi="Times New Roman" w:cs="Times New Roman"/>
          <w:sz w:val="24"/>
          <w:szCs w:val="24"/>
        </w:rPr>
        <w:t xml:space="preserve">. </w:t>
      </w:r>
    </w:p>
    <w:p w:rsidR="00DE5288" w:rsidRDefault="00DE5288" w:rsidP="00A61517">
      <w:pPr>
        <w:spacing w:after="0" w:line="360" w:lineRule="auto"/>
        <w:jc w:val="both"/>
        <w:rPr>
          <w:rFonts w:ascii="Times New Roman" w:hAnsi="Times New Roman" w:cs="Times New Roman"/>
          <w:sz w:val="24"/>
          <w:szCs w:val="24"/>
        </w:rPr>
      </w:pPr>
    </w:p>
    <w:p w:rsidR="00A61517" w:rsidRDefault="00A61517" w:rsidP="00A6151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Having been convicted and sentenced on his own plea of guilty, the convict is advised that he has a right of appeal against the legality and severity of this sentence, within a period of fourteen days.</w:t>
      </w:r>
    </w:p>
    <w:p w:rsidR="00DE5288" w:rsidRDefault="00DE5288" w:rsidP="00A61517">
      <w:pPr>
        <w:spacing w:after="0" w:line="360" w:lineRule="auto"/>
        <w:jc w:val="both"/>
        <w:rPr>
          <w:rFonts w:ascii="Times New Roman" w:hAnsi="Times New Roman" w:cs="Times New Roman"/>
          <w:sz w:val="24"/>
          <w:szCs w:val="24"/>
        </w:rPr>
      </w:pPr>
    </w:p>
    <w:p w:rsidR="00A61517" w:rsidRDefault="00A61517" w:rsidP="00A6151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Dated at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this </w:t>
      </w:r>
      <w:r w:rsidR="00DE5288">
        <w:rPr>
          <w:rFonts w:ascii="Times New Roman" w:hAnsi="Times New Roman" w:cs="Times New Roman"/>
          <w:sz w:val="24"/>
          <w:szCs w:val="24"/>
        </w:rPr>
        <w:t>19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of </w:t>
      </w:r>
      <w:r w:rsidR="00DE5288">
        <w:rPr>
          <w:rFonts w:ascii="Times New Roman" w:hAnsi="Times New Roman" w:cs="Times New Roman"/>
          <w:sz w:val="24"/>
          <w:szCs w:val="24"/>
        </w:rPr>
        <w:t>April</w:t>
      </w:r>
      <w:r>
        <w:rPr>
          <w:rFonts w:ascii="Times New Roman" w:hAnsi="Times New Roman" w:cs="Times New Roman"/>
          <w:sz w:val="24"/>
          <w:szCs w:val="24"/>
        </w:rPr>
        <w:t xml:space="preserve"> 201</w:t>
      </w:r>
      <w:r w:rsidR="00DE5288">
        <w:rPr>
          <w:rFonts w:ascii="Times New Roman" w:hAnsi="Times New Roman" w:cs="Times New Roman"/>
          <w:sz w:val="24"/>
          <w:szCs w:val="24"/>
        </w:rPr>
        <w:t>7</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DE5288" w:rsidRDefault="00EC022B" w:rsidP="00EC02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61517">
        <w:rPr>
          <w:rFonts w:ascii="Times New Roman" w:hAnsi="Times New Roman" w:cs="Times New Roman"/>
          <w:sz w:val="24"/>
          <w:szCs w:val="24"/>
        </w:rPr>
        <w:t xml:space="preserve">Stephen </w:t>
      </w:r>
      <w:proofErr w:type="spellStart"/>
      <w:r w:rsidR="00A61517">
        <w:rPr>
          <w:rFonts w:ascii="Times New Roman" w:hAnsi="Times New Roman" w:cs="Times New Roman"/>
          <w:sz w:val="24"/>
          <w:szCs w:val="24"/>
        </w:rPr>
        <w:t>Mubiru</w:t>
      </w:r>
      <w:proofErr w:type="spellEnd"/>
      <w:r>
        <w:rPr>
          <w:rFonts w:ascii="Times New Roman" w:hAnsi="Times New Roman" w:cs="Times New Roman"/>
          <w:sz w:val="24"/>
          <w:szCs w:val="24"/>
        </w:rPr>
        <w:t xml:space="preserve">, </w:t>
      </w:r>
    </w:p>
    <w:p w:rsidR="0065209D" w:rsidRDefault="00A61517" w:rsidP="00DE5288">
      <w:pPr>
        <w:spacing w:after="0" w:line="240" w:lineRule="auto"/>
        <w:ind w:left="5040" w:firstLine="720"/>
        <w:jc w:val="both"/>
        <w:rPr>
          <w:rFonts w:ascii="Times New Roman" w:hAnsi="Times New Roman" w:cs="Times New Roman"/>
          <w:sz w:val="24"/>
          <w:szCs w:val="24"/>
        </w:rPr>
      </w:pPr>
      <w:proofErr w:type="gramStart"/>
      <w:r>
        <w:rPr>
          <w:rFonts w:ascii="Times New Roman" w:hAnsi="Times New Roman" w:cs="Times New Roman"/>
          <w:sz w:val="24"/>
          <w:szCs w:val="24"/>
        </w:rPr>
        <w:t>Judge.</w:t>
      </w:r>
      <w:proofErr w:type="gramEnd"/>
    </w:p>
    <w:p w:rsidR="00DE5288" w:rsidRDefault="00DE5288" w:rsidP="00DE5288">
      <w:pPr>
        <w:spacing w:after="0" w:line="240" w:lineRule="auto"/>
        <w:ind w:left="5040" w:firstLine="720"/>
        <w:jc w:val="both"/>
      </w:pPr>
      <w:proofErr w:type="gramStart"/>
      <w:r>
        <w:rPr>
          <w:rFonts w:ascii="Times New Roman" w:hAnsi="Times New Roman" w:cs="Times New Roman"/>
          <w:sz w:val="24"/>
          <w:szCs w:val="24"/>
        </w:rPr>
        <w:t>19.04.2017.</w:t>
      </w:r>
      <w:proofErr w:type="gramEnd"/>
    </w:p>
    <w:sectPr w:rsidR="00DE5288" w:rsidSect="002302A5">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BCC" w:rsidRDefault="00525BCC" w:rsidP="00E65D8A">
      <w:pPr>
        <w:spacing w:after="0" w:line="240" w:lineRule="auto"/>
      </w:pPr>
      <w:r>
        <w:separator/>
      </w:r>
    </w:p>
  </w:endnote>
  <w:endnote w:type="continuationSeparator" w:id="0">
    <w:p w:rsidR="00525BCC" w:rsidRDefault="00525BCC" w:rsidP="00E65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45844"/>
      <w:docPartObj>
        <w:docPartGallery w:val="Page Numbers (Bottom of Page)"/>
        <w:docPartUnique/>
      </w:docPartObj>
    </w:sdtPr>
    <w:sdtEndPr/>
    <w:sdtContent>
      <w:p w:rsidR="004F50CE" w:rsidRDefault="00525BCC">
        <w:pPr>
          <w:pStyle w:val="Footer"/>
          <w:jc w:val="center"/>
        </w:pPr>
        <w:r>
          <w:fldChar w:fldCharType="begin"/>
        </w:r>
        <w:r>
          <w:instrText xml:space="preserve"> PAGE   \* MERGEFORMAT </w:instrText>
        </w:r>
        <w:r>
          <w:fldChar w:fldCharType="separate"/>
        </w:r>
        <w:r w:rsidR="0084254D">
          <w:rPr>
            <w:noProof/>
          </w:rPr>
          <w:t>1</w:t>
        </w:r>
        <w:r>
          <w:rPr>
            <w:noProof/>
          </w:rPr>
          <w:fldChar w:fldCharType="end"/>
        </w:r>
      </w:p>
    </w:sdtContent>
  </w:sdt>
  <w:p w:rsidR="004F50CE" w:rsidRDefault="004F50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BCC" w:rsidRDefault="00525BCC" w:rsidP="00E65D8A">
      <w:pPr>
        <w:spacing w:after="0" w:line="240" w:lineRule="auto"/>
      </w:pPr>
      <w:r>
        <w:separator/>
      </w:r>
    </w:p>
  </w:footnote>
  <w:footnote w:type="continuationSeparator" w:id="0">
    <w:p w:rsidR="00525BCC" w:rsidRDefault="00525BCC" w:rsidP="00E65D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73ACC"/>
    <w:multiLevelType w:val="multilevel"/>
    <w:tmpl w:val="D1B0E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6B1B0F"/>
    <w:multiLevelType w:val="hybridMultilevel"/>
    <w:tmpl w:val="4732B5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EBF2FCD"/>
    <w:multiLevelType w:val="hybridMultilevel"/>
    <w:tmpl w:val="0D26DB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3B"/>
    <w:rsid w:val="000004DE"/>
    <w:rsid w:val="000106F1"/>
    <w:rsid w:val="00015253"/>
    <w:rsid w:val="00027D91"/>
    <w:rsid w:val="00030DFE"/>
    <w:rsid w:val="000337A0"/>
    <w:rsid w:val="00037E95"/>
    <w:rsid w:val="00055B58"/>
    <w:rsid w:val="000730AF"/>
    <w:rsid w:val="0007662C"/>
    <w:rsid w:val="000A22EB"/>
    <w:rsid w:val="000B4BA0"/>
    <w:rsid w:val="000C6895"/>
    <w:rsid w:val="000E00A9"/>
    <w:rsid w:val="000E5C9F"/>
    <w:rsid w:val="000F2E6C"/>
    <w:rsid w:val="00104EFC"/>
    <w:rsid w:val="001120F8"/>
    <w:rsid w:val="001128BB"/>
    <w:rsid w:val="001565C2"/>
    <w:rsid w:val="001812AF"/>
    <w:rsid w:val="001925C3"/>
    <w:rsid w:val="00193F2C"/>
    <w:rsid w:val="001B567A"/>
    <w:rsid w:val="001D4C98"/>
    <w:rsid w:val="001D6896"/>
    <w:rsid w:val="001F39A7"/>
    <w:rsid w:val="002302A5"/>
    <w:rsid w:val="00233A90"/>
    <w:rsid w:val="00252AB5"/>
    <w:rsid w:val="00274E85"/>
    <w:rsid w:val="00277168"/>
    <w:rsid w:val="00294EA2"/>
    <w:rsid w:val="002C39D2"/>
    <w:rsid w:val="002C6165"/>
    <w:rsid w:val="00300229"/>
    <w:rsid w:val="003539A9"/>
    <w:rsid w:val="00353D24"/>
    <w:rsid w:val="0035770E"/>
    <w:rsid w:val="00363724"/>
    <w:rsid w:val="00366280"/>
    <w:rsid w:val="00390CB9"/>
    <w:rsid w:val="003D357D"/>
    <w:rsid w:val="00404010"/>
    <w:rsid w:val="00413468"/>
    <w:rsid w:val="00421CCB"/>
    <w:rsid w:val="00422C4E"/>
    <w:rsid w:val="00435954"/>
    <w:rsid w:val="00437734"/>
    <w:rsid w:val="0044195E"/>
    <w:rsid w:val="00450E52"/>
    <w:rsid w:val="00452791"/>
    <w:rsid w:val="00493CC5"/>
    <w:rsid w:val="004B67AE"/>
    <w:rsid w:val="004E5136"/>
    <w:rsid w:val="004E7FE7"/>
    <w:rsid w:val="004F50CE"/>
    <w:rsid w:val="00525BCC"/>
    <w:rsid w:val="00525E7F"/>
    <w:rsid w:val="00533128"/>
    <w:rsid w:val="0054603B"/>
    <w:rsid w:val="00556939"/>
    <w:rsid w:val="00560265"/>
    <w:rsid w:val="0059762F"/>
    <w:rsid w:val="005A6A35"/>
    <w:rsid w:val="005A72A3"/>
    <w:rsid w:val="005E25B6"/>
    <w:rsid w:val="005F3F72"/>
    <w:rsid w:val="005F54A8"/>
    <w:rsid w:val="0061019A"/>
    <w:rsid w:val="006116FE"/>
    <w:rsid w:val="0065209D"/>
    <w:rsid w:val="00663126"/>
    <w:rsid w:val="006728DD"/>
    <w:rsid w:val="00717254"/>
    <w:rsid w:val="007237F2"/>
    <w:rsid w:val="00732470"/>
    <w:rsid w:val="007330DC"/>
    <w:rsid w:val="007337B1"/>
    <w:rsid w:val="007630A8"/>
    <w:rsid w:val="00772E41"/>
    <w:rsid w:val="007A3978"/>
    <w:rsid w:val="007A3AA2"/>
    <w:rsid w:val="007D48AD"/>
    <w:rsid w:val="007F726D"/>
    <w:rsid w:val="008010A2"/>
    <w:rsid w:val="0080550B"/>
    <w:rsid w:val="00815875"/>
    <w:rsid w:val="008274C5"/>
    <w:rsid w:val="00827AF8"/>
    <w:rsid w:val="00831361"/>
    <w:rsid w:val="0084254D"/>
    <w:rsid w:val="008468C4"/>
    <w:rsid w:val="008545AF"/>
    <w:rsid w:val="00867F47"/>
    <w:rsid w:val="00883BFE"/>
    <w:rsid w:val="008935E2"/>
    <w:rsid w:val="008D2908"/>
    <w:rsid w:val="008E2429"/>
    <w:rsid w:val="008E426F"/>
    <w:rsid w:val="0090533D"/>
    <w:rsid w:val="0090594C"/>
    <w:rsid w:val="009100E1"/>
    <w:rsid w:val="00912427"/>
    <w:rsid w:val="00921060"/>
    <w:rsid w:val="009364A1"/>
    <w:rsid w:val="00944AC4"/>
    <w:rsid w:val="00962DF0"/>
    <w:rsid w:val="00992B82"/>
    <w:rsid w:val="009D0455"/>
    <w:rsid w:val="009E0AEA"/>
    <w:rsid w:val="009E4CA5"/>
    <w:rsid w:val="00A002A7"/>
    <w:rsid w:val="00A10347"/>
    <w:rsid w:val="00A1419E"/>
    <w:rsid w:val="00A20DED"/>
    <w:rsid w:val="00A44136"/>
    <w:rsid w:val="00A61517"/>
    <w:rsid w:val="00A619EB"/>
    <w:rsid w:val="00A65423"/>
    <w:rsid w:val="00A8249E"/>
    <w:rsid w:val="00A83A53"/>
    <w:rsid w:val="00AA78B7"/>
    <w:rsid w:val="00AC5117"/>
    <w:rsid w:val="00AE5BF4"/>
    <w:rsid w:val="00AE6720"/>
    <w:rsid w:val="00AE6B11"/>
    <w:rsid w:val="00B00637"/>
    <w:rsid w:val="00B00759"/>
    <w:rsid w:val="00B132C0"/>
    <w:rsid w:val="00B624B6"/>
    <w:rsid w:val="00B66975"/>
    <w:rsid w:val="00B70111"/>
    <w:rsid w:val="00B83BF4"/>
    <w:rsid w:val="00B844B8"/>
    <w:rsid w:val="00B92493"/>
    <w:rsid w:val="00BC3E5B"/>
    <w:rsid w:val="00C041A7"/>
    <w:rsid w:val="00C13290"/>
    <w:rsid w:val="00C23CFD"/>
    <w:rsid w:val="00C342CE"/>
    <w:rsid w:val="00C72B91"/>
    <w:rsid w:val="00C75024"/>
    <w:rsid w:val="00C92128"/>
    <w:rsid w:val="00C94F04"/>
    <w:rsid w:val="00CA0BA4"/>
    <w:rsid w:val="00CA6E81"/>
    <w:rsid w:val="00CB1606"/>
    <w:rsid w:val="00CB6456"/>
    <w:rsid w:val="00CE114E"/>
    <w:rsid w:val="00CE7D9D"/>
    <w:rsid w:val="00D00FB1"/>
    <w:rsid w:val="00D13A9E"/>
    <w:rsid w:val="00D16A1D"/>
    <w:rsid w:val="00D228AA"/>
    <w:rsid w:val="00D23A32"/>
    <w:rsid w:val="00D31197"/>
    <w:rsid w:val="00D31BDF"/>
    <w:rsid w:val="00D45B71"/>
    <w:rsid w:val="00D5173D"/>
    <w:rsid w:val="00D52FD3"/>
    <w:rsid w:val="00D67D0F"/>
    <w:rsid w:val="00DA0D4C"/>
    <w:rsid w:val="00DA7E38"/>
    <w:rsid w:val="00DD7B59"/>
    <w:rsid w:val="00DE1BAF"/>
    <w:rsid w:val="00DE2689"/>
    <w:rsid w:val="00DE35F3"/>
    <w:rsid w:val="00DE5288"/>
    <w:rsid w:val="00DE651A"/>
    <w:rsid w:val="00DF4EC6"/>
    <w:rsid w:val="00E4469E"/>
    <w:rsid w:val="00E65D8A"/>
    <w:rsid w:val="00E66312"/>
    <w:rsid w:val="00E7365E"/>
    <w:rsid w:val="00E90CF1"/>
    <w:rsid w:val="00EB4E82"/>
    <w:rsid w:val="00EC022B"/>
    <w:rsid w:val="00EE06C3"/>
    <w:rsid w:val="00EE5436"/>
    <w:rsid w:val="00EF3C4B"/>
    <w:rsid w:val="00EF70F9"/>
    <w:rsid w:val="00F10AB1"/>
    <w:rsid w:val="00F26B58"/>
    <w:rsid w:val="00F32781"/>
    <w:rsid w:val="00F40A74"/>
    <w:rsid w:val="00F6140F"/>
    <w:rsid w:val="00FA0FE0"/>
    <w:rsid w:val="00FD435D"/>
    <w:rsid w:val="00FD4CF9"/>
    <w:rsid w:val="00FE6F28"/>
    <w:rsid w:val="00FF5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semiHidden/>
    <w:unhideWhenUsed/>
    <w:rsid w:val="00E65D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5D8A"/>
  </w:style>
  <w:style w:type="paragraph" w:styleId="Footer">
    <w:name w:val="footer"/>
    <w:basedOn w:val="Normal"/>
    <w:link w:val="FooterChar"/>
    <w:uiPriority w:val="99"/>
    <w:unhideWhenUsed/>
    <w:rsid w:val="00E6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semiHidden/>
    <w:unhideWhenUsed/>
    <w:rsid w:val="00992B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2B82"/>
    <w:rPr>
      <w:i/>
      <w:iCs/>
    </w:rPr>
  </w:style>
  <w:style w:type="character" w:styleId="LineNumber">
    <w:name w:val="line number"/>
    <w:basedOn w:val="DefaultParagraphFont"/>
    <w:uiPriority w:val="99"/>
    <w:semiHidden/>
    <w:unhideWhenUsed/>
    <w:rsid w:val="002302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semiHidden/>
    <w:unhideWhenUsed/>
    <w:rsid w:val="00E65D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5D8A"/>
  </w:style>
  <w:style w:type="paragraph" w:styleId="Footer">
    <w:name w:val="footer"/>
    <w:basedOn w:val="Normal"/>
    <w:link w:val="FooterChar"/>
    <w:uiPriority w:val="99"/>
    <w:unhideWhenUsed/>
    <w:rsid w:val="00E6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semiHidden/>
    <w:unhideWhenUsed/>
    <w:rsid w:val="00992B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2B82"/>
    <w:rPr>
      <w:i/>
      <w:iCs/>
    </w:rPr>
  </w:style>
  <w:style w:type="character" w:styleId="LineNumber">
    <w:name w:val="line number"/>
    <w:basedOn w:val="DefaultParagraphFont"/>
    <w:uiPriority w:val="99"/>
    <w:semiHidden/>
    <w:unhideWhenUsed/>
    <w:rsid w:val="00230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5056">
      <w:bodyDiv w:val="1"/>
      <w:marLeft w:val="0"/>
      <w:marRight w:val="0"/>
      <w:marTop w:val="0"/>
      <w:marBottom w:val="0"/>
      <w:divBdr>
        <w:top w:val="none" w:sz="0" w:space="0" w:color="auto"/>
        <w:left w:val="none" w:sz="0" w:space="0" w:color="auto"/>
        <w:bottom w:val="none" w:sz="0" w:space="0" w:color="auto"/>
        <w:right w:val="none" w:sz="0" w:space="0" w:color="auto"/>
      </w:divBdr>
    </w:div>
    <w:div w:id="181386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1353</Words>
  <Characters>7717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2016-09-26T05:56:00Z</cp:lastPrinted>
  <dcterms:created xsi:type="dcterms:W3CDTF">2017-05-11T11:46:00Z</dcterms:created>
  <dcterms:modified xsi:type="dcterms:W3CDTF">2017-05-11T11:46:00Z</dcterms:modified>
</cp:coreProperties>
</file>