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92" w:rsidRPr="00BB1C6D" w:rsidRDefault="00475A92" w:rsidP="00475A92">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475A92" w:rsidRPr="00BB1C6D" w:rsidRDefault="00475A92" w:rsidP="00475A92">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IN THE HIGH COURT OF UGANDA SITTING AT ARUA</w:t>
      </w:r>
    </w:p>
    <w:p w:rsidR="00475A92" w:rsidRDefault="00475A92" w:rsidP="00475A9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CASE</w:t>
      </w:r>
      <w:r w:rsidRPr="00BB1C6D">
        <w:rPr>
          <w:rFonts w:ascii="Times New Roman" w:hAnsi="Times New Roman" w:cs="Times New Roman"/>
          <w:b/>
          <w:sz w:val="24"/>
          <w:szCs w:val="24"/>
        </w:rPr>
        <w:t xml:space="preserve"> No. 0</w:t>
      </w:r>
      <w:r>
        <w:rPr>
          <w:rFonts w:ascii="Times New Roman" w:hAnsi="Times New Roman" w:cs="Times New Roman"/>
          <w:b/>
          <w:sz w:val="24"/>
          <w:szCs w:val="24"/>
        </w:rPr>
        <w:t>098</w:t>
      </w:r>
      <w:r w:rsidRPr="00BB1C6D">
        <w:rPr>
          <w:rFonts w:ascii="Times New Roman" w:hAnsi="Times New Roman" w:cs="Times New Roman"/>
          <w:b/>
          <w:sz w:val="24"/>
          <w:szCs w:val="24"/>
        </w:rPr>
        <w:t xml:space="preserve"> OF </w:t>
      </w:r>
      <w:r>
        <w:rPr>
          <w:rFonts w:ascii="Times New Roman" w:hAnsi="Times New Roman" w:cs="Times New Roman"/>
          <w:b/>
          <w:sz w:val="24"/>
          <w:szCs w:val="24"/>
        </w:rPr>
        <w:t>2015</w:t>
      </w:r>
    </w:p>
    <w:p w:rsidR="00475A92" w:rsidRPr="003800D7" w:rsidRDefault="00475A92" w:rsidP="00475A92">
      <w:pPr>
        <w:spacing w:after="0"/>
        <w:jc w:val="both"/>
        <w:rPr>
          <w:rFonts w:ascii="Times New Roman" w:hAnsi="Times New Roman" w:cs="Times New Roman"/>
          <w:b/>
          <w:sz w:val="24"/>
          <w:szCs w:val="24"/>
        </w:rPr>
      </w:pPr>
    </w:p>
    <w:p w:rsidR="00475A92" w:rsidRPr="003800D7" w:rsidRDefault="00475A92" w:rsidP="00475A9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UGANDA </w:t>
      </w:r>
      <w:r w:rsidRPr="003800D7">
        <w:rPr>
          <w:rFonts w:ascii="Times New Roman" w:hAnsi="Times New Roman" w:cs="Times New Roman"/>
          <w:b/>
          <w:sz w:val="24"/>
          <w:szCs w:val="24"/>
        </w:rPr>
        <w:tab/>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w:t>
      </w:r>
      <w:r>
        <w:rPr>
          <w:rFonts w:ascii="Times New Roman" w:hAnsi="Times New Roman" w:cs="Times New Roman"/>
          <w:b/>
          <w:sz w:val="24"/>
          <w:szCs w:val="24"/>
        </w:rPr>
        <w:t>….</w:t>
      </w:r>
      <w:r w:rsidRPr="003800D7">
        <w:rPr>
          <w:rFonts w:ascii="Times New Roman" w:hAnsi="Times New Roman" w:cs="Times New Roman"/>
          <w:b/>
          <w:sz w:val="24"/>
          <w:szCs w:val="24"/>
        </w:rPr>
        <w:t xml:space="preserve">….…..…………….… </w:t>
      </w:r>
      <w:r>
        <w:rPr>
          <w:rFonts w:ascii="Times New Roman" w:hAnsi="Times New Roman" w:cs="Times New Roman"/>
          <w:b/>
          <w:sz w:val="24"/>
          <w:szCs w:val="24"/>
        </w:rPr>
        <w:t>PROSECUTOR</w:t>
      </w:r>
    </w:p>
    <w:p w:rsidR="00475A92" w:rsidRDefault="00475A92" w:rsidP="00475A92">
      <w:pPr>
        <w:spacing w:after="0"/>
        <w:jc w:val="both"/>
        <w:rPr>
          <w:rFonts w:ascii="Times New Roman" w:hAnsi="Times New Roman" w:cs="Times New Roman"/>
          <w:b/>
          <w:sz w:val="24"/>
          <w:szCs w:val="24"/>
        </w:rPr>
      </w:pPr>
    </w:p>
    <w:p w:rsidR="00475A92" w:rsidRDefault="00475A92" w:rsidP="00475A92">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475A92" w:rsidRDefault="00475A92" w:rsidP="00475A92">
      <w:pPr>
        <w:spacing w:after="0"/>
        <w:jc w:val="both"/>
        <w:rPr>
          <w:rFonts w:ascii="Times New Roman" w:hAnsi="Times New Roman" w:cs="Times New Roman"/>
          <w:b/>
          <w:sz w:val="24"/>
          <w:szCs w:val="24"/>
        </w:rPr>
      </w:pPr>
    </w:p>
    <w:p w:rsidR="00475A92" w:rsidRDefault="00475A92" w:rsidP="00475A92">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475A92" w:rsidRPr="00DB7ED9" w:rsidRDefault="00475A92" w:rsidP="00475A92">
      <w:pPr>
        <w:spacing w:after="0"/>
        <w:jc w:val="both"/>
        <w:rPr>
          <w:rFonts w:ascii="Times New Roman" w:hAnsi="Times New Roman" w:cs="Times New Roman"/>
          <w:b/>
          <w:sz w:val="24"/>
          <w:szCs w:val="24"/>
        </w:rPr>
      </w:pPr>
      <w:r>
        <w:rPr>
          <w:rFonts w:ascii="Times New Roman" w:hAnsi="Times New Roman" w:cs="Times New Roman"/>
          <w:b/>
          <w:sz w:val="24"/>
          <w:szCs w:val="24"/>
        </w:rPr>
        <w:t>MUNGURIEK DENNIS</w:t>
      </w:r>
      <w:r>
        <w:rPr>
          <w:rFonts w:ascii="Times New Roman" w:hAnsi="Times New Roman" w:cs="Times New Roman"/>
          <w:b/>
          <w:sz w:val="24"/>
          <w:szCs w:val="24"/>
        </w:rPr>
        <w:tab/>
      </w:r>
      <w:r w:rsidRPr="00DB7ED9">
        <w:rPr>
          <w:rFonts w:ascii="Times New Roman" w:hAnsi="Times New Roman" w:cs="Times New Roman"/>
          <w:b/>
          <w:sz w:val="24"/>
          <w:szCs w:val="24"/>
        </w:rPr>
        <w:t>…….….…….….……....….…………..….…….…  ACCUSED</w:t>
      </w:r>
    </w:p>
    <w:p w:rsidR="00475A92" w:rsidRDefault="00475A92" w:rsidP="00475A92">
      <w:pPr>
        <w:spacing w:after="0"/>
        <w:ind w:left="576" w:right="576"/>
        <w:jc w:val="center"/>
        <w:rPr>
          <w:rFonts w:ascii="Times New Roman" w:hAnsi="Times New Roman" w:cs="Times New Roman"/>
          <w:b/>
          <w:sz w:val="24"/>
          <w:szCs w:val="24"/>
        </w:rPr>
      </w:pPr>
    </w:p>
    <w:p w:rsidR="0054603B" w:rsidRDefault="00475A92" w:rsidP="00475A92">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sidR="0054603B">
        <w:rPr>
          <w:rFonts w:ascii="Times New Roman" w:hAnsi="Times New Roman" w:cs="Times New Roman"/>
          <w:b/>
          <w:sz w:val="24"/>
          <w:szCs w:val="24"/>
        </w:rPr>
        <w:t>.</w:t>
      </w:r>
    </w:p>
    <w:p w:rsidR="00221C83" w:rsidRPr="001E11E0" w:rsidRDefault="00221C83" w:rsidP="00221C83">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case came up on </w:t>
      </w:r>
      <w:r w:rsidR="00475A92">
        <w:rPr>
          <w:rFonts w:ascii="Times New Roman" w:hAnsi="Times New Roman" w:cs="Times New Roman"/>
          <w:sz w:val="24"/>
          <w:szCs w:val="24"/>
        </w:rPr>
        <w:t>11</w:t>
      </w:r>
      <w:r w:rsidR="00475A92">
        <w:rPr>
          <w:rFonts w:ascii="Times New Roman" w:hAnsi="Times New Roman" w:cs="Times New Roman"/>
          <w:sz w:val="24"/>
          <w:szCs w:val="24"/>
          <w:vertAlign w:val="superscript"/>
        </w:rPr>
        <w:t>th</w:t>
      </w:r>
      <w:r w:rsidR="00475A92">
        <w:rPr>
          <w:rFonts w:ascii="Times New Roman" w:hAnsi="Times New Roman" w:cs="Times New Roman"/>
          <w:sz w:val="24"/>
          <w:szCs w:val="24"/>
        </w:rPr>
        <w:t xml:space="preserve"> April 2017</w:t>
      </w:r>
      <w:r>
        <w:rPr>
          <w:rFonts w:ascii="Times New Roman" w:eastAsia="Times New Roman" w:hAnsi="Times New Roman" w:cs="Times New Roman"/>
          <w:sz w:val="24"/>
          <w:szCs w:val="24"/>
        </w:rPr>
        <w:t xml:space="preserve">, in a special session for plea bargaining. The accused was indicted with the offence of Rape c/s 123 and 124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It was alleged that on </w:t>
      </w:r>
      <w:r w:rsidR="00475A92">
        <w:rPr>
          <w:rFonts w:ascii="Times New Roman" w:eastAsia="Times New Roman" w:hAnsi="Times New Roman" w:cs="Times New Roman"/>
          <w:sz w:val="24"/>
          <w:szCs w:val="24"/>
        </w:rPr>
        <w:t>23</w:t>
      </w:r>
      <w:r w:rsidR="00475A92">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w:t>
      </w:r>
      <w:r w:rsidR="00475A92">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201</w:t>
      </w:r>
      <w:r w:rsidR="00475A92">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at </w:t>
      </w:r>
      <w:proofErr w:type="spellStart"/>
      <w:r w:rsidR="00475A92">
        <w:rPr>
          <w:rFonts w:ascii="Times New Roman" w:eastAsia="Times New Roman" w:hAnsi="Times New Roman" w:cs="Times New Roman"/>
          <w:sz w:val="24"/>
          <w:szCs w:val="24"/>
        </w:rPr>
        <w:t>Vuk</w:t>
      </w:r>
      <w:proofErr w:type="spellEnd"/>
      <w:r w:rsidR="00475A92">
        <w:rPr>
          <w:rFonts w:ascii="Times New Roman" w:eastAsia="Times New Roman" w:hAnsi="Times New Roman" w:cs="Times New Roman"/>
          <w:sz w:val="24"/>
          <w:szCs w:val="24"/>
        </w:rPr>
        <w:t xml:space="preserve"> village, </w:t>
      </w:r>
      <w:proofErr w:type="spellStart"/>
      <w:r w:rsidR="00475A92">
        <w:rPr>
          <w:rFonts w:ascii="Times New Roman" w:eastAsia="Times New Roman" w:hAnsi="Times New Roman" w:cs="Times New Roman"/>
          <w:sz w:val="24"/>
          <w:szCs w:val="24"/>
        </w:rPr>
        <w:t>Pagwata</w:t>
      </w:r>
      <w:proofErr w:type="spellEnd"/>
      <w:r w:rsidR="00475A92">
        <w:rPr>
          <w:rFonts w:ascii="Times New Roman" w:eastAsia="Times New Roman" w:hAnsi="Times New Roman" w:cs="Times New Roman"/>
          <w:sz w:val="24"/>
          <w:szCs w:val="24"/>
        </w:rPr>
        <w:t xml:space="preserve"> Parish, </w:t>
      </w:r>
      <w:proofErr w:type="spellStart"/>
      <w:r w:rsidR="00475A92">
        <w:rPr>
          <w:rFonts w:ascii="Times New Roman" w:eastAsia="Times New Roman" w:hAnsi="Times New Roman" w:cs="Times New Roman"/>
          <w:sz w:val="24"/>
          <w:szCs w:val="24"/>
        </w:rPr>
        <w:t>Parombo</w:t>
      </w:r>
      <w:proofErr w:type="spellEnd"/>
      <w:r w:rsidR="00475A92">
        <w:rPr>
          <w:rFonts w:ascii="Times New Roman" w:eastAsia="Times New Roman" w:hAnsi="Times New Roman" w:cs="Times New Roman"/>
          <w:sz w:val="24"/>
          <w:szCs w:val="24"/>
        </w:rPr>
        <w:t xml:space="preserve"> sub-county</w:t>
      </w:r>
      <w:r>
        <w:rPr>
          <w:rFonts w:ascii="Times New Roman" w:eastAsia="Times New Roman" w:hAnsi="Times New Roman" w:cs="Times New Roman"/>
          <w:sz w:val="24"/>
          <w:szCs w:val="24"/>
        </w:rPr>
        <w:t xml:space="preserve"> in </w:t>
      </w:r>
      <w:proofErr w:type="spellStart"/>
      <w:r w:rsidR="00475A92">
        <w:rPr>
          <w:rFonts w:ascii="Times New Roman" w:eastAsia="Times New Roman" w:hAnsi="Times New Roman" w:cs="Times New Roman"/>
          <w:sz w:val="24"/>
          <w:szCs w:val="24"/>
        </w:rPr>
        <w:t>Nebbi</w:t>
      </w:r>
      <w:proofErr w:type="spellEnd"/>
      <w:r>
        <w:rPr>
          <w:rFonts w:ascii="Times New Roman" w:eastAsia="Times New Roman" w:hAnsi="Times New Roman" w:cs="Times New Roman"/>
          <w:sz w:val="24"/>
          <w:szCs w:val="24"/>
        </w:rPr>
        <w:t xml:space="preserve"> District, the accused had unlawful </w:t>
      </w:r>
      <w:r w:rsidR="00475A92">
        <w:rPr>
          <w:rFonts w:ascii="Times New Roman" w:eastAsia="Times New Roman" w:hAnsi="Times New Roman" w:cs="Times New Roman"/>
          <w:sz w:val="24"/>
          <w:szCs w:val="24"/>
        </w:rPr>
        <w:t>carnal knowledge</w:t>
      </w:r>
      <w:r>
        <w:rPr>
          <w:rFonts w:ascii="Times New Roman" w:eastAsia="Times New Roman" w:hAnsi="Times New Roman" w:cs="Times New Roman"/>
          <w:sz w:val="24"/>
          <w:szCs w:val="24"/>
        </w:rPr>
        <w:t xml:space="preserve"> </w:t>
      </w:r>
      <w:r w:rsidR="00475A92">
        <w:rPr>
          <w:rFonts w:ascii="Times New Roman" w:eastAsia="Times New Roman" w:hAnsi="Times New Roman" w:cs="Times New Roman"/>
          <w:sz w:val="24"/>
          <w:szCs w:val="24"/>
        </w:rPr>
        <w:t>of</w:t>
      </w:r>
      <w:r>
        <w:rPr>
          <w:rFonts w:ascii="Times New Roman" w:eastAsia="Times New Roman" w:hAnsi="Times New Roman" w:cs="Times New Roman"/>
          <w:sz w:val="24"/>
          <w:szCs w:val="24"/>
        </w:rPr>
        <w:t xml:space="preserve"> </w:t>
      </w:r>
      <w:proofErr w:type="spellStart"/>
      <w:r w:rsidR="00475A92">
        <w:rPr>
          <w:rFonts w:ascii="Times New Roman" w:eastAsia="Times New Roman" w:hAnsi="Times New Roman" w:cs="Times New Roman"/>
          <w:sz w:val="24"/>
          <w:szCs w:val="24"/>
        </w:rPr>
        <w:t>Beroparwoth</w:t>
      </w:r>
      <w:proofErr w:type="spellEnd"/>
      <w:r w:rsidR="00475A92">
        <w:rPr>
          <w:rFonts w:ascii="Times New Roman" w:eastAsia="Times New Roman" w:hAnsi="Times New Roman" w:cs="Times New Roman"/>
          <w:sz w:val="24"/>
          <w:szCs w:val="24"/>
        </w:rPr>
        <w:t xml:space="preserve"> Joan</w:t>
      </w:r>
      <w:r>
        <w:rPr>
          <w:rFonts w:ascii="Times New Roman" w:eastAsia="Times New Roman" w:hAnsi="Times New Roman" w:cs="Times New Roman"/>
          <w:sz w:val="24"/>
          <w:szCs w:val="24"/>
        </w:rPr>
        <w:t>, without her consent.</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w:t>
      </w:r>
      <w:r w:rsidR="00475A92">
        <w:rPr>
          <w:rFonts w:ascii="Times New Roman" w:hAnsi="Times New Roman" w:cs="Times New Roman"/>
          <w:sz w:val="24"/>
          <w:szCs w:val="24"/>
        </w:rPr>
        <w:t xml:space="preserve">Mr. Emanuel </w:t>
      </w:r>
      <w:proofErr w:type="spellStart"/>
      <w:r w:rsidR="00475A92">
        <w:rPr>
          <w:rFonts w:ascii="Times New Roman" w:hAnsi="Times New Roman" w:cs="Times New Roman"/>
          <w:sz w:val="24"/>
          <w:szCs w:val="24"/>
        </w:rPr>
        <w:t>Pirimba</w:t>
      </w:r>
      <w:proofErr w:type="spellEnd"/>
      <w:r w:rsidR="00475A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reported that he had successfully negotiated a plea bargain with the accused and his counsel. The court then allowed the State Attorney to introduce the plea agreement and obtained confirmation of this fact from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on state brief, Mr. Samuel </w:t>
      </w:r>
      <w:proofErr w:type="spellStart"/>
      <w:r>
        <w:rPr>
          <w:rFonts w:ascii="Times New Roman" w:eastAsia="Times New Roman" w:hAnsi="Times New Roman" w:cs="Times New Roman"/>
          <w:sz w:val="24"/>
          <w:szCs w:val="24"/>
        </w:rPr>
        <w:t>Ondoma</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w:t>
      </w:r>
      <w:r w:rsidR="00F53304">
        <w:rPr>
          <w:rFonts w:ascii="Times New Roman" w:hAnsi="Times New Roman" w:cs="Times New Roman"/>
          <w:sz w:val="24"/>
          <w:szCs w:val="24"/>
        </w:rPr>
        <w:t>o</w:t>
      </w:r>
      <w:r w:rsidR="00475A92">
        <w:rPr>
          <w:rFonts w:ascii="Times New Roman" w:hAnsi="Times New Roman" w:cs="Times New Roman"/>
          <w:sz w:val="24"/>
          <w:szCs w:val="24"/>
        </w:rPr>
        <w:t>n 22</w:t>
      </w:r>
      <w:r w:rsidR="00475A92" w:rsidRPr="00EA03F8">
        <w:rPr>
          <w:rFonts w:ascii="Times New Roman" w:hAnsi="Times New Roman" w:cs="Times New Roman"/>
          <w:sz w:val="24"/>
          <w:szCs w:val="24"/>
          <w:vertAlign w:val="superscript"/>
        </w:rPr>
        <w:t>nd</w:t>
      </w:r>
      <w:r w:rsidR="00475A92">
        <w:rPr>
          <w:rFonts w:ascii="Times New Roman" w:hAnsi="Times New Roman" w:cs="Times New Roman"/>
          <w:sz w:val="24"/>
          <w:szCs w:val="24"/>
        </w:rPr>
        <w:t xml:space="preserve"> January 2015 at around 8.00 pm, the victim went to a video hall within her village. At about 11.00 pm she left the hall and started the journey </w:t>
      </w:r>
      <w:r w:rsidR="00475A92">
        <w:rPr>
          <w:rFonts w:ascii="Times New Roman" w:hAnsi="Times New Roman" w:cs="Times New Roman"/>
          <w:sz w:val="24"/>
          <w:szCs w:val="24"/>
        </w:rPr>
        <w:lastRenderedPageBreak/>
        <w:t xml:space="preserve">home. She met the accused who was walking with two other persons. He asked her where she was going at that time of the night while standing in front of the victim the other two friends left. The accused got hold of both hands of the victim, twisted them behind her back and threw her down. He proceeded to have sexual intercourse without her consent. She raised an alarm which was answered by two people who found him in the act. They were both naked. The victim was found to be unconscious and had defecated on herself. Both were taken to the LC Chairperson and the accused was taken to </w:t>
      </w:r>
      <w:proofErr w:type="spellStart"/>
      <w:r w:rsidR="00475A92">
        <w:rPr>
          <w:rFonts w:ascii="Times New Roman" w:hAnsi="Times New Roman" w:cs="Times New Roman"/>
          <w:sz w:val="24"/>
          <w:szCs w:val="24"/>
        </w:rPr>
        <w:t>Parombo</w:t>
      </w:r>
      <w:proofErr w:type="spellEnd"/>
      <w:r w:rsidR="00475A92">
        <w:rPr>
          <w:rFonts w:ascii="Times New Roman" w:hAnsi="Times New Roman" w:cs="Times New Roman"/>
          <w:sz w:val="24"/>
          <w:szCs w:val="24"/>
        </w:rPr>
        <w:t xml:space="preserve"> Police Post. The victim remained unconscious at the home of the L.C.1 Chairman. On 23</w:t>
      </w:r>
      <w:r w:rsidR="00475A92" w:rsidRPr="00EA03F8">
        <w:rPr>
          <w:rFonts w:ascii="Times New Roman" w:hAnsi="Times New Roman" w:cs="Times New Roman"/>
          <w:sz w:val="24"/>
          <w:szCs w:val="24"/>
          <w:vertAlign w:val="superscript"/>
        </w:rPr>
        <w:t>rd</w:t>
      </w:r>
      <w:r w:rsidR="00475A92">
        <w:rPr>
          <w:rFonts w:ascii="Times New Roman" w:hAnsi="Times New Roman" w:cs="Times New Roman"/>
          <w:sz w:val="24"/>
          <w:szCs w:val="24"/>
        </w:rPr>
        <w:t xml:space="preserve"> January 2015 the victim was taken to </w:t>
      </w:r>
      <w:proofErr w:type="spellStart"/>
      <w:r w:rsidR="00475A92">
        <w:rPr>
          <w:rFonts w:ascii="Times New Roman" w:hAnsi="Times New Roman" w:cs="Times New Roman"/>
          <w:sz w:val="24"/>
          <w:szCs w:val="24"/>
        </w:rPr>
        <w:t>Parombo</w:t>
      </w:r>
      <w:proofErr w:type="spellEnd"/>
      <w:r w:rsidR="00475A92">
        <w:rPr>
          <w:rFonts w:ascii="Times New Roman" w:hAnsi="Times New Roman" w:cs="Times New Roman"/>
          <w:sz w:val="24"/>
          <w:szCs w:val="24"/>
        </w:rPr>
        <w:t xml:space="preserve"> Health Centre III she was found to be of the apparent age of 18 years. She was sickly looking and in pain, limping, swollen tender neck with black spots around the neck. She was 16 weeks pregnant. She had bruises on the labia region and buttocks which were soiled with </w:t>
      </w:r>
      <w:r w:rsidR="00797690">
        <w:rPr>
          <w:rFonts w:ascii="Times New Roman" w:hAnsi="Times New Roman" w:cs="Times New Roman"/>
          <w:sz w:val="24"/>
          <w:szCs w:val="24"/>
        </w:rPr>
        <w:t>fasces</w:t>
      </w:r>
      <w:r w:rsidR="00475A92">
        <w:rPr>
          <w:rFonts w:ascii="Times New Roman" w:hAnsi="Times New Roman" w:cs="Times New Roman"/>
          <w:sz w:val="24"/>
          <w:szCs w:val="24"/>
        </w:rPr>
        <w:t xml:space="preserve"> and the probable cause was penile injury. She was walking with difficulty. The accused was examined and found to be of sound mind and 20 years. In his charge and caution statement taken by </w:t>
      </w:r>
      <w:proofErr w:type="spellStart"/>
      <w:r w:rsidR="00475A92">
        <w:rPr>
          <w:rFonts w:ascii="Times New Roman" w:hAnsi="Times New Roman" w:cs="Times New Roman"/>
          <w:sz w:val="24"/>
          <w:szCs w:val="24"/>
        </w:rPr>
        <w:t>Okee</w:t>
      </w:r>
      <w:proofErr w:type="spellEnd"/>
      <w:r w:rsidR="00475A92">
        <w:rPr>
          <w:rFonts w:ascii="Times New Roman" w:hAnsi="Times New Roman" w:cs="Times New Roman"/>
          <w:sz w:val="24"/>
          <w:szCs w:val="24"/>
        </w:rPr>
        <w:t xml:space="preserve"> Billy Boss on 25</w:t>
      </w:r>
      <w:r w:rsidR="00475A92" w:rsidRPr="00EA03F8">
        <w:rPr>
          <w:rFonts w:ascii="Times New Roman" w:hAnsi="Times New Roman" w:cs="Times New Roman"/>
          <w:sz w:val="24"/>
          <w:szCs w:val="24"/>
          <w:vertAlign w:val="superscript"/>
        </w:rPr>
        <w:t>th</w:t>
      </w:r>
      <w:r w:rsidR="00475A92">
        <w:rPr>
          <w:rFonts w:ascii="Times New Roman" w:hAnsi="Times New Roman" w:cs="Times New Roman"/>
          <w:sz w:val="24"/>
          <w:szCs w:val="24"/>
        </w:rPr>
        <w:t xml:space="preserve"> of January 2015, he admitted having performed the act</w:t>
      </w:r>
      <w:r w:rsidR="00011E66">
        <w:rPr>
          <w:rFonts w:ascii="Times New Roman" w:eastAsia="Times New Roman" w:hAnsi="Times New Roman" w:cs="Times New Roman"/>
          <w:sz w:val="24"/>
          <w:szCs w:val="24"/>
        </w:rPr>
        <w:t>. The respective police forms were submitted to court as part of the facts.</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Rape c/s 123 and 124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797690">
        <w:rPr>
          <w:rFonts w:ascii="Times New Roman" w:eastAsia="Times New Roman" w:hAnsi="Times New Roman" w:cs="Times New Roman"/>
          <w:sz w:val="24"/>
          <w:szCs w:val="24"/>
        </w:rPr>
        <w:t>twelve</w:t>
      </w:r>
      <w:r>
        <w:rPr>
          <w:rFonts w:ascii="Times New Roman" w:eastAsia="Times New Roman" w:hAnsi="Times New Roman" w:cs="Times New Roman"/>
          <w:sz w:val="24"/>
          <w:szCs w:val="24"/>
        </w:rPr>
        <w:t xml:space="preserve"> (</w:t>
      </w:r>
      <w:r w:rsidR="00797690">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years’ imprisonment proposed in the plea agreement, the learned State Attorney adopted the aggravating factors outlined in the plea agreement which are that; - the maximum penalty for the offence is death, the offence is rampant in the region, the offence was committed in a brutal manner, the victim was </w:t>
      </w:r>
      <w:r w:rsidR="00797690">
        <w:rPr>
          <w:rFonts w:ascii="Times New Roman" w:eastAsia="Times New Roman" w:hAnsi="Times New Roman" w:cs="Times New Roman"/>
          <w:sz w:val="24"/>
          <w:szCs w:val="24"/>
        </w:rPr>
        <w:t xml:space="preserve">only 18 years old, dehumanized, </w:t>
      </w:r>
      <w:r>
        <w:rPr>
          <w:rFonts w:ascii="Times New Roman" w:eastAsia="Times New Roman" w:hAnsi="Times New Roman" w:cs="Times New Roman"/>
          <w:sz w:val="24"/>
          <w:szCs w:val="24"/>
        </w:rPr>
        <w:t>suffered both physical and psychological trauma</w:t>
      </w:r>
      <w:r w:rsidR="00797690">
        <w:rPr>
          <w:rFonts w:ascii="Times New Roman" w:eastAsia="Times New Roman" w:hAnsi="Times New Roman" w:cs="Times New Roman"/>
          <w:sz w:val="24"/>
          <w:szCs w:val="24"/>
        </w:rPr>
        <w:t xml:space="preserve"> to the level of becoming unconscious</w:t>
      </w:r>
      <w:r>
        <w:rPr>
          <w:rFonts w:ascii="Times New Roman" w:eastAsia="Times New Roman" w:hAnsi="Times New Roman" w:cs="Times New Roman"/>
          <w:sz w:val="24"/>
          <w:szCs w:val="24"/>
        </w:rPr>
        <w:t>. There is need to protect society from the accused.</w:t>
      </w:r>
      <w:r w:rsidR="00011E66">
        <w:rPr>
          <w:rFonts w:ascii="Times New Roman" w:eastAsia="Times New Roman" w:hAnsi="Times New Roman" w:cs="Times New Roman"/>
          <w:sz w:val="24"/>
          <w:szCs w:val="24"/>
        </w:rPr>
        <w:t xml:space="preserve"> </w:t>
      </w:r>
      <w:r w:rsidR="00797690">
        <w:rPr>
          <w:rFonts w:ascii="Times New Roman" w:eastAsia="Times New Roman" w:hAnsi="Times New Roman" w:cs="Times New Roman"/>
          <w:sz w:val="24"/>
          <w:szCs w:val="24"/>
        </w:rPr>
        <w:t>She was pregnant at the time and her pregnancy was placed at risk</w:t>
      </w:r>
      <w:r w:rsidR="00100ECD">
        <w:rPr>
          <w:rFonts w:ascii="Times New Roman" w:eastAsia="Times New Roman" w:hAnsi="Times New Roman" w:cs="Times New Roman"/>
          <w:sz w:val="24"/>
          <w:szCs w:val="24"/>
        </w:rPr>
        <w:t>.</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submissions in mitigation of sentence, the learned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adopted the mitigating factors outlined in the plea agreement which are that the accused </w:t>
      </w:r>
      <w:r w:rsidR="00797690">
        <w:rPr>
          <w:rFonts w:ascii="Times New Roman" w:eastAsia="Times New Roman" w:hAnsi="Times New Roman" w:cs="Times New Roman"/>
          <w:sz w:val="24"/>
          <w:szCs w:val="24"/>
        </w:rPr>
        <w:t>is a first offender and remorseful, he is an orphan who lost his mother and father, has chest and back pains, has a twelve year kid who needs protection and he has spent two years on remand</w:t>
      </w:r>
      <w:r w:rsidR="00100E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the convict stated that he is an orphan </w:t>
      </w:r>
      <w:r w:rsidR="001E1A11">
        <w:rPr>
          <w:rFonts w:ascii="Times New Roman" w:hAnsi="Times New Roman" w:cs="Times New Roman"/>
          <w:sz w:val="24"/>
          <w:szCs w:val="24"/>
        </w:rPr>
        <w:t xml:space="preserve">who lost both his parents. He lived with his grandmother who is now dead. He was left alone with his young siblings. Their paternal uncle has sold all their </w:t>
      </w:r>
      <w:r w:rsidR="001E1A11">
        <w:rPr>
          <w:rFonts w:ascii="Times New Roman" w:hAnsi="Times New Roman" w:cs="Times New Roman"/>
          <w:sz w:val="24"/>
          <w:szCs w:val="24"/>
        </w:rPr>
        <w:lastRenderedPageBreak/>
        <w:t>land. He does not want his siblings to live there</w:t>
      </w:r>
      <w:r>
        <w:rPr>
          <w:rFonts w:ascii="Times New Roman" w:eastAsia="Times New Roman" w:hAnsi="Times New Roman" w:cs="Times New Roman"/>
          <w:sz w:val="24"/>
          <w:szCs w:val="24"/>
        </w:rPr>
        <w:t>. The victim was not available in court to make her victim impact statement.</w:t>
      </w:r>
    </w:p>
    <w:p w:rsidR="001E1A11" w:rsidRDefault="001E1A11" w:rsidP="00221C83">
      <w:pPr>
        <w:spacing w:after="0" w:line="360" w:lineRule="auto"/>
        <w:jc w:val="both"/>
        <w:rPr>
          <w:rFonts w:ascii="Times New Roman" w:eastAsia="Times New Roman" w:hAnsi="Times New Roman" w:cs="Times New Roman"/>
          <w:sz w:val="24"/>
          <w:szCs w:val="24"/>
        </w:rPr>
      </w:pPr>
    </w:p>
    <w:p w:rsidR="00221C83" w:rsidRPr="00760893" w:rsidRDefault="00221C83" w:rsidP="00221C8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reviewed the proposed sentence of </w:t>
      </w:r>
      <w:r w:rsidR="00F53304">
        <w:rPr>
          <w:rFonts w:ascii="Times New Roman" w:eastAsia="Times New Roman" w:hAnsi="Times New Roman" w:cs="Times New Roman"/>
          <w:sz w:val="24"/>
          <w:szCs w:val="24"/>
        </w:rPr>
        <w:t>twelve</w:t>
      </w:r>
      <w:r>
        <w:rPr>
          <w:rFonts w:ascii="Times New Roman" w:eastAsia="Times New Roman" w:hAnsi="Times New Roman" w:cs="Times New Roman"/>
          <w:sz w:val="24"/>
          <w:szCs w:val="24"/>
        </w:rPr>
        <w:t xml:space="preserve"> years’ imprisonment in light of </w:t>
      </w:r>
      <w:r w:rsidRPr="0035562D">
        <w:rPr>
          <w:rFonts w:ascii="Times New Roman" w:hAnsi="Times New Roman" w:cs="Times New Roman"/>
          <w:i/>
          <w:sz w:val="24"/>
          <w:szCs w:val="24"/>
        </w:rPr>
        <w:t>The Constitution (Sentencing Guidelines for Courts of Judicature) (Practice) Directions, 2013</w:t>
      </w:r>
      <w:r>
        <w:rPr>
          <w:rFonts w:ascii="Times New Roman" w:hAnsi="Times New Roman" w:cs="Times New Roman"/>
          <w:i/>
          <w:sz w:val="24"/>
          <w:szCs w:val="24"/>
        </w:rPr>
        <w:t>.</w:t>
      </w:r>
      <w:r>
        <w:rPr>
          <w:rFonts w:ascii="Times New Roman" w:hAnsi="Times New Roman" w:cs="Times New Roman"/>
          <w:sz w:val="24"/>
          <w:szCs w:val="24"/>
        </w:rPr>
        <w:t xml:space="preserve"> I have also reviewed </w:t>
      </w:r>
      <w:r w:rsidRPr="00613930">
        <w:rPr>
          <w:rFonts w:ascii="Times New Roman" w:hAnsi="Times New Roman" w:cs="Times New Roman"/>
          <w:sz w:val="24"/>
          <w:szCs w:val="24"/>
        </w:rPr>
        <w:t xml:space="preserve">current sentencing practices </w:t>
      </w:r>
      <w:r>
        <w:rPr>
          <w:rFonts w:ascii="Times New Roman" w:hAnsi="Times New Roman" w:cs="Times New Roman"/>
          <w:sz w:val="24"/>
          <w:szCs w:val="24"/>
        </w:rPr>
        <w:t>for offences of this nature</w:t>
      </w:r>
      <w:r w:rsidRPr="002C6165">
        <w:rPr>
          <w:rFonts w:ascii="Times New Roman" w:hAnsi="Times New Roman" w:cs="Times New Roman"/>
          <w:sz w:val="24"/>
          <w:szCs w:val="24"/>
        </w:rPr>
        <w:t xml:space="preserve">. In this regard, I have considered </w:t>
      </w:r>
      <w:r>
        <w:rPr>
          <w:rFonts w:ascii="Times New Roman" w:hAnsi="Times New Roman" w:cs="Times New Roman"/>
          <w:sz w:val="24"/>
          <w:szCs w:val="24"/>
        </w:rPr>
        <w:t>the</w:t>
      </w:r>
      <w:r w:rsidRPr="002C6165">
        <w:rPr>
          <w:rFonts w:ascii="Times New Roman" w:hAnsi="Times New Roman" w:cs="Times New Roman"/>
          <w:sz w:val="24"/>
          <w:szCs w:val="24"/>
        </w:rPr>
        <w:t xml:space="preserve"> </w:t>
      </w:r>
      <w:r>
        <w:rPr>
          <w:rFonts w:ascii="Times New Roman" w:hAnsi="Times New Roman" w:cs="Times New Roman"/>
          <w:sz w:val="24"/>
          <w:szCs w:val="24"/>
        </w:rPr>
        <w:t xml:space="preserve">case </w:t>
      </w:r>
      <w:r w:rsidRPr="002C6165">
        <w:rPr>
          <w:rFonts w:ascii="Times New Roman" w:hAnsi="Times New Roman" w:cs="Times New Roman"/>
          <w:sz w:val="24"/>
          <w:szCs w:val="24"/>
        </w:rPr>
        <w:t xml:space="preserve">of </w:t>
      </w:r>
      <w:proofErr w:type="spellStart"/>
      <w:r w:rsidRPr="004B1387">
        <w:rPr>
          <w:rFonts w:ascii="Times New Roman" w:hAnsi="Times New Roman" w:cs="Times New Roman"/>
          <w:i/>
          <w:sz w:val="24"/>
          <w:szCs w:val="24"/>
        </w:rPr>
        <w:t>Kalibobo</w:t>
      </w:r>
      <w:proofErr w:type="spellEnd"/>
      <w:r w:rsidRPr="004B1387">
        <w:rPr>
          <w:rFonts w:ascii="Times New Roman" w:hAnsi="Times New Roman" w:cs="Times New Roman"/>
          <w:i/>
          <w:sz w:val="24"/>
          <w:szCs w:val="24"/>
        </w:rPr>
        <w:t xml:space="preserve"> </w:t>
      </w:r>
      <w:r>
        <w:rPr>
          <w:rFonts w:ascii="Times New Roman" w:hAnsi="Times New Roman" w:cs="Times New Roman"/>
          <w:i/>
          <w:sz w:val="24"/>
          <w:szCs w:val="24"/>
        </w:rPr>
        <w:t xml:space="preserve">Jackson </w:t>
      </w:r>
      <w:r w:rsidRPr="004B1387">
        <w:rPr>
          <w:rFonts w:ascii="Times New Roman" w:hAnsi="Times New Roman" w:cs="Times New Roman"/>
          <w:i/>
          <w:sz w:val="24"/>
          <w:szCs w:val="24"/>
        </w:rPr>
        <w:t>v</w:t>
      </w:r>
      <w:r w:rsidR="001E1A11">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Cr</w:t>
      </w:r>
      <w:r>
        <w:rPr>
          <w:rFonts w:ascii="Times New Roman" w:hAnsi="Times New Roman" w:cs="Times New Roman"/>
          <w:i/>
          <w:sz w:val="24"/>
          <w:szCs w:val="24"/>
        </w:rPr>
        <w:t>.</w:t>
      </w:r>
      <w:r w:rsidRPr="004B1387">
        <w:rPr>
          <w:rFonts w:ascii="Times New Roman" w:hAnsi="Times New Roman" w:cs="Times New Roman"/>
          <w:i/>
          <w:sz w:val="24"/>
          <w:szCs w:val="24"/>
        </w:rPr>
        <w:t xml:space="preserve"> Appeal No</w:t>
      </w:r>
      <w:r>
        <w:rPr>
          <w:rFonts w:ascii="Times New Roman" w:hAnsi="Times New Roman" w:cs="Times New Roman"/>
          <w:i/>
          <w:sz w:val="24"/>
          <w:szCs w:val="24"/>
        </w:rPr>
        <w:t>.</w:t>
      </w:r>
      <w:r w:rsidRPr="004B1387">
        <w:rPr>
          <w:rFonts w:ascii="Times New Roman" w:hAnsi="Times New Roman" w:cs="Times New Roman"/>
          <w:i/>
          <w:sz w:val="24"/>
          <w:szCs w:val="24"/>
        </w:rPr>
        <w:t xml:space="preserve"> 45 </w:t>
      </w:r>
      <w:r>
        <w:rPr>
          <w:rFonts w:ascii="Times New Roman" w:hAnsi="Times New Roman" w:cs="Times New Roman"/>
          <w:i/>
          <w:sz w:val="24"/>
          <w:szCs w:val="24"/>
        </w:rPr>
        <w:t>o</w:t>
      </w:r>
      <w:r w:rsidRPr="004B1387">
        <w:rPr>
          <w:rFonts w:ascii="Times New Roman" w:hAnsi="Times New Roman" w:cs="Times New Roman"/>
          <w:i/>
          <w:sz w:val="24"/>
          <w:szCs w:val="24"/>
        </w:rPr>
        <w:t>f 2001</w:t>
      </w:r>
      <w:r>
        <w:rPr>
          <w:rFonts w:ascii="Times New Roman" w:hAnsi="Times New Roman" w:cs="Times New Roman"/>
          <w:i/>
          <w:sz w:val="24"/>
          <w:szCs w:val="24"/>
        </w:rPr>
        <w:t xml:space="preserve"> </w:t>
      </w:r>
      <w:r w:rsidRPr="002C6165">
        <w:rPr>
          <w:rFonts w:ascii="Times New Roman" w:hAnsi="Times New Roman" w:cs="Times New Roman"/>
          <w:sz w:val="24"/>
          <w:szCs w:val="24"/>
        </w:rPr>
        <w:t xml:space="preserve">where the </w:t>
      </w:r>
      <w:r>
        <w:rPr>
          <w:rFonts w:ascii="Times New Roman" w:hAnsi="Times New Roman" w:cs="Times New Roman"/>
          <w:sz w:val="24"/>
          <w:szCs w:val="24"/>
        </w:rPr>
        <w:t>court of appeal in its judgment of 5</w:t>
      </w:r>
      <w:r w:rsidRPr="00353D24">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2001 considered a </w:t>
      </w:r>
      <w:r w:rsidRPr="004B1387">
        <w:rPr>
          <w:rFonts w:ascii="Times New Roman" w:hAnsi="Times New Roman" w:cs="Times New Roman"/>
          <w:sz w:val="24"/>
          <w:szCs w:val="24"/>
        </w:rPr>
        <w:t>sentence of 17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 manifestly excessive </w:t>
      </w:r>
      <w:r>
        <w:rPr>
          <w:rFonts w:ascii="Times New Roman" w:hAnsi="Times New Roman" w:cs="Times New Roman"/>
          <w:sz w:val="24"/>
          <w:szCs w:val="24"/>
        </w:rPr>
        <w:t>in respect of a 25 year old convict found guilty of raping a 70 year old widow and</w:t>
      </w:r>
      <w:r w:rsidRPr="004B1387">
        <w:rPr>
          <w:rFonts w:ascii="Times New Roman" w:hAnsi="Times New Roman" w:cs="Times New Roman"/>
          <w:sz w:val="24"/>
          <w:szCs w:val="24"/>
        </w:rPr>
        <w:t xml:space="preserve"> reduced the sentence from 17 years to 7 years</w:t>
      </w:r>
      <w:r>
        <w:rPr>
          <w:rFonts w:ascii="Times New Roman" w:hAnsi="Times New Roman" w:cs="Times New Roman"/>
          <w:sz w:val="24"/>
          <w:szCs w:val="24"/>
        </w:rPr>
        <w:t>’</w:t>
      </w:r>
      <w:r w:rsidRPr="004B1387">
        <w:rPr>
          <w:rFonts w:ascii="Times New Roman" w:hAnsi="Times New Roman" w:cs="Times New Roman"/>
          <w:sz w:val="24"/>
          <w:szCs w:val="24"/>
        </w:rPr>
        <w:t xml:space="preserve"> imprisonment.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the case of </w:t>
      </w:r>
      <w:proofErr w:type="spellStart"/>
      <w:r w:rsidRPr="004B1387">
        <w:rPr>
          <w:rFonts w:ascii="Times New Roman" w:hAnsi="Times New Roman" w:cs="Times New Roman"/>
          <w:i/>
          <w:sz w:val="24"/>
          <w:szCs w:val="24"/>
        </w:rPr>
        <w:t>Mubogi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Twairu</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Siraj</w:t>
      </w:r>
      <w:proofErr w:type="spellEnd"/>
      <w:r w:rsidRPr="004B1387">
        <w:rPr>
          <w:rFonts w:ascii="Times New Roman" w:hAnsi="Times New Roman" w:cs="Times New Roman"/>
          <w:i/>
          <w:sz w:val="24"/>
          <w:szCs w:val="24"/>
        </w:rPr>
        <w:t xml:space="preserve"> v</w:t>
      </w:r>
      <w:r w:rsidR="001E1A11">
        <w:rPr>
          <w:rFonts w:ascii="Times New Roman" w:hAnsi="Times New Roman" w:cs="Times New Roman"/>
          <w:i/>
          <w:sz w:val="24"/>
          <w:szCs w:val="24"/>
        </w:rPr>
        <w:t>.</w:t>
      </w:r>
      <w:r w:rsidRPr="004B1387">
        <w:rPr>
          <w:rFonts w:ascii="Times New Roman" w:hAnsi="Times New Roman" w:cs="Times New Roman"/>
          <w:i/>
          <w:sz w:val="24"/>
          <w:szCs w:val="24"/>
        </w:rPr>
        <w:t xml:space="preserve"> Uganda </w:t>
      </w:r>
      <w:r>
        <w:rPr>
          <w:rFonts w:ascii="Times New Roman" w:hAnsi="Times New Roman" w:cs="Times New Roman"/>
          <w:i/>
          <w:sz w:val="24"/>
          <w:szCs w:val="24"/>
        </w:rPr>
        <w:t xml:space="preserve">C.A. </w:t>
      </w:r>
      <w:r w:rsidRPr="004B1387">
        <w:rPr>
          <w:rFonts w:ascii="Times New Roman" w:hAnsi="Times New Roman" w:cs="Times New Roman"/>
          <w:i/>
          <w:sz w:val="24"/>
          <w:szCs w:val="24"/>
        </w:rPr>
        <w:t>C</w:t>
      </w:r>
      <w:r>
        <w:rPr>
          <w:rFonts w:ascii="Times New Roman" w:hAnsi="Times New Roman" w:cs="Times New Roman"/>
          <w:i/>
          <w:sz w:val="24"/>
          <w:szCs w:val="24"/>
        </w:rPr>
        <w:t>r.</w:t>
      </w:r>
      <w:r w:rsidRPr="004B1387">
        <w:rPr>
          <w:rFonts w:ascii="Times New Roman" w:hAnsi="Times New Roman" w:cs="Times New Roman"/>
          <w:i/>
          <w:sz w:val="24"/>
          <w:szCs w:val="24"/>
        </w:rPr>
        <w:t xml:space="preserve"> Appeal No.20 of 2006</w:t>
      </w:r>
      <w:r>
        <w:rPr>
          <w:rFonts w:ascii="Times New Roman" w:hAnsi="Times New Roman" w:cs="Times New Roman"/>
          <w:sz w:val="24"/>
          <w:szCs w:val="24"/>
        </w:rPr>
        <w:t>, 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December 2014, the court of appeal imposed a 17 year term of imprisonment for a 27 year old convict for the offence of rape,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was a first offender and had spent one year on remand</w:t>
      </w:r>
      <w:r w:rsidRPr="002C6165">
        <w:rPr>
          <w:rFonts w:ascii="Times New Roman" w:hAnsi="Times New Roman" w:cs="Times New Roman"/>
          <w:sz w:val="24"/>
          <w:szCs w:val="24"/>
        </w:rPr>
        <w:t>.</w:t>
      </w:r>
      <w:r>
        <w:rPr>
          <w:rFonts w:ascii="Times New Roman" w:hAnsi="Times New Roman" w:cs="Times New Roman"/>
          <w:sz w:val="24"/>
          <w:szCs w:val="24"/>
        </w:rPr>
        <w:t xml:space="preserve"> </w:t>
      </w:r>
      <w:r w:rsidRPr="002C6165">
        <w:rPr>
          <w:rFonts w:ascii="Times New Roman" w:hAnsi="Times New Roman" w:cs="Times New Roman"/>
          <w:sz w:val="24"/>
          <w:szCs w:val="24"/>
        </w:rPr>
        <w:t xml:space="preserve">In another case, </w:t>
      </w:r>
      <w:proofErr w:type="spellStart"/>
      <w:r w:rsidRPr="007F2EAC">
        <w:rPr>
          <w:rFonts w:ascii="Times New Roman" w:hAnsi="Times New Roman" w:cs="Times New Roman"/>
          <w:i/>
          <w:sz w:val="24"/>
          <w:szCs w:val="24"/>
        </w:rPr>
        <w:t>Naturinda</w:t>
      </w:r>
      <w:proofErr w:type="spellEnd"/>
      <w:r w:rsidRPr="007F2EAC">
        <w:rPr>
          <w:rFonts w:ascii="Times New Roman" w:hAnsi="Times New Roman" w:cs="Times New Roman"/>
          <w:i/>
          <w:sz w:val="24"/>
          <w:szCs w:val="24"/>
        </w:rPr>
        <w:t xml:space="preserve"> </w:t>
      </w:r>
      <w:proofErr w:type="spellStart"/>
      <w:r w:rsidRPr="007F2EAC">
        <w:rPr>
          <w:rFonts w:ascii="Times New Roman" w:hAnsi="Times New Roman" w:cs="Times New Roman"/>
          <w:i/>
          <w:sz w:val="24"/>
          <w:szCs w:val="24"/>
        </w:rPr>
        <w:t>Tamson</w:t>
      </w:r>
      <w:proofErr w:type="spellEnd"/>
      <w:r w:rsidRPr="007F2EAC">
        <w:rPr>
          <w:rFonts w:ascii="Times New Roman" w:hAnsi="Times New Roman" w:cs="Times New Roman"/>
          <w:i/>
          <w:sz w:val="24"/>
          <w:szCs w:val="24"/>
        </w:rPr>
        <w:t xml:space="preserve"> v Uganda </w:t>
      </w:r>
      <w:r>
        <w:rPr>
          <w:rFonts w:ascii="Times New Roman" w:hAnsi="Times New Roman" w:cs="Times New Roman"/>
          <w:i/>
          <w:sz w:val="24"/>
          <w:szCs w:val="24"/>
        </w:rPr>
        <w:t xml:space="preserve">C.A. </w:t>
      </w:r>
      <w:r w:rsidRPr="007F2EAC">
        <w:rPr>
          <w:rFonts w:ascii="Times New Roman" w:hAnsi="Times New Roman" w:cs="Times New Roman"/>
          <w:i/>
          <w:sz w:val="24"/>
          <w:szCs w:val="24"/>
        </w:rPr>
        <w:t>Cr</w:t>
      </w:r>
      <w:r>
        <w:rPr>
          <w:rFonts w:ascii="Times New Roman" w:hAnsi="Times New Roman" w:cs="Times New Roman"/>
          <w:i/>
          <w:sz w:val="24"/>
          <w:szCs w:val="24"/>
        </w:rPr>
        <w:t>.</w:t>
      </w:r>
      <w:r w:rsidRPr="007F2EAC">
        <w:rPr>
          <w:rFonts w:ascii="Times New Roman" w:hAnsi="Times New Roman" w:cs="Times New Roman"/>
          <w:i/>
          <w:sz w:val="24"/>
          <w:szCs w:val="24"/>
        </w:rPr>
        <w:t xml:space="preserve"> Appeal No. 13 of 2011</w:t>
      </w:r>
      <w:r w:rsidRPr="002C6165">
        <w:rPr>
          <w:rFonts w:ascii="Times New Roman" w:hAnsi="Times New Roman" w:cs="Times New Roman"/>
          <w:sz w:val="24"/>
          <w:szCs w:val="24"/>
        </w:rPr>
        <w:t xml:space="preserve">, </w:t>
      </w:r>
      <w:r>
        <w:rPr>
          <w:rFonts w:ascii="Times New Roman" w:hAnsi="Times New Roman" w:cs="Times New Roman"/>
          <w:sz w:val="24"/>
          <w:szCs w:val="24"/>
        </w:rPr>
        <w:t>in its judgment of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February 2015, the Court of Appeal upheld a sentence of 18 years’ imprisonment for a 29 year old </w:t>
      </w:r>
      <w:r w:rsidRPr="002C6165">
        <w:rPr>
          <w:rFonts w:ascii="Times New Roman" w:hAnsi="Times New Roman" w:cs="Times New Roman"/>
          <w:sz w:val="24"/>
          <w:szCs w:val="24"/>
        </w:rPr>
        <w:t xml:space="preserve">appellant </w:t>
      </w:r>
      <w:r>
        <w:rPr>
          <w:rFonts w:ascii="Times New Roman" w:hAnsi="Times New Roman" w:cs="Times New Roman"/>
          <w:sz w:val="24"/>
          <w:szCs w:val="24"/>
        </w:rPr>
        <w:t xml:space="preserve">who </w:t>
      </w:r>
      <w:r w:rsidRPr="002C6165">
        <w:rPr>
          <w:rFonts w:ascii="Times New Roman" w:hAnsi="Times New Roman" w:cs="Times New Roman"/>
          <w:sz w:val="24"/>
          <w:szCs w:val="24"/>
        </w:rPr>
        <w:t xml:space="preserve">was convicted of the offence </w:t>
      </w:r>
      <w:r>
        <w:rPr>
          <w:rFonts w:ascii="Times New Roman" w:hAnsi="Times New Roman" w:cs="Times New Roman"/>
          <w:sz w:val="24"/>
          <w:szCs w:val="24"/>
        </w:rPr>
        <w:t>rape committed during the course of a robbery</w:t>
      </w:r>
      <w:r w:rsidRPr="00300229">
        <w:rPr>
          <w:rFonts w:ascii="Times New Roman" w:hAnsi="Times New Roman" w:cs="Times New Roman"/>
          <w:sz w:val="24"/>
          <w:szCs w:val="24"/>
        </w:rPr>
        <w:t>.</w:t>
      </w:r>
      <w:r>
        <w:rPr>
          <w:rFonts w:ascii="Times New Roman" w:hAnsi="Times New Roman" w:cs="Times New Roman"/>
          <w:sz w:val="24"/>
          <w:szCs w:val="24"/>
        </w:rPr>
        <w:t xml:space="preserve"> In </w:t>
      </w:r>
      <w:proofErr w:type="spellStart"/>
      <w:r w:rsidRPr="00760893">
        <w:rPr>
          <w:rStyle w:val="Emphasis"/>
          <w:rFonts w:ascii="Times New Roman" w:hAnsi="Times New Roman" w:cs="Times New Roman"/>
          <w:bCs/>
          <w:sz w:val="24"/>
          <w:szCs w:val="24"/>
        </w:rPr>
        <w:t>Otema</w:t>
      </w:r>
      <w:proofErr w:type="spellEnd"/>
      <w:r w:rsidRPr="00760893">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v</w:t>
      </w:r>
      <w:r w:rsidR="001E1A11">
        <w:rPr>
          <w:rStyle w:val="Emphasis"/>
          <w:rFonts w:ascii="Times New Roman" w:hAnsi="Times New Roman" w:cs="Times New Roman"/>
          <w:bCs/>
          <w:sz w:val="24"/>
          <w:szCs w:val="24"/>
        </w:rPr>
        <w:t>.</w:t>
      </w:r>
      <w:r w:rsidRPr="00760893">
        <w:rPr>
          <w:rStyle w:val="Emphasis"/>
          <w:rFonts w:ascii="Times New Roman" w:hAnsi="Times New Roman" w:cs="Times New Roman"/>
          <w:bCs/>
          <w:sz w:val="24"/>
          <w:szCs w:val="24"/>
        </w:rPr>
        <w:t xml:space="preserve"> Uganda, C.A. Cr. Appeal No. 155 of 2008 </w:t>
      </w:r>
      <w:r w:rsidRPr="00760893">
        <w:rPr>
          <w:rStyle w:val="Emphasis"/>
          <w:rFonts w:ascii="Times New Roman" w:hAnsi="Times New Roman" w:cs="Times New Roman"/>
          <w:bCs/>
          <w:i w:val="0"/>
          <w:sz w:val="24"/>
          <w:szCs w:val="24"/>
        </w:rPr>
        <w:t>where the court of appeal in its judgment of 15th June 2015, set aside a sentence of 13 years’ imprisonment and imposed one of 7 years’ imprisonment for a 36 year old convict of the offence of rape who had spent seven years on remand</w:t>
      </w:r>
      <w:r w:rsidRPr="00760893">
        <w:rPr>
          <w:rStyle w:val="Emphasis"/>
          <w:rFonts w:ascii="Times New Roman" w:hAnsi="Times New Roman" w:cs="Times New Roman"/>
          <w:bCs/>
          <w:sz w:val="24"/>
          <w:szCs w:val="24"/>
        </w:rPr>
        <w:t>.</w:t>
      </w:r>
      <w:r>
        <w:rPr>
          <w:rFonts w:ascii="Times New Roman" w:hAnsi="Times New Roman" w:cs="Times New Roman"/>
          <w:sz w:val="24"/>
          <w:szCs w:val="24"/>
        </w:rPr>
        <w:t xml:space="preserve"> Lastly, </w:t>
      </w:r>
      <w:r w:rsidRPr="0014343C">
        <w:rPr>
          <w:rStyle w:val="Emphasis"/>
          <w:rFonts w:ascii="Times New Roman" w:hAnsi="Times New Roman" w:cs="Times New Roman"/>
          <w:bCs/>
          <w:sz w:val="24"/>
          <w:szCs w:val="24"/>
        </w:rPr>
        <w:t>Uganda v</w:t>
      </w:r>
      <w:r w:rsidR="001E1A11">
        <w:rPr>
          <w:rStyle w:val="Emphasis"/>
          <w:rFonts w:ascii="Times New Roman" w:hAnsi="Times New Roman" w:cs="Times New Roman"/>
          <w:bCs/>
          <w:sz w:val="24"/>
          <w:szCs w:val="24"/>
        </w:rPr>
        <w:t>.</w:t>
      </w:r>
      <w:r w:rsidRPr="0014343C">
        <w:rPr>
          <w:rStyle w:val="Emphasis"/>
          <w:rFonts w:ascii="Times New Roman" w:hAnsi="Times New Roman" w:cs="Times New Roman"/>
          <w:bCs/>
          <w:sz w:val="24"/>
          <w:szCs w:val="24"/>
        </w:rPr>
        <w:t xml:space="preserve"> </w:t>
      </w:r>
      <w:proofErr w:type="spellStart"/>
      <w:r w:rsidRPr="0014343C">
        <w:rPr>
          <w:rStyle w:val="Emphasis"/>
          <w:rFonts w:ascii="Times New Roman" w:hAnsi="Times New Roman" w:cs="Times New Roman"/>
          <w:bCs/>
          <w:sz w:val="24"/>
          <w:szCs w:val="24"/>
        </w:rPr>
        <w:t>Olupot</w:t>
      </w:r>
      <w:proofErr w:type="spellEnd"/>
      <w:r w:rsidRPr="0014343C">
        <w:rPr>
          <w:rStyle w:val="Emphasis"/>
          <w:rFonts w:ascii="Times New Roman" w:hAnsi="Times New Roman" w:cs="Times New Roman"/>
          <w:bCs/>
          <w:sz w:val="24"/>
          <w:szCs w:val="24"/>
        </w:rPr>
        <w:t xml:space="preserve"> </w:t>
      </w:r>
      <w:r>
        <w:rPr>
          <w:rStyle w:val="Emphasis"/>
          <w:rFonts w:ascii="Times New Roman" w:hAnsi="Times New Roman" w:cs="Times New Roman"/>
          <w:bCs/>
          <w:sz w:val="24"/>
          <w:szCs w:val="24"/>
        </w:rPr>
        <w:t xml:space="preserve">Francis H.C. Cr. S.C. No. </w:t>
      </w:r>
      <w:r w:rsidRPr="0014343C">
        <w:rPr>
          <w:rStyle w:val="Emphasis"/>
          <w:rFonts w:ascii="Times New Roman" w:hAnsi="Times New Roman" w:cs="Times New Roman"/>
          <w:bCs/>
          <w:sz w:val="24"/>
          <w:szCs w:val="24"/>
        </w:rPr>
        <w:t>066</w:t>
      </w:r>
      <w:r>
        <w:rPr>
          <w:rStyle w:val="Emphasis"/>
          <w:rFonts w:ascii="Times New Roman" w:hAnsi="Times New Roman" w:cs="Times New Roman"/>
          <w:bCs/>
          <w:sz w:val="24"/>
          <w:szCs w:val="24"/>
        </w:rPr>
        <w:t xml:space="preserve"> of </w:t>
      </w:r>
      <w:r w:rsidRPr="0014343C">
        <w:rPr>
          <w:rStyle w:val="Emphasis"/>
          <w:rFonts w:ascii="Times New Roman" w:hAnsi="Times New Roman" w:cs="Times New Roman"/>
          <w:bCs/>
          <w:sz w:val="24"/>
          <w:szCs w:val="24"/>
        </w:rPr>
        <w:t>2008</w:t>
      </w:r>
      <w:r>
        <w:rPr>
          <w:rStyle w:val="Emphasis"/>
          <w:rFonts w:ascii="Times New Roman" w:hAnsi="Times New Roman" w:cs="Times New Roman"/>
          <w:bCs/>
          <w:i w:val="0"/>
          <w:sz w:val="24"/>
          <w:szCs w:val="24"/>
        </w:rPr>
        <w:t xml:space="preserve"> where in a judgment of 21</w:t>
      </w:r>
      <w:r w:rsidRPr="0014343C">
        <w:rPr>
          <w:rStyle w:val="Emphasis"/>
          <w:rFonts w:ascii="Times New Roman" w:hAnsi="Times New Roman" w:cs="Times New Roman"/>
          <w:bCs/>
          <w:i w:val="0"/>
          <w:sz w:val="24"/>
          <w:szCs w:val="24"/>
          <w:vertAlign w:val="superscript"/>
        </w:rPr>
        <w:t>st</w:t>
      </w:r>
      <w:r>
        <w:rPr>
          <w:rStyle w:val="Emphasis"/>
          <w:rFonts w:ascii="Times New Roman" w:hAnsi="Times New Roman" w:cs="Times New Roman"/>
          <w:bCs/>
          <w:i w:val="0"/>
          <w:sz w:val="24"/>
          <w:szCs w:val="24"/>
        </w:rPr>
        <w:t xml:space="preserve"> April 2011, a sentence of 2 years’ imprisonment was imposed in respect of  a convict for the offence of rape, who was a first offender and had been on remand for six years.</w:t>
      </w:r>
    </w:p>
    <w:p w:rsidR="00221C83" w:rsidRDefault="00221C83" w:rsidP="00221C83">
      <w:pPr>
        <w:spacing w:after="0" w:line="360" w:lineRule="auto"/>
        <w:jc w:val="both"/>
        <w:rPr>
          <w:rFonts w:ascii="Times New Roman" w:eastAsia="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I have noted the fact that in none of the decisions had the accused pleaded guilty. The sentences were imposed following a conviction after a full trial. A plea of guilty offered readily before commencement of trial usually results in a discount of anywhere up to a third of the sentence that would otherwise be imposed after a full trial. Having considered the sentencing guidelines and the current sentencing practice in relation to offences of this nature, and the fact that the convict has already spent </w:t>
      </w:r>
      <w:r w:rsidR="001E1A11">
        <w:rPr>
          <w:rFonts w:ascii="Times New Roman" w:eastAsia="Times New Roman" w:hAnsi="Times New Roman" w:cs="Times New Roman"/>
          <w:sz w:val="24"/>
          <w:szCs w:val="24"/>
        </w:rPr>
        <w:t>slightly over</w:t>
      </w:r>
      <w:r w:rsidR="00100ECD">
        <w:rPr>
          <w:rFonts w:ascii="Times New Roman" w:eastAsia="Times New Roman" w:hAnsi="Times New Roman" w:cs="Times New Roman"/>
          <w:sz w:val="24"/>
          <w:szCs w:val="24"/>
        </w:rPr>
        <w:t xml:space="preserve"> two years</w:t>
      </w:r>
      <w:r>
        <w:rPr>
          <w:rFonts w:ascii="Times New Roman" w:eastAsia="Times New Roman" w:hAnsi="Times New Roman" w:cs="Times New Roman"/>
          <w:sz w:val="24"/>
          <w:szCs w:val="24"/>
        </w:rPr>
        <w:t xml:space="preserve"> on remand (having been charged on 2</w:t>
      </w:r>
      <w:r w:rsidR="001E1A11">
        <w:rPr>
          <w:rFonts w:ascii="Times New Roman" w:eastAsia="Times New Roman" w:hAnsi="Times New Roman" w:cs="Times New Roman"/>
          <w:sz w:val="24"/>
          <w:szCs w:val="24"/>
        </w:rPr>
        <w:t>9</w:t>
      </w:r>
      <w:r w:rsidR="00100ECD">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1E1A11">
        <w:rPr>
          <w:rFonts w:ascii="Times New Roman" w:eastAsia="Times New Roman" w:hAnsi="Times New Roman" w:cs="Times New Roman"/>
          <w:sz w:val="24"/>
          <w:szCs w:val="24"/>
        </w:rPr>
        <w:t>January</w:t>
      </w:r>
      <w:r>
        <w:rPr>
          <w:rFonts w:ascii="Times New Roman" w:eastAsia="Times New Roman" w:hAnsi="Times New Roman" w:cs="Times New Roman"/>
          <w:sz w:val="24"/>
          <w:szCs w:val="24"/>
        </w:rPr>
        <w:t xml:space="preserve"> 201</w:t>
      </w:r>
      <w:r w:rsidR="001E1A11">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I hereby </w:t>
      </w:r>
      <w:r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w:t>
      </w:r>
      <w:r>
        <w:rPr>
          <w:rFonts w:ascii="Times New Roman" w:eastAsia="Times New Roman" w:hAnsi="Times New Roman" w:cs="Times New Roman"/>
          <w:sz w:val="24"/>
          <w:szCs w:val="24"/>
        </w:rPr>
        <w:lastRenderedPageBreak/>
        <w:t xml:space="preserve">State Attorney </w:t>
      </w:r>
      <w:r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sidR="001E1A11">
        <w:rPr>
          <w:rFonts w:ascii="Times New Roman" w:hAnsi="Times New Roman" w:cs="Times New Roman"/>
          <w:sz w:val="24"/>
          <w:szCs w:val="24"/>
        </w:rPr>
        <w:t>twelve</w:t>
      </w:r>
      <w:r>
        <w:rPr>
          <w:rFonts w:ascii="Times New Roman" w:hAnsi="Times New Roman" w:cs="Times New Roman"/>
          <w:sz w:val="24"/>
          <w:szCs w:val="24"/>
        </w:rPr>
        <w:t xml:space="preserve"> (</w:t>
      </w:r>
      <w:r w:rsidR="001E1A11">
        <w:rPr>
          <w:rFonts w:ascii="Times New Roman" w:hAnsi="Times New Roman" w:cs="Times New Roman"/>
          <w:sz w:val="24"/>
          <w:szCs w:val="24"/>
        </w:rPr>
        <w:t>12</w:t>
      </w:r>
      <w:r>
        <w:rPr>
          <w:rFonts w:ascii="Times New Roman" w:hAnsi="Times New Roman" w:cs="Times New Roman"/>
          <w:sz w:val="24"/>
          <w:szCs w:val="24"/>
        </w:rPr>
        <w:t>) years’</w:t>
      </w:r>
      <w:r w:rsidRPr="008A62E2">
        <w:rPr>
          <w:rFonts w:ascii="Times New Roman" w:hAnsi="Times New Roman" w:cs="Times New Roman"/>
          <w:sz w:val="24"/>
          <w:szCs w:val="24"/>
        </w:rPr>
        <w:t xml:space="preserve"> </w:t>
      </w:r>
      <w:r>
        <w:rPr>
          <w:rFonts w:ascii="Times New Roman" w:hAnsi="Times New Roman" w:cs="Times New Roman"/>
          <w:sz w:val="24"/>
          <w:szCs w:val="24"/>
        </w:rPr>
        <w:t>imprisonment, to be served starting today.</w:t>
      </w:r>
      <w:r w:rsidRPr="00A8249E">
        <w:rPr>
          <w:rFonts w:ascii="Times New Roman" w:hAnsi="Times New Roman" w:cs="Times New Roman"/>
          <w:sz w:val="24"/>
          <w:szCs w:val="24"/>
        </w:rPr>
        <w:t xml:space="preserve"> </w:t>
      </w:r>
    </w:p>
    <w:p w:rsidR="00221C83" w:rsidRDefault="00221C83" w:rsidP="00221C83">
      <w:pPr>
        <w:spacing w:after="0" w:line="360" w:lineRule="auto"/>
        <w:jc w:val="both"/>
        <w:rPr>
          <w:rFonts w:ascii="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Having been convicted and sentenced on his own plea of guilty, the convict is advised that he has a right of appeal against the legality and severity of this sentence, within a period of fourteen days.</w:t>
      </w:r>
    </w:p>
    <w:p w:rsidR="00221C83" w:rsidRDefault="00221C83" w:rsidP="00221C83">
      <w:pPr>
        <w:spacing w:after="0" w:line="360" w:lineRule="auto"/>
        <w:jc w:val="both"/>
        <w:rPr>
          <w:rFonts w:ascii="Times New Roman" w:hAnsi="Times New Roman" w:cs="Times New Roman"/>
          <w:sz w:val="24"/>
          <w:szCs w:val="24"/>
        </w:rPr>
      </w:pPr>
    </w:p>
    <w:p w:rsidR="00221C83" w:rsidRDefault="00221C83" w:rsidP="00221C83">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1E1A11">
        <w:rPr>
          <w:rFonts w:ascii="Times New Roman" w:hAnsi="Times New Roman" w:cs="Times New Roman"/>
          <w:sz w:val="24"/>
          <w:szCs w:val="24"/>
        </w:rPr>
        <w:t>19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1E1A11">
        <w:rPr>
          <w:rFonts w:ascii="Times New Roman" w:hAnsi="Times New Roman" w:cs="Times New Roman"/>
          <w:sz w:val="24"/>
          <w:szCs w:val="24"/>
        </w:rPr>
        <w:t>April</w:t>
      </w:r>
      <w:r>
        <w:rPr>
          <w:rFonts w:ascii="Times New Roman" w:hAnsi="Times New Roman" w:cs="Times New Roman"/>
          <w:sz w:val="24"/>
          <w:szCs w:val="24"/>
        </w:rPr>
        <w:t>, 201</w:t>
      </w:r>
      <w:r w:rsidR="001E1A11">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221C83" w:rsidRDefault="00221C83" w:rsidP="001E1A11">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221C83" w:rsidRDefault="00221C83" w:rsidP="001E1A1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E1A11" w:rsidRDefault="001E1A11" w:rsidP="001E1A11">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19.04.2017.</w:t>
      </w:r>
      <w:proofErr w:type="gramEnd"/>
    </w:p>
    <w:p w:rsidR="0065209D" w:rsidRDefault="0065209D" w:rsidP="00221C83">
      <w:pPr>
        <w:jc w:val="center"/>
      </w:pPr>
    </w:p>
    <w:sectPr w:rsidR="0065209D" w:rsidSect="009137CA">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D52" w:rsidRDefault="00905D52" w:rsidP="00E65D8A">
      <w:pPr>
        <w:spacing w:after="0" w:line="240" w:lineRule="auto"/>
      </w:pPr>
      <w:r>
        <w:separator/>
      </w:r>
    </w:p>
  </w:endnote>
  <w:endnote w:type="continuationSeparator" w:id="0">
    <w:p w:rsidR="00905D52" w:rsidRDefault="00905D52"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011E66" w:rsidRDefault="00905D52">
        <w:pPr>
          <w:pStyle w:val="Footer"/>
          <w:jc w:val="center"/>
        </w:pPr>
        <w:r>
          <w:fldChar w:fldCharType="begin"/>
        </w:r>
        <w:r>
          <w:instrText xml:space="preserve"> PAGE   \* MERGEFORMAT </w:instrText>
        </w:r>
        <w:r>
          <w:fldChar w:fldCharType="separate"/>
        </w:r>
        <w:r w:rsidR="00A0727F">
          <w:rPr>
            <w:noProof/>
          </w:rPr>
          <w:t>1</w:t>
        </w:r>
        <w:r>
          <w:rPr>
            <w:noProof/>
          </w:rPr>
          <w:fldChar w:fldCharType="end"/>
        </w:r>
      </w:p>
    </w:sdtContent>
  </w:sdt>
  <w:p w:rsidR="00011E66" w:rsidRDefault="00011E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D52" w:rsidRDefault="00905D52" w:rsidP="00E65D8A">
      <w:pPr>
        <w:spacing w:after="0" w:line="240" w:lineRule="auto"/>
      </w:pPr>
      <w:r>
        <w:separator/>
      </w:r>
    </w:p>
  </w:footnote>
  <w:footnote w:type="continuationSeparator" w:id="0">
    <w:p w:rsidR="00905D52" w:rsidRDefault="00905D52"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106F1"/>
    <w:rsid w:val="00011E66"/>
    <w:rsid w:val="00015253"/>
    <w:rsid w:val="00027D91"/>
    <w:rsid w:val="00030DFE"/>
    <w:rsid w:val="000337A0"/>
    <w:rsid w:val="000354CC"/>
    <w:rsid w:val="00037E95"/>
    <w:rsid w:val="00055B58"/>
    <w:rsid w:val="000726BA"/>
    <w:rsid w:val="000730AF"/>
    <w:rsid w:val="0007662C"/>
    <w:rsid w:val="000A22EB"/>
    <w:rsid w:val="000B4BA0"/>
    <w:rsid w:val="000C6895"/>
    <w:rsid w:val="000E00A9"/>
    <w:rsid w:val="000F2E6C"/>
    <w:rsid w:val="000F7274"/>
    <w:rsid w:val="00100ECD"/>
    <w:rsid w:val="00104EFC"/>
    <w:rsid w:val="001120F8"/>
    <w:rsid w:val="001128BB"/>
    <w:rsid w:val="001565C2"/>
    <w:rsid w:val="001D4C98"/>
    <w:rsid w:val="001D6896"/>
    <w:rsid w:val="001E1A11"/>
    <w:rsid w:val="001E38AD"/>
    <w:rsid w:val="001F39A7"/>
    <w:rsid w:val="00203E72"/>
    <w:rsid w:val="00221C83"/>
    <w:rsid w:val="00233A90"/>
    <w:rsid w:val="00252AB5"/>
    <w:rsid w:val="00274E85"/>
    <w:rsid w:val="002C39D2"/>
    <w:rsid w:val="002C6165"/>
    <w:rsid w:val="00300229"/>
    <w:rsid w:val="00353D24"/>
    <w:rsid w:val="0035770E"/>
    <w:rsid w:val="00363724"/>
    <w:rsid w:val="00366280"/>
    <w:rsid w:val="003D357D"/>
    <w:rsid w:val="00404010"/>
    <w:rsid w:val="00413468"/>
    <w:rsid w:val="00421CCB"/>
    <w:rsid w:val="00422C4E"/>
    <w:rsid w:val="00432044"/>
    <w:rsid w:val="00435954"/>
    <w:rsid w:val="00450E52"/>
    <w:rsid w:val="00452791"/>
    <w:rsid w:val="00475A92"/>
    <w:rsid w:val="00493CC5"/>
    <w:rsid w:val="004B67AE"/>
    <w:rsid w:val="004C7668"/>
    <w:rsid w:val="004E5136"/>
    <w:rsid w:val="004E7FE7"/>
    <w:rsid w:val="00525E7F"/>
    <w:rsid w:val="00533128"/>
    <w:rsid w:val="0054603B"/>
    <w:rsid w:val="00556939"/>
    <w:rsid w:val="00560265"/>
    <w:rsid w:val="00563B13"/>
    <w:rsid w:val="0059762F"/>
    <w:rsid w:val="005A6A35"/>
    <w:rsid w:val="005A72A3"/>
    <w:rsid w:val="005E25B6"/>
    <w:rsid w:val="005F3F72"/>
    <w:rsid w:val="006116FE"/>
    <w:rsid w:val="0065209D"/>
    <w:rsid w:val="00663126"/>
    <w:rsid w:val="006728DD"/>
    <w:rsid w:val="00717254"/>
    <w:rsid w:val="007237F2"/>
    <w:rsid w:val="00732470"/>
    <w:rsid w:val="007330DC"/>
    <w:rsid w:val="007337B1"/>
    <w:rsid w:val="007630A8"/>
    <w:rsid w:val="00772E41"/>
    <w:rsid w:val="00797690"/>
    <w:rsid w:val="007A3AA2"/>
    <w:rsid w:val="007D48AD"/>
    <w:rsid w:val="007D7CFA"/>
    <w:rsid w:val="007F726D"/>
    <w:rsid w:val="008010A2"/>
    <w:rsid w:val="00815875"/>
    <w:rsid w:val="00827AF8"/>
    <w:rsid w:val="008545AF"/>
    <w:rsid w:val="00867F47"/>
    <w:rsid w:val="00883BFE"/>
    <w:rsid w:val="008D2908"/>
    <w:rsid w:val="008D491B"/>
    <w:rsid w:val="008E2429"/>
    <w:rsid w:val="008E426F"/>
    <w:rsid w:val="0090533D"/>
    <w:rsid w:val="00905D52"/>
    <w:rsid w:val="009100E1"/>
    <w:rsid w:val="00912427"/>
    <w:rsid w:val="009137CA"/>
    <w:rsid w:val="009364A1"/>
    <w:rsid w:val="00940078"/>
    <w:rsid w:val="00944AC4"/>
    <w:rsid w:val="00962DF0"/>
    <w:rsid w:val="009672A4"/>
    <w:rsid w:val="00992B82"/>
    <w:rsid w:val="009D0455"/>
    <w:rsid w:val="009E0AEA"/>
    <w:rsid w:val="009E4CA5"/>
    <w:rsid w:val="00A0727F"/>
    <w:rsid w:val="00A10347"/>
    <w:rsid w:val="00A20DED"/>
    <w:rsid w:val="00A44136"/>
    <w:rsid w:val="00A619EB"/>
    <w:rsid w:val="00A8249E"/>
    <w:rsid w:val="00A83A53"/>
    <w:rsid w:val="00AA78B7"/>
    <w:rsid w:val="00AC5117"/>
    <w:rsid w:val="00AE6720"/>
    <w:rsid w:val="00AE6B11"/>
    <w:rsid w:val="00AF1483"/>
    <w:rsid w:val="00B00637"/>
    <w:rsid w:val="00B00759"/>
    <w:rsid w:val="00B132C0"/>
    <w:rsid w:val="00B624B6"/>
    <w:rsid w:val="00B66975"/>
    <w:rsid w:val="00B83BF4"/>
    <w:rsid w:val="00B844B8"/>
    <w:rsid w:val="00B92493"/>
    <w:rsid w:val="00BC3E5B"/>
    <w:rsid w:val="00BF5D74"/>
    <w:rsid w:val="00C041A7"/>
    <w:rsid w:val="00C13290"/>
    <w:rsid w:val="00C23CFD"/>
    <w:rsid w:val="00C342CE"/>
    <w:rsid w:val="00C72B91"/>
    <w:rsid w:val="00C92128"/>
    <w:rsid w:val="00C94F04"/>
    <w:rsid w:val="00CA0BA4"/>
    <w:rsid w:val="00CA6E81"/>
    <w:rsid w:val="00CB1606"/>
    <w:rsid w:val="00CE114E"/>
    <w:rsid w:val="00CE7D9D"/>
    <w:rsid w:val="00D00FB1"/>
    <w:rsid w:val="00D13A9E"/>
    <w:rsid w:val="00D16A1D"/>
    <w:rsid w:val="00D228AA"/>
    <w:rsid w:val="00D45B71"/>
    <w:rsid w:val="00D5173D"/>
    <w:rsid w:val="00D52FD3"/>
    <w:rsid w:val="00D67D0F"/>
    <w:rsid w:val="00DA0D4C"/>
    <w:rsid w:val="00DA7E38"/>
    <w:rsid w:val="00DD7B59"/>
    <w:rsid w:val="00DE1BAF"/>
    <w:rsid w:val="00DE2689"/>
    <w:rsid w:val="00DE35F3"/>
    <w:rsid w:val="00DE651A"/>
    <w:rsid w:val="00DF4EC6"/>
    <w:rsid w:val="00E2534D"/>
    <w:rsid w:val="00E4469E"/>
    <w:rsid w:val="00E554D3"/>
    <w:rsid w:val="00E65D8A"/>
    <w:rsid w:val="00E7365E"/>
    <w:rsid w:val="00E90CF1"/>
    <w:rsid w:val="00EB4E82"/>
    <w:rsid w:val="00EE06C3"/>
    <w:rsid w:val="00EF3C4B"/>
    <w:rsid w:val="00EF70F9"/>
    <w:rsid w:val="00F10AB1"/>
    <w:rsid w:val="00F23A67"/>
    <w:rsid w:val="00F26B58"/>
    <w:rsid w:val="00F40A74"/>
    <w:rsid w:val="00F53304"/>
    <w:rsid w:val="00F6140F"/>
    <w:rsid w:val="00FA0FE0"/>
    <w:rsid w:val="00FD435D"/>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9137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 w:type="character" w:styleId="LineNumber">
    <w:name w:val="line number"/>
    <w:basedOn w:val="DefaultParagraphFont"/>
    <w:uiPriority w:val="99"/>
    <w:semiHidden/>
    <w:unhideWhenUsed/>
    <w:rsid w:val="00913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2017-05-11T08:34:00Z</dcterms:created>
  <dcterms:modified xsi:type="dcterms:W3CDTF">2017-05-11T08:34:00Z</dcterms:modified>
</cp:coreProperties>
</file>