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87" w:rsidRPr="00BB1C6D" w:rsidRDefault="00470387" w:rsidP="0047038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470387" w:rsidRPr="00BB1C6D" w:rsidRDefault="00470387" w:rsidP="0047038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470387" w:rsidRDefault="00470387" w:rsidP="004703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014</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470387" w:rsidRPr="003800D7" w:rsidRDefault="00470387" w:rsidP="00470387">
      <w:pPr>
        <w:spacing w:after="0"/>
        <w:jc w:val="both"/>
        <w:rPr>
          <w:rFonts w:ascii="Times New Roman" w:hAnsi="Times New Roman" w:cs="Times New Roman"/>
          <w:b/>
          <w:sz w:val="24"/>
          <w:szCs w:val="24"/>
        </w:rPr>
      </w:pPr>
    </w:p>
    <w:p w:rsidR="00470387" w:rsidRPr="003800D7" w:rsidRDefault="00470387" w:rsidP="0047038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470387" w:rsidRDefault="00470387" w:rsidP="00470387">
      <w:pPr>
        <w:spacing w:after="0"/>
        <w:jc w:val="both"/>
        <w:rPr>
          <w:rFonts w:ascii="Times New Roman" w:hAnsi="Times New Roman" w:cs="Times New Roman"/>
          <w:b/>
          <w:sz w:val="24"/>
          <w:szCs w:val="24"/>
        </w:rPr>
      </w:pPr>
    </w:p>
    <w:p w:rsidR="00470387" w:rsidRDefault="00470387" w:rsidP="0047038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70387" w:rsidRDefault="00470387" w:rsidP="0047038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470387" w:rsidRPr="00DB7ED9" w:rsidRDefault="00470387" w:rsidP="00470387">
      <w:pPr>
        <w:spacing w:after="0"/>
        <w:jc w:val="both"/>
        <w:rPr>
          <w:rFonts w:ascii="Times New Roman" w:hAnsi="Times New Roman" w:cs="Times New Roman"/>
          <w:b/>
          <w:sz w:val="24"/>
          <w:szCs w:val="24"/>
        </w:rPr>
      </w:pPr>
      <w:r>
        <w:rPr>
          <w:rFonts w:ascii="Times New Roman" w:hAnsi="Times New Roman" w:cs="Times New Roman"/>
          <w:b/>
          <w:sz w:val="24"/>
          <w:szCs w:val="24"/>
        </w:rPr>
        <w:t>EJOYI KENNEDY</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54603B" w:rsidRDefault="0054603B" w:rsidP="00470387">
      <w:pPr>
        <w:spacing w:after="0"/>
        <w:rPr>
          <w:rFonts w:ascii="Times New Roman" w:hAnsi="Times New Roman" w:cs="Times New Roman"/>
          <w:b/>
          <w:sz w:val="24"/>
          <w:szCs w:val="24"/>
        </w:rPr>
      </w:pPr>
    </w:p>
    <w:p w:rsidR="0054603B" w:rsidRDefault="0054603B" w:rsidP="00470387">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470387" w:rsidRDefault="00470387" w:rsidP="00470387">
      <w:pPr>
        <w:spacing w:after="0"/>
        <w:rPr>
          <w:rFonts w:ascii="Times New Roman" w:hAnsi="Times New Roman" w:cs="Times New Roman"/>
          <w:b/>
          <w:sz w:val="24"/>
          <w:szCs w:val="24"/>
        </w:rPr>
      </w:pP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217204">
        <w:rPr>
          <w:rFonts w:ascii="Times New Roman" w:eastAsia="Times New Roman" w:hAnsi="Times New Roman" w:cs="Times New Roman"/>
          <w:sz w:val="24"/>
          <w:szCs w:val="24"/>
        </w:rPr>
        <w:t>11</w:t>
      </w:r>
      <w:r w:rsidRPr="00EE06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17204">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201</w:t>
      </w:r>
      <w:r w:rsidR="0021720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D31C17">
        <w:rPr>
          <w:rFonts w:ascii="Times New Roman" w:eastAsia="Times New Roman" w:hAnsi="Times New Roman" w:cs="Times New Roman"/>
          <w:sz w:val="24"/>
          <w:szCs w:val="24"/>
        </w:rPr>
        <w:t>31</w:t>
      </w:r>
      <w:r w:rsidR="00D31C17" w:rsidRPr="00D31C17">
        <w:rPr>
          <w:rFonts w:ascii="Times New Roman" w:eastAsia="Times New Roman" w:hAnsi="Times New Roman" w:cs="Times New Roman"/>
          <w:sz w:val="24"/>
          <w:szCs w:val="24"/>
          <w:vertAlign w:val="superscript"/>
        </w:rPr>
        <w:t>st</w:t>
      </w:r>
      <w:r w:rsidR="00D31C17">
        <w:rPr>
          <w:rFonts w:ascii="Times New Roman" w:eastAsia="Times New Roman" w:hAnsi="Times New Roman" w:cs="Times New Roman"/>
          <w:sz w:val="24"/>
          <w:szCs w:val="24"/>
        </w:rPr>
        <w:t xml:space="preserve"> day of</w:t>
      </w:r>
      <w:r>
        <w:rPr>
          <w:rFonts w:ascii="Times New Roman" w:eastAsia="Times New Roman" w:hAnsi="Times New Roman" w:cs="Times New Roman"/>
          <w:sz w:val="24"/>
          <w:szCs w:val="24"/>
        </w:rPr>
        <w:t xml:space="preserve"> </w:t>
      </w:r>
      <w:r w:rsidR="000726BA">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201</w:t>
      </w:r>
      <w:r w:rsidR="000726B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w:t>
      </w:r>
      <w:proofErr w:type="spellStart"/>
      <w:r w:rsidR="00D31C17">
        <w:rPr>
          <w:rFonts w:ascii="Times New Roman" w:eastAsia="Times New Roman" w:hAnsi="Times New Roman" w:cs="Times New Roman"/>
          <w:sz w:val="24"/>
          <w:szCs w:val="24"/>
        </w:rPr>
        <w:t>Malure</w:t>
      </w:r>
      <w:proofErr w:type="spellEnd"/>
      <w:r w:rsidR="00D31C17">
        <w:rPr>
          <w:rFonts w:ascii="Times New Roman" w:eastAsia="Times New Roman" w:hAnsi="Times New Roman" w:cs="Times New Roman"/>
          <w:sz w:val="24"/>
          <w:szCs w:val="24"/>
        </w:rPr>
        <w:t xml:space="preserve"> village</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District, the accused had unlawful sexual intercourse with </w:t>
      </w:r>
      <w:proofErr w:type="spellStart"/>
      <w:r w:rsidR="00D31C17">
        <w:rPr>
          <w:rFonts w:ascii="Times New Roman" w:eastAsia="Times New Roman" w:hAnsi="Times New Roman" w:cs="Times New Roman"/>
          <w:sz w:val="24"/>
          <w:szCs w:val="24"/>
        </w:rPr>
        <w:t>Elozoyo</w:t>
      </w:r>
      <w:proofErr w:type="spellEnd"/>
      <w:r w:rsidR="00D31C17">
        <w:rPr>
          <w:rFonts w:ascii="Times New Roman" w:eastAsia="Times New Roman" w:hAnsi="Times New Roman" w:cs="Times New Roman"/>
          <w:sz w:val="24"/>
          <w:szCs w:val="24"/>
        </w:rPr>
        <w:t xml:space="preserve"> Margret</w:t>
      </w:r>
      <w:r>
        <w:rPr>
          <w:rFonts w:ascii="Times New Roman" w:eastAsia="Times New Roman" w:hAnsi="Times New Roman" w:cs="Times New Roman"/>
          <w:sz w:val="24"/>
          <w:szCs w:val="24"/>
        </w:rPr>
        <w:t>, without her consent.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D31C17">
        <w:rPr>
          <w:rFonts w:ascii="Times New Roman" w:hAnsi="Times New Roman" w:cs="Times New Roman"/>
          <w:sz w:val="24"/>
          <w:szCs w:val="24"/>
        </w:rPr>
        <w:t xml:space="preserve">Ms. </w:t>
      </w:r>
      <w:proofErr w:type="spellStart"/>
      <w:r w:rsidR="00D31C17">
        <w:rPr>
          <w:rFonts w:ascii="Times New Roman" w:hAnsi="Times New Roman" w:cs="Times New Roman"/>
          <w:sz w:val="24"/>
          <w:szCs w:val="24"/>
        </w:rPr>
        <w:t>Nyipir</w:t>
      </w:r>
      <w:proofErr w:type="spellEnd"/>
      <w:r w:rsidR="00D31C17">
        <w:rPr>
          <w:rFonts w:ascii="Times New Roman" w:hAnsi="Times New Roman" w:cs="Times New Roman"/>
          <w:sz w:val="24"/>
          <w:szCs w:val="24"/>
        </w:rPr>
        <w:t xml:space="preserve"> Gertrude</w:t>
      </w:r>
      <w:r w:rsidR="00D31C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w:t>
      </w:r>
      <w:r w:rsidR="000726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Samuel </w:t>
      </w:r>
      <w:proofErr w:type="spellStart"/>
      <w:r>
        <w:rPr>
          <w:rFonts w:ascii="Times New Roman" w:eastAsia="Times New Roman" w:hAnsi="Times New Roman" w:cs="Times New Roman"/>
          <w:sz w:val="24"/>
          <w:szCs w:val="24"/>
        </w:rPr>
        <w:t>Ondoma</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0726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4958EA">
        <w:rPr>
          <w:rFonts w:ascii="Times New Roman" w:hAnsi="Times New Roman" w:cs="Times New Roman"/>
          <w:sz w:val="24"/>
          <w:szCs w:val="24"/>
        </w:rPr>
        <w:t>on</w:t>
      </w:r>
      <w:r w:rsidR="00D31C17">
        <w:rPr>
          <w:rFonts w:ascii="Times New Roman" w:hAnsi="Times New Roman" w:cs="Times New Roman"/>
          <w:sz w:val="24"/>
          <w:szCs w:val="24"/>
        </w:rPr>
        <w:t xml:space="preserve"> 31</w:t>
      </w:r>
      <w:r w:rsidR="00D31C17" w:rsidRPr="00DE00E3">
        <w:rPr>
          <w:rFonts w:ascii="Times New Roman" w:hAnsi="Times New Roman" w:cs="Times New Roman"/>
          <w:sz w:val="24"/>
          <w:szCs w:val="24"/>
          <w:vertAlign w:val="superscript"/>
        </w:rPr>
        <w:t>st</w:t>
      </w:r>
      <w:r w:rsidR="00D31C17">
        <w:rPr>
          <w:rFonts w:ascii="Times New Roman" w:hAnsi="Times New Roman" w:cs="Times New Roman"/>
          <w:sz w:val="24"/>
          <w:szCs w:val="24"/>
        </w:rPr>
        <w:t xml:space="preserve"> October 2014, in the evening hours the victim went to a nearby market. At about 8.00 pm as the victim returned home and was nearing </w:t>
      </w:r>
      <w:r w:rsidR="00D31C17">
        <w:rPr>
          <w:rFonts w:ascii="Times New Roman" w:hAnsi="Times New Roman" w:cs="Times New Roman"/>
          <w:sz w:val="24"/>
          <w:szCs w:val="24"/>
        </w:rPr>
        <w:lastRenderedPageBreak/>
        <w:t xml:space="preserve">her home, the accused came running from behind her and when the accused approached the victim, she moved aside to give way to the accused but to her surprise the accused suddenly stopped, got hold of her neck and began squeezing her neck. He strangled her and threw her down. She struggled with the accused and tried to make an alarm but was unable since the neck was held by the accused while saying that this was her last time to live. The victim became powerless and the accused threw her down, dragged her to a nearby </w:t>
      </w:r>
      <w:proofErr w:type="spellStart"/>
      <w:r w:rsidR="00D31C17">
        <w:rPr>
          <w:rFonts w:ascii="Times New Roman" w:hAnsi="Times New Roman" w:cs="Times New Roman"/>
          <w:sz w:val="24"/>
          <w:szCs w:val="24"/>
        </w:rPr>
        <w:t>sim</w:t>
      </w:r>
      <w:proofErr w:type="spellEnd"/>
      <w:r w:rsidR="00D31C17">
        <w:rPr>
          <w:rFonts w:ascii="Times New Roman" w:hAnsi="Times New Roman" w:cs="Times New Roman"/>
          <w:sz w:val="24"/>
          <w:szCs w:val="24"/>
        </w:rPr>
        <w:t xml:space="preserve"> </w:t>
      </w:r>
      <w:proofErr w:type="spellStart"/>
      <w:r w:rsidR="00D31C17">
        <w:rPr>
          <w:rFonts w:ascii="Times New Roman" w:hAnsi="Times New Roman" w:cs="Times New Roman"/>
          <w:sz w:val="24"/>
          <w:szCs w:val="24"/>
        </w:rPr>
        <w:t>sim</w:t>
      </w:r>
      <w:proofErr w:type="spellEnd"/>
      <w:r w:rsidR="00D31C17">
        <w:rPr>
          <w:rFonts w:ascii="Times New Roman" w:hAnsi="Times New Roman" w:cs="Times New Roman"/>
          <w:sz w:val="24"/>
          <w:szCs w:val="24"/>
        </w:rPr>
        <w:t xml:space="preserve"> garden, tore off her clothes and knickers and proceeded to have sexual intercourse with her. She was almost unconscious due to strangulation. She eventually became, unconscious. The rape took place near someone’s home who heard a groaning noise. He responded to the sound and using light from his phone found the accused on top of the victim. As the victim was unconscious, he arrested the accused and took him to the victim’s home nearby. After a few minutes the victim regained consciousness and moved, totally confused, to her home where she found the accused already under arrest. The matter was reported to the police and the victim was taken for medical examination on Police Form 3A. She was examined at </w:t>
      </w:r>
      <w:proofErr w:type="spellStart"/>
      <w:r w:rsidR="00D31C17">
        <w:rPr>
          <w:rFonts w:ascii="Times New Roman" w:hAnsi="Times New Roman" w:cs="Times New Roman"/>
          <w:sz w:val="24"/>
          <w:szCs w:val="24"/>
        </w:rPr>
        <w:t>Arua</w:t>
      </w:r>
      <w:proofErr w:type="spellEnd"/>
      <w:r w:rsidR="00D31C17">
        <w:rPr>
          <w:rFonts w:ascii="Times New Roman" w:hAnsi="Times New Roman" w:cs="Times New Roman"/>
          <w:sz w:val="24"/>
          <w:szCs w:val="24"/>
        </w:rPr>
        <w:t xml:space="preserve"> Regional Referral Hospital by a Senior Clinical Officer </w:t>
      </w:r>
      <w:proofErr w:type="spellStart"/>
      <w:r w:rsidR="00D31C17">
        <w:rPr>
          <w:rFonts w:ascii="Times New Roman" w:hAnsi="Times New Roman" w:cs="Times New Roman"/>
          <w:sz w:val="24"/>
          <w:szCs w:val="24"/>
        </w:rPr>
        <w:t>Abindu</w:t>
      </w:r>
      <w:proofErr w:type="spellEnd"/>
      <w:r w:rsidR="00D31C17">
        <w:rPr>
          <w:rFonts w:ascii="Times New Roman" w:hAnsi="Times New Roman" w:cs="Times New Roman"/>
          <w:sz w:val="24"/>
          <w:szCs w:val="24"/>
        </w:rPr>
        <w:t xml:space="preserve"> Modesty. She was found to have the following injuries; bruises on the left side and tender neck. She had tenderness of the upper chest, moderate tenderness of the elbow and tenderness of the vagina area and bruises around her private parts. She was weak and in pain. The probable cause of the injuries was sexual penetration. The accused was examined on P.F 24A and was found to be 21 years old with normal mental status</w:t>
      </w:r>
      <w:r w:rsidR="00011E66">
        <w:rPr>
          <w:rFonts w:ascii="Times New Roman" w:eastAsia="Times New Roman" w:hAnsi="Times New Roman" w:cs="Times New Roman"/>
          <w:sz w:val="24"/>
          <w:szCs w:val="24"/>
        </w:rPr>
        <w:t>. The respective police forms were submitted to court as part of the facts.</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D31C17" w:rsidP="00221C83">
      <w:pPr>
        <w:spacing w:after="0" w:line="360" w:lineRule="auto"/>
        <w:jc w:val="both"/>
        <w:rPr>
          <w:rFonts w:ascii="Times New Roman" w:eastAsia="Times New Roman" w:hAnsi="Times New Roman" w:cs="Times New Roman"/>
          <w:sz w:val="24"/>
          <w:szCs w:val="24"/>
        </w:rPr>
      </w:pPr>
      <w:r w:rsidRPr="00351654">
        <w:rPr>
          <w:rFonts w:ascii="Times New Roman" w:eastAsia="Times New Roman" w:hAnsi="Times New Roman" w:cs="Times New Roman"/>
          <w:sz w:val="24"/>
          <w:szCs w:val="24"/>
        </w:rPr>
        <w:t xml:space="preserve">Considering that the manner of the attack on the victim was life threatening, </w:t>
      </w:r>
      <w:r>
        <w:rPr>
          <w:rFonts w:ascii="Times New Roman" w:eastAsia="Times New Roman" w:hAnsi="Times New Roman" w:cs="Times New Roman"/>
          <w:sz w:val="24"/>
          <w:szCs w:val="24"/>
        </w:rPr>
        <w:t>the court cautioned the accused of the possibility of enhancement of</w:t>
      </w:r>
      <w:r w:rsidRPr="00351654">
        <w:rPr>
          <w:rFonts w:ascii="Times New Roman" w:eastAsia="Times New Roman" w:hAnsi="Times New Roman" w:cs="Times New Roman"/>
          <w:sz w:val="24"/>
          <w:szCs w:val="24"/>
        </w:rPr>
        <w:t xml:space="preserve"> the proposed sentence. </w:t>
      </w:r>
      <w:r>
        <w:rPr>
          <w:rFonts w:ascii="Times New Roman" w:eastAsia="Times New Roman" w:hAnsi="Times New Roman" w:cs="Times New Roman"/>
          <w:sz w:val="24"/>
          <w:szCs w:val="24"/>
        </w:rPr>
        <w:t>After the</w:t>
      </w:r>
      <w:r w:rsidRPr="00351654">
        <w:rPr>
          <w:rFonts w:ascii="Times New Roman" w:eastAsia="Times New Roman" w:hAnsi="Times New Roman" w:cs="Times New Roman"/>
          <w:sz w:val="24"/>
          <w:szCs w:val="24"/>
        </w:rPr>
        <w:t xml:space="preserve"> accused </w:t>
      </w:r>
      <w:r>
        <w:rPr>
          <w:rFonts w:ascii="Times New Roman" w:eastAsia="Times New Roman" w:hAnsi="Times New Roman" w:cs="Times New Roman"/>
          <w:sz w:val="24"/>
          <w:szCs w:val="24"/>
        </w:rPr>
        <w:t xml:space="preserve">confirmed that despite that possibility he was </w:t>
      </w:r>
      <w:r w:rsidRPr="00351654">
        <w:rPr>
          <w:rFonts w:ascii="Times New Roman" w:eastAsia="Times New Roman" w:hAnsi="Times New Roman" w:cs="Times New Roman"/>
          <w:sz w:val="24"/>
          <w:szCs w:val="24"/>
        </w:rPr>
        <w:t>still willing to go ahead</w:t>
      </w:r>
      <w:r>
        <w:rPr>
          <w:rFonts w:ascii="Times New Roman" w:eastAsia="Times New Roman" w:hAnsi="Times New Roman" w:cs="Times New Roman"/>
          <w:sz w:val="24"/>
          <w:szCs w:val="24"/>
        </w:rPr>
        <w:t xml:space="preserve"> with the plea bargain, he was asked whether the facts as narrated were correct.</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D31C17">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w:t>
      </w:r>
      <w:r w:rsidR="00D31C1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maximum penalty for the offence is death, the offence is rampant in the region, the offence was </w:t>
      </w:r>
      <w:r>
        <w:rPr>
          <w:rFonts w:ascii="Times New Roman" w:eastAsia="Times New Roman" w:hAnsi="Times New Roman" w:cs="Times New Roman"/>
          <w:sz w:val="24"/>
          <w:szCs w:val="24"/>
        </w:rPr>
        <w:lastRenderedPageBreak/>
        <w:t xml:space="preserve">committed in a brutal manner, the victim was dehumanized and embarrassed and suffered both physical and psychological trauma, </w:t>
      </w:r>
      <w:r w:rsidR="00D31C17">
        <w:rPr>
          <w:rFonts w:ascii="Times New Roman" w:eastAsia="Times New Roman" w:hAnsi="Times New Roman" w:cs="Times New Roman"/>
          <w:sz w:val="24"/>
          <w:szCs w:val="24"/>
        </w:rPr>
        <w:t>after being left unconscious at the scene of the attack</w:t>
      </w:r>
      <w:r>
        <w:rPr>
          <w:rFonts w:ascii="Times New Roman" w:eastAsia="Times New Roman" w:hAnsi="Times New Roman" w:cs="Times New Roman"/>
          <w:sz w:val="24"/>
          <w:szCs w:val="24"/>
        </w:rPr>
        <w:t>. There is need to protect society from the accused.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w:t>
      </w:r>
      <w:r w:rsidR="00CB70AC">
        <w:rPr>
          <w:rFonts w:ascii="Times New Roman" w:eastAsia="Times New Roman" w:hAnsi="Times New Roman" w:cs="Times New Roman"/>
          <w:sz w:val="24"/>
          <w:szCs w:val="24"/>
        </w:rPr>
        <w:t>the accused is only 24 years old, a first offender, remorseful and therefore capable of reform</w:t>
      </w:r>
      <w:r w:rsidR="00100ECD">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He is the sole breadwinner for the family and their land is on the verge of being taken. He also suffers from epilepsy and ulcers.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that </w:t>
      </w:r>
      <w:r w:rsidR="00CB70AC">
        <w:rPr>
          <w:rFonts w:ascii="Times New Roman" w:hAnsi="Times New Roman" w:cs="Times New Roman"/>
          <w:sz w:val="24"/>
          <w:szCs w:val="24"/>
        </w:rPr>
        <w:t>his father died, and his mother has remarried. His siblings are in school and he does not know who is helping them. He needs to go back and support his younger siblings. He needs to get out of prison after the sentence and take care of himself for a good future. Their land may be taken away because his siblings are young. He is sickly, has ulcers and diabetes and feels pain all over his body. He will never commit the offence again. It was Satan who deceived him</w:t>
      </w:r>
      <w:r>
        <w:rPr>
          <w:rFonts w:ascii="Times New Roman" w:eastAsia="Times New Roman" w:hAnsi="Times New Roman" w:cs="Times New Roman"/>
          <w:sz w:val="24"/>
          <w:szCs w:val="24"/>
        </w:rPr>
        <w:t>. The victim was not available in court to make her victim impact statement.</w:t>
      </w:r>
    </w:p>
    <w:p w:rsidR="00D31C17" w:rsidRDefault="00D31C17" w:rsidP="00221C83">
      <w:pPr>
        <w:spacing w:after="0" w:line="360" w:lineRule="auto"/>
        <w:jc w:val="both"/>
        <w:rPr>
          <w:rFonts w:ascii="Times New Roman" w:eastAsia="Times New Roman" w:hAnsi="Times New Roman" w:cs="Times New Roman"/>
          <w:sz w:val="24"/>
          <w:szCs w:val="24"/>
        </w:rPr>
      </w:pPr>
    </w:p>
    <w:p w:rsidR="00221C83" w:rsidRPr="0076089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CB70AC">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B1387">
        <w:rPr>
          <w:rFonts w:ascii="Times New Roman" w:hAnsi="Times New Roman" w:cs="Times New Roman"/>
          <w:i/>
          <w:sz w:val="24"/>
          <w:szCs w:val="24"/>
        </w:rPr>
        <w:t>Kalibobo</w:t>
      </w:r>
      <w:proofErr w:type="spellEnd"/>
      <w:r w:rsidRPr="004B1387">
        <w:rPr>
          <w:rFonts w:ascii="Times New Roman" w:hAnsi="Times New Roman" w:cs="Times New Roman"/>
          <w:i/>
          <w:sz w:val="24"/>
          <w:szCs w:val="24"/>
        </w:rPr>
        <w:t xml:space="preserve">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B1387">
        <w:rPr>
          <w:rFonts w:ascii="Times New Roman" w:hAnsi="Times New Roman" w:cs="Times New Roman"/>
          <w:i/>
          <w:sz w:val="24"/>
          <w:szCs w:val="24"/>
        </w:rPr>
        <w:t>Mubogi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Twairu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Siraj</w:t>
      </w:r>
      <w:proofErr w:type="spellEnd"/>
      <w:r w:rsidRPr="004B1387">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7F2EAC">
        <w:rPr>
          <w:rFonts w:ascii="Times New Roman" w:hAnsi="Times New Roman" w:cs="Times New Roman"/>
          <w:i/>
          <w:sz w:val="24"/>
          <w:szCs w:val="24"/>
        </w:rPr>
        <w:t>Naturinda</w:t>
      </w:r>
      <w:proofErr w:type="spellEnd"/>
      <w:r w:rsidRPr="007F2EAC">
        <w:rPr>
          <w:rFonts w:ascii="Times New Roman" w:hAnsi="Times New Roman" w:cs="Times New Roman"/>
          <w:i/>
          <w:sz w:val="24"/>
          <w:szCs w:val="24"/>
        </w:rPr>
        <w:t xml:space="preserve"> </w:t>
      </w:r>
      <w:proofErr w:type="spellStart"/>
      <w:r w:rsidRPr="007F2EAC">
        <w:rPr>
          <w:rFonts w:ascii="Times New Roman" w:hAnsi="Times New Roman" w:cs="Times New Roman"/>
          <w:i/>
          <w:sz w:val="24"/>
          <w:szCs w:val="24"/>
        </w:rPr>
        <w:t>Tamson</w:t>
      </w:r>
      <w:proofErr w:type="spellEnd"/>
      <w:r w:rsidRPr="007F2EAC">
        <w:rPr>
          <w:rFonts w:ascii="Times New Roman" w:hAnsi="Times New Roman" w:cs="Times New Roman"/>
          <w:i/>
          <w:sz w:val="24"/>
          <w:szCs w:val="24"/>
        </w:rPr>
        <w:t xml:space="preserve"> v</w:t>
      </w:r>
      <w:r w:rsidR="00CB70AC">
        <w:rPr>
          <w:rFonts w:ascii="Times New Roman" w:hAnsi="Times New Roman" w:cs="Times New Roman"/>
          <w:i/>
          <w:sz w:val="24"/>
          <w:szCs w:val="24"/>
        </w:rPr>
        <w:t>.</w:t>
      </w:r>
      <w:r w:rsidRPr="007F2EAC">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760893">
        <w:rPr>
          <w:rStyle w:val="Emphasis"/>
          <w:rFonts w:ascii="Times New Roman" w:hAnsi="Times New Roman" w:cs="Times New Roman"/>
          <w:bCs/>
          <w:sz w:val="24"/>
          <w:szCs w:val="24"/>
        </w:rPr>
        <w:t>Otema</w:t>
      </w:r>
      <w:proofErr w:type="spellEnd"/>
      <w:r w:rsidRPr="0076089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00CB70AC">
        <w:rPr>
          <w:rStyle w:val="Emphasis"/>
          <w:rFonts w:ascii="Times New Roman" w:hAnsi="Times New Roman" w:cs="Times New Roman"/>
          <w:bCs/>
          <w:sz w:val="24"/>
          <w:szCs w:val="24"/>
        </w:rPr>
        <w:t>.</w:t>
      </w:r>
      <w:r w:rsidRPr="00760893">
        <w:rPr>
          <w:rStyle w:val="Emphasis"/>
          <w:rFonts w:ascii="Times New Roman" w:hAnsi="Times New Roman" w:cs="Times New Roman"/>
          <w:bCs/>
          <w:sz w:val="24"/>
          <w:szCs w:val="24"/>
        </w:rPr>
        <w:t xml:space="preserve"> Uganda, C.A. Cr. Appeal No. 155 of 2008 </w:t>
      </w:r>
      <w:r w:rsidRPr="00760893">
        <w:rPr>
          <w:rStyle w:val="Emphasis"/>
          <w:rFonts w:ascii="Times New Roman" w:hAnsi="Times New Roman" w:cs="Times New Roman"/>
          <w:bCs/>
          <w:i w:val="0"/>
          <w:sz w:val="24"/>
          <w:szCs w:val="24"/>
        </w:rPr>
        <w:t>where the court of appeal in its judgment of 15</w:t>
      </w:r>
      <w:r w:rsidR="00CB70AC" w:rsidRPr="00CB70AC">
        <w:rPr>
          <w:rStyle w:val="Emphasis"/>
          <w:rFonts w:ascii="Times New Roman" w:hAnsi="Times New Roman" w:cs="Times New Roman"/>
          <w:bCs/>
          <w:i w:val="0"/>
          <w:sz w:val="24"/>
          <w:szCs w:val="24"/>
          <w:vertAlign w:val="superscript"/>
        </w:rPr>
        <w:t>th</w:t>
      </w:r>
      <w:r w:rsidR="00CB70AC">
        <w:rPr>
          <w:rStyle w:val="Emphasis"/>
          <w:rFonts w:ascii="Times New Roman" w:hAnsi="Times New Roman" w:cs="Times New Roman"/>
          <w:bCs/>
          <w:i w:val="0"/>
          <w:sz w:val="24"/>
          <w:szCs w:val="24"/>
        </w:rPr>
        <w:t xml:space="preserve"> </w:t>
      </w:r>
      <w:r w:rsidRPr="00760893">
        <w:rPr>
          <w:rStyle w:val="Emphasis"/>
          <w:rFonts w:ascii="Times New Roman" w:hAnsi="Times New Roman" w:cs="Times New Roman"/>
          <w:bCs/>
          <w:i w:val="0"/>
          <w:sz w:val="24"/>
          <w:szCs w:val="24"/>
        </w:rPr>
        <w:t xml:space="preserve">June 2015, set aside a sentence of 13 years’ imprisonment and imposed one of 7 years’ imprisonment for a 36 year old convict of the offence of rape who had spent seven years on </w:t>
      </w:r>
      <w:r w:rsidRPr="00760893">
        <w:rPr>
          <w:rStyle w:val="Emphasis"/>
          <w:rFonts w:ascii="Times New Roman" w:hAnsi="Times New Roman" w:cs="Times New Roman"/>
          <w:bCs/>
          <w:i w:val="0"/>
          <w:sz w:val="24"/>
          <w:szCs w:val="24"/>
        </w:rPr>
        <w:lastRenderedPageBreak/>
        <w:t>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sidR="00CB70AC">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w:t>
      </w:r>
      <w:proofErr w:type="spellStart"/>
      <w:r w:rsidRPr="0014343C">
        <w:rPr>
          <w:rStyle w:val="Emphasis"/>
          <w:rFonts w:ascii="Times New Roman" w:hAnsi="Times New Roman" w:cs="Times New Roman"/>
          <w:bCs/>
          <w:sz w:val="24"/>
          <w:szCs w:val="24"/>
        </w:rPr>
        <w:t>Olupot</w:t>
      </w:r>
      <w:proofErr w:type="spellEnd"/>
      <w:r w:rsidRPr="0014343C">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i w:val="0"/>
          <w:sz w:val="24"/>
          <w:szCs w:val="24"/>
        </w:rPr>
        <w:t xml:space="preserve"> where in a judgment of 21</w:t>
      </w:r>
      <w:r w:rsidRPr="0014343C">
        <w:rPr>
          <w:rStyle w:val="Emphasis"/>
          <w:rFonts w:ascii="Times New Roman" w:hAnsi="Times New Roman" w:cs="Times New Roman"/>
          <w:bCs/>
          <w:i w:val="0"/>
          <w:sz w:val="24"/>
          <w:szCs w:val="24"/>
          <w:vertAlign w:val="superscript"/>
        </w:rPr>
        <w:t>st</w:t>
      </w:r>
      <w:r>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noted the fact that in none of the decisions had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100ECD">
        <w:rPr>
          <w:rFonts w:ascii="Times New Roman" w:eastAsia="Times New Roman" w:hAnsi="Times New Roman" w:cs="Times New Roman"/>
          <w:sz w:val="24"/>
          <w:szCs w:val="24"/>
        </w:rPr>
        <w:t>nearly t</w:t>
      </w:r>
      <w:r w:rsidR="00CB70AC">
        <w:rPr>
          <w:rFonts w:ascii="Times New Roman" w:eastAsia="Times New Roman" w:hAnsi="Times New Roman" w:cs="Times New Roman"/>
          <w:sz w:val="24"/>
          <w:szCs w:val="24"/>
        </w:rPr>
        <w:t>hree</w:t>
      </w:r>
      <w:r w:rsidR="00100ECD">
        <w:rPr>
          <w:rFonts w:ascii="Times New Roman" w:eastAsia="Times New Roman" w:hAnsi="Times New Roman" w:cs="Times New Roman"/>
          <w:sz w:val="24"/>
          <w:szCs w:val="24"/>
        </w:rPr>
        <w:t xml:space="preserve"> years</w:t>
      </w:r>
      <w:r>
        <w:rPr>
          <w:rFonts w:ascii="Times New Roman" w:eastAsia="Times New Roman" w:hAnsi="Times New Roman" w:cs="Times New Roman"/>
          <w:sz w:val="24"/>
          <w:szCs w:val="24"/>
        </w:rPr>
        <w:t xml:space="preserve"> on remand (having been charged on </w:t>
      </w:r>
      <w:r w:rsidR="00CB70AC">
        <w:rPr>
          <w:rFonts w:ascii="Times New Roman" w:eastAsia="Times New Roman" w:hAnsi="Times New Roman" w:cs="Times New Roman"/>
          <w:sz w:val="24"/>
          <w:szCs w:val="24"/>
        </w:rPr>
        <w:t>11</w:t>
      </w:r>
      <w:r w:rsidR="00100E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w:t>
      </w:r>
      <w:r w:rsidR="00100ECD">
        <w:rPr>
          <w:rFonts w:ascii="Times New Roman" w:eastAsia="Times New Roman" w:hAnsi="Times New Roman" w:cs="Times New Roman"/>
          <w:sz w:val="24"/>
          <w:szCs w:val="24"/>
        </w:rPr>
        <w:t>4</w:t>
      </w:r>
      <w:r w:rsidR="007503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I reject</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the sentence proposed in the </w:t>
      </w:r>
      <w:r w:rsidR="00CB70AC" w:rsidRPr="00493CC5">
        <w:rPr>
          <w:rFonts w:ascii="Times New Roman" w:eastAsia="Times New Roman" w:hAnsi="Times New Roman" w:cs="Times New Roman"/>
          <w:sz w:val="24"/>
          <w:szCs w:val="24"/>
        </w:rPr>
        <w:t xml:space="preserve">submitted plea agreement entered into by the </w:t>
      </w:r>
      <w:r w:rsidR="00CB70AC">
        <w:rPr>
          <w:rFonts w:ascii="Times New Roman" w:eastAsia="Times New Roman" w:hAnsi="Times New Roman" w:cs="Times New Roman"/>
          <w:sz w:val="24"/>
          <w:szCs w:val="24"/>
        </w:rPr>
        <w:t>accused</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his counsel</w:t>
      </w:r>
      <w:r w:rsidR="00CB70AC" w:rsidRPr="00493CC5">
        <w:rPr>
          <w:rFonts w:ascii="Times New Roman" w:eastAsia="Times New Roman" w:hAnsi="Times New Roman" w:cs="Times New Roman"/>
          <w:sz w:val="24"/>
          <w:szCs w:val="24"/>
        </w:rPr>
        <w:t xml:space="preserve">, </w:t>
      </w:r>
      <w:r w:rsidR="00CB70AC">
        <w:rPr>
          <w:rFonts w:ascii="Times New Roman" w:eastAsia="Times New Roman" w:hAnsi="Times New Roman" w:cs="Times New Roman"/>
          <w:sz w:val="24"/>
          <w:szCs w:val="24"/>
        </w:rPr>
        <w:t xml:space="preserve">and the State Attorney </w:t>
      </w:r>
      <w:r w:rsidR="00CB70AC" w:rsidRPr="00493CC5">
        <w:rPr>
          <w:rFonts w:ascii="Times New Roman" w:eastAsia="Times New Roman" w:hAnsi="Times New Roman" w:cs="Times New Roman"/>
          <w:sz w:val="24"/>
          <w:szCs w:val="24"/>
        </w:rPr>
        <w:t xml:space="preserve">and </w:t>
      </w:r>
      <w:r w:rsidR="00CB70AC">
        <w:rPr>
          <w:rFonts w:ascii="Times New Roman" w:eastAsia="Times New Roman" w:hAnsi="Times New Roman" w:cs="Times New Roman"/>
          <w:sz w:val="24"/>
          <w:szCs w:val="24"/>
        </w:rPr>
        <w:t xml:space="preserve">instead, sentence the accused to </w:t>
      </w:r>
      <w:r w:rsidR="00CB70AC">
        <w:rPr>
          <w:rFonts w:ascii="Times New Roman" w:hAnsi="Times New Roman" w:cs="Times New Roman"/>
          <w:sz w:val="24"/>
          <w:szCs w:val="24"/>
        </w:rPr>
        <w:t>a term of imprisonment of thirteen (13) years, to be served starting 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CB70AC" w:rsidRDefault="00CB70AC" w:rsidP="00CB70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B70AC" w:rsidRDefault="00CB70AC" w:rsidP="00CB70A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B70AC" w:rsidRDefault="00CB70AC" w:rsidP="00CB70A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CB70AC" w:rsidRDefault="00CB70AC" w:rsidP="00CB70AC">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19.04.17</w:t>
      </w:r>
    </w:p>
    <w:p w:rsidR="0065209D" w:rsidRDefault="0065209D" w:rsidP="00221C83">
      <w:pPr>
        <w:jc w:val="center"/>
      </w:pPr>
    </w:p>
    <w:sectPr w:rsidR="0065209D"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F7" w:rsidRDefault="00F372F7" w:rsidP="00E65D8A">
      <w:pPr>
        <w:spacing w:after="0" w:line="240" w:lineRule="auto"/>
      </w:pPr>
      <w:r>
        <w:separator/>
      </w:r>
    </w:p>
  </w:endnote>
  <w:endnote w:type="continuationSeparator" w:id="0">
    <w:p w:rsidR="00F372F7" w:rsidRDefault="00F372F7"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F372F7">
        <w:pPr>
          <w:pStyle w:val="Footer"/>
          <w:jc w:val="center"/>
        </w:pPr>
        <w:r>
          <w:fldChar w:fldCharType="begin"/>
        </w:r>
        <w:r>
          <w:instrText xml:space="preserve"> PAGE   \* MERGEFORMAT </w:instrText>
        </w:r>
        <w:r>
          <w:fldChar w:fldCharType="separate"/>
        </w:r>
        <w:r w:rsidR="00235A15">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F7" w:rsidRDefault="00F372F7" w:rsidP="00E65D8A">
      <w:pPr>
        <w:spacing w:after="0" w:line="240" w:lineRule="auto"/>
      </w:pPr>
      <w:r>
        <w:separator/>
      </w:r>
    </w:p>
  </w:footnote>
  <w:footnote w:type="continuationSeparator" w:id="0">
    <w:p w:rsidR="00F372F7" w:rsidRDefault="00F372F7"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726BA"/>
    <w:rsid w:val="000730AF"/>
    <w:rsid w:val="0007662C"/>
    <w:rsid w:val="000A22EB"/>
    <w:rsid w:val="000B4BA0"/>
    <w:rsid w:val="000C6895"/>
    <w:rsid w:val="000E00A9"/>
    <w:rsid w:val="000F2E6C"/>
    <w:rsid w:val="00100ECD"/>
    <w:rsid w:val="00101968"/>
    <w:rsid w:val="00104EFC"/>
    <w:rsid w:val="001120F8"/>
    <w:rsid w:val="001128BB"/>
    <w:rsid w:val="001565C2"/>
    <w:rsid w:val="001D4C98"/>
    <w:rsid w:val="001D6896"/>
    <w:rsid w:val="001E38AD"/>
    <w:rsid w:val="001F39A7"/>
    <w:rsid w:val="00217204"/>
    <w:rsid w:val="00221C83"/>
    <w:rsid w:val="00233A90"/>
    <w:rsid w:val="00235A15"/>
    <w:rsid w:val="00252AB5"/>
    <w:rsid w:val="00274E85"/>
    <w:rsid w:val="002C39D2"/>
    <w:rsid w:val="002C6165"/>
    <w:rsid w:val="00300229"/>
    <w:rsid w:val="00353D24"/>
    <w:rsid w:val="0035770E"/>
    <w:rsid w:val="00363724"/>
    <w:rsid w:val="00366280"/>
    <w:rsid w:val="003C6436"/>
    <w:rsid w:val="003D357D"/>
    <w:rsid w:val="00404010"/>
    <w:rsid w:val="00413468"/>
    <w:rsid w:val="00421CCB"/>
    <w:rsid w:val="00422C4E"/>
    <w:rsid w:val="00432044"/>
    <w:rsid w:val="00435954"/>
    <w:rsid w:val="00450E52"/>
    <w:rsid w:val="00452791"/>
    <w:rsid w:val="00470387"/>
    <w:rsid w:val="00493CC5"/>
    <w:rsid w:val="004958EA"/>
    <w:rsid w:val="004B67AE"/>
    <w:rsid w:val="004E5136"/>
    <w:rsid w:val="004E7FE7"/>
    <w:rsid w:val="00525E7F"/>
    <w:rsid w:val="00533128"/>
    <w:rsid w:val="0054603B"/>
    <w:rsid w:val="00556939"/>
    <w:rsid w:val="00560265"/>
    <w:rsid w:val="0059762F"/>
    <w:rsid w:val="005A6A35"/>
    <w:rsid w:val="005A72A3"/>
    <w:rsid w:val="005B19CF"/>
    <w:rsid w:val="005E25B6"/>
    <w:rsid w:val="005F3F72"/>
    <w:rsid w:val="006116FE"/>
    <w:rsid w:val="0065209D"/>
    <w:rsid w:val="00663126"/>
    <w:rsid w:val="006728DD"/>
    <w:rsid w:val="006C2E21"/>
    <w:rsid w:val="00710767"/>
    <w:rsid w:val="00717254"/>
    <w:rsid w:val="007237F2"/>
    <w:rsid w:val="00732470"/>
    <w:rsid w:val="007330DC"/>
    <w:rsid w:val="007337B1"/>
    <w:rsid w:val="0075036B"/>
    <w:rsid w:val="007630A8"/>
    <w:rsid w:val="00765537"/>
    <w:rsid w:val="00772E41"/>
    <w:rsid w:val="007A3AA2"/>
    <w:rsid w:val="007D48AD"/>
    <w:rsid w:val="007D7CFA"/>
    <w:rsid w:val="007F726D"/>
    <w:rsid w:val="008010A2"/>
    <w:rsid w:val="00815875"/>
    <w:rsid w:val="00827A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92B82"/>
    <w:rsid w:val="009D0455"/>
    <w:rsid w:val="009E0AEA"/>
    <w:rsid w:val="009E4CA5"/>
    <w:rsid w:val="00A10347"/>
    <w:rsid w:val="00A20DED"/>
    <w:rsid w:val="00A44136"/>
    <w:rsid w:val="00A619EB"/>
    <w:rsid w:val="00A8249E"/>
    <w:rsid w:val="00A83A53"/>
    <w:rsid w:val="00A95FEB"/>
    <w:rsid w:val="00AA78B7"/>
    <w:rsid w:val="00AC5117"/>
    <w:rsid w:val="00AE6720"/>
    <w:rsid w:val="00AE6B11"/>
    <w:rsid w:val="00AF1483"/>
    <w:rsid w:val="00B00637"/>
    <w:rsid w:val="00B00759"/>
    <w:rsid w:val="00B132C0"/>
    <w:rsid w:val="00B624B6"/>
    <w:rsid w:val="00B66975"/>
    <w:rsid w:val="00B83BF4"/>
    <w:rsid w:val="00B844B8"/>
    <w:rsid w:val="00B92493"/>
    <w:rsid w:val="00BC3E5B"/>
    <w:rsid w:val="00BF4D86"/>
    <w:rsid w:val="00BF5D74"/>
    <w:rsid w:val="00C041A7"/>
    <w:rsid w:val="00C13290"/>
    <w:rsid w:val="00C23CFD"/>
    <w:rsid w:val="00C342CE"/>
    <w:rsid w:val="00C616D8"/>
    <w:rsid w:val="00C72B91"/>
    <w:rsid w:val="00C92128"/>
    <w:rsid w:val="00C94F04"/>
    <w:rsid w:val="00CA0BA4"/>
    <w:rsid w:val="00CA6E81"/>
    <w:rsid w:val="00CB1606"/>
    <w:rsid w:val="00CB70AC"/>
    <w:rsid w:val="00CE114E"/>
    <w:rsid w:val="00CE7D9D"/>
    <w:rsid w:val="00D00FB1"/>
    <w:rsid w:val="00D13A9E"/>
    <w:rsid w:val="00D16A1D"/>
    <w:rsid w:val="00D228AA"/>
    <w:rsid w:val="00D31C17"/>
    <w:rsid w:val="00D45B71"/>
    <w:rsid w:val="00D5173D"/>
    <w:rsid w:val="00D527E3"/>
    <w:rsid w:val="00D52FD3"/>
    <w:rsid w:val="00D67D0F"/>
    <w:rsid w:val="00DA0D4C"/>
    <w:rsid w:val="00DA7E38"/>
    <w:rsid w:val="00DD7B59"/>
    <w:rsid w:val="00DE1BAF"/>
    <w:rsid w:val="00DE2689"/>
    <w:rsid w:val="00DE35F3"/>
    <w:rsid w:val="00DE651A"/>
    <w:rsid w:val="00DF4EC6"/>
    <w:rsid w:val="00E23798"/>
    <w:rsid w:val="00E2534D"/>
    <w:rsid w:val="00E4469E"/>
    <w:rsid w:val="00E554D3"/>
    <w:rsid w:val="00E65D8A"/>
    <w:rsid w:val="00E7365E"/>
    <w:rsid w:val="00E90CF1"/>
    <w:rsid w:val="00EB4E82"/>
    <w:rsid w:val="00EE06C3"/>
    <w:rsid w:val="00EF3C4B"/>
    <w:rsid w:val="00EF70F9"/>
    <w:rsid w:val="00F10AB1"/>
    <w:rsid w:val="00F26B58"/>
    <w:rsid w:val="00F372F7"/>
    <w:rsid w:val="00F40A74"/>
    <w:rsid w:val="00F6140F"/>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2017-05-11T08:17:00Z</dcterms:created>
  <dcterms:modified xsi:type="dcterms:W3CDTF">2017-05-11T08:17:00Z</dcterms:modified>
</cp:coreProperties>
</file>