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1C" w:rsidRPr="00160033" w:rsidRDefault="0097181C" w:rsidP="0097181C">
      <w:pPr>
        <w:spacing w:after="120"/>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97181C" w:rsidRPr="00160033" w:rsidRDefault="0097181C" w:rsidP="0097181C">
      <w:pPr>
        <w:spacing w:after="120"/>
        <w:jc w:val="center"/>
        <w:rPr>
          <w:rFonts w:ascii="Times New Roman" w:hAnsi="Times New Roman" w:cs="Times New Roman"/>
          <w:b/>
          <w:sz w:val="24"/>
          <w:szCs w:val="24"/>
        </w:rPr>
      </w:pPr>
      <w:r w:rsidRPr="00160033">
        <w:rPr>
          <w:rFonts w:ascii="Times New Roman" w:hAnsi="Times New Roman" w:cs="Times New Roman"/>
          <w:b/>
          <w:sz w:val="24"/>
          <w:szCs w:val="24"/>
        </w:rPr>
        <w:t>IN THE HIGH COURT OF UGANDA SITTING AT ARUA</w:t>
      </w:r>
    </w:p>
    <w:p w:rsidR="0097181C" w:rsidRPr="00160033" w:rsidRDefault="0097181C" w:rsidP="0097181C">
      <w:pPr>
        <w:spacing w:after="120"/>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CASE No. 0</w:t>
      </w:r>
      <w:r>
        <w:rPr>
          <w:rFonts w:ascii="Times New Roman" w:hAnsi="Times New Roman" w:cs="Times New Roman"/>
          <w:b/>
          <w:sz w:val="24"/>
          <w:szCs w:val="24"/>
        </w:rPr>
        <w:t>057</w:t>
      </w:r>
      <w:r w:rsidRPr="00160033">
        <w:rPr>
          <w:rFonts w:ascii="Times New Roman" w:hAnsi="Times New Roman" w:cs="Times New Roman"/>
          <w:b/>
          <w:sz w:val="24"/>
          <w:szCs w:val="24"/>
        </w:rPr>
        <w:t xml:space="preserve"> OF 201</w:t>
      </w:r>
      <w:r>
        <w:rPr>
          <w:rFonts w:ascii="Times New Roman" w:hAnsi="Times New Roman" w:cs="Times New Roman"/>
          <w:b/>
          <w:sz w:val="24"/>
          <w:szCs w:val="24"/>
        </w:rPr>
        <w:t>7</w:t>
      </w:r>
    </w:p>
    <w:p w:rsidR="0097181C" w:rsidRPr="00160033" w:rsidRDefault="0097181C" w:rsidP="0097181C">
      <w:pPr>
        <w:spacing w:after="120"/>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97181C" w:rsidRPr="00160033" w:rsidRDefault="0097181C" w:rsidP="0097181C">
      <w:pPr>
        <w:spacing w:after="120"/>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97181C" w:rsidRPr="005F55EA" w:rsidRDefault="0097181C" w:rsidP="0097181C">
      <w:pPr>
        <w:spacing w:after="120"/>
        <w:rPr>
          <w:rFonts w:ascii="Times New Roman" w:hAnsi="Times New Roman" w:cs="Times New Roman"/>
          <w:b/>
          <w:sz w:val="24"/>
          <w:szCs w:val="24"/>
        </w:rPr>
      </w:pPr>
      <w:r w:rsidRPr="005F55EA">
        <w:rPr>
          <w:rFonts w:ascii="Times New Roman" w:hAnsi="Times New Roman" w:cs="Times New Roman"/>
          <w:b/>
          <w:sz w:val="24"/>
          <w:szCs w:val="24"/>
        </w:rPr>
        <w:t>DRAGA NICKSON</w:t>
      </w:r>
      <w:r w:rsidRPr="005F55EA">
        <w:rPr>
          <w:rFonts w:ascii="Times New Roman" w:hAnsi="Times New Roman" w:cs="Times New Roman"/>
          <w:b/>
          <w:sz w:val="24"/>
          <w:szCs w:val="24"/>
        </w:rPr>
        <w:tab/>
      </w:r>
      <w:r w:rsidRPr="005F55EA">
        <w:rPr>
          <w:rFonts w:ascii="Times New Roman" w:hAnsi="Times New Roman" w:cs="Times New Roman"/>
          <w:b/>
          <w:sz w:val="24"/>
          <w:szCs w:val="24"/>
        </w:rPr>
        <w:tab/>
        <w:t>……………………………………</w:t>
      </w:r>
      <w:r w:rsidRPr="005F55EA">
        <w:rPr>
          <w:rFonts w:ascii="Times New Roman" w:hAnsi="Times New Roman" w:cs="Times New Roman"/>
          <w:b/>
          <w:sz w:val="24"/>
          <w:szCs w:val="24"/>
        </w:rPr>
        <w:tab/>
      </w:r>
      <w:r w:rsidRPr="005F55EA">
        <w:rPr>
          <w:rFonts w:ascii="Times New Roman" w:hAnsi="Times New Roman" w:cs="Times New Roman"/>
          <w:b/>
          <w:sz w:val="24"/>
          <w:szCs w:val="24"/>
        </w:rPr>
        <w:tab/>
        <w:t>ACCUSED</w:t>
      </w:r>
    </w:p>
    <w:p w:rsidR="00AB1CB5" w:rsidRPr="00160033" w:rsidRDefault="0097181C" w:rsidP="0097181C">
      <w:pPr>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w:t>
      </w:r>
      <w:r w:rsidR="00AB1CB5" w:rsidRPr="00160033">
        <w:rPr>
          <w:rFonts w:ascii="Times New Roman" w:hAnsi="Times New Roman" w:cs="Times New Roman"/>
          <w:b/>
          <w:sz w:val="24"/>
          <w:szCs w:val="24"/>
        </w:rPr>
        <w:t>u</w:t>
      </w:r>
      <w:proofErr w:type="spellEnd"/>
    </w:p>
    <w:p w:rsidR="00AA69E7" w:rsidRPr="00160033" w:rsidRDefault="0003557F" w:rsidP="00160033">
      <w:pPr>
        <w:jc w:val="center"/>
        <w:rPr>
          <w:rFonts w:ascii="Times New Roman" w:hAnsi="Times New Roman" w:cs="Times New Roman"/>
          <w:b/>
          <w:sz w:val="24"/>
          <w:szCs w:val="24"/>
          <w:u w:val="single"/>
        </w:rPr>
      </w:pPr>
      <w:r>
        <w:rPr>
          <w:rFonts w:ascii="Times New Roman" w:hAnsi="Times New Roman" w:cs="Times New Roman"/>
          <w:b/>
          <w:sz w:val="24"/>
          <w:szCs w:val="24"/>
          <w:u w:val="single"/>
        </w:rPr>
        <w:t>RULING</w:t>
      </w:r>
    </w:p>
    <w:p w:rsidR="00D41718" w:rsidRDefault="00D41718" w:rsidP="009718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9A2B9D">
        <w:rPr>
          <w:rFonts w:ascii="Times New Roman" w:hAnsi="Times New Roman" w:cs="Times New Roman"/>
          <w:sz w:val="24"/>
          <w:szCs w:val="24"/>
        </w:rPr>
        <w:t xml:space="preserve">accused in this case is indicted with one count of </w:t>
      </w:r>
      <w:r w:rsidR="00743539">
        <w:rPr>
          <w:rFonts w:ascii="Times New Roman" w:hAnsi="Times New Roman" w:cs="Times New Roman"/>
          <w:sz w:val="24"/>
          <w:szCs w:val="24"/>
        </w:rPr>
        <w:t>Murder</w:t>
      </w:r>
      <w:r w:rsidR="00D86F64">
        <w:rPr>
          <w:rFonts w:ascii="Times New Roman" w:hAnsi="Times New Roman" w:cs="Times New Roman"/>
          <w:sz w:val="24"/>
          <w:szCs w:val="24"/>
        </w:rPr>
        <w:t xml:space="preserve"> c/s </w:t>
      </w:r>
      <w:r w:rsidR="00743539">
        <w:rPr>
          <w:rFonts w:ascii="Times New Roman" w:hAnsi="Times New Roman" w:cs="Times New Roman"/>
          <w:sz w:val="24"/>
          <w:szCs w:val="24"/>
        </w:rPr>
        <w:t>188 and 189</w:t>
      </w:r>
      <w:r w:rsidR="00D86F64">
        <w:rPr>
          <w:rFonts w:ascii="Times New Roman" w:hAnsi="Times New Roman" w:cs="Times New Roman"/>
          <w:sz w:val="24"/>
          <w:szCs w:val="24"/>
        </w:rPr>
        <w:t xml:space="preserve"> </w:t>
      </w:r>
      <w:r>
        <w:rPr>
          <w:rFonts w:ascii="Times New Roman" w:hAnsi="Times New Roman" w:cs="Times New Roman"/>
          <w:sz w:val="24"/>
          <w:szCs w:val="24"/>
        </w:rPr>
        <w:t xml:space="preserve">of the </w:t>
      </w:r>
      <w:r w:rsidRPr="000A2E11">
        <w:rPr>
          <w:rFonts w:ascii="Times New Roman" w:hAnsi="Times New Roman" w:cs="Times New Roman"/>
          <w:i/>
          <w:sz w:val="24"/>
          <w:szCs w:val="24"/>
        </w:rPr>
        <w:t>Penal Code Act</w:t>
      </w:r>
      <w:r>
        <w:rPr>
          <w:rFonts w:ascii="Times New Roman" w:hAnsi="Times New Roman" w:cs="Times New Roman"/>
          <w:sz w:val="24"/>
          <w:szCs w:val="24"/>
        </w:rPr>
        <w:t xml:space="preserve">. It is alleged that the accused on the </w:t>
      </w:r>
      <w:r w:rsidR="0097181C">
        <w:rPr>
          <w:rFonts w:ascii="Times New Roman" w:hAnsi="Times New Roman" w:cs="Times New Roman"/>
          <w:sz w:val="24"/>
          <w:szCs w:val="24"/>
        </w:rPr>
        <w:t>29</w:t>
      </w:r>
      <w:r w:rsidR="00743539">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97181C">
        <w:rPr>
          <w:rFonts w:ascii="Times New Roman" w:hAnsi="Times New Roman" w:cs="Times New Roman"/>
          <w:sz w:val="24"/>
          <w:szCs w:val="24"/>
        </w:rPr>
        <w:t>December</w:t>
      </w:r>
      <w:r>
        <w:rPr>
          <w:rFonts w:ascii="Times New Roman" w:hAnsi="Times New Roman" w:cs="Times New Roman"/>
          <w:sz w:val="24"/>
          <w:szCs w:val="24"/>
        </w:rPr>
        <w:t xml:space="preserve"> 201</w:t>
      </w:r>
      <w:r w:rsidR="00743539">
        <w:rPr>
          <w:rFonts w:ascii="Times New Roman" w:hAnsi="Times New Roman" w:cs="Times New Roman"/>
          <w:sz w:val="24"/>
          <w:szCs w:val="24"/>
        </w:rPr>
        <w:t>3</w:t>
      </w:r>
      <w:r>
        <w:rPr>
          <w:rFonts w:ascii="Times New Roman" w:hAnsi="Times New Roman" w:cs="Times New Roman"/>
          <w:sz w:val="24"/>
          <w:szCs w:val="24"/>
        </w:rPr>
        <w:t xml:space="preserve"> at </w:t>
      </w:r>
      <w:proofErr w:type="spellStart"/>
      <w:r w:rsidR="0097181C">
        <w:rPr>
          <w:rFonts w:ascii="Times New Roman" w:hAnsi="Times New Roman" w:cs="Times New Roman"/>
          <w:sz w:val="24"/>
          <w:szCs w:val="24"/>
        </w:rPr>
        <w:t>Nyamadri</w:t>
      </w:r>
      <w:proofErr w:type="spellEnd"/>
      <w:r w:rsidR="008C7D51">
        <w:rPr>
          <w:rFonts w:ascii="Times New Roman" w:hAnsi="Times New Roman" w:cs="Times New Roman"/>
          <w:sz w:val="24"/>
          <w:szCs w:val="24"/>
        </w:rPr>
        <w:t xml:space="preserve"> </w:t>
      </w:r>
      <w:r w:rsidR="00743539">
        <w:rPr>
          <w:rFonts w:ascii="Times New Roman" w:hAnsi="Times New Roman" w:cs="Times New Roman"/>
          <w:sz w:val="24"/>
          <w:szCs w:val="24"/>
        </w:rPr>
        <w:t>village</w:t>
      </w:r>
      <w:r>
        <w:rPr>
          <w:rFonts w:ascii="Times New Roman" w:hAnsi="Times New Roman" w:cs="Times New Roman"/>
          <w:sz w:val="24"/>
          <w:szCs w:val="24"/>
        </w:rPr>
        <w:t xml:space="preserve"> in </w:t>
      </w:r>
      <w:proofErr w:type="spellStart"/>
      <w:r w:rsidR="00743539">
        <w:rPr>
          <w:rFonts w:ascii="Times New Roman" w:hAnsi="Times New Roman" w:cs="Times New Roman"/>
          <w:sz w:val="24"/>
          <w:szCs w:val="24"/>
        </w:rPr>
        <w:t>Arua</w:t>
      </w:r>
      <w:proofErr w:type="spellEnd"/>
      <w:r w:rsidR="00743539">
        <w:rPr>
          <w:rFonts w:ascii="Times New Roman" w:hAnsi="Times New Roman" w:cs="Times New Roman"/>
          <w:sz w:val="24"/>
          <w:szCs w:val="24"/>
        </w:rPr>
        <w:t xml:space="preserve"> </w:t>
      </w:r>
      <w:r>
        <w:rPr>
          <w:rFonts w:ascii="Times New Roman" w:hAnsi="Times New Roman" w:cs="Times New Roman"/>
          <w:sz w:val="24"/>
          <w:szCs w:val="24"/>
        </w:rPr>
        <w:t>District</w:t>
      </w:r>
      <w:r w:rsidR="003B32C2">
        <w:rPr>
          <w:rFonts w:ascii="Times New Roman" w:hAnsi="Times New Roman" w:cs="Times New Roman"/>
          <w:sz w:val="24"/>
          <w:szCs w:val="24"/>
        </w:rPr>
        <w:t>,</w:t>
      </w:r>
      <w:r>
        <w:rPr>
          <w:rFonts w:ascii="Times New Roman" w:hAnsi="Times New Roman" w:cs="Times New Roman"/>
          <w:sz w:val="24"/>
          <w:szCs w:val="24"/>
        </w:rPr>
        <w:t xml:space="preserve"> </w:t>
      </w:r>
      <w:r w:rsidR="00743539">
        <w:rPr>
          <w:rFonts w:ascii="Times New Roman" w:hAnsi="Times New Roman" w:cs="Times New Roman"/>
          <w:sz w:val="24"/>
          <w:szCs w:val="24"/>
        </w:rPr>
        <w:t xml:space="preserve">murdered </w:t>
      </w:r>
      <w:proofErr w:type="spellStart"/>
      <w:r w:rsidR="0097181C">
        <w:rPr>
          <w:rFonts w:ascii="Times New Roman" w:hAnsi="Times New Roman" w:cs="Times New Roman"/>
          <w:sz w:val="24"/>
          <w:szCs w:val="24"/>
        </w:rPr>
        <w:t>Ayikoru</w:t>
      </w:r>
      <w:proofErr w:type="spellEnd"/>
      <w:r w:rsidR="0097181C">
        <w:rPr>
          <w:rFonts w:ascii="Times New Roman" w:hAnsi="Times New Roman" w:cs="Times New Roman"/>
          <w:sz w:val="24"/>
          <w:szCs w:val="24"/>
        </w:rPr>
        <w:t xml:space="preserve"> </w:t>
      </w:r>
      <w:proofErr w:type="spellStart"/>
      <w:r w:rsidR="0097181C">
        <w:rPr>
          <w:rFonts w:ascii="Times New Roman" w:hAnsi="Times New Roman" w:cs="Times New Roman"/>
          <w:sz w:val="24"/>
          <w:szCs w:val="24"/>
        </w:rPr>
        <w:t>Winny</w:t>
      </w:r>
      <w:proofErr w:type="spellEnd"/>
      <w:r w:rsidR="0097181C">
        <w:rPr>
          <w:rFonts w:ascii="Times New Roman" w:hAnsi="Times New Roman" w:cs="Times New Roman"/>
          <w:sz w:val="24"/>
          <w:szCs w:val="24"/>
        </w:rPr>
        <w:t xml:space="preserve"> Rose</w:t>
      </w:r>
      <w:r>
        <w:rPr>
          <w:rFonts w:ascii="Times New Roman" w:hAnsi="Times New Roman" w:cs="Times New Roman"/>
          <w:sz w:val="24"/>
          <w:szCs w:val="24"/>
        </w:rPr>
        <w:t>.</w:t>
      </w:r>
      <w:r w:rsidR="00A75D86">
        <w:rPr>
          <w:rFonts w:ascii="Times New Roman" w:hAnsi="Times New Roman" w:cs="Times New Roman"/>
          <w:sz w:val="24"/>
          <w:szCs w:val="24"/>
        </w:rPr>
        <w:t xml:space="preserve"> </w:t>
      </w:r>
      <w:r w:rsidR="00E172B9">
        <w:rPr>
          <w:rFonts w:ascii="Times New Roman" w:hAnsi="Times New Roman" w:cs="Times New Roman"/>
          <w:sz w:val="24"/>
          <w:szCs w:val="24"/>
        </w:rPr>
        <w:t xml:space="preserve">The accused pleaded not guilty to the indictment. </w:t>
      </w:r>
      <w:r w:rsidR="00A75D86">
        <w:rPr>
          <w:rFonts w:ascii="Times New Roman" w:hAnsi="Times New Roman" w:cs="Times New Roman"/>
          <w:sz w:val="24"/>
          <w:szCs w:val="24"/>
        </w:rPr>
        <w:t xml:space="preserve">In a bid to prove the indictment against the accused, </w:t>
      </w:r>
      <w:r w:rsidR="008C7D51">
        <w:rPr>
          <w:rFonts w:ascii="Times New Roman" w:hAnsi="Times New Roman" w:cs="Times New Roman"/>
          <w:sz w:val="24"/>
          <w:szCs w:val="24"/>
        </w:rPr>
        <w:t>evidence of one witness was admitted</w:t>
      </w:r>
      <w:r w:rsidR="0097181C">
        <w:rPr>
          <w:rFonts w:ascii="Times New Roman" w:hAnsi="Times New Roman" w:cs="Times New Roman"/>
          <w:sz w:val="24"/>
          <w:szCs w:val="24"/>
        </w:rPr>
        <w:t xml:space="preserve"> during the preliminary </w:t>
      </w:r>
      <w:proofErr w:type="gramStart"/>
      <w:r w:rsidR="0097181C">
        <w:rPr>
          <w:rFonts w:ascii="Times New Roman" w:hAnsi="Times New Roman" w:cs="Times New Roman"/>
          <w:sz w:val="24"/>
          <w:szCs w:val="24"/>
        </w:rPr>
        <w:t>hearing,</w:t>
      </w:r>
      <w:proofErr w:type="gramEnd"/>
      <w:r w:rsidR="0097181C">
        <w:rPr>
          <w:rFonts w:ascii="Times New Roman" w:hAnsi="Times New Roman" w:cs="Times New Roman"/>
          <w:sz w:val="24"/>
          <w:szCs w:val="24"/>
        </w:rPr>
        <w:t xml:space="preserve"> </w:t>
      </w:r>
      <w:r w:rsidR="00A75D86">
        <w:rPr>
          <w:rFonts w:ascii="Times New Roman" w:hAnsi="Times New Roman" w:cs="Times New Roman"/>
          <w:sz w:val="24"/>
          <w:szCs w:val="24"/>
        </w:rPr>
        <w:t xml:space="preserve">the prosecution called </w:t>
      </w:r>
      <w:r w:rsidR="0097181C">
        <w:rPr>
          <w:rFonts w:ascii="Times New Roman" w:hAnsi="Times New Roman" w:cs="Times New Roman"/>
          <w:sz w:val="24"/>
          <w:szCs w:val="24"/>
        </w:rPr>
        <w:t>three</w:t>
      </w:r>
      <w:r w:rsidR="00A75D86">
        <w:rPr>
          <w:rFonts w:ascii="Times New Roman" w:hAnsi="Times New Roman" w:cs="Times New Roman"/>
          <w:sz w:val="24"/>
          <w:szCs w:val="24"/>
        </w:rPr>
        <w:t xml:space="preserve"> </w:t>
      </w:r>
      <w:r w:rsidR="008C7D51">
        <w:rPr>
          <w:rFonts w:ascii="Times New Roman" w:hAnsi="Times New Roman" w:cs="Times New Roman"/>
          <w:sz w:val="24"/>
          <w:szCs w:val="24"/>
        </w:rPr>
        <w:t xml:space="preserve">additional </w:t>
      </w:r>
      <w:r w:rsidR="00A75D86">
        <w:rPr>
          <w:rFonts w:ascii="Times New Roman" w:hAnsi="Times New Roman" w:cs="Times New Roman"/>
          <w:sz w:val="24"/>
          <w:szCs w:val="24"/>
        </w:rPr>
        <w:t xml:space="preserve">witness </w:t>
      </w:r>
      <w:r w:rsidR="008C7D51">
        <w:rPr>
          <w:rFonts w:ascii="Times New Roman" w:hAnsi="Times New Roman" w:cs="Times New Roman"/>
          <w:sz w:val="24"/>
          <w:szCs w:val="24"/>
        </w:rPr>
        <w:t xml:space="preserve">then </w:t>
      </w:r>
      <w:r w:rsidR="00A75D86">
        <w:rPr>
          <w:rFonts w:ascii="Times New Roman" w:hAnsi="Times New Roman" w:cs="Times New Roman"/>
          <w:sz w:val="24"/>
          <w:szCs w:val="24"/>
        </w:rPr>
        <w:t>closed its case.</w:t>
      </w:r>
    </w:p>
    <w:p w:rsidR="0097181C" w:rsidRDefault="0097181C" w:rsidP="0097181C">
      <w:pPr>
        <w:spacing w:after="0" w:line="360" w:lineRule="auto"/>
        <w:jc w:val="both"/>
        <w:rPr>
          <w:rFonts w:ascii="Times New Roman" w:hAnsi="Times New Roman" w:cs="Times New Roman"/>
          <w:sz w:val="24"/>
          <w:szCs w:val="24"/>
        </w:rPr>
      </w:pPr>
    </w:p>
    <w:p w:rsidR="001C1063" w:rsidRDefault="00A75D86" w:rsidP="009718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close of the prosecution case, section 73 of </w:t>
      </w:r>
      <w:r w:rsidRPr="00A75D86">
        <w:rPr>
          <w:rFonts w:ascii="Times New Roman" w:hAnsi="Times New Roman" w:cs="Times New Roman"/>
          <w:i/>
          <w:sz w:val="24"/>
          <w:szCs w:val="24"/>
        </w:rPr>
        <w:t>The Trial on Indictments Act</w:t>
      </w:r>
      <w:r>
        <w:rPr>
          <w:rFonts w:ascii="Times New Roman" w:hAnsi="Times New Roman" w:cs="Times New Roman"/>
          <w:sz w:val="24"/>
          <w:szCs w:val="24"/>
        </w:rPr>
        <w:t xml:space="preserve">, requires this court to determine whether or not the evidence adduced has established a </w:t>
      </w:r>
      <w:r w:rsidRPr="00A75D86">
        <w:rPr>
          <w:rFonts w:ascii="Times New Roman" w:hAnsi="Times New Roman" w:cs="Times New Roman"/>
          <w:i/>
          <w:sz w:val="24"/>
          <w:szCs w:val="24"/>
        </w:rPr>
        <w:t>prima facie</w:t>
      </w:r>
      <w:r>
        <w:rPr>
          <w:rFonts w:ascii="Times New Roman" w:hAnsi="Times New Roman" w:cs="Times New Roman"/>
          <w:sz w:val="24"/>
          <w:szCs w:val="24"/>
        </w:rPr>
        <w:t xml:space="preserve"> case against the accused. </w:t>
      </w:r>
      <w:r w:rsidR="001C1063">
        <w:rPr>
          <w:rFonts w:ascii="Times New Roman" w:hAnsi="Times New Roman" w:cs="Times New Roman"/>
          <w:sz w:val="24"/>
          <w:szCs w:val="24"/>
        </w:rPr>
        <w:t xml:space="preserve">It is only if a </w:t>
      </w:r>
      <w:r w:rsidR="001C1063" w:rsidRPr="00023F3A">
        <w:rPr>
          <w:rFonts w:ascii="Times New Roman" w:hAnsi="Times New Roman" w:cs="Times New Roman"/>
          <w:i/>
          <w:sz w:val="24"/>
          <w:szCs w:val="24"/>
        </w:rPr>
        <w:t>prima facie</w:t>
      </w:r>
      <w:r w:rsidR="001C1063">
        <w:rPr>
          <w:rFonts w:ascii="Times New Roman" w:hAnsi="Times New Roman" w:cs="Times New Roman"/>
          <w:sz w:val="24"/>
          <w:szCs w:val="24"/>
        </w:rPr>
        <w:t xml:space="preserve"> case has been made out against the accused that he should be put to his </w:t>
      </w:r>
      <w:proofErr w:type="spellStart"/>
      <w:r w:rsidR="001C1063">
        <w:rPr>
          <w:rFonts w:ascii="Times New Roman" w:hAnsi="Times New Roman" w:cs="Times New Roman"/>
          <w:sz w:val="24"/>
          <w:szCs w:val="24"/>
        </w:rPr>
        <w:t>defence</w:t>
      </w:r>
      <w:proofErr w:type="spellEnd"/>
      <w:r w:rsidR="001C1063">
        <w:rPr>
          <w:rFonts w:ascii="Times New Roman" w:hAnsi="Times New Roman" w:cs="Times New Roman"/>
          <w:sz w:val="24"/>
          <w:szCs w:val="24"/>
        </w:rPr>
        <w:t xml:space="preserve"> (see section 73 (2) of </w:t>
      </w:r>
      <w:r w:rsidR="001C1063" w:rsidRPr="00A75D86">
        <w:rPr>
          <w:rFonts w:ascii="Times New Roman" w:hAnsi="Times New Roman" w:cs="Times New Roman"/>
          <w:i/>
          <w:sz w:val="24"/>
          <w:szCs w:val="24"/>
        </w:rPr>
        <w:t>The Trial on Indictments Act</w:t>
      </w:r>
      <w:r w:rsidR="001C1063">
        <w:rPr>
          <w:rFonts w:ascii="Times New Roman" w:hAnsi="Times New Roman" w:cs="Times New Roman"/>
          <w:sz w:val="24"/>
          <w:szCs w:val="24"/>
        </w:rPr>
        <w:t>).</w:t>
      </w:r>
      <w:r w:rsidR="001C1063" w:rsidRPr="001C1063">
        <w:rPr>
          <w:rFonts w:ascii="Times New Roman" w:hAnsi="Times New Roman" w:cs="Times New Roman"/>
          <w:sz w:val="24"/>
          <w:szCs w:val="24"/>
        </w:rPr>
        <w:t xml:space="preserve"> Where at the close of the prosecution case a </w:t>
      </w:r>
      <w:r w:rsidR="001C1063" w:rsidRPr="00023F3A">
        <w:rPr>
          <w:rFonts w:ascii="Times New Roman" w:hAnsi="Times New Roman" w:cs="Times New Roman"/>
          <w:i/>
          <w:sz w:val="24"/>
          <w:szCs w:val="24"/>
        </w:rPr>
        <w:t>prima facie</w:t>
      </w:r>
      <w:r w:rsidR="001C1063" w:rsidRPr="001C1063">
        <w:rPr>
          <w:rFonts w:ascii="Times New Roman" w:hAnsi="Times New Roman" w:cs="Times New Roman"/>
          <w:sz w:val="24"/>
          <w:szCs w:val="24"/>
        </w:rPr>
        <w:t xml:space="preserve"> case has not been made out</w:t>
      </w:r>
      <w:r w:rsidR="001C1063">
        <w:rPr>
          <w:rFonts w:ascii="Times New Roman" w:hAnsi="Times New Roman" w:cs="Times New Roman"/>
          <w:sz w:val="24"/>
          <w:szCs w:val="24"/>
        </w:rPr>
        <w:t>,</w:t>
      </w:r>
      <w:r w:rsidR="001C1063" w:rsidRPr="001C1063">
        <w:rPr>
          <w:rFonts w:ascii="Times New Roman" w:hAnsi="Times New Roman" w:cs="Times New Roman"/>
          <w:sz w:val="24"/>
          <w:szCs w:val="24"/>
        </w:rPr>
        <w:t xml:space="preserve"> the accused would be entitled to an acquittal (See </w:t>
      </w:r>
      <w:proofErr w:type="spellStart"/>
      <w:r w:rsidR="001C1063" w:rsidRPr="001C1063">
        <w:rPr>
          <w:rFonts w:ascii="Times New Roman" w:hAnsi="Times New Roman" w:cs="Times New Roman"/>
          <w:i/>
          <w:sz w:val="24"/>
          <w:szCs w:val="24"/>
        </w:rPr>
        <w:t>Wabiro</w:t>
      </w:r>
      <w:proofErr w:type="spellEnd"/>
      <w:r w:rsidR="001C1063" w:rsidRPr="001C1063">
        <w:rPr>
          <w:rFonts w:ascii="Times New Roman" w:hAnsi="Times New Roman" w:cs="Times New Roman"/>
          <w:i/>
          <w:sz w:val="24"/>
          <w:szCs w:val="24"/>
        </w:rPr>
        <w:t xml:space="preserve"> alias Musa v</w:t>
      </w:r>
      <w:r w:rsidR="00743539">
        <w:rPr>
          <w:rFonts w:ascii="Times New Roman" w:hAnsi="Times New Roman" w:cs="Times New Roman"/>
          <w:i/>
          <w:sz w:val="24"/>
          <w:szCs w:val="24"/>
        </w:rPr>
        <w:t>.</w:t>
      </w:r>
      <w:r w:rsidR="001C1063" w:rsidRPr="001C1063">
        <w:rPr>
          <w:rFonts w:ascii="Times New Roman" w:hAnsi="Times New Roman" w:cs="Times New Roman"/>
          <w:i/>
          <w:sz w:val="24"/>
          <w:szCs w:val="24"/>
        </w:rPr>
        <w:t xml:space="preserve"> R [1960] E.A. 184 and </w:t>
      </w:r>
      <w:proofErr w:type="spellStart"/>
      <w:r w:rsidR="001C1063" w:rsidRPr="001C1063">
        <w:rPr>
          <w:rFonts w:ascii="Times New Roman" w:hAnsi="Times New Roman" w:cs="Times New Roman"/>
          <w:i/>
          <w:sz w:val="24"/>
          <w:szCs w:val="24"/>
        </w:rPr>
        <w:t>Kadiri</w:t>
      </w:r>
      <w:proofErr w:type="spellEnd"/>
      <w:r w:rsidR="001C1063" w:rsidRPr="001C1063">
        <w:rPr>
          <w:rFonts w:ascii="Times New Roman" w:hAnsi="Times New Roman" w:cs="Times New Roman"/>
          <w:i/>
          <w:sz w:val="24"/>
          <w:szCs w:val="24"/>
        </w:rPr>
        <w:t xml:space="preserve"> </w:t>
      </w:r>
      <w:proofErr w:type="spellStart"/>
      <w:r w:rsidR="001C1063" w:rsidRPr="001C1063">
        <w:rPr>
          <w:rFonts w:ascii="Times New Roman" w:hAnsi="Times New Roman" w:cs="Times New Roman"/>
          <w:i/>
          <w:sz w:val="24"/>
          <w:szCs w:val="24"/>
        </w:rPr>
        <w:t>Kyanju</w:t>
      </w:r>
      <w:proofErr w:type="spellEnd"/>
      <w:r w:rsidR="001C1063" w:rsidRPr="001C1063">
        <w:rPr>
          <w:rFonts w:ascii="Times New Roman" w:hAnsi="Times New Roman" w:cs="Times New Roman"/>
          <w:i/>
          <w:sz w:val="24"/>
          <w:szCs w:val="24"/>
        </w:rPr>
        <w:t xml:space="preserve"> and Others v</w:t>
      </w:r>
      <w:r w:rsidR="00743539">
        <w:rPr>
          <w:rFonts w:ascii="Times New Roman" w:hAnsi="Times New Roman" w:cs="Times New Roman"/>
          <w:i/>
          <w:sz w:val="24"/>
          <w:szCs w:val="24"/>
        </w:rPr>
        <w:t>.</w:t>
      </w:r>
      <w:r w:rsidR="001C1063" w:rsidRPr="001C1063">
        <w:rPr>
          <w:rFonts w:ascii="Times New Roman" w:hAnsi="Times New Roman" w:cs="Times New Roman"/>
          <w:i/>
          <w:sz w:val="24"/>
          <w:szCs w:val="24"/>
        </w:rPr>
        <w:t xml:space="preserve"> Uganda [1974] HCB 215</w:t>
      </w:r>
      <w:r w:rsidR="001C1063" w:rsidRPr="001C1063">
        <w:rPr>
          <w:rFonts w:ascii="Times New Roman" w:hAnsi="Times New Roman" w:cs="Times New Roman"/>
          <w:sz w:val="24"/>
          <w:szCs w:val="24"/>
        </w:rPr>
        <w:t>).</w:t>
      </w:r>
    </w:p>
    <w:p w:rsidR="0097181C" w:rsidRPr="001C1063" w:rsidRDefault="0097181C" w:rsidP="0097181C">
      <w:pPr>
        <w:spacing w:after="0" w:line="360" w:lineRule="auto"/>
        <w:jc w:val="both"/>
        <w:rPr>
          <w:rFonts w:ascii="Times New Roman" w:hAnsi="Times New Roman" w:cs="Times New Roman"/>
          <w:sz w:val="24"/>
          <w:szCs w:val="24"/>
        </w:rPr>
      </w:pPr>
    </w:p>
    <w:p w:rsidR="001C1063" w:rsidRDefault="00A75D86" w:rsidP="001C1063">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516F14" w:rsidRPr="00516F14">
        <w:rPr>
          <w:rFonts w:ascii="Times New Roman" w:hAnsi="Times New Roman" w:cs="Times New Roman"/>
          <w:sz w:val="24"/>
          <w:szCs w:val="24"/>
        </w:rPr>
        <w:t xml:space="preserve"> </w:t>
      </w:r>
      <w:r w:rsidR="00516F14" w:rsidRPr="00023F3A">
        <w:rPr>
          <w:rFonts w:ascii="Times New Roman" w:hAnsi="Times New Roman" w:cs="Times New Roman"/>
          <w:i/>
          <w:sz w:val="24"/>
          <w:szCs w:val="24"/>
        </w:rPr>
        <w:t>prima facie</w:t>
      </w:r>
      <w:r w:rsidR="00516F14" w:rsidRPr="00516F14">
        <w:rPr>
          <w:rFonts w:ascii="Times New Roman" w:hAnsi="Times New Roman" w:cs="Times New Roman"/>
          <w:sz w:val="24"/>
          <w:szCs w:val="24"/>
        </w:rPr>
        <w:t xml:space="preserve"> case is established when the evidence adduced is such that a reasonable tribunal, properly directing its mind on the law and evidence, would convict the accused person if no evidence or explanation was set up by the </w:t>
      </w:r>
      <w:proofErr w:type="spellStart"/>
      <w:r w:rsidR="00516F14" w:rsidRPr="00516F14">
        <w:rPr>
          <w:rFonts w:ascii="Times New Roman" w:hAnsi="Times New Roman" w:cs="Times New Roman"/>
          <w:sz w:val="24"/>
          <w:szCs w:val="24"/>
        </w:rPr>
        <w:t>defence</w:t>
      </w:r>
      <w:proofErr w:type="spellEnd"/>
      <w:r>
        <w:rPr>
          <w:rFonts w:ascii="Times New Roman" w:hAnsi="Times New Roman" w:cs="Times New Roman"/>
          <w:sz w:val="24"/>
          <w:szCs w:val="24"/>
        </w:rPr>
        <w:t xml:space="preserve"> (</w:t>
      </w:r>
      <w:r w:rsidR="00516F14" w:rsidRPr="00516F14">
        <w:rPr>
          <w:rFonts w:ascii="Times New Roman" w:hAnsi="Times New Roman" w:cs="Times New Roman"/>
          <w:sz w:val="24"/>
          <w:szCs w:val="24"/>
        </w:rPr>
        <w:t>See</w:t>
      </w:r>
      <w:r>
        <w:rPr>
          <w:rFonts w:ascii="Times New Roman" w:hAnsi="Times New Roman" w:cs="Times New Roman"/>
          <w:sz w:val="24"/>
          <w:szCs w:val="24"/>
        </w:rPr>
        <w:t xml:space="preserve"> </w:t>
      </w:r>
      <w:proofErr w:type="spellStart"/>
      <w:r w:rsidR="00516F14" w:rsidRPr="00A75D86">
        <w:rPr>
          <w:rFonts w:ascii="Times New Roman" w:hAnsi="Times New Roman" w:cs="Times New Roman"/>
          <w:i/>
          <w:sz w:val="24"/>
          <w:szCs w:val="24"/>
        </w:rPr>
        <w:t>Rananlal</w:t>
      </w:r>
      <w:proofErr w:type="spellEnd"/>
      <w:r w:rsidRPr="00A75D86">
        <w:rPr>
          <w:rFonts w:ascii="Times New Roman" w:hAnsi="Times New Roman" w:cs="Times New Roman"/>
          <w:i/>
          <w:sz w:val="24"/>
          <w:szCs w:val="24"/>
        </w:rPr>
        <w:t xml:space="preserve"> </w:t>
      </w:r>
      <w:r w:rsidR="00516F14" w:rsidRPr="00A75D86">
        <w:rPr>
          <w:rFonts w:ascii="Times New Roman" w:hAnsi="Times New Roman" w:cs="Times New Roman"/>
          <w:i/>
          <w:sz w:val="24"/>
          <w:szCs w:val="24"/>
        </w:rPr>
        <w:t>T. Bhatt</w:t>
      </w:r>
      <w:r w:rsidRPr="00A75D86">
        <w:rPr>
          <w:rFonts w:ascii="Times New Roman" w:hAnsi="Times New Roman" w:cs="Times New Roman"/>
          <w:i/>
          <w:sz w:val="24"/>
          <w:szCs w:val="24"/>
        </w:rPr>
        <w:t xml:space="preserve"> v</w:t>
      </w:r>
      <w:r w:rsidR="00743539">
        <w:rPr>
          <w:rFonts w:ascii="Times New Roman" w:hAnsi="Times New Roman" w:cs="Times New Roman"/>
          <w:i/>
          <w:sz w:val="24"/>
          <w:szCs w:val="24"/>
        </w:rPr>
        <w:t>.</w:t>
      </w:r>
      <w:r w:rsidR="00516F14" w:rsidRPr="00A75D86">
        <w:rPr>
          <w:rFonts w:ascii="Times New Roman" w:hAnsi="Times New Roman" w:cs="Times New Roman"/>
          <w:i/>
          <w:sz w:val="24"/>
          <w:szCs w:val="24"/>
        </w:rPr>
        <w:t xml:space="preserve"> R. [1957] EA 332</w:t>
      </w:r>
      <w:r>
        <w:rPr>
          <w:rFonts w:ascii="Times New Roman" w:hAnsi="Times New Roman" w:cs="Times New Roman"/>
          <w:sz w:val="24"/>
          <w:szCs w:val="24"/>
        </w:rPr>
        <w:t>)</w:t>
      </w:r>
      <w:r w:rsidR="00516F14" w:rsidRPr="00516F14">
        <w:rPr>
          <w:rFonts w:ascii="Times New Roman" w:hAnsi="Times New Roman" w:cs="Times New Roman"/>
          <w:sz w:val="24"/>
          <w:szCs w:val="24"/>
        </w:rPr>
        <w:t xml:space="preserve">.   </w:t>
      </w:r>
      <w:r w:rsidR="00E172B9">
        <w:rPr>
          <w:rFonts w:ascii="Times New Roman" w:hAnsi="Times New Roman" w:cs="Times New Roman"/>
          <w:sz w:val="24"/>
          <w:szCs w:val="24"/>
        </w:rPr>
        <w:t xml:space="preserve">The evidence adduced at this stage, should be sufficient to require the accused to offer an explanation, lest he runs the risk of being convicted. </w:t>
      </w:r>
      <w:r w:rsidR="00516F14" w:rsidRPr="00516F14">
        <w:rPr>
          <w:rFonts w:ascii="Times New Roman" w:hAnsi="Times New Roman" w:cs="Times New Roman"/>
          <w:sz w:val="24"/>
          <w:szCs w:val="24"/>
        </w:rPr>
        <w:t>I</w:t>
      </w:r>
      <w:r>
        <w:rPr>
          <w:rFonts w:ascii="Times New Roman" w:hAnsi="Times New Roman" w:cs="Times New Roman"/>
          <w:sz w:val="24"/>
          <w:szCs w:val="24"/>
        </w:rPr>
        <w:t>t is the reason why in that case it was decided by</w:t>
      </w:r>
      <w:r w:rsidR="00516F14" w:rsidRPr="00516F14">
        <w:rPr>
          <w:rFonts w:ascii="Times New Roman" w:hAnsi="Times New Roman" w:cs="Times New Roman"/>
          <w:sz w:val="24"/>
          <w:szCs w:val="24"/>
        </w:rPr>
        <w:t xml:space="preserve"> the Eastern Africa Court </w:t>
      </w:r>
      <w:r w:rsidR="00516F14" w:rsidRPr="001C1063">
        <w:rPr>
          <w:rFonts w:ascii="Times New Roman" w:hAnsi="Times New Roman" w:cs="Times New Roman"/>
          <w:sz w:val="24"/>
          <w:szCs w:val="24"/>
        </w:rPr>
        <w:t xml:space="preserve">of Appeal that a </w:t>
      </w:r>
      <w:r w:rsidR="00516F14" w:rsidRPr="00023F3A">
        <w:rPr>
          <w:rFonts w:ascii="Times New Roman" w:hAnsi="Times New Roman" w:cs="Times New Roman"/>
          <w:i/>
          <w:sz w:val="24"/>
          <w:szCs w:val="24"/>
        </w:rPr>
        <w:t>prima facie</w:t>
      </w:r>
      <w:r w:rsidR="00516F14" w:rsidRPr="001C1063">
        <w:rPr>
          <w:rFonts w:ascii="Times New Roman" w:hAnsi="Times New Roman" w:cs="Times New Roman"/>
          <w:sz w:val="24"/>
          <w:szCs w:val="24"/>
        </w:rPr>
        <w:t xml:space="preserve"> case could not be established by a mere scintilla of evidence or by any amount of worthless, discredited prosecution evidence.</w:t>
      </w:r>
      <w:r w:rsidR="001C1063" w:rsidRPr="001C1063">
        <w:rPr>
          <w:rFonts w:ascii="Times New Roman" w:hAnsi="Times New Roman" w:cs="Times New Roman"/>
          <w:sz w:val="24"/>
          <w:szCs w:val="24"/>
        </w:rPr>
        <w:t xml:space="preserve"> </w:t>
      </w:r>
      <w:r w:rsidR="00E172B9">
        <w:rPr>
          <w:rFonts w:ascii="Times New Roman" w:hAnsi="Times New Roman" w:cs="Times New Roman"/>
          <w:sz w:val="24"/>
          <w:szCs w:val="24"/>
        </w:rPr>
        <w:t xml:space="preserve">The prosecution though at this stage is not required to have proved the case beyond reasonable </w:t>
      </w:r>
      <w:r w:rsidR="00E172B9">
        <w:rPr>
          <w:rFonts w:ascii="Times New Roman" w:hAnsi="Times New Roman" w:cs="Times New Roman"/>
          <w:sz w:val="24"/>
          <w:szCs w:val="24"/>
        </w:rPr>
        <w:lastRenderedPageBreak/>
        <w:t xml:space="preserve">doubt since such a determination can only be made after hearing both the prosecution and the </w:t>
      </w:r>
      <w:proofErr w:type="spellStart"/>
      <w:r w:rsidR="00E172B9">
        <w:rPr>
          <w:rFonts w:ascii="Times New Roman" w:hAnsi="Times New Roman" w:cs="Times New Roman"/>
          <w:sz w:val="24"/>
          <w:szCs w:val="24"/>
        </w:rPr>
        <w:t>defence</w:t>
      </w:r>
      <w:proofErr w:type="spellEnd"/>
      <w:r w:rsidR="00E172B9">
        <w:rPr>
          <w:rFonts w:ascii="Times New Roman" w:hAnsi="Times New Roman" w:cs="Times New Roman"/>
          <w:sz w:val="24"/>
          <w:szCs w:val="24"/>
        </w:rPr>
        <w:t xml:space="preserve">. </w:t>
      </w:r>
    </w:p>
    <w:p w:rsidR="00CE16C7" w:rsidRPr="001C1063" w:rsidRDefault="00CE16C7" w:rsidP="001C1063">
      <w:pPr>
        <w:spacing w:line="360" w:lineRule="auto"/>
        <w:jc w:val="both"/>
        <w:rPr>
          <w:rFonts w:ascii="Times New Roman" w:hAnsi="Times New Roman" w:cs="Times New Roman"/>
          <w:sz w:val="24"/>
          <w:szCs w:val="24"/>
        </w:rPr>
      </w:pPr>
      <w:r w:rsidRPr="001C1063">
        <w:rPr>
          <w:rFonts w:ascii="Times New Roman" w:hAnsi="Times New Roman" w:cs="Times New Roman"/>
          <w:sz w:val="24"/>
          <w:szCs w:val="24"/>
        </w:rPr>
        <w:t>The</w:t>
      </w:r>
      <w:r w:rsidR="001C1063">
        <w:rPr>
          <w:rFonts w:ascii="Times New Roman" w:hAnsi="Times New Roman" w:cs="Times New Roman"/>
          <w:sz w:val="24"/>
          <w:szCs w:val="24"/>
        </w:rPr>
        <w:t>re are</w:t>
      </w:r>
      <w:r w:rsidRPr="001C1063">
        <w:rPr>
          <w:rFonts w:ascii="Times New Roman" w:hAnsi="Times New Roman" w:cs="Times New Roman"/>
          <w:sz w:val="24"/>
          <w:szCs w:val="24"/>
        </w:rPr>
        <w:t xml:space="preserve"> main</w:t>
      </w:r>
      <w:r w:rsidR="001C1063">
        <w:rPr>
          <w:rFonts w:ascii="Times New Roman" w:hAnsi="Times New Roman" w:cs="Times New Roman"/>
          <w:sz w:val="24"/>
          <w:szCs w:val="24"/>
        </w:rPr>
        <w:t>ly</w:t>
      </w:r>
      <w:r w:rsidRPr="001C1063">
        <w:rPr>
          <w:rFonts w:ascii="Times New Roman" w:hAnsi="Times New Roman" w:cs="Times New Roman"/>
          <w:sz w:val="24"/>
          <w:szCs w:val="24"/>
        </w:rPr>
        <w:t xml:space="preserve"> </w:t>
      </w:r>
      <w:r w:rsidR="001C1063">
        <w:rPr>
          <w:rFonts w:ascii="Times New Roman" w:hAnsi="Times New Roman" w:cs="Times New Roman"/>
          <w:sz w:val="24"/>
          <w:szCs w:val="24"/>
        </w:rPr>
        <w:t xml:space="preserve">two </w:t>
      </w:r>
      <w:r w:rsidRPr="001C1063">
        <w:rPr>
          <w:rFonts w:ascii="Times New Roman" w:hAnsi="Times New Roman" w:cs="Times New Roman"/>
          <w:sz w:val="24"/>
          <w:szCs w:val="24"/>
        </w:rPr>
        <w:t xml:space="preserve">considerations </w:t>
      </w:r>
      <w:r w:rsidR="001C1063">
        <w:rPr>
          <w:rFonts w:ascii="Times New Roman" w:hAnsi="Times New Roman" w:cs="Times New Roman"/>
          <w:sz w:val="24"/>
          <w:szCs w:val="24"/>
        </w:rPr>
        <w:t>justifying a</w:t>
      </w:r>
      <w:r w:rsidRPr="001C1063">
        <w:rPr>
          <w:rFonts w:ascii="Times New Roman" w:hAnsi="Times New Roman" w:cs="Times New Roman"/>
          <w:sz w:val="24"/>
          <w:szCs w:val="24"/>
        </w:rPr>
        <w:t xml:space="preserve"> finding that there is no </w:t>
      </w:r>
      <w:r w:rsidRPr="00023F3A">
        <w:rPr>
          <w:rFonts w:ascii="Times New Roman" w:hAnsi="Times New Roman" w:cs="Times New Roman"/>
          <w:i/>
          <w:sz w:val="24"/>
          <w:szCs w:val="24"/>
        </w:rPr>
        <w:t>prima facie</w:t>
      </w:r>
      <w:r w:rsidRPr="001C1063">
        <w:rPr>
          <w:rFonts w:ascii="Times New Roman" w:hAnsi="Times New Roman" w:cs="Times New Roman"/>
          <w:sz w:val="24"/>
          <w:szCs w:val="24"/>
        </w:rPr>
        <w:t xml:space="preserve"> case made out </w:t>
      </w:r>
      <w:r w:rsidR="001C1063">
        <w:rPr>
          <w:rFonts w:ascii="Times New Roman" w:hAnsi="Times New Roman" w:cs="Times New Roman"/>
          <w:sz w:val="24"/>
          <w:szCs w:val="24"/>
        </w:rPr>
        <w:t xml:space="preserve">as stated in </w:t>
      </w:r>
      <w:r w:rsidR="00E172B9" w:rsidRPr="00E172B9">
        <w:rPr>
          <w:rFonts w:ascii="Times New Roman" w:hAnsi="Times New Roman" w:cs="Times New Roman"/>
          <w:sz w:val="24"/>
          <w:szCs w:val="24"/>
        </w:rPr>
        <w:t xml:space="preserve">the Practice Note of Lord Parker which was published and reported in </w:t>
      </w:r>
      <w:r w:rsidR="00E172B9" w:rsidRPr="00E172B9">
        <w:rPr>
          <w:rFonts w:ascii="Times New Roman" w:hAnsi="Times New Roman" w:cs="Times New Roman"/>
          <w:i/>
          <w:sz w:val="24"/>
          <w:szCs w:val="24"/>
        </w:rPr>
        <w:t>[1962] ALL E.R 448</w:t>
      </w:r>
      <w:r w:rsidR="00E172B9">
        <w:rPr>
          <w:rFonts w:ascii="Times New Roman" w:hAnsi="Times New Roman" w:cs="Times New Roman"/>
          <w:sz w:val="24"/>
          <w:szCs w:val="24"/>
        </w:rPr>
        <w:t xml:space="preserve"> and </w:t>
      </w:r>
      <w:r w:rsidR="00023F3A">
        <w:rPr>
          <w:rFonts w:ascii="Times New Roman" w:hAnsi="Times New Roman" w:cs="Times New Roman"/>
          <w:sz w:val="24"/>
          <w:szCs w:val="24"/>
        </w:rPr>
        <w:t xml:space="preserve">also </w:t>
      </w:r>
      <w:r w:rsidR="00E172B9">
        <w:rPr>
          <w:rFonts w:ascii="Times New Roman" w:hAnsi="Times New Roman" w:cs="Times New Roman"/>
          <w:sz w:val="24"/>
          <w:szCs w:val="24"/>
        </w:rPr>
        <w:t>applied in</w:t>
      </w:r>
      <w:r w:rsidR="00E172B9" w:rsidRPr="00E172B9">
        <w:rPr>
          <w:rFonts w:ascii="Times New Roman" w:hAnsi="Times New Roman" w:cs="Times New Roman"/>
          <w:sz w:val="24"/>
          <w:szCs w:val="24"/>
        </w:rPr>
        <w:t xml:space="preserve"> </w:t>
      </w:r>
      <w:r w:rsidR="001C1063" w:rsidRPr="001C1063">
        <w:rPr>
          <w:rFonts w:ascii="Times New Roman" w:hAnsi="Times New Roman" w:cs="Times New Roman"/>
          <w:i/>
          <w:sz w:val="24"/>
          <w:szCs w:val="24"/>
        </w:rPr>
        <w:t>Uganda v</w:t>
      </w:r>
      <w:r w:rsidR="00743539">
        <w:rPr>
          <w:rFonts w:ascii="Times New Roman" w:hAnsi="Times New Roman" w:cs="Times New Roman"/>
          <w:i/>
          <w:sz w:val="24"/>
          <w:szCs w:val="24"/>
        </w:rPr>
        <w:t>.</w:t>
      </w:r>
      <w:r w:rsidR="001C1063" w:rsidRPr="001C1063">
        <w:rPr>
          <w:rFonts w:ascii="Times New Roman" w:hAnsi="Times New Roman" w:cs="Times New Roman"/>
          <w:i/>
          <w:sz w:val="24"/>
          <w:szCs w:val="24"/>
        </w:rPr>
        <w:t xml:space="preserve"> Alfred </w:t>
      </w:r>
      <w:proofErr w:type="spellStart"/>
      <w:r w:rsidR="001C1063" w:rsidRPr="001C1063">
        <w:rPr>
          <w:rFonts w:ascii="Times New Roman" w:hAnsi="Times New Roman" w:cs="Times New Roman"/>
          <w:i/>
          <w:sz w:val="24"/>
          <w:szCs w:val="24"/>
        </w:rPr>
        <w:t>Ateu</w:t>
      </w:r>
      <w:proofErr w:type="spellEnd"/>
      <w:r w:rsidR="001C1063" w:rsidRPr="001C1063">
        <w:rPr>
          <w:rFonts w:ascii="Times New Roman" w:hAnsi="Times New Roman" w:cs="Times New Roman"/>
          <w:i/>
          <w:sz w:val="24"/>
          <w:szCs w:val="24"/>
        </w:rPr>
        <w:t xml:space="preserve"> [1974] HCB 179</w:t>
      </w:r>
      <w:r w:rsidR="001C1063">
        <w:rPr>
          <w:rFonts w:ascii="Times New Roman" w:hAnsi="Times New Roman" w:cs="Times New Roman"/>
          <w:sz w:val="24"/>
          <w:szCs w:val="24"/>
        </w:rPr>
        <w:t>, as follows</w:t>
      </w:r>
      <w:r w:rsidRPr="001C1063">
        <w:rPr>
          <w:rFonts w:ascii="Times New Roman" w:hAnsi="Times New Roman" w:cs="Times New Roman"/>
          <w:sz w:val="24"/>
          <w:szCs w:val="24"/>
        </w:rPr>
        <w:t>:-</w:t>
      </w:r>
    </w:p>
    <w:p w:rsidR="00CE16C7" w:rsidRPr="00CE16C7" w:rsidRDefault="00CE16C7" w:rsidP="00CE16C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16C7">
        <w:rPr>
          <w:rFonts w:ascii="Times New Roman" w:eastAsia="Times New Roman" w:hAnsi="Times New Roman" w:cs="Times New Roman"/>
          <w:sz w:val="24"/>
          <w:szCs w:val="24"/>
        </w:rPr>
        <w:t>When there has been no evidence to prove an essential ingredient in the alleged offe</w:t>
      </w:r>
      <w:r w:rsidR="00E172B9">
        <w:rPr>
          <w:rFonts w:ascii="Times New Roman" w:eastAsia="Times New Roman" w:hAnsi="Times New Roman" w:cs="Times New Roman"/>
          <w:sz w:val="24"/>
          <w:szCs w:val="24"/>
        </w:rPr>
        <w:t xml:space="preserve">nce, </w:t>
      </w:r>
      <w:r w:rsidRPr="00CE16C7">
        <w:rPr>
          <w:rFonts w:ascii="Times New Roman" w:eastAsia="Times New Roman" w:hAnsi="Times New Roman" w:cs="Times New Roman"/>
          <w:sz w:val="24"/>
          <w:szCs w:val="24"/>
        </w:rPr>
        <w:t>or</w:t>
      </w:r>
    </w:p>
    <w:p w:rsidR="00CE16C7" w:rsidRPr="00CE16C7" w:rsidRDefault="00CE16C7" w:rsidP="00CE16C7">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E16C7">
        <w:rPr>
          <w:rFonts w:ascii="Times New Roman" w:eastAsia="Times New Roman" w:hAnsi="Times New Roman" w:cs="Times New Roman"/>
          <w:sz w:val="24"/>
          <w:szCs w:val="24"/>
        </w:rPr>
        <w:t>When the evidence adduced by prosecution has been so discredited as a result of cross e</w:t>
      </w:r>
      <w:r w:rsidR="00E172B9">
        <w:rPr>
          <w:rFonts w:ascii="Times New Roman" w:eastAsia="Times New Roman" w:hAnsi="Times New Roman" w:cs="Times New Roman"/>
          <w:sz w:val="24"/>
          <w:szCs w:val="24"/>
        </w:rPr>
        <w:t>xamination, or is manifestly un</w:t>
      </w:r>
      <w:r w:rsidRPr="00CE16C7">
        <w:rPr>
          <w:rFonts w:ascii="Times New Roman" w:eastAsia="Times New Roman" w:hAnsi="Times New Roman" w:cs="Times New Roman"/>
          <w:sz w:val="24"/>
          <w:szCs w:val="24"/>
        </w:rPr>
        <w:t xml:space="preserve">reliable that </w:t>
      </w:r>
      <w:r w:rsidR="00E172B9">
        <w:rPr>
          <w:rFonts w:ascii="Times New Roman" w:eastAsia="Times New Roman" w:hAnsi="Times New Roman" w:cs="Times New Roman"/>
          <w:sz w:val="24"/>
          <w:szCs w:val="24"/>
        </w:rPr>
        <w:t>no</w:t>
      </w:r>
      <w:r w:rsidRPr="00CE16C7">
        <w:rPr>
          <w:rFonts w:ascii="Times New Roman" w:eastAsia="Times New Roman" w:hAnsi="Times New Roman" w:cs="Times New Roman"/>
          <w:sz w:val="24"/>
          <w:szCs w:val="24"/>
        </w:rPr>
        <w:t xml:space="preserve"> reasonable court could safely convict on it.</w:t>
      </w:r>
    </w:p>
    <w:p w:rsidR="00CE16C7" w:rsidRDefault="00E172B9" w:rsidP="004E74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It was the submission of</w:t>
      </w:r>
      <w:r w:rsidR="00B6637B">
        <w:rPr>
          <w:rFonts w:ascii="Times New Roman" w:hAnsi="Times New Roman" w:cs="Times New Roman"/>
          <w:sz w:val="24"/>
          <w:szCs w:val="24"/>
        </w:rPr>
        <w:t xml:space="preserve"> </w:t>
      </w:r>
      <w:r w:rsidR="008C7D51">
        <w:rPr>
          <w:rFonts w:ascii="Times New Roman" w:hAnsi="Times New Roman" w:cs="Times New Roman"/>
          <w:sz w:val="24"/>
          <w:szCs w:val="24"/>
        </w:rPr>
        <w:t xml:space="preserve">the learned </w:t>
      </w:r>
      <w:proofErr w:type="spellStart"/>
      <w:r w:rsidR="00B6637B">
        <w:rPr>
          <w:rFonts w:ascii="Times New Roman" w:hAnsi="Times New Roman" w:cs="Times New Roman"/>
          <w:sz w:val="24"/>
          <w:szCs w:val="24"/>
        </w:rPr>
        <w:t>defence</w:t>
      </w:r>
      <w:proofErr w:type="spellEnd"/>
      <w:r w:rsidR="00B6637B">
        <w:rPr>
          <w:rFonts w:ascii="Times New Roman" w:hAnsi="Times New Roman" w:cs="Times New Roman"/>
          <w:sz w:val="24"/>
          <w:szCs w:val="24"/>
        </w:rPr>
        <w:t xml:space="preserve"> counsel</w:t>
      </w:r>
      <w:r w:rsidR="008C7D51">
        <w:rPr>
          <w:rFonts w:ascii="Times New Roman" w:hAnsi="Times New Roman" w:cs="Times New Roman"/>
          <w:sz w:val="24"/>
          <w:szCs w:val="24"/>
        </w:rPr>
        <w:t xml:space="preserve">, Mr. </w:t>
      </w:r>
      <w:proofErr w:type="spellStart"/>
      <w:r w:rsidR="0097181C">
        <w:rPr>
          <w:rFonts w:ascii="Times New Roman" w:hAnsi="Times New Roman" w:cs="Times New Roman"/>
          <w:sz w:val="24"/>
          <w:szCs w:val="24"/>
        </w:rPr>
        <w:t>Okello</w:t>
      </w:r>
      <w:proofErr w:type="spellEnd"/>
      <w:r w:rsidR="0097181C">
        <w:rPr>
          <w:rFonts w:ascii="Times New Roman" w:hAnsi="Times New Roman" w:cs="Times New Roman"/>
          <w:sz w:val="24"/>
          <w:szCs w:val="24"/>
        </w:rPr>
        <w:t xml:space="preserve"> </w:t>
      </w:r>
      <w:proofErr w:type="spellStart"/>
      <w:r w:rsidR="0097181C">
        <w:rPr>
          <w:rFonts w:ascii="Times New Roman" w:hAnsi="Times New Roman" w:cs="Times New Roman"/>
          <w:sz w:val="24"/>
          <w:szCs w:val="24"/>
        </w:rPr>
        <w:t>Oyarmoi</w:t>
      </w:r>
      <w:proofErr w:type="spellEnd"/>
      <w:r w:rsidR="0097181C">
        <w:rPr>
          <w:rFonts w:ascii="Times New Roman" w:hAnsi="Times New Roman" w:cs="Times New Roman"/>
          <w:sz w:val="24"/>
          <w:szCs w:val="24"/>
        </w:rPr>
        <w:t xml:space="preserve"> </w:t>
      </w:r>
      <w:r w:rsidR="00B6637B">
        <w:rPr>
          <w:rFonts w:ascii="Times New Roman" w:hAnsi="Times New Roman" w:cs="Times New Roman"/>
          <w:sz w:val="24"/>
          <w:szCs w:val="24"/>
        </w:rPr>
        <w:t>th</w:t>
      </w:r>
      <w:r w:rsidR="008C7D51">
        <w:rPr>
          <w:rFonts w:ascii="Times New Roman" w:hAnsi="Times New Roman" w:cs="Times New Roman"/>
          <w:sz w:val="24"/>
          <w:szCs w:val="24"/>
        </w:rPr>
        <w:t>at</w:t>
      </w:r>
      <w:r w:rsidR="00B6637B">
        <w:rPr>
          <w:rFonts w:ascii="Times New Roman" w:hAnsi="Times New Roman" w:cs="Times New Roman"/>
          <w:sz w:val="24"/>
          <w:szCs w:val="24"/>
        </w:rPr>
        <w:t xml:space="preserve"> </w:t>
      </w:r>
      <w:r w:rsidR="008C7D51">
        <w:rPr>
          <w:rFonts w:ascii="Times New Roman" w:hAnsi="Times New Roman" w:cs="Times New Roman"/>
          <w:sz w:val="24"/>
          <w:szCs w:val="24"/>
        </w:rPr>
        <w:t xml:space="preserve">although the other elements of the offence were </w:t>
      </w:r>
      <w:r w:rsidR="00743539">
        <w:rPr>
          <w:rFonts w:ascii="Times New Roman" w:hAnsi="Times New Roman" w:cs="Times New Roman"/>
          <w:sz w:val="24"/>
          <w:szCs w:val="24"/>
        </w:rPr>
        <w:t>established by the evidence led by the prosecution</w:t>
      </w:r>
      <w:r w:rsidR="008C7D51">
        <w:rPr>
          <w:rFonts w:ascii="Times New Roman" w:hAnsi="Times New Roman" w:cs="Times New Roman"/>
          <w:sz w:val="24"/>
          <w:szCs w:val="24"/>
        </w:rPr>
        <w:t>, the</w:t>
      </w:r>
      <w:r w:rsidR="00743539">
        <w:rPr>
          <w:rFonts w:ascii="Times New Roman" w:hAnsi="Times New Roman" w:cs="Times New Roman"/>
          <w:sz w:val="24"/>
          <w:szCs w:val="24"/>
        </w:rPr>
        <w:t>y</w:t>
      </w:r>
      <w:r w:rsidR="008C7D51">
        <w:rPr>
          <w:rFonts w:ascii="Times New Roman" w:hAnsi="Times New Roman" w:cs="Times New Roman"/>
          <w:sz w:val="24"/>
          <w:szCs w:val="24"/>
        </w:rPr>
        <w:t xml:space="preserve"> had failed to adduce sufficient evidence in relation to the identification of the accused as the perpetrator of the offence and had therefore failed to establish a prima facie case against him</w:t>
      </w:r>
      <w:r w:rsidR="00B6637B">
        <w:rPr>
          <w:rFonts w:ascii="Times New Roman" w:hAnsi="Times New Roman" w:cs="Times New Roman"/>
          <w:sz w:val="24"/>
          <w:szCs w:val="24"/>
        </w:rPr>
        <w:t>.</w:t>
      </w:r>
      <w:r w:rsidR="008C7D51">
        <w:rPr>
          <w:rFonts w:ascii="Times New Roman" w:hAnsi="Times New Roman" w:cs="Times New Roman"/>
          <w:sz w:val="24"/>
          <w:szCs w:val="24"/>
        </w:rPr>
        <w:t xml:space="preserve"> </w:t>
      </w:r>
      <w:r w:rsidR="00D86F64">
        <w:rPr>
          <w:rFonts w:ascii="Times New Roman" w:hAnsi="Times New Roman" w:cs="Times New Roman"/>
          <w:sz w:val="24"/>
          <w:szCs w:val="24"/>
        </w:rPr>
        <w:t>Consequently, he argued that the</w:t>
      </w:r>
      <w:r w:rsidR="008C7D51">
        <w:rPr>
          <w:rFonts w:ascii="Times New Roman" w:hAnsi="Times New Roman" w:cs="Times New Roman"/>
          <w:sz w:val="24"/>
          <w:szCs w:val="24"/>
        </w:rPr>
        <w:t xml:space="preserve"> accused should be acquitted</w:t>
      </w:r>
      <w:r w:rsidR="00D86F64">
        <w:rPr>
          <w:rFonts w:ascii="Times New Roman" w:hAnsi="Times New Roman" w:cs="Times New Roman"/>
          <w:sz w:val="24"/>
          <w:szCs w:val="24"/>
        </w:rPr>
        <w:t>.</w:t>
      </w:r>
      <w:r w:rsidR="004E745D" w:rsidRPr="004E745D">
        <w:rPr>
          <w:rFonts w:ascii="Times New Roman" w:hAnsi="Times New Roman" w:cs="Times New Roman"/>
          <w:sz w:val="24"/>
          <w:szCs w:val="24"/>
        </w:rPr>
        <w:t xml:space="preserve"> </w:t>
      </w:r>
      <w:r w:rsidR="004E745D">
        <w:rPr>
          <w:rFonts w:ascii="Times New Roman" w:hAnsi="Times New Roman" w:cs="Times New Roman"/>
          <w:sz w:val="24"/>
          <w:szCs w:val="24"/>
        </w:rPr>
        <w:t xml:space="preserve">He submitted that circumstantial evidence must be so tight as to eliminate any other suspect and must point to the guilt of the accused. In the instant case, the evidence is not so tight. It shows that the accused lived at two homes and could leave any at any time he wanted. There exists a reasonable hypothesis that following a quarrel with the deceased, the accused decided to go away.  In his absence something happened to the deceased. There is no scintilla of evidence to require the accused to be put to his </w:t>
      </w:r>
      <w:proofErr w:type="spellStart"/>
      <w:r w:rsidR="004E745D">
        <w:rPr>
          <w:rFonts w:ascii="Times New Roman" w:hAnsi="Times New Roman" w:cs="Times New Roman"/>
          <w:sz w:val="24"/>
          <w:szCs w:val="24"/>
        </w:rPr>
        <w:t>defence</w:t>
      </w:r>
      <w:proofErr w:type="spellEnd"/>
      <w:r w:rsidR="004E745D">
        <w:rPr>
          <w:rFonts w:ascii="Times New Roman" w:hAnsi="Times New Roman" w:cs="Times New Roman"/>
          <w:sz w:val="24"/>
          <w:szCs w:val="24"/>
        </w:rPr>
        <w:t>. The case should be dismissed.</w:t>
      </w:r>
    </w:p>
    <w:p w:rsidR="004E745D" w:rsidRDefault="004E745D" w:rsidP="004E745D">
      <w:pPr>
        <w:spacing w:after="0" w:line="360" w:lineRule="auto"/>
        <w:jc w:val="both"/>
        <w:rPr>
          <w:rFonts w:ascii="Times New Roman" w:hAnsi="Times New Roman" w:cs="Times New Roman"/>
          <w:sz w:val="24"/>
          <w:szCs w:val="24"/>
        </w:rPr>
      </w:pPr>
    </w:p>
    <w:p w:rsidR="004E745D" w:rsidRDefault="004E745D" w:rsidP="004E74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her part, the Senior Resident State Attorney prosecuting the case, Ms. Harriet </w:t>
      </w:r>
      <w:proofErr w:type="spellStart"/>
      <w:r>
        <w:rPr>
          <w:rFonts w:ascii="Times New Roman" w:hAnsi="Times New Roman" w:cs="Times New Roman"/>
          <w:sz w:val="24"/>
          <w:szCs w:val="24"/>
        </w:rPr>
        <w:t>Adubango</w:t>
      </w:r>
      <w:proofErr w:type="spellEnd"/>
      <w:r>
        <w:rPr>
          <w:rFonts w:ascii="Times New Roman" w:hAnsi="Times New Roman" w:cs="Times New Roman"/>
          <w:sz w:val="24"/>
          <w:szCs w:val="24"/>
        </w:rPr>
        <w:t xml:space="preserve"> submitted that the prosecution had made out a case to answer. There is enough circumstantial evidence. On the fateful day PW1 and PW2 heard the accused expressing anger at the way the deceased was mistreating his brother and had promised to deal with her. It is not by coincidence that the same night the deceased died mysteriously and the accused disappeared later to be arrested after 12 days in </w:t>
      </w:r>
      <w:proofErr w:type="spellStart"/>
      <w:r>
        <w:rPr>
          <w:rFonts w:ascii="Times New Roman" w:hAnsi="Times New Roman" w:cs="Times New Roman"/>
          <w:sz w:val="24"/>
          <w:szCs w:val="24"/>
        </w:rPr>
        <w:t>Kubala</w:t>
      </w:r>
      <w:proofErr w:type="spellEnd"/>
      <w:r>
        <w:rPr>
          <w:rFonts w:ascii="Times New Roman" w:hAnsi="Times New Roman" w:cs="Times New Roman"/>
          <w:sz w:val="24"/>
          <w:szCs w:val="24"/>
        </w:rPr>
        <w:t>. That is not mere suspicion. In making the utterances and then disappearing, the accused engaged in conduct that is not a mere coincidence</w:t>
      </w:r>
    </w:p>
    <w:p w:rsidR="004E745D" w:rsidRDefault="004E745D" w:rsidP="004E745D">
      <w:pPr>
        <w:spacing w:after="0" w:line="360" w:lineRule="auto"/>
        <w:jc w:val="both"/>
        <w:rPr>
          <w:rFonts w:ascii="Times New Roman" w:hAnsi="Times New Roman" w:cs="Times New Roman"/>
          <w:sz w:val="24"/>
          <w:szCs w:val="24"/>
        </w:rPr>
      </w:pPr>
    </w:p>
    <w:p w:rsidR="00B6637B" w:rsidRDefault="00B6637B" w:rsidP="004E74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At this stage, I have to determine whether the prosecution has led sufficient evidence capable of proving each of the ingredients of the offence of </w:t>
      </w:r>
      <w:r w:rsidR="00743539">
        <w:rPr>
          <w:rFonts w:ascii="Times New Roman" w:hAnsi="Times New Roman" w:cs="Times New Roman"/>
          <w:sz w:val="24"/>
          <w:szCs w:val="24"/>
        </w:rPr>
        <w:t>Murder</w:t>
      </w:r>
      <w:r w:rsidR="0030067B">
        <w:rPr>
          <w:rFonts w:ascii="Times New Roman" w:hAnsi="Times New Roman" w:cs="Times New Roman"/>
          <w:sz w:val="24"/>
          <w:szCs w:val="24"/>
        </w:rPr>
        <w:t>,</w:t>
      </w:r>
      <w:r>
        <w:rPr>
          <w:rFonts w:ascii="Times New Roman" w:hAnsi="Times New Roman" w:cs="Times New Roman"/>
          <w:sz w:val="24"/>
          <w:szCs w:val="24"/>
        </w:rPr>
        <w:t xml:space="preserve"> if the accused chose not to say anything in his </w:t>
      </w:r>
      <w:proofErr w:type="spellStart"/>
      <w:r>
        <w:rPr>
          <w:rFonts w:ascii="Times New Roman" w:hAnsi="Times New Roman" w:cs="Times New Roman"/>
          <w:sz w:val="24"/>
          <w:szCs w:val="24"/>
        </w:rPr>
        <w:t>defence</w:t>
      </w:r>
      <w:proofErr w:type="spellEnd"/>
      <w:r w:rsidR="0030067B">
        <w:rPr>
          <w:rFonts w:ascii="Times New Roman" w:hAnsi="Times New Roman" w:cs="Times New Roman"/>
          <w:sz w:val="24"/>
          <w:szCs w:val="24"/>
        </w:rPr>
        <w:t>,</w:t>
      </w:r>
      <w:r>
        <w:rPr>
          <w:rFonts w:ascii="Times New Roman" w:hAnsi="Times New Roman" w:cs="Times New Roman"/>
          <w:sz w:val="24"/>
          <w:szCs w:val="24"/>
        </w:rPr>
        <w:t xml:space="preserve"> and whether such evidence has not </w:t>
      </w:r>
      <w:r w:rsidRPr="00CE16C7">
        <w:rPr>
          <w:rFonts w:ascii="Times New Roman" w:eastAsia="Times New Roman" w:hAnsi="Times New Roman" w:cs="Times New Roman"/>
          <w:sz w:val="24"/>
          <w:szCs w:val="24"/>
        </w:rPr>
        <w:t>been so discredited as a result of cross e</w:t>
      </w:r>
      <w:r>
        <w:rPr>
          <w:rFonts w:ascii="Times New Roman" w:eastAsia="Times New Roman" w:hAnsi="Times New Roman" w:cs="Times New Roman"/>
          <w:sz w:val="24"/>
          <w:szCs w:val="24"/>
        </w:rPr>
        <w:t>xamination, or is manifestly un</w:t>
      </w:r>
      <w:r w:rsidRPr="00CE16C7">
        <w:rPr>
          <w:rFonts w:ascii="Times New Roman" w:eastAsia="Times New Roman" w:hAnsi="Times New Roman" w:cs="Times New Roman"/>
          <w:sz w:val="24"/>
          <w:szCs w:val="24"/>
        </w:rPr>
        <w:t xml:space="preserve">reliable that </w:t>
      </w:r>
      <w:r>
        <w:rPr>
          <w:rFonts w:ascii="Times New Roman" w:eastAsia="Times New Roman" w:hAnsi="Times New Roman" w:cs="Times New Roman"/>
          <w:sz w:val="24"/>
          <w:szCs w:val="24"/>
        </w:rPr>
        <w:t>no</w:t>
      </w:r>
      <w:r w:rsidRPr="00CE16C7">
        <w:rPr>
          <w:rFonts w:ascii="Times New Roman" w:eastAsia="Times New Roman" w:hAnsi="Times New Roman" w:cs="Times New Roman"/>
          <w:sz w:val="24"/>
          <w:szCs w:val="24"/>
        </w:rPr>
        <w:t xml:space="preserve"> reasonable court could safely convict on it</w:t>
      </w:r>
      <w:r>
        <w:rPr>
          <w:rFonts w:ascii="Times New Roman" w:eastAsia="Times New Roman" w:hAnsi="Times New Roman" w:cs="Times New Roman"/>
          <w:sz w:val="24"/>
          <w:szCs w:val="24"/>
        </w:rPr>
        <w:t xml:space="preserve">. For the accused to be required to defend </w:t>
      </w:r>
      <w:proofErr w:type="gramStart"/>
      <w:r>
        <w:rPr>
          <w:rFonts w:ascii="Times New Roman" w:eastAsia="Times New Roman" w:hAnsi="Times New Roman" w:cs="Times New Roman"/>
          <w:sz w:val="24"/>
          <w:szCs w:val="24"/>
        </w:rPr>
        <w:t>himself</w:t>
      </w:r>
      <w:proofErr w:type="gramEnd"/>
      <w:r>
        <w:rPr>
          <w:rFonts w:ascii="Times New Roman" w:eastAsia="Times New Roman" w:hAnsi="Times New Roman" w:cs="Times New Roman"/>
          <w:sz w:val="24"/>
          <w:szCs w:val="24"/>
        </w:rPr>
        <w:t xml:space="preserve">, the prosecution must have </w:t>
      </w:r>
      <w:r>
        <w:rPr>
          <w:rFonts w:ascii="Times New Roman" w:hAnsi="Times New Roman" w:cs="Times New Roman"/>
          <w:sz w:val="24"/>
          <w:szCs w:val="24"/>
        </w:rPr>
        <w:t xml:space="preserve">led evidence of such a quality </w:t>
      </w:r>
      <w:r w:rsidR="00023F3A">
        <w:rPr>
          <w:rFonts w:ascii="Times New Roman" w:hAnsi="Times New Roman" w:cs="Times New Roman"/>
          <w:sz w:val="24"/>
          <w:szCs w:val="24"/>
        </w:rPr>
        <w:t xml:space="preserve">or standard </w:t>
      </w:r>
      <w:r>
        <w:rPr>
          <w:rFonts w:ascii="Times New Roman" w:hAnsi="Times New Roman" w:cs="Times New Roman"/>
          <w:sz w:val="24"/>
          <w:szCs w:val="24"/>
        </w:rPr>
        <w:t>on each of the following essential ingredients;</w:t>
      </w:r>
    </w:p>
    <w:p w:rsidR="00743539" w:rsidRPr="00A84B2A" w:rsidRDefault="00743539" w:rsidP="00743539">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Death of a human being occurred.</w:t>
      </w:r>
    </w:p>
    <w:p w:rsidR="00743539" w:rsidRPr="00A84B2A" w:rsidRDefault="00743539" w:rsidP="00743539">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The death was caused by some unlawful act.</w:t>
      </w:r>
    </w:p>
    <w:p w:rsidR="00743539" w:rsidRPr="00A84B2A" w:rsidRDefault="00743539" w:rsidP="00743539">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 xml:space="preserve">That the unlawful act was actuated by malice aforethought; and lastly </w:t>
      </w:r>
    </w:p>
    <w:p w:rsidR="00743539" w:rsidRPr="00A84B2A" w:rsidRDefault="00743539" w:rsidP="00743539">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That it was the accused who caused the unlawful death.</w:t>
      </w:r>
    </w:p>
    <w:p w:rsidR="00D852D3" w:rsidRDefault="00743539" w:rsidP="00DD13AE">
      <w:pPr>
        <w:spacing w:after="0" w:line="360" w:lineRule="auto"/>
        <w:jc w:val="both"/>
        <w:rPr>
          <w:rFonts w:ascii="Times New Roman" w:eastAsia="Times New Roman" w:hAnsi="Times New Roman" w:cs="Times New Roman"/>
          <w:sz w:val="24"/>
          <w:szCs w:val="24"/>
        </w:rPr>
      </w:pPr>
      <w:r w:rsidRPr="00A84B2A">
        <w:rPr>
          <w:rFonts w:ascii="Times New Roman" w:hAnsi="Times New Roman" w:cs="Times New Roman"/>
          <w:sz w:val="24"/>
          <w:szCs w:val="24"/>
        </w:rPr>
        <w:t xml:space="preserve">Death may be proved by production of a post mortem report or evidence of witnesses who state that they knew the deceased and attended the burial or saw the dead body. There </w:t>
      </w:r>
      <w:r>
        <w:rPr>
          <w:rFonts w:ascii="Times New Roman" w:hAnsi="Times New Roman" w:cs="Times New Roman"/>
          <w:sz w:val="24"/>
          <w:szCs w:val="24"/>
        </w:rPr>
        <w:t>is</w:t>
      </w:r>
      <w:r w:rsidRPr="00A84B2A">
        <w:rPr>
          <w:rFonts w:ascii="Times New Roman" w:hAnsi="Times New Roman" w:cs="Times New Roman"/>
          <w:sz w:val="24"/>
          <w:szCs w:val="24"/>
        </w:rPr>
        <w:t xml:space="preserve"> the post mortem report </w:t>
      </w:r>
      <w:r w:rsidR="00F767A9" w:rsidRPr="00A84B2A">
        <w:rPr>
          <w:rFonts w:ascii="Times New Roman" w:hAnsi="Times New Roman" w:cs="Times New Roman"/>
          <w:sz w:val="24"/>
          <w:szCs w:val="24"/>
        </w:rPr>
        <w:t xml:space="preserve">dated </w:t>
      </w:r>
      <w:r w:rsidR="004E745D">
        <w:rPr>
          <w:rFonts w:ascii="Times New Roman" w:hAnsi="Times New Roman" w:cs="Times New Roman"/>
          <w:sz w:val="24"/>
          <w:szCs w:val="24"/>
        </w:rPr>
        <w:t>30</w:t>
      </w:r>
      <w:r w:rsidR="00F767A9">
        <w:rPr>
          <w:rFonts w:ascii="Times New Roman" w:hAnsi="Times New Roman" w:cs="Times New Roman"/>
          <w:sz w:val="24"/>
          <w:szCs w:val="24"/>
          <w:vertAlign w:val="superscript"/>
        </w:rPr>
        <w:t>th</w:t>
      </w:r>
      <w:r w:rsidR="00F767A9" w:rsidRPr="00A84B2A">
        <w:rPr>
          <w:rFonts w:ascii="Times New Roman" w:hAnsi="Times New Roman" w:cs="Times New Roman"/>
          <w:sz w:val="24"/>
          <w:szCs w:val="24"/>
        </w:rPr>
        <w:t xml:space="preserve"> </w:t>
      </w:r>
      <w:r w:rsidR="004E745D">
        <w:rPr>
          <w:rFonts w:ascii="Times New Roman" w:hAnsi="Times New Roman" w:cs="Times New Roman"/>
          <w:sz w:val="24"/>
          <w:szCs w:val="24"/>
        </w:rPr>
        <w:t>December</w:t>
      </w:r>
      <w:r w:rsidR="00F767A9" w:rsidRPr="00A84B2A">
        <w:rPr>
          <w:rFonts w:ascii="Times New Roman" w:hAnsi="Times New Roman" w:cs="Times New Roman"/>
          <w:sz w:val="24"/>
          <w:szCs w:val="24"/>
        </w:rPr>
        <w:t xml:space="preserve"> 201</w:t>
      </w:r>
      <w:r w:rsidR="00F767A9">
        <w:rPr>
          <w:rFonts w:ascii="Times New Roman" w:hAnsi="Times New Roman" w:cs="Times New Roman"/>
          <w:sz w:val="24"/>
          <w:szCs w:val="24"/>
        </w:rPr>
        <w:t xml:space="preserve">3 </w:t>
      </w:r>
      <w:r w:rsidRPr="00A84B2A">
        <w:rPr>
          <w:rFonts w:ascii="Times New Roman" w:hAnsi="Times New Roman" w:cs="Times New Roman"/>
          <w:sz w:val="24"/>
          <w:szCs w:val="24"/>
        </w:rPr>
        <w:t>prepared by P</w:t>
      </w:r>
      <w:r>
        <w:rPr>
          <w:rFonts w:ascii="Times New Roman" w:hAnsi="Times New Roman" w:cs="Times New Roman"/>
          <w:sz w:val="24"/>
          <w:szCs w:val="24"/>
        </w:rPr>
        <w:t>.</w:t>
      </w:r>
      <w:r w:rsidRPr="00A84B2A">
        <w:rPr>
          <w:rFonts w:ascii="Times New Roman" w:hAnsi="Times New Roman" w:cs="Times New Roman"/>
          <w:sz w:val="24"/>
          <w:szCs w:val="24"/>
        </w:rPr>
        <w:t>W</w:t>
      </w:r>
      <w:r>
        <w:rPr>
          <w:rFonts w:ascii="Times New Roman" w:hAnsi="Times New Roman" w:cs="Times New Roman"/>
          <w:sz w:val="24"/>
          <w:szCs w:val="24"/>
        </w:rPr>
        <w:t>.1</w:t>
      </w:r>
      <w:r w:rsidRPr="00A84B2A">
        <w:rPr>
          <w:rFonts w:ascii="Times New Roman" w:hAnsi="Times New Roman" w:cs="Times New Roman"/>
          <w:sz w:val="24"/>
          <w:szCs w:val="24"/>
        </w:rPr>
        <w:t xml:space="preserve"> </w:t>
      </w:r>
      <w:r>
        <w:rPr>
          <w:rFonts w:ascii="Times New Roman" w:hAnsi="Times New Roman" w:cs="Times New Roman"/>
          <w:sz w:val="24"/>
          <w:szCs w:val="24"/>
        </w:rPr>
        <w:t xml:space="preserve">Dr. </w:t>
      </w:r>
      <w:proofErr w:type="spellStart"/>
      <w:r w:rsidR="004E745D">
        <w:rPr>
          <w:rFonts w:ascii="Times New Roman" w:hAnsi="Times New Roman" w:cs="Times New Roman"/>
          <w:sz w:val="24"/>
          <w:szCs w:val="24"/>
        </w:rPr>
        <w:t>Sewanyana</w:t>
      </w:r>
      <w:proofErr w:type="spellEnd"/>
      <w:r w:rsidR="004E745D">
        <w:rPr>
          <w:rFonts w:ascii="Times New Roman" w:hAnsi="Times New Roman" w:cs="Times New Roman"/>
          <w:sz w:val="24"/>
          <w:szCs w:val="24"/>
        </w:rPr>
        <w:t xml:space="preserve"> </w:t>
      </w:r>
      <w:proofErr w:type="spellStart"/>
      <w:r w:rsidR="004E745D">
        <w:rPr>
          <w:rFonts w:ascii="Times New Roman" w:hAnsi="Times New Roman" w:cs="Times New Roman"/>
          <w:sz w:val="24"/>
          <w:szCs w:val="24"/>
        </w:rPr>
        <w:t>Yasin</w:t>
      </w:r>
      <w:proofErr w:type="spellEnd"/>
      <w:r w:rsidR="00F767A9">
        <w:rPr>
          <w:rFonts w:ascii="Times New Roman" w:hAnsi="Times New Roman" w:cs="Times New Roman"/>
          <w:sz w:val="24"/>
          <w:szCs w:val="24"/>
        </w:rPr>
        <w:t xml:space="preserve"> </w:t>
      </w:r>
      <w:r w:rsidR="004E745D">
        <w:rPr>
          <w:rFonts w:ascii="Times New Roman" w:hAnsi="Times New Roman" w:cs="Times New Roman"/>
          <w:sz w:val="24"/>
          <w:szCs w:val="24"/>
        </w:rPr>
        <w:t>at</w:t>
      </w:r>
      <w:r w:rsidR="00F767A9">
        <w:rPr>
          <w:rFonts w:ascii="Times New Roman" w:hAnsi="Times New Roman" w:cs="Times New Roman"/>
          <w:sz w:val="24"/>
          <w:szCs w:val="24"/>
        </w:rPr>
        <w:t xml:space="preserve"> the </w:t>
      </w:r>
      <w:proofErr w:type="spellStart"/>
      <w:r w:rsidR="004E745D">
        <w:rPr>
          <w:rFonts w:ascii="Times New Roman" w:hAnsi="Times New Roman" w:cs="Times New Roman"/>
          <w:sz w:val="24"/>
          <w:szCs w:val="24"/>
        </w:rPr>
        <w:t>Yumbe</w:t>
      </w:r>
      <w:proofErr w:type="spellEnd"/>
      <w:r w:rsidR="004E745D">
        <w:rPr>
          <w:rFonts w:ascii="Times New Roman" w:hAnsi="Times New Roman" w:cs="Times New Roman"/>
          <w:sz w:val="24"/>
          <w:szCs w:val="24"/>
        </w:rPr>
        <w:t xml:space="preserve"> Hospital Mortuary</w:t>
      </w:r>
      <w:r>
        <w:rPr>
          <w:rFonts w:ascii="Times New Roman" w:hAnsi="Times New Roman" w:cs="Times New Roman"/>
          <w:sz w:val="24"/>
          <w:szCs w:val="24"/>
        </w:rPr>
        <w:t>,</w:t>
      </w:r>
      <w:r w:rsidRPr="00A84B2A">
        <w:rPr>
          <w:rFonts w:ascii="Times New Roman" w:hAnsi="Times New Roman" w:cs="Times New Roman"/>
          <w:sz w:val="24"/>
          <w:szCs w:val="24"/>
        </w:rPr>
        <w:t xml:space="preserve"> which was admitted </w:t>
      </w:r>
      <w:r>
        <w:rPr>
          <w:rFonts w:ascii="Times New Roman" w:hAnsi="Times New Roman" w:cs="Times New Roman"/>
          <w:sz w:val="24"/>
          <w:szCs w:val="24"/>
        </w:rPr>
        <w:t>during the preliminary hearing and marked as e</w:t>
      </w:r>
      <w:r w:rsidRPr="00A84B2A">
        <w:rPr>
          <w:rFonts w:ascii="Times New Roman" w:hAnsi="Times New Roman" w:cs="Times New Roman"/>
          <w:sz w:val="24"/>
          <w:szCs w:val="24"/>
        </w:rPr>
        <w:t>xhibit P.E</w:t>
      </w:r>
      <w:r>
        <w:rPr>
          <w:rFonts w:ascii="Times New Roman" w:hAnsi="Times New Roman" w:cs="Times New Roman"/>
          <w:sz w:val="24"/>
          <w:szCs w:val="24"/>
        </w:rPr>
        <w:t>x</w:t>
      </w:r>
      <w:r w:rsidRPr="00A84B2A">
        <w:rPr>
          <w:rFonts w:ascii="Times New Roman" w:hAnsi="Times New Roman" w:cs="Times New Roman"/>
          <w:sz w:val="24"/>
          <w:szCs w:val="24"/>
        </w:rPr>
        <w:t>.</w:t>
      </w:r>
      <w:r>
        <w:rPr>
          <w:rFonts w:ascii="Times New Roman" w:hAnsi="Times New Roman" w:cs="Times New Roman"/>
          <w:sz w:val="24"/>
          <w:szCs w:val="24"/>
        </w:rPr>
        <w:t>1</w:t>
      </w:r>
      <w:r w:rsidRPr="00A84B2A">
        <w:rPr>
          <w:rFonts w:ascii="Times New Roman" w:hAnsi="Times New Roman" w:cs="Times New Roman"/>
          <w:sz w:val="24"/>
          <w:szCs w:val="24"/>
        </w:rPr>
        <w:t xml:space="preserve">. </w:t>
      </w:r>
      <w:r>
        <w:rPr>
          <w:rFonts w:ascii="Times New Roman" w:hAnsi="Times New Roman" w:cs="Times New Roman"/>
          <w:sz w:val="24"/>
          <w:szCs w:val="24"/>
        </w:rPr>
        <w:t xml:space="preserve">The body was identified to him by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proofErr w:type="spellStart"/>
      <w:r w:rsidR="004E745D">
        <w:rPr>
          <w:rFonts w:ascii="Times New Roman" w:hAnsi="Times New Roman" w:cs="Times New Roman"/>
          <w:sz w:val="24"/>
          <w:szCs w:val="24"/>
        </w:rPr>
        <w:t>Adroa</w:t>
      </w:r>
      <w:proofErr w:type="spellEnd"/>
      <w:r w:rsidR="004E745D">
        <w:rPr>
          <w:rFonts w:ascii="Times New Roman" w:hAnsi="Times New Roman" w:cs="Times New Roman"/>
          <w:sz w:val="24"/>
          <w:szCs w:val="24"/>
        </w:rPr>
        <w:t xml:space="preserve"> Jimmy</w:t>
      </w:r>
      <w:r w:rsidR="00F767A9">
        <w:rPr>
          <w:rFonts w:ascii="Times New Roman" w:hAnsi="Times New Roman" w:cs="Times New Roman"/>
          <w:sz w:val="24"/>
          <w:szCs w:val="24"/>
        </w:rPr>
        <w:t xml:space="preserve">, </w:t>
      </w:r>
      <w:r>
        <w:rPr>
          <w:rFonts w:ascii="Times New Roman" w:hAnsi="Times New Roman" w:cs="Times New Roman"/>
          <w:sz w:val="24"/>
          <w:szCs w:val="24"/>
        </w:rPr>
        <w:t xml:space="preserve">as that </w:t>
      </w:r>
      <w:r w:rsidR="004E745D">
        <w:rPr>
          <w:rFonts w:ascii="Times New Roman" w:hAnsi="Times New Roman" w:cs="Times New Roman"/>
          <w:sz w:val="24"/>
          <w:szCs w:val="24"/>
        </w:rPr>
        <w:t xml:space="preserve">of </w:t>
      </w:r>
      <w:proofErr w:type="spellStart"/>
      <w:r w:rsidR="004E745D">
        <w:rPr>
          <w:rFonts w:ascii="Times New Roman" w:hAnsi="Times New Roman" w:cs="Times New Roman"/>
          <w:sz w:val="24"/>
          <w:szCs w:val="24"/>
        </w:rPr>
        <w:t>Winny</w:t>
      </w:r>
      <w:proofErr w:type="spellEnd"/>
      <w:r w:rsidR="004E745D">
        <w:rPr>
          <w:rFonts w:ascii="Times New Roman" w:hAnsi="Times New Roman" w:cs="Times New Roman"/>
          <w:sz w:val="24"/>
          <w:szCs w:val="24"/>
        </w:rPr>
        <w:t xml:space="preserve"> </w:t>
      </w:r>
      <w:proofErr w:type="spellStart"/>
      <w:r w:rsidR="004E745D">
        <w:rPr>
          <w:rFonts w:ascii="Times New Roman" w:hAnsi="Times New Roman" w:cs="Times New Roman"/>
          <w:sz w:val="24"/>
          <w:szCs w:val="24"/>
        </w:rPr>
        <w:t>Ayikoru</w:t>
      </w:r>
      <w:proofErr w:type="spellEnd"/>
      <w:r w:rsidR="004E745D">
        <w:rPr>
          <w:rFonts w:ascii="Times New Roman" w:hAnsi="Times New Roman" w:cs="Times New Roman"/>
          <w:sz w:val="24"/>
          <w:szCs w:val="24"/>
        </w:rPr>
        <w:t xml:space="preserve"> Agnes</w:t>
      </w:r>
      <w:r>
        <w:rPr>
          <w:rFonts w:ascii="Times New Roman" w:hAnsi="Times New Roman" w:cs="Times New Roman"/>
          <w:sz w:val="24"/>
          <w:szCs w:val="24"/>
        </w:rPr>
        <w:t xml:space="preserve">. </w:t>
      </w:r>
      <w:r w:rsidR="004E745D">
        <w:rPr>
          <w:rFonts w:ascii="Times New Roman" w:hAnsi="Times New Roman" w:cs="Times New Roman"/>
          <w:sz w:val="24"/>
          <w:szCs w:val="24"/>
        </w:rPr>
        <w:t xml:space="preserve">PW3 </w:t>
      </w:r>
      <w:proofErr w:type="spellStart"/>
      <w:r w:rsidR="004E745D">
        <w:rPr>
          <w:rFonts w:ascii="Times New Roman" w:hAnsi="Times New Roman" w:cs="Times New Roman"/>
          <w:sz w:val="24"/>
          <w:szCs w:val="24"/>
        </w:rPr>
        <w:t>Inziku</w:t>
      </w:r>
      <w:proofErr w:type="spellEnd"/>
      <w:r w:rsidR="004E745D">
        <w:rPr>
          <w:rFonts w:ascii="Times New Roman" w:hAnsi="Times New Roman" w:cs="Times New Roman"/>
          <w:sz w:val="24"/>
          <w:szCs w:val="24"/>
        </w:rPr>
        <w:t xml:space="preserve"> Gabriel testified that he knew the</w:t>
      </w:r>
      <w:r w:rsidR="00041142">
        <w:rPr>
          <w:rFonts w:ascii="Times New Roman" w:hAnsi="Times New Roman" w:cs="Times New Roman"/>
          <w:sz w:val="24"/>
          <w:szCs w:val="24"/>
        </w:rPr>
        <w:t xml:space="preserve"> deceased and</w:t>
      </w:r>
      <w:r w:rsidR="004E745D">
        <w:rPr>
          <w:rFonts w:ascii="Times New Roman" w:hAnsi="Times New Roman" w:cs="Times New Roman"/>
          <w:sz w:val="24"/>
          <w:szCs w:val="24"/>
        </w:rPr>
        <w:t xml:space="preserve"> attended </w:t>
      </w:r>
      <w:r w:rsidR="00041142">
        <w:rPr>
          <w:rFonts w:ascii="Times New Roman" w:hAnsi="Times New Roman" w:cs="Times New Roman"/>
          <w:sz w:val="24"/>
          <w:szCs w:val="24"/>
        </w:rPr>
        <w:t xml:space="preserve">her </w:t>
      </w:r>
      <w:r w:rsidR="004E745D">
        <w:rPr>
          <w:rFonts w:ascii="Times New Roman" w:hAnsi="Times New Roman" w:cs="Times New Roman"/>
          <w:sz w:val="24"/>
          <w:szCs w:val="24"/>
        </w:rPr>
        <w:t>burial</w:t>
      </w:r>
      <w:r w:rsidR="00041142">
        <w:rPr>
          <w:rFonts w:ascii="Times New Roman" w:hAnsi="Times New Roman" w:cs="Times New Roman"/>
          <w:sz w:val="24"/>
          <w:szCs w:val="24"/>
        </w:rPr>
        <w:t xml:space="preserve">. </w:t>
      </w:r>
      <w:r w:rsidR="00F767A9" w:rsidRPr="00F767A9">
        <w:rPr>
          <w:rFonts w:ascii="Times New Roman" w:hAnsi="Times New Roman" w:cs="Times New Roman"/>
          <w:sz w:val="24"/>
          <w:szCs w:val="24"/>
        </w:rPr>
        <w:t>P.W.</w:t>
      </w:r>
      <w:r w:rsidR="00041142">
        <w:rPr>
          <w:rFonts w:ascii="Times New Roman" w:hAnsi="Times New Roman" w:cs="Times New Roman"/>
          <w:sz w:val="24"/>
          <w:szCs w:val="24"/>
        </w:rPr>
        <w:t>4</w:t>
      </w:r>
      <w:r w:rsidR="00F767A9">
        <w:rPr>
          <w:rFonts w:ascii="Times New Roman" w:hAnsi="Times New Roman" w:cs="Times New Roman"/>
          <w:sz w:val="24"/>
          <w:szCs w:val="24"/>
        </w:rPr>
        <w:t xml:space="preserve"> </w:t>
      </w:r>
      <w:r w:rsidR="00041142">
        <w:rPr>
          <w:rFonts w:ascii="Times New Roman" w:hAnsi="Times New Roman" w:cs="Times New Roman"/>
          <w:sz w:val="24"/>
          <w:szCs w:val="24"/>
        </w:rPr>
        <w:t xml:space="preserve">No. 29911 </w:t>
      </w:r>
      <w:proofErr w:type="spellStart"/>
      <w:r w:rsidR="00041142">
        <w:rPr>
          <w:rFonts w:ascii="Times New Roman" w:hAnsi="Times New Roman" w:cs="Times New Roman"/>
          <w:sz w:val="24"/>
          <w:szCs w:val="24"/>
        </w:rPr>
        <w:t>Cpl</w:t>
      </w:r>
      <w:proofErr w:type="spellEnd"/>
      <w:r w:rsidR="00041142">
        <w:rPr>
          <w:rFonts w:ascii="Times New Roman" w:hAnsi="Times New Roman" w:cs="Times New Roman"/>
          <w:sz w:val="24"/>
          <w:szCs w:val="24"/>
        </w:rPr>
        <w:t xml:space="preserve"> </w:t>
      </w:r>
      <w:proofErr w:type="spellStart"/>
      <w:r w:rsidR="00041142">
        <w:rPr>
          <w:rFonts w:ascii="Times New Roman" w:hAnsi="Times New Roman" w:cs="Times New Roman"/>
          <w:sz w:val="24"/>
          <w:szCs w:val="24"/>
        </w:rPr>
        <w:t>Almika</w:t>
      </w:r>
      <w:proofErr w:type="spellEnd"/>
      <w:r w:rsidR="00041142">
        <w:rPr>
          <w:rFonts w:ascii="Times New Roman" w:hAnsi="Times New Roman" w:cs="Times New Roman"/>
          <w:sz w:val="24"/>
          <w:szCs w:val="24"/>
        </w:rPr>
        <w:t xml:space="preserve"> Luka </w:t>
      </w:r>
      <w:proofErr w:type="spellStart"/>
      <w:r w:rsidR="00041142">
        <w:rPr>
          <w:rFonts w:ascii="Times New Roman" w:hAnsi="Times New Roman" w:cs="Times New Roman"/>
          <w:sz w:val="24"/>
          <w:szCs w:val="24"/>
        </w:rPr>
        <w:t>Ejoi</w:t>
      </w:r>
      <w:proofErr w:type="spellEnd"/>
      <w:r w:rsidR="00F767A9" w:rsidRPr="00F767A9">
        <w:rPr>
          <w:rFonts w:ascii="Times New Roman" w:hAnsi="Times New Roman" w:cs="Times New Roman"/>
          <w:sz w:val="24"/>
          <w:szCs w:val="24"/>
        </w:rPr>
        <w:t xml:space="preserve"> </w:t>
      </w:r>
      <w:r w:rsidR="00F767A9">
        <w:rPr>
          <w:rFonts w:ascii="Times New Roman" w:hAnsi="Times New Roman" w:cs="Times New Roman"/>
          <w:sz w:val="24"/>
          <w:szCs w:val="24"/>
        </w:rPr>
        <w:t xml:space="preserve">went to the scene and found the body lying </w:t>
      </w:r>
      <w:r w:rsidR="00041142">
        <w:rPr>
          <w:rFonts w:ascii="Times New Roman" w:hAnsi="Times New Roman" w:cs="Times New Roman"/>
          <w:sz w:val="24"/>
          <w:szCs w:val="24"/>
        </w:rPr>
        <w:t>in the hut</w:t>
      </w:r>
      <w:r w:rsidR="00DD13AE">
        <w:rPr>
          <w:rFonts w:ascii="Times New Roman" w:hAnsi="Times New Roman" w:cs="Times New Roman"/>
          <w:sz w:val="24"/>
          <w:szCs w:val="24"/>
        </w:rPr>
        <w:t xml:space="preserve">. </w:t>
      </w:r>
      <w:r w:rsidR="00F767A9">
        <w:rPr>
          <w:rFonts w:ascii="Times New Roman" w:hAnsi="Times New Roman" w:cs="Times New Roman"/>
          <w:sz w:val="24"/>
          <w:szCs w:val="24"/>
        </w:rPr>
        <w:t xml:space="preserve">I therefore find that </w:t>
      </w:r>
      <w:r w:rsidR="00F767A9">
        <w:rPr>
          <w:rFonts w:ascii="Times New Roman" w:eastAsia="Times New Roman" w:hAnsi="Times New Roman" w:cs="Times New Roman"/>
          <w:sz w:val="24"/>
          <w:szCs w:val="24"/>
        </w:rPr>
        <w:t xml:space="preserve">the prosecution </w:t>
      </w:r>
      <w:r w:rsidR="00041142">
        <w:rPr>
          <w:rFonts w:ascii="Times New Roman" w:eastAsia="Times New Roman" w:hAnsi="Times New Roman" w:cs="Times New Roman"/>
          <w:sz w:val="24"/>
          <w:szCs w:val="24"/>
        </w:rPr>
        <w:t xml:space="preserve">has </w:t>
      </w:r>
      <w:r w:rsidR="00F767A9">
        <w:rPr>
          <w:rFonts w:ascii="Times New Roman" w:eastAsia="Times New Roman" w:hAnsi="Times New Roman" w:cs="Times New Roman"/>
          <w:sz w:val="24"/>
          <w:szCs w:val="24"/>
        </w:rPr>
        <w:t xml:space="preserve">led sufficient evidence capable of supporting a finding that, </w:t>
      </w:r>
      <w:proofErr w:type="spellStart"/>
      <w:r w:rsidR="00041142">
        <w:rPr>
          <w:rFonts w:ascii="Times New Roman" w:hAnsi="Times New Roman" w:cs="Times New Roman"/>
          <w:sz w:val="24"/>
          <w:szCs w:val="24"/>
        </w:rPr>
        <w:t>Winny</w:t>
      </w:r>
      <w:proofErr w:type="spellEnd"/>
      <w:r w:rsidR="00041142">
        <w:rPr>
          <w:rFonts w:ascii="Times New Roman" w:hAnsi="Times New Roman" w:cs="Times New Roman"/>
          <w:sz w:val="24"/>
          <w:szCs w:val="24"/>
        </w:rPr>
        <w:t xml:space="preserve"> </w:t>
      </w:r>
      <w:proofErr w:type="spellStart"/>
      <w:r w:rsidR="00041142">
        <w:rPr>
          <w:rFonts w:ascii="Times New Roman" w:hAnsi="Times New Roman" w:cs="Times New Roman"/>
          <w:sz w:val="24"/>
          <w:szCs w:val="24"/>
        </w:rPr>
        <w:t>Ayikoru</w:t>
      </w:r>
      <w:proofErr w:type="spellEnd"/>
      <w:r w:rsidR="00041142">
        <w:rPr>
          <w:rFonts w:ascii="Times New Roman" w:hAnsi="Times New Roman" w:cs="Times New Roman"/>
          <w:sz w:val="24"/>
          <w:szCs w:val="24"/>
        </w:rPr>
        <w:t xml:space="preserve"> Agnes</w:t>
      </w:r>
      <w:r w:rsidR="00F767A9">
        <w:rPr>
          <w:rFonts w:ascii="Times New Roman" w:eastAsia="Times New Roman" w:hAnsi="Times New Roman" w:cs="Times New Roman"/>
          <w:sz w:val="24"/>
          <w:szCs w:val="24"/>
        </w:rPr>
        <w:t xml:space="preserve">, if the accused chose not to say anything in his </w:t>
      </w:r>
      <w:proofErr w:type="spellStart"/>
      <w:r w:rsidR="00F767A9">
        <w:rPr>
          <w:rFonts w:ascii="Times New Roman" w:eastAsia="Times New Roman" w:hAnsi="Times New Roman" w:cs="Times New Roman"/>
          <w:sz w:val="24"/>
          <w:szCs w:val="24"/>
        </w:rPr>
        <w:t>defence</w:t>
      </w:r>
      <w:proofErr w:type="spellEnd"/>
      <w:r w:rsidR="00FC5DAF">
        <w:rPr>
          <w:rFonts w:ascii="Times New Roman" w:eastAsia="Times New Roman" w:hAnsi="Times New Roman" w:cs="Times New Roman"/>
          <w:sz w:val="24"/>
          <w:szCs w:val="24"/>
        </w:rPr>
        <w:t>.</w:t>
      </w:r>
    </w:p>
    <w:p w:rsidR="00DD13AE" w:rsidRDefault="00DD13AE" w:rsidP="00DD13AE">
      <w:pPr>
        <w:spacing w:after="0" w:line="360" w:lineRule="auto"/>
        <w:jc w:val="both"/>
        <w:rPr>
          <w:rFonts w:ascii="Times New Roman" w:hAnsi="Times New Roman" w:cs="Times New Roman"/>
          <w:sz w:val="24"/>
          <w:szCs w:val="24"/>
        </w:rPr>
      </w:pPr>
    </w:p>
    <w:p w:rsidR="00A81A77" w:rsidRDefault="00FC5DAF" w:rsidP="00DD13A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second ingredient requires </w:t>
      </w:r>
      <w:r w:rsidR="00DD13AE">
        <w:rPr>
          <w:rFonts w:ascii="Times New Roman" w:hAnsi="Times New Roman" w:cs="Times New Roman"/>
          <w:sz w:val="24"/>
          <w:szCs w:val="24"/>
        </w:rPr>
        <w:t>evidence that the death was unlawfully caused</w:t>
      </w:r>
      <w:r>
        <w:rPr>
          <w:rFonts w:ascii="Times New Roman" w:hAnsi="Times New Roman" w:cs="Times New Roman"/>
          <w:sz w:val="24"/>
          <w:szCs w:val="24"/>
        </w:rPr>
        <w:t xml:space="preserve">. </w:t>
      </w:r>
      <w:r w:rsidR="00DD13AE" w:rsidRPr="00A84B2A">
        <w:rPr>
          <w:rFonts w:ascii="Times New Roman" w:hAnsi="Times New Roman" w:cs="Times New Roman"/>
          <w:sz w:val="24"/>
          <w:szCs w:val="24"/>
        </w:rPr>
        <w:t>It is the law that any homicide is presumed to have been caused unlawfully unless it was accidental or it was authorized by law. P</w:t>
      </w:r>
      <w:r w:rsidR="00DD13AE">
        <w:rPr>
          <w:rFonts w:ascii="Times New Roman" w:hAnsi="Times New Roman" w:cs="Times New Roman"/>
          <w:sz w:val="24"/>
          <w:szCs w:val="24"/>
        </w:rPr>
        <w:t>.</w:t>
      </w:r>
      <w:r w:rsidR="00DD13AE" w:rsidRPr="00A84B2A">
        <w:rPr>
          <w:rFonts w:ascii="Times New Roman" w:hAnsi="Times New Roman" w:cs="Times New Roman"/>
          <w:sz w:val="24"/>
          <w:szCs w:val="24"/>
        </w:rPr>
        <w:t>W</w:t>
      </w:r>
      <w:r w:rsidR="00DD13AE">
        <w:rPr>
          <w:rFonts w:ascii="Times New Roman" w:hAnsi="Times New Roman" w:cs="Times New Roman"/>
          <w:sz w:val="24"/>
          <w:szCs w:val="24"/>
        </w:rPr>
        <w:t>.1</w:t>
      </w:r>
      <w:r w:rsidR="00DD13AE" w:rsidRPr="00A84B2A">
        <w:rPr>
          <w:rFonts w:ascii="Times New Roman" w:hAnsi="Times New Roman" w:cs="Times New Roman"/>
          <w:sz w:val="24"/>
          <w:szCs w:val="24"/>
        </w:rPr>
        <w:t xml:space="preserve"> who conducted the autopsy established the</w:t>
      </w:r>
      <w:r w:rsidR="00DD13AE">
        <w:rPr>
          <w:rFonts w:ascii="Times New Roman" w:hAnsi="Times New Roman" w:cs="Times New Roman"/>
          <w:sz w:val="24"/>
          <w:szCs w:val="24"/>
        </w:rPr>
        <w:t xml:space="preserve"> </w:t>
      </w:r>
      <w:r w:rsidR="00DD13AE" w:rsidRPr="00A84B2A">
        <w:rPr>
          <w:rFonts w:ascii="Times New Roman" w:hAnsi="Times New Roman" w:cs="Times New Roman"/>
          <w:sz w:val="24"/>
          <w:szCs w:val="24"/>
        </w:rPr>
        <w:t xml:space="preserve">cause of death as </w:t>
      </w:r>
      <w:r w:rsidR="00DD13AE">
        <w:rPr>
          <w:rFonts w:ascii="Times New Roman" w:hAnsi="Times New Roman" w:cs="Times New Roman"/>
          <w:sz w:val="24"/>
          <w:szCs w:val="24"/>
        </w:rPr>
        <w:t>“</w:t>
      </w:r>
      <w:r w:rsidR="00041142">
        <w:rPr>
          <w:rFonts w:ascii="Times New Roman" w:hAnsi="Times New Roman" w:cs="Times New Roman"/>
          <w:sz w:val="24"/>
          <w:szCs w:val="24"/>
        </w:rPr>
        <w:t xml:space="preserve">Hypoxia, possibly following </w:t>
      </w:r>
      <w:proofErr w:type="gramStart"/>
      <w:r w:rsidR="00041142">
        <w:rPr>
          <w:rFonts w:ascii="Times New Roman" w:hAnsi="Times New Roman" w:cs="Times New Roman"/>
          <w:sz w:val="24"/>
          <w:szCs w:val="24"/>
        </w:rPr>
        <w:t>a strangulation</w:t>
      </w:r>
      <w:proofErr w:type="gramEnd"/>
      <w:r w:rsidR="00041142">
        <w:rPr>
          <w:rFonts w:ascii="Times New Roman" w:hAnsi="Times New Roman" w:cs="Times New Roman"/>
          <w:sz w:val="24"/>
          <w:szCs w:val="24"/>
        </w:rPr>
        <w:t xml:space="preserve">. </w:t>
      </w:r>
      <w:proofErr w:type="gramStart"/>
      <w:r w:rsidR="00041142">
        <w:rPr>
          <w:rFonts w:ascii="Times New Roman" w:hAnsi="Times New Roman" w:cs="Times New Roman"/>
          <w:sz w:val="24"/>
          <w:szCs w:val="24"/>
        </w:rPr>
        <w:t>(R/O poisoning)</w:t>
      </w:r>
      <w:r w:rsidR="00DD13AE" w:rsidRPr="00A84B2A">
        <w:rPr>
          <w:rFonts w:ascii="Times New Roman" w:hAnsi="Times New Roman" w:cs="Times New Roman"/>
          <w:sz w:val="24"/>
          <w:szCs w:val="24"/>
        </w:rPr>
        <w:t>.</w:t>
      </w:r>
      <w:r w:rsidR="00DD13AE">
        <w:rPr>
          <w:rFonts w:ascii="Times New Roman" w:hAnsi="Times New Roman" w:cs="Times New Roman"/>
          <w:sz w:val="24"/>
          <w:szCs w:val="24"/>
        </w:rPr>
        <w:t>”</w:t>
      </w:r>
      <w:proofErr w:type="gramEnd"/>
      <w:r w:rsidR="00DD13AE">
        <w:rPr>
          <w:rFonts w:ascii="Times New Roman" w:hAnsi="Times New Roman" w:cs="Times New Roman"/>
          <w:sz w:val="24"/>
          <w:szCs w:val="24"/>
        </w:rPr>
        <w:t xml:space="preserve"> His other </w:t>
      </w:r>
      <w:r w:rsidR="008013C0">
        <w:rPr>
          <w:rFonts w:ascii="Times New Roman" w:hAnsi="Times New Roman" w:cs="Times New Roman"/>
          <w:sz w:val="24"/>
          <w:szCs w:val="24"/>
        </w:rPr>
        <w:t>observations</w:t>
      </w:r>
      <w:r w:rsidR="00DD13AE">
        <w:rPr>
          <w:rFonts w:ascii="Times New Roman" w:hAnsi="Times New Roman" w:cs="Times New Roman"/>
          <w:sz w:val="24"/>
          <w:szCs w:val="24"/>
        </w:rPr>
        <w:t xml:space="preserve"> as stated in e</w:t>
      </w:r>
      <w:r w:rsidR="00DD13AE" w:rsidRPr="00A84B2A">
        <w:rPr>
          <w:rFonts w:ascii="Times New Roman" w:hAnsi="Times New Roman" w:cs="Times New Roman"/>
          <w:sz w:val="24"/>
          <w:szCs w:val="24"/>
        </w:rPr>
        <w:t>xhibit P.E</w:t>
      </w:r>
      <w:r w:rsidR="00DD13AE">
        <w:rPr>
          <w:rFonts w:ascii="Times New Roman" w:hAnsi="Times New Roman" w:cs="Times New Roman"/>
          <w:sz w:val="24"/>
          <w:szCs w:val="24"/>
        </w:rPr>
        <w:t>x</w:t>
      </w:r>
      <w:r w:rsidR="00DD13AE" w:rsidRPr="00A84B2A">
        <w:rPr>
          <w:rFonts w:ascii="Times New Roman" w:hAnsi="Times New Roman" w:cs="Times New Roman"/>
          <w:sz w:val="24"/>
          <w:szCs w:val="24"/>
        </w:rPr>
        <w:t>.</w:t>
      </w:r>
      <w:r w:rsidR="00DD13AE">
        <w:rPr>
          <w:rFonts w:ascii="Times New Roman" w:hAnsi="Times New Roman" w:cs="Times New Roman"/>
          <w:sz w:val="24"/>
          <w:szCs w:val="24"/>
        </w:rPr>
        <w:t>1</w:t>
      </w:r>
      <w:r w:rsidR="00DD13AE" w:rsidRPr="00A84B2A">
        <w:rPr>
          <w:rFonts w:ascii="Times New Roman" w:hAnsi="Times New Roman" w:cs="Times New Roman"/>
          <w:sz w:val="24"/>
          <w:szCs w:val="24"/>
        </w:rPr>
        <w:t xml:space="preserve"> </w:t>
      </w:r>
      <w:r w:rsidR="008013C0">
        <w:rPr>
          <w:rFonts w:ascii="Times New Roman" w:hAnsi="Times New Roman" w:cs="Times New Roman"/>
          <w:sz w:val="24"/>
          <w:szCs w:val="24"/>
        </w:rPr>
        <w:t xml:space="preserve">dated </w:t>
      </w:r>
      <w:r w:rsidR="00041142">
        <w:rPr>
          <w:rFonts w:ascii="Times New Roman" w:hAnsi="Times New Roman" w:cs="Times New Roman"/>
          <w:sz w:val="24"/>
          <w:szCs w:val="24"/>
        </w:rPr>
        <w:t>30</w:t>
      </w:r>
      <w:r w:rsidR="00041142">
        <w:rPr>
          <w:rFonts w:ascii="Times New Roman" w:hAnsi="Times New Roman" w:cs="Times New Roman"/>
          <w:sz w:val="24"/>
          <w:szCs w:val="24"/>
          <w:vertAlign w:val="superscript"/>
        </w:rPr>
        <w:t>th</w:t>
      </w:r>
      <w:r w:rsidR="00041142" w:rsidRPr="00A84B2A">
        <w:rPr>
          <w:rFonts w:ascii="Times New Roman" w:hAnsi="Times New Roman" w:cs="Times New Roman"/>
          <w:sz w:val="24"/>
          <w:szCs w:val="24"/>
        </w:rPr>
        <w:t xml:space="preserve"> </w:t>
      </w:r>
      <w:r w:rsidR="00041142">
        <w:rPr>
          <w:rFonts w:ascii="Times New Roman" w:hAnsi="Times New Roman" w:cs="Times New Roman"/>
          <w:sz w:val="24"/>
          <w:szCs w:val="24"/>
        </w:rPr>
        <w:t>December</w:t>
      </w:r>
      <w:r w:rsidR="00041142" w:rsidRPr="00A84B2A">
        <w:rPr>
          <w:rFonts w:ascii="Times New Roman" w:hAnsi="Times New Roman" w:cs="Times New Roman"/>
          <w:sz w:val="24"/>
          <w:szCs w:val="24"/>
        </w:rPr>
        <w:t xml:space="preserve"> 201</w:t>
      </w:r>
      <w:r w:rsidR="00041142">
        <w:rPr>
          <w:rFonts w:ascii="Times New Roman" w:hAnsi="Times New Roman" w:cs="Times New Roman"/>
          <w:sz w:val="24"/>
          <w:szCs w:val="24"/>
        </w:rPr>
        <w:t xml:space="preserve">3 </w:t>
      </w:r>
      <w:r w:rsidR="00DD13AE">
        <w:rPr>
          <w:rFonts w:ascii="Times New Roman" w:hAnsi="Times New Roman" w:cs="Times New Roman"/>
          <w:sz w:val="24"/>
          <w:szCs w:val="24"/>
        </w:rPr>
        <w:t xml:space="preserve">are that the body </w:t>
      </w:r>
      <w:r w:rsidR="00041142">
        <w:rPr>
          <w:rFonts w:ascii="Times New Roman" w:hAnsi="Times New Roman" w:cs="Times New Roman"/>
          <w:sz w:val="24"/>
          <w:szCs w:val="24"/>
        </w:rPr>
        <w:t>had</w:t>
      </w:r>
      <w:r w:rsidR="00DD13AE">
        <w:rPr>
          <w:rFonts w:ascii="Times New Roman" w:hAnsi="Times New Roman" w:cs="Times New Roman"/>
          <w:sz w:val="24"/>
          <w:szCs w:val="24"/>
        </w:rPr>
        <w:t xml:space="preserve"> "</w:t>
      </w:r>
      <w:r w:rsidR="00041142">
        <w:rPr>
          <w:rFonts w:ascii="Times New Roman" w:hAnsi="Times New Roman" w:cs="Times New Roman"/>
          <w:sz w:val="24"/>
          <w:szCs w:val="24"/>
        </w:rPr>
        <w:t>dried blood in the mouth and nose. There is gross reddening of the left eyeball (sub-</w:t>
      </w:r>
      <w:proofErr w:type="spellStart"/>
      <w:r w:rsidR="00041142">
        <w:rPr>
          <w:rFonts w:ascii="Times New Roman" w:hAnsi="Times New Roman" w:cs="Times New Roman"/>
          <w:sz w:val="24"/>
          <w:szCs w:val="24"/>
        </w:rPr>
        <w:t>conjuctival</w:t>
      </w:r>
      <w:proofErr w:type="spellEnd"/>
      <w:r w:rsidR="00041142">
        <w:rPr>
          <w:rFonts w:ascii="Times New Roman" w:hAnsi="Times New Roman" w:cs="Times New Roman"/>
          <w:sz w:val="24"/>
          <w:szCs w:val="24"/>
        </w:rPr>
        <w:t xml:space="preserve"> hemorrhage.)" P</w:t>
      </w:r>
      <w:r w:rsidR="00DD13AE">
        <w:rPr>
          <w:rFonts w:ascii="Times New Roman" w:hAnsi="Times New Roman" w:cs="Times New Roman"/>
          <w:sz w:val="24"/>
          <w:szCs w:val="24"/>
        </w:rPr>
        <w:t xml:space="preserve"> </w:t>
      </w:r>
      <w:r w:rsidR="00041142" w:rsidRPr="00F767A9">
        <w:rPr>
          <w:rFonts w:ascii="Times New Roman" w:hAnsi="Times New Roman" w:cs="Times New Roman"/>
          <w:sz w:val="24"/>
          <w:szCs w:val="24"/>
        </w:rPr>
        <w:t>.W.</w:t>
      </w:r>
      <w:r w:rsidR="00041142">
        <w:rPr>
          <w:rFonts w:ascii="Times New Roman" w:hAnsi="Times New Roman" w:cs="Times New Roman"/>
          <w:sz w:val="24"/>
          <w:szCs w:val="24"/>
        </w:rPr>
        <w:t xml:space="preserve">4 No. 29911 </w:t>
      </w:r>
      <w:proofErr w:type="spellStart"/>
      <w:r w:rsidR="00041142">
        <w:rPr>
          <w:rFonts w:ascii="Times New Roman" w:hAnsi="Times New Roman" w:cs="Times New Roman"/>
          <w:sz w:val="24"/>
          <w:szCs w:val="24"/>
        </w:rPr>
        <w:t>Cpl</w:t>
      </w:r>
      <w:proofErr w:type="spellEnd"/>
      <w:r w:rsidR="00041142">
        <w:rPr>
          <w:rFonts w:ascii="Times New Roman" w:hAnsi="Times New Roman" w:cs="Times New Roman"/>
          <w:sz w:val="24"/>
          <w:szCs w:val="24"/>
        </w:rPr>
        <w:t xml:space="preserve"> </w:t>
      </w:r>
      <w:proofErr w:type="spellStart"/>
      <w:r w:rsidR="00041142">
        <w:rPr>
          <w:rFonts w:ascii="Times New Roman" w:hAnsi="Times New Roman" w:cs="Times New Roman"/>
          <w:sz w:val="24"/>
          <w:szCs w:val="24"/>
        </w:rPr>
        <w:t>Almika</w:t>
      </w:r>
      <w:proofErr w:type="spellEnd"/>
      <w:r w:rsidR="00041142">
        <w:rPr>
          <w:rFonts w:ascii="Times New Roman" w:hAnsi="Times New Roman" w:cs="Times New Roman"/>
          <w:sz w:val="24"/>
          <w:szCs w:val="24"/>
        </w:rPr>
        <w:t xml:space="preserve"> Luka </w:t>
      </w:r>
      <w:proofErr w:type="spellStart"/>
      <w:r w:rsidR="00041142">
        <w:rPr>
          <w:rFonts w:ascii="Times New Roman" w:hAnsi="Times New Roman" w:cs="Times New Roman"/>
          <w:sz w:val="24"/>
          <w:szCs w:val="24"/>
        </w:rPr>
        <w:t>Ejoi</w:t>
      </w:r>
      <w:proofErr w:type="spellEnd"/>
      <w:r w:rsidR="00041142" w:rsidRPr="00F767A9">
        <w:rPr>
          <w:rFonts w:ascii="Times New Roman" w:hAnsi="Times New Roman" w:cs="Times New Roman"/>
          <w:sz w:val="24"/>
          <w:szCs w:val="24"/>
        </w:rPr>
        <w:t xml:space="preserve"> </w:t>
      </w:r>
      <w:r w:rsidR="00041142">
        <w:rPr>
          <w:rFonts w:ascii="Times New Roman" w:hAnsi="Times New Roman" w:cs="Times New Roman"/>
          <w:sz w:val="24"/>
          <w:szCs w:val="24"/>
        </w:rPr>
        <w:t xml:space="preserve">too described the appearance of the body at the scene as having </w:t>
      </w:r>
      <w:proofErr w:type="spellStart"/>
      <w:r w:rsidR="00041142">
        <w:rPr>
          <w:rFonts w:ascii="Times New Roman" w:hAnsi="Times New Roman" w:cs="Times New Roman"/>
          <w:sz w:val="24"/>
          <w:szCs w:val="24"/>
        </w:rPr>
        <w:t>bloos</w:t>
      </w:r>
      <w:proofErr w:type="spellEnd"/>
      <w:r w:rsidR="00041142">
        <w:rPr>
          <w:rFonts w:ascii="Times New Roman" w:hAnsi="Times New Roman" w:cs="Times New Roman"/>
          <w:sz w:val="24"/>
          <w:szCs w:val="24"/>
        </w:rPr>
        <w:t xml:space="preserve"> oozing out of the </w:t>
      </w:r>
      <w:proofErr w:type="spellStart"/>
      <w:r w:rsidR="00041142">
        <w:rPr>
          <w:rFonts w:ascii="Times New Roman" w:hAnsi="Times New Roman" w:cs="Times New Roman"/>
          <w:sz w:val="24"/>
          <w:szCs w:val="24"/>
        </w:rPr>
        <w:t>mouthand</w:t>
      </w:r>
      <w:proofErr w:type="spellEnd"/>
      <w:r w:rsidR="00041142">
        <w:rPr>
          <w:rFonts w:ascii="Times New Roman" w:hAnsi="Times New Roman" w:cs="Times New Roman"/>
          <w:sz w:val="24"/>
          <w:szCs w:val="24"/>
        </w:rPr>
        <w:t xml:space="preserve"> nose. </w:t>
      </w:r>
      <w:r w:rsidR="008013C0">
        <w:rPr>
          <w:rFonts w:ascii="Times New Roman" w:hAnsi="Times New Roman" w:cs="Times New Roman"/>
          <w:sz w:val="24"/>
          <w:szCs w:val="24"/>
        </w:rPr>
        <w:t>These injuries are consistent with a homicide rather than a suicide</w:t>
      </w:r>
      <w:r w:rsidR="00A81A77">
        <w:rPr>
          <w:rFonts w:ascii="Times New Roman" w:hAnsi="Times New Roman" w:cs="Times New Roman"/>
          <w:sz w:val="24"/>
          <w:szCs w:val="24"/>
        </w:rPr>
        <w:t>.</w:t>
      </w:r>
      <w:r w:rsidR="00A81A77" w:rsidRPr="00A27B41">
        <w:rPr>
          <w:rFonts w:ascii="Times New Roman" w:hAnsi="Times New Roman" w:cs="Times New Roman"/>
          <w:sz w:val="24"/>
          <w:szCs w:val="24"/>
        </w:rPr>
        <w:t xml:space="preserve"> </w:t>
      </w:r>
      <w:r w:rsidR="008013C0">
        <w:rPr>
          <w:rFonts w:ascii="Times New Roman" w:hAnsi="Times New Roman" w:cs="Times New Roman"/>
          <w:sz w:val="24"/>
          <w:szCs w:val="24"/>
        </w:rPr>
        <w:t xml:space="preserve">I therefore find that </w:t>
      </w:r>
      <w:r w:rsidR="008013C0">
        <w:rPr>
          <w:rFonts w:ascii="Times New Roman" w:eastAsia="Times New Roman" w:hAnsi="Times New Roman" w:cs="Times New Roman"/>
          <w:sz w:val="24"/>
          <w:szCs w:val="24"/>
        </w:rPr>
        <w:t xml:space="preserve">the prosecution led sufficient evidence capable of supporting a finding that, </w:t>
      </w:r>
      <w:proofErr w:type="spellStart"/>
      <w:r w:rsidR="00041142">
        <w:rPr>
          <w:rFonts w:ascii="Times New Roman" w:hAnsi="Times New Roman" w:cs="Times New Roman"/>
          <w:sz w:val="24"/>
          <w:szCs w:val="24"/>
        </w:rPr>
        <w:t>Winny</w:t>
      </w:r>
      <w:proofErr w:type="spellEnd"/>
      <w:r w:rsidR="00041142">
        <w:rPr>
          <w:rFonts w:ascii="Times New Roman" w:hAnsi="Times New Roman" w:cs="Times New Roman"/>
          <w:sz w:val="24"/>
          <w:szCs w:val="24"/>
        </w:rPr>
        <w:t xml:space="preserve"> </w:t>
      </w:r>
      <w:proofErr w:type="spellStart"/>
      <w:r w:rsidR="00041142">
        <w:rPr>
          <w:rFonts w:ascii="Times New Roman" w:hAnsi="Times New Roman" w:cs="Times New Roman"/>
          <w:sz w:val="24"/>
          <w:szCs w:val="24"/>
        </w:rPr>
        <w:t>Ayikoru</w:t>
      </w:r>
      <w:proofErr w:type="spellEnd"/>
      <w:r w:rsidR="00041142">
        <w:rPr>
          <w:rFonts w:ascii="Times New Roman" w:hAnsi="Times New Roman" w:cs="Times New Roman"/>
          <w:sz w:val="24"/>
          <w:szCs w:val="24"/>
        </w:rPr>
        <w:t xml:space="preserve"> Agnes </w:t>
      </w:r>
      <w:r w:rsidR="008013C0">
        <w:rPr>
          <w:rFonts w:ascii="Times New Roman" w:hAnsi="Times New Roman" w:cs="Times New Roman"/>
          <w:sz w:val="24"/>
          <w:szCs w:val="24"/>
        </w:rPr>
        <w:t xml:space="preserve">' death was unlawfully </w:t>
      </w:r>
      <w:r w:rsidR="0009544C">
        <w:rPr>
          <w:rFonts w:ascii="Times New Roman" w:hAnsi="Times New Roman" w:cs="Times New Roman"/>
          <w:sz w:val="24"/>
          <w:szCs w:val="24"/>
        </w:rPr>
        <w:t>caused</w:t>
      </w:r>
      <w:r w:rsidR="008013C0">
        <w:rPr>
          <w:rFonts w:ascii="Times New Roman" w:eastAsia="Times New Roman" w:hAnsi="Times New Roman" w:cs="Times New Roman"/>
          <w:sz w:val="24"/>
          <w:szCs w:val="24"/>
        </w:rPr>
        <w:t xml:space="preserve">, if the accused chose not to say anything in his </w:t>
      </w:r>
      <w:proofErr w:type="spellStart"/>
      <w:r w:rsidR="008013C0">
        <w:rPr>
          <w:rFonts w:ascii="Times New Roman" w:eastAsia="Times New Roman" w:hAnsi="Times New Roman" w:cs="Times New Roman"/>
          <w:sz w:val="24"/>
          <w:szCs w:val="24"/>
        </w:rPr>
        <w:t>defence</w:t>
      </w:r>
      <w:proofErr w:type="spellEnd"/>
      <w:r w:rsidR="008013C0">
        <w:rPr>
          <w:rFonts w:ascii="Times New Roman" w:eastAsia="Times New Roman" w:hAnsi="Times New Roman" w:cs="Times New Roman"/>
          <w:sz w:val="24"/>
          <w:szCs w:val="24"/>
        </w:rPr>
        <w:t>.</w:t>
      </w:r>
    </w:p>
    <w:p w:rsidR="0009544C" w:rsidRDefault="0009544C" w:rsidP="008C17EA">
      <w:pPr>
        <w:spacing w:after="0" w:line="360" w:lineRule="auto"/>
        <w:jc w:val="both"/>
        <w:rPr>
          <w:rFonts w:ascii="Times New Roman" w:eastAsia="Times New Roman" w:hAnsi="Times New Roman" w:cs="Times New Roman"/>
          <w:sz w:val="24"/>
          <w:szCs w:val="24"/>
        </w:rPr>
      </w:pPr>
      <w:r w:rsidRPr="00A84B2A">
        <w:rPr>
          <w:rFonts w:ascii="Times New Roman" w:hAnsi="Times New Roman" w:cs="Times New Roman"/>
          <w:sz w:val="24"/>
          <w:szCs w:val="24"/>
        </w:rPr>
        <w:lastRenderedPageBreak/>
        <w:t xml:space="preserve">Malice aforethought is defined by section 191 of the </w:t>
      </w:r>
      <w:r w:rsidRPr="00A84B2A">
        <w:rPr>
          <w:rFonts w:ascii="Times New Roman" w:hAnsi="Times New Roman" w:cs="Times New Roman"/>
          <w:i/>
          <w:sz w:val="24"/>
          <w:szCs w:val="24"/>
        </w:rPr>
        <w:t>Penal Code Act</w:t>
      </w:r>
      <w:r w:rsidRPr="00A84B2A">
        <w:rPr>
          <w:rFonts w:ascii="Times New Roman" w:hAnsi="Times New Roman" w:cs="Times New Roman"/>
          <w:sz w:val="24"/>
          <w:szCs w:val="24"/>
        </w:rPr>
        <w:t xml:space="preserve"> as either an intention to cause death of a person or knowledge that the act causing death will probably cause the death of some person. The question is whether whoever assaulted the deceased intended to cause death or knew that the manner and degree of assault would probably cause death. Malice aforethought is a mental element that is difficult to prove by direct evidence. Courts usually consider</w:t>
      </w:r>
      <w:r>
        <w:rPr>
          <w:rFonts w:ascii="Times New Roman" w:hAnsi="Times New Roman" w:cs="Times New Roman"/>
          <w:sz w:val="24"/>
          <w:szCs w:val="24"/>
        </w:rPr>
        <w:t xml:space="preserve"> circumstantial</w:t>
      </w:r>
      <w:r w:rsidR="00A81A77">
        <w:rPr>
          <w:rFonts w:ascii="Times New Roman" w:hAnsi="Times New Roman" w:cs="Times New Roman"/>
          <w:sz w:val="24"/>
          <w:szCs w:val="24"/>
        </w:rPr>
        <w:t>.</w:t>
      </w:r>
      <w:r w:rsidR="0076456A">
        <w:rPr>
          <w:rFonts w:ascii="Times New Roman" w:hAnsi="Times New Roman" w:cs="Times New Roman"/>
          <w:sz w:val="24"/>
          <w:szCs w:val="24"/>
        </w:rPr>
        <w:t xml:space="preserve"> </w:t>
      </w:r>
      <w:r>
        <w:rPr>
          <w:rFonts w:ascii="Times New Roman" w:hAnsi="Times New Roman" w:cs="Times New Roman"/>
          <w:sz w:val="24"/>
          <w:szCs w:val="24"/>
        </w:rPr>
        <w:t xml:space="preserve">The evidence led by the prosecution suggests that the deceased was </w:t>
      </w:r>
      <w:r w:rsidR="00041142">
        <w:rPr>
          <w:rFonts w:ascii="Times New Roman" w:hAnsi="Times New Roman" w:cs="Times New Roman"/>
          <w:sz w:val="24"/>
          <w:szCs w:val="24"/>
        </w:rPr>
        <w:t>strangled</w:t>
      </w:r>
      <w:r>
        <w:rPr>
          <w:rFonts w:ascii="Times New Roman" w:hAnsi="Times New Roman" w:cs="Times New Roman"/>
          <w:sz w:val="24"/>
          <w:szCs w:val="24"/>
        </w:rPr>
        <w:t xml:space="preserve">. Any person who </w:t>
      </w:r>
      <w:r w:rsidR="00041142">
        <w:rPr>
          <w:rFonts w:ascii="Times New Roman" w:hAnsi="Times New Roman" w:cs="Times New Roman"/>
          <w:sz w:val="24"/>
          <w:szCs w:val="24"/>
        </w:rPr>
        <w:t>strangles</w:t>
      </w:r>
      <w:r>
        <w:rPr>
          <w:rFonts w:ascii="Times New Roman" w:hAnsi="Times New Roman" w:cs="Times New Roman"/>
          <w:sz w:val="24"/>
          <w:szCs w:val="24"/>
        </w:rPr>
        <w:t xml:space="preserve"> another </w:t>
      </w:r>
      <w:r w:rsidR="008C17EA">
        <w:rPr>
          <w:rFonts w:ascii="Times New Roman" w:hAnsi="Times New Roman" w:cs="Times New Roman"/>
          <w:sz w:val="24"/>
          <w:szCs w:val="24"/>
        </w:rPr>
        <w:t xml:space="preserve">clearly has the </w:t>
      </w:r>
      <w:r w:rsidR="008C17EA" w:rsidRPr="00A84B2A">
        <w:rPr>
          <w:rFonts w:ascii="Times New Roman" w:hAnsi="Times New Roman" w:cs="Times New Roman"/>
          <w:sz w:val="24"/>
          <w:szCs w:val="24"/>
        </w:rPr>
        <w:t xml:space="preserve">knowledge that the act will probably cause the death of </w:t>
      </w:r>
      <w:r w:rsidR="008C17EA">
        <w:rPr>
          <w:rFonts w:ascii="Times New Roman" w:hAnsi="Times New Roman" w:cs="Times New Roman"/>
          <w:sz w:val="24"/>
          <w:szCs w:val="24"/>
        </w:rPr>
        <w:t xml:space="preserve">the victim. I therefore find that </w:t>
      </w:r>
      <w:r w:rsidR="008C17EA">
        <w:rPr>
          <w:rFonts w:ascii="Times New Roman" w:eastAsia="Times New Roman" w:hAnsi="Times New Roman" w:cs="Times New Roman"/>
          <w:sz w:val="24"/>
          <w:szCs w:val="24"/>
        </w:rPr>
        <w:t xml:space="preserve">the prosecution led sufficient evidence capable of supporting a finding that, </w:t>
      </w:r>
      <w:proofErr w:type="spellStart"/>
      <w:r w:rsidR="00EB4B56">
        <w:rPr>
          <w:rFonts w:ascii="Times New Roman" w:hAnsi="Times New Roman" w:cs="Times New Roman"/>
          <w:sz w:val="24"/>
          <w:szCs w:val="24"/>
        </w:rPr>
        <w:t>Winny</w:t>
      </w:r>
      <w:proofErr w:type="spellEnd"/>
      <w:r w:rsidR="00EB4B56">
        <w:rPr>
          <w:rFonts w:ascii="Times New Roman" w:hAnsi="Times New Roman" w:cs="Times New Roman"/>
          <w:sz w:val="24"/>
          <w:szCs w:val="24"/>
        </w:rPr>
        <w:t xml:space="preserve"> </w:t>
      </w:r>
      <w:proofErr w:type="spellStart"/>
      <w:r w:rsidR="00EB4B56">
        <w:rPr>
          <w:rFonts w:ascii="Times New Roman" w:hAnsi="Times New Roman" w:cs="Times New Roman"/>
          <w:sz w:val="24"/>
          <w:szCs w:val="24"/>
        </w:rPr>
        <w:t>Ayikoru</w:t>
      </w:r>
      <w:proofErr w:type="spellEnd"/>
      <w:r w:rsidR="00EB4B56">
        <w:rPr>
          <w:rFonts w:ascii="Times New Roman" w:hAnsi="Times New Roman" w:cs="Times New Roman"/>
          <w:sz w:val="24"/>
          <w:szCs w:val="24"/>
        </w:rPr>
        <w:t xml:space="preserve"> Agnes</w:t>
      </w:r>
      <w:r w:rsidR="008C17EA">
        <w:rPr>
          <w:rFonts w:ascii="Times New Roman" w:hAnsi="Times New Roman" w:cs="Times New Roman"/>
          <w:sz w:val="24"/>
          <w:szCs w:val="24"/>
        </w:rPr>
        <w:t>' death was caused with malice aforethought</w:t>
      </w:r>
      <w:r w:rsidR="008C17EA">
        <w:rPr>
          <w:rFonts w:ascii="Times New Roman" w:eastAsia="Times New Roman" w:hAnsi="Times New Roman" w:cs="Times New Roman"/>
          <w:sz w:val="24"/>
          <w:szCs w:val="24"/>
        </w:rPr>
        <w:t xml:space="preserve">, if the accused chose not to say anything in his </w:t>
      </w:r>
      <w:proofErr w:type="spellStart"/>
      <w:r w:rsidR="008C17EA">
        <w:rPr>
          <w:rFonts w:ascii="Times New Roman" w:eastAsia="Times New Roman" w:hAnsi="Times New Roman" w:cs="Times New Roman"/>
          <w:sz w:val="24"/>
          <w:szCs w:val="24"/>
        </w:rPr>
        <w:t>defence</w:t>
      </w:r>
      <w:proofErr w:type="spellEnd"/>
      <w:r w:rsidR="008C17EA">
        <w:rPr>
          <w:rFonts w:ascii="Times New Roman" w:eastAsia="Times New Roman" w:hAnsi="Times New Roman" w:cs="Times New Roman"/>
          <w:sz w:val="24"/>
          <w:szCs w:val="24"/>
        </w:rPr>
        <w:t>.</w:t>
      </w:r>
    </w:p>
    <w:p w:rsidR="008C17EA" w:rsidRDefault="008C17EA" w:rsidP="008C17EA">
      <w:pPr>
        <w:spacing w:after="0" w:line="360" w:lineRule="auto"/>
        <w:jc w:val="both"/>
        <w:rPr>
          <w:rFonts w:ascii="Times New Roman" w:hAnsi="Times New Roman" w:cs="Times New Roman"/>
          <w:sz w:val="24"/>
          <w:szCs w:val="24"/>
        </w:rPr>
      </w:pPr>
    </w:p>
    <w:p w:rsidR="0009544C" w:rsidRDefault="008C17EA" w:rsidP="00FF7B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Lastly, t</w:t>
      </w:r>
      <w:r w:rsidRPr="00A84B2A">
        <w:rPr>
          <w:rFonts w:ascii="Times New Roman" w:hAnsi="Times New Roman" w:cs="Times New Roman"/>
          <w:sz w:val="24"/>
          <w:szCs w:val="24"/>
        </w:rPr>
        <w:t xml:space="preserve">here should be credible </w:t>
      </w:r>
      <w:r>
        <w:rPr>
          <w:rFonts w:ascii="Times New Roman" w:hAnsi="Times New Roman" w:cs="Times New Roman"/>
          <w:sz w:val="24"/>
          <w:szCs w:val="24"/>
        </w:rPr>
        <w:t xml:space="preserve">direct or circumstantial </w:t>
      </w:r>
      <w:r w:rsidRPr="00A84B2A">
        <w:rPr>
          <w:rFonts w:ascii="Times New Roman" w:hAnsi="Times New Roman" w:cs="Times New Roman"/>
          <w:sz w:val="24"/>
          <w:szCs w:val="24"/>
        </w:rPr>
        <w:t>evidence placing the accused at the scene of the crime</w:t>
      </w:r>
      <w:r>
        <w:rPr>
          <w:rFonts w:ascii="Times New Roman" w:hAnsi="Times New Roman" w:cs="Times New Roman"/>
          <w:sz w:val="24"/>
          <w:szCs w:val="24"/>
        </w:rPr>
        <w:t xml:space="preserve"> as an active participant in the commission of the offence. In the instant case, the only evidence adduce</w:t>
      </w:r>
      <w:r w:rsidR="00EB4B56">
        <w:rPr>
          <w:rFonts w:ascii="Times New Roman" w:hAnsi="Times New Roman" w:cs="Times New Roman"/>
          <w:sz w:val="24"/>
          <w:szCs w:val="24"/>
        </w:rPr>
        <w:t>d</w:t>
      </w:r>
      <w:r>
        <w:rPr>
          <w:rFonts w:ascii="Times New Roman" w:hAnsi="Times New Roman" w:cs="Times New Roman"/>
          <w:sz w:val="24"/>
          <w:szCs w:val="24"/>
        </w:rPr>
        <w:t xml:space="preserve"> </w:t>
      </w:r>
      <w:r w:rsidR="00EB4B56">
        <w:rPr>
          <w:rFonts w:ascii="Times New Roman" w:hAnsi="Times New Roman" w:cs="Times New Roman"/>
          <w:sz w:val="24"/>
          <w:szCs w:val="24"/>
        </w:rPr>
        <w:t xml:space="preserve">is circumstantial comprising the following strands; the accused at the time ordinarily oscillated between two homes including that of the husband to the deceased.  The day before the death of the decease, the accused had branched off to the home of P.W.2 </w:t>
      </w:r>
      <w:proofErr w:type="spellStart"/>
      <w:r w:rsidR="00EB4B56">
        <w:rPr>
          <w:rFonts w:ascii="Times New Roman" w:hAnsi="Times New Roman" w:cs="Times New Roman"/>
          <w:sz w:val="24"/>
          <w:szCs w:val="24"/>
        </w:rPr>
        <w:t>Ajidru</w:t>
      </w:r>
      <w:proofErr w:type="spellEnd"/>
      <w:r w:rsidR="00EB4B56">
        <w:rPr>
          <w:rFonts w:ascii="Times New Roman" w:hAnsi="Times New Roman" w:cs="Times New Roman"/>
          <w:sz w:val="24"/>
          <w:szCs w:val="24"/>
        </w:rPr>
        <w:t xml:space="preserve"> Lucy where she overheard the accused complain to her husband, PW3 </w:t>
      </w:r>
      <w:proofErr w:type="spellStart"/>
      <w:r w:rsidR="00EB4B56">
        <w:rPr>
          <w:rFonts w:ascii="Times New Roman" w:hAnsi="Times New Roman" w:cs="Times New Roman"/>
          <w:sz w:val="24"/>
          <w:szCs w:val="24"/>
        </w:rPr>
        <w:t>Inziku</w:t>
      </w:r>
      <w:proofErr w:type="spellEnd"/>
      <w:r w:rsidR="00EB4B56">
        <w:rPr>
          <w:rFonts w:ascii="Times New Roman" w:hAnsi="Times New Roman" w:cs="Times New Roman"/>
          <w:sz w:val="24"/>
          <w:szCs w:val="24"/>
        </w:rPr>
        <w:t xml:space="preserve"> Gabriel, that the deceased was generally mean and had made it a habit to assault her husband. PW3 confirmed that he had had such a conversation with the accused. The following day the </w:t>
      </w:r>
      <w:r w:rsidR="00FF7B85">
        <w:rPr>
          <w:rFonts w:ascii="Times New Roman" w:hAnsi="Times New Roman" w:cs="Times New Roman"/>
          <w:sz w:val="24"/>
          <w:szCs w:val="24"/>
        </w:rPr>
        <w:t>deceased</w:t>
      </w:r>
      <w:r w:rsidR="00EB4B56">
        <w:rPr>
          <w:rFonts w:ascii="Times New Roman" w:hAnsi="Times New Roman" w:cs="Times New Roman"/>
          <w:sz w:val="24"/>
          <w:szCs w:val="24"/>
        </w:rPr>
        <w:t xml:space="preserve"> was </w:t>
      </w:r>
      <w:r w:rsidR="00FF7B85">
        <w:rPr>
          <w:rFonts w:ascii="Times New Roman" w:hAnsi="Times New Roman" w:cs="Times New Roman"/>
          <w:sz w:val="24"/>
          <w:szCs w:val="24"/>
        </w:rPr>
        <w:t>found</w:t>
      </w:r>
      <w:r w:rsidR="00EB4B56">
        <w:rPr>
          <w:rFonts w:ascii="Times New Roman" w:hAnsi="Times New Roman" w:cs="Times New Roman"/>
          <w:sz w:val="24"/>
          <w:szCs w:val="24"/>
        </w:rPr>
        <w:t xml:space="preserve"> dead and the husband of the deceased, who was the initial suspect, implicated the accused as the only person with whom the family had a grudge. The </w:t>
      </w:r>
      <w:r w:rsidR="00FF7B85">
        <w:rPr>
          <w:rFonts w:ascii="Times New Roman" w:hAnsi="Times New Roman" w:cs="Times New Roman"/>
          <w:sz w:val="24"/>
          <w:szCs w:val="24"/>
        </w:rPr>
        <w:t>accused</w:t>
      </w:r>
      <w:r w:rsidR="00EB4B56">
        <w:rPr>
          <w:rFonts w:ascii="Times New Roman" w:hAnsi="Times New Roman" w:cs="Times New Roman"/>
          <w:sz w:val="24"/>
          <w:szCs w:val="24"/>
        </w:rPr>
        <w:t xml:space="preserve"> was not around to participate in the </w:t>
      </w:r>
      <w:r w:rsidR="00FF7B85">
        <w:rPr>
          <w:rFonts w:ascii="Times New Roman" w:hAnsi="Times New Roman" w:cs="Times New Roman"/>
          <w:sz w:val="24"/>
          <w:szCs w:val="24"/>
        </w:rPr>
        <w:t>burial</w:t>
      </w:r>
      <w:r w:rsidR="00EB4B56">
        <w:rPr>
          <w:rFonts w:ascii="Times New Roman" w:hAnsi="Times New Roman" w:cs="Times New Roman"/>
          <w:sz w:val="24"/>
          <w:szCs w:val="24"/>
        </w:rPr>
        <w:t xml:space="preserve"> arrangements and at the </w:t>
      </w:r>
      <w:r w:rsidR="00FF7B85">
        <w:rPr>
          <w:rFonts w:ascii="Times New Roman" w:hAnsi="Times New Roman" w:cs="Times New Roman"/>
          <w:sz w:val="24"/>
          <w:szCs w:val="24"/>
        </w:rPr>
        <w:t>burial</w:t>
      </w:r>
      <w:r>
        <w:rPr>
          <w:rFonts w:ascii="Times New Roman" w:hAnsi="Times New Roman" w:cs="Times New Roman"/>
          <w:sz w:val="24"/>
          <w:szCs w:val="24"/>
        </w:rPr>
        <w:t>.</w:t>
      </w:r>
      <w:r w:rsidR="00FF7B85">
        <w:rPr>
          <w:rFonts w:ascii="Times New Roman" w:hAnsi="Times New Roman" w:cs="Times New Roman"/>
          <w:sz w:val="24"/>
          <w:szCs w:val="24"/>
        </w:rPr>
        <w:t xml:space="preserve"> He was arrested on 11</w:t>
      </w:r>
      <w:r w:rsidR="00FF7B85">
        <w:rPr>
          <w:rFonts w:ascii="Times New Roman" w:hAnsi="Times New Roman" w:cs="Times New Roman"/>
          <w:sz w:val="24"/>
          <w:szCs w:val="24"/>
          <w:vertAlign w:val="superscript"/>
        </w:rPr>
        <w:t>th</w:t>
      </w:r>
      <w:r w:rsidR="00FF7B85" w:rsidRPr="00A84B2A">
        <w:rPr>
          <w:rFonts w:ascii="Times New Roman" w:hAnsi="Times New Roman" w:cs="Times New Roman"/>
          <w:sz w:val="24"/>
          <w:szCs w:val="24"/>
        </w:rPr>
        <w:t xml:space="preserve"> </w:t>
      </w:r>
      <w:r w:rsidR="00FF7B85">
        <w:rPr>
          <w:rFonts w:ascii="Times New Roman" w:hAnsi="Times New Roman" w:cs="Times New Roman"/>
          <w:sz w:val="24"/>
          <w:szCs w:val="24"/>
        </w:rPr>
        <w:t>January</w:t>
      </w:r>
      <w:r w:rsidR="00FF7B85" w:rsidRPr="00A84B2A">
        <w:rPr>
          <w:rFonts w:ascii="Times New Roman" w:hAnsi="Times New Roman" w:cs="Times New Roman"/>
          <w:sz w:val="24"/>
          <w:szCs w:val="24"/>
        </w:rPr>
        <w:t xml:space="preserve"> 201</w:t>
      </w:r>
      <w:r w:rsidR="00FF7B85">
        <w:rPr>
          <w:rFonts w:ascii="Times New Roman" w:hAnsi="Times New Roman" w:cs="Times New Roman"/>
          <w:sz w:val="24"/>
          <w:szCs w:val="24"/>
        </w:rPr>
        <w:t xml:space="preserve">4 at his maternal home in </w:t>
      </w:r>
      <w:proofErr w:type="spellStart"/>
      <w:r w:rsidR="00FF7B85">
        <w:rPr>
          <w:rFonts w:ascii="Times New Roman" w:hAnsi="Times New Roman" w:cs="Times New Roman"/>
          <w:sz w:val="24"/>
          <w:szCs w:val="24"/>
        </w:rPr>
        <w:t>Kubala</w:t>
      </w:r>
      <w:proofErr w:type="spellEnd"/>
      <w:r w:rsidR="00FF7B85">
        <w:rPr>
          <w:rFonts w:ascii="Times New Roman" w:hAnsi="Times New Roman" w:cs="Times New Roman"/>
          <w:sz w:val="24"/>
          <w:szCs w:val="24"/>
        </w:rPr>
        <w:t>.</w:t>
      </w:r>
    </w:p>
    <w:p w:rsidR="008C17EA" w:rsidRDefault="008C17EA" w:rsidP="00FF7B85">
      <w:pPr>
        <w:spacing w:after="0" w:line="360" w:lineRule="auto"/>
        <w:jc w:val="both"/>
        <w:rPr>
          <w:rFonts w:ascii="Times New Roman" w:hAnsi="Times New Roman" w:cs="Times New Roman"/>
          <w:sz w:val="24"/>
          <w:szCs w:val="24"/>
        </w:rPr>
      </w:pPr>
    </w:p>
    <w:p w:rsidR="00FF7B85" w:rsidRDefault="00A81A77" w:rsidP="00FF7B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w:t>
      </w:r>
      <w:r w:rsidR="008C17EA">
        <w:rPr>
          <w:rFonts w:ascii="Times New Roman" w:hAnsi="Times New Roman" w:cs="Times New Roman"/>
          <w:sz w:val="24"/>
          <w:szCs w:val="24"/>
        </w:rPr>
        <w:t>circumstances</w:t>
      </w:r>
      <w:r>
        <w:rPr>
          <w:rFonts w:ascii="Times New Roman" w:hAnsi="Times New Roman" w:cs="Times New Roman"/>
          <w:sz w:val="24"/>
          <w:szCs w:val="24"/>
        </w:rPr>
        <w:t xml:space="preserve">, </w:t>
      </w:r>
      <w:r w:rsidR="00FF7B85">
        <w:rPr>
          <w:rFonts w:ascii="Times New Roman" w:hAnsi="Times New Roman" w:cs="Times New Roman"/>
          <w:sz w:val="24"/>
          <w:szCs w:val="24"/>
        </w:rPr>
        <w:t xml:space="preserve">there is no direct </w:t>
      </w:r>
      <w:r w:rsidRPr="00A27B41">
        <w:rPr>
          <w:rFonts w:ascii="Times New Roman" w:hAnsi="Times New Roman" w:cs="Times New Roman"/>
          <w:sz w:val="24"/>
          <w:szCs w:val="24"/>
        </w:rPr>
        <w:t xml:space="preserve">evidence </w:t>
      </w:r>
      <w:r w:rsidR="00191F45">
        <w:rPr>
          <w:rFonts w:ascii="Times New Roman" w:hAnsi="Times New Roman" w:cs="Times New Roman"/>
          <w:sz w:val="24"/>
          <w:szCs w:val="24"/>
        </w:rPr>
        <w:t>implicating</w:t>
      </w:r>
      <w:r w:rsidRPr="00A27B41">
        <w:rPr>
          <w:rFonts w:ascii="Times New Roman" w:hAnsi="Times New Roman" w:cs="Times New Roman"/>
          <w:sz w:val="24"/>
          <w:szCs w:val="24"/>
        </w:rPr>
        <w:t xml:space="preserve"> </w:t>
      </w:r>
      <w:r>
        <w:rPr>
          <w:rFonts w:ascii="Times New Roman" w:hAnsi="Times New Roman" w:cs="Times New Roman"/>
          <w:sz w:val="24"/>
          <w:szCs w:val="24"/>
        </w:rPr>
        <w:t xml:space="preserve">or showing that the accused </w:t>
      </w:r>
      <w:r w:rsidR="008C17EA">
        <w:rPr>
          <w:rFonts w:ascii="Times New Roman" w:hAnsi="Times New Roman" w:cs="Times New Roman"/>
          <w:sz w:val="24"/>
          <w:szCs w:val="24"/>
        </w:rPr>
        <w:t xml:space="preserve">participated in committing the </w:t>
      </w:r>
      <w:r w:rsidR="00D26839">
        <w:rPr>
          <w:rFonts w:ascii="Times New Roman" w:hAnsi="Times New Roman" w:cs="Times New Roman"/>
          <w:sz w:val="24"/>
          <w:szCs w:val="24"/>
        </w:rPr>
        <w:t>offence</w:t>
      </w:r>
      <w:r>
        <w:rPr>
          <w:rFonts w:ascii="Times New Roman" w:hAnsi="Times New Roman" w:cs="Times New Roman"/>
          <w:sz w:val="24"/>
          <w:szCs w:val="24"/>
        </w:rPr>
        <w:t xml:space="preserve">. </w:t>
      </w:r>
      <w:r w:rsidR="00FF7B85">
        <w:rPr>
          <w:rFonts w:ascii="Times New Roman" w:hAnsi="Times New Roman" w:cs="Times New Roman"/>
          <w:sz w:val="24"/>
          <w:szCs w:val="24"/>
        </w:rPr>
        <w:t>It is all circumstantial. It is settled law that in</w:t>
      </w:r>
      <w:r w:rsidR="00FF7B85" w:rsidRPr="00A91BC2">
        <w:rPr>
          <w:rFonts w:ascii="Times New Roman" w:hAnsi="Times New Roman" w:cs="Times New Roman"/>
          <w:sz w:val="24"/>
          <w:szCs w:val="24"/>
        </w:rPr>
        <w:t xml:space="preserve"> a case depending exclusively upon circumstantial evidence, </w:t>
      </w:r>
      <w:r w:rsidR="00FF7B85">
        <w:rPr>
          <w:rFonts w:ascii="Times New Roman" w:hAnsi="Times New Roman" w:cs="Times New Roman"/>
          <w:sz w:val="24"/>
          <w:szCs w:val="24"/>
        </w:rPr>
        <w:t>the court</w:t>
      </w:r>
      <w:r w:rsidR="00FF7B85" w:rsidRPr="00A91BC2">
        <w:rPr>
          <w:rFonts w:ascii="Times New Roman" w:hAnsi="Times New Roman" w:cs="Times New Roman"/>
          <w:sz w:val="24"/>
          <w:szCs w:val="24"/>
        </w:rPr>
        <w:t xml:space="preserve"> must find before deciding upon conviction</w:t>
      </w:r>
      <w:r w:rsidR="00FF7B85">
        <w:rPr>
          <w:rFonts w:ascii="Times New Roman" w:hAnsi="Times New Roman" w:cs="Times New Roman"/>
          <w:sz w:val="24"/>
          <w:szCs w:val="24"/>
        </w:rPr>
        <w:t>,</w:t>
      </w:r>
      <w:r w:rsidR="00FF7B85" w:rsidRPr="00A91BC2">
        <w:rPr>
          <w:rFonts w:ascii="Times New Roman" w:hAnsi="Times New Roman" w:cs="Times New Roman"/>
          <w:sz w:val="24"/>
          <w:szCs w:val="24"/>
        </w:rPr>
        <w:t xml:space="preserve"> that the exculpatory facts </w:t>
      </w:r>
      <w:r w:rsidR="00FF7B85">
        <w:rPr>
          <w:rFonts w:ascii="Times New Roman" w:hAnsi="Times New Roman" w:cs="Times New Roman"/>
          <w:sz w:val="24"/>
          <w:szCs w:val="24"/>
        </w:rPr>
        <w:t>are</w:t>
      </w:r>
      <w:r w:rsidR="00FF7B85" w:rsidRPr="00A91BC2">
        <w:rPr>
          <w:rFonts w:ascii="Times New Roman" w:hAnsi="Times New Roman" w:cs="Times New Roman"/>
          <w:sz w:val="24"/>
          <w:szCs w:val="24"/>
        </w:rPr>
        <w:t xml:space="preserve"> incompatible with the innocence of the </w:t>
      </w:r>
      <w:r w:rsidR="00FF7B85">
        <w:rPr>
          <w:rFonts w:ascii="Times New Roman" w:hAnsi="Times New Roman" w:cs="Times New Roman"/>
          <w:sz w:val="24"/>
          <w:szCs w:val="24"/>
        </w:rPr>
        <w:t xml:space="preserve">accused </w:t>
      </w:r>
      <w:r w:rsidR="00FF7B85" w:rsidRPr="00A91BC2">
        <w:rPr>
          <w:rFonts w:ascii="Times New Roman" w:hAnsi="Times New Roman" w:cs="Times New Roman"/>
          <w:sz w:val="24"/>
          <w:szCs w:val="24"/>
        </w:rPr>
        <w:t>and incapable of explanation upon any other reasonable hypothesis than that of guilt. The circumstances must be such as to produce moral certainty, to the exclusion of every reasonable doubt.</w:t>
      </w:r>
      <w:r w:rsidR="00FF7B85" w:rsidRPr="005B1E66">
        <w:t xml:space="preserve"> </w:t>
      </w:r>
      <w:r w:rsidR="00FF7B85" w:rsidRPr="00A91BC2">
        <w:rPr>
          <w:rFonts w:ascii="Times New Roman" w:hAnsi="Times New Roman" w:cs="Times New Roman"/>
          <w:sz w:val="24"/>
          <w:szCs w:val="24"/>
        </w:rPr>
        <w:t xml:space="preserve">It is necessary before drawing the inference of the </w:t>
      </w:r>
      <w:r w:rsidR="00FF7B85">
        <w:rPr>
          <w:rFonts w:ascii="Times New Roman" w:hAnsi="Times New Roman" w:cs="Times New Roman"/>
          <w:sz w:val="24"/>
          <w:szCs w:val="24"/>
        </w:rPr>
        <w:t>accused’s</w:t>
      </w:r>
      <w:r w:rsidR="00FF7B85" w:rsidRPr="00A91BC2">
        <w:rPr>
          <w:rFonts w:ascii="Times New Roman" w:hAnsi="Times New Roman" w:cs="Times New Roman"/>
          <w:sz w:val="24"/>
          <w:szCs w:val="24"/>
        </w:rPr>
        <w:t xml:space="preserve"> </w:t>
      </w:r>
      <w:r w:rsidR="00FF7B85">
        <w:rPr>
          <w:rFonts w:ascii="Times New Roman" w:hAnsi="Times New Roman" w:cs="Times New Roman"/>
          <w:sz w:val="24"/>
          <w:szCs w:val="24"/>
        </w:rPr>
        <w:t>responsibility for the offence</w:t>
      </w:r>
      <w:r w:rsidR="00FF7B85" w:rsidRPr="00A91BC2">
        <w:rPr>
          <w:rFonts w:ascii="Times New Roman" w:hAnsi="Times New Roman" w:cs="Times New Roman"/>
          <w:sz w:val="24"/>
          <w:szCs w:val="24"/>
        </w:rPr>
        <w:t xml:space="preserve"> </w:t>
      </w:r>
      <w:r w:rsidR="00FF7B85" w:rsidRPr="00A91BC2">
        <w:rPr>
          <w:rFonts w:ascii="Times New Roman" w:hAnsi="Times New Roman" w:cs="Times New Roman"/>
          <w:sz w:val="24"/>
          <w:szCs w:val="24"/>
        </w:rPr>
        <w:lastRenderedPageBreak/>
        <w:t>from circumstantial evidence to be sure that there are no other co-existing circumstances which would weaken or destroy the inference</w:t>
      </w:r>
      <w:r w:rsidR="00FF7B85">
        <w:rPr>
          <w:rFonts w:ascii="Times New Roman" w:hAnsi="Times New Roman" w:cs="Times New Roman"/>
          <w:sz w:val="24"/>
          <w:szCs w:val="24"/>
        </w:rPr>
        <w:t>.</w:t>
      </w:r>
    </w:p>
    <w:p w:rsidR="00FF7B85" w:rsidRDefault="00FF7B85" w:rsidP="00FF7B85">
      <w:pPr>
        <w:spacing w:after="0" w:line="360" w:lineRule="auto"/>
        <w:jc w:val="both"/>
        <w:rPr>
          <w:rFonts w:ascii="Times New Roman" w:hAnsi="Times New Roman" w:cs="Times New Roman"/>
          <w:sz w:val="24"/>
          <w:szCs w:val="24"/>
        </w:rPr>
      </w:pPr>
    </w:p>
    <w:p w:rsidR="00EC4167" w:rsidRDefault="00901142" w:rsidP="00901142">
      <w:pPr>
        <w:spacing w:line="360" w:lineRule="auto"/>
        <w:jc w:val="both"/>
        <w:rPr>
          <w:rFonts w:ascii="Times New Roman" w:hAnsi="Times New Roman" w:cs="Times New Roman"/>
          <w:sz w:val="24"/>
          <w:szCs w:val="24"/>
        </w:rPr>
      </w:pPr>
      <w:r w:rsidRPr="00901142">
        <w:rPr>
          <w:rFonts w:ascii="Times New Roman" w:hAnsi="Times New Roman" w:cs="Times New Roman"/>
          <w:sz w:val="24"/>
          <w:szCs w:val="24"/>
        </w:rPr>
        <w:t xml:space="preserve">I </w:t>
      </w:r>
      <w:r w:rsidR="00FF7B85">
        <w:rPr>
          <w:rFonts w:ascii="Times New Roman" w:hAnsi="Times New Roman" w:cs="Times New Roman"/>
          <w:sz w:val="24"/>
          <w:szCs w:val="24"/>
        </w:rPr>
        <w:t xml:space="preserve">find </w:t>
      </w:r>
      <w:r w:rsidRPr="00901142">
        <w:rPr>
          <w:rFonts w:ascii="Times New Roman" w:hAnsi="Times New Roman" w:cs="Times New Roman"/>
          <w:sz w:val="24"/>
          <w:szCs w:val="24"/>
        </w:rPr>
        <w:t xml:space="preserve">that </w:t>
      </w:r>
      <w:r w:rsidR="00EC4167" w:rsidRPr="00901142">
        <w:rPr>
          <w:rFonts w:ascii="Times New Roman" w:hAnsi="Times New Roman" w:cs="Times New Roman"/>
          <w:sz w:val="24"/>
          <w:szCs w:val="24"/>
        </w:rPr>
        <w:t xml:space="preserve">if the accused </w:t>
      </w:r>
      <w:r w:rsidR="00FF7B85">
        <w:rPr>
          <w:rFonts w:ascii="Times New Roman" w:hAnsi="Times New Roman" w:cs="Times New Roman"/>
          <w:sz w:val="24"/>
          <w:szCs w:val="24"/>
        </w:rPr>
        <w:t xml:space="preserve">considering the multiple reasonable hypotheses that can be raised in light of the weak circumstantial evidence adduced in this case, if the accused </w:t>
      </w:r>
      <w:r w:rsidR="00EC4167" w:rsidRPr="00901142">
        <w:rPr>
          <w:rFonts w:ascii="Times New Roman" w:hAnsi="Times New Roman" w:cs="Times New Roman"/>
          <w:sz w:val="24"/>
          <w:szCs w:val="24"/>
        </w:rPr>
        <w:t xml:space="preserve">chose to remain silent, this court would </w:t>
      </w:r>
      <w:r w:rsidRPr="00901142">
        <w:rPr>
          <w:rFonts w:ascii="Times New Roman" w:hAnsi="Times New Roman" w:cs="Times New Roman"/>
          <w:sz w:val="24"/>
          <w:szCs w:val="24"/>
        </w:rPr>
        <w:t>not</w:t>
      </w:r>
      <w:r w:rsidR="00EC4167" w:rsidRPr="00901142">
        <w:rPr>
          <w:rFonts w:ascii="Times New Roman" w:hAnsi="Times New Roman" w:cs="Times New Roman"/>
          <w:sz w:val="24"/>
          <w:szCs w:val="24"/>
        </w:rPr>
        <w:t xml:space="preserve"> </w:t>
      </w:r>
      <w:r w:rsidRPr="00901142">
        <w:rPr>
          <w:rFonts w:ascii="Times New Roman" w:hAnsi="Times New Roman" w:cs="Times New Roman"/>
          <w:sz w:val="24"/>
          <w:szCs w:val="24"/>
        </w:rPr>
        <w:t xml:space="preserve">have evidence sufficient to </w:t>
      </w:r>
      <w:r w:rsidR="00D26839">
        <w:rPr>
          <w:rFonts w:ascii="Times New Roman" w:hAnsi="Times New Roman" w:cs="Times New Roman"/>
          <w:sz w:val="24"/>
          <w:szCs w:val="24"/>
        </w:rPr>
        <w:t>convict him</w:t>
      </w:r>
      <w:r w:rsidR="00EC4167" w:rsidRPr="00901142">
        <w:rPr>
          <w:rFonts w:ascii="Times New Roman" w:hAnsi="Times New Roman" w:cs="Times New Roman"/>
          <w:sz w:val="24"/>
          <w:szCs w:val="24"/>
        </w:rPr>
        <w:t xml:space="preserve"> for the </w:t>
      </w:r>
      <w:r w:rsidR="008C17EA">
        <w:rPr>
          <w:rFonts w:ascii="Times New Roman" w:hAnsi="Times New Roman" w:cs="Times New Roman"/>
          <w:sz w:val="24"/>
          <w:szCs w:val="24"/>
        </w:rPr>
        <w:t>murder of</w:t>
      </w:r>
      <w:r w:rsidR="0076456A">
        <w:rPr>
          <w:rFonts w:ascii="Times New Roman" w:hAnsi="Times New Roman" w:cs="Times New Roman"/>
          <w:sz w:val="24"/>
          <w:szCs w:val="24"/>
        </w:rPr>
        <w:t xml:space="preserve"> the victim</w:t>
      </w:r>
      <w:r w:rsidR="00FF7B85">
        <w:rPr>
          <w:rFonts w:ascii="Times New Roman" w:hAnsi="Times New Roman" w:cs="Times New Roman"/>
          <w:sz w:val="24"/>
          <w:szCs w:val="24"/>
        </w:rPr>
        <w:t>. </w:t>
      </w:r>
      <w:r w:rsidR="00EC4167" w:rsidRPr="00901142">
        <w:rPr>
          <w:rFonts w:ascii="Times New Roman" w:hAnsi="Times New Roman" w:cs="Times New Roman"/>
          <w:sz w:val="24"/>
          <w:szCs w:val="24"/>
        </w:rPr>
        <w:t xml:space="preserve">I therefore </w:t>
      </w:r>
      <w:r w:rsidRPr="00901142">
        <w:rPr>
          <w:rFonts w:ascii="Times New Roman" w:hAnsi="Times New Roman" w:cs="Times New Roman"/>
          <w:sz w:val="24"/>
          <w:szCs w:val="24"/>
        </w:rPr>
        <w:t>find that</w:t>
      </w:r>
      <w:r w:rsidR="00EC4167" w:rsidRPr="00901142">
        <w:rPr>
          <w:rFonts w:ascii="Times New Roman" w:hAnsi="Times New Roman" w:cs="Times New Roman"/>
          <w:sz w:val="24"/>
          <w:szCs w:val="24"/>
        </w:rPr>
        <w:t xml:space="preserve"> no prima facie case has been made out requiring the accused to be put on his </w:t>
      </w:r>
      <w:proofErr w:type="spellStart"/>
      <w:r w:rsidR="00EC4167" w:rsidRPr="00901142">
        <w:rPr>
          <w:rFonts w:ascii="Times New Roman" w:hAnsi="Times New Roman" w:cs="Times New Roman"/>
          <w:sz w:val="24"/>
          <w:szCs w:val="24"/>
        </w:rPr>
        <w:t>defence</w:t>
      </w:r>
      <w:proofErr w:type="spellEnd"/>
      <w:r w:rsidR="00EC4167" w:rsidRPr="00901142">
        <w:rPr>
          <w:rFonts w:ascii="Times New Roman" w:hAnsi="Times New Roman" w:cs="Times New Roman"/>
          <w:sz w:val="24"/>
          <w:szCs w:val="24"/>
        </w:rPr>
        <w:t>.</w:t>
      </w:r>
      <w:r w:rsidRPr="00901142">
        <w:rPr>
          <w:rFonts w:ascii="Times New Roman" w:hAnsi="Times New Roman" w:cs="Times New Roman"/>
          <w:sz w:val="24"/>
          <w:szCs w:val="24"/>
        </w:rPr>
        <w:t xml:space="preserve"> </w:t>
      </w:r>
      <w:r>
        <w:rPr>
          <w:rFonts w:ascii="Times New Roman" w:hAnsi="Times New Roman" w:cs="Times New Roman"/>
          <w:sz w:val="24"/>
          <w:szCs w:val="24"/>
        </w:rPr>
        <w:t>I a</w:t>
      </w:r>
      <w:r w:rsidR="00EC4167" w:rsidRPr="00901142">
        <w:rPr>
          <w:rFonts w:ascii="Times New Roman" w:hAnsi="Times New Roman" w:cs="Times New Roman"/>
          <w:sz w:val="24"/>
          <w:szCs w:val="24"/>
        </w:rPr>
        <w:t xml:space="preserve">ccordingly, </w:t>
      </w:r>
      <w:r>
        <w:rPr>
          <w:rFonts w:ascii="Times New Roman" w:hAnsi="Times New Roman" w:cs="Times New Roman"/>
          <w:sz w:val="24"/>
          <w:szCs w:val="24"/>
        </w:rPr>
        <w:t>find the accused</w:t>
      </w:r>
      <w:r w:rsidR="00EC4167" w:rsidRPr="00901142">
        <w:rPr>
          <w:rFonts w:ascii="Times New Roman" w:hAnsi="Times New Roman" w:cs="Times New Roman"/>
          <w:sz w:val="24"/>
          <w:szCs w:val="24"/>
        </w:rPr>
        <w:t xml:space="preserve"> not guilty and </w:t>
      </w:r>
      <w:r>
        <w:rPr>
          <w:rFonts w:ascii="Times New Roman" w:hAnsi="Times New Roman" w:cs="Times New Roman"/>
          <w:sz w:val="24"/>
          <w:szCs w:val="24"/>
        </w:rPr>
        <w:t>hereby</w:t>
      </w:r>
      <w:r w:rsidR="00EC4167" w:rsidRPr="00901142">
        <w:rPr>
          <w:rFonts w:ascii="Times New Roman" w:hAnsi="Times New Roman" w:cs="Times New Roman"/>
          <w:sz w:val="24"/>
          <w:szCs w:val="24"/>
        </w:rPr>
        <w:t xml:space="preserve"> acquit him</w:t>
      </w:r>
      <w:r w:rsidR="0076456A">
        <w:rPr>
          <w:rFonts w:ascii="Times New Roman" w:hAnsi="Times New Roman" w:cs="Times New Roman"/>
          <w:sz w:val="24"/>
          <w:szCs w:val="24"/>
        </w:rPr>
        <w:t xml:space="preserve"> of the offence of </w:t>
      </w:r>
      <w:r w:rsidR="00D26839">
        <w:rPr>
          <w:rFonts w:ascii="Times New Roman" w:hAnsi="Times New Roman" w:cs="Times New Roman"/>
          <w:sz w:val="24"/>
          <w:szCs w:val="24"/>
        </w:rPr>
        <w:t xml:space="preserve">Murder c/s 188 and 189 of the </w:t>
      </w:r>
      <w:r w:rsidR="00D26839" w:rsidRPr="000A2E11">
        <w:rPr>
          <w:rFonts w:ascii="Times New Roman" w:hAnsi="Times New Roman" w:cs="Times New Roman"/>
          <w:i/>
          <w:sz w:val="24"/>
          <w:szCs w:val="24"/>
        </w:rPr>
        <w:t>Penal Code Act</w:t>
      </w:r>
      <w:r w:rsidR="00D26839">
        <w:rPr>
          <w:rFonts w:ascii="Times New Roman" w:hAnsi="Times New Roman" w:cs="Times New Roman"/>
          <w:sz w:val="24"/>
          <w:szCs w:val="24"/>
        </w:rPr>
        <w:t>.</w:t>
      </w:r>
      <w:r w:rsidR="00EC4167" w:rsidRPr="00901142">
        <w:rPr>
          <w:rFonts w:ascii="Times New Roman" w:hAnsi="Times New Roman" w:cs="Times New Roman"/>
          <w:sz w:val="24"/>
          <w:szCs w:val="24"/>
        </w:rPr>
        <w:t xml:space="preserve">  </w:t>
      </w:r>
      <w:r>
        <w:rPr>
          <w:rFonts w:ascii="Times New Roman" w:hAnsi="Times New Roman" w:cs="Times New Roman"/>
          <w:sz w:val="24"/>
          <w:szCs w:val="24"/>
        </w:rPr>
        <w:t>He should be</w:t>
      </w:r>
      <w:r w:rsidR="00EC4167" w:rsidRPr="00901142">
        <w:rPr>
          <w:rFonts w:ascii="Times New Roman" w:hAnsi="Times New Roman" w:cs="Times New Roman"/>
          <w:sz w:val="24"/>
          <w:szCs w:val="24"/>
        </w:rPr>
        <w:t xml:space="preserve"> set free forthwith unless he is lawfully held on other charges.</w:t>
      </w:r>
    </w:p>
    <w:p w:rsidR="00D26839" w:rsidRDefault="00D26839" w:rsidP="00890EA2">
      <w:pPr>
        <w:spacing w:after="0" w:line="240" w:lineRule="auto"/>
        <w:jc w:val="both"/>
        <w:rPr>
          <w:rFonts w:ascii="Times New Roman" w:hAnsi="Times New Roman" w:cs="Times New Roman"/>
          <w:sz w:val="24"/>
          <w:szCs w:val="24"/>
        </w:rPr>
      </w:pPr>
    </w:p>
    <w:p w:rsidR="00825764" w:rsidRDefault="00825764" w:rsidP="00890EA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FF7B85">
        <w:rPr>
          <w:rFonts w:ascii="Times New Roman" w:hAnsi="Times New Roman" w:cs="Times New Roman"/>
          <w:sz w:val="24"/>
          <w:szCs w:val="24"/>
        </w:rPr>
        <w:t>4</w:t>
      </w:r>
      <w:r w:rsidR="00FF7B85">
        <w:rPr>
          <w:rFonts w:ascii="Times New Roman" w:hAnsi="Times New Roman" w:cs="Times New Roman"/>
          <w:sz w:val="24"/>
          <w:szCs w:val="24"/>
          <w:vertAlign w:val="superscript"/>
        </w:rPr>
        <w:t>th</w:t>
      </w:r>
      <w:r w:rsidR="000A2E11">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day of </w:t>
      </w:r>
      <w:r w:rsidR="00D26839">
        <w:rPr>
          <w:rFonts w:ascii="Times New Roman" w:hAnsi="Times New Roman" w:cs="Times New Roman"/>
          <w:sz w:val="24"/>
          <w:szCs w:val="24"/>
        </w:rPr>
        <w:t>August</w:t>
      </w:r>
      <w:r>
        <w:rPr>
          <w:rFonts w:ascii="Times New Roman" w:hAnsi="Times New Roman" w:cs="Times New Roman"/>
          <w:sz w:val="24"/>
          <w:szCs w:val="24"/>
        </w:rPr>
        <w:t>, 201</w:t>
      </w:r>
      <w:r w:rsidR="00D26839">
        <w:rPr>
          <w:rFonts w:ascii="Times New Roman" w:hAnsi="Times New Roman" w:cs="Times New Roman"/>
          <w:sz w:val="24"/>
          <w:szCs w:val="24"/>
        </w:rPr>
        <w:t>7</w:t>
      </w:r>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825764" w:rsidRDefault="00825764" w:rsidP="00890E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825764" w:rsidRDefault="00825764" w:rsidP="00890EA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D26839" w:rsidRDefault="00D26839" w:rsidP="00890EA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F7B85">
        <w:rPr>
          <w:rFonts w:ascii="Times New Roman" w:hAnsi="Times New Roman" w:cs="Times New Roman"/>
          <w:sz w:val="24"/>
          <w:szCs w:val="24"/>
        </w:rPr>
        <w:t>4</w:t>
      </w:r>
      <w:r w:rsidR="00FF7B85">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August, 2017</w:t>
      </w:r>
    </w:p>
    <w:sectPr w:rsidR="00D26839" w:rsidSect="00056E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DC1" w:rsidRDefault="00E82DC1" w:rsidP="000A66CB">
      <w:pPr>
        <w:spacing w:after="0" w:line="240" w:lineRule="auto"/>
      </w:pPr>
      <w:r>
        <w:separator/>
      </w:r>
    </w:p>
  </w:endnote>
  <w:endnote w:type="continuationSeparator" w:id="0">
    <w:p w:rsidR="00E82DC1" w:rsidRDefault="00E82DC1"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041142" w:rsidRDefault="00E82DC1">
        <w:pPr>
          <w:pStyle w:val="Footer"/>
          <w:jc w:val="center"/>
        </w:pPr>
        <w:r>
          <w:fldChar w:fldCharType="begin"/>
        </w:r>
        <w:r>
          <w:instrText xml:space="preserve"> PAGE   \* MERGEFORMAT </w:instrText>
        </w:r>
        <w:r>
          <w:fldChar w:fldCharType="separate"/>
        </w:r>
        <w:r w:rsidR="004C25A5">
          <w:rPr>
            <w:noProof/>
          </w:rPr>
          <w:t>1</w:t>
        </w:r>
        <w:r>
          <w:rPr>
            <w:noProof/>
          </w:rPr>
          <w:fldChar w:fldCharType="end"/>
        </w:r>
      </w:p>
    </w:sdtContent>
  </w:sdt>
  <w:p w:rsidR="00041142" w:rsidRDefault="00041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DC1" w:rsidRDefault="00E82DC1" w:rsidP="000A66CB">
      <w:pPr>
        <w:spacing w:after="0" w:line="240" w:lineRule="auto"/>
      </w:pPr>
      <w:r>
        <w:separator/>
      </w:r>
    </w:p>
  </w:footnote>
  <w:footnote w:type="continuationSeparator" w:id="0">
    <w:p w:rsidR="00E82DC1" w:rsidRDefault="00E82DC1"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E00"/>
    <w:multiLevelType w:val="multilevel"/>
    <w:tmpl w:val="BD72544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0957"/>
    <w:rsid w:val="00012435"/>
    <w:rsid w:val="00023F3A"/>
    <w:rsid w:val="00027E7E"/>
    <w:rsid w:val="000300F5"/>
    <w:rsid w:val="0003543C"/>
    <w:rsid w:val="0003557F"/>
    <w:rsid w:val="00037281"/>
    <w:rsid w:val="00041142"/>
    <w:rsid w:val="00044031"/>
    <w:rsid w:val="00056E98"/>
    <w:rsid w:val="00062B80"/>
    <w:rsid w:val="00072F33"/>
    <w:rsid w:val="00075ED4"/>
    <w:rsid w:val="0009544C"/>
    <w:rsid w:val="000A02E4"/>
    <w:rsid w:val="000A21D5"/>
    <w:rsid w:val="000A2B53"/>
    <w:rsid w:val="000A2E11"/>
    <w:rsid w:val="000A66CB"/>
    <w:rsid w:val="000B1D7D"/>
    <w:rsid w:val="000B3F08"/>
    <w:rsid w:val="000B715E"/>
    <w:rsid w:val="000E5B6C"/>
    <w:rsid w:val="00132CB8"/>
    <w:rsid w:val="001414EE"/>
    <w:rsid w:val="001446E3"/>
    <w:rsid w:val="001448E1"/>
    <w:rsid w:val="00160033"/>
    <w:rsid w:val="00161082"/>
    <w:rsid w:val="00175ECA"/>
    <w:rsid w:val="001811CB"/>
    <w:rsid w:val="00191F45"/>
    <w:rsid w:val="001934C9"/>
    <w:rsid w:val="00193763"/>
    <w:rsid w:val="001A0754"/>
    <w:rsid w:val="001A29C6"/>
    <w:rsid w:val="001C1063"/>
    <w:rsid w:val="001D3D34"/>
    <w:rsid w:val="001F4D89"/>
    <w:rsid w:val="001F6090"/>
    <w:rsid w:val="002010A5"/>
    <w:rsid w:val="00214B5D"/>
    <w:rsid w:val="00223C05"/>
    <w:rsid w:val="002600C5"/>
    <w:rsid w:val="00270A3D"/>
    <w:rsid w:val="002806C6"/>
    <w:rsid w:val="002840D3"/>
    <w:rsid w:val="00286AA3"/>
    <w:rsid w:val="002A2700"/>
    <w:rsid w:val="002B49EE"/>
    <w:rsid w:val="002C0D66"/>
    <w:rsid w:val="002C767C"/>
    <w:rsid w:val="002D4001"/>
    <w:rsid w:val="002D7811"/>
    <w:rsid w:val="002E5F17"/>
    <w:rsid w:val="0030067B"/>
    <w:rsid w:val="0031114F"/>
    <w:rsid w:val="003333ED"/>
    <w:rsid w:val="00340D7A"/>
    <w:rsid w:val="0034398B"/>
    <w:rsid w:val="0035456D"/>
    <w:rsid w:val="0036542F"/>
    <w:rsid w:val="00376960"/>
    <w:rsid w:val="00385FAF"/>
    <w:rsid w:val="00397D49"/>
    <w:rsid w:val="003B32C2"/>
    <w:rsid w:val="003B64F1"/>
    <w:rsid w:val="003B6C4E"/>
    <w:rsid w:val="003D2121"/>
    <w:rsid w:val="003D25CC"/>
    <w:rsid w:val="003D5D96"/>
    <w:rsid w:val="003D5EE5"/>
    <w:rsid w:val="003E46DD"/>
    <w:rsid w:val="00405547"/>
    <w:rsid w:val="004109DD"/>
    <w:rsid w:val="00412E24"/>
    <w:rsid w:val="004157E3"/>
    <w:rsid w:val="00430076"/>
    <w:rsid w:val="004346E6"/>
    <w:rsid w:val="0044208A"/>
    <w:rsid w:val="00442AC1"/>
    <w:rsid w:val="00442C7F"/>
    <w:rsid w:val="004B32FB"/>
    <w:rsid w:val="004C105F"/>
    <w:rsid w:val="004C25A5"/>
    <w:rsid w:val="004E52D4"/>
    <w:rsid w:val="004E745D"/>
    <w:rsid w:val="004F3526"/>
    <w:rsid w:val="004F3A7A"/>
    <w:rsid w:val="005037C4"/>
    <w:rsid w:val="0050590B"/>
    <w:rsid w:val="00512D38"/>
    <w:rsid w:val="00516F14"/>
    <w:rsid w:val="00523EA7"/>
    <w:rsid w:val="00524D9C"/>
    <w:rsid w:val="00564327"/>
    <w:rsid w:val="00564379"/>
    <w:rsid w:val="00571F04"/>
    <w:rsid w:val="0057555A"/>
    <w:rsid w:val="00577085"/>
    <w:rsid w:val="005866C5"/>
    <w:rsid w:val="00595944"/>
    <w:rsid w:val="005B0AAF"/>
    <w:rsid w:val="005B3528"/>
    <w:rsid w:val="005D30E2"/>
    <w:rsid w:val="005D5271"/>
    <w:rsid w:val="005E4CAC"/>
    <w:rsid w:val="005F54D5"/>
    <w:rsid w:val="005F6A54"/>
    <w:rsid w:val="00636E80"/>
    <w:rsid w:val="00643370"/>
    <w:rsid w:val="00651437"/>
    <w:rsid w:val="006624AE"/>
    <w:rsid w:val="00671280"/>
    <w:rsid w:val="006872D7"/>
    <w:rsid w:val="006C5790"/>
    <w:rsid w:val="006C5AD4"/>
    <w:rsid w:val="006D144E"/>
    <w:rsid w:val="006D5518"/>
    <w:rsid w:val="006E16A4"/>
    <w:rsid w:val="006F1667"/>
    <w:rsid w:val="006F3371"/>
    <w:rsid w:val="006F3694"/>
    <w:rsid w:val="007010D5"/>
    <w:rsid w:val="00712810"/>
    <w:rsid w:val="007270AE"/>
    <w:rsid w:val="00732DEE"/>
    <w:rsid w:val="0073332B"/>
    <w:rsid w:val="0073392B"/>
    <w:rsid w:val="00743539"/>
    <w:rsid w:val="00744D99"/>
    <w:rsid w:val="00756D36"/>
    <w:rsid w:val="00762FE1"/>
    <w:rsid w:val="0076456A"/>
    <w:rsid w:val="00777BF0"/>
    <w:rsid w:val="00792562"/>
    <w:rsid w:val="008013C0"/>
    <w:rsid w:val="00815D70"/>
    <w:rsid w:val="00825764"/>
    <w:rsid w:val="00825943"/>
    <w:rsid w:val="008306EC"/>
    <w:rsid w:val="0083298E"/>
    <w:rsid w:val="0083692F"/>
    <w:rsid w:val="00860DF1"/>
    <w:rsid w:val="00864A72"/>
    <w:rsid w:val="00873112"/>
    <w:rsid w:val="00890EA2"/>
    <w:rsid w:val="008956A7"/>
    <w:rsid w:val="008C17EA"/>
    <w:rsid w:val="008C198C"/>
    <w:rsid w:val="008C7D51"/>
    <w:rsid w:val="008D5459"/>
    <w:rsid w:val="008E78AC"/>
    <w:rsid w:val="008F59BB"/>
    <w:rsid w:val="00901142"/>
    <w:rsid w:val="009037F6"/>
    <w:rsid w:val="00916455"/>
    <w:rsid w:val="009350BF"/>
    <w:rsid w:val="00962386"/>
    <w:rsid w:val="00964A78"/>
    <w:rsid w:val="0097181C"/>
    <w:rsid w:val="00973ABC"/>
    <w:rsid w:val="00981B1E"/>
    <w:rsid w:val="00985191"/>
    <w:rsid w:val="009A2B9D"/>
    <w:rsid w:val="009A38DB"/>
    <w:rsid w:val="009C6E89"/>
    <w:rsid w:val="009D7009"/>
    <w:rsid w:val="009E4CE8"/>
    <w:rsid w:val="00A075AE"/>
    <w:rsid w:val="00A136EB"/>
    <w:rsid w:val="00A611F5"/>
    <w:rsid w:val="00A65B2E"/>
    <w:rsid w:val="00A75D86"/>
    <w:rsid w:val="00A76AE8"/>
    <w:rsid w:val="00A81A77"/>
    <w:rsid w:val="00A83A53"/>
    <w:rsid w:val="00A9630F"/>
    <w:rsid w:val="00AA69E7"/>
    <w:rsid w:val="00AB1CB5"/>
    <w:rsid w:val="00AD3B9E"/>
    <w:rsid w:val="00AD736E"/>
    <w:rsid w:val="00AF0966"/>
    <w:rsid w:val="00AF6650"/>
    <w:rsid w:val="00B34948"/>
    <w:rsid w:val="00B35A64"/>
    <w:rsid w:val="00B605C1"/>
    <w:rsid w:val="00B6637B"/>
    <w:rsid w:val="00B7403B"/>
    <w:rsid w:val="00BA7D3F"/>
    <w:rsid w:val="00BD3145"/>
    <w:rsid w:val="00BD5722"/>
    <w:rsid w:val="00C009D5"/>
    <w:rsid w:val="00C26553"/>
    <w:rsid w:val="00C30E70"/>
    <w:rsid w:val="00C41D98"/>
    <w:rsid w:val="00C4580A"/>
    <w:rsid w:val="00C656C3"/>
    <w:rsid w:val="00C81BE6"/>
    <w:rsid w:val="00C84409"/>
    <w:rsid w:val="00C862DD"/>
    <w:rsid w:val="00C92173"/>
    <w:rsid w:val="00CC66C0"/>
    <w:rsid w:val="00CD3148"/>
    <w:rsid w:val="00CE16C7"/>
    <w:rsid w:val="00CF4A43"/>
    <w:rsid w:val="00CF549B"/>
    <w:rsid w:val="00D16785"/>
    <w:rsid w:val="00D26839"/>
    <w:rsid w:val="00D27805"/>
    <w:rsid w:val="00D31C03"/>
    <w:rsid w:val="00D41718"/>
    <w:rsid w:val="00D41748"/>
    <w:rsid w:val="00D44E22"/>
    <w:rsid w:val="00D4645F"/>
    <w:rsid w:val="00D728D4"/>
    <w:rsid w:val="00D72D76"/>
    <w:rsid w:val="00D852D3"/>
    <w:rsid w:val="00D86F64"/>
    <w:rsid w:val="00DD13AE"/>
    <w:rsid w:val="00E05014"/>
    <w:rsid w:val="00E06EDC"/>
    <w:rsid w:val="00E125B7"/>
    <w:rsid w:val="00E172B9"/>
    <w:rsid w:val="00E23563"/>
    <w:rsid w:val="00E26D93"/>
    <w:rsid w:val="00E32123"/>
    <w:rsid w:val="00E404BB"/>
    <w:rsid w:val="00E66925"/>
    <w:rsid w:val="00E826C7"/>
    <w:rsid w:val="00E82DC1"/>
    <w:rsid w:val="00E86EFC"/>
    <w:rsid w:val="00E9298D"/>
    <w:rsid w:val="00EA1819"/>
    <w:rsid w:val="00EA2460"/>
    <w:rsid w:val="00EA71CC"/>
    <w:rsid w:val="00EB4B56"/>
    <w:rsid w:val="00EB5B15"/>
    <w:rsid w:val="00EC20FA"/>
    <w:rsid w:val="00EC4167"/>
    <w:rsid w:val="00ED6897"/>
    <w:rsid w:val="00EE458D"/>
    <w:rsid w:val="00EF4764"/>
    <w:rsid w:val="00EF5440"/>
    <w:rsid w:val="00EF556F"/>
    <w:rsid w:val="00F06B2B"/>
    <w:rsid w:val="00F07224"/>
    <w:rsid w:val="00F1371C"/>
    <w:rsid w:val="00F14EE2"/>
    <w:rsid w:val="00F27914"/>
    <w:rsid w:val="00F760C4"/>
    <w:rsid w:val="00F767A9"/>
    <w:rsid w:val="00F82310"/>
    <w:rsid w:val="00FA0FE0"/>
    <w:rsid w:val="00FA39D4"/>
    <w:rsid w:val="00FA55B3"/>
    <w:rsid w:val="00FA6051"/>
    <w:rsid w:val="00FC5DAF"/>
    <w:rsid w:val="00FF574E"/>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0123">
      <w:bodyDiv w:val="1"/>
      <w:marLeft w:val="0"/>
      <w:marRight w:val="0"/>
      <w:marTop w:val="0"/>
      <w:marBottom w:val="0"/>
      <w:divBdr>
        <w:top w:val="none" w:sz="0" w:space="0" w:color="auto"/>
        <w:left w:val="none" w:sz="0" w:space="0" w:color="auto"/>
        <w:bottom w:val="none" w:sz="0" w:space="0" w:color="auto"/>
        <w:right w:val="none" w:sz="0" w:space="0" w:color="auto"/>
      </w:divBdr>
    </w:div>
    <w:div w:id="357974452">
      <w:bodyDiv w:val="1"/>
      <w:marLeft w:val="0"/>
      <w:marRight w:val="0"/>
      <w:marTop w:val="0"/>
      <w:marBottom w:val="0"/>
      <w:divBdr>
        <w:top w:val="none" w:sz="0" w:space="0" w:color="auto"/>
        <w:left w:val="none" w:sz="0" w:space="0" w:color="auto"/>
        <w:bottom w:val="none" w:sz="0" w:space="0" w:color="auto"/>
        <w:right w:val="none" w:sz="0" w:space="0" w:color="auto"/>
      </w:divBdr>
    </w:div>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2016-08-18T04:50:00Z</cp:lastPrinted>
  <dcterms:created xsi:type="dcterms:W3CDTF">2017-08-11T13:57:00Z</dcterms:created>
  <dcterms:modified xsi:type="dcterms:W3CDTF">2017-08-11T13:57:00Z</dcterms:modified>
</cp:coreProperties>
</file>