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C3" w:rsidRPr="002E4579" w:rsidRDefault="00FF0AC3" w:rsidP="00FF0AC3">
      <w:pPr>
        <w:spacing w:after="120" w:line="360" w:lineRule="auto"/>
        <w:jc w:val="center"/>
        <w:rPr>
          <w:rFonts w:ascii="Times New Roman" w:hAnsi="Times New Roman" w:cs="Times New Roman"/>
          <w:b/>
          <w:sz w:val="24"/>
          <w:szCs w:val="24"/>
        </w:rPr>
      </w:pPr>
      <w:r w:rsidRPr="002E4579">
        <w:rPr>
          <w:rFonts w:ascii="Times New Roman" w:hAnsi="Times New Roman" w:cs="Times New Roman"/>
          <w:b/>
          <w:sz w:val="24"/>
          <w:szCs w:val="24"/>
        </w:rPr>
        <w:t>THE REPUBLIC OF UGANDA</w:t>
      </w:r>
    </w:p>
    <w:p w:rsidR="00FF0AC3" w:rsidRPr="002E4579" w:rsidRDefault="00FF0AC3" w:rsidP="00FF0AC3">
      <w:pPr>
        <w:spacing w:after="120" w:line="360" w:lineRule="auto"/>
        <w:jc w:val="center"/>
        <w:rPr>
          <w:rFonts w:ascii="Times New Roman" w:hAnsi="Times New Roman" w:cs="Times New Roman"/>
          <w:b/>
          <w:sz w:val="24"/>
          <w:szCs w:val="24"/>
        </w:rPr>
      </w:pPr>
      <w:r w:rsidRPr="002E4579">
        <w:rPr>
          <w:rFonts w:ascii="Times New Roman" w:hAnsi="Times New Roman" w:cs="Times New Roman"/>
          <w:b/>
          <w:sz w:val="24"/>
          <w:szCs w:val="24"/>
        </w:rPr>
        <w:t>IN THE HIGH COURT OF UGANDA SITTING AT ARUA</w:t>
      </w:r>
    </w:p>
    <w:p w:rsidR="00FF0AC3" w:rsidRPr="002E4579" w:rsidRDefault="00FF0AC3" w:rsidP="00FF0AC3">
      <w:pPr>
        <w:spacing w:after="120" w:line="360" w:lineRule="auto"/>
        <w:jc w:val="center"/>
        <w:rPr>
          <w:rFonts w:ascii="Times New Roman" w:hAnsi="Times New Roman" w:cs="Times New Roman"/>
          <w:b/>
          <w:sz w:val="24"/>
          <w:szCs w:val="24"/>
        </w:rPr>
      </w:pPr>
      <w:r w:rsidRPr="002E4579">
        <w:rPr>
          <w:rFonts w:ascii="Times New Roman" w:hAnsi="Times New Roman" w:cs="Times New Roman"/>
          <w:b/>
          <w:sz w:val="24"/>
          <w:szCs w:val="24"/>
        </w:rPr>
        <w:t>CRIMINAL SESSIONS CASE No. 0056 OF 2017</w:t>
      </w:r>
    </w:p>
    <w:p w:rsidR="00FF0AC3" w:rsidRPr="002E4579" w:rsidRDefault="00FF0AC3" w:rsidP="00FF0AC3">
      <w:pPr>
        <w:spacing w:after="120" w:line="360" w:lineRule="auto"/>
        <w:rPr>
          <w:rFonts w:ascii="Times New Roman" w:hAnsi="Times New Roman" w:cs="Times New Roman"/>
          <w:b/>
          <w:sz w:val="24"/>
          <w:szCs w:val="24"/>
        </w:rPr>
      </w:pPr>
      <w:r w:rsidRPr="002E4579">
        <w:rPr>
          <w:rFonts w:ascii="Times New Roman" w:hAnsi="Times New Roman" w:cs="Times New Roman"/>
          <w:b/>
          <w:sz w:val="24"/>
          <w:szCs w:val="24"/>
        </w:rPr>
        <w:t>UGANDA</w:t>
      </w:r>
      <w:r w:rsidRPr="002E4579">
        <w:rPr>
          <w:rFonts w:ascii="Times New Roman" w:hAnsi="Times New Roman" w:cs="Times New Roman"/>
          <w:b/>
          <w:sz w:val="24"/>
          <w:szCs w:val="24"/>
        </w:rPr>
        <w:tab/>
        <w:t>……………………………………………………</w:t>
      </w:r>
      <w:r w:rsidRPr="002E4579">
        <w:rPr>
          <w:rFonts w:ascii="Times New Roman" w:hAnsi="Times New Roman" w:cs="Times New Roman"/>
          <w:b/>
          <w:sz w:val="24"/>
          <w:szCs w:val="24"/>
        </w:rPr>
        <w:tab/>
      </w:r>
      <w:r w:rsidRPr="002E4579">
        <w:rPr>
          <w:rFonts w:ascii="Times New Roman" w:hAnsi="Times New Roman" w:cs="Times New Roman"/>
          <w:b/>
          <w:sz w:val="24"/>
          <w:szCs w:val="24"/>
        </w:rPr>
        <w:tab/>
        <w:t xml:space="preserve">PROSECUTOR </w:t>
      </w:r>
    </w:p>
    <w:p w:rsidR="00FF0AC3" w:rsidRPr="002E4579" w:rsidRDefault="00FF0AC3" w:rsidP="00FF0AC3">
      <w:pPr>
        <w:spacing w:after="120" w:line="360" w:lineRule="auto"/>
        <w:jc w:val="center"/>
        <w:rPr>
          <w:rFonts w:ascii="Times New Roman" w:hAnsi="Times New Roman" w:cs="Times New Roman"/>
          <w:b/>
          <w:sz w:val="24"/>
          <w:szCs w:val="24"/>
        </w:rPr>
      </w:pPr>
      <w:r w:rsidRPr="002E4579">
        <w:rPr>
          <w:rFonts w:ascii="Times New Roman" w:hAnsi="Times New Roman" w:cs="Times New Roman"/>
          <w:b/>
          <w:sz w:val="24"/>
          <w:szCs w:val="24"/>
        </w:rPr>
        <w:t>VERSUS</w:t>
      </w:r>
    </w:p>
    <w:p w:rsidR="00FF0AC3" w:rsidRPr="002E4579" w:rsidRDefault="00FF0AC3" w:rsidP="00FF0AC3">
      <w:pPr>
        <w:spacing w:after="120" w:line="360" w:lineRule="auto"/>
        <w:rPr>
          <w:rFonts w:ascii="Times New Roman" w:hAnsi="Times New Roman" w:cs="Times New Roman"/>
          <w:b/>
          <w:sz w:val="24"/>
          <w:szCs w:val="24"/>
        </w:rPr>
      </w:pPr>
      <w:r w:rsidRPr="002E4579">
        <w:rPr>
          <w:rFonts w:ascii="Times New Roman" w:hAnsi="Times New Roman" w:cs="Times New Roman"/>
          <w:b/>
          <w:sz w:val="24"/>
          <w:szCs w:val="24"/>
        </w:rPr>
        <w:t xml:space="preserve">OCOWUN MORIS  </w:t>
      </w:r>
      <w:r w:rsidRPr="002E4579">
        <w:rPr>
          <w:rFonts w:ascii="Times New Roman" w:hAnsi="Times New Roman" w:cs="Times New Roman"/>
          <w:b/>
          <w:sz w:val="24"/>
          <w:szCs w:val="24"/>
        </w:rPr>
        <w:tab/>
        <w:t>…………………………………………………</w:t>
      </w:r>
      <w:r w:rsidRPr="002E4579">
        <w:rPr>
          <w:rFonts w:ascii="Times New Roman" w:hAnsi="Times New Roman" w:cs="Times New Roman"/>
          <w:b/>
          <w:sz w:val="24"/>
          <w:szCs w:val="24"/>
        </w:rPr>
        <w:tab/>
        <w:t>ACCUSED</w:t>
      </w:r>
    </w:p>
    <w:p w:rsidR="00DF34F1" w:rsidRPr="002E4579" w:rsidRDefault="00FF0AC3" w:rsidP="00FF0AC3">
      <w:pPr>
        <w:spacing w:after="0" w:line="360" w:lineRule="auto"/>
        <w:rPr>
          <w:rFonts w:ascii="Times New Roman" w:hAnsi="Times New Roman" w:cs="Times New Roman"/>
          <w:b/>
          <w:sz w:val="24"/>
          <w:szCs w:val="24"/>
        </w:rPr>
      </w:pPr>
      <w:r w:rsidRPr="002E4579">
        <w:rPr>
          <w:rFonts w:ascii="Times New Roman" w:hAnsi="Times New Roman" w:cs="Times New Roman"/>
          <w:b/>
          <w:sz w:val="24"/>
          <w:szCs w:val="24"/>
        </w:rPr>
        <w:t xml:space="preserve">Before Hon. Justice Stephen </w:t>
      </w:r>
      <w:proofErr w:type="spellStart"/>
      <w:r w:rsidRPr="002E4579">
        <w:rPr>
          <w:rFonts w:ascii="Times New Roman" w:hAnsi="Times New Roman" w:cs="Times New Roman"/>
          <w:b/>
          <w:sz w:val="24"/>
          <w:szCs w:val="24"/>
        </w:rPr>
        <w:t>Mubir</w:t>
      </w:r>
      <w:r w:rsidR="00DF34F1" w:rsidRPr="002E4579">
        <w:rPr>
          <w:rFonts w:ascii="Times New Roman" w:hAnsi="Times New Roman" w:cs="Times New Roman"/>
          <w:b/>
          <w:sz w:val="24"/>
          <w:szCs w:val="24"/>
        </w:rPr>
        <w:t>u</w:t>
      </w:r>
      <w:proofErr w:type="spellEnd"/>
    </w:p>
    <w:p w:rsidR="00DF34F1" w:rsidRPr="002E4579" w:rsidRDefault="00DF34F1" w:rsidP="00FF0AC3">
      <w:pPr>
        <w:spacing w:after="0" w:line="360" w:lineRule="auto"/>
        <w:rPr>
          <w:rFonts w:ascii="Times New Roman" w:hAnsi="Times New Roman" w:cs="Times New Roman"/>
          <w:sz w:val="24"/>
          <w:szCs w:val="24"/>
        </w:rPr>
      </w:pPr>
      <w:bookmarkStart w:id="0" w:name="_GoBack"/>
      <w:bookmarkEnd w:id="0"/>
    </w:p>
    <w:p w:rsidR="00DF34F1" w:rsidRPr="002E4579" w:rsidRDefault="00DF34F1" w:rsidP="00FF0AC3">
      <w:pPr>
        <w:spacing w:after="0" w:line="360" w:lineRule="auto"/>
        <w:jc w:val="center"/>
        <w:rPr>
          <w:rFonts w:ascii="Times New Roman" w:hAnsi="Times New Roman" w:cs="Times New Roman"/>
          <w:b/>
          <w:sz w:val="24"/>
          <w:szCs w:val="24"/>
          <w:u w:val="single"/>
        </w:rPr>
      </w:pPr>
      <w:r w:rsidRPr="002E4579">
        <w:rPr>
          <w:rFonts w:ascii="Times New Roman" w:hAnsi="Times New Roman" w:cs="Times New Roman"/>
          <w:b/>
          <w:sz w:val="24"/>
          <w:szCs w:val="24"/>
          <w:u w:val="single"/>
        </w:rPr>
        <w:t>JUDGMENT</w:t>
      </w:r>
    </w:p>
    <w:p w:rsidR="00757785" w:rsidRPr="002E4579" w:rsidRDefault="00757785" w:rsidP="00757785">
      <w:pPr>
        <w:spacing w:after="0"/>
        <w:jc w:val="center"/>
        <w:rPr>
          <w:rFonts w:ascii="Times New Roman" w:hAnsi="Times New Roman" w:cs="Times New Roman"/>
          <w:b/>
          <w:sz w:val="24"/>
          <w:szCs w:val="24"/>
          <w:u w:val="single"/>
        </w:rPr>
      </w:pPr>
    </w:p>
    <w:p w:rsidR="00DF34F1" w:rsidRPr="002E4579" w:rsidRDefault="00DF34F1" w:rsidP="00DF34F1">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The accused is indicted with one count of Aggravated Robbery c/s 285 and 286 (2) of </w:t>
      </w:r>
      <w:r w:rsidRPr="002E4579">
        <w:rPr>
          <w:rFonts w:ascii="Times New Roman" w:hAnsi="Times New Roman" w:cs="Times New Roman"/>
          <w:i/>
          <w:sz w:val="24"/>
          <w:szCs w:val="24"/>
        </w:rPr>
        <w:t>The Penal Code Act</w:t>
      </w:r>
      <w:r w:rsidRPr="002E4579">
        <w:rPr>
          <w:rFonts w:ascii="Times New Roman" w:hAnsi="Times New Roman" w:cs="Times New Roman"/>
          <w:sz w:val="24"/>
          <w:szCs w:val="24"/>
        </w:rPr>
        <w:t xml:space="preserve">. </w:t>
      </w:r>
      <w:r w:rsidR="00C40257" w:rsidRPr="002E4579">
        <w:rPr>
          <w:rFonts w:ascii="Times New Roman" w:hAnsi="Times New Roman" w:cs="Times New Roman"/>
          <w:sz w:val="24"/>
          <w:szCs w:val="24"/>
        </w:rPr>
        <w:t>It is alleged that accused and others still at large on 10</w:t>
      </w:r>
      <w:r w:rsidR="00C40257" w:rsidRPr="002E4579">
        <w:rPr>
          <w:rFonts w:ascii="Times New Roman" w:hAnsi="Times New Roman" w:cs="Times New Roman"/>
          <w:sz w:val="24"/>
          <w:szCs w:val="24"/>
          <w:vertAlign w:val="superscript"/>
        </w:rPr>
        <w:t>th</w:t>
      </w:r>
      <w:r w:rsidR="00C40257" w:rsidRPr="002E4579">
        <w:rPr>
          <w:rFonts w:ascii="Times New Roman" w:hAnsi="Times New Roman" w:cs="Times New Roman"/>
          <w:sz w:val="24"/>
          <w:szCs w:val="24"/>
        </w:rPr>
        <w:t xml:space="preserve"> October 2013 at </w:t>
      </w:r>
      <w:proofErr w:type="spellStart"/>
      <w:r w:rsidR="00C40257" w:rsidRPr="002E4579">
        <w:rPr>
          <w:rFonts w:ascii="Times New Roman" w:hAnsi="Times New Roman" w:cs="Times New Roman"/>
          <w:sz w:val="24"/>
          <w:szCs w:val="24"/>
        </w:rPr>
        <w:t>Lorr-ora</w:t>
      </w:r>
      <w:proofErr w:type="spellEnd"/>
      <w:r w:rsidR="00C40257" w:rsidRPr="002E4579">
        <w:rPr>
          <w:rFonts w:ascii="Times New Roman" w:hAnsi="Times New Roman" w:cs="Times New Roman"/>
          <w:sz w:val="24"/>
          <w:szCs w:val="24"/>
        </w:rPr>
        <w:t xml:space="preserve"> village, </w:t>
      </w:r>
      <w:proofErr w:type="spellStart"/>
      <w:r w:rsidR="00C40257" w:rsidRPr="002E4579">
        <w:rPr>
          <w:rFonts w:ascii="Times New Roman" w:hAnsi="Times New Roman" w:cs="Times New Roman"/>
          <w:sz w:val="24"/>
          <w:szCs w:val="24"/>
        </w:rPr>
        <w:t>Omwoyo</w:t>
      </w:r>
      <w:proofErr w:type="spellEnd"/>
      <w:r w:rsidR="00C40257" w:rsidRPr="002E4579">
        <w:rPr>
          <w:rFonts w:ascii="Times New Roman" w:hAnsi="Times New Roman" w:cs="Times New Roman"/>
          <w:sz w:val="24"/>
          <w:szCs w:val="24"/>
        </w:rPr>
        <w:t xml:space="preserve"> Parish, </w:t>
      </w:r>
      <w:proofErr w:type="spellStart"/>
      <w:r w:rsidR="00C40257" w:rsidRPr="002E4579">
        <w:rPr>
          <w:rFonts w:ascii="Times New Roman" w:hAnsi="Times New Roman" w:cs="Times New Roman"/>
          <w:sz w:val="24"/>
          <w:szCs w:val="24"/>
        </w:rPr>
        <w:t>Zeu</w:t>
      </w:r>
      <w:proofErr w:type="spellEnd"/>
      <w:r w:rsidR="00C40257" w:rsidRPr="002E4579">
        <w:rPr>
          <w:rFonts w:ascii="Times New Roman" w:hAnsi="Times New Roman" w:cs="Times New Roman"/>
          <w:sz w:val="24"/>
          <w:szCs w:val="24"/>
        </w:rPr>
        <w:t xml:space="preserve"> sub-county in </w:t>
      </w:r>
      <w:proofErr w:type="spellStart"/>
      <w:r w:rsidR="00C40257" w:rsidRPr="002E4579">
        <w:rPr>
          <w:rFonts w:ascii="Times New Roman" w:hAnsi="Times New Roman" w:cs="Times New Roman"/>
          <w:sz w:val="24"/>
          <w:szCs w:val="24"/>
        </w:rPr>
        <w:t>Zombo</w:t>
      </w:r>
      <w:proofErr w:type="spellEnd"/>
      <w:r w:rsidR="00C40257" w:rsidRPr="002E4579">
        <w:rPr>
          <w:rFonts w:ascii="Times New Roman" w:hAnsi="Times New Roman" w:cs="Times New Roman"/>
          <w:sz w:val="24"/>
          <w:szCs w:val="24"/>
        </w:rPr>
        <w:t xml:space="preserve"> District robbed </w:t>
      </w:r>
      <w:proofErr w:type="spellStart"/>
      <w:r w:rsidR="00C40257" w:rsidRPr="002E4579">
        <w:rPr>
          <w:rFonts w:ascii="Times New Roman" w:hAnsi="Times New Roman" w:cs="Times New Roman"/>
          <w:sz w:val="24"/>
          <w:szCs w:val="24"/>
        </w:rPr>
        <w:t>Alli</w:t>
      </w:r>
      <w:proofErr w:type="spellEnd"/>
      <w:r w:rsidR="00C40257" w:rsidRPr="002E4579">
        <w:rPr>
          <w:rFonts w:ascii="Times New Roman" w:hAnsi="Times New Roman" w:cs="Times New Roman"/>
          <w:sz w:val="24"/>
          <w:szCs w:val="24"/>
        </w:rPr>
        <w:t xml:space="preserve"> </w:t>
      </w:r>
      <w:proofErr w:type="spellStart"/>
      <w:r w:rsidR="00C40257" w:rsidRPr="002E4579">
        <w:rPr>
          <w:rFonts w:ascii="Times New Roman" w:hAnsi="Times New Roman" w:cs="Times New Roman"/>
          <w:sz w:val="24"/>
          <w:szCs w:val="24"/>
        </w:rPr>
        <w:t>Onenrwoth</w:t>
      </w:r>
      <w:proofErr w:type="spellEnd"/>
      <w:r w:rsidR="00C40257" w:rsidRPr="002E4579">
        <w:rPr>
          <w:rFonts w:ascii="Times New Roman" w:hAnsi="Times New Roman" w:cs="Times New Roman"/>
          <w:sz w:val="24"/>
          <w:szCs w:val="24"/>
        </w:rPr>
        <w:t xml:space="preserve"> of two goats, two hoes, one metallic tray and immediately before or immediately after the said robbery, used deadly weapons, to wit, spears, </w:t>
      </w:r>
      <w:proofErr w:type="spellStart"/>
      <w:r w:rsidR="00C40257" w:rsidRPr="002E4579">
        <w:rPr>
          <w:rFonts w:ascii="Times New Roman" w:hAnsi="Times New Roman" w:cs="Times New Roman"/>
          <w:sz w:val="24"/>
          <w:szCs w:val="24"/>
        </w:rPr>
        <w:t>pangas</w:t>
      </w:r>
      <w:proofErr w:type="spellEnd"/>
      <w:r w:rsidR="00C40257" w:rsidRPr="002E4579">
        <w:rPr>
          <w:rFonts w:ascii="Times New Roman" w:hAnsi="Times New Roman" w:cs="Times New Roman"/>
          <w:sz w:val="24"/>
          <w:szCs w:val="24"/>
        </w:rPr>
        <w:t xml:space="preserve">, bows and arrows on the said </w:t>
      </w:r>
      <w:proofErr w:type="spellStart"/>
      <w:r w:rsidR="00C40257" w:rsidRPr="002E4579">
        <w:rPr>
          <w:rFonts w:ascii="Times New Roman" w:hAnsi="Times New Roman" w:cs="Times New Roman"/>
          <w:sz w:val="24"/>
          <w:szCs w:val="24"/>
        </w:rPr>
        <w:t>Alli</w:t>
      </w:r>
      <w:proofErr w:type="spellEnd"/>
      <w:r w:rsidR="00C40257" w:rsidRPr="002E4579">
        <w:rPr>
          <w:rFonts w:ascii="Times New Roman" w:hAnsi="Times New Roman" w:cs="Times New Roman"/>
          <w:sz w:val="24"/>
          <w:szCs w:val="24"/>
        </w:rPr>
        <w:t xml:space="preserve"> </w:t>
      </w:r>
      <w:proofErr w:type="spellStart"/>
      <w:r w:rsidR="00C40257" w:rsidRPr="002E4579">
        <w:rPr>
          <w:rFonts w:ascii="Times New Roman" w:hAnsi="Times New Roman" w:cs="Times New Roman"/>
          <w:sz w:val="24"/>
          <w:szCs w:val="24"/>
        </w:rPr>
        <w:t>Onenrwoth</w:t>
      </w:r>
      <w:proofErr w:type="spellEnd"/>
      <w:r w:rsidRPr="002E4579">
        <w:rPr>
          <w:rFonts w:ascii="Times New Roman" w:hAnsi="Times New Roman" w:cs="Times New Roman"/>
          <w:sz w:val="24"/>
          <w:szCs w:val="24"/>
        </w:rPr>
        <w:t>.</w:t>
      </w:r>
    </w:p>
    <w:p w:rsidR="00DF34F1" w:rsidRPr="002E4579" w:rsidRDefault="00DF34F1" w:rsidP="00DF34F1">
      <w:pPr>
        <w:spacing w:after="0" w:line="360" w:lineRule="auto"/>
        <w:jc w:val="both"/>
        <w:rPr>
          <w:rFonts w:ascii="Times New Roman" w:hAnsi="Times New Roman" w:cs="Times New Roman"/>
          <w:sz w:val="24"/>
          <w:szCs w:val="24"/>
        </w:rPr>
      </w:pPr>
    </w:p>
    <w:p w:rsidR="00DF34F1" w:rsidRPr="002E4579" w:rsidRDefault="00DF34F1" w:rsidP="00DF34F1">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The prosecution case is that</w:t>
      </w:r>
      <w:r w:rsidR="00A57EBA" w:rsidRPr="002E4579">
        <w:rPr>
          <w:rFonts w:ascii="Times New Roman" w:hAnsi="Times New Roman" w:cs="Times New Roman"/>
          <w:sz w:val="24"/>
          <w:szCs w:val="24"/>
        </w:rPr>
        <w:t xml:space="preserve"> on </w:t>
      </w:r>
      <w:r w:rsidR="00C40257" w:rsidRPr="002E4579">
        <w:rPr>
          <w:rFonts w:ascii="Times New Roman" w:hAnsi="Times New Roman" w:cs="Times New Roman"/>
          <w:sz w:val="24"/>
          <w:szCs w:val="24"/>
        </w:rPr>
        <w:t>10</w:t>
      </w:r>
      <w:r w:rsidR="00C40257" w:rsidRPr="002E4579">
        <w:rPr>
          <w:rFonts w:ascii="Times New Roman" w:hAnsi="Times New Roman" w:cs="Times New Roman"/>
          <w:sz w:val="24"/>
          <w:szCs w:val="24"/>
          <w:vertAlign w:val="superscript"/>
        </w:rPr>
        <w:t>th</w:t>
      </w:r>
      <w:r w:rsidR="00C40257" w:rsidRPr="002E4579">
        <w:rPr>
          <w:rFonts w:ascii="Times New Roman" w:hAnsi="Times New Roman" w:cs="Times New Roman"/>
          <w:sz w:val="24"/>
          <w:szCs w:val="24"/>
        </w:rPr>
        <w:t xml:space="preserve"> October 2013 at round 6.00 pm, the accused </w:t>
      </w:r>
      <w:proofErr w:type="gramStart"/>
      <w:r w:rsidR="00C40257" w:rsidRPr="002E4579">
        <w:rPr>
          <w:rFonts w:ascii="Times New Roman" w:hAnsi="Times New Roman" w:cs="Times New Roman"/>
          <w:sz w:val="24"/>
          <w:szCs w:val="24"/>
        </w:rPr>
        <w:t>who</w:t>
      </w:r>
      <w:proofErr w:type="gramEnd"/>
      <w:r w:rsidR="00C40257" w:rsidRPr="002E4579">
        <w:rPr>
          <w:rFonts w:ascii="Times New Roman" w:hAnsi="Times New Roman" w:cs="Times New Roman"/>
          <w:sz w:val="24"/>
          <w:szCs w:val="24"/>
        </w:rPr>
        <w:t xml:space="preserve"> was in the company of several other people attacked the home of the complainant. They did not find the complainant at home but his wife P.W.2 </w:t>
      </w:r>
      <w:proofErr w:type="spellStart"/>
      <w:r w:rsidR="00C40257" w:rsidRPr="002E4579">
        <w:rPr>
          <w:rFonts w:ascii="Times New Roman" w:hAnsi="Times New Roman" w:cs="Times New Roman"/>
          <w:sz w:val="24"/>
          <w:szCs w:val="24"/>
        </w:rPr>
        <w:t>Alinyenya</w:t>
      </w:r>
      <w:proofErr w:type="spellEnd"/>
      <w:r w:rsidR="00C40257" w:rsidRPr="002E4579">
        <w:rPr>
          <w:rFonts w:ascii="Times New Roman" w:hAnsi="Times New Roman" w:cs="Times New Roman"/>
          <w:sz w:val="24"/>
          <w:szCs w:val="24"/>
        </w:rPr>
        <w:t xml:space="preserve"> Jessica, who had received some visitors and was in the kitchen at the time the assailants arrived. They immediately began torturing one of the visitors mistaking her for P.W.2. The accused then raised his </w:t>
      </w:r>
      <w:proofErr w:type="spellStart"/>
      <w:r w:rsidR="00C40257" w:rsidRPr="002E4579">
        <w:rPr>
          <w:rFonts w:ascii="Times New Roman" w:hAnsi="Times New Roman" w:cs="Times New Roman"/>
          <w:sz w:val="24"/>
          <w:szCs w:val="24"/>
        </w:rPr>
        <w:t>panga</w:t>
      </w:r>
      <w:proofErr w:type="spellEnd"/>
      <w:r w:rsidR="00C40257" w:rsidRPr="002E4579">
        <w:rPr>
          <w:rFonts w:ascii="Times New Roman" w:hAnsi="Times New Roman" w:cs="Times New Roman"/>
          <w:sz w:val="24"/>
          <w:szCs w:val="24"/>
        </w:rPr>
        <w:t xml:space="preserve"> in an attempt to cut </w:t>
      </w:r>
      <w:r w:rsidR="00587BF8" w:rsidRPr="002E4579">
        <w:rPr>
          <w:rFonts w:ascii="Times New Roman" w:hAnsi="Times New Roman" w:cs="Times New Roman"/>
          <w:sz w:val="24"/>
          <w:szCs w:val="24"/>
        </w:rPr>
        <w:t>P.W.2</w:t>
      </w:r>
      <w:r w:rsidR="00C40257" w:rsidRPr="002E4579">
        <w:rPr>
          <w:rFonts w:ascii="Times New Roman" w:hAnsi="Times New Roman" w:cs="Times New Roman"/>
          <w:sz w:val="24"/>
          <w:szCs w:val="24"/>
        </w:rPr>
        <w:t xml:space="preserve"> but was stopped by the visitor.  </w:t>
      </w:r>
      <w:r w:rsidR="00587BF8" w:rsidRPr="002E4579">
        <w:rPr>
          <w:rFonts w:ascii="Times New Roman" w:hAnsi="Times New Roman" w:cs="Times New Roman"/>
          <w:sz w:val="24"/>
          <w:szCs w:val="24"/>
        </w:rPr>
        <w:t>P.W.2 then escaped to a banana plantation behind the house whereupon an arrow was shot at her forcing her to flee to her parents' home</w:t>
      </w:r>
      <w:r w:rsidR="00356F2F" w:rsidRPr="002E4579">
        <w:rPr>
          <w:rFonts w:ascii="Times New Roman" w:hAnsi="Times New Roman" w:cs="Times New Roman"/>
          <w:sz w:val="24"/>
          <w:szCs w:val="24"/>
        </w:rPr>
        <w:t>.</w:t>
      </w:r>
      <w:r w:rsidR="00587BF8" w:rsidRPr="002E4579">
        <w:rPr>
          <w:rFonts w:ascii="Times New Roman" w:hAnsi="Times New Roman" w:cs="Times New Roman"/>
          <w:sz w:val="24"/>
          <w:szCs w:val="24"/>
        </w:rPr>
        <w:t xml:space="preserve"> She did not return until four days later only to find that two of her goats, two hoes, one metallic tray and other household property </w:t>
      </w:r>
      <w:proofErr w:type="gramStart"/>
      <w:r w:rsidR="00587BF8" w:rsidRPr="002E4579">
        <w:rPr>
          <w:rFonts w:ascii="Times New Roman" w:hAnsi="Times New Roman" w:cs="Times New Roman"/>
          <w:sz w:val="24"/>
          <w:szCs w:val="24"/>
        </w:rPr>
        <w:t>was</w:t>
      </w:r>
      <w:proofErr w:type="gramEnd"/>
      <w:r w:rsidR="00587BF8" w:rsidRPr="002E4579">
        <w:rPr>
          <w:rFonts w:ascii="Times New Roman" w:hAnsi="Times New Roman" w:cs="Times New Roman"/>
          <w:sz w:val="24"/>
          <w:szCs w:val="24"/>
        </w:rPr>
        <w:t xml:space="preserve"> missing. Upon his arrest, the accused denied any participation in commission of the offence. He said he only came to know about the accusation following his arrest. The complainant had caused his separation with his wife as a result of which the elders fined him two goats. He suspected that the complainant bore a grudge against him for that reason and that is why he fabricated the allegation of robbery against him.</w:t>
      </w:r>
    </w:p>
    <w:p w:rsidR="00356F2F" w:rsidRPr="002E4579" w:rsidRDefault="00356F2F" w:rsidP="00DF34F1">
      <w:pPr>
        <w:spacing w:after="0" w:line="360" w:lineRule="auto"/>
        <w:jc w:val="both"/>
        <w:rPr>
          <w:rFonts w:ascii="Times New Roman" w:hAnsi="Times New Roman" w:cs="Times New Roman"/>
          <w:sz w:val="24"/>
          <w:szCs w:val="24"/>
        </w:rPr>
      </w:pPr>
    </w:p>
    <w:p w:rsidR="00DF34F1" w:rsidRPr="002E4579" w:rsidRDefault="00C176BD" w:rsidP="00DF34F1">
      <w:pPr>
        <w:spacing w:line="360" w:lineRule="auto"/>
        <w:jc w:val="both"/>
        <w:rPr>
          <w:rFonts w:ascii="Times New Roman" w:hAnsi="Times New Roman" w:cs="Times New Roman"/>
          <w:sz w:val="24"/>
          <w:szCs w:val="24"/>
        </w:rPr>
      </w:pPr>
      <w:r w:rsidRPr="002E4579">
        <w:rPr>
          <w:rFonts w:ascii="Times New Roman" w:hAnsi="Times New Roman" w:cs="Times New Roman"/>
          <w:sz w:val="24"/>
          <w:szCs w:val="24"/>
        </w:rPr>
        <w:lastRenderedPageBreak/>
        <w:t>The</w:t>
      </w:r>
      <w:r w:rsidR="00DF34F1" w:rsidRPr="002E4579">
        <w:rPr>
          <w:rFonts w:ascii="Times New Roman" w:hAnsi="Times New Roman" w:cs="Times New Roman"/>
          <w:sz w:val="24"/>
          <w:szCs w:val="24"/>
        </w:rPr>
        <w:t xml:space="preserv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00DF34F1" w:rsidRPr="002E4579">
        <w:rPr>
          <w:rFonts w:ascii="Times New Roman" w:hAnsi="Times New Roman" w:cs="Times New Roman"/>
          <w:i/>
          <w:sz w:val="24"/>
          <w:szCs w:val="24"/>
        </w:rPr>
        <w:t>Ssekitoleko</w:t>
      </w:r>
      <w:proofErr w:type="spellEnd"/>
      <w:r w:rsidR="00DF34F1" w:rsidRPr="002E4579">
        <w:rPr>
          <w:rFonts w:ascii="Times New Roman" w:hAnsi="Times New Roman" w:cs="Times New Roman"/>
          <w:i/>
          <w:sz w:val="24"/>
          <w:szCs w:val="24"/>
        </w:rPr>
        <w:t xml:space="preserve"> v. Uganda [1967] EA 531</w:t>
      </w:r>
      <w:r w:rsidR="00DF34F1" w:rsidRPr="002E4579">
        <w:rPr>
          <w:rFonts w:ascii="Times New Roman" w:hAnsi="Times New Roman" w:cs="Times New Roman"/>
          <w:sz w:val="24"/>
          <w:szCs w:val="24"/>
        </w:rPr>
        <w:t xml:space="preserve">). By </w:t>
      </w:r>
      <w:r w:rsidRPr="002E4579">
        <w:rPr>
          <w:rFonts w:ascii="Times New Roman" w:hAnsi="Times New Roman" w:cs="Times New Roman"/>
          <w:sz w:val="24"/>
          <w:szCs w:val="24"/>
        </w:rPr>
        <w:t>his plea</w:t>
      </w:r>
      <w:r w:rsidR="00DF34F1" w:rsidRPr="002E4579">
        <w:rPr>
          <w:rFonts w:ascii="Times New Roman" w:hAnsi="Times New Roman" w:cs="Times New Roman"/>
          <w:sz w:val="24"/>
          <w:szCs w:val="24"/>
        </w:rPr>
        <w:t xml:space="preserve"> of not guilty, the accused put in issue each and every essential ingredient of the offence with which </w:t>
      </w:r>
      <w:r w:rsidRPr="002E4579">
        <w:rPr>
          <w:rFonts w:ascii="Times New Roman" w:hAnsi="Times New Roman" w:cs="Times New Roman"/>
          <w:sz w:val="24"/>
          <w:szCs w:val="24"/>
        </w:rPr>
        <w:t>he is</w:t>
      </w:r>
      <w:r w:rsidR="00DF34F1" w:rsidRPr="002E4579">
        <w:rPr>
          <w:rFonts w:ascii="Times New Roman" w:hAnsi="Times New Roman" w:cs="Times New Roman"/>
          <w:sz w:val="24"/>
          <w:szCs w:val="24"/>
        </w:rPr>
        <w:t xml:space="preserve"> charged and the prosecution ha</w:t>
      </w:r>
      <w:r w:rsidRPr="002E4579">
        <w:rPr>
          <w:rFonts w:ascii="Times New Roman" w:hAnsi="Times New Roman" w:cs="Times New Roman"/>
          <w:sz w:val="24"/>
          <w:szCs w:val="24"/>
        </w:rPr>
        <w:t>d</w:t>
      </w:r>
      <w:r w:rsidR="00DF34F1" w:rsidRPr="002E4579">
        <w:rPr>
          <w:rFonts w:ascii="Times New Roman" w:hAnsi="Times New Roman" w:cs="Times New Roman"/>
          <w:sz w:val="24"/>
          <w:szCs w:val="24"/>
        </w:rPr>
        <w:t xml:space="preserve"> the onus to prove </w:t>
      </w:r>
      <w:r w:rsidRPr="002E4579">
        <w:rPr>
          <w:rFonts w:ascii="Times New Roman" w:hAnsi="Times New Roman" w:cs="Times New Roman"/>
          <w:sz w:val="24"/>
          <w:szCs w:val="24"/>
        </w:rPr>
        <w:t xml:space="preserve">all </w:t>
      </w:r>
      <w:r w:rsidR="00DF34F1" w:rsidRPr="002E4579">
        <w:rPr>
          <w:rFonts w:ascii="Times New Roman" w:hAnsi="Times New Roman" w:cs="Times New Roman"/>
          <w:sz w:val="24"/>
          <w:szCs w:val="24"/>
        </w:rPr>
        <w:t xml:space="preserve">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00DF34F1" w:rsidRPr="002E4579">
        <w:rPr>
          <w:rFonts w:ascii="Times New Roman" w:hAnsi="Times New Roman" w:cs="Times New Roman"/>
          <w:i/>
          <w:sz w:val="24"/>
          <w:szCs w:val="24"/>
        </w:rPr>
        <w:t xml:space="preserve">Miller </w:t>
      </w:r>
      <w:r w:rsidRPr="002E4579">
        <w:rPr>
          <w:rFonts w:ascii="Times New Roman" w:hAnsi="Times New Roman" w:cs="Times New Roman"/>
          <w:i/>
          <w:sz w:val="24"/>
          <w:szCs w:val="24"/>
        </w:rPr>
        <w:t>v.</w:t>
      </w:r>
      <w:r w:rsidR="00DF34F1" w:rsidRPr="002E4579">
        <w:rPr>
          <w:rFonts w:ascii="Times New Roman" w:hAnsi="Times New Roman" w:cs="Times New Roman"/>
          <w:i/>
          <w:sz w:val="24"/>
          <w:szCs w:val="24"/>
        </w:rPr>
        <w:t xml:space="preserve"> Minister of Pensions [1947] 2 ALL ER 372</w:t>
      </w:r>
      <w:r w:rsidR="00DF34F1" w:rsidRPr="002E4579">
        <w:rPr>
          <w:rFonts w:ascii="Times New Roman" w:hAnsi="Times New Roman" w:cs="Times New Roman"/>
          <w:sz w:val="24"/>
          <w:szCs w:val="24"/>
        </w:rPr>
        <w:t>).</w:t>
      </w:r>
    </w:p>
    <w:p w:rsidR="00D41718" w:rsidRPr="002E4579" w:rsidRDefault="00587BF8" w:rsidP="00DF34F1">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The prosecution is required to prove the following</w:t>
      </w:r>
      <w:r w:rsidR="00C176BD" w:rsidRPr="002E4579">
        <w:rPr>
          <w:rFonts w:ascii="Times New Roman" w:hAnsi="Times New Roman" w:cs="Times New Roman"/>
          <w:sz w:val="24"/>
          <w:szCs w:val="24"/>
        </w:rPr>
        <w:t xml:space="preserve"> ingredients;</w:t>
      </w:r>
    </w:p>
    <w:p w:rsidR="00587BF8" w:rsidRPr="002E4579" w:rsidRDefault="00587BF8" w:rsidP="00587BF8">
      <w:pPr>
        <w:pStyle w:val="ListParagraph"/>
        <w:numPr>
          <w:ilvl w:val="0"/>
          <w:numId w:val="1"/>
        </w:numPr>
        <w:jc w:val="both"/>
        <w:rPr>
          <w:rFonts w:ascii="Times New Roman" w:hAnsi="Times New Roman" w:cs="Times New Roman"/>
          <w:sz w:val="24"/>
          <w:szCs w:val="24"/>
        </w:rPr>
      </w:pPr>
      <w:r w:rsidRPr="002E4579">
        <w:rPr>
          <w:rFonts w:ascii="Times New Roman" w:hAnsi="Times New Roman" w:cs="Times New Roman"/>
          <w:sz w:val="24"/>
          <w:szCs w:val="24"/>
        </w:rPr>
        <w:t>Theft of property belonging to another.</w:t>
      </w:r>
    </w:p>
    <w:p w:rsidR="00587BF8" w:rsidRPr="002E4579" w:rsidRDefault="00587BF8" w:rsidP="00587BF8">
      <w:pPr>
        <w:pStyle w:val="ListParagraph"/>
        <w:numPr>
          <w:ilvl w:val="0"/>
          <w:numId w:val="1"/>
        </w:numPr>
        <w:jc w:val="both"/>
        <w:rPr>
          <w:rFonts w:ascii="Times New Roman" w:hAnsi="Times New Roman" w:cs="Times New Roman"/>
          <w:sz w:val="24"/>
          <w:szCs w:val="24"/>
        </w:rPr>
      </w:pPr>
      <w:r w:rsidRPr="002E4579">
        <w:rPr>
          <w:rFonts w:ascii="Times New Roman" w:hAnsi="Times New Roman" w:cs="Times New Roman"/>
          <w:sz w:val="24"/>
          <w:szCs w:val="24"/>
        </w:rPr>
        <w:t>Use or use threat of use of violence against the victim.</w:t>
      </w:r>
    </w:p>
    <w:p w:rsidR="00587BF8" w:rsidRPr="002E4579" w:rsidRDefault="00587BF8" w:rsidP="00587BF8">
      <w:pPr>
        <w:pStyle w:val="ListParagraph"/>
        <w:numPr>
          <w:ilvl w:val="0"/>
          <w:numId w:val="1"/>
        </w:numPr>
        <w:jc w:val="both"/>
        <w:rPr>
          <w:rFonts w:ascii="Times New Roman" w:hAnsi="Times New Roman" w:cs="Times New Roman"/>
          <w:sz w:val="24"/>
          <w:szCs w:val="24"/>
        </w:rPr>
      </w:pPr>
      <w:r w:rsidRPr="002E4579">
        <w:rPr>
          <w:rFonts w:ascii="Times New Roman" w:hAnsi="Times New Roman" w:cs="Times New Roman"/>
          <w:sz w:val="24"/>
          <w:szCs w:val="24"/>
        </w:rPr>
        <w:t>Possession of a deadly weapon during the commission of the theft.</w:t>
      </w:r>
    </w:p>
    <w:p w:rsidR="00D41718" w:rsidRPr="002E4579" w:rsidRDefault="00587BF8" w:rsidP="00587BF8">
      <w:pPr>
        <w:pStyle w:val="ListParagraph"/>
        <w:numPr>
          <w:ilvl w:val="0"/>
          <w:numId w:val="1"/>
        </w:numPr>
        <w:jc w:val="both"/>
        <w:rPr>
          <w:rFonts w:ascii="Times New Roman" w:hAnsi="Times New Roman" w:cs="Times New Roman"/>
          <w:sz w:val="24"/>
          <w:szCs w:val="24"/>
        </w:rPr>
      </w:pPr>
      <w:r w:rsidRPr="002E4579">
        <w:rPr>
          <w:rFonts w:ascii="Times New Roman" w:hAnsi="Times New Roman" w:cs="Times New Roman"/>
          <w:sz w:val="24"/>
          <w:szCs w:val="24"/>
        </w:rPr>
        <w:t>The accused participated in commission of the theft.</w:t>
      </w:r>
    </w:p>
    <w:p w:rsidR="00DF34F1" w:rsidRPr="002E4579" w:rsidRDefault="00DF34F1" w:rsidP="00DF34F1">
      <w:pPr>
        <w:pStyle w:val="ListParagraph"/>
        <w:spacing w:after="0"/>
        <w:jc w:val="both"/>
        <w:rPr>
          <w:rFonts w:ascii="Times New Roman" w:hAnsi="Times New Roman" w:cs="Times New Roman"/>
          <w:sz w:val="24"/>
          <w:szCs w:val="24"/>
        </w:rPr>
      </w:pPr>
    </w:p>
    <w:p w:rsidR="00A9630F" w:rsidRPr="002E4579" w:rsidRDefault="00A37B66" w:rsidP="00DF34F1">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Taking</w:t>
      </w:r>
      <w:r w:rsidR="005D13CA" w:rsidRPr="002E4579">
        <w:rPr>
          <w:rFonts w:ascii="Times New Roman" w:hAnsi="Times New Roman" w:cs="Times New Roman"/>
          <w:sz w:val="24"/>
          <w:szCs w:val="24"/>
        </w:rPr>
        <w:t xml:space="preserve"> of property belonging to another</w:t>
      </w:r>
      <w:r w:rsidR="00DF34F1" w:rsidRPr="002E4579">
        <w:rPr>
          <w:rFonts w:ascii="Times New Roman" w:hAnsi="Times New Roman" w:cs="Times New Roman"/>
          <w:sz w:val="24"/>
          <w:szCs w:val="24"/>
        </w:rPr>
        <w:t xml:space="preserve"> requires proof of </w:t>
      </w:r>
      <w:r w:rsidR="00524CE3" w:rsidRPr="002E4579">
        <w:rPr>
          <w:rFonts w:ascii="Times New Roman" w:hAnsi="Times New Roman" w:cs="Times New Roman"/>
          <w:sz w:val="24"/>
          <w:szCs w:val="24"/>
        </w:rPr>
        <w:t xml:space="preserve">what amounts in law to an </w:t>
      </w:r>
      <w:proofErr w:type="spellStart"/>
      <w:r w:rsidR="00524CE3" w:rsidRPr="002E4579">
        <w:rPr>
          <w:rFonts w:ascii="Times New Roman" w:hAnsi="Times New Roman" w:cs="Times New Roman"/>
          <w:sz w:val="24"/>
          <w:szCs w:val="24"/>
        </w:rPr>
        <w:t>asportation</w:t>
      </w:r>
      <w:proofErr w:type="spellEnd"/>
      <w:r w:rsidR="00524CE3" w:rsidRPr="002E4579">
        <w:rPr>
          <w:rFonts w:ascii="Times New Roman" w:hAnsi="Times New Roman" w:cs="Times New Roman"/>
          <w:sz w:val="24"/>
          <w:szCs w:val="24"/>
        </w:rPr>
        <w:t xml:space="preserve"> (that is carrying away) of the property of another without his or her consent. The property stolen in this case is alleged to </w:t>
      </w:r>
      <w:r w:rsidR="00C176BD" w:rsidRPr="002E4579">
        <w:rPr>
          <w:rFonts w:ascii="Times New Roman" w:hAnsi="Times New Roman" w:cs="Times New Roman"/>
          <w:sz w:val="24"/>
          <w:szCs w:val="24"/>
        </w:rPr>
        <w:t xml:space="preserve">be </w:t>
      </w:r>
      <w:r w:rsidR="00587BF8" w:rsidRPr="002E4579">
        <w:rPr>
          <w:rFonts w:ascii="Times New Roman" w:hAnsi="Times New Roman" w:cs="Times New Roman"/>
          <w:sz w:val="24"/>
          <w:szCs w:val="24"/>
        </w:rPr>
        <w:t>two goats, two hoes, one metallic tray</w:t>
      </w:r>
      <w:r w:rsidR="0057555A" w:rsidRPr="002E4579">
        <w:rPr>
          <w:rFonts w:ascii="Times New Roman" w:hAnsi="Times New Roman" w:cs="Times New Roman"/>
          <w:sz w:val="24"/>
          <w:szCs w:val="24"/>
        </w:rPr>
        <w:t xml:space="preserve">. </w:t>
      </w:r>
      <w:r w:rsidR="00587BF8" w:rsidRPr="002E4579">
        <w:rPr>
          <w:rFonts w:ascii="Times New Roman" w:hAnsi="Times New Roman" w:cs="Times New Roman"/>
          <w:sz w:val="24"/>
          <w:szCs w:val="24"/>
        </w:rPr>
        <w:t xml:space="preserve">P.W.1 </w:t>
      </w:r>
      <w:proofErr w:type="spellStart"/>
      <w:r w:rsidR="00587BF8" w:rsidRPr="002E4579">
        <w:rPr>
          <w:rFonts w:ascii="Times New Roman" w:hAnsi="Times New Roman" w:cs="Times New Roman"/>
          <w:sz w:val="24"/>
          <w:szCs w:val="24"/>
        </w:rPr>
        <w:t>Jatho</w:t>
      </w:r>
      <w:proofErr w:type="spellEnd"/>
      <w:r w:rsidR="00587BF8" w:rsidRPr="002E4579">
        <w:rPr>
          <w:rFonts w:ascii="Times New Roman" w:hAnsi="Times New Roman" w:cs="Times New Roman"/>
          <w:sz w:val="24"/>
          <w:szCs w:val="24"/>
        </w:rPr>
        <w:t xml:space="preserve"> Dickson testified that from a distance of about twelve metres away, he saw the assailants take two goats from the compound of the complainant, two sacks full of utensils, trays and saucepans. P.W.2 </w:t>
      </w:r>
      <w:proofErr w:type="spellStart"/>
      <w:r w:rsidR="00587BF8" w:rsidRPr="002E4579">
        <w:rPr>
          <w:rFonts w:ascii="Times New Roman" w:hAnsi="Times New Roman" w:cs="Times New Roman"/>
          <w:sz w:val="24"/>
          <w:szCs w:val="24"/>
        </w:rPr>
        <w:t>Alinyenya</w:t>
      </w:r>
      <w:proofErr w:type="spellEnd"/>
      <w:r w:rsidR="00587BF8" w:rsidRPr="002E4579">
        <w:rPr>
          <w:rFonts w:ascii="Times New Roman" w:hAnsi="Times New Roman" w:cs="Times New Roman"/>
          <w:sz w:val="24"/>
          <w:szCs w:val="24"/>
        </w:rPr>
        <w:t xml:space="preserve"> Jessica too testified that she returned four days later and found her two goats missing, two sacks-full of utensils were missing. P.W.3 </w:t>
      </w:r>
      <w:proofErr w:type="spellStart"/>
      <w:r w:rsidR="00587BF8" w:rsidRPr="002E4579">
        <w:rPr>
          <w:rFonts w:ascii="Times New Roman" w:hAnsi="Times New Roman" w:cs="Times New Roman"/>
          <w:sz w:val="24"/>
          <w:szCs w:val="24"/>
        </w:rPr>
        <w:t>Alli</w:t>
      </w:r>
      <w:proofErr w:type="spellEnd"/>
      <w:r w:rsidR="00587BF8" w:rsidRPr="002E4579">
        <w:rPr>
          <w:rFonts w:ascii="Times New Roman" w:hAnsi="Times New Roman" w:cs="Times New Roman"/>
          <w:sz w:val="24"/>
          <w:szCs w:val="24"/>
        </w:rPr>
        <w:t xml:space="preserve"> </w:t>
      </w:r>
      <w:proofErr w:type="spellStart"/>
      <w:r w:rsidR="00587BF8" w:rsidRPr="002E4579">
        <w:rPr>
          <w:rFonts w:ascii="Times New Roman" w:hAnsi="Times New Roman" w:cs="Times New Roman"/>
          <w:sz w:val="24"/>
          <w:szCs w:val="24"/>
        </w:rPr>
        <w:t>Onenrwoth</w:t>
      </w:r>
      <w:proofErr w:type="spellEnd"/>
      <w:r w:rsidR="00587BF8" w:rsidRPr="002E4579">
        <w:rPr>
          <w:rFonts w:ascii="Times New Roman" w:hAnsi="Times New Roman" w:cs="Times New Roman"/>
          <w:sz w:val="24"/>
          <w:szCs w:val="24"/>
        </w:rPr>
        <w:t xml:space="preserve"> testified that the following day when he returned to his home he found two of his goats were missing, utensils, mattresses and clothes were missing. The accused did not offer any evidence on this ingredient</w:t>
      </w:r>
      <w:r w:rsidR="00CB266A" w:rsidRPr="002E4579">
        <w:rPr>
          <w:rFonts w:ascii="Times New Roman" w:hAnsi="Times New Roman" w:cs="Times New Roman"/>
          <w:sz w:val="24"/>
          <w:szCs w:val="24"/>
        </w:rPr>
        <w:t>.</w:t>
      </w:r>
      <w:r w:rsidR="0057555A" w:rsidRPr="002E4579">
        <w:rPr>
          <w:rFonts w:ascii="Times New Roman" w:hAnsi="Times New Roman" w:cs="Times New Roman"/>
          <w:sz w:val="24"/>
          <w:szCs w:val="24"/>
        </w:rPr>
        <w:t xml:space="preserve"> </w:t>
      </w:r>
      <w:r w:rsidR="00C176BD" w:rsidRPr="002E4579">
        <w:rPr>
          <w:rFonts w:ascii="Times New Roman" w:hAnsi="Times New Roman" w:cs="Times New Roman"/>
          <w:sz w:val="24"/>
          <w:szCs w:val="24"/>
        </w:rPr>
        <w:t>However, h</w:t>
      </w:r>
      <w:r w:rsidR="006D3118" w:rsidRPr="002E4579">
        <w:rPr>
          <w:rFonts w:ascii="Times New Roman" w:hAnsi="Times New Roman" w:cs="Times New Roman"/>
          <w:sz w:val="24"/>
          <w:szCs w:val="24"/>
        </w:rPr>
        <w:t>aving considered all the available evidence rel</w:t>
      </w:r>
      <w:r w:rsidR="00587BF8" w:rsidRPr="002E4579">
        <w:rPr>
          <w:rFonts w:ascii="Times New Roman" w:hAnsi="Times New Roman" w:cs="Times New Roman"/>
          <w:sz w:val="24"/>
          <w:szCs w:val="24"/>
        </w:rPr>
        <w:t>evant</w:t>
      </w:r>
      <w:r w:rsidR="006D3118" w:rsidRPr="002E4579">
        <w:rPr>
          <w:rFonts w:ascii="Times New Roman" w:hAnsi="Times New Roman" w:cs="Times New Roman"/>
          <w:sz w:val="24"/>
          <w:szCs w:val="24"/>
        </w:rPr>
        <w:t xml:space="preserve"> to this element, in agreement with the assessors, I find that the prosecution has proved beyond reasonable doubt that </w:t>
      </w:r>
      <w:proofErr w:type="spellStart"/>
      <w:r w:rsidR="00587BF8" w:rsidRPr="002E4579">
        <w:rPr>
          <w:rFonts w:ascii="Times New Roman" w:hAnsi="Times New Roman" w:cs="Times New Roman"/>
          <w:sz w:val="24"/>
          <w:szCs w:val="24"/>
        </w:rPr>
        <w:t>Alli</w:t>
      </w:r>
      <w:proofErr w:type="spellEnd"/>
      <w:r w:rsidR="00587BF8" w:rsidRPr="002E4579">
        <w:rPr>
          <w:rFonts w:ascii="Times New Roman" w:hAnsi="Times New Roman" w:cs="Times New Roman"/>
          <w:sz w:val="24"/>
          <w:szCs w:val="24"/>
        </w:rPr>
        <w:t xml:space="preserve"> </w:t>
      </w:r>
      <w:proofErr w:type="spellStart"/>
      <w:r w:rsidR="00587BF8" w:rsidRPr="002E4579">
        <w:rPr>
          <w:rFonts w:ascii="Times New Roman" w:hAnsi="Times New Roman" w:cs="Times New Roman"/>
          <w:sz w:val="24"/>
          <w:szCs w:val="24"/>
        </w:rPr>
        <w:t>Onenrwoth</w:t>
      </w:r>
      <w:r w:rsidR="006D3118" w:rsidRPr="002E4579">
        <w:rPr>
          <w:rFonts w:ascii="Times New Roman" w:hAnsi="Times New Roman" w:cs="Times New Roman"/>
          <w:sz w:val="24"/>
          <w:szCs w:val="24"/>
        </w:rPr>
        <w:t>’s</w:t>
      </w:r>
      <w:proofErr w:type="spellEnd"/>
      <w:r w:rsidR="006D3118" w:rsidRPr="002E4579">
        <w:rPr>
          <w:rFonts w:ascii="Times New Roman" w:hAnsi="Times New Roman" w:cs="Times New Roman"/>
          <w:sz w:val="24"/>
          <w:szCs w:val="24"/>
        </w:rPr>
        <w:t xml:space="preserve"> </w:t>
      </w:r>
      <w:r w:rsidR="00587BF8" w:rsidRPr="002E4579">
        <w:rPr>
          <w:rFonts w:ascii="Times New Roman" w:hAnsi="Times New Roman" w:cs="Times New Roman"/>
          <w:sz w:val="24"/>
          <w:szCs w:val="24"/>
        </w:rPr>
        <w:t>property particularised in the indictment</w:t>
      </w:r>
      <w:r w:rsidR="006D3118" w:rsidRPr="002E4579">
        <w:rPr>
          <w:rFonts w:ascii="Times New Roman" w:hAnsi="Times New Roman" w:cs="Times New Roman"/>
          <w:sz w:val="24"/>
          <w:szCs w:val="24"/>
        </w:rPr>
        <w:t xml:space="preserve"> was stolen on </w:t>
      </w:r>
      <w:r w:rsidR="00212C4A" w:rsidRPr="002E4579">
        <w:rPr>
          <w:rFonts w:ascii="Times New Roman" w:hAnsi="Times New Roman" w:cs="Times New Roman"/>
          <w:sz w:val="24"/>
          <w:szCs w:val="24"/>
        </w:rPr>
        <w:t>10</w:t>
      </w:r>
      <w:r w:rsidR="00212C4A" w:rsidRPr="002E4579">
        <w:rPr>
          <w:rFonts w:ascii="Times New Roman" w:hAnsi="Times New Roman" w:cs="Times New Roman"/>
          <w:sz w:val="24"/>
          <w:szCs w:val="24"/>
          <w:vertAlign w:val="superscript"/>
        </w:rPr>
        <w:t>th</w:t>
      </w:r>
      <w:r w:rsidR="00212C4A" w:rsidRPr="002E4579">
        <w:rPr>
          <w:rFonts w:ascii="Times New Roman" w:hAnsi="Times New Roman" w:cs="Times New Roman"/>
          <w:sz w:val="24"/>
          <w:szCs w:val="24"/>
        </w:rPr>
        <w:t xml:space="preserve"> October 2013</w:t>
      </w:r>
      <w:r w:rsidR="0057555A" w:rsidRPr="002E4579">
        <w:rPr>
          <w:rFonts w:ascii="Times New Roman" w:hAnsi="Times New Roman" w:cs="Times New Roman"/>
          <w:sz w:val="24"/>
          <w:szCs w:val="24"/>
        </w:rPr>
        <w:t>.</w:t>
      </w:r>
    </w:p>
    <w:p w:rsidR="00CB266A" w:rsidRPr="002E4579" w:rsidRDefault="00CB266A" w:rsidP="00CB266A">
      <w:pPr>
        <w:spacing w:after="0"/>
        <w:jc w:val="both"/>
        <w:rPr>
          <w:rFonts w:ascii="Times New Roman" w:hAnsi="Times New Roman" w:cs="Times New Roman"/>
          <w:sz w:val="24"/>
          <w:szCs w:val="24"/>
        </w:rPr>
      </w:pPr>
    </w:p>
    <w:p w:rsidR="00E8775F" w:rsidRPr="002E4579" w:rsidRDefault="00E8775F" w:rsidP="00E8775F">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The prosecution was further required to prove that during the commission of that theft, the assailants used or threatened to use violence. For this ingredient, there must be proof of the use or threat of use of some force to overcome the actual or perceived resistance of the victim. In proof of this element, the court </w:t>
      </w:r>
      <w:r w:rsidR="006933F4" w:rsidRPr="002E4579">
        <w:rPr>
          <w:rFonts w:ascii="Times New Roman" w:hAnsi="Times New Roman" w:cs="Times New Roman"/>
          <w:sz w:val="24"/>
          <w:szCs w:val="24"/>
        </w:rPr>
        <w:t xml:space="preserve">relied on P.W.2 </w:t>
      </w:r>
      <w:proofErr w:type="spellStart"/>
      <w:r w:rsidR="006933F4" w:rsidRPr="002E4579">
        <w:rPr>
          <w:rFonts w:ascii="Times New Roman" w:hAnsi="Times New Roman" w:cs="Times New Roman"/>
          <w:sz w:val="24"/>
          <w:szCs w:val="24"/>
        </w:rPr>
        <w:t>Alinyenya</w:t>
      </w:r>
      <w:proofErr w:type="spellEnd"/>
      <w:r w:rsidR="006933F4" w:rsidRPr="002E4579">
        <w:rPr>
          <w:rFonts w:ascii="Times New Roman" w:hAnsi="Times New Roman" w:cs="Times New Roman"/>
          <w:sz w:val="24"/>
          <w:szCs w:val="24"/>
        </w:rPr>
        <w:t xml:space="preserve"> Jessica who testified that during the </w:t>
      </w:r>
      <w:r w:rsidR="006933F4" w:rsidRPr="002E4579">
        <w:rPr>
          <w:rFonts w:ascii="Times New Roman" w:hAnsi="Times New Roman" w:cs="Times New Roman"/>
          <w:sz w:val="24"/>
          <w:szCs w:val="24"/>
        </w:rPr>
        <w:lastRenderedPageBreak/>
        <w:t xml:space="preserve">theft, the accused attempted to cut her with a </w:t>
      </w:r>
      <w:proofErr w:type="spellStart"/>
      <w:r w:rsidR="006933F4" w:rsidRPr="002E4579">
        <w:rPr>
          <w:rFonts w:ascii="Times New Roman" w:hAnsi="Times New Roman" w:cs="Times New Roman"/>
          <w:sz w:val="24"/>
          <w:szCs w:val="24"/>
        </w:rPr>
        <w:t>panga</w:t>
      </w:r>
      <w:proofErr w:type="spellEnd"/>
      <w:r w:rsidR="006933F4" w:rsidRPr="002E4579">
        <w:rPr>
          <w:rFonts w:ascii="Times New Roman" w:hAnsi="Times New Roman" w:cs="Times New Roman"/>
          <w:sz w:val="24"/>
          <w:szCs w:val="24"/>
        </w:rPr>
        <w:t xml:space="preserve">, her visitor was tortured and  an arrow shot at her as she hid behind the house but missed  as a result of which she fled to her parents' house. One of the houses was as well set on fire. The following morning P.W.3 </w:t>
      </w:r>
      <w:proofErr w:type="spellStart"/>
      <w:r w:rsidR="006933F4" w:rsidRPr="002E4579">
        <w:rPr>
          <w:rFonts w:ascii="Times New Roman" w:hAnsi="Times New Roman" w:cs="Times New Roman"/>
          <w:sz w:val="24"/>
          <w:szCs w:val="24"/>
        </w:rPr>
        <w:t>Alli</w:t>
      </w:r>
      <w:proofErr w:type="spellEnd"/>
      <w:r w:rsidR="006933F4" w:rsidRPr="002E4579">
        <w:rPr>
          <w:rFonts w:ascii="Times New Roman" w:hAnsi="Times New Roman" w:cs="Times New Roman"/>
          <w:sz w:val="24"/>
          <w:szCs w:val="24"/>
        </w:rPr>
        <w:t xml:space="preserve"> </w:t>
      </w:r>
      <w:proofErr w:type="spellStart"/>
      <w:r w:rsidR="006933F4" w:rsidRPr="002E4579">
        <w:rPr>
          <w:rFonts w:ascii="Times New Roman" w:hAnsi="Times New Roman" w:cs="Times New Roman"/>
          <w:sz w:val="24"/>
          <w:szCs w:val="24"/>
        </w:rPr>
        <w:t>Onenrwoth</w:t>
      </w:r>
      <w:proofErr w:type="spellEnd"/>
      <w:r w:rsidR="006933F4" w:rsidRPr="002E4579">
        <w:rPr>
          <w:rFonts w:ascii="Times New Roman" w:hAnsi="Times New Roman" w:cs="Times New Roman"/>
          <w:sz w:val="24"/>
          <w:szCs w:val="24"/>
        </w:rPr>
        <w:t xml:space="preserve"> found a blade of an arrow lying in the compound. The accused did not offer any evidence on this element. Counsel for the accused did not contest this element during his final submissions.</w:t>
      </w:r>
      <w:r w:rsidRPr="002E4579">
        <w:rPr>
          <w:rFonts w:ascii="Times New Roman" w:hAnsi="Times New Roman" w:cs="Times New Roman"/>
          <w:sz w:val="24"/>
          <w:szCs w:val="24"/>
        </w:rPr>
        <w:t xml:space="preserve"> I find that the prosecution has proved beyond reasonable doubt that immediately before, during or immediately after theft of the property mentioned </w:t>
      </w:r>
      <w:r w:rsidR="006933F4" w:rsidRPr="002E4579">
        <w:rPr>
          <w:rFonts w:ascii="Times New Roman" w:hAnsi="Times New Roman" w:cs="Times New Roman"/>
          <w:sz w:val="24"/>
          <w:szCs w:val="24"/>
        </w:rPr>
        <w:t>the indictment</w:t>
      </w:r>
      <w:r w:rsidRPr="002E4579">
        <w:rPr>
          <w:rFonts w:ascii="Times New Roman" w:hAnsi="Times New Roman" w:cs="Times New Roman"/>
          <w:sz w:val="24"/>
          <w:szCs w:val="24"/>
        </w:rPr>
        <w:t xml:space="preserve">, violence was used against the victims of the two offences. </w:t>
      </w:r>
    </w:p>
    <w:p w:rsidR="00E8775F" w:rsidRPr="002E4579" w:rsidRDefault="00E8775F" w:rsidP="00E8775F">
      <w:pPr>
        <w:spacing w:after="0" w:line="360" w:lineRule="auto"/>
        <w:jc w:val="both"/>
        <w:rPr>
          <w:rFonts w:ascii="Times New Roman" w:hAnsi="Times New Roman" w:cs="Times New Roman"/>
          <w:sz w:val="24"/>
          <w:szCs w:val="24"/>
        </w:rPr>
      </w:pPr>
    </w:p>
    <w:p w:rsidR="00E8775F" w:rsidRPr="002E4579" w:rsidRDefault="00E8775F" w:rsidP="002C3DE4">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The prosecution was further required to prove that immediately before, during or immediately after the said robbery, the assailants had deadly weapons in their possession. A deadly weapon is defined by section 286 (3) of </w:t>
      </w:r>
      <w:r w:rsidRPr="002E4579">
        <w:rPr>
          <w:rFonts w:ascii="Times New Roman" w:hAnsi="Times New Roman" w:cs="Times New Roman"/>
          <w:i/>
          <w:sz w:val="24"/>
          <w:szCs w:val="24"/>
        </w:rPr>
        <w:t>The Penal Code Act</w:t>
      </w:r>
      <w:r w:rsidRPr="002E4579">
        <w:rPr>
          <w:rFonts w:ascii="Times New Roman" w:hAnsi="Times New Roman" w:cs="Times New Roman"/>
          <w:sz w:val="24"/>
          <w:szCs w:val="24"/>
        </w:rPr>
        <w:t xml:space="preserve"> as one which is made or adapted for shooting, stabbing or cutting and any instrument which, when used for offensive purposes, is likely to cause death. </w:t>
      </w:r>
      <w:r w:rsidR="006933F4" w:rsidRPr="002E4579">
        <w:rPr>
          <w:rFonts w:ascii="Times New Roman" w:hAnsi="Times New Roman" w:cs="Times New Roman"/>
          <w:sz w:val="24"/>
          <w:szCs w:val="24"/>
        </w:rPr>
        <w:t xml:space="preserve">P.W.1 </w:t>
      </w:r>
      <w:proofErr w:type="spellStart"/>
      <w:r w:rsidR="006933F4" w:rsidRPr="002E4579">
        <w:rPr>
          <w:rFonts w:ascii="Times New Roman" w:hAnsi="Times New Roman" w:cs="Times New Roman"/>
          <w:sz w:val="24"/>
          <w:szCs w:val="24"/>
        </w:rPr>
        <w:t>Jatho</w:t>
      </w:r>
      <w:proofErr w:type="spellEnd"/>
      <w:r w:rsidR="006933F4" w:rsidRPr="002E4579">
        <w:rPr>
          <w:rFonts w:ascii="Times New Roman" w:hAnsi="Times New Roman" w:cs="Times New Roman"/>
          <w:sz w:val="24"/>
          <w:szCs w:val="24"/>
        </w:rPr>
        <w:t xml:space="preserve"> Dickson testified that he saw the assailants who included the accused, carrying </w:t>
      </w:r>
      <w:proofErr w:type="spellStart"/>
      <w:r w:rsidR="006933F4" w:rsidRPr="002E4579">
        <w:rPr>
          <w:rFonts w:ascii="Times New Roman" w:hAnsi="Times New Roman" w:cs="Times New Roman"/>
          <w:sz w:val="24"/>
          <w:szCs w:val="24"/>
        </w:rPr>
        <w:t>pangas</w:t>
      </w:r>
      <w:proofErr w:type="spellEnd"/>
      <w:r w:rsidR="006933F4" w:rsidRPr="002E4579">
        <w:rPr>
          <w:rFonts w:ascii="Times New Roman" w:hAnsi="Times New Roman" w:cs="Times New Roman"/>
          <w:sz w:val="24"/>
          <w:szCs w:val="24"/>
        </w:rPr>
        <w:t xml:space="preserve">, arrows, spears and clubs. The accused was carrying a </w:t>
      </w:r>
      <w:proofErr w:type="spellStart"/>
      <w:r w:rsidR="006933F4" w:rsidRPr="002E4579">
        <w:rPr>
          <w:rFonts w:ascii="Times New Roman" w:hAnsi="Times New Roman" w:cs="Times New Roman"/>
          <w:sz w:val="24"/>
          <w:szCs w:val="24"/>
        </w:rPr>
        <w:t>panga</w:t>
      </w:r>
      <w:proofErr w:type="spellEnd"/>
      <w:r w:rsidR="006933F4" w:rsidRPr="002E4579">
        <w:rPr>
          <w:rFonts w:ascii="Times New Roman" w:hAnsi="Times New Roman" w:cs="Times New Roman"/>
          <w:sz w:val="24"/>
          <w:szCs w:val="24"/>
        </w:rPr>
        <w:t xml:space="preserve"> and a club. P.W.2 </w:t>
      </w:r>
      <w:proofErr w:type="spellStart"/>
      <w:r w:rsidR="006933F4" w:rsidRPr="002E4579">
        <w:rPr>
          <w:rFonts w:ascii="Times New Roman" w:hAnsi="Times New Roman" w:cs="Times New Roman"/>
          <w:sz w:val="24"/>
          <w:szCs w:val="24"/>
        </w:rPr>
        <w:t>Alinyenya</w:t>
      </w:r>
      <w:proofErr w:type="spellEnd"/>
      <w:r w:rsidR="006933F4" w:rsidRPr="002E4579">
        <w:rPr>
          <w:rFonts w:ascii="Times New Roman" w:hAnsi="Times New Roman" w:cs="Times New Roman"/>
          <w:sz w:val="24"/>
          <w:szCs w:val="24"/>
        </w:rPr>
        <w:t xml:space="preserve"> Jessica testified that during the theft, the accused was holding a club and a </w:t>
      </w:r>
      <w:proofErr w:type="spellStart"/>
      <w:r w:rsidR="006933F4" w:rsidRPr="002E4579">
        <w:rPr>
          <w:rFonts w:ascii="Times New Roman" w:hAnsi="Times New Roman" w:cs="Times New Roman"/>
          <w:sz w:val="24"/>
          <w:szCs w:val="24"/>
        </w:rPr>
        <w:t>panga</w:t>
      </w:r>
      <w:proofErr w:type="spellEnd"/>
      <w:r w:rsidR="006933F4" w:rsidRPr="002E4579">
        <w:rPr>
          <w:rFonts w:ascii="Times New Roman" w:hAnsi="Times New Roman" w:cs="Times New Roman"/>
          <w:sz w:val="24"/>
          <w:szCs w:val="24"/>
        </w:rPr>
        <w:t>. The accused did not offer any evidence on this element</w:t>
      </w:r>
      <w:r w:rsidRPr="002E4579">
        <w:rPr>
          <w:rFonts w:ascii="Times New Roman" w:hAnsi="Times New Roman" w:cs="Times New Roman"/>
          <w:sz w:val="24"/>
          <w:szCs w:val="24"/>
        </w:rPr>
        <w:t xml:space="preserve">. </w:t>
      </w:r>
      <w:r w:rsidR="006933F4" w:rsidRPr="002E4579">
        <w:rPr>
          <w:rFonts w:ascii="Times New Roman" w:hAnsi="Times New Roman" w:cs="Times New Roman"/>
          <w:sz w:val="24"/>
          <w:szCs w:val="24"/>
        </w:rPr>
        <w:t xml:space="preserve">Although none of the weapons mentioned was recovered and tendered in evidence, however, according to </w:t>
      </w:r>
      <w:r w:rsidR="006933F4" w:rsidRPr="002E4579">
        <w:rPr>
          <w:rFonts w:ascii="Times New Roman" w:hAnsi="Times New Roman" w:cs="Times New Roman"/>
          <w:i/>
          <w:sz w:val="24"/>
          <w:szCs w:val="24"/>
        </w:rPr>
        <w:t xml:space="preserve">E. </w:t>
      </w:r>
      <w:proofErr w:type="spellStart"/>
      <w:r w:rsidR="006933F4" w:rsidRPr="002E4579">
        <w:rPr>
          <w:rFonts w:ascii="Times New Roman" w:hAnsi="Times New Roman" w:cs="Times New Roman"/>
          <w:i/>
          <w:sz w:val="24"/>
          <w:szCs w:val="24"/>
        </w:rPr>
        <w:t>Sentongo</w:t>
      </w:r>
      <w:proofErr w:type="spellEnd"/>
      <w:r w:rsidR="006933F4" w:rsidRPr="002E4579">
        <w:rPr>
          <w:rFonts w:ascii="Times New Roman" w:hAnsi="Times New Roman" w:cs="Times New Roman"/>
          <w:i/>
          <w:sz w:val="24"/>
          <w:szCs w:val="24"/>
        </w:rPr>
        <w:t xml:space="preserve"> and P. </w:t>
      </w:r>
      <w:proofErr w:type="spellStart"/>
      <w:r w:rsidR="006933F4" w:rsidRPr="002E4579">
        <w:rPr>
          <w:rFonts w:ascii="Times New Roman" w:hAnsi="Times New Roman" w:cs="Times New Roman"/>
          <w:i/>
          <w:sz w:val="24"/>
          <w:szCs w:val="24"/>
        </w:rPr>
        <w:t>Sebugwawo</w:t>
      </w:r>
      <w:proofErr w:type="spellEnd"/>
      <w:r w:rsidR="006933F4" w:rsidRPr="002E4579">
        <w:rPr>
          <w:rFonts w:ascii="Times New Roman" w:hAnsi="Times New Roman" w:cs="Times New Roman"/>
          <w:i/>
          <w:sz w:val="24"/>
          <w:szCs w:val="24"/>
        </w:rPr>
        <w:t xml:space="preserve"> v. Uganda [1975] HCB 239,</w:t>
      </w:r>
      <w:r w:rsidR="006933F4" w:rsidRPr="002E4579">
        <w:rPr>
          <w:rFonts w:ascii="Times New Roman" w:hAnsi="Times New Roman" w:cs="Times New Roman"/>
          <w:sz w:val="24"/>
          <w:szCs w:val="24"/>
        </w:rPr>
        <w:t xml:space="preserve"> when the prosecution fails to produce the instrument used in committing the offence during trial, a careful description of the instrument will suffice to enable court decide whether the weapon was lethal or not</w:t>
      </w:r>
      <w:r w:rsidR="002C3DE4" w:rsidRPr="002E4579">
        <w:rPr>
          <w:rFonts w:ascii="Times New Roman" w:hAnsi="Times New Roman" w:cs="Times New Roman"/>
          <w:sz w:val="24"/>
          <w:szCs w:val="24"/>
        </w:rPr>
        <w:t xml:space="preserve">. </w:t>
      </w:r>
      <w:r w:rsidRPr="002E4579">
        <w:rPr>
          <w:rFonts w:ascii="Times New Roman" w:hAnsi="Times New Roman" w:cs="Times New Roman"/>
          <w:sz w:val="24"/>
          <w:szCs w:val="24"/>
        </w:rPr>
        <w:t>Considering the evidence as a whole relating to this element and in agreement with the joint opinion of the assessors, I find that the prosecution has proved beyond reasonable doubt that that the assailants had deadly weapon</w:t>
      </w:r>
      <w:r w:rsidR="006933F4" w:rsidRPr="002E4579">
        <w:rPr>
          <w:rFonts w:ascii="Times New Roman" w:hAnsi="Times New Roman" w:cs="Times New Roman"/>
          <w:sz w:val="24"/>
          <w:szCs w:val="24"/>
        </w:rPr>
        <w:t>s</w:t>
      </w:r>
      <w:r w:rsidRPr="002E4579">
        <w:rPr>
          <w:rFonts w:ascii="Times New Roman" w:hAnsi="Times New Roman" w:cs="Times New Roman"/>
          <w:sz w:val="24"/>
          <w:szCs w:val="24"/>
        </w:rPr>
        <w:t xml:space="preserve"> in their possession during the robbery</w:t>
      </w:r>
      <w:r w:rsidR="006933F4" w:rsidRPr="002E4579">
        <w:rPr>
          <w:rFonts w:ascii="Times New Roman" w:hAnsi="Times New Roman" w:cs="Times New Roman"/>
          <w:sz w:val="24"/>
          <w:szCs w:val="24"/>
        </w:rPr>
        <w:t>.</w:t>
      </w:r>
    </w:p>
    <w:p w:rsidR="00E8775F" w:rsidRPr="002E4579" w:rsidRDefault="00E8775F" w:rsidP="002C3DE4">
      <w:pPr>
        <w:spacing w:after="0" w:line="360" w:lineRule="auto"/>
        <w:jc w:val="both"/>
        <w:rPr>
          <w:rFonts w:ascii="Times New Roman" w:hAnsi="Times New Roman" w:cs="Times New Roman"/>
          <w:sz w:val="24"/>
          <w:szCs w:val="24"/>
        </w:rPr>
      </w:pPr>
    </w:p>
    <w:p w:rsidR="002C3DE4" w:rsidRPr="002E4579" w:rsidRDefault="00187C31" w:rsidP="002C3DE4">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Lastly, the prosecution must prove that </w:t>
      </w:r>
      <w:r w:rsidR="003E3AEE" w:rsidRPr="002E4579">
        <w:rPr>
          <w:rFonts w:ascii="Times New Roman" w:hAnsi="Times New Roman" w:cs="Times New Roman"/>
          <w:sz w:val="24"/>
          <w:szCs w:val="24"/>
        </w:rPr>
        <w:t>the accused participated in commission of the offence</w:t>
      </w:r>
      <w:r w:rsidR="004157E3" w:rsidRPr="002E4579">
        <w:rPr>
          <w:rFonts w:ascii="Times New Roman" w:hAnsi="Times New Roman" w:cs="Times New Roman"/>
          <w:sz w:val="24"/>
          <w:szCs w:val="24"/>
        </w:rPr>
        <w:t>.</w:t>
      </w:r>
      <w:r w:rsidRPr="002E4579">
        <w:rPr>
          <w:rFonts w:ascii="Times New Roman" w:hAnsi="Times New Roman" w:cs="Times New Roman"/>
          <w:sz w:val="24"/>
          <w:szCs w:val="24"/>
        </w:rPr>
        <w:t xml:space="preserve"> This is done </w:t>
      </w:r>
      <w:r w:rsidR="00227C0D" w:rsidRPr="002E4579">
        <w:rPr>
          <w:rFonts w:ascii="Times New Roman" w:hAnsi="Times New Roman" w:cs="Times New Roman"/>
          <w:sz w:val="24"/>
          <w:szCs w:val="24"/>
        </w:rPr>
        <w:t xml:space="preserve">by adducing direct or circumstantial evidence placing the accused at the scene of crime as perpetrator of the offence. In his defence, </w:t>
      </w:r>
      <w:r w:rsidR="002C3DE4" w:rsidRPr="002E4579">
        <w:rPr>
          <w:rFonts w:ascii="Times New Roman" w:hAnsi="Times New Roman" w:cs="Times New Roman"/>
          <w:sz w:val="24"/>
          <w:szCs w:val="24"/>
        </w:rPr>
        <w:t xml:space="preserve">the accused denied any participation. He only came to know about the accusation following his arrest. The complainant had caused his separation with his wife as a result of which the elders fined him two goats. The complainant vowed to revenge one day. To rebut that defence, the prosecution relies entirely evidence of </w:t>
      </w:r>
      <w:r w:rsidR="002C3DE4" w:rsidRPr="002E4579">
        <w:rPr>
          <w:rFonts w:ascii="Times New Roman" w:hAnsi="Times New Roman" w:cs="Times New Roman"/>
          <w:sz w:val="24"/>
          <w:szCs w:val="24"/>
        </w:rPr>
        <w:lastRenderedPageBreak/>
        <w:t xml:space="preserve">identification by P.W.1 </w:t>
      </w:r>
      <w:proofErr w:type="spellStart"/>
      <w:r w:rsidR="002C3DE4" w:rsidRPr="002E4579">
        <w:rPr>
          <w:rFonts w:ascii="Times New Roman" w:hAnsi="Times New Roman" w:cs="Times New Roman"/>
          <w:sz w:val="24"/>
          <w:szCs w:val="24"/>
        </w:rPr>
        <w:t>Jatho</w:t>
      </w:r>
      <w:proofErr w:type="spellEnd"/>
      <w:r w:rsidR="002C3DE4" w:rsidRPr="002E4579">
        <w:rPr>
          <w:rFonts w:ascii="Times New Roman" w:hAnsi="Times New Roman" w:cs="Times New Roman"/>
          <w:sz w:val="24"/>
          <w:szCs w:val="24"/>
        </w:rPr>
        <w:t xml:space="preserve"> Dickson and P.W.2 </w:t>
      </w:r>
      <w:proofErr w:type="spellStart"/>
      <w:r w:rsidR="002C3DE4" w:rsidRPr="002E4579">
        <w:rPr>
          <w:rFonts w:ascii="Times New Roman" w:hAnsi="Times New Roman" w:cs="Times New Roman"/>
          <w:sz w:val="24"/>
          <w:szCs w:val="24"/>
        </w:rPr>
        <w:t>Alinyenya</w:t>
      </w:r>
      <w:proofErr w:type="spellEnd"/>
      <w:r w:rsidR="002C3DE4" w:rsidRPr="002E4579">
        <w:rPr>
          <w:rFonts w:ascii="Times New Roman" w:hAnsi="Times New Roman" w:cs="Times New Roman"/>
          <w:sz w:val="24"/>
          <w:szCs w:val="24"/>
        </w:rPr>
        <w:t xml:space="preserve"> Jessica. Counsel for the accused contested their ability to have made proper identification during cross-examination of the prosecution witnesses and in his final submissions</w:t>
      </w:r>
      <w:r w:rsidR="0036778D" w:rsidRPr="002E4579">
        <w:rPr>
          <w:rFonts w:ascii="Times New Roman" w:hAnsi="Times New Roman" w:cs="Times New Roman"/>
          <w:sz w:val="24"/>
          <w:szCs w:val="24"/>
        </w:rPr>
        <w:t xml:space="preserve">.  </w:t>
      </w:r>
    </w:p>
    <w:p w:rsidR="002C3DE4" w:rsidRPr="002E4579" w:rsidRDefault="002C3DE4" w:rsidP="002C3DE4">
      <w:pPr>
        <w:spacing w:after="0" w:line="360" w:lineRule="auto"/>
        <w:jc w:val="both"/>
        <w:rPr>
          <w:rFonts w:ascii="Times New Roman" w:hAnsi="Times New Roman" w:cs="Times New Roman"/>
          <w:sz w:val="24"/>
          <w:szCs w:val="24"/>
        </w:rPr>
      </w:pPr>
    </w:p>
    <w:p w:rsidR="0036778D" w:rsidRPr="002E4579" w:rsidRDefault="00524416" w:rsidP="002C3DE4">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Where prosecution is based on the evidence of </w:t>
      </w:r>
      <w:proofErr w:type="spellStart"/>
      <w:r w:rsidRPr="002E4579">
        <w:rPr>
          <w:rFonts w:ascii="Times New Roman" w:hAnsi="Times New Roman" w:cs="Times New Roman"/>
          <w:sz w:val="24"/>
          <w:szCs w:val="24"/>
        </w:rPr>
        <w:t>indentifying</w:t>
      </w:r>
      <w:proofErr w:type="spellEnd"/>
      <w:r w:rsidRPr="002E4579">
        <w:rPr>
          <w:rFonts w:ascii="Times New Roman" w:hAnsi="Times New Roman" w:cs="Times New Roman"/>
          <w:sz w:val="24"/>
          <w:szCs w:val="24"/>
        </w:rPr>
        <w:t xml:space="preserve"> witnesses under difficult conditions, the Court must exercise great care so as to satisfy itself that there is no danger of mistaken identity (see </w:t>
      </w:r>
      <w:proofErr w:type="spellStart"/>
      <w:r w:rsidRPr="002E4579">
        <w:rPr>
          <w:rFonts w:ascii="Times New Roman" w:hAnsi="Times New Roman" w:cs="Times New Roman"/>
          <w:i/>
          <w:sz w:val="24"/>
          <w:szCs w:val="24"/>
        </w:rPr>
        <w:t>Abdalla</w:t>
      </w:r>
      <w:proofErr w:type="spellEnd"/>
      <w:r w:rsidRPr="002E4579">
        <w:rPr>
          <w:rFonts w:ascii="Times New Roman" w:hAnsi="Times New Roman" w:cs="Times New Roman"/>
          <w:i/>
          <w:sz w:val="24"/>
          <w:szCs w:val="24"/>
        </w:rPr>
        <w:t xml:space="preserve"> Bin </w:t>
      </w:r>
      <w:proofErr w:type="spellStart"/>
      <w:r w:rsidRPr="002E4579">
        <w:rPr>
          <w:rFonts w:ascii="Times New Roman" w:hAnsi="Times New Roman" w:cs="Times New Roman"/>
          <w:i/>
          <w:sz w:val="24"/>
          <w:szCs w:val="24"/>
        </w:rPr>
        <w:t>Wendo</w:t>
      </w:r>
      <w:proofErr w:type="spellEnd"/>
      <w:r w:rsidRPr="002E4579">
        <w:rPr>
          <w:rFonts w:ascii="Times New Roman" w:hAnsi="Times New Roman" w:cs="Times New Roman"/>
          <w:i/>
          <w:sz w:val="24"/>
          <w:szCs w:val="24"/>
        </w:rPr>
        <w:t xml:space="preserve"> and another v. R (1953) E.A.C.A 166</w:t>
      </w:r>
      <w:r w:rsidRPr="002E4579">
        <w:rPr>
          <w:rFonts w:ascii="Times New Roman" w:hAnsi="Times New Roman" w:cs="Times New Roman"/>
          <w:sz w:val="24"/>
          <w:szCs w:val="24"/>
        </w:rPr>
        <w:t xml:space="preserve">; </w:t>
      </w:r>
      <w:proofErr w:type="spellStart"/>
      <w:r w:rsidRPr="002E4579">
        <w:rPr>
          <w:rFonts w:ascii="Times New Roman" w:hAnsi="Times New Roman" w:cs="Times New Roman"/>
          <w:i/>
          <w:sz w:val="24"/>
          <w:szCs w:val="24"/>
        </w:rPr>
        <w:t>Roria</w:t>
      </w:r>
      <w:proofErr w:type="spellEnd"/>
      <w:r w:rsidRPr="002E4579">
        <w:rPr>
          <w:rFonts w:ascii="Times New Roman" w:hAnsi="Times New Roman" w:cs="Times New Roman"/>
          <w:i/>
          <w:sz w:val="24"/>
          <w:szCs w:val="24"/>
        </w:rPr>
        <w:t xml:space="preserve"> v. Republic [1967] E.A 583</w:t>
      </w:r>
      <w:r w:rsidRPr="002E4579">
        <w:rPr>
          <w:rFonts w:ascii="Times New Roman" w:hAnsi="Times New Roman" w:cs="Times New Roman"/>
          <w:sz w:val="24"/>
          <w:szCs w:val="24"/>
        </w:rPr>
        <w:t xml:space="preserve">; and </w:t>
      </w:r>
      <w:proofErr w:type="spellStart"/>
      <w:r w:rsidRPr="002E4579">
        <w:rPr>
          <w:rFonts w:ascii="Times New Roman" w:hAnsi="Times New Roman" w:cs="Times New Roman"/>
          <w:i/>
          <w:sz w:val="24"/>
          <w:szCs w:val="24"/>
        </w:rPr>
        <w:t>Bogere</w:t>
      </w:r>
      <w:proofErr w:type="spellEnd"/>
      <w:r w:rsidRPr="002E4579">
        <w:rPr>
          <w:rFonts w:ascii="Times New Roman" w:hAnsi="Times New Roman" w:cs="Times New Roman"/>
          <w:i/>
          <w:sz w:val="24"/>
          <w:szCs w:val="24"/>
        </w:rPr>
        <w:t xml:space="preserve"> Moses and another v. Uganda, S.C. Cr. Appeal No. l of 1997)</w:t>
      </w:r>
      <w:r w:rsidRPr="002E4579">
        <w:rPr>
          <w:rFonts w:ascii="Times New Roman" w:hAnsi="Times New Roman" w:cs="Times New Roman"/>
          <w:sz w:val="24"/>
          <w:szCs w:val="24"/>
        </w:rPr>
        <w:t xml:space="preserve">. It is necessary </w:t>
      </w:r>
      <w:r w:rsidR="0036778D" w:rsidRPr="002E4579">
        <w:rPr>
          <w:rFonts w:ascii="Times New Roman" w:hAnsi="Times New Roman" w:cs="Times New Roman"/>
          <w:sz w:val="24"/>
          <w:szCs w:val="24"/>
        </w:rPr>
        <w:t>to test such evidence with the greatest care, and be sure that it is free from the possibility of a mistake.  To do so, the Court evaluates the evidence having regard to factors that are favourable, and those that are unfavourable, to correct identification.</w:t>
      </w:r>
    </w:p>
    <w:p w:rsidR="005F0D95" w:rsidRPr="002E4579" w:rsidRDefault="005F0D95" w:rsidP="002C3DE4">
      <w:pPr>
        <w:spacing w:after="0" w:line="360" w:lineRule="auto"/>
        <w:jc w:val="both"/>
        <w:rPr>
          <w:rFonts w:ascii="Times New Roman" w:hAnsi="Times New Roman" w:cs="Times New Roman"/>
          <w:sz w:val="24"/>
          <w:szCs w:val="24"/>
        </w:rPr>
      </w:pPr>
    </w:p>
    <w:p w:rsidR="000350EA" w:rsidRPr="002E4579" w:rsidRDefault="00227C0D" w:rsidP="00524416">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I have considered the circumstances that prevailed when </w:t>
      </w:r>
      <w:r w:rsidR="00524416" w:rsidRPr="002E4579">
        <w:rPr>
          <w:rFonts w:ascii="Times New Roman" w:hAnsi="Times New Roman" w:cs="Times New Roman"/>
          <w:sz w:val="24"/>
          <w:szCs w:val="24"/>
        </w:rPr>
        <w:t xml:space="preserve">both </w:t>
      </w:r>
      <w:r w:rsidRPr="002E4579">
        <w:rPr>
          <w:rFonts w:ascii="Times New Roman" w:hAnsi="Times New Roman" w:cs="Times New Roman"/>
          <w:sz w:val="24"/>
          <w:szCs w:val="24"/>
        </w:rPr>
        <w:t>P.W.</w:t>
      </w:r>
      <w:r w:rsidR="00524416" w:rsidRPr="002E4579">
        <w:rPr>
          <w:rFonts w:ascii="Times New Roman" w:hAnsi="Times New Roman" w:cs="Times New Roman"/>
          <w:sz w:val="24"/>
          <w:szCs w:val="24"/>
        </w:rPr>
        <w:t>1 and P.W.2 claim</w:t>
      </w:r>
      <w:r w:rsidRPr="002E4579">
        <w:rPr>
          <w:rFonts w:ascii="Times New Roman" w:hAnsi="Times New Roman" w:cs="Times New Roman"/>
          <w:sz w:val="24"/>
          <w:szCs w:val="24"/>
        </w:rPr>
        <w:t xml:space="preserve"> to have seen</w:t>
      </w:r>
      <w:r w:rsidR="00524416" w:rsidRPr="002E4579">
        <w:rPr>
          <w:rFonts w:ascii="Times New Roman" w:hAnsi="Times New Roman" w:cs="Times New Roman"/>
          <w:sz w:val="24"/>
          <w:szCs w:val="24"/>
        </w:rPr>
        <w:t xml:space="preserve"> the accused as part of a group that committed the offence</w:t>
      </w:r>
      <w:r w:rsidRPr="002E4579">
        <w:rPr>
          <w:rFonts w:ascii="Times New Roman" w:hAnsi="Times New Roman" w:cs="Times New Roman"/>
          <w:sz w:val="24"/>
          <w:szCs w:val="24"/>
        </w:rPr>
        <w:t xml:space="preserve">. It was </w:t>
      </w:r>
      <w:r w:rsidR="00524416" w:rsidRPr="002E4579">
        <w:rPr>
          <w:rFonts w:ascii="Times New Roman" w:hAnsi="Times New Roman" w:cs="Times New Roman"/>
          <w:sz w:val="24"/>
          <w:szCs w:val="24"/>
        </w:rPr>
        <w:t>at dusk</w:t>
      </w:r>
      <w:r w:rsidRPr="002E4579">
        <w:rPr>
          <w:rFonts w:ascii="Times New Roman" w:hAnsi="Times New Roman" w:cs="Times New Roman"/>
          <w:sz w:val="24"/>
          <w:szCs w:val="24"/>
        </w:rPr>
        <w:t xml:space="preserve"> and the observation was aided by </w:t>
      </w:r>
      <w:r w:rsidR="00524416" w:rsidRPr="002E4579">
        <w:rPr>
          <w:rFonts w:ascii="Times New Roman" w:hAnsi="Times New Roman" w:cs="Times New Roman"/>
          <w:sz w:val="24"/>
          <w:szCs w:val="24"/>
        </w:rPr>
        <w:t>twilight</w:t>
      </w:r>
      <w:r w:rsidRPr="002E4579">
        <w:rPr>
          <w:rFonts w:ascii="Times New Roman" w:hAnsi="Times New Roman" w:cs="Times New Roman"/>
          <w:sz w:val="24"/>
          <w:szCs w:val="24"/>
        </w:rPr>
        <w:t xml:space="preserve">. </w:t>
      </w:r>
      <w:r w:rsidR="00524416" w:rsidRPr="002E4579">
        <w:rPr>
          <w:rFonts w:ascii="Times New Roman" w:hAnsi="Times New Roman" w:cs="Times New Roman"/>
          <w:sz w:val="24"/>
          <w:szCs w:val="24"/>
        </w:rPr>
        <w:t xml:space="preserve">Both witnesses </w:t>
      </w:r>
      <w:r w:rsidRPr="002E4579">
        <w:rPr>
          <w:rFonts w:ascii="Times New Roman" w:hAnsi="Times New Roman" w:cs="Times New Roman"/>
          <w:sz w:val="24"/>
          <w:szCs w:val="24"/>
        </w:rPr>
        <w:t>came into close proximity of the group</w:t>
      </w:r>
      <w:r w:rsidR="00524416" w:rsidRPr="002E4579">
        <w:rPr>
          <w:rFonts w:ascii="Times New Roman" w:hAnsi="Times New Roman" w:cs="Times New Roman"/>
          <w:sz w:val="24"/>
          <w:szCs w:val="24"/>
        </w:rPr>
        <w:t xml:space="preserve">, P.W.1 at twelve metres away while P.W.2 within cutting distance of a person holding a </w:t>
      </w:r>
      <w:proofErr w:type="spellStart"/>
      <w:r w:rsidR="00524416" w:rsidRPr="002E4579">
        <w:rPr>
          <w:rFonts w:ascii="Times New Roman" w:hAnsi="Times New Roman" w:cs="Times New Roman"/>
          <w:sz w:val="24"/>
          <w:szCs w:val="24"/>
        </w:rPr>
        <w:t>panga</w:t>
      </w:r>
      <w:proofErr w:type="spellEnd"/>
      <w:r w:rsidRPr="002E4579">
        <w:rPr>
          <w:rFonts w:ascii="Times New Roman" w:hAnsi="Times New Roman" w:cs="Times New Roman"/>
          <w:sz w:val="24"/>
          <w:szCs w:val="24"/>
        </w:rPr>
        <w:t xml:space="preserve">. </w:t>
      </w:r>
      <w:r w:rsidR="00524416" w:rsidRPr="002E4579">
        <w:rPr>
          <w:rFonts w:ascii="Times New Roman" w:hAnsi="Times New Roman" w:cs="Times New Roman"/>
          <w:sz w:val="24"/>
          <w:szCs w:val="24"/>
        </w:rPr>
        <w:t>Both</w:t>
      </w:r>
      <w:r w:rsidRPr="002E4579">
        <w:rPr>
          <w:rFonts w:ascii="Times New Roman" w:hAnsi="Times New Roman" w:cs="Times New Roman"/>
          <w:sz w:val="24"/>
          <w:szCs w:val="24"/>
        </w:rPr>
        <w:t xml:space="preserve"> knew </w:t>
      </w:r>
      <w:r w:rsidR="00524416" w:rsidRPr="002E4579">
        <w:rPr>
          <w:rFonts w:ascii="Times New Roman" w:hAnsi="Times New Roman" w:cs="Times New Roman"/>
          <w:sz w:val="24"/>
          <w:szCs w:val="24"/>
        </w:rPr>
        <w:t>the accused</w:t>
      </w:r>
      <w:r w:rsidRPr="002E4579">
        <w:rPr>
          <w:rFonts w:ascii="Times New Roman" w:hAnsi="Times New Roman" w:cs="Times New Roman"/>
          <w:sz w:val="24"/>
          <w:szCs w:val="24"/>
        </w:rPr>
        <w:t xml:space="preserve"> before and had ample time to have an unimpeded look at </w:t>
      </w:r>
      <w:r w:rsidR="00524416" w:rsidRPr="002E4579">
        <w:rPr>
          <w:rFonts w:ascii="Times New Roman" w:hAnsi="Times New Roman" w:cs="Times New Roman"/>
          <w:sz w:val="24"/>
          <w:szCs w:val="24"/>
        </w:rPr>
        <w:t>him</w:t>
      </w:r>
      <w:r w:rsidRPr="002E4579">
        <w:rPr>
          <w:rFonts w:ascii="Times New Roman" w:hAnsi="Times New Roman" w:cs="Times New Roman"/>
          <w:sz w:val="24"/>
          <w:szCs w:val="24"/>
        </w:rPr>
        <w:t xml:space="preserve">. I have not found any </w:t>
      </w:r>
      <w:r w:rsidR="00524416" w:rsidRPr="002E4579">
        <w:rPr>
          <w:rFonts w:ascii="Times New Roman" w:hAnsi="Times New Roman" w:cs="Times New Roman"/>
          <w:sz w:val="24"/>
          <w:szCs w:val="24"/>
        </w:rPr>
        <w:t xml:space="preserve">significant </w:t>
      </w:r>
      <w:r w:rsidRPr="002E4579">
        <w:rPr>
          <w:rFonts w:ascii="Times New Roman" w:hAnsi="Times New Roman" w:cs="Times New Roman"/>
          <w:sz w:val="24"/>
          <w:szCs w:val="24"/>
        </w:rPr>
        <w:t>unfavour</w:t>
      </w:r>
      <w:r w:rsidR="00757785" w:rsidRPr="002E4579">
        <w:rPr>
          <w:rFonts w:ascii="Times New Roman" w:hAnsi="Times New Roman" w:cs="Times New Roman"/>
          <w:sz w:val="24"/>
          <w:szCs w:val="24"/>
        </w:rPr>
        <w:t xml:space="preserve">able circumstances which could have negatively affected </w:t>
      </w:r>
      <w:r w:rsidR="00524416" w:rsidRPr="002E4579">
        <w:rPr>
          <w:rFonts w:ascii="Times New Roman" w:hAnsi="Times New Roman" w:cs="Times New Roman"/>
          <w:sz w:val="24"/>
          <w:szCs w:val="24"/>
        </w:rPr>
        <w:t>their</w:t>
      </w:r>
      <w:r w:rsidR="00757785" w:rsidRPr="002E4579">
        <w:rPr>
          <w:rFonts w:ascii="Times New Roman" w:hAnsi="Times New Roman" w:cs="Times New Roman"/>
          <w:sz w:val="24"/>
          <w:szCs w:val="24"/>
        </w:rPr>
        <w:t xml:space="preserve"> ability to see and recognise the accused. I am therefore satisfied that his evidence is free from the possibility of mistake or error. </w:t>
      </w:r>
      <w:r w:rsidR="00776B2F" w:rsidRPr="002E4579">
        <w:rPr>
          <w:rFonts w:ascii="Times New Roman" w:hAnsi="Times New Roman" w:cs="Times New Roman"/>
          <w:sz w:val="24"/>
          <w:szCs w:val="24"/>
        </w:rPr>
        <w:t>In agreement with the assessors, I find that the prosecution has proved this ingredient as well beyond reasonable doubt.</w:t>
      </w:r>
    </w:p>
    <w:p w:rsidR="00776B2F" w:rsidRPr="002E4579" w:rsidRDefault="00776B2F" w:rsidP="00524416">
      <w:pPr>
        <w:spacing w:after="0" w:line="360" w:lineRule="auto"/>
        <w:jc w:val="both"/>
        <w:rPr>
          <w:rFonts w:ascii="Times New Roman" w:hAnsi="Times New Roman" w:cs="Times New Roman"/>
          <w:sz w:val="24"/>
          <w:szCs w:val="24"/>
        </w:rPr>
      </w:pPr>
    </w:p>
    <w:p w:rsidR="00A304F4" w:rsidRPr="002E4579" w:rsidRDefault="00757785" w:rsidP="00A3753F">
      <w:pPr>
        <w:spacing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In the final result, I find </w:t>
      </w:r>
      <w:r w:rsidR="00776B2F" w:rsidRPr="002E4579">
        <w:rPr>
          <w:rFonts w:ascii="Times New Roman" w:hAnsi="Times New Roman" w:cs="Times New Roman"/>
          <w:sz w:val="24"/>
          <w:szCs w:val="24"/>
        </w:rPr>
        <w:t xml:space="preserve">that all ingredients of the offence have been proved beyond reasonable doubt. I find the </w:t>
      </w:r>
      <w:r w:rsidRPr="002E4579">
        <w:rPr>
          <w:rFonts w:ascii="Times New Roman" w:hAnsi="Times New Roman" w:cs="Times New Roman"/>
          <w:sz w:val="24"/>
          <w:szCs w:val="24"/>
        </w:rPr>
        <w:t xml:space="preserve">accused guilty </w:t>
      </w:r>
      <w:r w:rsidR="00776B2F" w:rsidRPr="002E4579">
        <w:rPr>
          <w:rFonts w:ascii="Times New Roman" w:hAnsi="Times New Roman" w:cs="Times New Roman"/>
          <w:sz w:val="24"/>
          <w:szCs w:val="24"/>
        </w:rPr>
        <w:t xml:space="preserve">and accordingly convict him for </w:t>
      </w:r>
      <w:r w:rsidRPr="002E4579">
        <w:rPr>
          <w:rFonts w:ascii="Times New Roman" w:hAnsi="Times New Roman" w:cs="Times New Roman"/>
          <w:sz w:val="24"/>
          <w:szCs w:val="24"/>
        </w:rPr>
        <w:t xml:space="preserve">the offence of </w:t>
      </w:r>
      <w:r w:rsidR="00A3753F" w:rsidRPr="002E4579">
        <w:rPr>
          <w:rFonts w:ascii="Times New Roman" w:hAnsi="Times New Roman" w:cs="Times New Roman"/>
          <w:sz w:val="24"/>
          <w:szCs w:val="24"/>
        </w:rPr>
        <w:t xml:space="preserve">Aggravated Robbery c/s 285 and 286 (2) of </w:t>
      </w:r>
      <w:r w:rsidR="00A3753F" w:rsidRPr="002E4579">
        <w:rPr>
          <w:rFonts w:ascii="Times New Roman" w:hAnsi="Times New Roman" w:cs="Times New Roman"/>
          <w:i/>
          <w:sz w:val="24"/>
          <w:szCs w:val="24"/>
        </w:rPr>
        <w:t>The Penal Code Act</w:t>
      </w:r>
      <w:r w:rsidR="00A3753F" w:rsidRPr="002E4579">
        <w:rPr>
          <w:rFonts w:ascii="Times New Roman" w:hAnsi="Times New Roman" w:cs="Times New Roman"/>
          <w:sz w:val="24"/>
          <w:szCs w:val="24"/>
        </w:rPr>
        <w:t>.</w:t>
      </w:r>
    </w:p>
    <w:p w:rsidR="00825764" w:rsidRPr="002E4579" w:rsidRDefault="00825764" w:rsidP="003C582F">
      <w:pPr>
        <w:spacing w:after="0" w:line="240" w:lineRule="auto"/>
        <w:jc w:val="both"/>
        <w:rPr>
          <w:rFonts w:ascii="Times New Roman" w:hAnsi="Times New Roman" w:cs="Times New Roman"/>
          <w:sz w:val="24"/>
          <w:szCs w:val="24"/>
        </w:rPr>
      </w:pPr>
      <w:proofErr w:type="gramStart"/>
      <w:r w:rsidRPr="002E4579">
        <w:rPr>
          <w:rFonts w:ascii="Times New Roman" w:hAnsi="Times New Roman" w:cs="Times New Roman"/>
          <w:sz w:val="24"/>
          <w:szCs w:val="24"/>
        </w:rPr>
        <w:t xml:space="preserve">Dated at </w:t>
      </w:r>
      <w:proofErr w:type="spellStart"/>
      <w:r w:rsidRPr="002E4579">
        <w:rPr>
          <w:rFonts w:ascii="Times New Roman" w:hAnsi="Times New Roman" w:cs="Times New Roman"/>
          <w:sz w:val="24"/>
          <w:szCs w:val="24"/>
        </w:rPr>
        <w:t>Arua</w:t>
      </w:r>
      <w:proofErr w:type="spellEnd"/>
      <w:r w:rsidRPr="002E4579">
        <w:rPr>
          <w:rFonts w:ascii="Times New Roman" w:hAnsi="Times New Roman" w:cs="Times New Roman"/>
          <w:sz w:val="24"/>
          <w:szCs w:val="24"/>
        </w:rPr>
        <w:t xml:space="preserve"> this </w:t>
      </w:r>
      <w:r w:rsidR="00776B2F" w:rsidRPr="002E4579">
        <w:rPr>
          <w:rFonts w:ascii="Times New Roman" w:hAnsi="Times New Roman" w:cs="Times New Roman"/>
          <w:sz w:val="24"/>
          <w:szCs w:val="24"/>
        </w:rPr>
        <w:t>7</w:t>
      </w:r>
      <w:r w:rsidR="00E15577" w:rsidRPr="002E4579">
        <w:rPr>
          <w:rFonts w:ascii="Times New Roman" w:hAnsi="Times New Roman" w:cs="Times New Roman"/>
          <w:sz w:val="24"/>
          <w:szCs w:val="24"/>
          <w:vertAlign w:val="superscript"/>
        </w:rPr>
        <w:t>th</w:t>
      </w:r>
      <w:r w:rsidRPr="002E4579">
        <w:rPr>
          <w:rFonts w:ascii="Times New Roman" w:hAnsi="Times New Roman" w:cs="Times New Roman"/>
          <w:sz w:val="24"/>
          <w:szCs w:val="24"/>
        </w:rPr>
        <w:t xml:space="preserve"> day of </w:t>
      </w:r>
      <w:r w:rsidR="00776B2F" w:rsidRPr="002E4579">
        <w:rPr>
          <w:rFonts w:ascii="Times New Roman" w:hAnsi="Times New Roman" w:cs="Times New Roman"/>
          <w:sz w:val="24"/>
          <w:szCs w:val="24"/>
        </w:rPr>
        <w:t>August</w:t>
      </w:r>
      <w:r w:rsidRPr="002E4579">
        <w:rPr>
          <w:rFonts w:ascii="Times New Roman" w:hAnsi="Times New Roman" w:cs="Times New Roman"/>
          <w:sz w:val="24"/>
          <w:szCs w:val="24"/>
        </w:rPr>
        <w:t>, 201</w:t>
      </w:r>
      <w:r w:rsidR="00E15577" w:rsidRPr="002E4579">
        <w:rPr>
          <w:rFonts w:ascii="Times New Roman" w:hAnsi="Times New Roman" w:cs="Times New Roman"/>
          <w:sz w:val="24"/>
          <w:szCs w:val="24"/>
        </w:rPr>
        <w:t>7</w:t>
      </w:r>
      <w:r w:rsidRPr="002E4579">
        <w:rPr>
          <w:rFonts w:ascii="Times New Roman" w:hAnsi="Times New Roman" w:cs="Times New Roman"/>
          <w:sz w:val="24"/>
          <w:szCs w:val="24"/>
        </w:rPr>
        <w:t>.</w:t>
      </w:r>
      <w:proofErr w:type="gramEnd"/>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t>…………………………………..</w:t>
      </w:r>
    </w:p>
    <w:p w:rsidR="00825764" w:rsidRPr="002E4579" w:rsidRDefault="00825764" w:rsidP="00776B2F">
      <w:pPr>
        <w:spacing w:after="0" w:line="240" w:lineRule="auto"/>
        <w:jc w:val="both"/>
        <w:rPr>
          <w:rFonts w:ascii="Times New Roman" w:hAnsi="Times New Roman" w:cs="Times New Roman"/>
          <w:sz w:val="24"/>
          <w:szCs w:val="24"/>
        </w:rPr>
      </w:pP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t xml:space="preserve">Stephen </w:t>
      </w:r>
      <w:proofErr w:type="spellStart"/>
      <w:r w:rsidRPr="002E4579">
        <w:rPr>
          <w:rFonts w:ascii="Times New Roman" w:hAnsi="Times New Roman" w:cs="Times New Roman"/>
          <w:sz w:val="24"/>
          <w:szCs w:val="24"/>
        </w:rPr>
        <w:t>Mubiru</w:t>
      </w:r>
      <w:proofErr w:type="spellEnd"/>
    </w:p>
    <w:p w:rsidR="00825764" w:rsidRPr="002E4579" w:rsidRDefault="00825764" w:rsidP="00776B2F">
      <w:pPr>
        <w:spacing w:after="0" w:line="240" w:lineRule="auto"/>
        <w:rPr>
          <w:rFonts w:ascii="Times New Roman" w:hAnsi="Times New Roman" w:cs="Times New Roman"/>
          <w:sz w:val="24"/>
          <w:szCs w:val="24"/>
        </w:rPr>
      </w:pP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proofErr w:type="gramStart"/>
      <w:r w:rsidRPr="002E4579">
        <w:rPr>
          <w:rFonts w:ascii="Times New Roman" w:hAnsi="Times New Roman" w:cs="Times New Roman"/>
          <w:sz w:val="24"/>
          <w:szCs w:val="24"/>
        </w:rPr>
        <w:t>Judge.</w:t>
      </w:r>
      <w:proofErr w:type="gramEnd"/>
    </w:p>
    <w:p w:rsidR="00776B2F" w:rsidRPr="002E4579" w:rsidRDefault="00776B2F" w:rsidP="00776B2F">
      <w:pPr>
        <w:spacing w:after="0" w:line="240" w:lineRule="auto"/>
        <w:rPr>
          <w:rFonts w:ascii="Times New Roman" w:hAnsi="Times New Roman" w:cs="Times New Roman"/>
          <w:sz w:val="24"/>
          <w:szCs w:val="24"/>
        </w:rPr>
      </w:pP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t>7</w:t>
      </w:r>
      <w:r w:rsidRPr="002E4579">
        <w:rPr>
          <w:rFonts w:ascii="Times New Roman" w:hAnsi="Times New Roman" w:cs="Times New Roman"/>
          <w:sz w:val="24"/>
          <w:szCs w:val="24"/>
          <w:vertAlign w:val="superscript"/>
        </w:rPr>
        <w:t>th</w:t>
      </w:r>
      <w:r w:rsidRPr="002E4579">
        <w:rPr>
          <w:rFonts w:ascii="Times New Roman" w:hAnsi="Times New Roman" w:cs="Times New Roman"/>
          <w:sz w:val="24"/>
          <w:szCs w:val="24"/>
        </w:rPr>
        <w:t xml:space="preserve"> August, 2017</w:t>
      </w:r>
    </w:p>
    <w:p w:rsidR="00A3753F" w:rsidRPr="002E4579" w:rsidRDefault="00A3753F" w:rsidP="00F42CF7">
      <w:pPr>
        <w:spacing w:after="0"/>
        <w:jc w:val="both"/>
        <w:rPr>
          <w:rFonts w:ascii="Times New Roman" w:hAnsi="Times New Roman" w:cs="Times New Roman"/>
          <w:sz w:val="24"/>
          <w:szCs w:val="24"/>
        </w:rPr>
      </w:pPr>
    </w:p>
    <w:p w:rsidR="00E573AD" w:rsidRPr="002E4579" w:rsidRDefault="00E573AD" w:rsidP="00F42CF7">
      <w:pPr>
        <w:spacing w:after="0"/>
        <w:jc w:val="both"/>
        <w:rPr>
          <w:rFonts w:ascii="Times New Roman" w:hAnsi="Times New Roman" w:cs="Times New Roman"/>
          <w:sz w:val="24"/>
          <w:szCs w:val="24"/>
        </w:rPr>
      </w:pPr>
    </w:p>
    <w:p w:rsidR="00E573AD" w:rsidRPr="002E4579" w:rsidRDefault="00E573AD" w:rsidP="00F42CF7">
      <w:pPr>
        <w:spacing w:after="0"/>
        <w:jc w:val="both"/>
        <w:rPr>
          <w:rFonts w:ascii="Times New Roman" w:hAnsi="Times New Roman" w:cs="Times New Roman"/>
          <w:sz w:val="24"/>
          <w:szCs w:val="24"/>
        </w:rPr>
      </w:pPr>
    </w:p>
    <w:p w:rsidR="00E573AD" w:rsidRPr="002E4579" w:rsidRDefault="00E573AD" w:rsidP="00F42CF7">
      <w:pPr>
        <w:spacing w:after="0"/>
        <w:jc w:val="both"/>
        <w:rPr>
          <w:rFonts w:ascii="Times New Roman" w:hAnsi="Times New Roman" w:cs="Times New Roman"/>
          <w:sz w:val="24"/>
          <w:szCs w:val="24"/>
        </w:rPr>
      </w:pPr>
    </w:p>
    <w:p w:rsidR="00E573AD" w:rsidRPr="002E4579" w:rsidRDefault="00E573AD" w:rsidP="00E573AD">
      <w:pPr>
        <w:spacing w:after="0"/>
        <w:jc w:val="both"/>
        <w:rPr>
          <w:rFonts w:ascii="Times New Roman" w:hAnsi="Times New Roman" w:cs="Times New Roman"/>
          <w:sz w:val="24"/>
          <w:szCs w:val="24"/>
        </w:rPr>
      </w:pPr>
      <w:r w:rsidRPr="002E4579">
        <w:rPr>
          <w:rFonts w:ascii="Times New Roman" w:hAnsi="Times New Roman" w:cs="Times New Roman"/>
          <w:sz w:val="24"/>
          <w:szCs w:val="24"/>
        </w:rPr>
        <w:lastRenderedPageBreak/>
        <w:t>7</w:t>
      </w:r>
      <w:r w:rsidRPr="002E4579">
        <w:rPr>
          <w:rFonts w:ascii="Times New Roman" w:hAnsi="Times New Roman" w:cs="Times New Roman"/>
          <w:sz w:val="24"/>
          <w:szCs w:val="24"/>
          <w:vertAlign w:val="superscript"/>
        </w:rPr>
        <w:t>th</w:t>
      </w:r>
      <w:r w:rsidRPr="002E4579">
        <w:rPr>
          <w:rFonts w:ascii="Times New Roman" w:hAnsi="Times New Roman" w:cs="Times New Roman"/>
          <w:sz w:val="24"/>
          <w:szCs w:val="24"/>
        </w:rPr>
        <w:t xml:space="preserve"> August 2017</w:t>
      </w:r>
    </w:p>
    <w:p w:rsidR="00E573AD" w:rsidRPr="002E4579" w:rsidRDefault="00E573AD" w:rsidP="00E573AD">
      <w:pPr>
        <w:spacing w:after="0" w:line="240" w:lineRule="auto"/>
        <w:rPr>
          <w:rFonts w:ascii="Times New Roman" w:hAnsi="Times New Roman" w:cs="Times New Roman"/>
          <w:sz w:val="24"/>
          <w:szCs w:val="24"/>
        </w:rPr>
      </w:pPr>
      <w:r w:rsidRPr="002E4579">
        <w:rPr>
          <w:rFonts w:ascii="Times New Roman" w:hAnsi="Times New Roman" w:cs="Times New Roman"/>
          <w:sz w:val="24"/>
          <w:szCs w:val="24"/>
        </w:rPr>
        <w:t>10.45 am</w:t>
      </w:r>
    </w:p>
    <w:p w:rsidR="00E573AD" w:rsidRPr="002E4579" w:rsidRDefault="00E573AD" w:rsidP="00E573AD">
      <w:pPr>
        <w:spacing w:after="0"/>
        <w:rPr>
          <w:rFonts w:ascii="Times New Roman" w:hAnsi="Times New Roman" w:cs="Times New Roman"/>
          <w:sz w:val="24"/>
          <w:szCs w:val="24"/>
          <w:u w:val="single"/>
        </w:rPr>
      </w:pPr>
      <w:r w:rsidRPr="002E4579">
        <w:rPr>
          <w:rFonts w:ascii="Times New Roman" w:hAnsi="Times New Roman" w:cs="Times New Roman"/>
          <w:sz w:val="24"/>
          <w:szCs w:val="24"/>
          <w:u w:val="single"/>
        </w:rPr>
        <w:t>Attendance</w:t>
      </w:r>
      <w:r w:rsidRPr="002E4579">
        <w:rPr>
          <w:rFonts w:ascii="Times New Roman" w:hAnsi="Times New Roman" w:cs="Times New Roman"/>
          <w:sz w:val="24"/>
          <w:szCs w:val="24"/>
        </w:rPr>
        <w:tab/>
      </w:r>
    </w:p>
    <w:p w:rsidR="00E573AD" w:rsidRPr="002E4579" w:rsidRDefault="00E573AD" w:rsidP="00E573AD">
      <w:pPr>
        <w:spacing w:after="0"/>
        <w:ind w:firstLine="720"/>
        <w:rPr>
          <w:rFonts w:ascii="Times New Roman" w:hAnsi="Times New Roman" w:cs="Times New Roman"/>
          <w:sz w:val="24"/>
          <w:szCs w:val="24"/>
        </w:rPr>
      </w:pPr>
      <w:proofErr w:type="spellStart"/>
      <w:r w:rsidRPr="002E4579">
        <w:rPr>
          <w:rFonts w:ascii="Times New Roman" w:hAnsi="Times New Roman" w:cs="Times New Roman"/>
          <w:sz w:val="24"/>
          <w:szCs w:val="24"/>
        </w:rPr>
        <w:t>Ms.</w:t>
      </w:r>
      <w:proofErr w:type="spellEnd"/>
      <w:r w:rsidRPr="002E4579">
        <w:rPr>
          <w:rFonts w:ascii="Times New Roman" w:hAnsi="Times New Roman" w:cs="Times New Roman"/>
          <w:sz w:val="24"/>
          <w:szCs w:val="24"/>
        </w:rPr>
        <w:t xml:space="preserve"> </w:t>
      </w:r>
      <w:proofErr w:type="spellStart"/>
      <w:r w:rsidRPr="002E4579">
        <w:rPr>
          <w:rFonts w:ascii="Times New Roman" w:hAnsi="Times New Roman" w:cs="Times New Roman"/>
          <w:sz w:val="24"/>
          <w:szCs w:val="24"/>
        </w:rPr>
        <w:t>Topacu</w:t>
      </w:r>
      <w:proofErr w:type="spellEnd"/>
      <w:r w:rsidRPr="002E4579">
        <w:rPr>
          <w:rFonts w:ascii="Times New Roman" w:hAnsi="Times New Roman" w:cs="Times New Roman"/>
          <w:sz w:val="24"/>
          <w:szCs w:val="24"/>
        </w:rPr>
        <w:t xml:space="preserve"> </w:t>
      </w:r>
      <w:proofErr w:type="spellStart"/>
      <w:r w:rsidRPr="002E4579">
        <w:rPr>
          <w:rFonts w:ascii="Times New Roman" w:hAnsi="Times New Roman" w:cs="Times New Roman"/>
          <w:sz w:val="24"/>
          <w:szCs w:val="24"/>
        </w:rPr>
        <w:t>Consolate</w:t>
      </w:r>
      <w:proofErr w:type="spellEnd"/>
      <w:r w:rsidRPr="002E4579">
        <w:rPr>
          <w:rFonts w:ascii="Times New Roman" w:hAnsi="Times New Roman" w:cs="Times New Roman"/>
          <w:sz w:val="24"/>
          <w:szCs w:val="24"/>
        </w:rPr>
        <w:t>, Court Clerk.</w:t>
      </w:r>
    </w:p>
    <w:p w:rsidR="00E573AD" w:rsidRPr="002E4579" w:rsidRDefault="00E573AD" w:rsidP="00E573AD">
      <w:pPr>
        <w:spacing w:after="0"/>
        <w:rPr>
          <w:rFonts w:ascii="Times New Roman" w:hAnsi="Times New Roman" w:cs="Times New Roman"/>
          <w:sz w:val="24"/>
          <w:szCs w:val="24"/>
        </w:rPr>
      </w:pPr>
      <w:r w:rsidRPr="002E4579">
        <w:rPr>
          <w:rFonts w:ascii="Times New Roman" w:hAnsi="Times New Roman" w:cs="Times New Roman"/>
          <w:sz w:val="24"/>
          <w:szCs w:val="24"/>
        </w:rPr>
        <w:tab/>
      </w:r>
      <w:proofErr w:type="spellStart"/>
      <w:proofErr w:type="gramStart"/>
      <w:r w:rsidRPr="002E4579">
        <w:rPr>
          <w:rFonts w:ascii="Times New Roman" w:hAnsi="Times New Roman" w:cs="Times New Roman"/>
          <w:sz w:val="24"/>
          <w:szCs w:val="24"/>
        </w:rPr>
        <w:t>Ms.</w:t>
      </w:r>
      <w:proofErr w:type="spellEnd"/>
      <w:r w:rsidRPr="002E4579">
        <w:rPr>
          <w:rFonts w:ascii="Times New Roman" w:hAnsi="Times New Roman" w:cs="Times New Roman"/>
          <w:sz w:val="24"/>
          <w:szCs w:val="24"/>
        </w:rPr>
        <w:t xml:space="preserve"> Harriet </w:t>
      </w:r>
      <w:proofErr w:type="spellStart"/>
      <w:r w:rsidRPr="002E4579">
        <w:rPr>
          <w:rFonts w:ascii="Times New Roman" w:hAnsi="Times New Roman" w:cs="Times New Roman"/>
          <w:sz w:val="24"/>
          <w:szCs w:val="24"/>
        </w:rPr>
        <w:t>Adubango</w:t>
      </w:r>
      <w:proofErr w:type="spellEnd"/>
      <w:r w:rsidRPr="002E4579">
        <w:rPr>
          <w:rFonts w:ascii="Times New Roman" w:hAnsi="Times New Roman" w:cs="Times New Roman"/>
          <w:sz w:val="24"/>
          <w:szCs w:val="24"/>
        </w:rPr>
        <w:t>, Senior Resident State Attorney, for the Prosecution.</w:t>
      </w:r>
      <w:proofErr w:type="gramEnd"/>
    </w:p>
    <w:p w:rsidR="00E573AD" w:rsidRPr="002E4579" w:rsidRDefault="00E573AD" w:rsidP="00E573AD">
      <w:pPr>
        <w:spacing w:after="0"/>
        <w:ind w:firstLine="720"/>
        <w:rPr>
          <w:rFonts w:ascii="Times New Roman" w:hAnsi="Times New Roman" w:cs="Times New Roman"/>
          <w:sz w:val="24"/>
          <w:szCs w:val="24"/>
        </w:rPr>
      </w:pPr>
      <w:proofErr w:type="spellStart"/>
      <w:r w:rsidRPr="002E4579">
        <w:rPr>
          <w:rFonts w:ascii="Times New Roman" w:hAnsi="Times New Roman" w:cs="Times New Roman"/>
          <w:sz w:val="24"/>
          <w:szCs w:val="24"/>
        </w:rPr>
        <w:t>Mr.</w:t>
      </w:r>
      <w:proofErr w:type="spellEnd"/>
      <w:r w:rsidRPr="002E4579">
        <w:rPr>
          <w:rFonts w:ascii="Times New Roman" w:hAnsi="Times New Roman" w:cs="Times New Roman"/>
          <w:sz w:val="24"/>
          <w:szCs w:val="24"/>
        </w:rPr>
        <w:t xml:space="preserve"> </w:t>
      </w:r>
      <w:proofErr w:type="spellStart"/>
      <w:r w:rsidRPr="002E4579">
        <w:rPr>
          <w:rFonts w:ascii="Times New Roman" w:hAnsi="Times New Roman" w:cs="Times New Roman"/>
          <w:sz w:val="24"/>
          <w:szCs w:val="24"/>
        </w:rPr>
        <w:t>Onencan</w:t>
      </w:r>
      <w:proofErr w:type="spellEnd"/>
      <w:r w:rsidRPr="002E4579">
        <w:rPr>
          <w:rFonts w:ascii="Times New Roman" w:hAnsi="Times New Roman" w:cs="Times New Roman"/>
          <w:sz w:val="24"/>
          <w:szCs w:val="24"/>
        </w:rPr>
        <w:t xml:space="preserve"> Ronald, Counsel for the accused person on state brief is present in court</w:t>
      </w:r>
    </w:p>
    <w:p w:rsidR="00E573AD" w:rsidRPr="002E4579" w:rsidRDefault="00E573AD" w:rsidP="00E573AD">
      <w:pPr>
        <w:spacing w:after="0"/>
        <w:rPr>
          <w:rFonts w:ascii="Times New Roman" w:hAnsi="Times New Roman" w:cs="Times New Roman"/>
          <w:sz w:val="24"/>
          <w:szCs w:val="24"/>
        </w:rPr>
      </w:pPr>
      <w:r w:rsidRPr="002E4579">
        <w:rPr>
          <w:rFonts w:ascii="Times New Roman" w:hAnsi="Times New Roman" w:cs="Times New Roman"/>
          <w:sz w:val="24"/>
          <w:szCs w:val="24"/>
        </w:rPr>
        <w:tab/>
        <w:t>The accused is present in court.</w:t>
      </w:r>
    </w:p>
    <w:p w:rsidR="00E573AD" w:rsidRPr="002E4579" w:rsidRDefault="00E573AD" w:rsidP="00F42CF7">
      <w:pPr>
        <w:spacing w:after="0"/>
        <w:jc w:val="both"/>
        <w:rPr>
          <w:rFonts w:ascii="Times New Roman" w:hAnsi="Times New Roman" w:cs="Times New Roman"/>
          <w:sz w:val="24"/>
          <w:szCs w:val="24"/>
        </w:rPr>
      </w:pPr>
    </w:p>
    <w:p w:rsidR="00E573AD" w:rsidRPr="002E4579" w:rsidRDefault="00E573AD" w:rsidP="00E573AD">
      <w:pPr>
        <w:spacing w:after="0"/>
        <w:jc w:val="center"/>
        <w:rPr>
          <w:rFonts w:ascii="Times New Roman" w:hAnsi="Times New Roman" w:cs="Times New Roman"/>
          <w:b/>
          <w:sz w:val="24"/>
          <w:szCs w:val="24"/>
          <w:u w:val="single"/>
        </w:rPr>
      </w:pPr>
      <w:r w:rsidRPr="002E4579">
        <w:rPr>
          <w:rFonts w:ascii="Times New Roman" w:hAnsi="Times New Roman" w:cs="Times New Roman"/>
          <w:b/>
          <w:sz w:val="24"/>
          <w:szCs w:val="24"/>
          <w:u w:val="single"/>
        </w:rPr>
        <w:t>SENTENCE AND REASONS FOR SENTENCE</w:t>
      </w:r>
    </w:p>
    <w:p w:rsidR="00E573AD" w:rsidRPr="002E4579" w:rsidRDefault="00E573AD" w:rsidP="00E573AD">
      <w:pPr>
        <w:spacing w:after="0"/>
        <w:jc w:val="center"/>
        <w:rPr>
          <w:rFonts w:ascii="Times New Roman" w:hAnsi="Times New Roman" w:cs="Times New Roman"/>
          <w:b/>
          <w:sz w:val="24"/>
          <w:szCs w:val="24"/>
          <w:u w:val="single"/>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Upon both accused being convicted of the offence of Aggravated Robbery c/s 285 and 286 (2) of the </w:t>
      </w:r>
      <w:r w:rsidRPr="002E4579">
        <w:rPr>
          <w:rFonts w:ascii="Times New Roman" w:hAnsi="Times New Roman" w:cs="Times New Roman"/>
          <w:i/>
          <w:sz w:val="24"/>
          <w:szCs w:val="24"/>
        </w:rPr>
        <w:t>Penal Code Act</w:t>
      </w:r>
      <w:r w:rsidRPr="002E4579">
        <w:rPr>
          <w:rFonts w:ascii="Times New Roman" w:hAnsi="Times New Roman" w:cs="Times New Roman"/>
          <w:sz w:val="24"/>
          <w:szCs w:val="24"/>
        </w:rPr>
        <w:t>, in respect of counts 1 and 2 although she had no previous record of conviction against any of the three convicts the learned Senior Resident State Attorney prosecuting the case prayed for the deterrent sentences, on grounds that; the offence is serious and is punishable by death. The circumstances involved a lot of violence and property was stolen. The people have a tendency to take the law into their hands when they have disagreements. They should be taught that there are lawful means of dispute resolution. She prayed for a long custodial sentence and an order of compensation.</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In response, the learned defence counsel prayed for a lenient sentence on grounds that; the convict is a first offender, he is remorseful, a young man in his </w:t>
      </w:r>
      <w:proofErr w:type="spellStart"/>
      <w:r w:rsidRPr="002E4579">
        <w:rPr>
          <w:rFonts w:ascii="Times New Roman" w:hAnsi="Times New Roman" w:cs="Times New Roman"/>
          <w:sz w:val="24"/>
          <w:szCs w:val="24"/>
        </w:rPr>
        <w:t>mid thirties</w:t>
      </w:r>
      <w:proofErr w:type="spellEnd"/>
      <w:r w:rsidRPr="002E4579">
        <w:rPr>
          <w:rFonts w:ascii="Times New Roman" w:hAnsi="Times New Roman" w:cs="Times New Roman"/>
          <w:sz w:val="24"/>
          <w:szCs w:val="24"/>
        </w:rPr>
        <w:t xml:space="preserve">. He has spent four years and two months on remand. He is married, and has family responsibilities and a long custodial sentence will disrupt his care for the family. Although the offence involved deadly weapon there was no harm inflicted upon the victims. The property involved is not of the highest value from a pecuniary perspective. He has already separated with his wife and the children are now under someone's care. He deserves a lenient sentence. In his </w:t>
      </w:r>
      <w:proofErr w:type="spellStart"/>
      <w:r w:rsidRPr="002E4579">
        <w:rPr>
          <w:rFonts w:ascii="Times New Roman" w:hAnsi="Times New Roman" w:cs="Times New Roman"/>
          <w:i/>
          <w:sz w:val="24"/>
          <w:szCs w:val="24"/>
        </w:rPr>
        <w:t>allocutus</w:t>
      </w:r>
      <w:proofErr w:type="spellEnd"/>
      <w:r w:rsidRPr="002E4579">
        <w:rPr>
          <w:rFonts w:ascii="Times New Roman" w:hAnsi="Times New Roman" w:cs="Times New Roman"/>
          <w:sz w:val="24"/>
          <w:szCs w:val="24"/>
        </w:rPr>
        <w:t>, the convict stated that he is sick. He takes care of orphans. His mother is dead and the father is dead. His mother left a young child under his care and he has his own children, three of them together with his sibling, they are four and they are all under his care. He wondered who is taking care of them in his absence. He had left them with his wife but currently she is not at home.</w:t>
      </w: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According to section 286 (2) of the </w:t>
      </w:r>
      <w:r w:rsidRPr="002E4579">
        <w:rPr>
          <w:rFonts w:ascii="Times New Roman" w:hAnsi="Times New Roman" w:cs="Times New Roman"/>
          <w:i/>
          <w:sz w:val="24"/>
          <w:szCs w:val="24"/>
        </w:rPr>
        <w:t>Penal Code Act</w:t>
      </w:r>
      <w:r w:rsidRPr="002E4579">
        <w:rPr>
          <w:rFonts w:ascii="Times New Roman" w:hAnsi="Times New Roman" w:cs="Times New Roman"/>
          <w:sz w:val="24"/>
          <w:szCs w:val="24"/>
        </w:rPr>
        <w:t xml:space="preserve">, the maximum penalty for the offence of Aggravated Robbery is death. However, this punishment is by sentencing convention reserved for the most extreme circumstances of perpetration of such an offence such as where it has lethal </w:t>
      </w:r>
      <w:r w:rsidRPr="002E4579">
        <w:rPr>
          <w:rFonts w:ascii="Times New Roman" w:hAnsi="Times New Roman" w:cs="Times New Roman"/>
          <w:sz w:val="24"/>
          <w:szCs w:val="24"/>
        </w:rPr>
        <w:lastRenderedPageBreak/>
        <w:t>or other extremely grave consequences. Examples of such circumstances relevant to this case are provided by Regulation 20 of The</w:t>
      </w:r>
      <w:r w:rsidRPr="002E4579">
        <w:rPr>
          <w:rFonts w:ascii="Times New Roman" w:hAnsi="Times New Roman" w:cs="Times New Roman"/>
          <w:i/>
          <w:sz w:val="24"/>
          <w:szCs w:val="24"/>
        </w:rPr>
        <w:t xml:space="preserve"> Constitution (Sentencing Guidelines for Courts of Judicature) (Practice) Directions, 2013</w:t>
      </w:r>
      <w:r w:rsidRPr="002E4579">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In </w:t>
      </w:r>
      <w:proofErr w:type="spellStart"/>
      <w:r w:rsidRPr="002E4579">
        <w:rPr>
          <w:rFonts w:ascii="Times New Roman" w:hAnsi="Times New Roman" w:cs="Times New Roman"/>
          <w:i/>
          <w:sz w:val="24"/>
          <w:szCs w:val="24"/>
        </w:rPr>
        <w:t>Ninsiima</w:t>
      </w:r>
      <w:proofErr w:type="spellEnd"/>
      <w:r w:rsidRPr="002E4579">
        <w:rPr>
          <w:rFonts w:ascii="Times New Roman" w:hAnsi="Times New Roman" w:cs="Times New Roman"/>
          <w:i/>
          <w:sz w:val="24"/>
          <w:szCs w:val="24"/>
        </w:rPr>
        <w:t xml:space="preserve"> v. Uganda Crim. Appeal No. 180 of </w:t>
      </w:r>
      <w:r w:rsidRPr="002E4579">
        <w:rPr>
          <w:rFonts w:ascii="Times New Roman" w:hAnsi="Times New Roman" w:cs="Times New Roman"/>
          <w:sz w:val="24"/>
          <w:szCs w:val="24"/>
        </w:rPr>
        <w:t xml:space="preserve">2010, the Court of appeal opined that these guidelines have to be applied taking into account past precedents of Court, decisions where the facts have a resemblance to the case under trial. I have considered the fact that </w:t>
      </w:r>
      <w:proofErr w:type="gramStart"/>
      <w:r w:rsidRPr="002E4579">
        <w:rPr>
          <w:rFonts w:ascii="Times New Roman" w:hAnsi="Times New Roman" w:cs="Times New Roman"/>
          <w:sz w:val="24"/>
          <w:szCs w:val="24"/>
        </w:rPr>
        <w:t>a deadly weapons</w:t>
      </w:r>
      <w:proofErr w:type="gramEnd"/>
      <w:r w:rsidRPr="002E4579">
        <w:rPr>
          <w:rFonts w:ascii="Times New Roman" w:hAnsi="Times New Roman" w:cs="Times New Roman"/>
          <w:sz w:val="24"/>
          <w:szCs w:val="24"/>
        </w:rPr>
        <w:t xml:space="preserve"> were used, the offence involved considerable gratuitous degradation of the victim to the extent that she was shot at with an arrow. These were grave and life threatening, in the sense that death a very likely consequence of the </w:t>
      </w:r>
      <w:proofErr w:type="spellStart"/>
      <w:r w:rsidRPr="002E4579">
        <w:rPr>
          <w:rFonts w:ascii="Times New Roman" w:hAnsi="Times New Roman" w:cs="Times New Roman"/>
          <w:sz w:val="24"/>
          <w:szCs w:val="24"/>
        </w:rPr>
        <w:t>convict</w:t>
      </w:r>
      <w:proofErr w:type="gramStart"/>
      <w:r w:rsidRPr="002E4579">
        <w:rPr>
          <w:rFonts w:ascii="Times New Roman" w:hAnsi="Times New Roman" w:cs="Times New Roman"/>
          <w:sz w:val="24"/>
          <w:szCs w:val="24"/>
        </w:rPr>
        <w:t>;s</w:t>
      </w:r>
      <w:proofErr w:type="spellEnd"/>
      <w:proofErr w:type="gramEnd"/>
      <w:r w:rsidRPr="002E4579">
        <w:rPr>
          <w:rFonts w:ascii="Times New Roman" w:hAnsi="Times New Roman" w:cs="Times New Roman"/>
          <w:sz w:val="24"/>
          <w:szCs w:val="24"/>
        </w:rPr>
        <w:t xml:space="preserve"> actions. That notwithstanding, I have discounted the death sentence because the circumstances, although serious, are not in the category of the most extreme manner of perpetration of offences of this type.</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When imposing a custodial sentence upon a person convicted of the offence of Aggravated Robbery c/s 285 and 286 (2) of the </w:t>
      </w:r>
      <w:r w:rsidRPr="002E4579">
        <w:rPr>
          <w:rFonts w:ascii="Times New Roman" w:hAnsi="Times New Roman" w:cs="Times New Roman"/>
          <w:i/>
          <w:sz w:val="24"/>
          <w:szCs w:val="24"/>
        </w:rPr>
        <w:t>Penal Code Act</w:t>
      </w:r>
      <w:r w:rsidRPr="002E4579">
        <w:rPr>
          <w:rFonts w:ascii="Times New Roman" w:hAnsi="Times New Roman" w:cs="Times New Roman"/>
          <w:sz w:val="24"/>
          <w:szCs w:val="24"/>
        </w:rPr>
        <w:t>, the</w:t>
      </w:r>
      <w:r w:rsidRPr="002E4579">
        <w:rPr>
          <w:rFonts w:ascii="Times New Roman" w:hAnsi="Times New Roman" w:cs="Times New Roman"/>
          <w:i/>
          <w:sz w:val="24"/>
          <w:szCs w:val="24"/>
        </w:rPr>
        <w:t xml:space="preserve"> Constitution (Sentencing Guidelines for Courts of Judicature) (Practice) Directions, 2013</w:t>
      </w:r>
      <w:r w:rsidRPr="002E4579">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the relevant mitigating factors. I have taken into account the aggravating factors and for those reasons I have considered a starting point of twenty years’ imprisonment. The seriousness of this offence is mitigated by a number of factors enumerated in the prayers for mitigation. The severity of the sentence they deserve has been tempered by those mitigating factors and is reduced from the period of twenty years, proposed after taking into account the aggravating factors, now to a term of imprisonment of fourteen years. </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This in my view is comparable to sentences passed in similar circumstances. For example in with the sentence in </w:t>
      </w:r>
      <w:proofErr w:type="spellStart"/>
      <w:r w:rsidRPr="002E4579">
        <w:rPr>
          <w:rFonts w:ascii="Times New Roman" w:hAnsi="Times New Roman" w:cs="Times New Roman"/>
          <w:i/>
          <w:sz w:val="24"/>
          <w:szCs w:val="24"/>
        </w:rPr>
        <w:t>Kusemererwa</w:t>
      </w:r>
      <w:proofErr w:type="spellEnd"/>
      <w:r w:rsidRPr="002E4579">
        <w:rPr>
          <w:rFonts w:ascii="Times New Roman" w:hAnsi="Times New Roman" w:cs="Times New Roman"/>
          <w:i/>
          <w:sz w:val="24"/>
          <w:szCs w:val="24"/>
        </w:rPr>
        <w:t xml:space="preserve"> and Another v. Uganda, C.A. Criminal Appeal No. 83 of 2010</w:t>
      </w:r>
      <w:r w:rsidRPr="002E4579">
        <w:rPr>
          <w:rFonts w:ascii="Times New Roman" w:hAnsi="Times New Roman" w:cs="Times New Roman"/>
          <w:sz w:val="24"/>
          <w:szCs w:val="24"/>
        </w:rPr>
        <w:t xml:space="preserve">, a sentence of 20 years’ imprisonment was upheld in respect of convicts who had used guns during the commission of the offence, but had not hurt the victims. In </w:t>
      </w:r>
      <w:proofErr w:type="spellStart"/>
      <w:r w:rsidRPr="002E4579">
        <w:rPr>
          <w:rFonts w:ascii="Times New Roman" w:hAnsi="Times New Roman" w:cs="Times New Roman"/>
          <w:i/>
          <w:sz w:val="24"/>
          <w:szCs w:val="24"/>
        </w:rPr>
        <w:t>Naturinda</w:t>
      </w:r>
      <w:proofErr w:type="spellEnd"/>
      <w:r w:rsidRPr="002E4579">
        <w:rPr>
          <w:rFonts w:ascii="Times New Roman" w:hAnsi="Times New Roman" w:cs="Times New Roman"/>
          <w:i/>
          <w:sz w:val="24"/>
          <w:szCs w:val="24"/>
        </w:rPr>
        <w:t xml:space="preserve"> </w:t>
      </w:r>
      <w:proofErr w:type="spellStart"/>
      <w:r w:rsidRPr="002E4579">
        <w:rPr>
          <w:rFonts w:ascii="Times New Roman" w:hAnsi="Times New Roman" w:cs="Times New Roman"/>
          <w:i/>
          <w:sz w:val="24"/>
          <w:szCs w:val="24"/>
        </w:rPr>
        <w:t>Tamson</w:t>
      </w:r>
      <w:proofErr w:type="spellEnd"/>
      <w:r w:rsidRPr="002E4579">
        <w:rPr>
          <w:rFonts w:ascii="Times New Roman" w:hAnsi="Times New Roman" w:cs="Times New Roman"/>
          <w:i/>
          <w:sz w:val="24"/>
          <w:szCs w:val="24"/>
        </w:rPr>
        <w:t xml:space="preserve"> v. Uganda </w:t>
      </w:r>
      <w:r w:rsidRPr="002E4579">
        <w:rPr>
          <w:rFonts w:ascii="Times New Roman" w:hAnsi="Times New Roman" w:cs="Times New Roman"/>
          <w:i/>
          <w:sz w:val="24"/>
          <w:szCs w:val="24"/>
        </w:rPr>
        <w:lastRenderedPageBreak/>
        <w:t>C.A. Criminal Appeal No. 13 of 2011</w:t>
      </w:r>
      <w:r w:rsidRPr="002E4579">
        <w:rPr>
          <w:rFonts w:ascii="Times New Roman" w:hAnsi="Times New Roman" w:cs="Times New Roman"/>
          <w:sz w:val="24"/>
          <w:szCs w:val="24"/>
        </w:rPr>
        <w:t xml:space="preserve">, a sentence of 16 years imprisonment was imposed on a 29 year old convict for a similar offence. </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It is mandatory under Article 23 (8) of the </w:t>
      </w:r>
      <w:r w:rsidRPr="002E4579">
        <w:rPr>
          <w:rFonts w:ascii="Times New Roman" w:hAnsi="Times New Roman" w:cs="Times New Roman"/>
          <w:i/>
          <w:sz w:val="24"/>
          <w:szCs w:val="24"/>
        </w:rPr>
        <w:t>Constitution of the Republic of Uganda, 1995</w:t>
      </w:r>
      <w:r w:rsidRPr="002E4579">
        <w:rPr>
          <w:rFonts w:ascii="Times New Roman" w:hAnsi="Times New Roman" w:cs="Times New Roman"/>
          <w:sz w:val="24"/>
          <w:szCs w:val="24"/>
        </w:rPr>
        <w:t xml:space="preserve"> to take into account the period spent on remand while sentencing a convict. Regulation 15 (2) of </w:t>
      </w:r>
      <w:r w:rsidRPr="002E4579">
        <w:rPr>
          <w:rFonts w:ascii="Times New Roman" w:hAnsi="Times New Roman" w:cs="Times New Roman"/>
          <w:i/>
          <w:sz w:val="24"/>
          <w:szCs w:val="24"/>
        </w:rPr>
        <w:t>The Constitution (Sentencing Guidelines for Courts of Judicature) (Practice) Directions, 2013</w:t>
      </w:r>
      <w:r w:rsidRPr="002E4579">
        <w:rPr>
          <w:rFonts w:ascii="Times New Roman" w:hAnsi="Times New Roman" w:cs="Times New Roman"/>
          <w:sz w:val="24"/>
          <w:szCs w:val="24"/>
        </w:rPr>
        <w:t>, is to the effect that the court should “deduct” the period spent on remand from the sentence considered appropriate, after all factors have been taken into account. This approach requires a mathematical deduction by way of set-off. From the earlier proposed term of twenty years’ imprisonment, arrived at after consideration of the mitigating factors in favour of the convicts, the convicts having been in custody since October 2013. I hereby take into account and set off three years and ten months as the period the convict has already spent on remand. I therefore sentence him to a term of imprisonment of ten (10) years and two (2) months, to be served starting today.</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It is mandatory under section 286 (4) of the Penal Code Act,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The evidence led during the trial sufficiently established that the complainant, lost two goats, two hoes, one metallic tray, I consider an award of </w:t>
      </w:r>
      <w:proofErr w:type="spellStart"/>
      <w:r w:rsidRPr="002E4579">
        <w:rPr>
          <w:rFonts w:ascii="Times New Roman" w:hAnsi="Times New Roman" w:cs="Times New Roman"/>
          <w:sz w:val="24"/>
          <w:szCs w:val="24"/>
        </w:rPr>
        <w:t>Shs</w:t>
      </w:r>
      <w:proofErr w:type="spellEnd"/>
      <w:r w:rsidRPr="002E4579">
        <w:rPr>
          <w:rFonts w:ascii="Times New Roman" w:hAnsi="Times New Roman" w:cs="Times New Roman"/>
          <w:sz w:val="24"/>
          <w:szCs w:val="24"/>
        </w:rPr>
        <w:t>. 1,000,000/= to be a reasonable compensation. The convict is to compensate the complainant in that sum within a period of three (3) months from the date of this judgment in default whereof the defaulting convict is to serve an additional term of two years' imprisonment.</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360" w:lineRule="auto"/>
        <w:jc w:val="both"/>
        <w:rPr>
          <w:rFonts w:ascii="Times New Roman" w:hAnsi="Times New Roman" w:cs="Times New Roman"/>
          <w:sz w:val="24"/>
          <w:szCs w:val="24"/>
        </w:rPr>
      </w:pPr>
      <w:r w:rsidRPr="002E4579">
        <w:rPr>
          <w:rFonts w:ascii="Times New Roman" w:hAnsi="Times New Roman" w:cs="Times New Roman"/>
          <w:sz w:val="24"/>
          <w:szCs w:val="24"/>
        </w:rPr>
        <w:t>The convict is advised that he has a right of appeal against both conviction and sentence within a period of fourteen days.</w:t>
      </w:r>
    </w:p>
    <w:p w:rsidR="00E573AD" w:rsidRPr="002E4579" w:rsidRDefault="00E573AD" w:rsidP="00E573AD">
      <w:pPr>
        <w:spacing w:after="0" w:line="360" w:lineRule="auto"/>
        <w:jc w:val="both"/>
        <w:rPr>
          <w:rFonts w:ascii="Times New Roman" w:hAnsi="Times New Roman" w:cs="Times New Roman"/>
          <w:sz w:val="24"/>
          <w:szCs w:val="24"/>
        </w:rPr>
      </w:pPr>
    </w:p>
    <w:p w:rsidR="00E573AD" w:rsidRPr="002E4579" w:rsidRDefault="00E573AD" w:rsidP="00E573AD">
      <w:pPr>
        <w:spacing w:after="0" w:line="240" w:lineRule="auto"/>
        <w:jc w:val="both"/>
        <w:rPr>
          <w:rFonts w:ascii="Times New Roman" w:hAnsi="Times New Roman" w:cs="Times New Roman"/>
          <w:sz w:val="24"/>
          <w:szCs w:val="24"/>
        </w:rPr>
      </w:pPr>
      <w:r w:rsidRPr="002E4579">
        <w:rPr>
          <w:rFonts w:ascii="Times New Roman" w:hAnsi="Times New Roman" w:cs="Times New Roman"/>
          <w:sz w:val="24"/>
          <w:szCs w:val="24"/>
        </w:rPr>
        <w:t xml:space="preserve"> </w:t>
      </w:r>
      <w:proofErr w:type="gramStart"/>
      <w:r w:rsidRPr="002E4579">
        <w:rPr>
          <w:rFonts w:ascii="Times New Roman" w:hAnsi="Times New Roman" w:cs="Times New Roman"/>
          <w:sz w:val="24"/>
          <w:szCs w:val="24"/>
        </w:rPr>
        <w:t xml:space="preserve">Dated at </w:t>
      </w:r>
      <w:proofErr w:type="spellStart"/>
      <w:r w:rsidRPr="002E4579">
        <w:rPr>
          <w:rFonts w:ascii="Times New Roman" w:hAnsi="Times New Roman" w:cs="Times New Roman"/>
          <w:sz w:val="24"/>
          <w:szCs w:val="24"/>
        </w:rPr>
        <w:t>Arua</w:t>
      </w:r>
      <w:proofErr w:type="spellEnd"/>
      <w:r w:rsidRPr="002E4579">
        <w:rPr>
          <w:rFonts w:ascii="Times New Roman" w:hAnsi="Times New Roman" w:cs="Times New Roman"/>
          <w:sz w:val="24"/>
          <w:szCs w:val="24"/>
        </w:rPr>
        <w:t xml:space="preserve"> this 7</w:t>
      </w:r>
      <w:r w:rsidRPr="002E4579">
        <w:rPr>
          <w:rFonts w:ascii="Times New Roman" w:hAnsi="Times New Roman" w:cs="Times New Roman"/>
          <w:sz w:val="24"/>
          <w:szCs w:val="24"/>
          <w:vertAlign w:val="superscript"/>
        </w:rPr>
        <w:t xml:space="preserve">th </w:t>
      </w:r>
      <w:r w:rsidRPr="002E4579">
        <w:rPr>
          <w:rFonts w:ascii="Times New Roman" w:hAnsi="Times New Roman" w:cs="Times New Roman"/>
          <w:sz w:val="24"/>
          <w:szCs w:val="24"/>
        </w:rPr>
        <w:t>day of August, 2017.</w:t>
      </w:r>
      <w:proofErr w:type="gramEnd"/>
      <w:r w:rsidRPr="002E4579">
        <w:rPr>
          <w:rFonts w:ascii="Times New Roman" w:hAnsi="Times New Roman" w:cs="Times New Roman"/>
          <w:sz w:val="24"/>
          <w:szCs w:val="24"/>
        </w:rPr>
        <w:tab/>
      </w:r>
      <w:r w:rsidRPr="002E4579">
        <w:rPr>
          <w:rFonts w:ascii="Times New Roman" w:hAnsi="Times New Roman" w:cs="Times New Roman"/>
          <w:sz w:val="24"/>
          <w:szCs w:val="24"/>
        </w:rPr>
        <w:tab/>
        <w:t>…………………………………..</w:t>
      </w:r>
    </w:p>
    <w:p w:rsidR="00E573AD" w:rsidRPr="002E4579" w:rsidRDefault="00E573AD" w:rsidP="00E573AD">
      <w:pPr>
        <w:spacing w:after="0" w:line="240" w:lineRule="auto"/>
        <w:jc w:val="both"/>
        <w:rPr>
          <w:rFonts w:ascii="Times New Roman" w:hAnsi="Times New Roman" w:cs="Times New Roman"/>
          <w:sz w:val="24"/>
          <w:szCs w:val="24"/>
        </w:rPr>
      </w:pP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t xml:space="preserve">Stephen </w:t>
      </w:r>
      <w:proofErr w:type="spellStart"/>
      <w:r w:rsidRPr="002E4579">
        <w:rPr>
          <w:rFonts w:ascii="Times New Roman" w:hAnsi="Times New Roman" w:cs="Times New Roman"/>
          <w:sz w:val="24"/>
          <w:szCs w:val="24"/>
        </w:rPr>
        <w:t>Mubiru</w:t>
      </w:r>
      <w:proofErr w:type="spellEnd"/>
    </w:p>
    <w:p w:rsidR="00E573AD" w:rsidRPr="002E4579" w:rsidRDefault="00E573AD" w:rsidP="00E573AD">
      <w:pPr>
        <w:spacing w:after="0" w:line="240" w:lineRule="auto"/>
        <w:rPr>
          <w:rFonts w:ascii="Times New Roman" w:hAnsi="Times New Roman" w:cs="Times New Roman"/>
          <w:sz w:val="24"/>
          <w:szCs w:val="24"/>
        </w:rPr>
      </w:pP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proofErr w:type="gramStart"/>
      <w:r w:rsidRPr="002E4579">
        <w:rPr>
          <w:rFonts w:ascii="Times New Roman" w:hAnsi="Times New Roman" w:cs="Times New Roman"/>
          <w:sz w:val="24"/>
          <w:szCs w:val="24"/>
        </w:rPr>
        <w:t>Judge.</w:t>
      </w:r>
      <w:proofErr w:type="gramEnd"/>
    </w:p>
    <w:p w:rsidR="00E573AD" w:rsidRPr="002E4579" w:rsidRDefault="00E573AD" w:rsidP="00E573AD">
      <w:pPr>
        <w:rPr>
          <w:rFonts w:ascii="Times New Roman" w:hAnsi="Times New Roman" w:cs="Times New Roman"/>
          <w:sz w:val="24"/>
          <w:szCs w:val="24"/>
        </w:rPr>
      </w:pP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r>
      <w:r w:rsidRPr="002E4579">
        <w:rPr>
          <w:rFonts w:ascii="Times New Roman" w:hAnsi="Times New Roman" w:cs="Times New Roman"/>
          <w:sz w:val="24"/>
          <w:szCs w:val="24"/>
        </w:rPr>
        <w:tab/>
        <w:t>7</w:t>
      </w:r>
      <w:r w:rsidRPr="002E4579">
        <w:rPr>
          <w:rFonts w:ascii="Times New Roman" w:hAnsi="Times New Roman" w:cs="Times New Roman"/>
          <w:sz w:val="24"/>
          <w:szCs w:val="24"/>
          <w:vertAlign w:val="superscript"/>
        </w:rPr>
        <w:t xml:space="preserve">th </w:t>
      </w:r>
      <w:r w:rsidRPr="002E4579">
        <w:rPr>
          <w:rFonts w:ascii="Times New Roman" w:hAnsi="Times New Roman" w:cs="Times New Roman"/>
          <w:sz w:val="24"/>
          <w:szCs w:val="24"/>
        </w:rPr>
        <w:t>August, 2017</w:t>
      </w:r>
    </w:p>
    <w:sectPr w:rsidR="00E573AD" w:rsidRPr="002E4579"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40" w:rsidRDefault="00201240" w:rsidP="000A66CB">
      <w:pPr>
        <w:spacing w:after="0" w:line="240" w:lineRule="auto"/>
      </w:pPr>
      <w:r>
        <w:separator/>
      </w:r>
    </w:p>
  </w:endnote>
  <w:endnote w:type="continuationSeparator" w:id="0">
    <w:p w:rsidR="00201240" w:rsidRDefault="0020124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87BF8" w:rsidRDefault="00201240">
        <w:pPr>
          <w:pStyle w:val="Footer"/>
          <w:jc w:val="center"/>
        </w:pPr>
        <w:r>
          <w:fldChar w:fldCharType="begin"/>
        </w:r>
        <w:r>
          <w:instrText xml:space="preserve"> PAGE   \* MERGEFORMAT </w:instrText>
        </w:r>
        <w:r>
          <w:fldChar w:fldCharType="separate"/>
        </w:r>
        <w:r w:rsidR="002E4579">
          <w:rPr>
            <w:noProof/>
          </w:rPr>
          <w:t>1</w:t>
        </w:r>
        <w:r>
          <w:rPr>
            <w:noProof/>
          </w:rPr>
          <w:fldChar w:fldCharType="end"/>
        </w:r>
      </w:p>
    </w:sdtContent>
  </w:sdt>
  <w:p w:rsidR="00587BF8" w:rsidRDefault="0058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40" w:rsidRDefault="00201240" w:rsidP="000A66CB">
      <w:pPr>
        <w:spacing w:after="0" w:line="240" w:lineRule="auto"/>
      </w:pPr>
      <w:r>
        <w:separator/>
      </w:r>
    </w:p>
  </w:footnote>
  <w:footnote w:type="continuationSeparator" w:id="0">
    <w:p w:rsidR="00201240" w:rsidRDefault="0020124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C5591"/>
    <w:multiLevelType w:val="hybridMultilevel"/>
    <w:tmpl w:val="B70A9408"/>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350EA"/>
    <w:rsid w:val="000522D9"/>
    <w:rsid w:val="00056E98"/>
    <w:rsid w:val="00066145"/>
    <w:rsid w:val="00070E61"/>
    <w:rsid w:val="0008601B"/>
    <w:rsid w:val="00093F6C"/>
    <w:rsid w:val="000A11EE"/>
    <w:rsid w:val="000A2B53"/>
    <w:rsid w:val="000A66CB"/>
    <w:rsid w:val="000C332E"/>
    <w:rsid w:val="001418CF"/>
    <w:rsid w:val="00160033"/>
    <w:rsid w:val="00187C31"/>
    <w:rsid w:val="00190304"/>
    <w:rsid w:val="00201240"/>
    <w:rsid w:val="00212C4A"/>
    <w:rsid w:val="00220453"/>
    <w:rsid w:val="002213EF"/>
    <w:rsid w:val="00227C0D"/>
    <w:rsid w:val="00237538"/>
    <w:rsid w:val="00284734"/>
    <w:rsid w:val="00290414"/>
    <w:rsid w:val="002A2700"/>
    <w:rsid w:val="002A57AD"/>
    <w:rsid w:val="002A611D"/>
    <w:rsid w:val="002B76B6"/>
    <w:rsid w:val="002C3DE4"/>
    <w:rsid w:val="002D7C2E"/>
    <w:rsid w:val="002E4579"/>
    <w:rsid w:val="002F7215"/>
    <w:rsid w:val="002F7D0F"/>
    <w:rsid w:val="00356F2F"/>
    <w:rsid w:val="00361391"/>
    <w:rsid w:val="0036778D"/>
    <w:rsid w:val="003903BE"/>
    <w:rsid w:val="00397D49"/>
    <w:rsid w:val="003C08F3"/>
    <w:rsid w:val="003C582F"/>
    <w:rsid w:val="003E3AEE"/>
    <w:rsid w:val="003E46DD"/>
    <w:rsid w:val="003E51F6"/>
    <w:rsid w:val="00405547"/>
    <w:rsid w:val="004157E3"/>
    <w:rsid w:val="00456AE5"/>
    <w:rsid w:val="00463B86"/>
    <w:rsid w:val="004D6109"/>
    <w:rsid w:val="004F3A7A"/>
    <w:rsid w:val="00524416"/>
    <w:rsid w:val="00524CE3"/>
    <w:rsid w:val="00563593"/>
    <w:rsid w:val="0057555A"/>
    <w:rsid w:val="00580F44"/>
    <w:rsid w:val="00587BF8"/>
    <w:rsid w:val="0059163E"/>
    <w:rsid w:val="005A600C"/>
    <w:rsid w:val="005D13CA"/>
    <w:rsid w:val="005F0D95"/>
    <w:rsid w:val="00646905"/>
    <w:rsid w:val="006757C4"/>
    <w:rsid w:val="00677B7C"/>
    <w:rsid w:val="006933F4"/>
    <w:rsid w:val="006B6013"/>
    <w:rsid w:val="006B7BB6"/>
    <w:rsid w:val="006D3118"/>
    <w:rsid w:val="00744D99"/>
    <w:rsid w:val="00757785"/>
    <w:rsid w:val="00775E88"/>
    <w:rsid w:val="00776B2F"/>
    <w:rsid w:val="00777062"/>
    <w:rsid w:val="007B2E75"/>
    <w:rsid w:val="007B772D"/>
    <w:rsid w:val="007D4EEC"/>
    <w:rsid w:val="007E4E99"/>
    <w:rsid w:val="00825764"/>
    <w:rsid w:val="0083298E"/>
    <w:rsid w:val="008C66E8"/>
    <w:rsid w:val="009033CB"/>
    <w:rsid w:val="009402FD"/>
    <w:rsid w:val="0094334D"/>
    <w:rsid w:val="0098474E"/>
    <w:rsid w:val="0099206A"/>
    <w:rsid w:val="009B1551"/>
    <w:rsid w:val="009C6975"/>
    <w:rsid w:val="009D588B"/>
    <w:rsid w:val="009E54EA"/>
    <w:rsid w:val="00A033D6"/>
    <w:rsid w:val="00A304F4"/>
    <w:rsid w:val="00A3753F"/>
    <w:rsid w:val="00A37B66"/>
    <w:rsid w:val="00A40A4D"/>
    <w:rsid w:val="00A57EBA"/>
    <w:rsid w:val="00A71E6F"/>
    <w:rsid w:val="00A83A53"/>
    <w:rsid w:val="00A9630F"/>
    <w:rsid w:val="00AA69E7"/>
    <w:rsid w:val="00AB1862"/>
    <w:rsid w:val="00AB7D4D"/>
    <w:rsid w:val="00AD1210"/>
    <w:rsid w:val="00AD5C98"/>
    <w:rsid w:val="00AF23B8"/>
    <w:rsid w:val="00B3175B"/>
    <w:rsid w:val="00B54757"/>
    <w:rsid w:val="00B61881"/>
    <w:rsid w:val="00BB76BF"/>
    <w:rsid w:val="00BC6271"/>
    <w:rsid w:val="00C176BD"/>
    <w:rsid w:val="00C40257"/>
    <w:rsid w:val="00C422A0"/>
    <w:rsid w:val="00C47D13"/>
    <w:rsid w:val="00C8564D"/>
    <w:rsid w:val="00C914BA"/>
    <w:rsid w:val="00CA34EC"/>
    <w:rsid w:val="00CB266A"/>
    <w:rsid w:val="00CC5890"/>
    <w:rsid w:val="00CF6104"/>
    <w:rsid w:val="00D04BAC"/>
    <w:rsid w:val="00D233CE"/>
    <w:rsid w:val="00D30171"/>
    <w:rsid w:val="00D33763"/>
    <w:rsid w:val="00D36C7F"/>
    <w:rsid w:val="00D41718"/>
    <w:rsid w:val="00DF34F1"/>
    <w:rsid w:val="00E07E52"/>
    <w:rsid w:val="00E15577"/>
    <w:rsid w:val="00E23020"/>
    <w:rsid w:val="00E4375A"/>
    <w:rsid w:val="00E573AD"/>
    <w:rsid w:val="00E86EFC"/>
    <w:rsid w:val="00E8775F"/>
    <w:rsid w:val="00E9298D"/>
    <w:rsid w:val="00EA40F7"/>
    <w:rsid w:val="00ED36F1"/>
    <w:rsid w:val="00F17B92"/>
    <w:rsid w:val="00F42CF7"/>
    <w:rsid w:val="00FA0FE0"/>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2017-08-08T07:02:00Z</cp:lastPrinted>
  <dcterms:created xsi:type="dcterms:W3CDTF">2017-08-11T13:28:00Z</dcterms:created>
  <dcterms:modified xsi:type="dcterms:W3CDTF">2017-08-11T13:28:00Z</dcterms:modified>
</cp:coreProperties>
</file>