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0B1F43" w:rsidP="0016003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160033"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46726B">
        <w:rPr>
          <w:rFonts w:ascii="Times New Roman" w:hAnsi="Times New Roman" w:cs="Times New Roman"/>
          <w:b/>
          <w:sz w:val="24"/>
          <w:szCs w:val="24"/>
        </w:rPr>
        <w:t>1</w:t>
      </w:r>
      <w:r w:rsidR="00DC4853">
        <w:rPr>
          <w:rFonts w:ascii="Times New Roman" w:hAnsi="Times New Roman" w:cs="Times New Roman"/>
          <w:b/>
          <w:sz w:val="24"/>
          <w:szCs w:val="24"/>
        </w:rPr>
        <w:t>53</w:t>
      </w:r>
      <w:r w:rsidRPr="00A84B2A">
        <w:rPr>
          <w:rFonts w:ascii="Times New Roman" w:hAnsi="Times New Roman" w:cs="Times New Roman"/>
          <w:b/>
          <w:sz w:val="24"/>
          <w:szCs w:val="24"/>
        </w:rPr>
        <w:t xml:space="preserve"> OF 201</w:t>
      </w:r>
      <w:r w:rsidR="00DC4853">
        <w:rPr>
          <w:rFonts w:ascii="Times New Roman" w:hAnsi="Times New Roman" w:cs="Times New Roman"/>
          <w:b/>
          <w:sz w:val="24"/>
          <w:szCs w:val="24"/>
        </w:rPr>
        <w:t>6</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DC4853" w:rsidRDefault="00E11466" w:rsidP="006A6BE2">
      <w:pPr>
        <w:spacing w:after="0"/>
        <w:rPr>
          <w:rFonts w:ascii="Times New Roman" w:hAnsi="Times New Roman" w:cs="Times New Roman"/>
          <w:b/>
          <w:sz w:val="24"/>
          <w:szCs w:val="24"/>
        </w:rPr>
      </w:pPr>
      <w:r>
        <w:rPr>
          <w:rFonts w:ascii="Times New Roman" w:hAnsi="Times New Roman" w:cs="Times New Roman"/>
          <w:b/>
          <w:sz w:val="24"/>
          <w:szCs w:val="24"/>
        </w:rPr>
        <w:t>A</w:t>
      </w:r>
      <w:r w:rsidR="00DC4853">
        <w:rPr>
          <w:rFonts w:ascii="Times New Roman" w:hAnsi="Times New Roman" w:cs="Times New Roman"/>
          <w:b/>
          <w:sz w:val="24"/>
          <w:szCs w:val="24"/>
        </w:rPr>
        <w:t>DEBO ODROA RICHARD</w:t>
      </w:r>
      <w:r w:rsidR="00483D08" w:rsidRPr="00DC4853">
        <w:rPr>
          <w:rFonts w:ascii="Times New Roman" w:hAnsi="Times New Roman" w:cs="Times New Roman"/>
          <w:b/>
          <w:sz w:val="24"/>
          <w:szCs w:val="24"/>
        </w:rPr>
        <w:tab/>
        <w:t>………………</w:t>
      </w:r>
      <w:r w:rsidR="00DC4853" w:rsidRPr="00A84B2A">
        <w:rPr>
          <w:rFonts w:ascii="Times New Roman" w:hAnsi="Times New Roman" w:cs="Times New Roman"/>
          <w:b/>
          <w:sz w:val="24"/>
          <w:szCs w:val="24"/>
        </w:rPr>
        <w:t>……………</w:t>
      </w:r>
      <w:r w:rsidR="00483D08" w:rsidRPr="00DC4853">
        <w:rPr>
          <w:rFonts w:ascii="Times New Roman" w:hAnsi="Times New Roman" w:cs="Times New Roman"/>
          <w:b/>
          <w:sz w:val="24"/>
          <w:szCs w:val="24"/>
        </w:rPr>
        <w:tab/>
      </w:r>
      <w:r w:rsidR="00DC4853">
        <w:rPr>
          <w:rFonts w:ascii="Times New Roman" w:hAnsi="Times New Roman" w:cs="Times New Roman"/>
          <w:b/>
          <w:sz w:val="24"/>
          <w:szCs w:val="24"/>
        </w:rPr>
        <w:tab/>
      </w:r>
      <w:r w:rsidR="00483D08" w:rsidRPr="00DC4853">
        <w:rPr>
          <w:rFonts w:ascii="Times New Roman" w:hAnsi="Times New Roman" w:cs="Times New Roman"/>
          <w:b/>
          <w:sz w:val="24"/>
          <w:szCs w:val="24"/>
        </w:rPr>
        <w:t>ACCUSED</w:t>
      </w:r>
    </w:p>
    <w:p w:rsidR="00160033" w:rsidRPr="00A84B2A" w:rsidRDefault="00160033" w:rsidP="006A6BE2">
      <w:pPr>
        <w:spacing w:after="0"/>
        <w:rPr>
          <w:rFonts w:ascii="Times New Roman" w:hAnsi="Times New Roman" w:cs="Times New Roman"/>
          <w:b/>
          <w:sz w:val="24"/>
          <w:szCs w:val="24"/>
        </w:rPr>
      </w:pPr>
    </w:p>
    <w:p w:rsidR="008F0016" w:rsidRPr="00160033" w:rsidRDefault="008F0016" w:rsidP="006A6BE2">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8F0016" w:rsidRPr="00160033" w:rsidRDefault="008F0016" w:rsidP="006A6BE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F0016" w:rsidRPr="00A84B2A" w:rsidRDefault="008F0016" w:rsidP="006A6BE2">
      <w:pPr>
        <w:spacing w:after="0"/>
        <w:jc w:val="center"/>
        <w:rPr>
          <w:rFonts w:ascii="Times New Roman" w:hAnsi="Times New Roman" w:cs="Times New Roman"/>
          <w:b/>
          <w:sz w:val="24"/>
          <w:szCs w:val="24"/>
          <w:u w:val="single"/>
        </w:rPr>
      </w:pPr>
    </w:p>
    <w:p w:rsidR="008F0016" w:rsidRDefault="008F0016" w:rsidP="006A6BE2">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and others </w:t>
      </w:r>
      <w:r>
        <w:rPr>
          <w:rFonts w:ascii="Times New Roman" w:hAnsi="Times New Roman" w:cs="Times New Roman"/>
          <w:sz w:val="24"/>
          <w:szCs w:val="24"/>
        </w:rPr>
        <w:t xml:space="preserve">still </w:t>
      </w:r>
      <w:r w:rsidRPr="00A84B2A">
        <w:rPr>
          <w:rFonts w:ascii="Times New Roman" w:hAnsi="Times New Roman" w:cs="Times New Roman"/>
          <w:sz w:val="24"/>
          <w:szCs w:val="24"/>
        </w:rPr>
        <w:t xml:space="preserve">at large on the </w:t>
      </w:r>
      <w:r>
        <w:rPr>
          <w:rFonts w:ascii="Times New Roman" w:hAnsi="Times New Roman" w:cs="Times New Roman"/>
          <w:sz w:val="24"/>
          <w:szCs w:val="24"/>
        </w:rPr>
        <w:t>27</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Pr>
          <w:rFonts w:ascii="Times New Roman" w:hAnsi="Times New Roman" w:cs="Times New Roman"/>
          <w:sz w:val="24"/>
          <w:szCs w:val="24"/>
        </w:rPr>
        <w:t>April</w:t>
      </w:r>
      <w:r w:rsidRPr="00A84B2A">
        <w:rPr>
          <w:rFonts w:ascii="Times New Roman" w:hAnsi="Times New Roman" w:cs="Times New Roman"/>
          <w:sz w:val="24"/>
          <w:szCs w:val="24"/>
        </w:rPr>
        <w:t xml:space="preserve"> 201</w:t>
      </w:r>
      <w:r>
        <w:rPr>
          <w:rFonts w:ascii="Times New Roman" w:hAnsi="Times New Roman" w:cs="Times New Roman"/>
          <w:sz w:val="24"/>
          <w:szCs w:val="24"/>
        </w:rPr>
        <w:t>3</w:t>
      </w:r>
      <w:r w:rsidRPr="00A84B2A">
        <w:rPr>
          <w:rFonts w:ascii="Times New Roman" w:hAnsi="Times New Roman" w:cs="Times New Roman"/>
          <w:sz w:val="24"/>
          <w:szCs w:val="24"/>
        </w:rPr>
        <w:t xml:space="preserve"> at </w:t>
      </w:r>
      <w:proofErr w:type="spellStart"/>
      <w:r>
        <w:rPr>
          <w:rFonts w:ascii="Times New Roman" w:hAnsi="Times New Roman" w:cs="Times New Roman"/>
          <w:sz w:val="24"/>
          <w:szCs w:val="24"/>
        </w:rPr>
        <w:t>Ejupala</w:t>
      </w:r>
      <w:proofErr w:type="spellEnd"/>
      <w:r>
        <w:rPr>
          <w:rFonts w:ascii="Times New Roman" w:hAnsi="Times New Roman" w:cs="Times New Roman"/>
          <w:sz w:val="24"/>
          <w:szCs w:val="24"/>
        </w:rPr>
        <w:t xml:space="preserve"> Market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w:t>
      </w:r>
      <w:r w:rsidRPr="00A84B2A">
        <w:rPr>
          <w:rFonts w:ascii="Times New Roman" w:hAnsi="Times New Roman" w:cs="Times New Roman"/>
          <w:sz w:val="24"/>
          <w:szCs w:val="24"/>
        </w:rPr>
        <w:t xml:space="preserve"> murdered one </w:t>
      </w:r>
      <w:proofErr w:type="spellStart"/>
      <w:r>
        <w:rPr>
          <w:rFonts w:ascii="Times New Roman" w:hAnsi="Times New Roman" w:cs="Times New Roman"/>
          <w:sz w:val="24"/>
          <w:szCs w:val="24"/>
        </w:rPr>
        <w:t>Olema</w:t>
      </w:r>
      <w:proofErr w:type="spellEnd"/>
      <w:r>
        <w:rPr>
          <w:rFonts w:ascii="Times New Roman" w:hAnsi="Times New Roman" w:cs="Times New Roman"/>
          <w:sz w:val="24"/>
          <w:szCs w:val="24"/>
        </w:rPr>
        <w:t xml:space="preserve"> James</w:t>
      </w:r>
      <w:r w:rsidRPr="00A84B2A">
        <w:rPr>
          <w:rFonts w:ascii="Times New Roman" w:hAnsi="Times New Roman" w:cs="Times New Roman"/>
          <w:sz w:val="24"/>
          <w:szCs w:val="24"/>
        </w:rPr>
        <w:t>.</w:t>
      </w:r>
    </w:p>
    <w:p w:rsidR="00D41718" w:rsidRDefault="00D41718" w:rsidP="00431186">
      <w:pPr>
        <w:spacing w:after="0"/>
        <w:rPr>
          <w:rFonts w:ascii="Times New Roman" w:hAnsi="Times New Roman" w:cs="Times New Roman"/>
          <w:b/>
          <w:sz w:val="24"/>
          <w:szCs w:val="24"/>
        </w:rPr>
      </w:pPr>
    </w:p>
    <w:p w:rsidR="00431186" w:rsidRDefault="00431186" w:rsidP="006A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w:t>
      </w:r>
      <w:r w:rsidR="00AB22FB">
        <w:rPr>
          <w:rFonts w:ascii="Times New Roman" w:hAnsi="Times New Roman" w:cs="Times New Roman"/>
          <w:sz w:val="24"/>
          <w:szCs w:val="24"/>
        </w:rPr>
        <w:t xml:space="preserve">that the deceased was arrested by an L.C.I Chairman of his village on suspicion of having stolen a goat. He was taken by </w:t>
      </w:r>
      <w:r w:rsidR="006A6BE2">
        <w:rPr>
          <w:rFonts w:ascii="Times New Roman" w:hAnsi="Times New Roman" w:cs="Times New Roman"/>
          <w:sz w:val="24"/>
          <w:szCs w:val="24"/>
        </w:rPr>
        <w:t>motorcycle</w:t>
      </w:r>
      <w:r w:rsidR="00AB22FB">
        <w:rPr>
          <w:rFonts w:ascii="Times New Roman" w:hAnsi="Times New Roman" w:cs="Times New Roman"/>
          <w:sz w:val="24"/>
          <w:szCs w:val="24"/>
        </w:rPr>
        <w:t xml:space="preserve"> to </w:t>
      </w:r>
      <w:proofErr w:type="spellStart"/>
      <w:r w:rsidR="00AB22FB">
        <w:rPr>
          <w:rFonts w:ascii="Times New Roman" w:hAnsi="Times New Roman" w:cs="Times New Roman"/>
          <w:sz w:val="24"/>
          <w:szCs w:val="24"/>
        </w:rPr>
        <w:t>Ejupala</w:t>
      </w:r>
      <w:proofErr w:type="spellEnd"/>
      <w:r w:rsidR="00AB22FB">
        <w:rPr>
          <w:rFonts w:ascii="Times New Roman" w:hAnsi="Times New Roman" w:cs="Times New Roman"/>
          <w:sz w:val="24"/>
          <w:szCs w:val="24"/>
        </w:rPr>
        <w:t xml:space="preserve"> Market Police Post. As soon as they had arrived, word quickly spread around the market of a thief w</w:t>
      </w:r>
      <w:r w:rsidR="006A6BE2">
        <w:rPr>
          <w:rFonts w:ascii="Times New Roman" w:hAnsi="Times New Roman" w:cs="Times New Roman"/>
          <w:sz w:val="24"/>
          <w:szCs w:val="24"/>
        </w:rPr>
        <w:t>h</w:t>
      </w:r>
      <w:r w:rsidR="00AB22FB">
        <w:rPr>
          <w:rFonts w:ascii="Times New Roman" w:hAnsi="Times New Roman" w:cs="Times New Roman"/>
          <w:sz w:val="24"/>
          <w:szCs w:val="24"/>
        </w:rPr>
        <w:t xml:space="preserve">o had </w:t>
      </w:r>
      <w:r w:rsidR="006A6BE2">
        <w:rPr>
          <w:rFonts w:ascii="Times New Roman" w:hAnsi="Times New Roman" w:cs="Times New Roman"/>
          <w:sz w:val="24"/>
          <w:szCs w:val="24"/>
        </w:rPr>
        <w:t>just</w:t>
      </w:r>
      <w:r w:rsidR="00AB22FB">
        <w:rPr>
          <w:rFonts w:ascii="Times New Roman" w:hAnsi="Times New Roman" w:cs="Times New Roman"/>
          <w:sz w:val="24"/>
          <w:szCs w:val="24"/>
        </w:rPr>
        <w:t xml:space="preserve"> been brought to the police post</w:t>
      </w:r>
      <w:r w:rsidR="006A6BE2">
        <w:rPr>
          <w:rFonts w:ascii="Times New Roman" w:hAnsi="Times New Roman" w:cs="Times New Roman"/>
          <w:sz w:val="24"/>
          <w:szCs w:val="24"/>
        </w:rPr>
        <w:t xml:space="preserve"> under arrest</w:t>
      </w:r>
      <w:r w:rsidR="00AB22FB">
        <w:rPr>
          <w:rFonts w:ascii="Times New Roman" w:hAnsi="Times New Roman" w:cs="Times New Roman"/>
          <w:sz w:val="24"/>
          <w:szCs w:val="24"/>
        </w:rPr>
        <w:t xml:space="preserve">. The accused and another person still at large where the </w:t>
      </w:r>
      <w:r w:rsidR="006A6BE2">
        <w:rPr>
          <w:rFonts w:ascii="Times New Roman" w:hAnsi="Times New Roman" w:cs="Times New Roman"/>
          <w:sz w:val="24"/>
          <w:szCs w:val="24"/>
        </w:rPr>
        <w:t>first</w:t>
      </w:r>
      <w:r w:rsidR="00AB22FB">
        <w:rPr>
          <w:rFonts w:ascii="Times New Roman" w:hAnsi="Times New Roman" w:cs="Times New Roman"/>
          <w:sz w:val="24"/>
          <w:szCs w:val="24"/>
        </w:rPr>
        <w:t xml:space="preserve"> to arrive at the police post from a distance of about ten metres where his friend’s stall was. Along the way, the accused was seen to pick a cobbler’s knife from one of the stall. When he came to where the deceased was, he stuck the deceased with a </w:t>
      </w:r>
      <w:r w:rsidR="006A6BE2">
        <w:rPr>
          <w:rFonts w:ascii="Times New Roman" w:hAnsi="Times New Roman" w:cs="Times New Roman"/>
          <w:sz w:val="24"/>
          <w:szCs w:val="24"/>
        </w:rPr>
        <w:t>vicious</w:t>
      </w:r>
      <w:r w:rsidR="00AB22FB">
        <w:rPr>
          <w:rFonts w:ascii="Times New Roman" w:hAnsi="Times New Roman" w:cs="Times New Roman"/>
          <w:sz w:val="24"/>
          <w:szCs w:val="24"/>
        </w:rPr>
        <w:t xml:space="preserve"> blow of that knife inflicting </w:t>
      </w:r>
      <w:r w:rsidR="00855612">
        <w:rPr>
          <w:rFonts w:ascii="Times New Roman" w:hAnsi="Times New Roman" w:cs="Times New Roman"/>
          <w:sz w:val="24"/>
          <w:szCs w:val="24"/>
        </w:rPr>
        <w:t xml:space="preserve">a </w:t>
      </w:r>
      <w:r w:rsidR="00AB22FB">
        <w:rPr>
          <w:rFonts w:ascii="Times New Roman" w:hAnsi="Times New Roman" w:cs="Times New Roman"/>
          <w:sz w:val="24"/>
          <w:szCs w:val="24"/>
        </w:rPr>
        <w:t xml:space="preserve">slightly diagonal cut </w:t>
      </w:r>
      <w:r w:rsidR="006A6BE2">
        <w:rPr>
          <w:rFonts w:ascii="Times New Roman" w:hAnsi="Times New Roman" w:cs="Times New Roman"/>
          <w:sz w:val="24"/>
          <w:szCs w:val="24"/>
        </w:rPr>
        <w:t>stretching</w:t>
      </w:r>
      <w:r w:rsidR="00AB22FB">
        <w:rPr>
          <w:rFonts w:ascii="Times New Roman" w:hAnsi="Times New Roman" w:cs="Times New Roman"/>
          <w:sz w:val="24"/>
          <w:szCs w:val="24"/>
        </w:rPr>
        <w:t xml:space="preserve"> from the right </w:t>
      </w:r>
      <w:r w:rsidR="006A6BE2">
        <w:rPr>
          <w:rFonts w:ascii="Times New Roman" w:hAnsi="Times New Roman" w:cs="Times New Roman"/>
          <w:sz w:val="24"/>
          <w:szCs w:val="24"/>
        </w:rPr>
        <w:t>shoulder</w:t>
      </w:r>
      <w:r w:rsidR="00AB22FB">
        <w:rPr>
          <w:rFonts w:ascii="Times New Roman" w:hAnsi="Times New Roman" w:cs="Times New Roman"/>
          <w:sz w:val="24"/>
          <w:szCs w:val="24"/>
        </w:rPr>
        <w:t xml:space="preserve"> to the back of the right thigh. He immediately threw the knife down and </w:t>
      </w:r>
      <w:r w:rsidR="006A6BE2">
        <w:rPr>
          <w:rFonts w:ascii="Times New Roman" w:hAnsi="Times New Roman" w:cs="Times New Roman"/>
          <w:sz w:val="24"/>
          <w:szCs w:val="24"/>
        </w:rPr>
        <w:t>fled</w:t>
      </w:r>
      <w:r w:rsidR="00AB22FB">
        <w:rPr>
          <w:rFonts w:ascii="Times New Roman" w:hAnsi="Times New Roman" w:cs="Times New Roman"/>
          <w:sz w:val="24"/>
          <w:szCs w:val="24"/>
        </w:rPr>
        <w:t xml:space="preserve"> the scene. The Officer in Charge of the police post pursued him to his </w:t>
      </w:r>
      <w:r w:rsidR="006A6BE2">
        <w:rPr>
          <w:rFonts w:ascii="Times New Roman" w:hAnsi="Times New Roman" w:cs="Times New Roman"/>
          <w:sz w:val="24"/>
          <w:szCs w:val="24"/>
        </w:rPr>
        <w:t>friend’s</w:t>
      </w:r>
      <w:r w:rsidR="00AB22FB">
        <w:rPr>
          <w:rFonts w:ascii="Times New Roman" w:hAnsi="Times New Roman" w:cs="Times New Roman"/>
          <w:sz w:val="24"/>
          <w:szCs w:val="24"/>
        </w:rPr>
        <w:t xml:space="preserve"> shop, about ten metres from the police post and </w:t>
      </w:r>
      <w:r w:rsidR="006A6BE2">
        <w:rPr>
          <w:rFonts w:ascii="Times New Roman" w:hAnsi="Times New Roman" w:cs="Times New Roman"/>
          <w:sz w:val="24"/>
          <w:szCs w:val="24"/>
        </w:rPr>
        <w:t>grabbed</w:t>
      </w:r>
      <w:r w:rsidR="00AB22FB">
        <w:rPr>
          <w:rFonts w:ascii="Times New Roman" w:hAnsi="Times New Roman" w:cs="Times New Roman"/>
          <w:sz w:val="24"/>
          <w:szCs w:val="24"/>
        </w:rPr>
        <w:t xml:space="preserve"> him. He pulled him out </w:t>
      </w:r>
      <w:r w:rsidR="006A6BE2">
        <w:rPr>
          <w:rFonts w:ascii="Times New Roman" w:hAnsi="Times New Roman" w:cs="Times New Roman"/>
          <w:sz w:val="24"/>
          <w:szCs w:val="24"/>
        </w:rPr>
        <w:t>from</w:t>
      </w:r>
      <w:r w:rsidR="00AB22FB">
        <w:rPr>
          <w:rFonts w:ascii="Times New Roman" w:hAnsi="Times New Roman" w:cs="Times New Roman"/>
          <w:sz w:val="24"/>
          <w:szCs w:val="24"/>
        </w:rPr>
        <w:t xml:space="preserve"> behind the stall counter where he had dived to hide and brought him back to the police </w:t>
      </w:r>
      <w:r w:rsidR="006A6BE2">
        <w:rPr>
          <w:rFonts w:ascii="Times New Roman" w:hAnsi="Times New Roman" w:cs="Times New Roman"/>
          <w:sz w:val="24"/>
          <w:szCs w:val="24"/>
        </w:rPr>
        <w:t>post. The</w:t>
      </w:r>
      <w:r w:rsidR="00AB22FB">
        <w:rPr>
          <w:rFonts w:ascii="Times New Roman" w:hAnsi="Times New Roman" w:cs="Times New Roman"/>
          <w:sz w:val="24"/>
          <w:szCs w:val="24"/>
        </w:rPr>
        <w:t xml:space="preserve"> crowd that had gathered became rowdy intending to rescue </w:t>
      </w:r>
      <w:r w:rsidR="006A6BE2">
        <w:rPr>
          <w:rFonts w:ascii="Times New Roman" w:hAnsi="Times New Roman" w:cs="Times New Roman"/>
          <w:sz w:val="24"/>
          <w:szCs w:val="24"/>
        </w:rPr>
        <w:t>him</w:t>
      </w:r>
      <w:r w:rsidR="00AB22FB">
        <w:rPr>
          <w:rFonts w:ascii="Times New Roman" w:hAnsi="Times New Roman" w:cs="Times New Roman"/>
          <w:sz w:val="24"/>
          <w:szCs w:val="24"/>
        </w:rPr>
        <w:t xml:space="preserve">. The </w:t>
      </w:r>
      <w:r w:rsidR="006A6BE2">
        <w:rPr>
          <w:rFonts w:ascii="Times New Roman" w:hAnsi="Times New Roman" w:cs="Times New Roman"/>
          <w:sz w:val="24"/>
          <w:szCs w:val="24"/>
        </w:rPr>
        <w:t xml:space="preserve">police officer quickly locked up the deceased, then bleeding profusely, with the accused inside the office and rushed to his home nearby where he picked his rifle and began shooting in the air to disperse the crowd. He called for reinforcement and when it arrived, it was able to quickly disperse the crowd and restore calm. When the office was opened, the deceased was found dead, having bled to death and the accused was then re-arrested and taken to </w:t>
      </w:r>
      <w:proofErr w:type="spellStart"/>
      <w:r w:rsidR="006A6BE2">
        <w:rPr>
          <w:rFonts w:ascii="Times New Roman" w:hAnsi="Times New Roman" w:cs="Times New Roman"/>
          <w:sz w:val="24"/>
          <w:szCs w:val="24"/>
        </w:rPr>
        <w:t>Arua</w:t>
      </w:r>
      <w:proofErr w:type="spellEnd"/>
      <w:r w:rsidR="006A6BE2">
        <w:rPr>
          <w:rFonts w:ascii="Times New Roman" w:hAnsi="Times New Roman" w:cs="Times New Roman"/>
          <w:sz w:val="24"/>
          <w:szCs w:val="24"/>
        </w:rPr>
        <w:t xml:space="preserve"> Central Police </w:t>
      </w:r>
      <w:r w:rsidR="006A6BE2">
        <w:rPr>
          <w:rFonts w:ascii="Times New Roman" w:hAnsi="Times New Roman" w:cs="Times New Roman"/>
          <w:sz w:val="24"/>
          <w:szCs w:val="24"/>
        </w:rPr>
        <w:lastRenderedPageBreak/>
        <w:t>Station where he was charged. In his defence during trial, he denied any participation and said he was arrested on 29</w:t>
      </w:r>
      <w:r w:rsidR="006A6BE2">
        <w:rPr>
          <w:rFonts w:ascii="Times New Roman" w:hAnsi="Times New Roman" w:cs="Times New Roman"/>
          <w:sz w:val="24"/>
          <w:szCs w:val="24"/>
          <w:vertAlign w:val="superscript"/>
        </w:rPr>
        <w:t>th</w:t>
      </w:r>
      <w:r w:rsidR="006A6BE2" w:rsidRPr="00A84B2A">
        <w:rPr>
          <w:rFonts w:ascii="Times New Roman" w:hAnsi="Times New Roman" w:cs="Times New Roman"/>
          <w:sz w:val="24"/>
          <w:szCs w:val="24"/>
        </w:rPr>
        <w:t xml:space="preserve"> </w:t>
      </w:r>
      <w:r w:rsidR="006A6BE2">
        <w:rPr>
          <w:rFonts w:ascii="Times New Roman" w:hAnsi="Times New Roman" w:cs="Times New Roman"/>
          <w:sz w:val="24"/>
          <w:szCs w:val="24"/>
        </w:rPr>
        <w:t>April</w:t>
      </w:r>
      <w:r w:rsidR="006A6BE2" w:rsidRPr="00A84B2A">
        <w:rPr>
          <w:rFonts w:ascii="Times New Roman" w:hAnsi="Times New Roman" w:cs="Times New Roman"/>
          <w:sz w:val="24"/>
          <w:szCs w:val="24"/>
        </w:rPr>
        <w:t xml:space="preserve"> 201</w:t>
      </w:r>
      <w:r w:rsidR="006A6BE2">
        <w:rPr>
          <w:rFonts w:ascii="Times New Roman" w:hAnsi="Times New Roman" w:cs="Times New Roman"/>
          <w:sz w:val="24"/>
          <w:szCs w:val="24"/>
        </w:rPr>
        <w:t xml:space="preserve">3 while walking innocently along the road and then falsely accused with causing the death of the deceased. </w:t>
      </w:r>
    </w:p>
    <w:p w:rsidR="00DD158F" w:rsidRDefault="00DD158F" w:rsidP="006A6BE2">
      <w:pPr>
        <w:spacing w:after="0" w:line="360" w:lineRule="auto"/>
        <w:jc w:val="both"/>
        <w:rPr>
          <w:rFonts w:ascii="Times New Roman" w:hAnsi="Times New Roman" w:cs="Times New Roman"/>
          <w:sz w:val="24"/>
          <w:szCs w:val="24"/>
        </w:rPr>
      </w:pPr>
    </w:p>
    <w:p w:rsidR="00DD158F" w:rsidRDefault="00DD158F" w:rsidP="006A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conclusion of the trial the State Attorney </w:t>
      </w:r>
      <w:proofErr w:type="spellStart"/>
      <w:r>
        <w:rPr>
          <w:rFonts w:ascii="Times New Roman" w:hAnsi="Times New Roman" w:cs="Times New Roman"/>
          <w:sz w:val="24"/>
          <w:szCs w:val="24"/>
        </w:rPr>
        <w:t>M</w:t>
      </w:r>
      <w:r w:rsidR="005C30BB">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sidR="005C30BB">
        <w:rPr>
          <w:rFonts w:ascii="Times New Roman" w:hAnsi="Times New Roman" w:cs="Times New Roman"/>
          <w:sz w:val="24"/>
          <w:szCs w:val="24"/>
        </w:rPr>
        <w:t>Jamilar</w:t>
      </w:r>
      <w:proofErr w:type="spellEnd"/>
      <w:r w:rsidR="005C30BB">
        <w:rPr>
          <w:rFonts w:ascii="Times New Roman" w:hAnsi="Times New Roman" w:cs="Times New Roman"/>
          <w:sz w:val="24"/>
          <w:szCs w:val="24"/>
        </w:rPr>
        <w:t xml:space="preserve"> </w:t>
      </w:r>
      <w:proofErr w:type="spellStart"/>
      <w:r w:rsidR="005C30BB">
        <w:rPr>
          <w:rFonts w:ascii="Times New Roman" w:hAnsi="Times New Roman" w:cs="Times New Roman"/>
          <w:sz w:val="24"/>
          <w:szCs w:val="24"/>
        </w:rPr>
        <w:t>Faidha</w:t>
      </w:r>
      <w:proofErr w:type="spellEnd"/>
      <w:r>
        <w:rPr>
          <w:rFonts w:ascii="Times New Roman" w:hAnsi="Times New Roman" w:cs="Times New Roman"/>
          <w:sz w:val="24"/>
          <w:szCs w:val="24"/>
        </w:rPr>
        <w:t xml:space="preserve"> submitted that the accused should be convicted since the prosecution had proved all the ingredients of the offence beyond reasonable doubt. Defence counsel on state brief </w:t>
      </w:r>
      <w:proofErr w:type="spellStart"/>
      <w:r>
        <w:rPr>
          <w:rFonts w:ascii="Times New Roman" w:hAnsi="Times New Roman" w:cs="Times New Roman"/>
          <w:sz w:val="24"/>
          <w:szCs w:val="24"/>
        </w:rPr>
        <w:t>M</w:t>
      </w:r>
      <w:r w:rsidR="005C30BB">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5C30BB">
        <w:rPr>
          <w:rFonts w:ascii="Times New Roman" w:hAnsi="Times New Roman" w:cs="Times New Roman"/>
          <w:sz w:val="24"/>
          <w:szCs w:val="24"/>
        </w:rPr>
        <w:t xml:space="preserve">Winfred </w:t>
      </w:r>
      <w:proofErr w:type="spellStart"/>
      <w:r w:rsidR="005C30BB">
        <w:rPr>
          <w:rFonts w:ascii="Times New Roman" w:hAnsi="Times New Roman" w:cs="Times New Roman"/>
          <w:sz w:val="24"/>
          <w:szCs w:val="24"/>
        </w:rPr>
        <w:t>Adukule</w:t>
      </w:r>
      <w:proofErr w:type="spellEnd"/>
      <w:r w:rsidR="009236F5">
        <w:rPr>
          <w:rFonts w:ascii="Times New Roman" w:hAnsi="Times New Roman" w:cs="Times New Roman"/>
          <w:sz w:val="24"/>
          <w:szCs w:val="24"/>
        </w:rPr>
        <w:t>, conceding to the fact that death had been proved and that it was caused unlawfully,</w:t>
      </w:r>
      <w:r>
        <w:rPr>
          <w:rFonts w:ascii="Times New Roman" w:hAnsi="Times New Roman" w:cs="Times New Roman"/>
          <w:sz w:val="24"/>
          <w:szCs w:val="24"/>
        </w:rPr>
        <w:t xml:space="preserve"> </w:t>
      </w:r>
      <w:r w:rsidR="005C30BB">
        <w:rPr>
          <w:rFonts w:ascii="Times New Roman" w:hAnsi="Times New Roman" w:cs="Times New Roman"/>
          <w:sz w:val="24"/>
          <w:szCs w:val="24"/>
        </w:rPr>
        <w:t xml:space="preserve">submitted that </w:t>
      </w:r>
      <w:r w:rsidR="009236F5">
        <w:rPr>
          <w:rFonts w:ascii="Times New Roman" w:hAnsi="Times New Roman" w:cs="Times New Roman"/>
          <w:sz w:val="24"/>
          <w:szCs w:val="24"/>
        </w:rPr>
        <w:t>the prosecution had failed to prove malice aforethought since the weapon was not recovered and there was a discrepancy between the nature of the injury as explained by P.W.3 and the actual injury found on the body of the deceased</w:t>
      </w:r>
      <w:r>
        <w:rPr>
          <w:rFonts w:ascii="Times New Roman" w:hAnsi="Times New Roman" w:cs="Times New Roman"/>
          <w:sz w:val="24"/>
          <w:szCs w:val="24"/>
        </w:rPr>
        <w:t xml:space="preserve">. </w:t>
      </w:r>
      <w:r w:rsidR="009236F5">
        <w:rPr>
          <w:rFonts w:ascii="Times New Roman" w:hAnsi="Times New Roman" w:cs="Times New Roman"/>
          <w:sz w:val="24"/>
          <w:szCs w:val="24"/>
        </w:rPr>
        <w:t xml:space="preserve">She argued further that the evidence of identification was not free from the possibility of mistake. </w:t>
      </w:r>
      <w:r>
        <w:rPr>
          <w:rFonts w:ascii="Times New Roman" w:hAnsi="Times New Roman" w:cs="Times New Roman"/>
          <w:sz w:val="24"/>
          <w:szCs w:val="24"/>
        </w:rPr>
        <w:t xml:space="preserve">In their joint opinion, the assessors advised the court to </w:t>
      </w:r>
      <w:r w:rsidR="009236F5">
        <w:rPr>
          <w:rFonts w:ascii="Times New Roman" w:hAnsi="Times New Roman" w:cs="Times New Roman"/>
          <w:sz w:val="24"/>
          <w:szCs w:val="24"/>
        </w:rPr>
        <w:t>reject the defence and convict the accused as indicted.</w:t>
      </w:r>
    </w:p>
    <w:p w:rsidR="00431186" w:rsidRDefault="00431186" w:rsidP="00431186">
      <w:pPr>
        <w:spacing w:after="0"/>
        <w:rPr>
          <w:rFonts w:ascii="Times New Roman" w:hAnsi="Times New Roman" w:cs="Times New Roman"/>
          <w:b/>
          <w:sz w:val="24"/>
          <w:szCs w:val="24"/>
        </w:rPr>
      </w:pPr>
    </w:p>
    <w:p w:rsidR="00431186" w:rsidRDefault="00431186" w:rsidP="00431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w:t>
      </w:r>
      <w:r w:rsidR="00855612">
        <w:rPr>
          <w:rFonts w:ascii="Times New Roman" w:hAnsi="Times New Roman" w:cs="Times New Roman"/>
          <w:sz w:val="24"/>
          <w:szCs w:val="24"/>
        </w:rPr>
        <w:t>can</w:t>
      </w:r>
      <w:r w:rsidRPr="001F4D89">
        <w:rPr>
          <w:rFonts w:ascii="Times New Roman" w:hAnsi="Times New Roman" w:cs="Times New Roman"/>
          <w:sz w:val="24"/>
          <w:szCs w:val="24"/>
        </w:rPr>
        <w:t xml:space="preserve"> only </w:t>
      </w:r>
      <w:r w:rsidR="00855612">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FC281C">
        <w:rPr>
          <w:rFonts w:ascii="Times New Roman" w:hAnsi="Times New Roman" w:cs="Times New Roman"/>
          <w:i/>
          <w:sz w:val="24"/>
          <w:szCs w:val="24"/>
        </w:rPr>
        <w:t>v</w:t>
      </w:r>
      <w:r w:rsidR="00D32A20">
        <w:rPr>
          <w:rFonts w:ascii="Times New Roman" w:hAnsi="Times New Roman" w:cs="Times New Roman"/>
          <w:i/>
          <w:sz w:val="24"/>
          <w:szCs w:val="24"/>
        </w:rPr>
        <w:t>.</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431186" w:rsidRPr="00A84B2A" w:rsidRDefault="00431186" w:rsidP="00431186">
      <w:pPr>
        <w:spacing w:after="0"/>
        <w:rPr>
          <w:rFonts w:ascii="Times New Roman" w:hAnsi="Times New Roman" w:cs="Times New Roman"/>
          <w:b/>
          <w:sz w:val="24"/>
          <w:szCs w:val="24"/>
        </w:rPr>
      </w:pPr>
    </w:p>
    <w:p w:rsidR="00D41718" w:rsidRPr="00A84B2A" w:rsidRDefault="00D41718" w:rsidP="0043118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D566A5">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700BBE">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lastRenderedPageBreak/>
        <w:t>Death 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sidR="00700BBE">
        <w:rPr>
          <w:rFonts w:ascii="Times New Roman" w:hAnsi="Times New Roman" w:cs="Times New Roman"/>
          <w:sz w:val="24"/>
          <w:szCs w:val="24"/>
        </w:rPr>
        <w:t>In the instant case t</w:t>
      </w:r>
      <w:r w:rsidR="00A9630F" w:rsidRPr="00A84B2A">
        <w:rPr>
          <w:rFonts w:ascii="Times New Roman" w:hAnsi="Times New Roman" w:cs="Times New Roman"/>
          <w:sz w:val="24"/>
          <w:szCs w:val="24"/>
        </w:rPr>
        <w:t xml:space="preserve">here is </w:t>
      </w:r>
      <w:r w:rsidR="00DC4853">
        <w:rPr>
          <w:rFonts w:ascii="Times New Roman" w:hAnsi="Times New Roman" w:cs="Times New Roman"/>
          <w:sz w:val="24"/>
          <w:szCs w:val="24"/>
        </w:rPr>
        <w:t>the post</w:t>
      </w:r>
      <w:r w:rsidR="00DC4853" w:rsidRPr="00A84B2A">
        <w:rPr>
          <w:rFonts w:ascii="Times New Roman" w:hAnsi="Times New Roman" w:cs="Times New Roman"/>
          <w:sz w:val="24"/>
          <w:szCs w:val="24"/>
        </w:rPr>
        <w:t>-mortem</w:t>
      </w:r>
      <w:r w:rsidRPr="00A84B2A">
        <w:rPr>
          <w:rFonts w:ascii="Times New Roman" w:hAnsi="Times New Roman" w:cs="Times New Roman"/>
          <w:sz w:val="24"/>
          <w:szCs w:val="24"/>
        </w:rPr>
        <w:t xml:space="preserve"> report prepared by</w:t>
      </w:r>
      <w:r w:rsidR="00DC4853">
        <w:rPr>
          <w:rFonts w:ascii="Times New Roman" w:hAnsi="Times New Roman" w:cs="Times New Roman"/>
          <w:sz w:val="24"/>
          <w:szCs w:val="24"/>
        </w:rPr>
        <w:t xml:space="preserve"> </w:t>
      </w:r>
      <w:r w:rsidR="00A9630F" w:rsidRPr="00A84B2A">
        <w:rPr>
          <w:rFonts w:ascii="Times New Roman" w:hAnsi="Times New Roman" w:cs="Times New Roman"/>
          <w:sz w:val="24"/>
          <w:szCs w:val="24"/>
        </w:rPr>
        <w:t>P</w:t>
      </w:r>
      <w:r w:rsidR="00B9669B">
        <w:rPr>
          <w:rFonts w:ascii="Times New Roman" w:hAnsi="Times New Roman" w:cs="Times New Roman"/>
          <w:sz w:val="24"/>
          <w:szCs w:val="24"/>
        </w:rPr>
        <w:t>.</w:t>
      </w:r>
      <w:r w:rsidR="00A9630F"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1</w:t>
      </w:r>
      <w:r w:rsidR="00700BBE">
        <w:rPr>
          <w:rFonts w:ascii="Times New Roman" w:hAnsi="Times New Roman" w:cs="Times New Roman"/>
          <w:sz w:val="24"/>
          <w:szCs w:val="24"/>
        </w:rPr>
        <w:t xml:space="preserve"> </w:t>
      </w:r>
      <w:proofErr w:type="spellStart"/>
      <w:r w:rsidR="00DC4853">
        <w:rPr>
          <w:rFonts w:ascii="Times New Roman" w:hAnsi="Times New Roman" w:cs="Times New Roman"/>
          <w:sz w:val="24"/>
          <w:szCs w:val="24"/>
        </w:rPr>
        <w:t>Dr.</w:t>
      </w:r>
      <w:proofErr w:type="spellEnd"/>
      <w:r w:rsidR="00C6690E">
        <w:rPr>
          <w:rFonts w:ascii="Times New Roman" w:hAnsi="Times New Roman" w:cs="Times New Roman"/>
          <w:sz w:val="24"/>
          <w:szCs w:val="24"/>
        </w:rPr>
        <w:t xml:space="preserve"> </w:t>
      </w:r>
      <w:proofErr w:type="spellStart"/>
      <w:r w:rsidR="00DC4853">
        <w:rPr>
          <w:rFonts w:ascii="Times New Roman" w:hAnsi="Times New Roman" w:cs="Times New Roman"/>
          <w:sz w:val="24"/>
          <w:szCs w:val="24"/>
        </w:rPr>
        <w:t>Ambayo</w:t>
      </w:r>
      <w:proofErr w:type="spellEnd"/>
      <w:r w:rsidR="00DC4853">
        <w:rPr>
          <w:rFonts w:ascii="Times New Roman" w:hAnsi="Times New Roman" w:cs="Times New Roman"/>
          <w:sz w:val="24"/>
          <w:szCs w:val="24"/>
        </w:rPr>
        <w:t xml:space="preserve"> Richard</w:t>
      </w:r>
      <w:r w:rsidR="00A9630F"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which was admitted </w:t>
      </w:r>
      <w:r w:rsidR="00700BBE">
        <w:rPr>
          <w:rFonts w:ascii="Times New Roman" w:hAnsi="Times New Roman" w:cs="Times New Roman"/>
          <w:sz w:val="24"/>
          <w:szCs w:val="24"/>
        </w:rPr>
        <w:t>during the preliminary hearing</w:t>
      </w:r>
      <w:r w:rsidR="00DC4853">
        <w:rPr>
          <w:rFonts w:ascii="Times New Roman" w:hAnsi="Times New Roman" w:cs="Times New Roman"/>
          <w:sz w:val="24"/>
          <w:szCs w:val="24"/>
        </w:rPr>
        <w:t xml:space="preserve"> as</w:t>
      </w:r>
      <w:r w:rsidRPr="00A84B2A">
        <w:rPr>
          <w:rFonts w:ascii="Times New Roman" w:hAnsi="Times New Roman" w:cs="Times New Roman"/>
          <w:sz w:val="24"/>
          <w:szCs w:val="24"/>
        </w:rPr>
        <w:t xml:space="preserve"> </w:t>
      </w:r>
      <w:r w:rsidR="00DC4853">
        <w:rPr>
          <w:rFonts w:ascii="Times New Roman" w:hAnsi="Times New Roman" w:cs="Times New Roman"/>
          <w:sz w:val="24"/>
          <w:szCs w:val="24"/>
        </w:rPr>
        <w:t>e</w:t>
      </w:r>
      <w:r w:rsidR="00D42AC0" w:rsidRPr="00A84B2A">
        <w:rPr>
          <w:rFonts w:ascii="Times New Roman" w:hAnsi="Times New Roman" w:cs="Times New Roman"/>
          <w:sz w:val="24"/>
          <w:szCs w:val="24"/>
        </w:rPr>
        <w:t>xhibit</w:t>
      </w:r>
      <w:r w:rsidRPr="00A84B2A">
        <w:rPr>
          <w:rFonts w:ascii="Times New Roman" w:hAnsi="Times New Roman" w:cs="Times New Roman"/>
          <w:sz w:val="24"/>
          <w:szCs w:val="24"/>
        </w:rPr>
        <w:t xml:space="preserve"> P.E</w:t>
      </w:r>
      <w:r w:rsidR="003A2240">
        <w:rPr>
          <w:rFonts w:ascii="Times New Roman" w:hAnsi="Times New Roman" w:cs="Times New Roman"/>
          <w:sz w:val="24"/>
          <w:szCs w:val="24"/>
        </w:rPr>
        <w:t>x</w:t>
      </w:r>
      <w:r w:rsidRPr="00A84B2A">
        <w:rPr>
          <w:rFonts w:ascii="Times New Roman" w:hAnsi="Times New Roman" w:cs="Times New Roman"/>
          <w:sz w:val="24"/>
          <w:szCs w:val="24"/>
        </w:rPr>
        <w:t>.</w:t>
      </w:r>
      <w:r w:rsidR="00DC4853">
        <w:rPr>
          <w:rFonts w:ascii="Times New Roman" w:hAnsi="Times New Roman" w:cs="Times New Roman"/>
          <w:sz w:val="24"/>
          <w:szCs w:val="24"/>
        </w:rPr>
        <w:t>2</w:t>
      </w:r>
      <w:r w:rsidRPr="00A84B2A">
        <w:rPr>
          <w:rFonts w:ascii="Times New Roman" w:hAnsi="Times New Roman" w:cs="Times New Roman"/>
          <w:sz w:val="24"/>
          <w:szCs w:val="24"/>
        </w:rPr>
        <w:t xml:space="preserve"> dated </w:t>
      </w:r>
      <w:r w:rsidR="00E06588">
        <w:rPr>
          <w:rFonts w:ascii="Times New Roman" w:hAnsi="Times New Roman" w:cs="Times New Roman"/>
          <w:sz w:val="24"/>
          <w:szCs w:val="24"/>
        </w:rPr>
        <w:t>2</w:t>
      </w:r>
      <w:r w:rsidR="00DC4853">
        <w:rPr>
          <w:rFonts w:ascii="Times New Roman" w:hAnsi="Times New Roman" w:cs="Times New Roman"/>
          <w:sz w:val="24"/>
          <w:szCs w:val="24"/>
        </w:rPr>
        <w:t>9</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E06588">
        <w:rPr>
          <w:rFonts w:ascii="Times New Roman" w:hAnsi="Times New Roman" w:cs="Times New Roman"/>
          <w:sz w:val="24"/>
          <w:szCs w:val="24"/>
        </w:rPr>
        <w:t>April</w:t>
      </w:r>
      <w:r w:rsidRPr="00A84B2A">
        <w:rPr>
          <w:rFonts w:ascii="Times New Roman" w:hAnsi="Times New Roman" w:cs="Times New Roman"/>
          <w:sz w:val="24"/>
          <w:szCs w:val="24"/>
        </w:rPr>
        <w:t xml:space="preserve"> 201</w:t>
      </w:r>
      <w:r w:rsidR="00E06588">
        <w:rPr>
          <w:rFonts w:ascii="Times New Roman" w:hAnsi="Times New Roman" w:cs="Times New Roman"/>
          <w:sz w:val="24"/>
          <w:szCs w:val="24"/>
        </w:rPr>
        <w:t>3</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B9669B">
        <w:rPr>
          <w:rFonts w:ascii="Times New Roman" w:hAnsi="Times New Roman" w:cs="Times New Roman"/>
          <w:sz w:val="24"/>
          <w:szCs w:val="24"/>
        </w:rPr>
        <w:t>was</w:t>
      </w:r>
      <w:r w:rsidR="00806D4D">
        <w:rPr>
          <w:rFonts w:ascii="Times New Roman" w:hAnsi="Times New Roman" w:cs="Times New Roman"/>
          <w:sz w:val="24"/>
          <w:szCs w:val="24"/>
        </w:rPr>
        <w:t xml:space="preserve"> identified to him by a one </w:t>
      </w:r>
      <w:proofErr w:type="spellStart"/>
      <w:r w:rsidR="00DC4853">
        <w:rPr>
          <w:rFonts w:ascii="Times New Roman" w:hAnsi="Times New Roman" w:cs="Times New Roman"/>
          <w:sz w:val="24"/>
          <w:szCs w:val="24"/>
        </w:rPr>
        <w:t>Ondia</w:t>
      </w:r>
      <w:proofErr w:type="spellEnd"/>
      <w:r w:rsidR="00DC4853">
        <w:rPr>
          <w:rFonts w:ascii="Times New Roman" w:hAnsi="Times New Roman" w:cs="Times New Roman"/>
          <w:sz w:val="24"/>
          <w:szCs w:val="24"/>
        </w:rPr>
        <w:t xml:space="preserve"> Antonio </w:t>
      </w:r>
      <w:r w:rsidR="003A2240">
        <w:rPr>
          <w:rFonts w:ascii="Times New Roman" w:hAnsi="Times New Roman" w:cs="Times New Roman"/>
          <w:sz w:val="24"/>
          <w:szCs w:val="24"/>
        </w:rPr>
        <w:t xml:space="preserve">as that of </w:t>
      </w:r>
      <w:proofErr w:type="spellStart"/>
      <w:r w:rsidR="00DC4853">
        <w:rPr>
          <w:rFonts w:ascii="Times New Roman" w:hAnsi="Times New Roman" w:cs="Times New Roman"/>
          <w:sz w:val="24"/>
          <w:szCs w:val="24"/>
        </w:rPr>
        <w:t>Olema</w:t>
      </w:r>
      <w:proofErr w:type="spellEnd"/>
      <w:r w:rsidR="00DC4853">
        <w:rPr>
          <w:rFonts w:ascii="Times New Roman" w:hAnsi="Times New Roman" w:cs="Times New Roman"/>
          <w:sz w:val="24"/>
          <w:szCs w:val="24"/>
        </w:rPr>
        <w:t xml:space="preserve"> James</w:t>
      </w:r>
      <w:r w:rsidR="00806D4D">
        <w:rPr>
          <w:rFonts w:ascii="Times New Roman" w:hAnsi="Times New Roman" w:cs="Times New Roman"/>
          <w:sz w:val="24"/>
          <w:szCs w:val="24"/>
        </w:rPr>
        <w:t xml:space="preserve">. </w:t>
      </w:r>
      <w:r w:rsidR="00700BBE">
        <w:rPr>
          <w:rFonts w:ascii="Times New Roman" w:hAnsi="Times New Roman" w:cs="Times New Roman"/>
          <w:sz w:val="24"/>
          <w:szCs w:val="24"/>
        </w:rPr>
        <w:t>In addition, the prosecution adduced</w:t>
      </w:r>
      <w:r w:rsidR="00104DEA" w:rsidRPr="00A84B2A">
        <w:rPr>
          <w:rFonts w:ascii="Times New Roman" w:hAnsi="Times New Roman" w:cs="Times New Roman"/>
          <w:sz w:val="24"/>
          <w:szCs w:val="24"/>
        </w:rPr>
        <w:t xml:space="preserve"> the evidence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3</w:t>
      </w:r>
      <w:r w:rsidR="00810C84">
        <w:rPr>
          <w:rFonts w:ascii="Times New Roman" w:hAnsi="Times New Roman" w:cs="Times New Roman"/>
          <w:sz w:val="24"/>
          <w:szCs w:val="24"/>
        </w:rPr>
        <w:t xml:space="preserve"> </w:t>
      </w:r>
      <w:proofErr w:type="spellStart"/>
      <w:r w:rsidR="00DC4853">
        <w:rPr>
          <w:rFonts w:ascii="Times New Roman" w:hAnsi="Times New Roman" w:cs="Times New Roman"/>
          <w:sz w:val="24"/>
          <w:szCs w:val="24"/>
        </w:rPr>
        <w:t>Oguzu</w:t>
      </w:r>
      <w:proofErr w:type="spellEnd"/>
      <w:r w:rsidR="00DC4853">
        <w:rPr>
          <w:rFonts w:ascii="Times New Roman" w:hAnsi="Times New Roman" w:cs="Times New Roman"/>
          <w:sz w:val="24"/>
          <w:szCs w:val="24"/>
        </w:rPr>
        <w:t xml:space="preserve"> Modesto</w:t>
      </w:r>
      <w:r w:rsidR="00810C84" w:rsidRPr="00A84B2A">
        <w:rPr>
          <w:rFonts w:ascii="Times New Roman" w:hAnsi="Times New Roman" w:cs="Times New Roman"/>
          <w:sz w:val="24"/>
          <w:szCs w:val="24"/>
        </w:rPr>
        <w:t xml:space="preserve"> </w:t>
      </w:r>
      <w:r w:rsidR="00DC4853">
        <w:rPr>
          <w:rFonts w:ascii="Times New Roman" w:hAnsi="Times New Roman" w:cs="Times New Roman"/>
          <w:sz w:val="24"/>
          <w:szCs w:val="24"/>
        </w:rPr>
        <w:t xml:space="preserve">the police officer in whose presence the offence was committed. He placed the victim in his office and when he opened it later after calm had been restored, </w:t>
      </w:r>
      <w:r w:rsidR="00700BBE">
        <w:rPr>
          <w:rFonts w:ascii="Times New Roman" w:hAnsi="Times New Roman" w:cs="Times New Roman"/>
          <w:sz w:val="24"/>
          <w:szCs w:val="24"/>
        </w:rPr>
        <w:t>t</w:t>
      </w:r>
      <w:r w:rsidR="00DC4853">
        <w:rPr>
          <w:rFonts w:ascii="Times New Roman" w:hAnsi="Times New Roman" w:cs="Times New Roman"/>
          <w:sz w:val="24"/>
          <w:szCs w:val="24"/>
        </w:rPr>
        <w:t xml:space="preserve">he </w:t>
      </w:r>
      <w:r w:rsidR="00700BBE">
        <w:rPr>
          <w:rFonts w:ascii="Times New Roman" w:hAnsi="Times New Roman" w:cs="Times New Roman"/>
          <w:sz w:val="24"/>
          <w:szCs w:val="24"/>
        </w:rPr>
        <w:t xml:space="preserve">victim was found </w:t>
      </w:r>
      <w:r w:rsidR="00DC4853">
        <w:rPr>
          <w:rFonts w:ascii="Times New Roman" w:hAnsi="Times New Roman" w:cs="Times New Roman"/>
          <w:sz w:val="24"/>
          <w:szCs w:val="24"/>
        </w:rPr>
        <w:t>dead in a pool of blood</w:t>
      </w:r>
      <w:r w:rsidR="00810C84">
        <w:rPr>
          <w:rFonts w:ascii="Times New Roman" w:hAnsi="Times New Roman" w:cs="Times New Roman"/>
          <w:sz w:val="24"/>
          <w:szCs w:val="24"/>
        </w:rPr>
        <w:t>. 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4</w:t>
      </w:r>
      <w:r w:rsidR="00700BBE">
        <w:rPr>
          <w:rFonts w:ascii="Times New Roman" w:hAnsi="Times New Roman" w:cs="Times New Roman"/>
          <w:sz w:val="24"/>
          <w:szCs w:val="24"/>
        </w:rPr>
        <w:t xml:space="preserve"> </w:t>
      </w:r>
      <w:r w:rsidR="00C6690E">
        <w:rPr>
          <w:rFonts w:ascii="Times New Roman" w:hAnsi="Times New Roman" w:cs="Times New Roman"/>
          <w:sz w:val="24"/>
          <w:szCs w:val="24"/>
        </w:rPr>
        <w:t xml:space="preserve">No. 20387 D/Cpl </w:t>
      </w:r>
      <w:proofErr w:type="spellStart"/>
      <w:r w:rsidR="00C6690E">
        <w:rPr>
          <w:rFonts w:ascii="Times New Roman" w:hAnsi="Times New Roman" w:cs="Times New Roman"/>
          <w:sz w:val="24"/>
          <w:szCs w:val="24"/>
        </w:rPr>
        <w:t>Atayo</w:t>
      </w:r>
      <w:proofErr w:type="spellEnd"/>
      <w:r w:rsidR="00C6690E">
        <w:rPr>
          <w:rFonts w:ascii="Times New Roman" w:hAnsi="Times New Roman" w:cs="Times New Roman"/>
          <w:sz w:val="24"/>
          <w:szCs w:val="24"/>
        </w:rPr>
        <w:t xml:space="preserve"> Amati Victor</w:t>
      </w:r>
      <w:r w:rsidR="00700BBE">
        <w:rPr>
          <w:rFonts w:ascii="Times New Roman" w:hAnsi="Times New Roman" w:cs="Times New Roman"/>
          <w:sz w:val="24"/>
          <w:szCs w:val="24"/>
        </w:rPr>
        <w:t>,</w:t>
      </w:r>
      <w:r w:rsidR="00810C84">
        <w:rPr>
          <w:rFonts w:ascii="Times New Roman" w:hAnsi="Times New Roman" w:cs="Times New Roman"/>
          <w:sz w:val="24"/>
          <w:szCs w:val="24"/>
        </w:rPr>
        <w:t xml:space="preserve"> </w:t>
      </w:r>
      <w:r w:rsidR="00C6690E">
        <w:rPr>
          <w:rFonts w:ascii="Times New Roman" w:hAnsi="Times New Roman" w:cs="Times New Roman"/>
          <w:sz w:val="24"/>
          <w:szCs w:val="24"/>
        </w:rPr>
        <w:t>a police officer called to the scene testified that when the office at the police post was opened, there was a body of a deceased person in a pool of blood</w:t>
      </w:r>
      <w:r w:rsidR="0057555A" w:rsidRPr="00A84B2A">
        <w:rPr>
          <w:rFonts w:ascii="Times New Roman" w:hAnsi="Times New Roman" w:cs="Times New Roman"/>
          <w:sz w:val="24"/>
          <w:szCs w:val="24"/>
        </w:rPr>
        <w:t xml:space="preserve">. </w:t>
      </w:r>
      <w:r w:rsidR="00700BBE">
        <w:rPr>
          <w:rFonts w:ascii="Times New Roman" w:hAnsi="Times New Roman" w:cs="Times New Roman"/>
          <w:sz w:val="24"/>
          <w:szCs w:val="24"/>
        </w:rPr>
        <w:t>The accused</w:t>
      </w:r>
      <w:r w:rsidR="00870BA5">
        <w:rPr>
          <w:rFonts w:ascii="Times New Roman" w:hAnsi="Times New Roman" w:cs="Times New Roman"/>
          <w:sz w:val="24"/>
          <w:szCs w:val="24"/>
        </w:rPr>
        <w:t xml:space="preserve"> </w:t>
      </w:r>
      <w:r w:rsidR="00C6690E">
        <w:rPr>
          <w:rFonts w:ascii="Times New Roman" w:hAnsi="Times New Roman" w:cs="Times New Roman"/>
          <w:sz w:val="24"/>
          <w:szCs w:val="24"/>
        </w:rPr>
        <w:t>put up a defence of alibi and did not offer any evidence on this element</w:t>
      </w:r>
      <w:r w:rsidR="003D4BEE">
        <w:rPr>
          <w:rFonts w:ascii="Times New Roman" w:hAnsi="Times New Roman" w:cs="Times New Roman"/>
          <w:sz w:val="24"/>
          <w:szCs w:val="24"/>
        </w:rPr>
        <w:t xml:space="preserve">. </w:t>
      </w:r>
      <w:r w:rsidR="0086002F">
        <w:rPr>
          <w:rFonts w:ascii="Times New Roman" w:hAnsi="Times New Roman" w:cs="Times New Roman"/>
          <w:sz w:val="24"/>
          <w:szCs w:val="24"/>
        </w:rPr>
        <w:t xml:space="preserve">Defence Counsel did not contest this element. </w:t>
      </w:r>
      <w:r w:rsidR="00700BBE">
        <w:rPr>
          <w:rFonts w:ascii="Times New Roman" w:hAnsi="Times New Roman" w:cs="Times New Roman"/>
          <w:sz w:val="24"/>
          <w:szCs w:val="24"/>
        </w:rPr>
        <w:t xml:space="preserve">Having considered all the available evidence regarding this ingredient and in agreement with the joint opinion of the assessors, I find that the prosecution has </w:t>
      </w:r>
      <w:r w:rsidR="00104DEA" w:rsidRPr="00A84B2A">
        <w:rPr>
          <w:rFonts w:ascii="Times New Roman" w:hAnsi="Times New Roman" w:cs="Times New Roman"/>
          <w:sz w:val="24"/>
          <w:szCs w:val="24"/>
        </w:rPr>
        <w:t xml:space="preserve">proved beyond reasonable doubt that </w:t>
      </w:r>
      <w:proofErr w:type="spellStart"/>
      <w:r w:rsidR="00C6690E">
        <w:rPr>
          <w:rFonts w:ascii="Times New Roman" w:hAnsi="Times New Roman" w:cs="Times New Roman"/>
          <w:sz w:val="24"/>
          <w:szCs w:val="24"/>
        </w:rPr>
        <w:t>Olema</w:t>
      </w:r>
      <w:proofErr w:type="spellEnd"/>
      <w:r w:rsidR="00C6690E">
        <w:rPr>
          <w:rFonts w:ascii="Times New Roman" w:hAnsi="Times New Roman" w:cs="Times New Roman"/>
          <w:sz w:val="24"/>
          <w:szCs w:val="24"/>
        </w:rPr>
        <w:t xml:space="preserve"> James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700BBE" w:rsidRDefault="00700BBE" w:rsidP="00700BBE">
      <w:pPr>
        <w:spacing w:after="0"/>
        <w:jc w:val="both"/>
        <w:rPr>
          <w:rFonts w:ascii="Times New Roman" w:hAnsi="Times New Roman" w:cs="Times New Roman"/>
          <w:sz w:val="24"/>
          <w:szCs w:val="24"/>
        </w:rPr>
      </w:pPr>
    </w:p>
    <w:p w:rsidR="0057555A" w:rsidRDefault="00D42AC0" w:rsidP="00B71CC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C6690E" w:rsidRPr="00A84B2A">
        <w:rPr>
          <w:rFonts w:ascii="Times New Roman" w:hAnsi="Times New Roman" w:cs="Times New Roman"/>
          <w:sz w:val="24"/>
          <w:szCs w:val="24"/>
        </w:rPr>
        <w:t>P</w:t>
      </w:r>
      <w:r w:rsidR="00C6690E">
        <w:rPr>
          <w:rFonts w:ascii="Times New Roman" w:hAnsi="Times New Roman" w:cs="Times New Roman"/>
          <w:sz w:val="24"/>
          <w:szCs w:val="24"/>
        </w:rPr>
        <w:t>.</w:t>
      </w:r>
      <w:r w:rsidR="00C6690E" w:rsidRPr="00A84B2A">
        <w:rPr>
          <w:rFonts w:ascii="Times New Roman" w:hAnsi="Times New Roman" w:cs="Times New Roman"/>
          <w:sz w:val="24"/>
          <w:szCs w:val="24"/>
        </w:rPr>
        <w:t>W</w:t>
      </w:r>
      <w:r w:rsidR="00C6690E">
        <w:rPr>
          <w:rFonts w:ascii="Times New Roman" w:hAnsi="Times New Roman" w:cs="Times New Roman"/>
          <w:sz w:val="24"/>
          <w:szCs w:val="24"/>
        </w:rPr>
        <w:t xml:space="preserve">.1 </w:t>
      </w:r>
      <w:r w:rsidR="003D4BEE" w:rsidRPr="00A84B2A">
        <w:rPr>
          <w:rFonts w:ascii="Times New Roman" w:hAnsi="Times New Roman" w:cs="Times New Roman"/>
          <w:sz w:val="24"/>
          <w:szCs w:val="24"/>
        </w:rPr>
        <w:t>who</w:t>
      </w:r>
      <w:r w:rsidRPr="00A84B2A">
        <w:rPr>
          <w:rFonts w:ascii="Times New Roman" w:hAnsi="Times New Roman" w:cs="Times New Roman"/>
          <w:sz w:val="24"/>
          <w:szCs w:val="24"/>
        </w:rPr>
        <w:t xml:space="preserve"> conducted the autopsy established the cause of death as </w:t>
      </w:r>
      <w:r w:rsidR="00951AD3">
        <w:rPr>
          <w:rFonts w:ascii="Times New Roman" w:hAnsi="Times New Roman" w:cs="Times New Roman"/>
          <w:sz w:val="24"/>
          <w:szCs w:val="24"/>
        </w:rPr>
        <w:t>“</w:t>
      </w:r>
      <w:r w:rsidR="00C6690E">
        <w:rPr>
          <w:rFonts w:ascii="Times New Roman" w:hAnsi="Times New Roman" w:cs="Times New Roman"/>
          <w:sz w:val="24"/>
          <w:szCs w:val="24"/>
        </w:rPr>
        <w:t>Haemorrhagic shock resulting from a sharp edged object (implement) injury</w:t>
      </w:r>
      <w:r w:rsidRPr="00A84B2A">
        <w:rPr>
          <w:rFonts w:ascii="Times New Roman" w:hAnsi="Times New Roman" w:cs="Times New Roman"/>
          <w:sz w:val="24"/>
          <w:szCs w:val="24"/>
        </w:rPr>
        <w:t>.</w:t>
      </w:r>
      <w:r w:rsidR="00951AD3">
        <w:rPr>
          <w:rFonts w:ascii="Times New Roman" w:hAnsi="Times New Roman" w:cs="Times New Roman"/>
          <w:sz w:val="24"/>
          <w:szCs w:val="24"/>
        </w:rPr>
        <w:t>”</w:t>
      </w:r>
      <w:r w:rsidR="00F72E38">
        <w:rPr>
          <w:rFonts w:ascii="Times New Roman" w:hAnsi="Times New Roman" w:cs="Times New Roman"/>
          <w:sz w:val="24"/>
          <w:szCs w:val="24"/>
        </w:rPr>
        <w:t xml:space="preserve"> </w:t>
      </w:r>
      <w:r w:rsidRPr="00A84B2A">
        <w:rPr>
          <w:rFonts w:ascii="Times New Roman" w:hAnsi="Times New Roman" w:cs="Times New Roman"/>
          <w:sz w:val="24"/>
          <w:szCs w:val="24"/>
        </w:rPr>
        <w:t>Exhibit P.E</w:t>
      </w:r>
      <w:r w:rsidR="003D4BEE">
        <w:rPr>
          <w:rFonts w:ascii="Times New Roman" w:hAnsi="Times New Roman" w:cs="Times New Roman"/>
          <w:sz w:val="24"/>
          <w:szCs w:val="24"/>
        </w:rPr>
        <w:t>x</w:t>
      </w:r>
      <w:r w:rsidRPr="00A84B2A">
        <w:rPr>
          <w:rFonts w:ascii="Times New Roman" w:hAnsi="Times New Roman" w:cs="Times New Roman"/>
          <w:sz w:val="24"/>
          <w:szCs w:val="24"/>
        </w:rPr>
        <w:t>.</w:t>
      </w:r>
      <w:r w:rsidR="00C6690E">
        <w:rPr>
          <w:rFonts w:ascii="Times New Roman" w:hAnsi="Times New Roman" w:cs="Times New Roman"/>
          <w:sz w:val="24"/>
          <w:szCs w:val="24"/>
        </w:rPr>
        <w:t>2</w:t>
      </w:r>
      <w:r w:rsidRPr="00A84B2A">
        <w:rPr>
          <w:rFonts w:ascii="Times New Roman" w:hAnsi="Times New Roman" w:cs="Times New Roman"/>
          <w:sz w:val="24"/>
          <w:szCs w:val="24"/>
        </w:rPr>
        <w:t xml:space="preserve"> </w:t>
      </w:r>
      <w:r w:rsidR="003D7694" w:rsidRPr="00A84B2A">
        <w:rPr>
          <w:rFonts w:ascii="Times New Roman" w:hAnsi="Times New Roman" w:cs="Times New Roman"/>
          <w:sz w:val="24"/>
          <w:szCs w:val="24"/>
        </w:rPr>
        <w:t xml:space="preserve">dated </w:t>
      </w:r>
      <w:r w:rsidR="00C9371D">
        <w:rPr>
          <w:rFonts w:ascii="Times New Roman" w:hAnsi="Times New Roman" w:cs="Times New Roman"/>
          <w:sz w:val="24"/>
          <w:szCs w:val="24"/>
        </w:rPr>
        <w:t>2</w:t>
      </w:r>
      <w:r w:rsidR="00C6690E">
        <w:rPr>
          <w:rFonts w:ascii="Times New Roman" w:hAnsi="Times New Roman" w:cs="Times New Roman"/>
          <w:sz w:val="24"/>
          <w:szCs w:val="24"/>
        </w:rPr>
        <w:t>9</w:t>
      </w:r>
      <w:r w:rsidR="003D7694">
        <w:rPr>
          <w:rFonts w:ascii="Times New Roman" w:hAnsi="Times New Roman" w:cs="Times New Roman"/>
          <w:sz w:val="24"/>
          <w:szCs w:val="24"/>
          <w:vertAlign w:val="superscript"/>
        </w:rPr>
        <w:t>th</w:t>
      </w:r>
      <w:r w:rsidR="003D7694" w:rsidRPr="00A84B2A">
        <w:rPr>
          <w:rFonts w:ascii="Times New Roman" w:hAnsi="Times New Roman" w:cs="Times New Roman"/>
          <w:sz w:val="24"/>
          <w:szCs w:val="24"/>
        </w:rPr>
        <w:t xml:space="preserve"> </w:t>
      </w:r>
      <w:r w:rsidR="00C9371D">
        <w:rPr>
          <w:rFonts w:ascii="Times New Roman" w:hAnsi="Times New Roman" w:cs="Times New Roman"/>
          <w:sz w:val="24"/>
          <w:szCs w:val="24"/>
        </w:rPr>
        <w:t>April</w:t>
      </w:r>
      <w:r w:rsidR="003D7694" w:rsidRPr="00A84B2A">
        <w:rPr>
          <w:rFonts w:ascii="Times New Roman" w:hAnsi="Times New Roman" w:cs="Times New Roman"/>
          <w:sz w:val="24"/>
          <w:szCs w:val="24"/>
        </w:rPr>
        <w:t xml:space="preserve"> 201</w:t>
      </w:r>
      <w:r w:rsidR="00C9371D">
        <w:rPr>
          <w:rFonts w:ascii="Times New Roman" w:hAnsi="Times New Roman" w:cs="Times New Roman"/>
          <w:sz w:val="24"/>
          <w:szCs w:val="24"/>
        </w:rPr>
        <w:t>3</w:t>
      </w:r>
      <w:r w:rsidR="003D4BEE">
        <w:rPr>
          <w:rFonts w:ascii="Times New Roman" w:hAnsi="Times New Roman" w:cs="Times New Roman"/>
          <w:sz w:val="24"/>
          <w:szCs w:val="24"/>
        </w:rPr>
        <w:t xml:space="preserve"> </w:t>
      </w:r>
      <w:r w:rsidRPr="00A84B2A">
        <w:rPr>
          <w:rFonts w:ascii="Times New Roman" w:hAnsi="Times New Roman" w:cs="Times New Roman"/>
          <w:sz w:val="24"/>
          <w:szCs w:val="24"/>
        </w:rPr>
        <w:t xml:space="preserve">contains the details of </w:t>
      </w:r>
      <w:r w:rsidR="00700BBE">
        <w:rPr>
          <w:rFonts w:ascii="Times New Roman" w:hAnsi="Times New Roman" w:cs="Times New Roman"/>
          <w:sz w:val="24"/>
          <w:szCs w:val="24"/>
        </w:rPr>
        <w:t>his</w:t>
      </w:r>
      <w:r w:rsidRPr="00A84B2A">
        <w:rPr>
          <w:rFonts w:ascii="Times New Roman" w:hAnsi="Times New Roman" w:cs="Times New Roman"/>
          <w:sz w:val="24"/>
          <w:szCs w:val="24"/>
        </w:rPr>
        <w:t xml:space="preserve"> </w:t>
      </w:r>
      <w:r w:rsidR="003D4BEE">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sidR="003D4BEE">
        <w:rPr>
          <w:rFonts w:ascii="Times New Roman" w:hAnsi="Times New Roman" w:cs="Times New Roman"/>
          <w:sz w:val="24"/>
          <w:szCs w:val="24"/>
        </w:rPr>
        <w:t xml:space="preserve"> which include </w:t>
      </w:r>
      <w:r w:rsidR="00C40B09">
        <w:rPr>
          <w:rFonts w:ascii="Times New Roman" w:hAnsi="Times New Roman" w:cs="Times New Roman"/>
          <w:sz w:val="24"/>
          <w:szCs w:val="24"/>
        </w:rPr>
        <w:t>“</w:t>
      </w:r>
      <w:r w:rsidR="00C6690E">
        <w:rPr>
          <w:rFonts w:ascii="Times New Roman" w:hAnsi="Times New Roman" w:cs="Times New Roman"/>
          <w:sz w:val="24"/>
          <w:szCs w:val="24"/>
        </w:rPr>
        <w:t xml:space="preserve">a decomposing body. A stab defect (wound) on the back of the right lower third of the thigh 10x4x4 cm cutting through a big blood vessel. </w:t>
      </w:r>
      <w:proofErr w:type="gramStart"/>
      <w:r w:rsidR="00C6690E">
        <w:rPr>
          <w:rFonts w:ascii="Times New Roman" w:hAnsi="Times New Roman" w:cs="Times New Roman"/>
          <w:sz w:val="24"/>
          <w:szCs w:val="24"/>
        </w:rPr>
        <w:t>Decomposing organs</w:t>
      </w:r>
      <w:r w:rsidR="00516371">
        <w:rPr>
          <w:rFonts w:ascii="Times New Roman" w:hAnsi="Times New Roman" w:cs="Times New Roman"/>
          <w:sz w:val="24"/>
          <w:szCs w:val="24"/>
        </w:rPr>
        <w:t>.”</w:t>
      </w:r>
      <w:proofErr w:type="gramEnd"/>
      <w:r w:rsidR="00516371">
        <w:rPr>
          <w:rFonts w:ascii="Times New Roman" w:hAnsi="Times New Roman" w:cs="Times New Roman"/>
          <w:sz w:val="24"/>
          <w:szCs w:val="24"/>
        </w:rPr>
        <w:t xml:space="preserve"> </w:t>
      </w:r>
      <w:r w:rsidR="00C6690E" w:rsidRPr="00A84B2A">
        <w:rPr>
          <w:rFonts w:ascii="Times New Roman" w:hAnsi="Times New Roman" w:cs="Times New Roman"/>
          <w:sz w:val="24"/>
          <w:szCs w:val="24"/>
        </w:rPr>
        <w:t>P</w:t>
      </w:r>
      <w:r w:rsidR="00C6690E">
        <w:rPr>
          <w:rFonts w:ascii="Times New Roman" w:hAnsi="Times New Roman" w:cs="Times New Roman"/>
          <w:sz w:val="24"/>
          <w:szCs w:val="24"/>
        </w:rPr>
        <w:t>.</w:t>
      </w:r>
      <w:r w:rsidR="00C6690E" w:rsidRPr="00A84B2A">
        <w:rPr>
          <w:rFonts w:ascii="Times New Roman" w:hAnsi="Times New Roman" w:cs="Times New Roman"/>
          <w:sz w:val="24"/>
          <w:szCs w:val="24"/>
        </w:rPr>
        <w:t>W</w:t>
      </w:r>
      <w:r w:rsidR="00C6690E">
        <w:rPr>
          <w:rFonts w:ascii="Times New Roman" w:hAnsi="Times New Roman" w:cs="Times New Roman"/>
          <w:sz w:val="24"/>
          <w:szCs w:val="24"/>
        </w:rPr>
        <w:t>.3 the police officer in whose presence the offence was committed</w:t>
      </w:r>
      <w:r w:rsidR="00C6690E" w:rsidRPr="00A84B2A">
        <w:rPr>
          <w:rFonts w:ascii="Times New Roman" w:hAnsi="Times New Roman" w:cs="Times New Roman"/>
          <w:sz w:val="24"/>
          <w:szCs w:val="24"/>
        </w:rPr>
        <w:t xml:space="preserve"> </w:t>
      </w:r>
      <w:r w:rsidR="00C6690E">
        <w:rPr>
          <w:rFonts w:ascii="Times New Roman" w:hAnsi="Times New Roman" w:cs="Times New Roman"/>
          <w:sz w:val="24"/>
          <w:szCs w:val="24"/>
        </w:rPr>
        <w:t xml:space="preserve">explained the circumstances in which the deceased died, </w:t>
      </w:r>
      <w:r w:rsidR="00700BBE">
        <w:rPr>
          <w:rFonts w:ascii="Times New Roman" w:hAnsi="Times New Roman" w:cs="Times New Roman"/>
          <w:sz w:val="24"/>
          <w:szCs w:val="24"/>
        </w:rPr>
        <w:t>following</w:t>
      </w:r>
      <w:r w:rsidR="00C6690E">
        <w:rPr>
          <w:rFonts w:ascii="Times New Roman" w:hAnsi="Times New Roman" w:cs="Times New Roman"/>
          <w:sz w:val="24"/>
          <w:szCs w:val="24"/>
        </w:rPr>
        <w:t xml:space="preserve"> an assault. </w:t>
      </w:r>
      <w:r w:rsidR="00700BBE">
        <w:rPr>
          <w:rFonts w:ascii="Times New Roman" w:hAnsi="Times New Roman" w:cs="Times New Roman"/>
          <w:sz w:val="24"/>
          <w:szCs w:val="24"/>
        </w:rPr>
        <w:t>The accused</w:t>
      </w:r>
      <w:r w:rsidR="00C6690E">
        <w:rPr>
          <w:rFonts w:ascii="Times New Roman" w:hAnsi="Times New Roman" w:cs="Times New Roman"/>
          <w:sz w:val="24"/>
          <w:szCs w:val="24"/>
        </w:rPr>
        <w:t xml:space="preserve"> put up a defence of alibi and did not offer any evidence on this element. Defence Counsel did not contest this element</w:t>
      </w:r>
      <w:r w:rsidR="00516371">
        <w:rPr>
          <w:rFonts w:ascii="Times New Roman" w:hAnsi="Times New Roman" w:cs="Times New Roman"/>
          <w:sz w:val="24"/>
          <w:szCs w:val="24"/>
        </w:rPr>
        <w:t xml:space="preserve">. </w:t>
      </w:r>
      <w:r w:rsidR="00700BBE">
        <w:rPr>
          <w:rFonts w:ascii="Times New Roman" w:hAnsi="Times New Roman" w:cs="Times New Roman"/>
          <w:sz w:val="24"/>
          <w:szCs w:val="24"/>
        </w:rPr>
        <w:t xml:space="preserve">Having considered all the available evidence regarding this ingredient and in agreement with the joint opinion of the assessors that </w:t>
      </w:r>
      <w:proofErr w:type="spellStart"/>
      <w:r w:rsidR="00C6690E">
        <w:rPr>
          <w:rFonts w:ascii="Times New Roman" w:hAnsi="Times New Roman" w:cs="Times New Roman"/>
          <w:sz w:val="24"/>
          <w:szCs w:val="24"/>
        </w:rPr>
        <w:t>Olema</w:t>
      </w:r>
      <w:proofErr w:type="spellEnd"/>
      <w:r w:rsidR="00C6690E">
        <w:rPr>
          <w:rFonts w:ascii="Times New Roman" w:hAnsi="Times New Roman" w:cs="Times New Roman"/>
          <w:sz w:val="24"/>
          <w:szCs w:val="24"/>
        </w:rPr>
        <w:t xml:space="preserve"> James</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00B71CC6">
        <w:rPr>
          <w:rFonts w:ascii="Times New Roman" w:hAnsi="Times New Roman" w:cs="Times New Roman"/>
          <w:sz w:val="24"/>
          <w:szCs w:val="24"/>
        </w:rPr>
        <w:t>,</w:t>
      </w:r>
      <w:r w:rsidRPr="00A84B2A">
        <w:rPr>
          <w:rFonts w:ascii="Times New Roman" w:hAnsi="Times New Roman" w:cs="Times New Roman"/>
          <w:sz w:val="24"/>
          <w:szCs w:val="24"/>
        </w:rPr>
        <w:t xml:space="preserve"> </w:t>
      </w:r>
      <w:r w:rsidR="00C40B09">
        <w:rPr>
          <w:rFonts w:ascii="Times New Roman" w:hAnsi="Times New Roman" w:cs="Times New Roman"/>
          <w:sz w:val="24"/>
          <w:szCs w:val="24"/>
        </w:rPr>
        <w:t xml:space="preserve">and </w:t>
      </w:r>
      <w:r w:rsidR="00700BBE">
        <w:rPr>
          <w:rFonts w:ascii="Times New Roman" w:hAnsi="Times New Roman" w:cs="Times New Roman"/>
          <w:sz w:val="24"/>
          <w:szCs w:val="24"/>
        </w:rPr>
        <w:t>since</w:t>
      </w:r>
      <w:r w:rsidR="00C40B09">
        <w:rPr>
          <w:rFonts w:ascii="Times New Roman" w:hAnsi="Times New Roman" w:cs="Times New Roman"/>
          <w:sz w:val="24"/>
          <w:szCs w:val="24"/>
        </w:rPr>
        <w:t xml:space="preserve"> there is </w:t>
      </w:r>
      <w:r w:rsidR="00700BBE">
        <w:rPr>
          <w:rFonts w:ascii="Times New Roman" w:hAnsi="Times New Roman" w:cs="Times New Roman"/>
          <w:sz w:val="24"/>
          <w:szCs w:val="24"/>
        </w:rPr>
        <w:t xml:space="preserve">no </w:t>
      </w:r>
      <w:r w:rsidR="00C40B09">
        <w:rPr>
          <w:rFonts w:ascii="Times New Roman" w:hAnsi="Times New Roman" w:cs="Times New Roman"/>
          <w:sz w:val="24"/>
          <w:szCs w:val="24"/>
        </w:rPr>
        <w:t xml:space="preserve">evidence </w:t>
      </w:r>
      <w:r w:rsidR="00700BBE">
        <w:rPr>
          <w:rFonts w:ascii="Times New Roman" w:hAnsi="Times New Roman" w:cs="Times New Roman"/>
          <w:sz w:val="24"/>
          <w:szCs w:val="24"/>
        </w:rPr>
        <w:t>suggesting</w:t>
      </w:r>
      <w:r w:rsidR="00C40B09">
        <w:rPr>
          <w:rFonts w:ascii="Times New Roman" w:hAnsi="Times New Roman" w:cs="Times New Roman"/>
          <w:sz w:val="24"/>
          <w:szCs w:val="24"/>
        </w:rPr>
        <w:t xml:space="preserve"> any lawful justification for the act</w:t>
      </w:r>
      <w:r w:rsidR="0086002F">
        <w:rPr>
          <w:rFonts w:ascii="Times New Roman" w:hAnsi="Times New Roman" w:cs="Times New Roman"/>
          <w:sz w:val="24"/>
          <w:szCs w:val="24"/>
        </w:rPr>
        <w:t>s</w:t>
      </w:r>
      <w:r w:rsidR="00C40B09">
        <w:rPr>
          <w:rFonts w:ascii="Times New Roman" w:hAnsi="Times New Roman" w:cs="Times New Roman"/>
          <w:sz w:val="24"/>
          <w:szCs w:val="24"/>
        </w:rPr>
        <w:t xml:space="preserve"> which caused his death</w:t>
      </w:r>
      <w:r w:rsidR="00B71CC6">
        <w:rPr>
          <w:rFonts w:ascii="Times New Roman" w:hAnsi="Times New Roman" w:cs="Times New Roman"/>
          <w:sz w:val="24"/>
          <w:szCs w:val="24"/>
        </w:rPr>
        <w:t>,</w:t>
      </w:r>
      <w:r w:rsidR="00700BBE" w:rsidRPr="00700BBE">
        <w:rPr>
          <w:rFonts w:ascii="Times New Roman" w:hAnsi="Times New Roman" w:cs="Times New Roman"/>
          <w:sz w:val="24"/>
          <w:szCs w:val="24"/>
        </w:rPr>
        <w:t xml:space="preserve"> </w:t>
      </w:r>
      <w:r w:rsidR="00700BBE">
        <w:rPr>
          <w:rFonts w:ascii="Times New Roman" w:hAnsi="Times New Roman" w:cs="Times New Roman"/>
          <w:sz w:val="24"/>
          <w:szCs w:val="24"/>
        </w:rPr>
        <w:t xml:space="preserve">I find that the prosecution has </w:t>
      </w:r>
      <w:r w:rsidR="00700BBE" w:rsidRPr="00A84B2A">
        <w:rPr>
          <w:rFonts w:ascii="Times New Roman" w:hAnsi="Times New Roman" w:cs="Times New Roman"/>
          <w:sz w:val="24"/>
          <w:szCs w:val="24"/>
        </w:rPr>
        <w:t>proved beyond reasonable doubt that</w:t>
      </w:r>
      <w:r w:rsidR="00700BBE">
        <w:rPr>
          <w:rFonts w:ascii="Times New Roman" w:hAnsi="Times New Roman" w:cs="Times New Roman"/>
          <w:sz w:val="24"/>
          <w:szCs w:val="24"/>
        </w:rPr>
        <w:t xml:space="preserve"> his death was unlawfully caused.</w:t>
      </w:r>
    </w:p>
    <w:p w:rsidR="00700BBE" w:rsidRPr="00A84B2A" w:rsidRDefault="00700BBE" w:rsidP="00B71CC6">
      <w:pPr>
        <w:spacing w:after="0" w:line="360" w:lineRule="auto"/>
        <w:jc w:val="both"/>
        <w:rPr>
          <w:rFonts w:ascii="Times New Roman" w:hAnsi="Times New Roman" w:cs="Times New Roman"/>
          <w:sz w:val="24"/>
          <w:szCs w:val="24"/>
        </w:rPr>
      </w:pPr>
    </w:p>
    <w:p w:rsidR="006D03F6" w:rsidRDefault="00103D49" w:rsidP="006D03F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w:t>
      </w:r>
      <w:r w:rsidRPr="00A84B2A">
        <w:rPr>
          <w:rFonts w:ascii="Times New Roman" w:hAnsi="Times New Roman" w:cs="Times New Roman"/>
          <w:sz w:val="24"/>
          <w:szCs w:val="24"/>
        </w:rPr>
        <w:lastRenderedPageBreak/>
        <w:t>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t>
      </w:r>
      <w:r w:rsidR="00B71CC6">
        <w:rPr>
          <w:rFonts w:ascii="Times New Roman" w:hAnsi="Times New Roman" w:cs="Times New Roman"/>
          <w:sz w:val="24"/>
          <w:szCs w:val="24"/>
        </w:rPr>
        <w:t xml:space="preserve">the </w:t>
      </w:r>
      <w:r w:rsidR="005124EA" w:rsidRPr="00A84B2A">
        <w:rPr>
          <w:rFonts w:ascii="Times New Roman" w:hAnsi="Times New Roman" w:cs="Times New Roman"/>
          <w:sz w:val="24"/>
          <w:szCs w:val="24"/>
        </w:rPr>
        <w:t xml:space="preserve">weapon used (in this case </w:t>
      </w:r>
      <w:r w:rsidR="00C6690E">
        <w:rPr>
          <w:rFonts w:ascii="Times New Roman" w:hAnsi="Times New Roman" w:cs="Times New Roman"/>
          <w:sz w:val="24"/>
          <w:szCs w:val="24"/>
        </w:rPr>
        <w:t>it was described as a cobbler’s knife</w:t>
      </w:r>
      <w:r w:rsidR="005124EA" w:rsidRPr="00A84B2A">
        <w:rPr>
          <w:rFonts w:ascii="Times New Roman" w:hAnsi="Times New Roman" w:cs="Times New Roman"/>
          <w:sz w:val="24"/>
          <w:szCs w:val="24"/>
        </w:rPr>
        <w:t>) and the manner it was applied (</w:t>
      </w:r>
      <w:r w:rsidR="00C6690E">
        <w:rPr>
          <w:rFonts w:ascii="Times New Roman" w:hAnsi="Times New Roman" w:cs="Times New Roman"/>
          <w:sz w:val="24"/>
          <w:szCs w:val="24"/>
        </w:rPr>
        <w:t>a single</w:t>
      </w:r>
      <w:r w:rsidR="00D0350A">
        <w:rPr>
          <w:rFonts w:ascii="Times New Roman" w:hAnsi="Times New Roman" w:cs="Times New Roman"/>
          <w:sz w:val="24"/>
          <w:szCs w:val="24"/>
        </w:rPr>
        <w:t xml:space="preserve"> fatal injur</w:t>
      </w:r>
      <w:r w:rsidR="00C6690E">
        <w:rPr>
          <w:rFonts w:ascii="Times New Roman" w:hAnsi="Times New Roman" w:cs="Times New Roman"/>
          <w:sz w:val="24"/>
          <w:szCs w:val="24"/>
        </w:rPr>
        <w:t>y</w:t>
      </w:r>
      <w:r w:rsidR="00D0350A">
        <w:rPr>
          <w:rFonts w:ascii="Times New Roman" w:hAnsi="Times New Roman" w:cs="Times New Roman"/>
          <w:sz w:val="24"/>
          <w:szCs w:val="24"/>
        </w:rPr>
        <w:t xml:space="preserve"> inflicted</w:t>
      </w:r>
      <w:r w:rsidR="005124EA" w:rsidRPr="00A84B2A">
        <w:rPr>
          <w:rFonts w:ascii="Times New Roman" w:hAnsi="Times New Roman" w:cs="Times New Roman"/>
          <w:sz w:val="24"/>
          <w:szCs w:val="24"/>
        </w:rPr>
        <w:t xml:space="preserve">) and the part of the body of the victim that was targeted (the </w:t>
      </w:r>
      <w:r w:rsidR="001E06EE">
        <w:rPr>
          <w:rFonts w:ascii="Times New Roman" w:hAnsi="Times New Roman" w:cs="Times New Roman"/>
          <w:sz w:val="24"/>
          <w:szCs w:val="24"/>
        </w:rPr>
        <w:t>back of the right lower third of the thigh</w:t>
      </w:r>
      <w:r w:rsidR="005124EA" w:rsidRPr="00A84B2A">
        <w:rPr>
          <w:rFonts w:ascii="Times New Roman" w:hAnsi="Times New Roman" w:cs="Times New Roman"/>
          <w:sz w:val="24"/>
          <w:szCs w:val="24"/>
        </w:rPr>
        <w:t xml:space="preserve">). </w:t>
      </w:r>
      <w:r w:rsidR="00B71CC6">
        <w:rPr>
          <w:rFonts w:ascii="Times New Roman" w:hAnsi="Times New Roman" w:cs="Times New Roman"/>
          <w:sz w:val="24"/>
          <w:szCs w:val="24"/>
        </w:rPr>
        <w:t>The f</w:t>
      </w:r>
      <w:r w:rsidR="00FB6E47" w:rsidRPr="00A84B2A">
        <w:rPr>
          <w:rFonts w:ascii="Times New Roman" w:hAnsi="Times New Roman" w:cs="Times New Roman"/>
          <w:sz w:val="24"/>
          <w:szCs w:val="24"/>
        </w:rPr>
        <w:t xml:space="preserve">erocity </w:t>
      </w:r>
      <w:r w:rsidR="00B71CC6">
        <w:rPr>
          <w:rFonts w:ascii="Times New Roman" w:hAnsi="Times New Roman" w:cs="Times New Roman"/>
          <w:sz w:val="24"/>
          <w:szCs w:val="24"/>
        </w:rPr>
        <w:t xml:space="preserve">with which the weapon was applied </w:t>
      </w:r>
      <w:r w:rsidR="00FB6E47" w:rsidRPr="00A84B2A">
        <w:rPr>
          <w:rFonts w:ascii="Times New Roman" w:hAnsi="Times New Roman" w:cs="Times New Roman"/>
          <w:sz w:val="24"/>
          <w:szCs w:val="24"/>
        </w:rPr>
        <w:t>can be determined from the impact</w:t>
      </w:r>
      <w:r w:rsidR="00D0350A">
        <w:rPr>
          <w:rFonts w:ascii="Times New Roman" w:hAnsi="Times New Roman" w:cs="Times New Roman"/>
          <w:sz w:val="24"/>
          <w:szCs w:val="24"/>
        </w:rPr>
        <w:t xml:space="preserve"> (</w:t>
      </w:r>
      <w:r w:rsidR="00B71CC6">
        <w:rPr>
          <w:rFonts w:ascii="Times New Roman" w:hAnsi="Times New Roman" w:cs="Times New Roman"/>
          <w:sz w:val="24"/>
          <w:szCs w:val="24"/>
        </w:rPr>
        <w:t xml:space="preserve">a </w:t>
      </w:r>
      <w:r w:rsidR="001E06EE">
        <w:rPr>
          <w:rFonts w:ascii="Times New Roman" w:hAnsi="Times New Roman" w:cs="Times New Roman"/>
          <w:sz w:val="24"/>
          <w:szCs w:val="24"/>
        </w:rPr>
        <w:t>cut through a major blood vessel</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B71CC6">
        <w:rPr>
          <w:rFonts w:ascii="Times New Roman" w:hAnsi="Times New Roman" w:cs="Times New Roman"/>
          <w:sz w:val="24"/>
          <w:szCs w:val="24"/>
        </w:rPr>
        <w:t>These details are contained in e</w:t>
      </w:r>
      <w:r w:rsidR="00516371" w:rsidRPr="00A84B2A">
        <w:rPr>
          <w:rFonts w:ascii="Times New Roman" w:hAnsi="Times New Roman" w:cs="Times New Roman"/>
          <w:sz w:val="24"/>
          <w:szCs w:val="24"/>
        </w:rPr>
        <w:t>xhibit P.E</w:t>
      </w:r>
      <w:r w:rsidR="00516371">
        <w:rPr>
          <w:rFonts w:ascii="Times New Roman" w:hAnsi="Times New Roman" w:cs="Times New Roman"/>
          <w:sz w:val="24"/>
          <w:szCs w:val="24"/>
        </w:rPr>
        <w:t>x</w:t>
      </w:r>
      <w:r w:rsidR="00516371" w:rsidRPr="00A84B2A">
        <w:rPr>
          <w:rFonts w:ascii="Times New Roman" w:hAnsi="Times New Roman" w:cs="Times New Roman"/>
          <w:sz w:val="24"/>
          <w:szCs w:val="24"/>
        </w:rPr>
        <w:t>.</w:t>
      </w:r>
      <w:r w:rsidR="001E06EE">
        <w:rPr>
          <w:rFonts w:ascii="Times New Roman" w:hAnsi="Times New Roman" w:cs="Times New Roman"/>
          <w:sz w:val="24"/>
          <w:szCs w:val="24"/>
        </w:rPr>
        <w:t>2</w:t>
      </w:r>
      <w:r w:rsidR="00516371" w:rsidRPr="00A84B2A">
        <w:rPr>
          <w:rFonts w:ascii="Times New Roman" w:hAnsi="Times New Roman" w:cs="Times New Roman"/>
          <w:sz w:val="24"/>
          <w:szCs w:val="24"/>
        </w:rPr>
        <w:t xml:space="preserve"> dated </w:t>
      </w:r>
      <w:r w:rsidR="00516371">
        <w:rPr>
          <w:rFonts w:ascii="Times New Roman" w:hAnsi="Times New Roman" w:cs="Times New Roman"/>
          <w:sz w:val="24"/>
          <w:szCs w:val="24"/>
        </w:rPr>
        <w:t>2</w:t>
      </w:r>
      <w:r w:rsidR="001E06EE">
        <w:rPr>
          <w:rFonts w:ascii="Times New Roman" w:hAnsi="Times New Roman" w:cs="Times New Roman"/>
          <w:sz w:val="24"/>
          <w:szCs w:val="24"/>
        </w:rPr>
        <w:t>9</w:t>
      </w:r>
      <w:r w:rsidR="00516371">
        <w:rPr>
          <w:rFonts w:ascii="Times New Roman" w:hAnsi="Times New Roman" w:cs="Times New Roman"/>
          <w:sz w:val="24"/>
          <w:szCs w:val="24"/>
          <w:vertAlign w:val="superscript"/>
        </w:rPr>
        <w:t>th</w:t>
      </w:r>
      <w:r w:rsidR="00516371" w:rsidRPr="00A84B2A">
        <w:rPr>
          <w:rFonts w:ascii="Times New Roman" w:hAnsi="Times New Roman" w:cs="Times New Roman"/>
          <w:sz w:val="24"/>
          <w:szCs w:val="24"/>
        </w:rPr>
        <w:t xml:space="preserve"> </w:t>
      </w:r>
      <w:r w:rsidR="00516371">
        <w:rPr>
          <w:rFonts w:ascii="Times New Roman" w:hAnsi="Times New Roman" w:cs="Times New Roman"/>
          <w:sz w:val="24"/>
          <w:szCs w:val="24"/>
        </w:rPr>
        <w:t>April</w:t>
      </w:r>
      <w:r w:rsidR="00516371" w:rsidRPr="00A84B2A">
        <w:rPr>
          <w:rFonts w:ascii="Times New Roman" w:hAnsi="Times New Roman" w:cs="Times New Roman"/>
          <w:sz w:val="24"/>
          <w:szCs w:val="24"/>
        </w:rPr>
        <w:t xml:space="preserve"> 201</w:t>
      </w:r>
      <w:r w:rsidR="00516371">
        <w:rPr>
          <w:rFonts w:ascii="Times New Roman" w:hAnsi="Times New Roman" w:cs="Times New Roman"/>
          <w:sz w:val="24"/>
          <w:szCs w:val="24"/>
        </w:rPr>
        <w:t>3</w:t>
      </w:r>
      <w:r w:rsidR="001E06EE">
        <w:rPr>
          <w:rFonts w:ascii="Times New Roman" w:hAnsi="Times New Roman" w:cs="Times New Roman"/>
          <w:sz w:val="24"/>
          <w:szCs w:val="24"/>
        </w:rPr>
        <w:t>.</w:t>
      </w:r>
      <w:r w:rsidR="00516371" w:rsidRPr="00A84B2A">
        <w:rPr>
          <w:rFonts w:ascii="Times New Roman" w:hAnsi="Times New Roman" w:cs="Times New Roman"/>
          <w:sz w:val="24"/>
          <w:szCs w:val="24"/>
        </w:rPr>
        <w:t xml:space="preserve"> </w:t>
      </w:r>
      <w:r w:rsidR="00B71CC6">
        <w:rPr>
          <w:rFonts w:ascii="Times New Roman" w:hAnsi="Times New Roman" w:cs="Times New Roman"/>
          <w:sz w:val="24"/>
          <w:szCs w:val="24"/>
        </w:rPr>
        <w:t>Although t</w:t>
      </w:r>
      <w:r w:rsidR="001E06EE">
        <w:rPr>
          <w:rFonts w:ascii="Times New Roman" w:hAnsi="Times New Roman" w:cs="Times New Roman"/>
          <w:sz w:val="24"/>
          <w:szCs w:val="24"/>
        </w:rPr>
        <w:t>he</w:t>
      </w:r>
      <w:r w:rsidR="00516371">
        <w:rPr>
          <w:rFonts w:ascii="Times New Roman" w:hAnsi="Times New Roman" w:cs="Times New Roman"/>
          <w:sz w:val="24"/>
          <w:szCs w:val="24"/>
        </w:rPr>
        <w:t xml:space="preserve"> weapon </w:t>
      </w:r>
      <w:r w:rsidR="001E06EE">
        <w:rPr>
          <w:rFonts w:ascii="Times New Roman" w:hAnsi="Times New Roman" w:cs="Times New Roman"/>
          <w:sz w:val="24"/>
          <w:szCs w:val="24"/>
        </w:rPr>
        <w:t>was not recovered but the</w:t>
      </w:r>
      <w:r w:rsidR="00516371">
        <w:rPr>
          <w:rFonts w:ascii="Times New Roman" w:hAnsi="Times New Roman" w:cs="Times New Roman"/>
          <w:sz w:val="24"/>
          <w:szCs w:val="24"/>
        </w:rPr>
        <w:t xml:space="preserve"> visible marks of violence </w:t>
      </w:r>
      <w:r w:rsidR="00B71CC6">
        <w:rPr>
          <w:rFonts w:ascii="Times New Roman" w:hAnsi="Times New Roman" w:cs="Times New Roman"/>
          <w:sz w:val="24"/>
          <w:szCs w:val="24"/>
        </w:rPr>
        <w:t>on the body of the deceased s</w:t>
      </w:r>
      <w:r w:rsidR="001E06EE">
        <w:rPr>
          <w:rFonts w:ascii="Times New Roman" w:hAnsi="Times New Roman" w:cs="Times New Roman"/>
          <w:sz w:val="24"/>
          <w:szCs w:val="24"/>
        </w:rPr>
        <w:t xml:space="preserve">uggest use of sharp instrument. </w:t>
      </w:r>
      <w:r w:rsidR="006D03F6">
        <w:rPr>
          <w:rFonts w:ascii="Times New Roman" w:hAnsi="Times New Roman" w:cs="Times New Roman"/>
          <w:sz w:val="24"/>
          <w:szCs w:val="24"/>
        </w:rPr>
        <w:t xml:space="preserve">In </w:t>
      </w:r>
      <w:r w:rsidR="006D03F6" w:rsidRPr="00E90845">
        <w:rPr>
          <w:rFonts w:ascii="Times New Roman" w:hAnsi="Times New Roman" w:cs="Times New Roman"/>
          <w:i/>
          <w:sz w:val="24"/>
          <w:szCs w:val="24"/>
        </w:rPr>
        <w:t>Regina v Cunningham [1957] 2 QB 396</w:t>
      </w:r>
      <w:r w:rsidR="006D03F6">
        <w:rPr>
          <w:rFonts w:ascii="Times New Roman" w:hAnsi="Times New Roman" w:cs="Times New Roman"/>
          <w:sz w:val="24"/>
          <w:szCs w:val="24"/>
        </w:rPr>
        <w:t xml:space="preserve"> it was held that </w:t>
      </w:r>
      <w:r w:rsidR="006D03F6" w:rsidRPr="001C7EB3">
        <w:rPr>
          <w:rFonts w:ascii="Times New Roman" w:hAnsi="Times New Roman" w:cs="Times New Roman"/>
          <w:sz w:val="24"/>
          <w:szCs w:val="24"/>
        </w:rPr>
        <w:t xml:space="preserve">malice must be taken not in the old vague sense of wickedness in general but as requiring either (1) </w:t>
      </w:r>
      <w:r w:rsidR="006D03F6">
        <w:rPr>
          <w:rFonts w:ascii="Times New Roman" w:hAnsi="Times New Roman" w:cs="Times New Roman"/>
          <w:sz w:val="24"/>
          <w:szCs w:val="24"/>
        </w:rPr>
        <w:t>a</w:t>
      </w:r>
      <w:r w:rsidR="006D03F6" w:rsidRPr="001C7EB3">
        <w:rPr>
          <w:rFonts w:ascii="Times New Roman" w:hAnsi="Times New Roman" w:cs="Times New Roman"/>
          <w:sz w:val="24"/>
          <w:szCs w:val="24"/>
        </w:rPr>
        <w:t xml:space="preserve">n actual intention to do the particular kind of harm that in fact was done; or (2) recklessness as to whether such harm should occur or not (i.e., the accused has foreseen that the particular kind of harm might be done and yet has gone on to take the risk of it). It is neither limited to nor does it indeed require any ill will towards ‘the person injured”. The same principle is repeated by </w:t>
      </w:r>
      <w:proofErr w:type="spellStart"/>
      <w:r w:rsidR="006D03F6" w:rsidRPr="001C7EB3">
        <w:rPr>
          <w:rFonts w:ascii="Times New Roman" w:hAnsi="Times New Roman" w:cs="Times New Roman"/>
          <w:sz w:val="24"/>
          <w:szCs w:val="24"/>
        </w:rPr>
        <w:t>Mr.</w:t>
      </w:r>
      <w:proofErr w:type="spellEnd"/>
      <w:r w:rsidR="006D03F6" w:rsidRPr="001C7EB3">
        <w:rPr>
          <w:rFonts w:ascii="Times New Roman" w:hAnsi="Times New Roman" w:cs="Times New Roman"/>
          <w:sz w:val="24"/>
          <w:szCs w:val="24"/>
        </w:rPr>
        <w:t xml:space="preserve"> Turner in his 10th edition </w:t>
      </w:r>
      <w:r w:rsidR="006D03F6">
        <w:rPr>
          <w:rFonts w:ascii="Times New Roman" w:hAnsi="Times New Roman" w:cs="Times New Roman"/>
          <w:sz w:val="24"/>
          <w:szCs w:val="24"/>
        </w:rPr>
        <w:t xml:space="preserve">of </w:t>
      </w:r>
      <w:r w:rsidR="006D03F6" w:rsidRPr="006D03F6">
        <w:rPr>
          <w:rFonts w:ascii="Times New Roman" w:hAnsi="Times New Roman" w:cs="Times New Roman"/>
          <w:i/>
          <w:sz w:val="24"/>
          <w:szCs w:val="24"/>
        </w:rPr>
        <w:t>Russell on Crime</w:t>
      </w:r>
      <w:r w:rsidR="006D03F6">
        <w:rPr>
          <w:rFonts w:ascii="Times New Roman" w:hAnsi="Times New Roman" w:cs="Times New Roman"/>
          <w:sz w:val="24"/>
          <w:szCs w:val="24"/>
        </w:rPr>
        <w:t xml:space="preserve"> at p. 1592.</w:t>
      </w:r>
    </w:p>
    <w:p w:rsidR="006D03F6" w:rsidRDefault="006D03F6" w:rsidP="00B71CC6">
      <w:pPr>
        <w:spacing w:after="0" w:line="360" w:lineRule="auto"/>
        <w:jc w:val="both"/>
        <w:rPr>
          <w:rFonts w:ascii="Times New Roman" w:hAnsi="Times New Roman" w:cs="Times New Roman"/>
          <w:sz w:val="24"/>
          <w:szCs w:val="24"/>
        </w:rPr>
      </w:pPr>
    </w:p>
    <w:p w:rsidR="00A17931" w:rsidRDefault="00A17931" w:rsidP="00B71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intention to kill may be inferred from the fact that a deep cut was administered to the back of the right lower third of the thigh. This part of the body is not considered to be that sensitive such as would readily support an inference of malice by an attack directed at it but considering the depth of the cut inflicted, whoever inflicted it </w:t>
      </w:r>
      <w:r w:rsidR="005C6D32">
        <w:rPr>
          <w:rFonts w:ascii="Times New Roman" w:hAnsi="Times New Roman" w:cs="Times New Roman"/>
          <w:sz w:val="24"/>
          <w:szCs w:val="24"/>
        </w:rPr>
        <w:t xml:space="preserve">intended to do </w:t>
      </w:r>
      <w:r w:rsidR="005C6D32" w:rsidRPr="005C6D32">
        <w:rPr>
          <w:rFonts w:ascii="Times New Roman" w:hAnsi="Times New Roman" w:cs="Times New Roman"/>
          <w:sz w:val="24"/>
          <w:szCs w:val="24"/>
        </w:rPr>
        <w:t>grievous bodily harm</w:t>
      </w:r>
      <w:r w:rsidR="005C6D32">
        <w:rPr>
          <w:rFonts w:ascii="Times New Roman" w:hAnsi="Times New Roman" w:cs="Times New Roman"/>
          <w:sz w:val="24"/>
          <w:szCs w:val="24"/>
        </w:rPr>
        <w:t xml:space="preserve"> and </w:t>
      </w:r>
      <w:r>
        <w:rPr>
          <w:rFonts w:ascii="Times New Roman" w:hAnsi="Times New Roman" w:cs="Times New Roman"/>
          <w:sz w:val="24"/>
          <w:szCs w:val="24"/>
        </w:rPr>
        <w:t>must have foreseen the probability of severing a major blood vessels and causing excessive bleeding. The a</w:t>
      </w:r>
      <w:r w:rsidR="005C6D32">
        <w:rPr>
          <w:rFonts w:ascii="Times New Roman" w:hAnsi="Times New Roman" w:cs="Times New Roman"/>
          <w:sz w:val="24"/>
          <w:szCs w:val="24"/>
        </w:rPr>
        <w:t>ssailant</w:t>
      </w:r>
      <w:r>
        <w:rPr>
          <w:rFonts w:ascii="Times New Roman" w:hAnsi="Times New Roman" w:cs="Times New Roman"/>
          <w:sz w:val="24"/>
          <w:szCs w:val="24"/>
        </w:rPr>
        <w:t xml:space="preserve"> by his act of stabbing the deceased with the cobble</w:t>
      </w:r>
      <w:r w:rsidR="005C6D32">
        <w:rPr>
          <w:rFonts w:ascii="Times New Roman" w:hAnsi="Times New Roman" w:cs="Times New Roman"/>
          <w:sz w:val="24"/>
          <w:szCs w:val="24"/>
        </w:rPr>
        <w:t>r</w:t>
      </w:r>
      <w:r>
        <w:rPr>
          <w:rFonts w:ascii="Times New Roman" w:hAnsi="Times New Roman" w:cs="Times New Roman"/>
          <w:sz w:val="24"/>
          <w:szCs w:val="24"/>
        </w:rPr>
        <w:t xml:space="preserve">’s knife deliberately </w:t>
      </w:r>
      <w:r w:rsidRPr="00A17931">
        <w:rPr>
          <w:rFonts w:ascii="Times New Roman" w:hAnsi="Times New Roman" w:cs="Times New Roman"/>
          <w:sz w:val="24"/>
          <w:szCs w:val="24"/>
        </w:rPr>
        <w:t xml:space="preserve">meant to cause </w:t>
      </w:r>
      <w:r w:rsidR="005C6D32" w:rsidRPr="005C6D32">
        <w:rPr>
          <w:rFonts w:ascii="Times New Roman" w:hAnsi="Times New Roman" w:cs="Times New Roman"/>
          <w:sz w:val="24"/>
          <w:szCs w:val="24"/>
        </w:rPr>
        <w:t>grievous bodily</w:t>
      </w:r>
      <w:r w:rsidRPr="00A17931">
        <w:rPr>
          <w:rFonts w:ascii="Times New Roman" w:hAnsi="Times New Roman" w:cs="Times New Roman"/>
          <w:sz w:val="24"/>
          <w:szCs w:val="24"/>
        </w:rPr>
        <w:t xml:space="preserve"> harm that </w:t>
      </w:r>
      <w:r w:rsidR="005C6D32">
        <w:rPr>
          <w:rFonts w:ascii="Times New Roman" w:hAnsi="Times New Roman" w:cs="Times New Roman"/>
          <w:sz w:val="24"/>
          <w:szCs w:val="24"/>
        </w:rPr>
        <w:t xml:space="preserve">from its depth </w:t>
      </w:r>
      <w:r w:rsidRPr="00A17931">
        <w:rPr>
          <w:rFonts w:ascii="Times New Roman" w:hAnsi="Times New Roman" w:cs="Times New Roman"/>
          <w:sz w:val="24"/>
          <w:szCs w:val="24"/>
        </w:rPr>
        <w:t>he knew was likely to cause death and was reckless whether death ensued or not.</w:t>
      </w:r>
      <w:r w:rsidR="005C6D32">
        <w:rPr>
          <w:rFonts w:ascii="Times New Roman" w:hAnsi="Times New Roman" w:cs="Times New Roman"/>
          <w:sz w:val="24"/>
          <w:szCs w:val="24"/>
        </w:rPr>
        <w:t xml:space="preserve"> </w:t>
      </w:r>
      <w:r w:rsidR="005C6D32" w:rsidRPr="005C6D32">
        <w:rPr>
          <w:rFonts w:ascii="Times New Roman" w:hAnsi="Times New Roman" w:cs="Times New Roman"/>
          <w:i/>
          <w:sz w:val="24"/>
          <w:szCs w:val="24"/>
        </w:rPr>
        <w:t xml:space="preserve">In R v </w:t>
      </w:r>
      <w:proofErr w:type="spellStart"/>
      <w:r w:rsidR="005C6D32" w:rsidRPr="005C6D32">
        <w:rPr>
          <w:rFonts w:ascii="Times New Roman" w:hAnsi="Times New Roman" w:cs="Times New Roman"/>
          <w:i/>
          <w:sz w:val="24"/>
          <w:szCs w:val="24"/>
        </w:rPr>
        <w:t>Whybrow</w:t>
      </w:r>
      <w:proofErr w:type="spellEnd"/>
      <w:r w:rsidR="005C6D32" w:rsidRPr="005C6D32">
        <w:rPr>
          <w:rFonts w:ascii="Times New Roman" w:hAnsi="Times New Roman" w:cs="Times New Roman"/>
          <w:i/>
          <w:sz w:val="24"/>
          <w:szCs w:val="24"/>
        </w:rPr>
        <w:t xml:space="preserve"> (1951)</w:t>
      </w:r>
      <w:r w:rsidR="005C6D32" w:rsidRPr="005C6D32">
        <w:rPr>
          <w:i/>
        </w:rPr>
        <w:t xml:space="preserve"> </w:t>
      </w:r>
      <w:r w:rsidR="005C6D32" w:rsidRPr="005C6D32">
        <w:rPr>
          <w:rFonts w:ascii="Times New Roman" w:hAnsi="Times New Roman" w:cs="Times New Roman"/>
          <w:i/>
          <w:sz w:val="24"/>
          <w:szCs w:val="24"/>
        </w:rPr>
        <w:t>35 Cr. App. R. 141</w:t>
      </w:r>
      <w:r w:rsidR="005C6D32" w:rsidRPr="005C6D32">
        <w:rPr>
          <w:i/>
        </w:rPr>
        <w:t xml:space="preserve"> </w:t>
      </w:r>
      <w:r w:rsidR="005C6D32" w:rsidRPr="005C6D32">
        <w:rPr>
          <w:rFonts w:ascii="Times New Roman" w:hAnsi="Times New Roman" w:cs="Times New Roman"/>
          <w:i/>
          <w:sz w:val="24"/>
          <w:szCs w:val="24"/>
        </w:rPr>
        <w:t>at p. 146</w:t>
      </w:r>
      <w:r w:rsidR="005C6D32" w:rsidRPr="005C6D32">
        <w:rPr>
          <w:rFonts w:ascii="Times New Roman" w:hAnsi="Times New Roman" w:cs="Times New Roman"/>
          <w:sz w:val="24"/>
          <w:szCs w:val="24"/>
        </w:rPr>
        <w:t>, Lord Chief Justice Goddard said in part:</w:t>
      </w:r>
    </w:p>
    <w:p w:rsidR="006D03F6" w:rsidRDefault="005C6D32" w:rsidP="005C6D3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w:t>
      </w:r>
      <w:r w:rsidRPr="005C6D32">
        <w:rPr>
          <w:rFonts w:ascii="Times New Roman" w:hAnsi="Times New Roman" w:cs="Times New Roman"/>
          <w:sz w:val="24"/>
          <w:szCs w:val="24"/>
        </w:rPr>
        <w:t>f a person wounds another or attacks another either inten</w:t>
      </w:r>
      <w:r>
        <w:rPr>
          <w:rFonts w:ascii="Times New Roman" w:hAnsi="Times New Roman" w:cs="Times New Roman"/>
          <w:sz w:val="24"/>
          <w:szCs w:val="24"/>
        </w:rPr>
        <w:t xml:space="preserve">ding to kill or intending to do </w:t>
      </w:r>
      <w:r w:rsidRPr="005C6D32">
        <w:rPr>
          <w:rFonts w:ascii="Times New Roman" w:hAnsi="Times New Roman" w:cs="Times New Roman"/>
          <w:sz w:val="24"/>
          <w:szCs w:val="24"/>
        </w:rPr>
        <w:t>grievous bodily harm, and the person attacked dies, that is murder, the reason being that the requisite malice aforethought, which is a term of art, is satisfied if the attacker intends to do grievous bodily harm. Therefore, if one person attacks another, inflicting a wound in such a way that an ordinary, reasonable person must know that at least grievous bodily harm will result, and death results, there is the malice aforethought sufficient to support the charge of murder.</w:t>
      </w:r>
    </w:p>
    <w:p w:rsidR="00744D99" w:rsidRDefault="00B71CC6" w:rsidP="00EC6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w:t>
      </w:r>
      <w:r w:rsidR="001E06EE">
        <w:rPr>
          <w:rFonts w:ascii="Times New Roman" w:hAnsi="Times New Roman" w:cs="Times New Roman"/>
          <w:sz w:val="24"/>
          <w:szCs w:val="24"/>
        </w:rPr>
        <w:t xml:space="preserve"> put up a defence of alibi and did not offer any evidence on this element. Defence Counsel did not contest this element</w:t>
      </w:r>
      <w:r w:rsidR="00232B75">
        <w:rPr>
          <w:rFonts w:ascii="Times New Roman" w:hAnsi="Times New Roman" w:cs="Times New Roman"/>
          <w:sz w:val="24"/>
          <w:szCs w:val="24"/>
        </w:rPr>
        <w:t xml:space="preserve">. </w:t>
      </w:r>
      <w:r>
        <w:rPr>
          <w:rFonts w:ascii="Times New Roman" w:hAnsi="Times New Roman" w:cs="Times New Roman"/>
          <w:sz w:val="24"/>
          <w:szCs w:val="24"/>
        </w:rPr>
        <w:t>There is no</w:t>
      </w:r>
      <w:r w:rsidR="00232B75">
        <w:rPr>
          <w:rFonts w:ascii="Times New Roman" w:hAnsi="Times New Roman" w:cs="Times New Roman"/>
          <w:sz w:val="24"/>
          <w:szCs w:val="24"/>
        </w:rPr>
        <w:t xml:space="preserve"> direct evidence of intention. Intention is based only on circumstantial evidence of the injuries. </w:t>
      </w:r>
      <w:r>
        <w:rPr>
          <w:rFonts w:ascii="Times New Roman" w:hAnsi="Times New Roman" w:cs="Times New Roman"/>
          <w:sz w:val="24"/>
          <w:szCs w:val="24"/>
        </w:rPr>
        <w:t xml:space="preserve">Having considered all the available evidence regarding this ingredient and in agreement with the joint opinion of the assessors, I find that the evidence has ruled </w:t>
      </w:r>
      <w:r w:rsidR="00232B75">
        <w:rPr>
          <w:rFonts w:ascii="Times New Roman" w:hAnsi="Times New Roman" w:cs="Times New Roman"/>
          <w:sz w:val="24"/>
          <w:szCs w:val="24"/>
        </w:rPr>
        <w:t xml:space="preserve">out </w:t>
      </w:r>
      <w:r>
        <w:rPr>
          <w:rFonts w:ascii="Times New Roman" w:hAnsi="Times New Roman" w:cs="Times New Roman"/>
          <w:sz w:val="24"/>
          <w:szCs w:val="24"/>
        </w:rPr>
        <w:t xml:space="preserve">the possibility of a </w:t>
      </w:r>
      <w:r w:rsidR="00232B75">
        <w:rPr>
          <w:rFonts w:ascii="Times New Roman" w:hAnsi="Times New Roman" w:cs="Times New Roman"/>
          <w:sz w:val="24"/>
          <w:szCs w:val="24"/>
        </w:rPr>
        <w:t>natural or accidental death.</w:t>
      </w:r>
      <w:r w:rsidR="00232B75" w:rsidRPr="00A84B2A">
        <w:rPr>
          <w:rFonts w:ascii="Times New Roman" w:hAnsi="Times New Roman" w:cs="Times New Roman"/>
          <w:sz w:val="24"/>
          <w:szCs w:val="24"/>
        </w:rPr>
        <w:t xml:space="preserve"> </w:t>
      </w:r>
      <w:r>
        <w:rPr>
          <w:rFonts w:ascii="Times New Roman" w:hAnsi="Times New Roman" w:cs="Times New Roman"/>
          <w:sz w:val="24"/>
          <w:szCs w:val="24"/>
        </w:rPr>
        <w:t>Consequently, circumstantial evidence has proved beyond reasonable doubt that</w:t>
      </w:r>
      <w:r w:rsidR="00FB6E47" w:rsidRPr="00A84B2A">
        <w:rPr>
          <w:rFonts w:ascii="Times New Roman" w:hAnsi="Times New Roman" w:cs="Times New Roman"/>
          <w:sz w:val="24"/>
          <w:szCs w:val="24"/>
        </w:rPr>
        <w:t xml:space="preserve"> </w:t>
      </w:r>
      <w:proofErr w:type="spellStart"/>
      <w:r w:rsidR="001E06EE">
        <w:rPr>
          <w:rFonts w:ascii="Times New Roman" w:hAnsi="Times New Roman" w:cs="Times New Roman"/>
          <w:sz w:val="24"/>
          <w:szCs w:val="24"/>
        </w:rPr>
        <w:t>Olema</w:t>
      </w:r>
      <w:proofErr w:type="spellEnd"/>
      <w:r w:rsidR="001E06EE">
        <w:rPr>
          <w:rFonts w:ascii="Times New Roman" w:hAnsi="Times New Roman" w:cs="Times New Roman"/>
          <w:sz w:val="24"/>
          <w:szCs w:val="24"/>
        </w:rPr>
        <w:t xml:space="preserve"> James</w:t>
      </w:r>
      <w:r w:rsidR="00232B75">
        <w:rPr>
          <w:rFonts w:ascii="Times New Roman" w:hAnsi="Times New Roman" w:cs="Times New Roman"/>
          <w:sz w:val="24"/>
          <w:szCs w:val="24"/>
        </w:rPr>
        <w:t>’s</w:t>
      </w:r>
      <w:r w:rsidR="00232B75" w:rsidRPr="00A84B2A">
        <w:rPr>
          <w:rFonts w:ascii="Times New Roman" w:hAnsi="Times New Roman" w:cs="Times New Roman"/>
          <w:sz w:val="24"/>
          <w:szCs w:val="24"/>
        </w:rPr>
        <w:t xml:space="preserve"> </w:t>
      </w:r>
      <w:r w:rsidR="006E5108" w:rsidRPr="00A84B2A">
        <w:rPr>
          <w:rFonts w:ascii="Times New Roman" w:hAnsi="Times New Roman" w:cs="Times New Roman"/>
          <w:sz w:val="24"/>
          <w:szCs w:val="24"/>
        </w:rPr>
        <w:t xml:space="preserve">death </w:t>
      </w:r>
      <w:r w:rsidR="00FB6E47" w:rsidRPr="00A84B2A">
        <w:rPr>
          <w:rFonts w:ascii="Times New Roman" w:hAnsi="Times New Roman" w:cs="Times New Roman"/>
          <w:sz w:val="24"/>
          <w:szCs w:val="24"/>
        </w:rPr>
        <w:t>was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5C6D32" w:rsidRDefault="005C6D32" w:rsidP="00EC66EB">
      <w:pPr>
        <w:spacing w:after="0" w:line="360" w:lineRule="auto"/>
        <w:jc w:val="both"/>
        <w:rPr>
          <w:rFonts w:ascii="Times New Roman" w:hAnsi="Times New Roman" w:cs="Times New Roman"/>
          <w:sz w:val="24"/>
          <w:szCs w:val="24"/>
        </w:rPr>
      </w:pPr>
    </w:p>
    <w:p w:rsidR="00EC66EB" w:rsidRDefault="00EC66EB" w:rsidP="00EC6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cannot be convicted unless t</w:t>
      </w:r>
      <w:r w:rsidR="00FB6E47" w:rsidRPr="00A84B2A">
        <w:rPr>
          <w:rFonts w:ascii="Times New Roman" w:hAnsi="Times New Roman" w:cs="Times New Roman"/>
          <w:sz w:val="24"/>
          <w:szCs w:val="24"/>
        </w:rPr>
        <w:t xml:space="preserve">here </w:t>
      </w:r>
      <w:r>
        <w:rPr>
          <w:rFonts w:ascii="Times New Roman" w:hAnsi="Times New Roman" w:cs="Times New Roman"/>
          <w:sz w:val="24"/>
          <w:szCs w:val="24"/>
        </w:rPr>
        <w:t>is</w:t>
      </w:r>
      <w:r w:rsidR="00FB6E47" w:rsidRPr="00A84B2A">
        <w:rPr>
          <w:rFonts w:ascii="Times New Roman" w:hAnsi="Times New Roman" w:cs="Times New Roman"/>
          <w:sz w:val="24"/>
          <w:szCs w:val="24"/>
        </w:rPr>
        <w:t xml:space="preserv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Pr>
          <w:rFonts w:ascii="Times New Roman" w:hAnsi="Times New Roman" w:cs="Times New Roman"/>
          <w:sz w:val="24"/>
          <w:szCs w:val="24"/>
        </w:rPr>
        <w:t>him</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The accused</w:t>
      </w:r>
      <w:r w:rsidR="001E06EE">
        <w:rPr>
          <w:rFonts w:ascii="Times New Roman" w:hAnsi="Times New Roman" w:cs="Times New Roman"/>
          <w:sz w:val="24"/>
          <w:szCs w:val="24"/>
        </w:rPr>
        <w:t xml:space="preserve"> put up a defence of alibi. He</w:t>
      </w:r>
      <w:r w:rsidR="00111641">
        <w:rPr>
          <w:rFonts w:ascii="Times New Roman" w:hAnsi="Times New Roman" w:cs="Times New Roman"/>
          <w:sz w:val="24"/>
          <w:szCs w:val="24"/>
        </w:rPr>
        <w:t xml:space="preserve"> denied any participation</w:t>
      </w:r>
      <w:r w:rsidR="001E06EE">
        <w:rPr>
          <w:rFonts w:ascii="Times New Roman" w:hAnsi="Times New Roman" w:cs="Times New Roman"/>
          <w:sz w:val="24"/>
          <w:szCs w:val="24"/>
        </w:rPr>
        <w:t xml:space="preserve"> and said he was arrested on 29</w:t>
      </w:r>
      <w:r w:rsidR="001E06EE">
        <w:rPr>
          <w:rFonts w:ascii="Times New Roman" w:hAnsi="Times New Roman" w:cs="Times New Roman"/>
          <w:sz w:val="24"/>
          <w:szCs w:val="24"/>
          <w:vertAlign w:val="superscript"/>
        </w:rPr>
        <w:t>th</w:t>
      </w:r>
      <w:r w:rsidR="001E06EE" w:rsidRPr="00A84B2A">
        <w:rPr>
          <w:rFonts w:ascii="Times New Roman" w:hAnsi="Times New Roman" w:cs="Times New Roman"/>
          <w:sz w:val="24"/>
          <w:szCs w:val="24"/>
        </w:rPr>
        <w:t xml:space="preserve"> </w:t>
      </w:r>
      <w:r w:rsidR="001E06EE">
        <w:rPr>
          <w:rFonts w:ascii="Times New Roman" w:hAnsi="Times New Roman" w:cs="Times New Roman"/>
          <w:sz w:val="24"/>
          <w:szCs w:val="24"/>
        </w:rPr>
        <w:t>April</w:t>
      </w:r>
      <w:r w:rsidR="001E06EE" w:rsidRPr="00A84B2A">
        <w:rPr>
          <w:rFonts w:ascii="Times New Roman" w:hAnsi="Times New Roman" w:cs="Times New Roman"/>
          <w:sz w:val="24"/>
          <w:szCs w:val="24"/>
        </w:rPr>
        <w:t xml:space="preserve"> 201</w:t>
      </w:r>
      <w:r w:rsidR="001E06EE">
        <w:rPr>
          <w:rFonts w:ascii="Times New Roman" w:hAnsi="Times New Roman" w:cs="Times New Roman"/>
          <w:sz w:val="24"/>
          <w:szCs w:val="24"/>
        </w:rPr>
        <w:t>3 while walking innocently along the road</w:t>
      </w:r>
      <w:r w:rsidR="00111641">
        <w:rPr>
          <w:rFonts w:ascii="Times New Roman" w:hAnsi="Times New Roman" w:cs="Times New Roman"/>
          <w:sz w:val="24"/>
          <w:szCs w:val="24"/>
        </w:rPr>
        <w:t xml:space="preserve">. </w:t>
      </w:r>
      <w:r>
        <w:rPr>
          <w:rFonts w:ascii="Times New Roman" w:hAnsi="Times New Roman" w:cs="Times New Roman"/>
          <w:sz w:val="24"/>
          <w:szCs w:val="24"/>
        </w:rPr>
        <w:t xml:space="preserve">He further said that </w:t>
      </w:r>
      <w:r w:rsidR="001E06EE">
        <w:rPr>
          <w:rFonts w:ascii="Times New Roman" w:hAnsi="Times New Roman" w:cs="Times New Roman"/>
          <w:sz w:val="24"/>
          <w:szCs w:val="24"/>
        </w:rPr>
        <w:t xml:space="preserve">the date of the alleged offence was not </w:t>
      </w:r>
      <w:r>
        <w:rPr>
          <w:rFonts w:ascii="Times New Roman" w:hAnsi="Times New Roman" w:cs="Times New Roman"/>
          <w:sz w:val="24"/>
          <w:szCs w:val="24"/>
        </w:rPr>
        <w:t xml:space="preserve">even </w:t>
      </w:r>
      <w:r w:rsidR="001E06EE">
        <w:rPr>
          <w:rFonts w:ascii="Times New Roman" w:hAnsi="Times New Roman" w:cs="Times New Roman"/>
          <w:sz w:val="24"/>
          <w:szCs w:val="24"/>
        </w:rPr>
        <w:t xml:space="preserve">a market day. </w:t>
      </w:r>
      <w:r>
        <w:rPr>
          <w:rFonts w:ascii="Times New Roman" w:hAnsi="Times New Roman" w:cs="Times New Roman"/>
          <w:sz w:val="24"/>
          <w:szCs w:val="24"/>
        </w:rPr>
        <w:t>He has no duty of proving the alibi or</w:t>
      </w:r>
      <w:r w:rsidRPr="003020A5">
        <w:rPr>
          <w:rFonts w:ascii="Times New Roman" w:hAnsi="Times New Roman" w:cs="Times New Roman"/>
          <w:sz w:val="24"/>
          <w:szCs w:val="24"/>
        </w:rPr>
        <w:t xml:space="preserve"> </w:t>
      </w:r>
      <w:r>
        <w:rPr>
          <w:rFonts w:ascii="Times New Roman" w:hAnsi="Times New Roman" w:cs="Times New Roman"/>
          <w:sz w:val="24"/>
          <w:szCs w:val="24"/>
        </w:rPr>
        <w:t>lack of participation</w:t>
      </w:r>
      <w:r w:rsidRPr="003020A5">
        <w:rPr>
          <w:rFonts w:ascii="Times New Roman" w:hAnsi="Times New Roman" w:cs="Times New Roman"/>
          <w:sz w:val="24"/>
          <w:szCs w:val="24"/>
        </w:rPr>
        <w:t xml:space="preserve">. The burden lies on the prosecution to disprove </w:t>
      </w:r>
      <w:r>
        <w:rPr>
          <w:rFonts w:ascii="Times New Roman" w:hAnsi="Times New Roman" w:cs="Times New Roman"/>
          <w:sz w:val="24"/>
          <w:szCs w:val="24"/>
        </w:rPr>
        <w:t>his defence</w:t>
      </w:r>
      <w:r w:rsidRPr="003020A5">
        <w:rPr>
          <w:rFonts w:ascii="Times New Roman" w:hAnsi="Times New Roman" w:cs="Times New Roman"/>
          <w:sz w:val="24"/>
          <w:szCs w:val="24"/>
        </w:rPr>
        <w:t xml:space="preserve"> by adducing evidence which </w:t>
      </w:r>
      <w:r>
        <w:rPr>
          <w:rFonts w:ascii="Times New Roman" w:hAnsi="Times New Roman" w:cs="Times New Roman"/>
          <w:sz w:val="24"/>
          <w:szCs w:val="24"/>
        </w:rPr>
        <w:t>proves that he was a participant in the commission of th</w:t>
      </w:r>
      <w:r w:rsidRPr="003020A5">
        <w:rPr>
          <w:rFonts w:ascii="Times New Roman" w:hAnsi="Times New Roman" w:cs="Times New Roman"/>
          <w:sz w:val="24"/>
          <w:szCs w:val="24"/>
        </w:rPr>
        <w:t>e crime</w:t>
      </w:r>
      <w:r>
        <w:rPr>
          <w:rFonts w:ascii="Times New Roman" w:hAnsi="Times New Roman" w:cs="Times New Roman"/>
          <w:sz w:val="24"/>
          <w:szCs w:val="24"/>
        </w:rPr>
        <w:t>.</w:t>
      </w:r>
    </w:p>
    <w:p w:rsidR="00EC66EB" w:rsidRDefault="00EC66EB" w:rsidP="00EC66EB">
      <w:pPr>
        <w:spacing w:after="0" w:line="360" w:lineRule="auto"/>
        <w:jc w:val="both"/>
        <w:rPr>
          <w:rFonts w:ascii="Times New Roman" w:hAnsi="Times New Roman" w:cs="Times New Roman"/>
          <w:sz w:val="24"/>
          <w:szCs w:val="24"/>
        </w:rPr>
      </w:pPr>
    </w:p>
    <w:p w:rsidR="00EC66EB" w:rsidRDefault="00EC66EB" w:rsidP="00EC6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counteract that defence t</w:t>
      </w:r>
      <w:r w:rsidR="001E06EE">
        <w:rPr>
          <w:rFonts w:ascii="Times New Roman" w:hAnsi="Times New Roman" w:cs="Times New Roman"/>
          <w:sz w:val="24"/>
          <w:szCs w:val="24"/>
        </w:rPr>
        <w:t>he prosecution relies on the evidence of P.</w:t>
      </w:r>
      <w:r w:rsidR="001E06EE" w:rsidRPr="00A84B2A">
        <w:rPr>
          <w:rFonts w:ascii="Times New Roman" w:hAnsi="Times New Roman" w:cs="Times New Roman"/>
          <w:sz w:val="24"/>
          <w:szCs w:val="24"/>
        </w:rPr>
        <w:t>W</w:t>
      </w:r>
      <w:r w:rsidR="001E06EE">
        <w:rPr>
          <w:rFonts w:ascii="Times New Roman" w:hAnsi="Times New Roman" w:cs="Times New Roman"/>
          <w:sz w:val="24"/>
          <w:szCs w:val="24"/>
        </w:rPr>
        <w:t xml:space="preserve">.3 </w:t>
      </w:r>
      <w:proofErr w:type="spellStart"/>
      <w:r w:rsidR="001E06EE">
        <w:rPr>
          <w:rFonts w:ascii="Times New Roman" w:hAnsi="Times New Roman" w:cs="Times New Roman"/>
          <w:sz w:val="24"/>
          <w:szCs w:val="24"/>
        </w:rPr>
        <w:t>Oguzu</w:t>
      </w:r>
      <w:proofErr w:type="spellEnd"/>
      <w:r w:rsidR="001E06EE">
        <w:rPr>
          <w:rFonts w:ascii="Times New Roman" w:hAnsi="Times New Roman" w:cs="Times New Roman"/>
          <w:sz w:val="24"/>
          <w:szCs w:val="24"/>
        </w:rPr>
        <w:t xml:space="preserve"> Modesto</w:t>
      </w:r>
      <w:r w:rsidR="001E06EE" w:rsidRPr="00A84B2A">
        <w:rPr>
          <w:rFonts w:ascii="Times New Roman" w:hAnsi="Times New Roman" w:cs="Times New Roman"/>
          <w:sz w:val="24"/>
          <w:szCs w:val="24"/>
        </w:rPr>
        <w:t xml:space="preserve"> </w:t>
      </w:r>
      <w:r w:rsidR="001E06EE">
        <w:rPr>
          <w:rFonts w:ascii="Times New Roman" w:hAnsi="Times New Roman" w:cs="Times New Roman"/>
          <w:sz w:val="24"/>
          <w:szCs w:val="24"/>
        </w:rPr>
        <w:t>the police officer in whose presence the offence was committed</w:t>
      </w:r>
      <w:r w:rsidR="00111641">
        <w:rPr>
          <w:rFonts w:ascii="Times New Roman" w:hAnsi="Times New Roman" w:cs="Times New Roman"/>
          <w:sz w:val="24"/>
          <w:szCs w:val="24"/>
        </w:rPr>
        <w:t xml:space="preserve">. </w:t>
      </w:r>
      <w:r w:rsidR="001E06EE">
        <w:rPr>
          <w:rFonts w:ascii="Times New Roman" w:hAnsi="Times New Roman" w:cs="Times New Roman"/>
          <w:sz w:val="24"/>
          <w:szCs w:val="24"/>
        </w:rPr>
        <w:t xml:space="preserve">He stated that he saw the accused pick the </w:t>
      </w:r>
      <w:r>
        <w:rPr>
          <w:rFonts w:ascii="Times New Roman" w:hAnsi="Times New Roman" w:cs="Times New Roman"/>
          <w:sz w:val="24"/>
          <w:szCs w:val="24"/>
        </w:rPr>
        <w:t xml:space="preserve">cobble’s </w:t>
      </w:r>
      <w:r w:rsidR="001E06EE">
        <w:rPr>
          <w:rFonts w:ascii="Times New Roman" w:hAnsi="Times New Roman" w:cs="Times New Roman"/>
          <w:sz w:val="24"/>
          <w:szCs w:val="24"/>
        </w:rPr>
        <w:t>knife, strike the deceased, throw down the knife and run. He arrested him from under the counter of a neighbouring stall and locked him up in the office of the police post.</w:t>
      </w:r>
      <w:r w:rsidRPr="00EC66EB">
        <w:rPr>
          <w:rFonts w:ascii="Times New Roman" w:hAnsi="Times New Roman" w:cs="Times New Roman"/>
          <w:sz w:val="24"/>
          <w:szCs w:val="24"/>
        </w:rPr>
        <w:t xml:space="preserve"> </w:t>
      </w:r>
      <w:r w:rsidRPr="00D76C81">
        <w:rPr>
          <w:rFonts w:ascii="Times New Roman" w:hAnsi="Times New Roman" w:cs="Times New Roman"/>
          <w:sz w:val="24"/>
          <w:szCs w:val="24"/>
        </w:rPr>
        <w:t>It is trite law that to sustain a conviction, a court may rely on identification evidence</w:t>
      </w:r>
      <w:r>
        <w:rPr>
          <w:rFonts w:ascii="Times New Roman" w:hAnsi="Times New Roman" w:cs="Times New Roman"/>
          <w:sz w:val="24"/>
          <w:szCs w:val="24"/>
        </w:rPr>
        <w:t xml:space="preserve"> given by an eye witness. </w:t>
      </w:r>
      <w:r w:rsidRPr="00D76C81">
        <w:rPr>
          <w:rFonts w:ascii="Times New Roman" w:hAnsi="Times New Roman" w:cs="Times New Roman"/>
          <w:sz w:val="24"/>
          <w:szCs w:val="24"/>
        </w:rPr>
        <w:t>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r>
        <w:rPr>
          <w:rFonts w:ascii="Times New Roman" w:hAnsi="Times New Roman" w:cs="Times New Roman"/>
          <w:sz w:val="24"/>
          <w:szCs w:val="24"/>
        </w:rPr>
        <w:t>.</w:t>
      </w:r>
    </w:p>
    <w:p w:rsidR="00EC66EB" w:rsidRDefault="00EC66EB" w:rsidP="00EC66EB">
      <w:pPr>
        <w:spacing w:after="0" w:line="360" w:lineRule="auto"/>
        <w:jc w:val="both"/>
        <w:rPr>
          <w:rFonts w:ascii="Times New Roman" w:hAnsi="Times New Roman" w:cs="Times New Roman"/>
          <w:sz w:val="24"/>
          <w:szCs w:val="24"/>
        </w:rPr>
      </w:pPr>
    </w:p>
    <w:p w:rsidR="003E46DD" w:rsidRDefault="00EC66EB" w:rsidP="00EC6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it has been contended that the scene was chaotic and therefore the witness may have been mistaken. Nevertheless, at the time the deceased was struck </w:t>
      </w:r>
      <w:proofErr w:type="spellStart"/>
      <w:r>
        <w:rPr>
          <w:rFonts w:ascii="Times New Roman" w:hAnsi="Times New Roman" w:cs="Times New Roman"/>
          <w:sz w:val="24"/>
          <w:szCs w:val="24"/>
        </w:rPr>
        <w:t>wit</w:t>
      </w:r>
      <w:proofErr w:type="spellEnd"/>
      <w:r>
        <w:rPr>
          <w:rFonts w:ascii="Times New Roman" w:hAnsi="Times New Roman" w:cs="Times New Roman"/>
          <w:sz w:val="24"/>
          <w:szCs w:val="24"/>
        </w:rPr>
        <w:t xml:space="preserve"> the knife, only a </w:t>
      </w:r>
      <w:r>
        <w:rPr>
          <w:rFonts w:ascii="Times New Roman" w:hAnsi="Times New Roman" w:cs="Times New Roman"/>
          <w:sz w:val="24"/>
          <w:szCs w:val="24"/>
        </w:rPr>
        <w:lastRenderedPageBreak/>
        <w:t>couple of persons had arrived at the scene, including the accused. The crowd grew bigger after the injury had been inflicted. The witness’ view could not have been obstructed. The attack was in broad day light in close proximity of the witness. He reacted immediately and arrested the accused within a distance of ten metres from the scene of crime as he crouched behind a stall counter. I am satisfied on consideration of all the conditions that prevailed at the scene that the factors favourable to correct identification were far greater than those that were unfavourable. This witness could not have been mistaken and his evidence is therefore free from error. In</w:t>
      </w:r>
      <w:r w:rsidR="003B6C0D">
        <w:rPr>
          <w:rFonts w:ascii="Times New Roman" w:hAnsi="Times New Roman" w:cs="Times New Roman"/>
          <w:sz w:val="24"/>
          <w:szCs w:val="24"/>
        </w:rPr>
        <w:t xml:space="preserve"> any event it is corroborated by that of P.W.4 </w:t>
      </w:r>
      <w:r w:rsidR="001E06EE">
        <w:rPr>
          <w:rFonts w:ascii="Times New Roman" w:hAnsi="Times New Roman" w:cs="Times New Roman"/>
          <w:sz w:val="24"/>
          <w:szCs w:val="24"/>
        </w:rPr>
        <w:t>No.</w:t>
      </w:r>
      <w:r w:rsidR="003B6C0D">
        <w:rPr>
          <w:rFonts w:ascii="Times New Roman" w:hAnsi="Times New Roman" w:cs="Times New Roman"/>
          <w:sz w:val="24"/>
          <w:szCs w:val="24"/>
        </w:rPr>
        <w:t xml:space="preserve"> 20387 D/Cpl </w:t>
      </w:r>
      <w:proofErr w:type="spellStart"/>
      <w:r w:rsidR="003B6C0D">
        <w:rPr>
          <w:rFonts w:ascii="Times New Roman" w:hAnsi="Times New Roman" w:cs="Times New Roman"/>
          <w:sz w:val="24"/>
          <w:szCs w:val="24"/>
        </w:rPr>
        <w:t>Atayo</w:t>
      </w:r>
      <w:proofErr w:type="spellEnd"/>
      <w:r w:rsidR="003B6C0D">
        <w:rPr>
          <w:rFonts w:ascii="Times New Roman" w:hAnsi="Times New Roman" w:cs="Times New Roman"/>
          <w:sz w:val="24"/>
          <w:szCs w:val="24"/>
        </w:rPr>
        <w:t xml:space="preserve"> Amati Victor,</w:t>
      </w:r>
      <w:r w:rsidR="001E06EE">
        <w:rPr>
          <w:rFonts w:ascii="Times New Roman" w:hAnsi="Times New Roman" w:cs="Times New Roman"/>
          <w:sz w:val="24"/>
          <w:szCs w:val="24"/>
        </w:rPr>
        <w:t xml:space="preserve"> a police officer called to the scene </w:t>
      </w:r>
      <w:proofErr w:type="gramStart"/>
      <w:r w:rsidR="003B6C0D">
        <w:rPr>
          <w:rFonts w:ascii="Times New Roman" w:hAnsi="Times New Roman" w:cs="Times New Roman"/>
          <w:sz w:val="24"/>
          <w:szCs w:val="24"/>
        </w:rPr>
        <w:t>who</w:t>
      </w:r>
      <w:proofErr w:type="gramEnd"/>
      <w:r w:rsidR="003B6C0D">
        <w:rPr>
          <w:rFonts w:ascii="Times New Roman" w:hAnsi="Times New Roman" w:cs="Times New Roman"/>
          <w:sz w:val="24"/>
          <w:szCs w:val="24"/>
        </w:rPr>
        <w:t xml:space="preserve"> </w:t>
      </w:r>
      <w:r w:rsidR="001E06EE">
        <w:rPr>
          <w:rFonts w:ascii="Times New Roman" w:hAnsi="Times New Roman" w:cs="Times New Roman"/>
          <w:sz w:val="24"/>
          <w:szCs w:val="24"/>
        </w:rPr>
        <w:t xml:space="preserve">found </w:t>
      </w:r>
      <w:r w:rsidR="003B6C0D">
        <w:rPr>
          <w:rFonts w:ascii="Times New Roman" w:hAnsi="Times New Roman" w:cs="Times New Roman"/>
          <w:sz w:val="24"/>
          <w:szCs w:val="24"/>
        </w:rPr>
        <w:t>the accused already under arrest and locked up in the office of the police post and it is from t</w:t>
      </w:r>
      <w:r w:rsidR="001E06EE">
        <w:rPr>
          <w:rFonts w:ascii="Times New Roman" w:hAnsi="Times New Roman" w:cs="Times New Roman"/>
          <w:sz w:val="24"/>
          <w:szCs w:val="24"/>
        </w:rPr>
        <w:t xml:space="preserve">here </w:t>
      </w:r>
      <w:r w:rsidR="003B6C0D">
        <w:rPr>
          <w:rFonts w:ascii="Times New Roman" w:hAnsi="Times New Roman" w:cs="Times New Roman"/>
          <w:sz w:val="24"/>
          <w:szCs w:val="24"/>
        </w:rPr>
        <w:t>that he</w:t>
      </w:r>
      <w:r w:rsidR="001E06EE">
        <w:rPr>
          <w:rFonts w:ascii="Times New Roman" w:hAnsi="Times New Roman" w:cs="Times New Roman"/>
          <w:sz w:val="24"/>
          <w:szCs w:val="24"/>
        </w:rPr>
        <w:t xml:space="preserve"> re-arrested him. </w:t>
      </w:r>
      <w:r w:rsidR="003B6C0D">
        <w:rPr>
          <w:rFonts w:ascii="Times New Roman" w:hAnsi="Times New Roman" w:cs="Times New Roman"/>
          <w:sz w:val="24"/>
          <w:szCs w:val="24"/>
        </w:rPr>
        <w:t>Although d</w:t>
      </w:r>
      <w:r w:rsidR="00111641">
        <w:rPr>
          <w:rFonts w:ascii="Times New Roman" w:hAnsi="Times New Roman" w:cs="Times New Roman"/>
          <w:sz w:val="24"/>
          <w:szCs w:val="24"/>
        </w:rPr>
        <w:t>efence counsel contested t</w:t>
      </w:r>
      <w:r w:rsidR="00062ED5">
        <w:rPr>
          <w:rFonts w:ascii="Times New Roman" w:hAnsi="Times New Roman" w:cs="Times New Roman"/>
          <w:sz w:val="24"/>
          <w:szCs w:val="24"/>
        </w:rPr>
        <w:t>his</w:t>
      </w:r>
      <w:r w:rsidR="00FB6E47" w:rsidRPr="00A84B2A">
        <w:rPr>
          <w:rFonts w:ascii="Times New Roman" w:hAnsi="Times New Roman" w:cs="Times New Roman"/>
          <w:sz w:val="24"/>
          <w:szCs w:val="24"/>
        </w:rPr>
        <w:t xml:space="preserve"> element</w:t>
      </w:r>
      <w:r w:rsidR="00D76C81">
        <w:rPr>
          <w:rFonts w:ascii="Times New Roman" w:hAnsi="Times New Roman" w:cs="Times New Roman"/>
          <w:sz w:val="24"/>
          <w:szCs w:val="24"/>
        </w:rPr>
        <w:t xml:space="preserve"> on basis of the possibility of mistaken identification due to the chaotic circumstances at the scene</w:t>
      </w:r>
      <w:r w:rsidR="003B6C0D">
        <w:rPr>
          <w:rFonts w:ascii="Times New Roman" w:hAnsi="Times New Roman" w:cs="Times New Roman"/>
          <w:sz w:val="24"/>
          <w:szCs w:val="24"/>
        </w:rPr>
        <w:t>, after considering the evidence as a whole, I find that the prosecution has successfully disproved the accused’s alibi</w:t>
      </w:r>
      <w:r w:rsidR="00FB6E47" w:rsidRPr="00A84B2A">
        <w:rPr>
          <w:rFonts w:ascii="Times New Roman" w:hAnsi="Times New Roman" w:cs="Times New Roman"/>
          <w:sz w:val="24"/>
          <w:szCs w:val="24"/>
        </w:rPr>
        <w:t xml:space="preserve">. </w:t>
      </w:r>
      <w:r w:rsidR="003B6C0D">
        <w:rPr>
          <w:rFonts w:ascii="Times New Roman" w:hAnsi="Times New Roman" w:cs="Times New Roman"/>
          <w:sz w:val="24"/>
          <w:szCs w:val="24"/>
        </w:rPr>
        <w:t xml:space="preserve">That being the case, in agreement with the joint opinion of the assessors I find that the prosecution has proved beyond reasonable doubt that it is the accused that caused the death of </w:t>
      </w:r>
      <w:proofErr w:type="spellStart"/>
      <w:r w:rsidR="003B6C0D">
        <w:rPr>
          <w:rFonts w:ascii="Times New Roman" w:hAnsi="Times New Roman" w:cs="Times New Roman"/>
          <w:sz w:val="24"/>
          <w:szCs w:val="24"/>
        </w:rPr>
        <w:t>Olema</w:t>
      </w:r>
      <w:proofErr w:type="spellEnd"/>
      <w:r w:rsidR="003B6C0D">
        <w:rPr>
          <w:rFonts w:ascii="Times New Roman" w:hAnsi="Times New Roman" w:cs="Times New Roman"/>
          <w:sz w:val="24"/>
          <w:szCs w:val="24"/>
        </w:rPr>
        <w:t xml:space="preserve"> James</w:t>
      </w:r>
      <w:r w:rsidR="003E46DD" w:rsidRPr="00A84B2A">
        <w:rPr>
          <w:rFonts w:ascii="Times New Roman" w:hAnsi="Times New Roman" w:cs="Times New Roman"/>
          <w:sz w:val="24"/>
          <w:szCs w:val="24"/>
        </w:rPr>
        <w:t>.</w:t>
      </w:r>
    </w:p>
    <w:p w:rsidR="00B9669B" w:rsidRDefault="00B9669B" w:rsidP="003B6C0D">
      <w:pPr>
        <w:rPr>
          <w:rFonts w:ascii="Times New Roman" w:hAnsi="Times New Roman" w:cs="Times New Roman"/>
          <w:sz w:val="24"/>
          <w:szCs w:val="24"/>
        </w:rPr>
      </w:pPr>
    </w:p>
    <w:p w:rsidR="003B6C0D" w:rsidRPr="003B6C0D" w:rsidRDefault="00EC5666" w:rsidP="00EC56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final result, I find the accused guilty and hereby convict him of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w:t>
      </w:r>
    </w:p>
    <w:p w:rsidR="00D32E4A" w:rsidRPr="0080051F" w:rsidRDefault="00D32E4A" w:rsidP="00E27423">
      <w:pPr>
        <w:pStyle w:val="ListParagraph"/>
        <w:ind w:left="360"/>
        <w:jc w:val="bot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proofErr w:type="gramStart"/>
      <w:r w:rsidRPr="00A84B2A">
        <w:rPr>
          <w:rFonts w:ascii="Times New Roman" w:hAnsi="Times New Roman" w:cs="Times New Roman"/>
          <w:sz w:val="24"/>
          <w:szCs w:val="24"/>
        </w:rPr>
        <w:t xml:space="preserve">Dated at </w:t>
      </w:r>
      <w:proofErr w:type="spellStart"/>
      <w:r w:rsidRPr="00A84B2A">
        <w:rPr>
          <w:rFonts w:ascii="Times New Roman" w:hAnsi="Times New Roman" w:cs="Times New Roman"/>
          <w:sz w:val="24"/>
          <w:szCs w:val="24"/>
        </w:rPr>
        <w:t>Arua</w:t>
      </w:r>
      <w:proofErr w:type="spellEnd"/>
      <w:r w:rsidRPr="00A84B2A">
        <w:rPr>
          <w:rFonts w:ascii="Times New Roman" w:hAnsi="Times New Roman" w:cs="Times New Roman"/>
          <w:sz w:val="24"/>
          <w:szCs w:val="24"/>
        </w:rPr>
        <w:t xml:space="preserve"> this </w:t>
      </w:r>
      <w:r w:rsidR="00377F1A">
        <w:rPr>
          <w:rFonts w:ascii="Times New Roman" w:hAnsi="Times New Roman" w:cs="Times New Roman"/>
          <w:sz w:val="24"/>
          <w:szCs w:val="24"/>
        </w:rPr>
        <w:t>8</w:t>
      </w:r>
      <w:r w:rsidR="00377F1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proofErr w:type="gramEnd"/>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 xml:space="preserve">Stephen </w:t>
      </w:r>
      <w:proofErr w:type="spellStart"/>
      <w:r w:rsidRPr="00A84B2A">
        <w:rPr>
          <w:rFonts w:ascii="Times New Roman" w:hAnsi="Times New Roman" w:cs="Times New Roman"/>
          <w:sz w:val="24"/>
          <w:szCs w:val="24"/>
        </w:rPr>
        <w:t>Mubiru</w:t>
      </w:r>
      <w:proofErr w:type="spellEnd"/>
    </w:p>
    <w:p w:rsidR="00825764" w:rsidRDefault="00825764" w:rsidP="00825764">
      <w:pPr>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proofErr w:type="gramStart"/>
      <w:r w:rsidRPr="00A84B2A">
        <w:rPr>
          <w:rFonts w:ascii="Times New Roman" w:hAnsi="Times New Roman" w:cs="Times New Roman"/>
          <w:sz w:val="24"/>
          <w:szCs w:val="24"/>
        </w:rPr>
        <w:t>Judge.</w:t>
      </w:r>
      <w:proofErr w:type="gramEnd"/>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5C30BB" w:rsidRDefault="005C30BB" w:rsidP="00ED1DC0">
      <w:pPr>
        <w:spacing w:after="0"/>
        <w:jc w:val="both"/>
        <w:rPr>
          <w:rFonts w:ascii="Times New Roman" w:hAnsi="Times New Roman" w:cs="Times New Roman"/>
          <w:sz w:val="24"/>
          <w:szCs w:val="24"/>
        </w:rPr>
      </w:pPr>
    </w:p>
    <w:p w:rsidR="00ED1DC0" w:rsidRDefault="00ED1DC0" w:rsidP="00ED1DC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700BBE">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00BBE">
        <w:rPr>
          <w:rFonts w:ascii="Times New Roman" w:hAnsi="Times New Roman" w:cs="Times New Roman"/>
          <w:sz w:val="24"/>
          <w:szCs w:val="24"/>
        </w:rPr>
        <w:t>February</w:t>
      </w:r>
      <w:r>
        <w:rPr>
          <w:rFonts w:ascii="Times New Roman" w:hAnsi="Times New Roman" w:cs="Times New Roman"/>
          <w:sz w:val="24"/>
          <w:szCs w:val="24"/>
        </w:rPr>
        <w:t xml:space="preserve"> 2017</w:t>
      </w:r>
    </w:p>
    <w:p w:rsidR="00ED1DC0" w:rsidRDefault="00700BBE" w:rsidP="00ED1DC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D1DC0">
        <w:rPr>
          <w:rFonts w:ascii="Times New Roman" w:hAnsi="Times New Roman" w:cs="Times New Roman"/>
          <w:sz w:val="24"/>
          <w:szCs w:val="24"/>
        </w:rPr>
        <w:t>.</w:t>
      </w:r>
      <w:r>
        <w:rPr>
          <w:rFonts w:ascii="Times New Roman" w:hAnsi="Times New Roman" w:cs="Times New Roman"/>
          <w:sz w:val="24"/>
          <w:szCs w:val="24"/>
        </w:rPr>
        <w:t>05</w:t>
      </w:r>
      <w:r w:rsidR="00ED1DC0">
        <w:rPr>
          <w:rFonts w:ascii="Times New Roman" w:hAnsi="Times New Roman" w:cs="Times New Roman"/>
          <w:sz w:val="24"/>
          <w:szCs w:val="24"/>
        </w:rPr>
        <w:t xml:space="preserve"> am</w:t>
      </w:r>
    </w:p>
    <w:p w:rsidR="00ED1DC0" w:rsidRPr="00ED6897" w:rsidRDefault="00ED1DC0" w:rsidP="00ED1DC0">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ED1DC0" w:rsidRDefault="00ED1DC0" w:rsidP="00ED1DC0">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ED1DC0" w:rsidRDefault="00ED1DC0" w:rsidP="00ED1DC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Faidha</w:t>
      </w:r>
      <w:proofErr w:type="spellEnd"/>
      <w:r>
        <w:rPr>
          <w:rFonts w:ascii="Times New Roman" w:hAnsi="Times New Roman" w:cs="Times New Roman"/>
          <w:sz w:val="24"/>
          <w:szCs w:val="24"/>
        </w:rPr>
        <w:t>, State Attorney, for the prosecution</w:t>
      </w:r>
      <w:r w:rsidR="00700BBE">
        <w:rPr>
          <w:rFonts w:ascii="Times New Roman" w:hAnsi="Times New Roman" w:cs="Times New Roman"/>
          <w:sz w:val="24"/>
          <w:szCs w:val="24"/>
        </w:rPr>
        <w:t xml:space="preserve"> is absent</w:t>
      </w:r>
      <w:r>
        <w:rPr>
          <w:rFonts w:ascii="Times New Roman" w:hAnsi="Times New Roman" w:cs="Times New Roman"/>
          <w:sz w:val="24"/>
          <w:szCs w:val="24"/>
        </w:rPr>
        <w:t>.</w:t>
      </w:r>
    </w:p>
    <w:p w:rsidR="00ED1DC0" w:rsidRDefault="00ED1DC0" w:rsidP="00ED1DC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for the convict on State Brief</w:t>
      </w:r>
      <w:r w:rsidR="00700BBE">
        <w:rPr>
          <w:rFonts w:ascii="Times New Roman" w:hAnsi="Times New Roman" w:cs="Times New Roman"/>
          <w:sz w:val="24"/>
          <w:szCs w:val="24"/>
        </w:rPr>
        <w:t>, absent</w:t>
      </w:r>
      <w:r>
        <w:rPr>
          <w:rFonts w:ascii="Times New Roman" w:hAnsi="Times New Roman" w:cs="Times New Roman"/>
          <w:sz w:val="24"/>
          <w:szCs w:val="24"/>
        </w:rPr>
        <w:t>.</w:t>
      </w:r>
    </w:p>
    <w:p w:rsidR="00ED1DC0" w:rsidRDefault="00ED1DC0" w:rsidP="00ED1DC0">
      <w:pPr>
        <w:spacing w:after="0" w:line="240" w:lineRule="auto"/>
        <w:rPr>
          <w:rFonts w:ascii="Times New Roman" w:hAnsi="Times New Roman" w:cs="Times New Roman"/>
          <w:sz w:val="24"/>
          <w:szCs w:val="24"/>
        </w:rPr>
      </w:pPr>
      <w:r>
        <w:rPr>
          <w:rFonts w:ascii="Times New Roman" w:hAnsi="Times New Roman" w:cs="Times New Roman"/>
          <w:sz w:val="24"/>
          <w:szCs w:val="24"/>
        </w:rPr>
        <w:tab/>
        <w:t>The convict is present in Court.</w:t>
      </w:r>
    </w:p>
    <w:p w:rsidR="00ED1DC0" w:rsidRDefault="00ED1DC0" w:rsidP="00ED1DC0">
      <w:pPr>
        <w:spacing w:after="0"/>
        <w:rPr>
          <w:rFonts w:ascii="Times New Roman" w:hAnsi="Times New Roman" w:cs="Times New Roman"/>
          <w:b/>
          <w:sz w:val="24"/>
          <w:szCs w:val="24"/>
          <w:u w:val="single"/>
        </w:rPr>
      </w:pPr>
    </w:p>
    <w:p w:rsidR="00ED1DC0" w:rsidRPr="00F42F2B" w:rsidRDefault="00ED1DC0" w:rsidP="00700BBE">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ED1DC0" w:rsidRPr="00A84B2A" w:rsidRDefault="00ED1DC0" w:rsidP="00700BBE">
      <w:pPr>
        <w:spacing w:after="0"/>
      </w:pPr>
    </w:p>
    <w:p w:rsidR="00700BBE" w:rsidRDefault="00700BBE" w:rsidP="00700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the offence carries the maximum penalty of death. Life is sacred and should be respected by all. In this case life was lost in a reckless manner and cannot be restored. The convict together with others attacked the deceased even when the police stopped them. They could not heed police advice. The convict took the law into his hands when there were lawful ways of dealing with the suspected thief. The convict has not been remorseful at all. He deserves a long custodial sentence since the offence of murder is on the rise in order to deter would be offenders. She suggested a term of 25 years’ imprisonment.</w:t>
      </w:r>
    </w:p>
    <w:p w:rsidR="00700BBE" w:rsidRDefault="00700BBE" w:rsidP="00700BBE">
      <w:pPr>
        <w:spacing w:after="0" w:line="360" w:lineRule="auto"/>
        <w:jc w:val="both"/>
        <w:rPr>
          <w:rFonts w:ascii="Times New Roman" w:hAnsi="Times New Roman" w:cs="Times New Roman"/>
          <w:sz w:val="24"/>
          <w:szCs w:val="24"/>
        </w:rPr>
      </w:pPr>
    </w:p>
    <w:p w:rsidR="00700BBE" w:rsidRDefault="00700BBE" w:rsidP="00700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the convict is a first offender. He is a young man at the age of 35 years. He is diabetic, a condition that is difficult to manage under prison conditions. He has been on remand for three years and ten months. He has a wife and two children who have no one to look after them since his parents died while he was in prison. He deserves a lenient sentence and counsel proposed 5 years’ imprisonment. </w:t>
      </w: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the convict expressed regret for what he did and prayed for a lenient sentence since his land was being grabbed while he is incarcerated.</w:t>
      </w:r>
    </w:p>
    <w:p w:rsidR="00700BBE" w:rsidRPr="00E8602C" w:rsidRDefault="00700BBE" w:rsidP="00700BBE">
      <w:pPr>
        <w:spacing w:after="0" w:line="360" w:lineRule="auto"/>
        <w:jc w:val="both"/>
        <w:rPr>
          <w:rFonts w:ascii="Times New Roman" w:hAnsi="Times New Roman" w:cs="Times New Roman"/>
          <w:sz w:val="24"/>
          <w:szCs w:val="24"/>
        </w:rPr>
      </w:pPr>
    </w:p>
    <w:p w:rsidR="00700BBE" w:rsidRPr="00E8602C" w:rsidRDefault="00700BBE" w:rsidP="00700BB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 xml:space="preserve">his </w:t>
      </w:r>
      <w:r>
        <w:rPr>
          <w:rFonts w:ascii="Times New Roman" w:hAnsi="Times New Roman" w:cs="Times New Roman"/>
          <w:sz w:val="24"/>
          <w:szCs w:val="24"/>
        </w:rPr>
        <w:t>is not one of such cases</w:t>
      </w:r>
      <w:r w:rsidRPr="00E8602C">
        <w:rPr>
          <w:rFonts w:ascii="Times New Roman" w:hAnsi="Times New Roman" w:cs="Times New Roman"/>
          <w:sz w:val="24"/>
          <w:szCs w:val="24"/>
        </w:rPr>
        <w:t>. I have for that reason discounted the death sentence.</w:t>
      </w:r>
    </w:p>
    <w:p w:rsidR="00700BBE" w:rsidRDefault="00700BBE" w:rsidP="00700BBE">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lastRenderedPageBreak/>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700BBE" w:rsidRDefault="00700BBE" w:rsidP="00700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 convict used a cobbler’s knife. The killing though appears to have been spontaneous without pre-meditation or careful planning. It was a result of a reckless and rash act. I have excluded the sentence of life imprisonment on that ground. </w:t>
      </w:r>
      <w:r w:rsidRPr="00E8602C">
        <w:rPr>
          <w:rFonts w:ascii="Times New Roman" w:hAnsi="Times New Roman" w:cs="Times New Roman"/>
          <w:sz w:val="24"/>
          <w:szCs w:val="24"/>
        </w:rPr>
        <w:t xml:space="preserve">I have </w:t>
      </w:r>
      <w:r>
        <w:rPr>
          <w:rFonts w:ascii="Times New Roman" w:hAnsi="Times New Roman" w:cs="Times New Roman"/>
          <w:sz w:val="24"/>
          <w:szCs w:val="24"/>
        </w:rPr>
        <w:t>nevertheless considered</w:t>
      </w:r>
      <w:r w:rsidRPr="00E8602C">
        <w:rPr>
          <w:rFonts w:ascii="Times New Roman" w:hAnsi="Times New Roman" w:cs="Times New Roman"/>
          <w:sz w:val="24"/>
          <w:szCs w:val="24"/>
        </w:rPr>
        <w:t xml:space="preserve"> the aggravating factors in this case being; </w:t>
      </w:r>
      <w:r>
        <w:rPr>
          <w:rFonts w:ascii="Times New Roman" w:hAnsi="Times New Roman" w:cs="Times New Roman"/>
          <w:sz w:val="24"/>
          <w:szCs w:val="24"/>
        </w:rPr>
        <w:t xml:space="preserve">it was a vicious, sadistic strike at a defenceless person who was already under arrest. </w:t>
      </w:r>
      <w:r w:rsidRPr="00E8602C">
        <w:rPr>
          <w:rFonts w:ascii="Times New Roman" w:hAnsi="Times New Roman" w:cs="Times New Roman"/>
          <w:sz w:val="24"/>
          <w:szCs w:val="24"/>
        </w:rPr>
        <w:t xml:space="preserve">Accordingly, in light of those aggravating factors, I have adopted a starting point of </w:t>
      </w:r>
      <w:r>
        <w:rPr>
          <w:rFonts w:ascii="Times New Roman" w:hAnsi="Times New Roman" w:cs="Times New Roman"/>
          <w:sz w:val="24"/>
          <w:szCs w:val="24"/>
        </w:rPr>
        <w:t>thirty five</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700BBE" w:rsidRDefault="00700BBE" w:rsidP="00700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fact that the convict is a first offender, a young man who in his </w:t>
      </w:r>
      <w:proofErr w:type="spellStart"/>
      <w:r w:rsidRPr="00CA2C4B">
        <w:rPr>
          <w:rFonts w:ascii="Times New Roman" w:hAnsi="Times New Roman" w:cs="Times New Roman"/>
          <w:i/>
          <w:sz w:val="24"/>
          <w:szCs w:val="24"/>
        </w:rPr>
        <w:t>allocutus</w:t>
      </w:r>
      <w:proofErr w:type="spellEnd"/>
      <w:r>
        <w:rPr>
          <w:rFonts w:ascii="Times New Roman" w:hAnsi="Times New Roman" w:cs="Times New Roman"/>
          <w:sz w:val="24"/>
          <w:szCs w:val="24"/>
        </w:rPr>
        <w:t xml:space="preserve"> expressed remorse and regret for what he did. I for that reason deem a period of twenty seven (27) years’ imprisonment to be an appropriate deterrent sentence in light of the mitigating factors in his favour.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xml:space="preserve">, to the </w:t>
      </w:r>
      <w:r w:rsidRPr="00E8602C">
        <w:rPr>
          <w:rFonts w:ascii="Times New Roman" w:hAnsi="Times New Roman" w:cs="Times New Roman"/>
          <w:sz w:val="24"/>
          <w:szCs w:val="24"/>
        </w:rPr>
        <w:lastRenderedPageBreak/>
        <w:t>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in custody since </w:t>
      </w:r>
      <w:r>
        <w:rPr>
          <w:rFonts w:ascii="Times New Roman" w:hAnsi="Times New Roman" w:cs="Times New Roman"/>
          <w:sz w:val="24"/>
          <w:szCs w:val="24"/>
        </w:rPr>
        <w:t>27</w:t>
      </w:r>
      <w:r w:rsidRPr="00CA2C4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nine months</w:t>
      </w:r>
      <w:r w:rsidRPr="00E8602C">
        <w:rPr>
          <w:rFonts w:ascii="Times New Roman" w:hAnsi="Times New Roman" w:cs="Times New Roman"/>
          <w:sz w:val="24"/>
          <w:szCs w:val="24"/>
        </w:rPr>
        <w:t xml:space="preserve"> as the period the convict has already spent on remand. I therefore sentence </w:t>
      </w:r>
      <w:r>
        <w:rPr>
          <w:rFonts w:ascii="Times New Roman" w:hAnsi="Times New Roman" w:cs="Times New Roman"/>
          <w:sz w:val="24"/>
          <w:szCs w:val="24"/>
        </w:rPr>
        <w:t xml:space="preserve">him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twenty</w:t>
      </w:r>
      <w:r w:rsidRPr="00E8602C">
        <w:rPr>
          <w:rFonts w:ascii="Times New Roman" w:hAnsi="Times New Roman" w:cs="Times New Roman"/>
          <w:sz w:val="24"/>
          <w:szCs w:val="24"/>
        </w:rPr>
        <w:t xml:space="preserve"> (</w:t>
      </w:r>
      <w:r>
        <w:rPr>
          <w:rFonts w:ascii="Times New Roman" w:hAnsi="Times New Roman" w:cs="Times New Roman"/>
          <w:sz w:val="24"/>
          <w:szCs w:val="24"/>
        </w:rPr>
        <w:t>23</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three </w:t>
      </w:r>
      <w:r w:rsidRPr="00E8602C">
        <w:rPr>
          <w:rFonts w:ascii="Times New Roman" w:hAnsi="Times New Roman" w:cs="Times New Roman"/>
          <w:sz w:val="24"/>
          <w:szCs w:val="24"/>
        </w:rPr>
        <w:t>(</w:t>
      </w:r>
      <w:r>
        <w:rPr>
          <w:rFonts w:ascii="Times New Roman" w:hAnsi="Times New Roman" w:cs="Times New Roman"/>
          <w:sz w:val="24"/>
          <w:szCs w:val="24"/>
        </w:rPr>
        <w:t>3</w:t>
      </w:r>
      <w:r w:rsidRPr="00E8602C">
        <w:rPr>
          <w:rFonts w:ascii="Times New Roman" w:hAnsi="Times New Roman" w:cs="Times New Roman"/>
          <w:sz w:val="24"/>
          <w:szCs w:val="24"/>
        </w:rPr>
        <w:t xml:space="preserve">) months, to be served starting today. </w:t>
      </w:r>
    </w:p>
    <w:p w:rsidR="00700BBE" w:rsidRDefault="00700BBE" w:rsidP="00700BBE">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700BBE" w:rsidRDefault="00700BBE" w:rsidP="00700BBE">
      <w:pPr>
        <w:spacing w:line="360" w:lineRule="auto"/>
        <w:jc w:val="both"/>
        <w:rPr>
          <w:rFonts w:ascii="Times New Roman" w:hAnsi="Times New Roman" w:cs="Times New Roman"/>
          <w:sz w:val="24"/>
          <w:szCs w:val="24"/>
        </w:rPr>
      </w:pPr>
    </w:p>
    <w:p w:rsidR="00700BBE" w:rsidRDefault="00700BBE" w:rsidP="00700B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700BBE" w:rsidRDefault="00700BBE" w:rsidP="00700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700BBE" w:rsidRPr="00AA69E7" w:rsidRDefault="00700BBE" w:rsidP="00700BBE">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825764" w:rsidRPr="00A84B2A" w:rsidRDefault="00825764" w:rsidP="002A2700">
      <w:pPr>
        <w:jc w:val="both"/>
        <w:rPr>
          <w:rFonts w:ascii="Times New Roman" w:hAnsi="Times New Roman" w:cs="Times New Roman"/>
          <w:sz w:val="24"/>
          <w:szCs w:val="24"/>
        </w:rPr>
      </w:pPr>
    </w:p>
    <w:sectPr w:rsidR="00825764" w:rsidRPr="00A84B2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F0" w:rsidRDefault="00CC6AF0" w:rsidP="000A66CB">
      <w:pPr>
        <w:spacing w:after="0" w:line="240" w:lineRule="auto"/>
      </w:pPr>
      <w:r>
        <w:separator/>
      </w:r>
    </w:p>
  </w:endnote>
  <w:endnote w:type="continuationSeparator" w:id="0">
    <w:p w:rsidR="00CC6AF0" w:rsidRDefault="00CC6AF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C30BB" w:rsidRDefault="00CC6AF0">
        <w:pPr>
          <w:pStyle w:val="Footer"/>
          <w:jc w:val="center"/>
        </w:pPr>
        <w:r>
          <w:fldChar w:fldCharType="begin"/>
        </w:r>
        <w:r>
          <w:instrText xml:space="preserve"> PAGE   \* MERGEFORMAT </w:instrText>
        </w:r>
        <w:r>
          <w:fldChar w:fldCharType="separate"/>
        </w:r>
        <w:r w:rsidR="00D1181C">
          <w:rPr>
            <w:noProof/>
          </w:rPr>
          <w:t>1</w:t>
        </w:r>
        <w:r>
          <w:rPr>
            <w:noProof/>
          </w:rPr>
          <w:fldChar w:fldCharType="end"/>
        </w:r>
      </w:p>
    </w:sdtContent>
  </w:sdt>
  <w:p w:rsidR="005C30BB" w:rsidRDefault="005C3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F0" w:rsidRDefault="00CC6AF0" w:rsidP="000A66CB">
      <w:pPr>
        <w:spacing w:after="0" w:line="240" w:lineRule="auto"/>
      </w:pPr>
      <w:r>
        <w:separator/>
      </w:r>
    </w:p>
  </w:footnote>
  <w:footnote w:type="continuationSeparator" w:id="0">
    <w:p w:rsidR="00CC6AF0" w:rsidRDefault="00CC6AF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6F3F"/>
    <w:rsid w:val="000225A3"/>
    <w:rsid w:val="00024A2A"/>
    <w:rsid w:val="00050982"/>
    <w:rsid w:val="00056E98"/>
    <w:rsid w:val="00062ED5"/>
    <w:rsid w:val="00066145"/>
    <w:rsid w:val="000A2B53"/>
    <w:rsid w:val="000A66CB"/>
    <w:rsid w:val="000A6F16"/>
    <w:rsid w:val="000B1F43"/>
    <w:rsid w:val="000E346A"/>
    <w:rsid w:val="00103D49"/>
    <w:rsid w:val="00104DEA"/>
    <w:rsid w:val="001060BA"/>
    <w:rsid w:val="00111641"/>
    <w:rsid w:val="001313A2"/>
    <w:rsid w:val="00150B2F"/>
    <w:rsid w:val="00160033"/>
    <w:rsid w:val="00181663"/>
    <w:rsid w:val="001E06EE"/>
    <w:rsid w:val="002136F1"/>
    <w:rsid w:val="00232B75"/>
    <w:rsid w:val="00257034"/>
    <w:rsid w:val="00272FD8"/>
    <w:rsid w:val="00277505"/>
    <w:rsid w:val="002837CA"/>
    <w:rsid w:val="00290414"/>
    <w:rsid w:val="002A2700"/>
    <w:rsid w:val="003020A5"/>
    <w:rsid w:val="0030624E"/>
    <w:rsid w:val="00314293"/>
    <w:rsid w:val="00315F2B"/>
    <w:rsid w:val="00334F32"/>
    <w:rsid w:val="00361391"/>
    <w:rsid w:val="0036187C"/>
    <w:rsid w:val="00362F04"/>
    <w:rsid w:val="00373549"/>
    <w:rsid w:val="00377F1A"/>
    <w:rsid w:val="00397D49"/>
    <w:rsid w:val="003A2240"/>
    <w:rsid w:val="003B6C0D"/>
    <w:rsid w:val="003C08F3"/>
    <w:rsid w:val="003D4BEE"/>
    <w:rsid w:val="003D7694"/>
    <w:rsid w:val="003E3AEE"/>
    <w:rsid w:val="003E46DD"/>
    <w:rsid w:val="00400A92"/>
    <w:rsid w:val="00405547"/>
    <w:rsid w:val="004157E3"/>
    <w:rsid w:val="0042440B"/>
    <w:rsid w:val="00431186"/>
    <w:rsid w:val="0046726B"/>
    <w:rsid w:val="00483D08"/>
    <w:rsid w:val="004D6109"/>
    <w:rsid w:val="004E17BD"/>
    <w:rsid w:val="004F3A7A"/>
    <w:rsid w:val="005124EA"/>
    <w:rsid w:val="00516371"/>
    <w:rsid w:val="00524CE3"/>
    <w:rsid w:val="00561756"/>
    <w:rsid w:val="00566EFE"/>
    <w:rsid w:val="005736A3"/>
    <w:rsid w:val="0057555A"/>
    <w:rsid w:val="00596C15"/>
    <w:rsid w:val="005C30BB"/>
    <w:rsid w:val="005C6D32"/>
    <w:rsid w:val="005D13CA"/>
    <w:rsid w:val="005D6DB8"/>
    <w:rsid w:val="005D78A7"/>
    <w:rsid w:val="006140F5"/>
    <w:rsid w:val="0067179F"/>
    <w:rsid w:val="00677B7C"/>
    <w:rsid w:val="006A6BE2"/>
    <w:rsid w:val="006D03F6"/>
    <w:rsid w:val="006E42F4"/>
    <w:rsid w:val="006E5108"/>
    <w:rsid w:val="00700BBE"/>
    <w:rsid w:val="007056FA"/>
    <w:rsid w:val="00715A1E"/>
    <w:rsid w:val="00744D99"/>
    <w:rsid w:val="00765793"/>
    <w:rsid w:val="00777062"/>
    <w:rsid w:val="007E4E99"/>
    <w:rsid w:val="007F4DAC"/>
    <w:rsid w:val="0080051F"/>
    <w:rsid w:val="00806D4D"/>
    <w:rsid w:val="00810C84"/>
    <w:rsid w:val="00825764"/>
    <w:rsid w:val="008316B9"/>
    <w:rsid w:val="008324DD"/>
    <w:rsid w:val="0083298E"/>
    <w:rsid w:val="00833A3E"/>
    <w:rsid w:val="00854C81"/>
    <w:rsid w:val="00855612"/>
    <w:rsid w:val="0086002F"/>
    <w:rsid w:val="0086077C"/>
    <w:rsid w:val="00860D4E"/>
    <w:rsid w:val="00870BA5"/>
    <w:rsid w:val="008B11A7"/>
    <w:rsid w:val="008F0016"/>
    <w:rsid w:val="00922CB6"/>
    <w:rsid w:val="009236F5"/>
    <w:rsid w:val="00927F17"/>
    <w:rsid w:val="00951AD3"/>
    <w:rsid w:val="00955B5D"/>
    <w:rsid w:val="00962033"/>
    <w:rsid w:val="0098474E"/>
    <w:rsid w:val="009940B3"/>
    <w:rsid w:val="009C6975"/>
    <w:rsid w:val="009D1DBE"/>
    <w:rsid w:val="00A017E0"/>
    <w:rsid w:val="00A111AB"/>
    <w:rsid w:val="00A17931"/>
    <w:rsid w:val="00A3455A"/>
    <w:rsid w:val="00A81F71"/>
    <w:rsid w:val="00A83A53"/>
    <w:rsid w:val="00A84B2A"/>
    <w:rsid w:val="00A9630F"/>
    <w:rsid w:val="00AA1DCF"/>
    <w:rsid w:val="00AA69E7"/>
    <w:rsid w:val="00AB22FB"/>
    <w:rsid w:val="00AF23B8"/>
    <w:rsid w:val="00B01887"/>
    <w:rsid w:val="00B54757"/>
    <w:rsid w:val="00B71CC6"/>
    <w:rsid w:val="00B9669B"/>
    <w:rsid w:val="00BF28E7"/>
    <w:rsid w:val="00C017B8"/>
    <w:rsid w:val="00C11344"/>
    <w:rsid w:val="00C21D01"/>
    <w:rsid w:val="00C23693"/>
    <w:rsid w:val="00C40B09"/>
    <w:rsid w:val="00C6690E"/>
    <w:rsid w:val="00C831C8"/>
    <w:rsid w:val="00C86DD3"/>
    <w:rsid w:val="00C9371D"/>
    <w:rsid w:val="00C966FC"/>
    <w:rsid w:val="00CA003F"/>
    <w:rsid w:val="00CC5890"/>
    <w:rsid w:val="00CC6AF0"/>
    <w:rsid w:val="00CF6104"/>
    <w:rsid w:val="00D0350A"/>
    <w:rsid w:val="00D1181C"/>
    <w:rsid w:val="00D124A0"/>
    <w:rsid w:val="00D228B1"/>
    <w:rsid w:val="00D233CE"/>
    <w:rsid w:val="00D32A20"/>
    <w:rsid w:val="00D32E4A"/>
    <w:rsid w:val="00D33763"/>
    <w:rsid w:val="00D41718"/>
    <w:rsid w:val="00D42AC0"/>
    <w:rsid w:val="00D566A5"/>
    <w:rsid w:val="00D672F7"/>
    <w:rsid w:val="00D76C81"/>
    <w:rsid w:val="00DA690B"/>
    <w:rsid w:val="00DA6A35"/>
    <w:rsid w:val="00DC3C08"/>
    <w:rsid w:val="00DC4853"/>
    <w:rsid w:val="00DC503D"/>
    <w:rsid w:val="00DC780D"/>
    <w:rsid w:val="00DD158F"/>
    <w:rsid w:val="00DF114D"/>
    <w:rsid w:val="00E06588"/>
    <w:rsid w:val="00E11466"/>
    <w:rsid w:val="00E1517F"/>
    <w:rsid w:val="00E23020"/>
    <w:rsid w:val="00E27423"/>
    <w:rsid w:val="00E429B2"/>
    <w:rsid w:val="00E44278"/>
    <w:rsid w:val="00E53F42"/>
    <w:rsid w:val="00E866CA"/>
    <w:rsid w:val="00E86EFC"/>
    <w:rsid w:val="00E9298D"/>
    <w:rsid w:val="00EC5666"/>
    <w:rsid w:val="00EC66EB"/>
    <w:rsid w:val="00ED1DC0"/>
    <w:rsid w:val="00EE5F4E"/>
    <w:rsid w:val="00F23437"/>
    <w:rsid w:val="00F72E38"/>
    <w:rsid w:val="00F80B5D"/>
    <w:rsid w:val="00FA0FE0"/>
    <w:rsid w:val="00FB6E47"/>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2017-02-14T06:13:00Z</cp:lastPrinted>
  <dcterms:created xsi:type="dcterms:W3CDTF">2017-02-24T07:02:00Z</dcterms:created>
  <dcterms:modified xsi:type="dcterms:W3CDTF">2017-02-24T07:02:00Z</dcterms:modified>
</cp:coreProperties>
</file>