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8C7" w:rsidRPr="006B6013" w:rsidRDefault="00B878C7" w:rsidP="00B878C7">
      <w:pPr>
        <w:jc w:val="center"/>
        <w:rPr>
          <w:rFonts w:ascii="Times New Roman" w:hAnsi="Times New Roman" w:cs="Times New Roman"/>
          <w:b/>
          <w:sz w:val="24"/>
          <w:szCs w:val="24"/>
        </w:rPr>
      </w:pPr>
      <w:bookmarkStart w:id="0" w:name="_GoBack"/>
      <w:bookmarkEnd w:id="0"/>
      <w:r w:rsidRPr="006B6013">
        <w:rPr>
          <w:rFonts w:ascii="Times New Roman" w:hAnsi="Times New Roman" w:cs="Times New Roman"/>
          <w:b/>
          <w:sz w:val="24"/>
          <w:szCs w:val="24"/>
        </w:rPr>
        <w:t>THE REPUBLIC OF UGANDA</w:t>
      </w:r>
    </w:p>
    <w:p w:rsidR="00B878C7" w:rsidRPr="006B6013" w:rsidRDefault="00B878C7" w:rsidP="00B878C7">
      <w:pPr>
        <w:jc w:val="center"/>
        <w:rPr>
          <w:rFonts w:ascii="Times New Roman" w:hAnsi="Times New Roman" w:cs="Times New Roman"/>
          <w:b/>
          <w:sz w:val="24"/>
          <w:szCs w:val="24"/>
        </w:rPr>
      </w:pPr>
      <w:r w:rsidRPr="006B6013">
        <w:rPr>
          <w:rFonts w:ascii="Times New Roman" w:hAnsi="Times New Roman" w:cs="Times New Roman"/>
          <w:b/>
          <w:sz w:val="24"/>
          <w:szCs w:val="24"/>
        </w:rPr>
        <w:t>IN THE HIGH COURT OF UGANDA SITTING AT ARUA</w:t>
      </w:r>
    </w:p>
    <w:p w:rsidR="00B878C7" w:rsidRPr="006B6013" w:rsidRDefault="00B878C7" w:rsidP="00B878C7">
      <w:pPr>
        <w:jc w:val="center"/>
        <w:rPr>
          <w:rFonts w:ascii="Times New Roman" w:hAnsi="Times New Roman" w:cs="Times New Roman"/>
          <w:b/>
          <w:sz w:val="24"/>
          <w:szCs w:val="24"/>
        </w:rPr>
      </w:pPr>
      <w:r w:rsidRPr="006B6013">
        <w:rPr>
          <w:rFonts w:ascii="Times New Roman" w:hAnsi="Times New Roman" w:cs="Times New Roman"/>
          <w:b/>
          <w:sz w:val="24"/>
          <w:szCs w:val="24"/>
        </w:rPr>
        <w:t>CRIMINAL CASE No. 0</w:t>
      </w:r>
      <w:r w:rsidR="00DF7392">
        <w:rPr>
          <w:rFonts w:ascii="Times New Roman" w:hAnsi="Times New Roman" w:cs="Times New Roman"/>
          <w:b/>
          <w:sz w:val="24"/>
          <w:szCs w:val="24"/>
        </w:rPr>
        <w:t>152</w:t>
      </w:r>
      <w:r w:rsidRPr="006B6013">
        <w:rPr>
          <w:rFonts w:ascii="Times New Roman" w:hAnsi="Times New Roman" w:cs="Times New Roman"/>
          <w:b/>
          <w:sz w:val="24"/>
          <w:szCs w:val="24"/>
        </w:rPr>
        <w:t xml:space="preserve"> OF 201</w:t>
      </w:r>
      <w:r w:rsidR="00DF7392">
        <w:rPr>
          <w:rFonts w:ascii="Times New Roman" w:hAnsi="Times New Roman" w:cs="Times New Roman"/>
          <w:b/>
          <w:sz w:val="24"/>
          <w:szCs w:val="24"/>
        </w:rPr>
        <w:t>6</w:t>
      </w:r>
    </w:p>
    <w:p w:rsidR="00B878C7" w:rsidRPr="006B6013" w:rsidRDefault="00B878C7" w:rsidP="00B878C7">
      <w:pPr>
        <w:rPr>
          <w:rFonts w:ascii="Times New Roman" w:hAnsi="Times New Roman" w:cs="Times New Roman"/>
          <w:b/>
          <w:sz w:val="24"/>
          <w:szCs w:val="24"/>
        </w:rPr>
      </w:pPr>
      <w:r w:rsidRPr="006B6013">
        <w:rPr>
          <w:rFonts w:ascii="Times New Roman" w:hAnsi="Times New Roman" w:cs="Times New Roman"/>
          <w:b/>
          <w:sz w:val="24"/>
          <w:szCs w:val="24"/>
        </w:rPr>
        <w:t>UGANDA</w:t>
      </w:r>
      <w:r w:rsidRPr="006B6013">
        <w:rPr>
          <w:rFonts w:ascii="Times New Roman" w:hAnsi="Times New Roman" w:cs="Times New Roman"/>
          <w:b/>
          <w:sz w:val="24"/>
          <w:szCs w:val="24"/>
        </w:rPr>
        <w:tab/>
        <w:t>……………………………………………………</w:t>
      </w:r>
      <w:r w:rsidRPr="006B6013">
        <w:rPr>
          <w:rFonts w:ascii="Times New Roman" w:hAnsi="Times New Roman" w:cs="Times New Roman"/>
          <w:b/>
          <w:sz w:val="24"/>
          <w:szCs w:val="24"/>
        </w:rPr>
        <w:tab/>
      </w:r>
      <w:r w:rsidRPr="006B6013">
        <w:rPr>
          <w:rFonts w:ascii="Times New Roman" w:hAnsi="Times New Roman" w:cs="Times New Roman"/>
          <w:b/>
          <w:sz w:val="24"/>
          <w:szCs w:val="24"/>
        </w:rPr>
        <w:tab/>
        <w:t xml:space="preserve">PROSECUTOR </w:t>
      </w:r>
    </w:p>
    <w:p w:rsidR="00B878C7" w:rsidRPr="006B6013" w:rsidRDefault="00B878C7" w:rsidP="00B878C7">
      <w:pPr>
        <w:jc w:val="center"/>
        <w:rPr>
          <w:rFonts w:ascii="Times New Roman" w:hAnsi="Times New Roman" w:cs="Times New Roman"/>
          <w:b/>
          <w:sz w:val="24"/>
          <w:szCs w:val="24"/>
        </w:rPr>
      </w:pPr>
      <w:r w:rsidRPr="006B6013">
        <w:rPr>
          <w:rFonts w:ascii="Times New Roman" w:hAnsi="Times New Roman" w:cs="Times New Roman"/>
          <w:b/>
          <w:sz w:val="24"/>
          <w:szCs w:val="24"/>
        </w:rPr>
        <w:t>VERSUS</w:t>
      </w:r>
    </w:p>
    <w:p w:rsidR="00B878C7" w:rsidRPr="001E1C77" w:rsidRDefault="00DF7392" w:rsidP="00B878C7">
      <w:pPr>
        <w:spacing w:after="0"/>
        <w:rPr>
          <w:rFonts w:ascii="Times New Roman" w:hAnsi="Times New Roman" w:cs="Times New Roman"/>
          <w:b/>
          <w:sz w:val="24"/>
          <w:szCs w:val="24"/>
        </w:rPr>
      </w:pPr>
      <w:r>
        <w:rPr>
          <w:rFonts w:ascii="Times New Roman" w:hAnsi="Times New Roman" w:cs="Times New Roman"/>
          <w:b/>
          <w:sz w:val="24"/>
          <w:szCs w:val="24"/>
        </w:rPr>
        <w:t>PICHO BERNARD</w:t>
      </w:r>
      <w:r w:rsidR="00B878C7">
        <w:rPr>
          <w:rFonts w:ascii="Times New Roman" w:hAnsi="Times New Roman" w:cs="Times New Roman"/>
          <w:b/>
          <w:sz w:val="24"/>
          <w:szCs w:val="24"/>
        </w:rPr>
        <w:t xml:space="preserve"> </w:t>
      </w:r>
      <w:r w:rsidR="00B878C7" w:rsidRPr="001E1C77">
        <w:rPr>
          <w:rFonts w:ascii="Times New Roman" w:hAnsi="Times New Roman" w:cs="Times New Roman"/>
          <w:b/>
          <w:sz w:val="24"/>
          <w:szCs w:val="24"/>
        </w:rPr>
        <w:t>…………………</w:t>
      </w:r>
      <w:r w:rsidRPr="001E1C77">
        <w:rPr>
          <w:rFonts w:ascii="Times New Roman" w:hAnsi="Times New Roman" w:cs="Times New Roman"/>
          <w:b/>
          <w:sz w:val="24"/>
          <w:szCs w:val="24"/>
        </w:rPr>
        <w:t>………………</w:t>
      </w:r>
      <w:r>
        <w:rPr>
          <w:rFonts w:ascii="Times New Roman" w:hAnsi="Times New Roman" w:cs="Times New Roman"/>
          <w:b/>
          <w:sz w:val="24"/>
          <w:szCs w:val="24"/>
        </w:rPr>
        <w:t>……………</w:t>
      </w:r>
      <w:r w:rsidR="00B878C7" w:rsidRPr="001E1C77">
        <w:rPr>
          <w:rFonts w:ascii="Times New Roman" w:hAnsi="Times New Roman" w:cs="Times New Roman"/>
          <w:b/>
          <w:sz w:val="24"/>
          <w:szCs w:val="24"/>
        </w:rPr>
        <w:tab/>
      </w:r>
      <w:r w:rsidR="00B878C7" w:rsidRPr="001E1C77">
        <w:rPr>
          <w:rFonts w:ascii="Times New Roman" w:hAnsi="Times New Roman" w:cs="Times New Roman"/>
          <w:b/>
          <w:sz w:val="24"/>
          <w:szCs w:val="24"/>
        </w:rPr>
        <w:tab/>
        <w:t>ACCUSED</w:t>
      </w:r>
    </w:p>
    <w:p w:rsidR="00160033" w:rsidRPr="00A84B2A" w:rsidRDefault="00160033" w:rsidP="0046726B">
      <w:pPr>
        <w:spacing w:after="0"/>
        <w:rPr>
          <w:rFonts w:ascii="Times New Roman" w:hAnsi="Times New Roman" w:cs="Times New Roman"/>
          <w:b/>
          <w:sz w:val="24"/>
          <w:szCs w:val="24"/>
        </w:rPr>
      </w:pPr>
    </w:p>
    <w:p w:rsidR="00100AE9" w:rsidRPr="00160033" w:rsidRDefault="00100AE9" w:rsidP="00100AE9">
      <w:pPr>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Mubiru</w:t>
      </w:r>
      <w:proofErr w:type="spellEnd"/>
    </w:p>
    <w:p w:rsidR="00100AE9" w:rsidRPr="00160033" w:rsidRDefault="00100AE9" w:rsidP="00100AE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100AE9" w:rsidRPr="00A84B2A" w:rsidRDefault="00100AE9" w:rsidP="00100AE9">
      <w:pPr>
        <w:spacing w:after="0"/>
        <w:jc w:val="center"/>
        <w:rPr>
          <w:rFonts w:ascii="Times New Roman" w:hAnsi="Times New Roman" w:cs="Times New Roman"/>
          <w:b/>
          <w:sz w:val="24"/>
          <w:szCs w:val="24"/>
          <w:u w:val="single"/>
        </w:rPr>
      </w:pPr>
    </w:p>
    <w:p w:rsidR="00100AE9" w:rsidRDefault="00100AE9" w:rsidP="00100AE9">
      <w:pPr>
        <w:spacing w:after="0" w:line="360" w:lineRule="auto"/>
        <w:jc w:val="both"/>
        <w:rPr>
          <w:rFonts w:ascii="Times New Roman" w:hAnsi="Times New Roman" w:cs="Times New Roman"/>
          <w:sz w:val="24"/>
          <w:szCs w:val="24"/>
        </w:rPr>
      </w:pPr>
      <w:r w:rsidRPr="00961F84">
        <w:rPr>
          <w:rFonts w:ascii="Times New Roman" w:hAnsi="Times New Roman" w:cs="Times New Roman"/>
          <w:sz w:val="24"/>
          <w:szCs w:val="24"/>
        </w:rPr>
        <w:t xml:space="preserve">The </w:t>
      </w:r>
      <w:r>
        <w:rPr>
          <w:rFonts w:ascii="Times New Roman" w:hAnsi="Times New Roman" w:cs="Times New Roman"/>
          <w:sz w:val="24"/>
          <w:szCs w:val="24"/>
        </w:rPr>
        <w:t xml:space="preserve">accused </w:t>
      </w:r>
      <w:r w:rsidR="005B1C6C">
        <w:rPr>
          <w:rFonts w:ascii="Times New Roman" w:hAnsi="Times New Roman" w:cs="Times New Roman"/>
          <w:sz w:val="24"/>
          <w:szCs w:val="24"/>
        </w:rPr>
        <w:t>is</w:t>
      </w:r>
      <w:r>
        <w:rPr>
          <w:rFonts w:ascii="Times New Roman" w:hAnsi="Times New Roman" w:cs="Times New Roman"/>
          <w:sz w:val="24"/>
          <w:szCs w:val="24"/>
        </w:rPr>
        <w:t xml:space="preserve"> charged with one count of </w:t>
      </w:r>
      <w:r w:rsidRPr="00A84B2A">
        <w:rPr>
          <w:rFonts w:ascii="Times New Roman" w:hAnsi="Times New Roman" w:cs="Times New Roman"/>
          <w:sz w:val="24"/>
          <w:szCs w:val="24"/>
        </w:rPr>
        <w:t xml:space="preserve">Murder c/s 188 and 189 of the </w:t>
      </w:r>
      <w:r w:rsidRPr="00A84B2A">
        <w:rPr>
          <w:rFonts w:ascii="Times New Roman" w:hAnsi="Times New Roman" w:cs="Times New Roman"/>
          <w:i/>
          <w:sz w:val="24"/>
          <w:szCs w:val="24"/>
        </w:rPr>
        <w:t>Penal Code Act</w:t>
      </w:r>
      <w:r w:rsidRPr="00A84B2A">
        <w:rPr>
          <w:rFonts w:ascii="Times New Roman" w:hAnsi="Times New Roman" w:cs="Times New Roman"/>
          <w:sz w:val="24"/>
          <w:szCs w:val="24"/>
        </w:rPr>
        <w:t xml:space="preserve">. It is alleged that the accused on the </w:t>
      </w:r>
      <w:r>
        <w:rPr>
          <w:rFonts w:ascii="Times New Roman" w:hAnsi="Times New Roman" w:cs="Times New Roman"/>
          <w:sz w:val="24"/>
          <w:szCs w:val="24"/>
        </w:rPr>
        <w:t>27</w:t>
      </w:r>
      <w:r w:rsidRPr="00A84B2A">
        <w:rPr>
          <w:rFonts w:ascii="Times New Roman" w:hAnsi="Times New Roman" w:cs="Times New Roman"/>
          <w:sz w:val="24"/>
          <w:szCs w:val="24"/>
          <w:vertAlign w:val="superscript"/>
        </w:rPr>
        <w:t>th</w:t>
      </w:r>
      <w:r w:rsidRPr="00A84B2A">
        <w:rPr>
          <w:rFonts w:ascii="Times New Roman" w:hAnsi="Times New Roman" w:cs="Times New Roman"/>
          <w:sz w:val="24"/>
          <w:szCs w:val="24"/>
        </w:rPr>
        <w:t xml:space="preserve"> day of </w:t>
      </w:r>
      <w:r>
        <w:rPr>
          <w:rFonts w:ascii="Times New Roman" w:hAnsi="Times New Roman" w:cs="Times New Roman"/>
          <w:sz w:val="24"/>
          <w:szCs w:val="24"/>
        </w:rPr>
        <w:t>September</w:t>
      </w:r>
      <w:r w:rsidRPr="00A84B2A">
        <w:rPr>
          <w:rFonts w:ascii="Times New Roman" w:hAnsi="Times New Roman" w:cs="Times New Roman"/>
          <w:sz w:val="24"/>
          <w:szCs w:val="24"/>
        </w:rPr>
        <w:t xml:space="preserve"> 201</w:t>
      </w:r>
      <w:r>
        <w:rPr>
          <w:rFonts w:ascii="Times New Roman" w:hAnsi="Times New Roman" w:cs="Times New Roman"/>
          <w:sz w:val="24"/>
          <w:szCs w:val="24"/>
        </w:rPr>
        <w:t>2</w:t>
      </w:r>
      <w:r w:rsidRPr="00A84B2A">
        <w:rPr>
          <w:rFonts w:ascii="Times New Roman" w:hAnsi="Times New Roman" w:cs="Times New Roman"/>
          <w:sz w:val="24"/>
          <w:szCs w:val="24"/>
        </w:rPr>
        <w:t xml:space="preserve"> at </w:t>
      </w:r>
      <w:r>
        <w:rPr>
          <w:rFonts w:ascii="Times New Roman" w:hAnsi="Times New Roman" w:cs="Times New Roman"/>
          <w:sz w:val="24"/>
          <w:szCs w:val="24"/>
        </w:rPr>
        <w:t xml:space="preserve">Lee village in </w:t>
      </w:r>
      <w:proofErr w:type="spellStart"/>
      <w:r>
        <w:rPr>
          <w:rFonts w:ascii="Times New Roman" w:hAnsi="Times New Roman" w:cs="Times New Roman"/>
          <w:sz w:val="24"/>
          <w:szCs w:val="24"/>
        </w:rPr>
        <w:t>Nebbi</w:t>
      </w:r>
      <w:proofErr w:type="spellEnd"/>
      <w:r>
        <w:rPr>
          <w:rFonts w:ascii="Times New Roman" w:hAnsi="Times New Roman" w:cs="Times New Roman"/>
          <w:sz w:val="24"/>
          <w:szCs w:val="24"/>
        </w:rPr>
        <w:t xml:space="preserve"> District</w:t>
      </w:r>
      <w:r w:rsidRPr="00A84B2A">
        <w:rPr>
          <w:rFonts w:ascii="Times New Roman" w:hAnsi="Times New Roman" w:cs="Times New Roman"/>
          <w:sz w:val="24"/>
          <w:szCs w:val="24"/>
        </w:rPr>
        <w:t xml:space="preserve"> murdered one </w:t>
      </w:r>
      <w:proofErr w:type="spellStart"/>
      <w:r>
        <w:rPr>
          <w:rFonts w:ascii="Times New Roman" w:hAnsi="Times New Roman" w:cs="Times New Roman"/>
          <w:sz w:val="24"/>
          <w:szCs w:val="24"/>
        </w:rPr>
        <w:t>Ocircan</w:t>
      </w:r>
      <w:proofErr w:type="spellEnd"/>
      <w:r>
        <w:rPr>
          <w:rFonts w:ascii="Times New Roman" w:hAnsi="Times New Roman" w:cs="Times New Roman"/>
          <w:sz w:val="24"/>
          <w:szCs w:val="24"/>
        </w:rPr>
        <w:t xml:space="preserve"> David</w:t>
      </w:r>
      <w:r w:rsidRPr="00A84B2A">
        <w:rPr>
          <w:rFonts w:ascii="Times New Roman" w:hAnsi="Times New Roman" w:cs="Times New Roman"/>
          <w:sz w:val="24"/>
          <w:szCs w:val="24"/>
        </w:rPr>
        <w:t>.</w:t>
      </w:r>
    </w:p>
    <w:p w:rsidR="00100AE9" w:rsidRDefault="00100AE9" w:rsidP="00100AE9">
      <w:pPr>
        <w:spacing w:after="0" w:line="360" w:lineRule="auto"/>
        <w:jc w:val="both"/>
        <w:rPr>
          <w:rFonts w:ascii="Times New Roman" w:hAnsi="Times New Roman" w:cs="Times New Roman"/>
          <w:sz w:val="24"/>
          <w:szCs w:val="24"/>
        </w:rPr>
      </w:pPr>
    </w:p>
    <w:p w:rsidR="008D1F8D" w:rsidRDefault="00100AE9" w:rsidP="007C04F7">
      <w:pPr>
        <w:spacing w:line="360" w:lineRule="auto"/>
        <w:jc w:val="both"/>
        <w:rPr>
          <w:rFonts w:ascii="Times New Roman" w:hAnsi="Times New Roman" w:cs="Times New Roman"/>
          <w:sz w:val="24"/>
          <w:szCs w:val="24"/>
        </w:rPr>
      </w:pPr>
      <w:r>
        <w:rPr>
          <w:rFonts w:ascii="Times New Roman" w:hAnsi="Times New Roman" w:cs="Times New Roman"/>
          <w:sz w:val="24"/>
          <w:szCs w:val="24"/>
        </w:rPr>
        <w:t>The prosecution case is that</w:t>
      </w:r>
      <w:r w:rsidR="007C04F7">
        <w:rPr>
          <w:rFonts w:ascii="Times New Roman" w:hAnsi="Times New Roman" w:cs="Times New Roman"/>
          <w:sz w:val="24"/>
          <w:szCs w:val="24"/>
        </w:rPr>
        <w:t xml:space="preserve"> the deceased borrowed </w:t>
      </w:r>
      <w:proofErr w:type="spellStart"/>
      <w:r w:rsidR="007C04F7">
        <w:rPr>
          <w:rFonts w:ascii="Times New Roman" w:hAnsi="Times New Roman" w:cs="Times New Roman"/>
          <w:sz w:val="24"/>
          <w:szCs w:val="24"/>
        </w:rPr>
        <w:t>shs</w:t>
      </w:r>
      <w:proofErr w:type="spellEnd"/>
      <w:r w:rsidR="007C04F7">
        <w:rPr>
          <w:rFonts w:ascii="Times New Roman" w:hAnsi="Times New Roman" w:cs="Times New Roman"/>
          <w:sz w:val="24"/>
          <w:szCs w:val="24"/>
        </w:rPr>
        <w:t>. 500/= from the accused and pledged his shirt to him as security. Sometime after midnight on 27</w:t>
      </w:r>
      <w:r w:rsidR="007C04F7" w:rsidRPr="007C04F7">
        <w:rPr>
          <w:rFonts w:ascii="Times New Roman" w:hAnsi="Times New Roman" w:cs="Times New Roman"/>
          <w:sz w:val="24"/>
          <w:szCs w:val="24"/>
          <w:vertAlign w:val="superscript"/>
        </w:rPr>
        <w:t>th</w:t>
      </w:r>
      <w:r w:rsidR="007C04F7">
        <w:rPr>
          <w:rFonts w:ascii="Times New Roman" w:hAnsi="Times New Roman" w:cs="Times New Roman"/>
          <w:sz w:val="24"/>
          <w:szCs w:val="24"/>
        </w:rPr>
        <w:t xml:space="preserve"> September 2012 while on their way home from watching a video at a friend’s home, a quarrel erupted between the deceased and the accused. The accused then slit the deceased’s neck with a knife. The cut was so vicious that the handle broke off the blade which he left stuck in the throat of the deceased and fled to his home leaving a trail of blood on the grass along the path leading to his home. When he arrived home, he told his wife to flee back to her parent’s home foe he had done something bad but did not tell her what he had done. The accused later fled to the home of his paternal uncle. Early in the morning, some women who were proceeding to the well stumbled upon the body of the deceased. They raised an alarm and when the villagers responded, the body was recognised as that of </w:t>
      </w:r>
      <w:proofErr w:type="spellStart"/>
      <w:r w:rsidR="007C04F7">
        <w:rPr>
          <w:rFonts w:ascii="Times New Roman" w:hAnsi="Times New Roman" w:cs="Times New Roman"/>
          <w:sz w:val="24"/>
          <w:szCs w:val="24"/>
        </w:rPr>
        <w:t>Ocircan</w:t>
      </w:r>
      <w:proofErr w:type="spellEnd"/>
      <w:r w:rsidR="007C04F7">
        <w:rPr>
          <w:rFonts w:ascii="Times New Roman" w:hAnsi="Times New Roman" w:cs="Times New Roman"/>
          <w:sz w:val="24"/>
          <w:szCs w:val="24"/>
        </w:rPr>
        <w:t xml:space="preserve"> David. The police was notified and when they followed the rail of blood it </w:t>
      </w:r>
      <w:r w:rsidR="008D1F8D">
        <w:rPr>
          <w:rFonts w:ascii="Times New Roman" w:hAnsi="Times New Roman" w:cs="Times New Roman"/>
          <w:sz w:val="24"/>
          <w:szCs w:val="24"/>
        </w:rPr>
        <w:t>led</w:t>
      </w:r>
      <w:r w:rsidR="007C04F7">
        <w:rPr>
          <w:rFonts w:ascii="Times New Roman" w:hAnsi="Times New Roman" w:cs="Times New Roman"/>
          <w:sz w:val="24"/>
          <w:szCs w:val="24"/>
        </w:rPr>
        <w:t xml:space="preserve"> them to the home of the accused where they found blood smears on the </w:t>
      </w:r>
      <w:r w:rsidR="008D1F8D">
        <w:rPr>
          <w:rFonts w:ascii="Times New Roman" w:hAnsi="Times New Roman" w:cs="Times New Roman"/>
          <w:sz w:val="24"/>
          <w:szCs w:val="24"/>
        </w:rPr>
        <w:t>door</w:t>
      </w:r>
      <w:r w:rsidR="007C04F7">
        <w:rPr>
          <w:rFonts w:ascii="Times New Roman" w:hAnsi="Times New Roman" w:cs="Times New Roman"/>
          <w:sz w:val="24"/>
          <w:szCs w:val="24"/>
        </w:rPr>
        <w:t xml:space="preserve"> jamb and knob. There was no one at home. When </w:t>
      </w:r>
      <w:r w:rsidR="008D1F8D">
        <w:rPr>
          <w:rFonts w:ascii="Times New Roman" w:hAnsi="Times New Roman" w:cs="Times New Roman"/>
          <w:sz w:val="24"/>
          <w:szCs w:val="24"/>
        </w:rPr>
        <w:t>the</w:t>
      </w:r>
      <w:r w:rsidR="007C04F7">
        <w:rPr>
          <w:rFonts w:ascii="Times New Roman" w:hAnsi="Times New Roman" w:cs="Times New Roman"/>
          <w:sz w:val="24"/>
          <w:szCs w:val="24"/>
        </w:rPr>
        <w:t xml:space="preserve"> house was searched, blood-</w:t>
      </w:r>
      <w:r w:rsidR="008D1F8D">
        <w:rPr>
          <w:rFonts w:ascii="Times New Roman" w:hAnsi="Times New Roman" w:cs="Times New Roman"/>
          <w:sz w:val="24"/>
          <w:szCs w:val="24"/>
        </w:rPr>
        <w:t>stained</w:t>
      </w:r>
      <w:r w:rsidR="007C04F7">
        <w:rPr>
          <w:rFonts w:ascii="Times New Roman" w:hAnsi="Times New Roman" w:cs="Times New Roman"/>
          <w:sz w:val="24"/>
          <w:szCs w:val="24"/>
        </w:rPr>
        <w:t xml:space="preserve"> clothes were found</w:t>
      </w:r>
      <w:r w:rsidR="008D1F8D">
        <w:rPr>
          <w:rFonts w:ascii="Times New Roman" w:hAnsi="Times New Roman" w:cs="Times New Roman"/>
          <w:sz w:val="24"/>
          <w:szCs w:val="24"/>
        </w:rPr>
        <w:t xml:space="preserve"> and exhibited. Relatives of the deceased became enraged and attacked the home of the accused’s paternal uncle killing him and burning down all the houses in the process including those of the accused. The accused fled and reported to a police station from where he was charged. </w:t>
      </w:r>
    </w:p>
    <w:p w:rsidR="00100AE9" w:rsidRPr="00A84B2A" w:rsidRDefault="008D1F8D" w:rsidP="007C04F7">
      <w:p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In his defence during the trial, he said death of the deceased dies accidentally during the fight when the deceased fell down onto the knife which pierced his neck. He said the fight broke out when the deceased suddenly flashed a knife demanding a loan from him with menaces. He fought back in </w:t>
      </w:r>
      <w:proofErr w:type="spellStart"/>
      <w:r>
        <w:rPr>
          <w:rFonts w:ascii="Times New Roman" w:hAnsi="Times New Roman" w:cs="Times New Roman"/>
          <w:sz w:val="24"/>
          <w:szCs w:val="24"/>
        </w:rPr>
        <w:t>self defence</w:t>
      </w:r>
      <w:proofErr w:type="spellEnd"/>
      <w:r>
        <w:rPr>
          <w:rFonts w:ascii="Times New Roman" w:hAnsi="Times New Roman" w:cs="Times New Roman"/>
          <w:sz w:val="24"/>
          <w:szCs w:val="24"/>
        </w:rPr>
        <w:t xml:space="preserve"> and it is during the fight that the accident occurred. At the conclusion of the trial the State Attorney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Emmanuel </w:t>
      </w:r>
      <w:proofErr w:type="spellStart"/>
      <w:r>
        <w:rPr>
          <w:rFonts w:ascii="Times New Roman" w:hAnsi="Times New Roman" w:cs="Times New Roman"/>
          <w:sz w:val="24"/>
          <w:szCs w:val="24"/>
        </w:rPr>
        <w:t>Pirimba</w:t>
      </w:r>
      <w:proofErr w:type="spellEnd"/>
      <w:r>
        <w:rPr>
          <w:rFonts w:ascii="Times New Roman" w:hAnsi="Times New Roman" w:cs="Times New Roman"/>
          <w:sz w:val="24"/>
          <w:szCs w:val="24"/>
        </w:rPr>
        <w:t xml:space="preserve"> submitted that the accused should be convicted since the prosecution had proved all the ingredients of the offence beyond reasonable doubt. Defence counsel on state brief </w:t>
      </w:r>
      <w:proofErr w:type="spellStart"/>
      <w:r w:rsidR="00DD67FA">
        <w:rPr>
          <w:rFonts w:ascii="Times New Roman" w:hAnsi="Times New Roman" w:cs="Times New Roman"/>
          <w:sz w:val="24"/>
          <w:szCs w:val="24"/>
        </w:rPr>
        <w:t>Ms.</w:t>
      </w:r>
      <w:proofErr w:type="spellEnd"/>
      <w:r w:rsidR="00DD67FA">
        <w:rPr>
          <w:rFonts w:ascii="Times New Roman" w:hAnsi="Times New Roman" w:cs="Times New Roman"/>
          <w:sz w:val="24"/>
          <w:szCs w:val="24"/>
        </w:rPr>
        <w:t xml:space="preserve"> </w:t>
      </w:r>
      <w:proofErr w:type="spellStart"/>
      <w:r w:rsidR="00DD67FA">
        <w:rPr>
          <w:rFonts w:ascii="Times New Roman" w:hAnsi="Times New Roman" w:cs="Times New Roman"/>
          <w:sz w:val="24"/>
          <w:szCs w:val="24"/>
        </w:rPr>
        <w:t>Wifred</w:t>
      </w:r>
      <w:proofErr w:type="spellEnd"/>
      <w:r w:rsidR="00DD67FA">
        <w:rPr>
          <w:rFonts w:ascii="Times New Roman" w:hAnsi="Times New Roman" w:cs="Times New Roman"/>
          <w:sz w:val="24"/>
          <w:szCs w:val="24"/>
        </w:rPr>
        <w:t xml:space="preserve"> </w:t>
      </w:r>
      <w:proofErr w:type="spellStart"/>
      <w:r w:rsidR="00DD67FA">
        <w:rPr>
          <w:rFonts w:ascii="Times New Roman" w:hAnsi="Times New Roman" w:cs="Times New Roman"/>
          <w:sz w:val="24"/>
          <w:szCs w:val="24"/>
        </w:rPr>
        <w:t>Adukule</w:t>
      </w:r>
      <w:proofErr w:type="spellEnd"/>
      <w:r w:rsidR="00DD67FA">
        <w:rPr>
          <w:rFonts w:ascii="Times New Roman" w:hAnsi="Times New Roman" w:cs="Times New Roman"/>
          <w:sz w:val="24"/>
          <w:szCs w:val="24"/>
        </w:rPr>
        <w:t xml:space="preserve"> </w:t>
      </w:r>
      <w:r>
        <w:rPr>
          <w:rFonts w:ascii="Times New Roman" w:hAnsi="Times New Roman" w:cs="Times New Roman"/>
          <w:sz w:val="24"/>
          <w:szCs w:val="24"/>
        </w:rPr>
        <w:t xml:space="preserve">in response argued that it was only the element of malice aforethought that was contested. The deceased had died accidentally as the accused exercised his right to </w:t>
      </w:r>
      <w:proofErr w:type="spellStart"/>
      <w:r>
        <w:rPr>
          <w:rFonts w:ascii="Times New Roman" w:hAnsi="Times New Roman" w:cs="Times New Roman"/>
          <w:sz w:val="24"/>
          <w:szCs w:val="24"/>
        </w:rPr>
        <w:t>self defence</w:t>
      </w:r>
      <w:proofErr w:type="spellEnd"/>
      <w:r>
        <w:rPr>
          <w:rFonts w:ascii="Times New Roman" w:hAnsi="Times New Roman" w:cs="Times New Roman"/>
          <w:sz w:val="24"/>
          <w:szCs w:val="24"/>
        </w:rPr>
        <w:t>. He should therefore be acquitted. In their joint opinion, the assessors advised the court to convict the accused as indicted since his defence was unbelievable.</w:t>
      </w:r>
    </w:p>
    <w:p w:rsidR="005B79A5" w:rsidRDefault="005B79A5" w:rsidP="005B79A5">
      <w:pPr>
        <w:spacing w:line="360" w:lineRule="auto"/>
        <w:jc w:val="both"/>
        <w:rPr>
          <w:rFonts w:ascii="Times New Roman" w:hAnsi="Times New Roman" w:cs="Times New Roman"/>
          <w:sz w:val="24"/>
          <w:szCs w:val="24"/>
        </w:rPr>
      </w:pPr>
      <w:r>
        <w:rPr>
          <w:rFonts w:ascii="Times New Roman" w:hAnsi="Times New Roman" w:cs="Times New Roman"/>
          <w:sz w:val="24"/>
          <w:szCs w:val="24"/>
        </w:rPr>
        <w:t>In this case, 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the accused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the accused person and the accused is only 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Pr="001F4D89">
        <w:rPr>
          <w:rFonts w:ascii="Times New Roman" w:hAnsi="Times New Roman" w:cs="Times New Roman"/>
          <w:sz w:val="24"/>
          <w:szCs w:val="24"/>
        </w:rPr>
        <w:t xml:space="preserve">See </w:t>
      </w:r>
      <w:proofErr w:type="spellStart"/>
      <w:r w:rsidRPr="001F4D89">
        <w:rPr>
          <w:rFonts w:ascii="Times New Roman" w:hAnsi="Times New Roman" w:cs="Times New Roman"/>
          <w:i/>
          <w:sz w:val="24"/>
          <w:szCs w:val="24"/>
        </w:rPr>
        <w:t>Ssekitoleko</w:t>
      </w:r>
      <w:proofErr w:type="spellEnd"/>
      <w:r w:rsidRPr="001F4D89">
        <w:rPr>
          <w:rFonts w:ascii="Times New Roman" w:hAnsi="Times New Roman" w:cs="Times New Roman"/>
          <w:i/>
          <w:sz w:val="24"/>
          <w:szCs w:val="24"/>
        </w:rPr>
        <w:t xml:space="preserve"> v. Uganda [1967] EA 531</w:t>
      </w:r>
      <w:r>
        <w:rPr>
          <w:rFonts w:ascii="Times New Roman" w:hAnsi="Times New Roman" w:cs="Times New Roman"/>
          <w:sz w:val="24"/>
          <w:szCs w:val="24"/>
        </w:rPr>
        <w:t xml:space="preserve">). By </w:t>
      </w:r>
      <w:r w:rsidR="00810DB7">
        <w:rPr>
          <w:rFonts w:ascii="Times New Roman" w:hAnsi="Times New Roman" w:cs="Times New Roman"/>
          <w:sz w:val="24"/>
          <w:szCs w:val="24"/>
        </w:rPr>
        <w:t>his plea</w:t>
      </w:r>
      <w:r>
        <w:rPr>
          <w:rFonts w:ascii="Times New Roman" w:hAnsi="Times New Roman" w:cs="Times New Roman"/>
          <w:sz w:val="24"/>
          <w:szCs w:val="24"/>
        </w:rPr>
        <w:t xml:space="preserve">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w:t>
      </w:r>
      <w:r w:rsidR="00810DB7">
        <w:rPr>
          <w:rFonts w:ascii="Times New Roman" w:hAnsi="Times New Roman" w:cs="Times New Roman"/>
          <w:sz w:val="24"/>
          <w:szCs w:val="24"/>
        </w:rPr>
        <w:t>he is</w:t>
      </w:r>
      <w:r w:rsidRPr="001934C9">
        <w:rPr>
          <w:rFonts w:ascii="Times New Roman" w:hAnsi="Times New Roman" w:cs="Times New Roman"/>
          <w:sz w:val="24"/>
          <w:szCs w:val="24"/>
        </w:rPr>
        <w:t xml:space="preserve"> charged and the prosecution has the onus to prove </w:t>
      </w:r>
      <w:r>
        <w:rPr>
          <w:rFonts w:ascii="Times New Roman" w:hAnsi="Times New Roman" w:cs="Times New Roman"/>
          <w:sz w:val="24"/>
          <w:szCs w:val="24"/>
        </w:rPr>
        <w:t>the</w:t>
      </w:r>
      <w:r w:rsidRPr="001934C9">
        <w:rPr>
          <w:rFonts w:ascii="Times New Roman" w:hAnsi="Times New Roman" w:cs="Times New Roman"/>
          <w:sz w:val="24"/>
          <w:szCs w:val="24"/>
        </w:rPr>
        <w:t xml:space="preserve"> ingredients </w:t>
      </w:r>
      <w:r>
        <w:rPr>
          <w:rFonts w:ascii="Times New Roman" w:hAnsi="Times New Roman" w:cs="Times New Roman"/>
          <w:sz w:val="24"/>
          <w:szCs w:val="24"/>
        </w:rPr>
        <w:t xml:space="preserve">of </w:t>
      </w:r>
      <w:r w:rsidR="00810DB7">
        <w:rPr>
          <w:rFonts w:ascii="Times New Roman" w:hAnsi="Times New Roman" w:cs="Times New Roman"/>
          <w:sz w:val="24"/>
          <w:szCs w:val="24"/>
        </w:rPr>
        <w:t>the offence</w:t>
      </w:r>
      <w:r>
        <w:rPr>
          <w:rFonts w:ascii="Times New Roman" w:hAnsi="Times New Roman" w:cs="Times New Roman"/>
          <w:sz w:val="24"/>
          <w:szCs w:val="24"/>
        </w:rPr>
        <w:t xml:space="preserve"> </w:t>
      </w:r>
      <w:r w:rsidRPr="001934C9">
        <w:rPr>
          <w:rFonts w:ascii="Times New Roman" w:hAnsi="Times New Roman" w:cs="Times New Roman"/>
          <w:sz w:val="24"/>
          <w:szCs w:val="24"/>
        </w:rPr>
        <w:t>beyond reasonable doubt</w:t>
      </w:r>
      <w:r>
        <w:rPr>
          <w:rFonts w:ascii="Times New Roman" w:hAnsi="Times New Roman" w:cs="Times New Roman"/>
          <w:sz w:val="24"/>
          <w:szCs w:val="24"/>
        </w:rPr>
        <w:t xml:space="preserve">.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 xml:space="preserve">best creates a mere fanciful possibility but not any probability that the accused </w:t>
      </w:r>
      <w:r>
        <w:rPr>
          <w:rFonts w:ascii="Times New Roman" w:hAnsi="Times New Roman" w:cs="Times New Roman"/>
          <w:sz w:val="24"/>
          <w:szCs w:val="24"/>
        </w:rPr>
        <w:t>are</w:t>
      </w:r>
      <w:r w:rsidRPr="00A9630F">
        <w:rPr>
          <w:rFonts w:ascii="Times New Roman" w:hAnsi="Times New Roman" w:cs="Times New Roman"/>
          <w:sz w:val="24"/>
          <w:szCs w:val="24"/>
        </w:rPr>
        <w:t xml:space="preserve">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proofErr w:type="spellStart"/>
      <w:r w:rsidRPr="001934C9">
        <w:rPr>
          <w:rFonts w:ascii="Times New Roman" w:hAnsi="Times New Roman" w:cs="Times New Roman"/>
          <w:i/>
          <w:sz w:val="24"/>
          <w:szCs w:val="24"/>
        </w:rPr>
        <w:t>Vs</w:t>
      </w:r>
      <w:proofErr w:type="spellEnd"/>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D41718" w:rsidRPr="00A84B2A" w:rsidRDefault="00D41718" w:rsidP="005B79A5">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For the accused to be convicted of </w:t>
      </w:r>
      <w:r w:rsidR="00D672F7" w:rsidRPr="00A84B2A">
        <w:rPr>
          <w:rFonts w:ascii="Times New Roman" w:hAnsi="Times New Roman" w:cs="Times New Roman"/>
          <w:sz w:val="24"/>
          <w:szCs w:val="24"/>
        </w:rPr>
        <w:t>murder</w:t>
      </w:r>
      <w:r w:rsidRPr="00A84B2A">
        <w:rPr>
          <w:rFonts w:ascii="Times New Roman" w:hAnsi="Times New Roman" w:cs="Times New Roman"/>
          <w:sz w:val="24"/>
          <w:szCs w:val="24"/>
        </w:rPr>
        <w:t xml:space="preserve">, the prosecution must prove each of the following </w:t>
      </w:r>
      <w:r w:rsidR="00397D49" w:rsidRPr="00A84B2A">
        <w:rPr>
          <w:rFonts w:ascii="Times New Roman" w:hAnsi="Times New Roman" w:cs="Times New Roman"/>
          <w:sz w:val="24"/>
          <w:szCs w:val="24"/>
        </w:rPr>
        <w:t xml:space="preserve">essential </w:t>
      </w:r>
      <w:r w:rsidRPr="00A84B2A">
        <w:rPr>
          <w:rFonts w:ascii="Times New Roman" w:hAnsi="Times New Roman" w:cs="Times New Roman"/>
          <w:sz w:val="24"/>
          <w:szCs w:val="24"/>
        </w:rPr>
        <w:t>ingredients beyond reasonable doubt;</w:t>
      </w:r>
    </w:p>
    <w:p w:rsidR="00D672F7" w:rsidRPr="00A84B2A" w:rsidRDefault="00E44278" w:rsidP="00E44278">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D</w:t>
      </w:r>
      <w:r w:rsidR="00D672F7" w:rsidRPr="00A84B2A">
        <w:rPr>
          <w:rFonts w:ascii="Times New Roman" w:eastAsia="Times New Roman" w:hAnsi="Times New Roman" w:cs="Times New Roman"/>
          <w:sz w:val="24"/>
          <w:szCs w:val="24"/>
        </w:rPr>
        <w:t>eath of a human being occurred.</w:t>
      </w:r>
    </w:p>
    <w:p w:rsidR="00D672F7" w:rsidRPr="00A84B2A" w:rsidRDefault="00D672F7" w:rsidP="00E44278">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w:t>
      </w:r>
      <w:r w:rsidR="00E44278" w:rsidRPr="00A84B2A">
        <w:rPr>
          <w:rFonts w:ascii="Times New Roman" w:eastAsia="Times New Roman" w:hAnsi="Times New Roman" w:cs="Times New Roman"/>
          <w:sz w:val="24"/>
          <w:szCs w:val="24"/>
        </w:rPr>
        <w:t>e</w:t>
      </w:r>
      <w:r w:rsidRPr="00A84B2A">
        <w:rPr>
          <w:rFonts w:ascii="Times New Roman" w:eastAsia="Times New Roman" w:hAnsi="Times New Roman" w:cs="Times New Roman"/>
          <w:sz w:val="24"/>
          <w:szCs w:val="24"/>
        </w:rPr>
        <w:t xml:space="preserve"> death was caused by some unlawful act.</w:t>
      </w:r>
    </w:p>
    <w:p w:rsidR="00E44278" w:rsidRPr="00A84B2A" w:rsidRDefault="00D672F7" w:rsidP="00E44278">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 xml:space="preserve">That the unlawful act was </w:t>
      </w:r>
      <w:r w:rsidR="006140F5" w:rsidRPr="00A84B2A">
        <w:rPr>
          <w:rFonts w:ascii="Times New Roman" w:eastAsia="Times New Roman" w:hAnsi="Times New Roman" w:cs="Times New Roman"/>
          <w:sz w:val="24"/>
          <w:szCs w:val="24"/>
        </w:rPr>
        <w:t>actuated by</w:t>
      </w:r>
      <w:r w:rsidRPr="00A84B2A">
        <w:rPr>
          <w:rFonts w:ascii="Times New Roman" w:eastAsia="Times New Roman" w:hAnsi="Times New Roman" w:cs="Times New Roman"/>
          <w:sz w:val="24"/>
          <w:szCs w:val="24"/>
        </w:rPr>
        <w:t xml:space="preserve"> malice aforethought</w:t>
      </w:r>
      <w:r w:rsidR="00E44278" w:rsidRPr="00A84B2A">
        <w:rPr>
          <w:rFonts w:ascii="Times New Roman" w:eastAsia="Times New Roman" w:hAnsi="Times New Roman" w:cs="Times New Roman"/>
          <w:sz w:val="24"/>
          <w:szCs w:val="24"/>
        </w:rPr>
        <w:t>;</w:t>
      </w:r>
      <w:r w:rsidRPr="00A84B2A">
        <w:rPr>
          <w:rFonts w:ascii="Times New Roman" w:eastAsia="Times New Roman" w:hAnsi="Times New Roman" w:cs="Times New Roman"/>
          <w:sz w:val="24"/>
          <w:szCs w:val="24"/>
        </w:rPr>
        <w:t xml:space="preserve"> and lastly </w:t>
      </w:r>
    </w:p>
    <w:p w:rsidR="00D672F7" w:rsidRPr="00A84B2A" w:rsidRDefault="00E44278" w:rsidP="00E44278">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That it was the accused who</w:t>
      </w:r>
      <w:r w:rsidR="00D672F7" w:rsidRPr="00A84B2A">
        <w:rPr>
          <w:rFonts w:ascii="Times New Roman" w:eastAsia="Times New Roman" w:hAnsi="Times New Roman" w:cs="Times New Roman"/>
          <w:sz w:val="24"/>
          <w:szCs w:val="24"/>
        </w:rPr>
        <w:t xml:space="preserve"> caused the unlawful death.</w:t>
      </w:r>
    </w:p>
    <w:p w:rsidR="00A9630F" w:rsidRDefault="00E44278" w:rsidP="008D1F8D">
      <w:pPr>
        <w:spacing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Death </w:t>
      </w:r>
      <w:r w:rsidR="008D1F8D">
        <w:rPr>
          <w:rFonts w:ascii="Times New Roman" w:hAnsi="Times New Roman" w:cs="Times New Roman"/>
          <w:sz w:val="24"/>
          <w:szCs w:val="24"/>
        </w:rPr>
        <w:t xml:space="preserve">of a human being </w:t>
      </w:r>
      <w:r w:rsidRPr="00A84B2A">
        <w:rPr>
          <w:rFonts w:ascii="Times New Roman" w:hAnsi="Times New Roman" w:cs="Times New Roman"/>
          <w:sz w:val="24"/>
          <w:szCs w:val="24"/>
        </w:rPr>
        <w:t>may be proved by production of a post mortem report or evidence of witnesses who state that they knew the deceased and attended the burial or saw the dead body.</w:t>
      </w:r>
      <w:r w:rsidR="00524CE3" w:rsidRPr="00A84B2A">
        <w:rPr>
          <w:rFonts w:ascii="Times New Roman" w:hAnsi="Times New Roman" w:cs="Times New Roman"/>
          <w:sz w:val="24"/>
          <w:szCs w:val="24"/>
        </w:rPr>
        <w:t xml:space="preserve"> </w:t>
      </w:r>
      <w:r w:rsidR="008D1F8D">
        <w:rPr>
          <w:rFonts w:ascii="Times New Roman" w:hAnsi="Times New Roman" w:cs="Times New Roman"/>
          <w:sz w:val="24"/>
          <w:szCs w:val="24"/>
        </w:rPr>
        <w:t>In this case, t</w:t>
      </w:r>
      <w:r w:rsidR="00A9630F" w:rsidRPr="00A84B2A">
        <w:rPr>
          <w:rFonts w:ascii="Times New Roman" w:hAnsi="Times New Roman" w:cs="Times New Roman"/>
          <w:sz w:val="24"/>
          <w:szCs w:val="24"/>
        </w:rPr>
        <w:t xml:space="preserve">here is </w:t>
      </w:r>
      <w:r w:rsidR="006C5571">
        <w:rPr>
          <w:rFonts w:ascii="Times New Roman" w:hAnsi="Times New Roman" w:cs="Times New Roman"/>
          <w:sz w:val="24"/>
          <w:szCs w:val="24"/>
        </w:rPr>
        <w:t>a</w:t>
      </w:r>
      <w:r w:rsidRPr="00A84B2A">
        <w:rPr>
          <w:rFonts w:ascii="Times New Roman" w:hAnsi="Times New Roman" w:cs="Times New Roman"/>
          <w:sz w:val="24"/>
          <w:szCs w:val="24"/>
        </w:rPr>
        <w:t xml:space="preserve"> post mortem report prepared by</w:t>
      </w:r>
      <w:r w:rsidR="00A9630F" w:rsidRPr="00A84B2A">
        <w:rPr>
          <w:rFonts w:ascii="Times New Roman" w:hAnsi="Times New Roman" w:cs="Times New Roman"/>
          <w:sz w:val="24"/>
          <w:szCs w:val="24"/>
        </w:rPr>
        <w:t xml:space="preserve"> P</w:t>
      </w:r>
      <w:r w:rsidR="00B9669B">
        <w:rPr>
          <w:rFonts w:ascii="Times New Roman" w:hAnsi="Times New Roman" w:cs="Times New Roman"/>
          <w:sz w:val="24"/>
          <w:szCs w:val="24"/>
        </w:rPr>
        <w:t>.</w:t>
      </w:r>
      <w:r w:rsidR="00A9630F" w:rsidRPr="00A84B2A">
        <w:rPr>
          <w:rFonts w:ascii="Times New Roman" w:hAnsi="Times New Roman" w:cs="Times New Roman"/>
          <w:sz w:val="24"/>
          <w:szCs w:val="24"/>
        </w:rPr>
        <w:t>W</w:t>
      </w:r>
      <w:r w:rsidR="00B9669B">
        <w:rPr>
          <w:rFonts w:ascii="Times New Roman" w:hAnsi="Times New Roman" w:cs="Times New Roman"/>
          <w:sz w:val="24"/>
          <w:szCs w:val="24"/>
        </w:rPr>
        <w:t>.</w:t>
      </w:r>
      <w:r w:rsidR="00E93B98">
        <w:rPr>
          <w:rFonts w:ascii="Times New Roman" w:hAnsi="Times New Roman" w:cs="Times New Roman"/>
          <w:sz w:val="24"/>
          <w:szCs w:val="24"/>
        </w:rPr>
        <w:t>5</w:t>
      </w:r>
      <w:r w:rsidR="006C5571">
        <w:rPr>
          <w:rFonts w:ascii="Times New Roman" w:hAnsi="Times New Roman" w:cs="Times New Roman"/>
          <w:sz w:val="24"/>
          <w:szCs w:val="24"/>
        </w:rPr>
        <w:t xml:space="preserve"> the </w:t>
      </w:r>
      <w:r w:rsidR="00E93B98">
        <w:rPr>
          <w:rFonts w:ascii="Times New Roman" w:hAnsi="Times New Roman" w:cs="Times New Roman"/>
          <w:sz w:val="24"/>
          <w:szCs w:val="24"/>
        </w:rPr>
        <w:t>Senior Clinical</w:t>
      </w:r>
      <w:r w:rsidR="003A2240">
        <w:rPr>
          <w:rFonts w:ascii="Times New Roman" w:hAnsi="Times New Roman" w:cs="Times New Roman"/>
          <w:sz w:val="24"/>
          <w:szCs w:val="24"/>
        </w:rPr>
        <w:t xml:space="preserve"> Officer </w:t>
      </w:r>
      <w:r w:rsidR="00E93B98">
        <w:rPr>
          <w:rFonts w:ascii="Times New Roman" w:hAnsi="Times New Roman" w:cs="Times New Roman"/>
          <w:sz w:val="24"/>
          <w:szCs w:val="24"/>
        </w:rPr>
        <w:t>at</w:t>
      </w:r>
      <w:r w:rsidR="00E06588">
        <w:rPr>
          <w:rFonts w:ascii="Times New Roman" w:hAnsi="Times New Roman" w:cs="Times New Roman"/>
          <w:sz w:val="24"/>
          <w:szCs w:val="24"/>
        </w:rPr>
        <w:t xml:space="preserve"> </w:t>
      </w:r>
      <w:proofErr w:type="spellStart"/>
      <w:r w:rsidR="00E93B98">
        <w:rPr>
          <w:rFonts w:ascii="Times New Roman" w:hAnsi="Times New Roman" w:cs="Times New Roman"/>
          <w:sz w:val="24"/>
          <w:szCs w:val="24"/>
        </w:rPr>
        <w:t>Nebbi</w:t>
      </w:r>
      <w:proofErr w:type="spellEnd"/>
      <w:r w:rsidR="00E93B98">
        <w:rPr>
          <w:rFonts w:ascii="Times New Roman" w:hAnsi="Times New Roman" w:cs="Times New Roman"/>
          <w:sz w:val="24"/>
          <w:szCs w:val="24"/>
        </w:rPr>
        <w:t xml:space="preserve"> </w:t>
      </w:r>
      <w:r w:rsidR="00E93B98">
        <w:rPr>
          <w:rFonts w:ascii="Times New Roman" w:hAnsi="Times New Roman" w:cs="Times New Roman"/>
          <w:sz w:val="24"/>
          <w:szCs w:val="24"/>
        </w:rPr>
        <w:lastRenderedPageBreak/>
        <w:t>Hospital</w:t>
      </w:r>
      <w:r w:rsidR="00E06588">
        <w:rPr>
          <w:rFonts w:ascii="Times New Roman" w:hAnsi="Times New Roman" w:cs="Times New Roman"/>
          <w:sz w:val="24"/>
          <w:szCs w:val="24"/>
        </w:rPr>
        <w:t xml:space="preserve"> </w:t>
      </w:r>
      <w:proofErr w:type="spellStart"/>
      <w:r w:rsidR="00E06588">
        <w:rPr>
          <w:rFonts w:ascii="Times New Roman" w:hAnsi="Times New Roman" w:cs="Times New Roman"/>
          <w:sz w:val="24"/>
          <w:szCs w:val="24"/>
        </w:rPr>
        <w:t>Mr.</w:t>
      </w:r>
      <w:proofErr w:type="spellEnd"/>
      <w:r w:rsidR="00E06588">
        <w:rPr>
          <w:rFonts w:ascii="Times New Roman" w:hAnsi="Times New Roman" w:cs="Times New Roman"/>
          <w:sz w:val="24"/>
          <w:szCs w:val="24"/>
        </w:rPr>
        <w:t xml:space="preserve"> </w:t>
      </w:r>
      <w:proofErr w:type="spellStart"/>
      <w:r w:rsidR="00E93B98">
        <w:rPr>
          <w:rFonts w:ascii="Times New Roman" w:hAnsi="Times New Roman" w:cs="Times New Roman"/>
          <w:sz w:val="24"/>
          <w:szCs w:val="24"/>
        </w:rPr>
        <w:t>Opio</w:t>
      </w:r>
      <w:proofErr w:type="spellEnd"/>
      <w:r w:rsidR="00E93B98">
        <w:rPr>
          <w:rFonts w:ascii="Times New Roman" w:hAnsi="Times New Roman" w:cs="Times New Roman"/>
          <w:sz w:val="24"/>
          <w:szCs w:val="24"/>
        </w:rPr>
        <w:t xml:space="preserve"> Nicholas </w:t>
      </w:r>
      <w:proofErr w:type="spellStart"/>
      <w:r w:rsidR="00E93B98">
        <w:rPr>
          <w:rFonts w:ascii="Times New Roman" w:hAnsi="Times New Roman" w:cs="Times New Roman"/>
          <w:sz w:val="24"/>
          <w:szCs w:val="24"/>
        </w:rPr>
        <w:t>Pitua</w:t>
      </w:r>
      <w:proofErr w:type="spellEnd"/>
      <w:r w:rsidR="006C5571">
        <w:rPr>
          <w:rFonts w:ascii="Times New Roman" w:hAnsi="Times New Roman" w:cs="Times New Roman"/>
          <w:sz w:val="24"/>
          <w:szCs w:val="24"/>
        </w:rPr>
        <w:t xml:space="preserve"> which was</w:t>
      </w:r>
      <w:r w:rsidRPr="00A84B2A">
        <w:rPr>
          <w:rFonts w:ascii="Times New Roman" w:hAnsi="Times New Roman" w:cs="Times New Roman"/>
          <w:sz w:val="24"/>
          <w:szCs w:val="24"/>
        </w:rPr>
        <w:t xml:space="preserve"> </w:t>
      </w:r>
      <w:r w:rsidR="006C5571">
        <w:rPr>
          <w:rFonts w:ascii="Times New Roman" w:hAnsi="Times New Roman" w:cs="Times New Roman"/>
          <w:sz w:val="24"/>
          <w:szCs w:val="24"/>
        </w:rPr>
        <w:t>e</w:t>
      </w:r>
      <w:r w:rsidR="00D42AC0" w:rsidRPr="00A84B2A">
        <w:rPr>
          <w:rFonts w:ascii="Times New Roman" w:hAnsi="Times New Roman" w:cs="Times New Roman"/>
          <w:sz w:val="24"/>
          <w:szCs w:val="24"/>
        </w:rPr>
        <w:t>xhibit</w:t>
      </w:r>
      <w:r w:rsidR="006C5571">
        <w:rPr>
          <w:rFonts w:ascii="Times New Roman" w:hAnsi="Times New Roman" w:cs="Times New Roman"/>
          <w:sz w:val="24"/>
          <w:szCs w:val="24"/>
        </w:rPr>
        <w:t>ed</w:t>
      </w:r>
      <w:r w:rsidRPr="00A84B2A">
        <w:rPr>
          <w:rFonts w:ascii="Times New Roman" w:hAnsi="Times New Roman" w:cs="Times New Roman"/>
          <w:sz w:val="24"/>
          <w:szCs w:val="24"/>
        </w:rPr>
        <w:t xml:space="preserve"> </w:t>
      </w:r>
      <w:r w:rsidR="006C5571">
        <w:rPr>
          <w:rFonts w:ascii="Times New Roman" w:hAnsi="Times New Roman" w:cs="Times New Roman"/>
          <w:sz w:val="24"/>
          <w:szCs w:val="24"/>
        </w:rPr>
        <w:t xml:space="preserve">as </w:t>
      </w:r>
      <w:r w:rsidRPr="00A84B2A">
        <w:rPr>
          <w:rFonts w:ascii="Times New Roman" w:hAnsi="Times New Roman" w:cs="Times New Roman"/>
          <w:sz w:val="24"/>
          <w:szCs w:val="24"/>
        </w:rPr>
        <w:t>P.E</w:t>
      </w:r>
      <w:r w:rsidR="003A2240">
        <w:rPr>
          <w:rFonts w:ascii="Times New Roman" w:hAnsi="Times New Roman" w:cs="Times New Roman"/>
          <w:sz w:val="24"/>
          <w:szCs w:val="24"/>
        </w:rPr>
        <w:t>x</w:t>
      </w:r>
      <w:r w:rsidRPr="00A84B2A">
        <w:rPr>
          <w:rFonts w:ascii="Times New Roman" w:hAnsi="Times New Roman" w:cs="Times New Roman"/>
          <w:sz w:val="24"/>
          <w:szCs w:val="24"/>
        </w:rPr>
        <w:t>.</w:t>
      </w:r>
      <w:r w:rsidR="00E93B98">
        <w:rPr>
          <w:rFonts w:ascii="Times New Roman" w:hAnsi="Times New Roman" w:cs="Times New Roman"/>
          <w:sz w:val="24"/>
          <w:szCs w:val="24"/>
        </w:rPr>
        <w:t>2</w:t>
      </w:r>
      <w:r w:rsidRPr="00A84B2A">
        <w:rPr>
          <w:rFonts w:ascii="Times New Roman" w:hAnsi="Times New Roman" w:cs="Times New Roman"/>
          <w:sz w:val="24"/>
          <w:szCs w:val="24"/>
        </w:rPr>
        <w:t xml:space="preserve"> dated </w:t>
      </w:r>
      <w:r w:rsidR="00E06588">
        <w:rPr>
          <w:rFonts w:ascii="Times New Roman" w:hAnsi="Times New Roman" w:cs="Times New Roman"/>
          <w:sz w:val="24"/>
          <w:szCs w:val="24"/>
        </w:rPr>
        <w:t>28</w:t>
      </w:r>
      <w:r w:rsidR="00806D4D">
        <w:rPr>
          <w:rFonts w:ascii="Times New Roman" w:hAnsi="Times New Roman" w:cs="Times New Roman"/>
          <w:sz w:val="24"/>
          <w:szCs w:val="24"/>
          <w:vertAlign w:val="superscript"/>
        </w:rPr>
        <w:t>th</w:t>
      </w:r>
      <w:r w:rsidRPr="00A84B2A">
        <w:rPr>
          <w:rFonts w:ascii="Times New Roman" w:hAnsi="Times New Roman" w:cs="Times New Roman"/>
          <w:sz w:val="24"/>
          <w:szCs w:val="24"/>
        </w:rPr>
        <w:t xml:space="preserve"> </w:t>
      </w:r>
      <w:r w:rsidR="00E93B98">
        <w:rPr>
          <w:rFonts w:ascii="Times New Roman" w:hAnsi="Times New Roman" w:cs="Times New Roman"/>
          <w:sz w:val="24"/>
          <w:szCs w:val="24"/>
        </w:rPr>
        <w:t>September</w:t>
      </w:r>
      <w:r w:rsidRPr="00A84B2A">
        <w:rPr>
          <w:rFonts w:ascii="Times New Roman" w:hAnsi="Times New Roman" w:cs="Times New Roman"/>
          <w:sz w:val="24"/>
          <w:szCs w:val="24"/>
        </w:rPr>
        <w:t xml:space="preserve"> 201</w:t>
      </w:r>
      <w:r w:rsidR="00E93B98">
        <w:rPr>
          <w:rFonts w:ascii="Times New Roman" w:hAnsi="Times New Roman" w:cs="Times New Roman"/>
          <w:sz w:val="24"/>
          <w:szCs w:val="24"/>
        </w:rPr>
        <w:t>2</w:t>
      </w:r>
      <w:r w:rsidR="00A9630F" w:rsidRPr="00A84B2A">
        <w:rPr>
          <w:rFonts w:ascii="Times New Roman" w:hAnsi="Times New Roman" w:cs="Times New Roman"/>
          <w:sz w:val="24"/>
          <w:szCs w:val="24"/>
        </w:rPr>
        <w:t xml:space="preserve">. </w:t>
      </w:r>
      <w:r w:rsidR="00806D4D">
        <w:rPr>
          <w:rFonts w:ascii="Times New Roman" w:hAnsi="Times New Roman" w:cs="Times New Roman"/>
          <w:sz w:val="24"/>
          <w:szCs w:val="24"/>
        </w:rPr>
        <w:t xml:space="preserve">The body </w:t>
      </w:r>
      <w:r w:rsidR="00B9669B">
        <w:rPr>
          <w:rFonts w:ascii="Times New Roman" w:hAnsi="Times New Roman" w:cs="Times New Roman"/>
          <w:sz w:val="24"/>
          <w:szCs w:val="24"/>
        </w:rPr>
        <w:t>was</w:t>
      </w:r>
      <w:r w:rsidR="00806D4D">
        <w:rPr>
          <w:rFonts w:ascii="Times New Roman" w:hAnsi="Times New Roman" w:cs="Times New Roman"/>
          <w:sz w:val="24"/>
          <w:szCs w:val="24"/>
        </w:rPr>
        <w:t xml:space="preserve"> identified to him by a one </w:t>
      </w:r>
      <w:proofErr w:type="spellStart"/>
      <w:r w:rsidR="00E93B98">
        <w:rPr>
          <w:rFonts w:ascii="Times New Roman" w:hAnsi="Times New Roman" w:cs="Times New Roman"/>
          <w:sz w:val="24"/>
          <w:szCs w:val="24"/>
        </w:rPr>
        <w:t>Wokorach</w:t>
      </w:r>
      <w:proofErr w:type="spellEnd"/>
      <w:r w:rsidR="00E93B98">
        <w:rPr>
          <w:rFonts w:ascii="Times New Roman" w:hAnsi="Times New Roman" w:cs="Times New Roman"/>
          <w:sz w:val="24"/>
          <w:szCs w:val="24"/>
        </w:rPr>
        <w:t xml:space="preserve"> C. Paul</w:t>
      </w:r>
      <w:r w:rsidR="003A2240">
        <w:rPr>
          <w:rFonts w:ascii="Times New Roman" w:hAnsi="Times New Roman" w:cs="Times New Roman"/>
          <w:sz w:val="24"/>
          <w:szCs w:val="24"/>
        </w:rPr>
        <w:t xml:space="preserve"> as that of </w:t>
      </w:r>
      <w:proofErr w:type="spellStart"/>
      <w:r w:rsidR="00E93B98">
        <w:rPr>
          <w:rFonts w:ascii="Times New Roman" w:hAnsi="Times New Roman" w:cs="Times New Roman"/>
          <w:sz w:val="24"/>
          <w:szCs w:val="24"/>
        </w:rPr>
        <w:t>Ocircan</w:t>
      </w:r>
      <w:proofErr w:type="spellEnd"/>
      <w:r w:rsidR="00E93B98">
        <w:rPr>
          <w:rFonts w:ascii="Times New Roman" w:hAnsi="Times New Roman" w:cs="Times New Roman"/>
          <w:sz w:val="24"/>
          <w:szCs w:val="24"/>
        </w:rPr>
        <w:t xml:space="preserve"> David</w:t>
      </w:r>
      <w:r w:rsidR="00806D4D">
        <w:rPr>
          <w:rFonts w:ascii="Times New Roman" w:hAnsi="Times New Roman" w:cs="Times New Roman"/>
          <w:sz w:val="24"/>
          <w:szCs w:val="24"/>
        </w:rPr>
        <w:t xml:space="preserve">. </w:t>
      </w:r>
      <w:r w:rsidR="006C5571">
        <w:rPr>
          <w:rFonts w:ascii="Times New Roman" w:hAnsi="Times New Roman" w:cs="Times New Roman"/>
          <w:sz w:val="24"/>
          <w:szCs w:val="24"/>
        </w:rPr>
        <w:t>It is corroborated by the</w:t>
      </w:r>
      <w:r w:rsidR="00104DEA" w:rsidRPr="00A84B2A">
        <w:rPr>
          <w:rFonts w:ascii="Times New Roman" w:hAnsi="Times New Roman" w:cs="Times New Roman"/>
          <w:sz w:val="24"/>
          <w:szCs w:val="24"/>
        </w:rPr>
        <w:t xml:space="preserve"> evidence </w:t>
      </w:r>
      <w:r w:rsidR="00810C84" w:rsidRPr="00A84B2A">
        <w:rPr>
          <w:rFonts w:ascii="Times New Roman" w:hAnsi="Times New Roman" w:cs="Times New Roman"/>
          <w:sz w:val="24"/>
          <w:szCs w:val="24"/>
        </w:rPr>
        <w:t>P</w:t>
      </w:r>
      <w:r w:rsidR="00B9669B">
        <w:rPr>
          <w:rFonts w:ascii="Times New Roman" w:hAnsi="Times New Roman" w:cs="Times New Roman"/>
          <w:sz w:val="24"/>
          <w:szCs w:val="24"/>
        </w:rPr>
        <w:t>.</w:t>
      </w:r>
      <w:r w:rsidR="00810C84" w:rsidRPr="00A84B2A">
        <w:rPr>
          <w:rFonts w:ascii="Times New Roman" w:hAnsi="Times New Roman" w:cs="Times New Roman"/>
          <w:sz w:val="24"/>
          <w:szCs w:val="24"/>
        </w:rPr>
        <w:t>W</w:t>
      </w:r>
      <w:r w:rsidR="00B9669B">
        <w:rPr>
          <w:rFonts w:ascii="Times New Roman" w:hAnsi="Times New Roman" w:cs="Times New Roman"/>
          <w:sz w:val="24"/>
          <w:szCs w:val="24"/>
        </w:rPr>
        <w:t>.</w:t>
      </w:r>
      <w:r w:rsidR="003A2240">
        <w:rPr>
          <w:rFonts w:ascii="Times New Roman" w:hAnsi="Times New Roman" w:cs="Times New Roman"/>
          <w:sz w:val="24"/>
          <w:szCs w:val="24"/>
        </w:rPr>
        <w:t>3</w:t>
      </w:r>
      <w:r w:rsidR="00810C84">
        <w:rPr>
          <w:rFonts w:ascii="Times New Roman" w:hAnsi="Times New Roman" w:cs="Times New Roman"/>
          <w:sz w:val="24"/>
          <w:szCs w:val="24"/>
        </w:rPr>
        <w:t xml:space="preserve"> </w:t>
      </w:r>
      <w:proofErr w:type="spellStart"/>
      <w:r w:rsidR="00E93B98">
        <w:rPr>
          <w:rFonts w:ascii="Times New Roman" w:hAnsi="Times New Roman" w:cs="Times New Roman"/>
          <w:sz w:val="24"/>
          <w:szCs w:val="24"/>
        </w:rPr>
        <w:t>Adimola</w:t>
      </w:r>
      <w:proofErr w:type="spellEnd"/>
      <w:r w:rsidR="00E93B98">
        <w:rPr>
          <w:rFonts w:ascii="Times New Roman" w:hAnsi="Times New Roman" w:cs="Times New Roman"/>
          <w:sz w:val="24"/>
          <w:szCs w:val="24"/>
        </w:rPr>
        <w:t xml:space="preserve"> </w:t>
      </w:r>
      <w:proofErr w:type="spellStart"/>
      <w:r w:rsidR="00E93B98">
        <w:rPr>
          <w:rFonts w:ascii="Times New Roman" w:hAnsi="Times New Roman" w:cs="Times New Roman"/>
          <w:sz w:val="24"/>
          <w:szCs w:val="24"/>
        </w:rPr>
        <w:t>Onencan</w:t>
      </w:r>
      <w:proofErr w:type="spellEnd"/>
      <w:r w:rsidR="00810C84" w:rsidRPr="00A84B2A">
        <w:rPr>
          <w:rFonts w:ascii="Times New Roman" w:hAnsi="Times New Roman" w:cs="Times New Roman"/>
          <w:sz w:val="24"/>
          <w:szCs w:val="24"/>
        </w:rPr>
        <w:t xml:space="preserve"> </w:t>
      </w:r>
      <w:r w:rsidR="00E93B98">
        <w:rPr>
          <w:rFonts w:ascii="Times New Roman" w:hAnsi="Times New Roman" w:cs="Times New Roman"/>
          <w:sz w:val="24"/>
          <w:szCs w:val="24"/>
        </w:rPr>
        <w:t>the L.C.1 General Secretary</w:t>
      </w:r>
      <w:r w:rsidR="00E06588">
        <w:rPr>
          <w:rFonts w:ascii="Times New Roman" w:hAnsi="Times New Roman" w:cs="Times New Roman"/>
          <w:sz w:val="24"/>
          <w:szCs w:val="24"/>
        </w:rPr>
        <w:t xml:space="preserve"> who saw the body </w:t>
      </w:r>
      <w:r w:rsidR="00E93B98">
        <w:rPr>
          <w:rFonts w:ascii="Times New Roman" w:hAnsi="Times New Roman" w:cs="Times New Roman"/>
          <w:sz w:val="24"/>
          <w:szCs w:val="24"/>
        </w:rPr>
        <w:t>at the scene</w:t>
      </w:r>
      <w:r w:rsidR="006C5571">
        <w:rPr>
          <w:rFonts w:ascii="Times New Roman" w:hAnsi="Times New Roman" w:cs="Times New Roman"/>
          <w:sz w:val="24"/>
          <w:szCs w:val="24"/>
        </w:rPr>
        <w:t xml:space="preserve"> and identified it as that of the deceased</w:t>
      </w:r>
      <w:r w:rsidR="00810C84">
        <w:rPr>
          <w:rFonts w:ascii="Times New Roman" w:hAnsi="Times New Roman" w:cs="Times New Roman"/>
          <w:sz w:val="24"/>
          <w:szCs w:val="24"/>
        </w:rPr>
        <w:t>. P</w:t>
      </w:r>
      <w:r w:rsidR="00B9669B">
        <w:rPr>
          <w:rFonts w:ascii="Times New Roman" w:hAnsi="Times New Roman" w:cs="Times New Roman"/>
          <w:sz w:val="24"/>
          <w:szCs w:val="24"/>
        </w:rPr>
        <w:t>.</w:t>
      </w:r>
      <w:r w:rsidR="00810C84">
        <w:rPr>
          <w:rFonts w:ascii="Times New Roman" w:hAnsi="Times New Roman" w:cs="Times New Roman"/>
          <w:sz w:val="24"/>
          <w:szCs w:val="24"/>
        </w:rPr>
        <w:t>W</w:t>
      </w:r>
      <w:r w:rsidR="00B9669B">
        <w:rPr>
          <w:rFonts w:ascii="Times New Roman" w:hAnsi="Times New Roman" w:cs="Times New Roman"/>
          <w:sz w:val="24"/>
          <w:szCs w:val="24"/>
        </w:rPr>
        <w:t>.</w:t>
      </w:r>
      <w:r w:rsidR="003A2240">
        <w:rPr>
          <w:rFonts w:ascii="Times New Roman" w:hAnsi="Times New Roman" w:cs="Times New Roman"/>
          <w:sz w:val="24"/>
          <w:szCs w:val="24"/>
        </w:rPr>
        <w:t>4</w:t>
      </w:r>
      <w:r w:rsidR="006C5571">
        <w:rPr>
          <w:rFonts w:ascii="Times New Roman" w:hAnsi="Times New Roman" w:cs="Times New Roman"/>
          <w:sz w:val="24"/>
          <w:szCs w:val="24"/>
        </w:rPr>
        <w:t xml:space="preserve"> </w:t>
      </w:r>
      <w:proofErr w:type="spellStart"/>
      <w:r w:rsidR="00E93B98">
        <w:rPr>
          <w:rFonts w:ascii="Times New Roman" w:hAnsi="Times New Roman" w:cs="Times New Roman"/>
          <w:sz w:val="24"/>
          <w:szCs w:val="24"/>
        </w:rPr>
        <w:t>Alirach</w:t>
      </w:r>
      <w:proofErr w:type="spellEnd"/>
      <w:r w:rsidR="00E93B98">
        <w:rPr>
          <w:rFonts w:ascii="Times New Roman" w:hAnsi="Times New Roman" w:cs="Times New Roman"/>
          <w:sz w:val="24"/>
          <w:szCs w:val="24"/>
        </w:rPr>
        <w:t xml:space="preserve"> Paul</w:t>
      </w:r>
      <w:r w:rsidR="006C5571">
        <w:rPr>
          <w:rFonts w:ascii="Times New Roman" w:hAnsi="Times New Roman" w:cs="Times New Roman"/>
          <w:sz w:val="24"/>
          <w:szCs w:val="24"/>
        </w:rPr>
        <w:t>, the</w:t>
      </w:r>
      <w:r w:rsidR="00810C84">
        <w:rPr>
          <w:rFonts w:ascii="Times New Roman" w:hAnsi="Times New Roman" w:cs="Times New Roman"/>
          <w:sz w:val="24"/>
          <w:szCs w:val="24"/>
        </w:rPr>
        <w:t xml:space="preserve"> </w:t>
      </w:r>
      <w:r w:rsidR="00E06588">
        <w:rPr>
          <w:rFonts w:ascii="Times New Roman" w:hAnsi="Times New Roman" w:cs="Times New Roman"/>
          <w:sz w:val="24"/>
          <w:szCs w:val="24"/>
        </w:rPr>
        <w:t xml:space="preserve">father of the deceased </w:t>
      </w:r>
      <w:r w:rsidR="00E93B98">
        <w:rPr>
          <w:rFonts w:ascii="Times New Roman" w:hAnsi="Times New Roman" w:cs="Times New Roman"/>
          <w:sz w:val="24"/>
          <w:szCs w:val="24"/>
        </w:rPr>
        <w:t>saw the body of his deceased son and attended his burial</w:t>
      </w:r>
      <w:r w:rsidR="0057555A" w:rsidRPr="00A84B2A">
        <w:rPr>
          <w:rFonts w:ascii="Times New Roman" w:hAnsi="Times New Roman" w:cs="Times New Roman"/>
          <w:sz w:val="24"/>
          <w:szCs w:val="24"/>
        </w:rPr>
        <w:t xml:space="preserve">. </w:t>
      </w:r>
      <w:r w:rsidR="006C5571">
        <w:rPr>
          <w:rFonts w:ascii="Times New Roman" w:hAnsi="Times New Roman" w:cs="Times New Roman"/>
          <w:sz w:val="24"/>
          <w:szCs w:val="24"/>
        </w:rPr>
        <w:t xml:space="preserve">P.W.7 AIP </w:t>
      </w:r>
      <w:proofErr w:type="spellStart"/>
      <w:r w:rsidR="006C5571">
        <w:rPr>
          <w:rFonts w:ascii="Times New Roman" w:hAnsi="Times New Roman" w:cs="Times New Roman"/>
          <w:sz w:val="24"/>
          <w:szCs w:val="24"/>
        </w:rPr>
        <w:t>Tela</w:t>
      </w:r>
      <w:proofErr w:type="spellEnd"/>
      <w:r w:rsidR="006C5571">
        <w:rPr>
          <w:rFonts w:ascii="Times New Roman" w:hAnsi="Times New Roman" w:cs="Times New Roman"/>
          <w:sz w:val="24"/>
          <w:szCs w:val="24"/>
        </w:rPr>
        <w:t xml:space="preserve"> Isaac</w:t>
      </w:r>
      <w:r w:rsidR="005151A6">
        <w:rPr>
          <w:rFonts w:ascii="Times New Roman" w:hAnsi="Times New Roman" w:cs="Times New Roman"/>
          <w:sz w:val="24"/>
          <w:szCs w:val="24"/>
        </w:rPr>
        <w:t xml:space="preserve"> one of the first police officer</w:t>
      </w:r>
      <w:r w:rsidR="006C5571">
        <w:rPr>
          <w:rFonts w:ascii="Times New Roman" w:hAnsi="Times New Roman" w:cs="Times New Roman"/>
          <w:sz w:val="24"/>
          <w:szCs w:val="24"/>
        </w:rPr>
        <w:t>s</w:t>
      </w:r>
      <w:r w:rsidR="005151A6">
        <w:rPr>
          <w:rFonts w:ascii="Times New Roman" w:hAnsi="Times New Roman" w:cs="Times New Roman"/>
          <w:sz w:val="24"/>
          <w:szCs w:val="24"/>
        </w:rPr>
        <w:t xml:space="preserve"> to arrive at the scene saw the body the deceased and called for </w:t>
      </w:r>
      <w:r w:rsidR="006C5571">
        <w:rPr>
          <w:rFonts w:ascii="Times New Roman" w:hAnsi="Times New Roman" w:cs="Times New Roman"/>
          <w:sz w:val="24"/>
          <w:szCs w:val="24"/>
        </w:rPr>
        <w:t>reinforcement</w:t>
      </w:r>
      <w:r w:rsidR="005151A6">
        <w:rPr>
          <w:rFonts w:ascii="Times New Roman" w:hAnsi="Times New Roman" w:cs="Times New Roman"/>
          <w:sz w:val="24"/>
          <w:szCs w:val="24"/>
        </w:rPr>
        <w:t>.</w:t>
      </w:r>
      <w:r w:rsidR="005151A6" w:rsidRPr="005151A6">
        <w:rPr>
          <w:rFonts w:ascii="Times New Roman" w:hAnsi="Times New Roman" w:cs="Times New Roman"/>
          <w:sz w:val="24"/>
          <w:szCs w:val="24"/>
        </w:rPr>
        <w:t xml:space="preserve"> </w:t>
      </w:r>
      <w:r w:rsidR="006C5571">
        <w:rPr>
          <w:rFonts w:ascii="Times New Roman" w:hAnsi="Times New Roman" w:cs="Times New Roman"/>
          <w:sz w:val="24"/>
          <w:szCs w:val="24"/>
        </w:rPr>
        <w:t xml:space="preserve">P.W.6 D/AIP </w:t>
      </w:r>
      <w:proofErr w:type="spellStart"/>
      <w:r w:rsidR="006C5571">
        <w:rPr>
          <w:rFonts w:ascii="Times New Roman" w:hAnsi="Times New Roman" w:cs="Times New Roman"/>
          <w:sz w:val="24"/>
          <w:szCs w:val="24"/>
        </w:rPr>
        <w:t>Chorom</w:t>
      </w:r>
      <w:proofErr w:type="spellEnd"/>
      <w:r w:rsidR="006C5571">
        <w:rPr>
          <w:rFonts w:ascii="Times New Roman" w:hAnsi="Times New Roman" w:cs="Times New Roman"/>
          <w:sz w:val="24"/>
          <w:szCs w:val="24"/>
        </w:rPr>
        <w:t xml:space="preserve"> Kennedy</w:t>
      </w:r>
      <w:r w:rsidR="005151A6">
        <w:rPr>
          <w:rFonts w:ascii="Times New Roman" w:hAnsi="Times New Roman" w:cs="Times New Roman"/>
          <w:sz w:val="24"/>
          <w:szCs w:val="24"/>
        </w:rPr>
        <w:t xml:space="preserve"> one of the police officers called to the scene saw the body the deceased and arranged for its post mortem.</w:t>
      </w:r>
      <w:r w:rsidR="005151A6" w:rsidRPr="00A84B2A">
        <w:rPr>
          <w:rFonts w:ascii="Times New Roman" w:hAnsi="Times New Roman" w:cs="Times New Roman"/>
          <w:sz w:val="24"/>
          <w:szCs w:val="24"/>
        </w:rPr>
        <w:t xml:space="preserve"> </w:t>
      </w:r>
      <w:r w:rsidR="006C5571">
        <w:rPr>
          <w:rFonts w:ascii="Times New Roman" w:hAnsi="Times New Roman" w:cs="Times New Roman"/>
          <w:sz w:val="24"/>
          <w:szCs w:val="24"/>
        </w:rPr>
        <w:t xml:space="preserve">The accused, </w:t>
      </w:r>
      <w:proofErr w:type="spellStart"/>
      <w:r w:rsidR="005151A6">
        <w:rPr>
          <w:rFonts w:ascii="Times New Roman" w:hAnsi="Times New Roman" w:cs="Times New Roman"/>
          <w:sz w:val="24"/>
          <w:szCs w:val="24"/>
        </w:rPr>
        <w:t>Picho</w:t>
      </w:r>
      <w:proofErr w:type="spellEnd"/>
      <w:r w:rsidR="005151A6">
        <w:rPr>
          <w:rFonts w:ascii="Times New Roman" w:hAnsi="Times New Roman" w:cs="Times New Roman"/>
          <w:sz w:val="24"/>
          <w:szCs w:val="24"/>
        </w:rPr>
        <w:t xml:space="preserve"> </w:t>
      </w:r>
      <w:proofErr w:type="spellStart"/>
      <w:r w:rsidR="005151A6">
        <w:rPr>
          <w:rFonts w:ascii="Times New Roman" w:hAnsi="Times New Roman" w:cs="Times New Roman"/>
          <w:sz w:val="24"/>
          <w:szCs w:val="24"/>
        </w:rPr>
        <w:t>Benard</w:t>
      </w:r>
      <w:proofErr w:type="spellEnd"/>
      <w:r w:rsidR="00870BA5">
        <w:rPr>
          <w:rFonts w:ascii="Times New Roman" w:hAnsi="Times New Roman" w:cs="Times New Roman"/>
          <w:sz w:val="24"/>
          <w:szCs w:val="24"/>
        </w:rPr>
        <w:t xml:space="preserve"> </w:t>
      </w:r>
      <w:r w:rsidR="00C9371D">
        <w:rPr>
          <w:rFonts w:ascii="Times New Roman" w:hAnsi="Times New Roman" w:cs="Times New Roman"/>
          <w:sz w:val="24"/>
          <w:szCs w:val="24"/>
        </w:rPr>
        <w:t xml:space="preserve">admitted </w:t>
      </w:r>
      <w:r w:rsidR="005151A6">
        <w:rPr>
          <w:rFonts w:ascii="Times New Roman" w:hAnsi="Times New Roman" w:cs="Times New Roman"/>
          <w:sz w:val="24"/>
          <w:szCs w:val="24"/>
        </w:rPr>
        <w:t>that the deceased died in his presence at the scene</w:t>
      </w:r>
      <w:r w:rsidR="006C5571">
        <w:rPr>
          <w:rFonts w:ascii="Times New Roman" w:hAnsi="Times New Roman" w:cs="Times New Roman"/>
          <w:sz w:val="24"/>
          <w:szCs w:val="24"/>
        </w:rPr>
        <w:t xml:space="preserve"> during a fight that broke out between the two of them</w:t>
      </w:r>
      <w:r w:rsidR="003D4BEE">
        <w:rPr>
          <w:rFonts w:ascii="Times New Roman" w:hAnsi="Times New Roman" w:cs="Times New Roman"/>
          <w:sz w:val="24"/>
          <w:szCs w:val="24"/>
        </w:rPr>
        <w:t xml:space="preserve">. </w:t>
      </w:r>
      <w:r w:rsidR="0086002F">
        <w:rPr>
          <w:rFonts w:ascii="Times New Roman" w:hAnsi="Times New Roman" w:cs="Times New Roman"/>
          <w:sz w:val="24"/>
          <w:szCs w:val="24"/>
        </w:rPr>
        <w:t>Defence Counsel did not contest this element.</w:t>
      </w:r>
      <w:r w:rsidR="00104DEA" w:rsidRPr="00A84B2A">
        <w:rPr>
          <w:rFonts w:ascii="Times New Roman" w:hAnsi="Times New Roman" w:cs="Times New Roman"/>
          <w:sz w:val="24"/>
          <w:szCs w:val="24"/>
        </w:rPr>
        <w:t xml:space="preserve"> </w:t>
      </w:r>
      <w:r w:rsidR="006C5571">
        <w:rPr>
          <w:rFonts w:ascii="Times New Roman" w:hAnsi="Times New Roman" w:cs="Times New Roman"/>
          <w:sz w:val="24"/>
          <w:szCs w:val="24"/>
        </w:rPr>
        <w:t xml:space="preserve">Considering the available evidence on this element in its entirety and in agreement with the joint opinion of the assessors, I find that the prosecution has </w:t>
      </w:r>
      <w:r w:rsidR="00104DEA" w:rsidRPr="00A84B2A">
        <w:rPr>
          <w:rFonts w:ascii="Times New Roman" w:hAnsi="Times New Roman" w:cs="Times New Roman"/>
          <w:sz w:val="24"/>
          <w:szCs w:val="24"/>
        </w:rPr>
        <w:t xml:space="preserve">proved beyond reasonable doubt that </w:t>
      </w:r>
      <w:proofErr w:type="spellStart"/>
      <w:r w:rsidR="005151A6">
        <w:rPr>
          <w:rFonts w:ascii="Times New Roman" w:hAnsi="Times New Roman" w:cs="Times New Roman"/>
          <w:sz w:val="24"/>
          <w:szCs w:val="24"/>
        </w:rPr>
        <w:t>Ocircan</w:t>
      </w:r>
      <w:proofErr w:type="spellEnd"/>
      <w:r w:rsidR="005151A6">
        <w:rPr>
          <w:rFonts w:ascii="Times New Roman" w:hAnsi="Times New Roman" w:cs="Times New Roman"/>
          <w:sz w:val="24"/>
          <w:szCs w:val="24"/>
        </w:rPr>
        <w:t xml:space="preserve"> David </w:t>
      </w:r>
      <w:r w:rsidR="00596C15">
        <w:rPr>
          <w:rFonts w:ascii="Times New Roman" w:hAnsi="Times New Roman" w:cs="Times New Roman"/>
          <w:sz w:val="24"/>
          <w:szCs w:val="24"/>
        </w:rPr>
        <w:t>is dead</w:t>
      </w:r>
      <w:r w:rsidR="0057555A" w:rsidRPr="00A84B2A">
        <w:rPr>
          <w:rFonts w:ascii="Times New Roman" w:hAnsi="Times New Roman" w:cs="Times New Roman"/>
          <w:sz w:val="24"/>
          <w:szCs w:val="24"/>
        </w:rPr>
        <w:t>.</w:t>
      </w:r>
    </w:p>
    <w:p w:rsidR="006C5571" w:rsidRDefault="006C5571" w:rsidP="006C55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is further required to prove that the death was unlawful. </w:t>
      </w:r>
      <w:r w:rsidR="00D42AC0" w:rsidRPr="00A84B2A">
        <w:rPr>
          <w:rFonts w:ascii="Times New Roman" w:hAnsi="Times New Roman" w:cs="Times New Roman"/>
          <w:sz w:val="24"/>
          <w:szCs w:val="24"/>
        </w:rPr>
        <w:t>I</w:t>
      </w:r>
      <w:r w:rsidR="00315F2B" w:rsidRPr="00A84B2A">
        <w:rPr>
          <w:rFonts w:ascii="Times New Roman" w:hAnsi="Times New Roman" w:cs="Times New Roman"/>
          <w:sz w:val="24"/>
          <w:szCs w:val="24"/>
        </w:rPr>
        <w:t xml:space="preserve">t is the law that </w:t>
      </w:r>
      <w:r w:rsidR="00D42AC0" w:rsidRPr="00A84B2A">
        <w:rPr>
          <w:rFonts w:ascii="Times New Roman" w:hAnsi="Times New Roman" w:cs="Times New Roman"/>
          <w:sz w:val="24"/>
          <w:szCs w:val="24"/>
        </w:rPr>
        <w:t>any homicide (the killing of a human being by another) is</w:t>
      </w:r>
      <w:r w:rsidR="00315F2B" w:rsidRPr="00A84B2A">
        <w:rPr>
          <w:rFonts w:ascii="Times New Roman" w:hAnsi="Times New Roman" w:cs="Times New Roman"/>
          <w:sz w:val="24"/>
          <w:szCs w:val="24"/>
        </w:rPr>
        <w:t xml:space="preserve"> presumed to have been caused </w:t>
      </w:r>
      <w:r w:rsidR="00D42AC0" w:rsidRPr="00A84B2A">
        <w:rPr>
          <w:rFonts w:ascii="Times New Roman" w:hAnsi="Times New Roman" w:cs="Times New Roman"/>
          <w:sz w:val="24"/>
          <w:szCs w:val="24"/>
        </w:rPr>
        <w:t xml:space="preserve">unlawfully </w:t>
      </w:r>
      <w:r w:rsidR="00315F2B" w:rsidRPr="00A84B2A">
        <w:rPr>
          <w:rFonts w:ascii="Times New Roman" w:hAnsi="Times New Roman" w:cs="Times New Roman"/>
          <w:sz w:val="24"/>
          <w:szCs w:val="24"/>
        </w:rPr>
        <w:t>unless it was accidental or it was authorized by law</w:t>
      </w:r>
      <w:r w:rsidR="00AF23B8" w:rsidRPr="00A84B2A">
        <w:rPr>
          <w:rFonts w:ascii="Times New Roman" w:hAnsi="Times New Roman" w:cs="Times New Roman"/>
          <w:sz w:val="24"/>
          <w:szCs w:val="24"/>
        </w:rPr>
        <w:t>.</w:t>
      </w:r>
      <w:r w:rsidR="00066145" w:rsidRPr="00A84B2A">
        <w:rPr>
          <w:rFonts w:ascii="Times New Roman" w:hAnsi="Times New Roman" w:cs="Times New Roman"/>
          <w:sz w:val="24"/>
          <w:szCs w:val="24"/>
        </w:rPr>
        <w:t xml:space="preserve"> </w:t>
      </w:r>
      <w:r>
        <w:rPr>
          <w:rFonts w:ascii="Times New Roman" w:hAnsi="Times New Roman" w:cs="Times New Roman"/>
          <w:sz w:val="24"/>
          <w:szCs w:val="24"/>
        </w:rPr>
        <w:t xml:space="preserve">In this regard, </w:t>
      </w:r>
      <w:r w:rsidRPr="00A84B2A">
        <w:rPr>
          <w:rFonts w:ascii="Times New Roman" w:hAnsi="Times New Roman" w:cs="Times New Roman"/>
          <w:sz w:val="24"/>
          <w:szCs w:val="24"/>
        </w:rPr>
        <w:t>P</w:t>
      </w:r>
      <w:r>
        <w:rPr>
          <w:rFonts w:ascii="Times New Roman" w:hAnsi="Times New Roman" w:cs="Times New Roman"/>
          <w:sz w:val="24"/>
          <w:szCs w:val="24"/>
        </w:rPr>
        <w:t>.</w:t>
      </w:r>
      <w:r w:rsidRPr="00A84B2A">
        <w:rPr>
          <w:rFonts w:ascii="Times New Roman" w:hAnsi="Times New Roman" w:cs="Times New Roman"/>
          <w:sz w:val="24"/>
          <w:szCs w:val="24"/>
        </w:rPr>
        <w:t>W</w:t>
      </w:r>
      <w:r>
        <w:rPr>
          <w:rFonts w:ascii="Times New Roman" w:hAnsi="Times New Roman" w:cs="Times New Roman"/>
          <w:sz w:val="24"/>
          <w:szCs w:val="24"/>
        </w:rPr>
        <w:t xml:space="preserve">.5 the </w:t>
      </w:r>
      <w:r w:rsidR="005151A6">
        <w:rPr>
          <w:rFonts w:ascii="Times New Roman" w:hAnsi="Times New Roman" w:cs="Times New Roman"/>
          <w:sz w:val="24"/>
          <w:szCs w:val="24"/>
        </w:rPr>
        <w:t xml:space="preserve">Senior Clinical Officer at </w:t>
      </w:r>
      <w:proofErr w:type="spellStart"/>
      <w:r w:rsidR="005151A6">
        <w:rPr>
          <w:rFonts w:ascii="Times New Roman" w:hAnsi="Times New Roman" w:cs="Times New Roman"/>
          <w:sz w:val="24"/>
          <w:szCs w:val="24"/>
        </w:rPr>
        <w:t>Nebbi</w:t>
      </w:r>
      <w:proofErr w:type="spellEnd"/>
      <w:r w:rsidR="005151A6">
        <w:rPr>
          <w:rFonts w:ascii="Times New Roman" w:hAnsi="Times New Roman" w:cs="Times New Roman"/>
          <w:sz w:val="24"/>
          <w:szCs w:val="24"/>
        </w:rPr>
        <w:t xml:space="preserve"> Hospital </w:t>
      </w:r>
      <w:proofErr w:type="spellStart"/>
      <w:r w:rsidR="005151A6">
        <w:rPr>
          <w:rFonts w:ascii="Times New Roman" w:hAnsi="Times New Roman" w:cs="Times New Roman"/>
          <w:sz w:val="24"/>
          <w:szCs w:val="24"/>
        </w:rPr>
        <w:t>Mr.</w:t>
      </w:r>
      <w:proofErr w:type="spellEnd"/>
      <w:r w:rsidR="005151A6">
        <w:rPr>
          <w:rFonts w:ascii="Times New Roman" w:hAnsi="Times New Roman" w:cs="Times New Roman"/>
          <w:sz w:val="24"/>
          <w:szCs w:val="24"/>
        </w:rPr>
        <w:t xml:space="preserve"> </w:t>
      </w:r>
      <w:proofErr w:type="spellStart"/>
      <w:r w:rsidR="005151A6">
        <w:rPr>
          <w:rFonts w:ascii="Times New Roman" w:hAnsi="Times New Roman" w:cs="Times New Roman"/>
          <w:sz w:val="24"/>
          <w:szCs w:val="24"/>
        </w:rPr>
        <w:t>Opio</w:t>
      </w:r>
      <w:proofErr w:type="spellEnd"/>
      <w:r w:rsidR="005151A6">
        <w:rPr>
          <w:rFonts w:ascii="Times New Roman" w:hAnsi="Times New Roman" w:cs="Times New Roman"/>
          <w:sz w:val="24"/>
          <w:szCs w:val="24"/>
        </w:rPr>
        <w:t xml:space="preserve"> Nicholas </w:t>
      </w:r>
      <w:proofErr w:type="spellStart"/>
      <w:r w:rsidR="005151A6">
        <w:rPr>
          <w:rFonts w:ascii="Times New Roman" w:hAnsi="Times New Roman" w:cs="Times New Roman"/>
          <w:sz w:val="24"/>
          <w:szCs w:val="24"/>
        </w:rPr>
        <w:t>Pitua</w:t>
      </w:r>
      <w:proofErr w:type="spellEnd"/>
      <w:r w:rsidR="003D4BEE" w:rsidRPr="00A84B2A">
        <w:rPr>
          <w:rFonts w:ascii="Times New Roman" w:hAnsi="Times New Roman" w:cs="Times New Roman"/>
          <w:sz w:val="24"/>
          <w:szCs w:val="24"/>
        </w:rPr>
        <w:t xml:space="preserve"> who</w:t>
      </w:r>
      <w:r w:rsidR="00D42AC0" w:rsidRPr="00A84B2A">
        <w:rPr>
          <w:rFonts w:ascii="Times New Roman" w:hAnsi="Times New Roman" w:cs="Times New Roman"/>
          <w:sz w:val="24"/>
          <w:szCs w:val="24"/>
        </w:rPr>
        <w:t xml:space="preserve"> conducted the autopsy established the cause of death as </w:t>
      </w:r>
      <w:r w:rsidR="00951AD3">
        <w:rPr>
          <w:rFonts w:ascii="Times New Roman" w:hAnsi="Times New Roman" w:cs="Times New Roman"/>
          <w:sz w:val="24"/>
          <w:szCs w:val="24"/>
        </w:rPr>
        <w:t>“</w:t>
      </w:r>
      <w:r w:rsidR="005151A6">
        <w:rPr>
          <w:rFonts w:ascii="Times New Roman" w:hAnsi="Times New Roman" w:cs="Times New Roman"/>
          <w:sz w:val="24"/>
          <w:szCs w:val="24"/>
        </w:rPr>
        <w:t>Severe anaemic haemorrhage sustained during assault</w:t>
      </w:r>
      <w:r w:rsidR="00D42AC0" w:rsidRPr="00A84B2A">
        <w:rPr>
          <w:rFonts w:ascii="Times New Roman" w:hAnsi="Times New Roman" w:cs="Times New Roman"/>
          <w:sz w:val="24"/>
          <w:szCs w:val="24"/>
        </w:rPr>
        <w:t>.</w:t>
      </w:r>
      <w:r w:rsidR="00951AD3">
        <w:rPr>
          <w:rFonts w:ascii="Times New Roman" w:hAnsi="Times New Roman" w:cs="Times New Roman"/>
          <w:sz w:val="24"/>
          <w:szCs w:val="24"/>
        </w:rPr>
        <w:t>”</w:t>
      </w:r>
      <w:r w:rsidR="00F72E38">
        <w:rPr>
          <w:rFonts w:ascii="Times New Roman" w:hAnsi="Times New Roman" w:cs="Times New Roman"/>
          <w:sz w:val="24"/>
          <w:szCs w:val="24"/>
        </w:rPr>
        <w:t xml:space="preserve"> </w:t>
      </w:r>
      <w:r w:rsidR="00D42AC0" w:rsidRPr="00A84B2A">
        <w:rPr>
          <w:rFonts w:ascii="Times New Roman" w:hAnsi="Times New Roman" w:cs="Times New Roman"/>
          <w:sz w:val="24"/>
          <w:szCs w:val="24"/>
        </w:rPr>
        <w:t xml:space="preserve">Exhibit </w:t>
      </w:r>
      <w:r w:rsidR="005151A6" w:rsidRPr="00A84B2A">
        <w:rPr>
          <w:rFonts w:ascii="Times New Roman" w:hAnsi="Times New Roman" w:cs="Times New Roman"/>
          <w:sz w:val="24"/>
          <w:szCs w:val="24"/>
        </w:rPr>
        <w:t>P.E</w:t>
      </w:r>
      <w:r w:rsidR="005151A6">
        <w:rPr>
          <w:rFonts w:ascii="Times New Roman" w:hAnsi="Times New Roman" w:cs="Times New Roman"/>
          <w:sz w:val="24"/>
          <w:szCs w:val="24"/>
        </w:rPr>
        <w:t>x</w:t>
      </w:r>
      <w:r w:rsidR="005151A6" w:rsidRPr="00A84B2A">
        <w:rPr>
          <w:rFonts w:ascii="Times New Roman" w:hAnsi="Times New Roman" w:cs="Times New Roman"/>
          <w:sz w:val="24"/>
          <w:szCs w:val="24"/>
        </w:rPr>
        <w:t>.</w:t>
      </w:r>
      <w:r w:rsidR="005151A6">
        <w:rPr>
          <w:rFonts w:ascii="Times New Roman" w:hAnsi="Times New Roman" w:cs="Times New Roman"/>
          <w:sz w:val="24"/>
          <w:szCs w:val="24"/>
        </w:rPr>
        <w:t>2</w:t>
      </w:r>
      <w:r w:rsidR="005151A6" w:rsidRPr="00A84B2A">
        <w:rPr>
          <w:rFonts w:ascii="Times New Roman" w:hAnsi="Times New Roman" w:cs="Times New Roman"/>
          <w:sz w:val="24"/>
          <w:szCs w:val="24"/>
        </w:rPr>
        <w:t xml:space="preserve"> dated </w:t>
      </w:r>
      <w:r w:rsidR="005151A6">
        <w:rPr>
          <w:rFonts w:ascii="Times New Roman" w:hAnsi="Times New Roman" w:cs="Times New Roman"/>
          <w:sz w:val="24"/>
          <w:szCs w:val="24"/>
        </w:rPr>
        <w:t>28</w:t>
      </w:r>
      <w:r w:rsidR="005151A6">
        <w:rPr>
          <w:rFonts w:ascii="Times New Roman" w:hAnsi="Times New Roman" w:cs="Times New Roman"/>
          <w:sz w:val="24"/>
          <w:szCs w:val="24"/>
          <w:vertAlign w:val="superscript"/>
        </w:rPr>
        <w:t>th</w:t>
      </w:r>
      <w:r w:rsidR="005151A6" w:rsidRPr="00A84B2A">
        <w:rPr>
          <w:rFonts w:ascii="Times New Roman" w:hAnsi="Times New Roman" w:cs="Times New Roman"/>
          <w:sz w:val="24"/>
          <w:szCs w:val="24"/>
        </w:rPr>
        <w:t xml:space="preserve"> </w:t>
      </w:r>
      <w:r w:rsidR="005151A6">
        <w:rPr>
          <w:rFonts w:ascii="Times New Roman" w:hAnsi="Times New Roman" w:cs="Times New Roman"/>
          <w:sz w:val="24"/>
          <w:szCs w:val="24"/>
        </w:rPr>
        <w:t>September</w:t>
      </w:r>
      <w:r w:rsidR="005151A6" w:rsidRPr="00A84B2A">
        <w:rPr>
          <w:rFonts w:ascii="Times New Roman" w:hAnsi="Times New Roman" w:cs="Times New Roman"/>
          <w:sz w:val="24"/>
          <w:szCs w:val="24"/>
        </w:rPr>
        <w:t xml:space="preserve"> 201</w:t>
      </w:r>
      <w:r w:rsidR="005151A6">
        <w:rPr>
          <w:rFonts w:ascii="Times New Roman" w:hAnsi="Times New Roman" w:cs="Times New Roman"/>
          <w:sz w:val="24"/>
          <w:szCs w:val="24"/>
        </w:rPr>
        <w:t xml:space="preserve">2 </w:t>
      </w:r>
      <w:r w:rsidR="00D42AC0" w:rsidRPr="00A84B2A">
        <w:rPr>
          <w:rFonts w:ascii="Times New Roman" w:hAnsi="Times New Roman" w:cs="Times New Roman"/>
          <w:sz w:val="24"/>
          <w:szCs w:val="24"/>
        </w:rPr>
        <w:t xml:space="preserve">contains the details of </w:t>
      </w:r>
      <w:r>
        <w:rPr>
          <w:rFonts w:ascii="Times New Roman" w:hAnsi="Times New Roman" w:cs="Times New Roman"/>
          <w:sz w:val="24"/>
          <w:szCs w:val="24"/>
        </w:rPr>
        <w:t xml:space="preserve">his </w:t>
      </w:r>
      <w:r w:rsidR="003D4BEE">
        <w:rPr>
          <w:rFonts w:ascii="Times New Roman" w:hAnsi="Times New Roman" w:cs="Times New Roman"/>
          <w:sz w:val="24"/>
          <w:szCs w:val="24"/>
        </w:rPr>
        <w:t xml:space="preserve">other </w:t>
      </w:r>
      <w:r w:rsidR="00D42AC0" w:rsidRPr="00A84B2A">
        <w:rPr>
          <w:rFonts w:ascii="Times New Roman" w:hAnsi="Times New Roman" w:cs="Times New Roman"/>
          <w:sz w:val="24"/>
          <w:szCs w:val="24"/>
        </w:rPr>
        <w:t>findings</w:t>
      </w:r>
      <w:r w:rsidR="003D4BEE">
        <w:rPr>
          <w:rFonts w:ascii="Times New Roman" w:hAnsi="Times New Roman" w:cs="Times New Roman"/>
          <w:sz w:val="24"/>
          <w:szCs w:val="24"/>
        </w:rPr>
        <w:t xml:space="preserve"> which include </w:t>
      </w:r>
      <w:r w:rsidR="00C40B09">
        <w:rPr>
          <w:rFonts w:ascii="Times New Roman" w:hAnsi="Times New Roman" w:cs="Times New Roman"/>
          <w:sz w:val="24"/>
          <w:szCs w:val="24"/>
        </w:rPr>
        <w:t>“</w:t>
      </w:r>
      <w:r w:rsidR="005151A6">
        <w:rPr>
          <w:rFonts w:ascii="Times New Roman" w:hAnsi="Times New Roman" w:cs="Times New Roman"/>
          <w:sz w:val="24"/>
          <w:szCs w:val="24"/>
        </w:rPr>
        <w:t>deep cut wound on the left zygotic region, cut wound on the neck and throat, multiple cut wounds on the left shoulder</w:t>
      </w:r>
      <w:r w:rsidR="00020DF3">
        <w:rPr>
          <w:rFonts w:ascii="Times New Roman" w:hAnsi="Times New Roman" w:cs="Times New Roman"/>
          <w:sz w:val="24"/>
          <w:szCs w:val="24"/>
        </w:rPr>
        <w:t>, right biceps muscle, left clavicle, right ulna</w:t>
      </w:r>
      <w:r w:rsidR="00516371">
        <w:rPr>
          <w:rFonts w:ascii="Times New Roman" w:hAnsi="Times New Roman" w:cs="Times New Roman"/>
          <w:sz w:val="24"/>
          <w:szCs w:val="24"/>
        </w:rPr>
        <w:t xml:space="preserve">.” </w:t>
      </w:r>
      <w:r>
        <w:rPr>
          <w:rFonts w:ascii="Times New Roman" w:hAnsi="Times New Roman" w:cs="Times New Roman"/>
          <w:sz w:val="24"/>
          <w:szCs w:val="24"/>
        </w:rPr>
        <w:t>In his defence, the accused</w:t>
      </w:r>
      <w:r w:rsidR="00020DF3">
        <w:rPr>
          <w:rFonts w:ascii="Times New Roman" w:hAnsi="Times New Roman" w:cs="Times New Roman"/>
          <w:sz w:val="24"/>
          <w:szCs w:val="24"/>
        </w:rPr>
        <w:t xml:space="preserve"> stated the injuries were inflicted as he defended himself from an attack by the deceased who was holding a knife. In the process the deceased fell onto the knife accidentally</w:t>
      </w:r>
      <w:r w:rsidR="00516371">
        <w:rPr>
          <w:rFonts w:ascii="Times New Roman" w:hAnsi="Times New Roman" w:cs="Times New Roman"/>
          <w:sz w:val="24"/>
          <w:szCs w:val="24"/>
        </w:rPr>
        <w:t xml:space="preserve">. </w:t>
      </w:r>
      <w:r w:rsidR="00020DF3">
        <w:rPr>
          <w:rFonts w:ascii="Times New Roman" w:hAnsi="Times New Roman" w:cs="Times New Roman"/>
          <w:sz w:val="24"/>
          <w:szCs w:val="24"/>
        </w:rPr>
        <w:t>The accused demonstrated to court the manner in which he held the deceased at the time both fell down. His demonstration showed he held the deceased from the back but to the right of the deceased. The deceased was holding the knife in his right hand above the shoulder, more to the right side of the head.</w:t>
      </w:r>
    </w:p>
    <w:p w:rsidR="006C5571" w:rsidRPr="00100AE9" w:rsidRDefault="006C5571" w:rsidP="006C5571">
      <w:pPr>
        <w:spacing w:line="360" w:lineRule="auto"/>
        <w:jc w:val="both"/>
        <w:rPr>
          <w:rFonts w:ascii="Times New Roman" w:hAnsi="Times New Roman" w:cs="Times New Roman"/>
          <w:sz w:val="24"/>
          <w:szCs w:val="24"/>
        </w:rPr>
      </w:pPr>
      <w:r w:rsidRPr="00100AE9">
        <w:rPr>
          <w:rFonts w:ascii="Times New Roman" w:hAnsi="Times New Roman" w:cs="Times New Roman"/>
          <w:sz w:val="24"/>
          <w:szCs w:val="24"/>
        </w:rPr>
        <w:t xml:space="preserve">The defence of accident arises from section 8 of </w:t>
      </w:r>
      <w:r w:rsidRPr="00100AE9">
        <w:rPr>
          <w:rFonts w:ascii="Times New Roman" w:hAnsi="Times New Roman" w:cs="Times New Roman"/>
          <w:i/>
          <w:sz w:val="24"/>
          <w:szCs w:val="24"/>
        </w:rPr>
        <w:t>The Penal Code Act</w:t>
      </w:r>
      <w:r w:rsidRPr="00100AE9">
        <w:rPr>
          <w:rFonts w:ascii="Times New Roman" w:hAnsi="Times New Roman" w:cs="Times New Roman"/>
          <w:sz w:val="24"/>
          <w:szCs w:val="24"/>
        </w:rPr>
        <w:t xml:space="preserve"> which provides that a person is not criminally responsible for an act or omission which occurs independently of the exercise of his or her will or for an event which occurs by accident. An event occurs by accident if it is an outcome which was not intended or foreseen by the accused and would not reasonably have been foreseen by an ordinary person. In other words, death may result from a deliberate act, </w:t>
      </w:r>
      <w:r w:rsidRPr="00100AE9">
        <w:rPr>
          <w:rFonts w:ascii="Times New Roman" w:hAnsi="Times New Roman" w:cs="Times New Roman"/>
          <w:sz w:val="24"/>
          <w:szCs w:val="24"/>
        </w:rPr>
        <w:lastRenderedPageBreak/>
        <w:t xml:space="preserve">such as a punch, but could be such an unlikely consequence of that act, that an ordinary person could not reasonably have foreseen that death would result. </w:t>
      </w:r>
      <w:r w:rsidR="00D3339E">
        <w:rPr>
          <w:rFonts w:ascii="Times New Roman" w:hAnsi="Times New Roman" w:cs="Times New Roman"/>
          <w:sz w:val="24"/>
          <w:szCs w:val="24"/>
        </w:rPr>
        <w:t>An</w:t>
      </w:r>
      <w:r w:rsidRPr="006C5571">
        <w:rPr>
          <w:rFonts w:ascii="Times New Roman" w:hAnsi="Times New Roman" w:cs="Times New Roman"/>
          <w:sz w:val="24"/>
          <w:szCs w:val="24"/>
        </w:rPr>
        <w:t xml:space="preserve"> accused </w:t>
      </w:r>
      <w:r w:rsidR="00D3339E">
        <w:rPr>
          <w:rFonts w:ascii="Times New Roman" w:hAnsi="Times New Roman" w:cs="Times New Roman"/>
          <w:sz w:val="24"/>
          <w:szCs w:val="24"/>
        </w:rPr>
        <w:t xml:space="preserve">that relies on this defence </w:t>
      </w:r>
      <w:r w:rsidRPr="006C5571">
        <w:rPr>
          <w:rFonts w:ascii="Times New Roman" w:hAnsi="Times New Roman" w:cs="Times New Roman"/>
          <w:sz w:val="24"/>
          <w:szCs w:val="24"/>
        </w:rPr>
        <w:t xml:space="preserve">only </w:t>
      </w:r>
      <w:r w:rsidR="00D3339E">
        <w:rPr>
          <w:rFonts w:ascii="Times New Roman" w:hAnsi="Times New Roman" w:cs="Times New Roman"/>
          <w:sz w:val="24"/>
          <w:szCs w:val="24"/>
        </w:rPr>
        <w:t xml:space="preserve">has to raise a </w:t>
      </w:r>
      <w:r w:rsidRPr="006C5571">
        <w:rPr>
          <w:rFonts w:ascii="Times New Roman" w:hAnsi="Times New Roman" w:cs="Times New Roman"/>
          <w:sz w:val="24"/>
          <w:szCs w:val="24"/>
        </w:rPr>
        <w:t>reasonable probability</w:t>
      </w:r>
      <w:r w:rsidR="00D3339E">
        <w:rPr>
          <w:rFonts w:ascii="Times New Roman" w:hAnsi="Times New Roman" w:cs="Times New Roman"/>
          <w:sz w:val="24"/>
          <w:szCs w:val="24"/>
        </w:rPr>
        <w:t xml:space="preserve"> of its existence</w:t>
      </w:r>
      <w:r w:rsidRPr="006C5571">
        <w:rPr>
          <w:rFonts w:ascii="Times New Roman" w:hAnsi="Times New Roman" w:cs="Times New Roman"/>
          <w:sz w:val="24"/>
          <w:szCs w:val="24"/>
        </w:rPr>
        <w:t xml:space="preserve">. </w:t>
      </w:r>
      <w:r w:rsidRPr="00100AE9">
        <w:rPr>
          <w:rFonts w:ascii="Times New Roman" w:hAnsi="Times New Roman" w:cs="Times New Roman"/>
          <w:sz w:val="24"/>
          <w:szCs w:val="24"/>
        </w:rPr>
        <w:t>The</w:t>
      </w:r>
      <w:r w:rsidR="00D3339E">
        <w:rPr>
          <w:rFonts w:ascii="Times New Roman" w:hAnsi="Times New Roman" w:cs="Times New Roman"/>
          <w:sz w:val="24"/>
          <w:szCs w:val="24"/>
        </w:rPr>
        <w:t>n the</w:t>
      </w:r>
      <w:r w:rsidRPr="00100AE9">
        <w:rPr>
          <w:rFonts w:ascii="Times New Roman" w:hAnsi="Times New Roman" w:cs="Times New Roman"/>
          <w:sz w:val="24"/>
          <w:szCs w:val="24"/>
        </w:rPr>
        <w:t xml:space="preserve"> prosecution must prove, beyond reasonable doubt that the death was not accident</w:t>
      </w:r>
      <w:r w:rsidR="00D3339E">
        <w:rPr>
          <w:rFonts w:ascii="Times New Roman" w:hAnsi="Times New Roman" w:cs="Times New Roman"/>
          <w:sz w:val="24"/>
          <w:szCs w:val="24"/>
        </w:rPr>
        <w:t>al</w:t>
      </w:r>
      <w:r w:rsidRPr="00100AE9">
        <w:rPr>
          <w:rFonts w:ascii="Times New Roman" w:hAnsi="Times New Roman" w:cs="Times New Roman"/>
          <w:sz w:val="24"/>
          <w:szCs w:val="24"/>
        </w:rPr>
        <w:t>.</w:t>
      </w:r>
    </w:p>
    <w:p w:rsidR="0001029F" w:rsidRDefault="00A41B24" w:rsidP="00FD3B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have examined the explanation and demonstration made by the accused in court and I have found t</w:t>
      </w:r>
      <w:r w:rsidRPr="00A41B24">
        <w:rPr>
          <w:rFonts w:ascii="Times New Roman" w:hAnsi="Times New Roman" w:cs="Times New Roman"/>
          <w:sz w:val="24"/>
          <w:szCs w:val="24"/>
        </w:rPr>
        <w:t xml:space="preserve">here are no probabilities to support the defence of accident, particularly when relations between the deceased and the </w:t>
      </w:r>
      <w:r>
        <w:rPr>
          <w:rFonts w:ascii="Times New Roman" w:hAnsi="Times New Roman" w:cs="Times New Roman"/>
          <w:sz w:val="24"/>
          <w:szCs w:val="24"/>
        </w:rPr>
        <w:t>deceased</w:t>
      </w:r>
      <w:r w:rsidRPr="00A41B24">
        <w:rPr>
          <w:rFonts w:ascii="Times New Roman" w:hAnsi="Times New Roman" w:cs="Times New Roman"/>
          <w:sz w:val="24"/>
          <w:szCs w:val="24"/>
        </w:rPr>
        <w:t xml:space="preserve"> were not harmonious.</w:t>
      </w:r>
      <w:r>
        <w:rPr>
          <w:rFonts w:ascii="Times New Roman" w:hAnsi="Times New Roman" w:cs="Times New Roman"/>
          <w:sz w:val="24"/>
          <w:szCs w:val="24"/>
        </w:rPr>
        <w:t xml:space="preserve"> T</w:t>
      </w:r>
      <w:r w:rsidR="00020DF3">
        <w:rPr>
          <w:rFonts w:ascii="Times New Roman" w:hAnsi="Times New Roman" w:cs="Times New Roman"/>
          <w:sz w:val="24"/>
          <w:szCs w:val="24"/>
        </w:rPr>
        <w:t xml:space="preserve">he nature and position of the injuries on </w:t>
      </w:r>
      <w:r w:rsidR="00020DF3" w:rsidRPr="00FD3BC3">
        <w:rPr>
          <w:rFonts w:ascii="Times New Roman" w:hAnsi="Times New Roman" w:cs="Times New Roman"/>
          <w:sz w:val="24"/>
          <w:szCs w:val="24"/>
        </w:rPr>
        <w:t xml:space="preserve">the body of the deceased are </w:t>
      </w:r>
      <w:r w:rsidRPr="00FD3BC3">
        <w:rPr>
          <w:rFonts w:ascii="Times New Roman" w:hAnsi="Times New Roman" w:cs="Times New Roman"/>
          <w:sz w:val="24"/>
          <w:szCs w:val="24"/>
        </w:rPr>
        <w:t xml:space="preserve">not </w:t>
      </w:r>
      <w:r w:rsidR="00020DF3" w:rsidRPr="00FD3BC3">
        <w:rPr>
          <w:rFonts w:ascii="Times New Roman" w:hAnsi="Times New Roman" w:cs="Times New Roman"/>
          <w:sz w:val="24"/>
          <w:szCs w:val="24"/>
        </w:rPr>
        <w:t>consistent with his version</w:t>
      </w:r>
      <w:r w:rsidRPr="00FD3BC3">
        <w:rPr>
          <w:rFonts w:ascii="Times New Roman" w:hAnsi="Times New Roman" w:cs="Times New Roman"/>
          <w:sz w:val="24"/>
          <w:szCs w:val="24"/>
        </w:rPr>
        <w:t xml:space="preserve"> of how they were inflicted</w:t>
      </w:r>
      <w:r w:rsidR="00FD3BC3" w:rsidRPr="00FD3BC3">
        <w:rPr>
          <w:rFonts w:ascii="Times New Roman" w:hAnsi="Times New Roman" w:cs="Times New Roman"/>
          <w:sz w:val="24"/>
          <w:szCs w:val="24"/>
        </w:rPr>
        <w:t xml:space="preserve"> rendering the defence theory of </w:t>
      </w:r>
      <w:r w:rsidR="00FD3BC3">
        <w:rPr>
          <w:rFonts w:ascii="Times New Roman" w:hAnsi="Times New Roman" w:cs="Times New Roman"/>
          <w:sz w:val="24"/>
          <w:szCs w:val="24"/>
        </w:rPr>
        <w:t xml:space="preserve">an </w:t>
      </w:r>
      <w:r w:rsidR="00FD3BC3" w:rsidRPr="00FD3BC3">
        <w:rPr>
          <w:rFonts w:ascii="Times New Roman" w:hAnsi="Times New Roman" w:cs="Times New Roman"/>
          <w:sz w:val="24"/>
          <w:szCs w:val="24"/>
        </w:rPr>
        <w:t xml:space="preserve">accidental fall </w:t>
      </w:r>
      <w:r w:rsidR="00FD3BC3">
        <w:rPr>
          <w:rFonts w:ascii="Times New Roman" w:hAnsi="Times New Roman" w:cs="Times New Roman"/>
          <w:sz w:val="24"/>
          <w:szCs w:val="24"/>
        </w:rPr>
        <w:t xml:space="preserve">onto the knife during the fight </w:t>
      </w:r>
      <w:r w:rsidR="00FD3BC3" w:rsidRPr="00FD3BC3">
        <w:rPr>
          <w:rFonts w:ascii="Times New Roman" w:hAnsi="Times New Roman" w:cs="Times New Roman"/>
          <w:sz w:val="24"/>
          <w:szCs w:val="24"/>
        </w:rPr>
        <w:t>resulting in death very improbable</w:t>
      </w:r>
      <w:r w:rsidR="00020DF3">
        <w:rPr>
          <w:rFonts w:ascii="Times New Roman" w:hAnsi="Times New Roman" w:cs="Times New Roman"/>
          <w:sz w:val="24"/>
          <w:szCs w:val="24"/>
        </w:rPr>
        <w:t xml:space="preserve">. </w:t>
      </w:r>
      <w:r>
        <w:rPr>
          <w:rFonts w:ascii="Times New Roman" w:hAnsi="Times New Roman" w:cs="Times New Roman"/>
          <w:sz w:val="24"/>
          <w:szCs w:val="24"/>
        </w:rPr>
        <w:t xml:space="preserve">Furthermore, the accused said the accused flashed a knife and pointed it at him as he demanded menacingly for a loan. Therefore, before the accused reacted, he was aware that the deceased was armed with a knife. </w:t>
      </w:r>
      <w:r w:rsidR="0001029F">
        <w:rPr>
          <w:rFonts w:ascii="Times New Roman" w:hAnsi="Times New Roman" w:cs="Times New Roman"/>
          <w:sz w:val="24"/>
          <w:szCs w:val="24"/>
        </w:rPr>
        <w:t>I</w:t>
      </w:r>
      <w:r>
        <w:rPr>
          <w:rFonts w:ascii="Times New Roman" w:hAnsi="Times New Roman" w:cs="Times New Roman"/>
          <w:sz w:val="24"/>
          <w:szCs w:val="24"/>
        </w:rPr>
        <w:t>n those circumstances</w:t>
      </w:r>
      <w:r w:rsidR="0001029F">
        <w:rPr>
          <w:rFonts w:ascii="Times New Roman" w:hAnsi="Times New Roman" w:cs="Times New Roman"/>
          <w:sz w:val="24"/>
          <w:szCs w:val="24"/>
        </w:rPr>
        <w:t>,</w:t>
      </w:r>
      <w:r w:rsidRPr="00100AE9">
        <w:rPr>
          <w:rFonts w:ascii="Times New Roman" w:hAnsi="Times New Roman" w:cs="Times New Roman"/>
          <w:sz w:val="24"/>
          <w:szCs w:val="24"/>
        </w:rPr>
        <w:t xml:space="preserve"> </w:t>
      </w:r>
      <w:r w:rsidR="0001029F">
        <w:rPr>
          <w:rFonts w:ascii="Times New Roman" w:hAnsi="Times New Roman" w:cs="Times New Roman"/>
          <w:sz w:val="24"/>
          <w:szCs w:val="24"/>
        </w:rPr>
        <w:t xml:space="preserve">it was </w:t>
      </w:r>
      <w:r w:rsidRPr="00100AE9">
        <w:rPr>
          <w:rFonts w:ascii="Times New Roman" w:hAnsi="Times New Roman" w:cs="Times New Roman"/>
          <w:sz w:val="24"/>
          <w:szCs w:val="24"/>
        </w:rPr>
        <w:t xml:space="preserve">reasonably </w:t>
      </w:r>
      <w:r w:rsidR="00FD3BC3" w:rsidRPr="00100AE9">
        <w:rPr>
          <w:rFonts w:ascii="Times New Roman" w:hAnsi="Times New Roman" w:cs="Times New Roman"/>
          <w:sz w:val="24"/>
          <w:szCs w:val="24"/>
        </w:rPr>
        <w:t>forese</w:t>
      </w:r>
      <w:r w:rsidR="00FD3BC3">
        <w:rPr>
          <w:rFonts w:ascii="Times New Roman" w:hAnsi="Times New Roman" w:cs="Times New Roman"/>
          <w:sz w:val="24"/>
          <w:szCs w:val="24"/>
        </w:rPr>
        <w:t>eable</w:t>
      </w:r>
      <w:r w:rsidRPr="00100AE9">
        <w:rPr>
          <w:rFonts w:ascii="Times New Roman" w:hAnsi="Times New Roman" w:cs="Times New Roman"/>
          <w:sz w:val="24"/>
          <w:szCs w:val="24"/>
        </w:rPr>
        <w:t xml:space="preserve"> by </w:t>
      </w:r>
      <w:r>
        <w:rPr>
          <w:rFonts w:ascii="Times New Roman" w:hAnsi="Times New Roman" w:cs="Times New Roman"/>
          <w:sz w:val="24"/>
          <w:szCs w:val="24"/>
        </w:rPr>
        <w:t>the accused</w:t>
      </w:r>
      <w:r w:rsidRPr="00100AE9">
        <w:rPr>
          <w:rFonts w:ascii="Times New Roman" w:hAnsi="Times New Roman" w:cs="Times New Roman"/>
          <w:sz w:val="24"/>
          <w:szCs w:val="24"/>
        </w:rPr>
        <w:t xml:space="preserve"> </w:t>
      </w:r>
      <w:r>
        <w:rPr>
          <w:rFonts w:ascii="Times New Roman" w:hAnsi="Times New Roman" w:cs="Times New Roman"/>
          <w:sz w:val="24"/>
          <w:szCs w:val="24"/>
        </w:rPr>
        <w:t xml:space="preserve">that either of them falling onto the knife in the ensuing fight was </w:t>
      </w:r>
      <w:r w:rsidR="0001029F">
        <w:rPr>
          <w:rFonts w:ascii="Times New Roman" w:hAnsi="Times New Roman" w:cs="Times New Roman"/>
          <w:sz w:val="24"/>
          <w:szCs w:val="24"/>
        </w:rPr>
        <w:t xml:space="preserve">a </w:t>
      </w:r>
      <w:r>
        <w:rPr>
          <w:rFonts w:ascii="Times New Roman" w:hAnsi="Times New Roman" w:cs="Times New Roman"/>
          <w:sz w:val="24"/>
          <w:szCs w:val="24"/>
        </w:rPr>
        <w:t>probable</w:t>
      </w:r>
      <w:r w:rsidR="0001029F">
        <w:rPr>
          <w:rFonts w:ascii="Times New Roman" w:hAnsi="Times New Roman" w:cs="Times New Roman"/>
          <w:sz w:val="24"/>
          <w:szCs w:val="24"/>
        </w:rPr>
        <w:t xml:space="preserve"> occurrence</w:t>
      </w:r>
      <w:r>
        <w:rPr>
          <w:rFonts w:ascii="Times New Roman" w:hAnsi="Times New Roman" w:cs="Times New Roman"/>
          <w:sz w:val="24"/>
          <w:szCs w:val="24"/>
        </w:rPr>
        <w:t>. He nevertheless ran the risk</w:t>
      </w:r>
      <w:r w:rsidR="0001029F">
        <w:rPr>
          <w:rFonts w:ascii="Times New Roman" w:hAnsi="Times New Roman" w:cs="Times New Roman"/>
          <w:sz w:val="24"/>
          <w:szCs w:val="24"/>
        </w:rPr>
        <w:t xml:space="preserve"> and hence when it occurred, he can’t plead that it was accidental</w:t>
      </w:r>
      <w:r>
        <w:rPr>
          <w:rFonts w:ascii="Times New Roman" w:hAnsi="Times New Roman" w:cs="Times New Roman"/>
          <w:sz w:val="24"/>
          <w:szCs w:val="24"/>
        </w:rPr>
        <w:t xml:space="preserve">. </w:t>
      </w:r>
      <w:r w:rsidR="00020DF3">
        <w:rPr>
          <w:rFonts w:ascii="Times New Roman" w:hAnsi="Times New Roman" w:cs="Times New Roman"/>
          <w:sz w:val="24"/>
          <w:szCs w:val="24"/>
        </w:rPr>
        <w:t xml:space="preserve">The </w:t>
      </w:r>
      <w:r w:rsidR="00516371">
        <w:rPr>
          <w:rFonts w:ascii="Times New Roman" w:hAnsi="Times New Roman" w:cs="Times New Roman"/>
          <w:sz w:val="24"/>
          <w:szCs w:val="24"/>
        </w:rPr>
        <w:t xml:space="preserve">circumstantial evidence of the </w:t>
      </w:r>
      <w:r w:rsidR="00020DF3">
        <w:rPr>
          <w:rFonts w:ascii="Times New Roman" w:hAnsi="Times New Roman" w:cs="Times New Roman"/>
          <w:sz w:val="24"/>
          <w:szCs w:val="24"/>
        </w:rPr>
        <w:t xml:space="preserve">nature and position of the </w:t>
      </w:r>
      <w:r w:rsidR="00516371">
        <w:rPr>
          <w:rFonts w:ascii="Times New Roman" w:hAnsi="Times New Roman" w:cs="Times New Roman"/>
          <w:sz w:val="24"/>
          <w:szCs w:val="24"/>
        </w:rPr>
        <w:t>injuries</w:t>
      </w:r>
      <w:r w:rsidR="00020DF3">
        <w:rPr>
          <w:rFonts w:ascii="Times New Roman" w:hAnsi="Times New Roman" w:cs="Times New Roman"/>
          <w:sz w:val="24"/>
          <w:szCs w:val="24"/>
        </w:rPr>
        <w:t xml:space="preserve"> </w:t>
      </w:r>
      <w:r w:rsidR="0001029F">
        <w:rPr>
          <w:rFonts w:ascii="Times New Roman" w:hAnsi="Times New Roman" w:cs="Times New Roman"/>
          <w:sz w:val="24"/>
          <w:szCs w:val="24"/>
        </w:rPr>
        <w:t xml:space="preserve">is </w:t>
      </w:r>
      <w:r>
        <w:rPr>
          <w:rFonts w:ascii="Times New Roman" w:hAnsi="Times New Roman" w:cs="Times New Roman"/>
          <w:sz w:val="24"/>
          <w:szCs w:val="24"/>
        </w:rPr>
        <w:t>more consistent with the</w:t>
      </w:r>
      <w:r w:rsidR="00020DF3">
        <w:rPr>
          <w:rFonts w:ascii="Times New Roman" w:hAnsi="Times New Roman" w:cs="Times New Roman"/>
          <w:sz w:val="24"/>
          <w:szCs w:val="24"/>
        </w:rPr>
        <w:t xml:space="preserve"> deliberate action of the accused</w:t>
      </w:r>
      <w:r>
        <w:rPr>
          <w:rFonts w:ascii="Times New Roman" w:hAnsi="Times New Roman" w:cs="Times New Roman"/>
          <w:sz w:val="24"/>
          <w:szCs w:val="24"/>
        </w:rPr>
        <w:t xml:space="preserve"> than a</w:t>
      </w:r>
      <w:r w:rsidR="0001029F">
        <w:rPr>
          <w:rFonts w:ascii="Times New Roman" w:hAnsi="Times New Roman" w:cs="Times New Roman"/>
          <w:sz w:val="24"/>
          <w:szCs w:val="24"/>
        </w:rPr>
        <w:t>n abrupt unintended occurrence against the will of the accused</w:t>
      </w:r>
      <w:r w:rsidR="00516371">
        <w:rPr>
          <w:rFonts w:ascii="Times New Roman" w:hAnsi="Times New Roman" w:cs="Times New Roman"/>
          <w:sz w:val="24"/>
          <w:szCs w:val="24"/>
        </w:rPr>
        <w:t xml:space="preserve">. </w:t>
      </w:r>
      <w:r w:rsidR="0001029F">
        <w:rPr>
          <w:rFonts w:ascii="Times New Roman" w:hAnsi="Times New Roman" w:cs="Times New Roman"/>
          <w:sz w:val="24"/>
          <w:szCs w:val="24"/>
        </w:rPr>
        <w:t>Although d</w:t>
      </w:r>
      <w:r w:rsidR="00516371">
        <w:rPr>
          <w:rFonts w:ascii="Times New Roman" w:hAnsi="Times New Roman" w:cs="Times New Roman"/>
          <w:sz w:val="24"/>
          <w:szCs w:val="24"/>
        </w:rPr>
        <w:t xml:space="preserve">efence </w:t>
      </w:r>
      <w:r w:rsidR="0001029F">
        <w:rPr>
          <w:rFonts w:ascii="Times New Roman" w:hAnsi="Times New Roman" w:cs="Times New Roman"/>
          <w:sz w:val="24"/>
          <w:szCs w:val="24"/>
        </w:rPr>
        <w:t>c</w:t>
      </w:r>
      <w:r w:rsidR="00516371">
        <w:rPr>
          <w:rFonts w:ascii="Times New Roman" w:hAnsi="Times New Roman" w:cs="Times New Roman"/>
          <w:sz w:val="24"/>
          <w:szCs w:val="24"/>
        </w:rPr>
        <w:t>ounsel contested this element</w:t>
      </w:r>
      <w:r w:rsidR="0001029F">
        <w:rPr>
          <w:rFonts w:ascii="Times New Roman" w:hAnsi="Times New Roman" w:cs="Times New Roman"/>
          <w:sz w:val="24"/>
          <w:szCs w:val="24"/>
        </w:rPr>
        <w:t xml:space="preserve">, considering the available evidence, I find that the prosecution has </w:t>
      </w:r>
      <w:r w:rsidR="0001029F" w:rsidRPr="00A84B2A">
        <w:rPr>
          <w:rFonts w:ascii="Times New Roman" w:hAnsi="Times New Roman" w:cs="Times New Roman"/>
          <w:sz w:val="24"/>
          <w:szCs w:val="24"/>
        </w:rPr>
        <w:t>proved beyond reasonable doubt</w:t>
      </w:r>
      <w:r w:rsidR="0001029F">
        <w:rPr>
          <w:rFonts w:ascii="Times New Roman" w:hAnsi="Times New Roman" w:cs="Times New Roman"/>
          <w:sz w:val="24"/>
          <w:szCs w:val="24"/>
        </w:rPr>
        <w:t xml:space="preserve"> that the death was not accidental.</w:t>
      </w:r>
    </w:p>
    <w:p w:rsidR="00FD3BC3" w:rsidRDefault="00FD3BC3" w:rsidP="00FD3BC3">
      <w:pPr>
        <w:spacing w:after="0" w:line="360" w:lineRule="auto"/>
        <w:jc w:val="both"/>
        <w:rPr>
          <w:rFonts w:ascii="Times New Roman" w:hAnsi="Times New Roman" w:cs="Times New Roman"/>
          <w:sz w:val="24"/>
          <w:szCs w:val="24"/>
        </w:rPr>
      </w:pPr>
    </w:p>
    <w:p w:rsidR="0057555A" w:rsidRDefault="0001029F" w:rsidP="00FD3B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other defence relied on by the accused is that of </w:t>
      </w:r>
      <w:proofErr w:type="spellStart"/>
      <w:r>
        <w:rPr>
          <w:rFonts w:ascii="Times New Roman" w:hAnsi="Times New Roman" w:cs="Times New Roman"/>
          <w:sz w:val="24"/>
          <w:szCs w:val="24"/>
        </w:rPr>
        <w:t>self defence</w:t>
      </w:r>
      <w:proofErr w:type="spellEnd"/>
      <w:r>
        <w:rPr>
          <w:rFonts w:ascii="Times New Roman" w:hAnsi="Times New Roman" w:cs="Times New Roman"/>
          <w:sz w:val="24"/>
          <w:szCs w:val="24"/>
        </w:rPr>
        <w:t xml:space="preserve"> as a justifi</w:t>
      </w:r>
      <w:r w:rsidR="00FD3BC3">
        <w:rPr>
          <w:rFonts w:ascii="Times New Roman" w:hAnsi="Times New Roman" w:cs="Times New Roman"/>
          <w:sz w:val="24"/>
          <w:szCs w:val="24"/>
        </w:rPr>
        <w:t xml:space="preserve">cation or excuse for the death. </w:t>
      </w:r>
      <w:r w:rsidR="00FD3BC3" w:rsidRPr="005B79A5">
        <w:rPr>
          <w:rFonts w:ascii="Times New Roman" w:hAnsi="Times New Roman" w:cs="Times New Roman"/>
          <w:sz w:val="24"/>
          <w:szCs w:val="24"/>
        </w:rPr>
        <w:t xml:space="preserve">The defence of </w:t>
      </w:r>
      <w:proofErr w:type="spellStart"/>
      <w:r w:rsidR="00FD3BC3" w:rsidRPr="005B79A5">
        <w:rPr>
          <w:rFonts w:ascii="Times New Roman" w:hAnsi="Times New Roman" w:cs="Times New Roman"/>
          <w:sz w:val="24"/>
          <w:szCs w:val="24"/>
        </w:rPr>
        <w:t>self defence</w:t>
      </w:r>
      <w:proofErr w:type="spellEnd"/>
      <w:r w:rsidR="00FD3BC3" w:rsidRPr="005B79A5">
        <w:rPr>
          <w:rFonts w:ascii="Times New Roman" w:hAnsi="Times New Roman" w:cs="Times New Roman"/>
          <w:sz w:val="24"/>
          <w:szCs w:val="24"/>
        </w:rPr>
        <w:t xml:space="preserve"> derives from section 15 of </w:t>
      </w:r>
      <w:r w:rsidR="00FD3BC3" w:rsidRPr="005B79A5">
        <w:rPr>
          <w:rFonts w:ascii="Times New Roman" w:hAnsi="Times New Roman" w:cs="Times New Roman"/>
          <w:i/>
          <w:sz w:val="24"/>
          <w:szCs w:val="24"/>
        </w:rPr>
        <w:t>The Penal Code Act</w:t>
      </w:r>
      <w:r w:rsidR="00FD3BC3" w:rsidRPr="005B79A5">
        <w:rPr>
          <w:rFonts w:ascii="Times New Roman" w:hAnsi="Times New Roman" w:cs="Times New Roman"/>
          <w:sz w:val="24"/>
          <w:szCs w:val="24"/>
        </w:rPr>
        <w:t>. Lawful self-defence exists when (1) the accused reasonably believes that he or she is in imminent danger of an attack which causes reasonable apprehension of death or grievous hurt; (2) the accused reasonably believes that the immediate use of force is necessary to defend against that danger, and (3) the accused uses no more force than is reasonably necessary to defend against that danger.</w:t>
      </w:r>
      <w:r w:rsidR="00FD3BC3" w:rsidRPr="0021263F">
        <w:t xml:space="preserve"> </w:t>
      </w:r>
      <w:r w:rsidR="00FD3BC3" w:rsidRPr="005B79A5">
        <w:rPr>
          <w:rFonts w:ascii="Times New Roman" w:hAnsi="Times New Roman" w:cs="Times New Roman"/>
          <w:sz w:val="24"/>
          <w:szCs w:val="24"/>
        </w:rPr>
        <w:t xml:space="preserve">In no case does it justify the inflicting of more harm than it is necessary to inflict for the purpose of defence. It is accepted proposition of law that a person cannot avail himself of the plea of self-defence in a case of homicide when he was himself the aggressor and wilfully brought on hint without legal excuse, the necessity of killing. An accused person raising this defence is not expected to prove, beyond reasonable doubt, the facts alleged to constitute the </w:t>
      </w:r>
      <w:r w:rsidR="00FD3BC3">
        <w:rPr>
          <w:rFonts w:ascii="Times New Roman" w:hAnsi="Times New Roman" w:cs="Times New Roman"/>
          <w:sz w:val="24"/>
          <w:szCs w:val="24"/>
        </w:rPr>
        <w:lastRenderedPageBreak/>
        <w:t>defence.</w:t>
      </w:r>
      <w:r w:rsidR="00FD3BC3" w:rsidRPr="005B79A5">
        <w:rPr>
          <w:rFonts w:ascii="Times New Roman" w:hAnsi="Times New Roman" w:cs="Times New Roman"/>
          <w:sz w:val="24"/>
          <w:szCs w:val="24"/>
        </w:rPr>
        <w:t xml:space="preserve"> </w:t>
      </w:r>
      <w:r w:rsidR="00FD3BC3">
        <w:rPr>
          <w:rFonts w:ascii="Times New Roman" w:hAnsi="Times New Roman" w:cs="Times New Roman"/>
          <w:sz w:val="24"/>
          <w:szCs w:val="24"/>
        </w:rPr>
        <w:t>Once some evidence is</w:t>
      </w:r>
      <w:r w:rsidR="00FD3BC3" w:rsidRPr="005B79A5">
        <w:rPr>
          <w:rFonts w:ascii="Times New Roman" w:hAnsi="Times New Roman" w:cs="Times New Roman"/>
          <w:sz w:val="24"/>
          <w:szCs w:val="24"/>
        </w:rPr>
        <w:t xml:space="preserve"> adduce</w:t>
      </w:r>
      <w:r w:rsidR="00FD3BC3">
        <w:rPr>
          <w:rFonts w:ascii="Times New Roman" w:hAnsi="Times New Roman" w:cs="Times New Roman"/>
          <w:sz w:val="24"/>
          <w:szCs w:val="24"/>
        </w:rPr>
        <w:t>d</w:t>
      </w:r>
      <w:r w:rsidR="00FD3BC3" w:rsidRPr="005B79A5">
        <w:rPr>
          <w:rFonts w:ascii="Times New Roman" w:hAnsi="Times New Roman" w:cs="Times New Roman"/>
          <w:sz w:val="24"/>
          <w:szCs w:val="24"/>
        </w:rPr>
        <w:t xml:space="preserve"> </w:t>
      </w:r>
      <w:r w:rsidR="00FD3BC3">
        <w:rPr>
          <w:rFonts w:ascii="Times New Roman" w:hAnsi="Times New Roman" w:cs="Times New Roman"/>
          <w:sz w:val="24"/>
          <w:szCs w:val="24"/>
        </w:rPr>
        <w:t>as to make the defence available to the accused, i</w:t>
      </w:r>
      <w:r w:rsidR="00FD3BC3" w:rsidRPr="005B79A5">
        <w:rPr>
          <w:rFonts w:ascii="Times New Roman" w:hAnsi="Times New Roman" w:cs="Times New Roman"/>
          <w:sz w:val="24"/>
          <w:szCs w:val="24"/>
        </w:rPr>
        <w:t xml:space="preserve">t is up to the prosecution to </w:t>
      </w:r>
      <w:r w:rsidR="00FD3BC3">
        <w:rPr>
          <w:rFonts w:ascii="Times New Roman" w:hAnsi="Times New Roman" w:cs="Times New Roman"/>
          <w:sz w:val="24"/>
          <w:szCs w:val="24"/>
        </w:rPr>
        <w:t>disp</w:t>
      </w:r>
      <w:r w:rsidR="00FD3BC3" w:rsidRPr="005B79A5">
        <w:rPr>
          <w:rFonts w:ascii="Times New Roman" w:hAnsi="Times New Roman" w:cs="Times New Roman"/>
          <w:sz w:val="24"/>
          <w:szCs w:val="24"/>
        </w:rPr>
        <w:t xml:space="preserve">rove </w:t>
      </w:r>
      <w:r w:rsidR="00FD3BC3">
        <w:rPr>
          <w:rFonts w:ascii="Times New Roman" w:hAnsi="Times New Roman" w:cs="Times New Roman"/>
          <w:sz w:val="24"/>
          <w:szCs w:val="24"/>
        </w:rPr>
        <w:t>it. The defence succeeds</w:t>
      </w:r>
      <w:r w:rsidR="00FD3BC3" w:rsidRPr="005B79A5">
        <w:rPr>
          <w:rFonts w:ascii="Times New Roman" w:hAnsi="Times New Roman" w:cs="Times New Roman"/>
          <w:sz w:val="24"/>
          <w:szCs w:val="24"/>
        </w:rPr>
        <w:t xml:space="preserve"> </w:t>
      </w:r>
      <w:r w:rsidR="00FD3BC3">
        <w:rPr>
          <w:rFonts w:ascii="Times New Roman" w:hAnsi="Times New Roman" w:cs="Times New Roman"/>
          <w:sz w:val="24"/>
          <w:szCs w:val="24"/>
        </w:rPr>
        <w:t>if it</w:t>
      </w:r>
      <w:r w:rsidR="00FD3BC3" w:rsidRPr="005B79A5">
        <w:rPr>
          <w:rFonts w:ascii="Times New Roman" w:hAnsi="Times New Roman" w:cs="Times New Roman"/>
          <w:sz w:val="24"/>
          <w:szCs w:val="24"/>
        </w:rPr>
        <w:t xml:space="preserve"> raises some reasonable doubt in the mind of the court as to whether there is a right of </w:t>
      </w:r>
      <w:proofErr w:type="spellStart"/>
      <w:r w:rsidR="00FD3BC3" w:rsidRPr="005B79A5">
        <w:rPr>
          <w:rFonts w:ascii="Times New Roman" w:hAnsi="Times New Roman" w:cs="Times New Roman"/>
          <w:sz w:val="24"/>
          <w:szCs w:val="24"/>
        </w:rPr>
        <w:t>self</w:t>
      </w:r>
      <w:r w:rsidR="00B57397">
        <w:rPr>
          <w:rFonts w:ascii="Times New Roman" w:hAnsi="Times New Roman" w:cs="Times New Roman"/>
          <w:sz w:val="24"/>
          <w:szCs w:val="24"/>
        </w:rPr>
        <w:t xml:space="preserve"> </w:t>
      </w:r>
      <w:r w:rsidR="00FD3BC3">
        <w:rPr>
          <w:rFonts w:ascii="Times New Roman" w:hAnsi="Times New Roman" w:cs="Times New Roman"/>
          <w:sz w:val="24"/>
          <w:szCs w:val="24"/>
        </w:rPr>
        <w:t>defence</w:t>
      </w:r>
      <w:proofErr w:type="spellEnd"/>
      <w:r w:rsidR="00FD3BC3">
        <w:rPr>
          <w:rFonts w:ascii="Times New Roman" w:hAnsi="Times New Roman" w:cs="Times New Roman"/>
          <w:sz w:val="24"/>
          <w:szCs w:val="24"/>
        </w:rPr>
        <w:t>.</w:t>
      </w:r>
      <w:r w:rsidR="00FD3BC3" w:rsidRPr="005B79A5">
        <w:rPr>
          <w:rFonts w:ascii="Times New Roman" w:hAnsi="Times New Roman" w:cs="Times New Roman"/>
          <w:sz w:val="24"/>
          <w:szCs w:val="24"/>
        </w:rPr>
        <w:t xml:space="preserve"> </w:t>
      </w:r>
    </w:p>
    <w:p w:rsidR="00FD3BC3" w:rsidRDefault="00FD3BC3" w:rsidP="00FD3BC3">
      <w:pPr>
        <w:spacing w:after="0" w:line="360" w:lineRule="auto"/>
        <w:jc w:val="both"/>
        <w:rPr>
          <w:rFonts w:ascii="Times New Roman" w:hAnsi="Times New Roman" w:cs="Times New Roman"/>
          <w:sz w:val="24"/>
          <w:szCs w:val="24"/>
        </w:rPr>
      </w:pPr>
    </w:p>
    <w:p w:rsidR="00E0771D" w:rsidRDefault="00FD3BC3" w:rsidP="00FD3B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Giving the accused </w:t>
      </w:r>
      <w:r w:rsidR="00AB7E0B">
        <w:rPr>
          <w:rFonts w:ascii="Times New Roman" w:hAnsi="Times New Roman" w:cs="Times New Roman"/>
          <w:sz w:val="24"/>
          <w:szCs w:val="24"/>
        </w:rPr>
        <w:t xml:space="preserve">the benefit of the doubt </w:t>
      </w:r>
      <w:r>
        <w:rPr>
          <w:rFonts w:ascii="Times New Roman" w:hAnsi="Times New Roman" w:cs="Times New Roman"/>
          <w:sz w:val="24"/>
          <w:szCs w:val="24"/>
        </w:rPr>
        <w:t xml:space="preserve">and taking the facts </w:t>
      </w:r>
      <w:r w:rsidR="00B57397">
        <w:rPr>
          <w:rFonts w:ascii="Times New Roman" w:hAnsi="Times New Roman" w:cs="Times New Roman"/>
          <w:sz w:val="24"/>
          <w:szCs w:val="24"/>
        </w:rPr>
        <w:t xml:space="preserve">from the perspective </w:t>
      </w:r>
      <w:r>
        <w:rPr>
          <w:rFonts w:ascii="Times New Roman" w:hAnsi="Times New Roman" w:cs="Times New Roman"/>
          <w:sz w:val="24"/>
          <w:szCs w:val="24"/>
        </w:rPr>
        <w:t xml:space="preserve">as narrated </w:t>
      </w:r>
      <w:r w:rsidR="00AB7E0B">
        <w:rPr>
          <w:rFonts w:ascii="Times New Roman" w:hAnsi="Times New Roman" w:cs="Times New Roman"/>
          <w:sz w:val="24"/>
          <w:szCs w:val="24"/>
        </w:rPr>
        <w:t>by him</w:t>
      </w:r>
      <w:r>
        <w:rPr>
          <w:rFonts w:ascii="Times New Roman" w:hAnsi="Times New Roman" w:cs="Times New Roman"/>
          <w:sz w:val="24"/>
          <w:szCs w:val="24"/>
        </w:rPr>
        <w:t xml:space="preserve"> that the deceased brandished a knife, the circumstances would suggest that the </w:t>
      </w:r>
      <w:r w:rsidRPr="005B79A5">
        <w:rPr>
          <w:rFonts w:ascii="Times New Roman" w:hAnsi="Times New Roman" w:cs="Times New Roman"/>
          <w:sz w:val="24"/>
          <w:szCs w:val="24"/>
        </w:rPr>
        <w:t>accused reasonably believe</w:t>
      </w:r>
      <w:r>
        <w:rPr>
          <w:rFonts w:ascii="Times New Roman" w:hAnsi="Times New Roman" w:cs="Times New Roman"/>
          <w:sz w:val="24"/>
          <w:szCs w:val="24"/>
        </w:rPr>
        <w:t>d</w:t>
      </w:r>
      <w:r w:rsidRPr="005B79A5">
        <w:rPr>
          <w:rFonts w:ascii="Times New Roman" w:hAnsi="Times New Roman" w:cs="Times New Roman"/>
          <w:sz w:val="24"/>
          <w:szCs w:val="24"/>
        </w:rPr>
        <w:t xml:space="preserve"> that he </w:t>
      </w:r>
      <w:r>
        <w:rPr>
          <w:rFonts w:ascii="Times New Roman" w:hAnsi="Times New Roman" w:cs="Times New Roman"/>
          <w:sz w:val="24"/>
          <w:szCs w:val="24"/>
        </w:rPr>
        <w:t>was</w:t>
      </w:r>
      <w:r w:rsidRPr="005B79A5">
        <w:rPr>
          <w:rFonts w:ascii="Times New Roman" w:hAnsi="Times New Roman" w:cs="Times New Roman"/>
          <w:sz w:val="24"/>
          <w:szCs w:val="24"/>
        </w:rPr>
        <w:t xml:space="preserve"> in imminent danger of an attack which cause</w:t>
      </w:r>
      <w:r>
        <w:rPr>
          <w:rFonts w:ascii="Times New Roman" w:hAnsi="Times New Roman" w:cs="Times New Roman"/>
          <w:sz w:val="24"/>
          <w:szCs w:val="24"/>
        </w:rPr>
        <w:t>d</w:t>
      </w:r>
      <w:r w:rsidRPr="005B79A5">
        <w:rPr>
          <w:rFonts w:ascii="Times New Roman" w:hAnsi="Times New Roman" w:cs="Times New Roman"/>
          <w:sz w:val="24"/>
          <w:szCs w:val="24"/>
        </w:rPr>
        <w:t xml:space="preserve"> reasonable apprehe</w:t>
      </w:r>
      <w:r>
        <w:rPr>
          <w:rFonts w:ascii="Times New Roman" w:hAnsi="Times New Roman" w:cs="Times New Roman"/>
          <w:sz w:val="24"/>
          <w:szCs w:val="24"/>
        </w:rPr>
        <w:t>nsion of death or grievous hurt.</w:t>
      </w:r>
      <w:r w:rsidRPr="005B79A5">
        <w:rPr>
          <w:rFonts w:ascii="Times New Roman" w:hAnsi="Times New Roman" w:cs="Times New Roman"/>
          <w:sz w:val="24"/>
          <w:szCs w:val="24"/>
        </w:rPr>
        <w:t xml:space="preserve"> </w:t>
      </w:r>
      <w:r>
        <w:rPr>
          <w:rFonts w:ascii="Times New Roman" w:hAnsi="Times New Roman" w:cs="Times New Roman"/>
          <w:sz w:val="24"/>
          <w:szCs w:val="24"/>
        </w:rPr>
        <w:t>However, I have not found any evidence to suggest that the</w:t>
      </w:r>
      <w:r w:rsidRPr="005B79A5">
        <w:rPr>
          <w:rFonts w:ascii="Times New Roman" w:hAnsi="Times New Roman" w:cs="Times New Roman"/>
          <w:sz w:val="24"/>
          <w:szCs w:val="24"/>
        </w:rPr>
        <w:t xml:space="preserve"> accused reasonably believe</w:t>
      </w:r>
      <w:r>
        <w:rPr>
          <w:rFonts w:ascii="Times New Roman" w:hAnsi="Times New Roman" w:cs="Times New Roman"/>
          <w:sz w:val="24"/>
          <w:szCs w:val="24"/>
        </w:rPr>
        <w:t>d</w:t>
      </w:r>
      <w:r w:rsidRPr="005B79A5">
        <w:rPr>
          <w:rFonts w:ascii="Times New Roman" w:hAnsi="Times New Roman" w:cs="Times New Roman"/>
          <w:sz w:val="24"/>
          <w:szCs w:val="24"/>
        </w:rPr>
        <w:t xml:space="preserve"> that the immediate use of force </w:t>
      </w:r>
      <w:r>
        <w:rPr>
          <w:rFonts w:ascii="Times New Roman" w:hAnsi="Times New Roman" w:cs="Times New Roman"/>
          <w:sz w:val="24"/>
          <w:szCs w:val="24"/>
        </w:rPr>
        <w:t>was</w:t>
      </w:r>
      <w:r w:rsidRPr="005B79A5">
        <w:rPr>
          <w:rFonts w:ascii="Times New Roman" w:hAnsi="Times New Roman" w:cs="Times New Roman"/>
          <w:sz w:val="24"/>
          <w:szCs w:val="24"/>
        </w:rPr>
        <w:t xml:space="preserve"> necessar</w:t>
      </w:r>
      <w:r>
        <w:rPr>
          <w:rFonts w:ascii="Times New Roman" w:hAnsi="Times New Roman" w:cs="Times New Roman"/>
          <w:sz w:val="24"/>
          <w:szCs w:val="24"/>
        </w:rPr>
        <w:t xml:space="preserve">y to defend </w:t>
      </w:r>
      <w:proofErr w:type="gramStart"/>
      <w:r w:rsidR="00AB7E0B">
        <w:rPr>
          <w:rFonts w:ascii="Times New Roman" w:hAnsi="Times New Roman" w:cs="Times New Roman"/>
          <w:sz w:val="24"/>
          <w:szCs w:val="24"/>
        </w:rPr>
        <w:t>himself</w:t>
      </w:r>
      <w:proofErr w:type="gramEnd"/>
      <w:r w:rsidR="00AB7E0B">
        <w:rPr>
          <w:rFonts w:ascii="Times New Roman" w:hAnsi="Times New Roman" w:cs="Times New Roman"/>
          <w:sz w:val="24"/>
          <w:szCs w:val="24"/>
        </w:rPr>
        <w:t xml:space="preserve"> </w:t>
      </w:r>
      <w:r>
        <w:rPr>
          <w:rFonts w:ascii="Times New Roman" w:hAnsi="Times New Roman" w:cs="Times New Roman"/>
          <w:sz w:val="24"/>
          <w:szCs w:val="24"/>
        </w:rPr>
        <w:t xml:space="preserve">against that danger. </w:t>
      </w:r>
      <w:r w:rsidR="00AB7E0B">
        <w:rPr>
          <w:rFonts w:ascii="Times New Roman" w:hAnsi="Times New Roman" w:cs="Times New Roman"/>
          <w:sz w:val="24"/>
          <w:szCs w:val="24"/>
        </w:rPr>
        <w:t xml:space="preserve">There brandishing of the knife was followed by a verbal exchange between them as they stood separated by some space between them. It was not a sudden attack that required immediate repulsion on grounds that he had been cornered without an opportunity of escape. The deceased held a short kitchen knife as seen by court when it was exhibited as part of exhibit </w:t>
      </w:r>
      <w:proofErr w:type="spellStart"/>
      <w:r w:rsidR="00AB7E0B">
        <w:rPr>
          <w:rFonts w:ascii="Times New Roman" w:hAnsi="Times New Roman" w:cs="Times New Roman"/>
          <w:sz w:val="24"/>
          <w:szCs w:val="24"/>
        </w:rPr>
        <w:t>P.Ex</w:t>
      </w:r>
      <w:proofErr w:type="spellEnd"/>
      <w:r w:rsidR="00AB7E0B">
        <w:rPr>
          <w:rFonts w:ascii="Times New Roman" w:hAnsi="Times New Roman" w:cs="Times New Roman"/>
          <w:sz w:val="24"/>
          <w:szCs w:val="24"/>
        </w:rPr>
        <w:t>.</w:t>
      </w:r>
      <w:r w:rsidRPr="005B79A5">
        <w:rPr>
          <w:rFonts w:ascii="Times New Roman" w:hAnsi="Times New Roman" w:cs="Times New Roman"/>
          <w:sz w:val="24"/>
          <w:szCs w:val="24"/>
        </w:rPr>
        <w:t xml:space="preserve"> </w:t>
      </w:r>
      <w:r w:rsidR="00AB7E0B">
        <w:rPr>
          <w:rFonts w:ascii="Times New Roman" w:hAnsi="Times New Roman" w:cs="Times New Roman"/>
          <w:sz w:val="24"/>
          <w:szCs w:val="24"/>
        </w:rPr>
        <w:t xml:space="preserve">5. The accused did not demonstrate that it was not possible to escape from that kind of situation and that direct physical confrontation was the only means of defence available to him. </w:t>
      </w:r>
      <w:proofErr w:type="gramStart"/>
      <w:r w:rsidR="002D5EEE">
        <w:rPr>
          <w:rFonts w:ascii="Times New Roman" w:hAnsi="Times New Roman" w:cs="Times New Roman"/>
          <w:sz w:val="24"/>
          <w:szCs w:val="24"/>
        </w:rPr>
        <w:t xml:space="preserve">In </w:t>
      </w:r>
      <w:r w:rsidR="002D5EEE" w:rsidRPr="002D5EEE">
        <w:rPr>
          <w:rFonts w:ascii="Times New Roman" w:hAnsi="Times New Roman" w:cs="Times New Roman"/>
          <w:i/>
          <w:sz w:val="24"/>
          <w:szCs w:val="24"/>
        </w:rPr>
        <w:t xml:space="preserve">R. v. </w:t>
      </w:r>
      <w:proofErr w:type="spellStart"/>
      <w:r w:rsidR="002D5EEE" w:rsidRPr="002D5EEE">
        <w:rPr>
          <w:rFonts w:ascii="Times New Roman" w:hAnsi="Times New Roman" w:cs="Times New Roman"/>
          <w:i/>
          <w:sz w:val="24"/>
          <w:szCs w:val="24"/>
        </w:rPr>
        <w:t>Julien</w:t>
      </w:r>
      <w:proofErr w:type="spellEnd"/>
      <w:r w:rsidR="002D5EEE" w:rsidRPr="002D5EEE">
        <w:rPr>
          <w:rFonts w:ascii="Times New Roman" w:hAnsi="Times New Roman" w:cs="Times New Roman"/>
          <w:i/>
          <w:sz w:val="24"/>
          <w:szCs w:val="24"/>
        </w:rPr>
        <w:t xml:space="preserve"> [1969] 2 ALL.E.R.</w:t>
      </w:r>
      <w:proofErr w:type="gramEnd"/>
      <w:r w:rsidR="002D5EEE" w:rsidRPr="002D5EEE">
        <w:rPr>
          <w:rFonts w:ascii="Times New Roman" w:hAnsi="Times New Roman" w:cs="Times New Roman"/>
          <w:i/>
          <w:sz w:val="24"/>
          <w:szCs w:val="24"/>
        </w:rPr>
        <w:t xml:space="preserve"> 856</w:t>
      </w:r>
      <w:r w:rsidR="002D5EEE" w:rsidRPr="002D5EEE">
        <w:rPr>
          <w:rFonts w:ascii="Times New Roman" w:hAnsi="Times New Roman" w:cs="Times New Roman"/>
          <w:sz w:val="24"/>
          <w:szCs w:val="24"/>
        </w:rPr>
        <w:t>, the learned Lords made the following observations:</w:t>
      </w:r>
    </w:p>
    <w:p w:rsidR="002D5EEE" w:rsidRDefault="002D5EEE" w:rsidP="002D5EEE">
      <w:pPr>
        <w:spacing w:after="0"/>
        <w:ind w:left="576" w:right="576"/>
        <w:jc w:val="both"/>
        <w:rPr>
          <w:rFonts w:ascii="Times New Roman" w:hAnsi="Times New Roman" w:cs="Times New Roman"/>
          <w:sz w:val="24"/>
          <w:szCs w:val="24"/>
        </w:rPr>
      </w:pPr>
      <w:r w:rsidRPr="002D5EEE">
        <w:rPr>
          <w:rFonts w:ascii="Times New Roman" w:hAnsi="Times New Roman" w:cs="Times New Roman"/>
          <w:sz w:val="24"/>
          <w:szCs w:val="24"/>
        </w:rPr>
        <w:t xml:space="preserve">The sturdy submission is made that an Englishman is not bound to run away when threatened, but can stand his ground and defend himself where he is. In support of this submission no authority is quoted, save that counsel for the appellant has been at considerable length and diligence to look on the subject, and has demonstrated to us that the text-books in the main do not say that a preliminary retreat is a necessary pre-requisite to the use of force in </w:t>
      </w:r>
      <w:proofErr w:type="spellStart"/>
      <w:r w:rsidRPr="002D5EEE">
        <w:rPr>
          <w:rFonts w:ascii="Times New Roman" w:hAnsi="Times New Roman" w:cs="Times New Roman"/>
          <w:sz w:val="24"/>
          <w:szCs w:val="24"/>
        </w:rPr>
        <w:t>self defence</w:t>
      </w:r>
      <w:proofErr w:type="spellEnd"/>
      <w:r w:rsidRPr="002D5EEE">
        <w:rPr>
          <w:rFonts w:ascii="Times New Roman" w:hAnsi="Times New Roman" w:cs="Times New Roman"/>
          <w:sz w:val="24"/>
          <w:szCs w:val="24"/>
        </w:rPr>
        <w:t xml:space="preserve">. Equally, it must be said that the textbooks do not state the contrary either; and it is, of course, well known to us all that for very many years it has been common form for judges directing juries where the issue of self-defence is raised in any case (be it a homicide case or not) that the duty to retreat arises. It is not, as we understand it, the law that a person threatened must take to his heels and run </w:t>
      </w:r>
      <w:r>
        <w:rPr>
          <w:rFonts w:ascii="Times New Roman" w:hAnsi="Times New Roman" w:cs="Times New Roman"/>
          <w:sz w:val="24"/>
          <w:szCs w:val="24"/>
        </w:rPr>
        <w:t xml:space="preserve">in the </w:t>
      </w:r>
      <w:r w:rsidRPr="002D5EEE">
        <w:rPr>
          <w:rFonts w:ascii="Times New Roman" w:hAnsi="Times New Roman" w:cs="Times New Roman"/>
          <w:sz w:val="24"/>
          <w:szCs w:val="24"/>
        </w:rPr>
        <w:t>dramatic way suggested by counsel for the appellant; but what is necessary is that he should demonstrate by his actions that he does not want to fight. He must demonstrate that he is prepared to temporise and disengage and perhaps to make some physical withdrawal; and to the extent that that is necessary as a feature of the justification of self-defence, it is true, in our opinion, whether the charge is a homicide charge or something less serious. Accordingly, we reject counsel for the appellant's third submission.</w:t>
      </w:r>
    </w:p>
    <w:p w:rsidR="00E0771D" w:rsidRDefault="00E0771D" w:rsidP="00FD3BC3">
      <w:pPr>
        <w:spacing w:after="0" w:line="360" w:lineRule="auto"/>
        <w:jc w:val="both"/>
        <w:rPr>
          <w:rFonts w:ascii="Times New Roman" w:hAnsi="Times New Roman" w:cs="Times New Roman"/>
          <w:sz w:val="24"/>
          <w:szCs w:val="24"/>
        </w:rPr>
      </w:pPr>
    </w:p>
    <w:p w:rsidR="00DF4AE4" w:rsidRPr="00DF4AE4" w:rsidRDefault="002D5EEE" w:rsidP="00DF4AE4">
      <w:pPr>
        <w:spacing w:after="0" w:line="360" w:lineRule="auto"/>
        <w:jc w:val="both"/>
        <w:rPr>
          <w:rFonts w:ascii="Times New Roman" w:hAnsi="Times New Roman" w:cs="Times New Roman"/>
          <w:sz w:val="24"/>
          <w:szCs w:val="24"/>
        </w:rPr>
      </w:pPr>
      <w:r w:rsidRPr="002D5EEE">
        <w:rPr>
          <w:rFonts w:ascii="Times New Roman" w:hAnsi="Times New Roman" w:cs="Times New Roman"/>
          <w:sz w:val="24"/>
          <w:szCs w:val="24"/>
        </w:rPr>
        <w:lastRenderedPageBreak/>
        <w:t>It is recognised in the above passage that though a person threatened need not take to his heels and run in a dramatic way, but he must demonstrate that he is prepared to temporise and disengage and perhaps to make some physical withdrawal and this is necessary as a featu</w:t>
      </w:r>
      <w:r w:rsidR="00B57397">
        <w:rPr>
          <w:rFonts w:ascii="Times New Roman" w:hAnsi="Times New Roman" w:cs="Times New Roman"/>
          <w:sz w:val="24"/>
          <w:szCs w:val="24"/>
        </w:rPr>
        <w:t xml:space="preserve">re of the justification of </w:t>
      </w:r>
      <w:proofErr w:type="spellStart"/>
      <w:r w:rsidR="00B57397">
        <w:rPr>
          <w:rFonts w:ascii="Times New Roman" w:hAnsi="Times New Roman" w:cs="Times New Roman"/>
          <w:sz w:val="24"/>
          <w:szCs w:val="24"/>
        </w:rPr>
        <w:t xml:space="preserve">self </w:t>
      </w:r>
      <w:r w:rsidRPr="002D5EEE">
        <w:rPr>
          <w:rFonts w:ascii="Times New Roman" w:hAnsi="Times New Roman" w:cs="Times New Roman"/>
          <w:sz w:val="24"/>
          <w:szCs w:val="24"/>
        </w:rPr>
        <w:t>defence</w:t>
      </w:r>
      <w:proofErr w:type="spellEnd"/>
      <w:r w:rsidRPr="002D5EEE">
        <w:rPr>
          <w:rFonts w:ascii="Times New Roman" w:hAnsi="Times New Roman" w:cs="Times New Roman"/>
          <w:sz w:val="24"/>
          <w:szCs w:val="24"/>
        </w:rPr>
        <w:t xml:space="preserve">. </w:t>
      </w:r>
      <w:r w:rsidR="00DF4AE4">
        <w:rPr>
          <w:rFonts w:ascii="Times New Roman" w:hAnsi="Times New Roman" w:cs="Times New Roman"/>
          <w:sz w:val="24"/>
          <w:szCs w:val="24"/>
        </w:rPr>
        <w:t>A</w:t>
      </w:r>
      <w:r w:rsidR="00DF4AE4" w:rsidRPr="00DF4AE4">
        <w:rPr>
          <w:rFonts w:ascii="Times New Roman" w:hAnsi="Times New Roman" w:cs="Times New Roman"/>
          <w:sz w:val="24"/>
          <w:szCs w:val="24"/>
        </w:rPr>
        <w:t xml:space="preserve"> similar </w:t>
      </w:r>
      <w:r w:rsidR="00DF4AE4">
        <w:rPr>
          <w:rFonts w:ascii="Times New Roman" w:hAnsi="Times New Roman" w:cs="Times New Roman"/>
          <w:sz w:val="24"/>
          <w:szCs w:val="24"/>
        </w:rPr>
        <w:t xml:space="preserve">position was taken in </w:t>
      </w:r>
      <w:proofErr w:type="spellStart"/>
      <w:r w:rsidR="00DF4AE4">
        <w:rPr>
          <w:rFonts w:ascii="Times New Roman" w:hAnsi="Times New Roman" w:cs="Times New Roman"/>
          <w:sz w:val="24"/>
          <w:szCs w:val="24"/>
        </w:rPr>
        <w:t>Selemani</w:t>
      </w:r>
      <w:proofErr w:type="spellEnd"/>
      <w:r w:rsidR="00DF4AE4">
        <w:rPr>
          <w:rFonts w:ascii="Times New Roman" w:hAnsi="Times New Roman" w:cs="Times New Roman"/>
          <w:sz w:val="24"/>
          <w:szCs w:val="24"/>
        </w:rPr>
        <w:t xml:space="preserve"> v. Republic </w:t>
      </w:r>
      <w:r w:rsidR="00DF4AE4" w:rsidRPr="00DF4AE4">
        <w:rPr>
          <w:rFonts w:ascii="Times New Roman" w:hAnsi="Times New Roman" w:cs="Times New Roman"/>
          <w:sz w:val="24"/>
          <w:szCs w:val="24"/>
        </w:rPr>
        <w:t>[1963] E.A., at p. 446):</w:t>
      </w:r>
    </w:p>
    <w:p w:rsidR="00DF4AE4" w:rsidRDefault="00DF4AE4" w:rsidP="00DF4AE4">
      <w:pPr>
        <w:spacing w:after="0"/>
        <w:ind w:left="576" w:right="576"/>
        <w:jc w:val="both"/>
        <w:rPr>
          <w:rFonts w:ascii="Times New Roman" w:hAnsi="Times New Roman" w:cs="Times New Roman"/>
          <w:sz w:val="24"/>
          <w:szCs w:val="24"/>
        </w:rPr>
      </w:pPr>
      <w:r w:rsidRPr="00DF4AE4">
        <w:rPr>
          <w:rFonts w:ascii="Times New Roman" w:hAnsi="Times New Roman" w:cs="Times New Roman"/>
          <w:sz w:val="24"/>
          <w:szCs w:val="24"/>
        </w:rPr>
        <w:t xml:space="preserve">Under English law there is a broad distinction made where questions of </w:t>
      </w:r>
      <w:proofErr w:type="spellStart"/>
      <w:r w:rsidRPr="00DF4AE4">
        <w:rPr>
          <w:rFonts w:ascii="Times New Roman" w:hAnsi="Times New Roman" w:cs="Times New Roman"/>
          <w:sz w:val="24"/>
          <w:szCs w:val="24"/>
        </w:rPr>
        <w:t>self defence</w:t>
      </w:r>
      <w:proofErr w:type="spellEnd"/>
      <w:r w:rsidRPr="00DF4AE4">
        <w:rPr>
          <w:rFonts w:ascii="Times New Roman" w:hAnsi="Times New Roman" w:cs="Times New Roman"/>
          <w:sz w:val="24"/>
          <w:szCs w:val="24"/>
        </w:rPr>
        <w:t xml:space="preserve"> arise. If a person against</w:t>
      </w:r>
      <w:r>
        <w:rPr>
          <w:rFonts w:ascii="Times New Roman" w:hAnsi="Times New Roman" w:cs="Times New Roman"/>
          <w:sz w:val="24"/>
          <w:szCs w:val="24"/>
        </w:rPr>
        <w:t xml:space="preserve"> </w:t>
      </w:r>
      <w:r w:rsidRPr="00DF4AE4">
        <w:rPr>
          <w:rFonts w:ascii="Times New Roman" w:hAnsi="Times New Roman" w:cs="Times New Roman"/>
          <w:sz w:val="24"/>
          <w:szCs w:val="24"/>
        </w:rPr>
        <w:t>whom a forcible and violent felony is being attempted repels force by force and in so doing kills the attacker</w:t>
      </w:r>
      <w:r>
        <w:rPr>
          <w:rFonts w:ascii="Times New Roman" w:hAnsi="Times New Roman" w:cs="Times New Roman"/>
          <w:sz w:val="24"/>
          <w:szCs w:val="24"/>
        </w:rPr>
        <w:t xml:space="preserve"> </w:t>
      </w:r>
      <w:r w:rsidRPr="00DF4AE4">
        <w:rPr>
          <w:rFonts w:ascii="Times New Roman" w:hAnsi="Times New Roman" w:cs="Times New Roman"/>
          <w:sz w:val="24"/>
          <w:szCs w:val="24"/>
        </w:rPr>
        <w:t>the killing is justifiable, provided there was a reasonable necessity for the killing or an honest belief based on</w:t>
      </w:r>
      <w:r>
        <w:rPr>
          <w:rFonts w:ascii="Times New Roman" w:hAnsi="Times New Roman" w:cs="Times New Roman"/>
          <w:sz w:val="24"/>
          <w:szCs w:val="24"/>
        </w:rPr>
        <w:t xml:space="preserve"> </w:t>
      </w:r>
      <w:r w:rsidRPr="00DF4AE4">
        <w:rPr>
          <w:rFonts w:ascii="Times New Roman" w:hAnsi="Times New Roman" w:cs="Times New Roman"/>
          <w:sz w:val="24"/>
          <w:szCs w:val="24"/>
        </w:rPr>
        <w:t>reasonable grounds that it was necessary and the violence attempted by or reasonably apprehended from the</w:t>
      </w:r>
      <w:r>
        <w:rPr>
          <w:rFonts w:ascii="Times New Roman" w:hAnsi="Times New Roman" w:cs="Times New Roman"/>
          <w:sz w:val="24"/>
          <w:szCs w:val="24"/>
        </w:rPr>
        <w:t xml:space="preserve"> </w:t>
      </w:r>
      <w:r w:rsidRPr="00DF4AE4">
        <w:rPr>
          <w:rFonts w:ascii="Times New Roman" w:hAnsi="Times New Roman" w:cs="Times New Roman"/>
          <w:sz w:val="24"/>
          <w:szCs w:val="24"/>
        </w:rPr>
        <w:t>attacker is really serious. It would appear that in such a case there is no duty in law to retreat, though no doubt</w:t>
      </w:r>
      <w:r>
        <w:rPr>
          <w:rFonts w:ascii="Times New Roman" w:hAnsi="Times New Roman" w:cs="Times New Roman"/>
          <w:sz w:val="24"/>
          <w:szCs w:val="24"/>
        </w:rPr>
        <w:t xml:space="preserve"> </w:t>
      </w:r>
      <w:r w:rsidRPr="00DF4AE4">
        <w:rPr>
          <w:rFonts w:ascii="Times New Roman" w:hAnsi="Times New Roman" w:cs="Times New Roman"/>
          <w:sz w:val="24"/>
          <w:szCs w:val="24"/>
        </w:rPr>
        <w:t>questions of opportunity of avoidance of disengagement would be relevant to the question of reasonable</w:t>
      </w:r>
      <w:r>
        <w:rPr>
          <w:rFonts w:ascii="Times New Roman" w:hAnsi="Times New Roman" w:cs="Times New Roman"/>
          <w:sz w:val="24"/>
          <w:szCs w:val="24"/>
        </w:rPr>
        <w:t xml:space="preserve"> </w:t>
      </w:r>
      <w:r w:rsidRPr="00DF4AE4">
        <w:rPr>
          <w:rFonts w:ascii="Times New Roman" w:hAnsi="Times New Roman" w:cs="Times New Roman"/>
          <w:sz w:val="24"/>
          <w:szCs w:val="24"/>
        </w:rPr>
        <w:t xml:space="preserve">necessity for the killing. In other cases of </w:t>
      </w:r>
      <w:proofErr w:type="spellStart"/>
      <w:r w:rsidRPr="00DF4AE4">
        <w:rPr>
          <w:rFonts w:ascii="Times New Roman" w:hAnsi="Times New Roman" w:cs="Times New Roman"/>
          <w:sz w:val="24"/>
          <w:szCs w:val="24"/>
        </w:rPr>
        <w:t>self defence</w:t>
      </w:r>
      <w:proofErr w:type="spellEnd"/>
      <w:r w:rsidRPr="00DF4AE4">
        <w:rPr>
          <w:rFonts w:ascii="Times New Roman" w:hAnsi="Times New Roman" w:cs="Times New Roman"/>
          <w:sz w:val="24"/>
          <w:szCs w:val="24"/>
        </w:rPr>
        <w:t xml:space="preserve"> where no violent felony is attempted a person is</w:t>
      </w:r>
      <w:r>
        <w:rPr>
          <w:rFonts w:ascii="Times New Roman" w:hAnsi="Times New Roman" w:cs="Times New Roman"/>
          <w:sz w:val="24"/>
          <w:szCs w:val="24"/>
        </w:rPr>
        <w:t xml:space="preserve"> </w:t>
      </w:r>
      <w:r w:rsidRPr="00DF4AE4">
        <w:rPr>
          <w:rFonts w:ascii="Times New Roman" w:hAnsi="Times New Roman" w:cs="Times New Roman"/>
          <w:sz w:val="24"/>
          <w:szCs w:val="24"/>
        </w:rPr>
        <w:t>entitled to use reasonable force against an assault, and if he is reasonably in apprehension of serious injury,</w:t>
      </w:r>
      <w:r>
        <w:rPr>
          <w:rFonts w:ascii="Times New Roman" w:hAnsi="Times New Roman" w:cs="Times New Roman"/>
          <w:sz w:val="24"/>
          <w:szCs w:val="24"/>
        </w:rPr>
        <w:t xml:space="preserve"> </w:t>
      </w:r>
      <w:r w:rsidRPr="00DF4AE4">
        <w:rPr>
          <w:rFonts w:ascii="Times New Roman" w:hAnsi="Times New Roman" w:cs="Times New Roman"/>
          <w:sz w:val="24"/>
          <w:szCs w:val="24"/>
        </w:rPr>
        <w:t>provided he does all that he is able in the circumstances, by retreat or otherwise break off the fight or avoid</w:t>
      </w:r>
      <w:r>
        <w:rPr>
          <w:rFonts w:ascii="Times New Roman" w:hAnsi="Times New Roman" w:cs="Times New Roman"/>
          <w:sz w:val="24"/>
          <w:szCs w:val="24"/>
        </w:rPr>
        <w:t xml:space="preserve"> </w:t>
      </w:r>
      <w:r w:rsidRPr="00DF4AE4">
        <w:rPr>
          <w:rFonts w:ascii="Times New Roman" w:hAnsi="Times New Roman" w:cs="Times New Roman"/>
          <w:sz w:val="24"/>
          <w:szCs w:val="24"/>
        </w:rPr>
        <w:t>the assault, he may use such force, including deadly force, as is reasonable in the circumstances. In either case</w:t>
      </w:r>
      <w:r>
        <w:rPr>
          <w:rFonts w:ascii="Times New Roman" w:hAnsi="Times New Roman" w:cs="Times New Roman"/>
          <w:sz w:val="24"/>
          <w:szCs w:val="24"/>
        </w:rPr>
        <w:t xml:space="preserve"> </w:t>
      </w:r>
      <w:r w:rsidRPr="00DF4AE4">
        <w:rPr>
          <w:rFonts w:ascii="Times New Roman" w:hAnsi="Times New Roman" w:cs="Times New Roman"/>
          <w:sz w:val="24"/>
          <w:szCs w:val="24"/>
        </w:rPr>
        <w:t xml:space="preserve">if the force used is excessive, but if the other elements of </w:t>
      </w:r>
      <w:proofErr w:type="spellStart"/>
      <w:r w:rsidRPr="00DF4AE4">
        <w:rPr>
          <w:rFonts w:ascii="Times New Roman" w:hAnsi="Times New Roman" w:cs="Times New Roman"/>
          <w:sz w:val="24"/>
          <w:szCs w:val="24"/>
        </w:rPr>
        <w:t>self defence</w:t>
      </w:r>
      <w:proofErr w:type="spellEnd"/>
      <w:r w:rsidRPr="00DF4AE4">
        <w:rPr>
          <w:rFonts w:ascii="Times New Roman" w:hAnsi="Times New Roman" w:cs="Times New Roman"/>
          <w:sz w:val="24"/>
          <w:szCs w:val="24"/>
        </w:rPr>
        <w:t xml:space="preserve"> are present there may be a conviction of</w:t>
      </w:r>
      <w:r>
        <w:rPr>
          <w:rFonts w:ascii="Times New Roman" w:hAnsi="Times New Roman" w:cs="Times New Roman"/>
          <w:sz w:val="24"/>
          <w:szCs w:val="24"/>
        </w:rPr>
        <w:t xml:space="preserve"> manslaughter.</w:t>
      </w:r>
    </w:p>
    <w:p w:rsidR="00DF4AE4" w:rsidRDefault="00DF4AE4" w:rsidP="00B57397">
      <w:pPr>
        <w:spacing w:after="0" w:line="360" w:lineRule="auto"/>
        <w:jc w:val="both"/>
        <w:rPr>
          <w:rFonts w:ascii="Times New Roman" w:hAnsi="Times New Roman" w:cs="Times New Roman"/>
          <w:sz w:val="24"/>
          <w:szCs w:val="24"/>
        </w:rPr>
      </w:pPr>
    </w:p>
    <w:p w:rsidR="00FD3BC3" w:rsidRDefault="002D5EEE" w:rsidP="00B573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defence, the accused did not indicate having had such a disposition</w:t>
      </w:r>
      <w:r w:rsidR="00B57397">
        <w:rPr>
          <w:rFonts w:ascii="Times New Roman" w:hAnsi="Times New Roman" w:cs="Times New Roman"/>
          <w:sz w:val="24"/>
          <w:szCs w:val="24"/>
        </w:rPr>
        <w:t xml:space="preserve"> of mind</w:t>
      </w:r>
      <w:r w:rsidR="00DF4AE4">
        <w:rPr>
          <w:rFonts w:ascii="Times New Roman" w:hAnsi="Times New Roman" w:cs="Times New Roman"/>
          <w:sz w:val="24"/>
          <w:szCs w:val="24"/>
        </w:rPr>
        <w:t xml:space="preserve"> of </w:t>
      </w:r>
      <w:r w:rsidR="00DF4AE4" w:rsidRPr="00DF4AE4">
        <w:rPr>
          <w:rFonts w:ascii="Times New Roman" w:hAnsi="Times New Roman" w:cs="Times New Roman"/>
          <w:sz w:val="24"/>
          <w:szCs w:val="24"/>
        </w:rPr>
        <w:t>retreat</w:t>
      </w:r>
      <w:r w:rsidR="00DF4AE4">
        <w:rPr>
          <w:rFonts w:ascii="Times New Roman" w:hAnsi="Times New Roman" w:cs="Times New Roman"/>
          <w:sz w:val="24"/>
          <w:szCs w:val="24"/>
        </w:rPr>
        <w:t>ing</w:t>
      </w:r>
      <w:r w:rsidR="00DF4AE4" w:rsidRPr="00DF4AE4">
        <w:rPr>
          <w:rFonts w:ascii="Times New Roman" w:hAnsi="Times New Roman" w:cs="Times New Roman"/>
          <w:sz w:val="24"/>
          <w:szCs w:val="24"/>
        </w:rPr>
        <w:t xml:space="preserve"> or otherwise break</w:t>
      </w:r>
      <w:r w:rsidR="00DF4AE4">
        <w:rPr>
          <w:rFonts w:ascii="Times New Roman" w:hAnsi="Times New Roman" w:cs="Times New Roman"/>
          <w:sz w:val="24"/>
          <w:szCs w:val="24"/>
        </w:rPr>
        <w:t>ing</w:t>
      </w:r>
      <w:r w:rsidR="00DF4AE4" w:rsidRPr="00DF4AE4">
        <w:rPr>
          <w:rFonts w:ascii="Times New Roman" w:hAnsi="Times New Roman" w:cs="Times New Roman"/>
          <w:sz w:val="24"/>
          <w:szCs w:val="24"/>
        </w:rPr>
        <w:t xml:space="preserve"> off the fight or avoid</w:t>
      </w:r>
      <w:r w:rsidR="00DF4AE4">
        <w:rPr>
          <w:rFonts w:ascii="Times New Roman" w:hAnsi="Times New Roman" w:cs="Times New Roman"/>
          <w:sz w:val="24"/>
          <w:szCs w:val="24"/>
        </w:rPr>
        <w:t xml:space="preserve">ing </w:t>
      </w:r>
      <w:r w:rsidR="00DF4AE4" w:rsidRPr="00DF4AE4">
        <w:rPr>
          <w:rFonts w:ascii="Times New Roman" w:hAnsi="Times New Roman" w:cs="Times New Roman"/>
          <w:sz w:val="24"/>
          <w:szCs w:val="24"/>
        </w:rPr>
        <w:t>the assault</w:t>
      </w:r>
      <w:r>
        <w:rPr>
          <w:rFonts w:ascii="Times New Roman" w:hAnsi="Times New Roman" w:cs="Times New Roman"/>
          <w:sz w:val="24"/>
          <w:szCs w:val="24"/>
        </w:rPr>
        <w:t xml:space="preserve">. </w:t>
      </w:r>
      <w:r w:rsidR="0021759B">
        <w:rPr>
          <w:rFonts w:ascii="Times New Roman" w:hAnsi="Times New Roman" w:cs="Times New Roman"/>
          <w:sz w:val="24"/>
          <w:szCs w:val="24"/>
        </w:rPr>
        <w:t>The</w:t>
      </w:r>
      <w:r w:rsidR="0021759B" w:rsidRPr="0021759B">
        <w:rPr>
          <w:rFonts w:ascii="Times New Roman" w:hAnsi="Times New Roman" w:cs="Times New Roman"/>
          <w:sz w:val="24"/>
          <w:szCs w:val="24"/>
        </w:rPr>
        <w:t xml:space="preserve"> situation </w:t>
      </w:r>
      <w:r w:rsidR="0021759B">
        <w:rPr>
          <w:rFonts w:ascii="Times New Roman" w:hAnsi="Times New Roman" w:cs="Times New Roman"/>
          <w:sz w:val="24"/>
          <w:szCs w:val="24"/>
        </w:rPr>
        <w:t xml:space="preserve">that existed right before the confrontation as explained by the accused is not one where it can </w:t>
      </w:r>
      <w:r w:rsidR="0021759B" w:rsidRPr="0021759B">
        <w:rPr>
          <w:rFonts w:ascii="Times New Roman" w:hAnsi="Times New Roman" w:cs="Times New Roman"/>
          <w:sz w:val="24"/>
          <w:szCs w:val="24"/>
        </w:rPr>
        <w:t xml:space="preserve">be said that the accused was faced with such a danger that he could not show his unwillingness to fight. </w:t>
      </w:r>
      <w:r w:rsidR="00AB7E0B">
        <w:rPr>
          <w:rFonts w:ascii="Times New Roman" w:hAnsi="Times New Roman" w:cs="Times New Roman"/>
          <w:sz w:val="24"/>
          <w:szCs w:val="24"/>
        </w:rPr>
        <w:t>Lastly,</w:t>
      </w:r>
      <w:r w:rsidR="00FD3BC3" w:rsidRPr="005B79A5">
        <w:rPr>
          <w:rFonts w:ascii="Times New Roman" w:hAnsi="Times New Roman" w:cs="Times New Roman"/>
          <w:sz w:val="24"/>
          <w:szCs w:val="24"/>
        </w:rPr>
        <w:t xml:space="preserve"> the accused </w:t>
      </w:r>
      <w:r w:rsidR="00AB7E0B">
        <w:rPr>
          <w:rFonts w:ascii="Times New Roman" w:hAnsi="Times New Roman" w:cs="Times New Roman"/>
          <w:sz w:val="24"/>
          <w:szCs w:val="24"/>
        </w:rPr>
        <w:t xml:space="preserve">did not show that he </w:t>
      </w:r>
      <w:r w:rsidR="00FD3BC3" w:rsidRPr="005B79A5">
        <w:rPr>
          <w:rFonts w:ascii="Times New Roman" w:hAnsi="Times New Roman" w:cs="Times New Roman"/>
          <w:sz w:val="24"/>
          <w:szCs w:val="24"/>
        </w:rPr>
        <w:t>use</w:t>
      </w:r>
      <w:r w:rsidR="00AB7E0B">
        <w:rPr>
          <w:rFonts w:ascii="Times New Roman" w:hAnsi="Times New Roman" w:cs="Times New Roman"/>
          <w:sz w:val="24"/>
          <w:szCs w:val="24"/>
        </w:rPr>
        <w:t>d</w:t>
      </w:r>
      <w:r w:rsidR="00FD3BC3" w:rsidRPr="005B79A5">
        <w:rPr>
          <w:rFonts w:ascii="Times New Roman" w:hAnsi="Times New Roman" w:cs="Times New Roman"/>
          <w:sz w:val="24"/>
          <w:szCs w:val="24"/>
        </w:rPr>
        <w:t xml:space="preserve"> no more force than </w:t>
      </w:r>
      <w:r w:rsidR="00AB7E0B">
        <w:rPr>
          <w:rFonts w:ascii="Times New Roman" w:hAnsi="Times New Roman" w:cs="Times New Roman"/>
          <w:sz w:val="24"/>
          <w:szCs w:val="24"/>
        </w:rPr>
        <w:t>was</w:t>
      </w:r>
      <w:r w:rsidR="00FD3BC3" w:rsidRPr="005B79A5">
        <w:rPr>
          <w:rFonts w:ascii="Times New Roman" w:hAnsi="Times New Roman" w:cs="Times New Roman"/>
          <w:sz w:val="24"/>
          <w:szCs w:val="24"/>
        </w:rPr>
        <w:t xml:space="preserve"> reasonably necessary to defend against that danger.</w:t>
      </w:r>
      <w:r w:rsidR="00AB7E0B">
        <w:rPr>
          <w:rFonts w:ascii="Times New Roman" w:hAnsi="Times New Roman" w:cs="Times New Roman"/>
          <w:sz w:val="24"/>
          <w:szCs w:val="24"/>
        </w:rPr>
        <w:t xml:space="preserve"> Obviously the accused</w:t>
      </w:r>
      <w:r w:rsidR="00B57397">
        <w:rPr>
          <w:rFonts w:ascii="Times New Roman" w:hAnsi="Times New Roman" w:cs="Times New Roman"/>
          <w:sz w:val="24"/>
          <w:szCs w:val="24"/>
        </w:rPr>
        <w:t xml:space="preserve"> cannot </w:t>
      </w:r>
      <w:r w:rsidR="00AB7E0B" w:rsidRPr="00AB7E0B">
        <w:rPr>
          <w:rFonts w:ascii="Times New Roman" w:hAnsi="Times New Roman" w:cs="Times New Roman"/>
          <w:sz w:val="24"/>
          <w:szCs w:val="24"/>
        </w:rPr>
        <w:t xml:space="preserve"> be expected to weigh in "golden scales" and use only such force as is exactly sufficient </w:t>
      </w:r>
      <w:r w:rsidR="001751A1">
        <w:rPr>
          <w:rFonts w:ascii="Times New Roman" w:hAnsi="Times New Roman" w:cs="Times New Roman"/>
          <w:sz w:val="24"/>
          <w:szCs w:val="24"/>
        </w:rPr>
        <w:t>to ward off a particular danger but in the circumstances of this case</w:t>
      </w:r>
      <w:r w:rsidR="00AB7E0B" w:rsidRPr="00AB7E0B">
        <w:rPr>
          <w:rFonts w:ascii="Times New Roman" w:hAnsi="Times New Roman" w:cs="Times New Roman"/>
          <w:sz w:val="24"/>
          <w:szCs w:val="24"/>
        </w:rPr>
        <w:t xml:space="preserve"> </w:t>
      </w:r>
      <w:r w:rsidR="00AB7E0B">
        <w:rPr>
          <w:rFonts w:ascii="Times New Roman" w:hAnsi="Times New Roman" w:cs="Times New Roman"/>
          <w:sz w:val="24"/>
          <w:szCs w:val="24"/>
        </w:rPr>
        <w:t xml:space="preserve">I do not consider slitting the throat of the deceased to have been </w:t>
      </w:r>
      <w:r w:rsidR="00AB7E0B" w:rsidRPr="005B79A5">
        <w:rPr>
          <w:rFonts w:ascii="Times New Roman" w:hAnsi="Times New Roman" w:cs="Times New Roman"/>
          <w:sz w:val="24"/>
          <w:szCs w:val="24"/>
        </w:rPr>
        <w:t xml:space="preserve">force than </w:t>
      </w:r>
      <w:r w:rsidR="00AB7E0B">
        <w:rPr>
          <w:rFonts w:ascii="Times New Roman" w:hAnsi="Times New Roman" w:cs="Times New Roman"/>
          <w:sz w:val="24"/>
          <w:szCs w:val="24"/>
        </w:rPr>
        <w:t>was</w:t>
      </w:r>
      <w:r w:rsidR="00AB7E0B" w:rsidRPr="005B79A5">
        <w:rPr>
          <w:rFonts w:ascii="Times New Roman" w:hAnsi="Times New Roman" w:cs="Times New Roman"/>
          <w:sz w:val="24"/>
          <w:szCs w:val="24"/>
        </w:rPr>
        <w:t xml:space="preserve"> reasonably necessary to defend </w:t>
      </w:r>
      <w:r w:rsidR="00AB7E0B">
        <w:rPr>
          <w:rFonts w:ascii="Times New Roman" w:hAnsi="Times New Roman" w:cs="Times New Roman"/>
          <w:sz w:val="24"/>
          <w:szCs w:val="24"/>
        </w:rPr>
        <w:t xml:space="preserve">himself </w:t>
      </w:r>
      <w:r w:rsidR="00AB7E0B" w:rsidRPr="005B79A5">
        <w:rPr>
          <w:rFonts w:ascii="Times New Roman" w:hAnsi="Times New Roman" w:cs="Times New Roman"/>
          <w:sz w:val="24"/>
          <w:szCs w:val="24"/>
        </w:rPr>
        <w:t>against that danger</w:t>
      </w:r>
      <w:r w:rsidR="00AB7E0B">
        <w:rPr>
          <w:rFonts w:ascii="Times New Roman" w:hAnsi="Times New Roman" w:cs="Times New Roman"/>
          <w:sz w:val="24"/>
          <w:szCs w:val="24"/>
        </w:rPr>
        <w:t>. It was clearly excessive force.</w:t>
      </w:r>
      <w:r w:rsidR="00B57397" w:rsidRPr="00B57397">
        <w:t xml:space="preserve"> </w:t>
      </w:r>
      <w:r w:rsidR="00B57397" w:rsidRPr="00B57397">
        <w:rPr>
          <w:rFonts w:ascii="Times New Roman" w:hAnsi="Times New Roman" w:cs="Times New Roman"/>
          <w:sz w:val="24"/>
          <w:szCs w:val="24"/>
        </w:rPr>
        <w:t xml:space="preserve">Thus, I am satisfied that in </w:t>
      </w:r>
      <w:r w:rsidR="00B57397">
        <w:rPr>
          <w:rFonts w:ascii="Times New Roman" w:hAnsi="Times New Roman" w:cs="Times New Roman"/>
          <w:sz w:val="24"/>
          <w:szCs w:val="24"/>
        </w:rPr>
        <w:t>slitting the throat of</w:t>
      </w:r>
      <w:r w:rsidR="00B57397" w:rsidRPr="00B57397">
        <w:rPr>
          <w:rFonts w:ascii="Times New Roman" w:hAnsi="Times New Roman" w:cs="Times New Roman"/>
          <w:sz w:val="24"/>
          <w:szCs w:val="24"/>
        </w:rPr>
        <w:t xml:space="preserve"> the deceased with a </w:t>
      </w:r>
      <w:r w:rsidR="00B57397">
        <w:rPr>
          <w:rFonts w:ascii="Times New Roman" w:hAnsi="Times New Roman" w:cs="Times New Roman"/>
          <w:sz w:val="24"/>
          <w:szCs w:val="24"/>
        </w:rPr>
        <w:t>knife,</w:t>
      </w:r>
      <w:r w:rsidR="00B57397" w:rsidRPr="00B57397">
        <w:rPr>
          <w:rFonts w:ascii="Times New Roman" w:hAnsi="Times New Roman" w:cs="Times New Roman"/>
          <w:sz w:val="24"/>
          <w:szCs w:val="24"/>
        </w:rPr>
        <w:t xml:space="preserve"> the accused exceeded his right of </w:t>
      </w:r>
      <w:proofErr w:type="spellStart"/>
      <w:r w:rsidR="00B57397">
        <w:rPr>
          <w:rFonts w:ascii="Times New Roman" w:hAnsi="Times New Roman" w:cs="Times New Roman"/>
          <w:sz w:val="24"/>
          <w:szCs w:val="24"/>
        </w:rPr>
        <w:t>self defence</w:t>
      </w:r>
      <w:proofErr w:type="spellEnd"/>
      <w:r w:rsidR="00B57397">
        <w:rPr>
          <w:rFonts w:ascii="Times New Roman" w:hAnsi="Times New Roman" w:cs="Times New Roman"/>
          <w:sz w:val="24"/>
          <w:szCs w:val="24"/>
        </w:rPr>
        <w:t xml:space="preserve">. Consequently, although defence counsel contested this element, considering the available evidence, I find that the prosecution has </w:t>
      </w:r>
      <w:r w:rsidR="00B57397" w:rsidRPr="00A84B2A">
        <w:rPr>
          <w:rFonts w:ascii="Times New Roman" w:hAnsi="Times New Roman" w:cs="Times New Roman"/>
          <w:sz w:val="24"/>
          <w:szCs w:val="24"/>
        </w:rPr>
        <w:t>proved beyond reasonable doubt</w:t>
      </w:r>
      <w:r w:rsidR="00B57397">
        <w:rPr>
          <w:rFonts w:ascii="Times New Roman" w:hAnsi="Times New Roman" w:cs="Times New Roman"/>
          <w:sz w:val="24"/>
          <w:szCs w:val="24"/>
        </w:rPr>
        <w:t xml:space="preserve"> that the death </w:t>
      </w:r>
      <w:proofErr w:type="spellStart"/>
      <w:r w:rsidR="00B57397">
        <w:rPr>
          <w:rFonts w:ascii="Times New Roman" w:hAnsi="Times New Roman" w:cs="Times New Roman"/>
          <w:sz w:val="24"/>
          <w:szCs w:val="24"/>
        </w:rPr>
        <w:t>Ocircan</w:t>
      </w:r>
      <w:proofErr w:type="spellEnd"/>
      <w:r w:rsidR="00B57397">
        <w:rPr>
          <w:rFonts w:ascii="Times New Roman" w:hAnsi="Times New Roman" w:cs="Times New Roman"/>
          <w:sz w:val="24"/>
          <w:szCs w:val="24"/>
        </w:rPr>
        <w:t xml:space="preserve"> David was unlawfully caused.</w:t>
      </w:r>
    </w:p>
    <w:p w:rsidR="005B79A5" w:rsidRDefault="005B79A5" w:rsidP="00B57397">
      <w:pPr>
        <w:spacing w:after="0"/>
        <w:jc w:val="both"/>
        <w:rPr>
          <w:rFonts w:ascii="Times New Roman" w:hAnsi="Times New Roman" w:cs="Times New Roman"/>
          <w:sz w:val="24"/>
          <w:szCs w:val="24"/>
        </w:rPr>
      </w:pPr>
    </w:p>
    <w:p w:rsidR="00744D99" w:rsidRDefault="00B57397" w:rsidP="00C553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As to whether t</w:t>
      </w:r>
      <w:r w:rsidR="006140F5" w:rsidRPr="00B57397">
        <w:rPr>
          <w:rFonts w:ascii="Times New Roman" w:eastAsia="Times New Roman" w:hAnsi="Times New Roman" w:cs="Times New Roman"/>
          <w:sz w:val="24"/>
          <w:szCs w:val="24"/>
        </w:rPr>
        <w:t>hat the unlawful act was actuated by malice aforethought</w:t>
      </w:r>
      <w:r>
        <w:rPr>
          <w:rFonts w:ascii="Times New Roman" w:hAnsi="Times New Roman" w:cs="Times New Roman"/>
          <w:sz w:val="24"/>
          <w:szCs w:val="24"/>
        </w:rPr>
        <w:t xml:space="preserve">, </w:t>
      </w:r>
      <w:r w:rsidR="00103D49" w:rsidRPr="00A84B2A">
        <w:rPr>
          <w:rFonts w:ascii="Times New Roman" w:hAnsi="Times New Roman" w:cs="Times New Roman"/>
          <w:sz w:val="24"/>
          <w:szCs w:val="24"/>
        </w:rPr>
        <w:t xml:space="preserve">section 191 of </w:t>
      </w:r>
      <w:r w:rsidRPr="00B57397">
        <w:rPr>
          <w:rFonts w:ascii="Times New Roman" w:hAnsi="Times New Roman" w:cs="Times New Roman"/>
          <w:i/>
          <w:sz w:val="24"/>
          <w:szCs w:val="24"/>
        </w:rPr>
        <w:t>T</w:t>
      </w:r>
      <w:r w:rsidR="00103D49" w:rsidRPr="00B57397">
        <w:rPr>
          <w:rFonts w:ascii="Times New Roman" w:hAnsi="Times New Roman" w:cs="Times New Roman"/>
          <w:i/>
          <w:sz w:val="24"/>
          <w:szCs w:val="24"/>
        </w:rPr>
        <w:t xml:space="preserve">he </w:t>
      </w:r>
      <w:r w:rsidR="00103D49" w:rsidRPr="00A84B2A">
        <w:rPr>
          <w:rFonts w:ascii="Times New Roman" w:hAnsi="Times New Roman" w:cs="Times New Roman"/>
          <w:i/>
          <w:sz w:val="24"/>
          <w:szCs w:val="24"/>
        </w:rPr>
        <w:t>Penal Code Act</w:t>
      </w:r>
      <w:r w:rsidR="00103D49" w:rsidRPr="00A84B2A">
        <w:rPr>
          <w:rFonts w:ascii="Times New Roman" w:hAnsi="Times New Roman" w:cs="Times New Roman"/>
          <w:sz w:val="24"/>
          <w:szCs w:val="24"/>
        </w:rPr>
        <w:t xml:space="preserve"> </w:t>
      </w:r>
      <w:r>
        <w:rPr>
          <w:rFonts w:ascii="Times New Roman" w:hAnsi="Times New Roman" w:cs="Times New Roman"/>
          <w:sz w:val="24"/>
          <w:szCs w:val="24"/>
        </w:rPr>
        <w:t xml:space="preserve">defines it </w:t>
      </w:r>
      <w:r w:rsidR="00103D49" w:rsidRPr="00A84B2A">
        <w:rPr>
          <w:rFonts w:ascii="Times New Roman" w:hAnsi="Times New Roman" w:cs="Times New Roman"/>
          <w:sz w:val="24"/>
          <w:szCs w:val="24"/>
        </w:rPr>
        <w:t>as either an intention to cause death of a person or knowledge that the act causing death will probably cause the death of some person.</w:t>
      </w:r>
      <w:r w:rsidR="003E46DD" w:rsidRPr="00A84B2A">
        <w:rPr>
          <w:rFonts w:ascii="Times New Roman" w:hAnsi="Times New Roman" w:cs="Times New Roman"/>
          <w:sz w:val="24"/>
          <w:szCs w:val="24"/>
        </w:rPr>
        <w:t xml:space="preserve"> </w:t>
      </w:r>
      <w:r w:rsidR="00103D49" w:rsidRPr="00A84B2A">
        <w:rPr>
          <w:rFonts w:ascii="Times New Roman" w:hAnsi="Times New Roman" w:cs="Times New Roman"/>
          <w:sz w:val="24"/>
          <w:szCs w:val="24"/>
        </w:rPr>
        <w:t xml:space="preserve">The question is whether whoever assaulted the deceased intended to cause death or knew that the manner and degree of assault would probably cause death. </w:t>
      </w:r>
      <w:r w:rsidR="005124EA" w:rsidRPr="00A84B2A">
        <w:rPr>
          <w:rFonts w:ascii="Times New Roman" w:hAnsi="Times New Roman" w:cs="Times New Roman"/>
          <w:sz w:val="24"/>
          <w:szCs w:val="24"/>
        </w:rPr>
        <w:t xml:space="preserve">Malice aforethought is a mental element that is difficult to prove by direct evidence. </w:t>
      </w:r>
      <w:r>
        <w:rPr>
          <w:rFonts w:ascii="Times New Roman" w:hAnsi="Times New Roman" w:cs="Times New Roman"/>
          <w:sz w:val="24"/>
          <w:szCs w:val="24"/>
        </w:rPr>
        <w:t>Having discounted the two defences advanced by the accused, what is left is for the court</w:t>
      </w:r>
      <w:r w:rsidR="005124EA" w:rsidRPr="00A84B2A">
        <w:rPr>
          <w:rFonts w:ascii="Times New Roman" w:hAnsi="Times New Roman" w:cs="Times New Roman"/>
          <w:sz w:val="24"/>
          <w:szCs w:val="24"/>
        </w:rPr>
        <w:t xml:space="preserve"> </w:t>
      </w:r>
      <w:r>
        <w:rPr>
          <w:rFonts w:ascii="Times New Roman" w:hAnsi="Times New Roman" w:cs="Times New Roman"/>
          <w:sz w:val="24"/>
          <w:szCs w:val="24"/>
        </w:rPr>
        <w:t>to</w:t>
      </w:r>
      <w:r w:rsidR="005124EA" w:rsidRPr="00A84B2A">
        <w:rPr>
          <w:rFonts w:ascii="Times New Roman" w:hAnsi="Times New Roman" w:cs="Times New Roman"/>
          <w:sz w:val="24"/>
          <w:szCs w:val="24"/>
        </w:rPr>
        <w:t xml:space="preserve"> consider </w:t>
      </w:r>
      <w:r>
        <w:rPr>
          <w:rFonts w:ascii="Times New Roman" w:hAnsi="Times New Roman" w:cs="Times New Roman"/>
          <w:sz w:val="24"/>
          <w:szCs w:val="24"/>
        </w:rPr>
        <w:t xml:space="preserve">the circumstantial evidence of the </w:t>
      </w:r>
      <w:r w:rsidR="005124EA" w:rsidRPr="00A84B2A">
        <w:rPr>
          <w:rFonts w:ascii="Times New Roman" w:hAnsi="Times New Roman" w:cs="Times New Roman"/>
          <w:sz w:val="24"/>
          <w:szCs w:val="24"/>
        </w:rPr>
        <w:t xml:space="preserve">weapon used (in this case </w:t>
      </w:r>
      <w:r w:rsidR="00020DF3">
        <w:rPr>
          <w:rFonts w:ascii="Times New Roman" w:hAnsi="Times New Roman" w:cs="Times New Roman"/>
          <w:sz w:val="24"/>
          <w:szCs w:val="24"/>
        </w:rPr>
        <w:t xml:space="preserve">a blade of a knife was recovered embedded in the neck of the deceased </w:t>
      </w:r>
      <w:r>
        <w:rPr>
          <w:rFonts w:ascii="Times New Roman" w:hAnsi="Times New Roman" w:cs="Times New Roman"/>
          <w:sz w:val="24"/>
          <w:szCs w:val="24"/>
        </w:rPr>
        <w:t>and</w:t>
      </w:r>
      <w:r w:rsidR="00020DF3">
        <w:rPr>
          <w:rFonts w:ascii="Times New Roman" w:hAnsi="Times New Roman" w:cs="Times New Roman"/>
          <w:sz w:val="24"/>
          <w:szCs w:val="24"/>
        </w:rPr>
        <w:t xml:space="preserve"> </w:t>
      </w:r>
      <w:r>
        <w:rPr>
          <w:rFonts w:ascii="Times New Roman" w:hAnsi="Times New Roman" w:cs="Times New Roman"/>
          <w:sz w:val="24"/>
          <w:szCs w:val="24"/>
        </w:rPr>
        <w:t>e</w:t>
      </w:r>
      <w:r w:rsidR="00020DF3">
        <w:rPr>
          <w:rFonts w:ascii="Times New Roman" w:hAnsi="Times New Roman" w:cs="Times New Roman"/>
          <w:sz w:val="24"/>
          <w:szCs w:val="24"/>
        </w:rPr>
        <w:t>xhibit</w:t>
      </w:r>
      <w:r>
        <w:rPr>
          <w:rFonts w:ascii="Times New Roman" w:hAnsi="Times New Roman" w:cs="Times New Roman"/>
          <w:sz w:val="24"/>
          <w:szCs w:val="24"/>
        </w:rPr>
        <w:t>ed as part of</w:t>
      </w:r>
      <w:r w:rsidR="00020DF3">
        <w:rPr>
          <w:rFonts w:ascii="Times New Roman" w:hAnsi="Times New Roman" w:cs="Times New Roman"/>
          <w:sz w:val="24"/>
          <w:szCs w:val="24"/>
        </w:rPr>
        <w:t xml:space="preserve"> P. Ex. </w:t>
      </w:r>
      <w:r w:rsidR="00285881">
        <w:rPr>
          <w:rFonts w:ascii="Times New Roman" w:hAnsi="Times New Roman" w:cs="Times New Roman"/>
          <w:sz w:val="24"/>
          <w:szCs w:val="24"/>
        </w:rPr>
        <w:t>5</w:t>
      </w:r>
      <w:r w:rsidR="005124EA" w:rsidRPr="00A84B2A">
        <w:rPr>
          <w:rFonts w:ascii="Times New Roman" w:hAnsi="Times New Roman" w:cs="Times New Roman"/>
          <w:sz w:val="24"/>
          <w:szCs w:val="24"/>
        </w:rPr>
        <w:t>)</w:t>
      </w:r>
      <w:r>
        <w:rPr>
          <w:rFonts w:ascii="Times New Roman" w:hAnsi="Times New Roman" w:cs="Times New Roman"/>
          <w:sz w:val="24"/>
          <w:szCs w:val="24"/>
        </w:rPr>
        <w:t>;</w:t>
      </w:r>
      <w:r w:rsidR="005124EA" w:rsidRPr="00A84B2A">
        <w:rPr>
          <w:rFonts w:ascii="Times New Roman" w:hAnsi="Times New Roman" w:cs="Times New Roman"/>
          <w:sz w:val="24"/>
          <w:szCs w:val="24"/>
        </w:rPr>
        <w:t xml:space="preserve"> the manner it was applied (</w:t>
      </w:r>
      <w:r>
        <w:rPr>
          <w:rFonts w:ascii="Times New Roman" w:hAnsi="Times New Roman" w:cs="Times New Roman"/>
          <w:sz w:val="24"/>
          <w:szCs w:val="24"/>
        </w:rPr>
        <w:t xml:space="preserve">a </w:t>
      </w:r>
      <w:r w:rsidR="00D0350A">
        <w:rPr>
          <w:rFonts w:ascii="Times New Roman" w:hAnsi="Times New Roman" w:cs="Times New Roman"/>
          <w:sz w:val="24"/>
          <w:szCs w:val="24"/>
        </w:rPr>
        <w:t>fatal injur</w:t>
      </w:r>
      <w:r>
        <w:rPr>
          <w:rFonts w:ascii="Times New Roman" w:hAnsi="Times New Roman" w:cs="Times New Roman"/>
          <w:sz w:val="24"/>
          <w:szCs w:val="24"/>
        </w:rPr>
        <w:t>y of a slit throat was</w:t>
      </w:r>
      <w:r w:rsidR="00D0350A">
        <w:rPr>
          <w:rFonts w:ascii="Times New Roman" w:hAnsi="Times New Roman" w:cs="Times New Roman"/>
          <w:sz w:val="24"/>
          <w:szCs w:val="24"/>
        </w:rPr>
        <w:t xml:space="preserve"> inflicted</w:t>
      </w:r>
      <w:r w:rsidR="005124EA" w:rsidRPr="00A84B2A">
        <w:rPr>
          <w:rFonts w:ascii="Times New Roman" w:hAnsi="Times New Roman" w:cs="Times New Roman"/>
          <w:sz w:val="24"/>
          <w:szCs w:val="24"/>
        </w:rPr>
        <w:t>)</w:t>
      </w:r>
      <w:r>
        <w:rPr>
          <w:rFonts w:ascii="Times New Roman" w:hAnsi="Times New Roman" w:cs="Times New Roman"/>
          <w:sz w:val="24"/>
          <w:szCs w:val="24"/>
        </w:rPr>
        <w:t>;</w:t>
      </w:r>
      <w:r w:rsidR="005124EA" w:rsidRPr="00A84B2A">
        <w:rPr>
          <w:rFonts w:ascii="Times New Roman" w:hAnsi="Times New Roman" w:cs="Times New Roman"/>
          <w:sz w:val="24"/>
          <w:szCs w:val="24"/>
        </w:rPr>
        <w:t xml:space="preserve"> the part of the body of the victim that was targeted (the </w:t>
      </w:r>
      <w:r w:rsidR="00516371">
        <w:rPr>
          <w:rFonts w:ascii="Times New Roman" w:hAnsi="Times New Roman" w:cs="Times New Roman"/>
          <w:sz w:val="24"/>
          <w:szCs w:val="24"/>
        </w:rPr>
        <w:t xml:space="preserve">neck and </w:t>
      </w:r>
      <w:r w:rsidR="00285881">
        <w:rPr>
          <w:rFonts w:ascii="Times New Roman" w:hAnsi="Times New Roman" w:cs="Times New Roman"/>
          <w:sz w:val="24"/>
          <w:szCs w:val="24"/>
        </w:rPr>
        <w:t>throat</w:t>
      </w:r>
      <w:r w:rsidR="005124EA" w:rsidRPr="00A84B2A">
        <w:rPr>
          <w:rFonts w:ascii="Times New Roman" w:hAnsi="Times New Roman" w:cs="Times New Roman"/>
          <w:sz w:val="24"/>
          <w:szCs w:val="24"/>
        </w:rPr>
        <w:t>)</w:t>
      </w:r>
      <w:r>
        <w:rPr>
          <w:rFonts w:ascii="Times New Roman" w:hAnsi="Times New Roman" w:cs="Times New Roman"/>
          <w:sz w:val="24"/>
          <w:szCs w:val="24"/>
        </w:rPr>
        <w:t>;</w:t>
      </w:r>
      <w:r w:rsidR="005124EA" w:rsidRPr="00A84B2A">
        <w:rPr>
          <w:rFonts w:ascii="Times New Roman" w:hAnsi="Times New Roman" w:cs="Times New Roman"/>
          <w:sz w:val="24"/>
          <w:szCs w:val="24"/>
        </w:rPr>
        <w:t xml:space="preserve"> </w:t>
      </w:r>
      <w:r>
        <w:rPr>
          <w:rFonts w:ascii="Times New Roman" w:hAnsi="Times New Roman" w:cs="Times New Roman"/>
          <w:sz w:val="24"/>
          <w:szCs w:val="24"/>
        </w:rPr>
        <w:t>and the f</w:t>
      </w:r>
      <w:r w:rsidR="00FB6E47" w:rsidRPr="00A84B2A">
        <w:rPr>
          <w:rFonts w:ascii="Times New Roman" w:hAnsi="Times New Roman" w:cs="Times New Roman"/>
          <w:sz w:val="24"/>
          <w:szCs w:val="24"/>
        </w:rPr>
        <w:t>erocity can be determined from the impact</w:t>
      </w:r>
      <w:r w:rsidR="00D0350A">
        <w:rPr>
          <w:rFonts w:ascii="Times New Roman" w:hAnsi="Times New Roman" w:cs="Times New Roman"/>
          <w:sz w:val="24"/>
          <w:szCs w:val="24"/>
        </w:rPr>
        <w:t xml:space="preserve"> (</w:t>
      </w:r>
      <w:r>
        <w:rPr>
          <w:rFonts w:ascii="Times New Roman" w:hAnsi="Times New Roman" w:cs="Times New Roman"/>
          <w:sz w:val="24"/>
          <w:szCs w:val="24"/>
        </w:rPr>
        <w:t>the handle broke off the blade and the bent blade remained stuck in the throat</w:t>
      </w:r>
      <w:r w:rsidR="00D0350A">
        <w:rPr>
          <w:rFonts w:ascii="Times New Roman" w:hAnsi="Times New Roman" w:cs="Times New Roman"/>
          <w:sz w:val="24"/>
          <w:szCs w:val="24"/>
        </w:rPr>
        <w:t>)</w:t>
      </w:r>
      <w:r w:rsidR="00FB6E47" w:rsidRPr="00A84B2A">
        <w:rPr>
          <w:rFonts w:ascii="Times New Roman" w:hAnsi="Times New Roman" w:cs="Times New Roman"/>
          <w:sz w:val="24"/>
          <w:szCs w:val="24"/>
        </w:rPr>
        <w:t xml:space="preserve">. </w:t>
      </w:r>
      <w:r w:rsidR="00285881" w:rsidRPr="00A84B2A">
        <w:rPr>
          <w:rFonts w:ascii="Times New Roman" w:hAnsi="Times New Roman" w:cs="Times New Roman"/>
          <w:sz w:val="24"/>
          <w:szCs w:val="24"/>
        </w:rPr>
        <w:t>P</w:t>
      </w:r>
      <w:r w:rsidR="00285881">
        <w:rPr>
          <w:rFonts w:ascii="Times New Roman" w:hAnsi="Times New Roman" w:cs="Times New Roman"/>
          <w:sz w:val="24"/>
          <w:szCs w:val="24"/>
        </w:rPr>
        <w:t>.</w:t>
      </w:r>
      <w:r w:rsidR="00285881" w:rsidRPr="00A84B2A">
        <w:rPr>
          <w:rFonts w:ascii="Times New Roman" w:hAnsi="Times New Roman" w:cs="Times New Roman"/>
          <w:sz w:val="24"/>
          <w:szCs w:val="24"/>
        </w:rPr>
        <w:t>W</w:t>
      </w:r>
      <w:r w:rsidR="00285881">
        <w:rPr>
          <w:rFonts w:ascii="Times New Roman" w:hAnsi="Times New Roman" w:cs="Times New Roman"/>
          <w:sz w:val="24"/>
          <w:szCs w:val="24"/>
        </w:rPr>
        <w:t>.5</w:t>
      </w:r>
      <w:r w:rsidR="00285881" w:rsidRPr="00A84B2A">
        <w:rPr>
          <w:rFonts w:ascii="Times New Roman" w:hAnsi="Times New Roman" w:cs="Times New Roman"/>
          <w:sz w:val="24"/>
          <w:szCs w:val="24"/>
        </w:rPr>
        <w:t xml:space="preserve"> who conducted the autopsy established the cause of death as </w:t>
      </w:r>
      <w:r w:rsidR="00285881">
        <w:rPr>
          <w:rFonts w:ascii="Times New Roman" w:hAnsi="Times New Roman" w:cs="Times New Roman"/>
          <w:sz w:val="24"/>
          <w:szCs w:val="24"/>
        </w:rPr>
        <w:t>“Severe anaemic haemorrhage sustained during assault</w:t>
      </w:r>
      <w:r w:rsidR="00285881" w:rsidRPr="00A84B2A">
        <w:rPr>
          <w:rFonts w:ascii="Times New Roman" w:hAnsi="Times New Roman" w:cs="Times New Roman"/>
          <w:sz w:val="24"/>
          <w:szCs w:val="24"/>
        </w:rPr>
        <w:t>.</w:t>
      </w:r>
      <w:r w:rsidR="00285881">
        <w:rPr>
          <w:rFonts w:ascii="Times New Roman" w:hAnsi="Times New Roman" w:cs="Times New Roman"/>
          <w:sz w:val="24"/>
          <w:szCs w:val="24"/>
        </w:rPr>
        <w:t xml:space="preserve">” </w:t>
      </w:r>
      <w:r w:rsidR="00285881" w:rsidRPr="00A84B2A">
        <w:rPr>
          <w:rFonts w:ascii="Times New Roman" w:hAnsi="Times New Roman" w:cs="Times New Roman"/>
          <w:sz w:val="24"/>
          <w:szCs w:val="24"/>
        </w:rPr>
        <w:t>Exhibit P.E</w:t>
      </w:r>
      <w:r w:rsidR="00285881">
        <w:rPr>
          <w:rFonts w:ascii="Times New Roman" w:hAnsi="Times New Roman" w:cs="Times New Roman"/>
          <w:sz w:val="24"/>
          <w:szCs w:val="24"/>
        </w:rPr>
        <w:t>x</w:t>
      </w:r>
      <w:r w:rsidR="00285881" w:rsidRPr="00A84B2A">
        <w:rPr>
          <w:rFonts w:ascii="Times New Roman" w:hAnsi="Times New Roman" w:cs="Times New Roman"/>
          <w:sz w:val="24"/>
          <w:szCs w:val="24"/>
        </w:rPr>
        <w:t>.</w:t>
      </w:r>
      <w:r w:rsidR="00285881">
        <w:rPr>
          <w:rFonts w:ascii="Times New Roman" w:hAnsi="Times New Roman" w:cs="Times New Roman"/>
          <w:sz w:val="24"/>
          <w:szCs w:val="24"/>
        </w:rPr>
        <w:t>2</w:t>
      </w:r>
      <w:r w:rsidR="00285881" w:rsidRPr="00A84B2A">
        <w:rPr>
          <w:rFonts w:ascii="Times New Roman" w:hAnsi="Times New Roman" w:cs="Times New Roman"/>
          <w:sz w:val="24"/>
          <w:szCs w:val="24"/>
        </w:rPr>
        <w:t xml:space="preserve"> dated </w:t>
      </w:r>
      <w:r w:rsidR="00285881">
        <w:rPr>
          <w:rFonts w:ascii="Times New Roman" w:hAnsi="Times New Roman" w:cs="Times New Roman"/>
          <w:sz w:val="24"/>
          <w:szCs w:val="24"/>
        </w:rPr>
        <w:t>28</w:t>
      </w:r>
      <w:r w:rsidR="00285881">
        <w:rPr>
          <w:rFonts w:ascii="Times New Roman" w:hAnsi="Times New Roman" w:cs="Times New Roman"/>
          <w:sz w:val="24"/>
          <w:szCs w:val="24"/>
          <w:vertAlign w:val="superscript"/>
        </w:rPr>
        <w:t>th</w:t>
      </w:r>
      <w:r w:rsidR="00285881" w:rsidRPr="00A84B2A">
        <w:rPr>
          <w:rFonts w:ascii="Times New Roman" w:hAnsi="Times New Roman" w:cs="Times New Roman"/>
          <w:sz w:val="24"/>
          <w:szCs w:val="24"/>
        </w:rPr>
        <w:t xml:space="preserve"> </w:t>
      </w:r>
      <w:r w:rsidR="00285881">
        <w:rPr>
          <w:rFonts w:ascii="Times New Roman" w:hAnsi="Times New Roman" w:cs="Times New Roman"/>
          <w:sz w:val="24"/>
          <w:szCs w:val="24"/>
        </w:rPr>
        <w:t>September</w:t>
      </w:r>
      <w:r w:rsidR="00285881" w:rsidRPr="00A84B2A">
        <w:rPr>
          <w:rFonts w:ascii="Times New Roman" w:hAnsi="Times New Roman" w:cs="Times New Roman"/>
          <w:sz w:val="24"/>
          <w:szCs w:val="24"/>
        </w:rPr>
        <w:t xml:space="preserve"> 201</w:t>
      </w:r>
      <w:r w:rsidR="00285881">
        <w:rPr>
          <w:rFonts w:ascii="Times New Roman" w:hAnsi="Times New Roman" w:cs="Times New Roman"/>
          <w:sz w:val="24"/>
          <w:szCs w:val="24"/>
        </w:rPr>
        <w:t xml:space="preserve">2 </w:t>
      </w:r>
      <w:r w:rsidR="00285881" w:rsidRPr="00A84B2A">
        <w:rPr>
          <w:rFonts w:ascii="Times New Roman" w:hAnsi="Times New Roman" w:cs="Times New Roman"/>
          <w:sz w:val="24"/>
          <w:szCs w:val="24"/>
        </w:rPr>
        <w:t xml:space="preserve">contains details of </w:t>
      </w:r>
      <w:r w:rsidR="00C55332">
        <w:rPr>
          <w:rFonts w:ascii="Times New Roman" w:hAnsi="Times New Roman" w:cs="Times New Roman"/>
          <w:sz w:val="24"/>
          <w:szCs w:val="24"/>
        </w:rPr>
        <w:t>his</w:t>
      </w:r>
      <w:r w:rsidR="00285881" w:rsidRPr="00A84B2A">
        <w:rPr>
          <w:rFonts w:ascii="Times New Roman" w:hAnsi="Times New Roman" w:cs="Times New Roman"/>
          <w:sz w:val="24"/>
          <w:szCs w:val="24"/>
        </w:rPr>
        <w:t xml:space="preserve"> </w:t>
      </w:r>
      <w:r w:rsidR="00285881">
        <w:rPr>
          <w:rFonts w:ascii="Times New Roman" w:hAnsi="Times New Roman" w:cs="Times New Roman"/>
          <w:sz w:val="24"/>
          <w:szCs w:val="24"/>
        </w:rPr>
        <w:t xml:space="preserve">other </w:t>
      </w:r>
      <w:r w:rsidR="00285881" w:rsidRPr="00A84B2A">
        <w:rPr>
          <w:rFonts w:ascii="Times New Roman" w:hAnsi="Times New Roman" w:cs="Times New Roman"/>
          <w:sz w:val="24"/>
          <w:szCs w:val="24"/>
        </w:rPr>
        <w:t>findings</w:t>
      </w:r>
      <w:r w:rsidR="00285881">
        <w:rPr>
          <w:rFonts w:ascii="Times New Roman" w:hAnsi="Times New Roman" w:cs="Times New Roman"/>
          <w:sz w:val="24"/>
          <w:szCs w:val="24"/>
        </w:rPr>
        <w:t xml:space="preserve"> which include “deep cut wound on the left zygotic region, cut wound on the neck and throat, multiple cut wounds on the left shoulder, right biceps muscle, left clavicle, right ulna.” </w:t>
      </w:r>
      <w:r w:rsidR="00C55332">
        <w:rPr>
          <w:rFonts w:ascii="Times New Roman" w:hAnsi="Times New Roman" w:cs="Times New Roman"/>
          <w:sz w:val="24"/>
          <w:szCs w:val="24"/>
        </w:rPr>
        <w:t xml:space="preserve">Having </w:t>
      </w:r>
      <w:r w:rsidR="00232B75">
        <w:rPr>
          <w:rFonts w:ascii="Times New Roman" w:hAnsi="Times New Roman" w:cs="Times New Roman"/>
          <w:sz w:val="24"/>
          <w:szCs w:val="24"/>
        </w:rPr>
        <w:t>rul</w:t>
      </w:r>
      <w:r w:rsidR="00C55332">
        <w:rPr>
          <w:rFonts w:ascii="Times New Roman" w:hAnsi="Times New Roman" w:cs="Times New Roman"/>
          <w:sz w:val="24"/>
          <w:szCs w:val="24"/>
        </w:rPr>
        <w:t>ed out accidental death, the circumstances conclusively point to the inference whoever</w:t>
      </w:r>
      <w:r w:rsidR="00FB6E47" w:rsidRPr="00A84B2A">
        <w:rPr>
          <w:rFonts w:ascii="Times New Roman" w:hAnsi="Times New Roman" w:cs="Times New Roman"/>
          <w:sz w:val="24"/>
          <w:szCs w:val="24"/>
        </w:rPr>
        <w:t xml:space="preserve"> </w:t>
      </w:r>
      <w:r w:rsidR="00C55332">
        <w:rPr>
          <w:rFonts w:ascii="Times New Roman" w:hAnsi="Times New Roman" w:cs="Times New Roman"/>
          <w:sz w:val="24"/>
          <w:szCs w:val="24"/>
        </w:rPr>
        <w:t xml:space="preserve">inflicted the injuries observed on the body of </w:t>
      </w:r>
      <w:proofErr w:type="spellStart"/>
      <w:r w:rsidR="00285881">
        <w:rPr>
          <w:rFonts w:ascii="Times New Roman" w:hAnsi="Times New Roman" w:cs="Times New Roman"/>
          <w:sz w:val="24"/>
          <w:szCs w:val="24"/>
        </w:rPr>
        <w:t>Ocircan</w:t>
      </w:r>
      <w:proofErr w:type="spellEnd"/>
      <w:r w:rsidR="00285881">
        <w:rPr>
          <w:rFonts w:ascii="Times New Roman" w:hAnsi="Times New Roman" w:cs="Times New Roman"/>
          <w:sz w:val="24"/>
          <w:szCs w:val="24"/>
        </w:rPr>
        <w:t xml:space="preserve"> David</w:t>
      </w:r>
      <w:r w:rsidR="00C55332">
        <w:rPr>
          <w:rFonts w:ascii="Times New Roman" w:hAnsi="Times New Roman" w:cs="Times New Roman"/>
          <w:sz w:val="24"/>
          <w:szCs w:val="24"/>
        </w:rPr>
        <w:t xml:space="preserve"> either</w:t>
      </w:r>
      <w:r w:rsidR="00C55332" w:rsidRPr="00A84B2A">
        <w:rPr>
          <w:rFonts w:ascii="Times New Roman" w:hAnsi="Times New Roman" w:cs="Times New Roman"/>
          <w:sz w:val="24"/>
          <w:szCs w:val="24"/>
        </w:rPr>
        <w:t xml:space="preserve"> an in</w:t>
      </w:r>
      <w:r w:rsidR="00C55332">
        <w:rPr>
          <w:rFonts w:ascii="Times New Roman" w:hAnsi="Times New Roman" w:cs="Times New Roman"/>
          <w:sz w:val="24"/>
          <w:szCs w:val="24"/>
        </w:rPr>
        <w:t>tended</w:t>
      </w:r>
      <w:r w:rsidR="00C55332" w:rsidRPr="00A84B2A">
        <w:rPr>
          <w:rFonts w:ascii="Times New Roman" w:hAnsi="Times New Roman" w:cs="Times New Roman"/>
          <w:sz w:val="24"/>
          <w:szCs w:val="24"/>
        </w:rPr>
        <w:t xml:space="preserve"> to cause </w:t>
      </w:r>
      <w:r w:rsidR="00C55332">
        <w:rPr>
          <w:rFonts w:ascii="Times New Roman" w:hAnsi="Times New Roman" w:cs="Times New Roman"/>
          <w:sz w:val="24"/>
          <w:szCs w:val="24"/>
        </w:rPr>
        <w:t xml:space="preserve">his </w:t>
      </w:r>
      <w:r w:rsidR="00C55332" w:rsidRPr="00A84B2A">
        <w:rPr>
          <w:rFonts w:ascii="Times New Roman" w:hAnsi="Times New Roman" w:cs="Times New Roman"/>
          <w:sz w:val="24"/>
          <w:szCs w:val="24"/>
        </w:rPr>
        <w:t xml:space="preserve">death </w:t>
      </w:r>
      <w:r w:rsidR="00C55332">
        <w:rPr>
          <w:rFonts w:ascii="Times New Roman" w:hAnsi="Times New Roman" w:cs="Times New Roman"/>
          <w:sz w:val="24"/>
          <w:szCs w:val="24"/>
        </w:rPr>
        <w:t>or knew</w:t>
      </w:r>
      <w:r w:rsidR="00C55332" w:rsidRPr="00A84B2A">
        <w:rPr>
          <w:rFonts w:ascii="Times New Roman" w:hAnsi="Times New Roman" w:cs="Times New Roman"/>
          <w:sz w:val="24"/>
          <w:szCs w:val="24"/>
        </w:rPr>
        <w:t xml:space="preserve"> that the act</w:t>
      </w:r>
      <w:r w:rsidR="00C55332">
        <w:rPr>
          <w:rFonts w:ascii="Times New Roman" w:hAnsi="Times New Roman" w:cs="Times New Roman"/>
          <w:sz w:val="24"/>
          <w:szCs w:val="24"/>
        </w:rPr>
        <w:t>s</w:t>
      </w:r>
      <w:r w:rsidR="00C55332" w:rsidRPr="00A84B2A">
        <w:rPr>
          <w:rFonts w:ascii="Times New Roman" w:hAnsi="Times New Roman" w:cs="Times New Roman"/>
          <w:sz w:val="24"/>
          <w:szCs w:val="24"/>
        </w:rPr>
        <w:t xml:space="preserve"> w</w:t>
      </w:r>
      <w:r w:rsidR="00C55332">
        <w:rPr>
          <w:rFonts w:ascii="Times New Roman" w:hAnsi="Times New Roman" w:cs="Times New Roman"/>
          <w:sz w:val="24"/>
          <w:szCs w:val="24"/>
        </w:rPr>
        <w:t>ould</w:t>
      </w:r>
      <w:r w:rsidR="00C55332" w:rsidRPr="00A84B2A">
        <w:rPr>
          <w:rFonts w:ascii="Times New Roman" w:hAnsi="Times New Roman" w:cs="Times New Roman"/>
          <w:sz w:val="24"/>
          <w:szCs w:val="24"/>
        </w:rPr>
        <w:t xml:space="preserve"> probably cause </w:t>
      </w:r>
      <w:r w:rsidR="00C55332">
        <w:rPr>
          <w:rFonts w:ascii="Times New Roman" w:hAnsi="Times New Roman" w:cs="Times New Roman"/>
          <w:sz w:val="24"/>
          <w:szCs w:val="24"/>
        </w:rPr>
        <w:t>his death</w:t>
      </w:r>
      <w:r w:rsidR="003E46DD" w:rsidRPr="00A84B2A">
        <w:rPr>
          <w:rFonts w:ascii="Times New Roman" w:hAnsi="Times New Roman" w:cs="Times New Roman"/>
          <w:sz w:val="24"/>
          <w:szCs w:val="24"/>
        </w:rPr>
        <w:t>.</w:t>
      </w:r>
      <w:r w:rsidR="00CF6104" w:rsidRPr="00A84B2A">
        <w:rPr>
          <w:rFonts w:ascii="Times New Roman" w:hAnsi="Times New Roman" w:cs="Times New Roman"/>
          <w:sz w:val="24"/>
          <w:szCs w:val="24"/>
        </w:rPr>
        <w:t xml:space="preserve"> </w:t>
      </w:r>
      <w:r w:rsidR="00C55332">
        <w:rPr>
          <w:rFonts w:ascii="Times New Roman" w:hAnsi="Times New Roman" w:cs="Times New Roman"/>
          <w:sz w:val="24"/>
          <w:szCs w:val="24"/>
        </w:rPr>
        <w:t xml:space="preserve">Consequently, although defence counsel contested this element, considering the available evidence and in agreement with the joint opinion of the assessors, I find that the prosecution has </w:t>
      </w:r>
      <w:r w:rsidR="00C55332" w:rsidRPr="00A84B2A">
        <w:rPr>
          <w:rFonts w:ascii="Times New Roman" w:hAnsi="Times New Roman" w:cs="Times New Roman"/>
          <w:sz w:val="24"/>
          <w:szCs w:val="24"/>
        </w:rPr>
        <w:t>proved beyond reasonable doubt</w:t>
      </w:r>
      <w:r w:rsidR="00C55332">
        <w:rPr>
          <w:rFonts w:ascii="Times New Roman" w:hAnsi="Times New Roman" w:cs="Times New Roman"/>
          <w:sz w:val="24"/>
          <w:szCs w:val="24"/>
        </w:rPr>
        <w:t xml:space="preserve"> that the death </w:t>
      </w:r>
      <w:proofErr w:type="spellStart"/>
      <w:r w:rsidR="00C55332">
        <w:rPr>
          <w:rFonts w:ascii="Times New Roman" w:hAnsi="Times New Roman" w:cs="Times New Roman"/>
          <w:sz w:val="24"/>
          <w:szCs w:val="24"/>
        </w:rPr>
        <w:t>Ocircan</w:t>
      </w:r>
      <w:proofErr w:type="spellEnd"/>
      <w:r w:rsidR="00C55332">
        <w:rPr>
          <w:rFonts w:ascii="Times New Roman" w:hAnsi="Times New Roman" w:cs="Times New Roman"/>
          <w:sz w:val="24"/>
          <w:szCs w:val="24"/>
        </w:rPr>
        <w:t xml:space="preserve"> David was caused with malice aforethought.</w:t>
      </w:r>
    </w:p>
    <w:p w:rsidR="006E5108" w:rsidRDefault="006E5108" w:rsidP="00C55332">
      <w:pPr>
        <w:spacing w:after="0"/>
        <w:jc w:val="both"/>
        <w:rPr>
          <w:rFonts w:ascii="Times New Roman" w:hAnsi="Times New Roman" w:cs="Times New Roman"/>
          <w:sz w:val="24"/>
          <w:szCs w:val="24"/>
        </w:rPr>
      </w:pPr>
    </w:p>
    <w:p w:rsidR="003020A5" w:rsidRDefault="00C55332" w:rsidP="00C553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Finally, the prosecution had to prove that </w:t>
      </w:r>
      <w:r w:rsidR="00C966FC" w:rsidRPr="00C55332">
        <w:rPr>
          <w:rFonts w:ascii="Times New Roman" w:hAnsi="Times New Roman" w:cs="Times New Roman"/>
          <w:sz w:val="24"/>
          <w:szCs w:val="24"/>
        </w:rPr>
        <w:t xml:space="preserve">it is </w:t>
      </w:r>
      <w:r w:rsidR="003E3AEE" w:rsidRPr="00C55332">
        <w:rPr>
          <w:rFonts w:ascii="Times New Roman" w:hAnsi="Times New Roman" w:cs="Times New Roman"/>
          <w:sz w:val="24"/>
          <w:szCs w:val="24"/>
        </w:rPr>
        <w:t xml:space="preserve">the accused </w:t>
      </w:r>
      <w:proofErr w:type="gramStart"/>
      <w:r w:rsidR="00C966FC" w:rsidRPr="00C55332">
        <w:rPr>
          <w:rFonts w:ascii="Times New Roman" w:hAnsi="Times New Roman" w:cs="Times New Roman"/>
          <w:sz w:val="24"/>
          <w:szCs w:val="24"/>
        </w:rPr>
        <w:t>who</w:t>
      </w:r>
      <w:proofErr w:type="gramEnd"/>
      <w:r w:rsidR="00C966FC" w:rsidRPr="00C55332">
        <w:rPr>
          <w:rFonts w:ascii="Times New Roman" w:hAnsi="Times New Roman" w:cs="Times New Roman"/>
          <w:sz w:val="24"/>
          <w:szCs w:val="24"/>
        </w:rPr>
        <w:t xml:space="preserve"> caused the unlawful death</w:t>
      </w:r>
      <w:r w:rsidR="004157E3" w:rsidRPr="00C55332">
        <w:rPr>
          <w:rFonts w:ascii="Times New Roman" w:hAnsi="Times New Roman" w:cs="Times New Roman"/>
          <w:sz w:val="24"/>
          <w:szCs w:val="24"/>
        </w:rPr>
        <w:t>.</w:t>
      </w:r>
      <w:r>
        <w:rPr>
          <w:rFonts w:ascii="Times New Roman" w:hAnsi="Times New Roman" w:cs="Times New Roman"/>
          <w:sz w:val="24"/>
          <w:szCs w:val="24"/>
        </w:rPr>
        <w:t xml:space="preserve"> </w:t>
      </w:r>
      <w:r w:rsidR="00FB6E47" w:rsidRPr="00A84B2A">
        <w:rPr>
          <w:rFonts w:ascii="Times New Roman" w:hAnsi="Times New Roman" w:cs="Times New Roman"/>
          <w:sz w:val="24"/>
          <w:szCs w:val="24"/>
        </w:rPr>
        <w:t xml:space="preserve">There should be credible </w:t>
      </w:r>
      <w:r w:rsidR="00C40B09">
        <w:rPr>
          <w:rFonts w:ascii="Times New Roman" w:hAnsi="Times New Roman" w:cs="Times New Roman"/>
          <w:sz w:val="24"/>
          <w:szCs w:val="24"/>
        </w:rPr>
        <w:t xml:space="preserve">direct or circumstantial </w:t>
      </w:r>
      <w:r w:rsidR="00FB6E47" w:rsidRPr="00A84B2A">
        <w:rPr>
          <w:rFonts w:ascii="Times New Roman" w:hAnsi="Times New Roman" w:cs="Times New Roman"/>
          <w:sz w:val="24"/>
          <w:szCs w:val="24"/>
        </w:rPr>
        <w:t>evidence placing the accused</w:t>
      </w:r>
      <w:r w:rsidR="003E3AEE" w:rsidRPr="00A84B2A">
        <w:rPr>
          <w:rFonts w:ascii="Times New Roman" w:hAnsi="Times New Roman" w:cs="Times New Roman"/>
          <w:sz w:val="24"/>
          <w:szCs w:val="24"/>
        </w:rPr>
        <w:t xml:space="preserve"> at the scene of the crime</w:t>
      </w:r>
      <w:r w:rsidR="00C40B09">
        <w:rPr>
          <w:rFonts w:ascii="Times New Roman" w:hAnsi="Times New Roman" w:cs="Times New Roman"/>
          <w:sz w:val="24"/>
          <w:szCs w:val="24"/>
        </w:rPr>
        <w:t xml:space="preserve"> as an active participant in the commission of the offence</w:t>
      </w:r>
      <w:r w:rsidR="003E3AEE" w:rsidRPr="00A84B2A">
        <w:rPr>
          <w:rFonts w:ascii="Times New Roman" w:hAnsi="Times New Roman" w:cs="Times New Roman"/>
          <w:sz w:val="24"/>
          <w:szCs w:val="24"/>
        </w:rPr>
        <w:t xml:space="preserve">. </w:t>
      </w:r>
      <w:r>
        <w:rPr>
          <w:rFonts w:ascii="Times New Roman" w:hAnsi="Times New Roman" w:cs="Times New Roman"/>
          <w:sz w:val="24"/>
          <w:szCs w:val="24"/>
        </w:rPr>
        <w:t>In his own defence, the accused</w:t>
      </w:r>
      <w:r w:rsidR="00285881">
        <w:rPr>
          <w:rFonts w:ascii="Times New Roman" w:hAnsi="Times New Roman" w:cs="Times New Roman"/>
          <w:sz w:val="24"/>
          <w:szCs w:val="24"/>
        </w:rPr>
        <w:t xml:space="preserve"> </w:t>
      </w:r>
      <w:r>
        <w:rPr>
          <w:rFonts w:ascii="Times New Roman" w:hAnsi="Times New Roman" w:cs="Times New Roman"/>
          <w:sz w:val="24"/>
          <w:szCs w:val="24"/>
        </w:rPr>
        <w:t>admitted</w:t>
      </w:r>
      <w:r w:rsidR="00285881">
        <w:rPr>
          <w:rFonts w:ascii="Times New Roman" w:hAnsi="Times New Roman" w:cs="Times New Roman"/>
          <w:sz w:val="24"/>
          <w:szCs w:val="24"/>
        </w:rPr>
        <w:t xml:space="preserve"> having been involved in a fight with the deceased during which the deceased accidentally fell onto the knife the deceased had used to threaten him</w:t>
      </w:r>
      <w:r w:rsidR="00FD35BE">
        <w:rPr>
          <w:rFonts w:ascii="Times New Roman" w:hAnsi="Times New Roman" w:cs="Times New Roman"/>
          <w:sz w:val="24"/>
          <w:szCs w:val="24"/>
        </w:rPr>
        <w:t xml:space="preserve"> with</w:t>
      </w:r>
      <w:r w:rsidR="00111641">
        <w:rPr>
          <w:rFonts w:ascii="Times New Roman" w:hAnsi="Times New Roman" w:cs="Times New Roman"/>
          <w:sz w:val="24"/>
          <w:szCs w:val="24"/>
        </w:rPr>
        <w:t xml:space="preserve">. </w:t>
      </w:r>
      <w:r>
        <w:rPr>
          <w:rFonts w:ascii="Times New Roman" w:hAnsi="Times New Roman" w:cs="Times New Roman"/>
          <w:sz w:val="24"/>
          <w:szCs w:val="24"/>
        </w:rPr>
        <w:t>The accused by his own admission placed himself at the scene of crime as an active participant in the causation of the death</w:t>
      </w:r>
      <w:r w:rsidR="003020A5" w:rsidRPr="005B79A5">
        <w:rPr>
          <w:rFonts w:ascii="Times New Roman" w:hAnsi="Times New Roman" w:cs="Times New Roman"/>
          <w:sz w:val="24"/>
          <w:szCs w:val="24"/>
        </w:rPr>
        <w:t xml:space="preserve">. </w:t>
      </w:r>
      <w:r>
        <w:rPr>
          <w:rFonts w:ascii="Times New Roman" w:hAnsi="Times New Roman" w:cs="Times New Roman"/>
          <w:sz w:val="24"/>
          <w:szCs w:val="24"/>
        </w:rPr>
        <w:t xml:space="preserve">His admission is supported by the circumstantial evidence of droplets and smears of blood on the overgrown grass along the path which both P.W.7 AIP </w:t>
      </w:r>
      <w:proofErr w:type="spellStart"/>
      <w:r>
        <w:rPr>
          <w:rFonts w:ascii="Times New Roman" w:hAnsi="Times New Roman" w:cs="Times New Roman"/>
          <w:sz w:val="24"/>
          <w:szCs w:val="24"/>
        </w:rPr>
        <w:t>Tela</w:t>
      </w:r>
      <w:proofErr w:type="spellEnd"/>
      <w:r>
        <w:rPr>
          <w:rFonts w:ascii="Times New Roman" w:hAnsi="Times New Roman" w:cs="Times New Roman"/>
          <w:sz w:val="24"/>
          <w:szCs w:val="24"/>
        </w:rPr>
        <w:t xml:space="preserve"> Isaac and</w:t>
      </w:r>
      <w:r w:rsidRPr="005151A6">
        <w:rPr>
          <w:rFonts w:ascii="Times New Roman" w:hAnsi="Times New Roman" w:cs="Times New Roman"/>
          <w:sz w:val="24"/>
          <w:szCs w:val="24"/>
        </w:rPr>
        <w:t xml:space="preserve"> </w:t>
      </w:r>
      <w:r>
        <w:rPr>
          <w:rFonts w:ascii="Times New Roman" w:hAnsi="Times New Roman" w:cs="Times New Roman"/>
          <w:sz w:val="24"/>
          <w:szCs w:val="24"/>
        </w:rPr>
        <w:t xml:space="preserve">P.W.6 D/AIP </w:t>
      </w:r>
      <w:proofErr w:type="spellStart"/>
      <w:r>
        <w:rPr>
          <w:rFonts w:ascii="Times New Roman" w:hAnsi="Times New Roman" w:cs="Times New Roman"/>
          <w:sz w:val="24"/>
          <w:szCs w:val="24"/>
        </w:rPr>
        <w:t>Chorom</w:t>
      </w:r>
      <w:proofErr w:type="spellEnd"/>
      <w:r>
        <w:rPr>
          <w:rFonts w:ascii="Times New Roman" w:hAnsi="Times New Roman" w:cs="Times New Roman"/>
          <w:sz w:val="24"/>
          <w:szCs w:val="24"/>
        </w:rPr>
        <w:t xml:space="preserve"> Kennedy tracked from the scene of the murder right to the door of his house. Blood </w:t>
      </w:r>
      <w:r>
        <w:rPr>
          <w:rFonts w:ascii="Times New Roman" w:hAnsi="Times New Roman" w:cs="Times New Roman"/>
          <w:sz w:val="24"/>
          <w:szCs w:val="24"/>
        </w:rPr>
        <w:lastRenderedPageBreak/>
        <w:t xml:space="preserve">stained clothes were found in his house and exhibited as </w:t>
      </w:r>
      <w:proofErr w:type="spellStart"/>
      <w:r w:rsidR="00537D81">
        <w:rPr>
          <w:rFonts w:ascii="Times New Roman" w:hAnsi="Times New Roman" w:cs="Times New Roman"/>
          <w:sz w:val="24"/>
          <w:szCs w:val="24"/>
        </w:rPr>
        <w:t>P.Ex</w:t>
      </w:r>
      <w:proofErr w:type="spellEnd"/>
      <w:r w:rsidR="00537D81">
        <w:rPr>
          <w:rFonts w:ascii="Times New Roman" w:hAnsi="Times New Roman" w:cs="Times New Roman"/>
          <w:sz w:val="24"/>
          <w:szCs w:val="24"/>
        </w:rPr>
        <w:t xml:space="preserve">. 4. His wife P.W. 2 testified that on the fateful night the accused returned home at around 4.00 am and instructed her to return to her parents’ home immediately as he had committed a bad act the nature of which he did not disclose to her. </w:t>
      </w:r>
      <w:r>
        <w:rPr>
          <w:rFonts w:ascii="Times New Roman" w:hAnsi="Times New Roman" w:cs="Times New Roman"/>
          <w:sz w:val="24"/>
          <w:szCs w:val="24"/>
        </w:rPr>
        <w:t>Defence counsel did not contest this</w:t>
      </w:r>
      <w:r w:rsidR="00537D81">
        <w:rPr>
          <w:rFonts w:ascii="Times New Roman" w:hAnsi="Times New Roman" w:cs="Times New Roman"/>
          <w:sz w:val="24"/>
          <w:szCs w:val="24"/>
        </w:rPr>
        <w:t xml:space="preserve"> element and considering the evidence as w hole relating to this element, in agreement with the joint opinion of the assessors, I find that the prosecution has </w:t>
      </w:r>
      <w:r w:rsidR="00537D81" w:rsidRPr="00A84B2A">
        <w:rPr>
          <w:rFonts w:ascii="Times New Roman" w:hAnsi="Times New Roman" w:cs="Times New Roman"/>
          <w:sz w:val="24"/>
          <w:szCs w:val="24"/>
        </w:rPr>
        <w:t>proved beyond reasonable doubt</w:t>
      </w:r>
      <w:r w:rsidR="00537D81">
        <w:rPr>
          <w:rFonts w:ascii="Times New Roman" w:hAnsi="Times New Roman" w:cs="Times New Roman"/>
          <w:sz w:val="24"/>
          <w:szCs w:val="24"/>
        </w:rPr>
        <w:t xml:space="preserve"> that it is the accused that caused the death of </w:t>
      </w:r>
      <w:proofErr w:type="spellStart"/>
      <w:r w:rsidR="00537D81">
        <w:rPr>
          <w:rFonts w:ascii="Times New Roman" w:hAnsi="Times New Roman" w:cs="Times New Roman"/>
          <w:sz w:val="24"/>
          <w:szCs w:val="24"/>
        </w:rPr>
        <w:t>Ocircan</w:t>
      </w:r>
      <w:proofErr w:type="spellEnd"/>
      <w:r w:rsidR="00537D81">
        <w:rPr>
          <w:rFonts w:ascii="Times New Roman" w:hAnsi="Times New Roman" w:cs="Times New Roman"/>
          <w:sz w:val="24"/>
          <w:szCs w:val="24"/>
        </w:rPr>
        <w:t xml:space="preserve"> David.</w:t>
      </w:r>
    </w:p>
    <w:p w:rsidR="00537D81" w:rsidRDefault="00537D81" w:rsidP="00C55332">
      <w:pPr>
        <w:spacing w:after="0" w:line="360" w:lineRule="auto"/>
        <w:jc w:val="both"/>
        <w:rPr>
          <w:rFonts w:ascii="Times New Roman" w:hAnsi="Times New Roman" w:cs="Times New Roman"/>
          <w:sz w:val="24"/>
          <w:szCs w:val="24"/>
        </w:rPr>
      </w:pPr>
    </w:p>
    <w:p w:rsidR="00537D81" w:rsidRPr="005B79A5" w:rsidRDefault="00537D81" w:rsidP="00C553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being the case, I find the accused guilty and hereby convict him of the offence of </w:t>
      </w:r>
      <w:r w:rsidRPr="00A84B2A">
        <w:rPr>
          <w:rFonts w:ascii="Times New Roman" w:hAnsi="Times New Roman" w:cs="Times New Roman"/>
          <w:sz w:val="24"/>
          <w:szCs w:val="24"/>
        </w:rPr>
        <w:t xml:space="preserve">Murder c/s 188 and 189 of the </w:t>
      </w:r>
      <w:r w:rsidRPr="00A84B2A">
        <w:rPr>
          <w:rFonts w:ascii="Times New Roman" w:hAnsi="Times New Roman" w:cs="Times New Roman"/>
          <w:i/>
          <w:sz w:val="24"/>
          <w:szCs w:val="24"/>
        </w:rPr>
        <w:t>Penal Code Act</w:t>
      </w:r>
      <w:r w:rsidRPr="00A84B2A">
        <w:rPr>
          <w:rFonts w:ascii="Times New Roman" w:hAnsi="Times New Roman" w:cs="Times New Roman"/>
          <w:sz w:val="24"/>
          <w:szCs w:val="24"/>
        </w:rPr>
        <w:t>.</w:t>
      </w:r>
    </w:p>
    <w:p w:rsidR="00E429B2" w:rsidRPr="005B79A5" w:rsidRDefault="00E429B2" w:rsidP="005B79A5">
      <w:pPr>
        <w:jc w:val="both"/>
        <w:rPr>
          <w:rFonts w:ascii="Times New Roman" w:hAnsi="Times New Roman" w:cs="Times New Roman"/>
          <w:sz w:val="24"/>
          <w:szCs w:val="24"/>
        </w:rPr>
      </w:pPr>
    </w:p>
    <w:p w:rsidR="00825764" w:rsidRPr="00A84B2A" w:rsidRDefault="00825764" w:rsidP="00B37071">
      <w:pPr>
        <w:spacing w:after="0" w:line="240" w:lineRule="auto"/>
        <w:jc w:val="both"/>
        <w:rPr>
          <w:rFonts w:ascii="Times New Roman" w:hAnsi="Times New Roman" w:cs="Times New Roman"/>
          <w:sz w:val="24"/>
          <w:szCs w:val="24"/>
        </w:rPr>
      </w:pPr>
      <w:proofErr w:type="gramStart"/>
      <w:r w:rsidRPr="00A84B2A">
        <w:rPr>
          <w:rFonts w:ascii="Times New Roman" w:hAnsi="Times New Roman" w:cs="Times New Roman"/>
          <w:sz w:val="24"/>
          <w:szCs w:val="24"/>
        </w:rPr>
        <w:t xml:space="preserve">Dated at </w:t>
      </w:r>
      <w:proofErr w:type="spellStart"/>
      <w:r w:rsidRPr="00A84B2A">
        <w:rPr>
          <w:rFonts w:ascii="Times New Roman" w:hAnsi="Times New Roman" w:cs="Times New Roman"/>
          <w:sz w:val="24"/>
          <w:szCs w:val="24"/>
        </w:rPr>
        <w:t>Arua</w:t>
      </w:r>
      <w:proofErr w:type="spellEnd"/>
      <w:r w:rsidRPr="00A84B2A">
        <w:rPr>
          <w:rFonts w:ascii="Times New Roman" w:hAnsi="Times New Roman" w:cs="Times New Roman"/>
          <w:sz w:val="24"/>
          <w:szCs w:val="24"/>
        </w:rPr>
        <w:t xml:space="preserve"> this </w:t>
      </w:r>
      <w:r w:rsidR="005B79A5">
        <w:rPr>
          <w:rFonts w:ascii="Times New Roman" w:hAnsi="Times New Roman" w:cs="Times New Roman"/>
          <w:sz w:val="24"/>
          <w:szCs w:val="24"/>
        </w:rPr>
        <w:t>8</w:t>
      </w:r>
      <w:r w:rsidR="005B79A5">
        <w:rPr>
          <w:rFonts w:ascii="Times New Roman" w:hAnsi="Times New Roman" w:cs="Times New Roman"/>
          <w:sz w:val="24"/>
          <w:szCs w:val="24"/>
          <w:vertAlign w:val="superscript"/>
        </w:rPr>
        <w:t>th</w:t>
      </w:r>
      <w:r w:rsidRPr="00A84B2A">
        <w:rPr>
          <w:rFonts w:ascii="Times New Roman" w:hAnsi="Times New Roman" w:cs="Times New Roman"/>
          <w:sz w:val="24"/>
          <w:szCs w:val="24"/>
        </w:rPr>
        <w:t xml:space="preserve"> day of </w:t>
      </w:r>
      <w:r w:rsidR="00765793">
        <w:rPr>
          <w:rFonts w:ascii="Times New Roman" w:hAnsi="Times New Roman" w:cs="Times New Roman"/>
          <w:sz w:val="24"/>
          <w:szCs w:val="24"/>
        </w:rPr>
        <w:t>February</w:t>
      </w:r>
      <w:r w:rsidRPr="00A84B2A">
        <w:rPr>
          <w:rFonts w:ascii="Times New Roman" w:hAnsi="Times New Roman" w:cs="Times New Roman"/>
          <w:sz w:val="24"/>
          <w:szCs w:val="24"/>
        </w:rPr>
        <w:t>, 201</w:t>
      </w:r>
      <w:r w:rsidR="00DC503D">
        <w:rPr>
          <w:rFonts w:ascii="Times New Roman" w:hAnsi="Times New Roman" w:cs="Times New Roman"/>
          <w:sz w:val="24"/>
          <w:szCs w:val="24"/>
        </w:rPr>
        <w:t>7</w:t>
      </w:r>
      <w:r w:rsidRPr="00A84B2A">
        <w:rPr>
          <w:rFonts w:ascii="Times New Roman" w:hAnsi="Times New Roman" w:cs="Times New Roman"/>
          <w:sz w:val="24"/>
          <w:szCs w:val="24"/>
        </w:rPr>
        <w:t>.</w:t>
      </w:r>
      <w:proofErr w:type="gramEnd"/>
      <w:r w:rsidRPr="00A84B2A">
        <w:rPr>
          <w:rFonts w:ascii="Times New Roman" w:hAnsi="Times New Roman" w:cs="Times New Roman"/>
          <w:sz w:val="24"/>
          <w:szCs w:val="24"/>
        </w:rPr>
        <w:tab/>
      </w:r>
      <w:r w:rsidRPr="00A84B2A">
        <w:rPr>
          <w:rFonts w:ascii="Times New Roman" w:hAnsi="Times New Roman" w:cs="Times New Roman"/>
          <w:sz w:val="24"/>
          <w:szCs w:val="24"/>
        </w:rPr>
        <w:tab/>
        <w:t>…………………………………..</w:t>
      </w:r>
    </w:p>
    <w:p w:rsidR="00825764" w:rsidRPr="00A84B2A" w:rsidRDefault="00825764" w:rsidP="00B37071">
      <w:pPr>
        <w:spacing w:after="0" w:line="240" w:lineRule="auto"/>
        <w:jc w:val="both"/>
        <w:rPr>
          <w:rFonts w:ascii="Times New Roman" w:hAnsi="Times New Roman" w:cs="Times New Roman"/>
          <w:sz w:val="24"/>
          <w:szCs w:val="24"/>
        </w:rPr>
      </w:pP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t xml:space="preserve">Stephen </w:t>
      </w:r>
      <w:proofErr w:type="spellStart"/>
      <w:r w:rsidRPr="00A84B2A">
        <w:rPr>
          <w:rFonts w:ascii="Times New Roman" w:hAnsi="Times New Roman" w:cs="Times New Roman"/>
          <w:sz w:val="24"/>
          <w:szCs w:val="24"/>
        </w:rPr>
        <w:t>Mubiru</w:t>
      </w:r>
      <w:proofErr w:type="spellEnd"/>
    </w:p>
    <w:p w:rsidR="00825764" w:rsidRDefault="00825764" w:rsidP="00B37071">
      <w:pPr>
        <w:spacing w:after="0" w:line="240" w:lineRule="auto"/>
        <w:rPr>
          <w:rFonts w:ascii="Times New Roman" w:hAnsi="Times New Roman" w:cs="Times New Roman"/>
          <w:sz w:val="24"/>
          <w:szCs w:val="24"/>
        </w:rPr>
      </w:pP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proofErr w:type="gramStart"/>
      <w:r w:rsidRPr="00A84B2A">
        <w:rPr>
          <w:rFonts w:ascii="Times New Roman" w:hAnsi="Times New Roman" w:cs="Times New Roman"/>
          <w:sz w:val="24"/>
          <w:szCs w:val="24"/>
        </w:rPr>
        <w:t>Judge.</w:t>
      </w:r>
      <w:proofErr w:type="gramEnd"/>
    </w:p>
    <w:p w:rsidR="00D3372F" w:rsidRDefault="00D3372F" w:rsidP="00B37071">
      <w:pPr>
        <w:spacing w:after="0" w:line="240" w:lineRule="auto"/>
        <w:rPr>
          <w:rFonts w:ascii="Times New Roman" w:hAnsi="Times New Roman" w:cs="Times New Roman"/>
          <w:sz w:val="24"/>
          <w:szCs w:val="24"/>
        </w:rPr>
      </w:pPr>
    </w:p>
    <w:p w:rsidR="00D3372F" w:rsidRDefault="00D3372F" w:rsidP="00D3372F">
      <w:pPr>
        <w:spacing w:after="0"/>
        <w:jc w:val="both"/>
        <w:rPr>
          <w:rFonts w:ascii="Times New Roman" w:hAnsi="Times New Roman" w:cs="Times New Roman"/>
          <w:sz w:val="24"/>
          <w:szCs w:val="24"/>
        </w:rPr>
      </w:pPr>
      <w:r>
        <w:rPr>
          <w:rFonts w:ascii="Times New Roman" w:hAnsi="Times New Roman" w:cs="Times New Roman"/>
          <w:sz w:val="24"/>
          <w:szCs w:val="24"/>
        </w:rPr>
        <w:t>1</w:t>
      </w:r>
      <w:r w:rsidR="00D37DE1">
        <w:rPr>
          <w:rFonts w:ascii="Times New Roman" w:hAnsi="Times New Roman" w:cs="Times New Roman"/>
          <w:sz w:val="24"/>
          <w:szCs w:val="24"/>
        </w:rPr>
        <w:t>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D37DE1">
        <w:rPr>
          <w:rFonts w:ascii="Times New Roman" w:hAnsi="Times New Roman" w:cs="Times New Roman"/>
          <w:sz w:val="24"/>
          <w:szCs w:val="24"/>
        </w:rPr>
        <w:t>February</w:t>
      </w:r>
      <w:r>
        <w:rPr>
          <w:rFonts w:ascii="Times New Roman" w:hAnsi="Times New Roman" w:cs="Times New Roman"/>
          <w:sz w:val="24"/>
          <w:szCs w:val="24"/>
        </w:rPr>
        <w:t xml:space="preserve"> 2017</w:t>
      </w:r>
    </w:p>
    <w:p w:rsidR="00D3372F" w:rsidRDefault="00D37DE1" w:rsidP="00D3372F">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D3372F">
        <w:rPr>
          <w:rFonts w:ascii="Times New Roman" w:hAnsi="Times New Roman" w:cs="Times New Roman"/>
          <w:sz w:val="24"/>
          <w:szCs w:val="24"/>
        </w:rPr>
        <w:t>.2</w:t>
      </w:r>
      <w:r>
        <w:rPr>
          <w:rFonts w:ascii="Times New Roman" w:hAnsi="Times New Roman" w:cs="Times New Roman"/>
          <w:sz w:val="24"/>
          <w:szCs w:val="24"/>
        </w:rPr>
        <w:t>0</w:t>
      </w:r>
      <w:r w:rsidR="00D3372F">
        <w:rPr>
          <w:rFonts w:ascii="Times New Roman" w:hAnsi="Times New Roman" w:cs="Times New Roman"/>
          <w:sz w:val="24"/>
          <w:szCs w:val="24"/>
        </w:rPr>
        <w:t xml:space="preserve"> am</w:t>
      </w:r>
    </w:p>
    <w:p w:rsidR="00D3372F" w:rsidRPr="00ED6897" w:rsidRDefault="00D3372F" w:rsidP="00D3372F">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D3372F" w:rsidRDefault="00D3372F" w:rsidP="00D3372F">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proofErr w:type="spellStart"/>
      <w:r w:rsidR="00D37DE1">
        <w:rPr>
          <w:rFonts w:ascii="Times New Roman" w:hAnsi="Times New Roman" w:cs="Times New Roman"/>
          <w:sz w:val="24"/>
          <w:szCs w:val="24"/>
        </w:rPr>
        <w:t>Ngayiyo</w:t>
      </w:r>
      <w:proofErr w:type="spellEnd"/>
      <w:r w:rsidR="00D37DE1">
        <w:rPr>
          <w:rFonts w:ascii="Times New Roman" w:hAnsi="Times New Roman" w:cs="Times New Roman"/>
          <w:sz w:val="24"/>
          <w:szCs w:val="24"/>
        </w:rPr>
        <w:t xml:space="preserve"> Sharon</w:t>
      </w:r>
      <w:r>
        <w:rPr>
          <w:rFonts w:ascii="Times New Roman" w:hAnsi="Times New Roman" w:cs="Times New Roman"/>
          <w:sz w:val="24"/>
          <w:szCs w:val="24"/>
        </w:rPr>
        <w:t>, Court Clerk.</w:t>
      </w:r>
    </w:p>
    <w:p w:rsidR="00D3372F" w:rsidRDefault="00D3372F" w:rsidP="00D3372F">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Jamilar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Faidha</w:t>
      </w:r>
      <w:proofErr w:type="spellEnd"/>
      <w:r>
        <w:rPr>
          <w:rFonts w:ascii="Times New Roman" w:hAnsi="Times New Roman" w:cs="Times New Roman"/>
          <w:sz w:val="24"/>
          <w:szCs w:val="24"/>
        </w:rPr>
        <w:t>, State Attorney, for the prosecution.</w:t>
      </w:r>
    </w:p>
    <w:p w:rsidR="00D3372F" w:rsidRDefault="00D3372F" w:rsidP="00D3372F">
      <w:pPr>
        <w:spacing w:after="0"/>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Mr.</w:t>
      </w:r>
      <w:proofErr w:type="spellEnd"/>
      <w:r>
        <w:rPr>
          <w:rFonts w:ascii="Times New Roman" w:hAnsi="Times New Roman" w:cs="Times New Roman"/>
          <w:sz w:val="24"/>
          <w:szCs w:val="24"/>
        </w:rPr>
        <w:t xml:space="preserve"> Samuel </w:t>
      </w:r>
      <w:proofErr w:type="spellStart"/>
      <w:r>
        <w:rPr>
          <w:rFonts w:ascii="Times New Roman" w:hAnsi="Times New Roman" w:cs="Times New Roman"/>
          <w:sz w:val="24"/>
          <w:szCs w:val="24"/>
        </w:rPr>
        <w:t>Ondoma</w:t>
      </w:r>
      <w:proofErr w:type="spellEnd"/>
      <w:r>
        <w:rPr>
          <w:rFonts w:ascii="Times New Roman" w:hAnsi="Times New Roman" w:cs="Times New Roman"/>
          <w:sz w:val="24"/>
          <w:szCs w:val="24"/>
        </w:rPr>
        <w:t xml:space="preserve"> for the convict on State Brief.</w:t>
      </w:r>
      <w:proofErr w:type="gramEnd"/>
    </w:p>
    <w:p w:rsidR="00D3372F" w:rsidRDefault="00D3372F" w:rsidP="00D3372F">
      <w:pPr>
        <w:spacing w:after="0" w:line="240" w:lineRule="auto"/>
        <w:rPr>
          <w:rFonts w:ascii="Times New Roman" w:hAnsi="Times New Roman" w:cs="Times New Roman"/>
          <w:sz w:val="24"/>
          <w:szCs w:val="24"/>
        </w:rPr>
      </w:pPr>
      <w:r>
        <w:rPr>
          <w:rFonts w:ascii="Times New Roman" w:hAnsi="Times New Roman" w:cs="Times New Roman"/>
          <w:sz w:val="24"/>
          <w:szCs w:val="24"/>
        </w:rPr>
        <w:tab/>
        <w:t>The convict is present in Court.</w:t>
      </w:r>
    </w:p>
    <w:p w:rsidR="00D3372F" w:rsidRDefault="00D3372F" w:rsidP="00D3372F">
      <w:pPr>
        <w:spacing w:after="0"/>
        <w:rPr>
          <w:rFonts w:ascii="Times New Roman" w:hAnsi="Times New Roman" w:cs="Times New Roman"/>
          <w:b/>
          <w:sz w:val="24"/>
          <w:szCs w:val="24"/>
          <w:u w:val="single"/>
        </w:rPr>
      </w:pPr>
    </w:p>
    <w:p w:rsidR="00D3372F" w:rsidRDefault="00D3372F" w:rsidP="00D3372F">
      <w:pPr>
        <w:spacing w:after="0"/>
        <w:jc w:val="center"/>
        <w:rPr>
          <w:rFonts w:ascii="Times New Roman" w:hAnsi="Times New Roman" w:cs="Times New Roman"/>
          <w:b/>
          <w:sz w:val="24"/>
          <w:szCs w:val="24"/>
          <w:u w:val="single"/>
        </w:rPr>
      </w:pPr>
      <w:r w:rsidRPr="00F42F2B">
        <w:rPr>
          <w:rFonts w:ascii="Times New Roman" w:hAnsi="Times New Roman" w:cs="Times New Roman"/>
          <w:b/>
          <w:sz w:val="24"/>
          <w:szCs w:val="24"/>
          <w:u w:val="single"/>
        </w:rPr>
        <w:t>SENTENCE AND REASONS FOR SENTENCE</w:t>
      </w:r>
    </w:p>
    <w:p w:rsidR="00584DDB" w:rsidRDefault="00584DDB" w:rsidP="00584DDB">
      <w:pPr>
        <w:spacing w:after="0"/>
        <w:rPr>
          <w:rFonts w:ascii="Times New Roman" w:hAnsi="Times New Roman" w:cs="Times New Roman"/>
          <w:sz w:val="24"/>
          <w:szCs w:val="24"/>
        </w:rPr>
      </w:pPr>
    </w:p>
    <w:p w:rsidR="00C75D8C" w:rsidRDefault="00C75D8C" w:rsidP="00C75D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convict was found guilty of the offence of Murder c/s 188 and 189 of the </w:t>
      </w:r>
      <w:r w:rsidRPr="00CC5882">
        <w:rPr>
          <w:rFonts w:ascii="Times New Roman" w:hAnsi="Times New Roman" w:cs="Times New Roman"/>
          <w:i/>
          <w:sz w:val="24"/>
          <w:szCs w:val="24"/>
        </w:rPr>
        <w:t>Penal Code Act</w:t>
      </w:r>
      <w:r>
        <w:rPr>
          <w:rFonts w:ascii="Times New Roman" w:hAnsi="Times New Roman" w:cs="Times New Roman"/>
          <w:sz w:val="24"/>
          <w:szCs w:val="24"/>
        </w:rPr>
        <w:t xml:space="preserve"> after a full trial. In her submissions on sentencing, the learned State attorney prayed for a deterrent sentence on the following grounds; the offence carries the maximum penalty of death. The deceased was butchered like an animal. The convict adopted an unlawful way for settling the grudge he had with the deceased. He has not been remorseful and therefore deserves a long custodial sentence.</w:t>
      </w:r>
    </w:p>
    <w:p w:rsidR="00C75D8C" w:rsidRDefault="00C75D8C" w:rsidP="00C75D8C">
      <w:pPr>
        <w:spacing w:after="0" w:line="360" w:lineRule="auto"/>
        <w:jc w:val="both"/>
        <w:rPr>
          <w:rFonts w:ascii="Times New Roman" w:hAnsi="Times New Roman" w:cs="Times New Roman"/>
          <w:sz w:val="24"/>
          <w:szCs w:val="24"/>
        </w:rPr>
      </w:pPr>
    </w:p>
    <w:p w:rsidR="00C75D8C" w:rsidRDefault="00C75D8C" w:rsidP="00C75D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Counsel for the convict prayed for a lenient custodial sentence the following grounds; the convict is a first offender.  He is 40 years old and has been on remand for four years and six months. As a result of the offence, his father was killed in a reprisal attack and all their houses, property and </w:t>
      </w:r>
      <w:r>
        <w:rPr>
          <w:rFonts w:ascii="Times New Roman" w:hAnsi="Times New Roman" w:cs="Times New Roman"/>
          <w:sz w:val="24"/>
          <w:szCs w:val="24"/>
        </w:rPr>
        <w:lastRenderedPageBreak/>
        <w:t xml:space="preserve">gardens were destroyed. </w:t>
      </w:r>
      <w:r w:rsidRPr="00E8602C">
        <w:rPr>
          <w:rFonts w:ascii="Times New Roman" w:hAnsi="Times New Roman" w:cs="Times New Roman"/>
          <w:sz w:val="24"/>
          <w:szCs w:val="24"/>
        </w:rPr>
        <w:t xml:space="preserve">In his </w:t>
      </w:r>
      <w:proofErr w:type="spellStart"/>
      <w:r w:rsidRPr="00E8602C">
        <w:rPr>
          <w:rFonts w:ascii="Times New Roman" w:hAnsi="Times New Roman" w:cs="Times New Roman"/>
          <w:i/>
          <w:sz w:val="24"/>
          <w:szCs w:val="24"/>
        </w:rPr>
        <w:t>allocutus</w:t>
      </w:r>
      <w:proofErr w:type="spellEnd"/>
      <w:r w:rsidRPr="00E8602C">
        <w:rPr>
          <w:rFonts w:ascii="Times New Roman" w:hAnsi="Times New Roman" w:cs="Times New Roman"/>
          <w:sz w:val="24"/>
          <w:szCs w:val="24"/>
        </w:rPr>
        <w:t xml:space="preserve">, </w:t>
      </w:r>
      <w:r>
        <w:rPr>
          <w:rFonts w:ascii="Times New Roman" w:hAnsi="Times New Roman" w:cs="Times New Roman"/>
          <w:sz w:val="24"/>
          <w:szCs w:val="24"/>
        </w:rPr>
        <w:t>the convict prayed for lenience since his entire family disintegrated as a consequence of this offence.</w:t>
      </w:r>
    </w:p>
    <w:p w:rsidR="00C75D8C" w:rsidRPr="00E8602C" w:rsidRDefault="00C75D8C" w:rsidP="00C75D8C">
      <w:pPr>
        <w:spacing w:after="0" w:line="360" w:lineRule="auto"/>
        <w:jc w:val="both"/>
        <w:rPr>
          <w:rFonts w:ascii="Times New Roman" w:hAnsi="Times New Roman" w:cs="Times New Roman"/>
          <w:sz w:val="24"/>
          <w:szCs w:val="24"/>
        </w:rPr>
      </w:pPr>
    </w:p>
    <w:p w:rsidR="00C75D8C" w:rsidRPr="00E8602C" w:rsidRDefault="00C75D8C" w:rsidP="00C75D8C">
      <w:pPr>
        <w:spacing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The offence </w:t>
      </w:r>
      <w:r>
        <w:rPr>
          <w:rFonts w:ascii="Times New Roman" w:hAnsi="Times New Roman" w:cs="Times New Roman"/>
          <w:sz w:val="24"/>
          <w:szCs w:val="24"/>
        </w:rPr>
        <w:t>of murder</w:t>
      </w:r>
      <w:r w:rsidRPr="00E8602C">
        <w:rPr>
          <w:rFonts w:ascii="Times New Roman" w:hAnsi="Times New Roman" w:cs="Times New Roman"/>
          <w:sz w:val="24"/>
          <w:szCs w:val="24"/>
        </w:rPr>
        <w:t xml:space="preserve"> is punishable by the maximum penalty of death as provided for under section </w:t>
      </w:r>
      <w:r>
        <w:rPr>
          <w:rFonts w:ascii="Times New Roman" w:hAnsi="Times New Roman" w:cs="Times New Roman"/>
          <w:sz w:val="24"/>
          <w:szCs w:val="24"/>
        </w:rPr>
        <w:t>189</w:t>
      </w:r>
      <w:r w:rsidRPr="00E8602C">
        <w:rPr>
          <w:rFonts w:ascii="Times New Roman" w:hAnsi="Times New Roman" w:cs="Times New Roman"/>
          <w:sz w:val="24"/>
          <w:szCs w:val="24"/>
        </w:rPr>
        <w:t xml:space="preserve"> of the </w:t>
      </w:r>
      <w:r w:rsidRPr="00E8602C">
        <w:rPr>
          <w:rFonts w:ascii="Times New Roman" w:hAnsi="Times New Roman" w:cs="Times New Roman"/>
          <w:i/>
          <w:sz w:val="24"/>
          <w:szCs w:val="24"/>
        </w:rPr>
        <w:t>Penal Code Act</w:t>
      </w:r>
      <w:r w:rsidRPr="00E8602C">
        <w:rPr>
          <w:rFonts w:ascii="Times New Roman" w:hAnsi="Times New Roman" w:cs="Times New Roman"/>
          <w:sz w:val="24"/>
          <w:szCs w:val="24"/>
        </w:rPr>
        <w:t xml:space="preserve">. However, this represents the maximum sentence which is usually reserved for the worst of the worst cases of </w:t>
      </w:r>
      <w:r>
        <w:rPr>
          <w:rFonts w:ascii="Times New Roman" w:hAnsi="Times New Roman" w:cs="Times New Roman"/>
          <w:sz w:val="24"/>
          <w:szCs w:val="24"/>
        </w:rPr>
        <w:t>Murder</w:t>
      </w:r>
      <w:r w:rsidRPr="00E8602C">
        <w:rPr>
          <w:rFonts w:ascii="Times New Roman" w:hAnsi="Times New Roman" w:cs="Times New Roman"/>
          <w:sz w:val="24"/>
          <w:szCs w:val="24"/>
        </w:rPr>
        <w:t xml:space="preserve">. </w:t>
      </w:r>
      <w:r>
        <w:rPr>
          <w:rFonts w:ascii="Times New Roman" w:hAnsi="Times New Roman" w:cs="Times New Roman"/>
          <w:sz w:val="24"/>
          <w:szCs w:val="24"/>
        </w:rPr>
        <w:t>Although this</w:t>
      </w:r>
      <w:r w:rsidRPr="00E8602C">
        <w:rPr>
          <w:rFonts w:ascii="Times New Roman" w:hAnsi="Times New Roman" w:cs="Times New Roman"/>
          <w:sz w:val="24"/>
          <w:szCs w:val="24"/>
        </w:rPr>
        <w:t xml:space="preserve"> </w:t>
      </w:r>
      <w:r>
        <w:rPr>
          <w:rFonts w:ascii="Times New Roman" w:hAnsi="Times New Roman" w:cs="Times New Roman"/>
          <w:sz w:val="24"/>
          <w:szCs w:val="24"/>
        </w:rPr>
        <w:t>is one of such cases, I have considered the subsequent killing of the convict’s uncle and destruction of the entire family’s livelihood in reprisal attacks that followed this offence</w:t>
      </w:r>
      <w:r w:rsidRPr="00E8602C">
        <w:rPr>
          <w:rFonts w:ascii="Times New Roman" w:hAnsi="Times New Roman" w:cs="Times New Roman"/>
          <w:sz w:val="24"/>
          <w:szCs w:val="24"/>
        </w:rPr>
        <w:t xml:space="preserve">. </w:t>
      </w:r>
      <w:r>
        <w:rPr>
          <w:rFonts w:ascii="Times New Roman" w:hAnsi="Times New Roman" w:cs="Times New Roman"/>
          <w:sz w:val="24"/>
          <w:szCs w:val="24"/>
        </w:rPr>
        <w:t xml:space="preserve">An additional death by hanging will only cause further suffering to the family. </w:t>
      </w:r>
      <w:r w:rsidRPr="00E8602C">
        <w:rPr>
          <w:rFonts w:ascii="Times New Roman" w:hAnsi="Times New Roman" w:cs="Times New Roman"/>
          <w:sz w:val="24"/>
          <w:szCs w:val="24"/>
        </w:rPr>
        <w:t>I have for that reason discounted the death sentence.</w:t>
      </w:r>
    </w:p>
    <w:p w:rsidR="00C75D8C" w:rsidRDefault="00C75D8C" w:rsidP="00C75D8C">
      <w:pPr>
        <w:spacing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Where the death penalty is not imposed, the starting point in the determination of a custodial sentence for offences of </w:t>
      </w:r>
      <w:r>
        <w:rPr>
          <w:rFonts w:ascii="Times New Roman" w:hAnsi="Times New Roman" w:cs="Times New Roman"/>
          <w:sz w:val="24"/>
          <w:szCs w:val="24"/>
        </w:rPr>
        <w:t>murder</w:t>
      </w:r>
      <w:r w:rsidRPr="00E8602C">
        <w:rPr>
          <w:rFonts w:ascii="Times New Roman" w:hAnsi="Times New Roman" w:cs="Times New Roman"/>
          <w:sz w:val="24"/>
          <w:szCs w:val="24"/>
        </w:rPr>
        <w:t xml:space="preserve"> has been prescribed by Item </w:t>
      </w:r>
      <w:r>
        <w:rPr>
          <w:rFonts w:ascii="Times New Roman" w:hAnsi="Times New Roman" w:cs="Times New Roman"/>
          <w:sz w:val="24"/>
          <w:szCs w:val="24"/>
        </w:rPr>
        <w:t>1</w:t>
      </w:r>
      <w:r w:rsidRPr="00E8602C">
        <w:rPr>
          <w:rFonts w:ascii="Times New Roman" w:hAnsi="Times New Roman" w:cs="Times New Roman"/>
          <w:sz w:val="24"/>
          <w:szCs w:val="24"/>
        </w:rPr>
        <w:t xml:space="preserve"> of Part I (under Sentencing ranges - Sentencing range in capital offences) of the Third Schedule of</w:t>
      </w:r>
      <w:r w:rsidRPr="00E8602C">
        <w:rPr>
          <w:rFonts w:ascii="Times New Roman" w:hAnsi="Times New Roman" w:cs="Times New Roman"/>
          <w:i/>
          <w:sz w:val="24"/>
          <w:szCs w:val="24"/>
        </w:rPr>
        <w:t xml:space="preserve"> The Constitution (Sentencing Guidelines for Courts of Judicature) (Practice) Directions, 2013</w:t>
      </w:r>
      <w:r w:rsidRPr="00E8602C">
        <w:rPr>
          <w:rFonts w:ascii="Times New Roman" w:hAnsi="Times New Roman" w:cs="Times New Roman"/>
          <w:sz w:val="24"/>
          <w:szCs w:val="24"/>
        </w:rPr>
        <w:t xml:space="preserve"> as 35 years’ imprisonment. I </w:t>
      </w:r>
      <w:r>
        <w:rPr>
          <w:rFonts w:ascii="Times New Roman" w:hAnsi="Times New Roman" w:cs="Times New Roman"/>
          <w:sz w:val="24"/>
          <w:szCs w:val="24"/>
        </w:rPr>
        <w:t xml:space="preserve">have </w:t>
      </w:r>
      <w:r w:rsidRPr="00E8602C">
        <w:rPr>
          <w:rFonts w:ascii="Times New Roman" w:hAnsi="Times New Roman" w:cs="Times New Roman"/>
          <w:sz w:val="24"/>
          <w:szCs w:val="24"/>
        </w:rPr>
        <w:t>take</w:t>
      </w:r>
      <w:r>
        <w:rPr>
          <w:rFonts w:ascii="Times New Roman" w:hAnsi="Times New Roman" w:cs="Times New Roman"/>
          <w:sz w:val="24"/>
          <w:szCs w:val="24"/>
        </w:rPr>
        <w:t>n</w:t>
      </w:r>
      <w:r w:rsidRPr="00E8602C">
        <w:rPr>
          <w:rFonts w:ascii="Times New Roman" w:hAnsi="Times New Roman" w:cs="Times New Roman"/>
          <w:sz w:val="24"/>
          <w:szCs w:val="24"/>
        </w:rPr>
        <w:t xml:space="preserve"> into account </w:t>
      </w:r>
      <w:r>
        <w:rPr>
          <w:rFonts w:ascii="Times New Roman" w:hAnsi="Times New Roman" w:cs="Times New Roman"/>
          <w:sz w:val="24"/>
          <w:szCs w:val="24"/>
        </w:rPr>
        <w:t>the</w:t>
      </w:r>
      <w:r w:rsidRPr="00E8602C">
        <w:rPr>
          <w:rFonts w:ascii="Times New Roman" w:hAnsi="Times New Roman" w:cs="Times New Roman"/>
          <w:sz w:val="24"/>
          <w:szCs w:val="24"/>
        </w:rPr>
        <w:t xml:space="preserve"> current sentencing practices in relation to cases of this nature, I have considered the case of </w:t>
      </w:r>
      <w:proofErr w:type="spellStart"/>
      <w:r w:rsidRPr="00B01733">
        <w:rPr>
          <w:rFonts w:ascii="Times New Roman" w:hAnsi="Times New Roman" w:cs="Times New Roman"/>
          <w:i/>
          <w:sz w:val="24"/>
          <w:szCs w:val="24"/>
        </w:rPr>
        <w:t>Bukenya</w:t>
      </w:r>
      <w:proofErr w:type="spellEnd"/>
      <w:r w:rsidRPr="00B01733">
        <w:rPr>
          <w:rFonts w:ascii="Times New Roman" w:hAnsi="Times New Roman" w:cs="Times New Roman"/>
          <w:i/>
          <w:sz w:val="24"/>
          <w:szCs w:val="24"/>
        </w:rPr>
        <w:t xml:space="preserve"> v Uganda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51 of </w:t>
      </w:r>
      <w:r w:rsidRPr="00B01733">
        <w:rPr>
          <w:rFonts w:ascii="Times New Roman" w:hAnsi="Times New Roman" w:cs="Times New Roman"/>
          <w:i/>
          <w:sz w:val="24"/>
          <w:szCs w:val="24"/>
        </w:rPr>
        <w:t>2007</w:t>
      </w:r>
      <w:r w:rsidRPr="00E8602C">
        <w:rPr>
          <w:rFonts w:ascii="Times New Roman" w:hAnsi="Times New Roman" w:cs="Times New Roman"/>
          <w:sz w:val="24"/>
          <w:szCs w:val="24"/>
        </w:rPr>
        <w:t xml:space="preserve">, where in its judgment of </w:t>
      </w:r>
      <w:r>
        <w:rPr>
          <w:rFonts w:ascii="Times New Roman" w:hAnsi="Times New Roman" w:cs="Times New Roman"/>
          <w:sz w:val="24"/>
          <w:szCs w:val="24"/>
        </w:rPr>
        <w:t>22</w:t>
      </w:r>
      <w:r>
        <w:rPr>
          <w:rFonts w:ascii="Times New Roman" w:hAnsi="Times New Roman" w:cs="Times New Roman"/>
          <w:sz w:val="24"/>
          <w:szCs w:val="24"/>
          <w:vertAlign w:val="superscript"/>
        </w:rPr>
        <w:t xml:space="preserve">nd </w:t>
      </w:r>
      <w:r w:rsidRPr="00E8602C">
        <w:rPr>
          <w:rFonts w:ascii="Times New Roman" w:hAnsi="Times New Roman" w:cs="Times New Roman"/>
          <w:sz w:val="24"/>
          <w:szCs w:val="24"/>
        </w:rPr>
        <w:t xml:space="preserve">December 2014, the Court of Appeal </w:t>
      </w:r>
      <w:r>
        <w:rPr>
          <w:rFonts w:ascii="Times New Roman" w:hAnsi="Times New Roman" w:cs="Times New Roman"/>
          <w:sz w:val="24"/>
          <w:szCs w:val="24"/>
        </w:rPr>
        <w:t xml:space="preserve">upheld a sentence of life imprisonment for a 36 year old man convicted of murder. He had </w:t>
      </w:r>
      <w:r w:rsidRPr="00B01733">
        <w:rPr>
          <w:rFonts w:ascii="Times New Roman" w:hAnsi="Times New Roman" w:cs="Times New Roman"/>
          <w:sz w:val="24"/>
          <w:szCs w:val="24"/>
        </w:rPr>
        <w:t>us</w:t>
      </w:r>
      <w:r>
        <w:rPr>
          <w:rFonts w:ascii="Times New Roman" w:hAnsi="Times New Roman" w:cs="Times New Roman"/>
          <w:sz w:val="24"/>
          <w:szCs w:val="24"/>
        </w:rPr>
        <w:t>ed</w:t>
      </w:r>
      <w:r w:rsidRPr="00B01733">
        <w:rPr>
          <w:rFonts w:ascii="Times New Roman" w:hAnsi="Times New Roman" w:cs="Times New Roman"/>
          <w:sz w:val="24"/>
          <w:szCs w:val="24"/>
        </w:rPr>
        <w:t xml:space="preserve"> a knife and a spear</w:t>
      </w:r>
      <w:r>
        <w:rPr>
          <w:rFonts w:ascii="Times New Roman" w:hAnsi="Times New Roman" w:cs="Times New Roman"/>
          <w:sz w:val="24"/>
          <w:szCs w:val="24"/>
        </w:rPr>
        <w:t xml:space="preserve"> </w:t>
      </w:r>
      <w:r w:rsidRPr="00B01733">
        <w:rPr>
          <w:rFonts w:ascii="Times New Roman" w:hAnsi="Times New Roman" w:cs="Times New Roman"/>
          <w:sz w:val="24"/>
          <w:szCs w:val="24"/>
        </w:rPr>
        <w:t>to stab the deceased</w:t>
      </w:r>
      <w:r>
        <w:rPr>
          <w:rFonts w:ascii="Times New Roman" w:hAnsi="Times New Roman" w:cs="Times New Roman"/>
          <w:sz w:val="24"/>
          <w:szCs w:val="24"/>
        </w:rPr>
        <w:t>, who was his brother,</w:t>
      </w:r>
      <w:r w:rsidRPr="00B01733">
        <w:rPr>
          <w:rFonts w:ascii="Times New Roman" w:hAnsi="Times New Roman" w:cs="Times New Roman"/>
          <w:sz w:val="24"/>
          <w:szCs w:val="24"/>
        </w:rPr>
        <w:t xml:space="preserve"> to death</w:t>
      </w:r>
      <w:r>
        <w:rPr>
          <w:rFonts w:ascii="Times New Roman" w:hAnsi="Times New Roman" w:cs="Times New Roman"/>
          <w:sz w:val="24"/>
          <w:szCs w:val="24"/>
        </w:rPr>
        <w:t xml:space="preserve"> after an earlier fight</w:t>
      </w:r>
      <w:r w:rsidRPr="00E8602C">
        <w:rPr>
          <w:rFonts w:ascii="Times New Roman" w:hAnsi="Times New Roman" w:cs="Times New Roman"/>
          <w:sz w:val="24"/>
          <w:szCs w:val="24"/>
        </w:rPr>
        <w:t>.</w:t>
      </w:r>
      <w:r>
        <w:rPr>
          <w:rFonts w:ascii="Times New Roman" w:hAnsi="Times New Roman" w:cs="Times New Roman"/>
          <w:sz w:val="24"/>
          <w:szCs w:val="24"/>
        </w:rPr>
        <w:t xml:space="preserve"> Similarly in </w:t>
      </w:r>
      <w:r w:rsidRPr="00290FE0">
        <w:rPr>
          <w:rFonts w:ascii="Times New Roman" w:hAnsi="Times New Roman" w:cs="Times New Roman"/>
          <w:i/>
          <w:sz w:val="24"/>
          <w:szCs w:val="24"/>
        </w:rPr>
        <w:t>Sunday v Uganda</w:t>
      </w:r>
      <w:r w:rsidRPr="00290FE0">
        <w:rPr>
          <w:rFonts w:ascii="Times New Roman" w:hAnsi="Times New Roman" w:cs="Times New Roman"/>
          <w:sz w:val="24"/>
          <w:szCs w:val="24"/>
        </w:rPr>
        <w:t xml:space="preserve">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103 of </w:t>
      </w:r>
      <w:r w:rsidRPr="00B01733">
        <w:rPr>
          <w:rFonts w:ascii="Times New Roman" w:hAnsi="Times New Roman" w:cs="Times New Roman"/>
          <w:i/>
          <w:sz w:val="24"/>
          <w:szCs w:val="24"/>
        </w:rPr>
        <w:t>200</w:t>
      </w:r>
      <w:r>
        <w:rPr>
          <w:rFonts w:ascii="Times New Roman" w:hAnsi="Times New Roman" w:cs="Times New Roman"/>
          <w:i/>
          <w:sz w:val="24"/>
          <w:szCs w:val="24"/>
        </w:rPr>
        <w:t>6</w:t>
      </w:r>
      <w:r>
        <w:rPr>
          <w:rFonts w:ascii="Times New Roman" w:hAnsi="Times New Roman" w:cs="Times New Roman"/>
          <w:sz w:val="24"/>
          <w:szCs w:val="24"/>
        </w:rPr>
        <w:t xml:space="preserve">, the Court of Appeal upheld a sentence of life imprisonment for a 35 year old convict who was part of a mob </w:t>
      </w:r>
      <w:r w:rsidRPr="004A3547">
        <w:rPr>
          <w:rFonts w:ascii="Times New Roman" w:hAnsi="Times New Roman" w:cs="Times New Roman"/>
          <w:sz w:val="24"/>
          <w:szCs w:val="24"/>
        </w:rPr>
        <w:t>which</w:t>
      </w:r>
      <w:r>
        <w:rPr>
          <w:rFonts w:ascii="Times New Roman" w:hAnsi="Times New Roman" w:cs="Times New Roman"/>
          <w:sz w:val="24"/>
          <w:szCs w:val="24"/>
        </w:rPr>
        <w:t>,</w:t>
      </w:r>
      <w:r w:rsidRPr="004A3547">
        <w:rPr>
          <w:rFonts w:ascii="Times New Roman" w:hAnsi="Times New Roman" w:cs="Times New Roman"/>
          <w:sz w:val="24"/>
          <w:szCs w:val="24"/>
        </w:rPr>
        <w:t xml:space="preserve"> armed with </w:t>
      </w:r>
      <w:proofErr w:type="spellStart"/>
      <w:r w:rsidRPr="004A3547">
        <w:rPr>
          <w:rFonts w:ascii="Times New Roman" w:hAnsi="Times New Roman" w:cs="Times New Roman"/>
          <w:sz w:val="24"/>
          <w:szCs w:val="24"/>
        </w:rPr>
        <w:t>pangas</w:t>
      </w:r>
      <w:proofErr w:type="spellEnd"/>
      <w:r w:rsidRPr="004A3547">
        <w:rPr>
          <w:rFonts w:ascii="Times New Roman" w:hAnsi="Times New Roman" w:cs="Times New Roman"/>
          <w:sz w:val="24"/>
          <w:szCs w:val="24"/>
        </w:rPr>
        <w:t>, spears and sticks</w:t>
      </w:r>
      <w:r>
        <w:rPr>
          <w:rFonts w:ascii="Times New Roman" w:hAnsi="Times New Roman" w:cs="Times New Roman"/>
          <w:sz w:val="24"/>
          <w:szCs w:val="24"/>
        </w:rPr>
        <w:t xml:space="preserve">, </w:t>
      </w:r>
      <w:r w:rsidRPr="004A3547">
        <w:rPr>
          <w:rFonts w:ascii="Times New Roman" w:hAnsi="Times New Roman" w:cs="Times New Roman"/>
          <w:sz w:val="24"/>
          <w:szCs w:val="24"/>
        </w:rPr>
        <w:t xml:space="preserve">attacked a defenceless elderly woman </w:t>
      </w:r>
      <w:r>
        <w:rPr>
          <w:rFonts w:ascii="Times New Roman" w:hAnsi="Times New Roman" w:cs="Times New Roman"/>
          <w:sz w:val="24"/>
          <w:szCs w:val="24"/>
        </w:rPr>
        <w:t>until they killed her.</w:t>
      </w:r>
      <w:r w:rsidRPr="00F60671">
        <w:rPr>
          <w:rFonts w:ascii="Times New Roman" w:hAnsi="Times New Roman" w:cs="Times New Roman"/>
          <w:sz w:val="24"/>
          <w:szCs w:val="24"/>
        </w:rPr>
        <w:t xml:space="preserve"> </w:t>
      </w:r>
      <w:r>
        <w:rPr>
          <w:rFonts w:ascii="Times New Roman" w:hAnsi="Times New Roman" w:cs="Times New Roman"/>
          <w:sz w:val="24"/>
          <w:szCs w:val="24"/>
        </w:rPr>
        <w:t xml:space="preserve">In </w:t>
      </w:r>
      <w:proofErr w:type="spellStart"/>
      <w:r w:rsidRPr="00E21C29">
        <w:rPr>
          <w:rFonts w:ascii="Times New Roman" w:hAnsi="Times New Roman" w:cs="Times New Roman"/>
          <w:i/>
          <w:sz w:val="24"/>
          <w:szCs w:val="24"/>
        </w:rPr>
        <w:t>Byaruhanga</w:t>
      </w:r>
      <w:proofErr w:type="spellEnd"/>
      <w:r w:rsidRPr="00E21C29">
        <w:rPr>
          <w:rFonts w:ascii="Times New Roman" w:hAnsi="Times New Roman" w:cs="Times New Roman"/>
          <w:i/>
          <w:sz w:val="24"/>
          <w:szCs w:val="24"/>
        </w:rPr>
        <w:t xml:space="preserve"> v Uganda</w:t>
      </w:r>
      <w:r>
        <w:rPr>
          <w:rFonts w:ascii="Times New Roman" w:hAnsi="Times New Roman" w:cs="Times New Roman"/>
          <w:i/>
          <w:sz w:val="24"/>
          <w:szCs w:val="24"/>
        </w:rPr>
        <w:t>,</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144 of </w:t>
      </w:r>
      <w:r w:rsidRPr="00B01733">
        <w:rPr>
          <w:rFonts w:ascii="Times New Roman" w:hAnsi="Times New Roman" w:cs="Times New Roman"/>
          <w:i/>
          <w:sz w:val="24"/>
          <w:szCs w:val="24"/>
        </w:rPr>
        <w:t>2007</w:t>
      </w:r>
      <w:r>
        <w:rPr>
          <w:rFonts w:ascii="Times New Roman" w:hAnsi="Times New Roman" w:cs="Times New Roman"/>
          <w:sz w:val="24"/>
          <w:szCs w:val="24"/>
        </w:rPr>
        <w:t>, where in its judgment of 18</w:t>
      </w:r>
      <w:r>
        <w:rPr>
          <w:rFonts w:ascii="Times New Roman" w:hAnsi="Times New Roman" w:cs="Times New Roman"/>
          <w:sz w:val="24"/>
          <w:szCs w:val="24"/>
          <w:vertAlign w:val="superscript"/>
        </w:rPr>
        <w:t xml:space="preserve">th </w:t>
      </w:r>
      <w:r w:rsidRPr="00E8602C">
        <w:rPr>
          <w:rFonts w:ascii="Times New Roman" w:hAnsi="Times New Roman" w:cs="Times New Roman"/>
          <w:sz w:val="24"/>
          <w:szCs w:val="24"/>
        </w:rPr>
        <w:t>December 2014</w:t>
      </w:r>
      <w:r>
        <w:rPr>
          <w:rFonts w:ascii="Times New Roman" w:hAnsi="Times New Roman" w:cs="Times New Roman"/>
          <w:sz w:val="24"/>
          <w:szCs w:val="24"/>
        </w:rPr>
        <w:t xml:space="preserve">, the Court of Appeal considered a sentence of 20 years’ imprisonment reformatory for a 29 year old convict who drowned his seven months old baby.  The convict </w:t>
      </w:r>
      <w:r w:rsidRPr="00C76EC7">
        <w:rPr>
          <w:rFonts w:ascii="Times New Roman" w:hAnsi="Times New Roman" w:cs="Times New Roman"/>
          <w:sz w:val="24"/>
          <w:szCs w:val="24"/>
        </w:rPr>
        <w:t xml:space="preserve">had failed to live up to his responsibility as a father to the </w:t>
      </w:r>
      <w:r>
        <w:rPr>
          <w:rFonts w:ascii="Times New Roman" w:hAnsi="Times New Roman" w:cs="Times New Roman"/>
          <w:sz w:val="24"/>
          <w:szCs w:val="24"/>
        </w:rPr>
        <w:t>deceased</w:t>
      </w:r>
      <w:r w:rsidRPr="00C76EC7">
        <w:rPr>
          <w:rFonts w:ascii="Times New Roman" w:hAnsi="Times New Roman" w:cs="Times New Roman"/>
          <w:sz w:val="24"/>
          <w:szCs w:val="24"/>
        </w:rPr>
        <w:t xml:space="preserve"> who </w:t>
      </w:r>
      <w:r>
        <w:rPr>
          <w:rFonts w:ascii="Times New Roman" w:hAnsi="Times New Roman" w:cs="Times New Roman"/>
          <w:sz w:val="24"/>
          <w:szCs w:val="24"/>
        </w:rPr>
        <w:t>was</w:t>
      </w:r>
      <w:r w:rsidRPr="00C76EC7">
        <w:rPr>
          <w:rFonts w:ascii="Times New Roman" w:hAnsi="Times New Roman" w:cs="Times New Roman"/>
          <w:sz w:val="24"/>
          <w:szCs w:val="24"/>
        </w:rPr>
        <w:t xml:space="preserve"> victimized for the broken relationship </w:t>
      </w:r>
      <w:r>
        <w:rPr>
          <w:rFonts w:ascii="Times New Roman" w:hAnsi="Times New Roman" w:cs="Times New Roman"/>
          <w:sz w:val="24"/>
          <w:szCs w:val="24"/>
        </w:rPr>
        <w:t>between him and</w:t>
      </w:r>
      <w:r w:rsidRPr="00C76EC7">
        <w:rPr>
          <w:rFonts w:ascii="Times New Roman" w:hAnsi="Times New Roman" w:cs="Times New Roman"/>
          <w:sz w:val="24"/>
          <w:szCs w:val="24"/>
        </w:rPr>
        <w:t xml:space="preserve"> the mother of the deceased.</w:t>
      </w:r>
    </w:p>
    <w:p w:rsidR="00C75D8C" w:rsidRDefault="00C75D8C" w:rsidP="00C75D8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there is a deliberate, pre-meditated killing of a victim, courts are inclined to impose life imprisonment especially where the offence involved use of deadly weapons in committing the offence. In this case, there is direct evidence that the convict used a knife, to slit the throat of the </w:t>
      </w:r>
      <w:r>
        <w:rPr>
          <w:rFonts w:ascii="Times New Roman" w:hAnsi="Times New Roman" w:cs="Times New Roman"/>
          <w:sz w:val="24"/>
          <w:szCs w:val="24"/>
        </w:rPr>
        <w:lastRenderedPageBreak/>
        <w:t xml:space="preserve">deceased, at such a youthful apparent age of nineteen years. </w:t>
      </w:r>
      <w:r w:rsidRPr="00E8602C">
        <w:rPr>
          <w:rFonts w:ascii="Times New Roman" w:hAnsi="Times New Roman" w:cs="Times New Roman"/>
          <w:sz w:val="24"/>
          <w:szCs w:val="24"/>
        </w:rPr>
        <w:t xml:space="preserve">Accordingly, in light of those aggravating factors, </w:t>
      </w:r>
      <w:r>
        <w:rPr>
          <w:rFonts w:ascii="Times New Roman" w:hAnsi="Times New Roman" w:cs="Times New Roman"/>
          <w:sz w:val="24"/>
          <w:szCs w:val="24"/>
        </w:rPr>
        <w:t>the convict deserves to spend the rest of his natural life in prison</w:t>
      </w:r>
      <w:r w:rsidRPr="00E8602C">
        <w:rPr>
          <w:rFonts w:ascii="Times New Roman" w:hAnsi="Times New Roman" w:cs="Times New Roman"/>
          <w:sz w:val="24"/>
          <w:szCs w:val="24"/>
        </w:rPr>
        <w:t xml:space="preserve">.  </w:t>
      </w:r>
      <w:r>
        <w:rPr>
          <w:rFonts w:ascii="Times New Roman" w:hAnsi="Times New Roman" w:cs="Times New Roman"/>
          <w:sz w:val="24"/>
          <w:szCs w:val="24"/>
        </w:rPr>
        <w:t>The convict is hereby sentenced to Life imprisonment.</w:t>
      </w:r>
    </w:p>
    <w:p w:rsidR="00C75D8C" w:rsidRDefault="00C75D8C" w:rsidP="00C75D8C">
      <w:pPr>
        <w:spacing w:line="360" w:lineRule="auto"/>
        <w:jc w:val="both"/>
        <w:rPr>
          <w:rFonts w:ascii="Times New Roman" w:hAnsi="Times New Roman" w:cs="Times New Roman"/>
          <w:sz w:val="24"/>
          <w:szCs w:val="24"/>
        </w:rPr>
      </w:pPr>
      <w:r>
        <w:rPr>
          <w:rFonts w:ascii="Times New Roman" w:hAnsi="Times New Roman" w:cs="Times New Roman"/>
          <w:sz w:val="24"/>
          <w:szCs w:val="24"/>
        </w:rPr>
        <w:t>The convict is advised that he has a right of appeal against both conviction and sentence within a period of fourteen days.</w:t>
      </w:r>
    </w:p>
    <w:p w:rsidR="00C75D8C" w:rsidRDefault="00C75D8C" w:rsidP="00C75D8C">
      <w:pPr>
        <w:spacing w:line="360" w:lineRule="auto"/>
        <w:jc w:val="both"/>
        <w:rPr>
          <w:rFonts w:ascii="Times New Roman" w:hAnsi="Times New Roman" w:cs="Times New Roman"/>
          <w:sz w:val="24"/>
          <w:szCs w:val="24"/>
        </w:rPr>
      </w:pPr>
    </w:p>
    <w:p w:rsidR="00C75D8C" w:rsidRDefault="00C75D8C" w:rsidP="00C75D8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February, 2017.</w:t>
      </w:r>
      <w:proofErr w:type="gramEnd"/>
      <w:r>
        <w:rPr>
          <w:rFonts w:ascii="Times New Roman" w:hAnsi="Times New Roman" w:cs="Times New Roman"/>
          <w:sz w:val="24"/>
          <w:szCs w:val="24"/>
        </w:rPr>
        <w:tab/>
      </w:r>
      <w:r>
        <w:rPr>
          <w:rFonts w:ascii="Times New Roman" w:hAnsi="Times New Roman" w:cs="Times New Roman"/>
          <w:sz w:val="24"/>
          <w:szCs w:val="24"/>
        </w:rPr>
        <w:tab/>
        <w:t>…………………………………..</w:t>
      </w:r>
    </w:p>
    <w:p w:rsidR="00C75D8C" w:rsidRDefault="00C75D8C" w:rsidP="00C75D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r>
        <w:rPr>
          <w:rFonts w:ascii="Times New Roman" w:hAnsi="Times New Roman" w:cs="Times New Roman"/>
          <w:sz w:val="24"/>
          <w:szCs w:val="24"/>
        </w:rPr>
        <w:t xml:space="preserve">, </w:t>
      </w:r>
    </w:p>
    <w:p w:rsidR="00C75D8C" w:rsidRPr="00AA69E7" w:rsidRDefault="00C75D8C" w:rsidP="00C75D8C">
      <w:pPr>
        <w:spacing w:after="0" w:line="240" w:lineRule="auto"/>
        <w:ind w:left="5040" w:firstLine="720"/>
        <w:jc w:val="both"/>
        <w:rPr>
          <w:rFonts w:ascii="Times New Roman" w:hAnsi="Times New Roman" w:cs="Times New Roman"/>
          <w:sz w:val="24"/>
          <w:szCs w:val="24"/>
        </w:rPr>
      </w:pPr>
      <w:proofErr w:type="gramStart"/>
      <w:r>
        <w:rPr>
          <w:rFonts w:ascii="Times New Roman" w:hAnsi="Times New Roman" w:cs="Times New Roman"/>
          <w:sz w:val="24"/>
          <w:szCs w:val="24"/>
        </w:rPr>
        <w:t>Judge.</w:t>
      </w:r>
      <w:proofErr w:type="gramEnd"/>
    </w:p>
    <w:p w:rsidR="00D3372F" w:rsidRPr="00A84B2A" w:rsidRDefault="00D3372F" w:rsidP="00584DDB">
      <w:pPr>
        <w:spacing w:after="0" w:line="240" w:lineRule="auto"/>
        <w:jc w:val="both"/>
      </w:pPr>
    </w:p>
    <w:sectPr w:rsidR="00D3372F" w:rsidRPr="00A84B2A" w:rsidSect="00056E9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9CD" w:rsidRDefault="00D709CD" w:rsidP="000A66CB">
      <w:pPr>
        <w:spacing w:after="0" w:line="240" w:lineRule="auto"/>
      </w:pPr>
      <w:r>
        <w:separator/>
      </w:r>
    </w:p>
  </w:endnote>
  <w:endnote w:type="continuationSeparator" w:id="0">
    <w:p w:rsidR="00D709CD" w:rsidRDefault="00D709CD"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C55332" w:rsidRDefault="00D709CD">
        <w:pPr>
          <w:pStyle w:val="Footer"/>
          <w:jc w:val="center"/>
        </w:pPr>
        <w:r>
          <w:fldChar w:fldCharType="begin"/>
        </w:r>
        <w:r>
          <w:instrText xml:space="preserve"> PAGE   \* MERGEFORMAT </w:instrText>
        </w:r>
        <w:r>
          <w:fldChar w:fldCharType="separate"/>
        </w:r>
        <w:r w:rsidR="00672BC8">
          <w:rPr>
            <w:noProof/>
          </w:rPr>
          <w:t>1</w:t>
        </w:r>
        <w:r>
          <w:rPr>
            <w:noProof/>
          </w:rPr>
          <w:fldChar w:fldCharType="end"/>
        </w:r>
      </w:p>
    </w:sdtContent>
  </w:sdt>
  <w:p w:rsidR="00C55332" w:rsidRDefault="00C55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9CD" w:rsidRDefault="00D709CD" w:rsidP="000A66CB">
      <w:pPr>
        <w:spacing w:after="0" w:line="240" w:lineRule="auto"/>
      </w:pPr>
      <w:r>
        <w:separator/>
      </w:r>
    </w:p>
  </w:footnote>
  <w:footnote w:type="continuationSeparator" w:id="0">
    <w:p w:rsidR="00D709CD" w:rsidRDefault="00D709CD"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145"/>
    <w:multiLevelType w:val="hybridMultilevel"/>
    <w:tmpl w:val="3E301F1A"/>
    <w:lvl w:ilvl="0" w:tplc="5AE477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22A5F"/>
    <w:multiLevelType w:val="hybridMultilevel"/>
    <w:tmpl w:val="5F3E449A"/>
    <w:lvl w:ilvl="0" w:tplc="5AE477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793551"/>
    <w:multiLevelType w:val="hybridMultilevel"/>
    <w:tmpl w:val="FC0E59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6"/>
  </w:num>
  <w:num w:numId="5">
    <w:abstractNumId w:val="4"/>
  </w:num>
  <w:num w:numId="6">
    <w:abstractNumId w:val="1"/>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1029F"/>
    <w:rsid w:val="00020DF3"/>
    <w:rsid w:val="000225A3"/>
    <w:rsid w:val="00024A2A"/>
    <w:rsid w:val="00050982"/>
    <w:rsid w:val="00056E98"/>
    <w:rsid w:val="00062ED5"/>
    <w:rsid w:val="00066145"/>
    <w:rsid w:val="000A2B53"/>
    <w:rsid w:val="000A66CB"/>
    <w:rsid w:val="000D53B5"/>
    <w:rsid w:val="000E346A"/>
    <w:rsid w:val="00100AE9"/>
    <w:rsid w:val="00103D49"/>
    <w:rsid w:val="00104DEA"/>
    <w:rsid w:val="001060BA"/>
    <w:rsid w:val="00111641"/>
    <w:rsid w:val="001313A2"/>
    <w:rsid w:val="00150B2F"/>
    <w:rsid w:val="00160033"/>
    <w:rsid w:val="001751A1"/>
    <w:rsid w:val="00181663"/>
    <w:rsid w:val="00182DEB"/>
    <w:rsid w:val="0021263F"/>
    <w:rsid w:val="002136F1"/>
    <w:rsid w:val="0021759B"/>
    <w:rsid w:val="00232B75"/>
    <w:rsid w:val="00272FD8"/>
    <w:rsid w:val="00277505"/>
    <w:rsid w:val="002837CA"/>
    <w:rsid w:val="00285881"/>
    <w:rsid w:val="00290414"/>
    <w:rsid w:val="002A2700"/>
    <w:rsid w:val="002A2D37"/>
    <w:rsid w:val="002C797E"/>
    <w:rsid w:val="002D5179"/>
    <w:rsid w:val="002D5EEE"/>
    <w:rsid w:val="003020A5"/>
    <w:rsid w:val="0030624E"/>
    <w:rsid w:val="00314293"/>
    <w:rsid w:val="00315F2B"/>
    <w:rsid w:val="00334F32"/>
    <w:rsid w:val="00361391"/>
    <w:rsid w:val="0036187C"/>
    <w:rsid w:val="00362F04"/>
    <w:rsid w:val="00373549"/>
    <w:rsid w:val="00397D49"/>
    <w:rsid w:val="003A2240"/>
    <w:rsid w:val="003C08F3"/>
    <w:rsid w:val="003D4BEE"/>
    <w:rsid w:val="003D7694"/>
    <w:rsid w:val="003E3AEE"/>
    <w:rsid w:val="003E46DD"/>
    <w:rsid w:val="00400A92"/>
    <w:rsid w:val="00405547"/>
    <w:rsid w:val="004157E3"/>
    <w:rsid w:val="00416210"/>
    <w:rsid w:val="0042440B"/>
    <w:rsid w:val="00435A29"/>
    <w:rsid w:val="004527D9"/>
    <w:rsid w:val="0046726B"/>
    <w:rsid w:val="00483D08"/>
    <w:rsid w:val="004B186A"/>
    <w:rsid w:val="004D6109"/>
    <w:rsid w:val="004E17BD"/>
    <w:rsid w:val="004F3A7A"/>
    <w:rsid w:val="005124EA"/>
    <w:rsid w:val="005151A6"/>
    <w:rsid w:val="00516371"/>
    <w:rsid w:val="00524CE3"/>
    <w:rsid w:val="005344D3"/>
    <w:rsid w:val="00537D81"/>
    <w:rsid w:val="00566EFE"/>
    <w:rsid w:val="005736A3"/>
    <w:rsid w:val="0057555A"/>
    <w:rsid w:val="00584DDB"/>
    <w:rsid w:val="00596C15"/>
    <w:rsid w:val="005B1C6C"/>
    <w:rsid w:val="005B79A5"/>
    <w:rsid w:val="005C006C"/>
    <w:rsid w:val="005D13CA"/>
    <w:rsid w:val="005D78A7"/>
    <w:rsid w:val="006140F5"/>
    <w:rsid w:val="00646666"/>
    <w:rsid w:val="00672BC8"/>
    <w:rsid w:val="00677B7C"/>
    <w:rsid w:val="006C5571"/>
    <w:rsid w:val="006E42F4"/>
    <w:rsid w:val="006E5108"/>
    <w:rsid w:val="00735A45"/>
    <w:rsid w:val="00740E4D"/>
    <w:rsid w:val="00744D99"/>
    <w:rsid w:val="00765793"/>
    <w:rsid w:val="00774D7F"/>
    <w:rsid w:val="00777062"/>
    <w:rsid w:val="007C04F7"/>
    <w:rsid w:val="007E4E99"/>
    <w:rsid w:val="007F4DAC"/>
    <w:rsid w:val="0080051F"/>
    <w:rsid w:val="00806D4D"/>
    <w:rsid w:val="00810C84"/>
    <w:rsid w:val="00810DB7"/>
    <w:rsid w:val="00825764"/>
    <w:rsid w:val="008324DD"/>
    <w:rsid w:val="0083298E"/>
    <w:rsid w:val="00833A3E"/>
    <w:rsid w:val="00854C81"/>
    <w:rsid w:val="0086002F"/>
    <w:rsid w:val="00860D4E"/>
    <w:rsid w:val="00870BA5"/>
    <w:rsid w:val="008A62E6"/>
    <w:rsid w:val="008B11A7"/>
    <w:rsid w:val="008D1F8D"/>
    <w:rsid w:val="00922CB6"/>
    <w:rsid w:val="00951AD3"/>
    <w:rsid w:val="00955B5D"/>
    <w:rsid w:val="0098474E"/>
    <w:rsid w:val="009940B3"/>
    <w:rsid w:val="009C6975"/>
    <w:rsid w:val="009D1DBE"/>
    <w:rsid w:val="00A3455A"/>
    <w:rsid w:val="00A41B24"/>
    <w:rsid w:val="00A667B6"/>
    <w:rsid w:val="00A81F71"/>
    <w:rsid w:val="00A83A53"/>
    <w:rsid w:val="00A84B2A"/>
    <w:rsid w:val="00A9630F"/>
    <w:rsid w:val="00AA1DCF"/>
    <w:rsid w:val="00AA69E7"/>
    <w:rsid w:val="00AB7E0B"/>
    <w:rsid w:val="00AF23B8"/>
    <w:rsid w:val="00AF73B9"/>
    <w:rsid w:val="00B37071"/>
    <w:rsid w:val="00B54757"/>
    <w:rsid w:val="00B57397"/>
    <w:rsid w:val="00B878C7"/>
    <w:rsid w:val="00B91BB6"/>
    <w:rsid w:val="00B9669B"/>
    <w:rsid w:val="00BF28E7"/>
    <w:rsid w:val="00C017B8"/>
    <w:rsid w:val="00C11344"/>
    <w:rsid w:val="00C40B09"/>
    <w:rsid w:val="00C55332"/>
    <w:rsid w:val="00C75D8C"/>
    <w:rsid w:val="00C82A52"/>
    <w:rsid w:val="00C831C8"/>
    <w:rsid w:val="00C86DD3"/>
    <w:rsid w:val="00C9371D"/>
    <w:rsid w:val="00C95035"/>
    <w:rsid w:val="00C966FC"/>
    <w:rsid w:val="00CA003F"/>
    <w:rsid w:val="00CB7B6E"/>
    <w:rsid w:val="00CC5890"/>
    <w:rsid w:val="00CF6104"/>
    <w:rsid w:val="00D0350A"/>
    <w:rsid w:val="00D124A0"/>
    <w:rsid w:val="00D233CE"/>
    <w:rsid w:val="00D32E4A"/>
    <w:rsid w:val="00D3339E"/>
    <w:rsid w:val="00D3372F"/>
    <w:rsid w:val="00D33763"/>
    <w:rsid w:val="00D37DE1"/>
    <w:rsid w:val="00D41718"/>
    <w:rsid w:val="00D42AC0"/>
    <w:rsid w:val="00D64379"/>
    <w:rsid w:val="00D672F7"/>
    <w:rsid w:val="00D709CD"/>
    <w:rsid w:val="00DA5A41"/>
    <w:rsid w:val="00DA690B"/>
    <w:rsid w:val="00DC3C08"/>
    <w:rsid w:val="00DC503D"/>
    <w:rsid w:val="00DC780D"/>
    <w:rsid w:val="00DD1ACF"/>
    <w:rsid w:val="00DD67FA"/>
    <w:rsid w:val="00DF114D"/>
    <w:rsid w:val="00DF4AE4"/>
    <w:rsid w:val="00DF7392"/>
    <w:rsid w:val="00E06588"/>
    <w:rsid w:val="00E0771D"/>
    <w:rsid w:val="00E23020"/>
    <w:rsid w:val="00E27423"/>
    <w:rsid w:val="00E429B2"/>
    <w:rsid w:val="00E44278"/>
    <w:rsid w:val="00E72C35"/>
    <w:rsid w:val="00E86EFC"/>
    <w:rsid w:val="00E9298D"/>
    <w:rsid w:val="00E93B98"/>
    <w:rsid w:val="00EE5D5D"/>
    <w:rsid w:val="00EE5F4E"/>
    <w:rsid w:val="00F23437"/>
    <w:rsid w:val="00F64398"/>
    <w:rsid w:val="00F72E38"/>
    <w:rsid w:val="00F80B5D"/>
    <w:rsid w:val="00FA0FE0"/>
    <w:rsid w:val="00FA20FA"/>
    <w:rsid w:val="00FB6E47"/>
    <w:rsid w:val="00FD35BE"/>
    <w:rsid w:val="00FD3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98187">
      <w:bodyDiv w:val="1"/>
      <w:marLeft w:val="0"/>
      <w:marRight w:val="0"/>
      <w:marTop w:val="0"/>
      <w:marBottom w:val="0"/>
      <w:divBdr>
        <w:top w:val="none" w:sz="0" w:space="0" w:color="auto"/>
        <w:left w:val="none" w:sz="0" w:space="0" w:color="auto"/>
        <w:bottom w:val="none" w:sz="0" w:space="0" w:color="auto"/>
        <w:right w:val="none" w:sz="0" w:space="0" w:color="auto"/>
      </w:divBdr>
      <w:divsChild>
        <w:div w:id="359626938">
          <w:marLeft w:val="0"/>
          <w:marRight w:val="0"/>
          <w:marTop w:val="0"/>
          <w:marBottom w:val="0"/>
          <w:divBdr>
            <w:top w:val="none" w:sz="0" w:space="0" w:color="auto"/>
            <w:left w:val="none" w:sz="0" w:space="0" w:color="auto"/>
            <w:bottom w:val="none" w:sz="0" w:space="0" w:color="auto"/>
            <w:right w:val="none" w:sz="0" w:space="0" w:color="auto"/>
          </w:divBdr>
        </w:div>
        <w:div w:id="463041831">
          <w:marLeft w:val="0"/>
          <w:marRight w:val="0"/>
          <w:marTop w:val="0"/>
          <w:marBottom w:val="0"/>
          <w:divBdr>
            <w:top w:val="none" w:sz="0" w:space="0" w:color="auto"/>
            <w:left w:val="none" w:sz="0" w:space="0" w:color="auto"/>
            <w:bottom w:val="none" w:sz="0" w:space="0" w:color="auto"/>
            <w:right w:val="none" w:sz="0" w:space="0" w:color="auto"/>
          </w:divBdr>
        </w:div>
        <w:div w:id="2077049543">
          <w:marLeft w:val="0"/>
          <w:marRight w:val="0"/>
          <w:marTop w:val="0"/>
          <w:marBottom w:val="0"/>
          <w:divBdr>
            <w:top w:val="none" w:sz="0" w:space="0" w:color="auto"/>
            <w:left w:val="none" w:sz="0" w:space="0" w:color="auto"/>
            <w:bottom w:val="none" w:sz="0" w:space="0" w:color="auto"/>
            <w:right w:val="none" w:sz="0" w:space="0" w:color="auto"/>
          </w:divBdr>
        </w:div>
        <w:div w:id="1695229099">
          <w:marLeft w:val="0"/>
          <w:marRight w:val="0"/>
          <w:marTop w:val="0"/>
          <w:marBottom w:val="0"/>
          <w:divBdr>
            <w:top w:val="none" w:sz="0" w:space="0" w:color="auto"/>
            <w:left w:val="none" w:sz="0" w:space="0" w:color="auto"/>
            <w:bottom w:val="none" w:sz="0" w:space="0" w:color="auto"/>
            <w:right w:val="none" w:sz="0" w:space="0" w:color="auto"/>
          </w:divBdr>
        </w:div>
        <w:div w:id="1293903279">
          <w:marLeft w:val="0"/>
          <w:marRight w:val="0"/>
          <w:marTop w:val="0"/>
          <w:marBottom w:val="0"/>
          <w:divBdr>
            <w:top w:val="none" w:sz="0" w:space="0" w:color="auto"/>
            <w:left w:val="none" w:sz="0" w:space="0" w:color="auto"/>
            <w:bottom w:val="none" w:sz="0" w:space="0" w:color="auto"/>
            <w:right w:val="none" w:sz="0" w:space="0" w:color="auto"/>
          </w:divBdr>
        </w:div>
        <w:div w:id="425227254">
          <w:marLeft w:val="0"/>
          <w:marRight w:val="0"/>
          <w:marTop w:val="0"/>
          <w:marBottom w:val="0"/>
          <w:divBdr>
            <w:top w:val="none" w:sz="0" w:space="0" w:color="auto"/>
            <w:left w:val="none" w:sz="0" w:space="0" w:color="auto"/>
            <w:bottom w:val="none" w:sz="0" w:space="0" w:color="auto"/>
            <w:right w:val="none" w:sz="0" w:space="0" w:color="auto"/>
          </w:divBdr>
        </w:div>
        <w:div w:id="1315792769">
          <w:marLeft w:val="0"/>
          <w:marRight w:val="0"/>
          <w:marTop w:val="0"/>
          <w:marBottom w:val="0"/>
          <w:divBdr>
            <w:top w:val="none" w:sz="0" w:space="0" w:color="auto"/>
            <w:left w:val="none" w:sz="0" w:space="0" w:color="auto"/>
            <w:bottom w:val="none" w:sz="0" w:space="0" w:color="auto"/>
            <w:right w:val="none" w:sz="0" w:space="0" w:color="auto"/>
          </w:divBdr>
        </w:div>
        <w:div w:id="1596665680">
          <w:marLeft w:val="0"/>
          <w:marRight w:val="0"/>
          <w:marTop w:val="0"/>
          <w:marBottom w:val="0"/>
          <w:divBdr>
            <w:top w:val="none" w:sz="0" w:space="0" w:color="auto"/>
            <w:left w:val="none" w:sz="0" w:space="0" w:color="auto"/>
            <w:bottom w:val="none" w:sz="0" w:space="0" w:color="auto"/>
            <w:right w:val="none" w:sz="0" w:space="0" w:color="auto"/>
          </w:divBdr>
        </w:div>
        <w:div w:id="694617997">
          <w:marLeft w:val="0"/>
          <w:marRight w:val="0"/>
          <w:marTop w:val="0"/>
          <w:marBottom w:val="0"/>
          <w:divBdr>
            <w:top w:val="none" w:sz="0" w:space="0" w:color="auto"/>
            <w:left w:val="none" w:sz="0" w:space="0" w:color="auto"/>
            <w:bottom w:val="none" w:sz="0" w:space="0" w:color="auto"/>
            <w:right w:val="none" w:sz="0" w:space="0" w:color="auto"/>
          </w:divBdr>
        </w:div>
        <w:div w:id="964310038">
          <w:marLeft w:val="0"/>
          <w:marRight w:val="0"/>
          <w:marTop w:val="0"/>
          <w:marBottom w:val="0"/>
          <w:divBdr>
            <w:top w:val="none" w:sz="0" w:space="0" w:color="auto"/>
            <w:left w:val="none" w:sz="0" w:space="0" w:color="auto"/>
            <w:bottom w:val="none" w:sz="0" w:space="0" w:color="auto"/>
            <w:right w:val="none" w:sz="0" w:space="0" w:color="auto"/>
          </w:divBdr>
        </w:div>
        <w:div w:id="909191274">
          <w:marLeft w:val="0"/>
          <w:marRight w:val="0"/>
          <w:marTop w:val="0"/>
          <w:marBottom w:val="0"/>
          <w:divBdr>
            <w:top w:val="none" w:sz="0" w:space="0" w:color="auto"/>
            <w:left w:val="none" w:sz="0" w:space="0" w:color="auto"/>
            <w:bottom w:val="none" w:sz="0" w:space="0" w:color="auto"/>
            <w:right w:val="none" w:sz="0" w:space="0" w:color="auto"/>
          </w:divBdr>
        </w:div>
        <w:div w:id="1945183260">
          <w:marLeft w:val="0"/>
          <w:marRight w:val="0"/>
          <w:marTop w:val="0"/>
          <w:marBottom w:val="0"/>
          <w:divBdr>
            <w:top w:val="none" w:sz="0" w:space="0" w:color="auto"/>
            <w:left w:val="none" w:sz="0" w:space="0" w:color="auto"/>
            <w:bottom w:val="none" w:sz="0" w:space="0" w:color="auto"/>
            <w:right w:val="none" w:sz="0" w:space="0" w:color="auto"/>
          </w:divBdr>
        </w:div>
        <w:div w:id="1363550082">
          <w:marLeft w:val="0"/>
          <w:marRight w:val="0"/>
          <w:marTop w:val="0"/>
          <w:marBottom w:val="0"/>
          <w:divBdr>
            <w:top w:val="none" w:sz="0" w:space="0" w:color="auto"/>
            <w:left w:val="none" w:sz="0" w:space="0" w:color="auto"/>
            <w:bottom w:val="none" w:sz="0" w:space="0" w:color="auto"/>
            <w:right w:val="none" w:sz="0" w:space="0" w:color="auto"/>
          </w:divBdr>
        </w:div>
        <w:div w:id="1292327282">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2077820214">
      <w:bodyDiv w:val="1"/>
      <w:marLeft w:val="0"/>
      <w:marRight w:val="0"/>
      <w:marTop w:val="0"/>
      <w:marBottom w:val="0"/>
      <w:divBdr>
        <w:top w:val="none" w:sz="0" w:space="0" w:color="auto"/>
        <w:left w:val="none" w:sz="0" w:space="0" w:color="auto"/>
        <w:bottom w:val="none" w:sz="0" w:space="0" w:color="auto"/>
        <w:right w:val="none" w:sz="0" w:space="0" w:color="auto"/>
      </w:divBdr>
      <w:divsChild>
        <w:div w:id="2000308458">
          <w:marLeft w:val="0"/>
          <w:marRight w:val="0"/>
          <w:marTop w:val="0"/>
          <w:marBottom w:val="0"/>
          <w:divBdr>
            <w:top w:val="none" w:sz="0" w:space="0" w:color="auto"/>
            <w:left w:val="none" w:sz="0" w:space="0" w:color="auto"/>
            <w:bottom w:val="none" w:sz="0" w:space="0" w:color="auto"/>
            <w:right w:val="none" w:sz="0" w:space="0" w:color="auto"/>
          </w:divBdr>
        </w:div>
        <w:div w:id="1366904098">
          <w:marLeft w:val="0"/>
          <w:marRight w:val="0"/>
          <w:marTop w:val="0"/>
          <w:marBottom w:val="0"/>
          <w:divBdr>
            <w:top w:val="none" w:sz="0" w:space="0" w:color="auto"/>
            <w:left w:val="none" w:sz="0" w:space="0" w:color="auto"/>
            <w:bottom w:val="none" w:sz="0" w:space="0" w:color="auto"/>
            <w:right w:val="none" w:sz="0" w:space="0" w:color="auto"/>
          </w:divBdr>
        </w:div>
        <w:div w:id="514227319">
          <w:marLeft w:val="0"/>
          <w:marRight w:val="0"/>
          <w:marTop w:val="0"/>
          <w:marBottom w:val="0"/>
          <w:divBdr>
            <w:top w:val="none" w:sz="0" w:space="0" w:color="auto"/>
            <w:left w:val="none" w:sz="0" w:space="0" w:color="auto"/>
            <w:bottom w:val="none" w:sz="0" w:space="0" w:color="auto"/>
            <w:right w:val="none" w:sz="0" w:space="0" w:color="auto"/>
          </w:divBdr>
        </w:div>
        <w:div w:id="177432680">
          <w:marLeft w:val="0"/>
          <w:marRight w:val="0"/>
          <w:marTop w:val="0"/>
          <w:marBottom w:val="0"/>
          <w:divBdr>
            <w:top w:val="none" w:sz="0" w:space="0" w:color="auto"/>
            <w:left w:val="none" w:sz="0" w:space="0" w:color="auto"/>
            <w:bottom w:val="none" w:sz="0" w:space="0" w:color="auto"/>
            <w:right w:val="none" w:sz="0" w:space="0" w:color="auto"/>
          </w:divBdr>
        </w:div>
      </w:divsChild>
    </w:div>
    <w:div w:id="2086027804">
      <w:bodyDiv w:val="1"/>
      <w:marLeft w:val="0"/>
      <w:marRight w:val="0"/>
      <w:marTop w:val="0"/>
      <w:marBottom w:val="0"/>
      <w:divBdr>
        <w:top w:val="none" w:sz="0" w:space="0" w:color="auto"/>
        <w:left w:val="none" w:sz="0" w:space="0" w:color="auto"/>
        <w:bottom w:val="none" w:sz="0" w:space="0" w:color="auto"/>
        <w:right w:val="none" w:sz="0" w:space="0" w:color="auto"/>
      </w:divBdr>
      <w:divsChild>
        <w:div w:id="819662975">
          <w:marLeft w:val="0"/>
          <w:marRight w:val="0"/>
          <w:marTop w:val="0"/>
          <w:marBottom w:val="0"/>
          <w:divBdr>
            <w:top w:val="none" w:sz="0" w:space="0" w:color="auto"/>
            <w:left w:val="none" w:sz="0" w:space="0" w:color="auto"/>
            <w:bottom w:val="none" w:sz="0" w:space="0" w:color="auto"/>
            <w:right w:val="none" w:sz="0" w:space="0" w:color="auto"/>
          </w:divBdr>
        </w:div>
        <w:div w:id="1971476974">
          <w:marLeft w:val="0"/>
          <w:marRight w:val="0"/>
          <w:marTop w:val="0"/>
          <w:marBottom w:val="0"/>
          <w:divBdr>
            <w:top w:val="none" w:sz="0" w:space="0" w:color="auto"/>
            <w:left w:val="none" w:sz="0" w:space="0" w:color="auto"/>
            <w:bottom w:val="none" w:sz="0" w:space="0" w:color="auto"/>
            <w:right w:val="none" w:sz="0" w:space="0" w:color="auto"/>
          </w:divBdr>
        </w:div>
        <w:div w:id="523834275">
          <w:marLeft w:val="0"/>
          <w:marRight w:val="0"/>
          <w:marTop w:val="0"/>
          <w:marBottom w:val="0"/>
          <w:divBdr>
            <w:top w:val="none" w:sz="0" w:space="0" w:color="auto"/>
            <w:left w:val="none" w:sz="0" w:space="0" w:color="auto"/>
            <w:bottom w:val="none" w:sz="0" w:space="0" w:color="auto"/>
            <w:right w:val="none" w:sz="0" w:space="0" w:color="auto"/>
          </w:divBdr>
        </w:div>
        <w:div w:id="1630742411">
          <w:marLeft w:val="0"/>
          <w:marRight w:val="0"/>
          <w:marTop w:val="0"/>
          <w:marBottom w:val="0"/>
          <w:divBdr>
            <w:top w:val="none" w:sz="0" w:space="0" w:color="auto"/>
            <w:left w:val="none" w:sz="0" w:space="0" w:color="auto"/>
            <w:bottom w:val="none" w:sz="0" w:space="0" w:color="auto"/>
            <w:right w:val="none" w:sz="0" w:space="0" w:color="auto"/>
          </w:divBdr>
        </w:div>
        <w:div w:id="599144676">
          <w:marLeft w:val="0"/>
          <w:marRight w:val="0"/>
          <w:marTop w:val="0"/>
          <w:marBottom w:val="0"/>
          <w:divBdr>
            <w:top w:val="none" w:sz="0" w:space="0" w:color="auto"/>
            <w:left w:val="none" w:sz="0" w:space="0" w:color="auto"/>
            <w:bottom w:val="none" w:sz="0" w:space="0" w:color="auto"/>
            <w:right w:val="none" w:sz="0" w:space="0" w:color="auto"/>
          </w:divBdr>
        </w:div>
        <w:div w:id="472718950">
          <w:marLeft w:val="0"/>
          <w:marRight w:val="0"/>
          <w:marTop w:val="0"/>
          <w:marBottom w:val="0"/>
          <w:divBdr>
            <w:top w:val="none" w:sz="0" w:space="0" w:color="auto"/>
            <w:left w:val="none" w:sz="0" w:space="0" w:color="auto"/>
            <w:bottom w:val="none" w:sz="0" w:space="0" w:color="auto"/>
            <w:right w:val="none" w:sz="0" w:space="0" w:color="auto"/>
          </w:divBdr>
        </w:div>
        <w:div w:id="1096558660">
          <w:marLeft w:val="0"/>
          <w:marRight w:val="0"/>
          <w:marTop w:val="0"/>
          <w:marBottom w:val="0"/>
          <w:divBdr>
            <w:top w:val="none" w:sz="0" w:space="0" w:color="auto"/>
            <w:left w:val="none" w:sz="0" w:space="0" w:color="auto"/>
            <w:bottom w:val="none" w:sz="0" w:space="0" w:color="auto"/>
            <w:right w:val="none" w:sz="0" w:space="0" w:color="auto"/>
          </w:divBdr>
        </w:div>
        <w:div w:id="1322154526">
          <w:marLeft w:val="0"/>
          <w:marRight w:val="0"/>
          <w:marTop w:val="0"/>
          <w:marBottom w:val="0"/>
          <w:divBdr>
            <w:top w:val="none" w:sz="0" w:space="0" w:color="auto"/>
            <w:left w:val="none" w:sz="0" w:space="0" w:color="auto"/>
            <w:bottom w:val="none" w:sz="0" w:space="0" w:color="auto"/>
            <w:right w:val="none" w:sz="0" w:space="0" w:color="auto"/>
          </w:divBdr>
        </w:div>
        <w:div w:id="177738396">
          <w:marLeft w:val="0"/>
          <w:marRight w:val="0"/>
          <w:marTop w:val="0"/>
          <w:marBottom w:val="0"/>
          <w:divBdr>
            <w:top w:val="none" w:sz="0" w:space="0" w:color="auto"/>
            <w:left w:val="none" w:sz="0" w:space="0" w:color="auto"/>
            <w:bottom w:val="none" w:sz="0" w:space="0" w:color="auto"/>
            <w:right w:val="none" w:sz="0" w:space="0" w:color="auto"/>
          </w:divBdr>
        </w:div>
        <w:div w:id="1943998878">
          <w:marLeft w:val="0"/>
          <w:marRight w:val="0"/>
          <w:marTop w:val="0"/>
          <w:marBottom w:val="0"/>
          <w:divBdr>
            <w:top w:val="none" w:sz="0" w:space="0" w:color="auto"/>
            <w:left w:val="none" w:sz="0" w:space="0" w:color="auto"/>
            <w:bottom w:val="none" w:sz="0" w:space="0" w:color="auto"/>
            <w:right w:val="none" w:sz="0" w:space="0" w:color="auto"/>
          </w:divBdr>
        </w:div>
        <w:div w:id="1617835018">
          <w:marLeft w:val="0"/>
          <w:marRight w:val="0"/>
          <w:marTop w:val="0"/>
          <w:marBottom w:val="0"/>
          <w:divBdr>
            <w:top w:val="none" w:sz="0" w:space="0" w:color="auto"/>
            <w:left w:val="none" w:sz="0" w:space="0" w:color="auto"/>
            <w:bottom w:val="none" w:sz="0" w:space="0" w:color="auto"/>
            <w:right w:val="none" w:sz="0" w:space="0" w:color="auto"/>
          </w:divBdr>
        </w:div>
        <w:div w:id="105348354">
          <w:marLeft w:val="0"/>
          <w:marRight w:val="0"/>
          <w:marTop w:val="0"/>
          <w:marBottom w:val="0"/>
          <w:divBdr>
            <w:top w:val="none" w:sz="0" w:space="0" w:color="auto"/>
            <w:left w:val="none" w:sz="0" w:space="0" w:color="auto"/>
            <w:bottom w:val="none" w:sz="0" w:space="0" w:color="auto"/>
            <w:right w:val="none" w:sz="0" w:space="0" w:color="auto"/>
          </w:divBdr>
        </w:div>
        <w:div w:id="1387802813">
          <w:marLeft w:val="0"/>
          <w:marRight w:val="0"/>
          <w:marTop w:val="0"/>
          <w:marBottom w:val="0"/>
          <w:divBdr>
            <w:top w:val="none" w:sz="0" w:space="0" w:color="auto"/>
            <w:left w:val="none" w:sz="0" w:space="0" w:color="auto"/>
            <w:bottom w:val="none" w:sz="0" w:space="0" w:color="auto"/>
            <w:right w:val="none" w:sz="0" w:space="0" w:color="auto"/>
          </w:divBdr>
        </w:div>
        <w:div w:id="1241410662">
          <w:marLeft w:val="0"/>
          <w:marRight w:val="0"/>
          <w:marTop w:val="0"/>
          <w:marBottom w:val="0"/>
          <w:divBdr>
            <w:top w:val="none" w:sz="0" w:space="0" w:color="auto"/>
            <w:left w:val="none" w:sz="0" w:space="0" w:color="auto"/>
            <w:bottom w:val="none" w:sz="0" w:space="0" w:color="auto"/>
            <w:right w:val="none" w:sz="0" w:space="0" w:color="auto"/>
          </w:divBdr>
        </w:div>
        <w:div w:id="609048915">
          <w:marLeft w:val="0"/>
          <w:marRight w:val="0"/>
          <w:marTop w:val="0"/>
          <w:marBottom w:val="0"/>
          <w:divBdr>
            <w:top w:val="none" w:sz="0" w:space="0" w:color="auto"/>
            <w:left w:val="none" w:sz="0" w:space="0" w:color="auto"/>
            <w:bottom w:val="none" w:sz="0" w:space="0" w:color="auto"/>
            <w:right w:val="none" w:sz="0" w:space="0" w:color="auto"/>
          </w:divBdr>
        </w:div>
        <w:div w:id="1978337377">
          <w:marLeft w:val="0"/>
          <w:marRight w:val="0"/>
          <w:marTop w:val="0"/>
          <w:marBottom w:val="0"/>
          <w:divBdr>
            <w:top w:val="none" w:sz="0" w:space="0" w:color="auto"/>
            <w:left w:val="none" w:sz="0" w:space="0" w:color="auto"/>
            <w:bottom w:val="none" w:sz="0" w:space="0" w:color="auto"/>
            <w:right w:val="none" w:sz="0" w:space="0" w:color="auto"/>
          </w:divBdr>
        </w:div>
        <w:div w:id="236600176">
          <w:marLeft w:val="0"/>
          <w:marRight w:val="0"/>
          <w:marTop w:val="0"/>
          <w:marBottom w:val="0"/>
          <w:divBdr>
            <w:top w:val="none" w:sz="0" w:space="0" w:color="auto"/>
            <w:left w:val="none" w:sz="0" w:space="0" w:color="auto"/>
            <w:bottom w:val="none" w:sz="0" w:space="0" w:color="auto"/>
            <w:right w:val="none" w:sz="0" w:space="0" w:color="auto"/>
          </w:divBdr>
        </w:div>
        <w:div w:id="1606229353">
          <w:marLeft w:val="0"/>
          <w:marRight w:val="0"/>
          <w:marTop w:val="0"/>
          <w:marBottom w:val="0"/>
          <w:divBdr>
            <w:top w:val="none" w:sz="0" w:space="0" w:color="auto"/>
            <w:left w:val="none" w:sz="0" w:space="0" w:color="auto"/>
            <w:bottom w:val="none" w:sz="0" w:space="0" w:color="auto"/>
            <w:right w:val="none" w:sz="0" w:space="0" w:color="auto"/>
          </w:divBdr>
        </w:div>
        <w:div w:id="1285238016">
          <w:marLeft w:val="0"/>
          <w:marRight w:val="0"/>
          <w:marTop w:val="0"/>
          <w:marBottom w:val="0"/>
          <w:divBdr>
            <w:top w:val="none" w:sz="0" w:space="0" w:color="auto"/>
            <w:left w:val="none" w:sz="0" w:space="0" w:color="auto"/>
            <w:bottom w:val="none" w:sz="0" w:space="0" w:color="auto"/>
            <w:right w:val="none" w:sz="0" w:space="0" w:color="auto"/>
          </w:divBdr>
        </w:div>
        <w:div w:id="1654870826">
          <w:marLeft w:val="0"/>
          <w:marRight w:val="0"/>
          <w:marTop w:val="0"/>
          <w:marBottom w:val="0"/>
          <w:divBdr>
            <w:top w:val="none" w:sz="0" w:space="0" w:color="auto"/>
            <w:left w:val="none" w:sz="0" w:space="0" w:color="auto"/>
            <w:bottom w:val="none" w:sz="0" w:space="0" w:color="auto"/>
            <w:right w:val="none" w:sz="0" w:space="0" w:color="auto"/>
          </w:divBdr>
        </w:div>
        <w:div w:id="480661295">
          <w:marLeft w:val="0"/>
          <w:marRight w:val="0"/>
          <w:marTop w:val="0"/>
          <w:marBottom w:val="0"/>
          <w:divBdr>
            <w:top w:val="none" w:sz="0" w:space="0" w:color="auto"/>
            <w:left w:val="none" w:sz="0" w:space="0" w:color="auto"/>
            <w:bottom w:val="none" w:sz="0" w:space="0" w:color="auto"/>
            <w:right w:val="none" w:sz="0" w:space="0" w:color="auto"/>
          </w:divBdr>
        </w:div>
        <w:div w:id="1551454919">
          <w:marLeft w:val="0"/>
          <w:marRight w:val="0"/>
          <w:marTop w:val="0"/>
          <w:marBottom w:val="0"/>
          <w:divBdr>
            <w:top w:val="none" w:sz="0" w:space="0" w:color="auto"/>
            <w:left w:val="none" w:sz="0" w:space="0" w:color="auto"/>
            <w:bottom w:val="none" w:sz="0" w:space="0" w:color="auto"/>
            <w:right w:val="none" w:sz="0" w:space="0" w:color="auto"/>
          </w:divBdr>
        </w:div>
        <w:div w:id="1286040622">
          <w:marLeft w:val="0"/>
          <w:marRight w:val="0"/>
          <w:marTop w:val="0"/>
          <w:marBottom w:val="0"/>
          <w:divBdr>
            <w:top w:val="none" w:sz="0" w:space="0" w:color="auto"/>
            <w:left w:val="none" w:sz="0" w:space="0" w:color="auto"/>
            <w:bottom w:val="none" w:sz="0" w:space="0" w:color="auto"/>
            <w:right w:val="none" w:sz="0" w:space="0" w:color="auto"/>
          </w:divBdr>
        </w:div>
        <w:div w:id="982080839">
          <w:marLeft w:val="0"/>
          <w:marRight w:val="0"/>
          <w:marTop w:val="0"/>
          <w:marBottom w:val="0"/>
          <w:divBdr>
            <w:top w:val="none" w:sz="0" w:space="0" w:color="auto"/>
            <w:left w:val="none" w:sz="0" w:space="0" w:color="auto"/>
            <w:bottom w:val="none" w:sz="0" w:space="0" w:color="auto"/>
            <w:right w:val="none" w:sz="0" w:space="0" w:color="auto"/>
          </w:divBdr>
        </w:div>
        <w:div w:id="295961464">
          <w:marLeft w:val="0"/>
          <w:marRight w:val="0"/>
          <w:marTop w:val="0"/>
          <w:marBottom w:val="0"/>
          <w:divBdr>
            <w:top w:val="none" w:sz="0" w:space="0" w:color="auto"/>
            <w:left w:val="none" w:sz="0" w:space="0" w:color="auto"/>
            <w:bottom w:val="none" w:sz="0" w:space="0" w:color="auto"/>
            <w:right w:val="none" w:sz="0" w:space="0" w:color="auto"/>
          </w:divBdr>
        </w:div>
        <w:div w:id="540016969">
          <w:marLeft w:val="0"/>
          <w:marRight w:val="0"/>
          <w:marTop w:val="0"/>
          <w:marBottom w:val="0"/>
          <w:divBdr>
            <w:top w:val="none" w:sz="0" w:space="0" w:color="auto"/>
            <w:left w:val="none" w:sz="0" w:space="0" w:color="auto"/>
            <w:bottom w:val="none" w:sz="0" w:space="0" w:color="auto"/>
            <w:right w:val="none" w:sz="0" w:space="0" w:color="auto"/>
          </w:divBdr>
        </w:div>
        <w:div w:id="1179083959">
          <w:marLeft w:val="0"/>
          <w:marRight w:val="0"/>
          <w:marTop w:val="0"/>
          <w:marBottom w:val="0"/>
          <w:divBdr>
            <w:top w:val="none" w:sz="0" w:space="0" w:color="auto"/>
            <w:left w:val="none" w:sz="0" w:space="0" w:color="auto"/>
            <w:bottom w:val="none" w:sz="0" w:space="0" w:color="auto"/>
            <w:right w:val="none" w:sz="0" w:space="0" w:color="auto"/>
          </w:divBdr>
        </w:div>
        <w:div w:id="2009868883">
          <w:marLeft w:val="0"/>
          <w:marRight w:val="0"/>
          <w:marTop w:val="0"/>
          <w:marBottom w:val="0"/>
          <w:divBdr>
            <w:top w:val="none" w:sz="0" w:space="0" w:color="auto"/>
            <w:left w:val="none" w:sz="0" w:space="0" w:color="auto"/>
            <w:bottom w:val="none" w:sz="0" w:space="0" w:color="auto"/>
            <w:right w:val="none" w:sz="0" w:space="0" w:color="auto"/>
          </w:divBdr>
        </w:div>
        <w:div w:id="1349287456">
          <w:marLeft w:val="0"/>
          <w:marRight w:val="0"/>
          <w:marTop w:val="0"/>
          <w:marBottom w:val="0"/>
          <w:divBdr>
            <w:top w:val="none" w:sz="0" w:space="0" w:color="auto"/>
            <w:left w:val="none" w:sz="0" w:space="0" w:color="auto"/>
            <w:bottom w:val="none" w:sz="0" w:space="0" w:color="auto"/>
            <w:right w:val="none" w:sz="0" w:space="0" w:color="auto"/>
          </w:divBdr>
        </w:div>
        <w:div w:id="929854753">
          <w:marLeft w:val="0"/>
          <w:marRight w:val="0"/>
          <w:marTop w:val="0"/>
          <w:marBottom w:val="0"/>
          <w:divBdr>
            <w:top w:val="none" w:sz="0" w:space="0" w:color="auto"/>
            <w:left w:val="none" w:sz="0" w:space="0" w:color="auto"/>
            <w:bottom w:val="none" w:sz="0" w:space="0" w:color="auto"/>
            <w:right w:val="none" w:sz="0" w:space="0" w:color="auto"/>
          </w:divBdr>
        </w:div>
        <w:div w:id="555700484">
          <w:marLeft w:val="0"/>
          <w:marRight w:val="0"/>
          <w:marTop w:val="0"/>
          <w:marBottom w:val="0"/>
          <w:divBdr>
            <w:top w:val="none" w:sz="0" w:space="0" w:color="auto"/>
            <w:left w:val="none" w:sz="0" w:space="0" w:color="auto"/>
            <w:bottom w:val="none" w:sz="0" w:space="0" w:color="auto"/>
            <w:right w:val="none" w:sz="0" w:space="0" w:color="auto"/>
          </w:divBdr>
        </w:div>
        <w:div w:id="957374798">
          <w:marLeft w:val="0"/>
          <w:marRight w:val="0"/>
          <w:marTop w:val="0"/>
          <w:marBottom w:val="0"/>
          <w:divBdr>
            <w:top w:val="none" w:sz="0" w:space="0" w:color="auto"/>
            <w:left w:val="none" w:sz="0" w:space="0" w:color="auto"/>
            <w:bottom w:val="none" w:sz="0" w:space="0" w:color="auto"/>
            <w:right w:val="none" w:sz="0" w:space="0" w:color="auto"/>
          </w:divBdr>
        </w:div>
        <w:div w:id="337389055">
          <w:marLeft w:val="0"/>
          <w:marRight w:val="0"/>
          <w:marTop w:val="0"/>
          <w:marBottom w:val="0"/>
          <w:divBdr>
            <w:top w:val="none" w:sz="0" w:space="0" w:color="auto"/>
            <w:left w:val="none" w:sz="0" w:space="0" w:color="auto"/>
            <w:bottom w:val="none" w:sz="0" w:space="0" w:color="auto"/>
            <w:right w:val="none" w:sz="0" w:space="0" w:color="auto"/>
          </w:divBdr>
        </w:div>
        <w:div w:id="1016691883">
          <w:marLeft w:val="0"/>
          <w:marRight w:val="0"/>
          <w:marTop w:val="0"/>
          <w:marBottom w:val="0"/>
          <w:divBdr>
            <w:top w:val="none" w:sz="0" w:space="0" w:color="auto"/>
            <w:left w:val="none" w:sz="0" w:space="0" w:color="auto"/>
            <w:bottom w:val="none" w:sz="0" w:space="0" w:color="auto"/>
            <w:right w:val="none" w:sz="0" w:space="0" w:color="auto"/>
          </w:divBdr>
        </w:div>
        <w:div w:id="1363479675">
          <w:marLeft w:val="0"/>
          <w:marRight w:val="0"/>
          <w:marTop w:val="0"/>
          <w:marBottom w:val="0"/>
          <w:divBdr>
            <w:top w:val="none" w:sz="0" w:space="0" w:color="auto"/>
            <w:left w:val="none" w:sz="0" w:space="0" w:color="auto"/>
            <w:bottom w:val="none" w:sz="0" w:space="0" w:color="auto"/>
            <w:right w:val="none" w:sz="0" w:space="0" w:color="auto"/>
          </w:divBdr>
        </w:div>
        <w:div w:id="1223523794">
          <w:marLeft w:val="0"/>
          <w:marRight w:val="0"/>
          <w:marTop w:val="0"/>
          <w:marBottom w:val="0"/>
          <w:divBdr>
            <w:top w:val="none" w:sz="0" w:space="0" w:color="auto"/>
            <w:left w:val="none" w:sz="0" w:space="0" w:color="auto"/>
            <w:bottom w:val="none" w:sz="0" w:space="0" w:color="auto"/>
            <w:right w:val="none" w:sz="0" w:space="0" w:color="auto"/>
          </w:divBdr>
        </w:div>
        <w:div w:id="256182973">
          <w:marLeft w:val="0"/>
          <w:marRight w:val="0"/>
          <w:marTop w:val="0"/>
          <w:marBottom w:val="0"/>
          <w:divBdr>
            <w:top w:val="none" w:sz="0" w:space="0" w:color="auto"/>
            <w:left w:val="none" w:sz="0" w:space="0" w:color="auto"/>
            <w:bottom w:val="none" w:sz="0" w:space="0" w:color="auto"/>
            <w:right w:val="none" w:sz="0" w:space="0" w:color="auto"/>
          </w:divBdr>
        </w:div>
        <w:div w:id="20322178">
          <w:marLeft w:val="0"/>
          <w:marRight w:val="0"/>
          <w:marTop w:val="0"/>
          <w:marBottom w:val="0"/>
          <w:divBdr>
            <w:top w:val="none" w:sz="0" w:space="0" w:color="auto"/>
            <w:left w:val="none" w:sz="0" w:space="0" w:color="auto"/>
            <w:bottom w:val="none" w:sz="0" w:space="0" w:color="auto"/>
            <w:right w:val="none" w:sz="0" w:space="0" w:color="auto"/>
          </w:divBdr>
        </w:div>
        <w:div w:id="1758675400">
          <w:marLeft w:val="0"/>
          <w:marRight w:val="0"/>
          <w:marTop w:val="0"/>
          <w:marBottom w:val="0"/>
          <w:divBdr>
            <w:top w:val="none" w:sz="0" w:space="0" w:color="auto"/>
            <w:left w:val="none" w:sz="0" w:space="0" w:color="auto"/>
            <w:bottom w:val="none" w:sz="0" w:space="0" w:color="auto"/>
            <w:right w:val="none" w:sz="0" w:space="0" w:color="auto"/>
          </w:divBdr>
        </w:div>
        <w:div w:id="948240858">
          <w:marLeft w:val="0"/>
          <w:marRight w:val="0"/>
          <w:marTop w:val="0"/>
          <w:marBottom w:val="0"/>
          <w:divBdr>
            <w:top w:val="none" w:sz="0" w:space="0" w:color="auto"/>
            <w:left w:val="none" w:sz="0" w:space="0" w:color="auto"/>
            <w:bottom w:val="none" w:sz="0" w:space="0" w:color="auto"/>
            <w:right w:val="none" w:sz="0" w:space="0" w:color="auto"/>
          </w:divBdr>
        </w:div>
        <w:div w:id="453444668">
          <w:marLeft w:val="0"/>
          <w:marRight w:val="0"/>
          <w:marTop w:val="0"/>
          <w:marBottom w:val="0"/>
          <w:divBdr>
            <w:top w:val="none" w:sz="0" w:space="0" w:color="auto"/>
            <w:left w:val="none" w:sz="0" w:space="0" w:color="auto"/>
            <w:bottom w:val="none" w:sz="0" w:space="0" w:color="auto"/>
            <w:right w:val="none" w:sz="0" w:space="0" w:color="auto"/>
          </w:divBdr>
        </w:div>
        <w:div w:id="130826731">
          <w:marLeft w:val="0"/>
          <w:marRight w:val="0"/>
          <w:marTop w:val="0"/>
          <w:marBottom w:val="0"/>
          <w:divBdr>
            <w:top w:val="none" w:sz="0" w:space="0" w:color="auto"/>
            <w:left w:val="none" w:sz="0" w:space="0" w:color="auto"/>
            <w:bottom w:val="none" w:sz="0" w:space="0" w:color="auto"/>
            <w:right w:val="none" w:sz="0" w:space="0" w:color="auto"/>
          </w:divBdr>
        </w:div>
        <w:div w:id="1634942275">
          <w:marLeft w:val="0"/>
          <w:marRight w:val="0"/>
          <w:marTop w:val="0"/>
          <w:marBottom w:val="0"/>
          <w:divBdr>
            <w:top w:val="none" w:sz="0" w:space="0" w:color="auto"/>
            <w:left w:val="none" w:sz="0" w:space="0" w:color="auto"/>
            <w:bottom w:val="none" w:sz="0" w:space="0" w:color="auto"/>
            <w:right w:val="none" w:sz="0" w:space="0" w:color="auto"/>
          </w:divBdr>
        </w:div>
        <w:div w:id="1401364131">
          <w:marLeft w:val="0"/>
          <w:marRight w:val="0"/>
          <w:marTop w:val="0"/>
          <w:marBottom w:val="0"/>
          <w:divBdr>
            <w:top w:val="none" w:sz="0" w:space="0" w:color="auto"/>
            <w:left w:val="none" w:sz="0" w:space="0" w:color="auto"/>
            <w:bottom w:val="none" w:sz="0" w:space="0" w:color="auto"/>
            <w:right w:val="none" w:sz="0" w:space="0" w:color="auto"/>
          </w:divBdr>
        </w:div>
        <w:div w:id="1637486565">
          <w:marLeft w:val="0"/>
          <w:marRight w:val="0"/>
          <w:marTop w:val="0"/>
          <w:marBottom w:val="0"/>
          <w:divBdr>
            <w:top w:val="none" w:sz="0" w:space="0" w:color="auto"/>
            <w:left w:val="none" w:sz="0" w:space="0" w:color="auto"/>
            <w:bottom w:val="none" w:sz="0" w:space="0" w:color="auto"/>
            <w:right w:val="none" w:sz="0" w:space="0" w:color="auto"/>
          </w:divBdr>
        </w:div>
        <w:div w:id="1388452390">
          <w:marLeft w:val="0"/>
          <w:marRight w:val="0"/>
          <w:marTop w:val="0"/>
          <w:marBottom w:val="0"/>
          <w:divBdr>
            <w:top w:val="none" w:sz="0" w:space="0" w:color="auto"/>
            <w:left w:val="none" w:sz="0" w:space="0" w:color="auto"/>
            <w:bottom w:val="none" w:sz="0" w:space="0" w:color="auto"/>
            <w:right w:val="none" w:sz="0" w:space="0" w:color="auto"/>
          </w:divBdr>
        </w:div>
        <w:div w:id="1110011250">
          <w:marLeft w:val="0"/>
          <w:marRight w:val="0"/>
          <w:marTop w:val="0"/>
          <w:marBottom w:val="0"/>
          <w:divBdr>
            <w:top w:val="none" w:sz="0" w:space="0" w:color="auto"/>
            <w:left w:val="none" w:sz="0" w:space="0" w:color="auto"/>
            <w:bottom w:val="none" w:sz="0" w:space="0" w:color="auto"/>
            <w:right w:val="none" w:sz="0" w:space="0" w:color="auto"/>
          </w:divBdr>
        </w:div>
        <w:div w:id="1621064662">
          <w:marLeft w:val="0"/>
          <w:marRight w:val="0"/>
          <w:marTop w:val="0"/>
          <w:marBottom w:val="0"/>
          <w:divBdr>
            <w:top w:val="none" w:sz="0" w:space="0" w:color="auto"/>
            <w:left w:val="none" w:sz="0" w:space="0" w:color="auto"/>
            <w:bottom w:val="none" w:sz="0" w:space="0" w:color="auto"/>
            <w:right w:val="none" w:sz="0" w:space="0" w:color="auto"/>
          </w:divBdr>
        </w:div>
        <w:div w:id="1628316457">
          <w:marLeft w:val="0"/>
          <w:marRight w:val="0"/>
          <w:marTop w:val="0"/>
          <w:marBottom w:val="0"/>
          <w:divBdr>
            <w:top w:val="none" w:sz="0" w:space="0" w:color="auto"/>
            <w:left w:val="none" w:sz="0" w:space="0" w:color="auto"/>
            <w:bottom w:val="none" w:sz="0" w:space="0" w:color="auto"/>
            <w:right w:val="none" w:sz="0" w:space="0" w:color="auto"/>
          </w:divBdr>
        </w:div>
        <w:div w:id="1880702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4D4E0-90AB-400B-8EF8-F6DE5ECB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3470</Words>
  <Characters>19783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2017-02-02T04:33:00Z</cp:lastPrinted>
  <dcterms:created xsi:type="dcterms:W3CDTF">2017-02-24T06:39:00Z</dcterms:created>
  <dcterms:modified xsi:type="dcterms:W3CDTF">2017-02-24T06:39:00Z</dcterms:modified>
</cp:coreProperties>
</file>