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48" w:rsidRPr="00870E70" w:rsidRDefault="00030548" w:rsidP="00030548">
      <w:pPr>
        <w:spacing w:after="0" w:line="360" w:lineRule="auto"/>
        <w:jc w:val="center"/>
        <w:rPr>
          <w:rFonts w:ascii="Times New Roman" w:hAnsi="Times New Roman" w:cs="Times New Roman"/>
          <w:b/>
          <w:sz w:val="24"/>
          <w:szCs w:val="24"/>
        </w:rPr>
      </w:pPr>
      <w:r w:rsidRPr="00870E70">
        <w:rPr>
          <w:rFonts w:ascii="Times New Roman" w:hAnsi="Times New Roman" w:cs="Times New Roman"/>
          <w:b/>
          <w:sz w:val="24"/>
          <w:szCs w:val="24"/>
        </w:rPr>
        <w:t>THE REPUBLIC OF UGANDA</w:t>
      </w:r>
    </w:p>
    <w:p w:rsidR="00030548" w:rsidRPr="00870E70" w:rsidRDefault="00030548" w:rsidP="00030548">
      <w:pPr>
        <w:spacing w:after="0" w:line="360" w:lineRule="auto"/>
        <w:jc w:val="center"/>
        <w:rPr>
          <w:rFonts w:ascii="Times New Roman" w:hAnsi="Times New Roman" w:cs="Times New Roman"/>
          <w:b/>
          <w:sz w:val="24"/>
          <w:szCs w:val="24"/>
        </w:rPr>
      </w:pPr>
      <w:r w:rsidRPr="00870E70">
        <w:rPr>
          <w:rFonts w:ascii="Times New Roman" w:hAnsi="Times New Roman" w:cs="Times New Roman"/>
          <w:b/>
          <w:sz w:val="24"/>
          <w:szCs w:val="24"/>
        </w:rPr>
        <w:t>IN THE HIGH COURT OF UGANDA SITTING AT ARUA</w:t>
      </w:r>
    </w:p>
    <w:p w:rsidR="00030548" w:rsidRPr="00870E70" w:rsidRDefault="00030548" w:rsidP="00030548">
      <w:pPr>
        <w:spacing w:after="0" w:line="360" w:lineRule="auto"/>
        <w:jc w:val="center"/>
        <w:rPr>
          <w:rFonts w:ascii="Times New Roman" w:hAnsi="Times New Roman" w:cs="Times New Roman"/>
          <w:b/>
          <w:sz w:val="24"/>
          <w:szCs w:val="24"/>
        </w:rPr>
      </w:pPr>
      <w:r w:rsidRPr="00870E70">
        <w:rPr>
          <w:rFonts w:ascii="Times New Roman" w:hAnsi="Times New Roman" w:cs="Times New Roman"/>
          <w:b/>
          <w:sz w:val="24"/>
          <w:szCs w:val="24"/>
        </w:rPr>
        <w:t>CRIMINAL APPLICATION No. 0036 OF 2016</w:t>
      </w:r>
    </w:p>
    <w:p w:rsidR="00407DB3" w:rsidRPr="00870E70" w:rsidRDefault="00407DB3" w:rsidP="00030548">
      <w:pPr>
        <w:spacing w:after="0" w:line="360" w:lineRule="auto"/>
        <w:jc w:val="center"/>
        <w:rPr>
          <w:rFonts w:ascii="Times New Roman" w:hAnsi="Times New Roman" w:cs="Times New Roman"/>
          <w:b/>
          <w:sz w:val="24"/>
          <w:szCs w:val="24"/>
        </w:rPr>
      </w:pPr>
      <w:r w:rsidRPr="00870E70">
        <w:rPr>
          <w:rFonts w:ascii="Times New Roman" w:hAnsi="Times New Roman" w:cs="Times New Roman"/>
          <w:b/>
          <w:sz w:val="24"/>
          <w:szCs w:val="24"/>
        </w:rPr>
        <w:t>(Arising from High Court Criminal Appeal No. 014 of 2014 from the decision of the Chief Magistrate’s Court at Adjumani in Criminal Case No. 074 of 2014)</w:t>
      </w:r>
    </w:p>
    <w:p w:rsidR="00030548" w:rsidRPr="00870E70" w:rsidRDefault="00030548" w:rsidP="00030548">
      <w:pPr>
        <w:spacing w:after="0"/>
        <w:jc w:val="both"/>
        <w:rPr>
          <w:rFonts w:ascii="Times New Roman" w:hAnsi="Times New Roman" w:cs="Times New Roman"/>
          <w:b/>
          <w:sz w:val="24"/>
          <w:szCs w:val="24"/>
        </w:rPr>
      </w:pPr>
    </w:p>
    <w:p w:rsidR="00030548" w:rsidRPr="00870E70" w:rsidRDefault="00030548" w:rsidP="00030548">
      <w:pPr>
        <w:spacing w:after="0"/>
        <w:jc w:val="both"/>
        <w:rPr>
          <w:rFonts w:ascii="Times New Roman" w:hAnsi="Times New Roman" w:cs="Times New Roman"/>
          <w:b/>
          <w:sz w:val="24"/>
          <w:szCs w:val="24"/>
        </w:rPr>
      </w:pPr>
      <w:r w:rsidRPr="00870E70">
        <w:rPr>
          <w:rFonts w:ascii="Times New Roman" w:hAnsi="Times New Roman" w:cs="Times New Roman"/>
          <w:b/>
          <w:sz w:val="24"/>
          <w:szCs w:val="24"/>
        </w:rPr>
        <w:t>IDRIFUA PATRICK</w:t>
      </w:r>
      <w:r w:rsidRPr="00870E70">
        <w:rPr>
          <w:rFonts w:ascii="Times New Roman" w:hAnsi="Times New Roman" w:cs="Times New Roman"/>
          <w:b/>
          <w:sz w:val="24"/>
          <w:szCs w:val="24"/>
        </w:rPr>
        <w:tab/>
        <w:t>….….………….…….….….….…..…………….… APPELLANT</w:t>
      </w:r>
    </w:p>
    <w:p w:rsidR="00030548" w:rsidRPr="00870E70" w:rsidRDefault="00030548" w:rsidP="00030548">
      <w:pPr>
        <w:spacing w:after="0"/>
        <w:jc w:val="both"/>
        <w:rPr>
          <w:rFonts w:ascii="Times New Roman" w:hAnsi="Times New Roman" w:cs="Times New Roman"/>
          <w:b/>
          <w:sz w:val="24"/>
          <w:szCs w:val="24"/>
        </w:rPr>
      </w:pPr>
    </w:p>
    <w:p w:rsidR="00030548" w:rsidRPr="00870E70" w:rsidRDefault="00030548" w:rsidP="00030548">
      <w:pPr>
        <w:pStyle w:val="ListParagraph"/>
        <w:spacing w:after="0"/>
        <w:jc w:val="center"/>
        <w:rPr>
          <w:rFonts w:ascii="Times New Roman" w:hAnsi="Times New Roman" w:cs="Times New Roman"/>
          <w:b/>
          <w:sz w:val="24"/>
          <w:szCs w:val="24"/>
        </w:rPr>
      </w:pPr>
      <w:r w:rsidRPr="00870E70">
        <w:rPr>
          <w:rFonts w:ascii="Times New Roman" w:hAnsi="Times New Roman" w:cs="Times New Roman"/>
          <w:b/>
          <w:sz w:val="24"/>
          <w:szCs w:val="24"/>
        </w:rPr>
        <w:t>VERSUS</w:t>
      </w:r>
    </w:p>
    <w:p w:rsidR="00030548" w:rsidRPr="00870E70" w:rsidRDefault="00030548" w:rsidP="00030548">
      <w:pPr>
        <w:spacing w:after="0"/>
        <w:jc w:val="both"/>
        <w:rPr>
          <w:rFonts w:ascii="Times New Roman" w:hAnsi="Times New Roman" w:cs="Times New Roman"/>
          <w:b/>
          <w:sz w:val="24"/>
          <w:szCs w:val="24"/>
        </w:rPr>
      </w:pPr>
    </w:p>
    <w:p w:rsidR="00030548" w:rsidRPr="00870E70" w:rsidRDefault="00030548" w:rsidP="00030548">
      <w:pPr>
        <w:spacing w:after="0"/>
        <w:jc w:val="both"/>
        <w:rPr>
          <w:rFonts w:ascii="Times New Roman" w:hAnsi="Times New Roman" w:cs="Times New Roman"/>
          <w:b/>
          <w:sz w:val="24"/>
          <w:szCs w:val="24"/>
        </w:rPr>
      </w:pPr>
      <w:r w:rsidRPr="00870E70">
        <w:rPr>
          <w:rFonts w:ascii="Times New Roman" w:hAnsi="Times New Roman" w:cs="Times New Roman"/>
          <w:b/>
          <w:sz w:val="24"/>
          <w:szCs w:val="24"/>
        </w:rPr>
        <w:t>UGANDA</w:t>
      </w:r>
      <w:r w:rsidRPr="00870E70">
        <w:rPr>
          <w:rFonts w:ascii="Times New Roman" w:hAnsi="Times New Roman" w:cs="Times New Roman"/>
          <w:b/>
          <w:sz w:val="24"/>
          <w:szCs w:val="24"/>
        </w:rPr>
        <w:tab/>
      </w:r>
      <w:r w:rsidRPr="00870E70">
        <w:rPr>
          <w:rFonts w:ascii="Times New Roman" w:hAnsi="Times New Roman" w:cs="Times New Roman"/>
          <w:b/>
          <w:sz w:val="24"/>
          <w:szCs w:val="24"/>
        </w:rPr>
        <w:tab/>
        <w:t>…….……………….…….….….….…..………………  RESPONDENT</w:t>
      </w:r>
    </w:p>
    <w:p w:rsidR="00030548" w:rsidRPr="00870E70" w:rsidRDefault="00030548" w:rsidP="00030548">
      <w:pPr>
        <w:spacing w:after="0"/>
        <w:ind w:left="576" w:right="576"/>
        <w:jc w:val="center"/>
        <w:rPr>
          <w:rFonts w:ascii="Times New Roman" w:hAnsi="Times New Roman" w:cs="Times New Roman"/>
          <w:b/>
          <w:sz w:val="24"/>
          <w:szCs w:val="24"/>
        </w:rPr>
      </w:pPr>
    </w:p>
    <w:p w:rsidR="006C5CF7" w:rsidRPr="00870E70" w:rsidRDefault="00030548" w:rsidP="00030548">
      <w:pPr>
        <w:spacing w:after="0"/>
        <w:rPr>
          <w:rFonts w:ascii="Times New Roman" w:hAnsi="Times New Roman" w:cs="Times New Roman"/>
          <w:b/>
          <w:sz w:val="24"/>
          <w:szCs w:val="24"/>
        </w:rPr>
      </w:pPr>
      <w:r w:rsidRPr="00870E70">
        <w:rPr>
          <w:rFonts w:ascii="Times New Roman" w:hAnsi="Times New Roman" w:cs="Times New Roman"/>
          <w:b/>
          <w:sz w:val="24"/>
          <w:szCs w:val="24"/>
        </w:rPr>
        <w:t>Before: Hon Justice Stephen Mubiru</w:t>
      </w:r>
      <w:r w:rsidR="006C5CF7" w:rsidRPr="00870E70">
        <w:rPr>
          <w:rFonts w:ascii="Times New Roman" w:hAnsi="Times New Roman" w:cs="Times New Roman"/>
          <w:b/>
          <w:sz w:val="24"/>
          <w:szCs w:val="24"/>
        </w:rPr>
        <w:t>.</w:t>
      </w:r>
    </w:p>
    <w:p w:rsidR="006C5CF7" w:rsidRPr="00870E70" w:rsidRDefault="006C5CF7" w:rsidP="00580ED9">
      <w:pPr>
        <w:spacing w:after="0"/>
        <w:rPr>
          <w:rFonts w:ascii="Times New Roman" w:hAnsi="Times New Roman" w:cs="Times New Roman"/>
          <w:b/>
          <w:sz w:val="24"/>
          <w:szCs w:val="24"/>
          <w:u w:val="single"/>
        </w:rPr>
      </w:pPr>
    </w:p>
    <w:p w:rsidR="00E32285" w:rsidRPr="00870E70" w:rsidRDefault="00E32285" w:rsidP="00E32285">
      <w:pPr>
        <w:spacing w:after="0"/>
        <w:jc w:val="center"/>
        <w:rPr>
          <w:rFonts w:ascii="Times New Roman" w:hAnsi="Times New Roman" w:cs="Times New Roman"/>
          <w:b/>
          <w:sz w:val="24"/>
          <w:szCs w:val="24"/>
          <w:u w:val="single"/>
        </w:rPr>
      </w:pPr>
      <w:r w:rsidRPr="00870E70">
        <w:rPr>
          <w:rFonts w:ascii="Times New Roman" w:hAnsi="Times New Roman" w:cs="Times New Roman"/>
          <w:b/>
          <w:sz w:val="24"/>
          <w:szCs w:val="24"/>
          <w:u w:val="single"/>
        </w:rPr>
        <w:t>RULING</w:t>
      </w:r>
      <w:bookmarkStart w:id="0" w:name="_GoBack"/>
      <w:bookmarkEnd w:id="0"/>
    </w:p>
    <w:p w:rsidR="00E32285" w:rsidRPr="00870E70" w:rsidRDefault="00E32285" w:rsidP="00E32285">
      <w:pPr>
        <w:spacing w:after="0"/>
        <w:jc w:val="center"/>
        <w:rPr>
          <w:rFonts w:ascii="Times New Roman" w:hAnsi="Times New Roman" w:cs="Times New Roman"/>
          <w:sz w:val="24"/>
          <w:szCs w:val="24"/>
          <w:u w:val="single"/>
        </w:rPr>
      </w:pPr>
    </w:p>
    <w:p w:rsidR="00E32285" w:rsidRPr="00870E70" w:rsidRDefault="00E32285" w:rsidP="00F5174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This is an application under the provisions of </w:t>
      </w:r>
      <w:r w:rsidR="00407DB3" w:rsidRPr="00870E70">
        <w:rPr>
          <w:rFonts w:ascii="Times New Roman" w:hAnsi="Times New Roman" w:cs="Times New Roman"/>
          <w:sz w:val="24"/>
          <w:szCs w:val="24"/>
        </w:rPr>
        <w:t>section 41</w:t>
      </w:r>
      <w:r w:rsidRPr="00870E70">
        <w:rPr>
          <w:rFonts w:ascii="Times New Roman" w:hAnsi="Times New Roman" w:cs="Times New Roman"/>
          <w:sz w:val="24"/>
          <w:szCs w:val="24"/>
        </w:rPr>
        <w:t xml:space="preserve"> of </w:t>
      </w:r>
      <w:r w:rsidRPr="00870E70">
        <w:rPr>
          <w:rFonts w:ascii="Times New Roman" w:hAnsi="Times New Roman" w:cs="Times New Roman"/>
          <w:i/>
          <w:sz w:val="24"/>
          <w:szCs w:val="24"/>
        </w:rPr>
        <w:t xml:space="preserve">The </w:t>
      </w:r>
      <w:r w:rsidR="00407DB3" w:rsidRPr="00870E70">
        <w:rPr>
          <w:rFonts w:ascii="Times New Roman" w:hAnsi="Times New Roman" w:cs="Times New Roman"/>
          <w:i/>
          <w:sz w:val="24"/>
          <w:szCs w:val="24"/>
        </w:rPr>
        <w:t>Criminal Procedure Code Act</w:t>
      </w:r>
      <w:r w:rsidRPr="00870E70">
        <w:rPr>
          <w:rFonts w:ascii="Times New Roman" w:hAnsi="Times New Roman" w:cs="Times New Roman"/>
          <w:sz w:val="24"/>
          <w:szCs w:val="24"/>
        </w:rPr>
        <w:t xml:space="preserve">, </w:t>
      </w:r>
      <w:r w:rsidR="00407DB3" w:rsidRPr="00870E70">
        <w:rPr>
          <w:rFonts w:ascii="Times New Roman" w:hAnsi="Times New Roman" w:cs="Times New Roman"/>
          <w:sz w:val="24"/>
          <w:szCs w:val="24"/>
        </w:rPr>
        <w:t xml:space="preserve">and section 39 (2) of </w:t>
      </w:r>
      <w:r w:rsidR="00407DB3" w:rsidRPr="00870E70">
        <w:rPr>
          <w:rFonts w:ascii="Times New Roman" w:hAnsi="Times New Roman" w:cs="Times New Roman"/>
          <w:i/>
          <w:sz w:val="24"/>
          <w:szCs w:val="24"/>
        </w:rPr>
        <w:t>The Judicature Act</w:t>
      </w:r>
      <w:r w:rsidR="00407DB3" w:rsidRPr="00870E70">
        <w:rPr>
          <w:rFonts w:ascii="Times New Roman" w:hAnsi="Times New Roman" w:cs="Times New Roman"/>
          <w:sz w:val="24"/>
          <w:szCs w:val="24"/>
        </w:rPr>
        <w:t xml:space="preserve">, </w:t>
      </w:r>
      <w:r w:rsidR="00F5174F" w:rsidRPr="00870E70">
        <w:rPr>
          <w:rFonts w:ascii="Times New Roman" w:hAnsi="Times New Roman" w:cs="Times New Roman"/>
          <w:sz w:val="24"/>
          <w:szCs w:val="24"/>
        </w:rPr>
        <w:t xml:space="preserve">for leave to adduce additional </w:t>
      </w:r>
      <w:r w:rsidR="00407DB3" w:rsidRPr="00870E70">
        <w:rPr>
          <w:rFonts w:ascii="Times New Roman" w:hAnsi="Times New Roman" w:cs="Times New Roman"/>
          <w:sz w:val="24"/>
          <w:szCs w:val="24"/>
        </w:rPr>
        <w:t>evidence</w:t>
      </w:r>
      <w:r w:rsidR="00F5174F" w:rsidRPr="00870E70">
        <w:rPr>
          <w:rFonts w:ascii="Times New Roman" w:hAnsi="Times New Roman" w:cs="Times New Roman"/>
          <w:sz w:val="24"/>
          <w:szCs w:val="24"/>
        </w:rPr>
        <w:t xml:space="preserve"> </w:t>
      </w:r>
      <w:r w:rsidR="00407DB3" w:rsidRPr="00870E70">
        <w:rPr>
          <w:rFonts w:ascii="Times New Roman" w:hAnsi="Times New Roman" w:cs="Times New Roman"/>
          <w:sz w:val="24"/>
          <w:szCs w:val="24"/>
        </w:rPr>
        <w:t>by affidavit</w:t>
      </w:r>
      <w:r w:rsidR="00F5174F" w:rsidRPr="00870E70">
        <w:rPr>
          <w:rFonts w:ascii="Times New Roman" w:hAnsi="Times New Roman" w:cs="Times New Roman"/>
          <w:sz w:val="24"/>
          <w:szCs w:val="24"/>
        </w:rPr>
        <w:t>, at the hearing of the appeal</w:t>
      </w:r>
      <w:r w:rsidRPr="00870E70">
        <w:rPr>
          <w:rFonts w:ascii="Times New Roman" w:hAnsi="Times New Roman" w:cs="Times New Roman"/>
          <w:sz w:val="24"/>
          <w:szCs w:val="24"/>
        </w:rPr>
        <w:t>.</w:t>
      </w:r>
      <w:r w:rsidR="00F5174F" w:rsidRPr="00870E70">
        <w:rPr>
          <w:rFonts w:ascii="Times New Roman" w:hAnsi="Times New Roman" w:cs="Times New Roman"/>
          <w:sz w:val="24"/>
          <w:szCs w:val="24"/>
        </w:rPr>
        <w:t xml:space="preserve"> </w:t>
      </w:r>
      <w:r w:rsidRPr="00870E70">
        <w:rPr>
          <w:rFonts w:ascii="Times New Roman" w:hAnsi="Times New Roman" w:cs="Times New Roman"/>
          <w:sz w:val="24"/>
          <w:szCs w:val="24"/>
        </w:rPr>
        <w:t>It is supported by the affidavit of the applicant</w:t>
      </w:r>
      <w:r w:rsidR="00F5174F" w:rsidRPr="00870E70">
        <w:rPr>
          <w:rFonts w:ascii="Times New Roman" w:hAnsi="Times New Roman" w:cs="Times New Roman"/>
          <w:sz w:val="24"/>
          <w:szCs w:val="24"/>
        </w:rPr>
        <w:t xml:space="preserve"> in which he deposes that </w:t>
      </w:r>
      <w:r w:rsidR="00A40116" w:rsidRPr="00870E70">
        <w:rPr>
          <w:rFonts w:ascii="Times New Roman" w:hAnsi="Times New Roman" w:cs="Times New Roman"/>
          <w:sz w:val="24"/>
          <w:szCs w:val="24"/>
        </w:rPr>
        <w:t>he was denied a fair</w:t>
      </w:r>
      <w:r w:rsidR="00407DB3" w:rsidRPr="00870E70">
        <w:rPr>
          <w:rFonts w:ascii="Times New Roman" w:hAnsi="Times New Roman" w:cs="Times New Roman"/>
          <w:sz w:val="24"/>
          <w:szCs w:val="24"/>
        </w:rPr>
        <w:t xml:space="preserve"> trial by the Chief Magistrate at Adjumani</w:t>
      </w:r>
      <w:r w:rsidR="00F5174F" w:rsidRPr="00870E70">
        <w:rPr>
          <w:rFonts w:ascii="Times New Roman" w:hAnsi="Times New Roman" w:cs="Times New Roman"/>
          <w:sz w:val="24"/>
          <w:szCs w:val="24"/>
        </w:rPr>
        <w:t xml:space="preserve">, </w:t>
      </w:r>
      <w:r w:rsidR="00A40116" w:rsidRPr="00870E70">
        <w:rPr>
          <w:rFonts w:ascii="Times New Roman" w:hAnsi="Times New Roman" w:cs="Times New Roman"/>
          <w:sz w:val="24"/>
          <w:szCs w:val="24"/>
        </w:rPr>
        <w:t>since the trial magistrate was biased against him and deliberate</w:t>
      </w:r>
      <w:r w:rsidR="00C37A04" w:rsidRPr="00870E70">
        <w:rPr>
          <w:rFonts w:ascii="Times New Roman" w:hAnsi="Times New Roman" w:cs="Times New Roman"/>
          <w:sz w:val="24"/>
          <w:szCs w:val="24"/>
        </w:rPr>
        <w:t>ly</w:t>
      </w:r>
      <w:r w:rsidR="00A40116" w:rsidRPr="00870E70">
        <w:rPr>
          <w:rFonts w:ascii="Times New Roman" w:hAnsi="Times New Roman" w:cs="Times New Roman"/>
          <w:sz w:val="24"/>
          <w:szCs w:val="24"/>
        </w:rPr>
        <w:t xml:space="preserve"> excluded from the record of proceedings, his application th</w:t>
      </w:r>
      <w:r w:rsidR="00C37A04" w:rsidRPr="00870E70">
        <w:rPr>
          <w:rFonts w:ascii="Times New Roman" w:hAnsi="Times New Roman" w:cs="Times New Roman"/>
          <w:sz w:val="24"/>
          <w:szCs w:val="24"/>
        </w:rPr>
        <w:t>at</w:t>
      </w:r>
      <w:r w:rsidR="00A40116" w:rsidRPr="00870E70">
        <w:rPr>
          <w:rFonts w:ascii="Times New Roman" w:hAnsi="Times New Roman" w:cs="Times New Roman"/>
          <w:sz w:val="24"/>
          <w:szCs w:val="24"/>
        </w:rPr>
        <w:t xml:space="preserve"> the trial magistrate disqualifies himself from the conduct of the trial</w:t>
      </w:r>
      <w:r w:rsidR="00954043" w:rsidRPr="00870E70">
        <w:rPr>
          <w:rFonts w:ascii="Times New Roman" w:hAnsi="Times New Roman" w:cs="Times New Roman"/>
          <w:sz w:val="24"/>
          <w:szCs w:val="24"/>
        </w:rPr>
        <w:t xml:space="preserve">. </w:t>
      </w:r>
      <w:r w:rsidR="00A40116" w:rsidRPr="00870E70">
        <w:rPr>
          <w:rFonts w:ascii="Times New Roman" w:hAnsi="Times New Roman" w:cs="Times New Roman"/>
          <w:sz w:val="24"/>
          <w:szCs w:val="24"/>
        </w:rPr>
        <w:t>The hostility between the trial magistrate and the applicant stemmed from the manner in which the trial magistrate handled the cash bond paid into court for the applicant’s release on bail pending his trial and suspected infidelity of the applicant’s wife committed with the trial magistrate. It is necessary that the facts relating to those circumstances be adduced as additional evidence at the hearing of the appeal</w:t>
      </w:r>
      <w:r w:rsidR="00954043" w:rsidRPr="00870E70">
        <w:rPr>
          <w:rFonts w:ascii="Times New Roman" w:hAnsi="Times New Roman" w:cs="Times New Roman"/>
          <w:sz w:val="24"/>
          <w:szCs w:val="24"/>
        </w:rPr>
        <w:t>.</w:t>
      </w:r>
    </w:p>
    <w:p w:rsidR="00954043" w:rsidRPr="00870E70" w:rsidRDefault="00954043" w:rsidP="00F5174F">
      <w:pPr>
        <w:spacing w:after="0" w:line="360" w:lineRule="auto"/>
        <w:jc w:val="both"/>
        <w:rPr>
          <w:rFonts w:ascii="Times New Roman" w:hAnsi="Times New Roman" w:cs="Times New Roman"/>
          <w:sz w:val="24"/>
          <w:szCs w:val="24"/>
        </w:rPr>
      </w:pPr>
    </w:p>
    <w:p w:rsidR="00954043" w:rsidRPr="00870E70" w:rsidRDefault="00954043" w:rsidP="00F5174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his affidavit in reply, </w:t>
      </w:r>
      <w:r w:rsidR="00A40116" w:rsidRPr="00870E70">
        <w:rPr>
          <w:rFonts w:ascii="Times New Roman" w:hAnsi="Times New Roman" w:cs="Times New Roman"/>
          <w:sz w:val="24"/>
          <w:szCs w:val="24"/>
        </w:rPr>
        <w:t>Mr. Matata Mohammed the Police Prosecutor who prosecuted the case</w:t>
      </w:r>
      <w:r w:rsidRPr="00870E70">
        <w:rPr>
          <w:rFonts w:ascii="Times New Roman" w:hAnsi="Times New Roman" w:cs="Times New Roman"/>
          <w:sz w:val="24"/>
          <w:szCs w:val="24"/>
        </w:rPr>
        <w:t xml:space="preserve"> opposes the application and instead contends that the </w:t>
      </w:r>
      <w:r w:rsidR="00A40116" w:rsidRPr="00870E70">
        <w:rPr>
          <w:rFonts w:ascii="Times New Roman" w:hAnsi="Times New Roman" w:cs="Times New Roman"/>
          <w:sz w:val="24"/>
          <w:szCs w:val="24"/>
        </w:rPr>
        <w:t>applicant did not make any application during his trial for the trial magistrate to disqualify himself</w:t>
      </w:r>
      <w:r w:rsidRPr="00870E70">
        <w:rPr>
          <w:rFonts w:ascii="Times New Roman" w:hAnsi="Times New Roman" w:cs="Times New Roman"/>
          <w:sz w:val="24"/>
          <w:szCs w:val="24"/>
        </w:rPr>
        <w:t>.</w:t>
      </w:r>
      <w:r w:rsidR="00A40116" w:rsidRPr="00870E70">
        <w:rPr>
          <w:rFonts w:ascii="Times New Roman" w:hAnsi="Times New Roman" w:cs="Times New Roman"/>
          <w:sz w:val="24"/>
          <w:szCs w:val="24"/>
        </w:rPr>
        <w:t xml:space="preserve"> The evidence of bias </w:t>
      </w:r>
      <w:r w:rsidR="00C37A04" w:rsidRPr="00870E70">
        <w:rPr>
          <w:rFonts w:ascii="Times New Roman" w:hAnsi="Times New Roman" w:cs="Times New Roman"/>
          <w:sz w:val="24"/>
          <w:szCs w:val="24"/>
        </w:rPr>
        <w:t>intended</w:t>
      </w:r>
      <w:r w:rsidR="00A40116" w:rsidRPr="00870E70">
        <w:rPr>
          <w:rFonts w:ascii="Times New Roman" w:hAnsi="Times New Roman" w:cs="Times New Roman"/>
          <w:sz w:val="24"/>
          <w:szCs w:val="24"/>
        </w:rPr>
        <w:t xml:space="preserve"> to be adduced by the applicant is not credible</w:t>
      </w:r>
      <w:r w:rsidR="00C37A04" w:rsidRPr="00870E70">
        <w:rPr>
          <w:rFonts w:ascii="Times New Roman" w:hAnsi="Times New Roman" w:cs="Times New Roman"/>
          <w:sz w:val="24"/>
          <w:szCs w:val="24"/>
        </w:rPr>
        <w:t xml:space="preserve"> and the application therefore should be dismissed since the applicant  received a fair trial</w:t>
      </w:r>
    </w:p>
    <w:p w:rsidR="00F5174F" w:rsidRPr="00870E70" w:rsidRDefault="00F5174F" w:rsidP="00F5174F">
      <w:pPr>
        <w:spacing w:after="0" w:line="360" w:lineRule="auto"/>
        <w:jc w:val="both"/>
        <w:rPr>
          <w:rFonts w:ascii="Times New Roman" w:hAnsi="Times New Roman" w:cs="Times New Roman"/>
          <w:sz w:val="24"/>
          <w:szCs w:val="24"/>
        </w:rPr>
      </w:pPr>
    </w:p>
    <w:p w:rsidR="00C37A04" w:rsidRPr="00870E70" w:rsidRDefault="00954043"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lastRenderedPageBreak/>
        <w:t>Submitting in support of the application, counsel for the applicants M</w:t>
      </w:r>
      <w:r w:rsidR="00C37A04" w:rsidRPr="00870E70">
        <w:rPr>
          <w:rFonts w:ascii="Times New Roman" w:hAnsi="Times New Roman" w:cs="Times New Roman"/>
          <w:sz w:val="24"/>
          <w:szCs w:val="24"/>
        </w:rPr>
        <w:t>r</w:t>
      </w:r>
      <w:r w:rsidRPr="00870E70">
        <w:rPr>
          <w:rFonts w:ascii="Times New Roman" w:hAnsi="Times New Roman" w:cs="Times New Roman"/>
          <w:sz w:val="24"/>
          <w:szCs w:val="24"/>
        </w:rPr>
        <w:t xml:space="preserve">. </w:t>
      </w:r>
      <w:r w:rsidR="00C37A04" w:rsidRPr="00870E70">
        <w:rPr>
          <w:rFonts w:ascii="Times New Roman" w:hAnsi="Times New Roman" w:cs="Times New Roman"/>
          <w:sz w:val="24"/>
          <w:szCs w:val="24"/>
        </w:rPr>
        <w:t>Paul Manzi</w:t>
      </w:r>
      <w:r w:rsidRPr="00870E70">
        <w:rPr>
          <w:rFonts w:ascii="Times New Roman" w:hAnsi="Times New Roman" w:cs="Times New Roman"/>
          <w:sz w:val="24"/>
          <w:szCs w:val="24"/>
        </w:rPr>
        <w:t xml:space="preserve"> expounded further the grounds contained in the motion and affidavit in support </w:t>
      </w:r>
      <w:r w:rsidR="00C37A04" w:rsidRPr="00870E70">
        <w:rPr>
          <w:rFonts w:ascii="Times New Roman" w:hAnsi="Times New Roman" w:cs="Times New Roman"/>
          <w:sz w:val="24"/>
          <w:szCs w:val="24"/>
        </w:rPr>
        <w:t>and argued that the applicant needs leave to adduce evidence of bias by the trial magistrate and hostility and unfairness in the tr</w:t>
      </w:r>
      <w:r w:rsidR="0090182E" w:rsidRPr="00870E70">
        <w:rPr>
          <w:rFonts w:ascii="Times New Roman" w:hAnsi="Times New Roman" w:cs="Times New Roman"/>
          <w:sz w:val="24"/>
          <w:szCs w:val="24"/>
        </w:rPr>
        <w:t>ia</w:t>
      </w:r>
      <w:r w:rsidR="00C37A04" w:rsidRPr="00870E70">
        <w:rPr>
          <w:rFonts w:ascii="Times New Roman" w:hAnsi="Times New Roman" w:cs="Times New Roman"/>
          <w:sz w:val="24"/>
          <w:szCs w:val="24"/>
        </w:rPr>
        <w:t>l</w:t>
      </w:r>
      <w:r w:rsidR="0090182E" w:rsidRPr="00870E70">
        <w:rPr>
          <w:rFonts w:ascii="Times New Roman" w:hAnsi="Times New Roman" w:cs="Times New Roman"/>
          <w:sz w:val="24"/>
          <w:szCs w:val="24"/>
        </w:rPr>
        <w:t>,</w:t>
      </w:r>
      <w:r w:rsidR="00C37A04" w:rsidRPr="00870E70">
        <w:rPr>
          <w:rFonts w:ascii="Times New Roman" w:hAnsi="Times New Roman" w:cs="Times New Roman"/>
          <w:sz w:val="24"/>
          <w:szCs w:val="24"/>
        </w:rPr>
        <w:t xml:space="preserve"> which evidence was not reflected in the proceedings but if leave is granted he can adduce such evidence by affidavit and has witnesses who were in court on the date in issue, 19</w:t>
      </w:r>
      <w:r w:rsidR="00C37A04" w:rsidRPr="00870E70">
        <w:rPr>
          <w:rFonts w:ascii="Times New Roman" w:hAnsi="Times New Roman" w:cs="Times New Roman"/>
          <w:sz w:val="24"/>
          <w:szCs w:val="24"/>
          <w:vertAlign w:val="superscript"/>
        </w:rPr>
        <w:t>th</w:t>
      </w:r>
      <w:r w:rsidR="00C37A04" w:rsidRPr="00870E70">
        <w:rPr>
          <w:rFonts w:ascii="Times New Roman" w:hAnsi="Times New Roman" w:cs="Times New Roman"/>
          <w:sz w:val="24"/>
          <w:szCs w:val="24"/>
        </w:rPr>
        <w:t xml:space="preserve"> May 2014. They will confirm by affidavit what transpired when he asked the magistrate to disqualify himself but that </w:t>
      </w:r>
      <w:r w:rsidR="0090182E" w:rsidRPr="00870E70">
        <w:rPr>
          <w:rFonts w:ascii="Times New Roman" w:hAnsi="Times New Roman" w:cs="Times New Roman"/>
          <w:sz w:val="24"/>
          <w:szCs w:val="24"/>
        </w:rPr>
        <w:t>the magistrate</w:t>
      </w:r>
      <w:r w:rsidR="00C37A04" w:rsidRPr="00870E70">
        <w:rPr>
          <w:rFonts w:ascii="Times New Roman" w:hAnsi="Times New Roman" w:cs="Times New Roman"/>
          <w:sz w:val="24"/>
          <w:szCs w:val="24"/>
        </w:rPr>
        <w:t xml:space="preserve"> declined </w:t>
      </w:r>
      <w:r w:rsidR="0090182E" w:rsidRPr="00870E70">
        <w:rPr>
          <w:rFonts w:ascii="Times New Roman" w:hAnsi="Times New Roman" w:cs="Times New Roman"/>
          <w:sz w:val="24"/>
          <w:szCs w:val="24"/>
        </w:rPr>
        <w:t xml:space="preserve">to disqualify himself </w:t>
      </w:r>
      <w:r w:rsidR="00C37A04" w:rsidRPr="00870E70">
        <w:rPr>
          <w:rFonts w:ascii="Times New Roman" w:hAnsi="Times New Roman" w:cs="Times New Roman"/>
          <w:sz w:val="24"/>
          <w:szCs w:val="24"/>
        </w:rPr>
        <w:t xml:space="preserve">and he did not reflect it on the </w:t>
      </w:r>
      <w:r w:rsidR="0090182E" w:rsidRPr="00870E70">
        <w:rPr>
          <w:rFonts w:ascii="Times New Roman" w:hAnsi="Times New Roman" w:cs="Times New Roman"/>
          <w:sz w:val="24"/>
          <w:szCs w:val="24"/>
        </w:rPr>
        <w:t xml:space="preserve">trial </w:t>
      </w:r>
      <w:r w:rsidR="00C37A04" w:rsidRPr="00870E70">
        <w:rPr>
          <w:rFonts w:ascii="Times New Roman" w:hAnsi="Times New Roman" w:cs="Times New Roman"/>
          <w:sz w:val="24"/>
          <w:szCs w:val="24"/>
        </w:rPr>
        <w:t>record</w:t>
      </w:r>
      <w:r w:rsidR="0090182E" w:rsidRPr="00870E70">
        <w:rPr>
          <w:rFonts w:ascii="Times New Roman" w:hAnsi="Times New Roman" w:cs="Times New Roman"/>
          <w:sz w:val="24"/>
          <w:szCs w:val="24"/>
        </w:rPr>
        <w:t xml:space="preserve"> of proceedings</w:t>
      </w:r>
      <w:r w:rsidR="00C37A04" w:rsidRPr="00870E70">
        <w:rPr>
          <w:rFonts w:ascii="Times New Roman" w:hAnsi="Times New Roman" w:cs="Times New Roman"/>
          <w:sz w:val="24"/>
          <w:szCs w:val="24"/>
        </w:rPr>
        <w:t xml:space="preserve">. According to paragraph 13 of the affidavit in support of the motion, the hostility of the trial magistrate stemmed from the fact that the trial magistrate granted the applicant bail at shs. 2,000,000/= which the applicant paid but was surprised that on the bail form it was indicated as “not cash.” Annexure A3 which is the bail form indicates an attempt to add “NC” after the amount.  A receipt was eventually issued and it is annexure A8 but it was issued after the complaint raised by the applicant. </w:t>
      </w:r>
    </w:p>
    <w:p w:rsidR="00C37A04" w:rsidRPr="00870E70" w:rsidRDefault="00C37A04" w:rsidP="00C37A04">
      <w:pPr>
        <w:spacing w:after="0" w:line="360" w:lineRule="auto"/>
        <w:jc w:val="both"/>
        <w:rPr>
          <w:rFonts w:ascii="Times New Roman" w:hAnsi="Times New Roman" w:cs="Times New Roman"/>
          <w:sz w:val="24"/>
          <w:szCs w:val="24"/>
        </w:rPr>
      </w:pPr>
    </w:p>
    <w:p w:rsidR="00C37A04" w:rsidRPr="00870E70" w:rsidRDefault="00C37A04"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According to counsel, the affidavit in reply is by the prosecutor who prosecuted the case and in paragraph 6 he confirms that the applicant was ordered to pay “not cash.” In the response submitted by the trial magistrate to the Judicial Service Commission following a complaint lodged there by the applicant, annexure A7 at page 3 the third last paragraph, the magistrate stated that the bail money was subsequently given to the victim. This was a cover up. The money was never received by the applicant’s wife. The affidavit in reply is suspect and an affidavit which contains a falsehood cannot be relied upon. That paragraph is in sharp contradiction of A7. The proceeding of the trial court is annexure A10 and the second last paragraph at page 11 is the attempted accountability. The unfair treatment originated from that dispute between the applicant and the court on bail money. His evidence will show that there was a mistrial because of self interest of the trial magistrate and the fact that the complaint in that case is the wife of the applicant. The charge was an assault and he wants to show that the magistrate was biased not only because of the bail money but the applicant’s wife was paying late night visits to the magistrate. </w:t>
      </w:r>
    </w:p>
    <w:p w:rsidR="00C37A04" w:rsidRPr="00870E70" w:rsidRDefault="00C37A04" w:rsidP="00C37A04">
      <w:pPr>
        <w:spacing w:after="0" w:line="360" w:lineRule="auto"/>
        <w:jc w:val="both"/>
        <w:rPr>
          <w:rFonts w:ascii="Times New Roman" w:hAnsi="Times New Roman" w:cs="Times New Roman"/>
          <w:sz w:val="24"/>
          <w:szCs w:val="24"/>
        </w:rPr>
      </w:pPr>
    </w:p>
    <w:p w:rsidR="00EB75F1" w:rsidRPr="00870E70" w:rsidRDefault="00C37A04"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Annexure A2 to the affidavit in support of the motion will show that the applicant made complaints addressed to the IGG as the trial was going on. Annexure A5 shows that he filed a </w:t>
      </w:r>
      <w:r w:rsidRPr="00870E70">
        <w:rPr>
          <w:rFonts w:ascii="Times New Roman" w:hAnsi="Times New Roman" w:cs="Times New Roman"/>
          <w:sz w:val="24"/>
          <w:szCs w:val="24"/>
        </w:rPr>
        <w:lastRenderedPageBreak/>
        <w:t xml:space="preserve">complaint with the Judicial Service commission and he obtained a copy of the complaint when he filed A4. He had a valid fear that he would not obtain a fair trial. It would have been proper that the record indicates the application </w:t>
      </w:r>
      <w:r w:rsidR="008F41E1" w:rsidRPr="00870E70">
        <w:rPr>
          <w:rFonts w:ascii="Times New Roman" w:hAnsi="Times New Roman" w:cs="Times New Roman"/>
          <w:sz w:val="24"/>
          <w:szCs w:val="24"/>
        </w:rPr>
        <w:t xml:space="preserve">for the magistrate </w:t>
      </w:r>
      <w:r w:rsidRPr="00870E70">
        <w:rPr>
          <w:rFonts w:ascii="Times New Roman" w:hAnsi="Times New Roman" w:cs="Times New Roman"/>
          <w:sz w:val="24"/>
          <w:szCs w:val="24"/>
        </w:rPr>
        <w:t xml:space="preserve">to disqualify </w:t>
      </w:r>
      <w:r w:rsidR="008F41E1" w:rsidRPr="00870E70">
        <w:rPr>
          <w:rFonts w:ascii="Times New Roman" w:hAnsi="Times New Roman" w:cs="Times New Roman"/>
          <w:sz w:val="24"/>
          <w:szCs w:val="24"/>
        </w:rPr>
        <w:t xml:space="preserve">himself </w:t>
      </w:r>
      <w:r w:rsidRPr="00870E70">
        <w:rPr>
          <w:rFonts w:ascii="Times New Roman" w:hAnsi="Times New Roman" w:cs="Times New Roman"/>
          <w:sz w:val="24"/>
          <w:szCs w:val="24"/>
        </w:rPr>
        <w:t>but the record does not do so. He was unrepresented at the time. The magistrate should have stepped down and the evidence will show a mistrial. The affidavit in reply by the prosecutor is tainted with falsehood, but even if not disregarded he was a prosecutor who had an interest in the case and his affidavit is unreliable especially when he says that on 19</w:t>
      </w:r>
      <w:r w:rsidRPr="00870E70">
        <w:rPr>
          <w:rFonts w:ascii="Times New Roman" w:hAnsi="Times New Roman" w:cs="Times New Roman"/>
          <w:sz w:val="24"/>
          <w:szCs w:val="24"/>
          <w:vertAlign w:val="superscript"/>
        </w:rPr>
        <w:t>th</w:t>
      </w:r>
      <w:r w:rsidRPr="00870E70">
        <w:rPr>
          <w:rFonts w:ascii="Times New Roman" w:hAnsi="Times New Roman" w:cs="Times New Roman"/>
          <w:sz w:val="24"/>
          <w:szCs w:val="24"/>
        </w:rPr>
        <w:t xml:space="preserve"> </w:t>
      </w:r>
      <w:r w:rsidR="008F41E1" w:rsidRPr="00870E70">
        <w:rPr>
          <w:rFonts w:ascii="Times New Roman" w:hAnsi="Times New Roman" w:cs="Times New Roman"/>
          <w:sz w:val="24"/>
          <w:szCs w:val="24"/>
        </w:rPr>
        <w:t>the applicant</w:t>
      </w:r>
      <w:r w:rsidRPr="00870E70">
        <w:rPr>
          <w:rFonts w:ascii="Times New Roman" w:hAnsi="Times New Roman" w:cs="Times New Roman"/>
          <w:sz w:val="24"/>
          <w:szCs w:val="24"/>
        </w:rPr>
        <w:t xml:space="preserve"> did not ask the trial magistrate to disqualify himself. The clash could have clouded his mind. The magistrate ordered a separation</w:t>
      </w:r>
      <w:r w:rsidR="008F41E1" w:rsidRPr="00870E70">
        <w:rPr>
          <w:rFonts w:ascii="Times New Roman" w:hAnsi="Times New Roman" w:cs="Times New Roman"/>
          <w:sz w:val="24"/>
          <w:szCs w:val="24"/>
        </w:rPr>
        <w:t xml:space="preserve"> even when there was no matrimonial cause before him</w:t>
      </w:r>
      <w:r w:rsidRPr="00870E70">
        <w:rPr>
          <w:rFonts w:ascii="Times New Roman" w:hAnsi="Times New Roman" w:cs="Times New Roman"/>
          <w:sz w:val="24"/>
          <w:szCs w:val="24"/>
        </w:rPr>
        <w:t xml:space="preserve">. </w:t>
      </w:r>
      <w:r w:rsidR="008F41E1" w:rsidRPr="00870E70">
        <w:rPr>
          <w:rFonts w:ascii="Times New Roman" w:hAnsi="Times New Roman" w:cs="Times New Roman"/>
          <w:sz w:val="24"/>
          <w:szCs w:val="24"/>
        </w:rPr>
        <w:t>He prayed that the</w:t>
      </w:r>
      <w:r w:rsidRPr="00870E70">
        <w:rPr>
          <w:rFonts w:ascii="Times New Roman" w:hAnsi="Times New Roman" w:cs="Times New Roman"/>
          <w:sz w:val="24"/>
          <w:szCs w:val="24"/>
        </w:rPr>
        <w:t xml:space="preserve"> application should be granted</w:t>
      </w:r>
      <w:r w:rsidR="00EB75F1" w:rsidRPr="00870E70">
        <w:rPr>
          <w:rFonts w:ascii="Times New Roman" w:hAnsi="Times New Roman" w:cs="Times New Roman"/>
          <w:sz w:val="24"/>
          <w:szCs w:val="24"/>
        </w:rPr>
        <w:t>.</w:t>
      </w:r>
    </w:p>
    <w:p w:rsidR="008F41E1" w:rsidRPr="00870E70" w:rsidRDefault="008F41E1" w:rsidP="00C37A04">
      <w:pPr>
        <w:spacing w:after="0" w:line="360" w:lineRule="auto"/>
        <w:jc w:val="both"/>
        <w:rPr>
          <w:rFonts w:ascii="Times New Roman" w:hAnsi="Times New Roman" w:cs="Times New Roman"/>
          <w:sz w:val="24"/>
          <w:szCs w:val="24"/>
        </w:rPr>
      </w:pPr>
    </w:p>
    <w:p w:rsidR="008F41E1" w:rsidRPr="00870E70" w:rsidRDefault="008F41E1"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her reply, the learned Senior Resident State Attorney, Ms. Harriet Adubango submitted that </w:t>
      </w:r>
      <w:r w:rsidR="0011683C" w:rsidRPr="00870E70">
        <w:rPr>
          <w:rFonts w:ascii="Times New Roman" w:hAnsi="Times New Roman" w:cs="Times New Roman"/>
          <w:sz w:val="24"/>
          <w:szCs w:val="24"/>
        </w:rPr>
        <w:t>the application should not be granted. Paragraph 6 of the affidavit in reply is just a typing error as it was intended to show that it was a shs. 2,000,000/= cash bail and not a non-cash bail. This was not a deliberate falsehood. The police prosecutor was the best person to swear the affidavit. In paragraphs 3 and 4 of his affidavit, he narrates the process of the trial and how there was never any application for the magistrate to disqualify himself. The applicant’s allegations contained in his complaints to the Judicial Service Commission and The Inspector General of Government were a design to prevent the trial rather than genuine complaints. The fact that he alleged incredible nightly visits of his wife to the trial magistrate is corroboration of the design. There was no mistrial.  There was nothing affecting suitability of the magistrate to preside and these were flimsy allegations better handled by other institutions. The magistrate knew the allegations were being handled by other competent organs and he had no reason to disqualify himself. The affidavit is not false and it should be relied on. If considered as an application for reconstruction of the trial record, that should be done by the trial court and not by this court by way of additional evidence. Bias should have been argued as a ground of appeal for the court to make a determination based on the submissions. She prayed that the application should be dismissed.</w:t>
      </w:r>
    </w:p>
    <w:p w:rsidR="0011683C" w:rsidRPr="00870E70" w:rsidRDefault="0011683C" w:rsidP="00C37A04">
      <w:pPr>
        <w:spacing w:after="0" w:line="360" w:lineRule="auto"/>
        <w:jc w:val="both"/>
        <w:rPr>
          <w:rFonts w:ascii="Times New Roman" w:hAnsi="Times New Roman" w:cs="Times New Roman"/>
          <w:sz w:val="24"/>
          <w:szCs w:val="24"/>
        </w:rPr>
      </w:pPr>
    </w:p>
    <w:p w:rsidR="0011683C" w:rsidRPr="00870E70" w:rsidRDefault="0011683C"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rejoinder, counsel for the applicant submitted that </w:t>
      </w:r>
      <w:r w:rsidR="001E6CA1" w:rsidRPr="00870E70">
        <w:rPr>
          <w:rFonts w:ascii="Times New Roman" w:hAnsi="Times New Roman" w:cs="Times New Roman"/>
          <w:sz w:val="24"/>
          <w:szCs w:val="24"/>
        </w:rPr>
        <w:t>the</w:t>
      </w:r>
      <w:r w:rsidR="007D2491" w:rsidRPr="00870E70">
        <w:rPr>
          <w:rFonts w:ascii="Times New Roman" w:hAnsi="Times New Roman" w:cs="Times New Roman"/>
          <w:sz w:val="24"/>
          <w:szCs w:val="24"/>
        </w:rPr>
        <w:t xml:space="preserve"> order </w:t>
      </w:r>
      <w:r w:rsidR="001E6CA1" w:rsidRPr="00870E70">
        <w:rPr>
          <w:rFonts w:ascii="Times New Roman" w:hAnsi="Times New Roman" w:cs="Times New Roman"/>
          <w:sz w:val="24"/>
          <w:szCs w:val="24"/>
        </w:rPr>
        <w:t xml:space="preserve">allowing the applicant’s wife </w:t>
      </w:r>
      <w:r w:rsidR="007D2491" w:rsidRPr="00870E70">
        <w:rPr>
          <w:rFonts w:ascii="Times New Roman" w:hAnsi="Times New Roman" w:cs="Times New Roman"/>
          <w:sz w:val="24"/>
          <w:szCs w:val="24"/>
        </w:rPr>
        <w:t xml:space="preserve">to remove </w:t>
      </w:r>
      <w:r w:rsidR="001E6CA1" w:rsidRPr="00870E70">
        <w:rPr>
          <w:rFonts w:ascii="Times New Roman" w:hAnsi="Times New Roman" w:cs="Times New Roman"/>
          <w:sz w:val="24"/>
          <w:szCs w:val="24"/>
        </w:rPr>
        <w:t>her</w:t>
      </w:r>
      <w:r w:rsidR="007D2491" w:rsidRPr="00870E70">
        <w:rPr>
          <w:rFonts w:ascii="Times New Roman" w:hAnsi="Times New Roman" w:cs="Times New Roman"/>
          <w:sz w:val="24"/>
          <w:szCs w:val="24"/>
        </w:rPr>
        <w:t xml:space="preserve"> property </w:t>
      </w:r>
      <w:r w:rsidR="001E6CA1" w:rsidRPr="00870E70">
        <w:rPr>
          <w:rFonts w:ascii="Times New Roman" w:hAnsi="Times New Roman" w:cs="Times New Roman"/>
          <w:sz w:val="24"/>
          <w:szCs w:val="24"/>
        </w:rPr>
        <w:t xml:space="preserve">from the home </w:t>
      </w:r>
      <w:r w:rsidR="007D2491" w:rsidRPr="00870E70">
        <w:rPr>
          <w:rFonts w:ascii="Times New Roman" w:hAnsi="Times New Roman" w:cs="Times New Roman"/>
          <w:sz w:val="24"/>
          <w:szCs w:val="24"/>
        </w:rPr>
        <w:t xml:space="preserve">was </w:t>
      </w:r>
      <w:r w:rsidR="0090182E" w:rsidRPr="00870E70">
        <w:rPr>
          <w:rFonts w:ascii="Times New Roman" w:hAnsi="Times New Roman" w:cs="Times New Roman"/>
          <w:sz w:val="24"/>
          <w:szCs w:val="24"/>
        </w:rPr>
        <w:t>upon the order of</w:t>
      </w:r>
      <w:r w:rsidR="007D2491" w:rsidRPr="00870E70">
        <w:rPr>
          <w:rFonts w:ascii="Times New Roman" w:hAnsi="Times New Roman" w:cs="Times New Roman"/>
          <w:sz w:val="24"/>
          <w:szCs w:val="24"/>
        </w:rPr>
        <w:t xml:space="preserve"> court as shown by </w:t>
      </w:r>
      <w:r w:rsidR="001E6CA1" w:rsidRPr="00870E70">
        <w:rPr>
          <w:rFonts w:ascii="Times New Roman" w:hAnsi="Times New Roman" w:cs="Times New Roman"/>
          <w:sz w:val="24"/>
          <w:szCs w:val="24"/>
        </w:rPr>
        <w:t xml:space="preserve">annexure </w:t>
      </w:r>
      <w:r w:rsidR="007D2491" w:rsidRPr="00870E70">
        <w:rPr>
          <w:rFonts w:ascii="Times New Roman" w:hAnsi="Times New Roman" w:cs="Times New Roman"/>
          <w:sz w:val="24"/>
          <w:szCs w:val="24"/>
        </w:rPr>
        <w:t>A4</w:t>
      </w:r>
      <w:r w:rsidR="001E6CA1" w:rsidRPr="00870E70">
        <w:rPr>
          <w:rFonts w:ascii="Times New Roman" w:hAnsi="Times New Roman" w:cs="Times New Roman"/>
          <w:sz w:val="24"/>
          <w:szCs w:val="24"/>
        </w:rPr>
        <w:t xml:space="preserve"> to the affidavit in support of the motion</w:t>
      </w:r>
      <w:r w:rsidR="007D2491" w:rsidRPr="00870E70">
        <w:rPr>
          <w:rFonts w:ascii="Times New Roman" w:hAnsi="Times New Roman" w:cs="Times New Roman"/>
          <w:sz w:val="24"/>
          <w:szCs w:val="24"/>
        </w:rPr>
        <w:t xml:space="preserve">. Bias need not be real but </w:t>
      </w:r>
      <w:r w:rsidR="001E6CA1" w:rsidRPr="00870E70">
        <w:rPr>
          <w:rFonts w:ascii="Times New Roman" w:hAnsi="Times New Roman" w:cs="Times New Roman"/>
          <w:sz w:val="24"/>
          <w:szCs w:val="24"/>
        </w:rPr>
        <w:t>it is</w:t>
      </w:r>
      <w:r w:rsidR="007D2491" w:rsidRPr="00870E70">
        <w:rPr>
          <w:rFonts w:ascii="Times New Roman" w:hAnsi="Times New Roman" w:cs="Times New Roman"/>
          <w:sz w:val="24"/>
          <w:szCs w:val="24"/>
        </w:rPr>
        <w:t xml:space="preserve"> sufficient </w:t>
      </w:r>
      <w:r w:rsidR="001E6CA1" w:rsidRPr="00870E70">
        <w:rPr>
          <w:rFonts w:ascii="Times New Roman" w:hAnsi="Times New Roman" w:cs="Times New Roman"/>
          <w:sz w:val="24"/>
          <w:szCs w:val="24"/>
        </w:rPr>
        <w:t xml:space="preserve">if it is shown to exist </w:t>
      </w:r>
      <w:r w:rsidR="007D2491" w:rsidRPr="00870E70">
        <w:rPr>
          <w:rFonts w:ascii="Times New Roman" w:hAnsi="Times New Roman" w:cs="Times New Roman"/>
          <w:sz w:val="24"/>
          <w:szCs w:val="24"/>
        </w:rPr>
        <w:lastRenderedPageBreak/>
        <w:t xml:space="preserve">by the perception of a reasonable person. </w:t>
      </w:r>
      <w:r w:rsidR="001E6CA1" w:rsidRPr="00870E70">
        <w:rPr>
          <w:rFonts w:ascii="Times New Roman" w:hAnsi="Times New Roman" w:cs="Times New Roman"/>
          <w:sz w:val="24"/>
          <w:szCs w:val="24"/>
        </w:rPr>
        <w:t>He</w:t>
      </w:r>
      <w:r w:rsidR="007D2491" w:rsidRPr="00870E70">
        <w:rPr>
          <w:rFonts w:ascii="Times New Roman" w:hAnsi="Times New Roman" w:cs="Times New Roman"/>
          <w:sz w:val="24"/>
          <w:szCs w:val="24"/>
        </w:rPr>
        <w:t xml:space="preserve"> rel</w:t>
      </w:r>
      <w:r w:rsidR="001E6CA1" w:rsidRPr="00870E70">
        <w:rPr>
          <w:rFonts w:ascii="Times New Roman" w:hAnsi="Times New Roman" w:cs="Times New Roman"/>
          <w:sz w:val="24"/>
          <w:szCs w:val="24"/>
        </w:rPr>
        <w:t>ied</w:t>
      </w:r>
      <w:r w:rsidR="007D2491" w:rsidRPr="00870E70">
        <w:rPr>
          <w:rFonts w:ascii="Times New Roman" w:hAnsi="Times New Roman" w:cs="Times New Roman"/>
          <w:sz w:val="24"/>
          <w:szCs w:val="24"/>
        </w:rPr>
        <w:t xml:space="preserve"> on the case of </w:t>
      </w:r>
      <w:r w:rsidR="007D2491" w:rsidRPr="00870E70">
        <w:rPr>
          <w:rFonts w:ascii="Times New Roman" w:hAnsi="Times New Roman" w:cs="Times New Roman"/>
          <w:i/>
          <w:sz w:val="24"/>
          <w:szCs w:val="24"/>
        </w:rPr>
        <w:t>Prof. Isaac Newton Ojok v. Uganda</w:t>
      </w:r>
      <w:r w:rsidR="007D2491" w:rsidRPr="00870E70">
        <w:rPr>
          <w:rFonts w:ascii="Times New Roman" w:hAnsi="Times New Roman" w:cs="Times New Roman"/>
          <w:sz w:val="24"/>
          <w:szCs w:val="24"/>
        </w:rPr>
        <w:t xml:space="preserve">, a decision of the Supreme Court of Uganda. There was bias </w:t>
      </w:r>
      <w:r w:rsidR="001E6CA1" w:rsidRPr="00870E70">
        <w:rPr>
          <w:rFonts w:ascii="Times New Roman" w:hAnsi="Times New Roman" w:cs="Times New Roman"/>
          <w:sz w:val="24"/>
          <w:szCs w:val="24"/>
        </w:rPr>
        <w:t xml:space="preserve">in this case which can </w:t>
      </w:r>
      <w:r w:rsidR="007D2491" w:rsidRPr="00870E70">
        <w:rPr>
          <w:rFonts w:ascii="Times New Roman" w:hAnsi="Times New Roman" w:cs="Times New Roman"/>
          <w:sz w:val="24"/>
          <w:szCs w:val="24"/>
        </w:rPr>
        <w:t xml:space="preserve">be proved </w:t>
      </w:r>
      <w:r w:rsidR="001E6CA1" w:rsidRPr="00870E70">
        <w:rPr>
          <w:rFonts w:ascii="Times New Roman" w:hAnsi="Times New Roman" w:cs="Times New Roman"/>
          <w:sz w:val="24"/>
          <w:szCs w:val="24"/>
        </w:rPr>
        <w:t xml:space="preserve">and </w:t>
      </w:r>
      <w:r w:rsidR="007D2491" w:rsidRPr="00870E70">
        <w:rPr>
          <w:rFonts w:ascii="Times New Roman" w:hAnsi="Times New Roman" w:cs="Times New Roman"/>
          <w:sz w:val="24"/>
          <w:szCs w:val="24"/>
        </w:rPr>
        <w:t xml:space="preserve">that </w:t>
      </w:r>
      <w:r w:rsidR="001E6CA1" w:rsidRPr="00870E70">
        <w:rPr>
          <w:rFonts w:ascii="Times New Roman" w:hAnsi="Times New Roman" w:cs="Times New Roman"/>
          <w:sz w:val="24"/>
          <w:szCs w:val="24"/>
        </w:rPr>
        <w:t xml:space="preserve">it </w:t>
      </w:r>
      <w:r w:rsidR="007D2491" w:rsidRPr="00870E70">
        <w:rPr>
          <w:rFonts w:ascii="Times New Roman" w:hAnsi="Times New Roman" w:cs="Times New Roman"/>
          <w:sz w:val="24"/>
          <w:szCs w:val="24"/>
        </w:rPr>
        <w:t xml:space="preserve">caused a mistrial and it cannot be argued as a ground without the evidence being part of the record. The magistrate did not record the objection and therefore </w:t>
      </w:r>
      <w:r w:rsidR="001E6CA1" w:rsidRPr="00870E70">
        <w:rPr>
          <w:rFonts w:ascii="Times New Roman" w:hAnsi="Times New Roman" w:cs="Times New Roman"/>
          <w:sz w:val="24"/>
          <w:szCs w:val="24"/>
        </w:rPr>
        <w:t>the applicant</w:t>
      </w:r>
      <w:r w:rsidR="007D2491" w:rsidRPr="00870E70">
        <w:rPr>
          <w:rFonts w:ascii="Times New Roman" w:hAnsi="Times New Roman" w:cs="Times New Roman"/>
          <w:sz w:val="24"/>
          <w:szCs w:val="24"/>
        </w:rPr>
        <w:t xml:space="preserve"> need</w:t>
      </w:r>
      <w:r w:rsidR="001E6CA1" w:rsidRPr="00870E70">
        <w:rPr>
          <w:rFonts w:ascii="Times New Roman" w:hAnsi="Times New Roman" w:cs="Times New Roman"/>
          <w:sz w:val="24"/>
          <w:szCs w:val="24"/>
        </w:rPr>
        <w:t>s</w:t>
      </w:r>
      <w:r w:rsidR="007D2491" w:rsidRPr="00870E70">
        <w:rPr>
          <w:rFonts w:ascii="Times New Roman" w:hAnsi="Times New Roman" w:cs="Times New Roman"/>
          <w:sz w:val="24"/>
          <w:szCs w:val="24"/>
        </w:rPr>
        <w:t xml:space="preserve"> to adduce evidence and make it part of the record. Evidence of bias would be part of a reconstruction as well as leave to adduce additional evidence. The court should invoke its inherent power to ensure that justice is done. </w:t>
      </w:r>
    </w:p>
    <w:p w:rsidR="0090182E" w:rsidRPr="00870E70" w:rsidRDefault="0090182E" w:rsidP="00C37A04">
      <w:pPr>
        <w:spacing w:after="0" w:line="360" w:lineRule="auto"/>
        <w:jc w:val="both"/>
        <w:rPr>
          <w:rFonts w:ascii="Times New Roman" w:hAnsi="Times New Roman" w:cs="Times New Roman"/>
          <w:sz w:val="24"/>
          <w:szCs w:val="24"/>
        </w:rPr>
      </w:pPr>
    </w:p>
    <w:p w:rsidR="0090182E" w:rsidRPr="00870E70" w:rsidRDefault="0090182E" w:rsidP="00C37A0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The background to this application is that</w:t>
      </w:r>
      <w:r w:rsidR="00E24612" w:rsidRPr="00870E70">
        <w:rPr>
          <w:rFonts w:ascii="Times New Roman" w:hAnsi="Times New Roman" w:cs="Times New Roman"/>
          <w:sz w:val="24"/>
          <w:szCs w:val="24"/>
        </w:rPr>
        <w:t xml:space="preserve"> the applicant, who at the time was the sub-county chi</w:t>
      </w:r>
      <w:r w:rsidR="00AD11D0" w:rsidRPr="00870E70">
        <w:rPr>
          <w:rFonts w:ascii="Times New Roman" w:hAnsi="Times New Roman" w:cs="Times New Roman"/>
          <w:sz w:val="24"/>
          <w:szCs w:val="24"/>
        </w:rPr>
        <w:t>ef of Pekele sub-county in Adju</w:t>
      </w:r>
      <w:r w:rsidR="00E24612" w:rsidRPr="00870E70">
        <w:rPr>
          <w:rFonts w:ascii="Times New Roman" w:hAnsi="Times New Roman" w:cs="Times New Roman"/>
          <w:sz w:val="24"/>
          <w:szCs w:val="24"/>
        </w:rPr>
        <w:t>m</w:t>
      </w:r>
      <w:r w:rsidR="00AD11D0" w:rsidRPr="00870E70">
        <w:rPr>
          <w:rFonts w:ascii="Times New Roman" w:hAnsi="Times New Roman" w:cs="Times New Roman"/>
          <w:sz w:val="24"/>
          <w:szCs w:val="24"/>
        </w:rPr>
        <w:t>a</w:t>
      </w:r>
      <w:r w:rsidR="00E24612" w:rsidRPr="00870E70">
        <w:rPr>
          <w:rFonts w:ascii="Times New Roman" w:hAnsi="Times New Roman" w:cs="Times New Roman"/>
          <w:sz w:val="24"/>
          <w:szCs w:val="24"/>
        </w:rPr>
        <w:t>ni District, was</w:t>
      </w:r>
      <w:r w:rsidRPr="00870E70">
        <w:rPr>
          <w:rFonts w:ascii="Times New Roman" w:hAnsi="Times New Roman" w:cs="Times New Roman"/>
          <w:sz w:val="24"/>
          <w:szCs w:val="24"/>
        </w:rPr>
        <w:t xml:space="preserve"> on the </w:t>
      </w:r>
      <w:r w:rsidR="00E24612" w:rsidRPr="00870E70">
        <w:rPr>
          <w:rFonts w:ascii="Times New Roman" w:hAnsi="Times New Roman" w:cs="Times New Roman"/>
          <w:sz w:val="24"/>
          <w:szCs w:val="24"/>
        </w:rPr>
        <w:t>15</w:t>
      </w:r>
      <w:r w:rsidR="00E24612" w:rsidRPr="00870E70">
        <w:rPr>
          <w:rFonts w:ascii="Times New Roman" w:hAnsi="Times New Roman" w:cs="Times New Roman"/>
          <w:sz w:val="24"/>
          <w:szCs w:val="24"/>
          <w:vertAlign w:val="superscript"/>
        </w:rPr>
        <w:t>th</w:t>
      </w:r>
      <w:r w:rsidR="00E24612"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day of May 2014 charged with one count of </w:t>
      </w:r>
      <w:r w:rsidR="00F10276" w:rsidRPr="00870E70">
        <w:rPr>
          <w:rFonts w:ascii="Times New Roman" w:hAnsi="Times New Roman" w:cs="Times New Roman"/>
          <w:sz w:val="24"/>
          <w:szCs w:val="24"/>
        </w:rPr>
        <w:t>A</w:t>
      </w:r>
      <w:r w:rsidRPr="00870E70">
        <w:rPr>
          <w:rFonts w:ascii="Times New Roman" w:hAnsi="Times New Roman" w:cs="Times New Roman"/>
          <w:sz w:val="24"/>
          <w:szCs w:val="24"/>
        </w:rPr>
        <w:t>ssault</w:t>
      </w:r>
      <w:r w:rsidR="00E24612" w:rsidRPr="00870E70">
        <w:rPr>
          <w:rFonts w:ascii="Times New Roman" w:hAnsi="Times New Roman" w:cs="Times New Roman"/>
          <w:sz w:val="24"/>
          <w:szCs w:val="24"/>
        </w:rPr>
        <w:t xml:space="preserve"> </w:t>
      </w:r>
      <w:r w:rsidR="00F10276" w:rsidRPr="00870E70">
        <w:rPr>
          <w:rFonts w:ascii="Times New Roman" w:hAnsi="Times New Roman" w:cs="Times New Roman"/>
          <w:sz w:val="24"/>
          <w:szCs w:val="24"/>
        </w:rPr>
        <w:t xml:space="preserve">Occasioning Actual Bodily Harm C/s 236 of </w:t>
      </w:r>
      <w:r w:rsidR="00F10276" w:rsidRPr="00870E70">
        <w:rPr>
          <w:rFonts w:ascii="Times New Roman" w:hAnsi="Times New Roman" w:cs="Times New Roman"/>
          <w:i/>
          <w:sz w:val="24"/>
          <w:szCs w:val="24"/>
        </w:rPr>
        <w:t>The Penal Code Act</w:t>
      </w:r>
      <w:r w:rsidR="00F10276" w:rsidRPr="00870E70">
        <w:rPr>
          <w:rFonts w:ascii="Times New Roman" w:hAnsi="Times New Roman" w:cs="Times New Roman"/>
          <w:sz w:val="24"/>
          <w:szCs w:val="24"/>
        </w:rPr>
        <w:t xml:space="preserve"> </w:t>
      </w:r>
      <w:r w:rsidR="00E24612" w:rsidRPr="00870E70">
        <w:rPr>
          <w:rFonts w:ascii="Times New Roman" w:hAnsi="Times New Roman" w:cs="Times New Roman"/>
          <w:sz w:val="24"/>
          <w:szCs w:val="24"/>
        </w:rPr>
        <w:t>whereupon he pleaded not guilty</w:t>
      </w:r>
      <w:r w:rsidRPr="00870E70">
        <w:rPr>
          <w:rFonts w:ascii="Times New Roman" w:hAnsi="Times New Roman" w:cs="Times New Roman"/>
          <w:sz w:val="24"/>
          <w:szCs w:val="24"/>
        </w:rPr>
        <w:t xml:space="preserve">. </w:t>
      </w:r>
      <w:r w:rsidR="00EF7F2D" w:rsidRPr="00870E70">
        <w:rPr>
          <w:rFonts w:ascii="Times New Roman" w:hAnsi="Times New Roman" w:cs="Times New Roman"/>
          <w:sz w:val="24"/>
          <w:szCs w:val="24"/>
        </w:rPr>
        <w:t>It was alleged that on the 2</w:t>
      </w:r>
      <w:r w:rsidR="00EF7F2D" w:rsidRPr="00870E70">
        <w:rPr>
          <w:rFonts w:ascii="Times New Roman" w:hAnsi="Times New Roman" w:cs="Times New Roman"/>
          <w:sz w:val="24"/>
          <w:szCs w:val="24"/>
          <w:vertAlign w:val="superscript"/>
        </w:rPr>
        <w:t>nd</w:t>
      </w:r>
      <w:r w:rsidR="00EF7F2D" w:rsidRPr="00870E70">
        <w:rPr>
          <w:rFonts w:ascii="Times New Roman" w:hAnsi="Times New Roman" w:cs="Times New Roman"/>
          <w:sz w:val="24"/>
          <w:szCs w:val="24"/>
        </w:rPr>
        <w:t xml:space="preserve"> day of May 2014 at Lajopi Cesia village, Cesia Parish in Adjumani Town Council, Adjumani District, he assaulted Apio Evalyne. </w:t>
      </w:r>
      <w:r w:rsidR="00E24612" w:rsidRPr="00870E70">
        <w:rPr>
          <w:rFonts w:ascii="Times New Roman" w:hAnsi="Times New Roman" w:cs="Times New Roman"/>
          <w:sz w:val="24"/>
          <w:szCs w:val="24"/>
        </w:rPr>
        <w:t>The complainant in the case was his wife. The applicant</w:t>
      </w:r>
      <w:r w:rsidRPr="00870E70">
        <w:rPr>
          <w:rFonts w:ascii="Times New Roman" w:hAnsi="Times New Roman" w:cs="Times New Roman"/>
          <w:sz w:val="24"/>
          <w:szCs w:val="24"/>
        </w:rPr>
        <w:t xml:space="preserve"> was released on bail on </w:t>
      </w:r>
      <w:r w:rsidR="00E24612" w:rsidRPr="00870E70">
        <w:rPr>
          <w:rFonts w:ascii="Times New Roman" w:hAnsi="Times New Roman" w:cs="Times New Roman"/>
          <w:sz w:val="24"/>
          <w:szCs w:val="24"/>
        </w:rPr>
        <w:t>19</w:t>
      </w:r>
      <w:r w:rsidR="00E24612" w:rsidRPr="00870E70">
        <w:rPr>
          <w:rFonts w:ascii="Times New Roman" w:hAnsi="Times New Roman" w:cs="Times New Roman"/>
          <w:sz w:val="24"/>
          <w:szCs w:val="24"/>
          <w:vertAlign w:val="superscript"/>
        </w:rPr>
        <w:t>th</w:t>
      </w:r>
      <w:r w:rsidR="00E24612" w:rsidRPr="00870E70">
        <w:rPr>
          <w:rFonts w:ascii="Times New Roman" w:hAnsi="Times New Roman" w:cs="Times New Roman"/>
          <w:sz w:val="24"/>
          <w:szCs w:val="24"/>
        </w:rPr>
        <w:t xml:space="preserve"> May 2014 </w:t>
      </w:r>
      <w:r w:rsidR="00EF7F2D" w:rsidRPr="00870E70">
        <w:rPr>
          <w:rFonts w:ascii="Times New Roman" w:hAnsi="Times New Roman" w:cs="Times New Roman"/>
          <w:sz w:val="24"/>
          <w:szCs w:val="24"/>
        </w:rPr>
        <w:t>and</w:t>
      </w:r>
      <w:r w:rsidR="00E24612" w:rsidRPr="00870E70">
        <w:rPr>
          <w:rFonts w:ascii="Times New Roman" w:hAnsi="Times New Roman" w:cs="Times New Roman"/>
          <w:sz w:val="24"/>
          <w:szCs w:val="24"/>
        </w:rPr>
        <w:t xml:space="preserve"> hearing of the case commenced on 30</w:t>
      </w:r>
      <w:r w:rsidR="00E24612" w:rsidRPr="00870E70">
        <w:rPr>
          <w:rFonts w:ascii="Times New Roman" w:hAnsi="Times New Roman" w:cs="Times New Roman"/>
          <w:sz w:val="24"/>
          <w:szCs w:val="24"/>
          <w:vertAlign w:val="superscript"/>
        </w:rPr>
        <w:t>th</w:t>
      </w:r>
      <w:r w:rsidR="00E24612" w:rsidRPr="00870E70">
        <w:rPr>
          <w:rFonts w:ascii="Times New Roman" w:hAnsi="Times New Roman" w:cs="Times New Roman"/>
          <w:sz w:val="24"/>
          <w:szCs w:val="24"/>
        </w:rPr>
        <w:t xml:space="preserve"> June 2014. </w:t>
      </w:r>
      <w:r w:rsidR="00E74018" w:rsidRPr="00870E70">
        <w:rPr>
          <w:rFonts w:ascii="Times New Roman" w:hAnsi="Times New Roman" w:cs="Times New Roman"/>
          <w:sz w:val="24"/>
          <w:szCs w:val="24"/>
        </w:rPr>
        <w:t xml:space="preserve">The applicant did not have legal representation during his trial. </w:t>
      </w:r>
      <w:r w:rsidR="00E24612" w:rsidRPr="00870E70">
        <w:rPr>
          <w:rFonts w:ascii="Times New Roman" w:hAnsi="Times New Roman" w:cs="Times New Roman"/>
          <w:sz w:val="24"/>
          <w:szCs w:val="24"/>
        </w:rPr>
        <w:t xml:space="preserve">The prosecution led evidence of three witnesses and the </w:t>
      </w:r>
      <w:r w:rsidR="00E74018" w:rsidRPr="00870E70">
        <w:rPr>
          <w:rFonts w:ascii="Times New Roman" w:hAnsi="Times New Roman" w:cs="Times New Roman"/>
          <w:sz w:val="24"/>
          <w:szCs w:val="24"/>
        </w:rPr>
        <w:t>applicant</w:t>
      </w:r>
      <w:r w:rsidR="00E24612" w:rsidRPr="00870E70">
        <w:rPr>
          <w:rFonts w:ascii="Times New Roman" w:hAnsi="Times New Roman" w:cs="Times New Roman"/>
          <w:sz w:val="24"/>
          <w:szCs w:val="24"/>
        </w:rPr>
        <w:t xml:space="preserve"> was put to his defence on 2</w:t>
      </w:r>
      <w:r w:rsidR="00E24612" w:rsidRPr="00870E70">
        <w:rPr>
          <w:rFonts w:ascii="Times New Roman" w:hAnsi="Times New Roman" w:cs="Times New Roman"/>
          <w:sz w:val="24"/>
          <w:szCs w:val="24"/>
          <w:vertAlign w:val="superscript"/>
        </w:rPr>
        <w:t>nd</w:t>
      </w:r>
      <w:r w:rsidR="00E24612" w:rsidRPr="00870E70">
        <w:rPr>
          <w:rFonts w:ascii="Times New Roman" w:hAnsi="Times New Roman" w:cs="Times New Roman"/>
          <w:sz w:val="24"/>
          <w:szCs w:val="24"/>
        </w:rPr>
        <w:t xml:space="preserve"> July 2014. The </w:t>
      </w:r>
      <w:r w:rsidR="00E74018" w:rsidRPr="00870E70">
        <w:rPr>
          <w:rFonts w:ascii="Times New Roman" w:hAnsi="Times New Roman" w:cs="Times New Roman"/>
          <w:sz w:val="24"/>
          <w:szCs w:val="24"/>
        </w:rPr>
        <w:t xml:space="preserve">applicant </w:t>
      </w:r>
      <w:r w:rsidR="00F10276" w:rsidRPr="00870E70">
        <w:rPr>
          <w:rFonts w:ascii="Times New Roman" w:hAnsi="Times New Roman" w:cs="Times New Roman"/>
          <w:sz w:val="24"/>
          <w:szCs w:val="24"/>
        </w:rPr>
        <w:t xml:space="preserve">initially indicated that he would make an unsworn statement in his defence where after his bail was cancelled </w:t>
      </w:r>
      <w:r w:rsidR="00AD11D0" w:rsidRPr="00870E70">
        <w:rPr>
          <w:rFonts w:ascii="Times New Roman" w:hAnsi="Times New Roman" w:cs="Times New Roman"/>
          <w:sz w:val="24"/>
          <w:szCs w:val="24"/>
        </w:rPr>
        <w:t xml:space="preserve">and he was remanded </w:t>
      </w:r>
      <w:r w:rsidR="00F10276" w:rsidRPr="00870E70">
        <w:rPr>
          <w:rFonts w:ascii="Times New Roman" w:hAnsi="Times New Roman" w:cs="Times New Roman"/>
          <w:sz w:val="24"/>
          <w:szCs w:val="24"/>
        </w:rPr>
        <w:t xml:space="preserve">on grounds that he posed a threat to the safety of the complainant but two days later </w:t>
      </w:r>
      <w:r w:rsidR="00AD11D0" w:rsidRPr="00870E70">
        <w:rPr>
          <w:rFonts w:ascii="Times New Roman" w:hAnsi="Times New Roman" w:cs="Times New Roman"/>
          <w:sz w:val="24"/>
          <w:szCs w:val="24"/>
        </w:rPr>
        <w:t>on 4</w:t>
      </w:r>
      <w:r w:rsidR="00AD11D0" w:rsidRPr="00870E70">
        <w:rPr>
          <w:rFonts w:ascii="Times New Roman" w:hAnsi="Times New Roman" w:cs="Times New Roman"/>
          <w:sz w:val="24"/>
          <w:szCs w:val="24"/>
          <w:vertAlign w:val="superscript"/>
        </w:rPr>
        <w:t>th</w:t>
      </w:r>
      <w:r w:rsidR="00AD11D0" w:rsidRPr="00870E70">
        <w:rPr>
          <w:rFonts w:ascii="Times New Roman" w:hAnsi="Times New Roman" w:cs="Times New Roman"/>
          <w:sz w:val="24"/>
          <w:szCs w:val="24"/>
        </w:rPr>
        <w:t xml:space="preserve"> July 2014 </w:t>
      </w:r>
      <w:r w:rsidR="00F10276" w:rsidRPr="00870E70">
        <w:rPr>
          <w:rFonts w:ascii="Times New Roman" w:hAnsi="Times New Roman" w:cs="Times New Roman"/>
          <w:sz w:val="24"/>
          <w:szCs w:val="24"/>
        </w:rPr>
        <w:t xml:space="preserve">when his </w:t>
      </w:r>
      <w:r w:rsidR="003A775F" w:rsidRPr="00870E70">
        <w:rPr>
          <w:rFonts w:ascii="Times New Roman" w:hAnsi="Times New Roman" w:cs="Times New Roman"/>
          <w:sz w:val="24"/>
          <w:szCs w:val="24"/>
        </w:rPr>
        <w:t>defence</w:t>
      </w:r>
      <w:r w:rsidR="00F10276" w:rsidRPr="00870E70">
        <w:rPr>
          <w:rFonts w:ascii="Times New Roman" w:hAnsi="Times New Roman" w:cs="Times New Roman"/>
          <w:sz w:val="24"/>
          <w:szCs w:val="24"/>
        </w:rPr>
        <w:t xml:space="preserve"> was due to open, he </w:t>
      </w:r>
      <w:r w:rsidR="00E74018" w:rsidRPr="00870E70">
        <w:rPr>
          <w:rFonts w:ascii="Times New Roman" w:hAnsi="Times New Roman" w:cs="Times New Roman"/>
          <w:sz w:val="24"/>
          <w:szCs w:val="24"/>
        </w:rPr>
        <w:t>opted</w:t>
      </w:r>
      <w:r w:rsidR="00E24612" w:rsidRPr="00870E70">
        <w:rPr>
          <w:rFonts w:ascii="Times New Roman" w:hAnsi="Times New Roman" w:cs="Times New Roman"/>
          <w:sz w:val="24"/>
          <w:szCs w:val="24"/>
        </w:rPr>
        <w:t xml:space="preserve"> not to say anything in his defence</w:t>
      </w:r>
      <w:r w:rsidR="00F10276" w:rsidRPr="00870E70">
        <w:rPr>
          <w:rFonts w:ascii="Times New Roman" w:hAnsi="Times New Roman" w:cs="Times New Roman"/>
          <w:sz w:val="24"/>
          <w:szCs w:val="24"/>
        </w:rPr>
        <w:t xml:space="preserve"> and did not call any witnesses</w:t>
      </w:r>
      <w:r w:rsidR="00E24612" w:rsidRPr="00870E70">
        <w:rPr>
          <w:rFonts w:ascii="Times New Roman" w:hAnsi="Times New Roman" w:cs="Times New Roman"/>
          <w:sz w:val="24"/>
          <w:szCs w:val="24"/>
        </w:rPr>
        <w:t xml:space="preserve">. In a judgment delivered </w:t>
      </w:r>
      <w:r w:rsidR="00AD11D0" w:rsidRPr="00870E70">
        <w:rPr>
          <w:rFonts w:ascii="Times New Roman" w:hAnsi="Times New Roman" w:cs="Times New Roman"/>
          <w:sz w:val="24"/>
          <w:szCs w:val="24"/>
        </w:rPr>
        <w:t xml:space="preserve">four days later </w:t>
      </w:r>
      <w:r w:rsidR="00E24612" w:rsidRPr="00870E70">
        <w:rPr>
          <w:rFonts w:ascii="Times New Roman" w:hAnsi="Times New Roman" w:cs="Times New Roman"/>
          <w:sz w:val="24"/>
          <w:szCs w:val="24"/>
        </w:rPr>
        <w:t>on 11</w:t>
      </w:r>
      <w:r w:rsidR="00E24612" w:rsidRPr="00870E70">
        <w:rPr>
          <w:rFonts w:ascii="Times New Roman" w:hAnsi="Times New Roman" w:cs="Times New Roman"/>
          <w:sz w:val="24"/>
          <w:szCs w:val="24"/>
          <w:vertAlign w:val="superscript"/>
        </w:rPr>
        <w:t>th</w:t>
      </w:r>
      <w:r w:rsidR="00E24612" w:rsidRPr="00870E70">
        <w:rPr>
          <w:rFonts w:ascii="Times New Roman" w:hAnsi="Times New Roman" w:cs="Times New Roman"/>
          <w:sz w:val="24"/>
          <w:szCs w:val="24"/>
        </w:rPr>
        <w:t xml:space="preserve"> July 2014, he was convicted as charged. He was sentenced to three years’ imprisonment and ordered to pay the complainant compensation of shs. </w:t>
      </w:r>
      <w:r w:rsidR="00EF7F2D" w:rsidRPr="00870E70">
        <w:rPr>
          <w:rFonts w:ascii="Times New Roman" w:hAnsi="Times New Roman" w:cs="Times New Roman"/>
          <w:sz w:val="24"/>
          <w:szCs w:val="24"/>
        </w:rPr>
        <w:t>4,000,000/=</w:t>
      </w:r>
      <w:r w:rsidR="00AD11D0" w:rsidRPr="00870E70">
        <w:rPr>
          <w:rFonts w:ascii="Times New Roman" w:hAnsi="Times New Roman" w:cs="Times New Roman"/>
          <w:sz w:val="24"/>
          <w:szCs w:val="24"/>
        </w:rPr>
        <w:t>, to be partly paid by way of the shs. 4,000,000/= he had deposited as bail bond</w:t>
      </w:r>
      <w:r w:rsidR="00EF7F2D" w:rsidRPr="00870E70">
        <w:rPr>
          <w:rFonts w:ascii="Times New Roman" w:hAnsi="Times New Roman" w:cs="Times New Roman"/>
          <w:sz w:val="24"/>
          <w:szCs w:val="24"/>
        </w:rPr>
        <w:t xml:space="preserve">. Being dissatisfied with the outcome of the trial, </w:t>
      </w:r>
      <w:r w:rsidR="00AD11D0" w:rsidRPr="00870E70">
        <w:rPr>
          <w:rFonts w:ascii="Times New Roman" w:hAnsi="Times New Roman" w:cs="Times New Roman"/>
          <w:sz w:val="24"/>
          <w:szCs w:val="24"/>
        </w:rPr>
        <w:t>the applicant</w:t>
      </w:r>
      <w:r w:rsidR="00EF7F2D" w:rsidRPr="00870E70">
        <w:rPr>
          <w:rFonts w:ascii="Times New Roman" w:hAnsi="Times New Roman" w:cs="Times New Roman"/>
          <w:sz w:val="24"/>
          <w:szCs w:val="24"/>
        </w:rPr>
        <w:t xml:space="preserve"> lodged an appeal against conviction and sentence. He then filed the current application seeking leave to adduce additional evidence during the hearing of the appeal.</w:t>
      </w:r>
    </w:p>
    <w:p w:rsidR="00F5174F" w:rsidRPr="00870E70" w:rsidRDefault="00954043" w:rsidP="00F5174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 </w:t>
      </w:r>
    </w:p>
    <w:p w:rsidR="00EB75F1" w:rsidRPr="00870E70" w:rsidRDefault="00EB75F1" w:rsidP="00EB75F1">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It is trite that litigation must come to an end</w:t>
      </w:r>
      <w:r w:rsidR="00172236" w:rsidRPr="00870E70">
        <w:rPr>
          <w:rFonts w:ascii="Times New Roman" w:hAnsi="Times New Roman" w:cs="Times New Roman"/>
          <w:sz w:val="24"/>
          <w:szCs w:val="24"/>
        </w:rPr>
        <w:t xml:space="preserve"> (see</w:t>
      </w:r>
      <w:r w:rsidRPr="00870E70">
        <w:rPr>
          <w:rFonts w:ascii="Times New Roman" w:hAnsi="Times New Roman" w:cs="Times New Roman"/>
          <w:sz w:val="24"/>
          <w:szCs w:val="24"/>
        </w:rPr>
        <w:t xml:space="preserve"> </w:t>
      </w:r>
      <w:r w:rsidR="002E0E82" w:rsidRPr="00870E70">
        <w:rPr>
          <w:rFonts w:ascii="Times New Roman" w:hAnsi="Times New Roman" w:cs="Times New Roman"/>
          <w:i/>
          <w:sz w:val="24"/>
          <w:szCs w:val="24"/>
        </w:rPr>
        <w:t>Brown v</w:t>
      </w:r>
      <w:r w:rsidR="00C37A04" w:rsidRPr="00870E70">
        <w:rPr>
          <w:rFonts w:ascii="Times New Roman" w:hAnsi="Times New Roman" w:cs="Times New Roman"/>
          <w:i/>
          <w:sz w:val="24"/>
          <w:szCs w:val="24"/>
        </w:rPr>
        <w:t>.</w:t>
      </w:r>
      <w:r w:rsidR="002E0E82" w:rsidRPr="00870E70">
        <w:rPr>
          <w:rFonts w:ascii="Times New Roman" w:hAnsi="Times New Roman" w:cs="Times New Roman"/>
          <w:i/>
          <w:sz w:val="24"/>
          <w:szCs w:val="24"/>
        </w:rPr>
        <w:t xml:space="preserve"> Dean [1910] AC 373</w:t>
      </w:r>
      <w:r w:rsidR="002E0E82" w:rsidRPr="00870E70">
        <w:rPr>
          <w:rFonts w:ascii="Times New Roman" w:hAnsi="Times New Roman" w:cs="Times New Roman"/>
          <w:sz w:val="24"/>
          <w:szCs w:val="24"/>
        </w:rPr>
        <w:t xml:space="preserve">, </w:t>
      </w:r>
      <w:r w:rsidR="002E0E82" w:rsidRPr="00870E70">
        <w:rPr>
          <w:rFonts w:ascii="Times New Roman" w:hAnsi="Times New Roman" w:cs="Times New Roman"/>
          <w:i/>
          <w:sz w:val="24"/>
          <w:szCs w:val="24"/>
        </w:rPr>
        <w:t>[1909] 2 KB 573</w:t>
      </w:r>
      <w:r w:rsidR="00172236" w:rsidRPr="00870E70">
        <w:rPr>
          <w:rFonts w:ascii="Times New Roman" w:hAnsi="Times New Roman" w:cs="Times New Roman"/>
          <w:sz w:val="24"/>
          <w:szCs w:val="24"/>
        </w:rPr>
        <w:t>). F</w:t>
      </w:r>
      <w:r w:rsidRPr="00870E70">
        <w:rPr>
          <w:rFonts w:ascii="Times New Roman" w:hAnsi="Times New Roman" w:cs="Times New Roman"/>
          <w:sz w:val="24"/>
          <w:szCs w:val="24"/>
        </w:rPr>
        <w:t xml:space="preserve">or that reason, </w:t>
      </w:r>
      <w:r w:rsidR="002E0E82" w:rsidRPr="00870E70">
        <w:rPr>
          <w:rFonts w:ascii="Times New Roman" w:hAnsi="Times New Roman" w:cs="Times New Roman"/>
          <w:sz w:val="24"/>
          <w:szCs w:val="24"/>
        </w:rPr>
        <w:t xml:space="preserve"> Lord Loreburn LC </w:t>
      </w:r>
      <w:r w:rsidRPr="00870E70">
        <w:rPr>
          <w:rFonts w:ascii="Times New Roman" w:hAnsi="Times New Roman" w:cs="Times New Roman"/>
          <w:sz w:val="24"/>
          <w:szCs w:val="24"/>
        </w:rPr>
        <w:t xml:space="preserve">considered an application for a new trial </w:t>
      </w:r>
      <w:r w:rsidR="00172236" w:rsidRPr="00870E70">
        <w:rPr>
          <w:rFonts w:ascii="Times New Roman" w:hAnsi="Times New Roman" w:cs="Times New Roman"/>
          <w:sz w:val="24"/>
          <w:szCs w:val="24"/>
        </w:rPr>
        <w:t xml:space="preserve">in that case </w:t>
      </w:r>
      <w:r w:rsidRPr="00870E70">
        <w:rPr>
          <w:rFonts w:ascii="Times New Roman" w:hAnsi="Times New Roman" w:cs="Times New Roman"/>
          <w:sz w:val="24"/>
          <w:szCs w:val="24"/>
        </w:rPr>
        <w:t xml:space="preserve">on the ground of </w:t>
      </w:r>
      <w:r w:rsidRPr="00870E70">
        <w:rPr>
          <w:rFonts w:ascii="Times New Roman" w:hAnsi="Times New Roman" w:cs="Times New Roman"/>
          <w:i/>
          <w:sz w:val="24"/>
          <w:szCs w:val="24"/>
        </w:rPr>
        <w:t>res noviter</w:t>
      </w:r>
      <w:r w:rsidRPr="00870E70">
        <w:rPr>
          <w:rFonts w:ascii="Times New Roman" w:hAnsi="Times New Roman" w:cs="Times New Roman"/>
          <w:sz w:val="24"/>
          <w:szCs w:val="24"/>
        </w:rPr>
        <w:t>, and said</w:t>
      </w:r>
      <w:r w:rsidR="002E0E82" w:rsidRPr="00870E70">
        <w:rPr>
          <w:rFonts w:ascii="Times New Roman" w:hAnsi="Times New Roman" w:cs="Times New Roman"/>
          <w:sz w:val="24"/>
          <w:szCs w:val="24"/>
        </w:rPr>
        <w:t xml:space="preserve"> in relation to the exercise of a power to admit further evidence if it was thought </w:t>
      </w:r>
      <w:r w:rsidRPr="00870E70">
        <w:rPr>
          <w:rFonts w:ascii="Times New Roman" w:hAnsi="Times New Roman" w:cs="Times New Roman"/>
          <w:sz w:val="24"/>
          <w:szCs w:val="24"/>
        </w:rPr>
        <w:t>“</w:t>
      </w:r>
      <w:r w:rsidR="002E0E82" w:rsidRPr="00870E70">
        <w:rPr>
          <w:rFonts w:ascii="Times New Roman" w:hAnsi="Times New Roman" w:cs="Times New Roman"/>
          <w:sz w:val="24"/>
          <w:szCs w:val="24"/>
        </w:rPr>
        <w:t>just</w:t>
      </w:r>
      <w:r w:rsidRPr="00870E70">
        <w:rPr>
          <w:rFonts w:ascii="Times New Roman" w:hAnsi="Times New Roman" w:cs="Times New Roman"/>
          <w:sz w:val="24"/>
          <w:szCs w:val="24"/>
        </w:rPr>
        <w:t>”</w:t>
      </w:r>
      <w:r w:rsidR="002E0E82" w:rsidRPr="00870E70">
        <w:rPr>
          <w:rFonts w:ascii="Times New Roman" w:hAnsi="Times New Roman" w:cs="Times New Roman"/>
          <w:sz w:val="24"/>
          <w:szCs w:val="24"/>
        </w:rPr>
        <w:t>, th</w:t>
      </w:r>
      <w:r w:rsidR="004C0EB4" w:rsidRPr="00870E70">
        <w:rPr>
          <w:rFonts w:ascii="Times New Roman" w:hAnsi="Times New Roman" w:cs="Times New Roman"/>
          <w:sz w:val="24"/>
          <w:szCs w:val="24"/>
        </w:rPr>
        <w:t>en</w:t>
      </w:r>
      <w:r w:rsidR="002E0E82" w:rsidRPr="00870E70">
        <w:rPr>
          <w:rFonts w:ascii="Times New Roman" w:hAnsi="Times New Roman" w:cs="Times New Roman"/>
          <w:sz w:val="24"/>
          <w:szCs w:val="24"/>
        </w:rPr>
        <w:t xml:space="preserve"> the evidence</w:t>
      </w:r>
      <w:r w:rsidRPr="00870E70">
        <w:rPr>
          <w:rFonts w:ascii="Times New Roman" w:hAnsi="Times New Roman" w:cs="Times New Roman"/>
          <w:sz w:val="24"/>
          <w:szCs w:val="24"/>
        </w:rPr>
        <w:t>;</w:t>
      </w:r>
      <w:r w:rsidR="002E0E82" w:rsidRPr="00870E70">
        <w:rPr>
          <w:rFonts w:ascii="Times New Roman" w:hAnsi="Times New Roman" w:cs="Times New Roman"/>
          <w:sz w:val="24"/>
          <w:szCs w:val="24"/>
        </w:rPr>
        <w:t xml:space="preserve"> </w:t>
      </w:r>
    </w:p>
    <w:p w:rsidR="002E0E82" w:rsidRPr="00870E70" w:rsidRDefault="00EB75F1" w:rsidP="00EB75F1">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lastRenderedPageBreak/>
        <w:t>Must</w:t>
      </w:r>
      <w:r w:rsidR="002E0E82" w:rsidRPr="00870E70">
        <w:rPr>
          <w:rFonts w:ascii="Times New Roman" w:hAnsi="Times New Roman" w:cs="Times New Roman"/>
          <w:sz w:val="24"/>
          <w:szCs w:val="24"/>
        </w:rPr>
        <w:t xml:space="preserve"> at least be such as is presumably to be believed, and if believed would be conclusive</w:t>
      </w:r>
      <w:r w:rsidRPr="00870E70">
        <w:rPr>
          <w:rFonts w:ascii="Times New Roman" w:hAnsi="Times New Roman" w:cs="Times New Roman"/>
          <w:sz w:val="24"/>
          <w:szCs w:val="24"/>
        </w:rPr>
        <w:t>.....</w:t>
      </w:r>
      <w:r w:rsidR="002E0E82" w:rsidRPr="00870E70">
        <w:rPr>
          <w:rFonts w:ascii="Times New Roman" w:hAnsi="Times New Roman" w:cs="Times New Roman"/>
          <w:sz w:val="24"/>
          <w:szCs w:val="24"/>
        </w:rPr>
        <w:t xml:space="preserve">My Lords, the chief effect of the argument which your Lordships have heard is to confirm in my mind the extreme value of the old doctrine </w:t>
      </w:r>
      <w:r w:rsidRPr="00870E70">
        <w:rPr>
          <w:rFonts w:ascii="Times New Roman" w:hAnsi="Times New Roman" w:cs="Times New Roman"/>
          <w:sz w:val="24"/>
          <w:szCs w:val="24"/>
        </w:rPr>
        <w:t>“</w:t>
      </w:r>
      <w:r w:rsidR="002E0E82" w:rsidRPr="00870E70">
        <w:rPr>
          <w:rFonts w:ascii="Times New Roman" w:hAnsi="Times New Roman" w:cs="Times New Roman"/>
          <w:i/>
          <w:sz w:val="24"/>
          <w:szCs w:val="24"/>
        </w:rPr>
        <w:t>Interest reipublicae ut sit finis litium</w:t>
      </w:r>
      <w:r w:rsidRPr="00870E70">
        <w:rPr>
          <w:rFonts w:ascii="Times New Roman" w:hAnsi="Times New Roman" w:cs="Times New Roman"/>
          <w:sz w:val="24"/>
          <w:szCs w:val="24"/>
        </w:rPr>
        <w:t>”</w:t>
      </w:r>
      <w:r w:rsidR="002E0E82" w:rsidRPr="00870E70">
        <w:rPr>
          <w:rFonts w:ascii="Times New Roman" w:hAnsi="Times New Roman" w:cs="Times New Roman"/>
          <w:sz w:val="24"/>
          <w:szCs w:val="24"/>
        </w:rPr>
        <w:t xml:space="preserve">, remembering as we should that people who have means at their command are easily able to exhaust the </w:t>
      </w:r>
      <w:r w:rsidRPr="00870E70">
        <w:rPr>
          <w:rFonts w:ascii="Times New Roman" w:hAnsi="Times New Roman" w:cs="Times New Roman"/>
          <w:sz w:val="24"/>
          <w:szCs w:val="24"/>
        </w:rPr>
        <w:t>resources of a poor antagonist</w:t>
      </w:r>
      <w:r w:rsidR="004C0EB4" w:rsidRPr="00870E70">
        <w:rPr>
          <w:rFonts w:ascii="Times New Roman" w:hAnsi="Times New Roman" w:cs="Times New Roman"/>
          <w:sz w:val="24"/>
          <w:szCs w:val="24"/>
        </w:rPr>
        <w:t>.</w:t>
      </w:r>
    </w:p>
    <w:p w:rsidR="002E0E82" w:rsidRPr="00870E70" w:rsidRDefault="002E0E82" w:rsidP="002E0E82">
      <w:pPr>
        <w:spacing w:after="0"/>
        <w:ind w:right="576"/>
        <w:jc w:val="both"/>
        <w:rPr>
          <w:rFonts w:ascii="Times New Roman" w:hAnsi="Times New Roman" w:cs="Times New Roman"/>
          <w:sz w:val="24"/>
          <w:szCs w:val="24"/>
        </w:rPr>
      </w:pPr>
    </w:p>
    <w:p w:rsidR="00F35FE0" w:rsidRPr="00870E70" w:rsidRDefault="00EB75F1" w:rsidP="00F35FE0">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The</w:t>
      </w:r>
      <w:r w:rsidR="00E61453" w:rsidRPr="00870E70">
        <w:rPr>
          <w:rFonts w:ascii="Times New Roman" w:hAnsi="Times New Roman" w:cs="Times New Roman"/>
          <w:sz w:val="24"/>
          <w:szCs w:val="24"/>
        </w:rPr>
        <w:t xml:space="preserve"> maxim </w:t>
      </w:r>
      <w:r w:rsidR="00E61453" w:rsidRPr="00870E70">
        <w:rPr>
          <w:rFonts w:ascii="Times New Roman" w:hAnsi="Times New Roman" w:cs="Times New Roman"/>
          <w:i/>
          <w:sz w:val="24"/>
          <w:szCs w:val="24"/>
        </w:rPr>
        <w:t>interest reipublicae ut finis litium</w:t>
      </w:r>
      <w:r w:rsidRPr="00870E70">
        <w:rPr>
          <w:rFonts w:ascii="Times New Roman" w:hAnsi="Times New Roman" w:cs="Times New Roman"/>
          <w:sz w:val="24"/>
          <w:szCs w:val="24"/>
        </w:rPr>
        <w:t xml:space="preserve"> is </w:t>
      </w:r>
      <w:r w:rsidR="00E61453" w:rsidRPr="00870E70">
        <w:rPr>
          <w:rFonts w:ascii="Times New Roman" w:hAnsi="Times New Roman" w:cs="Times New Roman"/>
          <w:sz w:val="24"/>
          <w:szCs w:val="24"/>
        </w:rPr>
        <w:t xml:space="preserve">strictly followed. </w:t>
      </w:r>
      <w:r w:rsidRPr="00870E70">
        <w:rPr>
          <w:rFonts w:ascii="Times New Roman" w:hAnsi="Times New Roman" w:cs="Times New Roman"/>
          <w:sz w:val="24"/>
          <w:szCs w:val="24"/>
        </w:rPr>
        <w:t>Courts</w:t>
      </w:r>
      <w:r w:rsidR="008328D1" w:rsidRPr="00870E70">
        <w:rPr>
          <w:rFonts w:ascii="Times New Roman" w:hAnsi="Times New Roman" w:cs="Times New Roman"/>
          <w:sz w:val="24"/>
          <w:szCs w:val="24"/>
        </w:rPr>
        <w:t xml:space="preserve"> should not be mired by endless litigation which would occur if litigants were allowed to adduce fresh evidence at any time during and after trial without any restrictions. </w:t>
      </w:r>
      <w:r w:rsidR="004C0EB4" w:rsidRPr="00870E70">
        <w:rPr>
          <w:rFonts w:ascii="Times New Roman" w:hAnsi="Times New Roman" w:cs="Times New Roman"/>
          <w:sz w:val="24"/>
          <w:szCs w:val="24"/>
        </w:rPr>
        <w:t>Courts hence tend to be stringent in allowing a party to adduce additional evidence on appeal, thereby re-opening a case, which has already been completed</w:t>
      </w:r>
      <w:r w:rsidR="00087D73" w:rsidRPr="00870E70">
        <w:rPr>
          <w:rFonts w:ascii="Times New Roman" w:hAnsi="Times New Roman" w:cs="Times New Roman"/>
          <w:sz w:val="24"/>
          <w:szCs w:val="24"/>
        </w:rPr>
        <w:t>.</w:t>
      </w:r>
      <w:r w:rsidR="004C0EB4" w:rsidRPr="00870E70">
        <w:rPr>
          <w:rFonts w:ascii="Times New Roman" w:hAnsi="Times New Roman" w:cs="Times New Roman"/>
          <w:sz w:val="24"/>
          <w:szCs w:val="24"/>
        </w:rPr>
        <w:t xml:space="preserve"> </w:t>
      </w:r>
      <w:r w:rsidR="008328D1" w:rsidRPr="00870E70">
        <w:rPr>
          <w:rFonts w:ascii="Times New Roman" w:hAnsi="Times New Roman" w:cs="Times New Roman"/>
          <w:sz w:val="24"/>
          <w:szCs w:val="24"/>
        </w:rPr>
        <w:t>On the other hand, courts must administer justice and in exceptional circumstances, new evidence should be allowed. T</w:t>
      </w:r>
      <w:r w:rsidR="004C0EB4" w:rsidRPr="00870E70">
        <w:rPr>
          <w:rFonts w:ascii="Times New Roman" w:hAnsi="Times New Roman" w:cs="Times New Roman"/>
          <w:sz w:val="24"/>
          <w:szCs w:val="24"/>
        </w:rPr>
        <w:t>he appellate court should weigh</w:t>
      </w:r>
      <w:r w:rsidR="008328D1" w:rsidRPr="00870E70">
        <w:rPr>
          <w:rFonts w:ascii="Times New Roman" w:hAnsi="Times New Roman" w:cs="Times New Roman"/>
          <w:sz w:val="24"/>
          <w:szCs w:val="24"/>
        </w:rPr>
        <w:t xml:space="preserve"> these two interests when determining whether a party may adduce additional evidence not presented at the </w:t>
      </w:r>
      <w:r w:rsidRPr="00870E70">
        <w:rPr>
          <w:rFonts w:ascii="Times New Roman" w:hAnsi="Times New Roman" w:cs="Times New Roman"/>
          <w:sz w:val="24"/>
          <w:szCs w:val="24"/>
        </w:rPr>
        <w:t>appeal stage</w:t>
      </w:r>
      <w:r w:rsidR="00F35FE0" w:rsidRPr="00870E70">
        <w:rPr>
          <w:rFonts w:ascii="Times New Roman" w:hAnsi="Times New Roman" w:cs="Times New Roman"/>
          <w:sz w:val="24"/>
          <w:szCs w:val="24"/>
        </w:rPr>
        <w:t>.</w:t>
      </w:r>
      <w:r w:rsidR="00FD211E" w:rsidRPr="00870E70">
        <w:rPr>
          <w:rFonts w:ascii="Times New Roman" w:hAnsi="Times New Roman" w:cs="Times New Roman"/>
          <w:sz w:val="24"/>
          <w:szCs w:val="24"/>
        </w:rPr>
        <w:t xml:space="preserve"> </w:t>
      </w:r>
      <w:r w:rsidR="004D5758" w:rsidRPr="00870E70">
        <w:rPr>
          <w:rFonts w:ascii="Times New Roman" w:hAnsi="Times New Roman" w:cs="Times New Roman"/>
          <w:sz w:val="24"/>
          <w:szCs w:val="24"/>
        </w:rPr>
        <w:t xml:space="preserve">Interpreting the scope of this </w:t>
      </w:r>
      <w:r w:rsidR="00087D73" w:rsidRPr="00870E70">
        <w:rPr>
          <w:rFonts w:ascii="Times New Roman" w:hAnsi="Times New Roman" w:cs="Times New Roman"/>
          <w:sz w:val="24"/>
          <w:szCs w:val="24"/>
        </w:rPr>
        <w:t>balancing act</w:t>
      </w:r>
      <w:r w:rsidR="004D5758" w:rsidRPr="00870E70">
        <w:rPr>
          <w:rFonts w:ascii="Times New Roman" w:hAnsi="Times New Roman" w:cs="Times New Roman"/>
          <w:sz w:val="24"/>
          <w:szCs w:val="24"/>
        </w:rPr>
        <w:t xml:space="preserve"> in </w:t>
      </w:r>
      <w:r w:rsidR="004D5758" w:rsidRPr="00870E70">
        <w:rPr>
          <w:rFonts w:ascii="Times New Roman" w:hAnsi="Times New Roman" w:cs="Times New Roman"/>
          <w:i/>
          <w:sz w:val="24"/>
          <w:szCs w:val="24"/>
        </w:rPr>
        <w:t>Mzee Wanje and others v. Saikwa and others [1976–1985] 1 EA 364</w:t>
      </w:r>
      <w:r w:rsidR="004D5758" w:rsidRPr="00870E70">
        <w:rPr>
          <w:rFonts w:ascii="Times New Roman" w:hAnsi="Times New Roman" w:cs="Times New Roman"/>
          <w:sz w:val="24"/>
          <w:szCs w:val="24"/>
        </w:rPr>
        <w:t>, the court commented;</w:t>
      </w:r>
    </w:p>
    <w:p w:rsidR="00FD211E" w:rsidRPr="00870E70" w:rsidRDefault="00FD211E" w:rsidP="004D5758">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This rule is not intended to enable a party who has discovered fresh evidence to import it nor is it intended for a litigant who has been unsuccessful at the trial to patch up the weak points in his case and</w:t>
      </w:r>
      <w:r w:rsidR="004D5758" w:rsidRPr="00870E70">
        <w:rPr>
          <w:rFonts w:ascii="Times New Roman" w:hAnsi="Times New Roman" w:cs="Times New Roman"/>
          <w:sz w:val="24"/>
          <w:szCs w:val="24"/>
        </w:rPr>
        <w:t xml:space="preserve"> </w:t>
      </w:r>
      <w:r w:rsidRPr="00870E70">
        <w:rPr>
          <w:rFonts w:ascii="Times New Roman" w:hAnsi="Times New Roman" w:cs="Times New Roman"/>
          <w:sz w:val="24"/>
          <w:szCs w:val="24"/>
        </w:rPr>
        <w:t>fill up omissions in the Court of Appeal. The Rule does not authorise the admission of additional evidence for the purpose of removing lacunae and filling in gaps in evidence. The appellate court must</w:t>
      </w:r>
      <w:r w:rsidR="004D5758"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find the evidence needful. Additional evidence should not be admitted to enable a plaintiff to make out a fresh case in appeal. There would be no allowing parties to make out a fresh case or to improve their </w:t>
      </w:r>
      <w:r w:rsidR="004D5758" w:rsidRPr="00870E70">
        <w:rPr>
          <w:rFonts w:ascii="Times New Roman" w:hAnsi="Times New Roman" w:cs="Times New Roman"/>
          <w:sz w:val="24"/>
          <w:szCs w:val="24"/>
        </w:rPr>
        <w:t>case by</w:t>
      </w:r>
      <w:r w:rsidRPr="00870E70">
        <w:rPr>
          <w:rFonts w:ascii="Times New Roman" w:hAnsi="Times New Roman" w:cs="Times New Roman"/>
          <w:sz w:val="24"/>
          <w:szCs w:val="24"/>
        </w:rPr>
        <w:t xml:space="preserve"> calling further evidence. It follows that the power given by the rule should be exercised very sparingly and great caution should be exercised in admitting fresh evidence.</w:t>
      </w:r>
    </w:p>
    <w:p w:rsidR="008328D1" w:rsidRPr="00870E70" w:rsidRDefault="008328D1" w:rsidP="00EB75F1">
      <w:pPr>
        <w:spacing w:after="0" w:line="360" w:lineRule="auto"/>
        <w:jc w:val="both"/>
        <w:rPr>
          <w:rFonts w:ascii="Times New Roman" w:hAnsi="Times New Roman" w:cs="Times New Roman"/>
          <w:sz w:val="24"/>
          <w:szCs w:val="24"/>
        </w:rPr>
      </w:pPr>
    </w:p>
    <w:p w:rsidR="00502320" w:rsidRPr="00870E70" w:rsidRDefault="00502320" w:rsidP="00EB75F1">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general, it would undermine the whole system of </w:t>
      </w:r>
      <w:r w:rsidR="00087D73" w:rsidRPr="00870E70">
        <w:rPr>
          <w:rFonts w:ascii="Times New Roman" w:hAnsi="Times New Roman" w:cs="Times New Roman"/>
          <w:sz w:val="24"/>
          <w:szCs w:val="24"/>
        </w:rPr>
        <w:t xml:space="preserve">criminal </w:t>
      </w:r>
      <w:r w:rsidRPr="00870E70">
        <w:rPr>
          <w:rFonts w:ascii="Times New Roman" w:hAnsi="Times New Roman" w:cs="Times New Roman"/>
          <w:sz w:val="24"/>
          <w:szCs w:val="24"/>
        </w:rPr>
        <w:t xml:space="preserve">justice and respect for the law if it were open to a party to be able to re-run a trial simply because potentially persuasive or relevant evidence had not been put before the court. An obligation rests on the parties to adduce any material evidence before the court, and if they fail to do so they cannot require a second hearing to put the matter right. Exceptionally, however, justice conflicts with the principle of finality. Evidence sometimes emerges which suggests that the court may have reached the wrong decision in circumstances where it might be unjust not to reopen the judgment. Hence the courts have developed principles for determining when justice requires a case to be re-opened and a </w:t>
      </w:r>
      <w:r w:rsidRPr="00870E70">
        <w:rPr>
          <w:rFonts w:ascii="Times New Roman" w:hAnsi="Times New Roman" w:cs="Times New Roman"/>
          <w:sz w:val="24"/>
          <w:szCs w:val="24"/>
        </w:rPr>
        <w:lastRenderedPageBreak/>
        <w:t xml:space="preserve">new trial ordered. The jurisprudence is longstanding but the principles were pithily encapsulated over by Denning LJ, as he then was, in </w:t>
      </w:r>
      <w:r w:rsidRPr="00870E70">
        <w:rPr>
          <w:rFonts w:ascii="Times New Roman" w:hAnsi="Times New Roman" w:cs="Times New Roman"/>
          <w:i/>
          <w:sz w:val="24"/>
          <w:szCs w:val="24"/>
        </w:rPr>
        <w:t>Ladd v</w:t>
      </w:r>
      <w:r w:rsidR="004D5758" w:rsidRPr="00870E70">
        <w:rPr>
          <w:rFonts w:ascii="Times New Roman" w:hAnsi="Times New Roman" w:cs="Times New Roman"/>
          <w:i/>
          <w:sz w:val="24"/>
          <w:szCs w:val="24"/>
        </w:rPr>
        <w:t>.</w:t>
      </w:r>
      <w:r w:rsidRPr="00870E70">
        <w:rPr>
          <w:rFonts w:ascii="Times New Roman" w:hAnsi="Times New Roman" w:cs="Times New Roman"/>
          <w:i/>
          <w:sz w:val="24"/>
          <w:szCs w:val="24"/>
        </w:rPr>
        <w:t xml:space="preserve"> Marshall [1954] 1 WLR 1489</w:t>
      </w:r>
      <w:r w:rsidR="00AD5094" w:rsidRPr="00870E70">
        <w:rPr>
          <w:rFonts w:ascii="Times New Roman" w:hAnsi="Times New Roman" w:cs="Times New Roman"/>
          <w:i/>
          <w:sz w:val="24"/>
          <w:szCs w:val="24"/>
        </w:rPr>
        <w:t xml:space="preserve"> at </w:t>
      </w:r>
      <w:r w:rsidRPr="00870E70">
        <w:rPr>
          <w:rFonts w:ascii="Times New Roman" w:hAnsi="Times New Roman" w:cs="Times New Roman"/>
          <w:i/>
          <w:sz w:val="24"/>
          <w:szCs w:val="24"/>
        </w:rPr>
        <w:t>1491</w:t>
      </w:r>
      <w:r w:rsidR="00EB75F1" w:rsidRPr="00870E70">
        <w:rPr>
          <w:rFonts w:ascii="Times New Roman" w:hAnsi="Times New Roman" w:cs="Times New Roman"/>
          <w:sz w:val="24"/>
          <w:szCs w:val="24"/>
        </w:rPr>
        <w:t xml:space="preserve">. </w:t>
      </w:r>
    </w:p>
    <w:p w:rsidR="000B0799" w:rsidRPr="00870E70" w:rsidRDefault="000B0799" w:rsidP="00EB75F1">
      <w:pPr>
        <w:spacing w:after="0" w:line="360" w:lineRule="auto"/>
        <w:jc w:val="both"/>
        <w:rPr>
          <w:rFonts w:ascii="Times New Roman" w:hAnsi="Times New Roman" w:cs="Times New Roman"/>
          <w:sz w:val="24"/>
          <w:szCs w:val="24"/>
        </w:rPr>
      </w:pPr>
    </w:p>
    <w:p w:rsidR="00E26D20" w:rsidRPr="00870E70" w:rsidRDefault="00EB75F1" w:rsidP="00E26D20">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In that case, a</w:t>
      </w:r>
      <w:r w:rsidR="006A519D" w:rsidRPr="00870E70">
        <w:rPr>
          <w:rFonts w:ascii="Times New Roman" w:hAnsi="Times New Roman" w:cs="Times New Roman"/>
          <w:sz w:val="24"/>
          <w:szCs w:val="24"/>
        </w:rPr>
        <w:t xml:space="preserve">t the trial, the wife of the appellant’s opponent said she had forgotten certain events. After the trial she began divorce proceedings, and informed the appellant that she now remembered. He sought either to appeal admitting fresh evidence or for a retrial. </w:t>
      </w:r>
      <w:r w:rsidRPr="00870E70">
        <w:rPr>
          <w:rFonts w:ascii="Times New Roman" w:hAnsi="Times New Roman" w:cs="Times New Roman"/>
          <w:sz w:val="24"/>
          <w:szCs w:val="24"/>
        </w:rPr>
        <w:t xml:space="preserve">The Court </w:t>
      </w:r>
      <w:r w:rsidR="006A519D" w:rsidRPr="00870E70">
        <w:rPr>
          <w:rFonts w:ascii="Times New Roman" w:hAnsi="Times New Roman" w:cs="Times New Roman"/>
          <w:sz w:val="24"/>
          <w:szCs w:val="24"/>
        </w:rPr>
        <w:t xml:space="preserve">considered guidelines for the admission of new evidence on an appeal against the background of its availability at the first hearing. Such evidence might be admissible where a witness had made a material mistake and wished to correct it. If a witness had been bribed or coerced into telling a lie and wished to correct it, then a retrial might be appropriate. </w:t>
      </w:r>
      <w:r w:rsidR="00E26D20" w:rsidRPr="00870E70">
        <w:rPr>
          <w:rFonts w:ascii="Times New Roman" w:hAnsi="Times New Roman" w:cs="Times New Roman"/>
          <w:sz w:val="24"/>
          <w:szCs w:val="24"/>
        </w:rPr>
        <w:t>Per Lord Denning</w:t>
      </w:r>
      <w:r w:rsidR="006A519D" w:rsidRPr="00870E70">
        <w:rPr>
          <w:rFonts w:ascii="Times New Roman" w:hAnsi="Times New Roman" w:cs="Times New Roman"/>
          <w:sz w:val="24"/>
          <w:szCs w:val="24"/>
        </w:rPr>
        <w:t xml:space="preserve">: </w:t>
      </w:r>
    </w:p>
    <w:p w:rsidR="008328D1" w:rsidRPr="00870E70" w:rsidRDefault="00E26D20" w:rsidP="00E26D20">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F</w:t>
      </w:r>
      <w:r w:rsidR="006A519D" w:rsidRPr="00870E70">
        <w:rPr>
          <w:rFonts w:ascii="Times New Roman" w:hAnsi="Times New Roman" w:cs="Times New Roman"/>
          <w:sz w:val="24"/>
          <w:szCs w:val="24"/>
        </w:rPr>
        <w:t xml:space="preserve">irst, it must be shown that the evidence could not have been obtained with reasonable diligence for use at the trial; secondly, the evidence must be such that, if given, it would probably have an important influence on the result of the case, though it need not be decisive; thirdly, the evidence must be such as is presumably to be believed, or, in other words, it must be apparently credible though it need not be incontrovertible. </w:t>
      </w:r>
      <w:r w:rsidR="008328D1" w:rsidRPr="00870E70">
        <w:rPr>
          <w:rFonts w:ascii="Times New Roman" w:hAnsi="Times New Roman" w:cs="Times New Roman"/>
          <w:sz w:val="24"/>
          <w:szCs w:val="24"/>
        </w:rPr>
        <w:t>The evidence must be such that as is presumably to be believed or in other words it must be apparently credible though it need not be incontrovertible.</w:t>
      </w:r>
    </w:p>
    <w:p w:rsidR="00E26D20" w:rsidRPr="00870E70" w:rsidRDefault="00E26D20" w:rsidP="00E26D20">
      <w:pPr>
        <w:spacing w:after="0"/>
        <w:ind w:left="576" w:right="576"/>
        <w:jc w:val="both"/>
        <w:rPr>
          <w:rFonts w:ascii="Times New Roman" w:hAnsi="Times New Roman" w:cs="Times New Roman"/>
          <w:sz w:val="24"/>
          <w:szCs w:val="24"/>
        </w:rPr>
      </w:pPr>
    </w:p>
    <w:p w:rsidR="00CD576D" w:rsidRPr="00870E70" w:rsidRDefault="00C4094E" w:rsidP="00CD576D">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decision in </w:t>
      </w:r>
      <w:r w:rsidRPr="00870E70">
        <w:rPr>
          <w:rFonts w:ascii="Times New Roman" w:hAnsi="Times New Roman" w:cs="Times New Roman"/>
          <w:i/>
          <w:sz w:val="24"/>
          <w:szCs w:val="24"/>
        </w:rPr>
        <w:t>Ladd v.</w:t>
      </w:r>
      <w:r w:rsidR="008328D1" w:rsidRPr="00870E70">
        <w:rPr>
          <w:rFonts w:ascii="Times New Roman" w:hAnsi="Times New Roman" w:cs="Times New Roman"/>
          <w:i/>
          <w:sz w:val="24"/>
          <w:szCs w:val="24"/>
        </w:rPr>
        <w:t xml:space="preserve"> Mashall</w:t>
      </w:r>
      <w:r w:rsidR="008328D1" w:rsidRPr="00870E70">
        <w:rPr>
          <w:rFonts w:ascii="Times New Roman" w:hAnsi="Times New Roman" w:cs="Times New Roman"/>
          <w:sz w:val="24"/>
          <w:szCs w:val="24"/>
        </w:rPr>
        <w:t xml:space="preserve"> was approved </w:t>
      </w:r>
      <w:r w:rsidR="008328D1" w:rsidRPr="00870E70">
        <w:rPr>
          <w:rFonts w:ascii="Times New Roman" w:hAnsi="Times New Roman" w:cs="Times New Roman"/>
          <w:i/>
          <w:sz w:val="24"/>
          <w:szCs w:val="24"/>
        </w:rPr>
        <w:t xml:space="preserve">in </w:t>
      </w:r>
      <w:r w:rsidR="00637C7A" w:rsidRPr="00870E70">
        <w:rPr>
          <w:rFonts w:ascii="Times New Roman" w:hAnsi="Times New Roman" w:cs="Times New Roman"/>
          <w:i/>
          <w:sz w:val="24"/>
          <w:szCs w:val="24"/>
        </w:rPr>
        <w:t xml:space="preserve">Skone </w:t>
      </w:r>
      <w:r w:rsidRPr="00870E70">
        <w:rPr>
          <w:rFonts w:ascii="Times New Roman" w:hAnsi="Times New Roman" w:cs="Times New Roman"/>
          <w:i/>
          <w:sz w:val="24"/>
          <w:szCs w:val="24"/>
        </w:rPr>
        <w:t>v</w:t>
      </w:r>
      <w:r w:rsidR="00CD576D" w:rsidRPr="00870E70">
        <w:rPr>
          <w:rFonts w:ascii="Times New Roman" w:hAnsi="Times New Roman" w:cs="Times New Roman"/>
          <w:i/>
          <w:sz w:val="24"/>
          <w:szCs w:val="24"/>
        </w:rPr>
        <w:t>.</w:t>
      </w:r>
      <w:r w:rsidR="00637C7A" w:rsidRPr="00870E70">
        <w:rPr>
          <w:rFonts w:ascii="Times New Roman" w:hAnsi="Times New Roman" w:cs="Times New Roman"/>
          <w:i/>
          <w:sz w:val="24"/>
          <w:szCs w:val="24"/>
        </w:rPr>
        <w:t xml:space="preserve"> Skone [1971</w:t>
      </w:r>
      <w:r w:rsidR="002214C8" w:rsidRPr="00870E70">
        <w:rPr>
          <w:rFonts w:ascii="Times New Roman" w:hAnsi="Times New Roman" w:cs="Times New Roman"/>
          <w:i/>
          <w:sz w:val="24"/>
          <w:szCs w:val="24"/>
        </w:rPr>
        <w:t>]</w:t>
      </w:r>
      <w:r w:rsidR="00637C7A" w:rsidRPr="00870E70">
        <w:rPr>
          <w:rFonts w:ascii="Times New Roman" w:hAnsi="Times New Roman" w:cs="Times New Roman"/>
          <w:i/>
          <w:sz w:val="24"/>
          <w:szCs w:val="24"/>
        </w:rPr>
        <w:t xml:space="preserve"> I</w:t>
      </w:r>
      <w:r w:rsidRPr="00870E70">
        <w:rPr>
          <w:rFonts w:ascii="Times New Roman" w:hAnsi="Times New Roman" w:cs="Times New Roman"/>
          <w:i/>
          <w:sz w:val="24"/>
          <w:szCs w:val="24"/>
        </w:rPr>
        <w:t xml:space="preserve"> </w:t>
      </w:r>
      <w:r w:rsidR="00637C7A" w:rsidRPr="00870E70">
        <w:rPr>
          <w:rFonts w:ascii="Times New Roman" w:hAnsi="Times New Roman" w:cs="Times New Roman"/>
          <w:i/>
          <w:sz w:val="24"/>
          <w:szCs w:val="24"/>
        </w:rPr>
        <w:t>WLR 817</w:t>
      </w:r>
      <w:r w:rsidRPr="00870E70">
        <w:rPr>
          <w:rFonts w:ascii="Times New Roman" w:hAnsi="Times New Roman" w:cs="Times New Roman"/>
          <w:sz w:val="24"/>
          <w:szCs w:val="24"/>
        </w:rPr>
        <w:t xml:space="preserve"> where t</w:t>
      </w:r>
      <w:r w:rsidR="00637C7A" w:rsidRPr="00870E70">
        <w:rPr>
          <w:rFonts w:ascii="Times New Roman" w:hAnsi="Times New Roman" w:cs="Times New Roman"/>
          <w:sz w:val="24"/>
          <w:szCs w:val="24"/>
        </w:rPr>
        <w:t xml:space="preserve">he husband appealed, seeking a new trial of a divorce petition following the discovery of fresh evidence consisting of a bundle of love letters from the co-respondent to the wife clearly showing that, contrary to his sworn evidence, he had committed adultery with her. </w:t>
      </w:r>
      <w:r w:rsidR="00CD576D" w:rsidRPr="00870E70">
        <w:rPr>
          <w:rFonts w:ascii="Times New Roman" w:hAnsi="Times New Roman" w:cs="Times New Roman"/>
          <w:sz w:val="24"/>
          <w:szCs w:val="24"/>
        </w:rPr>
        <w:t xml:space="preserve">The court </w:t>
      </w:r>
      <w:r w:rsidR="00637C7A" w:rsidRPr="00870E70">
        <w:rPr>
          <w:rFonts w:ascii="Times New Roman" w:hAnsi="Times New Roman" w:cs="Times New Roman"/>
          <w:sz w:val="24"/>
          <w:szCs w:val="24"/>
        </w:rPr>
        <w:t>admitted the fresh evidence</w:t>
      </w:r>
      <w:r w:rsidR="00CD576D" w:rsidRPr="00870E70">
        <w:rPr>
          <w:rFonts w:ascii="Times New Roman" w:hAnsi="Times New Roman" w:cs="Times New Roman"/>
          <w:sz w:val="24"/>
          <w:szCs w:val="24"/>
        </w:rPr>
        <w:t xml:space="preserve"> on grounds that </w:t>
      </w:r>
      <w:r w:rsidR="00637C7A" w:rsidRPr="00870E70">
        <w:rPr>
          <w:rFonts w:ascii="Times New Roman" w:hAnsi="Times New Roman" w:cs="Times New Roman"/>
          <w:sz w:val="24"/>
          <w:szCs w:val="24"/>
        </w:rPr>
        <w:t xml:space="preserve">a strong prima facie case of wilful deception </w:t>
      </w:r>
      <w:r w:rsidR="00CD576D" w:rsidRPr="00870E70">
        <w:rPr>
          <w:rFonts w:ascii="Times New Roman" w:hAnsi="Times New Roman" w:cs="Times New Roman"/>
          <w:sz w:val="24"/>
          <w:szCs w:val="24"/>
        </w:rPr>
        <w:t>had been</w:t>
      </w:r>
      <w:r w:rsidR="00637C7A" w:rsidRPr="00870E70">
        <w:rPr>
          <w:rFonts w:ascii="Times New Roman" w:hAnsi="Times New Roman" w:cs="Times New Roman"/>
          <w:sz w:val="24"/>
          <w:szCs w:val="24"/>
        </w:rPr>
        <w:t xml:space="preserve"> disclosed, </w:t>
      </w:r>
      <w:r w:rsidR="00CD576D" w:rsidRPr="00870E70">
        <w:rPr>
          <w:rFonts w:ascii="Times New Roman" w:hAnsi="Times New Roman" w:cs="Times New Roman"/>
          <w:sz w:val="24"/>
          <w:szCs w:val="24"/>
        </w:rPr>
        <w:t xml:space="preserve">and </w:t>
      </w:r>
      <w:r w:rsidR="00637C7A" w:rsidRPr="00870E70">
        <w:rPr>
          <w:rFonts w:ascii="Times New Roman" w:hAnsi="Times New Roman" w:cs="Times New Roman"/>
          <w:sz w:val="24"/>
          <w:szCs w:val="24"/>
        </w:rPr>
        <w:t xml:space="preserve">a new trial </w:t>
      </w:r>
      <w:r w:rsidR="00CD576D" w:rsidRPr="00870E70">
        <w:rPr>
          <w:rFonts w:ascii="Times New Roman" w:hAnsi="Times New Roman" w:cs="Times New Roman"/>
          <w:sz w:val="24"/>
          <w:szCs w:val="24"/>
        </w:rPr>
        <w:t>was</w:t>
      </w:r>
      <w:r w:rsidR="00637C7A" w:rsidRPr="00870E70">
        <w:rPr>
          <w:rFonts w:ascii="Times New Roman" w:hAnsi="Times New Roman" w:cs="Times New Roman"/>
          <w:sz w:val="24"/>
          <w:szCs w:val="24"/>
        </w:rPr>
        <w:t xml:space="preserve"> ordered.</w:t>
      </w:r>
      <w:r w:rsidR="00CD576D" w:rsidRPr="00870E70">
        <w:rPr>
          <w:rFonts w:ascii="Times New Roman" w:hAnsi="Times New Roman" w:cs="Times New Roman"/>
          <w:sz w:val="24"/>
          <w:szCs w:val="24"/>
        </w:rPr>
        <w:t xml:space="preserve"> In that case, </w:t>
      </w:r>
      <w:r w:rsidR="00637C7A" w:rsidRPr="00870E70">
        <w:rPr>
          <w:rFonts w:ascii="Times New Roman" w:hAnsi="Times New Roman" w:cs="Times New Roman"/>
          <w:sz w:val="24"/>
          <w:szCs w:val="24"/>
        </w:rPr>
        <w:t xml:space="preserve">Lord Denning said: </w:t>
      </w:r>
    </w:p>
    <w:p w:rsidR="00637C7A" w:rsidRPr="00870E70" w:rsidRDefault="00637C7A" w:rsidP="00CD576D">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It is very rare that an application is made for a new trial on the ground that a witness has told a lie. The principles to be applied are the same as those when fresh evidence is sought to be introduced. In order to justify the reception of fresh evidence for a new trial, three conditions must be fulfilled: first it must be shown that the evidence could not have been obtained with reasonable diligence for use at the trial: second, the evidence must be such that, if given, it would probably have an important influence on the result of the case, although it need not be decisive; third, the evidence must be such as is presumably to be believed, or in other words it must be apparently credible, although it need not be incontrovertible.’</w:t>
      </w:r>
    </w:p>
    <w:p w:rsidR="00CD576D" w:rsidRPr="00870E70" w:rsidRDefault="00CD576D" w:rsidP="00CD576D">
      <w:pPr>
        <w:spacing w:after="0"/>
        <w:ind w:left="576" w:right="576"/>
        <w:jc w:val="both"/>
        <w:rPr>
          <w:rFonts w:ascii="Times New Roman" w:hAnsi="Times New Roman" w:cs="Times New Roman"/>
          <w:sz w:val="24"/>
          <w:szCs w:val="24"/>
        </w:rPr>
      </w:pPr>
    </w:p>
    <w:p w:rsidR="00087D73" w:rsidRPr="00870E70" w:rsidRDefault="00087D73" w:rsidP="00CD576D">
      <w:pPr>
        <w:spacing w:after="0" w:line="360" w:lineRule="auto"/>
        <w:jc w:val="both"/>
        <w:rPr>
          <w:rFonts w:ascii="Times New Roman" w:hAnsi="Times New Roman" w:cs="Times New Roman"/>
          <w:sz w:val="24"/>
          <w:szCs w:val="24"/>
        </w:rPr>
      </w:pPr>
    </w:p>
    <w:p w:rsidR="004C0EB4" w:rsidRPr="00870E70" w:rsidRDefault="00CD576D" w:rsidP="00CD576D">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lastRenderedPageBreak/>
        <w:t xml:space="preserve">In agreement, </w:t>
      </w:r>
      <w:r w:rsidR="00637C7A" w:rsidRPr="00870E70">
        <w:rPr>
          <w:rFonts w:ascii="Times New Roman" w:hAnsi="Times New Roman" w:cs="Times New Roman"/>
          <w:sz w:val="24"/>
          <w:szCs w:val="24"/>
        </w:rPr>
        <w:t xml:space="preserve">Lord Hodson said: </w:t>
      </w:r>
    </w:p>
    <w:p w:rsidR="00637C7A" w:rsidRPr="00870E70" w:rsidRDefault="00637C7A" w:rsidP="004C0EB4">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Assuming, as I think your Lordships must for the purposes of this application, that the letters sought to be tendered as evidence are genuine, the basis of the judge’s finding of fact at the trial has been falsified to such an extent that to leave matters as they are woul</w:t>
      </w:r>
      <w:r w:rsidR="00CD576D" w:rsidRPr="00870E70">
        <w:rPr>
          <w:rFonts w:ascii="Times New Roman" w:hAnsi="Times New Roman" w:cs="Times New Roman"/>
          <w:sz w:val="24"/>
          <w:szCs w:val="24"/>
        </w:rPr>
        <w:t>d, in my opinion, be unjust.........</w:t>
      </w:r>
      <w:r w:rsidRPr="00870E70">
        <w:rPr>
          <w:rFonts w:ascii="Times New Roman" w:hAnsi="Times New Roman" w:cs="Times New Roman"/>
          <w:sz w:val="24"/>
          <w:szCs w:val="24"/>
        </w:rPr>
        <w:t>A strong prima facie case of wilful deception of the court is disclosed.</w:t>
      </w:r>
      <w:r w:rsidR="00F17674" w:rsidRPr="00870E70">
        <w:rPr>
          <w:rFonts w:ascii="Times New Roman" w:hAnsi="Times New Roman" w:cs="Times New Roman"/>
          <w:sz w:val="24"/>
          <w:szCs w:val="24"/>
        </w:rPr>
        <w:t>...</w:t>
      </w:r>
      <w:r w:rsidR="00CD576D" w:rsidRPr="00870E70">
        <w:rPr>
          <w:rFonts w:ascii="Times New Roman" w:hAnsi="Times New Roman" w:cs="Times New Roman"/>
          <w:sz w:val="24"/>
          <w:szCs w:val="24"/>
        </w:rPr>
        <w:t>”</w:t>
      </w:r>
      <w:r w:rsidRPr="00870E70">
        <w:rPr>
          <w:rFonts w:ascii="Times New Roman" w:hAnsi="Times New Roman" w:cs="Times New Roman"/>
          <w:sz w:val="24"/>
          <w:szCs w:val="24"/>
        </w:rPr>
        <w:t xml:space="preserve"> and </w:t>
      </w:r>
      <w:r w:rsidR="00F17674" w:rsidRPr="00870E70">
        <w:rPr>
          <w:rFonts w:ascii="Times New Roman" w:hAnsi="Times New Roman" w:cs="Times New Roman"/>
          <w:sz w:val="24"/>
          <w:szCs w:val="24"/>
        </w:rPr>
        <w:t>“</w:t>
      </w:r>
      <w:r w:rsidRPr="00870E70">
        <w:rPr>
          <w:rFonts w:ascii="Times New Roman" w:hAnsi="Times New Roman" w:cs="Times New Roman"/>
          <w:sz w:val="24"/>
          <w:szCs w:val="24"/>
        </w:rPr>
        <w:t>The situation of the wife is or was, however, at the material times a peculiar one in that she was in the opposite camp in the sense that she was anxious not to do anything without the approval of the co-respondent, feeling that her interests were bound up with his. The petitioner was advised by counsel, as I have said, and I find it impossible to hold that in these circumstances it is right to hold that the petitioner failed to exercise due diligence in this matter.</w:t>
      </w:r>
    </w:p>
    <w:p w:rsidR="00637C7A" w:rsidRPr="00870E70" w:rsidRDefault="00637C7A" w:rsidP="008328D1">
      <w:pPr>
        <w:spacing w:after="0"/>
        <w:ind w:right="576"/>
        <w:jc w:val="both"/>
        <w:rPr>
          <w:rFonts w:ascii="Times New Roman" w:hAnsi="Times New Roman" w:cs="Times New Roman"/>
          <w:sz w:val="24"/>
          <w:szCs w:val="24"/>
        </w:rPr>
      </w:pPr>
    </w:p>
    <w:p w:rsidR="008328D1" w:rsidRPr="00870E70" w:rsidRDefault="00F17674" w:rsidP="00F1767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Those principles were</w:t>
      </w:r>
      <w:r w:rsidR="008328D1" w:rsidRPr="00870E70">
        <w:rPr>
          <w:rFonts w:ascii="Times New Roman" w:hAnsi="Times New Roman" w:cs="Times New Roman"/>
          <w:sz w:val="24"/>
          <w:szCs w:val="24"/>
        </w:rPr>
        <w:t xml:space="preserve"> foll</w:t>
      </w:r>
      <w:r w:rsidRPr="00870E70">
        <w:rPr>
          <w:rFonts w:ascii="Times New Roman" w:hAnsi="Times New Roman" w:cs="Times New Roman"/>
          <w:sz w:val="24"/>
          <w:szCs w:val="24"/>
        </w:rPr>
        <w:t xml:space="preserve">owed in </w:t>
      </w:r>
      <w:r w:rsidRPr="00870E70">
        <w:rPr>
          <w:rFonts w:ascii="Times New Roman" w:hAnsi="Times New Roman" w:cs="Times New Roman"/>
          <w:i/>
          <w:sz w:val="24"/>
          <w:szCs w:val="24"/>
        </w:rPr>
        <w:t>Mzee Wanje and others v.</w:t>
      </w:r>
      <w:r w:rsidR="008328D1" w:rsidRPr="00870E70">
        <w:rPr>
          <w:rFonts w:ascii="Times New Roman" w:hAnsi="Times New Roman" w:cs="Times New Roman"/>
          <w:i/>
          <w:sz w:val="24"/>
          <w:szCs w:val="24"/>
        </w:rPr>
        <w:t xml:space="preserve"> Saikwa </w:t>
      </w:r>
      <w:r w:rsidRPr="00870E70">
        <w:rPr>
          <w:rFonts w:ascii="Times New Roman" w:hAnsi="Times New Roman" w:cs="Times New Roman"/>
          <w:i/>
          <w:sz w:val="24"/>
          <w:szCs w:val="24"/>
        </w:rPr>
        <w:t xml:space="preserve">and others [1976-1985] I </w:t>
      </w:r>
      <w:r w:rsidR="008328D1" w:rsidRPr="00870E70">
        <w:rPr>
          <w:rFonts w:ascii="Times New Roman" w:hAnsi="Times New Roman" w:cs="Times New Roman"/>
          <w:i/>
          <w:sz w:val="24"/>
          <w:szCs w:val="24"/>
        </w:rPr>
        <w:t>E.A 364 (CAK)</w:t>
      </w:r>
      <w:r w:rsidR="008328D1" w:rsidRPr="00870E70">
        <w:rPr>
          <w:rFonts w:ascii="Times New Roman" w:hAnsi="Times New Roman" w:cs="Times New Roman"/>
          <w:sz w:val="24"/>
          <w:szCs w:val="24"/>
        </w:rPr>
        <w:t xml:space="preserve"> and </w:t>
      </w:r>
      <w:r w:rsidR="008328D1" w:rsidRPr="00870E70">
        <w:rPr>
          <w:rFonts w:ascii="Times New Roman" w:hAnsi="Times New Roman" w:cs="Times New Roman"/>
          <w:i/>
          <w:sz w:val="24"/>
          <w:szCs w:val="24"/>
        </w:rPr>
        <w:t>A</w:t>
      </w:r>
      <w:r w:rsidRPr="00870E70">
        <w:rPr>
          <w:rFonts w:ascii="Times New Roman" w:hAnsi="Times New Roman" w:cs="Times New Roman"/>
          <w:i/>
          <w:sz w:val="24"/>
          <w:szCs w:val="24"/>
        </w:rPr>
        <w:t xml:space="preserve">ttorney </w:t>
      </w:r>
      <w:r w:rsidR="008328D1" w:rsidRPr="00870E70">
        <w:rPr>
          <w:rFonts w:ascii="Times New Roman" w:hAnsi="Times New Roman" w:cs="Times New Roman"/>
          <w:i/>
          <w:sz w:val="24"/>
          <w:szCs w:val="24"/>
        </w:rPr>
        <w:t>G</w:t>
      </w:r>
      <w:r w:rsidRPr="00870E70">
        <w:rPr>
          <w:rFonts w:ascii="Times New Roman" w:hAnsi="Times New Roman" w:cs="Times New Roman"/>
          <w:i/>
          <w:sz w:val="24"/>
          <w:szCs w:val="24"/>
        </w:rPr>
        <w:t xml:space="preserve">eneral </w:t>
      </w:r>
      <w:r w:rsidR="008328D1" w:rsidRPr="00870E70">
        <w:rPr>
          <w:rFonts w:ascii="Times New Roman" w:hAnsi="Times New Roman" w:cs="Times New Roman"/>
          <w:i/>
          <w:sz w:val="24"/>
          <w:szCs w:val="24"/>
        </w:rPr>
        <w:t>v</w:t>
      </w:r>
      <w:r w:rsidRPr="00870E70">
        <w:rPr>
          <w:rFonts w:ascii="Times New Roman" w:hAnsi="Times New Roman" w:cs="Times New Roman"/>
          <w:i/>
          <w:sz w:val="24"/>
          <w:szCs w:val="24"/>
        </w:rPr>
        <w:t>.</w:t>
      </w:r>
      <w:r w:rsidR="008328D1" w:rsidRPr="00870E70">
        <w:rPr>
          <w:rFonts w:ascii="Times New Roman" w:hAnsi="Times New Roman" w:cs="Times New Roman"/>
          <w:i/>
          <w:sz w:val="24"/>
          <w:szCs w:val="24"/>
        </w:rPr>
        <w:t xml:space="preserve"> P.</w:t>
      </w:r>
      <w:r w:rsidRPr="00870E70">
        <w:rPr>
          <w:rFonts w:ascii="Times New Roman" w:hAnsi="Times New Roman" w:cs="Times New Roman"/>
          <w:i/>
          <w:sz w:val="24"/>
          <w:szCs w:val="24"/>
        </w:rPr>
        <w:t xml:space="preserve"> </w:t>
      </w:r>
      <w:r w:rsidR="008328D1" w:rsidRPr="00870E70">
        <w:rPr>
          <w:rFonts w:ascii="Times New Roman" w:hAnsi="Times New Roman" w:cs="Times New Roman"/>
          <w:i/>
          <w:sz w:val="24"/>
          <w:szCs w:val="24"/>
        </w:rPr>
        <w:t xml:space="preserve">K Ssemogerere </w:t>
      </w:r>
      <w:r w:rsidRPr="00870E70">
        <w:rPr>
          <w:rFonts w:ascii="Times New Roman" w:hAnsi="Times New Roman" w:cs="Times New Roman"/>
          <w:i/>
          <w:sz w:val="24"/>
          <w:szCs w:val="24"/>
        </w:rPr>
        <w:t>and</w:t>
      </w:r>
      <w:r w:rsidR="008328D1" w:rsidRPr="00870E70">
        <w:rPr>
          <w:rFonts w:ascii="Times New Roman" w:hAnsi="Times New Roman" w:cs="Times New Roman"/>
          <w:i/>
          <w:sz w:val="24"/>
          <w:szCs w:val="24"/>
        </w:rPr>
        <w:t xml:space="preserve"> others </w:t>
      </w:r>
      <w:r w:rsidR="00524241" w:rsidRPr="00870E70">
        <w:rPr>
          <w:rFonts w:ascii="Times New Roman" w:hAnsi="Times New Roman" w:cs="Times New Roman"/>
          <w:i/>
          <w:sz w:val="24"/>
          <w:szCs w:val="24"/>
        </w:rPr>
        <w:t>[2004] 2 EA 7</w:t>
      </w:r>
      <w:r w:rsidR="008328D1"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 </w:t>
      </w:r>
      <w:r w:rsidR="008328D1" w:rsidRPr="00870E70">
        <w:rPr>
          <w:rFonts w:ascii="Times New Roman" w:hAnsi="Times New Roman" w:cs="Times New Roman"/>
          <w:sz w:val="24"/>
          <w:szCs w:val="24"/>
        </w:rPr>
        <w:t xml:space="preserve">In the case of </w:t>
      </w:r>
      <w:r w:rsidR="008328D1" w:rsidRPr="00870E70">
        <w:rPr>
          <w:rFonts w:ascii="Times New Roman" w:hAnsi="Times New Roman" w:cs="Times New Roman"/>
          <w:i/>
          <w:sz w:val="24"/>
          <w:szCs w:val="24"/>
        </w:rPr>
        <w:t>Mzee Wanje</w:t>
      </w:r>
      <w:r w:rsidR="00087D73" w:rsidRPr="00870E70">
        <w:rPr>
          <w:rFonts w:ascii="Times New Roman" w:hAnsi="Times New Roman" w:cs="Times New Roman"/>
          <w:i/>
          <w:sz w:val="24"/>
          <w:szCs w:val="24"/>
        </w:rPr>
        <w:t>,</w:t>
      </w:r>
      <w:r w:rsidR="008328D1" w:rsidRPr="00870E70">
        <w:rPr>
          <w:rFonts w:ascii="Times New Roman" w:hAnsi="Times New Roman" w:cs="Times New Roman"/>
          <w:sz w:val="24"/>
          <w:szCs w:val="24"/>
        </w:rPr>
        <w:t xml:space="preserve"> the court of Appeal of Kenya had this to say:</w:t>
      </w:r>
    </w:p>
    <w:p w:rsidR="004A085C" w:rsidRPr="00870E70" w:rsidRDefault="008328D1" w:rsidP="00F17674">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It must be shown that the new evidence could not have been obtained with reasonable diligence for use at the trial, and that it was of such weight that it was likely in the end to affect the court’s decision. I consider that the same test should be applied to our rules for otherwise it would open the door to litigants leave until an appeal all sorts of material which should properly have been considered by the court of trial” Emphasis added.</w:t>
      </w:r>
    </w:p>
    <w:p w:rsidR="008328D1" w:rsidRPr="00870E70" w:rsidRDefault="008328D1" w:rsidP="008328D1">
      <w:pPr>
        <w:spacing w:after="0"/>
        <w:ind w:right="576"/>
        <w:jc w:val="both"/>
        <w:rPr>
          <w:rFonts w:ascii="Times New Roman" w:hAnsi="Times New Roman" w:cs="Times New Roman"/>
          <w:sz w:val="24"/>
          <w:szCs w:val="24"/>
        </w:rPr>
      </w:pPr>
    </w:p>
    <w:p w:rsidR="007F3ADE" w:rsidRPr="00870E70" w:rsidRDefault="007F3ADE" w:rsidP="00F1767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w:t>
      </w:r>
      <w:r w:rsidR="00087D73" w:rsidRPr="00870E70">
        <w:rPr>
          <w:rFonts w:ascii="Times New Roman" w:hAnsi="Times New Roman" w:cs="Times New Roman"/>
          <w:sz w:val="24"/>
          <w:szCs w:val="24"/>
        </w:rPr>
        <w:t>ose</w:t>
      </w:r>
      <w:r w:rsidRPr="00870E70">
        <w:rPr>
          <w:rFonts w:ascii="Times New Roman" w:hAnsi="Times New Roman" w:cs="Times New Roman"/>
          <w:sz w:val="24"/>
          <w:szCs w:val="24"/>
        </w:rPr>
        <w:t xml:space="preserve"> principles were </w:t>
      </w:r>
      <w:r w:rsidR="00255E58" w:rsidRPr="00870E70">
        <w:rPr>
          <w:rFonts w:ascii="Times New Roman" w:hAnsi="Times New Roman" w:cs="Times New Roman"/>
          <w:sz w:val="24"/>
          <w:szCs w:val="24"/>
        </w:rPr>
        <w:t>re-</w:t>
      </w:r>
      <w:r w:rsidRPr="00870E70">
        <w:rPr>
          <w:rFonts w:ascii="Times New Roman" w:hAnsi="Times New Roman" w:cs="Times New Roman"/>
          <w:sz w:val="24"/>
          <w:szCs w:val="24"/>
        </w:rPr>
        <w:t xml:space="preserve">stated by the Supreme Court in </w:t>
      </w:r>
      <w:r w:rsidRPr="00870E70">
        <w:rPr>
          <w:rFonts w:ascii="Times New Roman" w:hAnsi="Times New Roman" w:cs="Times New Roman"/>
          <w:i/>
          <w:sz w:val="24"/>
          <w:szCs w:val="24"/>
        </w:rPr>
        <w:t>Makubuya Enock William T/a Polly Post v</w:t>
      </w:r>
      <w:r w:rsidR="00E84866" w:rsidRPr="00870E70">
        <w:rPr>
          <w:rFonts w:ascii="Times New Roman" w:hAnsi="Times New Roman" w:cs="Times New Roman"/>
          <w:i/>
          <w:sz w:val="24"/>
          <w:szCs w:val="24"/>
        </w:rPr>
        <w:t xml:space="preserve">. </w:t>
      </w:r>
      <w:r w:rsidRPr="00870E70">
        <w:rPr>
          <w:rFonts w:ascii="Times New Roman" w:hAnsi="Times New Roman" w:cs="Times New Roman"/>
          <w:i/>
          <w:sz w:val="24"/>
          <w:szCs w:val="24"/>
        </w:rPr>
        <w:t>Bulaim Muwanga Klbirige T/</w:t>
      </w:r>
      <w:r w:rsidR="00E84866" w:rsidRPr="00870E70">
        <w:rPr>
          <w:rFonts w:ascii="Times New Roman" w:hAnsi="Times New Roman" w:cs="Times New Roman"/>
          <w:i/>
          <w:sz w:val="24"/>
          <w:szCs w:val="24"/>
        </w:rPr>
        <w:t>a</w:t>
      </w:r>
      <w:r w:rsidRPr="00870E70">
        <w:rPr>
          <w:rFonts w:ascii="Times New Roman" w:hAnsi="Times New Roman" w:cs="Times New Roman"/>
          <w:i/>
          <w:sz w:val="24"/>
          <w:szCs w:val="24"/>
        </w:rPr>
        <w:t xml:space="preserve"> kowloon Garment Industry, </w:t>
      </w:r>
      <w:r w:rsidR="00E84866" w:rsidRPr="00870E70">
        <w:rPr>
          <w:rFonts w:ascii="Times New Roman" w:hAnsi="Times New Roman" w:cs="Times New Roman"/>
          <w:i/>
          <w:sz w:val="24"/>
          <w:szCs w:val="24"/>
        </w:rPr>
        <w:t>Civil Application No. 133 of 2014</w:t>
      </w:r>
      <w:r w:rsidR="00E84866" w:rsidRPr="00870E70">
        <w:rPr>
          <w:rFonts w:ascii="Times New Roman" w:hAnsi="Times New Roman" w:cs="Times New Roman"/>
          <w:sz w:val="24"/>
          <w:szCs w:val="24"/>
        </w:rPr>
        <w:t xml:space="preserve"> and in </w:t>
      </w:r>
      <w:r w:rsidR="00E84866" w:rsidRPr="00870E70">
        <w:rPr>
          <w:rFonts w:ascii="Times New Roman" w:hAnsi="Times New Roman" w:cs="Times New Roman"/>
          <w:i/>
          <w:sz w:val="24"/>
          <w:szCs w:val="24"/>
        </w:rPr>
        <w:t>Hon. Bangirana Kawoya v</w:t>
      </w:r>
      <w:r w:rsidRPr="00870E70">
        <w:rPr>
          <w:rFonts w:ascii="Times New Roman" w:hAnsi="Times New Roman" w:cs="Times New Roman"/>
          <w:i/>
          <w:sz w:val="24"/>
          <w:szCs w:val="24"/>
        </w:rPr>
        <w:t>. National Council for Higher Education Mi</w:t>
      </w:r>
      <w:r w:rsidR="00E84866" w:rsidRPr="00870E70">
        <w:rPr>
          <w:rFonts w:ascii="Times New Roman" w:hAnsi="Times New Roman" w:cs="Times New Roman"/>
          <w:i/>
          <w:sz w:val="24"/>
          <w:szCs w:val="24"/>
        </w:rPr>
        <w:t>sc. Application. No. 8 of 2013</w:t>
      </w:r>
      <w:r w:rsidR="00E84866" w:rsidRPr="00870E70">
        <w:rPr>
          <w:rFonts w:ascii="Times New Roman" w:hAnsi="Times New Roman" w:cs="Times New Roman"/>
          <w:sz w:val="24"/>
          <w:szCs w:val="24"/>
        </w:rPr>
        <w:t xml:space="preserve"> where i</w:t>
      </w:r>
      <w:r w:rsidRPr="00870E70">
        <w:rPr>
          <w:rFonts w:ascii="Times New Roman" w:hAnsi="Times New Roman" w:cs="Times New Roman"/>
          <w:sz w:val="24"/>
          <w:szCs w:val="24"/>
        </w:rPr>
        <w:t>t held:</w:t>
      </w:r>
    </w:p>
    <w:p w:rsidR="007F3ADE" w:rsidRPr="00870E70" w:rsidRDefault="007F3ADE" w:rsidP="0090797C">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A summary of these authorities is that an appellate court may exercise its discretion to admit additional evidence only in exceptional circumstances, which include:</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t xml:space="preserve">Discovery of new and important matters of evidence which, after the exercise of due diligence, </w:t>
      </w:r>
      <w:r w:rsidR="004C0EB4" w:rsidRPr="00870E70">
        <w:rPr>
          <w:rFonts w:ascii="Times New Roman" w:hAnsi="Times New Roman" w:cs="Times New Roman"/>
          <w:sz w:val="24"/>
          <w:szCs w:val="24"/>
        </w:rPr>
        <w:t>were</w:t>
      </w:r>
      <w:r w:rsidRPr="00870E70">
        <w:rPr>
          <w:rFonts w:ascii="Times New Roman" w:hAnsi="Times New Roman" w:cs="Times New Roman"/>
          <w:sz w:val="24"/>
          <w:szCs w:val="24"/>
        </w:rPr>
        <w:t xml:space="preserve"> not within the knowledge of, or could not have been produced at the time of the suit or petition </w:t>
      </w:r>
      <w:r w:rsidR="0090797C" w:rsidRPr="00870E70">
        <w:rPr>
          <w:rFonts w:ascii="Times New Roman" w:hAnsi="Times New Roman" w:cs="Times New Roman"/>
          <w:sz w:val="24"/>
          <w:szCs w:val="24"/>
        </w:rPr>
        <w:t>by, the</w:t>
      </w:r>
      <w:r w:rsidRPr="00870E70">
        <w:rPr>
          <w:rFonts w:ascii="Times New Roman" w:hAnsi="Times New Roman" w:cs="Times New Roman"/>
          <w:sz w:val="24"/>
          <w:szCs w:val="24"/>
        </w:rPr>
        <w:t xml:space="preserve"> party seeking to </w:t>
      </w:r>
      <w:r w:rsidR="00255E58" w:rsidRPr="00870E70">
        <w:rPr>
          <w:rFonts w:ascii="Times New Roman" w:hAnsi="Times New Roman" w:cs="Times New Roman"/>
          <w:sz w:val="24"/>
          <w:szCs w:val="24"/>
        </w:rPr>
        <w:t>adduce the additional evidence</w:t>
      </w:r>
      <w:r w:rsidR="004C0EB4" w:rsidRPr="00870E70">
        <w:rPr>
          <w:rFonts w:ascii="Times New Roman" w:hAnsi="Times New Roman" w:cs="Times New Roman"/>
          <w:sz w:val="24"/>
          <w:szCs w:val="24"/>
        </w:rPr>
        <w:t>;</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t>It must be evidence relevant to the issues:</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t>It must be evidence which is credible in the sense that it is capable of belief;</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t>The evidence must be such that, if given, it would probably have influence on the result of the case, although it need not be decisive;</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lastRenderedPageBreak/>
        <w:t>The affidavit in support of an application to admit additional evidence should have attached to it, proof of evidence sought to be given;</w:t>
      </w:r>
    </w:p>
    <w:p w:rsidR="007F3ADE" w:rsidRPr="00870E70" w:rsidRDefault="007F3ADE" w:rsidP="0090797C">
      <w:pPr>
        <w:pStyle w:val="ListParagraph"/>
        <w:numPr>
          <w:ilvl w:val="0"/>
          <w:numId w:val="4"/>
        </w:numPr>
        <w:spacing w:after="0"/>
        <w:ind w:right="576"/>
        <w:jc w:val="both"/>
        <w:rPr>
          <w:rFonts w:ascii="Times New Roman" w:hAnsi="Times New Roman" w:cs="Times New Roman"/>
          <w:sz w:val="24"/>
          <w:szCs w:val="24"/>
        </w:rPr>
      </w:pPr>
      <w:r w:rsidRPr="00870E70">
        <w:rPr>
          <w:rFonts w:ascii="Times New Roman" w:hAnsi="Times New Roman" w:cs="Times New Roman"/>
          <w:sz w:val="24"/>
          <w:szCs w:val="24"/>
        </w:rPr>
        <w:t>The application to admit additional evidence must be brought without undue delay.</w:t>
      </w:r>
    </w:p>
    <w:p w:rsidR="0090797C" w:rsidRPr="00870E70" w:rsidRDefault="0090797C" w:rsidP="0090797C">
      <w:pPr>
        <w:spacing w:after="0"/>
        <w:ind w:right="576"/>
        <w:jc w:val="both"/>
        <w:rPr>
          <w:rFonts w:ascii="Times New Roman" w:hAnsi="Times New Roman" w:cs="Times New Roman"/>
          <w:sz w:val="24"/>
          <w:szCs w:val="24"/>
        </w:rPr>
      </w:pPr>
    </w:p>
    <w:p w:rsidR="0098079A" w:rsidRPr="00870E70" w:rsidRDefault="0090797C" w:rsidP="0090797C">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It was further </w:t>
      </w:r>
      <w:r w:rsidR="0098079A" w:rsidRPr="00870E70">
        <w:rPr>
          <w:rFonts w:ascii="Times New Roman" w:hAnsi="Times New Roman" w:cs="Times New Roman"/>
          <w:sz w:val="24"/>
          <w:szCs w:val="24"/>
        </w:rPr>
        <w:t xml:space="preserve">held in </w:t>
      </w:r>
      <w:r w:rsidR="0098079A" w:rsidRPr="00870E70">
        <w:rPr>
          <w:rFonts w:ascii="Times New Roman" w:hAnsi="Times New Roman" w:cs="Times New Roman"/>
          <w:i/>
          <w:sz w:val="24"/>
          <w:szCs w:val="24"/>
        </w:rPr>
        <w:t xml:space="preserve">Karmali Tarmohamed and Another </w:t>
      </w:r>
      <w:r w:rsidRPr="00870E70">
        <w:rPr>
          <w:rFonts w:ascii="Times New Roman" w:hAnsi="Times New Roman" w:cs="Times New Roman"/>
          <w:i/>
          <w:sz w:val="24"/>
          <w:szCs w:val="24"/>
        </w:rPr>
        <w:t>v.</w:t>
      </w:r>
      <w:r w:rsidR="0098079A" w:rsidRPr="00870E70">
        <w:rPr>
          <w:rFonts w:ascii="Times New Roman" w:hAnsi="Times New Roman" w:cs="Times New Roman"/>
          <w:i/>
          <w:sz w:val="24"/>
          <w:szCs w:val="24"/>
        </w:rPr>
        <w:t xml:space="preserve"> T.H. Lakhani </w:t>
      </w:r>
      <w:r w:rsidRPr="00870E70">
        <w:rPr>
          <w:rFonts w:ascii="Times New Roman" w:hAnsi="Times New Roman" w:cs="Times New Roman"/>
          <w:i/>
          <w:sz w:val="24"/>
          <w:szCs w:val="24"/>
        </w:rPr>
        <w:t>and</w:t>
      </w:r>
      <w:r w:rsidR="0098079A" w:rsidRPr="00870E70">
        <w:rPr>
          <w:rFonts w:ascii="Times New Roman" w:hAnsi="Times New Roman" w:cs="Times New Roman"/>
          <w:i/>
          <w:sz w:val="24"/>
          <w:szCs w:val="24"/>
        </w:rPr>
        <w:t xml:space="preserve"> Co. </w:t>
      </w:r>
      <w:r w:rsidRPr="00870E70">
        <w:rPr>
          <w:rFonts w:ascii="Times New Roman" w:hAnsi="Times New Roman" w:cs="Times New Roman"/>
          <w:i/>
          <w:sz w:val="24"/>
          <w:szCs w:val="24"/>
        </w:rPr>
        <w:t>[</w:t>
      </w:r>
      <w:r w:rsidR="0098079A" w:rsidRPr="00870E70">
        <w:rPr>
          <w:rFonts w:ascii="Times New Roman" w:hAnsi="Times New Roman" w:cs="Times New Roman"/>
          <w:i/>
          <w:sz w:val="24"/>
          <w:szCs w:val="24"/>
        </w:rPr>
        <w:t>1958</w:t>
      </w:r>
      <w:r w:rsidRPr="00870E70">
        <w:rPr>
          <w:rFonts w:ascii="Times New Roman" w:hAnsi="Times New Roman" w:cs="Times New Roman"/>
          <w:i/>
          <w:sz w:val="24"/>
          <w:szCs w:val="24"/>
        </w:rPr>
        <w:t>]</w:t>
      </w:r>
      <w:r w:rsidR="0098079A" w:rsidRPr="00870E70">
        <w:rPr>
          <w:rFonts w:ascii="Times New Roman" w:hAnsi="Times New Roman" w:cs="Times New Roman"/>
          <w:i/>
          <w:sz w:val="24"/>
          <w:szCs w:val="24"/>
        </w:rPr>
        <w:t xml:space="preserve"> EA</w:t>
      </w:r>
      <w:r w:rsidRPr="00870E70">
        <w:rPr>
          <w:rFonts w:ascii="Times New Roman" w:hAnsi="Times New Roman" w:cs="Times New Roman"/>
          <w:i/>
          <w:sz w:val="24"/>
          <w:szCs w:val="24"/>
        </w:rPr>
        <w:t xml:space="preserve"> 567</w:t>
      </w:r>
      <w:r w:rsidR="003850F4" w:rsidRPr="00870E70">
        <w:rPr>
          <w:rFonts w:ascii="Times New Roman" w:hAnsi="Times New Roman" w:cs="Times New Roman"/>
          <w:sz w:val="24"/>
          <w:szCs w:val="24"/>
        </w:rPr>
        <w:t>;</w:t>
      </w:r>
      <w:r w:rsidRPr="00870E70">
        <w:rPr>
          <w:rFonts w:ascii="Times New Roman" w:hAnsi="Times New Roman" w:cs="Times New Roman"/>
          <w:sz w:val="24"/>
          <w:szCs w:val="24"/>
        </w:rPr>
        <w:t xml:space="preserve"> </w:t>
      </w:r>
      <w:r w:rsidR="003850F4" w:rsidRPr="00870E70">
        <w:rPr>
          <w:rFonts w:ascii="Times New Roman" w:hAnsi="Times New Roman" w:cs="Times New Roman"/>
          <w:i/>
          <w:sz w:val="24"/>
          <w:szCs w:val="24"/>
        </w:rPr>
        <w:t>S.M.</w:t>
      </w:r>
      <w:r w:rsidR="006823A3" w:rsidRPr="00870E70">
        <w:rPr>
          <w:rFonts w:ascii="Times New Roman" w:hAnsi="Times New Roman" w:cs="Times New Roman"/>
          <w:i/>
          <w:sz w:val="24"/>
          <w:szCs w:val="24"/>
        </w:rPr>
        <w:t xml:space="preserve"> </w:t>
      </w:r>
      <w:r w:rsidR="003850F4" w:rsidRPr="00870E70">
        <w:rPr>
          <w:rFonts w:ascii="Times New Roman" w:hAnsi="Times New Roman" w:cs="Times New Roman"/>
          <w:i/>
          <w:sz w:val="24"/>
          <w:szCs w:val="24"/>
        </w:rPr>
        <w:t>Bashir v.</w:t>
      </w:r>
      <w:r w:rsidR="006823A3" w:rsidRPr="00870E70">
        <w:rPr>
          <w:rFonts w:ascii="Times New Roman" w:hAnsi="Times New Roman" w:cs="Times New Roman"/>
          <w:i/>
          <w:sz w:val="24"/>
          <w:szCs w:val="24"/>
        </w:rPr>
        <w:t xml:space="preserve"> </w:t>
      </w:r>
      <w:r w:rsidR="003850F4" w:rsidRPr="00870E70">
        <w:rPr>
          <w:rFonts w:ascii="Times New Roman" w:hAnsi="Times New Roman" w:cs="Times New Roman"/>
          <w:i/>
          <w:sz w:val="24"/>
          <w:szCs w:val="24"/>
        </w:rPr>
        <w:t>The Co</w:t>
      </w:r>
      <w:r w:rsidR="006823A3" w:rsidRPr="00870E70">
        <w:rPr>
          <w:rFonts w:ascii="Times New Roman" w:hAnsi="Times New Roman" w:cs="Times New Roman"/>
          <w:i/>
          <w:sz w:val="24"/>
          <w:szCs w:val="24"/>
        </w:rPr>
        <w:t xml:space="preserve">mmissioner of Income Tax [1961]1EA </w:t>
      </w:r>
      <w:r w:rsidR="003850F4" w:rsidRPr="00870E70">
        <w:rPr>
          <w:rFonts w:ascii="Times New Roman" w:hAnsi="Times New Roman" w:cs="Times New Roman"/>
          <w:i/>
          <w:sz w:val="24"/>
          <w:szCs w:val="24"/>
        </w:rPr>
        <w:t>508</w:t>
      </w:r>
      <w:r w:rsidR="00680C73" w:rsidRPr="00870E70">
        <w:rPr>
          <w:rFonts w:ascii="Times New Roman" w:hAnsi="Times New Roman" w:cs="Times New Roman"/>
          <w:i/>
          <w:sz w:val="24"/>
          <w:szCs w:val="24"/>
        </w:rPr>
        <w:t>;</w:t>
      </w:r>
      <w:r w:rsidR="00680C73" w:rsidRPr="00870E70">
        <w:rPr>
          <w:rFonts w:ascii="Times New Roman" w:hAnsi="Times New Roman" w:cs="Times New Roman"/>
          <w:sz w:val="24"/>
          <w:szCs w:val="24"/>
        </w:rPr>
        <w:t xml:space="preserve"> </w:t>
      </w:r>
      <w:r w:rsidR="00680C73" w:rsidRPr="00870E70">
        <w:rPr>
          <w:rFonts w:ascii="Times New Roman" w:hAnsi="Times New Roman" w:cs="Times New Roman"/>
          <w:i/>
          <w:sz w:val="24"/>
          <w:szCs w:val="24"/>
        </w:rPr>
        <w:t>G.M. Combined (U) Ltd v. A.K. Detergent Ltd and others [1999] 1 EA 84</w:t>
      </w:r>
      <w:r w:rsidR="003850F4" w:rsidRPr="00870E70">
        <w:rPr>
          <w:rFonts w:ascii="Times New Roman" w:hAnsi="Times New Roman" w:cs="Times New Roman"/>
          <w:i/>
          <w:sz w:val="24"/>
          <w:szCs w:val="24"/>
        </w:rPr>
        <w:t xml:space="preserve"> </w:t>
      </w:r>
      <w:r w:rsidRPr="00870E70">
        <w:rPr>
          <w:rFonts w:ascii="Times New Roman" w:hAnsi="Times New Roman" w:cs="Times New Roman"/>
          <w:sz w:val="24"/>
          <w:szCs w:val="24"/>
        </w:rPr>
        <w:t>and</w:t>
      </w:r>
      <w:r w:rsidR="006823A3" w:rsidRPr="00870E70">
        <w:rPr>
          <w:rFonts w:ascii="Times New Roman" w:hAnsi="Times New Roman" w:cs="Times New Roman"/>
          <w:sz w:val="24"/>
          <w:szCs w:val="24"/>
        </w:rPr>
        <w:t xml:space="preserve"> </w:t>
      </w:r>
      <w:r w:rsidRPr="00870E70">
        <w:rPr>
          <w:rFonts w:ascii="Times New Roman" w:hAnsi="Times New Roman" w:cs="Times New Roman"/>
          <w:i/>
          <w:sz w:val="24"/>
          <w:szCs w:val="24"/>
        </w:rPr>
        <w:t>Namisango v. Galiwango and another [1986] HCB.37</w:t>
      </w:r>
      <w:r w:rsidR="003850F4" w:rsidRPr="00870E70">
        <w:rPr>
          <w:rFonts w:ascii="Times New Roman" w:hAnsi="Times New Roman" w:cs="Times New Roman"/>
          <w:i/>
          <w:sz w:val="24"/>
          <w:szCs w:val="24"/>
        </w:rPr>
        <w:t>,</w:t>
      </w:r>
      <w:r w:rsidRPr="00870E70">
        <w:rPr>
          <w:rFonts w:ascii="Times New Roman" w:hAnsi="Times New Roman" w:cs="Times New Roman"/>
          <w:sz w:val="24"/>
          <w:szCs w:val="24"/>
        </w:rPr>
        <w:t xml:space="preserve"> that </w:t>
      </w:r>
      <w:r w:rsidR="0098079A" w:rsidRPr="00870E70">
        <w:rPr>
          <w:rFonts w:ascii="Times New Roman" w:hAnsi="Times New Roman" w:cs="Times New Roman"/>
          <w:sz w:val="24"/>
          <w:szCs w:val="24"/>
        </w:rPr>
        <w:t>except on grounds of fraud or surprise, the general rule is that an appellate court will not admit fresh evidence, unless it was not available to the party seeking to use it at the trial, or that reasonable diligence would</w:t>
      </w:r>
      <w:r w:rsidRPr="00870E70">
        <w:rPr>
          <w:rFonts w:ascii="Times New Roman" w:hAnsi="Times New Roman" w:cs="Times New Roman"/>
          <w:sz w:val="24"/>
          <w:szCs w:val="24"/>
        </w:rPr>
        <w:t xml:space="preserve"> not have made it so available. </w:t>
      </w:r>
      <w:r w:rsidR="0098079A" w:rsidRPr="00870E70">
        <w:rPr>
          <w:rFonts w:ascii="Times New Roman" w:hAnsi="Times New Roman" w:cs="Times New Roman"/>
          <w:sz w:val="24"/>
          <w:szCs w:val="24"/>
        </w:rPr>
        <w:t>It is an inva</w:t>
      </w:r>
      <w:r w:rsidRPr="00870E70">
        <w:rPr>
          <w:rFonts w:ascii="Times New Roman" w:hAnsi="Times New Roman" w:cs="Times New Roman"/>
          <w:sz w:val="24"/>
          <w:szCs w:val="24"/>
        </w:rPr>
        <w:t>riable rule in all the courts</w:t>
      </w:r>
      <w:r w:rsidR="0098079A" w:rsidRPr="00870E70">
        <w:rPr>
          <w:rFonts w:ascii="Times New Roman" w:hAnsi="Times New Roman" w:cs="Times New Roman"/>
          <w:sz w:val="24"/>
          <w:szCs w:val="24"/>
        </w:rPr>
        <w:t xml:space="preserve"> that if evidence which either was in the possession of parties at the time of a trial, or by proper diligence might have been obtained, is either not produced, or has not been procured, and the case is decided adversely to the side to which the evidence was available, no opportunity for producing that evidence ought to be given by the granting of a new trial</w:t>
      </w:r>
    </w:p>
    <w:p w:rsidR="00FE738C" w:rsidRPr="00870E70" w:rsidRDefault="00FE738C" w:rsidP="0098079A">
      <w:pPr>
        <w:spacing w:after="0"/>
        <w:ind w:right="576"/>
        <w:jc w:val="both"/>
        <w:rPr>
          <w:rFonts w:ascii="Times New Roman" w:hAnsi="Times New Roman" w:cs="Times New Roman"/>
          <w:sz w:val="24"/>
          <w:szCs w:val="24"/>
        </w:rPr>
      </w:pPr>
    </w:p>
    <w:p w:rsidR="00FE738C" w:rsidRPr="00870E70" w:rsidRDefault="00140884" w:rsidP="0090797C">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I</w:t>
      </w:r>
      <w:r w:rsidR="00FE738C" w:rsidRPr="00870E70">
        <w:rPr>
          <w:rFonts w:ascii="Times New Roman" w:hAnsi="Times New Roman" w:cs="Times New Roman"/>
          <w:sz w:val="24"/>
          <w:szCs w:val="24"/>
        </w:rPr>
        <w:t xml:space="preserve">n </w:t>
      </w:r>
      <w:r w:rsidR="00FE738C" w:rsidRPr="00870E70">
        <w:rPr>
          <w:rFonts w:ascii="Times New Roman" w:hAnsi="Times New Roman" w:cs="Times New Roman"/>
          <w:i/>
          <w:sz w:val="24"/>
          <w:szCs w:val="24"/>
        </w:rPr>
        <w:t>Hon. Anthony Kanyike v. Electoral Commission and two others C.A Civil Application No. 13 of 2006</w:t>
      </w:r>
      <w:r w:rsidR="00FE738C" w:rsidRPr="00870E70">
        <w:rPr>
          <w:rFonts w:ascii="Times New Roman" w:hAnsi="Times New Roman" w:cs="Times New Roman"/>
          <w:sz w:val="24"/>
          <w:szCs w:val="24"/>
        </w:rPr>
        <w:t xml:space="preserve">, </w:t>
      </w:r>
      <w:r w:rsidR="00FE738C" w:rsidRPr="00870E70">
        <w:rPr>
          <w:rFonts w:ascii="Times New Roman" w:hAnsi="Times New Roman" w:cs="Times New Roman"/>
          <w:i/>
          <w:sz w:val="24"/>
          <w:szCs w:val="24"/>
        </w:rPr>
        <w:t>arising from C.A. Election Appeal No. 4 of 2006</w:t>
      </w:r>
      <w:r w:rsidR="00FE738C" w:rsidRPr="00870E70">
        <w:rPr>
          <w:rFonts w:ascii="Times New Roman" w:hAnsi="Times New Roman" w:cs="Times New Roman"/>
          <w:sz w:val="24"/>
          <w:szCs w:val="24"/>
        </w:rPr>
        <w:t xml:space="preserve">, </w:t>
      </w:r>
      <w:r w:rsidR="0090797C" w:rsidRPr="00870E70">
        <w:rPr>
          <w:rFonts w:ascii="Times New Roman" w:hAnsi="Times New Roman" w:cs="Times New Roman"/>
          <w:sz w:val="24"/>
          <w:szCs w:val="24"/>
        </w:rPr>
        <w:t>it was decide</w:t>
      </w:r>
      <w:r w:rsidR="00864199" w:rsidRPr="00870E70">
        <w:rPr>
          <w:rFonts w:ascii="Times New Roman" w:hAnsi="Times New Roman" w:cs="Times New Roman"/>
          <w:sz w:val="24"/>
          <w:szCs w:val="24"/>
        </w:rPr>
        <w:t>d</w:t>
      </w:r>
      <w:r w:rsidR="0090797C" w:rsidRPr="00870E70">
        <w:rPr>
          <w:rFonts w:ascii="Times New Roman" w:hAnsi="Times New Roman" w:cs="Times New Roman"/>
          <w:sz w:val="24"/>
          <w:szCs w:val="24"/>
        </w:rPr>
        <w:t xml:space="preserve"> that f</w:t>
      </w:r>
      <w:r w:rsidR="00864199" w:rsidRPr="00870E70">
        <w:rPr>
          <w:rFonts w:ascii="Times New Roman" w:hAnsi="Times New Roman" w:cs="Times New Roman"/>
          <w:sz w:val="24"/>
          <w:szCs w:val="24"/>
        </w:rPr>
        <w:t xml:space="preserve">raud </w:t>
      </w:r>
      <w:r w:rsidR="00FE738C" w:rsidRPr="00870E70">
        <w:rPr>
          <w:rFonts w:ascii="Times New Roman" w:hAnsi="Times New Roman" w:cs="Times New Roman"/>
          <w:sz w:val="24"/>
          <w:szCs w:val="24"/>
        </w:rPr>
        <w:t xml:space="preserve">was an exceptional circumstance enough </w:t>
      </w:r>
      <w:r w:rsidR="00864199" w:rsidRPr="00870E70">
        <w:rPr>
          <w:rFonts w:ascii="Times New Roman" w:hAnsi="Times New Roman" w:cs="Times New Roman"/>
          <w:sz w:val="24"/>
          <w:szCs w:val="24"/>
        </w:rPr>
        <w:t xml:space="preserve">in itself </w:t>
      </w:r>
      <w:r w:rsidR="00FE738C" w:rsidRPr="00870E70">
        <w:rPr>
          <w:rFonts w:ascii="Times New Roman" w:hAnsi="Times New Roman" w:cs="Times New Roman"/>
          <w:sz w:val="24"/>
          <w:szCs w:val="24"/>
        </w:rPr>
        <w:t>to justify leave to adduce additional evidence on appeal to prove that at the trial of the petition, the 3</w:t>
      </w:r>
      <w:r w:rsidR="0090797C" w:rsidRPr="00870E70">
        <w:rPr>
          <w:rFonts w:ascii="Times New Roman" w:hAnsi="Times New Roman" w:cs="Times New Roman"/>
          <w:sz w:val="24"/>
          <w:szCs w:val="24"/>
          <w:vertAlign w:val="superscript"/>
        </w:rPr>
        <w:t>rd</w:t>
      </w:r>
      <w:r w:rsidR="0090797C" w:rsidRPr="00870E70">
        <w:rPr>
          <w:rFonts w:ascii="Times New Roman" w:hAnsi="Times New Roman" w:cs="Times New Roman"/>
          <w:sz w:val="24"/>
          <w:szCs w:val="24"/>
        </w:rPr>
        <w:t xml:space="preserve"> </w:t>
      </w:r>
      <w:r w:rsidR="00FE738C" w:rsidRPr="00870E70">
        <w:rPr>
          <w:rFonts w:ascii="Times New Roman" w:hAnsi="Times New Roman" w:cs="Times New Roman"/>
          <w:sz w:val="24"/>
          <w:szCs w:val="24"/>
        </w:rPr>
        <w:t>respondent, fraudulently told a lie to court about his names and that the court believed his lie hence its judgment in his favour. This would be proved by way of evidence of records of entry of the 3</w:t>
      </w:r>
      <w:r w:rsidR="00F35FE0" w:rsidRPr="00870E70">
        <w:rPr>
          <w:rFonts w:ascii="Times New Roman" w:hAnsi="Times New Roman" w:cs="Times New Roman"/>
          <w:sz w:val="24"/>
          <w:szCs w:val="24"/>
          <w:vertAlign w:val="superscript"/>
        </w:rPr>
        <w:t>rd</w:t>
      </w:r>
      <w:r w:rsidR="00F35FE0" w:rsidRPr="00870E70">
        <w:rPr>
          <w:rFonts w:ascii="Times New Roman" w:hAnsi="Times New Roman" w:cs="Times New Roman"/>
          <w:sz w:val="24"/>
          <w:szCs w:val="24"/>
        </w:rPr>
        <w:t xml:space="preserve"> </w:t>
      </w:r>
      <w:r w:rsidR="00FE738C" w:rsidRPr="00870E70">
        <w:rPr>
          <w:rFonts w:ascii="Times New Roman" w:hAnsi="Times New Roman" w:cs="Times New Roman"/>
          <w:sz w:val="24"/>
          <w:szCs w:val="24"/>
        </w:rPr>
        <w:t>respondent into Senior One at St. Mary's College Kisubi a</w:t>
      </w:r>
      <w:r w:rsidR="00752100" w:rsidRPr="00870E70">
        <w:rPr>
          <w:rFonts w:ascii="Times New Roman" w:hAnsi="Times New Roman" w:cs="Times New Roman"/>
          <w:sz w:val="24"/>
          <w:szCs w:val="24"/>
        </w:rPr>
        <w:t>s opposed to</w:t>
      </w:r>
      <w:r w:rsidR="00FE738C" w:rsidRPr="00870E70">
        <w:rPr>
          <w:rFonts w:ascii="Times New Roman" w:hAnsi="Times New Roman" w:cs="Times New Roman"/>
          <w:sz w:val="24"/>
          <w:szCs w:val="24"/>
        </w:rPr>
        <w:t xml:space="preserve"> </w:t>
      </w:r>
      <w:r w:rsidR="00864199" w:rsidRPr="00870E70">
        <w:rPr>
          <w:rFonts w:ascii="Times New Roman" w:hAnsi="Times New Roman" w:cs="Times New Roman"/>
          <w:sz w:val="24"/>
          <w:szCs w:val="24"/>
        </w:rPr>
        <w:t xml:space="preserve">the one he used in </w:t>
      </w:r>
      <w:r w:rsidR="00FE738C" w:rsidRPr="00870E70">
        <w:rPr>
          <w:rFonts w:ascii="Times New Roman" w:hAnsi="Times New Roman" w:cs="Times New Roman"/>
          <w:sz w:val="24"/>
          <w:szCs w:val="24"/>
        </w:rPr>
        <w:t>his Nomination papers for the 23</w:t>
      </w:r>
      <w:r w:rsidR="00F35FE0" w:rsidRPr="00870E70">
        <w:rPr>
          <w:rFonts w:ascii="Times New Roman" w:hAnsi="Times New Roman" w:cs="Times New Roman"/>
          <w:sz w:val="24"/>
          <w:szCs w:val="24"/>
          <w:vertAlign w:val="superscript"/>
        </w:rPr>
        <w:t>rd</w:t>
      </w:r>
      <w:r w:rsidR="00F35FE0" w:rsidRPr="00870E70">
        <w:rPr>
          <w:rFonts w:ascii="Times New Roman" w:hAnsi="Times New Roman" w:cs="Times New Roman"/>
          <w:sz w:val="24"/>
          <w:szCs w:val="24"/>
        </w:rPr>
        <w:t xml:space="preserve"> </w:t>
      </w:r>
      <w:r w:rsidR="00FE738C" w:rsidRPr="00870E70">
        <w:rPr>
          <w:rFonts w:ascii="Times New Roman" w:hAnsi="Times New Roman" w:cs="Times New Roman"/>
          <w:sz w:val="24"/>
          <w:szCs w:val="24"/>
        </w:rPr>
        <w:t>February 2006 Parliamentary elections for the Constituency</w:t>
      </w:r>
      <w:r w:rsidR="00752100" w:rsidRPr="00870E70">
        <w:rPr>
          <w:rFonts w:ascii="Times New Roman" w:hAnsi="Times New Roman" w:cs="Times New Roman"/>
          <w:sz w:val="24"/>
          <w:szCs w:val="24"/>
        </w:rPr>
        <w:t xml:space="preserve">. </w:t>
      </w:r>
      <w:r w:rsidR="00E27624" w:rsidRPr="00870E70">
        <w:rPr>
          <w:rFonts w:ascii="Times New Roman" w:hAnsi="Times New Roman" w:cs="Times New Roman"/>
          <w:sz w:val="24"/>
          <w:szCs w:val="24"/>
        </w:rPr>
        <w:t>It was also admissible as evidence that elucidate</w:t>
      </w:r>
      <w:r w:rsidR="00864199" w:rsidRPr="00870E70">
        <w:rPr>
          <w:rFonts w:ascii="Times New Roman" w:hAnsi="Times New Roman" w:cs="Times New Roman"/>
          <w:sz w:val="24"/>
          <w:szCs w:val="24"/>
        </w:rPr>
        <w:t>d</w:t>
      </w:r>
      <w:r w:rsidR="00E27624" w:rsidRPr="00870E70">
        <w:rPr>
          <w:rFonts w:ascii="Times New Roman" w:hAnsi="Times New Roman" w:cs="Times New Roman"/>
          <w:sz w:val="24"/>
          <w:szCs w:val="24"/>
        </w:rPr>
        <w:t xml:space="preserve"> on the evidence that </w:t>
      </w:r>
      <w:r w:rsidR="00864199" w:rsidRPr="00870E70">
        <w:rPr>
          <w:rFonts w:ascii="Times New Roman" w:hAnsi="Times New Roman" w:cs="Times New Roman"/>
          <w:sz w:val="24"/>
          <w:szCs w:val="24"/>
        </w:rPr>
        <w:t>had</w:t>
      </w:r>
      <w:r w:rsidR="00131628" w:rsidRPr="00870E70">
        <w:rPr>
          <w:rFonts w:ascii="Times New Roman" w:hAnsi="Times New Roman" w:cs="Times New Roman"/>
          <w:sz w:val="24"/>
          <w:szCs w:val="24"/>
        </w:rPr>
        <w:t xml:space="preserve"> emerge</w:t>
      </w:r>
      <w:r w:rsidR="00864199" w:rsidRPr="00870E70">
        <w:rPr>
          <w:rFonts w:ascii="Times New Roman" w:hAnsi="Times New Roman" w:cs="Times New Roman"/>
          <w:sz w:val="24"/>
          <w:szCs w:val="24"/>
        </w:rPr>
        <w:t>d</w:t>
      </w:r>
      <w:r w:rsidR="00131628" w:rsidRPr="00870E70">
        <w:rPr>
          <w:rFonts w:ascii="Times New Roman" w:hAnsi="Times New Roman" w:cs="Times New Roman"/>
          <w:sz w:val="24"/>
          <w:szCs w:val="24"/>
        </w:rPr>
        <w:t xml:space="preserve"> from or </w:t>
      </w:r>
      <w:r w:rsidR="00864199" w:rsidRPr="00870E70">
        <w:rPr>
          <w:rFonts w:ascii="Times New Roman" w:hAnsi="Times New Roman" w:cs="Times New Roman"/>
          <w:sz w:val="24"/>
          <w:szCs w:val="24"/>
        </w:rPr>
        <w:t>was</w:t>
      </w:r>
      <w:r w:rsidR="00131628" w:rsidRPr="00870E70">
        <w:rPr>
          <w:rFonts w:ascii="Times New Roman" w:hAnsi="Times New Roman" w:cs="Times New Roman"/>
          <w:sz w:val="24"/>
          <w:szCs w:val="24"/>
        </w:rPr>
        <w:t xml:space="preserve"> already on record, to ensure that the ends of justice are attained</w:t>
      </w:r>
      <w:r w:rsidR="00E27624" w:rsidRPr="00870E70">
        <w:rPr>
          <w:rFonts w:ascii="Times New Roman" w:hAnsi="Times New Roman" w:cs="Times New Roman"/>
          <w:sz w:val="24"/>
          <w:szCs w:val="24"/>
        </w:rPr>
        <w:t>.</w:t>
      </w:r>
    </w:p>
    <w:p w:rsidR="004D5758" w:rsidRPr="00870E70" w:rsidRDefault="004D5758" w:rsidP="0090797C">
      <w:pPr>
        <w:spacing w:after="0" w:line="360" w:lineRule="auto"/>
        <w:jc w:val="both"/>
        <w:rPr>
          <w:rFonts w:ascii="Times New Roman" w:hAnsi="Times New Roman" w:cs="Times New Roman"/>
          <w:sz w:val="24"/>
          <w:szCs w:val="24"/>
        </w:rPr>
      </w:pPr>
    </w:p>
    <w:p w:rsidR="004D5758" w:rsidRPr="00870E70" w:rsidRDefault="00AB0E26" w:rsidP="004D5758">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general rule therefore in civil appeals is that, except on the grounds of fraud or surprise, an appellate court would admit fresh evidence only where it was not available to the party seeking to use it at the trial, or reasonable diligence would not have made it so available (see </w:t>
      </w:r>
      <w:r w:rsidRPr="00870E70">
        <w:rPr>
          <w:rFonts w:ascii="Times New Roman" w:hAnsi="Times New Roman" w:cs="Times New Roman"/>
          <w:i/>
          <w:sz w:val="24"/>
          <w:szCs w:val="24"/>
        </w:rPr>
        <w:t>Emomeri v. Shell (U) Ltd [1999] 1 EA 72</w:t>
      </w:r>
      <w:r w:rsidRPr="00870E70">
        <w:rPr>
          <w:rFonts w:ascii="Times New Roman" w:hAnsi="Times New Roman" w:cs="Times New Roman"/>
          <w:sz w:val="24"/>
          <w:szCs w:val="24"/>
        </w:rPr>
        <w:t xml:space="preserve">). </w:t>
      </w:r>
      <w:r w:rsidR="004D5758" w:rsidRPr="00870E70">
        <w:rPr>
          <w:rFonts w:ascii="Times New Roman" w:hAnsi="Times New Roman" w:cs="Times New Roman"/>
          <w:sz w:val="24"/>
          <w:szCs w:val="24"/>
        </w:rPr>
        <w:t xml:space="preserve">A similar position has been taken in criminal appeals such as is evident in </w:t>
      </w:r>
      <w:r w:rsidR="00524241" w:rsidRPr="00870E70">
        <w:rPr>
          <w:rFonts w:ascii="Times New Roman" w:hAnsi="Times New Roman" w:cs="Times New Roman"/>
          <w:i/>
          <w:sz w:val="24"/>
          <w:szCs w:val="24"/>
        </w:rPr>
        <w:t>Mudasi v. Uganda [1999] 1 EA 193</w:t>
      </w:r>
      <w:r w:rsidR="00972E6E" w:rsidRPr="00870E70">
        <w:rPr>
          <w:rFonts w:ascii="Times New Roman" w:hAnsi="Times New Roman" w:cs="Times New Roman"/>
          <w:i/>
          <w:sz w:val="24"/>
          <w:szCs w:val="24"/>
        </w:rPr>
        <w:t>;</w:t>
      </w:r>
      <w:r w:rsidR="004D5758" w:rsidRPr="00870E70">
        <w:rPr>
          <w:rFonts w:ascii="Times New Roman" w:hAnsi="Times New Roman" w:cs="Times New Roman"/>
          <w:i/>
          <w:sz w:val="24"/>
          <w:szCs w:val="24"/>
        </w:rPr>
        <w:t>Elgood v. Regina [1968] 1 EA 274</w:t>
      </w:r>
      <w:r w:rsidR="004D5758" w:rsidRPr="00870E70">
        <w:rPr>
          <w:rFonts w:ascii="Times New Roman" w:hAnsi="Times New Roman" w:cs="Times New Roman"/>
          <w:sz w:val="24"/>
          <w:szCs w:val="24"/>
        </w:rPr>
        <w:t xml:space="preserve"> </w:t>
      </w:r>
      <w:r w:rsidR="00972E6E" w:rsidRPr="00870E70">
        <w:rPr>
          <w:rFonts w:ascii="Times New Roman" w:hAnsi="Times New Roman" w:cs="Times New Roman"/>
          <w:sz w:val="24"/>
          <w:szCs w:val="24"/>
        </w:rPr>
        <w:t xml:space="preserve">and </w:t>
      </w:r>
      <w:r w:rsidR="00972E6E" w:rsidRPr="00870E70">
        <w:rPr>
          <w:rFonts w:ascii="Times New Roman" w:hAnsi="Times New Roman" w:cs="Times New Roman"/>
          <w:i/>
          <w:sz w:val="24"/>
          <w:szCs w:val="24"/>
        </w:rPr>
        <w:t>Kiama v. Republic [2006] 1 EA 114</w:t>
      </w:r>
      <w:r w:rsidR="00972E6E" w:rsidRPr="00870E70">
        <w:rPr>
          <w:rFonts w:ascii="Times New Roman" w:hAnsi="Times New Roman" w:cs="Times New Roman"/>
          <w:sz w:val="24"/>
          <w:szCs w:val="24"/>
        </w:rPr>
        <w:t xml:space="preserve"> </w:t>
      </w:r>
      <w:r w:rsidR="004D5758" w:rsidRPr="00870E70">
        <w:rPr>
          <w:rFonts w:ascii="Times New Roman" w:hAnsi="Times New Roman" w:cs="Times New Roman"/>
          <w:sz w:val="24"/>
          <w:szCs w:val="24"/>
        </w:rPr>
        <w:t xml:space="preserve">where it was held that the principles upon which an appellate court in </w:t>
      </w:r>
      <w:r w:rsidR="004D5758" w:rsidRPr="00870E70">
        <w:rPr>
          <w:rFonts w:ascii="Times New Roman" w:hAnsi="Times New Roman" w:cs="Times New Roman"/>
          <w:sz w:val="24"/>
          <w:szCs w:val="24"/>
        </w:rPr>
        <w:lastRenderedPageBreak/>
        <w:t xml:space="preserve">a criminal case will exercise its discretion in deciding whether or not to allow additional evidence to be called for the purposes of the appeal are: (i) the evidence that it is sought to call must be evidence which was not available at the trial; (ii) it must be evidence relevant to the issues; (iii) it must be evidence which is credible in the sense that it is well capable of belief; (iv) the court will, after considering that evidence, go on to consider whether there might have been a </w:t>
      </w:r>
      <w:r w:rsidR="00087D73" w:rsidRPr="00870E70">
        <w:rPr>
          <w:rFonts w:ascii="Times New Roman" w:hAnsi="Times New Roman" w:cs="Times New Roman"/>
          <w:sz w:val="24"/>
          <w:szCs w:val="24"/>
        </w:rPr>
        <w:t>reasonable doubt in the mind</w:t>
      </w:r>
      <w:r w:rsidR="004D5758" w:rsidRPr="00870E70">
        <w:rPr>
          <w:rFonts w:ascii="Times New Roman" w:hAnsi="Times New Roman" w:cs="Times New Roman"/>
          <w:sz w:val="24"/>
          <w:szCs w:val="24"/>
        </w:rPr>
        <w:t xml:space="preserve"> of the </w:t>
      </w:r>
      <w:r w:rsidR="00087D73" w:rsidRPr="00870E70">
        <w:rPr>
          <w:rFonts w:ascii="Times New Roman" w:hAnsi="Times New Roman" w:cs="Times New Roman"/>
          <w:sz w:val="24"/>
          <w:szCs w:val="24"/>
        </w:rPr>
        <w:t>trial court</w:t>
      </w:r>
      <w:r w:rsidR="004D5758" w:rsidRPr="00870E70">
        <w:rPr>
          <w:rFonts w:ascii="Times New Roman" w:hAnsi="Times New Roman" w:cs="Times New Roman"/>
          <w:sz w:val="24"/>
          <w:szCs w:val="24"/>
        </w:rPr>
        <w:t xml:space="preserve"> as to the guilt of the appellant if that evidence had been given together with the other evidence at the trial. It is only in very exceptional cases that the Court of Appeal will permit additional evidence to be called. In that case, the court </w:t>
      </w:r>
      <w:r w:rsidR="00087D73" w:rsidRPr="00870E70">
        <w:rPr>
          <w:rFonts w:ascii="Times New Roman" w:hAnsi="Times New Roman" w:cs="Times New Roman"/>
          <w:sz w:val="24"/>
          <w:szCs w:val="24"/>
        </w:rPr>
        <w:t>commented</w:t>
      </w:r>
      <w:r w:rsidR="004D5758" w:rsidRPr="00870E70">
        <w:rPr>
          <w:rFonts w:ascii="Times New Roman" w:hAnsi="Times New Roman" w:cs="Times New Roman"/>
          <w:sz w:val="24"/>
          <w:szCs w:val="24"/>
        </w:rPr>
        <w:t xml:space="preserve"> that the affidavit in support of </w:t>
      </w:r>
      <w:r w:rsidR="00087D73" w:rsidRPr="00870E70">
        <w:rPr>
          <w:rFonts w:ascii="Times New Roman" w:hAnsi="Times New Roman" w:cs="Times New Roman"/>
          <w:sz w:val="24"/>
          <w:szCs w:val="24"/>
        </w:rPr>
        <w:t>the</w:t>
      </w:r>
      <w:r w:rsidR="004D5758" w:rsidRPr="00870E70">
        <w:rPr>
          <w:rFonts w:ascii="Times New Roman" w:hAnsi="Times New Roman" w:cs="Times New Roman"/>
          <w:sz w:val="24"/>
          <w:szCs w:val="24"/>
        </w:rPr>
        <w:t xml:space="preserve"> application to admit additional evidence should have attached to it proof of </w:t>
      </w:r>
      <w:r w:rsidR="00087D73" w:rsidRPr="00870E70">
        <w:rPr>
          <w:rFonts w:ascii="Times New Roman" w:hAnsi="Times New Roman" w:cs="Times New Roman"/>
          <w:sz w:val="24"/>
          <w:szCs w:val="24"/>
        </w:rPr>
        <w:t>the evidence sought to be given but in the circumstances, in the interest of justice, the application was allowed.</w:t>
      </w:r>
    </w:p>
    <w:p w:rsidR="004D5758" w:rsidRPr="00870E70" w:rsidRDefault="004D5758" w:rsidP="0090797C">
      <w:pPr>
        <w:spacing w:after="0" w:line="360" w:lineRule="auto"/>
        <w:jc w:val="both"/>
        <w:rPr>
          <w:rFonts w:ascii="Times New Roman" w:hAnsi="Times New Roman" w:cs="Times New Roman"/>
          <w:sz w:val="24"/>
          <w:szCs w:val="24"/>
        </w:rPr>
      </w:pPr>
    </w:p>
    <w:p w:rsidR="00752100" w:rsidRPr="00870E70" w:rsidRDefault="00864199" w:rsidP="000B0799">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Hence in</w:t>
      </w:r>
      <w:r w:rsidR="000B0799" w:rsidRPr="00870E70">
        <w:rPr>
          <w:rFonts w:ascii="Times New Roman" w:hAnsi="Times New Roman" w:cs="Times New Roman"/>
          <w:sz w:val="24"/>
          <w:szCs w:val="24"/>
        </w:rPr>
        <w:t xml:space="preserve"> exceptional cases, </w:t>
      </w:r>
      <w:r w:rsidR="00F263BA" w:rsidRPr="00870E70">
        <w:rPr>
          <w:rFonts w:ascii="Times New Roman" w:hAnsi="Times New Roman" w:cs="Times New Roman"/>
          <w:sz w:val="24"/>
          <w:szCs w:val="24"/>
        </w:rPr>
        <w:t xml:space="preserve">the appellate court </w:t>
      </w:r>
      <w:r w:rsidR="000B0799" w:rsidRPr="00870E70">
        <w:rPr>
          <w:rFonts w:ascii="Times New Roman" w:hAnsi="Times New Roman" w:cs="Times New Roman"/>
          <w:sz w:val="24"/>
          <w:szCs w:val="24"/>
        </w:rPr>
        <w:t>will</w:t>
      </w:r>
      <w:r w:rsidR="00F263BA" w:rsidRPr="00870E70">
        <w:rPr>
          <w:rFonts w:ascii="Times New Roman" w:hAnsi="Times New Roman" w:cs="Times New Roman"/>
          <w:sz w:val="24"/>
          <w:szCs w:val="24"/>
        </w:rPr>
        <w:t xml:space="preserve"> take in evidence at the appellate stage that elucidates on the evidence already on record, as opposed to the introduction of an altogether new matter, that was never raised or does not emerge at all from</w:t>
      </w:r>
      <w:r w:rsidR="000B0799" w:rsidRPr="00870E70">
        <w:rPr>
          <w:rFonts w:ascii="Times New Roman" w:hAnsi="Times New Roman" w:cs="Times New Roman"/>
          <w:sz w:val="24"/>
          <w:szCs w:val="24"/>
        </w:rPr>
        <w:t xml:space="preserve"> the evidence already on record (see for example </w:t>
      </w:r>
      <w:r w:rsidR="000B0799" w:rsidRPr="00870E70">
        <w:rPr>
          <w:rFonts w:ascii="Times New Roman" w:hAnsi="Times New Roman" w:cs="Times New Roman"/>
          <w:i/>
          <w:sz w:val="24"/>
          <w:szCs w:val="24"/>
        </w:rPr>
        <w:t>R. v. Yakobo Busigo s/o Mayogo (194.5) 12 EACA 60</w:t>
      </w:r>
      <w:r w:rsidR="000B0799" w:rsidRPr="00870E70">
        <w:rPr>
          <w:rFonts w:ascii="Times New Roman" w:hAnsi="Times New Roman" w:cs="Times New Roman"/>
          <w:sz w:val="24"/>
          <w:szCs w:val="24"/>
        </w:rPr>
        <w:t xml:space="preserve"> where the Court of Appeal for Eastern Africa made a distinction between new evidence in a trial and evidence adduced to elucidate evidence already on record).</w:t>
      </w:r>
      <w:r w:rsidR="00947AB3" w:rsidRPr="00870E70">
        <w:rPr>
          <w:rFonts w:ascii="Times New Roman" w:hAnsi="Times New Roman" w:cs="Times New Roman"/>
          <w:sz w:val="24"/>
          <w:szCs w:val="24"/>
        </w:rPr>
        <w:t xml:space="preserve"> It must be evidence which provides greater detail or sheds additional light on the evidence adduced at trial.</w:t>
      </w:r>
    </w:p>
    <w:p w:rsidR="00F263BA" w:rsidRPr="00870E70" w:rsidRDefault="00F263BA" w:rsidP="0098079A">
      <w:pPr>
        <w:spacing w:after="0"/>
        <w:ind w:right="576"/>
        <w:jc w:val="both"/>
        <w:rPr>
          <w:rFonts w:ascii="Times New Roman" w:hAnsi="Times New Roman" w:cs="Times New Roman"/>
          <w:sz w:val="24"/>
          <w:szCs w:val="24"/>
        </w:rPr>
      </w:pPr>
    </w:p>
    <w:p w:rsidR="00F263BA" w:rsidRPr="00870E70" w:rsidRDefault="000B0799" w:rsidP="000B0799">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Appellate courts will not admit additional evidence which introduces a matter that is new altogether, which was never raised or does not emerge at all from the evidence already on record. For example in </w:t>
      </w:r>
      <w:r w:rsidR="005B4C5F" w:rsidRPr="00870E70">
        <w:rPr>
          <w:rFonts w:ascii="Times New Roman" w:hAnsi="Times New Roman" w:cs="Times New Roman"/>
          <w:i/>
          <w:sz w:val="24"/>
          <w:szCs w:val="24"/>
        </w:rPr>
        <w:t>Regina v</w:t>
      </w:r>
      <w:r w:rsidR="00ED2633" w:rsidRPr="00870E70">
        <w:rPr>
          <w:rFonts w:ascii="Times New Roman" w:hAnsi="Times New Roman" w:cs="Times New Roman"/>
          <w:i/>
          <w:sz w:val="24"/>
          <w:szCs w:val="24"/>
        </w:rPr>
        <w:t>.</w:t>
      </w:r>
      <w:r w:rsidR="005B4C5F" w:rsidRPr="00870E70">
        <w:rPr>
          <w:rFonts w:ascii="Times New Roman" w:hAnsi="Times New Roman" w:cs="Times New Roman"/>
          <w:i/>
          <w:sz w:val="24"/>
          <w:szCs w:val="24"/>
        </w:rPr>
        <w:t xml:space="preserve"> Secretary of State for the Home Department ex parte Momin Ali, [1984] 1 WLR 663, [1984] 1 All ER 1009</w:t>
      </w:r>
      <w:r w:rsidR="005B4C5F" w:rsidRPr="00870E70">
        <w:rPr>
          <w:rFonts w:ascii="Times New Roman" w:hAnsi="Times New Roman" w:cs="Times New Roman"/>
          <w:sz w:val="24"/>
          <w:szCs w:val="24"/>
        </w:rPr>
        <w:t xml:space="preserve">, </w:t>
      </w:r>
      <w:r w:rsidRPr="00870E70">
        <w:rPr>
          <w:rFonts w:ascii="Times New Roman" w:hAnsi="Times New Roman" w:cs="Times New Roman"/>
          <w:sz w:val="24"/>
          <w:szCs w:val="24"/>
        </w:rPr>
        <w:t>the</w:t>
      </w:r>
      <w:r w:rsidR="005B4C5F" w:rsidRPr="00870E70">
        <w:rPr>
          <w:rFonts w:ascii="Times New Roman" w:hAnsi="Times New Roman" w:cs="Times New Roman"/>
          <w:sz w:val="24"/>
          <w:szCs w:val="24"/>
        </w:rPr>
        <w:t xml:space="preserve"> fresh evidence </w:t>
      </w:r>
      <w:r w:rsidRPr="00870E70">
        <w:rPr>
          <w:rFonts w:ascii="Times New Roman" w:hAnsi="Times New Roman" w:cs="Times New Roman"/>
          <w:sz w:val="24"/>
          <w:szCs w:val="24"/>
        </w:rPr>
        <w:t xml:space="preserve">that was sought to be introduced </w:t>
      </w:r>
      <w:r w:rsidR="005B4C5F" w:rsidRPr="00870E70">
        <w:rPr>
          <w:rFonts w:ascii="Times New Roman" w:hAnsi="Times New Roman" w:cs="Times New Roman"/>
          <w:sz w:val="24"/>
          <w:szCs w:val="24"/>
        </w:rPr>
        <w:t xml:space="preserve">was clearly available and should have been placed before </w:t>
      </w:r>
      <w:r w:rsidRPr="00870E70">
        <w:rPr>
          <w:rFonts w:ascii="Times New Roman" w:hAnsi="Times New Roman" w:cs="Times New Roman"/>
          <w:sz w:val="24"/>
          <w:szCs w:val="24"/>
        </w:rPr>
        <w:t>the trial Judge</w:t>
      </w:r>
      <w:r w:rsidR="005B4C5F" w:rsidRPr="00870E70">
        <w:rPr>
          <w:rFonts w:ascii="Times New Roman" w:hAnsi="Times New Roman" w:cs="Times New Roman"/>
          <w:sz w:val="24"/>
          <w:szCs w:val="24"/>
        </w:rPr>
        <w:t xml:space="preserve">. </w:t>
      </w:r>
      <w:r w:rsidRPr="00870E70">
        <w:rPr>
          <w:rFonts w:ascii="Times New Roman" w:hAnsi="Times New Roman" w:cs="Times New Roman"/>
          <w:sz w:val="24"/>
          <w:szCs w:val="24"/>
        </w:rPr>
        <w:t>On application to the appellate court for its admission as additional evidence, i</w:t>
      </w:r>
      <w:r w:rsidR="005B4C5F" w:rsidRPr="00870E70">
        <w:rPr>
          <w:rFonts w:ascii="Times New Roman" w:hAnsi="Times New Roman" w:cs="Times New Roman"/>
          <w:sz w:val="24"/>
          <w:szCs w:val="24"/>
        </w:rPr>
        <w:t xml:space="preserve">t </w:t>
      </w:r>
      <w:r w:rsidRPr="00870E70">
        <w:rPr>
          <w:rFonts w:ascii="Times New Roman" w:hAnsi="Times New Roman" w:cs="Times New Roman"/>
          <w:sz w:val="24"/>
          <w:szCs w:val="24"/>
        </w:rPr>
        <w:t xml:space="preserve">was held that it was </w:t>
      </w:r>
      <w:r w:rsidR="005B4C5F" w:rsidRPr="00870E70">
        <w:rPr>
          <w:rFonts w:ascii="Times New Roman" w:hAnsi="Times New Roman" w:cs="Times New Roman"/>
          <w:sz w:val="24"/>
          <w:szCs w:val="24"/>
        </w:rPr>
        <w:t>not the function of th</w:t>
      </w:r>
      <w:r w:rsidRPr="00870E70">
        <w:rPr>
          <w:rFonts w:ascii="Times New Roman" w:hAnsi="Times New Roman" w:cs="Times New Roman"/>
          <w:sz w:val="24"/>
          <w:szCs w:val="24"/>
        </w:rPr>
        <w:t>e</w:t>
      </w:r>
      <w:r w:rsidR="005B4C5F" w:rsidRPr="00870E70">
        <w:rPr>
          <w:rFonts w:ascii="Times New Roman" w:hAnsi="Times New Roman" w:cs="Times New Roman"/>
          <w:sz w:val="24"/>
          <w:szCs w:val="24"/>
        </w:rPr>
        <w:t xml:space="preserve"> court, as an appellate court, to retry </w:t>
      </w:r>
      <w:r w:rsidRPr="00870E70">
        <w:rPr>
          <w:rFonts w:ascii="Times New Roman" w:hAnsi="Times New Roman" w:cs="Times New Roman"/>
          <w:sz w:val="24"/>
          <w:szCs w:val="24"/>
        </w:rPr>
        <w:t>the matter</w:t>
      </w:r>
      <w:r w:rsidR="005B4C5F" w:rsidRPr="00870E70">
        <w:rPr>
          <w:rFonts w:ascii="Times New Roman" w:hAnsi="Times New Roman" w:cs="Times New Roman"/>
          <w:sz w:val="24"/>
          <w:szCs w:val="24"/>
        </w:rPr>
        <w:t xml:space="preserve"> on different and better evidence. </w:t>
      </w:r>
      <w:r w:rsidR="00087D73" w:rsidRPr="00870E70">
        <w:rPr>
          <w:rFonts w:ascii="Times New Roman" w:hAnsi="Times New Roman" w:cs="Times New Roman"/>
          <w:sz w:val="24"/>
          <w:szCs w:val="24"/>
        </w:rPr>
        <w:t>The appellate court is</w:t>
      </w:r>
      <w:r w:rsidR="005B4C5F" w:rsidRPr="00870E70">
        <w:rPr>
          <w:rFonts w:ascii="Times New Roman" w:hAnsi="Times New Roman" w:cs="Times New Roman"/>
          <w:sz w:val="24"/>
          <w:szCs w:val="24"/>
        </w:rPr>
        <w:t xml:space="preserve"> concerned to decide whether the trial judge’s decision was right on the materials available to him, unless the new evidence could not have been made available to him by the exercise of reasonable diligence or there is some other exceptional circumstance which justifies its admission and consideration by this court. That </w:t>
      </w:r>
      <w:r w:rsidR="00FC6CCF" w:rsidRPr="00870E70">
        <w:rPr>
          <w:rFonts w:ascii="Times New Roman" w:hAnsi="Times New Roman" w:cs="Times New Roman"/>
          <w:sz w:val="24"/>
          <w:szCs w:val="24"/>
        </w:rPr>
        <w:t>was</w:t>
      </w:r>
      <w:r w:rsidR="005B4C5F" w:rsidRPr="00870E70">
        <w:rPr>
          <w:rFonts w:ascii="Times New Roman" w:hAnsi="Times New Roman" w:cs="Times New Roman"/>
          <w:sz w:val="24"/>
          <w:szCs w:val="24"/>
        </w:rPr>
        <w:t xml:space="preserve"> not </w:t>
      </w:r>
      <w:r w:rsidR="00087D73" w:rsidRPr="00870E70">
        <w:rPr>
          <w:rFonts w:ascii="Times New Roman" w:hAnsi="Times New Roman" w:cs="Times New Roman"/>
          <w:sz w:val="24"/>
          <w:szCs w:val="24"/>
        </w:rPr>
        <w:t xml:space="preserve">so </w:t>
      </w:r>
      <w:r w:rsidR="00FC6CCF" w:rsidRPr="00870E70">
        <w:rPr>
          <w:rFonts w:ascii="Times New Roman" w:hAnsi="Times New Roman" w:cs="Times New Roman"/>
          <w:sz w:val="24"/>
          <w:szCs w:val="24"/>
        </w:rPr>
        <w:t xml:space="preserve">in </w:t>
      </w:r>
      <w:r w:rsidR="005B4C5F" w:rsidRPr="00870E70">
        <w:rPr>
          <w:rFonts w:ascii="Times New Roman" w:hAnsi="Times New Roman" w:cs="Times New Roman"/>
          <w:sz w:val="24"/>
          <w:szCs w:val="24"/>
        </w:rPr>
        <w:t>th</w:t>
      </w:r>
      <w:r w:rsidR="00087D73" w:rsidRPr="00870E70">
        <w:rPr>
          <w:rFonts w:ascii="Times New Roman" w:hAnsi="Times New Roman" w:cs="Times New Roman"/>
          <w:sz w:val="24"/>
          <w:szCs w:val="24"/>
        </w:rPr>
        <w:t>at</w:t>
      </w:r>
      <w:r w:rsidR="005B4C5F" w:rsidRPr="00870E70">
        <w:rPr>
          <w:rFonts w:ascii="Times New Roman" w:hAnsi="Times New Roman" w:cs="Times New Roman"/>
          <w:sz w:val="24"/>
          <w:szCs w:val="24"/>
        </w:rPr>
        <w:t xml:space="preserve"> case.</w:t>
      </w:r>
    </w:p>
    <w:p w:rsidR="005354C2" w:rsidRPr="00870E70" w:rsidRDefault="007E29EE" w:rsidP="000B0799">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lastRenderedPageBreak/>
        <w:t xml:space="preserve">The integrity of the criminal process and the role of appeal courts could be jeopardised by the routine admission of fresh evidence on appeal. If an appellate court thinks it fit to admit fresh evidence, it will do so </w:t>
      </w:r>
      <w:r w:rsidR="00196B31" w:rsidRPr="00870E70">
        <w:rPr>
          <w:rFonts w:ascii="Times New Roman" w:hAnsi="Times New Roman" w:cs="Times New Roman"/>
          <w:sz w:val="24"/>
          <w:szCs w:val="24"/>
        </w:rPr>
        <w:t xml:space="preserve">only </w:t>
      </w:r>
      <w:r w:rsidRPr="00870E70">
        <w:rPr>
          <w:rFonts w:ascii="Times New Roman" w:hAnsi="Times New Roman" w:cs="Times New Roman"/>
          <w:sz w:val="24"/>
          <w:szCs w:val="24"/>
        </w:rPr>
        <w:t xml:space="preserve">because it is in the interests of justice to admit it. </w:t>
      </w:r>
      <w:r w:rsidR="00650DF2" w:rsidRPr="00870E70">
        <w:rPr>
          <w:rFonts w:ascii="Times New Roman" w:hAnsi="Times New Roman" w:cs="Times New Roman"/>
          <w:sz w:val="24"/>
          <w:szCs w:val="24"/>
        </w:rPr>
        <w:t xml:space="preserve">The appellate function can be expanded in exceptional cases, but the appellate process should </w:t>
      </w:r>
      <w:r w:rsidR="00087D73" w:rsidRPr="00870E70">
        <w:rPr>
          <w:rFonts w:ascii="Times New Roman" w:hAnsi="Times New Roman" w:cs="Times New Roman"/>
          <w:sz w:val="24"/>
          <w:szCs w:val="24"/>
        </w:rPr>
        <w:t xml:space="preserve">not </w:t>
      </w:r>
      <w:r w:rsidR="00650DF2" w:rsidRPr="00870E70">
        <w:rPr>
          <w:rFonts w:ascii="Times New Roman" w:hAnsi="Times New Roman" w:cs="Times New Roman"/>
          <w:sz w:val="24"/>
          <w:szCs w:val="24"/>
        </w:rPr>
        <w:t xml:space="preserve">be used routinely to augment the trial record otherwise, the finality of the trial process would be lost and cases would be retried on appeal whenever more evidence was secured by a party prior to the hearing of the appeal (see </w:t>
      </w:r>
      <w:r w:rsidR="00650DF2" w:rsidRPr="00870E70">
        <w:rPr>
          <w:rFonts w:ascii="Times New Roman" w:hAnsi="Times New Roman" w:cs="Times New Roman"/>
          <w:i/>
          <w:sz w:val="24"/>
          <w:szCs w:val="24"/>
        </w:rPr>
        <w:t>McMartin v. The Queen, [1964] S.C.R. 484 at p 148</w:t>
      </w:r>
      <w:r w:rsidR="00650DF2" w:rsidRPr="00870E70">
        <w:rPr>
          <w:rFonts w:ascii="Times New Roman" w:hAnsi="Times New Roman" w:cs="Times New Roman"/>
          <w:sz w:val="24"/>
          <w:szCs w:val="24"/>
        </w:rPr>
        <w:t xml:space="preserve">). Furthermore, although a first appellate court is required to </w:t>
      </w:r>
      <w:r w:rsidR="00196B31" w:rsidRPr="00870E70">
        <w:rPr>
          <w:rFonts w:ascii="Times New Roman" w:hAnsi="Times New Roman" w:cs="Times New Roman"/>
          <w:sz w:val="24"/>
          <w:szCs w:val="24"/>
        </w:rPr>
        <w:t>re-</w:t>
      </w:r>
      <w:r w:rsidR="00650DF2" w:rsidRPr="00870E70">
        <w:rPr>
          <w:rFonts w:ascii="Times New Roman" w:hAnsi="Times New Roman" w:cs="Times New Roman"/>
          <w:sz w:val="24"/>
          <w:szCs w:val="24"/>
        </w:rPr>
        <w:t xml:space="preserve">evaluate the evidence </w:t>
      </w:r>
      <w:r w:rsidR="00196B31" w:rsidRPr="00870E70">
        <w:rPr>
          <w:rFonts w:ascii="Times New Roman" w:hAnsi="Times New Roman" w:cs="Times New Roman"/>
          <w:sz w:val="24"/>
          <w:szCs w:val="24"/>
        </w:rPr>
        <w:t>adduced before the trial court,</w:t>
      </w:r>
      <w:r w:rsidR="00650DF2" w:rsidRPr="00870E70">
        <w:rPr>
          <w:rFonts w:ascii="Times New Roman" w:hAnsi="Times New Roman" w:cs="Times New Roman"/>
          <w:sz w:val="24"/>
          <w:szCs w:val="24"/>
        </w:rPr>
        <w:t xml:space="preserve"> appe</w:t>
      </w:r>
      <w:r w:rsidR="00A4118E" w:rsidRPr="00870E70">
        <w:rPr>
          <w:rFonts w:ascii="Times New Roman" w:hAnsi="Times New Roman" w:cs="Times New Roman"/>
          <w:sz w:val="24"/>
          <w:szCs w:val="24"/>
        </w:rPr>
        <w:t xml:space="preserve">llate jurisdiction does </w:t>
      </w:r>
      <w:r w:rsidR="00650DF2" w:rsidRPr="00870E70">
        <w:rPr>
          <w:rFonts w:ascii="Times New Roman" w:hAnsi="Times New Roman" w:cs="Times New Roman"/>
          <w:sz w:val="24"/>
          <w:szCs w:val="24"/>
        </w:rPr>
        <w:t xml:space="preserve">not </w:t>
      </w:r>
      <w:r w:rsidR="00A4118E" w:rsidRPr="00870E70">
        <w:rPr>
          <w:rFonts w:ascii="Times New Roman" w:hAnsi="Times New Roman" w:cs="Times New Roman"/>
          <w:sz w:val="24"/>
          <w:szCs w:val="24"/>
        </w:rPr>
        <w:t xml:space="preserve">provide </w:t>
      </w:r>
      <w:r w:rsidR="00650DF2" w:rsidRPr="00870E70">
        <w:rPr>
          <w:rFonts w:ascii="Times New Roman" w:hAnsi="Times New Roman" w:cs="Times New Roman"/>
          <w:sz w:val="24"/>
          <w:szCs w:val="24"/>
        </w:rPr>
        <w:t>the appropriate forum in which to determine questions of fact</w:t>
      </w:r>
      <w:r w:rsidR="00A4118E" w:rsidRPr="00870E70">
        <w:rPr>
          <w:rFonts w:ascii="Times New Roman" w:hAnsi="Times New Roman" w:cs="Times New Roman"/>
          <w:sz w:val="24"/>
          <w:szCs w:val="24"/>
        </w:rPr>
        <w:t xml:space="preserve"> based on fresh evidence</w:t>
      </w:r>
      <w:r w:rsidR="00650DF2" w:rsidRPr="00870E70">
        <w:rPr>
          <w:rFonts w:ascii="Times New Roman" w:hAnsi="Times New Roman" w:cs="Times New Roman"/>
          <w:sz w:val="24"/>
          <w:szCs w:val="24"/>
        </w:rPr>
        <w:t>, and</w:t>
      </w:r>
      <w:r w:rsidR="00A4118E" w:rsidRPr="00870E70">
        <w:rPr>
          <w:rFonts w:ascii="Times New Roman" w:hAnsi="Times New Roman" w:cs="Times New Roman"/>
          <w:sz w:val="24"/>
          <w:szCs w:val="24"/>
        </w:rPr>
        <w:t xml:space="preserve"> that should</w:t>
      </w:r>
      <w:r w:rsidR="00650DF2" w:rsidRPr="00870E70">
        <w:rPr>
          <w:rFonts w:ascii="Times New Roman" w:hAnsi="Times New Roman" w:cs="Times New Roman"/>
          <w:sz w:val="24"/>
          <w:szCs w:val="24"/>
        </w:rPr>
        <w:t xml:space="preserve"> only </w:t>
      </w:r>
      <w:r w:rsidR="00A4118E" w:rsidRPr="00870E70">
        <w:rPr>
          <w:rFonts w:ascii="Times New Roman" w:hAnsi="Times New Roman" w:cs="Times New Roman"/>
          <w:sz w:val="24"/>
          <w:szCs w:val="24"/>
        </w:rPr>
        <w:t>be done when</w:t>
      </w:r>
      <w:r w:rsidR="00650DF2" w:rsidRPr="00870E70">
        <w:rPr>
          <w:rFonts w:ascii="Times New Roman" w:hAnsi="Times New Roman" w:cs="Times New Roman"/>
          <w:sz w:val="24"/>
          <w:szCs w:val="24"/>
        </w:rPr>
        <w:t xml:space="preserve"> the fresh evidence presents certain characteristics such as would justify expanding the traditional </w:t>
      </w:r>
      <w:r w:rsidR="00A4118E" w:rsidRPr="00870E70">
        <w:rPr>
          <w:rFonts w:ascii="Times New Roman" w:hAnsi="Times New Roman" w:cs="Times New Roman"/>
          <w:sz w:val="24"/>
          <w:szCs w:val="24"/>
        </w:rPr>
        <w:t xml:space="preserve">appellate </w:t>
      </w:r>
      <w:r w:rsidR="00650DF2" w:rsidRPr="00870E70">
        <w:rPr>
          <w:rFonts w:ascii="Times New Roman" w:hAnsi="Times New Roman" w:cs="Times New Roman"/>
          <w:sz w:val="24"/>
          <w:szCs w:val="24"/>
        </w:rPr>
        <w:t>role.</w:t>
      </w:r>
    </w:p>
    <w:p w:rsidR="005354C2" w:rsidRPr="00870E70" w:rsidRDefault="005354C2" w:rsidP="000B0799">
      <w:pPr>
        <w:spacing w:after="0" w:line="360" w:lineRule="auto"/>
        <w:jc w:val="both"/>
        <w:rPr>
          <w:rFonts w:ascii="Times New Roman" w:hAnsi="Times New Roman" w:cs="Times New Roman"/>
          <w:sz w:val="24"/>
          <w:szCs w:val="24"/>
        </w:rPr>
      </w:pPr>
    </w:p>
    <w:p w:rsidR="00BC5D0D" w:rsidRPr="00870E70" w:rsidRDefault="00066E1D" w:rsidP="00BC5D0D">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considerations for the admission of additional evidence on appeal as developed by the courts are geared towards evidence that goes to the merits of the case. In the instant application, </w:t>
      </w:r>
      <w:r w:rsidR="005C3E82" w:rsidRPr="00870E70">
        <w:rPr>
          <w:rFonts w:ascii="Times New Roman" w:hAnsi="Times New Roman" w:cs="Times New Roman"/>
          <w:sz w:val="24"/>
          <w:szCs w:val="24"/>
        </w:rPr>
        <w:t xml:space="preserve">the </w:t>
      </w:r>
      <w:r w:rsidRPr="00870E70">
        <w:rPr>
          <w:rFonts w:ascii="Times New Roman" w:hAnsi="Times New Roman" w:cs="Times New Roman"/>
          <w:sz w:val="24"/>
          <w:szCs w:val="24"/>
        </w:rPr>
        <w:t>additional evidence that that is sought to be adduced does not go to the merits of the case but rather</w:t>
      </w:r>
      <w:r w:rsidR="00B10A40" w:rsidRPr="00870E70">
        <w:rPr>
          <w:rFonts w:ascii="Times New Roman" w:hAnsi="Times New Roman" w:cs="Times New Roman"/>
          <w:sz w:val="24"/>
          <w:szCs w:val="24"/>
        </w:rPr>
        <w:t xml:space="preserve"> to the fairness of the trial. A fundamental consideration in any trial will be the independence and impartiality of the court. Article 28 (1) of </w:t>
      </w:r>
      <w:r w:rsidR="00B10A40" w:rsidRPr="00870E70">
        <w:rPr>
          <w:rFonts w:ascii="Times New Roman" w:hAnsi="Times New Roman" w:cs="Times New Roman"/>
          <w:i/>
          <w:sz w:val="24"/>
          <w:szCs w:val="24"/>
        </w:rPr>
        <w:t>The Constitution of the Republic of Uganda, 1995</w:t>
      </w:r>
      <w:r w:rsidR="00B10A40" w:rsidRPr="00870E70">
        <w:rPr>
          <w:rFonts w:ascii="Times New Roman" w:hAnsi="Times New Roman" w:cs="Times New Roman"/>
          <w:sz w:val="24"/>
          <w:szCs w:val="24"/>
        </w:rPr>
        <w:t xml:space="preserve"> guarantees to every accused person, trial by an independent and impartial court or tribunal established by law. Much as this provision has implications for the safeguards for judicial officers against improper pressures </w:t>
      </w:r>
      <w:r w:rsidR="005C3E82" w:rsidRPr="00870E70">
        <w:rPr>
          <w:rFonts w:ascii="Times New Roman" w:hAnsi="Times New Roman" w:cs="Times New Roman"/>
          <w:sz w:val="24"/>
          <w:szCs w:val="24"/>
        </w:rPr>
        <w:t>it also envisages</w:t>
      </w:r>
      <w:r w:rsidR="00B10A40" w:rsidRPr="00870E70">
        <w:rPr>
          <w:rFonts w:ascii="Times New Roman" w:hAnsi="Times New Roman" w:cs="Times New Roman"/>
          <w:sz w:val="24"/>
          <w:szCs w:val="24"/>
        </w:rPr>
        <w:t xml:space="preserve"> circumstances which may give rise to both actual bias on their part or, more commonly, well-founded apprehension that this might exist. </w:t>
      </w:r>
      <w:r w:rsidR="005C3E82" w:rsidRPr="00870E70">
        <w:rPr>
          <w:rFonts w:ascii="Times New Roman" w:hAnsi="Times New Roman" w:cs="Times New Roman"/>
          <w:sz w:val="24"/>
          <w:szCs w:val="24"/>
        </w:rPr>
        <w:t>In this context, t</w:t>
      </w:r>
      <w:r w:rsidR="00BC5D0D" w:rsidRPr="00870E70">
        <w:rPr>
          <w:rFonts w:ascii="Times New Roman" w:hAnsi="Times New Roman" w:cs="Times New Roman"/>
          <w:sz w:val="24"/>
          <w:szCs w:val="24"/>
        </w:rPr>
        <w:t xml:space="preserve">his court is cognisant of one cardinal principle, </w:t>
      </w:r>
      <w:r w:rsidR="005C3E82" w:rsidRPr="00870E70">
        <w:rPr>
          <w:rFonts w:ascii="Times New Roman" w:hAnsi="Times New Roman" w:cs="Times New Roman"/>
          <w:sz w:val="24"/>
          <w:szCs w:val="24"/>
        </w:rPr>
        <w:t xml:space="preserve">expressed </w:t>
      </w:r>
      <w:r w:rsidR="00BC5D0D" w:rsidRPr="00870E70">
        <w:rPr>
          <w:rFonts w:ascii="Times New Roman" w:hAnsi="Times New Roman" w:cs="Times New Roman"/>
          <w:sz w:val="24"/>
          <w:szCs w:val="24"/>
        </w:rPr>
        <w:t xml:space="preserve">in the words of Lord Hewart, L.C.J, in </w:t>
      </w:r>
      <w:r w:rsidR="00BC5D0D" w:rsidRPr="00870E70">
        <w:rPr>
          <w:rFonts w:ascii="Times New Roman" w:hAnsi="Times New Roman" w:cs="Times New Roman"/>
          <w:i/>
          <w:sz w:val="24"/>
          <w:szCs w:val="24"/>
        </w:rPr>
        <w:t>R. v. Sussex Justices ex p. M’Carthy, [1924] 1 K.B. 256 at p. 259</w:t>
      </w:r>
      <w:r w:rsidR="00BC5D0D" w:rsidRPr="00870E70">
        <w:rPr>
          <w:rFonts w:ascii="Times New Roman" w:hAnsi="Times New Roman" w:cs="Times New Roman"/>
          <w:sz w:val="24"/>
          <w:szCs w:val="24"/>
        </w:rPr>
        <w:t>, that:</w:t>
      </w:r>
    </w:p>
    <w:p w:rsidR="00BC5D0D" w:rsidRPr="00870E70" w:rsidRDefault="00BC5D0D" w:rsidP="00BC5D0D">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It is not merely of some importance but is of fundamental importance that justice should not only be done, but should manifestly and undoubtedly be seen to be done.</w:t>
      </w:r>
    </w:p>
    <w:p w:rsidR="00BC5D0D" w:rsidRPr="00870E70" w:rsidRDefault="00BC5D0D" w:rsidP="00BC5D0D">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Nothing is to be done which creates even a suspicion that there has been an improper interference with the course of justice.</w:t>
      </w:r>
    </w:p>
    <w:p w:rsidR="00BC5D0D" w:rsidRPr="00870E70" w:rsidRDefault="00BC5D0D" w:rsidP="00BC5D0D">
      <w:pPr>
        <w:spacing w:after="0"/>
        <w:ind w:left="576" w:right="576"/>
        <w:jc w:val="both"/>
        <w:rPr>
          <w:rFonts w:ascii="Times New Roman" w:hAnsi="Times New Roman" w:cs="Times New Roman"/>
          <w:sz w:val="24"/>
          <w:szCs w:val="24"/>
        </w:rPr>
      </w:pPr>
    </w:p>
    <w:p w:rsidR="003850F4" w:rsidRPr="00870E70" w:rsidRDefault="005C3E82" w:rsidP="003850F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Circumstances that necessitate the admission of additional evidence on appeal are not limited to material thta goes to the merits of the case. For example i</w:t>
      </w:r>
      <w:r w:rsidR="005A739F" w:rsidRPr="00870E70">
        <w:rPr>
          <w:rFonts w:ascii="Times New Roman" w:hAnsi="Times New Roman" w:cs="Times New Roman"/>
          <w:sz w:val="24"/>
          <w:szCs w:val="24"/>
        </w:rPr>
        <w:t xml:space="preserve">n </w:t>
      </w:r>
      <w:r w:rsidR="005A739F" w:rsidRPr="00870E70">
        <w:rPr>
          <w:rFonts w:ascii="Times New Roman" w:hAnsi="Times New Roman" w:cs="Times New Roman"/>
          <w:i/>
          <w:sz w:val="24"/>
          <w:szCs w:val="24"/>
        </w:rPr>
        <w:t>Sadrudin Shariff v. Tarlochan Singh s/o Jwala Singh [1961] 1 EA 72</w:t>
      </w:r>
      <w:r w:rsidR="005A739F"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a </w:t>
      </w:r>
      <w:r w:rsidR="005A739F" w:rsidRPr="00870E70">
        <w:rPr>
          <w:rFonts w:ascii="Times New Roman" w:hAnsi="Times New Roman" w:cs="Times New Roman"/>
          <w:sz w:val="24"/>
          <w:szCs w:val="24"/>
        </w:rPr>
        <w:t>magistrate held an inquest on the body of a man who had died of a shotgun wound. Within eighteen hours of the death of the deceased</w:t>
      </w:r>
      <w:r w:rsidRPr="00870E70">
        <w:rPr>
          <w:rFonts w:ascii="Times New Roman" w:hAnsi="Times New Roman" w:cs="Times New Roman"/>
          <w:sz w:val="24"/>
          <w:szCs w:val="24"/>
        </w:rPr>
        <w:t>,</w:t>
      </w:r>
      <w:r w:rsidR="005A739F" w:rsidRPr="00870E70">
        <w:rPr>
          <w:rFonts w:ascii="Times New Roman" w:hAnsi="Times New Roman" w:cs="Times New Roman"/>
          <w:sz w:val="24"/>
          <w:szCs w:val="24"/>
        </w:rPr>
        <w:t xml:space="preserve"> the magistrate </w:t>
      </w:r>
      <w:r w:rsidRPr="00870E70">
        <w:rPr>
          <w:rFonts w:ascii="Times New Roman" w:hAnsi="Times New Roman" w:cs="Times New Roman"/>
          <w:sz w:val="24"/>
          <w:szCs w:val="24"/>
        </w:rPr>
        <w:t>returned</w:t>
      </w:r>
      <w:r w:rsidR="005A739F" w:rsidRPr="00870E70">
        <w:rPr>
          <w:rFonts w:ascii="Times New Roman" w:hAnsi="Times New Roman" w:cs="Times New Roman"/>
          <w:sz w:val="24"/>
          <w:szCs w:val="24"/>
        </w:rPr>
        <w:t xml:space="preserve"> </w:t>
      </w:r>
      <w:r w:rsidR="005A739F" w:rsidRPr="00870E70">
        <w:rPr>
          <w:rFonts w:ascii="Times New Roman" w:hAnsi="Times New Roman" w:cs="Times New Roman"/>
          <w:sz w:val="24"/>
          <w:szCs w:val="24"/>
        </w:rPr>
        <w:lastRenderedPageBreak/>
        <w:t xml:space="preserve">a verdict of suicide whilst the balance of </w:t>
      </w:r>
      <w:r w:rsidRPr="00870E70">
        <w:rPr>
          <w:rFonts w:ascii="Times New Roman" w:hAnsi="Times New Roman" w:cs="Times New Roman"/>
          <w:sz w:val="24"/>
          <w:szCs w:val="24"/>
        </w:rPr>
        <w:t>the</w:t>
      </w:r>
      <w:r w:rsidR="005A739F" w:rsidRPr="00870E70">
        <w:rPr>
          <w:rFonts w:ascii="Times New Roman" w:hAnsi="Times New Roman" w:cs="Times New Roman"/>
          <w:sz w:val="24"/>
          <w:szCs w:val="24"/>
        </w:rPr>
        <w:t xml:space="preserve"> mind </w:t>
      </w:r>
      <w:r w:rsidRPr="00870E70">
        <w:rPr>
          <w:rFonts w:ascii="Times New Roman" w:hAnsi="Times New Roman" w:cs="Times New Roman"/>
          <w:sz w:val="24"/>
          <w:szCs w:val="24"/>
        </w:rPr>
        <w:t xml:space="preserve">of the deceased </w:t>
      </w:r>
      <w:r w:rsidR="005A739F" w:rsidRPr="00870E70">
        <w:rPr>
          <w:rFonts w:ascii="Times New Roman" w:hAnsi="Times New Roman" w:cs="Times New Roman"/>
          <w:sz w:val="24"/>
          <w:szCs w:val="24"/>
        </w:rPr>
        <w:t xml:space="preserve">was disturbed. The widow of the deceased requested the </w:t>
      </w:r>
      <w:r w:rsidRPr="00870E70">
        <w:rPr>
          <w:rFonts w:ascii="Times New Roman" w:hAnsi="Times New Roman" w:cs="Times New Roman"/>
          <w:sz w:val="24"/>
          <w:szCs w:val="24"/>
        </w:rPr>
        <w:t>A</w:t>
      </w:r>
      <w:r w:rsidR="005A739F" w:rsidRPr="00870E70">
        <w:rPr>
          <w:rFonts w:ascii="Times New Roman" w:hAnsi="Times New Roman" w:cs="Times New Roman"/>
          <w:sz w:val="24"/>
          <w:szCs w:val="24"/>
        </w:rPr>
        <w:t>t</w:t>
      </w:r>
      <w:r w:rsidRPr="00870E70">
        <w:rPr>
          <w:rFonts w:ascii="Times New Roman" w:hAnsi="Times New Roman" w:cs="Times New Roman"/>
          <w:sz w:val="24"/>
          <w:szCs w:val="24"/>
        </w:rPr>
        <w:t>torney G</w:t>
      </w:r>
      <w:r w:rsidR="005A739F" w:rsidRPr="00870E70">
        <w:rPr>
          <w:rFonts w:ascii="Times New Roman" w:hAnsi="Times New Roman" w:cs="Times New Roman"/>
          <w:sz w:val="24"/>
          <w:szCs w:val="24"/>
        </w:rPr>
        <w:t>eneral to apply to the court for an order to reopen the inquest a</w:t>
      </w:r>
      <w:r w:rsidRPr="00870E70">
        <w:rPr>
          <w:rFonts w:ascii="Times New Roman" w:hAnsi="Times New Roman" w:cs="Times New Roman"/>
          <w:sz w:val="24"/>
          <w:szCs w:val="24"/>
        </w:rPr>
        <w:t>nd, when he refused, applied ex-</w:t>
      </w:r>
      <w:r w:rsidR="005A739F" w:rsidRPr="00870E70">
        <w:rPr>
          <w:rFonts w:ascii="Times New Roman" w:hAnsi="Times New Roman" w:cs="Times New Roman"/>
          <w:sz w:val="24"/>
          <w:szCs w:val="24"/>
        </w:rPr>
        <w:t xml:space="preserve">parte for a writ of certiorari to quash the verdict on the grounds that the inquest was heard with undue haste, that there was insufficient investigation of the circumstances leading to the death and that further evidence was available. </w:t>
      </w:r>
      <w:r w:rsidR="003850F4" w:rsidRPr="00870E70">
        <w:rPr>
          <w:rFonts w:ascii="Times New Roman" w:hAnsi="Times New Roman" w:cs="Times New Roman"/>
          <w:sz w:val="24"/>
          <w:szCs w:val="24"/>
        </w:rPr>
        <w:t>The grounds upon which relief was sought were set out as:</w:t>
      </w:r>
    </w:p>
    <w:p w:rsidR="003850F4" w:rsidRPr="00870E70" w:rsidRDefault="005C3E82" w:rsidP="003850F4">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T</w:t>
      </w:r>
      <w:r w:rsidR="003850F4" w:rsidRPr="00870E70">
        <w:rPr>
          <w:rFonts w:ascii="Times New Roman" w:hAnsi="Times New Roman" w:cs="Times New Roman"/>
          <w:sz w:val="24"/>
          <w:szCs w:val="24"/>
        </w:rPr>
        <w:t>he inquest was opened and heard with undue haste, there was no proper investigation into the facts leading up to and surrounding the death, and the coroner conducted the inquest cursorily and superficially, and reached an erroneous verdict on the evidence which was or should have been before him. The grounds are more fully set out in the memorial of the said Anne Nicholson annexed hereto.</w:t>
      </w:r>
    </w:p>
    <w:p w:rsidR="003850F4" w:rsidRPr="00870E70" w:rsidRDefault="003850F4" w:rsidP="005A739F">
      <w:pPr>
        <w:spacing w:after="0" w:line="360" w:lineRule="auto"/>
        <w:jc w:val="both"/>
        <w:rPr>
          <w:rFonts w:ascii="Times New Roman" w:hAnsi="Times New Roman" w:cs="Times New Roman"/>
          <w:sz w:val="24"/>
          <w:szCs w:val="24"/>
        </w:rPr>
      </w:pPr>
    </w:p>
    <w:p w:rsidR="005A739F" w:rsidRPr="00870E70" w:rsidRDefault="005A739F" w:rsidP="005A739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It was held that since the deceased’s widow obviously considered that justice had not been done in the absence of the additional evidence available, and as justice must manifestly be seen to be done, this was a</w:t>
      </w:r>
      <w:r w:rsidR="00911CA6" w:rsidRPr="00870E70">
        <w:rPr>
          <w:rFonts w:ascii="Times New Roman" w:hAnsi="Times New Roman" w:cs="Times New Roman"/>
          <w:sz w:val="24"/>
          <w:szCs w:val="24"/>
        </w:rPr>
        <w:t xml:space="preserve"> </w:t>
      </w:r>
      <w:r w:rsidRPr="00870E70">
        <w:rPr>
          <w:rFonts w:ascii="Times New Roman" w:hAnsi="Times New Roman" w:cs="Times New Roman"/>
          <w:sz w:val="24"/>
          <w:szCs w:val="24"/>
        </w:rPr>
        <w:t>proper case for directing that the inquest be reopened for taking additional evidence.</w:t>
      </w:r>
    </w:p>
    <w:p w:rsidR="00D569CA" w:rsidRPr="00870E70" w:rsidRDefault="00D569CA" w:rsidP="005A739F">
      <w:pPr>
        <w:spacing w:after="0" w:line="360" w:lineRule="auto"/>
        <w:jc w:val="both"/>
        <w:rPr>
          <w:rFonts w:ascii="Times New Roman" w:hAnsi="Times New Roman" w:cs="Times New Roman"/>
          <w:sz w:val="24"/>
          <w:szCs w:val="24"/>
        </w:rPr>
      </w:pPr>
    </w:p>
    <w:p w:rsidR="00D569CA" w:rsidRPr="00870E70" w:rsidRDefault="00D569CA" w:rsidP="00D569CA">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w:t>
      </w:r>
      <w:r w:rsidRPr="00870E70">
        <w:rPr>
          <w:rFonts w:ascii="Times New Roman" w:hAnsi="Times New Roman" w:cs="Times New Roman"/>
          <w:i/>
          <w:sz w:val="24"/>
          <w:szCs w:val="24"/>
        </w:rPr>
        <w:t>Malima v. Republic [1968] 1 EA 455</w:t>
      </w:r>
      <w:r w:rsidRPr="00870E70">
        <w:rPr>
          <w:rFonts w:ascii="Times New Roman" w:hAnsi="Times New Roman" w:cs="Times New Roman"/>
          <w:sz w:val="24"/>
          <w:szCs w:val="24"/>
        </w:rPr>
        <w:t xml:space="preserve">, the appellant was convicted of housebreaking and stealing and on appeal against sentence and conviction to the district court, </w:t>
      </w:r>
      <w:r w:rsidR="002F2BC3" w:rsidRPr="00870E70">
        <w:rPr>
          <w:rFonts w:ascii="Times New Roman" w:hAnsi="Times New Roman" w:cs="Times New Roman"/>
          <w:sz w:val="24"/>
          <w:szCs w:val="24"/>
        </w:rPr>
        <w:t>the district court observed that the evidence taken in the court of first instance was not clear as to whether there had actually been a “breaking” of the premises concerned. The</w:t>
      </w:r>
      <w:r w:rsidRPr="00870E70">
        <w:rPr>
          <w:rFonts w:ascii="Times New Roman" w:hAnsi="Times New Roman" w:cs="Times New Roman"/>
          <w:sz w:val="24"/>
          <w:szCs w:val="24"/>
        </w:rPr>
        <w:t xml:space="preserve"> learned magistrate took additional evidence on the point of whether there had been a “breaking” of the premises concerned. The evidence w</w:t>
      </w:r>
      <w:r w:rsidR="00600580" w:rsidRPr="00870E70">
        <w:rPr>
          <w:rFonts w:ascii="Times New Roman" w:hAnsi="Times New Roman" w:cs="Times New Roman"/>
          <w:sz w:val="24"/>
          <w:szCs w:val="24"/>
        </w:rPr>
        <w:t xml:space="preserve">as taken in the presence of the </w:t>
      </w:r>
      <w:r w:rsidRPr="00870E70">
        <w:rPr>
          <w:rFonts w:ascii="Times New Roman" w:hAnsi="Times New Roman" w:cs="Times New Roman"/>
          <w:sz w:val="24"/>
          <w:szCs w:val="24"/>
        </w:rPr>
        <w:t xml:space="preserve">appellant who cross-examined the witness. The appeal was dismissed and the appellant appealed to the High Court. </w:t>
      </w:r>
      <w:r w:rsidR="00600580" w:rsidRPr="00870E70">
        <w:rPr>
          <w:rFonts w:ascii="Times New Roman" w:hAnsi="Times New Roman" w:cs="Times New Roman"/>
          <w:sz w:val="24"/>
          <w:szCs w:val="24"/>
        </w:rPr>
        <w:t>It was held that t</w:t>
      </w:r>
      <w:r w:rsidRPr="00870E70">
        <w:rPr>
          <w:rFonts w:ascii="Times New Roman" w:hAnsi="Times New Roman" w:cs="Times New Roman"/>
          <w:sz w:val="24"/>
          <w:szCs w:val="24"/>
        </w:rPr>
        <w:t>he procedure followed by the magistrate in taking additional evidence was a proper one and no</w:t>
      </w:r>
      <w:r w:rsidR="00600580" w:rsidRPr="00870E70">
        <w:rPr>
          <w:rFonts w:ascii="Times New Roman" w:hAnsi="Times New Roman" w:cs="Times New Roman"/>
          <w:sz w:val="24"/>
          <w:szCs w:val="24"/>
        </w:rPr>
        <w:t xml:space="preserve"> </w:t>
      </w:r>
      <w:r w:rsidRPr="00870E70">
        <w:rPr>
          <w:rFonts w:ascii="Times New Roman" w:hAnsi="Times New Roman" w:cs="Times New Roman"/>
          <w:sz w:val="24"/>
          <w:szCs w:val="24"/>
        </w:rPr>
        <w:t>injustice was done to the appellant</w:t>
      </w:r>
      <w:r w:rsidR="00600580" w:rsidRPr="00870E70">
        <w:rPr>
          <w:rFonts w:ascii="Times New Roman" w:hAnsi="Times New Roman" w:cs="Times New Roman"/>
          <w:sz w:val="24"/>
          <w:szCs w:val="24"/>
        </w:rPr>
        <w:t xml:space="preserve"> and hence the a</w:t>
      </w:r>
      <w:r w:rsidRPr="00870E70">
        <w:rPr>
          <w:rFonts w:ascii="Times New Roman" w:hAnsi="Times New Roman" w:cs="Times New Roman"/>
          <w:sz w:val="24"/>
          <w:szCs w:val="24"/>
        </w:rPr>
        <w:t xml:space="preserve">ppeal </w:t>
      </w:r>
      <w:r w:rsidR="00600580" w:rsidRPr="00870E70">
        <w:rPr>
          <w:rFonts w:ascii="Times New Roman" w:hAnsi="Times New Roman" w:cs="Times New Roman"/>
          <w:sz w:val="24"/>
          <w:szCs w:val="24"/>
        </w:rPr>
        <w:t xml:space="preserve">was </w:t>
      </w:r>
      <w:r w:rsidRPr="00870E70">
        <w:rPr>
          <w:rFonts w:ascii="Times New Roman" w:hAnsi="Times New Roman" w:cs="Times New Roman"/>
          <w:sz w:val="24"/>
          <w:szCs w:val="24"/>
        </w:rPr>
        <w:t>dismissed.</w:t>
      </w:r>
    </w:p>
    <w:p w:rsidR="00D279AB" w:rsidRPr="00870E70" w:rsidRDefault="00D279AB" w:rsidP="00D569CA">
      <w:pPr>
        <w:spacing w:after="0" w:line="360" w:lineRule="auto"/>
        <w:jc w:val="both"/>
        <w:rPr>
          <w:rFonts w:ascii="Times New Roman" w:hAnsi="Times New Roman" w:cs="Times New Roman"/>
          <w:sz w:val="24"/>
          <w:szCs w:val="24"/>
        </w:rPr>
      </w:pPr>
    </w:p>
    <w:p w:rsidR="00D279AB" w:rsidRPr="00870E70" w:rsidRDefault="00D279AB" w:rsidP="00FF6D66">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w:t>
      </w:r>
      <w:r w:rsidRPr="00870E70">
        <w:rPr>
          <w:rFonts w:ascii="Times New Roman" w:hAnsi="Times New Roman" w:cs="Times New Roman"/>
          <w:i/>
          <w:sz w:val="24"/>
          <w:szCs w:val="24"/>
        </w:rPr>
        <w:t>Mrema v. Kivuyo [1999] 1 EA 190</w:t>
      </w:r>
      <w:r w:rsidRPr="00870E70">
        <w:rPr>
          <w:rFonts w:ascii="Times New Roman" w:hAnsi="Times New Roman" w:cs="Times New Roman"/>
          <w:sz w:val="24"/>
          <w:szCs w:val="24"/>
        </w:rPr>
        <w:t xml:space="preserve">, on a second appeal to the High Court, the Judge had called for additional evidence of the trial primary court Magistrate to clarify on the assessors who had taken part at the trial. This was prompted by the fact that it was indicated on record that at some stage the names of two assessors had been cancelled and substituted with two others thus giving the impression that two sets of assessors were used in the trial. The additional evidence was by </w:t>
      </w:r>
      <w:r w:rsidRPr="00870E70">
        <w:rPr>
          <w:rFonts w:ascii="Times New Roman" w:hAnsi="Times New Roman" w:cs="Times New Roman"/>
          <w:sz w:val="24"/>
          <w:szCs w:val="24"/>
        </w:rPr>
        <w:lastRenderedPageBreak/>
        <w:t xml:space="preserve">way of an affidavit of the trial primary court Magistrate. </w:t>
      </w:r>
      <w:r w:rsidR="005F5850" w:rsidRPr="00870E70">
        <w:rPr>
          <w:rFonts w:ascii="Times New Roman" w:hAnsi="Times New Roman" w:cs="Times New Roman"/>
          <w:sz w:val="24"/>
          <w:szCs w:val="24"/>
        </w:rPr>
        <w:t xml:space="preserve">The trial Magistrate in her affidavit confirmed that she sat throughout the trial with the same set of assessors. The Learned Judge examined the record of the trial and was satisfied that the signatures of the assessors for the date complained </w:t>
      </w:r>
      <w:r w:rsidR="005C3E82" w:rsidRPr="00870E70">
        <w:rPr>
          <w:rFonts w:ascii="Times New Roman" w:hAnsi="Times New Roman" w:cs="Times New Roman"/>
          <w:sz w:val="24"/>
          <w:szCs w:val="24"/>
        </w:rPr>
        <w:t>against</w:t>
      </w:r>
      <w:r w:rsidR="005F5850" w:rsidRPr="00870E70">
        <w:rPr>
          <w:rFonts w:ascii="Times New Roman" w:hAnsi="Times New Roman" w:cs="Times New Roman"/>
          <w:sz w:val="24"/>
          <w:szCs w:val="24"/>
        </w:rPr>
        <w:t xml:space="preserve"> </w:t>
      </w:r>
      <w:r w:rsidR="005C3E82" w:rsidRPr="00870E70">
        <w:rPr>
          <w:rFonts w:ascii="Times New Roman" w:hAnsi="Times New Roman" w:cs="Times New Roman"/>
          <w:sz w:val="24"/>
          <w:szCs w:val="24"/>
        </w:rPr>
        <w:t>were</w:t>
      </w:r>
      <w:r w:rsidR="005F5850" w:rsidRPr="00870E70">
        <w:rPr>
          <w:rFonts w:ascii="Times New Roman" w:hAnsi="Times New Roman" w:cs="Times New Roman"/>
          <w:sz w:val="24"/>
          <w:szCs w:val="24"/>
        </w:rPr>
        <w:t xml:space="preserve"> similar to those shown in respect of other dates for the trial. </w:t>
      </w:r>
      <w:r w:rsidRPr="00870E70">
        <w:rPr>
          <w:rFonts w:ascii="Times New Roman" w:hAnsi="Times New Roman" w:cs="Times New Roman"/>
          <w:sz w:val="24"/>
          <w:szCs w:val="24"/>
        </w:rPr>
        <w:t xml:space="preserve">On the evidence on record together with the affidavit, the Judge on second appeal dismissed the appeal. The Appellant dissatisfied, lodged a third appeal in the Court of Appeal. </w:t>
      </w:r>
      <w:r w:rsidR="00AB6671" w:rsidRPr="00870E70">
        <w:rPr>
          <w:rFonts w:ascii="Times New Roman" w:hAnsi="Times New Roman" w:cs="Times New Roman"/>
          <w:sz w:val="24"/>
          <w:szCs w:val="24"/>
        </w:rPr>
        <w:t>There i</w:t>
      </w:r>
      <w:r w:rsidRPr="00870E70">
        <w:rPr>
          <w:rFonts w:ascii="Times New Roman" w:hAnsi="Times New Roman" w:cs="Times New Roman"/>
          <w:sz w:val="24"/>
          <w:szCs w:val="24"/>
        </w:rPr>
        <w:t>t was held that The Learned Judge of the High Court properly exercised the powers vested in the court in exercise of its appellate jurisdiction in taking the additional evidence of the trial Magistrate to ascertain the assessors who sat with the trial Magistrate; such evidence was neither prejudicial to the Appellant nor was it further evidence in proof of the case.</w:t>
      </w:r>
      <w:r w:rsidR="00FF6D66" w:rsidRPr="00870E70">
        <w:rPr>
          <w:rFonts w:ascii="Times New Roman" w:hAnsi="Times New Roman" w:cs="Times New Roman"/>
          <w:sz w:val="24"/>
          <w:szCs w:val="24"/>
        </w:rPr>
        <w:t xml:space="preserve"> It was additional evidence for the purpose of enabling the Learned Judge to satisfy himself that the procedure followed by the trial Magistrate was correct.</w:t>
      </w:r>
    </w:p>
    <w:p w:rsidR="007E29EE" w:rsidRPr="00870E70" w:rsidRDefault="007E29EE" w:rsidP="00FF6D66">
      <w:pPr>
        <w:spacing w:after="0" w:line="360" w:lineRule="auto"/>
        <w:jc w:val="both"/>
        <w:rPr>
          <w:rFonts w:ascii="Times New Roman" w:hAnsi="Times New Roman" w:cs="Times New Roman"/>
          <w:sz w:val="24"/>
          <w:szCs w:val="24"/>
        </w:rPr>
      </w:pPr>
    </w:p>
    <w:p w:rsidR="005C3E82" w:rsidRPr="00870E70" w:rsidRDefault="005C3E82" w:rsidP="00FF6D66">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It therefore emerges that whether addressing additional evidence going to the merits of the case or additional evidence going to the propriety of the trial, the overriding consideration must be the interests of justice. </w:t>
      </w:r>
      <w:r w:rsidR="001A154D" w:rsidRPr="00870E70">
        <w:rPr>
          <w:rFonts w:ascii="Times New Roman" w:hAnsi="Times New Roman" w:cs="Times New Roman"/>
          <w:sz w:val="24"/>
          <w:szCs w:val="24"/>
        </w:rPr>
        <w:t xml:space="preserve">Since courts must administer justice, in exceptional circumstances, additional evidence should be allowed. The exceptional circumstances have invariably related to discovery of new and important matters of evidence which, after the exercise of due diligence, were not within the knowledge of, or could not have been produced at the time of the suit or petition by, the party seeking to adduce the additional evidence. The instant application raises an entirely different scenario of an applicant who does not claim discovery of new and important matters of evidence, but rather </w:t>
      </w:r>
      <w:r w:rsidR="005556DD" w:rsidRPr="00870E70">
        <w:rPr>
          <w:rFonts w:ascii="Times New Roman" w:hAnsi="Times New Roman" w:cs="Times New Roman"/>
          <w:sz w:val="24"/>
          <w:szCs w:val="24"/>
        </w:rPr>
        <w:t>one that claims</w:t>
      </w:r>
      <w:r w:rsidR="001A154D" w:rsidRPr="00870E70">
        <w:rPr>
          <w:rFonts w:ascii="Times New Roman" w:hAnsi="Times New Roman" w:cs="Times New Roman"/>
          <w:sz w:val="24"/>
          <w:szCs w:val="24"/>
        </w:rPr>
        <w:t xml:space="preserve"> the trial magistrate declined to place on record, important matters of evidence that were material to the fairness of the trial.</w:t>
      </w:r>
    </w:p>
    <w:p w:rsidR="00502320" w:rsidRPr="00870E70" w:rsidRDefault="00502320" w:rsidP="0098079A">
      <w:pPr>
        <w:spacing w:after="0"/>
        <w:ind w:right="576"/>
        <w:jc w:val="both"/>
        <w:rPr>
          <w:rFonts w:ascii="Times New Roman" w:hAnsi="Times New Roman" w:cs="Times New Roman"/>
          <w:sz w:val="24"/>
          <w:szCs w:val="24"/>
        </w:rPr>
      </w:pPr>
    </w:p>
    <w:p w:rsidR="001A154D" w:rsidRPr="00870E70" w:rsidRDefault="003A2F67" w:rsidP="00347B1C">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Attached to t</w:t>
      </w:r>
      <w:r w:rsidR="00864199" w:rsidRPr="00870E70">
        <w:rPr>
          <w:rFonts w:ascii="Times New Roman" w:hAnsi="Times New Roman" w:cs="Times New Roman"/>
          <w:sz w:val="24"/>
          <w:szCs w:val="24"/>
        </w:rPr>
        <w:t xml:space="preserve">he affidavit in support of the application </w:t>
      </w:r>
      <w:r w:rsidRPr="00870E70">
        <w:rPr>
          <w:rFonts w:ascii="Times New Roman" w:hAnsi="Times New Roman" w:cs="Times New Roman"/>
          <w:sz w:val="24"/>
          <w:szCs w:val="24"/>
        </w:rPr>
        <w:t>are</w:t>
      </w:r>
      <w:r w:rsidR="00864199" w:rsidRPr="00870E70">
        <w:rPr>
          <w:rFonts w:ascii="Times New Roman" w:hAnsi="Times New Roman" w:cs="Times New Roman"/>
          <w:sz w:val="24"/>
          <w:szCs w:val="24"/>
        </w:rPr>
        <w:t xml:space="preserve"> copies of the documentary evidence sought to be adduced as additional evidence on appeal. </w:t>
      </w:r>
      <w:r w:rsidR="001A154D" w:rsidRPr="00870E70">
        <w:rPr>
          <w:rFonts w:ascii="Times New Roman" w:hAnsi="Times New Roman" w:cs="Times New Roman"/>
          <w:sz w:val="24"/>
          <w:szCs w:val="24"/>
        </w:rPr>
        <w:t xml:space="preserve">Annexure A2 is a handwritten complaint by the applicant to the </w:t>
      </w:r>
      <w:r w:rsidR="003D3F3E" w:rsidRPr="00870E70">
        <w:rPr>
          <w:rFonts w:ascii="Times New Roman" w:hAnsi="Times New Roman" w:cs="Times New Roman"/>
          <w:sz w:val="24"/>
          <w:szCs w:val="24"/>
        </w:rPr>
        <w:t xml:space="preserve">Inspectorate of Government Regional Office at Moyo </w:t>
      </w:r>
      <w:r w:rsidR="001A154D" w:rsidRPr="00870E70">
        <w:rPr>
          <w:rFonts w:ascii="Times New Roman" w:hAnsi="Times New Roman" w:cs="Times New Roman"/>
          <w:sz w:val="24"/>
          <w:szCs w:val="24"/>
        </w:rPr>
        <w:t>dated 22</w:t>
      </w:r>
      <w:r w:rsidR="001A154D" w:rsidRPr="00870E70">
        <w:rPr>
          <w:rFonts w:ascii="Times New Roman" w:hAnsi="Times New Roman" w:cs="Times New Roman"/>
          <w:sz w:val="24"/>
          <w:szCs w:val="24"/>
          <w:vertAlign w:val="superscript"/>
        </w:rPr>
        <w:t>nd</w:t>
      </w:r>
      <w:r w:rsidR="001A154D" w:rsidRPr="00870E70">
        <w:rPr>
          <w:rFonts w:ascii="Times New Roman" w:hAnsi="Times New Roman" w:cs="Times New Roman"/>
          <w:sz w:val="24"/>
          <w:szCs w:val="24"/>
        </w:rPr>
        <w:t xml:space="preserve"> May 2014 alleging that when he deposited the cash bond o</w:t>
      </w:r>
      <w:r w:rsidR="005556DD" w:rsidRPr="00870E70">
        <w:rPr>
          <w:rFonts w:ascii="Times New Roman" w:hAnsi="Times New Roman" w:cs="Times New Roman"/>
          <w:sz w:val="24"/>
          <w:szCs w:val="24"/>
        </w:rPr>
        <w:t>f</w:t>
      </w:r>
      <w:r w:rsidR="001A154D" w:rsidRPr="00870E70">
        <w:rPr>
          <w:rFonts w:ascii="Times New Roman" w:hAnsi="Times New Roman" w:cs="Times New Roman"/>
          <w:sz w:val="24"/>
          <w:szCs w:val="24"/>
        </w:rPr>
        <w:t xml:space="preserve"> shs</w:t>
      </w:r>
      <w:r w:rsidR="005556DD" w:rsidRPr="00870E70">
        <w:rPr>
          <w:rFonts w:ascii="Times New Roman" w:hAnsi="Times New Roman" w:cs="Times New Roman"/>
          <w:sz w:val="24"/>
          <w:szCs w:val="24"/>
        </w:rPr>
        <w:t>.</w:t>
      </w:r>
      <w:r w:rsidR="001A154D" w:rsidRPr="00870E70">
        <w:rPr>
          <w:rFonts w:ascii="Times New Roman" w:hAnsi="Times New Roman" w:cs="Times New Roman"/>
          <w:sz w:val="24"/>
          <w:szCs w:val="24"/>
        </w:rPr>
        <w:t xml:space="preserve"> 2,000,000/= </w:t>
      </w:r>
      <w:r w:rsidR="005556DD" w:rsidRPr="00870E70">
        <w:rPr>
          <w:rFonts w:ascii="Times New Roman" w:hAnsi="Times New Roman" w:cs="Times New Roman"/>
          <w:sz w:val="24"/>
          <w:szCs w:val="24"/>
        </w:rPr>
        <w:t xml:space="preserve">for his release on bail, he was instead issued with </w:t>
      </w:r>
      <w:r w:rsidR="003D3F3E" w:rsidRPr="00870E70">
        <w:rPr>
          <w:rFonts w:ascii="Times New Roman" w:hAnsi="Times New Roman" w:cs="Times New Roman"/>
          <w:sz w:val="24"/>
          <w:szCs w:val="24"/>
        </w:rPr>
        <w:t xml:space="preserve">a </w:t>
      </w:r>
      <w:r w:rsidR="005556DD" w:rsidRPr="00870E70">
        <w:rPr>
          <w:rFonts w:ascii="Times New Roman" w:hAnsi="Times New Roman" w:cs="Times New Roman"/>
          <w:sz w:val="24"/>
          <w:szCs w:val="24"/>
        </w:rPr>
        <w:t>bail bond form (annexure A3) with an endorsement</w:t>
      </w:r>
      <w:r w:rsidRPr="00870E70">
        <w:rPr>
          <w:rFonts w:ascii="Times New Roman" w:hAnsi="Times New Roman" w:cs="Times New Roman"/>
          <w:sz w:val="24"/>
          <w:szCs w:val="24"/>
        </w:rPr>
        <w:t>,</w:t>
      </w:r>
      <w:r w:rsidR="005556DD" w:rsidRPr="00870E70">
        <w:rPr>
          <w:rFonts w:ascii="Times New Roman" w:hAnsi="Times New Roman" w:cs="Times New Roman"/>
          <w:sz w:val="24"/>
          <w:szCs w:val="24"/>
        </w:rPr>
        <w:t xml:space="preserve"> “NC”</w:t>
      </w:r>
      <w:r w:rsidRPr="00870E70">
        <w:rPr>
          <w:rFonts w:ascii="Times New Roman" w:hAnsi="Times New Roman" w:cs="Times New Roman"/>
          <w:sz w:val="24"/>
          <w:szCs w:val="24"/>
        </w:rPr>
        <w:t>,</w:t>
      </w:r>
      <w:r w:rsidR="005556DD" w:rsidRPr="00870E70">
        <w:rPr>
          <w:rFonts w:ascii="Times New Roman" w:hAnsi="Times New Roman" w:cs="Times New Roman"/>
          <w:sz w:val="24"/>
          <w:szCs w:val="24"/>
        </w:rPr>
        <w:t xml:space="preserve"> after the mount stated in words</w:t>
      </w:r>
      <w:r w:rsidR="003D3F3E" w:rsidRPr="00870E70">
        <w:rPr>
          <w:rFonts w:ascii="Times New Roman" w:hAnsi="Times New Roman" w:cs="Times New Roman"/>
          <w:sz w:val="24"/>
          <w:szCs w:val="24"/>
        </w:rPr>
        <w:t>,</w:t>
      </w:r>
      <w:r w:rsidR="005556DD" w:rsidRPr="00870E70">
        <w:rPr>
          <w:rFonts w:ascii="Times New Roman" w:hAnsi="Times New Roman" w:cs="Times New Roman"/>
          <w:sz w:val="24"/>
          <w:szCs w:val="24"/>
        </w:rPr>
        <w:t xml:space="preserve"> indicating that he had not paid cash. </w:t>
      </w:r>
      <w:r w:rsidR="003D3F3E" w:rsidRPr="00870E70">
        <w:rPr>
          <w:rFonts w:ascii="Times New Roman" w:hAnsi="Times New Roman" w:cs="Times New Roman"/>
          <w:sz w:val="24"/>
          <w:szCs w:val="24"/>
        </w:rPr>
        <w:t>He repeated that accusation subsequently in a letter to the Judicial Service Commission dated 1</w:t>
      </w:r>
      <w:r w:rsidR="003D3F3E" w:rsidRPr="00870E70">
        <w:rPr>
          <w:rFonts w:ascii="Times New Roman" w:hAnsi="Times New Roman" w:cs="Times New Roman"/>
          <w:sz w:val="24"/>
          <w:szCs w:val="24"/>
          <w:vertAlign w:val="superscript"/>
        </w:rPr>
        <w:t>st</w:t>
      </w:r>
      <w:r w:rsidR="003D3F3E" w:rsidRPr="00870E70">
        <w:rPr>
          <w:rFonts w:ascii="Times New Roman" w:hAnsi="Times New Roman" w:cs="Times New Roman"/>
          <w:sz w:val="24"/>
          <w:szCs w:val="24"/>
        </w:rPr>
        <w:t xml:space="preserve"> July 2014 (annexure A.5) </w:t>
      </w:r>
      <w:r w:rsidRPr="00870E70">
        <w:rPr>
          <w:rFonts w:ascii="Times New Roman" w:hAnsi="Times New Roman" w:cs="Times New Roman"/>
          <w:sz w:val="24"/>
          <w:szCs w:val="24"/>
        </w:rPr>
        <w:lastRenderedPageBreak/>
        <w:t>adding</w:t>
      </w:r>
      <w:r w:rsidR="003D3F3E" w:rsidRPr="00870E70">
        <w:rPr>
          <w:rFonts w:ascii="Times New Roman" w:hAnsi="Times New Roman" w:cs="Times New Roman"/>
          <w:sz w:val="24"/>
          <w:szCs w:val="24"/>
        </w:rPr>
        <w:t xml:space="preserve"> that he was eventually issued with a general receipt (annexure A8) only after complaining </w:t>
      </w:r>
      <w:r w:rsidRPr="00870E70">
        <w:rPr>
          <w:rFonts w:ascii="Times New Roman" w:hAnsi="Times New Roman" w:cs="Times New Roman"/>
          <w:sz w:val="24"/>
          <w:szCs w:val="24"/>
        </w:rPr>
        <w:t xml:space="preserve">about the insertion of the initials of “NC” on his bail bond form.  In the same complaint, he claimed that on the day he was charged and remanded, the trial magistrate forced him to hand over the keys to his house thereby facilitating the complainant to collect her property from the residence and </w:t>
      </w:r>
      <w:r w:rsidR="00293939" w:rsidRPr="00870E70">
        <w:rPr>
          <w:rFonts w:ascii="Times New Roman" w:hAnsi="Times New Roman" w:cs="Times New Roman"/>
          <w:sz w:val="24"/>
          <w:szCs w:val="24"/>
        </w:rPr>
        <w:t>vacate</w:t>
      </w:r>
      <w:r w:rsidRPr="00870E70">
        <w:rPr>
          <w:rFonts w:ascii="Times New Roman" w:hAnsi="Times New Roman" w:cs="Times New Roman"/>
          <w:sz w:val="24"/>
          <w:szCs w:val="24"/>
        </w:rPr>
        <w:t xml:space="preserve"> the home. This is evidenced by annexure A4</w:t>
      </w:r>
      <w:r w:rsidR="00AD603C" w:rsidRPr="00870E70">
        <w:rPr>
          <w:rFonts w:ascii="Times New Roman" w:hAnsi="Times New Roman" w:cs="Times New Roman"/>
          <w:sz w:val="24"/>
          <w:szCs w:val="24"/>
        </w:rPr>
        <w:t xml:space="preserve"> dated 15</w:t>
      </w:r>
      <w:r w:rsidR="00AD603C" w:rsidRPr="00870E70">
        <w:rPr>
          <w:rFonts w:ascii="Times New Roman" w:hAnsi="Times New Roman" w:cs="Times New Roman"/>
          <w:sz w:val="24"/>
          <w:szCs w:val="24"/>
          <w:vertAlign w:val="superscript"/>
        </w:rPr>
        <w:t>th</w:t>
      </w:r>
      <w:r w:rsidR="00AD603C" w:rsidRPr="00870E70">
        <w:rPr>
          <w:rFonts w:ascii="Times New Roman" w:hAnsi="Times New Roman" w:cs="Times New Roman"/>
          <w:sz w:val="24"/>
          <w:szCs w:val="24"/>
        </w:rPr>
        <w:t xml:space="preserve"> May 2014</w:t>
      </w:r>
      <w:r w:rsidRPr="00870E70">
        <w:rPr>
          <w:rFonts w:ascii="Times New Roman" w:hAnsi="Times New Roman" w:cs="Times New Roman"/>
          <w:sz w:val="24"/>
          <w:szCs w:val="24"/>
        </w:rPr>
        <w:t xml:space="preserve">, an inventory of </w:t>
      </w:r>
      <w:r w:rsidR="00AD603C" w:rsidRPr="00870E70">
        <w:rPr>
          <w:rFonts w:ascii="Times New Roman" w:hAnsi="Times New Roman" w:cs="Times New Roman"/>
          <w:sz w:val="24"/>
          <w:szCs w:val="24"/>
        </w:rPr>
        <w:t>items taken by the complainant (the court observes that it has curious content such as; the reference CRB 99/14, the phrase “under Adjumani Magistrate’s Court Order,” and the signatures of Cpl. Chombe L. and W/SPC Lulua Beatrice) which tend to corroborate the applicant’s claim of the court’s involvement in the exercise. He concluded;</w:t>
      </w:r>
    </w:p>
    <w:p w:rsidR="00AD603C" w:rsidRPr="00870E70" w:rsidRDefault="00AD603C" w:rsidP="00AD603C">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I strongly feel that the Grade One Magistrate Adjumani (Mr. Kitiyo Patrick) has taken sides and should not hear my case. Lastly may your honourable office help me recover the two million cash and some of my properties and ensure that my case is heard by another magistrate.</w:t>
      </w:r>
    </w:p>
    <w:p w:rsidR="001A154D" w:rsidRPr="00870E70" w:rsidRDefault="001A154D" w:rsidP="00347B1C">
      <w:pPr>
        <w:spacing w:after="0" w:line="360" w:lineRule="auto"/>
        <w:jc w:val="both"/>
        <w:rPr>
          <w:rFonts w:ascii="Times New Roman" w:hAnsi="Times New Roman" w:cs="Times New Roman"/>
          <w:sz w:val="24"/>
          <w:szCs w:val="24"/>
        </w:rPr>
      </w:pPr>
    </w:p>
    <w:p w:rsidR="00CC2FC9" w:rsidRPr="00870E70" w:rsidRDefault="00CC2FC9" w:rsidP="00347B1C">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On 29</w:t>
      </w:r>
      <w:r w:rsidRPr="00870E70">
        <w:rPr>
          <w:rFonts w:ascii="Times New Roman" w:hAnsi="Times New Roman" w:cs="Times New Roman"/>
          <w:sz w:val="24"/>
          <w:szCs w:val="24"/>
          <w:vertAlign w:val="superscript"/>
        </w:rPr>
        <w:t>th</w:t>
      </w:r>
      <w:r w:rsidRPr="00870E70">
        <w:rPr>
          <w:rFonts w:ascii="Times New Roman" w:hAnsi="Times New Roman" w:cs="Times New Roman"/>
          <w:sz w:val="24"/>
          <w:szCs w:val="24"/>
        </w:rPr>
        <w:t xml:space="preserve"> July 2014, writing in response to the complaint made by the applicant to the Judicial Service Commission</w:t>
      </w:r>
      <w:r w:rsidR="00920C8B" w:rsidRPr="00870E70">
        <w:rPr>
          <w:rFonts w:ascii="Times New Roman" w:hAnsi="Times New Roman" w:cs="Times New Roman"/>
          <w:sz w:val="24"/>
          <w:szCs w:val="24"/>
        </w:rPr>
        <w:t xml:space="preserve"> (annexure A7 to the affidavit in support of the application)</w:t>
      </w:r>
      <w:r w:rsidRPr="00870E70">
        <w:rPr>
          <w:rFonts w:ascii="Times New Roman" w:hAnsi="Times New Roman" w:cs="Times New Roman"/>
          <w:sz w:val="24"/>
          <w:szCs w:val="24"/>
        </w:rPr>
        <w:t xml:space="preserve">, the trial magistrate stated that he did not force the applicant to hand over the keys of the residence but that he did so cordially in which event he asked the court orderly W/SPC Lulua Beatrice to accompany the complainant home and facilitate her evacuation.  The applicant was released on a cash bond of </w:t>
      </w:r>
      <w:r w:rsidR="00293939" w:rsidRPr="00870E70">
        <w:rPr>
          <w:rFonts w:ascii="Times New Roman" w:hAnsi="Times New Roman" w:cs="Times New Roman"/>
          <w:sz w:val="24"/>
          <w:szCs w:val="24"/>
        </w:rPr>
        <w:t>s</w:t>
      </w:r>
      <w:r w:rsidRPr="00870E70">
        <w:rPr>
          <w:rFonts w:ascii="Times New Roman" w:hAnsi="Times New Roman" w:cs="Times New Roman"/>
          <w:sz w:val="24"/>
          <w:szCs w:val="24"/>
        </w:rPr>
        <w:t xml:space="preserve">hs. 2,000,000/= and he was issued with a general receipt. During the entire trial, the applicant did not complain about the complainant’s evacuation nor did he ask the trial magistrate to disqualify himself. Upon conviction, the </w:t>
      </w:r>
      <w:r w:rsidR="00920C8B" w:rsidRPr="00870E70">
        <w:rPr>
          <w:rFonts w:ascii="Times New Roman" w:hAnsi="Times New Roman" w:cs="Times New Roman"/>
          <w:sz w:val="24"/>
          <w:szCs w:val="24"/>
        </w:rPr>
        <w:t>amount</w:t>
      </w:r>
      <w:r w:rsidRPr="00870E70">
        <w:rPr>
          <w:rFonts w:ascii="Times New Roman" w:hAnsi="Times New Roman" w:cs="Times New Roman"/>
          <w:sz w:val="24"/>
          <w:szCs w:val="24"/>
        </w:rPr>
        <w:t xml:space="preserve"> the applicant had deposited in court was handed to the complainant “to cater for her </w:t>
      </w:r>
      <w:r w:rsidR="00293939" w:rsidRPr="00870E70">
        <w:rPr>
          <w:rFonts w:ascii="Times New Roman" w:hAnsi="Times New Roman" w:cs="Times New Roman"/>
          <w:sz w:val="24"/>
          <w:szCs w:val="24"/>
        </w:rPr>
        <w:t>further treatment and for the upkeep of a young baby, leaving a balance of shs. 2,000,000/= to be paid by the convict on completion of sentence. I therefore look at this complaint as strange, malicious and made in bad faith.”</w:t>
      </w:r>
    </w:p>
    <w:p w:rsidR="00CC2FC9" w:rsidRPr="00870E70" w:rsidRDefault="00CC2FC9" w:rsidP="00347B1C">
      <w:pPr>
        <w:spacing w:after="0" w:line="360" w:lineRule="auto"/>
        <w:jc w:val="both"/>
        <w:rPr>
          <w:rFonts w:ascii="Times New Roman" w:hAnsi="Times New Roman" w:cs="Times New Roman"/>
          <w:sz w:val="24"/>
          <w:szCs w:val="24"/>
        </w:rPr>
      </w:pPr>
    </w:p>
    <w:p w:rsidR="00E941FA" w:rsidRPr="00870E70" w:rsidRDefault="00E941FA" w:rsidP="00E941FA">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It was contended </w:t>
      </w:r>
      <w:r w:rsidR="00293939" w:rsidRPr="00870E70">
        <w:rPr>
          <w:rFonts w:ascii="Times New Roman" w:hAnsi="Times New Roman" w:cs="Times New Roman"/>
          <w:sz w:val="24"/>
          <w:szCs w:val="24"/>
        </w:rPr>
        <w:t xml:space="preserve">by counsel for the applicant </w:t>
      </w:r>
      <w:r w:rsidRPr="00870E70">
        <w:rPr>
          <w:rFonts w:ascii="Times New Roman" w:hAnsi="Times New Roman" w:cs="Times New Roman"/>
          <w:sz w:val="24"/>
          <w:szCs w:val="24"/>
        </w:rPr>
        <w:t xml:space="preserve">that the prosecutor was not competent to swear the affidavit in reply. To the contrary </w:t>
      </w:r>
      <w:r w:rsidR="00293939" w:rsidRPr="00870E70">
        <w:rPr>
          <w:rFonts w:ascii="Times New Roman" w:hAnsi="Times New Roman" w:cs="Times New Roman"/>
          <w:sz w:val="24"/>
          <w:szCs w:val="24"/>
        </w:rPr>
        <w:t xml:space="preserve">it is my considered opinion that since the additional evidence sought to be adduced relates to the manner in which the trial was conducted, the prosecutor is among the persons </w:t>
      </w:r>
      <w:r w:rsidR="002F7F7E" w:rsidRPr="00870E70">
        <w:rPr>
          <w:rFonts w:ascii="Times New Roman" w:hAnsi="Times New Roman" w:cs="Times New Roman"/>
          <w:sz w:val="24"/>
          <w:szCs w:val="24"/>
        </w:rPr>
        <w:t>best</w:t>
      </w:r>
      <w:r w:rsidR="00293939" w:rsidRPr="00870E70">
        <w:rPr>
          <w:rFonts w:ascii="Times New Roman" w:hAnsi="Times New Roman" w:cs="Times New Roman"/>
          <w:sz w:val="24"/>
          <w:szCs w:val="24"/>
        </w:rPr>
        <w:t xml:space="preserve"> suited to explain. W</w:t>
      </w:r>
      <w:r w:rsidRPr="00870E70">
        <w:rPr>
          <w:rFonts w:ascii="Times New Roman" w:hAnsi="Times New Roman" w:cs="Times New Roman"/>
          <w:sz w:val="24"/>
          <w:szCs w:val="24"/>
        </w:rPr>
        <w:t xml:space="preserve">hen a similar situation arose in </w:t>
      </w:r>
      <w:r w:rsidRPr="00870E70">
        <w:rPr>
          <w:rFonts w:ascii="Times New Roman" w:hAnsi="Times New Roman" w:cs="Times New Roman"/>
          <w:i/>
          <w:sz w:val="24"/>
          <w:szCs w:val="24"/>
        </w:rPr>
        <w:t xml:space="preserve">Attorney General v. P. K Ssemogerere and others [2004] 2 EA </w:t>
      </w:r>
      <w:r w:rsidRPr="00870E70">
        <w:rPr>
          <w:rFonts w:ascii="Times New Roman" w:hAnsi="Times New Roman" w:cs="Times New Roman"/>
          <w:sz w:val="24"/>
          <w:szCs w:val="24"/>
        </w:rPr>
        <w:t xml:space="preserve">7, the Supreme Court observed that in an application to adduce additional evidence on appeal in that case, any one or more of the other officers who </w:t>
      </w:r>
      <w:r w:rsidRPr="00870E70">
        <w:rPr>
          <w:rFonts w:ascii="Times New Roman" w:hAnsi="Times New Roman" w:cs="Times New Roman"/>
          <w:sz w:val="24"/>
          <w:szCs w:val="24"/>
        </w:rPr>
        <w:lastRenderedPageBreak/>
        <w:t>handled the petition and the appeal should have explained by affidavit why copies of the speaker’s certificate and of the Hansard were not produced as evidence at the hearing of the petition or as additional evidence on appeal to that Court. When the Court questioned the learned Solicitor General on this point his answer was that the responsible State Attorney was on suspension. He was criticised for his failure to explain what efforts had been made to get that officer to give such explanation by affidavit even though he was on suspension or why the others had not done so.</w:t>
      </w:r>
      <w:r w:rsidR="002F7F7E" w:rsidRPr="00870E70">
        <w:rPr>
          <w:rFonts w:ascii="Times New Roman" w:hAnsi="Times New Roman" w:cs="Times New Roman"/>
          <w:sz w:val="24"/>
          <w:szCs w:val="24"/>
        </w:rPr>
        <w:t xml:space="preserve"> The affidavit in reply in the instant case cannot be disregarded.</w:t>
      </w:r>
    </w:p>
    <w:p w:rsidR="001472AD" w:rsidRPr="00870E70" w:rsidRDefault="001472AD" w:rsidP="00347B1C">
      <w:pPr>
        <w:spacing w:after="0" w:line="360" w:lineRule="auto"/>
        <w:jc w:val="both"/>
        <w:rPr>
          <w:rFonts w:ascii="Times New Roman" w:hAnsi="Times New Roman" w:cs="Times New Roman"/>
          <w:sz w:val="24"/>
          <w:szCs w:val="24"/>
        </w:rPr>
      </w:pPr>
    </w:p>
    <w:p w:rsidR="001472AD" w:rsidRPr="00870E70" w:rsidRDefault="00293939" w:rsidP="00AA7EC9">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It is contended by the applicant that </w:t>
      </w:r>
      <w:r w:rsidR="002F7F7E" w:rsidRPr="00870E70">
        <w:rPr>
          <w:rFonts w:ascii="Times New Roman" w:hAnsi="Times New Roman" w:cs="Times New Roman"/>
          <w:sz w:val="24"/>
          <w:szCs w:val="24"/>
        </w:rPr>
        <w:t xml:space="preserve">it is his insistence on being issued with a receipt for the cash bond he deposited in court that generated acrimony between him and the trial magistrate which created bias in the mind of the trial magistrate manifested by his decision to facilitate the complainant to vacate his home and refusal to record his </w:t>
      </w:r>
      <w:r w:rsidR="0027321E" w:rsidRPr="00870E70">
        <w:rPr>
          <w:rFonts w:ascii="Times New Roman" w:hAnsi="Times New Roman" w:cs="Times New Roman"/>
          <w:sz w:val="24"/>
          <w:szCs w:val="24"/>
        </w:rPr>
        <w:t xml:space="preserve">subsequent </w:t>
      </w:r>
      <w:r w:rsidR="002F7F7E" w:rsidRPr="00870E70">
        <w:rPr>
          <w:rFonts w:ascii="Times New Roman" w:hAnsi="Times New Roman" w:cs="Times New Roman"/>
          <w:sz w:val="24"/>
          <w:szCs w:val="24"/>
        </w:rPr>
        <w:t xml:space="preserve">application for the magistrate to disqualify himself. Annexures A3, A7 and A8 are designed to establish that causal link. In situations of allegations of bias, </w:t>
      </w:r>
      <w:r w:rsidR="00AA7EC9" w:rsidRPr="00870E70">
        <w:rPr>
          <w:rFonts w:ascii="Times New Roman" w:hAnsi="Times New Roman" w:cs="Times New Roman"/>
          <w:sz w:val="24"/>
          <w:szCs w:val="24"/>
        </w:rPr>
        <w:t xml:space="preserve">Lord Denning, M.R. in </w:t>
      </w:r>
      <w:r w:rsidR="00AA7EC9" w:rsidRPr="00870E70">
        <w:rPr>
          <w:rFonts w:ascii="Times New Roman" w:hAnsi="Times New Roman" w:cs="Times New Roman"/>
          <w:i/>
          <w:sz w:val="24"/>
          <w:szCs w:val="24"/>
        </w:rPr>
        <w:t>Metropolitan Properties Ltd. v. Lannon, [1968] 3 All E.R. 304</w:t>
      </w:r>
      <w:r w:rsidR="00AA7EC9" w:rsidRPr="00870E70">
        <w:rPr>
          <w:rFonts w:ascii="Times New Roman" w:hAnsi="Times New Roman" w:cs="Times New Roman"/>
          <w:sz w:val="24"/>
          <w:szCs w:val="24"/>
        </w:rPr>
        <w:t>, held that it is enough if seemingly there is cause to think that the decision maker must have been biased.</w:t>
      </w:r>
      <w:r w:rsidR="002F7F7E" w:rsidRPr="00870E70">
        <w:rPr>
          <w:rFonts w:ascii="Times New Roman" w:hAnsi="Times New Roman" w:cs="Times New Roman"/>
          <w:sz w:val="24"/>
          <w:szCs w:val="24"/>
        </w:rPr>
        <w:t xml:space="preserve"> The court</w:t>
      </w:r>
      <w:r w:rsidR="00AA7EC9" w:rsidRPr="00870E70">
        <w:rPr>
          <w:rFonts w:ascii="Times New Roman" w:hAnsi="Times New Roman" w:cs="Times New Roman"/>
          <w:sz w:val="24"/>
          <w:szCs w:val="24"/>
        </w:rPr>
        <w:t xml:space="preserve"> looks at the impression that would be given to other people. </w:t>
      </w:r>
      <w:r w:rsidR="001472AD" w:rsidRPr="00870E70">
        <w:rPr>
          <w:rFonts w:ascii="Times New Roman" w:hAnsi="Times New Roman" w:cs="Times New Roman"/>
          <w:sz w:val="24"/>
          <w:szCs w:val="24"/>
        </w:rPr>
        <w:t xml:space="preserve">In his learned treatise </w:t>
      </w:r>
      <w:r w:rsidR="001472AD" w:rsidRPr="00870E70">
        <w:rPr>
          <w:rFonts w:ascii="Times New Roman" w:hAnsi="Times New Roman" w:cs="Times New Roman"/>
          <w:i/>
          <w:sz w:val="24"/>
          <w:szCs w:val="24"/>
        </w:rPr>
        <w:t>The Discipline of Law</w:t>
      </w:r>
      <w:r w:rsidR="001472AD" w:rsidRPr="00870E70">
        <w:rPr>
          <w:rFonts w:ascii="Times New Roman" w:hAnsi="Times New Roman" w:cs="Times New Roman"/>
          <w:sz w:val="24"/>
          <w:szCs w:val="24"/>
        </w:rPr>
        <w:t xml:space="preserve"> (Butterworth, London, 1979 at 86-87), Lord Denning </w:t>
      </w:r>
      <w:r w:rsidR="00AA7EC9" w:rsidRPr="00870E70">
        <w:rPr>
          <w:rFonts w:ascii="Times New Roman" w:hAnsi="Times New Roman" w:cs="Times New Roman"/>
          <w:sz w:val="24"/>
          <w:szCs w:val="24"/>
        </w:rPr>
        <w:t xml:space="preserve">further </w:t>
      </w:r>
      <w:r w:rsidR="001472AD" w:rsidRPr="00870E70">
        <w:rPr>
          <w:rFonts w:ascii="Times New Roman" w:hAnsi="Times New Roman" w:cs="Times New Roman"/>
          <w:sz w:val="24"/>
          <w:szCs w:val="24"/>
        </w:rPr>
        <w:t xml:space="preserve">addressed the question of </w:t>
      </w:r>
      <w:r w:rsidR="0027321E" w:rsidRPr="00870E70">
        <w:rPr>
          <w:rFonts w:ascii="Times New Roman" w:hAnsi="Times New Roman" w:cs="Times New Roman"/>
          <w:sz w:val="24"/>
          <w:szCs w:val="24"/>
        </w:rPr>
        <w:t xml:space="preserve">judicial </w:t>
      </w:r>
      <w:r w:rsidR="001472AD" w:rsidRPr="00870E70">
        <w:rPr>
          <w:rFonts w:ascii="Times New Roman" w:hAnsi="Times New Roman" w:cs="Times New Roman"/>
          <w:sz w:val="24"/>
          <w:szCs w:val="24"/>
        </w:rPr>
        <w:t xml:space="preserve">bias and referred approvingly to what Devlin J (as he then was) said in </w:t>
      </w:r>
      <w:r w:rsidR="001472AD" w:rsidRPr="00870E70">
        <w:rPr>
          <w:rFonts w:ascii="Times New Roman" w:hAnsi="Times New Roman" w:cs="Times New Roman"/>
          <w:i/>
          <w:sz w:val="24"/>
          <w:szCs w:val="24"/>
        </w:rPr>
        <w:t>Rep v</w:t>
      </w:r>
      <w:r w:rsidR="00C52DFF" w:rsidRPr="00870E70">
        <w:rPr>
          <w:rFonts w:ascii="Times New Roman" w:hAnsi="Times New Roman" w:cs="Times New Roman"/>
          <w:i/>
          <w:sz w:val="24"/>
          <w:szCs w:val="24"/>
        </w:rPr>
        <w:t>.</w:t>
      </w:r>
      <w:r w:rsidR="001472AD" w:rsidRPr="00870E70">
        <w:rPr>
          <w:rFonts w:ascii="Times New Roman" w:hAnsi="Times New Roman" w:cs="Times New Roman"/>
          <w:i/>
          <w:sz w:val="24"/>
          <w:szCs w:val="24"/>
        </w:rPr>
        <w:t xml:space="preserve"> Barnsley </w:t>
      </w:r>
      <w:r w:rsidR="00C52DFF" w:rsidRPr="00870E70">
        <w:rPr>
          <w:rFonts w:ascii="Times New Roman" w:hAnsi="Times New Roman" w:cs="Times New Roman"/>
          <w:i/>
          <w:sz w:val="24"/>
          <w:szCs w:val="24"/>
        </w:rPr>
        <w:t>Licensing</w:t>
      </w:r>
      <w:r w:rsidR="001472AD" w:rsidRPr="00870E70">
        <w:rPr>
          <w:rFonts w:ascii="Times New Roman" w:hAnsi="Times New Roman" w:cs="Times New Roman"/>
          <w:i/>
          <w:sz w:val="24"/>
          <w:szCs w:val="24"/>
        </w:rPr>
        <w:t xml:space="preserve"> ex parte Barnsley and</w:t>
      </w:r>
      <w:r w:rsidR="00C52DFF" w:rsidRPr="00870E70">
        <w:rPr>
          <w:rFonts w:ascii="Times New Roman" w:hAnsi="Times New Roman" w:cs="Times New Roman"/>
          <w:i/>
          <w:sz w:val="24"/>
          <w:szCs w:val="24"/>
        </w:rPr>
        <w:t xml:space="preserve"> </w:t>
      </w:r>
      <w:r w:rsidR="001472AD" w:rsidRPr="00870E70">
        <w:rPr>
          <w:rFonts w:ascii="Times New Roman" w:hAnsi="Times New Roman" w:cs="Times New Roman"/>
          <w:i/>
          <w:sz w:val="24"/>
          <w:szCs w:val="24"/>
        </w:rPr>
        <w:t>District Licensed Victuallers Association [1960] 2 QBD 169</w:t>
      </w:r>
      <w:r w:rsidR="001472AD" w:rsidRPr="00870E70">
        <w:rPr>
          <w:rFonts w:ascii="Times New Roman" w:hAnsi="Times New Roman" w:cs="Times New Roman"/>
          <w:sz w:val="24"/>
          <w:szCs w:val="24"/>
        </w:rPr>
        <w:t>, where he set out the standard to be applied</w:t>
      </w:r>
      <w:r w:rsidR="00C52DFF" w:rsidRPr="00870E70">
        <w:rPr>
          <w:rFonts w:ascii="Times New Roman" w:hAnsi="Times New Roman" w:cs="Times New Roman"/>
          <w:sz w:val="24"/>
          <w:szCs w:val="24"/>
        </w:rPr>
        <w:t xml:space="preserve"> </w:t>
      </w:r>
      <w:r w:rsidR="001472AD" w:rsidRPr="00870E70">
        <w:rPr>
          <w:rFonts w:ascii="Times New Roman" w:hAnsi="Times New Roman" w:cs="Times New Roman"/>
          <w:sz w:val="24"/>
          <w:szCs w:val="24"/>
        </w:rPr>
        <w:t>on the question of bias:</w:t>
      </w:r>
    </w:p>
    <w:p w:rsidR="001472AD" w:rsidRPr="00870E70" w:rsidRDefault="001472AD" w:rsidP="00C52DFF">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In considering whether there was a real likelihood of bias, the court does not look at the Justice himself or at</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the mind of the chairman of the tribunal or whoever it may be, who sits in a judicial capacity. It does not look</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to see if there was a real likelihood that he would, or did, in fact favour one side at the expense of the other.</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The court looks at the impression which would be given to other people. Even if he was as impartial as could</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be, nevertheless if right minded persons would think that, in the circumstances, there was a real likelihood of</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bias, then he should not sit, and if he does sit, his decision cannot stand. Nevertheless, there must appear to be</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real likelihood of bias. Surmise or conjecture is not enough. There must be circumstances from which no</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reasonable man would think it likely or probable that the justice or chairman as the case may be, would or did</w:t>
      </w:r>
      <w:r w:rsidR="00C52DFF" w:rsidRPr="00870E70">
        <w:rPr>
          <w:rFonts w:ascii="Times New Roman" w:hAnsi="Times New Roman" w:cs="Times New Roman"/>
          <w:sz w:val="24"/>
          <w:szCs w:val="24"/>
        </w:rPr>
        <w:t xml:space="preserve"> </w:t>
      </w:r>
      <w:r w:rsidRPr="00870E70">
        <w:rPr>
          <w:rFonts w:ascii="Times New Roman" w:hAnsi="Times New Roman" w:cs="Times New Roman"/>
          <w:sz w:val="24"/>
          <w:szCs w:val="24"/>
        </w:rPr>
        <w:t>favour one side unfair</w:t>
      </w:r>
      <w:r w:rsidR="00C52DFF" w:rsidRPr="00870E70">
        <w:rPr>
          <w:rFonts w:ascii="Times New Roman" w:hAnsi="Times New Roman" w:cs="Times New Roman"/>
          <w:sz w:val="24"/>
          <w:szCs w:val="24"/>
        </w:rPr>
        <w:t>ly at the expense of the other.</w:t>
      </w:r>
    </w:p>
    <w:p w:rsidR="00747B49" w:rsidRPr="00870E70" w:rsidRDefault="00747B49" w:rsidP="00F828D2">
      <w:pPr>
        <w:spacing w:after="0" w:line="360" w:lineRule="auto"/>
        <w:jc w:val="both"/>
        <w:rPr>
          <w:rFonts w:ascii="Times New Roman" w:hAnsi="Times New Roman" w:cs="Times New Roman"/>
          <w:sz w:val="24"/>
          <w:szCs w:val="24"/>
        </w:rPr>
      </w:pPr>
    </w:p>
    <w:p w:rsidR="00647D66" w:rsidRPr="00870E70" w:rsidRDefault="00647D66" w:rsidP="00647D66">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lastRenderedPageBreak/>
        <w:t xml:space="preserve">In </w:t>
      </w:r>
      <w:r w:rsidRPr="00870E70">
        <w:rPr>
          <w:rFonts w:ascii="Times New Roman" w:hAnsi="Times New Roman" w:cs="Times New Roman"/>
          <w:i/>
          <w:sz w:val="24"/>
          <w:szCs w:val="24"/>
        </w:rPr>
        <w:t>Professor Isaac Newton Ojok v. Uganda, S. C. Criminal Appeal No. 33 of 1991</w:t>
      </w:r>
      <w:r w:rsidRPr="00870E70">
        <w:rPr>
          <w:rFonts w:ascii="Times New Roman" w:hAnsi="Times New Roman" w:cs="Times New Roman"/>
          <w:sz w:val="24"/>
          <w:szCs w:val="24"/>
        </w:rPr>
        <w:t>, it was decided that;</w:t>
      </w:r>
    </w:p>
    <w:p w:rsidR="00647D66" w:rsidRPr="00870E70" w:rsidRDefault="00647D66" w:rsidP="00647D66">
      <w:pPr>
        <w:spacing w:after="0"/>
        <w:ind w:left="576" w:right="576"/>
        <w:jc w:val="both"/>
        <w:rPr>
          <w:rFonts w:ascii="Times New Roman" w:hAnsi="Times New Roman" w:cs="Times New Roman"/>
          <w:sz w:val="24"/>
          <w:szCs w:val="24"/>
        </w:rPr>
      </w:pPr>
      <w:r w:rsidRPr="00870E70">
        <w:rPr>
          <w:rFonts w:ascii="Times New Roman" w:hAnsi="Times New Roman" w:cs="Times New Roman"/>
          <w:sz w:val="24"/>
          <w:szCs w:val="24"/>
        </w:rPr>
        <w:t>The court does not look at ...... the mind of ...... whoever it may be, who sits in a judicial capacity.  It does not look to see if there was a real likelihood that he would, or did, in fact favour one side at the expense of the other.  The court looks at the impression, which would be given to other people.  Even if he was as impartial as could be, nevertheless if fair minded persons would think that, in the circumstances, there was a real likelihood of bias, then he should not sit, and if he does sit, his decision cannot stand.  Nevertheless, there must appear to be real likelihood of bias.  Surmise or conjecture is not enough.  There must be circumstances from which a reasonable man would think it likely or probable that the Justice … would or did favour one side unfairly at the expense of the other.</w:t>
      </w:r>
    </w:p>
    <w:p w:rsidR="00647D66" w:rsidRPr="00870E70" w:rsidRDefault="00647D66" w:rsidP="00F828D2">
      <w:pPr>
        <w:spacing w:after="0" w:line="360" w:lineRule="auto"/>
        <w:jc w:val="both"/>
        <w:rPr>
          <w:rFonts w:ascii="Times New Roman" w:hAnsi="Times New Roman" w:cs="Times New Roman"/>
          <w:sz w:val="24"/>
          <w:szCs w:val="24"/>
        </w:rPr>
      </w:pPr>
    </w:p>
    <w:p w:rsidR="00747B49" w:rsidRPr="00870E70" w:rsidRDefault="00747B49" w:rsidP="00747B49">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Similarly in </w:t>
      </w:r>
      <w:r w:rsidRPr="00870E70">
        <w:rPr>
          <w:rFonts w:ascii="Times New Roman" w:hAnsi="Times New Roman" w:cs="Times New Roman"/>
          <w:i/>
          <w:sz w:val="24"/>
          <w:szCs w:val="24"/>
        </w:rPr>
        <w:t>Tumaini v Republic [1972] 1 EA 441</w:t>
      </w:r>
      <w:r w:rsidRPr="00870E70">
        <w:rPr>
          <w:rFonts w:ascii="Times New Roman" w:hAnsi="Times New Roman" w:cs="Times New Roman"/>
          <w:sz w:val="24"/>
          <w:szCs w:val="24"/>
        </w:rPr>
        <w:t>, it was held that in considering the possibility of bias, it is not the mind of the judge which is considered but the impression given to reasonable persons</w:t>
      </w:r>
      <w:r w:rsidR="00647D66" w:rsidRPr="00870E70">
        <w:rPr>
          <w:rFonts w:ascii="Times New Roman" w:hAnsi="Times New Roman" w:cs="Times New Roman"/>
          <w:sz w:val="24"/>
          <w:szCs w:val="24"/>
        </w:rPr>
        <w:t>.</w:t>
      </w:r>
      <w:r w:rsidR="00BC4C0B" w:rsidRPr="00870E70">
        <w:rPr>
          <w:rFonts w:ascii="Times New Roman" w:hAnsi="Times New Roman" w:cs="Times New Roman"/>
          <w:sz w:val="24"/>
          <w:szCs w:val="24"/>
        </w:rPr>
        <w:t xml:space="preserve"> (see also; R</w:t>
      </w:r>
      <w:r w:rsidR="00BC4C0B" w:rsidRPr="00870E70">
        <w:rPr>
          <w:rFonts w:ascii="Times New Roman" w:hAnsi="Times New Roman" w:cs="Times New Roman"/>
          <w:i/>
          <w:sz w:val="24"/>
          <w:szCs w:val="24"/>
        </w:rPr>
        <w:t>. v. Camborne Justices ex p. Pearce, [1955] 1 Q.B. 41</w:t>
      </w:r>
      <w:r w:rsidR="00BC4C0B" w:rsidRPr="00870E70">
        <w:rPr>
          <w:rFonts w:ascii="Times New Roman" w:hAnsi="Times New Roman" w:cs="Times New Roman"/>
          <w:sz w:val="24"/>
          <w:szCs w:val="24"/>
        </w:rPr>
        <w:t xml:space="preserve">; </w:t>
      </w:r>
      <w:r w:rsidR="00CA3F86" w:rsidRPr="00870E70">
        <w:rPr>
          <w:rFonts w:ascii="Times New Roman" w:hAnsi="Times New Roman" w:cs="Times New Roman"/>
          <w:i/>
          <w:sz w:val="24"/>
          <w:szCs w:val="24"/>
        </w:rPr>
        <w:t>Metropolitan Properties v. Lannon, [1969] 1 Q.B. 577</w:t>
      </w:r>
      <w:r w:rsidR="00CA3F86" w:rsidRPr="00870E70">
        <w:rPr>
          <w:rFonts w:ascii="Times New Roman" w:hAnsi="Times New Roman" w:cs="Times New Roman"/>
          <w:sz w:val="24"/>
          <w:szCs w:val="24"/>
        </w:rPr>
        <w:t xml:space="preserve"> </w:t>
      </w:r>
      <w:r w:rsidR="00CA3F86" w:rsidRPr="00870E70">
        <w:rPr>
          <w:rFonts w:ascii="Times New Roman" w:hAnsi="Times New Roman" w:cs="Times New Roman"/>
          <w:i/>
          <w:sz w:val="24"/>
          <w:szCs w:val="24"/>
        </w:rPr>
        <w:t>at p. 599</w:t>
      </w:r>
      <w:r w:rsidR="00CA3F86" w:rsidRPr="00870E70">
        <w:rPr>
          <w:rFonts w:ascii="Times New Roman" w:hAnsi="Times New Roman" w:cs="Times New Roman"/>
          <w:sz w:val="24"/>
          <w:szCs w:val="24"/>
        </w:rPr>
        <w:t xml:space="preserve">; </w:t>
      </w:r>
      <w:r w:rsidR="0064546C" w:rsidRPr="00870E70">
        <w:rPr>
          <w:rFonts w:ascii="Times New Roman" w:hAnsi="Times New Roman" w:cs="Times New Roman"/>
          <w:i/>
          <w:sz w:val="24"/>
          <w:szCs w:val="24"/>
        </w:rPr>
        <w:t>R. v. Gough</w:t>
      </w:r>
      <w:r w:rsidR="0064546C" w:rsidRPr="00870E70">
        <w:rPr>
          <w:rFonts w:ascii="Times New Roman" w:hAnsi="Times New Roman" w:cs="Times New Roman"/>
          <w:sz w:val="24"/>
          <w:szCs w:val="24"/>
        </w:rPr>
        <w:t xml:space="preserve"> </w:t>
      </w:r>
      <w:r w:rsidR="0064546C" w:rsidRPr="00870E70">
        <w:rPr>
          <w:rFonts w:ascii="Times New Roman" w:hAnsi="Times New Roman" w:cs="Times New Roman"/>
          <w:i/>
          <w:sz w:val="24"/>
          <w:szCs w:val="24"/>
        </w:rPr>
        <w:t>[1993] A.C. 646 at 670; Ex parte Barusley and District Licensed Valuers Association (1960) 2 Q B D 169</w:t>
      </w:r>
      <w:r w:rsidR="0064546C" w:rsidRPr="00870E70">
        <w:rPr>
          <w:rFonts w:ascii="Times New Roman" w:hAnsi="Times New Roman" w:cs="Times New Roman"/>
          <w:sz w:val="24"/>
          <w:szCs w:val="24"/>
        </w:rPr>
        <w:t xml:space="preserve">; </w:t>
      </w:r>
      <w:r w:rsidR="0064546C" w:rsidRPr="00870E70">
        <w:rPr>
          <w:rFonts w:ascii="Times New Roman" w:hAnsi="Times New Roman" w:cs="Times New Roman"/>
          <w:i/>
          <w:sz w:val="24"/>
          <w:szCs w:val="24"/>
        </w:rPr>
        <w:t>Obiga Mario Kania v. Electoral Commission and another, C. A. Election Petition Appeal No. 4 of 2011</w:t>
      </w:r>
      <w:r w:rsidR="0064546C" w:rsidRPr="00870E70">
        <w:rPr>
          <w:rFonts w:ascii="Times New Roman" w:hAnsi="Times New Roman" w:cs="Times New Roman"/>
          <w:sz w:val="24"/>
          <w:szCs w:val="24"/>
        </w:rPr>
        <w:t>; G</w:t>
      </w:r>
      <w:r w:rsidR="0064546C" w:rsidRPr="00870E70">
        <w:rPr>
          <w:rFonts w:ascii="Times New Roman" w:hAnsi="Times New Roman" w:cs="Times New Roman"/>
          <w:i/>
          <w:sz w:val="24"/>
          <w:szCs w:val="24"/>
        </w:rPr>
        <w:t>.M. Combined (U) Ltd v.  A.K. Detergent Ltd and four Others, S. C. Civil Appeal No. 7 of 1998;</w:t>
      </w:r>
      <w:r w:rsidR="0064546C" w:rsidRPr="00870E70">
        <w:rPr>
          <w:rFonts w:ascii="Times New Roman" w:hAnsi="Times New Roman" w:cs="Times New Roman"/>
          <w:sz w:val="24"/>
          <w:szCs w:val="24"/>
        </w:rPr>
        <w:t xml:space="preserve"> </w:t>
      </w:r>
      <w:r w:rsidR="0064546C" w:rsidRPr="00870E70">
        <w:rPr>
          <w:rFonts w:ascii="Times New Roman" w:hAnsi="Times New Roman" w:cs="Times New Roman"/>
          <w:i/>
          <w:sz w:val="24"/>
          <w:szCs w:val="24"/>
        </w:rPr>
        <w:t xml:space="preserve">Shell (U) Ltd and Nine others v. Muwema and Mugerwa Advocates and Solicitors and another, S. C. Civil Appeal No. 02 of </w:t>
      </w:r>
      <w:r w:rsidR="0064546C" w:rsidRPr="00870E70">
        <w:rPr>
          <w:rFonts w:ascii="Times New Roman" w:hAnsi="Times New Roman" w:cs="Times New Roman"/>
          <w:sz w:val="24"/>
          <w:szCs w:val="24"/>
        </w:rPr>
        <w:t xml:space="preserve">2013 and </w:t>
      </w:r>
      <w:r w:rsidR="0064546C" w:rsidRPr="00870E70">
        <w:rPr>
          <w:rFonts w:ascii="Times New Roman" w:hAnsi="Times New Roman" w:cs="Times New Roman"/>
          <w:i/>
          <w:sz w:val="24"/>
          <w:szCs w:val="24"/>
        </w:rPr>
        <w:t>Professor Isaac Newton Ojok v. Uganda, S. C. Criminal Appeal No. 33 of 1991</w:t>
      </w:r>
      <w:r w:rsidR="00BC4C0B" w:rsidRPr="00870E70">
        <w:rPr>
          <w:rFonts w:ascii="Times New Roman" w:hAnsi="Times New Roman" w:cs="Times New Roman"/>
          <w:sz w:val="24"/>
          <w:szCs w:val="24"/>
        </w:rPr>
        <w:t xml:space="preserve">). </w:t>
      </w:r>
      <w:r w:rsidR="0064546C" w:rsidRPr="00870E70">
        <w:rPr>
          <w:rFonts w:ascii="Times New Roman" w:hAnsi="Times New Roman" w:cs="Times New Roman"/>
          <w:sz w:val="24"/>
          <w:szCs w:val="24"/>
        </w:rPr>
        <w:t>However,</w:t>
      </w:r>
      <w:r w:rsidR="00BC4C0B" w:rsidRPr="00870E70">
        <w:rPr>
          <w:rFonts w:ascii="Times New Roman" w:hAnsi="Times New Roman" w:cs="Times New Roman"/>
          <w:sz w:val="24"/>
          <w:szCs w:val="24"/>
        </w:rPr>
        <w:t xml:space="preserve"> objection cannot be taken to everything which might raise a suspicion in somebody’s mind (per Lord Goddard, L.C.J., in </w:t>
      </w:r>
      <w:r w:rsidR="00BC4C0B" w:rsidRPr="00870E70">
        <w:rPr>
          <w:rFonts w:ascii="Times New Roman" w:hAnsi="Times New Roman" w:cs="Times New Roman"/>
          <w:i/>
          <w:sz w:val="24"/>
          <w:szCs w:val="24"/>
        </w:rPr>
        <w:t>R. v. Nailsworth Licensing Justices ex p. Bird, [1953] 2 All E.R. 652 said at p. 654</w:t>
      </w:r>
      <w:r w:rsidR="00BC4C0B" w:rsidRPr="00870E70">
        <w:rPr>
          <w:rFonts w:ascii="Times New Roman" w:hAnsi="Times New Roman" w:cs="Times New Roman"/>
          <w:sz w:val="24"/>
          <w:szCs w:val="24"/>
        </w:rPr>
        <w:t>).</w:t>
      </w:r>
    </w:p>
    <w:p w:rsidR="00747B49" w:rsidRPr="00870E70" w:rsidRDefault="00747B49" w:rsidP="00747B49">
      <w:pPr>
        <w:spacing w:after="0" w:line="360" w:lineRule="auto"/>
        <w:jc w:val="both"/>
        <w:rPr>
          <w:rFonts w:ascii="Times New Roman" w:hAnsi="Times New Roman" w:cs="Times New Roman"/>
          <w:sz w:val="24"/>
          <w:szCs w:val="24"/>
        </w:rPr>
      </w:pPr>
    </w:p>
    <w:p w:rsidR="00C52DFF" w:rsidRPr="00870E70" w:rsidRDefault="0027321E" w:rsidP="00F828D2">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However</w:t>
      </w:r>
      <w:r w:rsidR="002F7F7E" w:rsidRPr="00870E70">
        <w:rPr>
          <w:rFonts w:ascii="Times New Roman" w:hAnsi="Times New Roman" w:cs="Times New Roman"/>
          <w:sz w:val="24"/>
          <w:szCs w:val="24"/>
        </w:rPr>
        <w:t xml:space="preserve">, where the </w:t>
      </w:r>
      <w:r w:rsidRPr="00870E70">
        <w:rPr>
          <w:rFonts w:ascii="Times New Roman" w:hAnsi="Times New Roman" w:cs="Times New Roman"/>
          <w:sz w:val="24"/>
          <w:szCs w:val="24"/>
        </w:rPr>
        <w:t>challenge</w:t>
      </w:r>
      <w:r w:rsidR="002F7F7E" w:rsidRPr="00870E70">
        <w:rPr>
          <w:rFonts w:ascii="Times New Roman" w:hAnsi="Times New Roman" w:cs="Times New Roman"/>
          <w:sz w:val="24"/>
          <w:szCs w:val="24"/>
        </w:rPr>
        <w:t xml:space="preserve"> to </w:t>
      </w:r>
      <w:r w:rsidRPr="00870E70">
        <w:rPr>
          <w:rFonts w:ascii="Times New Roman" w:hAnsi="Times New Roman" w:cs="Times New Roman"/>
          <w:sz w:val="24"/>
          <w:szCs w:val="24"/>
        </w:rPr>
        <w:t>the im</w:t>
      </w:r>
      <w:r w:rsidR="002F7F7E" w:rsidRPr="00870E70">
        <w:rPr>
          <w:rFonts w:ascii="Times New Roman" w:hAnsi="Times New Roman" w:cs="Times New Roman"/>
          <w:sz w:val="24"/>
          <w:szCs w:val="24"/>
        </w:rPr>
        <w:t xml:space="preserve">partiality of the trial court is not on record, </w:t>
      </w:r>
      <w:r w:rsidRPr="00870E70">
        <w:rPr>
          <w:rFonts w:ascii="Times New Roman" w:hAnsi="Times New Roman" w:cs="Times New Roman"/>
          <w:sz w:val="24"/>
          <w:szCs w:val="24"/>
        </w:rPr>
        <w:t xml:space="preserve">an appellant may be handicapped in raising it </w:t>
      </w:r>
      <w:r w:rsidR="00920C8B" w:rsidRPr="00870E70">
        <w:rPr>
          <w:rFonts w:ascii="Times New Roman" w:hAnsi="Times New Roman" w:cs="Times New Roman"/>
          <w:sz w:val="24"/>
          <w:szCs w:val="24"/>
        </w:rPr>
        <w:t xml:space="preserve">as a ground </w:t>
      </w:r>
      <w:r w:rsidRPr="00870E70">
        <w:rPr>
          <w:rFonts w:ascii="Times New Roman" w:hAnsi="Times New Roman" w:cs="Times New Roman"/>
          <w:sz w:val="24"/>
          <w:szCs w:val="24"/>
        </w:rPr>
        <w:t>on appeal. For example i</w:t>
      </w:r>
      <w:r w:rsidR="00F828D2" w:rsidRPr="00870E70">
        <w:rPr>
          <w:rFonts w:ascii="Times New Roman" w:hAnsi="Times New Roman" w:cs="Times New Roman"/>
          <w:sz w:val="24"/>
          <w:szCs w:val="24"/>
        </w:rPr>
        <w:t xml:space="preserve">n </w:t>
      </w:r>
      <w:r w:rsidR="00F828D2" w:rsidRPr="00870E70">
        <w:rPr>
          <w:rFonts w:ascii="Times New Roman" w:hAnsi="Times New Roman" w:cs="Times New Roman"/>
          <w:i/>
          <w:sz w:val="24"/>
          <w:szCs w:val="24"/>
        </w:rPr>
        <w:t>Raphael s/o Raphael Njahiti v. R [1960] 1 EA 1013</w:t>
      </w:r>
      <w:r w:rsidR="00F828D2" w:rsidRPr="00870E70">
        <w:rPr>
          <w:rFonts w:ascii="Times New Roman" w:hAnsi="Times New Roman" w:cs="Times New Roman"/>
          <w:sz w:val="24"/>
          <w:szCs w:val="24"/>
        </w:rPr>
        <w:t xml:space="preserve">, </w:t>
      </w:r>
      <w:r w:rsidR="00672DBF" w:rsidRPr="00870E70">
        <w:rPr>
          <w:rFonts w:ascii="Times New Roman" w:hAnsi="Times New Roman" w:cs="Times New Roman"/>
          <w:sz w:val="24"/>
          <w:szCs w:val="24"/>
        </w:rPr>
        <w:t>t</w:t>
      </w:r>
      <w:r w:rsidR="00F828D2" w:rsidRPr="00870E70">
        <w:rPr>
          <w:rFonts w:ascii="Times New Roman" w:hAnsi="Times New Roman" w:cs="Times New Roman"/>
          <w:sz w:val="24"/>
          <w:szCs w:val="24"/>
        </w:rPr>
        <w:t xml:space="preserve">he appellant was convicted of burglary and theft among several other counts and sentenced to imprisonment for fifteen months and three months concurrently. The first complaint </w:t>
      </w:r>
      <w:r w:rsidR="00672DBF" w:rsidRPr="00870E70">
        <w:rPr>
          <w:rFonts w:ascii="Times New Roman" w:hAnsi="Times New Roman" w:cs="Times New Roman"/>
          <w:sz w:val="24"/>
          <w:szCs w:val="24"/>
        </w:rPr>
        <w:t>on appeal was</w:t>
      </w:r>
      <w:r w:rsidR="00F828D2" w:rsidRPr="00870E70">
        <w:rPr>
          <w:rFonts w:ascii="Times New Roman" w:hAnsi="Times New Roman" w:cs="Times New Roman"/>
          <w:sz w:val="24"/>
          <w:szCs w:val="24"/>
        </w:rPr>
        <w:t xml:space="preserve"> an allegation against the </w:t>
      </w:r>
      <w:r w:rsidR="00672DBF" w:rsidRPr="00870E70">
        <w:rPr>
          <w:rFonts w:ascii="Times New Roman" w:hAnsi="Times New Roman" w:cs="Times New Roman"/>
          <w:sz w:val="24"/>
          <w:szCs w:val="24"/>
        </w:rPr>
        <w:t xml:space="preserve">trial </w:t>
      </w:r>
      <w:r w:rsidR="00F828D2" w:rsidRPr="00870E70">
        <w:rPr>
          <w:rFonts w:ascii="Times New Roman" w:hAnsi="Times New Roman" w:cs="Times New Roman"/>
          <w:sz w:val="24"/>
          <w:szCs w:val="24"/>
        </w:rPr>
        <w:t>magistrate of bias resulting from past personal</w:t>
      </w:r>
      <w:r w:rsidR="00672DBF" w:rsidRPr="00870E70">
        <w:rPr>
          <w:rFonts w:ascii="Times New Roman" w:hAnsi="Times New Roman" w:cs="Times New Roman"/>
          <w:sz w:val="24"/>
          <w:szCs w:val="24"/>
        </w:rPr>
        <w:t xml:space="preserve"> relationships. The appellant, </w:t>
      </w:r>
      <w:r w:rsidR="00F828D2" w:rsidRPr="00870E70">
        <w:rPr>
          <w:rFonts w:ascii="Times New Roman" w:hAnsi="Times New Roman" w:cs="Times New Roman"/>
          <w:sz w:val="24"/>
          <w:szCs w:val="24"/>
        </w:rPr>
        <w:t xml:space="preserve">who </w:t>
      </w:r>
      <w:r w:rsidR="00672DBF" w:rsidRPr="00870E70">
        <w:rPr>
          <w:rFonts w:ascii="Times New Roman" w:hAnsi="Times New Roman" w:cs="Times New Roman"/>
          <w:sz w:val="24"/>
          <w:szCs w:val="24"/>
        </w:rPr>
        <w:t>was an educated and intelligent son of a chief,</w:t>
      </w:r>
      <w:r w:rsidR="00F828D2" w:rsidRPr="00870E70">
        <w:rPr>
          <w:rFonts w:ascii="Times New Roman" w:hAnsi="Times New Roman" w:cs="Times New Roman"/>
          <w:sz w:val="24"/>
          <w:szCs w:val="24"/>
        </w:rPr>
        <w:t xml:space="preserve"> sa</w:t>
      </w:r>
      <w:r w:rsidR="00672DBF" w:rsidRPr="00870E70">
        <w:rPr>
          <w:rFonts w:ascii="Times New Roman" w:hAnsi="Times New Roman" w:cs="Times New Roman"/>
          <w:sz w:val="24"/>
          <w:szCs w:val="24"/>
        </w:rPr>
        <w:t>id</w:t>
      </w:r>
      <w:r w:rsidR="00F828D2" w:rsidRPr="00870E70">
        <w:rPr>
          <w:rFonts w:ascii="Times New Roman" w:hAnsi="Times New Roman" w:cs="Times New Roman"/>
          <w:sz w:val="24"/>
          <w:szCs w:val="24"/>
        </w:rPr>
        <w:t xml:space="preserve"> that he objected to being tried by </w:t>
      </w:r>
      <w:r w:rsidR="00672DBF" w:rsidRPr="00870E70">
        <w:rPr>
          <w:rFonts w:ascii="Times New Roman" w:hAnsi="Times New Roman" w:cs="Times New Roman"/>
          <w:sz w:val="24"/>
          <w:szCs w:val="24"/>
        </w:rPr>
        <w:t>the magistrate</w:t>
      </w:r>
      <w:r w:rsidR="00F828D2" w:rsidRPr="00870E70">
        <w:rPr>
          <w:rFonts w:ascii="Times New Roman" w:hAnsi="Times New Roman" w:cs="Times New Roman"/>
          <w:sz w:val="24"/>
          <w:szCs w:val="24"/>
        </w:rPr>
        <w:t xml:space="preserve">. There </w:t>
      </w:r>
      <w:r w:rsidR="00672DBF" w:rsidRPr="00870E70">
        <w:rPr>
          <w:rFonts w:ascii="Times New Roman" w:hAnsi="Times New Roman" w:cs="Times New Roman"/>
          <w:sz w:val="24"/>
          <w:szCs w:val="24"/>
        </w:rPr>
        <w:t>was</w:t>
      </w:r>
      <w:r w:rsidR="00F828D2" w:rsidRPr="00870E70">
        <w:rPr>
          <w:rFonts w:ascii="Times New Roman" w:hAnsi="Times New Roman" w:cs="Times New Roman"/>
          <w:sz w:val="24"/>
          <w:szCs w:val="24"/>
        </w:rPr>
        <w:t xml:space="preserve"> no record of any such objection </w:t>
      </w:r>
      <w:r w:rsidR="00F828D2" w:rsidRPr="00870E70">
        <w:rPr>
          <w:rFonts w:ascii="Times New Roman" w:hAnsi="Times New Roman" w:cs="Times New Roman"/>
          <w:sz w:val="24"/>
          <w:szCs w:val="24"/>
        </w:rPr>
        <w:lastRenderedPageBreak/>
        <w:t xml:space="preserve">and </w:t>
      </w:r>
      <w:r w:rsidR="00672DBF" w:rsidRPr="00870E70">
        <w:rPr>
          <w:rFonts w:ascii="Times New Roman" w:hAnsi="Times New Roman" w:cs="Times New Roman"/>
          <w:sz w:val="24"/>
          <w:szCs w:val="24"/>
        </w:rPr>
        <w:t>the appellate court</w:t>
      </w:r>
      <w:r w:rsidR="00F828D2" w:rsidRPr="00870E70">
        <w:rPr>
          <w:rFonts w:ascii="Times New Roman" w:hAnsi="Times New Roman" w:cs="Times New Roman"/>
          <w:sz w:val="24"/>
          <w:szCs w:val="24"/>
        </w:rPr>
        <w:t xml:space="preserve"> </w:t>
      </w:r>
      <w:r w:rsidR="00672DBF" w:rsidRPr="00870E70">
        <w:rPr>
          <w:rFonts w:ascii="Times New Roman" w:hAnsi="Times New Roman" w:cs="Times New Roman"/>
          <w:sz w:val="24"/>
          <w:szCs w:val="24"/>
        </w:rPr>
        <w:t xml:space="preserve">did </w:t>
      </w:r>
      <w:r w:rsidR="00F828D2" w:rsidRPr="00870E70">
        <w:rPr>
          <w:rFonts w:ascii="Times New Roman" w:hAnsi="Times New Roman" w:cs="Times New Roman"/>
          <w:sz w:val="24"/>
          <w:szCs w:val="24"/>
        </w:rPr>
        <w:t>not believe that any was</w:t>
      </w:r>
      <w:r w:rsidR="00672DBF" w:rsidRPr="00870E70">
        <w:rPr>
          <w:rFonts w:ascii="Times New Roman" w:hAnsi="Times New Roman" w:cs="Times New Roman"/>
          <w:sz w:val="24"/>
          <w:szCs w:val="24"/>
        </w:rPr>
        <w:t xml:space="preserve"> </w:t>
      </w:r>
      <w:r w:rsidR="00F828D2" w:rsidRPr="00870E70">
        <w:rPr>
          <w:rFonts w:ascii="Times New Roman" w:hAnsi="Times New Roman" w:cs="Times New Roman"/>
          <w:sz w:val="24"/>
          <w:szCs w:val="24"/>
        </w:rPr>
        <w:t xml:space="preserve">made. </w:t>
      </w:r>
      <w:r w:rsidR="00672DBF" w:rsidRPr="00870E70">
        <w:rPr>
          <w:rFonts w:ascii="Times New Roman" w:hAnsi="Times New Roman" w:cs="Times New Roman"/>
          <w:sz w:val="24"/>
          <w:szCs w:val="24"/>
        </w:rPr>
        <w:t>The court opined that if</w:t>
      </w:r>
      <w:r w:rsidR="00F828D2" w:rsidRPr="00870E70">
        <w:rPr>
          <w:rFonts w:ascii="Times New Roman" w:hAnsi="Times New Roman" w:cs="Times New Roman"/>
          <w:sz w:val="24"/>
          <w:szCs w:val="24"/>
        </w:rPr>
        <w:t xml:space="preserve"> it had been </w:t>
      </w:r>
      <w:r w:rsidR="00672DBF" w:rsidRPr="00870E70">
        <w:rPr>
          <w:rFonts w:ascii="Times New Roman" w:hAnsi="Times New Roman" w:cs="Times New Roman"/>
          <w:sz w:val="24"/>
          <w:szCs w:val="24"/>
        </w:rPr>
        <w:t xml:space="preserve">made </w:t>
      </w:r>
      <w:r w:rsidR="00F828D2" w:rsidRPr="00870E70">
        <w:rPr>
          <w:rFonts w:ascii="Times New Roman" w:hAnsi="Times New Roman" w:cs="Times New Roman"/>
          <w:sz w:val="24"/>
          <w:szCs w:val="24"/>
        </w:rPr>
        <w:t xml:space="preserve">it </w:t>
      </w:r>
      <w:r w:rsidR="00672DBF" w:rsidRPr="00870E70">
        <w:rPr>
          <w:rFonts w:ascii="Times New Roman" w:hAnsi="Times New Roman" w:cs="Times New Roman"/>
          <w:sz w:val="24"/>
          <w:szCs w:val="24"/>
        </w:rPr>
        <w:t>would</w:t>
      </w:r>
      <w:r w:rsidR="00F828D2" w:rsidRPr="00870E70">
        <w:rPr>
          <w:rFonts w:ascii="Times New Roman" w:hAnsi="Times New Roman" w:cs="Times New Roman"/>
          <w:sz w:val="24"/>
          <w:szCs w:val="24"/>
        </w:rPr>
        <w:t xml:space="preserve"> have been considered and the trial might have been before another magistrate. It </w:t>
      </w:r>
      <w:r w:rsidR="00672DBF" w:rsidRPr="00870E70">
        <w:rPr>
          <w:rFonts w:ascii="Times New Roman" w:hAnsi="Times New Roman" w:cs="Times New Roman"/>
          <w:sz w:val="24"/>
          <w:szCs w:val="24"/>
        </w:rPr>
        <w:t>was</w:t>
      </w:r>
      <w:r w:rsidR="00F828D2" w:rsidRPr="00870E70">
        <w:rPr>
          <w:rFonts w:ascii="Times New Roman" w:hAnsi="Times New Roman" w:cs="Times New Roman"/>
          <w:sz w:val="24"/>
          <w:szCs w:val="24"/>
        </w:rPr>
        <w:t xml:space="preserve"> too late to challenge </w:t>
      </w:r>
      <w:r w:rsidR="00672DBF" w:rsidRPr="00870E70">
        <w:rPr>
          <w:rFonts w:ascii="Times New Roman" w:hAnsi="Times New Roman" w:cs="Times New Roman"/>
          <w:sz w:val="24"/>
          <w:szCs w:val="24"/>
        </w:rPr>
        <w:t>the neutrality of the magistrate on appeal. The appellate court chose to disregard a letter that was brought to its attention but which did not form part of the record. The appeal was therefore dismissed.</w:t>
      </w:r>
      <w:r w:rsidRPr="00870E70">
        <w:rPr>
          <w:rFonts w:ascii="Times New Roman" w:hAnsi="Times New Roman" w:cs="Times New Roman"/>
          <w:sz w:val="24"/>
          <w:szCs w:val="24"/>
        </w:rPr>
        <w:t xml:space="preserve"> </w:t>
      </w:r>
    </w:p>
    <w:p w:rsidR="00C52DFF" w:rsidRPr="00870E70" w:rsidRDefault="00C52DFF" w:rsidP="00C52DFF">
      <w:pPr>
        <w:spacing w:after="0"/>
        <w:ind w:right="576"/>
        <w:jc w:val="both"/>
        <w:rPr>
          <w:rFonts w:ascii="Times New Roman" w:hAnsi="Times New Roman" w:cs="Times New Roman"/>
          <w:sz w:val="24"/>
          <w:szCs w:val="24"/>
        </w:rPr>
      </w:pPr>
    </w:p>
    <w:p w:rsidR="002767DC" w:rsidRPr="00870E70" w:rsidRDefault="00372EFC" w:rsidP="00372EFC">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It is considered improper for a party to seek to attempt to influence the decision of an appellate court with evidence which was neither properly adduced and admitted during proceedings in the lower court nor received by order of that appeal court. </w:t>
      </w:r>
      <w:r w:rsidR="002767DC" w:rsidRPr="00870E70">
        <w:rPr>
          <w:rFonts w:ascii="Times New Roman" w:hAnsi="Times New Roman" w:cs="Times New Roman"/>
          <w:sz w:val="24"/>
          <w:szCs w:val="24"/>
        </w:rPr>
        <w:t xml:space="preserve">In </w:t>
      </w:r>
      <w:r w:rsidR="002767DC" w:rsidRPr="00870E70">
        <w:rPr>
          <w:rFonts w:ascii="Times New Roman" w:hAnsi="Times New Roman" w:cs="Times New Roman"/>
          <w:i/>
          <w:sz w:val="24"/>
          <w:szCs w:val="24"/>
        </w:rPr>
        <w:t>General Parts (U) Limited and another v. Non-Performing Assets Recovery Trust [2006] 2 EA 57</w:t>
      </w:r>
      <w:r w:rsidR="002767DC" w:rsidRPr="00870E70">
        <w:rPr>
          <w:rFonts w:ascii="Times New Roman" w:hAnsi="Times New Roman" w:cs="Times New Roman"/>
          <w:sz w:val="24"/>
          <w:szCs w:val="24"/>
        </w:rPr>
        <w:t xml:space="preserve">, counsel for the respondent raised a preliminary issue regarding the contents of the record of appeal. They argued that parts of the record consisting of correspondence, legal opinions, records of proceedings, purported releases of mortgages and copies of law reports and judgments, had been included contrary to the rules and that those parts ought to be expunged. The Court held that the purpose of the rule was to ensure that the record contained only what was permissible and necessary for the determination of the appeal. In this instance, the documents had been included in disregard of the principle that an appellate court acted only on material that was properly before the trial court unless for good cause the appellate court gave leave to any party to adduce additional evidence on appeal. </w:t>
      </w:r>
      <w:r w:rsidR="00770806" w:rsidRPr="00870E70">
        <w:rPr>
          <w:rFonts w:ascii="Times New Roman" w:hAnsi="Times New Roman" w:cs="Times New Roman"/>
          <w:sz w:val="24"/>
          <w:szCs w:val="24"/>
        </w:rPr>
        <w:t>The court therefore decided that the documents would be disregarded save for those that the Court of Appeal had relied on in arriving at its decision.</w:t>
      </w:r>
      <w:r w:rsidR="0027321E" w:rsidRPr="00870E70">
        <w:rPr>
          <w:rFonts w:ascii="Times New Roman" w:hAnsi="Times New Roman" w:cs="Times New Roman"/>
          <w:sz w:val="24"/>
          <w:szCs w:val="24"/>
        </w:rPr>
        <w:t xml:space="preserve"> It is possibly the reason why in the instant application, the applicant seeks to get that material on record first so that the issue of bias in the mind of the trial magistrate can be addressed as one of the grounds of appeal.</w:t>
      </w:r>
    </w:p>
    <w:p w:rsidR="0027321E" w:rsidRPr="00870E70" w:rsidRDefault="0027321E" w:rsidP="00372EFC">
      <w:pPr>
        <w:spacing w:after="0" w:line="360" w:lineRule="auto"/>
        <w:jc w:val="both"/>
        <w:rPr>
          <w:rFonts w:ascii="Times New Roman" w:hAnsi="Times New Roman" w:cs="Times New Roman"/>
          <w:sz w:val="24"/>
          <w:szCs w:val="24"/>
        </w:rPr>
      </w:pPr>
    </w:p>
    <w:p w:rsidR="0027321E" w:rsidRPr="00870E70" w:rsidRDefault="0027321E" w:rsidP="0027321E">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A fair trial is one that is based on the law and its outcome determined by the evidence, free of bias, real or apprehended. The additional evidence intended to be adduced, considered in isolation; on the face of it would cause a reasonable person to suspect that the trial magistrate acted with bias and that he unfairly favoured the complainant at the expense of the applicant. The conduct of the magistrate can easily lend itself to the argument that his embroilment with the applicant could have affected his mind and coloured his vision thereby preventing him from giving the applicant the proper and fair hearing guaranteed to him by Article 28 of </w:t>
      </w:r>
      <w:r w:rsidRPr="00870E70">
        <w:rPr>
          <w:rFonts w:ascii="Times New Roman" w:hAnsi="Times New Roman" w:cs="Times New Roman"/>
          <w:i/>
          <w:sz w:val="24"/>
          <w:szCs w:val="24"/>
        </w:rPr>
        <w:t>The Constitution of the Republic of Uganda, 1995</w:t>
      </w:r>
      <w:r w:rsidRPr="00870E70">
        <w:rPr>
          <w:rFonts w:ascii="Times New Roman" w:hAnsi="Times New Roman" w:cs="Times New Roman"/>
          <w:sz w:val="24"/>
          <w:szCs w:val="24"/>
        </w:rPr>
        <w:t xml:space="preserve">. The final determination as to whether this </w:t>
      </w:r>
      <w:r w:rsidRPr="00870E70">
        <w:rPr>
          <w:rFonts w:ascii="Times New Roman" w:hAnsi="Times New Roman" w:cs="Times New Roman"/>
          <w:sz w:val="24"/>
          <w:szCs w:val="24"/>
        </w:rPr>
        <w:lastRenderedPageBreak/>
        <w:t>suspicion is well founded or whether this indeed actually occurred can only be made after the evidence is admitted and considered alongside the rest of the evidence adduced and material on record assembled during the trial. The court is empowered by the law to exercise its discretion to take additional evidence, if sufficient reasons exist in order to arrive at a fair and just decision. The interests of justice encompass not only an accused’s interest in having his or her guilt determined upon all of the available evidence, but also the integrity of the criminal process. The impugned aspects of the trial should be construed in light of the whole of the trial proceedings.</w:t>
      </w:r>
    </w:p>
    <w:p w:rsidR="00AF1576" w:rsidRPr="00870E70" w:rsidRDefault="00AF1576" w:rsidP="0027321E">
      <w:pPr>
        <w:spacing w:after="0" w:line="360" w:lineRule="auto"/>
        <w:jc w:val="both"/>
        <w:rPr>
          <w:rFonts w:ascii="Times New Roman" w:hAnsi="Times New Roman" w:cs="Times New Roman"/>
          <w:sz w:val="24"/>
          <w:szCs w:val="24"/>
        </w:rPr>
      </w:pPr>
    </w:p>
    <w:p w:rsidR="00AF1576" w:rsidRPr="00870E70" w:rsidRDefault="00AF1576" w:rsidP="0027321E">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Despite the foregoing, I hasten to add for the avoidance of any doubt that in situations where an objection is taken on proper grounds at the commencement of or during the trial, the case may be transferred from the court of the Magistrate or the Judge, objected to, as a matter of judicial practice. No such question of judicial practice can arise as a practical question after a trial has come to an end and at that stage, the validity or otherwise of the trial already concluded must be determined by reference to the strict principles of law or indications of actual mistrial.</w:t>
      </w:r>
    </w:p>
    <w:p w:rsidR="0027321E" w:rsidRPr="00870E70" w:rsidRDefault="0027321E" w:rsidP="00372EFC">
      <w:pPr>
        <w:spacing w:after="0" w:line="360" w:lineRule="auto"/>
        <w:jc w:val="both"/>
        <w:rPr>
          <w:rFonts w:ascii="Times New Roman" w:hAnsi="Times New Roman" w:cs="Times New Roman"/>
          <w:sz w:val="24"/>
          <w:szCs w:val="24"/>
        </w:rPr>
      </w:pPr>
    </w:p>
    <w:p w:rsidR="00981FC9" w:rsidRPr="00870E70" w:rsidRDefault="00AF1576" w:rsidP="007A747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That notwithstanding, t</w:t>
      </w:r>
      <w:r w:rsidR="00AE5EB7" w:rsidRPr="00870E70">
        <w:rPr>
          <w:rFonts w:ascii="Times New Roman" w:hAnsi="Times New Roman" w:cs="Times New Roman"/>
          <w:sz w:val="24"/>
          <w:szCs w:val="24"/>
        </w:rPr>
        <w:t xml:space="preserve">his application in a way touches on the possibility of introducing the materials in possession of the applicant as a re-construction of the trial record to the extent that he contends </w:t>
      </w:r>
      <w:r w:rsidR="0027321E" w:rsidRPr="00870E70">
        <w:rPr>
          <w:rFonts w:ascii="Times New Roman" w:hAnsi="Times New Roman" w:cs="Times New Roman"/>
          <w:sz w:val="24"/>
          <w:szCs w:val="24"/>
        </w:rPr>
        <w:t xml:space="preserve">that </w:t>
      </w:r>
      <w:r w:rsidR="00AE5EB7" w:rsidRPr="00870E70">
        <w:rPr>
          <w:rFonts w:ascii="Times New Roman" w:hAnsi="Times New Roman" w:cs="Times New Roman"/>
          <w:sz w:val="24"/>
          <w:szCs w:val="24"/>
        </w:rPr>
        <w:t>the</w:t>
      </w:r>
      <w:r w:rsidR="0027321E" w:rsidRPr="00870E70">
        <w:rPr>
          <w:rFonts w:ascii="Times New Roman" w:hAnsi="Times New Roman" w:cs="Times New Roman"/>
          <w:sz w:val="24"/>
          <w:szCs w:val="24"/>
        </w:rPr>
        <w:t xml:space="preserve"> part relating to his application for the trial magistrate to disqualify himself</w:t>
      </w:r>
      <w:r w:rsidR="00AE5EB7" w:rsidRPr="00870E70">
        <w:rPr>
          <w:rFonts w:ascii="Times New Roman" w:hAnsi="Times New Roman" w:cs="Times New Roman"/>
          <w:sz w:val="24"/>
          <w:szCs w:val="24"/>
        </w:rPr>
        <w:t xml:space="preserve"> w</w:t>
      </w:r>
      <w:r w:rsidR="0027321E" w:rsidRPr="00870E70">
        <w:rPr>
          <w:rFonts w:ascii="Times New Roman" w:hAnsi="Times New Roman" w:cs="Times New Roman"/>
          <w:sz w:val="24"/>
          <w:szCs w:val="24"/>
        </w:rPr>
        <w:t>as</w:t>
      </w:r>
      <w:r w:rsidR="00AE5EB7" w:rsidRPr="00870E70">
        <w:rPr>
          <w:rFonts w:ascii="Times New Roman" w:hAnsi="Times New Roman" w:cs="Times New Roman"/>
          <w:sz w:val="24"/>
          <w:szCs w:val="24"/>
        </w:rPr>
        <w:t xml:space="preserve"> deliberately omitted from the record by the trial magistrate. Where a record of trial is incomplete by reason of parts having been omitted or gone missing, or where the entire record goes missing, </w:t>
      </w:r>
      <w:r w:rsidR="000A5D72" w:rsidRPr="00870E70">
        <w:rPr>
          <w:rFonts w:ascii="Times New Roman" w:hAnsi="Times New Roman" w:cs="Times New Roman"/>
          <w:sz w:val="24"/>
          <w:szCs w:val="24"/>
        </w:rPr>
        <w:t>i</w:t>
      </w:r>
      <w:r w:rsidR="007A7474" w:rsidRPr="00870E70">
        <w:rPr>
          <w:rFonts w:ascii="Times New Roman" w:hAnsi="Times New Roman" w:cs="Times New Roman"/>
          <w:sz w:val="24"/>
          <w:szCs w:val="24"/>
        </w:rPr>
        <w:t>n such circumstances</w:t>
      </w:r>
      <w:r w:rsidR="000A5D72" w:rsidRPr="00870E70">
        <w:rPr>
          <w:rFonts w:ascii="Times New Roman" w:hAnsi="Times New Roman" w:cs="Times New Roman"/>
          <w:sz w:val="24"/>
          <w:szCs w:val="24"/>
        </w:rPr>
        <w:t xml:space="preserve"> appellate</w:t>
      </w:r>
      <w:r w:rsidR="007A7474" w:rsidRPr="00870E70">
        <w:rPr>
          <w:rFonts w:ascii="Times New Roman" w:hAnsi="Times New Roman" w:cs="Times New Roman"/>
          <w:sz w:val="24"/>
          <w:szCs w:val="24"/>
        </w:rPr>
        <w:t xml:space="preserve"> courts have the power to </w:t>
      </w:r>
      <w:r w:rsidR="00AE5EB7" w:rsidRPr="00870E70">
        <w:rPr>
          <w:rFonts w:ascii="Times New Roman" w:hAnsi="Times New Roman" w:cs="Times New Roman"/>
          <w:sz w:val="24"/>
          <w:szCs w:val="24"/>
        </w:rPr>
        <w:t xml:space="preserve">either </w:t>
      </w:r>
      <w:r w:rsidR="007A7474" w:rsidRPr="00870E70">
        <w:rPr>
          <w:rFonts w:ascii="Times New Roman" w:hAnsi="Times New Roman" w:cs="Times New Roman"/>
          <w:sz w:val="24"/>
          <w:szCs w:val="24"/>
        </w:rPr>
        <w:t>order a retrial or rec</w:t>
      </w:r>
      <w:r w:rsidR="000A5D72" w:rsidRPr="00870E70">
        <w:rPr>
          <w:rFonts w:ascii="Times New Roman" w:hAnsi="Times New Roman" w:cs="Times New Roman"/>
          <w:sz w:val="24"/>
          <w:szCs w:val="24"/>
        </w:rPr>
        <w:t xml:space="preserve">onstruction of the </w:t>
      </w:r>
      <w:r w:rsidR="007A7474" w:rsidRPr="00870E70">
        <w:rPr>
          <w:rFonts w:ascii="Times New Roman" w:hAnsi="Times New Roman" w:cs="Times New Roman"/>
          <w:sz w:val="24"/>
          <w:szCs w:val="24"/>
        </w:rPr>
        <w:t xml:space="preserve">record by the trial court (see </w:t>
      </w:r>
      <w:r w:rsidR="007A7474" w:rsidRPr="00870E70">
        <w:rPr>
          <w:rFonts w:ascii="Times New Roman" w:hAnsi="Times New Roman" w:cs="Times New Roman"/>
          <w:i/>
          <w:sz w:val="24"/>
          <w:szCs w:val="24"/>
        </w:rPr>
        <w:t>East African Steel Corporation Ltd v. Statewide Insurance Co. Ltd [1998-200] HCB</w:t>
      </w:r>
      <w:r w:rsidR="000A5D72" w:rsidRPr="00870E70">
        <w:rPr>
          <w:rFonts w:ascii="Times New Roman" w:hAnsi="Times New Roman" w:cs="Times New Roman"/>
          <w:i/>
          <w:sz w:val="24"/>
          <w:szCs w:val="24"/>
        </w:rPr>
        <w:t xml:space="preserve"> </w:t>
      </w:r>
      <w:r w:rsidR="007A7474" w:rsidRPr="00870E70">
        <w:rPr>
          <w:rFonts w:ascii="Times New Roman" w:hAnsi="Times New Roman" w:cs="Times New Roman"/>
          <w:i/>
          <w:sz w:val="24"/>
          <w:szCs w:val="24"/>
        </w:rPr>
        <w:t>33</w:t>
      </w:r>
      <w:r w:rsidR="007A7474" w:rsidRPr="00870E70">
        <w:rPr>
          <w:rFonts w:ascii="Times New Roman" w:hAnsi="Times New Roman" w:cs="Times New Roman"/>
          <w:sz w:val="24"/>
          <w:szCs w:val="24"/>
        </w:rPr>
        <w:t>).</w:t>
      </w:r>
      <w:r w:rsidR="000A5D72" w:rsidRPr="00870E70">
        <w:rPr>
          <w:rFonts w:ascii="Times New Roman" w:hAnsi="Times New Roman" w:cs="Times New Roman"/>
          <w:sz w:val="24"/>
          <w:szCs w:val="24"/>
        </w:rPr>
        <w:t xml:space="preserve"> It was noted in </w:t>
      </w:r>
      <w:r w:rsidR="000A5D72" w:rsidRPr="00870E70">
        <w:rPr>
          <w:rFonts w:ascii="Times New Roman" w:hAnsi="Times New Roman" w:cs="Times New Roman"/>
          <w:i/>
          <w:sz w:val="24"/>
          <w:szCs w:val="24"/>
        </w:rPr>
        <w:t>Haiderali Lakhoo Zaver v. Rex (1952) 19 EACA 244</w:t>
      </w:r>
      <w:r w:rsidR="000A5D72" w:rsidRPr="00870E70">
        <w:rPr>
          <w:rFonts w:ascii="Times New Roman" w:hAnsi="Times New Roman" w:cs="Times New Roman"/>
          <w:sz w:val="24"/>
          <w:szCs w:val="24"/>
        </w:rPr>
        <w:t xml:space="preserve">, that it is necessary in determining whether to order a retrial to look at the evidence tendered during the initial trial so that if the Court is satisfied that if the same evidence was to be re-tendered, a conviction may result, it can order a retrial. But where it is not possible to determine the appeal on such material as is available or cannot be made available due to part of the record having gone missing, the record could be reconstructed from notes of the evidence taken by counsel and on the information they had, failure of which a re-trial may be ordered. A missing court record or part thereof could therefore be reconstructed by having all copies of documents and notes in possession of each of the parties’ advocates </w:t>
      </w:r>
      <w:r w:rsidR="0035519F" w:rsidRPr="00870E70">
        <w:rPr>
          <w:rFonts w:ascii="Times New Roman" w:hAnsi="Times New Roman" w:cs="Times New Roman"/>
          <w:sz w:val="24"/>
          <w:szCs w:val="24"/>
        </w:rPr>
        <w:t xml:space="preserve">compiled. Upon </w:t>
      </w:r>
      <w:r w:rsidR="0035519F" w:rsidRPr="00870E70">
        <w:rPr>
          <w:rFonts w:ascii="Times New Roman" w:hAnsi="Times New Roman" w:cs="Times New Roman"/>
          <w:sz w:val="24"/>
          <w:szCs w:val="24"/>
        </w:rPr>
        <w:lastRenderedPageBreak/>
        <w:t xml:space="preserve">compiling their respective bundles of documents, and notes, they would then approach the court for purposes of agreeing on the documents and court orders that would then be used and adopted to reconstruct the court file, which when </w:t>
      </w:r>
      <w:r w:rsidR="000A5D72" w:rsidRPr="00870E70">
        <w:rPr>
          <w:rFonts w:ascii="Times New Roman" w:hAnsi="Times New Roman" w:cs="Times New Roman"/>
          <w:sz w:val="24"/>
          <w:szCs w:val="24"/>
        </w:rPr>
        <w:t>verified</w:t>
      </w:r>
      <w:r w:rsidR="00EF2D64" w:rsidRPr="00870E70">
        <w:rPr>
          <w:rFonts w:ascii="Times New Roman" w:hAnsi="Times New Roman" w:cs="Times New Roman"/>
          <w:sz w:val="24"/>
          <w:szCs w:val="24"/>
        </w:rPr>
        <w:t xml:space="preserve"> by the trial magistrate</w:t>
      </w:r>
      <w:r w:rsidR="000A5D72" w:rsidRPr="00870E70">
        <w:rPr>
          <w:rFonts w:ascii="Times New Roman" w:hAnsi="Times New Roman" w:cs="Times New Roman"/>
          <w:sz w:val="24"/>
          <w:szCs w:val="24"/>
        </w:rPr>
        <w:t xml:space="preserve">, </w:t>
      </w:r>
      <w:r w:rsidR="0035519F" w:rsidRPr="00870E70">
        <w:rPr>
          <w:rFonts w:ascii="Times New Roman" w:hAnsi="Times New Roman" w:cs="Times New Roman"/>
          <w:sz w:val="24"/>
          <w:szCs w:val="24"/>
        </w:rPr>
        <w:t xml:space="preserve">are </w:t>
      </w:r>
      <w:r w:rsidR="000A5D72" w:rsidRPr="00870E70">
        <w:rPr>
          <w:rFonts w:ascii="Times New Roman" w:hAnsi="Times New Roman" w:cs="Times New Roman"/>
          <w:sz w:val="24"/>
          <w:szCs w:val="24"/>
        </w:rPr>
        <w:t>certified and produced by consent</w:t>
      </w:r>
      <w:r w:rsidR="007A4659" w:rsidRPr="00870E70">
        <w:rPr>
          <w:rFonts w:ascii="Times New Roman" w:hAnsi="Times New Roman" w:cs="Times New Roman"/>
          <w:sz w:val="24"/>
          <w:szCs w:val="24"/>
        </w:rPr>
        <w:t xml:space="preserve"> to constitute the missing court file or part thereof</w:t>
      </w:r>
      <w:r w:rsidR="000A5D72" w:rsidRPr="00870E70">
        <w:rPr>
          <w:rFonts w:ascii="Times New Roman" w:hAnsi="Times New Roman" w:cs="Times New Roman"/>
          <w:sz w:val="24"/>
          <w:szCs w:val="24"/>
        </w:rPr>
        <w:t>.</w:t>
      </w:r>
      <w:r w:rsidR="00241622" w:rsidRPr="00870E70">
        <w:rPr>
          <w:rFonts w:ascii="Times New Roman" w:hAnsi="Times New Roman" w:cs="Times New Roman"/>
          <w:sz w:val="24"/>
          <w:szCs w:val="24"/>
        </w:rPr>
        <w:t xml:space="preserve"> Reconstruction of the trial record is thus done by the trial court.</w:t>
      </w:r>
    </w:p>
    <w:p w:rsidR="00920C8B" w:rsidRPr="00870E70" w:rsidRDefault="00920C8B" w:rsidP="007A7474">
      <w:pPr>
        <w:spacing w:after="0" w:line="360" w:lineRule="auto"/>
        <w:jc w:val="both"/>
        <w:rPr>
          <w:rFonts w:ascii="Times New Roman" w:hAnsi="Times New Roman" w:cs="Times New Roman"/>
          <w:sz w:val="24"/>
          <w:szCs w:val="24"/>
        </w:rPr>
      </w:pPr>
    </w:p>
    <w:p w:rsidR="00AE5EB7" w:rsidRPr="00870E70" w:rsidRDefault="00AE5EB7" w:rsidP="007A747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the instant case, </w:t>
      </w:r>
      <w:r w:rsidR="00920C8B" w:rsidRPr="00870E70">
        <w:rPr>
          <w:rFonts w:ascii="Times New Roman" w:hAnsi="Times New Roman" w:cs="Times New Roman"/>
          <w:sz w:val="24"/>
          <w:szCs w:val="24"/>
        </w:rPr>
        <w:t xml:space="preserve">ordering a reconstruction of the record by inclusion of that objection is impracticable since </w:t>
      </w:r>
      <w:r w:rsidR="00AF1576" w:rsidRPr="00870E70">
        <w:rPr>
          <w:rFonts w:ascii="Times New Roman" w:hAnsi="Times New Roman" w:cs="Times New Roman"/>
          <w:sz w:val="24"/>
          <w:szCs w:val="24"/>
        </w:rPr>
        <w:t xml:space="preserve">the trial magistrate is being accused of improperly and prejudicially excluding </w:t>
      </w:r>
      <w:r w:rsidR="00201FDD" w:rsidRPr="00870E70">
        <w:rPr>
          <w:rFonts w:ascii="Times New Roman" w:hAnsi="Times New Roman" w:cs="Times New Roman"/>
          <w:sz w:val="24"/>
          <w:szCs w:val="24"/>
        </w:rPr>
        <w:t xml:space="preserve">that </w:t>
      </w:r>
      <w:r w:rsidR="00AF1576" w:rsidRPr="00870E70">
        <w:rPr>
          <w:rFonts w:ascii="Times New Roman" w:hAnsi="Times New Roman" w:cs="Times New Roman"/>
          <w:sz w:val="24"/>
          <w:szCs w:val="24"/>
        </w:rPr>
        <w:t xml:space="preserve">aspect of the </w:t>
      </w:r>
      <w:r w:rsidR="00201FDD" w:rsidRPr="00870E70">
        <w:rPr>
          <w:rFonts w:ascii="Times New Roman" w:hAnsi="Times New Roman" w:cs="Times New Roman"/>
          <w:sz w:val="24"/>
          <w:szCs w:val="24"/>
        </w:rPr>
        <w:t>proceeding from the trial record yet</w:t>
      </w:r>
      <w:r w:rsidR="00AF1576" w:rsidRPr="00870E70">
        <w:rPr>
          <w:rFonts w:ascii="Times New Roman" w:hAnsi="Times New Roman" w:cs="Times New Roman"/>
          <w:sz w:val="24"/>
          <w:szCs w:val="24"/>
        </w:rPr>
        <w:t xml:space="preserve"> </w:t>
      </w:r>
      <w:r w:rsidR="00920C8B" w:rsidRPr="00870E70">
        <w:rPr>
          <w:rFonts w:ascii="Times New Roman" w:hAnsi="Times New Roman" w:cs="Times New Roman"/>
          <w:sz w:val="24"/>
          <w:szCs w:val="24"/>
        </w:rPr>
        <w:t>the trial magistrate (in annexure A7 to the affidavit in reply) and the prosecutor</w:t>
      </w:r>
      <w:r w:rsidRPr="00870E70">
        <w:rPr>
          <w:rFonts w:ascii="Times New Roman" w:hAnsi="Times New Roman" w:cs="Times New Roman"/>
          <w:sz w:val="24"/>
          <w:szCs w:val="24"/>
        </w:rPr>
        <w:t xml:space="preserve"> </w:t>
      </w:r>
      <w:r w:rsidR="00920C8B" w:rsidRPr="00870E70">
        <w:rPr>
          <w:rFonts w:ascii="Times New Roman" w:hAnsi="Times New Roman" w:cs="Times New Roman"/>
          <w:sz w:val="24"/>
          <w:szCs w:val="24"/>
        </w:rPr>
        <w:t>(in his affidavit in reply) both deny the claim that the applicant ever made such a prayer. The only option open to the applicant is that of adducing those aspects of the trial as additional evidence on appeal</w:t>
      </w:r>
      <w:r w:rsidR="00201FDD" w:rsidRPr="00870E70">
        <w:rPr>
          <w:rFonts w:ascii="Times New Roman" w:hAnsi="Times New Roman" w:cs="Times New Roman"/>
          <w:sz w:val="24"/>
          <w:szCs w:val="24"/>
        </w:rPr>
        <w:t xml:space="preserve"> and allowing the prosecution to introduce evidence in rebuttal</w:t>
      </w:r>
      <w:r w:rsidR="00920C8B"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 </w:t>
      </w:r>
    </w:p>
    <w:p w:rsidR="002767DC" w:rsidRPr="00870E70" w:rsidRDefault="002767DC" w:rsidP="00B76E94">
      <w:pPr>
        <w:spacing w:after="0" w:line="360" w:lineRule="auto"/>
        <w:jc w:val="both"/>
        <w:rPr>
          <w:rFonts w:ascii="Times New Roman" w:hAnsi="Times New Roman" w:cs="Times New Roman"/>
          <w:sz w:val="24"/>
          <w:szCs w:val="24"/>
        </w:rPr>
      </w:pPr>
    </w:p>
    <w:p w:rsidR="00CD681F" w:rsidRPr="00870E70" w:rsidRDefault="00CD681F" w:rsidP="00B76E9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Section 41 (1) of </w:t>
      </w:r>
      <w:r w:rsidRPr="00870E70">
        <w:rPr>
          <w:rFonts w:ascii="Times New Roman" w:hAnsi="Times New Roman" w:cs="Times New Roman"/>
          <w:i/>
          <w:sz w:val="24"/>
          <w:szCs w:val="24"/>
        </w:rPr>
        <w:t>The Criminal Procedure Code Act</w:t>
      </w:r>
      <w:r w:rsidRPr="00870E70">
        <w:rPr>
          <w:rFonts w:ascii="Times New Roman" w:hAnsi="Times New Roman" w:cs="Times New Roman"/>
          <w:sz w:val="24"/>
          <w:szCs w:val="24"/>
        </w:rPr>
        <w:t xml:space="preserve"> empowers an appellate court when dealing with an appeal from a lower court, if it thinks additional evidence is necessary, to record its reasons and to take that evidence itself or to direct it to be taken by the lower court. This provision confers </w:t>
      </w:r>
      <w:r w:rsidR="00E905C1" w:rsidRPr="00870E70">
        <w:rPr>
          <w:rFonts w:ascii="Times New Roman" w:hAnsi="Times New Roman" w:cs="Times New Roman"/>
          <w:sz w:val="24"/>
          <w:szCs w:val="24"/>
        </w:rPr>
        <w:t xml:space="preserve">a </w:t>
      </w:r>
      <w:r w:rsidRPr="00870E70">
        <w:rPr>
          <w:rFonts w:ascii="Times New Roman" w:hAnsi="Times New Roman" w:cs="Times New Roman"/>
          <w:sz w:val="24"/>
          <w:szCs w:val="24"/>
        </w:rPr>
        <w:t xml:space="preserve">broad discretion </w:t>
      </w:r>
      <w:r w:rsidR="00E905C1" w:rsidRPr="00870E70">
        <w:rPr>
          <w:rFonts w:ascii="Times New Roman" w:hAnsi="Times New Roman" w:cs="Times New Roman"/>
          <w:sz w:val="24"/>
          <w:szCs w:val="24"/>
        </w:rPr>
        <w:t xml:space="preserve">on an appellate court if </w:t>
      </w:r>
      <w:r w:rsidRPr="00870E70">
        <w:rPr>
          <w:rFonts w:ascii="Times New Roman" w:hAnsi="Times New Roman" w:cs="Times New Roman"/>
          <w:sz w:val="24"/>
          <w:szCs w:val="24"/>
        </w:rPr>
        <w:t xml:space="preserve">thinks fit to admit </w:t>
      </w:r>
      <w:r w:rsidR="00E905C1" w:rsidRPr="00870E70">
        <w:rPr>
          <w:rFonts w:ascii="Times New Roman" w:hAnsi="Times New Roman" w:cs="Times New Roman"/>
          <w:sz w:val="24"/>
          <w:szCs w:val="24"/>
        </w:rPr>
        <w:t xml:space="preserve">additional evidence if </w:t>
      </w:r>
      <w:r w:rsidRPr="00870E70">
        <w:rPr>
          <w:rFonts w:ascii="Times New Roman" w:hAnsi="Times New Roman" w:cs="Times New Roman"/>
          <w:sz w:val="24"/>
          <w:szCs w:val="24"/>
        </w:rPr>
        <w:t>it is in the interests of justice to admit it</w:t>
      </w:r>
      <w:r w:rsidR="00C7728E" w:rsidRPr="00870E70">
        <w:rPr>
          <w:rFonts w:ascii="Times New Roman" w:hAnsi="Times New Roman" w:cs="Times New Roman"/>
          <w:sz w:val="24"/>
          <w:szCs w:val="24"/>
        </w:rPr>
        <w:t>, provided that it is relevant and credible, and could reasonably, when taken with the other evidence adduced at trial, be expected to have affected the result</w:t>
      </w:r>
      <w:r w:rsidR="00A4118E" w:rsidRPr="00870E70">
        <w:rPr>
          <w:rFonts w:ascii="Times New Roman" w:hAnsi="Times New Roman" w:cs="Times New Roman"/>
          <w:sz w:val="24"/>
          <w:szCs w:val="24"/>
        </w:rPr>
        <w:t>.</w:t>
      </w:r>
      <w:r w:rsidR="00E905C1" w:rsidRPr="00870E70">
        <w:rPr>
          <w:rFonts w:ascii="Times New Roman" w:hAnsi="Times New Roman" w:cs="Times New Roman"/>
          <w:sz w:val="24"/>
          <w:szCs w:val="24"/>
        </w:rPr>
        <w:t xml:space="preserve"> </w:t>
      </w:r>
      <w:r w:rsidR="00C7728E" w:rsidRPr="00870E70">
        <w:rPr>
          <w:rFonts w:ascii="Times New Roman" w:hAnsi="Times New Roman" w:cs="Times New Roman"/>
          <w:sz w:val="24"/>
          <w:szCs w:val="24"/>
        </w:rPr>
        <w:t xml:space="preserve">The overriding consideration must be the interests of justice. </w:t>
      </w:r>
    </w:p>
    <w:p w:rsidR="00CD681F" w:rsidRPr="00870E70" w:rsidRDefault="00CD681F" w:rsidP="00B76E94">
      <w:pPr>
        <w:spacing w:after="0" w:line="360" w:lineRule="auto"/>
        <w:jc w:val="both"/>
        <w:rPr>
          <w:rFonts w:ascii="Times New Roman" w:hAnsi="Times New Roman" w:cs="Times New Roman"/>
          <w:sz w:val="24"/>
          <w:szCs w:val="24"/>
        </w:rPr>
      </w:pPr>
    </w:p>
    <w:p w:rsidR="006A6BEC" w:rsidRPr="00870E70" w:rsidRDefault="00920C8B"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first consideration is that </w:t>
      </w:r>
      <w:r w:rsidR="00140884" w:rsidRPr="00870E70">
        <w:rPr>
          <w:rFonts w:ascii="Times New Roman" w:hAnsi="Times New Roman" w:cs="Times New Roman"/>
          <w:sz w:val="24"/>
          <w:szCs w:val="24"/>
        </w:rPr>
        <w:t xml:space="preserve">the </w:t>
      </w:r>
      <w:r w:rsidRPr="00870E70">
        <w:rPr>
          <w:rFonts w:ascii="Times New Roman" w:hAnsi="Times New Roman" w:cs="Times New Roman"/>
          <w:sz w:val="24"/>
          <w:szCs w:val="24"/>
        </w:rPr>
        <w:t xml:space="preserve">intended additional </w:t>
      </w:r>
      <w:r w:rsidR="00140884" w:rsidRPr="00870E70">
        <w:rPr>
          <w:rFonts w:ascii="Times New Roman" w:hAnsi="Times New Roman" w:cs="Times New Roman"/>
          <w:sz w:val="24"/>
          <w:szCs w:val="24"/>
        </w:rPr>
        <w:t>evidence must be evidence which was not available at the trial</w:t>
      </w:r>
      <w:r w:rsidR="006821EA" w:rsidRPr="00870E70">
        <w:rPr>
          <w:rFonts w:ascii="Times New Roman" w:hAnsi="Times New Roman" w:cs="Times New Roman"/>
          <w:sz w:val="24"/>
          <w:szCs w:val="24"/>
        </w:rPr>
        <w:t>, was not within the knowledge of the applicant or could not after the exercise of due diligence, have been produced at the trial</w:t>
      </w:r>
      <w:r w:rsidR="00140884" w:rsidRPr="00870E70">
        <w:rPr>
          <w:rFonts w:ascii="Times New Roman" w:hAnsi="Times New Roman" w:cs="Times New Roman"/>
          <w:sz w:val="24"/>
          <w:szCs w:val="24"/>
        </w:rPr>
        <w:t xml:space="preserve">. </w:t>
      </w:r>
      <w:r w:rsidR="00FF64EA" w:rsidRPr="00870E70">
        <w:rPr>
          <w:rFonts w:ascii="Times New Roman" w:hAnsi="Times New Roman" w:cs="Times New Roman"/>
          <w:sz w:val="24"/>
          <w:szCs w:val="24"/>
        </w:rPr>
        <w:t xml:space="preserve">The purpose of the due diligence criterion is to protect the interests </w:t>
      </w:r>
      <w:r w:rsidRPr="00870E70">
        <w:rPr>
          <w:rFonts w:ascii="Times New Roman" w:hAnsi="Times New Roman" w:cs="Times New Roman"/>
          <w:sz w:val="24"/>
          <w:szCs w:val="24"/>
        </w:rPr>
        <w:t>of</w:t>
      </w:r>
      <w:r w:rsidR="00FF64EA" w:rsidRPr="00870E70">
        <w:rPr>
          <w:rFonts w:ascii="Times New Roman" w:hAnsi="Times New Roman" w:cs="Times New Roman"/>
          <w:sz w:val="24"/>
          <w:szCs w:val="24"/>
        </w:rPr>
        <w:t xml:space="preserve"> the administration of justice and to preserve the role of appe</w:t>
      </w:r>
      <w:r w:rsidR="006821EA" w:rsidRPr="00870E70">
        <w:rPr>
          <w:rFonts w:ascii="Times New Roman" w:hAnsi="Times New Roman" w:cs="Times New Roman"/>
          <w:sz w:val="24"/>
          <w:szCs w:val="24"/>
        </w:rPr>
        <w:t>llate</w:t>
      </w:r>
      <w:r w:rsidR="00FF64EA" w:rsidRPr="00870E70">
        <w:rPr>
          <w:rFonts w:ascii="Times New Roman" w:hAnsi="Times New Roman" w:cs="Times New Roman"/>
          <w:sz w:val="24"/>
          <w:szCs w:val="24"/>
        </w:rPr>
        <w:t xml:space="preserve"> courts. </w:t>
      </w:r>
      <w:r w:rsidR="00947AB3" w:rsidRPr="00870E70">
        <w:rPr>
          <w:rFonts w:ascii="Times New Roman" w:hAnsi="Times New Roman" w:cs="Times New Roman"/>
          <w:sz w:val="24"/>
          <w:szCs w:val="24"/>
        </w:rPr>
        <w:t>The first criterion, due diligence, is not a condition precedent to the admissibility of “</w:t>
      </w:r>
      <w:r w:rsidR="00CD681F" w:rsidRPr="00870E70">
        <w:rPr>
          <w:rFonts w:ascii="Times New Roman" w:hAnsi="Times New Roman" w:cs="Times New Roman"/>
          <w:sz w:val="24"/>
          <w:szCs w:val="24"/>
        </w:rPr>
        <w:t>additional</w:t>
      </w:r>
      <w:r w:rsidR="00947AB3" w:rsidRPr="00870E70">
        <w:rPr>
          <w:rFonts w:ascii="Times New Roman" w:hAnsi="Times New Roman" w:cs="Times New Roman"/>
          <w:sz w:val="24"/>
          <w:szCs w:val="24"/>
        </w:rPr>
        <w:t xml:space="preserve">” evidence in criminal appeals, but is a factor to be considered in deciding whether the interests of justice warrant the admission of the evidence (see </w:t>
      </w:r>
      <w:r w:rsidR="00947AB3" w:rsidRPr="00870E70">
        <w:rPr>
          <w:rFonts w:ascii="Times New Roman" w:hAnsi="Times New Roman" w:cs="Times New Roman"/>
          <w:i/>
          <w:sz w:val="24"/>
          <w:szCs w:val="24"/>
        </w:rPr>
        <w:t>McMartin v. The Queen, [1964] S.C.R. 484 at p</w:t>
      </w:r>
      <w:r w:rsidR="006A6BEC" w:rsidRPr="00870E70">
        <w:rPr>
          <w:rFonts w:ascii="Times New Roman" w:hAnsi="Times New Roman" w:cs="Times New Roman"/>
          <w:i/>
          <w:sz w:val="24"/>
          <w:szCs w:val="24"/>
        </w:rPr>
        <w:t>p</w:t>
      </w:r>
      <w:r w:rsidR="00947AB3" w:rsidRPr="00870E70">
        <w:rPr>
          <w:rFonts w:ascii="Times New Roman" w:hAnsi="Times New Roman" w:cs="Times New Roman"/>
          <w:i/>
          <w:sz w:val="24"/>
          <w:szCs w:val="24"/>
        </w:rPr>
        <w:t xml:space="preserve"> 148</w:t>
      </w:r>
      <w:r w:rsidR="00947AB3" w:rsidRPr="00870E70">
        <w:rPr>
          <w:rFonts w:ascii="MS Mincho" w:eastAsia="MS Mincho" w:hAnsi="MS Mincho" w:cs="MS Mincho" w:hint="eastAsia"/>
          <w:i/>
          <w:sz w:val="24"/>
          <w:szCs w:val="24"/>
        </w:rPr>
        <w:t>‑</w:t>
      </w:r>
      <w:r w:rsidR="00947AB3" w:rsidRPr="00870E70">
        <w:rPr>
          <w:rFonts w:ascii="Times New Roman" w:hAnsi="Times New Roman" w:cs="Times New Roman"/>
          <w:i/>
          <w:sz w:val="24"/>
          <w:szCs w:val="24"/>
        </w:rPr>
        <w:t>50</w:t>
      </w:r>
      <w:r w:rsidR="00947AB3" w:rsidRPr="00870E70">
        <w:rPr>
          <w:rFonts w:ascii="Times New Roman" w:hAnsi="Times New Roman" w:cs="Times New Roman"/>
          <w:sz w:val="24"/>
          <w:szCs w:val="24"/>
        </w:rPr>
        <w:t xml:space="preserve"> </w:t>
      </w:r>
      <w:r w:rsidR="006A6BEC" w:rsidRPr="00870E70">
        <w:rPr>
          <w:rFonts w:ascii="Times New Roman" w:hAnsi="Times New Roman" w:cs="Times New Roman"/>
          <w:sz w:val="24"/>
          <w:szCs w:val="24"/>
        </w:rPr>
        <w:t xml:space="preserve">and </w:t>
      </w:r>
      <w:r w:rsidR="006A6BEC" w:rsidRPr="00870E70">
        <w:rPr>
          <w:rFonts w:ascii="Times New Roman" w:hAnsi="Times New Roman" w:cs="Times New Roman"/>
          <w:i/>
          <w:sz w:val="24"/>
          <w:szCs w:val="24"/>
        </w:rPr>
        <w:t>Palmer v. The Queen, [1980] 1 S.C.R. 759 at p 205</w:t>
      </w:r>
      <w:r w:rsidR="006A6BEC" w:rsidRPr="00870E70">
        <w:rPr>
          <w:rFonts w:ascii="Times New Roman" w:hAnsi="Times New Roman" w:cs="Times New Roman"/>
          <w:sz w:val="24"/>
          <w:szCs w:val="24"/>
        </w:rPr>
        <w:t>)</w:t>
      </w:r>
      <w:r w:rsidR="00CD681F" w:rsidRPr="00870E70">
        <w:rPr>
          <w:rFonts w:ascii="Times New Roman" w:hAnsi="Times New Roman" w:cs="Times New Roman"/>
          <w:sz w:val="24"/>
          <w:szCs w:val="24"/>
        </w:rPr>
        <w:t xml:space="preserve">. </w:t>
      </w:r>
      <w:r w:rsidR="006A6BEC" w:rsidRPr="00870E70">
        <w:rPr>
          <w:rFonts w:ascii="Times New Roman" w:hAnsi="Times New Roman" w:cs="Times New Roman"/>
          <w:sz w:val="24"/>
          <w:szCs w:val="24"/>
        </w:rPr>
        <w:t xml:space="preserve"> </w:t>
      </w:r>
      <w:r w:rsidR="00CD681F" w:rsidRPr="00870E70">
        <w:rPr>
          <w:rFonts w:ascii="Times New Roman" w:hAnsi="Times New Roman" w:cs="Times New Roman"/>
          <w:sz w:val="24"/>
          <w:szCs w:val="24"/>
        </w:rPr>
        <w:t xml:space="preserve">Due diligence is only one factor and its absence, particularly in criminal cases, should be </w:t>
      </w:r>
      <w:r w:rsidR="00CD681F" w:rsidRPr="00870E70">
        <w:rPr>
          <w:rFonts w:ascii="Times New Roman" w:hAnsi="Times New Roman" w:cs="Times New Roman"/>
          <w:sz w:val="24"/>
          <w:szCs w:val="24"/>
        </w:rPr>
        <w:lastRenderedPageBreak/>
        <w:t xml:space="preserve">assessed in light of other circumstances.  In other words, failure to meet the due diligence criterion should not be used to deny admission of additional evidence on appeal if that evidence is compelling and it is in the interests of justice to admit it. </w:t>
      </w:r>
      <w:r w:rsidR="00477562" w:rsidRPr="00870E70">
        <w:rPr>
          <w:rFonts w:ascii="Times New Roman" w:hAnsi="Times New Roman" w:cs="Times New Roman"/>
          <w:sz w:val="24"/>
          <w:szCs w:val="24"/>
        </w:rPr>
        <w:t>If the evidence is compelling and the interests of justice require that it be admitted then the failure to meet the test should yield to permit its admission.</w:t>
      </w:r>
      <w:r w:rsidRPr="00870E70">
        <w:rPr>
          <w:rFonts w:ascii="Times New Roman" w:hAnsi="Times New Roman" w:cs="Times New Roman"/>
          <w:sz w:val="24"/>
          <w:szCs w:val="24"/>
        </w:rPr>
        <w:t xml:space="preserve"> In the instant case, the nature of the evidence sought to be adduced being directed at the fairness of the trial rather than the merits of the decision, </w:t>
      </w:r>
      <w:r w:rsidR="006821EA" w:rsidRPr="00870E70">
        <w:rPr>
          <w:rFonts w:ascii="Times New Roman" w:hAnsi="Times New Roman" w:cs="Times New Roman"/>
          <w:sz w:val="24"/>
          <w:szCs w:val="24"/>
        </w:rPr>
        <w:t>does not lend itself to the application of this criterion.</w:t>
      </w:r>
    </w:p>
    <w:p w:rsidR="006A6BEC" w:rsidRPr="00870E70" w:rsidRDefault="006A6BEC" w:rsidP="00E6466F">
      <w:pPr>
        <w:spacing w:after="0" w:line="360" w:lineRule="auto"/>
        <w:jc w:val="both"/>
        <w:rPr>
          <w:rFonts w:ascii="Times New Roman" w:hAnsi="Times New Roman" w:cs="Times New Roman"/>
          <w:sz w:val="24"/>
          <w:szCs w:val="24"/>
        </w:rPr>
      </w:pPr>
    </w:p>
    <w:p w:rsidR="00DE6BFE" w:rsidRPr="00870E70" w:rsidRDefault="00140884"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Secondly, and this goes without saying, it must be evidence relevant to the issues. </w:t>
      </w:r>
      <w:r w:rsidR="003218BC" w:rsidRPr="00870E70">
        <w:rPr>
          <w:rFonts w:ascii="Times New Roman" w:hAnsi="Times New Roman" w:cs="Times New Roman"/>
          <w:sz w:val="24"/>
          <w:szCs w:val="24"/>
        </w:rPr>
        <w:t xml:space="preserve">The evidence must be relevant in the sense that it bears upon a decisive or potentially decisive issue. </w:t>
      </w:r>
      <w:r w:rsidR="006821EA" w:rsidRPr="00870E70">
        <w:rPr>
          <w:rFonts w:ascii="Times New Roman" w:hAnsi="Times New Roman" w:cs="Times New Roman"/>
          <w:sz w:val="24"/>
          <w:szCs w:val="24"/>
        </w:rPr>
        <w:t>A fundamental consideration in any trial is the independence and impartiality of the court as required by Article 28</w:t>
      </w:r>
      <w:r w:rsidR="00D6305F" w:rsidRPr="00870E70">
        <w:rPr>
          <w:rFonts w:ascii="Times New Roman" w:hAnsi="Times New Roman" w:cs="Times New Roman"/>
          <w:sz w:val="24"/>
          <w:szCs w:val="24"/>
        </w:rPr>
        <w:t xml:space="preserve"> (1) </w:t>
      </w:r>
      <w:r w:rsidR="006821EA" w:rsidRPr="00870E70">
        <w:rPr>
          <w:rFonts w:ascii="Times New Roman" w:hAnsi="Times New Roman" w:cs="Times New Roman"/>
          <w:sz w:val="24"/>
          <w:szCs w:val="24"/>
        </w:rPr>
        <w:t xml:space="preserve">of </w:t>
      </w:r>
      <w:r w:rsidR="006821EA" w:rsidRPr="00870E70">
        <w:rPr>
          <w:rFonts w:ascii="Times New Roman" w:hAnsi="Times New Roman" w:cs="Times New Roman"/>
          <w:i/>
          <w:sz w:val="24"/>
          <w:szCs w:val="24"/>
        </w:rPr>
        <w:t>The Constitution of the Republic of Uganda, 1995</w:t>
      </w:r>
      <w:r w:rsidR="006821EA" w:rsidRPr="00870E70">
        <w:rPr>
          <w:rFonts w:ascii="Times New Roman" w:hAnsi="Times New Roman" w:cs="Times New Roman"/>
          <w:sz w:val="24"/>
          <w:szCs w:val="24"/>
        </w:rPr>
        <w:t xml:space="preserve">. A fair trial is one that is based on the law and its outcome determined by the evidence, free of bias, real or apprehended. To the extent that the additional evidence relates to the impartiality of the court that tried him, I find it to be relevant. </w:t>
      </w:r>
    </w:p>
    <w:p w:rsidR="00DE6BFE" w:rsidRPr="00870E70" w:rsidRDefault="00DE6BFE" w:rsidP="00E6466F">
      <w:pPr>
        <w:spacing w:after="0" w:line="360" w:lineRule="auto"/>
        <w:jc w:val="both"/>
        <w:rPr>
          <w:rFonts w:ascii="Times New Roman" w:hAnsi="Times New Roman" w:cs="Times New Roman"/>
          <w:sz w:val="24"/>
          <w:szCs w:val="24"/>
        </w:rPr>
      </w:pPr>
    </w:p>
    <w:p w:rsidR="003218BC" w:rsidRPr="00870E70" w:rsidRDefault="00140884"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Thirdly, it must be evidence which is credible in the sense that it is capable of belief</w:t>
      </w:r>
      <w:r w:rsidR="00F937C4" w:rsidRPr="00870E70">
        <w:rPr>
          <w:rFonts w:ascii="Times New Roman" w:hAnsi="Times New Roman" w:cs="Times New Roman"/>
          <w:sz w:val="24"/>
          <w:szCs w:val="24"/>
        </w:rPr>
        <w:t>.</w:t>
      </w:r>
      <w:r w:rsidRPr="00870E70">
        <w:rPr>
          <w:rFonts w:ascii="Times New Roman" w:hAnsi="Times New Roman" w:cs="Times New Roman"/>
          <w:sz w:val="24"/>
          <w:szCs w:val="24"/>
        </w:rPr>
        <w:t xml:space="preserve"> </w:t>
      </w:r>
      <w:r w:rsidR="00F937C4" w:rsidRPr="00870E70">
        <w:rPr>
          <w:rFonts w:ascii="Times New Roman" w:hAnsi="Times New Roman" w:cs="Times New Roman"/>
          <w:sz w:val="24"/>
          <w:szCs w:val="24"/>
        </w:rPr>
        <w:t>I</w:t>
      </w:r>
      <w:r w:rsidRPr="00870E70">
        <w:rPr>
          <w:rFonts w:ascii="Times New Roman" w:hAnsi="Times New Roman" w:cs="Times New Roman"/>
          <w:sz w:val="24"/>
          <w:szCs w:val="24"/>
        </w:rPr>
        <w:t xml:space="preserve">t is not for this court to decide </w:t>
      </w:r>
      <w:r w:rsidR="00F937C4" w:rsidRPr="00870E70">
        <w:rPr>
          <w:rFonts w:ascii="Times New Roman" w:hAnsi="Times New Roman" w:cs="Times New Roman"/>
          <w:sz w:val="24"/>
          <w:szCs w:val="24"/>
        </w:rPr>
        <w:t xml:space="preserve">at this stage </w:t>
      </w:r>
      <w:r w:rsidRPr="00870E70">
        <w:rPr>
          <w:rFonts w:ascii="Times New Roman" w:hAnsi="Times New Roman" w:cs="Times New Roman"/>
          <w:sz w:val="24"/>
          <w:szCs w:val="24"/>
        </w:rPr>
        <w:t xml:space="preserve">whether it is to be believed or not, but it must be evidence which is capable of belief. </w:t>
      </w:r>
      <w:r w:rsidR="00D6305F" w:rsidRPr="00870E70">
        <w:rPr>
          <w:rFonts w:ascii="Times New Roman" w:hAnsi="Times New Roman" w:cs="Times New Roman"/>
          <w:sz w:val="24"/>
          <w:szCs w:val="24"/>
        </w:rPr>
        <w:t>What is important is that the facts must be sufficiently stated, at least in general terms, on basis of which an objective preliminary assessment as to their cogency can be made</w:t>
      </w:r>
      <w:r w:rsidR="00F937C4" w:rsidRPr="00870E70">
        <w:rPr>
          <w:rFonts w:ascii="Times New Roman" w:hAnsi="Times New Roman" w:cs="Times New Roman"/>
          <w:sz w:val="24"/>
          <w:szCs w:val="24"/>
        </w:rPr>
        <w:t>,</w:t>
      </w:r>
      <w:r w:rsidR="00D6305F" w:rsidRPr="00870E70">
        <w:rPr>
          <w:rFonts w:ascii="Times New Roman" w:hAnsi="Times New Roman" w:cs="Times New Roman"/>
          <w:sz w:val="24"/>
          <w:szCs w:val="24"/>
        </w:rPr>
        <w:t xml:space="preserve"> the proper test being whether the inference </w:t>
      </w:r>
      <w:r w:rsidR="00F937C4" w:rsidRPr="00870E70">
        <w:rPr>
          <w:rFonts w:ascii="Times New Roman" w:hAnsi="Times New Roman" w:cs="Times New Roman"/>
          <w:sz w:val="24"/>
          <w:szCs w:val="24"/>
        </w:rPr>
        <w:t xml:space="preserve">proposed to be </w:t>
      </w:r>
      <w:r w:rsidR="00D6305F" w:rsidRPr="00870E70">
        <w:rPr>
          <w:rFonts w:ascii="Times New Roman" w:hAnsi="Times New Roman" w:cs="Times New Roman"/>
          <w:sz w:val="24"/>
          <w:szCs w:val="24"/>
        </w:rPr>
        <w:t xml:space="preserve">made is supported by the evidence intended to be adduced. </w:t>
      </w:r>
      <w:r w:rsidR="00271333" w:rsidRPr="00870E70">
        <w:rPr>
          <w:rFonts w:ascii="Times New Roman" w:hAnsi="Times New Roman" w:cs="Times New Roman"/>
          <w:sz w:val="24"/>
          <w:szCs w:val="24"/>
        </w:rPr>
        <w:t xml:space="preserve">Belief requires the existence of a nexus or relationship between the inference and the underlying facts. </w:t>
      </w:r>
      <w:r w:rsidR="00D6305F" w:rsidRPr="00870E70">
        <w:rPr>
          <w:rFonts w:ascii="Times New Roman" w:hAnsi="Times New Roman" w:cs="Times New Roman"/>
          <w:sz w:val="24"/>
          <w:szCs w:val="24"/>
        </w:rPr>
        <w:t>If the factual foundation is unstated or unknown, the credibility of evidence cannot be assessed</w:t>
      </w:r>
      <w:r w:rsidR="00CC1792" w:rsidRPr="00870E70">
        <w:rPr>
          <w:rFonts w:ascii="Times New Roman" w:hAnsi="Times New Roman" w:cs="Times New Roman"/>
          <w:sz w:val="24"/>
          <w:szCs w:val="24"/>
        </w:rPr>
        <w:t xml:space="preserve"> and the inference is weakened</w:t>
      </w:r>
      <w:r w:rsidR="00D6305F" w:rsidRPr="00870E70">
        <w:rPr>
          <w:rFonts w:ascii="Times New Roman" w:hAnsi="Times New Roman" w:cs="Times New Roman"/>
          <w:sz w:val="24"/>
          <w:szCs w:val="24"/>
        </w:rPr>
        <w:t xml:space="preserve">. </w:t>
      </w:r>
      <w:r w:rsidR="00013DEA" w:rsidRPr="00870E70">
        <w:rPr>
          <w:rFonts w:ascii="Times New Roman" w:hAnsi="Times New Roman" w:cs="Times New Roman"/>
          <w:sz w:val="24"/>
          <w:szCs w:val="24"/>
        </w:rPr>
        <w:t xml:space="preserve">The gravamen </w:t>
      </w:r>
      <w:r w:rsidR="00271333" w:rsidRPr="00870E70">
        <w:rPr>
          <w:rFonts w:ascii="Times New Roman" w:hAnsi="Times New Roman" w:cs="Times New Roman"/>
          <w:sz w:val="24"/>
          <w:szCs w:val="24"/>
        </w:rPr>
        <w:t>is</w:t>
      </w:r>
      <w:r w:rsidR="00013DEA" w:rsidRPr="00870E70">
        <w:rPr>
          <w:rFonts w:ascii="Times New Roman" w:hAnsi="Times New Roman" w:cs="Times New Roman"/>
          <w:sz w:val="24"/>
          <w:szCs w:val="24"/>
        </w:rPr>
        <w:t xml:space="preserve"> the reasonableness of the proposed inference in relation to the facts availed</w:t>
      </w:r>
      <w:r w:rsidR="00D54B91" w:rsidRPr="00870E70">
        <w:rPr>
          <w:rFonts w:ascii="Times New Roman" w:hAnsi="Times New Roman" w:cs="Times New Roman"/>
          <w:sz w:val="24"/>
          <w:szCs w:val="24"/>
        </w:rPr>
        <w:t xml:space="preserve">, the question being; </w:t>
      </w:r>
      <w:r w:rsidR="00320A65" w:rsidRPr="00870E70">
        <w:rPr>
          <w:rFonts w:ascii="Times New Roman" w:hAnsi="Times New Roman" w:cs="Times New Roman"/>
          <w:sz w:val="24"/>
          <w:szCs w:val="24"/>
        </w:rPr>
        <w:t>whether</w:t>
      </w:r>
      <w:r w:rsidR="00D54B91" w:rsidRPr="00870E70">
        <w:rPr>
          <w:rFonts w:ascii="Times New Roman" w:hAnsi="Times New Roman" w:cs="Times New Roman"/>
          <w:sz w:val="24"/>
          <w:szCs w:val="24"/>
        </w:rPr>
        <w:t xml:space="preserve"> any</w:t>
      </w:r>
      <w:r w:rsidR="00320A65" w:rsidRPr="00870E70">
        <w:rPr>
          <w:rFonts w:ascii="Times New Roman" w:hAnsi="Times New Roman" w:cs="Times New Roman"/>
          <w:sz w:val="24"/>
          <w:szCs w:val="24"/>
        </w:rPr>
        <w:t xml:space="preserve"> fair person, however prejudiced, could</w:t>
      </w:r>
      <w:r w:rsidR="00D54B91" w:rsidRPr="00870E70">
        <w:rPr>
          <w:rFonts w:ascii="Times New Roman" w:hAnsi="Times New Roman" w:cs="Times New Roman"/>
          <w:sz w:val="24"/>
          <w:szCs w:val="24"/>
        </w:rPr>
        <w:t xml:space="preserve"> honestly form that opinion on the available facts</w:t>
      </w:r>
      <w:r w:rsidR="00320A65" w:rsidRPr="00870E70">
        <w:rPr>
          <w:rFonts w:ascii="Times New Roman" w:hAnsi="Times New Roman" w:cs="Times New Roman"/>
          <w:sz w:val="24"/>
          <w:szCs w:val="24"/>
        </w:rPr>
        <w:t>.</w:t>
      </w:r>
      <w:r w:rsidR="00A040BE" w:rsidRPr="00870E70">
        <w:rPr>
          <w:rFonts w:ascii="Times New Roman" w:hAnsi="Times New Roman" w:cs="Times New Roman"/>
          <w:sz w:val="24"/>
          <w:szCs w:val="24"/>
        </w:rPr>
        <w:t xml:space="preserve"> The question must be answered by considering where the inference expressed is so consistent with the facts which are recited or so inconsistent with such facts.</w:t>
      </w:r>
    </w:p>
    <w:p w:rsidR="00320A65" w:rsidRPr="00870E70" w:rsidRDefault="00320A65" w:rsidP="00E6466F">
      <w:pPr>
        <w:spacing w:after="0" w:line="360" w:lineRule="auto"/>
        <w:jc w:val="both"/>
        <w:rPr>
          <w:rFonts w:ascii="Times New Roman" w:hAnsi="Times New Roman" w:cs="Times New Roman"/>
          <w:sz w:val="24"/>
          <w:szCs w:val="24"/>
        </w:rPr>
      </w:pPr>
    </w:p>
    <w:p w:rsidR="00320A65" w:rsidRPr="00870E70" w:rsidRDefault="00320A65" w:rsidP="00320A65">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available facts are that exactly seven days after being charged and three days after being granted bail, the applicant had lodged a formal complaint with the Inspectorate of Government </w:t>
      </w:r>
      <w:r w:rsidRPr="00870E70">
        <w:rPr>
          <w:rFonts w:ascii="Times New Roman" w:hAnsi="Times New Roman" w:cs="Times New Roman"/>
          <w:sz w:val="24"/>
          <w:szCs w:val="24"/>
        </w:rPr>
        <w:lastRenderedPageBreak/>
        <w:t>Regional Office at Moyo (annexure A2) regarding the manner in which his cash bond had been handled by the court. The day before the court found he had a case to answer, he repeated that complaint in a letter to the Judicial Service Commission (annexure A.5) In the same complaint, he claimed that on the day he was charged and remanded, the trial magistrate forced him to hand over the keys to his house thereby facilitating the complainant to collect her property from the residence and vacate the home</w:t>
      </w:r>
      <w:r w:rsidR="000C7331" w:rsidRPr="00870E70">
        <w:rPr>
          <w:rFonts w:ascii="Times New Roman" w:hAnsi="Times New Roman" w:cs="Times New Roman"/>
          <w:sz w:val="24"/>
          <w:szCs w:val="24"/>
        </w:rPr>
        <w:t xml:space="preserve"> (</w:t>
      </w:r>
      <w:r w:rsidRPr="00870E70">
        <w:rPr>
          <w:rFonts w:ascii="Times New Roman" w:hAnsi="Times New Roman" w:cs="Times New Roman"/>
          <w:sz w:val="24"/>
          <w:szCs w:val="24"/>
        </w:rPr>
        <w:t>evidenced by annexure A4</w:t>
      </w:r>
      <w:r w:rsidR="000C7331" w:rsidRPr="00870E70">
        <w:rPr>
          <w:rFonts w:ascii="Times New Roman" w:hAnsi="Times New Roman" w:cs="Times New Roman"/>
          <w:sz w:val="24"/>
          <w:szCs w:val="24"/>
        </w:rPr>
        <w:t xml:space="preserve">), also expressing his strong feelings </w:t>
      </w:r>
      <w:r w:rsidRPr="00870E70">
        <w:rPr>
          <w:rFonts w:ascii="Times New Roman" w:hAnsi="Times New Roman" w:cs="Times New Roman"/>
          <w:sz w:val="24"/>
          <w:szCs w:val="24"/>
        </w:rPr>
        <w:t>that the Grade One Magistrate Adjumani (Mr. Kitiyo Patrick) ha</w:t>
      </w:r>
      <w:r w:rsidR="000C7331" w:rsidRPr="00870E70">
        <w:rPr>
          <w:rFonts w:ascii="Times New Roman" w:hAnsi="Times New Roman" w:cs="Times New Roman"/>
          <w:sz w:val="24"/>
          <w:szCs w:val="24"/>
        </w:rPr>
        <w:t>d</w:t>
      </w:r>
      <w:r w:rsidRPr="00870E70">
        <w:rPr>
          <w:rFonts w:ascii="Times New Roman" w:hAnsi="Times New Roman" w:cs="Times New Roman"/>
          <w:sz w:val="24"/>
          <w:szCs w:val="24"/>
        </w:rPr>
        <w:t xml:space="preserve"> taken sides and should not hear </w:t>
      </w:r>
      <w:r w:rsidR="000C7331" w:rsidRPr="00870E70">
        <w:rPr>
          <w:rFonts w:ascii="Times New Roman" w:hAnsi="Times New Roman" w:cs="Times New Roman"/>
          <w:sz w:val="24"/>
          <w:szCs w:val="24"/>
        </w:rPr>
        <w:t>his</w:t>
      </w:r>
      <w:r w:rsidRPr="00870E70">
        <w:rPr>
          <w:rFonts w:ascii="Times New Roman" w:hAnsi="Times New Roman" w:cs="Times New Roman"/>
          <w:sz w:val="24"/>
          <w:szCs w:val="24"/>
        </w:rPr>
        <w:t xml:space="preserve"> case</w:t>
      </w:r>
      <w:r w:rsidR="000C7331" w:rsidRPr="00870E70">
        <w:rPr>
          <w:rFonts w:ascii="Times New Roman" w:hAnsi="Times New Roman" w:cs="Times New Roman"/>
          <w:sz w:val="24"/>
          <w:szCs w:val="24"/>
        </w:rPr>
        <w:t>, seeking help to</w:t>
      </w:r>
      <w:r w:rsidRPr="00870E70">
        <w:rPr>
          <w:rFonts w:ascii="Times New Roman" w:hAnsi="Times New Roman" w:cs="Times New Roman"/>
          <w:sz w:val="24"/>
          <w:szCs w:val="24"/>
        </w:rPr>
        <w:t xml:space="preserve"> recover the two million cash and some of </w:t>
      </w:r>
      <w:r w:rsidR="000C7331" w:rsidRPr="00870E70">
        <w:rPr>
          <w:rFonts w:ascii="Times New Roman" w:hAnsi="Times New Roman" w:cs="Times New Roman"/>
          <w:sz w:val="24"/>
          <w:szCs w:val="24"/>
        </w:rPr>
        <w:t>his</w:t>
      </w:r>
      <w:r w:rsidRPr="00870E70">
        <w:rPr>
          <w:rFonts w:ascii="Times New Roman" w:hAnsi="Times New Roman" w:cs="Times New Roman"/>
          <w:sz w:val="24"/>
          <w:szCs w:val="24"/>
        </w:rPr>
        <w:t xml:space="preserve"> properties and ensure that my case is heard by another magistrate.</w:t>
      </w:r>
      <w:r w:rsidR="000C7331" w:rsidRPr="00870E70">
        <w:rPr>
          <w:rFonts w:ascii="Times New Roman" w:hAnsi="Times New Roman" w:cs="Times New Roman"/>
          <w:sz w:val="24"/>
          <w:szCs w:val="24"/>
        </w:rPr>
        <w:t xml:space="preserve"> Eighteen days after convicting and sentencing the applicant, the trial magistrate admitted (in a</w:t>
      </w:r>
      <w:r w:rsidRPr="00870E70">
        <w:rPr>
          <w:rFonts w:ascii="Times New Roman" w:hAnsi="Times New Roman" w:cs="Times New Roman"/>
          <w:sz w:val="24"/>
          <w:szCs w:val="24"/>
        </w:rPr>
        <w:t>nnexure A7 to the affidavit in support of the application), facilitat</w:t>
      </w:r>
      <w:r w:rsidR="000C7331" w:rsidRPr="00870E70">
        <w:rPr>
          <w:rFonts w:ascii="Times New Roman" w:hAnsi="Times New Roman" w:cs="Times New Roman"/>
          <w:sz w:val="24"/>
          <w:szCs w:val="24"/>
        </w:rPr>
        <w:t xml:space="preserve">ing the complainant to vacate the home and </w:t>
      </w:r>
      <w:r w:rsidRPr="00870E70">
        <w:rPr>
          <w:rFonts w:ascii="Times New Roman" w:hAnsi="Times New Roman" w:cs="Times New Roman"/>
          <w:sz w:val="24"/>
          <w:szCs w:val="24"/>
        </w:rPr>
        <w:t>release</w:t>
      </w:r>
      <w:r w:rsidR="000C7331" w:rsidRPr="00870E70">
        <w:rPr>
          <w:rFonts w:ascii="Times New Roman" w:hAnsi="Times New Roman" w:cs="Times New Roman"/>
          <w:sz w:val="24"/>
          <w:szCs w:val="24"/>
        </w:rPr>
        <w:t xml:space="preserve"> of</w:t>
      </w:r>
      <w:r w:rsidRPr="00870E70">
        <w:rPr>
          <w:rFonts w:ascii="Times New Roman" w:hAnsi="Times New Roman" w:cs="Times New Roman"/>
          <w:sz w:val="24"/>
          <w:szCs w:val="24"/>
        </w:rPr>
        <w:t xml:space="preserve"> </w:t>
      </w:r>
      <w:r w:rsidR="000C7331" w:rsidRPr="00870E70">
        <w:rPr>
          <w:rFonts w:ascii="Times New Roman" w:hAnsi="Times New Roman" w:cs="Times New Roman"/>
          <w:sz w:val="24"/>
          <w:szCs w:val="24"/>
        </w:rPr>
        <w:t>the applicant’s</w:t>
      </w:r>
      <w:r w:rsidRPr="00870E70">
        <w:rPr>
          <w:rFonts w:ascii="Times New Roman" w:hAnsi="Times New Roman" w:cs="Times New Roman"/>
          <w:sz w:val="24"/>
          <w:szCs w:val="24"/>
        </w:rPr>
        <w:t xml:space="preserve"> cash bond to the complainant “to cater for her further treatment and for the upkeep of a young baby</w:t>
      </w:r>
      <w:r w:rsidR="000C7331" w:rsidRPr="00870E70">
        <w:rPr>
          <w:rFonts w:ascii="Times New Roman" w:hAnsi="Times New Roman" w:cs="Times New Roman"/>
          <w:sz w:val="24"/>
          <w:szCs w:val="24"/>
        </w:rPr>
        <w:t>.”</w:t>
      </w:r>
      <w:r w:rsidRPr="00870E70">
        <w:rPr>
          <w:rFonts w:ascii="Times New Roman" w:hAnsi="Times New Roman" w:cs="Times New Roman"/>
          <w:sz w:val="24"/>
          <w:szCs w:val="24"/>
        </w:rPr>
        <w:t xml:space="preserve"> </w:t>
      </w:r>
      <w:r w:rsidR="000C7331" w:rsidRPr="00870E70">
        <w:rPr>
          <w:rFonts w:ascii="Times New Roman" w:hAnsi="Times New Roman" w:cs="Times New Roman"/>
          <w:sz w:val="24"/>
          <w:szCs w:val="24"/>
        </w:rPr>
        <w:t xml:space="preserve">It is my considered view that </w:t>
      </w:r>
      <w:r w:rsidR="0073363F" w:rsidRPr="00870E70">
        <w:rPr>
          <w:rFonts w:ascii="Times New Roman" w:hAnsi="Times New Roman" w:cs="Times New Roman"/>
          <w:sz w:val="24"/>
          <w:szCs w:val="24"/>
        </w:rPr>
        <w:t xml:space="preserve">based only on those facts, </w:t>
      </w:r>
      <w:r w:rsidR="000C7331" w:rsidRPr="00870E70">
        <w:rPr>
          <w:rFonts w:ascii="Times New Roman" w:hAnsi="Times New Roman" w:cs="Times New Roman"/>
          <w:sz w:val="24"/>
          <w:szCs w:val="24"/>
        </w:rPr>
        <w:t xml:space="preserve">any fair minded person, however prejudiced, </w:t>
      </w:r>
      <w:r w:rsidR="0073363F" w:rsidRPr="00870E70">
        <w:rPr>
          <w:rFonts w:ascii="Times New Roman" w:hAnsi="Times New Roman" w:cs="Times New Roman"/>
          <w:sz w:val="24"/>
          <w:szCs w:val="24"/>
        </w:rPr>
        <w:t>could</w:t>
      </w:r>
      <w:r w:rsidR="000C7331" w:rsidRPr="00870E70">
        <w:rPr>
          <w:rFonts w:ascii="Times New Roman" w:hAnsi="Times New Roman" w:cs="Times New Roman"/>
          <w:sz w:val="24"/>
          <w:szCs w:val="24"/>
        </w:rPr>
        <w:t xml:space="preserve"> honestly form the opinion </w:t>
      </w:r>
      <w:r w:rsidR="0073363F" w:rsidRPr="00870E70">
        <w:rPr>
          <w:rFonts w:ascii="Times New Roman" w:hAnsi="Times New Roman" w:cs="Times New Roman"/>
          <w:sz w:val="24"/>
          <w:szCs w:val="24"/>
        </w:rPr>
        <w:t>that</w:t>
      </w:r>
      <w:r w:rsidR="000C7331" w:rsidRPr="00870E70">
        <w:rPr>
          <w:rFonts w:ascii="Times New Roman" w:hAnsi="Times New Roman" w:cs="Times New Roman"/>
          <w:sz w:val="24"/>
          <w:szCs w:val="24"/>
        </w:rPr>
        <w:t xml:space="preserve"> </w:t>
      </w:r>
      <w:r w:rsidR="00BE7838" w:rsidRPr="00870E70">
        <w:rPr>
          <w:rFonts w:ascii="Times New Roman" w:hAnsi="Times New Roman" w:cs="Times New Roman"/>
          <w:sz w:val="24"/>
          <w:szCs w:val="24"/>
        </w:rPr>
        <w:t>there was a real likelihood of bias</w:t>
      </w:r>
      <w:r w:rsidR="00FC3FF6" w:rsidRPr="00870E70">
        <w:rPr>
          <w:rFonts w:ascii="Times New Roman" w:hAnsi="Times New Roman" w:cs="Times New Roman"/>
          <w:sz w:val="24"/>
          <w:szCs w:val="24"/>
        </w:rPr>
        <w:t>, that</w:t>
      </w:r>
      <w:r w:rsidR="0073363F" w:rsidRPr="00870E70">
        <w:rPr>
          <w:rFonts w:ascii="Times New Roman" w:hAnsi="Times New Roman" w:cs="Times New Roman"/>
          <w:sz w:val="24"/>
          <w:szCs w:val="24"/>
        </w:rPr>
        <w:t xml:space="preserve"> </w:t>
      </w:r>
      <w:r w:rsidR="00FC3FF6" w:rsidRPr="00870E70">
        <w:rPr>
          <w:rFonts w:ascii="Times New Roman" w:hAnsi="Times New Roman" w:cs="Times New Roman"/>
          <w:sz w:val="24"/>
          <w:szCs w:val="24"/>
        </w:rPr>
        <w:t xml:space="preserve">the trial magistrate harboured bias against the applicant which would preclude fair treatment of the applicant. </w:t>
      </w:r>
      <w:r w:rsidR="0073363F" w:rsidRPr="00870E70">
        <w:rPr>
          <w:rFonts w:ascii="Times New Roman" w:hAnsi="Times New Roman" w:cs="Times New Roman"/>
          <w:sz w:val="24"/>
          <w:szCs w:val="24"/>
        </w:rPr>
        <w:t xml:space="preserve">However, I find the </w:t>
      </w:r>
      <w:r w:rsidR="00FC3FF6" w:rsidRPr="00870E70">
        <w:rPr>
          <w:rFonts w:ascii="Times New Roman" w:hAnsi="Times New Roman" w:cs="Times New Roman"/>
          <w:sz w:val="24"/>
          <w:szCs w:val="24"/>
        </w:rPr>
        <w:t>averment</w:t>
      </w:r>
      <w:r w:rsidR="0073363F" w:rsidRPr="00870E70">
        <w:rPr>
          <w:rFonts w:ascii="Times New Roman" w:hAnsi="Times New Roman" w:cs="Times New Roman"/>
          <w:sz w:val="24"/>
          <w:szCs w:val="24"/>
        </w:rPr>
        <w:t xml:space="preserve"> that there were suspicious nightly visits by the complainant to the trial magistrate suggestive of an affair, to be unsubstantiated and outlandish. That aspect of the intended additional evidence is devoid of any supportive facts. The inference proposed to be made is not supported by any evidence </w:t>
      </w:r>
      <w:r w:rsidR="00FC3FF6" w:rsidRPr="00870E70">
        <w:rPr>
          <w:rFonts w:ascii="Times New Roman" w:hAnsi="Times New Roman" w:cs="Times New Roman"/>
          <w:sz w:val="24"/>
          <w:szCs w:val="24"/>
        </w:rPr>
        <w:t xml:space="preserve">attached to the affidavit </w:t>
      </w:r>
      <w:r w:rsidR="0073363F" w:rsidRPr="00870E70">
        <w:rPr>
          <w:rFonts w:ascii="Times New Roman" w:hAnsi="Times New Roman" w:cs="Times New Roman"/>
          <w:sz w:val="24"/>
          <w:szCs w:val="24"/>
        </w:rPr>
        <w:t xml:space="preserve">and that aspect of </w:t>
      </w:r>
      <w:r w:rsidR="00FC3FF6" w:rsidRPr="00870E70">
        <w:rPr>
          <w:rFonts w:ascii="Times New Roman" w:hAnsi="Times New Roman" w:cs="Times New Roman"/>
          <w:sz w:val="24"/>
          <w:szCs w:val="24"/>
        </w:rPr>
        <w:t>is therefore rejected and will not be introduced at the hearing of the appeal.</w:t>
      </w:r>
      <w:r w:rsidR="0073363F" w:rsidRPr="00870E70">
        <w:rPr>
          <w:rFonts w:ascii="Times New Roman" w:hAnsi="Times New Roman" w:cs="Times New Roman"/>
          <w:sz w:val="24"/>
          <w:szCs w:val="24"/>
        </w:rPr>
        <w:t xml:space="preserve"> </w:t>
      </w:r>
    </w:p>
    <w:p w:rsidR="00320A65" w:rsidRPr="00870E70" w:rsidRDefault="00320A65" w:rsidP="00E6466F">
      <w:pPr>
        <w:spacing w:after="0" w:line="360" w:lineRule="auto"/>
        <w:jc w:val="both"/>
        <w:rPr>
          <w:rFonts w:ascii="Times New Roman" w:hAnsi="Times New Roman" w:cs="Times New Roman"/>
          <w:sz w:val="24"/>
          <w:szCs w:val="24"/>
        </w:rPr>
      </w:pPr>
    </w:p>
    <w:p w:rsidR="0073363F" w:rsidRPr="00870E70" w:rsidRDefault="003218BC"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Fourthly, t</w:t>
      </w:r>
      <w:r w:rsidR="00FF64EA" w:rsidRPr="00870E70">
        <w:rPr>
          <w:rFonts w:ascii="Times New Roman" w:hAnsi="Times New Roman" w:cs="Times New Roman"/>
          <w:sz w:val="24"/>
          <w:szCs w:val="24"/>
        </w:rPr>
        <w:t>o b</w:t>
      </w:r>
      <w:r w:rsidRPr="00870E70">
        <w:rPr>
          <w:rFonts w:ascii="Times New Roman" w:hAnsi="Times New Roman" w:cs="Times New Roman"/>
          <w:sz w:val="24"/>
          <w:szCs w:val="24"/>
        </w:rPr>
        <w:t xml:space="preserve">e admissible, it must be evidence which, when </w:t>
      </w:r>
      <w:r w:rsidR="00FF64EA" w:rsidRPr="00870E70">
        <w:rPr>
          <w:rFonts w:ascii="Times New Roman" w:hAnsi="Times New Roman" w:cs="Times New Roman"/>
          <w:sz w:val="24"/>
          <w:szCs w:val="24"/>
        </w:rPr>
        <w:t xml:space="preserve">taken with the other evidence adduced at </w:t>
      </w:r>
      <w:r w:rsidR="0073363F" w:rsidRPr="00870E70">
        <w:rPr>
          <w:rFonts w:ascii="Times New Roman" w:hAnsi="Times New Roman" w:cs="Times New Roman"/>
          <w:sz w:val="24"/>
          <w:szCs w:val="24"/>
        </w:rPr>
        <w:t xml:space="preserve">the </w:t>
      </w:r>
      <w:r w:rsidR="00FF64EA" w:rsidRPr="00870E70">
        <w:rPr>
          <w:rFonts w:ascii="Times New Roman" w:hAnsi="Times New Roman" w:cs="Times New Roman"/>
          <w:sz w:val="24"/>
          <w:szCs w:val="24"/>
        </w:rPr>
        <w:t xml:space="preserve">trial, </w:t>
      </w:r>
      <w:r w:rsidR="0073363F" w:rsidRPr="00870E70">
        <w:rPr>
          <w:rFonts w:ascii="Times New Roman" w:hAnsi="Times New Roman" w:cs="Times New Roman"/>
          <w:sz w:val="24"/>
          <w:szCs w:val="24"/>
        </w:rPr>
        <w:t xml:space="preserve">can </w:t>
      </w:r>
      <w:r w:rsidR="00FF64EA" w:rsidRPr="00870E70">
        <w:rPr>
          <w:rFonts w:ascii="Times New Roman" w:hAnsi="Times New Roman" w:cs="Times New Roman"/>
          <w:sz w:val="24"/>
          <w:szCs w:val="24"/>
        </w:rPr>
        <w:t xml:space="preserve">be expected to have affected the result.  The probative value of </w:t>
      </w:r>
      <w:r w:rsidR="0073363F" w:rsidRPr="00870E70">
        <w:rPr>
          <w:rFonts w:ascii="Times New Roman" w:hAnsi="Times New Roman" w:cs="Times New Roman"/>
          <w:sz w:val="24"/>
          <w:szCs w:val="24"/>
        </w:rPr>
        <w:t>additional</w:t>
      </w:r>
      <w:r w:rsidR="00FF64EA" w:rsidRPr="00870E70">
        <w:rPr>
          <w:rFonts w:ascii="Times New Roman" w:hAnsi="Times New Roman" w:cs="Times New Roman"/>
          <w:sz w:val="24"/>
          <w:szCs w:val="24"/>
        </w:rPr>
        <w:t xml:space="preserve"> evidence must thus be considered in order to determine whether it is admissible on appeal.  </w:t>
      </w:r>
      <w:r w:rsidR="00A4118E" w:rsidRPr="00870E70">
        <w:rPr>
          <w:rFonts w:ascii="Times New Roman" w:hAnsi="Times New Roman" w:cs="Times New Roman"/>
          <w:sz w:val="24"/>
          <w:szCs w:val="24"/>
        </w:rPr>
        <w:t>In the law of evidence, admissibility and probative value are two separate concepts. The general principle that applies in respect of admissibility is that relevant evidence is admissible unless it is subject to any exclusionary rule</w:t>
      </w:r>
      <w:r w:rsidR="0073363F" w:rsidRPr="00870E70">
        <w:rPr>
          <w:rFonts w:ascii="Times New Roman" w:hAnsi="Times New Roman" w:cs="Times New Roman"/>
          <w:sz w:val="24"/>
          <w:szCs w:val="24"/>
        </w:rPr>
        <w:t>s</w:t>
      </w:r>
      <w:r w:rsidR="00A4118E" w:rsidRPr="00870E70">
        <w:rPr>
          <w:rFonts w:ascii="Times New Roman" w:hAnsi="Times New Roman" w:cs="Times New Roman"/>
          <w:sz w:val="24"/>
          <w:szCs w:val="24"/>
        </w:rPr>
        <w:t xml:space="preserve">. In the context of the admission of </w:t>
      </w:r>
      <w:r w:rsidR="0073363F" w:rsidRPr="00870E70">
        <w:rPr>
          <w:rFonts w:ascii="Times New Roman" w:hAnsi="Times New Roman" w:cs="Times New Roman"/>
          <w:sz w:val="24"/>
          <w:szCs w:val="24"/>
        </w:rPr>
        <w:t>additional</w:t>
      </w:r>
      <w:r w:rsidR="00A4118E" w:rsidRPr="00870E70">
        <w:rPr>
          <w:rFonts w:ascii="Times New Roman" w:hAnsi="Times New Roman" w:cs="Times New Roman"/>
          <w:sz w:val="24"/>
          <w:szCs w:val="24"/>
        </w:rPr>
        <w:t xml:space="preserve"> evidence on appeal, however, the concepts of admissibility and probative value overlap. To be admissible, it is not sufficient that the </w:t>
      </w:r>
      <w:r w:rsidR="0073363F" w:rsidRPr="00870E70">
        <w:rPr>
          <w:rFonts w:ascii="Times New Roman" w:hAnsi="Times New Roman" w:cs="Times New Roman"/>
          <w:sz w:val="24"/>
          <w:szCs w:val="24"/>
        </w:rPr>
        <w:t>additional</w:t>
      </w:r>
      <w:r w:rsidR="00A4118E" w:rsidRPr="00870E70">
        <w:rPr>
          <w:rFonts w:ascii="Times New Roman" w:hAnsi="Times New Roman" w:cs="Times New Roman"/>
          <w:sz w:val="24"/>
          <w:szCs w:val="24"/>
        </w:rPr>
        <w:t xml:space="preserve"> evidence meet</w:t>
      </w:r>
      <w:r w:rsidR="0073363F" w:rsidRPr="00870E70">
        <w:rPr>
          <w:rFonts w:ascii="Times New Roman" w:hAnsi="Times New Roman" w:cs="Times New Roman"/>
          <w:sz w:val="24"/>
          <w:szCs w:val="24"/>
        </w:rPr>
        <w:t>s</w:t>
      </w:r>
      <w:r w:rsidR="00A4118E" w:rsidRPr="00870E70">
        <w:rPr>
          <w:rFonts w:ascii="Times New Roman" w:hAnsi="Times New Roman" w:cs="Times New Roman"/>
          <w:sz w:val="24"/>
          <w:szCs w:val="24"/>
        </w:rPr>
        <w:t xml:space="preserve"> the prerequisite of relevance.  It must also be credible and such that it could, when taken with the other evidence adduced at trial, be expected to have affected the result.  Accordingly, the probative value of the </w:t>
      </w:r>
      <w:r w:rsidR="000902A6" w:rsidRPr="00870E70">
        <w:rPr>
          <w:rFonts w:ascii="Times New Roman" w:hAnsi="Times New Roman" w:cs="Times New Roman"/>
          <w:sz w:val="24"/>
          <w:szCs w:val="24"/>
        </w:rPr>
        <w:t xml:space="preserve">additional </w:t>
      </w:r>
      <w:r w:rsidR="00A4118E" w:rsidRPr="00870E70">
        <w:rPr>
          <w:rFonts w:ascii="Times New Roman" w:hAnsi="Times New Roman" w:cs="Times New Roman"/>
          <w:sz w:val="24"/>
          <w:szCs w:val="24"/>
        </w:rPr>
        <w:lastRenderedPageBreak/>
        <w:t xml:space="preserve">evidence must, to some degree, be reviewed by </w:t>
      </w:r>
      <w:r w:rsidR="000902A6" w:rsidRPr="00870E70">
        <w:rPr>
          <w:rFonts w:ascii="Times New Roman" w:hAnsi="Times New Roman" w:cs="Times New Roman"/>
          <w:sz w:val="24"/>
          <w:szCs w:val="24"/>
        </w:rPr>
        <w:t>the appellate court</w:t>
      </w:r>
      <w:r w:rsidR="00A4118E" w:rsidRPr="00870E70">
        <w:rPr>
          <w:rFonts w:ascii="Times New Roman" w:hAnsi="Times New Roman" w:cs="Times New Roman"/>
          <w:sz w:val="24"/>
          <w:szCs w:val="24"/>
        </w:rPr>
        <w:t xml:space="preserve"> when it is determining the admissibility of the fresh evidence. </w:t>
      </w:r>
    </w:p>
    <w:p w:rsidR="0073363F" w:rsidRPr="00870E70" w:rsidRDefault="0073363F" w:rsidP="00E6466F">
      <w:pPr>
        <w:spacing w:after="0" w:line="360" w:lineRule="auto"/>
        <w:jc w:val="both"/>
        <w:rPr>
          <w:rFonts w:ascii="Times New Roman" w:hAnsi="Times New Roman" w:cs="Times New Roman"/>
          <w:sz w:val="24"/>
          <w:szCs w:val="24"/>
        </w:rPr>
      </w:pPr>
    </w:p>
    <w:p w:rsidR="0073363F" w:rsidRPr="00870E70" w:rsidRDefault="00A4118E"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w:t>
      </w:r>
      <w:r w:rsidR="003218BC" w:rsidRPr="00870E70">
        <w:rPr>
          <w:rFonts w:ascii="Times New Roman" w:hAnsi="Times New Roman" w:cs="Times New Roman"/>
          <w:sz w:val="24"/>
          <w:szCs w:val="24"/>
        </w:rPr>
        <w:t>fourth</w:t>
      </w:r>
      <w:r w:rsidRPr="00870E70">
        <w:rPr>
          <w:rFonts w:ascii="Times New Roman" w:hAnsi="Times New Roman" w:cs="Times New Roman"/>
          <w:sz w:val="24"/>
          <w:szCs w:val="24"/>
        </w:rPr>
        <w:t xml:space="preserve"> criterion requires the</w:t>
      </w:r>
      <w:r w:rsidR="00140884" w:rsidRPr="00870E70">
        <w:rPr>
          <w:rFonts w:ascii="Times New Roman" w:hAnsi="Times New Roman" w:cs="Times New Roman"/>
          <w:sz w:val="24"/>
          <w:szCs w:val="24"/>
        </w:rPr>
        <w:t xml:space="preserve"> court to consider whether there might have been a reasonable doubt in the mind of the </w:t>
      </w:r>
      <w:r w:rsidRPr="00870E70">
        <w:rPr>
          <w:rFonts w:ascii="Times New Roman" w:hAnsi="Times New Roman" w:cs="Times New Roman"/>
          <w:sz w:val="24"/>
          <w:szCs w:val="24"/>
        </w:rPr>
        <w:t>trial magistrate</w:t>
      </w:r>
      <w:r w:rsidR="00140884" w:rsidRPr="00870E70">
        <w:rPr>
          <w:rFonts w:ascii="Times New Roman" w:hAnsi="Times New Roman" w:cs="Times New Roman"/>
          <w:sz w:val="24"/>
          <w:szCs w:val="24"/>
        </w:rPr>
        <w:t xml:space="preserve"> as to the guilt of the appellant if that evidence had been given together with the other evidence at the trial</w:t>
      </w:r>
      <w:r w:rsidR="00B76E94" w:rsidRPr="00870E70">
        <w:rPr>
          <w:rFonts w:ascii="Times New Roman" w:hAnsi="Times New Roman" w:cs="Times New Roman"/>
          <w:sz w:val="24"/>
          <w:szCs w:val="24"/>
        </w:rPr>
        <w:t xml:space="preserve">. </w:t>
      </w:r>
      <w:r w:rsidR="000902A6" w:rsidRPr="00870E70">
        <w:rPr>
          <w:rFonts w:ascii="Times New Roman" w:hAnsi="Times New Roman" w:cs="Times New Roman"/>
          <w:sz w:val="24"/>
          <w:szCs w:val="24"/>
        </w:rPr>
        <w:t>The assessment of the probative value of the additional evidence is, however, limited, since after determining that the evidence is credible, the appellate court must assume that the trial magistrate would have believed it.  If the additional evidence is admitted, the appellate court must again consider its probative value as well as the probative value of all the other evidence in order to determine whether there is merit to the appeal.</w:t>
      </w:r>
      <w:r w:rsidR="0073363F" w:rsidRPr="00870E70">
        <w:rPr>
          <w:rFonts w:ascii="Times New Roman" w:hAnsi="Times New Roman" w:cs="Times New Roman"/>
          <w:sz w:val="24"/>
          <w:szCs w:val="24"/>
        </w:rPr>
        <w:t xml:space="preserve"> </w:t>
      </w:r>
      <w:r w:rsidR="00B63ECB" w:rsidRPr="00870E70">
        <w:rPr>
          <w:rFonts w:ascii="Times New Roman" w:hAnsi="Times New Roman" w:cs="Times New Roman"/>
          <w:sz w:val="24"/>
          <w:szCs w:val="24"/>
        </w:rPr>
        <w:t>The question then becomes; if presented and believed, would the additional evidence possess such strength or probative force that it might, taken with the other evidence adduced, have affected the result</w:t>
      </w:r>
      <w:r w:rsidR="006E3B45" w:rsidRPr="00870E70">
        <w:rPr>
          <w:rFonts w:ascii="Times New Roman" w:hAnsi="Times New Roman" w:cs="Times New Roman"/>
          <w:sz w:val="24"/>
          <w:szCs w:val="24"/>
        </w:rPr>
        <w:t>?</w:t>
      </w:r>
      <w:r w:rsidR="00B63ECB" w:rsidRPr="00870E70">
        <w:rPr>
          <w:rFonts w:ascii="Times New Roman" w:hAnsi="Times New Roman" w:cs="Times New Roman"/>
          <w:sz w:val="24"/>
          <w:szCs w:val="24"/>
        </w:rPr>
        <w:t xml:space="preserve"> </w:t>
      </w:r>
    </w:p>
    <w:p w:rsidR="0073363F" w:rsidRPr="00870E70" w:rsidRDefault="0073363F" w:rsidP="00E6466F">
      <w:pPr>
        <w:spacing w:after="0" w:line="360" w:lineRule="auto"/>
        <w:jc w:val="both"/>
        <w:rPr>
          <w:rFonts w:ascii="Times New Roman" w:hAnsi="Times New Roman" w:cs="Times New Roman"/>
          <w:sz w:val="24"/>
          <w:szCs w:val="24"/>
        </w:rPr>
      </w:pPr>
    </w:p>
    <w:p w:rsidR="00E7460C" w:rsidRPr="00870E70" w:rsidRDefault="006E3B45" w:rsidP="00E6466F">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Determining the probative value of additional evidence on appeal may be a difficult task, since the evidence has not been put to the test of cross-examination or rebuttal at trial. </w:t>
      </w:r>
      <w:r w:rsidR="004F61CA" w:rsidRPr="00870E70">
        <w:rPr>
          <w:rFonts w:ascii="Times New Roman" w:hAnsi="Times New Roman" w:cs="Times New Roman"/>
          <w:sz w:val="24"/>
          <w:szCs w:val="24"/>
        </w:rPr>
        <w:t xml:space="preserve">Where additional evidence is challenged, or where its probative value is in dispute, it is desirable that it be tested before being admitted. This testing can be done mainly in two ways; by filing affidavits in reply to those submitted by the applicant and by allowing cross-examination of the deponents. </w:t>
      </w:r>
      <w:r w:rsidR="00E7460C" w:rsidRPr="00870E70">
        <w:rPr>
          <w:rFonts w:ascii="Times New Roman" w:hAnsi="Times New Roman" w:cs="Times New Roman"/>
          <w:sz w:val="24"/>
          <w:szCs w:val="24"/>
        </w:rPr>
        <w:t xml:space="preserve">The appellate court </w:t>
      </w:r>
      <w:r w:rsidR="007B100C" w:rsidRPr="00870E70">
        <w:rPr>
          <w:rFonts w:ascii="Times New Roman" w:hAnsi="Times New Roman" w:cs="Times New Roman"/>
          <w:sz w:val="24"/>
          <w:szCs w:val="24"/>
        </w:rPr>
        <w:t xml:space="preserve">is not required at this stage to apply the strict rules of evidence as </w:t>
      </w:r>
      <w:r w:rsidR="00411346" w:rsidRPr="00870E70">
        <w:rPr>
          <w:rFonts w:ascii="Times New Roman" w:hAnsi="Times New Roman" w:cs="Times New Roman"/>
          <w:sz w:val="24"/>
          <w:szCs w:val="24"/>
        </w:rPr>
        <w:t xml:space="preserve">to the sources and types of evidence as are </w:t>
      </w:r>
      <w:r w:rsidR="007B100C" w:rsidRPr="00870E70">
        <w:rPr>
          <w:rFonts w:ascii="Times New Roman" w:hAnsi="Times New Roman" w:cs="Times New Roman"/>
          <w:sz w:val="24"/>
          <w:szCs w:val="24"/>
        </w:rPr>
        <w:t xml:space="preserve">applied during a trial </w:t>
      </w:r>
      <w:r w:rsidR="00411346" w:rsidRPr="00870E70">
        <w:rPr>
          <w:rFonts w:ascii="Times New Roman" w:hAnsi="Times New Roman" w:cs="Times New Roman"/>
          <w:sz w:val="24"/>
          <w:szCs w:val="24"/>
        </w:rPr>
        <w:t>but</w:t>
      </w:r>
      <w:r w:rsidR="007B100C" w:rsidRPr="00870E70">
        <w:rPr>
          <w:rFonts w:ascii="Times New Roman" w:hAnsi="Times New Roman" w:cs="Times New Roman"/>
          <w:sz w:val="24"/>
          <w:szCs w:val="24"/>
        </w:rPr>
        <w:t xml:space="preserve"> should only</w:t>
      </w:r>
      <w:r w:rsidR="00E7460C" w:rsidRPr="00870E70">
        <w:rPr>
          <w:rFonts w:ascii="Times New Roman" w:hAnsi="Times New Roman" w:cs="Times New Roman"/>
          <w:sz w:val="24"/>
          <w:szCs w:val="24"/>
        </w:rPr>
        <w:t xml:space="preserve"> assess the </w:t>
      </w:r>
      <w:r w:rsidR="00E7460C" w:rsidRPr="00870E70">
        <w:rPr>
          <w:rFonts w:ascii="Times New Roman" w:hAnsi="Times New Roman" w:cs="Times New Roman"/>
          <w:i/>
          <w:sz w:val="24"/>
          <w:szCs w:val="24"/>
        </w:rPr>
        <w:t>prima facie</w:t>
      </w:r>
      <w:r w:rsidR="00E7460C" w:rsidRPr="00870E70">
        <w:rPr>
          <w:rFonts w:ascii="Times New Roman" w:hAnsi="Times New Roman" w:cs="Times New Roman"/>
          <w:sz w:val="24"/>
          <w:szCs w:val="24"/>
        </w:rPr>
        <w:t xml:space="preserve"> relevance, credibility and probative value of the additional evidence.  It must determine whether the additional evidence has such probative force that if presented to the trial magistrate and believed it could be expected to have affected the result.  The probative value to be assigned to such evidence is directly related to the amount and quality of admissible material on which it relies.</w:t>
      </w:r>
      <w:r w:rsidR="00C97807" w:rsidRPr="00870E70">
        <w:rPr>
          <w:rFonts w:ascii="Times New Roman" w:hAnsi="Times New Roman" w:cs="Times New Roman"/>
          <w:sz w:val="24"/>
          <w:szCs w:val="24"/>
        </w:rPr>
        <w:t xml:space="preserve"> To be admissible, the additional evidence need only be relevant and credible and, when taken with the other evidence adduced at trial, be expected to have affected the result.</w:t>
      </w:r>
    </w:p>
    <w:p w:rsidR="0073363F" w:rsidRPr="00870E70" w:rsidRDefault="0073363F" w:rsidP="00E6466F">
      <w:pPr>
        <w:spacing w:after="0" w:line="360" w:lineRule="auto"/>
        <w:jc w:val="both"/>
        <w:rPr>
          <w:rFonts w:ascii="Times New Roman" w:hAnsi="Times New Roman" w:cs="Times New Roman"/>
          <w:sz w:val="24"/>
          <w:szCs w:val="24"/>
        </w:rPr>
      </w:pPr>
    </w:p>
    <w:p w:rsidR="00C94420" w:rsidRPr="00870E70" w:rsidRDefault="0073363F" w:rsidP="00C94420">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In this case, the additional evidence </w:t>
      </w:r>
      <w:r w:rsidR="00C9159F" w:rsidRPr="00870E70">
        <w:rPr>
          <w:rFonts w:ascii="Times New Roman" w:hAnsi="Times New Roman" w:cs="Times New Roman"/>
          <w:sz w:val="24"/>
          <w:szCs w:val="24"/>
        </w:rPr>
        <w:t xml:space="preserve">intended to be adduced by affidavit </w:t>
      </w:r>
      <w:r w:rsidRPr="00870E70">
        <w:rPr>
          <w:rFonts w:ascii="Times New Roman" w:hAnsi="Times New Roman" w:cs="Times New Roman"/>
          <w:sz w:val="24"/>
          <w:szCs w:val="24"/>
        </w:rPr>
        <w:t xml:space="preserve">relates to a supposed application made to the trial magistrate to disqualify himself on account of perceived bias. </w:t>
      </w:r>
      <w:r w:rsidR="00C9159F" w:rsidRPr="00870E70">
        <w:rPr>
          <w:rFonts w:ascii="Times New Roman" w:hAnsi="Times New Roman" w:cs="Times New Roman"/>
          <w:sz w:val="24"/>
          <w:szCs w:val="24"/>
        </w:rPr>
        <w:t xml:space="preserve">Both the trial magistrate (in annexure A7 to the affidavit in reply) and the prosecutor (in his affidavit </w:t>
      </w:r>
      <w:r w:rsidR="00C9159F" w:rsidRPr="00870E70">
        <w:rPr>
          <w:rFonts w:ascii="Times New Roman" w:hAnsi="Times New Roman" w:cs="Times New Roman"/>
          <w:sz w:val="24"/>
          <w:szCs w:val="24"/>
        </w:rPr>
        <w:lastRenderedPageBreak/>
        <w:t>in reply) deny such an application ever having been made by the applicant during the trial.</w:t>
      </w:r>
      <w:r w:rsidR="006D590F" w:rsidRPr="00870E70">
        <w:rPr>
          <w:rFonts w:ascii="Times New Roman" w:hAnsi="Times New Roman" w:cs="Times New Roman"/>
          <w:sz w:val="24"/>
          <w:szCs w:val="24"/>
        </w:rPr>
        <w:t xml:space="preserve"> In </w:t>
      </w:r>
      <w:r w:rsidR="006D590F" w:rsidRPr="00870E70">
        <w:rPr>
          <w:rFonts w:ascii="Times New Roman" w:hAnsi="Times New Roman" w:cs="Times New Roman"/>
          <w:i/>
          <w:sz w:val="24"/>
          <w:szCs w:val="24"/>
        </w:rPr>
        <w:t>Professor Isaac Newton Ojok v. Uganda, Criminal Appeal [1993] VI KALR 11</w:t>
      </w:r>
      <w:r w:rsidR="006D590F" w:rsidRPr="00870E70">
        <w:rPr>
          <w:rFonts w:ascii="Times New Roman" w:hAnsi="Times New Roman" w:cs="Times New Roman"/>
          <w:sz w:val="24"/>
          <w:szCs w:val="24"/>
        </w:rPr>
        <w:t xml:space="preserve">, </w:t>
      </w:r>
      <w:r w:rsidR="003A1928" w:rsidRPr="00870E70">
        <w:rPr>
          <w:rFonts w:ascii="Times New Roman" w:hAnsi="Times New Roman" w:cs="Times New Roman"/>
          <w:sz w:val="24"/>
          <w:szCs w:val="24"/>
        </w:rPr>
        <w:t xml:space="preserve">a trial judge was criticised by the Supreme Court for not placing on record an application that was made for her to disqualify herself on account of </w:t>
      </w:r>
      <w:r w:rsidR="00C94420" w:rsidRPr="00870E70">
        <w:rPr>
          <w:rFonts w:ascii="Times New Roman" w:hAnsi="Times New Roman" w:cs="Times New Roman"/>
          <w:sz w:val="24"/>
          <w:szCs w:val="24"/>
        </w:rPr>
        <w:t xml:space="preserve">perceived </w:t>
      </w:r>
      <w:r w:rsidR="003A1928" w:rsidRPr="00870E70">
        <w:rPr>
          <w:rFonts w:ascii="Times New Roman" w:hAnsi="Times New Roman" w:cs="Times New Roman"/>
          <w:sz w:val="24"/>
          <w:szCs w:val="24"/>
        </w:rPr>
        <w:t>bias and a re-trial was ordered</w:t>
      </w:r>
      <w:r w:rsidR="006D590F" w:rsidRPr="00870E70">
        <w:rPr>
          <w:rFonts w:ascii="Times New Roman" w:hAnsi="Times New Roman" w:cs="Times New Roman"/>
          <w:sz w:val="24"/>
          <w:szCs w:val="24"/>
        </w:rPr>
        <w:t>.</w:t>
      </w:r>
      <w:r w:rsidR="003A1928" w:rsidRPr="00870E70">
        <w:rPr>
          <w:rFonts w:ascii="Times New Roman" w:hAnsi="Times New Roman" w:cs="Times New Roman"/>
          <w:sz w:val="24"/>
          <w:szCs w:val="24"/>
        </w:rPr>
        <w:t xml:space="preserve"> In that case it was never disputed that such an application had indeed been made. In the instant application, </w:t>
      </w:r>
      <w:r w:rsidR="00BA3273" w:rsidRPr="00870E70">
        <w:rPr>
          <w:rFonts w:ascii="Times New Roman" w:hAnsi="Times New Roman" w:cs="Times New Roman"/>
          <w:sz w:val="24"/>
          <w:szCs w:val="24"/>
        </w:rPr>
        <w:t>since the Learned Senior Resident Sate Attorney did not seek to have this part of the applicant’s intended additional evidence tested by cross-examination before being admitted, I have had only to assess the relative strengths of the contents of the affidavit in support and the one in reply. F</w:t>
      </w:r>
      <w:r w:rsidR="003A1928" w:rsidRPr="00870E70">
        <w:rPr>
          <w:rFonts w:ascii="Times New Roman" w:hAnsi="Times New Roman" w:cs="Times New Roman"/>
          <w:sz w:val="24"/>
          <w:szCs w:val="24"/>
        </w:rPr>
        <w:t xml:space="preserve">aced with a situation of having to determine </w:t>
      </w:r>
      <w:r w:rsidR="00C94420" w:rsidRPr="00870E70">
        <w:rPr>
          <w:rFonts w:ascii="Times New Roman" w:hAnsi="Times New Roman" w:cs="Times New Roman"/>
          <w:sz w:val="24"/>
          <w:szCs w:val="24"/>
        </w:rPr>
        <w:t>whether</w:t>
      </w:r>
      <w:r w:rsidR="003A1928" w:rsidRPr="00870E70">
        <w:rPr>
          <w:rFonts w:ascii="Times New Roman" w:hAnsi="Times New Roman" w:cs="Times New Roman"/>
          <w:sz w:val="24"/>
          <w:szCs w:val="24"/>
        </w:rPr>
        <w:t xml:space="preserve"> such an application was ever made</w:t>
      </w:r>
      <w:r w:rsidR="00C94420" w:rsidRPr="00870E70">
        <w:rPr>
          <w:rFonts w:ascii="Times New Roman" w:hAnsi="Times New Roman" w:cs="Times New Roman"/>
          <w:sz w:val="24"/>
          <w:szCs w:val="24"/>
        </w:rPr>
        <w:t>,</w:t>
      </w:r>
      <w:r w:rsidR="003A1928" w:rsidRPr="00870E70">
        <w:rPr>
          <w:rFonts w:ascii="Times New Roman" w:hAnsi="Times New Roman" w:cs="Times New Roman"/>
          <w:sz w:val="24"/>
          <w:szCs w:val="24"/>
        </w:rPr>
        <w:t xml:space="preserve"> based </w:t>
      </w:r>
      <w:r w:rsidR="00C94420" w:rsidRPr="00870E70">
        <w:rPr>
          <w:rFonts w:ascii="Times New Roman" w:hAnsi="Times New Roman" w:cs="Times New Roman"/>
          <w:sz w:val="24"/>
          <w:szCs w:val="24"/>
        </w:rPr>
        <w:t>more</w:t>
      </w:r>
      <w:r w:rsidR="003A1928" w:rsidRPr="00870E70">
        <w:rPr>
          <w:rFonts w:ascii="Times New Roman" w:hAnsi="Times New Roman" w:cs="Times New Roman"/>
          <w:sz w:val="24"/>
          <w:szCs w:val="24"/>
        </w:rPr>
        <w:t xml:space="preserve"> or less only on the applicant’s word against that of the trial magistrate and the prosecutor, I find that the balance tilts in favour of the applicant by reason of the fact that the applicant </w:t>
      </w:r>
      <w:r w:rsidR="00C94420" w:rsidRPr="00870E70">
        <w:rPr>
          <w:rFonts w:ascii="Times New Roman" w:hAnsi="Times New Roman" w:cs="Times New Roman"/>
          <w:sz w:val="24"/>
          <w:szCs w:val="24"/>
        </w:rPr>
        <w:t>in his letter to the Judicial Service Commission dated 1</w:t>
      </w:r>
      <w:r w:rsidR="00C94420" w:rsidRPr="00870E70">
        <w:rPr>
          <w:rFonts w:ascii="Times New Roman" w:hAnsi="Times New Roman" w:cs="Times New Roman"/>
          <w:sz w:val="24"/>
          <w:szCs w:val="24"/>
          <w:vertAlign w:val="superscript"/>
        </w:rPr>
        <w:t>st</w:t>
      </w:r>
      <w:r w:rsidR="00C94420" w:rsidRPr="00870E70">
        <w:rPr>
          <w:rFonts w:ascii="Times New Roman" w:hAnsi="Times New Roman" w:cs="Times New Roman"/>
          <w:sz w:val="24"/>
          <w:szCs w:val="24"/>
        </w:rPr>
        <w:t xml:space="preserve"> July 2014 (annexure A.5), a day before the trial court found that he had a case to answer, he appealed to for the intervention of the Judicial Service Commission to ensure that his case is heard by another magistrate. </w:t>
      </w:r>
      <w:r w:rsidR="00BA3273" w:rsidRPr="00870E70">
        <w:rPr>
          <w:rFonts w:ascii="Times New Roman" w:hAnsi="Times New Roman" w:cs="Times New Roman"/>
          <w:sz w:val="24"/>
          <w:szCs w:val="24"/>
        </w:rPr>
        <w:t>I find that t</w:t>
      </w:r>
      <w:r w:rsidR="00C94420" w:rsidRPr="00870E70">
        <w:rPr>
          <w:rFonts w:ascii="Times New Roman" w:hAnsi="Times New Roman" w:cs="Times New Roman"/>
          <w:sz w:val="24"/>
          <w:szCs w:val="24"/>
        </w:rPr>
        <w:t>he contemporaneousness of this correspondence with the trial creates a prima facie case of the possibility that he did raise this concern in court as well</w:t>
      </w:r>
      <w:r w:rsidR="00BA3273" w:rsidRPr="00870E70">
        <w:rPr>
          <w:rFonts w:ascii="Times New Roman" w:hAnsi="Times New Roman" w:cs="Times New Roman"/>
          <w:sz w:val="24"/>
          <w:szCs w:val="24"/>
        </w:rPr>
        <w:t>,</w:t>
      </w:r>
      <w:r w:rsidR="00C94420" w:rsidRPr="00870E70">
        <w:rPr>
          <w:rFonts w:ascii="Times New Roman" w:hAnsi="Times New Roman" w:cs="Times New Roman"/>
          <w:sz w:val="24"/>
          <w:szCs w:val="24"/>
        </w:rPr>
        <w:t xml:space="preserve"> despite its omission from the record. The final determination can only be made after both parties are heard </w:t>
      </w:r>
      <w:r w:rsidR="00BA3273" w:rsidRPr="00870E70">
        <w:rPr>
          <w:rFonts w:ascii="Times New Roman" w:hAnsi="Times New Roman" w:cs="Times New Roman"/>
          <w:sz w:val="24"/>
          <w:szCs w:val="24"/>
        </w:rPr>
        <w:t>on the additional evidence.</w:t>
      </w:r>
      <w:r w:rsidR="00A04C8C" w:rsidRPr="00870E70">
        <w:rPr>
          <w:rFonts w:ascii="Times New Roman" w:hAnsi="Times New Roman" w:cs="Times New Roman"/>
          <w:sz w:val="24"/>
          <w:szCs w:val="24"/>
        </w:rPr>
        <w:t xml:space="preserve"> These pieces of additional evidence, assuming they are true, have the potential to have materially affected the mind of the trial magistrate in his conduct of the trial, assessment of the evidence and determination of a suitable punishment. When additional evidence is taken by an appellate court, it may be oral or by affidavit and</w:t>
      </w:r>
      <w:r w:rsidR="00327C52" w:rsidRPr="00870E70">
        <w:rPr>
          <w:rFonts w:ascii="Times New Roman" w:hAnsi="Times New Roman" w:cs="Times New Roman"/>
          <w:sz w:val="24"/>
          <w:szCs w:val="24"/>
        </w:rPr>
        <w:t xml:space="preserve"> the Court may allow the cross-</w:t>
      </w:r>
      <w:r w:rsidR="00A04C8C" w:rsidRPr="00870E70">
        <w:rPr>
          <w:rFonts w:ascii="Times New Roman" w:hAnsi="Times New Roman" w:cs="Times New Roman"/>
          <w:sz w:val="24"/>
          <w:szCs w:val="24"/>
        </w:rPr>
        <w:t>examination of any deponent. The question of re-appraisal of this evidence would therefore be reserved for argument at the hearing of the appeal</w:t>
      </w:r>
      <w:r w:rsidR="00327C52" w:rsidRPr="00870E70">
        <w:rPr>
          <w:rFonts w:ascii="Times New Roman" w:hAnsi="Times New Roman" w:cs="Times New Roman"/>
          <w:sz w:val="24"/>
          <w:szCs w:val="24"/>
        </w:rPr>
        <w:t xml:space="preserve"> after the evidence in support and rebuttal is placed on record.</w:t>
      </w:r>
    </w:p>
    <w:p w:rsidR="00E7460C" w:rsidRPr="00870E70" w:rsidRDefault="00E7460C" w:rsidP="00E6466F">
      <w:pPr>
        <w:spacing w:after="0" w:line="360" w:lineRule="auto"/>
        <w:jc w:val="both"/>
        <w:rPr>
          <w:rFonts w:ascii="Times New Roman" w:hAnsi="Times New Roman" w:cs="Times New Roman"/>
          <w:sz w:val="24"/>
          <w:szCs w:val="24"/>
        </w:rPr>
      </w:pPr>
    </w:p>
    <w:p w:rsidR="00A04C8C" w:rsidRPr="00870E70" w:rsidRDefault="00BA3273" w:rsidP="00F07ABA">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Lastly</w:t>
      </w:r>
      <w:r w:rsidR="00CE25F3" w:rsidRPr="00870E70">
        <w:rPr>
          <w:rFonts w:ascii="Times New Roman" w:hAnsi="Times New Roman" w:cs="Times New Roman"/>
          <w:sz w:val="24"/>
          <w:szCs w:val="24"/>
        </w:rPr>
        <w:t xml:space="preserve"> </w:t>
      </w:r>
      <w:r w:rsidR="00B76E94" w:rsidRPr="00870E70">
        <w:rPr>
          <w:rFonts w:ascii="Times New Roman" w:hAnsi="Times New Roman" w:cs="Times New Roman"/>
          <w:sz w:val="24"/>
          <w:szCs w:val="24"/>
        </w:rPr>
        <w:t>application</w:t>
      </w:r>
      <w:r w:rsidR="00CE25F3" w:rsidRPr="00870E70">
        <w:rPr>
          <w:rFonts w:ascii="Times New Roman" w:hAnsi="Times New Roman" w:cs="Times New Roman"/>
          <w:sz w:val="24"/>
          <w:szCs w:val="24"/>
        </w:rPr>
        <w:t>s</w:t>
      </w:r>
      <w:r w:rsidR="00B76E94" w:rsidRPr="00870E70">
        <w:rPr>
          <w:rFonts w:ascii="Times New Roman" w:hAnsi="Times New Roman" w:cs="Times New Roman"/>
          <w:sz w:val="24"/>
          <w:szCs w:val="24"/>
        </w:rPr>
        <w:t xml:space="preserve"> </w:t>
      </w:r>
      <w:r w:rsidR="00CE25F3" w:rsidRPr="00870E70">
        <w:rPr>
          <w:rFonts w:ascii="Times New Roman" w:hAnsi="Times New Roman" w:cs="Times New Roman"/>
          <w:sz w:val="24"/>
          <w:szCs w:val="24"/>
        </w:rPr>
        <w:t>for the</w:t>
      </w:r>
      <w:r w:rsidR="00B76E94" w:rsidRPr="00870E70">
        <w:rPr>
          <w:rFonts w:ascii="Times New Roman" w:hAnsi="Times New Roman" w:cs="Times New Roman"/>
          <w:sz w:val="24"/>
          <w:szCs w:val="24"/>
        </w:rPr>
        <w:t xml:space="preserve"> admi</w:t>
      </w:r>
      <w:r w:rsidR="00CE25F3" w:rsidRPr="00870E70">
        <w:rPr>
          <w:rFonts w:ascii="Times New Roman" w:hAnsi="Times New Roman" w:cs="Times New Roman"/>
          <w:sz w:val="24"/>
          <w:szCs w:val="24"/>
        </w:rPr>
        <w:t>ssion of</w:t>
      </w:r>
      <w:r w:rsidR="00B76E94" w:rsidRPr="00870E70">
        <w:rPr>
          <w:rFonts w:ascii="Times New Roman" w:hAnsi="Times New Roman" w:cs="Times New Roman"/>
          <w:sz w:val="24"/>
          <w:szCs w:val="24"/>
        </w:rPr>
        <w:t xml:space="preserve"> additional evidence must be brought without undue delay.</w:t>
      </w:r>
      <w:r w:rsidR="00CE25F3" w:rsidRPr="00870E70">
        <w:rPr>
          <w:rFonts w:ascii="Times New Roman" w:hAnsi="Times New Roman" w:cs="Times New Roman"/>
          <w:sz w:val="24"/>
          <w:szCs w:val="24"/>
        </w:rPr>
        <w:t xml:space="preserve"> The appeal in the instant case was filed </w:t>
      </w:r>
      <w:r w:rsidR="00B9617F" w:rsidRPr="00870E70">
        <w:rPr>
          <w:rFonts w:ascii="Times New Roman" w:hAnsi="Times New Roman" w:cs="Times New Roman"/>
          <w:sz w:val="24"/>
          <w:szCs w:val="24"/>
        </w:rPr>
        <w:t>during the year 2014.</w:t>
      </w:r>
      <w:r w:rsidR="00CE25F3" w:rsidRPr="00870E70">
        <w:rPr>
          <w:rFonts w:ascii="Times New Roman" w:hAnsi="Times New Roman" w:cs="Times New Roman"/>
          <w:sz w:val="24"/>
          <w:szCs w:val="24"/>
        </w:rPr>
        <w:t xml:space="preserve"> Th</w:t>
      </w:r>
      <w:r w:rsidR="00EF4329" w:rsidRPr="00870E70">
        <w:rPr>
          <w:rFonts w:ascii="Times New Roman" w:hAnsi="Times New Roman" w:cs="Times New Roman"/>
          <w:sz w:val="24"/>
          <w:szCs w:val="24"/>
        </w:rPr>
        <w:t>is</w:t>
      </w:r>
      <w:r w:rsidR="00CE25F3" w:rsidRPr="00870E70">
        <w:rPr>
          <w:rFonts w:ascii="Times New Roman" w:hAnsi="Times New Roman" w:cs="Times New Roman"/>
          <w:sz w:val="24"/>
          <w:szCs w:val="24"/>
        </w:rPr>
        <w:t xml:space="preserve"> application was </w:t>
      </w:r>
      <w:r w:rsidRPr="00870E70">
        <w:rPr>
          <w:rFonts w:ascii="Times New Roman" w:hAnsi="Times New Roman" w:cs="Times New Roman"/>
          <w:sz w:val="24"/>
          <w:szCs w:val="24"/>
        </w:rPr>
        <w:t xml:space="preserve">then </w:t>
      </w:r>
      <w:r w:rsidR="00CE25F3" w:rsidRPr="00870E70">
        <w:rPr>
          <w:rFonts w:ascii="Times New Roman" w:hAnsi="Times New Roman" w:cs="Times New Roman"/>
          <w:sz w:val="24"/>
          <w:szCs w:val="24"/>
        </w:rPr>
        <w:t xml:space="preserve">filed on </w:t>
      </w:r>
      <w:r w:rsidRPr="00870E70">
        <w:rPr>
          <w:rFonts w:ascii="Times New Roman" w:hAnsi="Times New Roman" w:cs="Times New Roman"/>
          <w:sz w:val="24"/>
          <w:szCs w:val="24"/>
        </w:rPr>
        <w:t>5</w:t>
      </w:r>
      <w:r w:rsidR="00CE25F3" w:rsidRPr="00870E70">
        <w:rPr>
          <w:rFonts w:ascii="Times New Roman" w:hAnsi="Times New Roman" w:cs="Times New Roman"/>
          <w:sz w:val="24"/>
          <w:szCs w:val="24"/>
          <w:vertAlign w:val="superscript"/>
        </w:rPr>
        <w:t>th</w:t>
      </w:r>
      <w:r w:rsidR="00CE25F3" w:rsidRPr="00870E70">
        <w:rPr>
          <w:rFonts w:ascii="Times New Roman" w:hAnsi="Times New Roman" w:cs="Times New Roman"/>
          <w:sz w:val="24"/>
          <w:szCs w:val="24"/>
        </w:rPr>
        <w:t xml:space="preserve"> December 201</w:t>
      </w:r>
      <w:r w:rsidRPr="00870E70">
        <w:rPr>
          <w:rFonts w:ascii="Times New Roman" w:hAnsi="Times New Roman" w:cs="Times New Roman"/>
          <w:sz w:val="24"/>
          <w:szCs w:val="24"/>
        </w:rPr>
        <w:t>6</w:t>
      </w:r>
      <w:r w:rsidR="00CE25F3"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more than </w:t>
      </w:r>
      <w:r w:rsidR="00CE25F3" w:rsidRPr="00870E70">
        <w:rPr>
          <w:rFonts w:ascii="Times New Roman" w:hAnsi="Times New Roman" w:cs="Times New Roman"/>
          <w:sz w:val="24"/>
          <w:szCs w:val="24"/>
        </w:rPr>
        <w:t xml:space="preserve">two </w:t>
      </w:r>
      <w:r w:rsidR="00164C8A" w:rsidRPr="00870E70">
        <w:rPr>
          <w:rFonts w:ascii="Times New Roman" w:hAnsi="Times New Roman" w:cs="Times New Roman"/>
          <w:sz w:val="24"/>
          <w:szCs w:val="24"/>
        </w:rPr>
        <w:t xml:space="preserve">years later, without </w:t>
      </w:r>
      <w:r w:rsidR="003C0524" w:rsidRPr="00870E70">
        <w:rPr>
          <w:rFonts w:ascii="Times New Roman" w:hAnsi="Times New Roman" w:cs="Times New Roman"/>
          <w:sz w:val="24"/>
          <w:szCs w:val="24"/>
        </w:rPr>
        <w:t xml:space="preserve">the applicant </w:t>
      </w:r>
      <w:r w:rsidR="00164C8A" w:rsidRPr="00870E70">
        <w:rPr>
          <w:rFonts w:ascii="Times New Roman" w:hAnsi="Times New Roman" w:cs="Times New Roman"/>
          <w:sz w:val="24"/>
          <w:szCs w:val="24"/>
        </w:rPr>
        <w:t xml:space="preserve">furnishing any explanation </w:t>
      </w:r>
      <w:r w:rsidR="00EF4329" w:rsidRPr="00870E70">
        <w:rPr>
          <w:rFonts w:ascii="Times New Roman" w:hAnsi="Times New Roman" w:cs="Times New Roman"/>
          <w:sz w:val="24"/>
          <w:szCs w:val="24"/>
        </w:rPr>
        <w:t xml:space="preserve">for the inordinate delay. </w:t>
      </w:r>
      <w:r w:rsidRPr="00870E70">
        <w:rPr>
          <w:rFonts w:ascii="Times New Roman" w:hAnsi="Times New Roman" w:cs="Times New Roman"/>
          <w:sz w:val="24"/>
          <w:szCs w:val="24"/>
        </w:rPr>
        <w:t xml:space="preserve">Despite the long unexplained delay in filing this application, I am persuaded by the observation made in </w:t>
      </w:r>
      <w:r w:rsidRPr="00870E70">
        <w:rPr>
          <w:rFonts w:ascii="Times New Roman" w:hAnsi="Times New Roman" w:cs="Times New Roman"/>
          <w:i/>
          <w:sz w:val="24"/>
          <w:szCs w:val="24"/>
        </w:rPr>
        <w:t>Obiga Mario Kania v. Electoral Commission and another, C. A. Election Petition Appeal No. 4 of 2011</w:t>
      </w:r>
      <w:r w:rsidRPr="00870E70">
        <w:rPr>
          <w:rFonts w:ascii="Times New Roman" w:hAnsi="Times New Roman" w:cs="Times New Roman"/>
          <w:sz w:val="24"/>
          <w:szCs w:val="24"/>
        </w:rPr>
        <w:t xml:space="preserve"> that “courts take allegations of bias very seriously as it might render all proceedings null and void if proved.  It affects the entire justice </w:t>
      </w:r>
      <w:r w:rsidRPr="00870E70">
        <w:rPr>
          <w:rFonts w:ascii="Times New Roman" w:hAnsi="Times New Roman" w:cs="Times New Roman"/>
          <w:sz w:val="24"/>
          <w:szCs w:val="24"/>
        </w:rPr>
        <w:lastRenderedPageBreak/>
        <w:t xml:space="preserve">system if people start to lose confidence in the judicial system, in the officers of the court who decide cases.” This is a case where the interests of justice and the desire to uphold the integrity of criminal justice requires that </w:t>
      </w:r>
      <w:r w:rsidR="003C0524" w:rsidRPr="00870E70">
        <w:rPr>
          <w:rFonts w:ascii="Times New Roman" w:hAnsi="Times New Roman" w:cs="Times New Roman"/>
          <w:sz w:val="24"/>
          <w:szCs w:val="24"/>
        </w:rPr>
        <w:t>the</w:t>
      </w:r>
      <w:r w:rsidRPr="00870E70">
        <w:rPr>
          <w:rFonts w:ascii="Times New Roman" w:hAnsi="Times New Roman" w:cs="Times New Roman"/>
          <w:sz w:val="24"/>
          <w:szCs w:val="24"/>
        </w:rPr>
        <w:t xml:space="preserve"> allegation of bias, supported by some credible evidence such as the applicant intends to adduce, should override</w:t>
      </w:r>
      <w:r w:rsidR="00A04C8C" w:rsidRPr="00870E70">
        <w:rPr>
          <w:rFonts w:ascii="Times New Roman" w:hAnsi="Times New Roman" w:cs="Times New Roman"/>
          <w:sz w:val="24"/>
          <w:szCs w:val="24"/>
        </w:rPr>
        <w:t xml:space="preserve"> </w:t>
      </w:r>
      <w:r w:rsidR="003C0524" w:rsidRPr="00870E70">
        <w:rPr>
          <w:rFonts w:ascii="Times New Roman" w:hAnsi="Times New Roman" w:cs="Times New Roman"/>
          <w:sz w:val="24"/>
          <w:szCs w:val="24"/>
        </w:rPr>
        <w:t xml:space="preserve">a </w:t>
      </w:r>
      <w:r w:rsidR="00A04C8C" w:rsidRPr="00870E70">
        <w:rPr>
          <w:rFonts w:ascii="Times New Roman" w:hAnsi="Times New Roman" w:cs="Times New Roman"/>
          <w:sz w:val="24"/>
          <w:szCs w:val="24"/>
        </w:rPr>
        <w:t>rule of practice</w:t>
      </w:r>
      <w:r w:rsidR="003C0524" w:rsidRPr="00870E70">
        <w:rPr>
          <w:rFonts w:ascii="Times New Roman" w:hAnsi="Times New Roman" w:cs="Times New Roman"/>
          <w:sz w:val="24"/>
          <w:szCs w:val="24"/>
        </w:rPr>
        <w:t xml:space="preserve"> regarding the timeliness of the application</w:t>
      </w:r>
      <w:r w:rsidR="00A04C8C" w:rsidRPr="00870E70">
        <w:rPr>
          <w:rFonts w:ascii="Times New Roman" w:hAnsi="Times New Roman" w:cs="Times New Roman"/>
          <w:sz w:val="24"/>
          <w:szCs w:val="24"/>
        </w:rPr>
        <w:t xml:space="preserve">. </w:t>
      </w:r>
      <w:r w:rsidRPr="00870E70">
        <w:rPr>
          <w:rFonts w:ascii="Times New Roman" w:hAnsi="Times New Roman" w:cs="Times New Roman"/>
          <w:sz w:val="24"/>
          <w:szCs w:val="24"/>
        </w:rPr>
        <w:t>T</w:t>
      </w:r>
      <w:r w:rsidR="0060737F" w:rsidRPr="00870E70">
        <w:rPr>
          <w:rFonts w:ascii="Times New Roman" w:hAnsi="Times New Roman" w:cs="Times New Roman"/>
          <w:sz w:val="24"/>
          <w:szCs w:val="24"/>
        </w:rPr>
        <w:t xml:space="preserve">he </w:t>
      </w:r>
      <w:r w:rsidR="003C0524" w:rsidRPr="00870E70">
        <w:rPr>
          <w:rFonts w:ascii="Times New Roman" w:hAnsi="Times New Roman" w:cs="Times New Roman"/>
          <w:sz w:val="24"/>
          <w:szCs w:val="24"/>
        </w:rPr>
        <w:t xml:space="preserve">additional </w:t>
      </w:r>
      <w:r w:rsidR="0060737F" w:rsidRPr="00870E70">
        <w:rPr>
          <w:rFonts w:ascii="Times New Roman" w:hAnsi="Times New Roman" w:cs="Times New Roman"/>
          <w:sz w:val="24"/>
          <w:szCs w:val="24"/>
        </w:rPr>
        <w:t xml:space="preserve">evidence is relevant and vital for the proper determination of the issues at hand in the appeal. </w:t>
      </w:r>
      <w:r w:rsidR="00EF4329" w:rsidRPr="00870E70">
        <w:rPr>
          <w:rFonts w:ascii="Times New Roman" w:hAnsi="Times New Roman" w:cs="Times New Roman"/>
          <w:sz w:val="24"/>
          <w:szCs w:val="24"/>
        </w:rPr>
        <w:t xml:space="preserve">I </w:t>
      </w:r>
      <w:r w:rsidR="0060737F" w:rsidRPr="00870E70">
        <w:rPr>
          <w:rFonts w:ascii="Times New Roman" w:hAnsi="Times New Roman" w:cs="Times New Roman"/>
          <w:sz w:val="24"/>
          <w:szCs w:val="24"/>
        </w:rPr>
        <w:t xml:space="preserve">consequently </w:t>
      </w:r>
      <w:r w:rsidR="00EF4329" w:rsidRPr="00870E70">
        <w:rPr>
          <w:rFonts w:ascii="Times New Roman" w:hAnsi="Times New Roman" w:cs="Times New Roman"/>
          <w:sz w:val="24"/>
          <w:szCs w:val="24"/>
        </w:rPr>
        <w:t xml:space="preserve">do find merit in the application and </w:t>
      </w:r>
      <w:r w:rsidR="003C0524" w:rsidRPr="00870E70">
        <w:rPr>
          <w:rFonts w:ascii="Times New Roman" w:hAnsi="Times New Roman" w:cs="Times New Roman"/>
          <w:sz w:val="24"/>
          <w:szCs w:val="24"/>
        </w:rPr>
        <w:t>find</w:t>
      </w:r>
      <w:r w:rsidR="003B45BC" w:rsidRPr="00870E70">
        <w:rPr>
          <w:rFonts w:ascii="Times New Roman" w:hAnsi="Times New Roman" w:cs="Times New Roman"/>
          <w:sz w:val="24"/>
          <w:szCs w:val="24"/>
        </w:rPr>
        <w:t xml:space="preserve"> this is a case where leave to adduce additional e</w:t>
      </w:r>
      <w:r w:rsidR="00A04C8C" w:rsidRPr="00870E70">
        <w:rPr>
          <w:rFonts w:ascii="Times New Roman" w:hAnsi="Times New Roman" w:cs="Times New Roman"/>
          <w:sz w:val="24"/>
          <w:szCs w:val="24"/>
        </w:rPr>
        <w:t>vidence may properly be granted, and it is hereby gra</w:t>
      </w:r>
      <w:r w:rsidR="003C0524" w:rsidRPr="00870E70">
        <w:rPr>
          <w:rFonts w:ascii="Times New Roman" w:hAnsi="Times New Roman" w:cs="Times New Roman"/>
          <w:sz w:val="24"/>
          <w:szCs w:val="24"/>
        </w:rPr>
        <w:t>n</w:t>
      </w:r>
      <w:r w:rsidR="00A04C8C" w:rsidRPr="00870E70">
        <w:rPr>
          <w:rFonts w:ascii="Times New Roman" w:hAnsi="Times New Roman" w:cs="Times New Roman"/>
          <w:sz w:val="24"/>
          <w:szCs w:val="24"/>
        </w:rPr>
        <w:t>te</w:t>
      </w:r>
      <w:r w:rsidR="003C0524" w:rsidRPr="00870E70">
        <w:rPr>
          <w:rFonts w:ascii="Times New Roman" w:hAnsi="Times New Roman" w:cs="Times New Roman"/>
          <w:sz w:val="24"/>
          <w:szCs w:val="24"/>
        </w:rPr>
        <w:t>d</w:t>
      </w:r>
      <w:r w:rsidR="00A04C8C" w:rsidRPr="00870E70">
        <w:rPr>
          <w:rFonts w:ascii="Times New Roman" w:hAnsi="Times New Roman" w:cs="Times New Roman"/>
          <w:sz w:val="24"/>
          <w:szCs w:val="24"/>
        </w:rPr>
        <w:t xml:space="preserve">. </w:t>
      </w:r>
    </w:p>
    <w:p w:rsidR="00A04C8C" w:rsidRPr="00870E70" w:rsidRDefault="00A04C8C" w:rsidP="00F07ABA">
      <w:pPr>
        <w:spacing w:after="0" w:line="360" w:lineRule="auto"/>
        <w:jc w:val="both"/>
        <w:rPr>
          <w:rFonts w:ascii="Times New Roman" w:hAnsi="Times New Roman" w:cs="Times New Roman"/>
          <w:sz w:val="24"/>
          <w:szCs w:val="24"/>
        </w:rPr>
      </w:pPr>
    </w:p>
    <w:p w:rsidR="00BA3273" w:rsidRPr="00870E70" w:rsidRDefault="003C0524" w:rsidP="003C0524">
      <w:pPr>
        <w:spacing w:after="0" w:line="360" w:lineRule="auto"/>
        <w:jc w:val="both"/>
        <w:rPr>
          <w:rFonts w:ascii="Times New Roman" w:hAnsi="Times New Roman" w:cs="Times New Roman"/>
          <w:sz w:val="24"/>
          <w:szCs w:val="24"/>
        </w:rPr>
      </w:pPr>
      <w:r w:rsidRPr="00870E70">
        <w:rPr>
          <w:rFonts w:ascii="Times New Roman" w:hAnsi="Times New Roman" w:cs="Times New Roman"/>
          <w:sz w:val="24"/>
          <w:szCs w:val="24"/>
        </w:rPr>
        <w:t xml:space="preserve">The applicant shall file the additional evidence and serve it on the office of the Resident State Attorney within </w:t>
      </w:r>
      <w:r w:rsidR="008F6BF7" w:rsidRPr="00870E70">
        <w:rPr>
          <w:rFonts w:ascii="Times New Roman" w:hAnsi="Times New Roman" w:cs="Times New Roman"/>
          <w:sz w:val="24"/>
          <w:szCs w:val="24"/>
        </w:rPr>
        <w:t>se</w:t>
      </w:r>
      <w:r w:rsidRPr="00870E70">
        <w:rPr>
          <w:rFonts w:ascii="Times New Roman" w:hAnsi="Times New Roman" w:cs="Times New Roman"/>
          <w:sz w:val="24"/>
          <w:szCs w:val="24"/>
        </w:rPr>
        <w:t>ve</w:t>
      </w:r>
      <w:r w:rsidR="008F6BF7" w:rsidRPr="00870E70">
        <w:rPr>
          <w:rFonts w:ascii="Times New Roman" w:hAnsi="Times New Roman" w:cs="Times New Roman"/>
          <w:sz w:val="24"/>
          <w:szCs w:val="24"/>
        </w:rPr>
        <w:t>n</w:t>
      </w:r>
      <w:r w:rsidRPr="00870E70">
        <w:rPr>
          <w:rFonts w:ascii="Times New Roman" w:hAnsi="Times New Roman" w:cs="Times New Roman"/>
          <w:sz w:val="24"/>
          <w:szCs w:val="24"/>
        </w:rPr>
        <w:t xml:space="preserve"> days of this order. The office of the Resident State Attorney, if they wish to file additional evidence of their own in rebuttal, shall file it and serve counsel for the applicant within seven days after service on them of the applicant’s additional evidence. </w:t>
      </w:r>
      <w:r w:rsidR="00D64918" w:rsidRPr="00870E70">
        <w:rPr>
          <w:rFonts w:ascii="Times New Roman" w:hAnsi="Times New Roman" w:cs="Times New Roman"/>
          <w:sz w:val="24"/>
          <w:szCs w:val="24"/>
        </w:rPr>
        <w:t xml:space="preserve"> This ruling is to be </w:t>
      </w:r>
      <w:r w:rsidR="008F6BF7" w:rsidRPr="00870E70">
        <w:rPr>
          <w:rFonts w:ascii="Times New Roman" w:hAnsi="Times New Roman" w:cs="Times New Roman"/>
          <w:sz w:val="24"/>
          <w:szCs w:val="24"/>
        </w:rPr>
        <w:t>read out</w:t>
      </w:r>
      <w:r w:rsidR="00D64918" w:rsidRPr="00870E70">
        <w:rPr>
          <w:rFonts w:ascii="Times New Roman" w:hAnsi="Times New Roman" w:cs="Times New Roman"/>
          <w:sz w:val="24"/>
          <w:szCs w:val="24"/>
        </w:rPr>
        <w:t xml:space="preserve"> by the Assistant Registrar of this court and the parties shall immediately after it is delivered to them, fix a date for hearing of the appeal </w:t>
      </w:r>
      <w:r w:rsidR="008F6BF7" w:rsidRPr="00870E70">
        <w:rPr>
          <w:rFonts w:ascii="Times New Roman" w:hAnsi="Times New Roman" w:cs="Times New Roman"/>
          <w:sz w:val="24"/>
          <w:szCs w:val="24"/>
        </w:rPr>
        <w:t xml:space="preserve">convenient to them </w:t>
      </w:r>
      <w:r w:rsidR="00D64918" w:rsidRPr="00870E70">
        <w:rPr>
          <w:rFonts w:ascii="Times New Roman" w:hAnsi="Times New Roman" w:cs="Times New Roman"/>
          <w:sz w:val="24"/>
          <w:szCs w:val="24"/>
        </w:rPr>
        <w:t>during the week of 15</w:t>
      </w:r>
      <w:r w:rsidR="00D64918" w:rsidRPr="00870E70">
        <w:rPr>
          <w:rFonts w:ascii="Times New Roman" w:hAnsi="Times New Roman" w:cs="Times New Roman"/>
          <w:sz w:val="24"/>
          <w:szCs w:val="24"/>
          <w:vertAlign w:val="superscript"/>
        </w:rPr>
        <w:t>th</w:t>
      </w:r>
      <w:r w:rsidR="00D64918" w:rsidRPr="00870E70">
        <w:rPr>
          <w:rFonts w:ascii="Times New Roman" w:hAnsi="Times New Roman" w:cs="Times New Roman"/>
          <w:sz w:val="24"/>
          <w:szCs w:val="24"/>
        </w:rPr>
        <w:t xml:space="preserve"> to 31</w:t>
      </w:r>
      <w:r w:rsidR="00D64918" w:rsidRPr="00870E70">
        <w:rPr>
          <w:rFonts w:ascii="Times New Roman" w:hAnsi="Times New Roman" w:cs="Times New Roman"/>
          <w:sz w:val="24"/>
          <w:szCs w:val="24"/>
          <w:vertAlign w:val="superscript"/>
        </w:rPr>
        <w:t>st</w:t>
      </w:r>
      <w:r w:rsidR="00D64918" w:rsidRPr="00870E70">
        <w:rPr>
          <w:rFonts w:ascii="Times New Roman" w:hAnsi="Times New Roman" w:cs="Times New Roman"/>
          <w:sz w:val="24"/>
          <w:szCs w:val="24"/>
        </w:rPr>
        <w:t xml:space="preserve"> July 2017 at 9.00 am and the applicant’s bail shall be extended to the date so fixed. </w:t>
      </w:r>
    </w:p>
    <w:p w:rsidR="00BA3273" w:rsidRPr="00870E70" w:rsidRDefault="00BA3273" w:rsidP="00F07ABA">
      <w:pPr>
        <w:spacing w:after="0" w:line="360" w:lineRule="auto"/>
        <w:jc w:val="both"/>
        <w:rPr>
          <w:rFonts w:ascii="Times New Roman" w:hAnsi="Times New Roman" w:cs="Times New Roman"/>
          <w:sz w:val="24"/>
          <w:szCs w:val="24"/>
        </w:rPr>
      </w:pPr>
    </w:p>
    <w:p w:rsidR="007F3ADE" w:rsidRPr="00870E70" w:rsidRDefault="007F3ADE" w:rsidP="00EB0400">
      <w:pPr>
        <w:jc w:val="both"/>
        <w:rPr>
          <w:rFonts w:ascii="Times New Roman" w:hAnsi="Times New Roman" w:cs="Times New Roman"/>
          <w:b/>
          <w:sz w:val="24"/>
          <w:szCs w:val="24"/>
        </w:rPr>
      </w:pPr>
    </w:p>
    <w:p w:rsidR="003B560B" w:rsidRPr="00870E70" w:rsidRDefault="00F07ABA" w:rsidP="00EB0400">
      <w:pPr>
        <w:jc w:val="both"/>
        <w:rPr>
          <w:rFonts w:ascii="Times New Roman" w:hAnsi="Times New Roman" w:cs="Times New Roman"/>
          <w:sz w:val="24"/>
          <w:szCs w:val="24"/>
        </w:rPr>
      </w:pPr>
      <w:r w:rsidRPr="00870E70">
        <w:rPr>
          <w:rFonts w:ascii="Times New Roman" w:hAnsi="Times New Roman" w:cs="Times New Roman"/>
          <w:sz w:val="24"/>
          <w:szCs w:val="24"/>
        </w:rPr>
        <w:t>D</w:t>
      </w:r>
      <w:r w:rsidR="00233047" w:rsidRPr="00870E70">
        <w:rPr>
          <w:rFonts w:ascii="Times New Roman" w:hAnsi="Times New Roman" w:cs="Times New Roman"/>
          <w:sz w:val="24"/>
          <w:szCs w:val="24"/>
        </w:rPr>
        <w:t xml:space="preserve">elivered </w:t>
      </w:r>
      <w:r w:rsidRPr="00870E70">
        <w:rPr>
          <w:rFonts w:ascii="Times New Roman" w:hAnsi="Times New Roman" w:cs="Times New Roman"/>
          <w:sz w:val="24"/>
          <w:szCs w:val="24"/>
        </w:rPr>
        <w:t>this</w:t>
      </w:r>
      <w:r w:rsidR="00233047" w:rsidRPr="00870E70">
        <w:rPr>
          <w:rFonts w:ascii="Times New Roman" w:hAnsi="Times New Roman" w:cs="Times New Roman"/>
          <w:sz w:val="24"/>
          <w:szCs w:val="24"/>
        </w:rPr>
        <w:t xml:space="preserve"> </w:t>
      </w:r>
      <w:r w:rsidR="000E3674" w:rsidRPr="00870E70">
        <w:rPr>
          <w:rFonts w:ascii="Times New Roman" w:hAnsi="Times New Roman" w:cs="Times New Roman"/>
          <w:sz w:val="24"/>
          <w:szCs w:val="24"/>
        </w:rPr>
        <w:t>22</w:t>
      </w:r>
      <w:r w:rsidR="000E3674" w:rsidRPr="00870E70">
        <w:rPr>
          <w:rFonts w:ascii="Times New Roman" w:hAnsi="Times New Roman" w:cs="Times New Roman"/>
          <w:sz w:val="24"/>
          <w:szCs w:val="24"/>
          <w:vertAlign w:val="superscript"/>
        </w:rPr>
        <w:t>nd</w:t>
      </w:r>
      <w:r w:rsidR="003B560B" w:rsidRPr="00870E70">
        <w:rPr>
          <w:rFonts w:ascii="Times New Roman" w:hAnsi="Times New Roman" w:cs="Times New Roman"/>
          <w:sz w:val="24"/>
          <w:szCs w:val="24"/>
        </w:rPr>
        <w:t xml:space="preserve"> </w:t>
      </w:r>
      <w:r w:rsidRPr="00870E70">
        <w:rPr>
          <w:rFonts w:ascii="Times New Roman" w:hAnsi="Times New Roman" w:cs="Times New Roman"/>
          <w:sz w:val="24"/>
          <w:szCs w:val="24"/>
        </w:rPr>
        <w:t xml:space="preserve">day of </w:t>
      </w:r>
      <w:r w:rsidR="000E3674" w:rsidRPr="00870E70">
        <w:rPr>
          <w:rFonts w:ascii="Times New Roman" w:hAnsi="Times New Roman" w:cs="Times New Roman"/>
          <w:sz w:val="24"/>
          <w:szCs w:val="24"/>
        </w:rPr>
        <w:t>June</w:t>
      </w:r>
      <w:r w:rsidR="003B560B" w:rsidRPr="00870E70">
        <w:rPr>
          <w:rFonts w:ascii="Times New Roman" w:hAnsi="Times New Roman" w:cs="Times New Roman"/>
          <w:sz w:val="24"/>
          <w:szCs w:val="24"/>
        </w:rPr>
        <w:t xml:space="preserve"> 2017.</w:t>
      </w:r>
    </w:p>
    <w:p w:rsidR="00C70537" w:rsidRPr="00870E70" w:rsidRDefault="00C70537" w:rsidP="00C70537">
      <w:pPr>
        <w:spacing w:after="0" w:line="240" w:lineRule="auto"/>
        <w:ind w:left="5040" w:firstLine="720"/>
        <w:jc w:val="both"/>
        <w:rPr>
          <w:rFonts w:ascii="Times New Roman" w:hAnsi="Times New Roman" w:cs="Times New Roman"/>
          <w:sz w:val="24"/>
          <w:szCs w:val="24"/>
        </w:rPr>
      </w:pPr>
      <w:r w:rsidRPr="00870E70">
        <w:rPr>
          <w:rFonts w:ascii="Times New Roman" w:hAnsi="Times New Roman" w:cs="Times New Roman"/>
          <w:sz w:val="24"/>
          <w:szCs w:val="24"/>
        </w:rPr>
        <w:t>…………………………………..</w:t>
      </w:r>
    </w:p>
    <w:p w:rsidR="00C70537" w:rsidRPr="00870E70" w:rsidRDefault="00C70537" w:rsidP="00C70537">
      <w:pPr>
        <w:spacing w:after="0" w:line="240" w:lineRule="auto"/>
        <w:jc w:val="both"/>
        <w:rPr>
          <w:rFonts w:ascii="Times New Roman" w:hAnsi="Times New Roman" w:cs="Times New Roman"/>
          <w:sz w:val="24"/>
          <w:szCs w:val="24"/>
        </w:rPr>
      </w:pP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t>Stephen Mubiru</w:t>
      </w:r>
    </w:p>
    <w:p w:rsidR="00C70537" w:rsidRPr="00870E70" w:rsidRDefault="00C70537" w:rsidP="00C70537">
      <w:pPr>
        <w:spacing w:after="0" w:line="240" w:lineRule="auto"/>
        <w:rPr>
          <w:rFonts w:ascii="Times New Roman" w:hAnsi="Times New Roman" w:cs="Times New Roman"/>
          <w:sz w:val="24"/>
          <w:szCs w:val="24"/>
        </w:rPr>
      </w:pP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t>Judge</w:t>
      </w:r>
    </w:p>
    <w:p w:rsidR="00C70537" w:rsidRPr="00870E70" w:rsidRDefault="00C70537" w:rsidP="00C70537">
      <w:pPr>
        <w:spacing w:after="0" w:line="240" w:lineRule="auto"/>
        <w:rPr>
          <w:rFonts w:ascii="Times New Roman" w:hAnsi="Times New Roman" w:cs="Times New Roman"/>
          <w:sz w:val="24"/>
          <w:szCs w:val="24"/>
        </w:rPr>
      </w:pP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r>
      <w:r w:rsidRPr="00870E70">
        <w:rPr>
          <w:rFonts w:ascii="Times New Roman" w:hAnsi="Times New Roman" w:cs="Times New Roman"/>
          <w:sz w:val="24"/>
          <w:szCs w:val="24"/>
        </w:rPr>
        <w:tab/>
        <w:t>2</w:t>
      </w:r>
      <w:r w:rsidR="000E3674" w:rsidRPr="00870E70">
        <w:rPr>
          <w:rFonts w:ascii="Times New Roman" w:hAnsi="Times New Roman" w:cs="Times New Roman"/>
          <w:sz w:val="24"/>
          <w:szCs w:val="24"/>
        </w:rPr>
        <w:t>2</w:t>
      </w:r>
      <w:r w:rsidR="000E3674" w:rsidRPr="00870E70">
        <w:rPr>
          <w:rFonts w:ascii="Times New Roman" w:hAnsi="Times New Roman" w:cs="Times New Roman"/>
          <w:sz w:val="24"/>
          <w:szCs w:val="24"/>
          <w:vertAlign w:val="superscript"/>
        </w:rPr>
        <w:t>nd</w:t>
      </w:r>
      <w:r w:rsidRPr="00870E70">
        <w:rPr>
          <w:rFonts w:ascii="Times New Roman" w:hAnsi="Times New Roman" w:cs="Times New Roman"/>
          <w:sz w:val="24"/>
          <w:szCs w:val="24"/>
        </w:rPr>
        <w:t xml:space="preserve"> </w:t>
      </w:r>
      <w:r w:rsidR="000E3674" w:rsidRPr="00870E70">
        <w:rPr>
          <w:rFonts w:ascii="Times New Roman" w:hAnsi="Times New Roman" w:cs="Times New Roman"/>
          <w:sz w:val="24"/>
          <w:szCs w:val="24"/>
        </w:rPr>
        <w:t>June</w:t>
      </w:r>
      <w:r w:rsidRPr="00870E70">
        <w:rPr>
          <w:rFonts w:ascii="Times New Roman" w:hAnsi="Times New Roman" w:cs="Times New Roman"/>
          <w:sz w:val="24"/>
          <w:szCs w:val="24"/>
        </w:rPr>
        <w:t xml:space="preserve"> 2017.</w:t>
      </w:r>
    </w:p>
    <w:p w:rsidR="003B560B" w:rsidRPr="00870E70" w:rsidRDefault="003B560B" w:rsidP="00C70537">
      <w:pPr>
        <w:spacing w:after="0" w:line="240" w:lineRule="auto"/>
        <w:ind w:left="5040" w:firstLine="720"/>
        <w:jc w:val="both"/>
        <w:rPr>
          <w:rFonts w:ascii="Times New Roman" w:hAnsi="Times New Roman" w:cs="Times New Roman"/>
          <w:sz w:val="24"/>
          <w:szCs w:val="24"/>
        </w:rPr>
      </w:pPr>
    </w:p>
    <w:sectPr w:rsidR="003B560B" w:rsidRPr="00870E70"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10" w:rsidRDefault="009B4510" w:rsidP="00233047">
      <w:pPr>
        <w:spacing w:after="0" w:line="240" w:lineRule="auto"/>
      </w:pPr>
      <w:r>
        <w:separator/>
      </w:r>
    </w:p>
  </w:endnote>
  <w:endnote w:type="continuationSeparator" w:id="0">
    <w:p w:rsidR="009B4510" w:rsidRDefault="009B4510"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BA3273" w:rsidRDefault="009B4510">
        <w:pPr>
          <w:pStyle w:val="Footer"/>
          <w:jc w:val="center"/>
        </w:pPr>
        <w:r>
          <w:fldChar w:fldCharType="begin"/>
        </w:r>
        <w:r>
          <w:instrText xml:space="preserve"> PAGE   \* MERGEFORMAT </w:instrText>
        </w:r>
        <w:r>
          <w:fldChar w:fldCharType="separate"/>
        </w:r>
        <w:r w:rsidR="00870E70">
          <w:rPr>
            <w:noProof/>
          </w:rPr>
          <w:t>1</w:t>
        </w:r>
        <w:r>
          <w:rPr>
            <w:noProof/>
          </w:rPr>
          <w:fldChar w:fldCharType="end"/>
        </w:r>
      </w:p>
    </w:sdtContent>
  </w:sdt>
  <w:p w:rsidR="00BA3273" w:rsidRDefault="00BA3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10" w:rsidRDefault="009B4510" w:rsidP="00233047">
      <w:pPr>
        <w:spacing w:after="0" w:line="240" w:lineRule="auto"/>
      </w:pPr>
      <w:r>
        <w:separator/>
      </w:r>
    </w:p>
  </w:footnote>
  <w:footnote w:type="continuationSeparator" w:id="0">
    <w:p w:rsidR="009B4510" w:rsidRDefault="009B4510"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994"/>
    <w:rsid w:val="000071FE"/>
    <w:rsid w:val="00013DEA"/>
    <w:rsid w:val="00016B1C"/>
    <w:rsid w:val="00030548"/>
    <w:rsid w:val="000362E7"/>
    <w:rsid w:val="0003682E"/>
    <w:rsid w:val="00050A31"/>
    <w:rsid w:val="00066E1D"/>
    <w:rsid w:val="000735D6"/>
    <w:rsid w:val="00080C02"/>
    <w:rsid w:val="00087D73"/>
    <w:rsid w:val="000902A6"/>
    <w:rsid w:val="000A5D72"/>
    <w:rsid w:val="000A7C4E"/>
    <w:rsid w:val="000B0799"/>
    <w:rsid w:val="000C4D0C"/>
    <w:rsid w:val="000C7331"/>
    <w:rsid w:val="000D1B22"/>
    <w:rsid w:val="000D4155"/>
    <w:rsid w:val="000E00E9"/>
    <w:rsid w:val="000E1519"/>
    <w:rsid w:val="000E3674"/>
    <w:rsid w:val="000F130F"/>
    <w:rsid w:val="0011683C"/>
    <w:rsid w:val="00117FD8"/>
    <w:rsid w:val="00131628"/>
    <w:rsid w:val="0013549D"/>
    <w:rsid w:val="001376FD"/>
    <w:rsid w:val="00140884"/>
    <w:rsid w:val="001472AD"/>
    <w:rsid w:val="00164C8A"/>
    <w:rsid w:val="00172236"/>
    <w:rsid w:val="0018244A"/>
    <w:rsid w:val="00196738"/>
    <w:rsid w:val="00196B31"/>
    <w:rsid w:val="001A154D"/>
    <w:rsid w:val="001A6F80"/>
    <w:rsid w:val="001B754F"/>
    <w:rsid w:val="001C05D6"/>
    <w:rsid w:val="001C3391"/>
    <w:rsid w:val="001E6CA1"/>
    <w:rsid w:val="001F6CD6"/>
    <w:rsid w:val="00201FDD"/>
    <w:rsid w:val="002214C8"/>
    <w:rsid w:val="00223D5A"/>
    <w:rsid w:val="00231682"/>
    <w:rsid w:val="00233047"/>
    <w:rsid w:val="002364FC"/>
    <w:rsid w:val="00241622"/>
    <w:rsid w:val="00241C4E"/>
    <w:rsid w:val="00252953"/>
    <w:rsid w:val="002537AC"/>
    <w:rsid w:val="00255E58"/>
    <w:rsid w:val="00256A32"/>
    <w:rsid w:val="0026745F"/>
    <w:rsid w:val="00271333"/>
    <w:rsid w:val="0027321E"/>
    <w:rsid w:val="0027442B"/>
    <w:rsid w:val="002767DC"/>
    <w:rsid w:val="002859A7"/>
    <w:rsid w:val="0029017F"/>
    <w:rsid w:val="00293939"/>
    <w:rsid w:val="00293F01"/>
    <w:rsid w:val="002B02CC"/>
    <w:rsid w:val="002B447A"/>
    <w:rsid w:val="002D1590"/>
    <w:rsid w:val="002D7E15"/>
    <w:rsid w:val="002E014D"/>
    <w:rsid w:val="002E0E82"/>
    <w:rsid w:val="002E35E4"/>
    <w:rsid w:val="002F2BC3"/>
    <w:rsid w:val="002F7F7E"/>
    <w:rsid w:val="00301CFF"/>
    <w:rsid w:val="00306710"/>
    <w:rsid w:val="003154FB"/>
    <w:rsid w:val="00320A65"/>
    <w:rsid w:val="003218BC"/>
    <w:rsid w:val="00327C52"/>
    <w:rsid w:val="003345CE"/>
    <w:rsid w:val="00347B1C"/>
    <w:rsid w:val="0035519F"/>
    <w:rsid w:val="00371CE2"/>
    <w:rsid w:val="00372EFC"/>
    <w:rsid w:val="00375662"/>
    <w:rsid w:val="00376017"/>
    <w:rsid w:val="003850F4"/>
    <w:rsid w:val="00387CF5"/>
    <w:rsid w:val="003A1928"/>
    <w:rsid w:val="003A2F67"/>
    <w:rsid w:val="003A42F8"/>
    <w:rsid w:val="003A775F"/>
    <w:rsid w:val="003B45BC"/>
    <w:rsid w:val="003B560B"/>
    <w:rsid w:val="003C0524"/>
    <w:rsid w:val="003C2511"/>
    <w:rsid w:val="003C7A41"/>
    <w:rsid w:val="003D3F3E"/>
    <w:rsid w:val="003D5542"/>
    <w:rsid w:val="003F148C"/>
    <w:rsid w:val="00407DB3"/>
    <w:rsid w:val="00411346"/>
    <w:rsid w:val="00423368"/>
    <w:rsid w:val="004507F0"/>
    <w:rsid w:val="004548A1"/>
    <w:rsid w:val="00472023"/>
    <w:rsid w:val="00477562"/>
    <w:rsid w:val="00484610"/>
    <w:rsid w:val="004937ED"/>
    <w:rsid w:val="004A085C"/>
    <w:rsid w:val="004A5957"/>
    <w:rsid w:val="004B0BF3"/>
    <w:rsid w:val="004B2EAB"/>
    <w:rsid w:val="004B7EC7"/>
    <w:rsid w:val="004C0EB4"/>
    <w:rsid w:val="004D5758"/>
    <w:rsid w:val="004D796E"/>
    <w:rsid w:val="004E18C9"/>
    <w:rsid w:val="004E4A7D"/>
    <w:rsid w:val="004E4F09"/>
    <w:rsid w:val="004E70D7"/>
    <w:rsid w:val="004F3D12"/>
    <w:rsid w:val="004F61CA"/>
    <w:rsid w:val="00502320"/>
    <w:rsid w:val="00513271"/>
    <w:rsid w:val="00517CCD"/>
    <w:rsid w:val="00524241"/>
    <w:rsid w:val="00524A16"/>
    <w:rsid w:val="00527211"/>
    <w:rsid w:val="005302FC"/>
    <w:rsid w:val="005354C2"/>
    <w:rsid w:val="00554C02"/>
    <w:rsid w:val="005556DD"/>
    <w:rsid w:val="005579C4"/>
    <w:rsid w:val="00564D96"/>
    <w:rsid w:val="00580ED9"/>
    <w:rsid w:val="005A4DE2"/>
    <w:rsid w:val="005A5E03"/>
    <w:rsid w:val="005A739F"/>
    <w:rsid w:val="005B0F63"/>
    <w:rsid w:val="005B4C5F"/>
    <w:rsid w:val="005B4E10"/>
    <w:rsid w:val="005C3E82"/>
    <w:rsid w:val="005D3B51"/>
    <w:rsid w:val="005E07C8"/>
    <w:rsid w:val="005E1A56"/>
    <w:rsid w:val="005E1D03"/>
    <w:rsid w:val="005E537A"/>
    <w:rsid w:val="005F5850"/>
    <w:rsid w:val="00600580"/>
    <w:rsid w:val="0060209C"/>
    <w:rsid w:val="00602858"/>
    <w:rsid w:val="00603A34"/>
    <w:rsid w:val="00605BFD"/>
    <w:rsid w:val="0060737F"/>
    <w:rsid w:val="00637C7A"/>
    <w:rsid w:val="00644C89"/>
    <w:rsid w:val="0064546C"/>
    <w:rsid w:val="00647D66"/>
    <w:rsid w:val="00650DF2"/>
    <w:rsid w:val="00652301"/>
    <w:rsid w:val="00666B62"/>
    <w:rsid w:val="00672DBF"/>
    <w:rsid w:val="00677793"/>
    <w:rsid w:val="00677EF7"/>
    <w:rsid w:val="00680C73"/>
    <w:rsid w:val="006821EA"/>
    <w:rsid w:val="006823A3"/>
    <w:rsid w:val="006A489D"/>
    <w:rsid w:val="006A519D"/>
    <w:rsid w:val="006A597D"/>
    <w:rsid w:val="006A6BEC"/>
    <w:rsid w:val="006A7571"/>
    <w:rsid w:val="006B3EF5"/>
    <w:rsid w:val="006B6C40"/>
    <w:rsid w:val="006C5CF7"/>
    <w:rsid w:val="006D3EE0"/>
    <w:rsid w:val="006D590F"/>
    <w:rsid w:val="006E3B45"/>
    <w:rsid w:val="006E3CE5"/>
    <w:rsid w:val="006F118A"/>
    <w:rsid w:val="006F1B67"/>
    <w:rsid w:val="006F5085"/>
    <w:rsid w:val="006F584E"/>
    <w:rsid w:val="006F79A5"/>
    <w:rsid w:val="007055A7"/>
    <w:rsid w:val="0071530C"/>
    <w:rsid w:val="00716325"/>
    <w:rsid w:val="00717E67"/>
    <w:rsid w:val="00722D64"/>
    <w:rsid w:val="00725010"/>
    <w:rsid w:val="007330BB"/>
    <w:rsid w:val="0073363F"/>
    <w:rsid w:val="00734888"/>
    <w:rsid w:val="00747B49"/>
    <w:rsid w:val="00752100"/>
    <w:rsid w:val="00752219"/>
    <w:rsid w:val="00765B51"/>
    <w:rsid w:val="0076642A"/>
    <w:rsid w:val="00770806"/>
    <w:rsid w:val="00781064"/>
    <w:rsid w:val="00784B44"/>
    <w:rsid w:val="00796AFE"/>
    <w:rsid w:val="007A18F7"/>
    <w:rsid w:val="007A337E"/>
    <w:rsid w:val="007A3735"/>
    <w:rsid w:val="007A4659"/>
    <w:rsid w:val="007A7474"/>
    <w:rsid w:val="007B030C"/>
    <w:rsid w:val="007B0549"/>
    <w:rsid w:val="007B100C"/>
    <w:rsid w:val="007C5E8F"/>
    <w:rsid w:val="007D2491"/>
    <w:rsid w:val="007D3DD9"/>
    <w:rsid w:val="007E29EE"/>
    <w:rsid w:val="007E32B4"/>
    <w:rsid w:val="007F3392"/>
    <w:rsid w:val="007F3ADE"/>
    <w:rsid w:val="007F4520"/>
    <w:rsid w:val="007F69D2"/>
    <w:rsid w:val="00804668"/>
    <w:rsid w:val="00821F32"/>
    <w:rsid w:val="00826964"/>
    <w:rsid w:val="0083161E"/>
    <w:rsid w:val="008328D1"/>
    <w:rsid w:val="00837533"/>
    <w:rsid w:val="00862A40"/>
    <w:rsid w:val="00864199"/>
    <w:rsid w:val="00870E70"/>
    <w:rsid w:val="008745D3"/>
    <w:rsid w:val="008A1698"/>
    <w:rsid w:val="008A3E98"/>
    <w:rsid w:val="008B6462"/>
    <w:rsid w:val="008C34ED"/>
    <w:rsid w:val="008D38F4"/>
    <w:rsid w:val="008D4727"/>
    <w:rsid w:val="008E6742"/>
    <w:rsid w:val="008F41E1"/>
    <w:rsid w:val="008F6BF7"/>
    <w:rsid w:val="008F7E56"/>
    <w:rsid w:val="0090182E"/>
    <w:rsid w:val="00901AE0"/>
    <w:rsid w:val="0090797C"/>
    <w:rsid w:val="0091133F"/>
    <w:rsid w:val="00911CA6"/>
    <w:rsid w:val="00920C8B"/>
    <w:rsid w:val="00934742"/>
    <w:rsid w:val="00947AB3"/>
    <w:rsid w:val="00954043"/>
    <w:rsid w:val="00964751"/>
    <w:rsid w:val="00972E6E"/>
    <w:rsid w:val="0098079A"/>
    <w:rsid w:val="00981FC9"/>
    <w:rsid w:val="0098467C"/>
    <w:rsid w:val="009848B4"/>
    <w:rsid w:val="00984C6A"/>
    <w:rsid w:val="00986279"/>
    <w:rsid w:val="0098666A"/>
    <w:rsid w:val="0099018E"/>
    <w:rsid w:val="009B1C32"/>
    <w:rsid w:val="009B4510"/>
    <w:rsid w:val="009D3891"/>
    <w:rsid w:val="00A040BE"/>
    <w:rsid w:val="00A04C8C"/>
    <w:rsid w:val="00A128A7"/>
    <w:rsid w:val="00A15490"/>
    <w:rsid w:val="00A21CA7"/>
    <w:rsid w:val="00A22D2E"/>
    <w:rsid w:val="00A40116"/>
    <w:rsid w:val="00A4118E"/>
    <w:rsid w:val="00A41ABB"/>
    <w:rsid w:val="00A51743"/>
    <w:rsid w:val="00A5211C"/>
    <w:rsid w:val="00A57556"/>
    <w:rsid w:val="00A610BD"/>
    <w:rsid w:val="00A617DB"/>
    <w:rsid w:val="00A7202E"/>
    <w:rsid w:val="00A83A53"/>
    <w:rsid w:val="00A9454B"/>
    <w:rsid w:val="00AA50F7"/>
    <w:rsid w:val="00AA5398"/>
    <w:rsid w:val="00AA6F0A"/>
    <w:rsid w:val="00AA7EC9"/>
    <w:rsid w:val="00AB0E26"/>
    <w:rsid w:val="00AB6671"/>
    <w:rsid w:val="00AC11A0"/>
    <w:rsid w:val="00AC1510"/>
    <w:rsid w:val="00AC1BC3"/>
    <w:rsid w:val="00AD08C1"/>
    <w:rsid w:val="00AD11D0"/>
    <w:rsid w:val="00AD5094"/>
    <w:rsid w:val="00AD603C"/>
    <w:rsid w:val="00AE5EB7"/>
    <w:rsid w:val="00AF1576"/>
    <w:rsid w:val="00AF3FAE"/>
    <w:rsid w:val="00B10A40"/>
    <w:rsid w:val="00B63ECB"/>
    <w:rsid w:val="00B76E94"/>
    <w:rsid w:val="00B84C8D"/>
    <w:rsid w:val="00B9617F"/>
    <w:rsid w:val="00B9674E"/>
    <w:rsid w:val="00BA3273"/>
    <w:rsid w:val="00BA3A19"/>
    <w:rsid w:val="00BC4C0B"/>
    <w:rsid w:val="00BC5D0D"/>
    <w:rsid w:val="00BD2CE3"/>
    <w:rsid w:val="00BD308E"/>
    <w:rsid w:val="00BE7838"/>
    <w:rsid w:val="00BF492E"/>
    <w:rsid w:val="00BF5D78"/>
    <w:rsid w:val="00C0212F"/>
    <w:rsid w:val="00C02489"/>
    <w:rsid w:val="00C30DEE"/>
    <w:rsid w:val="00C37A04"/>
    <w:rsid w:val="00C4094E"/>
    <w:rsid w:val="00C472FF"/>
    <w:rsid w:val="00C50FA5"/>
    <w:rsid w:val="00C52DFF"/>
    <w:rsid w:val="00C62498"/>
    <w:rsid w:val="00C632A3"/>
    <w:rsid w:val="00C667BF"/>
    <w:rsid w:val="00C70537"/>
    <w:rsid w:val="00C7728E"/>
    <w:rsid w:val="00C9159F"/>
    <w:rsid w:val="00C94420"/>
    <w:rsid w:val="00C95D20"/>
    <w:rsid w:val="00C96897"/>
    <w:rsid w:val="00C97807"/>
    <w:rsid w:val="00CA2E1B"/>
    <w:rsid w:val="00CA3F86"/>
    <w:rsid w:val="00CB4473"/>
    <w:rsid w:val="00CC1792"/>
    <w:rsid w:val="00CC1F89"/>
    <w:rsid w:val="00CC2FC9"/>
    <w:rsid w:val="00CD576D"/>
    <w:rsid w:val="00CD681F"/>
    <w:rsid w:val="00CE25F3"/>
    <w:rsid w:val="00D06F47"/>
    <w:rsid w:val="00D0766B"/>
    <w:rsid w:val="00D25266"/>
    <w:rsid w:val="00D25487"/>
    <w:rsid w:val="00D26B47"/>
    <w:rsid w:val="00D279AB"/>
    <w:rsid w:val="00D35801"/>
    <w:rsid w:val="00D51261"/>
    <w:rsid w:val="00D5300F"/>
    <w:rsid w:val="00D54B91"/>
    <w:rsid w:val="00D54C06"/>
    <w:rsid w:val="00D569CA"/>
    <w:rsid w:val="00D61043"/>
    <w:rsid w:val="00D6305F"/>
    <w:rsid w:val="00D64918"/>
    <w:rsid w:val="00D71CD0"/>
    <w:rsid w:val="00D72A34"/>
    <w:rsid w:val="00D77902"/>
    <w:rsid w:val="00D8695C"/>
    <w:rsid w:val="00DA13F3"/>
    <w:rsid w:val="00DA4663"/>
    <w:rsid w:val="00DA4786"/>
    <w:rsid w:val="00DD5AED"/>
    <w:rsid w:val="00DD5D8C"/>
    <w:rsid w:val="00DE6BFE"/>
    <w:rsid w:val="00DF19D8"/>
    <w:rsid w:val="00E12566"/>
    <w:rsid w:val="00E24612"/>
    <w:rsid w:val="00E26D20"/>
    <w:rsid w:val="00E27624"/>
    <w:rsid w:val="00E32285"/>
    <w:rsid w:val="00E50367"/>
    <w:rsid w:val="00E52C17"/>
    <w:rsid w:val="00E61453"/>
    <w:rsid w:val="00E6466F"/>
    <w:rsid w:val="00E709C4"/>
    <w:rsid w:val="00E74018"/>
    <w:rsid w:val="00E7460C"/>
    <w:rsid w:val="00E74992"/>
    <w:rsid w:val="00E755D2"/>
    <w:rsid w:val="00E760E2"/>
    <w:rsid w:val="00E80A38"/>
    <w:rsid w:val="00E8123D"/>
    <w:rsid w:val="00E82CA9"/>
    <w:rsid w:val="00E84866"/>
    <w:rsid w:val="00E905C1"/>
    <w:rsid w:val="00E941FA"/>
    <w:rsid w:val="00E978F1"/>
    <w:rsid w:val="00EA007F"/>
    <w:rsid w:val="00EA6C15"/>
    <w:rsid w:val="00EB0400"/>
    <w:rsid w:val="00EB6A3D"/>
    <w:rsid w:val="00EB75F1"/>
    <w:rsid w:val="00EC5C91"/>
    <w:rsid w:val="00ED2633"/>
    <w:rsid w:val="00ED6342"/>
    <w:rsid w:val="00EF2D64"/>
    <w:rsid w:val="00EF3090"/>
    <w:rsid w:val="00EF4329"/>
    <w:rsid w:val="00EF7F2D"/>
    <w:rsid w:val="00F05CA5"/>
    <w:rsid w:val="00F07ABA"/>
    <w:rsid w:val="00F10276"/>
    <w:rsid w:val="00F17674"/>
    <w:rsid w:val="00F263BA"/>
    <w:rsid w:val="00F35FE0"/>
    <w:rsid w:val="00F37AD5"/>
    <w:rsid w:val="00F4124F"/>
    <w:rsid w:val="00F44B33"/>
    <w:rsid w:val="00F5174F"/>
    <w:rsid w:val="00F743A9"/>
    <w:rsid w:val="00F828D2"/>
    <w:rsid w:val="00F83A26"/>
    <w:rsid w:val="00F848C9"/>
    <w:rsid w:val="00F93249"/>
    <w:rsid w:val="00F937C4"/>
    <w:rsid w:val="00FA0FE0"/>
    <w:rsid w:val="00FB212C"/>
    <w:rsid w:val="00FB75FC"/>
    <w:rsid w:val="00FB7BD9"/>
    <w:rsid w:val="00FC3FF6"/>
    <w:rsid w:val="00FC6CCF"/>
    <w:rsid w:val="00FD1842"/>
    <w:rsid w:val="00FD211E"/>
    <w:rsid w:val="00FE30C0"/>
    <w:rsid w:val="00FE738C"/>
    <w:rsid w:val="00FF2B99"/>
    <w:rsid w:val="00FF64EA"/>
    <w:rsid w:val="00FF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8905</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2017-06-29T14:01:00Z</dcterms:created>
  <dcterms:modified xsi:type="dcterms:W3CDTF">2017-06-29T14:01:00Z</dcterms:modified>
</cp:coreProperties>
</file>