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0B6F89" w:rsidRDefault="00160033" w:rsidP="000B6F89">
      <w:pPr>
        <w:spacing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THE REPUBLIC OF UGANDA</w:t>
      </w:r>
    </w:p>
    <w:p w:rsidR="00160033" w:rsidRPr="000B6F89" w:rsidRDefault="00160033" w:rsidP="000B6F89">
      <w:pPr>
        <w:spacing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IN THE HIGH COURT OF UGANDA SITTING AT ARUA</w:t>
      </w:r>
    </w:p>
    <w:p w:rsidR="00160033" w:rsidRPr="000B6F89" w:rsidRDefault="00160033" w:rsidP="000B6F89">
      <w:pPr>
        <w:spacing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CRIMINAL CASE No. 0</w:t>
      </w:r>
      <w:r w:rsidR="00767CF2" w:rsidRPr="000B6F89">
        <w:rPr>
          <w:rFonts w:ascii="Times New Roman" w:hAnsi="Times New Roman" w:cs="Times New Roman"/>
          <w:b/>
          <w:sz w:val="24"/>
          <w:szCs w:val="24"/>
        </w:rPr>
        <w:t>173</w:t>
      </w:r>
      <w:r w:rsidRPr="000B6F89">
        <w:rPr>
          <w:rFonts w:ascii="Times New Roman" w:hAnsi="Times New Roman" w:cs="Times New Roman"/>
          <w:b/>
          <w:sz w:val="24"/>
          <w:szCs w:val="24"/>
        </w:rPr>
        <w:t xml:space="preserve"> OF 201</w:t>
      </w:r>
      <w:r w:rsidR="00767CF2" w:rsidRPr="000B6F89">
        <w:rPr>
          <w:rFonts w:ascii="Times New Roman" w:hAnsi="Times New Roman" w:cs="Times New Roman"/>
          <w:b/>
          <w:sz w:val="24"/>
          <w:szCs w:val="24"/>
        </w:rPr>
        <w:t>5</w:t>
      </w:r>
    </w:p>
    <w:p w:rsidR="00160033" w:rsidRPr="000B6F89" w:rsidRDefault="00160033" w:rsidP="000B6F89">
      <w:pPr>
        <w:spacing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UGANDA</w:t>
      </w:r>
      <w:r w:rsidRPr="000B6F89">
        <w:rPr>
          <w:rFonts w:ascii="Times New Roman" w:hAnsi="Times New Roman" w:cs="Times New Roman"/>
          <w:b/>
          <w:sz w:val="24"/>
          <w:szCs w:val="24"/>
        </w:rPr>
        <w:tab/>
        <w:t>……………………………………………………</w:t>
      </w:r>
      <w:r w:rsidRPr="000B6F89">
        <w:rPr>
          <w:rFonts w:ascii="Times New Roman" w:hAnsi="Times New Roman" w:cs="Times New Roman"/>
          <w:b/>
          <w:sz w:val="24"/>
          <w:szCs w:val="24"/>
        </w:rPr>
        <w:tab/>
      </w:r>
      <w:r w:rsidRPr="000B6F89">
        <w:rPr>
          <w:rFonts w:ascii="Times New Roman" w:hAnsi="Times New Roman" w:cs="Times New Roman"/>
          <w:b/>
          <w:sz w:val="24"/>
          <w:szCs w:val="24"/>
        </w:rPr>
        <w:tab/>
        <w:t xml:space="preserve">PROSECUTOR </w:t>
      </w:r>
    </w:p>
    <w:p w:rsidR="00160033" w:rsidRPr="000B6F89" w:rsidRDefault="00160033" w:rsidP="000B6F89">
      <w:pPr>
        <w:spacing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VERSUS</w:t>
      </w:r>
    </w:p>
    <w:p w:rsidR="00767CF2" w:rsidRPr="000B6F89" w:rsidRDefault="00767CF2" w:rsidP="000B6F89">
      <w:pPr>
        <w:spacing w:after="0"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A1 ANDABATI KASTO SAMUEL</w:t>
      </w:r>
      <w:r w:rsidRPr="000B6F89">
        <w:rPr>
          <w:rFonts w:ascii="Times New Roman" w:hAnsi="Times New Roman" w:cs="Times New Roman"/>
          <w:b/>
          <w:sz w:val="24"/>
          <w:szCs w:val="24"/>
        </w:rPr>
        <w:tab/>
        <w:t>}</w:t>
      </w:r>
    </w:p>
    <w:p w:rsidR="00767CF2" w:rsidRPr="000B6F89" w:rsidRDefault="00767CF2" w:rsidP="000B6F89">
      <w:pPr>
        <w:spacing w:after="0"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A2 DRABE MILTON</w:t>
      </w:r>
      <w:r w:rsidRPr="000B6F89">
        <w:rPr>
          <w:rFonts w:ascii="Times New Roman" w:hAnsi="Times New Roman" w:cs="Times New Roman"/>
          <w:b/>
          <w:sz w:val="24"/>
          <w:szCs w:val="24"/>
        </w:rPr>
        <w:tab/>
      </w:r>
      <w:r w:rsidRPr="000B6F89">
        <w:rPr>
          <w:rFonts w:ascii="Times New Roman" w:hAnsi="Times New Roman" w:cs="Times New Roman"/>
          <w:b/>
          <w:sz w:val="24"/>
          <w:szCs w:val="24"/>
        </w:rPr>
        <w:tab/>
      </w:r>
      <w:r w:rsidRPr="000B6F89">
        <w:rPr>
          <w:rFonts w:ascii="Times New Roman" w:hAnsi="Times New Roman" w:cs="Times New Roman"/>
          <w:b/>
          <w:sz w:val="24"/>
          <w:szCs w:val="24"/>
        </w:rPr>
        <w:tab/>
        <w:t>}</w:t>
      </w:r>
    </w:p>
    <w:p w:rsidR="00767CF2" w:rsidRPr="000B6F89" w:rsidRDefault="00767CF2" w:rsidP="000B6F89">
      <w:pPr>
        <w:spacing w:after="0"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A3 DRAPARI KENNEDY</w:t>
      </w:r>
      <w:r w:rsidRPr="000B6F89">
        <w:rPr>
          <w:rFonts w:ascii="Times New Roman" w:hAnsi="Times New Roman" w:cs="Times New Roman"/>
          <w:b/>
          <w:sz w:val="24"/>
          <w:szCs w:val="24"/>
        </w:rPr>
        <w:tab/>
      </w:r>
      <w:r w:rsidRPr="000B6F89">
        <w:rPr>
          <w:rFonts w:ascii="Times New Roman" w:hAnsi="Times New Roman" w:cs="Times New Roman"/>
          <w:b/>
          <w:sz w:val="24"/>
          <w:szCs w:val="24"/>
        </w:rPr>
        <w:tab/>
      </w:r>
      <w:r w:rsidRPr="000B6F89">
        <w:rPr>
          <w:rFonts w:ascii="Times New Roman" w:hAnsi="Times New Roman" w:cs="Times New Roman"/>
          <w:b/>
          <w:sz w:val="24"/>
          <w:szCs w:val="24"/>
        </w:rPr>
        <w:tab/>
        <w:t>}</w:t>
      </w:r>
    </w:p>
    <w:p w:rsidR="00767CF2" w:rsidRPr="000B6F89" w:rsidRDefault="00767CF2" w:rsidP="000B6F89">
      <w:pPr>
        <w:spacing w:after="0"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A4 DRALEMA JOEL</w:t>
      </w:r>
      <w:r w:rsidRPr="000B6F89">
        <w:rPr>
          <w:rFonts w:ascii="Times New Roman" w:hAnsi="Times New Roman" w:cs="Times New Roman"/>
          <w:b/>
          <w:sz w:val="24"/>
          <w:szCs w:val="24"/>
        </w:rPr>
        <w:tab/>
      </w:r>
      <w:r w:rsidRPr="000B6F89">
        <w:rPr>
          <w:rFonts w:ascii="Times New Roman" w:hAnsi="Times New Roman" w:cs="Times New Roman"/>
          <w:b/>
          <w:sz w:val="24"/>
          <w:szCs w:val="24"/>
        </w:rPr>
        <w:tab/>
      </w:r>
      <w:r w:rsidRPr="000B6F89">
        <w:rPr>
          <w:rFonts w:ascii="Times New Roman" w:hAnsi="Times New Roman" w:cs="Times New Roman"/>
          <w:b/>
          <w:sz w:val="24"/>
          <w:szCs w:val="24"/>
        </w:rPr>
        <w:tab/>
        <w:t>}</w:t>
      </w:r>
      <w:r w:rsidRPr="000B6F89">
        <w:rPr>
          <w:rFonts w:ascii="Times New Roman" w:hAnsi="Times New Roman" w:cs="Times New Roman"/>
          <w:b/>
          <w:sz w:val="24"/>
          <w:szCs w:val="24"/>
        </w:rPr>
        <w:tab/>
        <w:t>……………………</w:t>
      </w:r>
      <w:r w:rsidRPr="000B6F89">
        <w:rPr>
          <w:rFonts w:ascii="Times New Roman" w:hAnsi="Times New Roman" w:cs="Times New Roman"/>
          <w:b/>
          <w:sz w:val="24"/>
          <w:szCs w:val="24"/>
        </w:rPr>
        <w:tab/>
        <w:t xml:space="preserve">        ACCUSED</w:t>
      </w:r>
    </w:p>
    <w:p w:rsidR="00767CF2" w:rsidRPr="000B6F89" w:rsidRDefault="00767CF2" w:rsidP="000B6F89">
      <w:pPr>
        <w:spacing w:after="0"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A5 ANDRUGA SEREPH</w:t>
      </w:r>
      <w:r w:rsidRPr="000B6F89">
        <w:rPr>
          <w:rFonts w:ascii="Times New Roman" w:hAnsi="Times New Roman" w:cs="Times New Roman"/>
          <w:b/>
          <w:sz w:val="24"/>
          <w:szCs w:val="24"/>
        </w:rPr>
        <w:tab/>
      </w:r>
      <w:r w:rsidRPr="000B6F89">
        <w:rPr>
          <w:rFonts w:ascii="Times New Roman" w:hAnsi="Times New Roman" w:cs="Times New Roman"/>
          <w:b/>
          <w:sz w:val="24"/>
          <w:szCs w:val="24"/>
        </w:rPr>
        <w:tab/>
      </w:r>
      <w:r w:rsidRPr="000B6F89">
        <w:rPr>
          <w:rFonts w:ascii="Times New Roman" w:hAnsi="Times New Roman" w:cs="Times New Roman"/>
          <w:b/>
          <w:sz w:val="24"/>
          <w:szCs w:val="24"/>
        </w:rPr>
        <w:tab/>
        <w:t>}</w:t>
      </w:r>
    </w:p>
    <w:p w:rsidR="00767CF2" w:rsidRPr="000B6F89" w:rsidRDefault="00767CF2" w:rsidP="000B6F89">
      <w:pPr>
        <w:spacing w:after="0"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A6 ONGUA RICHARD DRATIA</w:t>
      </w:r>
      <w:r w:rsidRPr="000B6F89">
        <w:rPr>
          <w:rFonts w:ascii="Times New Roman" w:hAnsi="Times New Roman" w:cs="Times New Roman"/>
          <w:b/>
          <w:sz w:val="24"/>
          <w:szCs w:val="24"/>
        </w:rPr>
        <w:tab/>
      </w:r>
      <w:r w:rsidRPr="000B6F89">
        <w:rPr>
          <w:rFonts w:ascii="Times New Roman" w:hAnsi="Times New Roman" w:cs="Times New Roman"/>
          <w:b/>
          <w:sz w:val="24"/>
          <w:szCs w:val="24"/>
        </w:rPr>
        <w:tab/>
        <w:t>}</w:t>
      </w:r>
    </w:p>
    <w:p w:rsidR="00767CF2" w:rsidRPr="000B6F89" w:rsidRDefault="00767CF2" w:rsidP="000B6F89">
      <w:pPr>
        <w:spacing w:after="0"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A7 YIACIA</w:t>
      </w:r>
      <w:r w:rsidR="006C5790" w:rsidRPr="000B6F89">
        <w:rPr>
          <w:rFonts w:ascii="Times New Roman" w:hAnsi="Times New Roman" w:cs="Times New Roman"/>
          <w:b/>
          <w:sz w:val="24"/>
          <w:szCs w:val="24"/>
        </w:rPr>
        <w:t xml:space="preserve"> </w:t>
      </w:r>
      <w:r w:rsidRPr="000B6F89">
        <w:rPr>
          <w:rFonts w:ascii="Times New Roman" w:hAnsi="Times New Roman" w:cs="Times New Roman"/>
          <w:b/>
          <w:sz w:val="24"/>
          <w:szCs w:val="24"/>
        </w:rPr>
        <w:t>LAWRENCE</w:t>
      </w:r>
      <w:r w:rsidRPr="000B6F89">
        <w:rPr>
          <w:rFonts w:ascii="Times New Roman" w:hAnsi="Times New Roman" w:cs="Times New Roman"/>
          <w:b/>
          <w:sz w:val="24"/>
          <w:szCs w:val="24"/>
        </w:rPr>
        <w:tab/>
      </w:r>
      <w:r w:rsidRPr="000B6F89">
        <w:rPr>
          <w:rFonts w:ascii="Times New Roman" w:hAnsi="Times New Roman" w:cs="Times New Roman"/>
          <w:b/>
          <w:sz w:val="24"/>
          <w:szCs w:val="24"/>
        </w:rPr>
        <w:tab/>
      </w:r>
      <w:r w:rsidRPr="000B6F89">
        <w:rPr>
          <w:rFonts w:ascii="Times New Roman" w:hAnsi="Times New Roman" w:cs="Times New Roman"/>
          <w:b/>
          <w:sz w:val="24"/>
          <w:szCs w:val="24"/>
        </w:rPr>
        <w:tab/>
        <w:t>}</w:t>
      </w:r>
    </w:p>
    <w:p w:rsidR="00160033" w:rsidRPr="000B6F89" w:rsidRDefault="00767CF2" w:rsidP="000B6F89">
      <w:pPr>
        <w:spacing w:after="0"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A8 ADIRU AGNES</w:t>
      </w:r>
      <w:r w:rsidR="006C5790" w:rsidRPr="000B6F89">
        <w:rPr>
          <w:rFonts w:ascii="Times New Roman" w:hAnsi="Times New Roman" w:cs="Times New Roman"/>
          <w:b/>
          <w:sz w:val="24"/>
          <w:szCs w:val="24"/>
        </w:rPr>
        <w:t xml:space="preserve">   </w:t>
      </w:r>
      <w:r w:rsidRPr="000B6F89">
        <w:rPr>
          <w:rFonts w:ascii="Times New Roman" w:hAnsi="Times New Roman" w:cs="Times New Roman"/>
          <w:b/>
          <w:sz w:val="24"/>
          <w:szCs w:val="24"/>
        </w:rPr>
        <w:tab/>
      </w:r>
      <w:r w:rsidRPr="000B6F89">
        <w:rPr>
          <w:rFonts w:ascii="Times New Roman" w:hAnsi="Times New Roman" w:cs="Times New Roman"/>
          <w:b/>
          <w:sz w:val="24"/>
          <w:szCs w:val="24"/>
        </w:rPr>
        <w:tab/>
      </w:r>
      <w:r w:rsidRPr="000B6F89">
        <w:rPr>
          <w:rFonts w:ascii="Times New Roman" w:hAnsi="Times New Roman" w:cs="Times New Roman"/>
          <w:b/>
          <w:sz w:val="24"/>
          <w:szCs w:val="24"/>
        </w:rPr>
        <w:tab/>
        <w:t>}</w:t>
      </w:r>
    </w:p>
    <w:p w:rsidR="00160033" w:rsidRPr="000B6F89" w:rsidRDefault="00160033" w:rsidP="000B6F89">
      <w:pPr>
        <w:spacing w:line="360" w:lineRule="auto"/>
        <w:jc w:val="both"/>
        <w:rPr>
          <w:rFonts w:ascii="Times New Roman" w:hAnsi="Times New Roman" w:cs="Times New Roman"/>
          <w:b/>
          <w:sz w:val="24"/>
          <w:szCs w:val="24"/>
        </w:rPr>
      </w:pPr>
    </w:p>
    <w:p w:rsidR="00160033" w:rsidRPr="000B6F89" w:rsidRDefault="00160033" w:rsidP="000B6F89">
      <w:pPr>
        <w:spacing w:line="360" w:lineRule="auto"/>
        <w:jc w:val="both"/>
        <w:rPr>
          <w:rFonts w:ascii="Times New Roman" w:hAnsi="Times New Roman" w:cs="Times New Roman"/>
          <w:b/>
          <w:sz w:val="24"/>
          <w:szCs w:val="24"/>
        </w:rPr>
      </w:pPr>
      <w:r w:rsidRPr="000B6F89">
        <w:rPr>
          <w:rFonts w:ascii="Times New Roman" w:hAnsi="Times New Roman" w:cs="Times New Roman"/>
          <w:b/>
          <w:sz w:val="24"/>
          <w:szCs w:val="24"/>
        </w:rPr>
        <w:t xml:space="preserve">Before Hon. Justice Stephen </w:t>
      </w:r>
      <w:proofErr w:type="spellStart"/>
      <w:r w:rsidRPr="000B6F89">
        <w:rPr>
          <w:rFonts w:ascii="Times New Roman" w:hAnsi="Times New Roman" w:cs="Times New Roman"/>
          <w:b/>
          <w:sz w:val="24"/>
          <w:szCs w:val="24"/>
        </w:rPr>
        <w:t>Mubiru</w:t>
      </w:r>
      <w:proofErr w:type="spellEnd"/>
    </w:p>
    <w:p w:rsidR="00AA69E7" w:rsidRPr="000B6F89" w:rsidRDefault="0003557F" w:rsidP="000B6F89">
      <w:pPr>
        <w:spacing w:line="360" w:lineRule="auto"/>
        <w:jc w:val="both"/>
        <w:rPr>
          <w:rFonts w:ascii="Times New Roman" w:hAnsi="Times New Roman" w:cs="Times New Roman"/>
          <w:b/>
          <w:sz w:val="24"/>
          <w:szCs w:val="24"/>
          <w:u w:val="single"/>
        </w:rPr>
      </w:pPr>
      <w:r w:rsidRPr="000B6F89">
        <w:rPr>
          <w:rFonts w:ascii="Times New Roman" w:hAnsi="Times New Roman" w:cs="Times New Roman"/>
          <w:b/>
          <w:sz w:val="24"/>
          <w:szCs w:val="24"/>
          <w:u w:val="single"/>
        </w:rPr>
        <w:t>RULING</w:t>
      </w:r>
    </w:p>
    <w:p w:rsidR="00D41718" w:rsidRPr="000B6F89" w:rsidRDefault="00D41718"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The </w:t>
      </w:r>
      <w:r w:rsidR="009A2B9D" w:rsidRPr="000B6F89">
        <w:rPr>
          <w:rFonts w:ascii="Times New Roman" w:hAnsi="Times New Roman" w:cs="Times New Roman"/>
          <w:sz w:val="24"/>
          <w:szCs w:val="24"/>
        </w:rPr>
        <w:t xml:space="preserve">accused in this case </w:t>
      </w:r>
      <w:r w:rsidR="00767CF2" w:rsidRPr="000B6F89">
        <w:rPr>
          <w:rFonts w:ascii="Times New Roman" w:hAnsi="Times New Roman" w:cs="Times New Roman"/>
          <w:sz w:val="24"/>
          <w:szCs w:val="24"/>
        </w:rPr>
        <w:t>were jointly</w:t>
      </w:r>
      <w:r w:rsidR="009A2B9D" w:rsidRPr="000B6F89">
        <w:rPr>
          <w:rFonts w:ascii="Times New Roman" w:hAnsi="Times New Roman" w:cs="Times New Roman"/>
          <w:sz w:val="24"/>
          <w:szCs w:val="24"/>
        </w:rPr>
        <w:t xml:space="preserve"> indicted with one count of </w:t>
      </w:r>
      <w:r w:rsidR="00F14EE2" w:rsidRPr="000B6F89">
        <w:rPr>
          <w:rFonts w:ascii="Times New Roman" w:hAnsi="Times New Roman" w:cs="Times New Roman"/>
          <w:sz w:val="24"/>
          <w:szCs w:val="24"/>
        </w:rPr>
        <w:t>Murder</w:t>
      </w:r>
      <w:r w:rsidRPr="000B6F89">
        <w:rPr>
          <w:rFonts w:ascii="Times New Roman" w:hAnsi="Times New Roman" w:cs="Times New Roman"/>
          <w:sz w:val="24"/>
          <w:szCs w:val="24"/>
        </w:rPr>
        <w:t xml:space="preserve"> c/s </w:t>
      </w:r>
      <w:r w:rsidR="00F14EE2" w:rsidRPr="000B6F89">
        <w:rPr>
          <w:rFonts w:ascii="Times New Roman" w:hAnsi="Times New Roman" w:cs="Times New Roman"/>
          <w:sz w:val="24"/>
          <w:szCs w:val="24"/>
        </w:rPr>
        <w:t xml:space="preserve">188 and 189 </w:t>
      </w:r>
      <w:r w:rsidRPr="000B6F89">
        <w:rPr>
          <w:rFonts w:ascii="Times New Roman" w:hAnsi="Times New Roman" w:cs="Times New Roman"/>
          <w:sz w:val="24"/>
          <w:szCs w:val="24"/>
        </w:rPr>
        <w:t xml:space="preserve">of the </w:t>
      </w:r>
      <w:r w:rsidRPr="000B6F89">
        <w:rPr>
          <w:rFonts w:ascii="Times New Roman" w:hAnsi="Times New Roman" w:cs="Times New Roman"/>
          <w:i/>
          <w:sz w:val="24"/>
          <w:szCs w:val="24"/>
        </w:rPr>
        <w:t>Penal Code Act</w:t>
      </w:r>
      <w:r w:rsidRPr="000B6F89">
        <w:rPr>
          <w:rFonts w:ascii="Times New Roman" w:hAnsi="Times New Roman" w:cs="Times New Roman"/>
          <w:sz w:val="24"/>
          <w:szCs w:val="24"/>
        </w:rPr>
        <w:t xml:space="preserve">. It is alleged that the accused on </w:t>
      </w:r>
      <w:r w:rsidR="00F14EE2" w:rsidRPr="000B6F89">
        <w:rPr>
          <w:rFonts w:ascii="Times New Roman" w:hAnsi="Times New Roman" w:cs="Times New Roman"/>
          <w:sz w:val="24"/>
          <w:szCs w:val="24"/>
        </w:rPr>
        <w:t>1</w:t>
      </w:r>
      <w:r w:rsidR="00767CF2" w:rsidRPr="000B6F89">
        <w:rPr>
          <w:rFonts w:ascii="Times New Roman" w:hAnsi="Times New Roman" w:cs="Times New Roman"/>
          <w:sz w:val="24"/>
          <w:szCs w:val="24"/>
        </w:rPr>
        <w:t>2</w:t>
      </w:r>
      <w:r w:rsidR="003B32C2" w:rsidRPr="000B6F89">
        <w:rPr>
          <w:rFonts w:ascii="Times New Roman" w:hAnsi="Times New Roman" w:cs="Times New Roman"/>
          <w:sz w:val="24"/>
          <w:szCs w:val="24"/>
          <w:vertAlign w:val="superscript"/>
        </w:rPr>
        <w:t>th</w:t>
      </w:r>
      <w:r w:rsidRPr="000B6F89">
        <w:rPr>
          <w:rFonts w:ascii="Times New Roman" w:hAnsi="Times New Roman" w:cs="Times New Roman"/>
          <w:sz w:val="24"/>
          <w:szCs w:val="24"/>
        </w:rPr>
        <w:t xml:space="preserve"> </w:t>
      </w:r>
      <w:r w:rsidR="00767CF2" w:rsidRPr="000B6F89">
        <w:rPr>
          <w:rFonts w:ascii="Times New Roman" w:hAnsi="Times New Roman" w:cs="Times New Roman"/>
          <w:sz w:val="24"/>
          <w:szCs w:val="24"/>
        </w:rPr>
        <w:t>September</w:t>
      </w:r>
      <w:r w:rsidRPr="000B6F89">
        <w:rPr>
          <w:rFonts w:ascii="Times New Roman" w:hAnsi="Times New Roman" w:cs="Times New Roman"/>
          <w:sz w:val="24"/>
          <w:szCs w:val="24"/>
        </w:rPr>
        <w:t xml:space="preserve"> 201</w:t>
      </w:r>
      <w:r w:rsidR="00F14EE2" w:rsidRPr="000B6F89">
        <w:rPr>
          <w:rFonts w:ascii="Times New Roman" w:hAnsi="Times New Roman" w:cs="Times New Roman"/>
          <w:sz w:val="24"/>
          <w:szCs w:val="24"/>
        </w:rPr>
        <w:t>2</w:t>
      </w:r>
      <w:r w:rsidRPr="000B6F89">
        <w:rPr>
          <w:rFonts w:ascii="Times New Roman" w:hAnsi="Times New Roman" w:cs="Times New Roman"/>
          <w:sz w:val="24"/>
          <w:szCs w:val="24"/>
        </w:rPr>
        <w:t xml:space="preserve"> at </w:t>
      </w:r>
      <w:proofErr w:type="spellStart"/>
      <w:r w:rsidR="00767CF2" w:rsidRPr="000B6F89">
        <w:rPr>
          <w:rFonts w:ascii="Times New Roman" w:hAnsi="Times New Roman" w:cs="Times New Roman"/>
          <w:sz w:val="24"/>
          <w:szCs w:val="24"/>
        </w:rPr>
        <w:t>Yivu-Pio</w:t>
      </w:r>
      <w:proofErr w:type="spellEnd"/>
      <w:r w:rsidRPr="000B6F89">
        <w:rPr>
          <w:rFonts w:ascii="Times New Roman" w:hAnsi="Times New Roman" w:cs="Times New Roman"/>
          <w:sz w:val="24"/>
          <w:szCs w:val="24"/>
        </w:rPr>
        <w:t xml:space="preserve"> </w:t>
      </w:r>
      <w:r w:rsidR="003B32C2" w:rsidRPr="000B6F89">
        <w:rPr>
          <w:rFonts w:ascii="Times New Roman" w:hAnsi="Times New Roman" w:cs="Times New Roman"/>
          <w:sz w:val="24"/>
          <w:szCs w:val="24"/>
        </w:rPr>
        <w:t>village</w:t>
      </w:r>
      <w:r w:rsidRPr="000B6F89">
        <w:rPr>
          <w:rFonts w:ascii="Times New Roman" w:hAnsi="Times New Roman" w:cs="Times New Roman"/>
          <w:sz w:val="24"/>
          <w:szCs w:val="24"/>
        </w:rPr>
        <w:t xml:space="preserve"> in </w:t>
      </w:r>
      <w:proofErr w:type="spellStart"/>
      <w:r w:rsidR="00767CF2" w:rsidRPr="000B6F89">
        <w:rPr>
          <w:rFonts w:ascii="Times New Roman" w:hAnsi="Times New Roman" w:cs="Times New Roman"/>
          <w:sz w:val="24"/>
          <w:szCs w:val="24"/>
        </w:rPr>
        <w:t>Maracha</w:t>
      </w:r>
      <w:proofErr w:type="spellEnd"/>
      <w:r w:rsidRPr="000B6F89">
        <w:rPr>
          <w:rFonts w:ascii="Times New Roman" w:hAnsi="Times New Roman" w:cs="Times New Roman"/>
          <w:sz w:val="24"/>
          <w:szCs w:val="24"/>
        </w:rPr>
        <w:t xml:space="preserve"> District</w:t>
      </w:r>
      <w:r w:rsidR="003B32C2" w:rsidRPr="000B6F89">
        <w:rPr>
          <w:rFonts w:ascii="Times New Roman" w:hAnsi="Times New Roman" w:cs="Times New Roman"/>
          <w:sz w:val="24"/>
          <w:szCs w:val="24"/>
        </w:rPr>
        <w:t>,</w:t>
      </w:r>
      <w:r w:rsidRPr="000B6F89">
        <w:rPr>
          <w:rFonts w:ascii="Times New Roman" w:hAnsi="Times New Roman" w:cs="Times New Roman"/>
          <w:sz w:val="24"/>
          <w:szCs w:val="24"/>
        </w:rPr>
        <w:t xml:space="preserve"> </w:t>
      </w:r>
      <w:r w:rsidR="00767CF2" w:rsidRPr="000B6F89">
        <w:rPr>
          <w:rFonts w:ascii="Times New Roman" w:hAnsi="Times New Roman" w:cs="Times New Roman"/>
          <w:sz w:val="24"/>
          <w:szCs w:val="24"/>
        </w:rPr>
        <w:t xml:space="preserve">they </w:t>
      </w:r>
      <w:r w:rsidR="00F14EE2" w:rsidRPr="000B6F89">
        <w:rPr>
          <w:rFonts w:ascii="Times New Roman" w:hAnsi="Times New Roman" w:cs="Times New Roman"/>
          <w:sz w:val="24"/>
          <w:szCs w:val="24"/>
        </w:rPr>
        <w:t xml:space="preserve">murdered </w:t>
      </w:r>
      <w:r w:rsidR="00767CF2" w:rsidRPr="000B6F89">
        <w:rPr>
          <w:rFonts w:ascii="Times New Roman" w:hAnsi="Times New Roman" w:cs="Times New Roman"/>
          <w:sz w:val="24"/>
          <w:szCs w:val="24"/>
        </w:rPr>
        <w:t xml:space="preserve">a one </w:t>
      </w:r>
      <w:proofErr w:type="spellStart"/>
      <w:r w:rsidR="00767CF2" w:rsidRPr="000B6F89">
        <w:rPr>
          <w:rFonts w:ascii="Times New Roman" w:hAnsi="Times New Roman" w:cs="Times New Roman"/>
          <w:sz w:val="24"/>
          <w:szCs w:val="24"/>
        </w:rPr>
        <w:t>Asitia</w:t>
      </w:r>
      <w:proofErr w:type="spellEnd"/>
      <w:r w:rsidR="00767CF2" w:rsidRPr="000B6F89">
        <w:rPr>
          <w:rFonts w:ascii="Times New Roman" w:hAnsi="Times New Roman" w:cs="Times New Roman"/>
          <w:sz w:val="24"/>
          <w:szCs w:val="24"/>
        </w:rPr>
        <w:t xml:space="preserve"> </w:t>
      </w:r>
      <w:proofErr w:type="spellStart"/>
      <w:r w:rsidR="00767CF2" w:rsidRPr="000B6F89">
        <w:rPr>
          <w:rFonts w:ascii="Times New Roman" w:hAnsi="Times New Roman" w:cs="Times New Roman"/>
          <w:sz w:val="24"/>
          <w:szCs w:val="24"/>
        </w:rPr>
        <w:t>Milsome</w:t>
      </w:r>
      <w:proofErr w:type="spellEnd"/>
      <w:r w:rsidR="00767CF2" w:rsidRPr="000B6F89">
        <w:rPr>
          <w:rFonts w:ascii="Times New Roman" w:hAnsi="Times New Roman" w:cs="Times New Roman"/>
          <w:sz w:val="24"/>
          <w:szCs w:val="24"/>
        </w:rPr>
        <w:t xml:space="preserve"> Stephen</w:t>
      </w:r>
      <w:r w:rsidRPr="000B6F89">
        <w:rPr>
          <w:rFonts w:ascii="Times New Roman" w:hAnsi="Times New Roman" w:cs="Times New Roman"/>
          <w:sz w:val="24"/>
          <w:szCs w:val="24"/>
        </w:rPr>
        <w:t>.</w:t>
      </w:r>
      <w:r w:rsidR="00A75D86" w:rsidRPr="000B6F89">
        <w:rPr>
          <w:rFonts w:ascii="Times New Roman" w:hAnsi="Times New Roman" w:cs="Times New Roman"/>
          <w:sz w:val="24"/>
          <w:szCs w:val="24"/>
        </w:rPr>
        <w:t xml:space="preserve"> </w:t>
      </w:r>
      <w:r w:rsidR="00E172B9" w:rsidRPr="000B6F89">
        <w:rPr>
          <w:rFonts w:ascii="Times New Roman" w:hAnsi="Times New Roman" w:cs="Times New Roman"/>
          <w:sz w:val="24"/>
          <w:szCs w:val="24"/>
        </w:rPr>
        <w:t xml:space="preserve">The accused pleaded not guilty to the indictment. </w:t>
      </w:r>
      <w:r w:rsidR="00A75D86" w:rsidRPr="000B6F89">
        <w:rPr>
          <w:rFonts w:ascii="Times New Roman" w:hAnsi="Times New Roman" w:cs="Times New Roman"/>
          <w:sz w:val="24"/>
          <w:szCs w:val="24"/>
        </w:rPr>
        <w:t xml:space="preserve">In a bid to prove the indictment against the accused, the prosecution called a total of </w:t>
      </w:r>
      <w:r w:rsidR="00767CF2" w:rsidRPr="000B6F89">
        <w:rPr>
          <w:rFonts w:ascii="Times New Roman" w:hAnsi="Times New Roman" w:cs="Times New Roman"/>
          <w:sz w:val="24"/>
          <w:szCs w:val="24"/>
        </w:rPr>
        <w:t>six</w:t>
      </w:r>
      <w:r w:rsidR="00A75D86" w:rsidRPr="000B6F89">
        <w:rPr>
          <w:rFonts w:ascii="Times New Roman" w:hAnsi="Times New Roman" w:cs="Times New Roman"/>
          <w:sz w:val="24"/>
          <w:szCs w:val="24"/>
        </w:rPr>
        <w:t xml:space="preserve"> witnesses and closed its case.</w:t>
      </w:r>
    </w:p>
    <w:p w:rsidR="001C1063" w:rsidRPr="000B6F89" w:rsidRDefault="00A75D86"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At the close of the prosecution case, section 73 of </w:t>
      </w:r>
      <w:r w:rsidRPr="000B6F89">
        <w:rPr>
          <w:rFonts w:ascii="Times New Roman" w:hAnsi="Times New Roman" w:cs="Times New Roman"/>
          <w:i/>
          <w:sz w:val="24"/>
          <w:szCs w:val="24"/>
        </w:rPr>
        <w:t>The Trial on Indictments Act</w:t>
      </w:r>
      <w:r w:rsidRPr="000B6F89">
        <w:rPr>
          <w:rFonts w:ascii="Times New Roman" w:hAnsi="Times New Roman" w:cs="Times New Roman"/>
          <w:sz w:val="24"/>
          <w:szCs w:val="24"/>
        </w:rPr>
        <w:t xml:space="preserve">, requires this court to determine whether or not the evidence adduced has established a </w:t>
      </w:r>
      <w:r w:rsidRPr="000B6F89">
        <w:rPr>
          <w:rFonts w:ascii="Times New Roman" w:hAnsi="Times New Roman" w:cs="Times New Roman"/>
          <w:i/>
          <w:sz w:val="24"/>
          <w:szCs w:val="24"/>
        </w:rPr>
        <w:t>prima facie</w:t>
      </w:r>
      <w:r w:rsidRPr="000B6F89">
        <w:rPr>
          <w:rFonts w:ascii="Times New Roman" w:hAnsi="Times New Roman" w:cs="Times New Roman"/>
          <w:sz w:val="24"/>
          <w:szCs w:val="24"/>
        </w:rPr>
        <w:t xml:space="preserve"> case against the accused. </w:t>
      </w:r>
      <w:r w:rsidR="001C1063" w:rsidRPr="000B6F89">
        <w:rPr>
          <w:rFonts w:ascii="Times New Roman" w:hAnsi="Times New Roman" w:cs="Times New Roman"/>
          <w:sz w:val="24"/>
          <w:szCs w:val="24"/>
        </w:rPr>
        <w:t xml:space="preserve">It is only if a </w:t>
      </w:r>
      <w:r w:rsidR="001C1063" w:rsidRPr="000B6F89">
        <w:rPr>
          <w:rFonts w:ascii="Times New Roman" w:hAnsi="Times New Roman" w:cs="Times New Roman"/>
          <w:i/>
          <w:sz w:val="24"/>
          <w:szCs w:val="24"/>
        </w:rPr>
        <w:t>prima facie</w:t>
      </w:r>
      <w:r w:rsidR="001C1063" w:rsidRPr="000B6F89">
        <w:rPr>
          <w:rFonts w:ascii="Times New Roman" w:hAnsi="Times New Roman" w:cs="Times New Roman"/>
          <w:sz w:val="24"/>
          <w:szCs w:val="24"/>
        </w:rPr>
        <w:t xml:space="preserve"> case has been made out against the accused that he should be put to his </w:t>
      </w:r>
      <w:proofErr w:type="spellStart"/>
      <w:r w:rsidR="001C1063" w:rsidRPr="000B6F89">
        <w:rPr>
          <w:rFonts w:ascii="Times New Roman" w:hAnsi="Times New Roman" w:cs="Times New Roman"/>
          <w:sz w:val="24"/>
          <w:szCs w:val="24"/>
        </w:rPr>
        <w:t>defence</w:t>
      </w:r>
      <w:proofErr w:type="spellEnd"/>
      <w:r w:rsidR="001C1063" w:rsidRPr="000B6F89">
        <w:rPr>
          <w:rFonts w:ascii="Times New Roman" w:hAnsi="Times New Roman" w:cs="Times New Roman"/>
          <w:sz w:val="24"/>
          <w:szCs w:val="24"/>
        </w:rPr>
        <w:t xml:space="preserve"> (see section 73 (2) of </w:t>
      </w:r>
      <w:r w:rsidR="001C1063" w:rsidRPr="000B6F89">
        <w:rPr>
          <w:rFonts w:ascii="Times New Roman" w:hAnsi="Times New Roman" w:cs="Times New Roman"/>
          <w:i/>
          <w:sz w:val="24"/>
          <w:szCs w:val="24"/>
        </w:rPr>
        <w:t>The Trial on Indictments Act</w:t>
      </w:r>
      <w:r w:rsidR="001C1063" w:rsidRPr="000B6F89">
        <w:rPr>
          <w:rFonts w:ascii="Times New Roman" w:hAnsi="Times New Roman" w:cs="Times New Roman"/>
          <w:sz w:val="24"/>
          <w:szCs w:val="24"/>
        </w:rPr>
        <w:t xml:space="preserve">). Where at the close of the prosecution case a </w:t>
      </w:r>
      <w:r w:rsidR="001C1063" w:rsidRPr="000B6F89">
        <w:rPr>
          <w:rFonts w:ascii="Times New Roman" w:hAnsi="Times New Roman" w:cs="Times New Roman"/>
          <w:i/>
          <w:sz w:val="24"/>
          <w:szCs w:val="24"/>
        </w:rPr>
        <w:t>prima facie</w:t>
      </w:r>
      <w:r w:rsidR="001C1063" w:rsidRPr="000B6F89">
        <w:rPr>
          <w:rFonts w:ascii="Times New Roman" w:hAnsi="Times New Roman" w:cs="Times New Roman"/>
          <w:sz w:val="24"/>
          <w:szCs w:val="24"/>
        </w:rPr>
        <w:t xml:space="preserve"> case has not been made out, the accused would be </w:t>
      </w:r>
      <w:r w:rsidR="001C1063" w:rsidRPr="000B6F89">
        <w:rPr>
          <w:rFonts w:ascii="Times New Roman" w:hAnsi="Times New Roman" w:cs="Times New Roman"/>
          <w:sz w:val="24"/>
          <w:szCs w:val="24"/>
        </w:rPr>
        <w:lastRenderedPageBreak/>
        <w:t xml:space="preserve">entitled to an acquittal (See </w:t>
      </w:r>
      <w:proofErr w:type="spellStart"/>
      <w:r w:rsidR="001C1063" w:rsidRPr="000B6F89">
        <w:rPr>
          <w:rFonts w:ascii="Times New Roman" w:hAnsi="Times New Roman" w:cs="Times New Roman"/>
          <w:i/>
          <w:sz w:val="24"/>
          <w:szCs w:val="24"/>
        </w:rPr>
        <w:t>Wabiro</w:t>
      </w:r>
      <w:proofErr w:type="spellEnd"/>
      <w:r w:rsidR="001C1063" w:rsidRPr="000B6F89">
        <w:rPr>
          <w:rFonts w:ascii="Times New Roman" w:hAnsi="Times New Roman" w:cs="Times New Roman"/>
          <w:i/>
          <w:sz w:val="24"/>
          <w:szCs w:val="24"/>
        </w:rPr>
        <w:t xml:space="preserve"> alias Musa v R [1960] E.A. 184 and </w:t>
      </w:r>
      <w:proofErr w:type="spellStart"/>
      <w:r w:rsidR="001C1063" w:rsidRPr="000B6F89">
        <w:rPr>
          <w:rFonts w:ascii="Times New Roman" w:hAnsi="Times New Roman" w:cs="Times New Roman"/>
          <w:i/>
          <w:sz w:val="24"/>
          <w:szCs w:val="24"/>
        </w:rPr>
        <w:t>Kadiri</w:t>
      </w:r>
      <w:proofErr w:type="spellEnd"/>
      <w:r w:rsidR="001C1063" w:rsidRPr="000B6F89">
        <w:rPr>
          <w:rFonts w:ascii="Times New Roman" w:hAnsi="Times New Roman" w:cs="Times New Roman"/>
          <w:i/>
          <w:sz w:val="24"/>
          <w:szCs w:val="24"/>
        </w:rPr>
        <w:t xml:space="preserve"> </w:t>
      </w:r>
      <w:proofErr w:type="spellStart"/>
      <w:r w:rsidR="001C1063" w:rsidRPr="000B6F89">
        <w:rPr>
          <w:rFonts w:ascii="Times New Roman" w:hAnsi="Times New Roman" w:cs="Times New Roman"/>
          <w:i/>
          <w:sz w:val="24"/>
          <w:szCs w:val="24"/>
        </w:rPr>
        <w:t>Kyanju</w:t>
      </w:r>
      <w:proofErr w:type="spellEnd"/>
      <w:r w:rsidR="001C1063" w:rsidRPr="000B6F89">
        <w:rPr>
          <w:rFonts w:ascii="Times New Roman" w:hAnsi="Times New Roman" w:cs="Times New Roman"/>
          <w:i/>
          <w:sz w:val="24"/>
          <w:szCs w:val="24"/>
        </w:rPr>
        <w:t xml:space="preserve"> and Others v Uganda [1974] HCB 215</w:t>
      </w:r>
      <w:r w:rsidR="001C1063" w:rsidRPr="000B6F89">
        <w:rPr>
          <w:rFonts w:ascii="Times New Roman" w:hAnsi="Times New Roman" w:cs="Times New Roman"/>
          <w:sz w:val="24"/>
          <w:szCs w:val="24"/>
        </w:rPr>
        <w:t>).</w:t>
      </w:r>
    </w:p>
    <w:p w:rsidR="001C1063" w:rsidRPr="000B6F89" w:rsidRDefault="00A75D86"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A</w:t>
      </w:r>
      <w:r w:rsidR="00516F14" w:rsidRPr="000B6F89">
        <w:rPr>
          <w:rFonts w:ascii="Times New Roman" w:hAnsi="Times New Roman" w:cs="Times New Roman"/>
          <w:sz w:val="24"/>
          <w:szCs w:val="24"/>
        </w:rPr>
        <w:t xml:space="preserve"> </w:t>
      </w:r>
      <w:r w:rsidR="00516F14" w:rsidRPr="000B6F89">
        <w:rPr>
          <w:rFonts w:ascii="Times New Roman" w:hAnsi="Times New Roman" w:cs="Times New Roman"/>
          <w:i/>
          <w:sz w:val="24"/>
          <w:szCs w:val="24"/>
        </w:rPr>
        <w:t>prima facie</w:t>
      </w:r>
      <w:r w:rsidR="00516F14" w:rsidRPr="000B6F89">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w:t>
      </w:r>
      <w:proofErr w:type="spellStart"/>
      <w:r w:rsidR="00516F14" w:rsidRPr="000B6F89">
        <w:rPr>
          <w:rFonts w:ascii="Times New Roman" w:hAnsi="Times New Roman" w:cs="Times New Roman"/>
          <w:sz w:val="24"/>
          <w:szCs w:val="24"/>
        </w:rPr>
        <w:t>defence</w:t>
      </w:r>
      <w:proofErr w:type="spellEnd"/>
      <w:r w:rsidRPr="000B6F89">
        <w:rPr>
          <w:rFonts w:ascii="Times New Roman" w:hAnsi="Times New Roman" w:cs="Times New Roman"/>
          <w:sz w:val="24"/>
          <w:szCs w:val="24"/>
        </w:rPr>
        <w:t xml:space="preserve"> (</w:t>
      </w:r>
      <w:r w:rsidR="00516F14" w:rsidRPr="000B6F89">
        <w:rPr>
          <w:rFonts w:ascii="Times New Roman" w:hAnsi="Times New Roman" w:cs="Times New Roman"/>
          <w:sz w:val="24"/>
          <w:szCs w:val="24"/>
        </w:rPr>
        <w:t>See</w:t>
      </w:r>
      <w:r w:rsidRPr="000B6F89">
        <w:rPr>
          <w:rFonts w:ascii="Times New Roman" w:hAnsi="Times New Roman" w:cs="Times New Roman"/>
          <w:sz w:val="24"/>
          <w:szCs w:val="24"/>
        </w:rPr>
        <w:t xml:space="preserve"> </w:t>
      </w:r>
      <w:proofErr w:type="spellStart"/>
      <w:r w:rsidR="00516F14" w:rsidRPr="000B6F89">
        <w:rPr>
          <w:rFonts w:ascii="Times New Roman" w:hAnsi="Times New Roman" w:cs="Times New Roman"/>
          <w:i/>
          <w:sz w:val="24"/>
          <w:szCs w:val="24"/>
        </w:rPr>
        <w:t>Rananlal</w:t>
      </w:r>
      <w:proofErr w:type="spellEnd"/>
      <w:r w:rsidRPr="000B6F89">
        <w:rPr>
          <w:rFonts w:ascii="Times New Roman" w:hAnsi="Times New Roman" w:cs="Times New Roman"/>
          <w:i/>
          <w:sz w:val="24"/>
          <w:szCs w:val="24"/>
        </w:rPr>
        <w:t xml:space="preserve"> </w:t>
      </w:r>
      <w:r w:rsidR="00516F14" w:rsidRPr="000B6F89">
        <w:rPr>
          <w:rFonts w:ascii="Times New Roman" w:hAnsi="Times New Roman" w:cs="Times New Roman"/>
          <w:i/>
          <w:sz w:val="24"/>
          <w:szCs w:val="24"/>
        </w:rPr>
        <w:t>T. Bhatt</w:t>
      </w:r>
      <w:r w:rsidRPr="000B6F89">
        <w:rPr>
          <w:rFonts w:ascii="Times New Roman" w:hAnsi="Times New Roman" w:cs="Times New Roman"/>
          <w:i/>
          <w:sz w:val="24"/>
          <w:szCs w:val="24"/>
        </w:rPr>
        <w:t xml:space="preserve"> v</w:t>
      </w:r>
      <w:r w:rsidR="00516F14" w:rsidRPr="000B6F89">
        <w:rPr>
          <w:rFonts w:ascii="Times New Roman" w:hAnsi="Times New Roman" w:cs="Times New Roman"/>
          <w:i/>
          <w:sz w:val="24"/>
          <w:szCs w:val="24"/>
        </w:rPr>
        <w:t xml:space="preserve"> R. [1957] EA 332</w:t>
      </w:r>
      <w:r w:rsidRPr="000B6F89">
        <w:rPr>
          <w:rFonts w:ascii="Times New Roman" w:hAnsi="Times New Roman" w:cs="Times New Roman"/>
          <w:sz w:val="24"/>
          <w:szCs w:val="24"/>
        </w:rPr>
        <w:t>)</w:t>
      </w:r>
      <w:r w:rsidR="00516F14" w:rsidRPr="000B6F89">
        <w:rPr>
          <w:rFonts w:ascii="Times New Roman" w:hAnsi="Times New Roman" w:cs="Times New Roman"/>
          <w:sz w:val="24"/>
          <w:szCs w:val="24"/>
        </w:rPr>
        <w:t xml:space="preserve">.   </w:t>
      </w:r>
      <w:r w:rsidR="00E172B9" w:rsidRPr="000B6F89">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00516F14" w:rsidRPr="000B6F89">
        <w:rPr>
          <w:rFonts w:ascii="Times New Roman" w:hAnsi="Times New Roman" w:cs="Times New Roman"/>
          <w:sz w:val="24"/>
          <w:szCs w:val="24"/>
        </w:rPr>
        <w:t>I</w:t>
      </w:r>
      <w:r w:rsidRPr="000B6F89">
        <w:rPr>
          <w:rFonts w:ascii="Times New Roman" w:hAnsi="Times New Roman" w:cs="Times New Roman"/>
          <w:sz w:val="24"/>
          <w:szCs w:val="24"/>
        </w:rPr>
        <w:t>t is the reason why in that case it was decided by</w:t>
      </w:r>
      <w:r w:rsidR="00516F14" w:rsidRPr="000B6F89">
        <w:rPr>
          <w:rFonts w:ascii="Times New Roman" w:hAnsi="Times New Roman" w:cs="Times New Roman"/>
          <w:sz w:val="24"/>
          <w:szCs w:val="24"/>
        </w:rPr>
        <w:t xml:space="preserve"> the Eastern Africa Court of Appeal that a </w:t>
      </w:r>
      <w:r w:rsidR="00516F14" w:rsidRPr="000B6F89">
        <w:rPr>
          <w:rFonts w:ascii="Times New Roman" w:hAnsi="Times New Roman" w:cs="Times New Roman"/>
          <w:i/>
          <w:sz w:val="24"/>
          <w:szCs w:val="24"/>
        </w:rPr>
        <w:t>prima facie</w:t>
      </w:r>
      <w:r w:rsidR="00516F14" w:rsidRPr="000B6F89">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0B6F89">
        <w:rPr>
          <w:rFonts w:ascii="Times New Roman" w:hAnsi="Times New Roman" w:cs="Times New Roman"/>
          <w:sz w:val="24"/>
          <w:szCs w:val="24"/>
        </w:rPr>
        <w:t xml:space="preserve"> </w:t>
      </w:r>
      <w:r w:rsidR="00E172B9" w:rsidRPr="000B6F89">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w:t>
      </w:r>
      <w:proofErr w:type="spellStart"/>
      <w:r w:rsidR="00E172B9" w:rsidRPr="000B6F89">
        <w:rPr>
          <w:rFonts w:ascii="Times New Roman" w:hAnsi="Times New Roman" w:cs="Times New Roman"/>
          <w:sz w:val="24"/>
          <w:szCs w:val="24"/>
        </w:rPr>
        <w:t>defence</w:t>
      </w:r>
      <w:proofErr w:type="spellEnd"/>
      <w:r w:rsidR="00E172B9" w:rsidRPr="000B6F89">
        <w:rPr>
          <w:rFonts w:ascii="Times New Roman" w:hAnsi="Times New Roman" w:cs="Times New Roman"/>
          <w:sz w:val="24"/>
          <w:szCs w:val="24"/>
        </w:rPr>
        <w:t xml:space="preserve">. </w:t>
      </w:r>
    </w:p>
    <w:p w:rsidR="00CE16C7" w:rsidRPr="000B6F89" w:rsidRDefault="00CE16C7"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The</w:t>
      </w:r>
      <w:r w:rsidR="001C1063" w:rsidRPr="000B6F89">
        <w:rPr>
          <w:rFonts w:ascii="Times New Roman" w:hAnsi="Times New Roman" w:cs="Times New Roman"/>
          <w:sz w:val="24"/>
          <w:szCs w:val="24"/>
        </w:rPr>
        <w:t>re are</w:t>
      </w:r>
      <w:r w:rsidRPr="000B6F89">
        <w:rPr>
          <w:rFonts w:ascii="Times New Roman" w:hAnsi="Times New Roman" w:cs="Times New Roman"/>
          <w:sz w:val="24"/>
          <w:szCs w:val="24"/>
        </w:rPr>
        <w:t xml:space="preserve"> main</w:t>
      </w:r>
      <w:r w:rsidR="001C1063" w:rsidRPr="000B6F89">
        <w:rPr>
          <w:rFonts w:ascii="Times New Roman" w:hAnsi="Times New Roman" w:cs="Times New Roman"/>
          <w:sz w:val="24"/>
          <w:szCs w:val="24"/>
        </w:rPr>
        <w:t>ly</w:t>
      </w:r>
      <w:r w:rsidRPr="000B6F89">
        <w:rPr>
          <w:rFonts w:ascii="Times New Roman" w:hAnsi="Times New Roman" w:cs="Times New Roman"/>
          <w:sz w:val="24"/>
          <w:szCs w:val="24"/>
        </w:rPr>
        <w:t xml:space="preserve"> </w:t>
      </w:r>
      <w:r w:rsidR="001C1063" w:rsidRPr="000B6F89">
        <w:rPr>
          <w:rFonts w:ascii="Times New Roman" w:hAnsi="Times New Roman" w:cs="Times New Roman"/>
          <w:sz w:val="24"/>
          <w:szCs w:val="24"/>
        </w:rPr>
        <w:t xml:space="preserve">two </w:t>
      </w:r>
      <w:r w:rsidRPr="000B6F89">
        <w:rPr>
          <w:rFonts w:ascii="Times New Roman" w:hAnsi="Times New Roman" w:cs="Times New Roman"/>
          <w:sz w:val="24"/>
          <w:szCs w:val="24"/>
        </w:rPr>
        <w:t xml:space="preserve">considerations </w:t>
      </w:r>
      <w:r w:rsidR="001C1063" w:rsidRPr="000B6F89">
        <w:rPr>
          <w:rFonts w:ascii="Times New Roman" w:hAnsi="Times New Roman" w:cs="Times New Roman"/>
          <w:sz w:val="24"/>
          <w:szCs w:val="24"/>
        </w:rPr>
        <w:t>justifying a</w:t>
      </w:r>
      <w:r w:rsidRPr="000B6F89">
        <w:rPr>
          <w:rFonts w:ascii="Times New Roman" w:hAnsi="Times New Roman" w:cs="Times New Roman"/>
          <w:sz w:val="24"/>
          <w:szCs w:val="24"/>
        </w:rPr>
        <w:t xml:space="preserve"> finding that there is no </w:t>
      </w:r>
      <w:r w:rsidRPr="000B6F89">
        <w:rPr>
          <w:rFonts w:ascii="Times New Roman" w:hAnsi="Times New Roman" w:cs="Times New Roman"/>
          <w:i/>
          <w:sz w:val="24"/>
          <w:szCs w:val="24"/>
        </w:rPr>
        <w:t>prima facie</w:t>
      </w:r>
      <w:r w:rsidRPr="000B6F89">
        <w:rPr>
          <w:rFonts w:ascii="Times New Roman" w:hAnsi="Times New Roman" w:cs="Times New Roman"/>
          <w:sz w:val="24"/>
          <w:szCs w:val="24"/>
        </w:rPr>
        <w:t xml:space="preserve"> case made out </w:t>
      </w:r>
      <w:r w:rsidR="001C1063" w:rsidRPr="000B6F89">
        <w:rPr>
          <w:rFonts w:ascii="Times New Roman" w:hAnsi="Times New Roman" w:cs="Times New Roman"/>
          <w:sz w:val="24"/>
          <w:szCs w:val="24"/>
        </w:rPr>
        <w:t xml:space="preserve">as stated in </w:t>
      </w:r>
      <w:r w:rsidR="00E172B9" w:rsidRPr="000B6F89">
        <w:rPr>
          <w:rFonts w:ascii="Times New Roman" w:hAnsi="Times New Roman" w:cs="Times New Roman"/>
          <w:sz w:val="24"/>
          <w:szCs w:val="24"/>
        </w:rPr>
        <w:t xml:space="preserve">the Practice Note of Lord Parker which was published and reported in </w:t>
      </w:r>
      <w:r w:rsidR="00E172B9" w:rsidRPr="000B6F89">
        <w:rPr>
          <w:rFonts w:ascii="Times New Roman" w:hAnsi="Times New Roman" w:cs="Times New Roman"/>
          <w:i/>
          <w:sz w:val="24"/>
          <w:szCs w:val="24"/>
        </w:rPr>
        <w:t>[1962] ALL E.R 448</w:t>
      </w:r>
      <w:r w:rsidR="00E172B9" w:rsidRPr="000B6F89">
        <w:rPr>
          <w:rFonts w:ascii="Times New Roman" w:hAnsi="Times New Roman" w:cs="Times New Roman"/>
          <w:sz w:val="24"/>
          <w:szCs w:val="24"/>
        </w:rPr>
        <w:t xml:space="preserve"> and </w:t>
      </w:r>
      <w:r w:rsidR="00023F3A" w:rsidRPr="000B6F89">
        <w:rPr>
          <w:rFonts w:ascii="Times New Roman" w:hAnsi="Times New Roman" w:cs="Times New Roman"/>
          <w:sz w:val="24"/>
          <w:szCs w:val="24"/>
        </w:rPr>
        <w:t xml:space="preserve">also </w:t>
      </w:r>
      <w:r w:rsidR="00E172B9" w:rsidRPr="000B6F89">
        <w:rPr>
          <w:rFonts w:ascii="Times New Roman" w:hAnsi="Times New Roman" w:cs="Times New Roman"/>
          <w:sz w:val="24"/>
          <w:szCs w:val="24"/>
        </w:rPr>
        <w:t xml:space="preserve">applied in </w:t>
      </w:r>
      <w:r w:rsidR="001C1063" w:rsidRPr="000B6F89">
        <w:rPr>
          <w:rFonts w:ascii="Times New Roman" w:hAnsi="Times New Roman" w:cs="Times New Roman"/>
          <w:i/>
          <w:sz w:val="24"/>
          <w:szCs w:val="24"/>
        </w:rPr>
        <w:t xml:space="preserve">Uganda v Alfred </w:t>
      </w:r>
      <w:proofErr w:type="spellStart"/>
      <w:r w:rsidR="001C1063" w:rsidRPr="000B6F89">
        <w:rPr>
          <w:rFonts w:ascii="Times New Roman" w:hAnsi="Times New Roman" w:cs="Times New Roman"/>
          <w:i/>
          <w:sz w:val="24"/>
          <w:szCs w:val="24"/>
        </w:rPr>
        <w:t>Ateu</w:t>
      </w:r>
      <w:proofErr w:type="spellEnd"/>
      <w:r w:rsidR="001C1063" w:rsidRPr="000B6F89">
        <w:rPr>
          <w:rFonts w:ascii="Times New Roman" w:hAnsi="Times New Roman" w:cs="Times New Roman"/>
          <w:i/>
          <w:sz w:val="24"/>
          <w:szCs w:val="24"/>
        </w:rPr>
        <w:t xml:space="preserve"> [1974] HCB 179</w:t>
      </w:r>
      <w:r w:rsidR="001C1063" w:rsidRPr="000B6F89">
        <w:rPr>
          <w:rFonts w:ascii="Times New Roman" w:hAnsi="Times New Roman" w:cs="Times New Roman"/>
          <w:sz w:val="24"/>
          <w:szCs w:val="24"/>
        </w:rPr>
        <w:t>, as follows</w:t>
      </w:r>
      <w:r w:rsidRPr="000B6F89">
        <w:rPr>
          <w:rFonts w:ascii="Times New Roman" w:hAnsi="Times New Roman" w:cs="Times New Roman"/>
          <w:sz w:val="24"/>
          <w:szCs w:val="24"/>
        </w:rPr>
        <w:t>:-</w:t>
      </w:r>
    </w:p>
    <w:p w:rsidR="00CE16C7" w:rsidRPr="000B6F89" w:rsidRDefault="00CE16C7" w:rsidP="000B6F89">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0B6F89">
        <w:rPr>
          <w:rFonts w:ascii="Times New Roman" w:eastAsia="Times New Roman" w:hAnsi="Times New Roman" w:cs="Times New Roman"/>
          <w:sz w:val="24"/>
          <w:szCs w:val="24"/>
        </w:rPr>
        <w:t>When there has been no evidence to prove an essential ingredient in the alleged offe</w:t>
      </w:r>
      <w:r w:rsidR="00E172B9" w:rsidRPr="000B6F89">
        <w:rPr>
          <w:rFonts w:ascii="Times New Roman" w:eastAsia="Times New Roman" w:hAnsi="Times New Roman" w:cs="Times New Roman"/>
          <w:sz w:val="24"/>
          <w:szCs w:val="24"/>
        </w:rPr>
        <w:t xml:space="preserve">nce, </w:t>
      </w:r>
      <w:r w:rsidRPr="000B6F89">
        <w:rPr>
          <w:rFonts w:ascii="Times New Roman" w:eastAsia="Times New Roman" w:hAnsi="Times New Roman" w:cs="Times New Roman"/>
          <w:sz w:val="24"/>
          <w:szCs w:val="24"/>
        </w:rPr>
        <w:t>or</w:t>
      </w:r>
    </w:p>
    <w:p w:rsidR="00CE16C7" w:rsidRPr="000B6F89" w:rsidRDefault="00CE16C7" w:rsidP="000B6F89">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0B6F89">
        <w:rPr>
          <w:rFonts w:ascii="Times New Roman" w:eastAsia="Times New Roman" w:hAnsi="Times New Roman" w:cs="Times New Roman"/>
          <w:sz w:val="24"/>
          <w:szCs w:val="24"/>
        </w:rPr>
        <w:t>When the evidence adduced by prosecution has been so discredited as a result of cross e</w:t>
      </w:r>
      <w:r w:rsidR="00E172B9" w:rsidRPr="000B6F89">
        <w:rPr>
          <w:rFonts w:ascii="Times New Roman" w:eastAsia="Times New Roman" w:hAnsi="Times New Roman" w:cs="Times New Roman"/>
          <w:sz w:val="24"/>
          <w:szCs w:val="24"/>
        </w:rPr>
        <w:t>xamination, or is manifestly un</w:t>
      </w:r>
      <w:r w:rsidRPr="000B6F89">
        <w:rPr>
          <w:rFonts w:ascii="Times New Roman" w:eastAsia="Times New Roman" w:hAnsi="Times New Roman" w:cs="Times New Roman"/>
          <w:sz w:val="24"/>
          <w:szCs w:val="24"/>
        </w:rPr>
        <w:t xml:space="preserve">reliable that </w:t>
      </w:r>
      <w:r w:rsidR="00E172B9" w:rsidRPr="000B6F89">
        <w:rPr>
          <w:rFonts w:ascii="Times New Roman" w:eastAsia="Times New Roman" w:hAnsi="Times New Roman" w:cs="Times New Roman"/>
          <w:sz w:val="24"/>
          <w:szCs w:val="24"/>
        </w:rPr>
        <w:t>no</w:t>
      </w:r>
      <w:r w:rsidRPr="000B6F89">
        <w:rPr>
          <w:rFonts w:ascii="Times New Roman" w:eastAsia="Times New Roman" w:hAnsi="Times New Roman" w:cs="Times New Roman"/>
          <w:sz w:val="24"/>
          <w:szCs w:val="24"/>
        </w:rPr>
        <w:t xml:space="preserve"> reasonable court could safely convict on it.</w:t>
      </w:r>
    </w:p>
    <w:p w:rsidR="00CE16C7" w:rsidRPr="000B6F89" w:rsidRDefault="00E172B9"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It was the submission of the learned </w:t>
      </w:r>
      <w:r w:rsidR="00767CF2" w:rsidRPr="000B6F89">
        <w:rPr>
          <w:rFonts w:ascii="Times New Roman" w:hAnsi="Times New Roman" w:cs="Times New Roman"/>
          <w:sz w:val="24"/>
          <w:szCs w:val="24"/>
        </w:rPr>
        <w:t xml:space="preserve">Senior Resident </w:t>
      </w:r>
      <w:r w:rsidRPr="000B6F89">
        <w:rPr>
          <w:rFonts w:ascii="Times New Roman" w:hAnsi="Times New Roman" w:cs="Times New Roman"/>
          <w:sz w:val="24"/>
          <w:szCs w:val="24"/>
        </w:rPr>
        <w:t xml:space="preserve">State Attorney prosecuting the case, Ms. </w:t>
      </w:r>
      <w:r w:rsidR="00767CF2" w:rsidRPr="000B6F89">
        <w:rPr>
          <w:rFonts w:ascii="Times New Roman" w:hAnsi="Times New Roman" w:cs="Times New Roman"/>
          <w:sz w:val="24"/>
          <w:szCs w:val="24"/>
        </w:rPr>
        <w:t xml:space="preserve">Harriet </w:t>
      </w:r>
      <w:proofErr w:type="spellStart"/>
      <w:r w:rsidR="00767CF2" w:rsidRPr="000B6F89">
        <w:rPr>
          <w:rFonts w:ascii="Times New Roman" w:hAnsi="Times New Roman" w:cs="Times New Roman"/>
          <w:sz w:val="24"/>
          <w:szCs w:val="24"/>
        </w:rPr>
        <w:t>Adubango</w:t>
      </w:r>
      <w:proofErr w:type="spellEnd"/>
      <w:r w:rsidR="00B6637B" w:rsidRPr="000B6F89">
        <w:rPr>
          <w:rFonts w:ascii="Times New Roman" w:hAnsi="Times New Roman" w:cs="Times New Roman"/>
          <w:sz w:val="24"/>
          <w:szCs w:val="24"/>
        </w:rPr>
        <w:t>,</w:t>
      </w:r>
      <w:r w:rsidRPr="000B6F89">
        <w:rPr>
          <w:rFonts w:ascii="Times New Roman" w:hAnsi="Times New Roman" w:cs="Times New Roman"/>
          <w:sz w:val="24"/>
          <w:szCs w:val="24"/>
        </w:rPr>
        <w:t xml:space="preserve"> that sufficient evidence had been adduced </w:t>
      </w:r>
      <w:r w:rsidR="00B6637B" w:rsidRPr="000B6F89">
        <w:rPr>
          <w:rFonts w:ascii="Times New Roman" w:hAnsi="Times New Roman" w:cs="Times New Roman"/>
          <w:sz w:val="24"/>
          <w:szCs w:val="24"/>
        </w:rPr>
        <w:t xml:space="preserve">establishing a </w:t>
      </w:r>
      <w:r w:rsidR="00B6637B" w:rsidRPr="000B6F89">
        <w:rPr>
          <w:rFonts w:ascii="Times New Roman" w:hAnsi="Times New Roman" w:cs="Times New Roman"/>
          <w:i/>
          <w:sz w:val="24"/>
          <w:szCs w:val="24"/>
        </w:rPr>
        <w:t>prima facie</w:t>
      </w:r>
      <w:r w:rsidR="00B6637B" w:rsidRPr="000B6F89">
        <w:rPr>
          <w:rFonts w:ascii="Times New Roman" w:hAnsi="Times New Roman" w:cs="Times New Roman"/>
          <w:sz w:val="24"/>
          <w:szCs w:val="24"/>
        </w:rPr>
        <w:t xml:space="preserve"> case against the accused such as would require </w:t>
      </w:r>
      <w:r w:rsidR="00767CF2" w:rsidRPr="000B6F89">
        <w:rPr>
          <w:rFonts w:ascii="Times New Roman" w:hAnsi="Times New Roman" w:cs="Times New Roman"/>
          <w:sz w:val="24"/>
          <w:szCs w:val="24"/>
        </w:rPr>
        <w:t>them</w:t>
      </w:r>
      <w:r w:rsidR="00B6637B" w:rsidRPr="000B6F89">
        <w:rPr>
          <w:rFonts w:ascii="Times New Roman" w:hAnsi="Times New Roman" w:cs="Times New Roman"/>
          <w:sz w:val="24"/>
          <w:szCs w:val="24"/>
        </w:rPr>
        <w:t xml:space="preserve"> to be put to </w:t>
      </w:r>
      <w:r w:rsidR="00767CF2" w:rsidRPr="000B6F89">
        <w:rPr>
          <w:rFonts w:ascii="Times New Roman" w:hAnsi="Times New Roman" w:cs="Times New Roman"/>
          <w:sz w:val="24"/>
          <w:szCs w:val="24"/>
        </w:rPr>
        <w:t xml:space="preserve">their </w:t>
      </w:r>
      <w:proofErr w:type="spellStart"/>
      <w:r w:rsidR="00767CF2" w:rsidRPr="000B6F89">
        <w:rPr>
          <w:rFonts w:ascii="Times New Roman" w:hAnsi="Times New Roman" w:cs="Times New Roman"/>
          <w:sz w:val="24"/>
          <w:szCs w:val="24"/>
        </w:rPr>
        <w:t>defence</w:t>
      </w:r>
      <w:proofErr w:type="spellEnd"/>
      <w:r w:rsidR="00B6637B" w:rsidRPr="000B6F89">
        <w:rPr>
          <w:rFonts w:ascii="Times New Roman" w:hAnsi="Times New Roman" w:cs="Times New Roman"/>
          <w:sz w:val="24"/>
          <w:szCs w:val="24"/>
        </w:rPr>
        <w:t xml:space="preserve">. On his part, </w:t>
      </w:r>
      <w:proofErr w:type="spellStart"/>
      <w:r w:rsidR="00B6637B" w:rsidRPr="000B6F89">
        <w:rPr>
          <w:rFonts w:ascii="Times New Roman" w:hAnsi="Times New Roman" w:cs="Times New Roman"/>
          <w:sz w:val="24"/>
          <w:szCs w:val="24"/>
        </w:rPr>
        <w:t>defence</w:t>
      </w:r>
      <w:proofErr w:type="spellEnd"/>
      <w:r w:rsidR="00B6637B" w:rsidRPr="000B6F89">
        <w:rPr>
          <w:rFonts w:ascii="Times New Roman" w:hAnsi="Times New Roman" w:cs="Times New Roman"/>
          <w:sz w:val="24"/>
          <w:szCs w:val="24"/>
        </w:rPr>
        <w:t xml:space="preserve"> counsel </w:t>
      </w:r>
      <w:r w:rsidR="00767CF2" w:rsidRPr="000B6F89">
        <w:rPr>
          <w:rFonts w:ascii="Times New Roman" w:hAnsi="Times New Roman" w:cs="Times New Roman"/>
          <w:sz w:val="24"/>
          <w:szCs w:val="24"/>
        </w:rPr>
        <w:t xml:space="preserve">Mr. Richard </w:t>
      </w:r>
      <w:proofErr w:type="spellStart"/>
      <w:r w:rsidR="00767CF2" w:rsidRPr="000B6F89">
        <w:rPr>
          <w:rFonts w:ascii="Times New Roman" w:hAnsi="Times New Roman" w:cs="Times New Roman"/>
          <w:sz w:val="24"/>
          <w:szCs w:val="24"/>
        </w:rPr>
        <w:t>Bundu</w:t>
      </w:r>
      <w:proofErr w:type="spellEnd"/>
      <w:r w:rsidR="00767CF2" w:rsidRPr="000B6F89">
        <w:rPr>
          <w:rFonts w:ascii="Times New Roman" w:hAnsi="Times New Roman" w:cs="Times New Roman"/>
          <w:sz w:val="24"/>
          <w:szCs w:val="24"/>
        </w:rPr>
        <w:t xml:space="preserve"> </w:t>
      </w:r>
      <w:r w:rsidR="00B6637B" w:rsidRPr="000B6F89">
        <w:rPr>
          <w:rFonts w:ascii="Times New Roman" w:hAnsi="Times New Roman" w:cs="Times New Roman"/>
          <w:sz w:val="24"/>
          <w:szCs w:val="24"/>
        </w:rPr>
        <w:t xml:space="preserve">submitted </w:t>
      </w:r>
      <w:r w:rsidR="00FC620D" w:rsidRPr="000B6F89">
        <w:rPr>
          <w:rFonts w:ascii="Times New Roman" w:hAnsi="Times New Roman" w:cs="Times New Roman"/>
          <w:sz w:val="24"/>
          <w:szCs w:val="24"/>
        </w:rPr>
        <w:t>a</w:t>
      </w:r>
      <w:r w:rsidR="00B6637B" w:rsidRPr="000B6F89">
        <w:rPr>
          <w:rFonts w:ascii="Times New Roman" w:hAnsi="Times New Roman" w:cs="Times New Roman"/>
          <w:sz w:val="24"/>
          <w:szCs w:val="24"/>
        </w:rPr>
        <w:t xml:space="preserve"> prima facie case </w:t>
      </w:r>
      <w:r w:rsidR="00FC620D" w:rsidRPr="000B6F89">
        <w:rPr>
          <w:rFonts w:ascii="Times New Roman" w:hAnsi="Times New Roman" w:cs="Times New Roman"/>
          <w:sz w:val="24"/>
          <w:szCs w:val="24"/>
        </w:rPr>
        <w:t xml:space="preserve">had not been made out </w:t>
      </w:r>
      <w:r w:rsidR="00B6637B" w:rsidRPr="000B6F89">
        <w:rPr>
          <w:rFonts w:ascii="Times New Roman" w:hAnsi="Times New Roman" w:cs="Times New Roman"/>
          <w:sz w:val="24"/>
          <w:szCs w:val="24"/>
        </w:rPr>
        <w:t xml:space="preserve">since the prosecution had not led evidence </w:t>
      </w:r>
      <w:r w:rsidR="00FC620D" w:rsidRPr="000B6F89">
        <w:rPr>
          <w:rFonts w:ascii="Times New Roman" w:hAnsi="Times New Roman" w:cs="Times New Roman"/>
          <w:sz w:val="24"/>
          <w:szCs w:val="24"/>
        </w:rPr>
        <w:t>to prove</w:t>
      </w:r>
      <w:r w:rsidR="00B6637B" w:rsidRPr="000B6F89">
        <w:rPr>
          <w:rFonts w:ascii="Times New Roman" w:hAnsi="Times New Roman" w:cs="Times New Roman"/>
          <w:sz w:val="24"/>
          <w:szCs w:val="24"/>
        </w:rPr>
        <w:t xml:space="preserve"> that </w:t>
      </w:r>
      <w:r w:rsidR="00FC620D" w:rsidRPr="000B6F89">
        <w:rPr>
          <w:rFonts w:ascii="Times New Roman" w:hAnsi="Times New Roman" w:cs="Times New Roman"/>
          <w:sz w:val="24"/>
          <w:szCs w:val="24"/>
        </w:rPr>
        <w:t>any of the</w:t>
      </w:r>
      <w:r w:rsidR="00B6637B" w:rsidRPr="000B6F89">
        <w:rPr>
          <w:rFonts w:ascii="Times New Roman" w:hAnsi="Times New Roman" w:cs="Times New Roman"/>
          <w:sz w:val="24"/>
          <w:szCs w:val="24"/>
        </w:rPr>
        <w:t xml:space="preserve"> accused </w:t>
      </w:r>
      <w:r w:rsidR="00FC620D" w:rsidRPr="000B6F89">
        <w:rPr>
          <w:rFonts w:ascii="Times New Roman" w:hAnsi="Times New Roman" w:cs="Times New Roman"/>
          <w:sz w:val="24"/>
          <w:szCs w:val="24"/>
        </w:rPr>
        <w:t>was at the scene of crime at the time the offence is alleged to have been committed</w:t>
      </w:r>
      <w:r w:rsidR="00B6637B" w:rsidRPr="000B6F89">
        <w:rPr>
          <w:rFonts w:ascii="Times New Roman" w:hAnsi="Times New Roman" w:cs="Times New Roman"/>
          <w:sz w:val="24"/>
          <w:szCs w:val="24"/>
        </w:rPr>
        <w:t>.</w:t>
      </w:r>
      <w:r w:rsidR="00FC620D" w:rsidRPr="000B6F89">
        <w:rPr>
          <w:rFonts w:ascii="Times New Roman" w:hAnsi="Times New Roman" w:cs="Times New Roman"/>
          <w:sz w:val="24"/>
          <w:szCs w:val="24"/>
        </w:rPr>
        <w:t xml:space="preserve"> He therefore contested the element of participation of the accused in the commission of the offence.</w:t>
      </w:r>
    </w:p>
    <w:p w:rsidR="00B6637B" w:rsidRPr="000B6F89" w:rsidRDefault="00B6637B"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lastRenderedPageBreak/>
        <w:t>At this stage, I have to determine whether the prosecution has led sufficient evidence capable of proving each of the ingredients of the offence of murder</w:t>
      </w:r>
      <w:r w:rsidR="0030067B" w:rsidRPr="000B6F89">
        <w:rPr>
          <w:rFonts w:ascii="Times New Roman" w:hAnsi="Times New Roman" w:cs="Times New Roman"/>
          <w:sz w:val="24"/>
          <w:szCs w:val="24"/>
        </w:rPr>
        <w:t>,</w:t>
      </w:r>
      <w:r w:rsidRPr="000B6F89">
        <w:rPr>
          <w:rFonts w:ascii="Times New Roman" w:hAnsi="Times New Roman" w:cs="Times New Roman"/>
          <w:sz w:val="24"/>
          <w:szCs w:val="24"/>
        </w:rPr>
        <w:t xml:space="preserve"> if the accused chose not to say anything in </w:t>
      </w:r>
      <w:r w:rsidR="00FC620D" w:rsidRPr="000B6F89">
        <w:rPr>
          <w:rFonts w:ascii="Times New Roman" w:hAnsi="Times New Roman" w:cs="Times New Roman"/>
          <w:sz w:val="24"/>
          <w:szCs w:val="24"/>
        </w:rPr>
        <w:t>their</w:t>
      </w:r>
      <w:r w:rsidRPr="000B6F89">
        <w:rPr>
          <w:rFonts w:ascii="Times New Roman" w:hAnsi="Times New Roman" w:cs="Times New Roman"/>
          <w:sz w:val="24"/>
          <w:szCs w:val="24"/>
        </w:rPr>
        <w:t xml:space="preserve"> </w:t>
      </w:r>
      <w:proofErr w:type="spellStart"/>
      <w:r w:rsidRPr="000B6F89">
        <w:rPr>
          <w:rFonts w:ascii="Times New Roman" w:hAnsi="Times New Roman" w:cs="Times New Roman"/>
          <w:sz w:val="24"/>
          <w:szCs w:val="24"/>
        </w:rPr>
        <w:t>defence</w:t>
      </w:r>
      <w:proofErr w:type="spellEnd"/>
      <w:r w:rsidR="0030067B" w:rsidRPr="000B6F89">
        <w:rPr>
          <w:rFonts w:ascii="Times New Roman" w:hAnsi="Times New Roman" w:cs="Times New Roman"/>
          <w:sz w:val="24"/>
          <w:szCs w:val="24"/>
        </w:rPr>
        <w:t>,</w:t>
      </w:r>
      <w:r w:rsidRPr="000B6F89">
        <w:rPr>
          <w:rFonts w:ascii="Times New Roman" w:hAnsi="Times New Roman" w:cs="Times New Roman"/>
          <w:sz w:val="24"/>
          <w:szCs w:val="24"/>
        </w:rPr>
        <w:t xml:space="preserve"> and whether such evidence has not </w:t>
      </w:r>
      <w:r w:rsidRPr="000B6F89">
        <w:rPr>
          <w:rFonts w:ascii="Times New Roman" w:eastAsia="Times New Roman" w:hAnsi="Times New Roman" w:cs="Times New Roman"/>
          <w:sz w:val="24"/>
          <w:szCs w:val="24"/>
        </w:rPr>
        <w:t xml:space="preserve">been so discredited as a result of cross examination, or is manifestly unreliable that no reasonable court could safely convict on it. For the accused to be required to defend </w:t>
      </w:r>
      <w:proofErr w:type="gramStart"/>
      <w:r w:rsidR="00FC620D" w:rsidRPr="000B6F89">
        <w:rPr>
          <w:rFonts w:ascii="Times New Roman" w:eastAsia="Times New Roman" w:hAnsi="Times New Roman" w:cs="Times New Roman"/>
          <w:sz w:val="24"/>
          <w:szCs w:val="24"/>
        </w:rPr>
        <w:t>themselves</w:t>
      </w:r>
      <w:proofErr w:type="gramEnd"/>
      <w:r w:rsidRPr="000B6F89">
        <w:rPr>
          <w:rFonts w:ascii="Times New Roman" w:eastAsia="Times New Roman" w:hAnsi="Times New Roman" w:cs="Times New Roman"/>
          <w:sz w:val="24"/>
          <w:szCs w:val="24"/>
        </w:rPr>
        <w:t xml:space="preserve">, the prosecution must have </w:t>
      </w:r>
      <w:r w:rsidRPr="000B6F89">
        <w:rPr>
          <w:rFonts w:ascii="Times New Roman" w:hAnsi="Times New Roman" w:cs="Times New Roman"/>
          <w:sz w:val="24"/>
          <w:szCs w:val="24"/>
        </w:rPr>
        <w:t xml:space="preserve">led evidence of such a quality </w:t>
      </w:r>
      <w:r w:rsidR="00023F3A" w:rsidRPr="000B6F89">
        <w:rPr>
          <w:rFonts w:ascii="Times New Roman" w:hAnsi="Times New Roman" w:cs="Times New Roman"/>
          <w:sz w:val="24"/>
          <w:szCs w:val="24"/>
        </w:rPr>
        <w:t xml:space="preserve">or standard </w:t>
      </w:r>
      <w:r w:rsidRPr="000B6F89">
        <w:rPr>
          <w:rFonts w:ascii="Times New Roman" w:hAnsi="Times New Roman" w:cs="Times New Roman"/>
          <w:sz w:val="24"/>
          <w:szCs w:val="24"/>
        </w:rPr>
        <w:t>on each of the following essential ingredients;</w:t>
      </w:r>
    </w:p>
    <w:p w:rsidR="00FC620D" w:rsidRPr="000B6F89" w:rsidRDefault="00FC620D" w:rsidP="000B6F89">
      <w:pPr>
        <w:spacing w:line="360" w:lineRule="auto"/>
        <w:jc w:val="both"/>
        <w:rPr>
          <w:rFonts w:ascii="Times New Roman" w:hAnsi="Times New Roman" w:cs="Times New Roman"/>
          <w:sz w:val="24"/>
          <w:szCs w:val="24"/>
        </w:rPr>
      </w:pPr>
    </w:p>
    <w:p w:rsidR="00B6637B" w:rsidRPr="000B6F89" w:rsidRDefault="00B6637B" w:rsidP="000B6F8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B6F89">
        <w:rPr>
          <w:rFonts w:ascii="Times New Roman" w:eastAsia="Times New Roman" w:hAnsi="Times New Roman" w:cs="Times New Roman"/>
          <w:sz w:val="24"/>
          <w:szCs w:val="24"/>
        </w:rPr>
        <w:t>That death of a human being occurred.</w:t>
      </w:r>
    </w:p>
    <w:p w:rsidR="00B6637B" w:rsidRPr="000B6F89" w:rsidRDefault="00B6637B" w:rsidP="000B6F8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B6F89">
        <w:rPr>
          <w:rFonts w:ascii="Times New Roman" w:eastAsia="Times New Roman" w:hAnsi="Times New Roman" w:cs="Times New Roman"/>
          <w:sz w:val="24"/>
          <w:szCs w:val="24"/>
        </w:rPr>
        <w:t>The death was caused by some unlawful act.</w:t>
      </w:r>
    </w:p>
    <w:p w:rsidR="00B6637B" w:rsidRPr="000B6F89" w:rsidRDefault="00B6637B" w:rsidP="000B6F8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B6F89">
        <w:rPr>
          <w:rFonts w:ascii="Times New Roman" w:eastAsia="Times New Roman" w:hAnsi="Times New Roman" w:cs="Times New Roman"/>
          <w:sz w:val="24"/>
          <w:szCs w:val="24"/>
        </w:rPr>
        <w:t xml:space="preserve">That the unlawful act was actuated by malice aforethought; and lastly </w:t>
      </w:r>
    </w:p>
    <w:p w:rsidR="00B6637B" w:rsidRPr="000B6F89" w:rsidRDefault="00B6637B" w:rsidP="000B6F8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B6F89">
        <w:rPr>
          <w:rFonts w:ascii="Times New Roman" w:eastAsia="Times New Roman" w:hAnsi="Times New Roman" w:cs="Times New Roman"/>
          <w:sz w:val="24"/>
          <w:szCs w:val="24"/>
        </w:rPr>
        <w:t>That it was the accused who caused the unlawful death.</w:t>
      </w:r>
    </w:p>
    <w:p w:rsidR="00B6637B" w:rsidRPr="000B6F89" w:rsidRDefault="0030067B" w:rsidP="000B6F89">
      <w:pPr>
        <w:spacing w:line="360" w:lineRule="auto"/>
        <w:jc w:val="both"/>
        <w:rPr>
          <w:rFonts w:ascii="Times New Roman" w:eastAsia="Times New Roman" w:hAnsi="Times New Roman" w:cs="Times New Roman"/>
          <w:sz w:val="24"/>
          <w:szCs w:val="24"/>
        </w:rPr>
      </w:pPr>
      <w:r w:rsidRPr="000B6F89">
        <w:rPr>
          <w:rFonts w:ascii="Times New Roman" w:hAnsi="Times New Roman" w:cs="Times New Roman"/>
          <w:sz w:val="24"/>
          <w:szCs w:val="24"/>
        </w:rPr>
        <w:t>Regarding the element of proof of death of a human being, death may be proved by production of a post mortem report or evidence of witnesses who state that they knew the deceased and attended the burial or saw the dead body of the deceased. In this case, the prosecution adduced evidence of a post mortem report prepared by PW</w:t>
      </w:r>
      <w:r w:rsidR="00FC620D" w:rsidRPr="000B6F89">
        <w:rPr>
          <w:rFonts w:ascii="Times New Roman" w:hAnsi="Times New Roman" w:cs="Times New Roman"/>
          <w:sz w:val="24"/>
          <w:szCs w:val="24"/>
        </w:rPr>
        <w:t>1</w:t>
      </w:r>
      <w:r w:rsidRPr="000B6F89">
        <w:rPr>
          <w:rFonts w:ascii="Times New Roman" w:hAnsi="Times New Roman" w:cs="Times New Roman"/>
          <w:sz w:val="24"/>
          <w:szCs w:val="24"/>
        </w:rPr>
        <w:t xml:space="preserve"> (Dr. </w:t>
      </w:r>
      <w:proofErr w:type="spellStart"/>
      <w:r w:rsidR="00FC620D" w:rsidRPr="000B6F89">
        <w:rPr>
          <w:rFonts w:ascii="Times New Roman" w:hAnsi="Times New Roman" w:cs="Times New Roman"/>
          <w:sz w:val="24"/>
          <w:szCs w:val="24"/>
        </w:rPr>
        <w:t>Arije</w:t>
      </w:r>
      <w:proofErr w:type="spellEnd"/>
      <w:r w:rsidR="00FC620D" w:rsidRPr="000B6F89">
        <w:rPr>
          <w:rFonts w:ascii="Times New Roman" w:hAnsi="Times New Roman" w:cs="Times New Roman"/>
          <w:sz w:val="24"/>
          <w:szCs w:val="24"/>
        </w:rPr>
        <w:t xml:space="preserve"> Francis</w:t>
      </w:r>
      <w:r w:rsidRPr="000B6F89">
        <w:rPr>
          <w:rFonts w:ascii="Times New Roman" w:hAnsi="Times New Roman" w:cs="Times New Roman"/>
          <w:sz w:val="24"/>
          <w:szCs w:val="24"/>
        </w:rPr>
        <w:t xml:space="preserve">) which was </w:t>
      </w:r>
      <w:r w:rsidR="00FC620D" w:rsidRPr="000B6F89">
        <w:rPr>
          <w:rFonts w:ascii="Times New Roman" w:hAnsi="Times New Roman" w:cs="Times New Roman"/>
          <w:sz w:val="24"/>
          <w:szCs w:val="24"/>
        </w:rPr>
        <w:t>received in evidence</w:t>
      </w:r>
      <w:r w:rsidRPr="000B6F89">
        <w:rPr>
          <w:rFonts w:ascii="Times New Roman" w:hAnsi="Times New Roman" w:cs="Times New Roman"/>
          <w:sz w:val="24"/>
          <w:szCs w:val="24"/>
        </w:rPr>
        <w:t xml:space="preserve"> as Exhibit P.E.</w:t>
      </w:r>
      <w:r w:rsidR="00FC620D" w:rsidRPr="000B6F89">
        <w:rPr>
          <w:rFonts w:ascii="Times New Roman" w:hAnsi="Times New Roman" w:cs="Times New Roman"/>
          <w:sz w:val="24"/>
          <w:szCs w:val="24"/>
        </w:rPr>
        <w:t>1</w:t>
      </w:r>
      <w:r w:rsidRPr="000B6F89">
        <w:rPr>
          <w:rFonts w:ascii="Times New Roman" w:hAnsi="Times New Roman" w:cs="Times New Roman"/>
          <w:sz w:val="24"/>
          <w:szCs w:val="24"/>
        </w:rPr>
        <w:t>. It is dated 12</w:t>
      </w:r>
      <w:r w:rsidRPr="000B6F89">
        <w:rPr>
          <w:rFonts w:ascii="Times New Roman" w:hAnsi="Times New Roman" w:cs="Times New Roman"/>
          <w:sz w:val="24"/>
          <w:szCs w:val="24"/>
          <w:vertAlign w:val="superscript"/>
        </w:rPr>
        <w:t>th</w:t>
      </w:r>
      <w:r w:rsidRPr="000B6F89">
        <w:rPr>
          <w:rFonts w:ascii="Times New Roman" w:hAnsi="Times New Roman" w:cs="Times New Roman"/>
          <w:sz w:val="24"/>
          <w:szCs w:val="24"/>
        </w:rPr>
        <w:t xml:space="preserve"> </w:t>
      </w:r>
      <w:r w:rsidR="00FC620D" w:rsidRPr="000B6F89">
        <w:rPr>
          <w:rFonts w:ascii="Times New Roman" w:hAnsi="Times New Roman" w:cs="Times New Roman"/>
          <w:sz w:val="24"/>
          <w:szCs w:val="24"/>
        </w:rPr>
        <w:t>September</w:t>
      </w:r>
      <w:r w:rsidRPr="000B6F89">
        <w:rPr>
          <w:rFonts w:ascii="Times New Roman" w:hAnsi="Times New Roman" w:cs="Times New Roman"/>
          <w:sz w:val="24"/>
          <w:szCs w:val="24"/>
        </w:rPr>
        <w:t xml:space="preserve"> 201</w:t>
      </w:r>
      <w:r w:rsidR="00FC620D" w:rsidRPr="000B6F89">
        <w:rPr>
          <w:rFonts w:ascii="Times New Roman" w:hAnsi="Times New Roman" w:cs="Times New Roman"/>
          <w:sz w:val="24"/>
          <w:szCs w:val="24"/>
        </w:rPr>
        <w:t>4</w:t>
      </w:r>
      <w:r w:rsidRPr="000B6F89">
        <w:rPr>
          <w:rFonts w:ascii="Times New Roman" w:hAnsi="Times New Roman" w:cs="Times New Roman"/>
          <w:sz w:val="24"/>
          <w:szCs w:val="24"/>
        </w:rPr>
        <w:t xml:space="preserve">. This is a witness who saw the body of the deceased and conducted an autopsy at </w:t>
      </w:r>
      <w:proofErr w:type="spellStart"/>
      <w:r w:rsidR="00FC620D" w:rsidRPr="000B6F89">
        <w:rPr>
          <w:rFonts w:ascii="Times New Roman" w:hAnsi="Times New Roman" w:cs="Times New Roman"/>
          <w:sz w:val="24"/>
          <w:szCs w:val="24"/>
        </w:rPr>
        <w:t>Maracha</w:t>
      </w:r>
      <w:proofErr w:type="spellEnd"/>
      <w:r w:rsidR="00FC620D" w:rsidRPr="000B6F89">
        <w:rPr>
          <w:rFonts w:ascii="Times New Roman" w:hAnsi="Times New Roman" w:cs="Times New Roman"/>
          <w:sz w:val="24"/>
          <w:szCs w:val="24"/>
        </w:rPr>
        <w:t xml:space="preserve"> Hospital Mortuary</w:t>
      </w:r>
      <w:r w:rsidRPr="000B6F89">
        <w:rPr>
          <w:rFonts w:ascii="Times New Roman" w:hAnsi="Times New Roman" w:cs="Times New Roman"/>
          <w:sz w:val="24"/>
          <w:szCs w:val="24"/>
        </w:rPr>
        <w:t xml:space="preserve">. The body was identified to him as that of </w:t>
      </w:r>
      <w:proofErr w:type="spellStart"/>
      <w:r w:rsidR="00FC620D" w:rsidRPr="000B6F89">
        <w:rPr>
          <w:rFonts w:ascii="Times New Roman" w:hAnsi="Times New Roman" w:cs="Times New Roman"/>
          <w:sz w:val="24"/>
          <w:szCs w:val="24"/>
        </w:rPr>
        <w:t>Asitia</w:t>
      </w:r>
      <w:proofErr w:type="spellEnd"/>
      <w:r w:rsidR="00FC620D" w:rsidRPr="000B6F89">
        <w:rPr>
          <w:rFonts w:ascii="Times New Roman" w:hAnsi="Times New Roman" w:cs="Times New Roman"/>
          <w:sz w:val="24"/>
          <w:szCs w:val="24"/>
        </w:rPr>
        <w:t xml:space="preserve"> </w:t>
      </w:r>
      <w:proofErr w:type="spellStart"/>
      <w:r w:rsidR="00FC620D" w:rsidRPr="000B6F89">
        <w:rPr>
          <w:rFonts w:ascii="Times New Roman" w:hAnsi="Times New Roman" w:cs="Times New Roman"/>
          <w:sz w:val="24"/>
          <w:szCs w:val="24"/>
        </w:rPr>
        <w:t>Milsome</w:t>
      </w:r>
      <w:proofErr w:type="spellEnd"/>
      <w:r w:rsidR="00FC620D" w:rsidRPr="000B6F89">
        <w:rPr>
          <w:rFonts w:ascii="Times New Roman" w:hAnsi="Times New Roman" w:cs="Times New Roman"/>
          <w:sz w:val="24"/>
          <w:szCs w:val="24"/>
        </w:rPr>
        <w:t xml:space="preserve"> Stephen.</w:t>
      </w:r>
      <w:r w:rsidRPr="000B6F89">
        <w:rPr>
          <w:rFonts w:ascii="Times New Roman" w:hAnsi="Times New Roman" w:cs="Times New Roman"/>
          <w:sz w:val="24"/>
          <w:szCs w:val="24"/>
        </w:rPr>
        <w:t xml:space="preserve"> PW</w:t>
      </w:r>
      <w:r w:rsidR="007C42C4" w:rsidRPr="000B6F89">
        <w:rPr>
          <w:rFonts w:ascii="Times New Roman" w:hAnsi="Times New Roman" w:cs="Times New Roman"/>
          <w:sz w:val="24"/>
          <w:szCs w:val="24"/>
        </w:rPr>
        <w:t xml:space="preserve">2 (ASP </w:t>
      </w:r>
      <w:proofErr w:type="spellStart"/>
      <w:r w:rsidR="007C42C4" w:rsidRPr="000B6F89">
        <w:rPr>
          <w:rFonts w:ascii="Times New Roman" w:hAnsi="Times New Roman" w:cs="Times New Roman"/>
          <w:sz w:val="24"/>
          <w:szCs w:val="24"/>
        </w:rPr>
        <w:t>Okot</w:t>
      </w:r>
      <w:proofErr w:type="spellEnd"/>
      <w:r w:rsidR="007C42C4" w:rsidRPr="000B6F89">
        <w:rPr>
          <w:rFonts w:ascii="Times New Roman" w:hAnsi="Times New Roman" w:cs="Times New Roman"/>
          <w:sz w:val="24"/>
          <w:szCs w:val="24"/>
        </w:rPr>
        <w:t xml:space="preserve"> Michael)</w:t>
      </w:r>
      <w:r w:rsidRPr="000B6F89">
        <w:rPr>
          <w:rFonts w:ascii="Times New Roman" w:hAnsi="Times New Roman" w:cs="Times New Roman"/>
          <w:sz w:val="24"/>
          <w:szCs w:val="24"/>
        </w:rPr>
        <w:t xml:space="preserve"> </w:t>
      </w:r>
      <w:r w:rsidR="007C42C4" w:rsidRPr="000B6F89">
        <w:rPr>
          <w:rFonts w:ascii="Times New Roman" w:hAnsi="Times New Roman" w:cs="Times New Roman"/>
          <w:sz w:val="24"/>
          <w:szCs w:val="24"/>
        </w:rPr>
        <w:t>a police officer who worked with and knew the deceased</w:t>
      </w:r>
      <w:r w:rsidR="00E826C7" w:rsidRPr="000B6F89">
        <w:rPr>
          <w:rFonts w:ascii="Times New Roman" w:hAnsi="Times New Roman" w:cs="Times New Roman"/>
          <w:sz w:val="24"/>
          <w:szCs w:val="24"/>
        </w:rPr>
        <w:t xml:space="preserve"> very well before h</w:t>
      </w:r>
      <w:r w:rsidR="007C42C4" w:rsidRPr="000B6F89">
        <w:rPr>
          <w:rFonts w:ascii="Times New Roman" w:hAnsi="Times New Roman" w:cs="Times New Roman"/>
          <w:sz w:val="24"/>
          <w:szCs w:val="24"/>
        </w:rPr>
        <w:t>is</w:t>
      </w:r>
      <w:r w:rsidR="00E826C7" w:rsidRPr="000B6F89">
        <w:rPr>
          <w:rFonts w:ascii="Times New Roman" w:hAnsi="Times New Roman" w:cs="Times New Roman"/>
          <w:sz w:val="24"/>
          <w:szCs w:val="24"/>
        </w:rPr>
        <w:t xml:space="preserve"> death </w:t>
      </w:r>
      <w:r w:rsidR="007C42C4" w:rsidRPr="000B6F89">
        <w:rPr>
          <w:rFonts w:ascii="Times New Roman" w:hAnsi="Times New Roman" w:cs="Times New Roman"/>
          <w:sz w:val="24"/>
          <w:szCs w:val="24"/>
        </w:rPr>
        <w:t>testified that he saw the body of the deceased at the scene where he died from and also took part in transporting the body to the hospital mortuary</w:t>
      </w:r>
      <w:r w:rsidR="00E826C7" w:rsidRPr="000B6F89">
        <w:rPr>
          <w:rFonts w:ascii="Times New Roman" w:hAnsi="Times New Roman" w:cs="Times New Roman"/>
          <w:sz w:val="24"/>
          <w:szCs w:val="24"/>
        </w:rPr>
        <w:t>.</w:t>
      </w:r>
      <w:r w:rsidRPr="000B6F89">
        <w:rPr>
          <w:rFonts w:ascii="Times New Roman" w:hAnsi="Times New Roman" w:cs="Times New Roman"/>
          <w:sz w:val="24"/>
          <w:szCs w:val="24"/>
        </w:rPr>
        <w:t xml:space="preserve"> </w:t>
      </w:r>
      <w:r w:rsidR="007C42C4" w:rsidRPr="000B6F89">
        <w:rPr>
          <w:rFonts w:ascii="Times New Roman" w:hAnsi="Times New Roman" w:cs="Times New Roman"/>
          <w:sz w:val="24"/>
          <w:szCs w:val="24"/>
        </w:rPr>
        <w:t>PW6 (</w:t>
      </w:r>
      <w:proofErr w:type="spellStart"/>
      <w:r w:rsidR="007C42C4" w:rsidRPr="000B6F89">
        <w:rPr>
          <w:rFonts w:ascii="Times New Roman" w:hAnsi="Times New Roman" w:cs="Times New Roman"/>
          <w:sz w:val="24"/>
          <w:szCs w:val="24"/>
        </w:rPr>
        <w:t>Asibazio</w:t>
      </w:r>
      <w:proofErr w:type="spellEnd"/>
      <w:r w:rsidR="007C42C4" w:rsidRPr="000B6F89">
        <w:rPr>
          <w:rFonts w:ascii="Times New Roman" w:hAnsi="Times New Roman" w:cs="Times New Roman"/>
          <w:sz w:val="24"/>
          <w:szCs w:val="24"/>
        </w:rPr>
        <w:t xml:space="preserve"> Juliet) a crime preventer who worked with and knew the deceased very well before his death testified that she saw the body of the deceased at the at </w:t>
      </w:r>
      <w:proofErr w:type="spellStart"/>
      <w:r w:rsidR="007C42C4" w:rsidRPr="000B6F89">
        <w:rPr>
          <w:rFonts w:ascii="Times New Roman" w:hAnsi="Times New Roman" w:cs="Times New Roman"/>
          <w:sz w:val="24"/>
          <w:szCs w:val="24"/>
        </w:rPr>
        <w:t>Maracha</w:t>
      </w:r>
      <w:proofErr w:type="spellEnd"/>
      <w:r w:rsidR="007C42C4" w:rsidRPr="000B6F89">
        <w:rPr>
          <w:rFonts w:ascii="Times New Roman" w:hAnsi="Times New Roman" w:cs="Times New Roman"/>
          <w:sz w:val="24"/>
          <w:szCs w:val="24"/>
        </w:rPr>
        <w:t xml:space="preserve"> Police Station after it had been recovered from the scene. </w:t>
      </w:r>
      <w:r w:rsidR="00E826C7" w:rsidRPr="000B6F89">
        <w:rPr>
          <w:rFonts w:ascii="Times New Roman" w:hAnsi="Times New Roman" w:cs="Times New Roman"/>
          <w:sz w:val="24"/>
          <w:szCs w:val="24"/>
        </w:rPr>
        <w:t xml:space="preserve">This evidence was not </w:t>
      </w:r>
      <w:r w:rsidR="00E826C7" w:rsidRPr="000B6F89">
        <w:rPr>
          <w:rFonts w:ascii="Times New Roman" w:eastAsia="Times New Roman" w:hAnsi="Times New Roman" w:cs="Times New Roman"/>
          <w:sz w:val="24"/>
          <w:szCs w:val="24"/>
        </w:rPr>
        <w:t xml:space="preserve">discredited as a result of cross examination, neither is it manifestly unreliable that no reasonable court could safely convict on it. I am therefore satisfied that the prosecution led sufficient evidence regarding this element capable of supporting a finding that </w:t>
      </w:r>
      <w:r w:rsidR="007C42C4" w:rsidRPr="000B6F89">
        <w:rPr>
          <w:rFonts w:ascii="Times New Roman" w:eastAsia="Times New Roman" w:hAnsi="Times New Roman" w:cs="Times New Roman"/>
          <w:sz w:val="24"/>
          <w:szCs w:val="24"/>
        </w:rPr>
        <w:t xml:space="preserve">Special Police Constable </w:t>
      </w:r>
      <w:proofErr w:type="spellStart"/>
      <w:r w:rsidR="007C42C4" w:rsidRPr="000B6F89">
        <w:rPr>
          <w:rFonts w:ascii="Times New Roman" w:hAnsi="Times New Roman" w:cs="Times New Roman"/>
          <w:sz w:val="24"/>
          <w:szCs w:val="24"/>
        </w:rPr>
        <w:t>Asitia</w:t>
      </w:r>
      <w:proofErr w:type="spellEnd"/>
      <w:r w:rsidR="007C42C4" w:rsidRPr="000B6F89">
        <w:rPr>
          <w:rFonts w:ascii="Times New Roman" w:hAnsi="Times New Roman" w:cs="Times New Roman"/>
          <w:sz w:val="24"/>
          <w:szCs w:val="24"/>
        </w:rPr>
        <w:t xml:space="preserve"> </w:t>
      </w:r>
      <w:proofErr w:type="spellStart"/>
      <w:r w:rsidR="007C42C4" w:rsidRPr="000B6F89">
        <w:rPr>
          <w:rFonts w:ascii="Times New Roman" w:hAnsi="Times New Roman" w:cs="Times New Roman"/>
          <w:sz w:val="24"/>
          <w:szCs w:val="24"/>
        </w:rPr>
        <w:t>Milsome</w:t>
      </w:r>
      <w:proofErr w:type="spellEnd"/>
      <w:r w:rsidR="007C42C4" w:rsidRPr="000B6F89">
        <w:rPr>
          <w:rFonts w:ascii="Times New Roman" w:hAnsi="Times New Roman" w:cs="Times New Roman"/>
          <w:sz w:val="24"/>
          <w:szCs w:val="24"/>
        </w:rPr>
        <w:t xml:space="preserve"> Stephen</w:t>
      </w:r>
      <w:r w:rsidR="007C42C4" w:rsidRPr="000B6F89">
        <w:rPr>
          <w:rFonts w:ascii="Times New Roman" w:eastAsia="Times New Roman" w:hAnsi="Times New Roman" w:cs="Times New Roman"/>
          <w:sz w:val="24"/>
          <w:szCs w:val="24"/>
        </w:rPr>
        <w:t xml:space="preserve"> </w:t>
      </w:r>
      <w:r w:rsidR="006D5518" w:rsidRPr="000B6F89">
        <w:rPr>
          <w:rFonts w:ascii="Times New Roman" w:eastAsia="Times New Roman" w:hAnsi="Times New Roman" w:cs="Times New Roman"/>
          <w:sz w:val="24"/>
          <w:szCs w:val="24"/>
        </w:rPr>
        <w:t xml:space="preserve">is dead, </w:t>
      </w:r>
      <w:r w:rsidR="00E826C7" w:rsidRPr="000B6F89">
        <w:rPr>
          <w:rFonts w:ascii="Times New Roman" w:eastAsia="Times New Roman" w:hAnsi="Times New Roman" w:cs="Times New Roman"/>
          <w:sz w:val="24"/>
          <w:szCs w:val="24"/>
        </w:rPr>
        <w:t xml:space="preserve">if the accused chose not </w:t>
      </w:r>
      <w:r w:rsidR="009E4CE8" w:rsidRPr="000B6F89">
        <w:rPr>
          <w:rFonts w:ascii="Times New Roman" w:eastAsia="Times New Roman" w:hAnsi="Times New Roman" w:cs="Times New Roman"/>
          <w:sz w:val="24"/>
          <w:szCs w:val="24"/>
        </w:rPr>
        <w:t xml:space="preserve">to </w:t>
      </w:r>
      <w:r w:rsidR="00E826C7" w:rsidRPr="000B6F89">
        <w:rPr>
          <w:rFonts w:ascii="Times New Roman" w:eastAsia="Times New Roman" w:hAnsi="Times New Roman" w:cs="Times New Roman"/>
          <w:sz w:val="24"/>
          <w:szCs w:val="24"/>
        </w:rPr>
        <w:t xml:space="preserve">say anything in </w:t>
      </w:r>
      <w:r w:rsidR="007C42C4" w:rsidRPr="000B6F89">
        <w:rPr>
          <w:rFonts w:ascii="Times New Roman" w:eastAsia="Times New Roman" w:hAnsi="Times New Roman" w:cs="Times New Roman"/>
          <w:sz w:val="24"/>
          <w:szCs w:val="24"/>
        </w:rPr>
        <w:t>their</w:t>
      </w:r>
      <w:r w:rsidR="00E826C7" w:rsidRPr="000B6F89">
        <w:rPr>
          <w:rFonts w:ascii="Times New Roman" w:eastAsia="Times New Roman" w:hAnsi="Times New Roman" w:cs="Times New Roman"/>
          <w:sz w:val="24"/>
          <w:szCs w:val="24"/>
        </w:rPr>
        <w:t xml:space="preserve"> </w:t>
      </w:r>
      <w:proofErr w:type="spellStart"/>
      <w:r w:rsidR="00E826C7" w:rsidRPr="000B6F89">
        <w:rPr>
          <w:rFonts w:ascii="Times New Roman" w:eastAsia="Times New Roman" w:hAnsi="Times New Roman" w:cs="Times New Roman"/>
          <w:sz w:val="24"/>
          <w:szCs w:val="24"/>
        </w:rPr>
        <w:t>defence</w:t>
      </w:r>
      <w:proofErr w:type="spellEnd"/>
      <w:r w:rsidR="00E826C7" w:rsidRPr="000B6F89">
        <w:rPr>
          <w:rFonts w:ascii="Times New Roman" w:eastAsia="Times New Roman" w:hAnsi="Times New Roman" w:cs="Times New Roman"/>
          <w:sz w:val="24"/>
          <w:szCs w:val="24"/>
        </w:rPr>
        <w:t>.</w:t>
      </w:r>
    </w:p>
    <w:p w:rsidR="001F6090" w:rsidRPr="000B6F89" w:rsidRDefault="006D5518" w:rsidP="000B6F89">
      <w:pPr>
        <w:spacing w:line="360" w:lineRule="auto"/>
        <w:jc w:val="both"/>
        <w:rPr>
          <w:rFonts w:ascii="Times New Roman" w:hAnsi="Times New Roman" w:cs="Times New Roman"/>
          <w:sz w:val="24"/>
          <w:szCs w:val="24"/>
        </w:rPr>
      </w:pPr>
      <w:r w:rsidRPr="000B6F89">
        <w:rPr>
          <w:rFonts w:ascii="Times New Roman" w:eastAsia="Times New Roman" w:hAnsi="Times New Roman" w:cs="Times New Roman"/>
          <w:sz w:val="24"/>
          <w:szCs w:val="24"/>
        </w:rPr>
        <w:t xml:space="preserve">The second ingredient </w:t>
      </w:r>
      <w:r w:rsidRPr="000B6F89">
        <w:rPr>
          <w:rFonts w:ascii="Times New Roman" w:hAnsi="Times New Roman" w:cs="Times New Roman"/>
          <w:sz w:val="24"/>
          <w:szCs w:val="24"/>
        </w:rPr>
        <w:t xml:space="preserve">requires the prosecution to prove that the death was caused unlawfully. </w:t>
      </w:r>
      <w:r w:rsidR="00023F3A" w:rsidRPr="000B6F89">
        <w:rPr>
          <w:rFonts w:ascii="Times New Roman" w:hAnsi="Times New Roman" w:cs="Times New Roman"/>
          <w:sz w:val="24"/>
          <w:szCs w:val="24"/>
        </w:rPr>
        <w:t>Death of a</w:t>
      </w:r>
      <w:r w:rsidRPr="000B6F89">
        <w:rPr>
          <w:rFonts w:ascii="Times New Roman" w:hAnsi="Times New Roman" w:cs="Times New Roman"/>
          <w:sz w:val="24"/>
          <w:szCs w:val="24"/>
        </w:rPr>
        <w:t xml:space="preserve"> human </w:t>
      </w:r>
      <w:r w:rsidR="00023F3A" w:rsidRPr="000B6F89">
        <w:rPr>
          <w:rFonts w:ascii="Times New Roman" w:hAnsi="Times New Roman" w:cs="Times New Roman"/>
          <w:sz w:val="24"/>
          <w:szCs w:val="24"/>
        </w:rPr>
        <w:t>being</w:t>
      </w:r>
      <w:r w:rsidRPr="000B6F89">
        <w:rPr>
          <w:rFonts w:ascii="Times New Roman" w:hAnsi="Times New Roman" w:cs="Times New Roman"/>
          <w:sz w:val="24"/>
          <w:szCs w:val="24"/>
        </w:rPr>
        <w:t xml:space="preserve"> is a homicide if the dead person was once alive and is now dead because </w:t>
      </w:r>
      <w:r w:rsidRPr="000B6F89">
        <w:rPr>
          <w:rFonts w:ascii="Times New Roman" w:hAnsi="Times New Roman" w:cs="Times New Roman"/>
          <w:sz w:val="24"/>
          <w:szCs w:val="24"/>
        </w:rPr>
        <w:lastRenderedPageBreak/>
        <w:t xml:space="preserve">of the act of another human being. </w:t>
      </w:r>
      <w:r w:rsidR="001F6090" w:rsidRPr="000B6F89">
        <w:rPr>
          <w:rFonts w:ascii="Times New Roman" w:hAnsi="Times New Roman" w:cs="Times New Roman"/>
          <w:sz w:val="24"/>
          <w:szCs w:val="24"/>
        </w:rPr>
        <w:t xml:space="preserve">Among the witnesses who testified, </w:t>
      </w:r>
      <w:r w:rsidR="007C42C4" w:rsidRPr="000B6F89">
        <w:rPr>
          <w:rFonts w:ascii="Times New Roman" w:hAnsi="Times New Roman" w:cs="Times New Roman"/>
          <w:sz w:val="24"/>
          <w:szCs w:val="24"/>
        </w:rPr>
        <w:t>PW6 (</w:t>
      </w:r>
      <w:proofErr w:type="spellStart"/>
      <w:r w:rsidR="007C42C4" w:rsidRPr="000B6F89">
        <w:rPr>
          <w:rFonts w:ascii="Times New Roman" w:hAnsi="Times New Roman" w:cs="Times New Roman"/>
          <w:sz w:val="24"/>
          <w:szCs w:val="24"/>
        </w:rPr>
        <w:t>Asibazio</w:t>
      </w:r>
      <w:proofErr w:type="spellEnd"/>
      <w:r w:rsidR="007C42C4" w:rsidRPr="000B6F89">
        <w:rPr>
          <w:rFonts w:ascii="Times New Roman" w:hAnsi="Times New Roman" w:cs="Times New Roman"/>
          <w:sz w:val="24"/>
          <w:szCs w:val="24"/>
        </w:rPr>
        <w:t xml:space="preserve"> Juliet) was</w:t>
      </w:r>
      <w:r w:rsidR="001F6090" w:rsidRPr="000B6F89">
        <w:rPr>
          <w:rFonts w:ascii="Times New Roman" w:hAnsi="Times New Roman" w:cs="Times New Roman"/>
          <w:sz w:val="24"/>
          <w:szCs w:val="24"/>
        </w:rPr>
        <w:t xml:space="preserve"> the last person to see the deceased alive. </w:t>
      </w:r>
      <w:r w:rsidR="007C42C4" w:rsidRPr="000B6F89">
        <w:rPr>
          <w:rFonts w:ascii="Times New Roman" w:hAnsi="Times New Roman" w:cs="Times New Roman"/>
          <w:sz w:val="24"/>
          <w:szCs w:val="24"/>
        </w:rPr>
        <w:t xml:space="preserve">They were together at </w:t>
      </w:r>
      <w:proofErr w:type="spellStart"/>
      <w:r w:rsidR="007C42C4" w:rsidRPr="000B6F89">
        <w:rPr>
          <w:rFonts w:ascii="Times New Roman" w:hAnsi="Times New Roman" w:cs="Times New Roman"/>
          <w:sz w:val="24"/>
          <w:szCs w:val="24"/>
        </w:rPr>
        <w:t>Yivu</w:t>
      </w:r>
      <w:proofErr w:type="spellEnd"/>
      <w:r w:rsidR="007C42C4" w:rsidRPr="000B6F89">
        <w:rPr>
          <w:rFonts w:ascii="Times New Roman" w:hAnsi="Times New Roman" w:cs="Times New Roman"/>
          <w:sz w:val="24"/>
          <w:szCs w:val="24"/>
        </w:rPr>
        <w:t xml:space="preserve"> Primary School on the night of 12</w:t>
      </w:r>
      <w:r w:rsidR="007C42C4" w:rsidRPr="000B6F89">
        <w:rPr>
          <w:rFonts w:ascii="Times New Roman" w:hAnsi="Times New Roman" w:cs="Times New Roman"/>
          <w:sz w:val="24"/>
          <w:szCs w:val="24"/>
          <w:vertAlign w:val="superscript"/>
        </w:rPr>
        <w:t>th</w:t>
      </w:r>
      <w:r w:rsidR="007C42C4" w:rsidRPr="000B6F89">
        <w:rPr>
          <w:rFonts w:ascii="Times New Roman" w:hAnsi="Times New Roman" w:cs="Times New Roman"/>
          <w:sz w:val="24"/>
          <w:szCs w:val="24"/>
        </w:rPr>
        <w:t xml:space="preserve"> September 201</w:t>
      </w:r>
      <w:r w:rsidR="00280DE6" w:rsidRPr="000B6F89">
        <w:rPr>
          <w:rFonts w:ascii="Times New Roman" w:hAnsi="Times New Roman" w:cs="Times New Roman"/>
          <w:sz w:val="24"/>
          <w:szCs w:val="24"/>
        </w:rPr>
        <w:t>4</w:t>
      </w:r>
      <w:r w:rsidR="007C42C4" w:rsidRPr="000B6F89">
        <w:rPr>
          <w:rFonts w:ascii="Times New Roman" w:hAnsi="Times New Roman" w:cs="Times New Roman"/>
          <w:sz w:val="24"/>
          <w:szCs w:val="24"/>
        </w:rPr>
        <w:t xml:space="preserve"> guarding a police vehicle</w:t>
      </w:r>
      <w:r w:rsidR="00023F3A" w:rsidRPr="000B6F89">
        <w:rPr>
          <w:rFonts w:ascii="Times New Roman" w:hAnsi="Times New Roman" w:cs="Times New Roman"/>
          <w:sz w:val="24"/>
          <w:szCs w:val="24"/>
        </w:rPr>
        <w:t>.</w:t>
      </w:r>
      <w:r w:rsidR="007C42C4" w:rsidRPr="000B6F89">
        <w:rPr>
          <w:rFonts w:ascii="Times New Roman" w:hAnsi="Times New Roman" w:cs="Times New Roman"/>
          <w:sz w:val="24"/>
          <w:szCs w:val="24"/>
        </w:rPr>
        <w:t xml:space="preserve"> She explained how she and the deceased ran to escape a mob that was after their lives. </w:t>
      </w:r>
      <w:r w:rsidR="00280DE6" w:rsidRPr="000B6F89">
        <w:rPr>
          <w:rFonts w:ascii="Times New Roman" w:hAnsi="Times New Roman" w:cs="Times New Roman"/>
          <w:sz w:val="24"/>
          <w:szCs w:val="24"/>
        </w:rPr>
        <w:t xml:space="preserve">From a vantage point as she hid in the bush, she </w:t>
      </w:r>
      <w:r w:rsidR="007C42C4" w:rsidRPr="000B6F89">
        <w:rPr>
          <w:rFonts w:ascii="Times New Roman" w:hAnsi="Times New Roman" w:cs="Times New Roman"/>
          <w:sz w:val="24"/>
          <w:szCs w:val="24"/>
        </w:rPr>
        <w:t>heard the deceased cry out for help as he was being assaulted by the mob which had caught up with him.</w:t>
      </w:r>
      <w:r w:rsidR="00280DE6" w:rsidRPr="000B6F89">
        <w:rPr>
          <w:rFonts w:ascii="Times New Roman" w:hAnsi="Times New Roman" w:cs="Times New Roman"/>
          <w:sz w:val="24"/>
          <w:szCs w:val="24"/>
        </w:rPr>
        <w:t xml:space="preserve"> The following morning he was found dead at the spot where he had been assaulted.</w:t>
      </w:r>
    </w:p>
    <w:p w:rsidR="006D5518" w:rsidRPr="000B6F89" w:rsidRDefault="006D5518"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The law is that any homicide is presumed to have been caused unlawfully unless it was accidental or otherwise legally justified (see </w:t>
      </w:r>
      <w:proofErr w:type="spellStart"/>
      <w:r w:rsidRPr="000B6F89">
        <w:rPr>
          <w:rFonts w:ascii="Times New Roman" w:hAnsi="Times New Roman" w:cs="Times New Roman"/>
          <w:i/>
          <w:sz w:val="24"/>
          <w:szCs w:val="24"/>
        </w:rPr>
        <w:t>Gusambizi</w:t>
      </w:r>
      <w:proofErr w:type="spellEnd"/>
      <w:r w:rsidRPr="000B6F89">
        <w:rPr>
          <w:rFonts w:ascii="Times New Roman" w:hAnsi="Times New Roman" w:cs="Times New Roman"/>
          <w:i/>
          <w:sz w:val="24"/>
          <w:szCs w:val="24"/>
        </w:rPr>
        <w:t xml:space="preserve"> s/o </w:t>
      </w:r>
      <w:proofErr w:type="spellStart"/>
      <w:r w:rsidRPr="000B6F89">
        <w:rPr>
          <w:rFonts w:ascii="Times New Roman" w:hAnsi="Times New Roman" w:cs="Times New Roman"/>
          <w:i/>
          <w:sz w:val="24"/>
          <w:szCs w:val="24"/>
        </w:rPr>
        <w:t>Wesonga</w:t>
      </w:r>
      <w:proofErr w:type="spellEnd"/>
      <w:r w:rsidRPr="000B6F89">
        <w:rPr>
          <w:rFonts w:ascii="Times New Roman" w:hAnsi="Times New Roman" w:cs="Times New Roman"/>
          <w:i/>
          <w:sz w:val="24"/>
          <w:szCs w:val="24"/>
        </w:rPr>
        <w:t xml:space="preserve"> v R. (1948) 15 E.A.C.A 63</w:t>
      </w:r>
      <w:r w:rsidRPr="000B6F89">
        <w:rPr>
          <w:rFonts w:ascii="Times New Roman" w:hAnsi="Times New Roman" w:cs="Times New Roman"/>
          <w:sz w:val="24"/>
          <w:szCs w:val="24"/>
        </w:rPr>
        <w:t xml:space="preserve">). In the instant case, the evidence of </w:t>
      </w:r>
      <w:r w:rsidR="00280DE6" w:rsidRPr="000B6F89">
        <w:rPr>
          <w:rFonts w:ascii="Times New Roman" w:hAnsi="Times New Roman" w:cs="Times New Roman"/>
          <w:sz w:val="24"/>
          <w:szCs w:val="24"/>
        </w:rPr>
        <w:t xml:space="preserve">PW1 (Dr. </w:t>
      </w:r>
      <w:proofErr w:type="spellStart"/>
      <w:r w:rsidR="00280DE6" w:rsidRPr="000B6F89">
        <w:rPr>
          <w:rFonts w:ascii="Times New Roman" w:hAnsi="Times New Roman" w:cs="Times New Roman"/>
          <w:sz w:val="24"/>
          <w:szCs w:val="24"/>
        </w:rPr>
        <w:t>Arije</w:t>
      </w:r>
      <w:proofErr w:type="spellEnd"/>
      <w:r w:rsidR="00280DE6" w:rsidRPr="000B6F89">
        <w:rPr>
          <w:rFonts w:ascii="Times New Roman" w:hAnsi="Times New Roman" w:cs="Times New Roman"/>
          <w:sz w:val="24"/>
          <w:szCs w:val="24"/>
        </w:rPr>
        <w:t xml:space="preserve"> Francis)</w:t>
      </w:r>
      <w:r w:rsidRPr="000B6F89">
        <w:rPr>
          <w:rFonts w:ascii="Times New Roman" w:hAnsi="Times New Roman" w:cs="Times New Roman"/>
          <w:sz w:val="24"/>
          <w:szCs w:val="24"/>
        </w:rPr>
        <w:t xml:space="preserve"> who conducted the autopsy established the cause of death to have been </w:t>
      </w:r>
      <w:r w:rsidR="00280DE6" w:rsidRPr="000B6F89">
        <w:rPr>
          <w:rFonts w:ascii="Times New Roman" w:hAnsi="Times New Roman" w:cs="Times New Roman"/>
          <w:sz w:val="24"/>
          <w:szCs w:val="24"/>
        </w:rPr>
        <w:t>cut wounds with a fracture of the skull and cervical vertebrae with a resultant hemorrhagic shock</w:t>
      </w:r>
      <w:r w:rsidRPr="000B6F89">
        <w:rPr>
          <w:rFonts w:ascii="Times New Roman" w:hAnsi="Times New Roman" w:cs="Times New Roman"/>
          <w:sz w:val="24"/>
          <w:szCs w:val="24"/>
        </w:rPr>
        <w:t xml:space="preserve">. </w:t>
      </w:r>
      <w:r w:rsidR="00280DE6" w:rsidRPr="000B6F89">
        <w:rPr>
          <w:rFonts w:ascii="Times New Roman" w:hAnsi="Times New Roman" w:cs="Times New Roman"/>
          <w:sz w:val="24"/>
          <w:szCs w:val="24"/>
        </w:rPr>
        <w:t xml:space="preserve">The doctor observed several external injuries on the body of the deceased which included; a 5 cm cut wound with fracture of the left parietal skull with brain matter exuding out, an 8 cm cut wound at the occipital skull, a 3 cm cut wound on the left supra orbital area, and a cut wound at the chin with a fracture of the mandible. He also observed internal injuries which included; a fracture of the cervical vertebrae, a broken upper incisor tooth and excessive bleeding through the ears, nose, mouth and cut wounds. </w:t>
      </w:r>
      <w:r w:rsidRPr="000B6F89">
        <w:rPr>
          <w:rFonts w:ascii="Times New Roman" w:hAnsi="Times New Roman" w:cs="Times New Roman"/>
          <w:sz w:val="24"/>
          <w:szCs w:val="24"/>
        </w:rPr>
        <w:t>These findings are contained in his report, Exhibit P.E.</w:t>
      </w:r>
      <w:r w:rsidR="00280DE6" w:rsidRPr="000B6F89">
        <w:rPr>
          <w:rFonts w:ascii="Times New Roman" w:hAnsi="Times New Roman" w:cs="Times New Roman"/>
          <w:sz w:val="24"/>
          <w:szCs w:val="24"/>
        </w:rPr>
        <w:t>1</w:t>
      </w:r>
      <w:r w:rsidRPr="000B6F89">
        <w:rPr>
          <w:rFonts w:ascii="Times New Roman" w:hAnsi="Times New Roman" w:cs="Times New Roman"/>
          <w:sz w:val="24"/>
          <w:szCs w:val="24"/>
        </w:rPr>
        <w:t xml:space="preserve"> dated 12</w:t>
      </w:r>
      <w:r w:rsidRPr="000B6F89">
        <w:rPr>
          <w:rFonts w:ascii="Times New Roman" w:hAnsi="Times New Roman" w:cs="Times New Roman"/>
          <w:sz w:val="24"/>
          <w:szCs w:val="24"/>
          <w:vertAlign w:val="superscript"/>
        </w:rPr>
        <w:t>th</w:t>
      </w:r>
      <w:r w:rsidRPr="000B6F89">
        <w:rPr>
          <w:rFonts w:ascii="Times New Roman" w:hAnsi="Times New Roman" w:cs="Times New Roman"/>
          <w:sz w:val="24"/>
          <w:szCs w:val="24"/>
        </w:rPr>
        <w:t xml:space="preserve"> </w:t>
      </w:r>
      <w:r w:rsidR="00280DE6" w:rsidRPr="000B6F89">
        <w:rPr>
          <w:rFonts w:ascii="Times New Roman" w:hAnsi="Times New Roman" w:cs="Times New Roman"/>
          <w:sz w:val="24"/>
          <w:szCs w:val="24"/>
        </w:rPr>
        <w:t>September</w:t>
      </w:r>
      <w:r w:rsidRPr="000B6F89">
        <w:rPr>
          <w:rFonts w:ascii="Times New Roman" w:hAnsi="Times New Roman" w:cs="Times New Roman"/>
          <w:sz w:val="24"/>
          <w:szCs w:val="24"/>
        </w:rPr>
        <w:t xml:space="preserve"> 201</w:t>
      </w:r>
      <w:r w:rsidR="00280DE6" w:rsidRPr="000B6F89">
        <w:rPr>
          <w:rFonts w:ascii="Times New Roman" w:hAnsi="Times New Roman" w:cs="Times New Roman"/>
          <w:sz w:val="24"/>
          <w:szCs w:val="24"/>
        </w:rPr>
        <w:t>4</w:t>
      </w:r>
      <w:r w:rsidRPr="000B6F89">
        <w:rPr>
          <w:rFonts w:ascii="Times New Roman" w:hAnsi="Times New Roman" w:cs="Times New Roman"/>
          <w:sz w:val="24"/>
          <w:szCs w:val="24"/>
        </w:rPr>
        <w:t xml:space="preserve">. </w:t>
      </w:r>
      <w:r w:rsidR="009E4CE8" w:rsidRPr="000B6F89">
        <w:rPr>
          <w:rFonts w:ascii="Times New Roman" w:hAnsi="Times New Roman" w:cs="Times New Roman"/>
          <w:sz w:val="24"/>
          <w:szCs w:val="24"/>
        </w:rPr>
        <w:t xml:space="preserve">There being no evidence to suggest that they were </w:t>
      </w:r>
      <w:proofErr w:type="spellStart"/>
      <w:r w:rsidR="009E4CE8" w:rsidRPr="000B6F89">
        <w:rPr>
          <w:rFonts w:ascii="Times New Roman" w:hAnsi="Times New Roman" w:cs="Times New Roman"/>
          <w:sz w:val="24"/>
          <w:szCs w:val="24"/>
        </w:rPr>
        <w:t>self inflicted</w:t>
      </w:r>
      <w:proofErr w:type="spellEnd"/>
      <w:r w:rsidR="009E4CE8" w:rsidRPr="000B6F89">
        <w:rPr>
          <w:rFonts w:ascii="Times New Roman" w:hAnsi="Times New Roman" w:cs="Times New Roman"/>
          <w:sz w:val="24"/>
          <w:szCs w:val="24"/>
        </w:rPr>
        <w:t xml:space="preserve"> or that they were caused in a justifiable or excusable manner and since</w:t>
      </w:r>
      <w:r w:rsidR="009E4CE8" w:rsidRPr="000B6F89">
        <w:rPr>
          <w:rFonts w:ascii="Times New Roman" w:eastAsia="Times New Roman" w:hAnsi="Times New Roman" w:cs="Times New Roman"/>
          <w:sz w:val="24"/>
          <w:szCs w:val="24"/>
        </w:rPr>
        <w:t xml:space="preserve"> this evidence is not manifestly unreliable that no reasonable court could safely convict on it, </w:t>
      </w:r>
      <w:r w:rsidR="009E4CE8" w:rsidRPr="000B6F89">
        <w:rPr>
          <w:rFonts w:ascii="Times New Roman" w:hAnsi="Times New Roman" w:cs="Times New Roman"/>
          <w:sz w:val="24"/>
          <w:szCs w:val="24"/>
        </w:rPr>
        <w:t xml:space="preserve">it is capable of proving that the death of </w:t>
      </w:r>
      <w:r w:rsidR="0003246D" w:rsidRPr="000B6F89">
        <w:rPr>
          <w:rFonts w:ascii="Times New Roman" w:eastAsia="Times New Roman" w:hAnsi="Times New Roman" w:cs="Times New Roman"/>
          <w:sz w:val="24"/>
          <w:szCs w:val="24"/>
        </w:rPr>
        <w:t xml:space="preserve">Police Constable </w:t>
      </w:r>
      <w:proofErr w:type="spellStart"/>
      <w:r w:rsidR="0003246D" w:rsidRPr="000B6F89">
        <w:rPr>
          <w:rFonts w:ascii="Times New Roman" w:hAnsi="Times New Roman" w:cs="Times New Roman"/>
          <w:sz w:val="24"/>
          <w:szCs w:val="24"/>
        </w:rPr>
        <w:t>Asitia</w:t>
      </w:r>
      <w:proofErr w:type="spellEnd"/>
      <w:r w:rsidR="0003246D" w:rsidRPr="000B6F89">
        <w:rPr>
          <w:rFonts w:ascii="Times New Roman" w:hAnsi="Times New Roman" w:cs="Times New Roman"/>
          <w:sz w:val="24"/>
          <w:szCs w:val="24"/>
        </w:rPr>
        <w:t xml:space="preserve"> </w:t>
      </w:r>
      <w:proofErr w:type="spellStart"/>
      <w:r w:rsidR="0003246D" w:rsidRPr="000B6F89">
        <w:rPr>
          <w:rFonts w:ascii="Times New Roman" w:hAnsi="Times New Roman" w:cs="Times New Roman"/>
          <w:sz w:val="24"/>
          <w:szCs w:val="24"/>
        </w:rPr>
        <w:t>Milsome</w:t>
      </w:r>
      <w:proofErr w:type="spellEnd"/>
      <w:r w:rsidR="0003246D" w:rsidRPr="000B6F89">
        <w:rPr>
          <w:rFonts w:ascii="Times New Roman" w:hAnsi="Times New Roman" w:cs="Times New Roman"/>
          <w:sz w:val="24"/>
          <w:szCs w:val="24"/>
        </w:rPr>
        <w:t xml:space="preserve"> Stephen</w:t>
      </w:r>
      <w:r w:rsidR="009E4CE8" w:rsidRPr="000B6F89">
        <w:rPr>
          <w:rFonts w:ascii="Times New Roman" w:hAnsi="Times New Roman" w:cs="Times New Roman"/>
          <w:sz w:val="24"/>
          <w:szCs w:val="24"/>
        </w:rPr>
        <w:t xml:space="preserve"> was an unlawful homicide. </w:t>
      </w:r>
      <w:r w:rsidR="009E4CE8" w:rsidRPr="000B6F89">
        <w:rPr>
          <w:rFonts w:ascii="Times New Roman" w:eastAsia="Times New Roman" w:hAnsi="Times New Roman" w:cs="Times New Roman"/>
          <w:sz w:val="24"/>
          <w:szCs w:val="24"/>
        </w:rPr>
        <w:t xml:space="preserve">I am therefore satisfied that the prosecution led sufficient evidence regarding this element capable of supporting a finding that </w:t>
      </w:r>
      <w:r w:rsidR="0003246D" w:rsidRPr="000B6F89">
        <w:rPr>
          <w:rFonts w:ascii="Times New Roman" w:eastAsia="Times New Roman" w:hAnsi="Times New Roman" w:cs="Times New Roman"/>
          <w:sz w:val="24"/>
          <w:szCs w:val="24"/>
        </w:rPr>
        <w:t>his death</w:t>
      </w:r>
      <w:r w:rsidR="009E4CE8" w:rsidRPr="000B6F89">
        <w:rPr>
          <w:rFonts w:ascii="Times New Roman" w:eastAsia="Times New Roman" w:hAnsi="Times New Roman" w:cs="Times New Roman"/>
          <w:sz w:val="24"/>
          <w:szCs w:val="24"/>
        </w:rPr>
        <w:t xml:space="preserve"> was caused unlawfully, if the accused chose not to say anything in </w:t>
      </w:r>
      <w:r w:rsidR="0003246D" w:rsidRPr="000B6F89">
        <w:rPr>
          <w:rFonts w:ascii="Times New Roman" w:eastAsia="Times New Roman" w:hAnsi="Times New Roman" w:cs="Times New Roman"/>
          <w:sz w:val="24"/>
          <w:szCs w:val="24"/>
        </w:rPr>
        <w:t>their</w:t>
      </w:r>
      <w:r w:rsidR="009E4CE8" w:rsidRPr="000B6F89">
        <w:rPr>
          <w:rFonts w:ascii="Times New Roman" w:eastAsia="Times New Roman" w:hAnsi="Times New Roman" w:cs="Times New Roman"/>
          <w:sz w:val="24"/>
          <w:szCs w:val="24"/>
        </w:rPr>
        <w:t xml:space="preserve"> </w:t>
      </w:r>
      <w:proofErr w:type="spellStart"/>
      <w:r w:rsidR="009E4CE8" w:rsidRPr="000B6F89">
        <w:rPr>
          <w:rFonts w:ascii="Times New Roman" w:eastAsia="Times New Roman" w:hAnsi="Times New Roman" w:cs="Times New Roman"/>
          <w:sz w:val="24"/>
          <w:szCs w:val="24"/>
        </w:rPr>
        <w:t>defence</w:t>
      </w:r>
      <w:proofErr w:type="spellEnd"/>
      <w:r w:rsidR="009E4CE8" w:rsidRPr="000B6F89">
        <w:rPr>
          <w:rFonts w:ascii="Times New Roman" w:eastAsia="Times New Roman" w:hAnsi="Times New Roman" w:cs="Times New Roman"/>
          <w:sz w:val="24"/>
          <w:szCs w:val="24"/>
        </w:rPr>
        <w:t>.</w:t>
      </w:r>
    </w:p>
    <w:p w:rsidR="003333ED" w:rsidRPr="000B6F89" w:rsidRDefault="009E4CE8"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The third ingredient required is that the unlawful killing of the deceased was caused with malice aforethought. Malice aforethought is defined by section 191 of the </w:t>
      </w:r>
      <w:r w:rsidRPr="000B6F89">
        <w:rPr>
          <w:rFonts w:ascii="Times New Roman" w:hAnsi="Times New Roman" w:cs="Times New Roman"/>
          <w:i/>
          <w:sz w:val="24"/>
          <w:szCs w:val="24"/>
        </w:rPr>
        <w:t>Penal Code Act</w:t>
      </w:r>
      <w:r w:rsidRPr="000B6F89">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inflicted those injuries on the deceased intended to cause death or knew that they would probably cause death. Malice aforethought is a mental element that is difficult to prove by direct evidence. Courts usually consider the weapon used, the manner it in which it was used, and the part of the body of the </w:t>
      </w:r>
      <w:r w:rsidRPr="000B6F89">
        <w:rPr>
          <w:rFonts w:ascii="Times New Roman" w:hAnsi="Times New Roman" w:cs="Times New Roman"/>
          <w:sz w:val="24"/>
          <w:szCs w:val="24"/>
        </w:rPr>
        <w:lastRenderedPageBreak/>
        <w:t xml:space="preserve">victim that was targeted (see </w:t>
      </w:r>
      <w:proofErr w:type="spellStart"/>
      <w:r w:rsidRPr="000B6F89">
        <w:rPr>
          <w:rFonts w:ascii="Times New Roman" w:hAnsi="Times New Roman" w:cs="Times New Roman"/>
          <w:sz w:val="24"/>
          <w:szCs w:val="24"/>
        </w:rPr>
        <w:t>See</w:t>
      </w:r>
      <w:proofErr w:type="spellEnd"/>
      <w:r w:rsidRPr="000B6F89">
        <w:rPr>
          <w:rFonts w:ascii="Times New Roman" w:hAnsi="Times New Roman" w:cs="Times New Roman"/>
          <w:sz w:val="24"/>
          <w:szCs w:val="24"/>
        </w:rPr>
        <w:t xml:space="preserve"> </w:t>
      </w:r>
      <w:r w:rsidRPr="000B6F89">
        <w:rPr>
          <w:rFonts w:ascii="Times New Roman" w:hAnsi="Times New Roman" w:cs="Times New Roman"/>
          <w:i/>
          <w:sz w:val="24"/>
          <w:szCs w:val="24"/>
        </w:rPr>
        <w:t xml:space="preserve">R v </w:t>
      </w:r>
      <w:proofErr w:type="spellStart"/>
      <w:r w:rsidRPr="000B6F89">
        <w:rPr>
          <w:rFonts w:ascii="Times New Roman" w:hAnsi="Times New Roman" w:cs="Times New Roman"/>
          <w:i/>
          <w:sz w:val="24"/>
          <w:szCs w:val="24"/>
        </w:rPr>
        <w:t>Tubere</w:t>
      </w:r>
      <w:proofErr w:type="spellEnd"/>
      <w:r w:rsidRPr="000B6F89">
        <w:rPr>
          <w:rFonts w:ascii="Times New Roman" w:hAnsi="Times New Roman" w:cs="Times New Roman"/>
          <w:i/>
          <w:sz w:val="24"/>
          <w:szCs w:val="24"/>
        </w:rPr>
        <w:t xml:space="preserve"> s/o </w:t>
      </w:r>
      <w:proofErr w:type="spellStart"/>
      <w:r w:rsidRPr="000B6F89">
        <w:rPr>
          <w:rFonts w:ascii="Times New Roman" w:hAnsi="Times New Roman" w:cs="Times New Roman"/>
          <w:i/>
          <w:sz w:val="24"/>
          <w:szCs w:val="24"/>
        </w:rPr>
        <w:t>Ochen</w:t>
      </w:r>
      <w:proofErr w:type="spellEnd"/>
      <w:r w:rsidRPr="000B6F89">
        <w:rPr>
          <w:rFonts w:ascii="Times New Roman" w:hAnsi="Times New Roman" w:cs="Times New Roman"/>
          <w:i/>
          <w:sz w:val="24"/>
          <w:szCs w:val="24"/>
        </w:rPr>
        <w:t xml:space="preserve"> (1945) 12 E.A.C.A. 63</w:t>
      </w:r>
      <w:r w:rsidRPr="000B6F89">
        <w:rPr>
          <w:rFonts w:ascii="Times New Roman" w:hAnsi="Times New Roman" w:cs="Times New Roman"/>
          <w:sz w:val="24"/>
          <w:szCs w:val="24"/>
        </w:rPr>
        <w:t xml:space="preserve">. If the weapon used to inflict the injuries from which the deceased died are lethal or deadly weapons, or if the injuries are fatal or life threatening and inflicted on vital or vulnerable parts of the body malice afore thought will readily be inferred (see </w:t>
      </w:r>
      <w:r w:rsidRPr="000B6F89">
        <w:rPr>
          <w:rFonts w:ascii="Times New Roman" w:hAnsi="Times New Roman" w:cs="Times New Roman"/>
          <w:i/>
          <w:sz w:val="24"/>
          <w:szCs w:val="24"/>
        </w:rPr>
        <w:t xml:space="preserve">Uganda v Manuela </w:t>
      </w:r>
      <w:proofErr w:type="spellStart"/>
      <w:r w:rsidRPr="000B6F89">
        <w:rPr>
          <w:rFonts w:ascii="Times New Roman" w:hAnsi="Times New Roman" w:cs="Times New Roman"/>
          <w:i/>
          <w:sz w:val="24"/>
          <w:szCs w:val="24"/>
        </w:rPr>
        <w:t>Awacango</w:t>
      </w:r>
      <w:proofErr w:type="spellEnd"/>
      <w:r w:rsidRPr="000B6F89">
        <w:rPr>
          <w:rFonts w:ascii="Times New Roman" w:hAnsi="Times New Roman" w:cs="Times New Roman"/>
          <w:i/>
          <w:sz w:val="24"/>
          <w:szCs w:val="24"/>
        </w:rPr>
        <w:t xml:space="preserve"> and Another H.C. Criminal Session Case No 16 of 2006</w:t>
      </w:r>
      <w:r w:rsidRPr="000B6F89">
        <w:rPr>
          <w:rFonts w:ascii="Times New Roman" w:hAnsi="Times New Roman" w:cs="Times New Roman"/>
          <w:sz w:val="24"/>
          <w:szCs w:val="24"/>
        </w:rPr>
        <w:t xml:space="preserve">). </w:t>
      </w:r>
    </w:p>
    <w:p w:rsidR="009E4CE8" w:rsidRPr="000B6F89" w:rsidRDefault="009E4CE8"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The weapon</w:t>
      </w:r>
      <w:r w:rsidR="0003246D" w:rsidRPr="000B6F89">
        <w:rPr>
          <w:rFonts w:ascii="Times New Roman" w:hAnsi="Times New Roman" w:cs="Times New Roman"/>
          <w:sz w:val="24"/>
          <w:szCs w:val="24"/>
        </w:rPr>
        <w:t>s</w:t>
      </w:r>
      <w:r w:rsidRPr="000B6F89">
        <w:rPr>
          <w:rFonts w:ascii="Times New Roman" w:hAnsi="Times New Roman" w:cs="Times New Roman"/>
          <w:sz w:val="24"/>
          <w:szCs w:val="24"/>
        </w:rPr>
        <w:t xml:space="preserve"> used to inflict the </w:t>
      </w:r>
      <w:r w:rsidR="0003246D" w:rsidRPr="000B6F89">
        <w:rPr>
          <w:rFonts w:ascii="Times New Roman" w:hAnsi="Times New Roman" w:cs="Times New Roman"/>
          <w:sz w:val="24"/>
          <w:szCs w:val="24"/>
        </w:rPr>
        <w:t>injuries itemized in the post mortem report</w:t>
      </w:r>
      <w:r w:rsidR="003333ED" w:rsidRPr="000B6F89">
        <w:rPr>
          <w:rFonts w:ascii="Times New Roman" w:hAnsi="Times New Roman" w:cs="Times New Roman"/>
          <w:sz w:val="24"/>
          <w:szCs w:val="24"/>
        </w:rPr>
        <w:t xml:space="preserve"> w</w:t>
      </w:r>
      <w:r w:rsidR="0003246D" w:rsidRPr="000B6F89">
        <w:rPr>
          <w:rFonts w:ascii="Times New Roman" w:hAnsi="Times New Roman" w:cs="Times New Roman"/>
          <w:sz w:val="24"/>
          <w:szCs w:val="24"/>
        </w:rPr>
        <w:t>ere</w:t>
      </w:r>
      <w:r w:rsidR="003333ED" w:rsidRPr="000B6F89">
        <w:rPr>
          <w:rFonts w:ascii="Times New Roman" w:hAnsi="Times New Roman" w:cs="Times New Roman"/>
          <w:sz w:val="24"/>
          <w:szCs w:val="24"/>
        </w:rPr>
        <w:t xml:space="preserve"> never recovered nor exhibited in court but PW</w:t>
      </w:r>
      <w:r w:rsidR="0003246D" w:rsidRPr="000B6F89">
        <w:rPr>
          <w:rFonts w:ascii="Times New Roman" w:hAnsi="Times New Roman" w:cs="Times New Roman"/>
          <w:sz w:val="24"/>
          <w:szCs w:val="24"/>
        </w:rPr>
        <w:t>1</w:t>
      </w:r>
      <w:r w:rsidR="003333ED" w:rsidRPr="000B6F89">
        <w:rPr>
          <w:rFonts w:ascii="Times New Roman" w:hAnsi="Times New Roman" w:cs="Times New Roman"/>
          <w:sz w:val="24"/>
          <w:szCs w:val="24"/>
        </w:rPr>
        <w:t xml:space="preserve"> (</w:t>
      </w:r>
      <w:r w:rsidR="0003246D" w:rsidRPr="000B6F89">
        <w:rPr>
          <w:rFonts w:ascii="Times New Roman" w:hAnsi="Times New Roman" w:cs="Times New Roman"/>
          <w:sz w:val="24"/>
          <w:szCs w:val="24"/>
        </w:rPr>
        <w:t xml:space="preserve">Dr. </w:t>
      </w:r>
      <w:proofErr w:type="spellStart"/>
      <w:r w:rsidR="0003246D" w:rsidRPr="000B6F89">
        <w:rPr>
          <w:rFonts w:ascii="Times New Roman" w:hAnsi="Times New Roman" w:cs="Times New Roman"/>
          <w:sz w:val="24"/>
          <w:szCs w:val="24"/>
        </w:rPr>
        <w:t>Arije</w:t>
      </w:r>
      <w:proofErr w:type="spellEnd"/>
      <w:r w:rsidR="0003246D" w:rsidRPr="000B6F89">
        <w:rPr>
          <w:rFonts w:ascii="Times New Roman" w:hAnsi="Times New Roman" w:cs="Times New Roman"/>
          <w:sz w:val="24"/>
          <w:szCs w:val="24"/>
        </w:rPr>
        <w:t xml:space="preserve"> Francis</w:t>
      </w:r>
      <w:r w:rsidR="003333ED" w:rsidRPr="000B6F89">
        <w:rPr>
          <w:rFonts w:ascii="Times New Roman" w:hAnsi="Times New Roman" w:cs="Times New Roman"/>
          <w:sz w:val="24"/>
          <w:szCs w:val="24"/>
        </w:rPr>
        <w:t xml:space="preserve">) </w:t>
      </w:r>
      <w:r w:rsidR="0003246D" w:rsidRPr="000B6F89">
        <w:rPr>
          <w:rFonts w:ascii="Times New Roman" w:hAnsi="Times New Roman" w:cs="Times New Roman"/>
          <w:sz w:val="24"/>
          <w:szCs w:val="24"/>
        </w:rPr>
        <w:t xml:space="preserve">was of the opinion </w:t>
      </w:r>
      <w:r w:rsidR="003333ED" w:rsidRPr="000B6F89">
        <w:rPr>
          <w:rFonts w:ascii="Times New Roman" w:hAnsi="Times New Roman" w:cs="Times New Roman"/>
          <w:sz w:val="24"/>
          <w:szCs w:val="24"/>
        </w:rPr>
        <w:t xml:space="preserve">that </w:t>
      </w:r>
      <w:r w:rsidR="0003246D" w:rsidRPr="000B6F89">
        <w:rPr>
          <w:rFonts w:ascii="Times New Roman" w:hAnsi="Times New Roman" w:cs="Times New Roman"/>
          <w:sz w:val="24"/>
          <w:szCs w:val="24"/>
        </w:rPr>
        <w:t>machetes had been used to inflict the cut wound</w:t>
      </w:r>
      <w:r w:rsidR="003333ED" w:rsidRPr="000B6F89">
        <w:rPr>
          <w:rFonts w:ascii="Times New Roman" w:hAnsi="Times New Roman" w:cs="Times New Roman"/>
          <w:sz w:val="24"/>
          <w:szCs w:val="24"/>
        </w:rPr>
        <w:t xml:space="preserve">. Any person </w:t>
      </w:r>
      <w:r w:rsidR="0003246D" w:rsidRPr="000B6F89">
        <w:rPr>
          <w:rFonts w:ascii="Times New Roman" w:hAnsi="Times New Roman" w:cs="Times New Roman"/>
          <w:sz w:val="24"/>
          <w:szCs w:val="24"/>
        </w:rPr>
        <w:t>who</w:t>
      </w:r>
      <w:r w:rsidR="003333ED" w:rsidRPr="000B6F89">
        <w:rPr>
          <w:rFonts w:ascii="Times New Roman" w:hAnsi="Times New Roman" w:cs="Times New Roman"/>
          <w:sz w:val="24"/>
          <w:szCs w:val="24"/>
        </w:rPr>
        <w:t xml:space="preserve"> us</w:t>
      </w:r>
      <w:r w:rsidR="00023F3A" w:rsidRPr="000B6F89">
        <w:rPr>
          <w:rFonts w:ascii="Times New Roman" w:hAnsi="Times New Roman" w:cs="Times New Roman"/>
          <w:sz w:val="24"/>
          <w:szCs w:val="24"/>
        </w:rPr>
        <w:t>e</w:t>
      </w:r>
      <w:r w:rsidR="0003246D" w:rsidRPr="000B6F89">
        <w:rPr>
          <w:rFonts w:ascii="Times New Roman" w:hAnsi="Times New Roman" w:cs="Times New Roman"/>
          <w:sz w:val="24"/>
          <w:szCs w:val="24"/>
        </w:rPr>
        <w:t>d</w:t>
      </w:r>
      <w:r w:rsidR="003333ED" w:rsidRPr="000B6F89">
        <w:rPr>
          <w:rFonts w:ascii="Times New Roman" w:hAnsi="Times New Roman" w:cs="Times New Roman"/>
          <w:sz w:val="24"/>
          <w:szCs w:val="24"/>
        </w:rPr>
        <w:t xml:space="preserve"> </w:t>
      </w:r>
      <w:r w:rsidR="0003246D" w:rsidRPr="000B6F89">
        <w:rPr>
          <w:rFonts w:ascii="Times New Roman" w:hAnsi="Times New Roman" w:cs="Times New Roman"/>
          <w:sz w:val="24"/>
          <w:szCs w:val="24"/>
        </w:rPr>
        <w:t>such a weapon to cut the head of the deceased,</w:t>
      </w:r>
      <w:r w:rsidR="003333ED" w:rsidRPr="000B6F89">
        <w:rPr>
          <w:rFonts w:ascii="Times New Roman" w:hAnsi="Times New Roman" w:cs="Times New Roman"/>
          <w:sz w:val="24"/>
          <w:szCs w:val="24"/>
        </w:rPr>
        <w:t xml:space="preserve"> fracturing the skull</w:t>
      </w:r>
      <w:r w:rsidR="0003246D" w:rsidRPr="000B6F89">
        <w:rPr>
          <w:rFonts w:ascii="Times New Roman" w:hAnsi="Times New Roman" w:cs="Times New Roman"/>
          <w:sz w:val="24"/>
          <w:szCs w:val="24"/>
        </w:rPr>
        <w:t xml:space="preserve"> and causing the oozing out of brain matter</w:t>
      </w:r>
      <w:r w:rsidR="003333ED" w:rsidRPr="000B6F89">
        <w:rPr>
          <w:rFonts w:ascii="Times New Roman" w:hAnsi="Times New Roman" w:cs="Times New Roman"/>
          <w:sz w:val="24"/>
          <w:szCs w:val="24"/>
        </w:rPr>
        <w:t xml:space="preserve">, must </w:t>
      </w:r>
      <w:r w:rsidR="0003246D" w:rsidRPr="000B6F89">
        <w:rPr>
          <w:rFonts w:ascii="Times New Roman" w:hAnsi="Times New Roman" w:cs="Times New Roman"/>
          <w:sz w:val="24"/>
          <w:szCs w:val="24"/>
        </w:rPr>
        <w:t xml:space="preserve">have </w:t>
      </w:r>
      <w:r w:rsidR="003333ED" w:rsidRPr="000B6F89">
        <w:rPr>
          <w:rFonts w:ascii="Times New Roman" w:hAnsi="Times New Roman" w:cs="Times New Roman"/>
          <w:sz w:val="24"/>
          <w:szCs w:val="24"/>
        </w:rPr>
        <w:t>foresee</w:t>
      </w:r>
      <w:r w:rsidR="0003246D" w:rsidRPr="000B6F89">
        <w:rPr>
          <w:rFonts w:ascii="Times New Roman" w:hAnsi="Times New Roman" w:cs="Times New Roman"/>
          <w:sz w:val="24"/>
          <w:szCs w:val="24"/>
        </w:rPr>
        <w:t>n</w:t>
      </w:r>
      <w:r w:rsidR="003333ED" w:rsidRPr="000B6F89">
        <w:rPr>
          <w:rFonts w:ascii="Times New Roman" w:hAnsi="Times New Roman" w:cs="Times New Roman"/>
          <w:sz w:val="24"/>
          <w:szCs w:val="24"/>
        </w:rPr>
        <w:t xml:space="preserve"> that death </w:t>
      </w:r>
      <w:r w:rsidR="0003246D" w:rsidRPr="000B6F89">
        <w:rPr>
          <w:rFonts w:ascii="Times New Roman" w:hAnsi="Times New Roman" w:cs="Times New Roman"/>
          <w:sz w:val="24"/>
          <w:szCs w:val="24"/>
        </w:rPr>
        <w:t>was</w:t>
      </w:r>
      <w:r w:rsidR="003333ED" w:rsidRPr="000B6F89">
        <w:rPr>
          <w:rFonts w:ascii="Times New Roman" w:hAnsi="Times New Roman" w:cs="Times New Roman"/>
          <w:sz w:val="24"/>
          <w:szCs w:val="24"/>
        </w:rPr>
        <w:t xml:space="preserve"> a probable consequence of his or her act. So d</w:t>
      </w:r>
      <w:r w:rsidR="0003246D" w:rsidRPr="000B6F89">
        <w:rPr>
          <w:rFonts w:ascii="Times New Roman" w:hAnsi="Times New Roman" w:cs="Times New Roman"/>
          <w:sz w:val="24"/>
          <w:szCs w:val="24"/>
        </w:rPr>
        <w:t>id</w:t>
      </w:r>
      <w:r w:rsidR="003333ED" w:rsidRPr="000B6F89">
        <w:rPr>
          <w:rFonts w:ascii="Times New Roman" w:hAnsi="Times New Roman" w:cs="Times New Roman"/>
          <w:sz w:val="24"/>
          <w:szCs w:val="24"/>
        </w:rPr>
        <w:t xml:space="preserve"> </w:t>
      </w:r>
      <w:r w:rsidR="0003246D" w:rsidRPr="000B6F89">
        <w:rPr>
          <w:rFonts w:ascii="Times New Roman" w:hAnsi="Times New Roman" w:cs="Times New Roman"/>
          <w:sz w:val="24"/>
          <w:szCs w:val="24"/>
        </w:rPr>
        <w:t xml:space="preserve">the </w:t>
      </w:r>
      <w:r w:rsidR="003333ED" w:rsidRPr="000B6F89">
        <w:rPr>
          <w:rFonts w:ascii="Times New Roman" w:hAnsi="Times New Roman" w:cs="Times New Roman"/>
          <w:sz w:val="24"/>
          <w:szCs w:val="24"/>
        </w:rPr>
        <w:t>one who applie</w:t>
      </w:r>
      <w:r w:rsidR="0003246D" w:rsidRPr="000B6F89">
        <w:rPr>
          <w:rFonts w:ascii="Times New Roman" w:hAnsi="Times New Roman" w:cs="Times New Roman"/>
          <w:sz w:val="24"/>
          <w:szCs w:val="24"/>
        </w:rPr>
        <w:t>d</w:t>
      </w:r>
      <w:r w:rsidR="003333ED" w:rsidRPr="000B6F89">
        <w:rPr>
          <w:rFonts w:ascii="Times New Roman" w:hAnsi="Times New Roman" w:cs="Times New Roman"/>
          <w:sz w:val="24"/>
          <w:szCs w:val="24"/>
        </w:rPr>
        <w:t xml:space="preserve"> such force to the neck </w:t>
      </w:r>
      <w:r w:rsidR="0003246D" w:rsidRPr="000B6F89">
        <w:rPr>
          <w:rFonts w:ascii="Times New Roman" w:hAnsi="Times New Roman" w:cs="Times New Roman"/>
          <w:sz w:val="24"/>
          <w:szCs w:val="24"/>
        </w:rPr>
        <w:t>that resulted in the fracture of the cervical vertebrae</w:t>
      </w:r>
      <w:r w:rsidR="003333ED" w:rsidRPr="000B6F89">
        <w:rPr>
          <w:rFonts w:ascii="Times New Roman" w:hAnsi="Times New Roman" w:cs="Times New Roman"/>
          <w:sz w:val="24"/>
          <w:szCs w:val="24"/>
        </w:rPr>
        <w:t>. Both actions targeted</w:t>
      </w:r>
      <w:r w:rsidR="00023F3A" w:rsidRPr="000B6F89">
        <w:rPr>
          <w:rFonts w:ascii="Times New Roman" w:hAnsi="Times New Roman" w:cs="Times New Roman"/>
          <w:sz w:val="24"/>
          <w:szCs w:val="24"/>
        </w:rPr>
        <w:t xml:space="preserve"> vulnerable parts of the body. Each of them is capable of supporting an inference of malice aforethought. </w:t>
      </w:r>
      <w:r w:rsidR="003333ED" w:rsidRPr="000B6F89">
        <w:rPr>
          <w:rFonts w:ascii="Times New Roman" w:eastAsia="Times New Roman" w:hAnsi="Times New Roman" w:cs="Times New Roman"/>
          <w:sz w:val="24"/>
          <w:szCs w:val="24"/>
        </w:rPr>
        <w:t xml:space="preserve">This evidence is not manifestly unreliable that no reasonable court could safely convict on it, </w:t>
      </w:r>
      <w:r w:rsidR="003333ED" w:rsidRPr="000B6F89">
        <w:rPr>
          <w:rFonts w:ascii="Times New Roman" w:hAnsi="Times New Roman" w:cs="Times New Roman"/>
          <w:sz w:val="24"/>
          <w:szCs w:val="24"/>
        </w:rPr>
        <w:t xml:space="preserve">it is capable of proving that the death of </w:t>
      </w:r>
      <w:r w:rsidR="0003246D" w:rsidRPr="000B6F89">
        <w:rPr>
          <w:rFonts w:ascii="Times New Roman" w:eastAsia="Times New Roman" w:hAnsi="Times New Roman" w:cs="Times New Roman"/>
          <w:sz w:val="24"/>
          <w:szCs w:val="24"/>
        </w:rPr>
        <w:t xml:space="preserve">Police Constable </w:t>
      </w:r>
      <w:proofErr w:type="spellStart"/>
      <w:r w:rsidR="0003246D" w:rsidRPr="000B6F89">
        <w:rPr>
          <w:rFonts w:ascii="Times New Roman" w:hAnsi="Times New Roman" w:cs="Times New Roman"/>
          <w:sz w:val="24"/>
          <w:szCs w:val="24"/>
        </w:rPr>
        <w:t>Asitia</w:t>
      </w:r>
      <w:proofErr w:type="spellEnd"/>
      <w:r w:rsidR="0003246D" w:rsidRPr="000B6F89">
        <w:rPr>
          <w:rFonts w:ascii="Times New Roman" w:hAnsi="Times New Roman" w:cs="Times New Roman"/>
          <w:sz w:val="24"/>
          <w:szCs w:val="24"/>
        </w:rPr>
        <w:t xml:space="preserve"> </w:t>
      </w:r>
      <w:proofErr w:type="spellStart"/>
      <w:r w:rsidR="0003246D" w:rsidRPr="000B6F89">
        <w:rPr>
          <w:rFonts w:ascii="Times New Roman" w:hAnsi="Times New Roman" w:cs="Times New Roman"/>
          <w:sz w:val="24"/>
          <w:szCs w:val="24"/>
        </w:rPr>
        <w:t>Milsome</w:t>
      </w:r>
      <w:proofErr w:type="spellEnd"/>
      <w:r w:rsidR="0003246D" w:rsidRPr="000B6F89">
        <w:rPr>
          <w:rFonts w:ascii="Times New Roman" w:hAnsi="Times New Roman" w:cs="Times New Roman"/>
          <w:sz w:val="24"/>
          <w:szCs w:val="24"/>
        </w:rPr>
        <w:t xml:space="preserve"> Stephen </w:t>
      </w:r>
      <w:r w:rsidR="003333ED" w:rsidRPr="000B6F89">
        <w:rPr>
          <w:rFonts w:ascii="Times New Roman" w:hAnsi="Times New Roman" w:cs="Times New Roman"/>
          <w:sz w:val="24"/>
          <w:szCs w:val="24"/>
        </w:rPr>
        <w:t xml:space="preserve">was caused with malice aforethought. </w:t>
      </w:r>
      <w:r w:rsidR="003333ED" w:rsidRPr="000B6F89">
        <w:rPr>
          <w:rFonts w:ascii="Times New Roman" w:eastAsia="Times New Roman" w:hAnsi="Times New Roman" w:cs="Times New Roman"/>
          <w:sz w:val="24"/>
          <w:szCs w:val="24"/>
        </w:rPr>
        <w:t xml:space="preserve">I am therefore satisfied that the prosecution led sufficient evidence regarding this element capable of supporting a finding that </w:t>
      </w:r>
      <w:r w:rsidR="0003246D" w:rsidRPr="000B6F89">
        <w:rPr>
          <w:rFonts w:ascii="Times New Roman" w:eastAsia="Times New Roman" w:hAnsi="Times New Roman" w:cs="Times New Roman"/>
          <w:sz w:val="24"/>
          <w:szCs w:val="24"/>
        </w:rPr>
        <w:t>his death</w:t>
      </w:r>
      <w:r w:rsidR="003333ED" w:rsidRPr="000B6F89">
        <w:rPr>
          <w:rFonts w:ascii="Times New Roman" w:eastAsia="Times New Roman" w:hAnsi="Times New Roman" w:cs="Times New Roman"/>
          <w:sz w:val="24"/>
          <w:szCs w:val="24"/>
        </w:rPr>
        <w:t xml:space="preserve"> was caused with malice aforethought, if the accused chose not to say anything in his </w:t>
      </w:r>
      <w:proofErr w:type="spellStart"/>
      <w:r w:rsidR="003333ED" w:rsidRPr="000B6F89">
        <w:rPr>
          <w:rFonts w:ascii="Times New Roman" w:eastAsia="Times New Roman" w:hAnsi="Times New Roman" w:cs="Times New Roman"/>
          <w:sz w:val="24"/>
          <w:szCs w:val="24"/>
        </w:rPr>
        <w:t>defence</w:t>
      </w:r>
      <w:proofErr w:type="spellEnd"/>
      <w:r w:rsidR="003333ED" w:rsidRPr="000B6F89">
        <w:rPr>
          <w:rFonts w:ascii="Times New Roman" w:eastAsia="Times New Roman" w:hAnsi="Times New Roman" w:cs="Times New Roman"/>
          <w:sz w:val="24"/>
          <w:szCs w:val="24"/>
        </w:rPr>
        <w:t>.</w:t>
      </w:r>
    </w:p>
    <w:p w:rsidR="0003246D" w:rsidRPr="000B6F89" w:rsidRDefault="00BA7D3F"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The last ingredient requires proof that it is the accused who committed the unlawful act which led to the death of the deceased. This ingredient is satisfied by adducing evidence, direct or circumstantial, placing the accused at the scene of crime. </w:t>
      </w:r>
      <w:r w:rsidR="0003246D" w:rsidRPr="000B6F89">
        <w:rPr>
          <w:rFonts w:ascii="Times New Roman" w:hAnsi="Times New Roman" w:cs="Times New Roman"/>
          <w:sz w:val="24"/>
          <w:szCs w:val="24"/>
        </w:rPr>
        <w:t>The evidence adduced in this case places the accused in three categories.</w:t>
      </w:r>
    </w:p>
    <w:p w:rsidR="0003246D" w:rsidRPr="000B6F89" w:rsidRDefault="0003246D"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The first category is of </w:t>
      </w:r>
      <w:r w:rsidR="00B50AC4" w:rsidRPr="000B6F89">
        <w:rPr>
          <w:rFonts w:ascii="Times New Roman" w:hAnsi="Times New Roman" w:cs="Times New Roman"/>
          <w:sz w:val="24"/>
          <w:szCs w:val="24"/>
        </w:rPr>
        <w:t>accused</w:t>
      </w:r>
      <w:r w:rsidRPr="000B6F89">
        <w:rPr>
          <w:rFonts w:ascii="Times New Roman" w:hAnsi="Times New Roman" w:cs="Times New Roman"/>
          <w:sz w:val="24"/>
          <w:szCs w:val="24"/>
        </w:rPr>
        <w:t xml:space="preserve"> persons who have not been mentioned at all as having been sighted anywhere on the day the deceased is alleged to have died. These include; A3 </w:t>
      </w:r>
      <w:proofErr w:type="spellStart"/>
      <w:r w:rsidRPr="000B6F89">
        <w:rPr>
          <w:rFonts w:ascii="Times New Roman" w:hAnsi="Times New Roman" w:cs="Times New Roman"/>
          <w:sz w:val="24"/>
          <w:szCs w:val="24"/>
        </w:rPr>
        <w:t>Drapali</w:t>
      </w:r>
      <w:proofErr w:type="spellEnd"/>
      <w:r w:rsidRPr="000B6F89">
        <w:rPr>
          <w:rFonts w:ascii="Times New Roman" w:hAnsi="Times New Roman" w:cs="Times New Roman"/>
          <w:sz w:val="24"/>
          <w:szCs w:val="24"/>
        </w:rPr>
        <w:t xml:space="preserve"> </w:t>
      </w:r>
      <w:r w:rsidR="00B50AC4" w:rsidRPr="000B6F89">
        <w:rPr>
          <w:rFonts w:ascii="Times New Roman" w:hAnsi="Times New Roman" w:cs="Times New Roman"/>
          <w:sz w:val="24"/>
          <w:szCs w:val="24"/>
        </w:rPr>
        <w:t>Kennedy</w:t>
      </w:r>
      <w:r w:rsidRPr="000B6F89">
        <w:rPr>
          <w:rFonts w:ascii="Times New Roman" w:hAnsi="Times New Roman" w:cs="Times New Roman"/>
          <w:sz w:val="24"/>
          <w:szCs w:val="24"/>
        </w:rPr>
        <w:t xml:space="preserve">, </w:t>
      </w:r>
      <w:r w:rsidR="00B50AC4" w:rsidRPr="000B6F89">
        <w:rPr>
          <w:rFonts w:ascii="Times New Roman" w:hAnsi="Times New Roman" w:cs="Times New Roman"/>
          <w:sz w:val="24"/>
          <w:szCs w:val="24"/>
        </w:rPr>
        <w:t xml:space="preserve">A4 </w:t>
      </w:r>
      <w:proofErr w:type="spellStart"/>
      <w:r w:rsidRPr="000B6F89">
        <w:rPr>
          <w:rFonts w:ascii="Times New Roman" w:hAnsi="Times New Roman" w:cs="Times New Roman"/>
          <w:sz w:val="24"/>
          <w:szCs w:val="24"/>
        </w:rPr>
        <w:t>Dralema</w:t>
      </w:r>
      <w:proofErr w:type="spellEnd"/>
      <w:r w:rsidRPr="000B6F89">
        <w:rPr>
          <w:rFonts w:ascii="Times New Roman" w:hAnsi="Times New Roman" w:cs="Times New Roman"/>
          <w:sz w:val="24"/>
          <w:szCs w:val="24"/>
        </w:rPr>
        <w:t xml:space="preserve"> Joel, </w:t>
      </w:r>
      <w:r w:rsidR="00B50AC4" w:rsidRPr="000B6F89">
        <w:rPr>
          <w:rFonts w:ascii="Times New Roman" w:hAnsi="Times New Roman" w:cs="Times New Roman"/>
          <w:sz w:val="24"/>
          <w:szCs w:val="24"/>
        </w:rPr>
        <w:t xml:space="preserve">A5 </w:t>
      </w:r>
      <w:proofErr w:type="spellStart"/>
      <w:r w:rsidRPr="000B6F89">
        <w:rPr>
          <w:rFonts w:ascii="Times New Roman" w:hAnsi="Times New Roman" w:cs="Times New Roman"/>
          <w:sz w:val="24"/>
          <w:szCs w:val="24"/>
        </w:rPr>
        <w:t>Andruga</w:t>
      </w:r>
      <w:proofErr w:type="spellEnd"/>
      <w:r w:rsidRPr="000B6F89">
        <w:rPr>
          <w:rFonts w:ascii="Times New Roman" w:hAnsi="Times New Roman" w:cs="Times New Roman"/>
          <w:sz w:val="24"/>
          <w:szCs w:val="24"/>
        </w:rPr>
        <w:t xml:space="preserve"> </w:t>
      </w:r>
      <w:proofErr w:type="spellStart"/>
      <w:r w:rsidRPr="000B6F89">
        <w:rPr>
          <w:rFonts w:ascii="Times New Roman" w:hAnsi="Times New Roman" w:cs="Times New Roman"/>
          <w:sz w:val="24"/>
          <w:szCs w:val="24"/>
        </w:rPr>
        <w:t>Sereph</w:t>
      </w:r>
      <w:proofErr w:type="spellEnd"/>
      <w:r w:rsidR="00B50AC4" w:rsidRPr="000B6F89">
        <w:rPr>
          <w:rFonts w:ascii="Times New Roman" w:hAnsi="Times New Roman" w:cs="Times New Roman"/>
          <w:sz w:val="24"/>
          <w:szCs w:val="24"/>
        </w:rPr>
        <w:t xml:space="preserve">, A6 </w:t>
      </w:r>
      <w:proofErr w:type="spellStart"/>
      <w:r w:rsidR="00B50AC4" w:rsidRPr="000B6F89">
        <w:rPr>
          <w:rFonts w:ascii="Times New Roman" w:hAnsi="Times New Roman" w:cs="Times New Roman"/>
          <w:sz w:val="24"/>
          <w:szCs w:val="24"/>
        </w:rPr>
        <w:t>Ongua</w:t>
      </w:r>
      <w:proofErr w:type="spellEnd"/>
      <w:r w:rsidR="00B50AC4" w:rsidRPr="000B6F89">
        <w:rPr>
          <w:rFonts w:ascii="Times New Roman" w:hAnsi="Times New Roman" w:cs="Times New Roman"/>
          <w:sz w:val="24"/>
          <w:szCs w:val="24"/>
        </w:rPr>
        <w:t xml:space="preserve"> Richard </w:t>
      </w:r>
      <w:proofErr w:type="spellStart"/>
      <w:r w:rsidR="00B50AC4" w:rsidRPr="000B6F89">
        <w:rPr>
          <w:rFonts w:ascii="Times New Roman" w:hAnsi="Times New Roman" w:cs="Times New Roman"/>
          <w:sz w:val="24"/>
          <w:szCs w:val="24"/>
        </w:rPr>
        <w:t>Dratia</w:t>
      </w:r>
      <w:proofErr w:type="spellEnd"/>
      <w:r w:rsidR="00B50AC4" w:rsidRPr="000B6F89">
        <w:rPr>
          <w:rFonts w:ascii="Times New Roman" w:hAnsi="Times New Roman" w:cs="Times New Roman"/>
          <w:sz w:val="24"/>
          <w:szCs w:val="24"/>
        </w:rPr>
        <w:t xml:space="preserve"> and A8 </w:t>
      </w:r>
      <w:proofErr w:type="spellStart"/>
      <w:r w:rsidR="00B50AC4" w:rsidRPr="000B6F89">
        <w:rPr>
          <w:rFonts w:ascii="Times New Roman" w:hAnsi="Times New Roman" w:cs="Times New Roman"/>
          <w:sz w:val="24"/>
          <w:szCs w:val="24"/>
        </w:rPr>
        <w:t>Adiru</w:t>
      </w:r>
      <w:proofErr w:type="spellEnd"/>
      <w:r w:rsidR="00B50AC4" w:rsidRPr="000B6F89">
        <w:rPr>
          <w:rFonts w:ascii="Times New Roman" w:hAnsi="Times New Roman" w:cs="Times New Roman"/>
          <w:sz w:val="24"/>
          <w:szCs w:val="24"/>
        </w:rPr>
        <w:t xml:space="preserve"> Agnes. On basis of the evidence on record, if these accused chose to remain silent, this court would not have evidence sufficient to hold any of them responsible for the unlawful act that resulted in the injuries that caused the death of the deceased.  I therefore find that no prima facie case has been made out requiring any of the five accused persons to be put to their </w:t>
      </w:r>
      <w:proofErr w:type="spellStart"/>
      <w:r w:rsidR="00B50AC4" w:rsidRPr="000B6F89">
        <w:rPr>
          <w:rFonts w:ascii="Times New Roman" w:hAnsi="Times New Roman" w:cs="Times New Roman"/>
          <w:sz w:val="24"/>
          <w:szCs w:val="24"/>
        </w:rPr>
        <w:t>defence</w:t>
      </w:r>
      <w:proofErr w:type="spellEnd"/>
      <w:r w:rsidR="00B50AC4" w:rsidRPr="000B6F89">
        <w:rPr>
          <w:rFonts w:ascii="Times New Roman" w:hAnsi="Times New Roman" w:cs="Times New Roman"/>
          <w:sz w:val="24"/>
          <w:szCs w:val="24"/>
        </w:rPr>
        <w:t xml:space="preserve">. </w:t>
      </w:r>
    </w:p>
    <w:p w:rsidR="00B50AC4" w:rsidRPr="000B6F89" w:rsidRDefault="00B50AC4"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lastRenderedPageBreak/>
        <w:t xml:space="preserve">In the second category, are accused persons </w:t>
      </w:r>
      <w:r w:rsidR="003234CB" w:rsidRPr="000B6F89">
        <w:rPr>
          <w:rFonts w:ascii="Times New Roman" w:hAnsi="Times New Roman" w:cs="Times New Roman"/>
          <w:sz w:val="24"/>
          <w:szCs w:val="24"/>
        </w:rPr>
        <w:t>who</w:t>
      </w:r>
      <w:r w:rsidRPr="000B6F89">
        <w:rPr>
          <w:rFonts w:ascii="Times New Roman" w:hAnsi="Times New Roman" w:cs="Times New Roman"/>
          <w:sz w:val="24"/>
          <w:szCs w:val="24"/>
        </w:rPr>
        <w:t xml:space="preserve"> were sighted at one point or another during the night </w:t>
      </w:r>
      <w:r w:rsidR="00C824DC" w:rsidRPr="000B6F89">
        <w:rPr>
          <w:rFonts w:ascii="Times New Roman" w:hAnsi="Times New Roman" w:cs="Times New Roman"/>
          <w:sz w:val="24"/>
          <w:szCs w:val="24"/>
        </w:rPr>
        <w:t>of 11</w:t>
      </w:r>
      <w:r w:rsidR="00C824DC" w:rsidRPr="000B6F89">
        <w:rPr>
          <w:rFonts w:ascii="Times New Roman" w:hAnsi="Times New Roman" w:cs="Times New Roman"/>
          <w:sz w:val="24"/>
          <w:szCs w:val="24"/>
          <w:vertAlign w:val="superscript"/>
        </w:rPr>
        <w:t>th</w:t>
      </w:r>
      <w:r w:rsidR="00C824DC" w:rsidRPr="000B6F89">
        <w:rPr>
          <w:rFonts w:ascii="Times New Roman" w:hAnsi="Times New Roman" w:cs="Times New Roman"/>
          <w:sz w:val="24"/>
          <w:szCs w:val="24"/>
        </w:rPr>
        <w:t xml:space="preserve"> September 2014 when </w:t>
      </w:r>
      <w:r w:rsidRPr="000B6F89">
        <w:rPr>
          <w:rFonts w:ascii="Times New Roman" w:hAnsi="Times New Roman" w:cs="Times New Roman"/>
          <w:sz w:val="24"/>
          <w:szCs w:val="24"/>
        </w:rPr>
        <w:t xml:space="preserve">the deceased is alleged to have </w:t>
      </w:r>
      <w:proofErr w:type="gramStart"/>
      <w:r w:rsidRPr="000B6F89">
        <w:rPr>
          <w:rFonts w:ascii="Times New Roman" w:hAnsi="Times New Roman" w:cs="Times New Roman"/>
          <w:sz w:val="24"/>
          <w:szCs w:val="24"/>
        </w:rPr>
        <w:t>died.</w:t>
      </w:r>
      <w:proofErr w:type="gramEnd"/>
      <w:r w:rsidRPr="000B6F89">
        <w:rPr>
          <w:rFonts w:ascii="Times New Roman" w:hAnsi="Times New Roman" w:cs="Times New Roman"/>
          <w:sz w:val="24"/>
          <w:szCs w:val="24"/>
        </w:rPr>
        <w:t xml:space="preserve"> These include A2 </w:t>
      </w:r>
      <w:proofErr w:type="spellStart"/>
      <w:r w:rsidRPr="000B6F89">
        <w:rPr>
          <w:rFonts w:ascii="Times New Roman" w:hAnsi="Times New Roman" w:cs="Times New Roman"/>
          <w:sz w:val="24"/>
          <w:szCs w:val="24"/>
        </w:rPr>
        <w:t>Drabe</w:t>
      </w:r>
      <w:proofErr w:type="spellEnd"/>
      <w:r w:rsidRPr="000B6F89">
        <w:rPr>
          <w:rFonts w:ascii="Times New Roman" w:hAnsi="Times New Roman" w:cs="Times New Roman"/>
          <w:sz w:val="24"/>
          <w:szCs w:val="24"/>
        </w:rPr>
        <w:t xml:space="preserve"> Milton who </w:t>
      </w:r>
      <w:r w:rsidR="00C824DC" w:rsidRPr="000B6F89">
        <w:rPr>
          <w:rFonts w:ascii="Times New Roman" w:hAnsi="Times New Roman" w:cs="Times New Roman"/>
          <w:sz w:val="24"/>
          <w:szCs w:val="24"/>
        </w:rPr>
        <w:t>was in the company of</w:t>
      </w:r>
      <w:r w:rsidRPr="000B6F89">
        <w:rPr>
          <w:rFonts w:ascii="Times New Roman" w:hAnsi="Times New Roman" w:cs="Times New Roman"/>
          <w:sz w:val="24"/>
          <w:szCs w:val="24"/>
        </w:rPr>
        <w:t xml:space="preserve"> another unnamed man </w:t>
      </w:r>
      <w:r w:rsidR="00C824DC" w:rsidRPr="000B6F89">
        <w:rPr>
          <w:rFonts w:ascii="Times New Roman" w:hAnsi="Times New Roman" w:cs="Times New Roman"/>
          <w:sz w:val="24"/>
          <w:szCs w:val="24"/>
        </w:rPr>
        <w:t xml:space="preserve">when they </w:t>
      </w:r>
      <w:r w:rsidRPr="000B6F89">
        <w:rPr>
          <w:rFonts w:ascii="Times New Roman" w:hAnsi="Times New Roman" w:cs="Times New Roman"/>
          <w:sz w:val="24"/>
          <w:szCs w:val="24"/>
        </w:rPr>
        <w:t xml:space="preserve">met PW2 (ASP </w:t>
      </w:r>
      <w:proofErr w:type="spellStart"/>
      <w:r w:rsidRPr="000B6F89">
        <w:rPr>
          <w:rFonts w:ascii="Times New Roman" w:hAnsi="Times New Roman" w:cs="Times New Roman"/>
          <w:sz w:val="24"/>
          <w:szCs w:val="24"/>
        </w:rPr>
        <w:t>Okot</w:t>
      </w:r>
      <w:proofErr w:type="spellEnd"/>
      <w:r w:rsidRPr="000B6F89">
        <w:rPr>
          <w:rFonts w:ascii="Times New Roman" w:hAnsi="Times New Roman" w:cs="Times New Roman"/>
          <w:sz w:val="24"/>
          <w:szCs w:val="24"/>
        </w:rPr>
        <w:t xml:space="preserve"> Michael</w:t>
      </w:r>
      <w:r w:rsidR="00C824DC" w:rsidRPr="000B6F89">
        <w:rPr>
          <w:rFonts w:ascii="Times New Roman" w:hAnsi="Times New Roman" w:cs="Times New Roman"/>
          <w:sz w:val="24"/>
          <w:szCs w:val="24"/>
        </w:rPr>
        <w:t xml:space="preserve">) and his team of police officers who were proceeding on foot to </w:t>
      </w:r>
      <w:proofErr w:type="spellStart"/>
      <w:r w:rsidR="00C824DC" w:rsidRPr="000B6F89">
        <w:rPr>
          <w:rFonts w:ascii="Times New Roman" w:hAnsi="Times New Roman" w:cs="Times New Roman"/>
          <w:sz w:val="24"/>
          <w:szCs w:val="24"/>
        </w:rPr>
        <w:t>Alikwa</w:t>
      </w:r>
      <w:proofErr w:type="spellEnd"/>
      <w:r w:rsidR="00C824DC" w:rsidRPr="000B6F89">
        <w:rPr>
          <w:rFonts w:ascii="Times New Roman" w:hAnsi="Times New Roman" w:cs="Times New Roman"/>
          <w:sz w:val="24"/>
          <w:szCs w:val="24"/>
        </w:rPr>
        <w:t xml:space="preserve"> village, to the home of Abdul Hamid </w:t>
      </w:r>
      <w:proofErr w:type="spellStart"/>
      <w:r w:rsidR="00C824DC" w:rsidRPr="000B6F89">
        <w:rPr>
          <w:rFonts w:ascii="Times New Roman" w:hAnsi="Times New Roman" w:cs="Times New Roman"/>
          <w:sz w:val="24"/>
          <w:szCs w:val="24"/>
        </w:rPr>
        <w:t>Karim</w:t>
      </w:r>
      <w:proofErr w:type="spellEnd"/>
      <w:r w:rsidR="00C824DC" w:rsidRPr="000B6F89">
        <w:rPr>
          <w:rFonts w:ascii="Times New Roman" w:hAnsi="Times New Roman" w:cs="Times New Roman"/>
          <w:sz w:val="24"/>
          <w:szCs w:val="24"/>
        </w:rPr>
        <w:t xml:space="preserve">, whose family was under threat of mob justice. Shortly after meeting A2, the police were attacked by a mob </w:t>
      </w:r>
      <w:r w:rsidR="00E251C9" w:rsidRPr="000B6F89">
        <w:rPr>
          <w:rFonts w:ascii="Times New Roman" w:hAnsi="Times New Roman" w:cs="Times New Roman"/>
          <w:sz w:val="24"/>
          <w:szCs w:val="24"/>
        </w:rPr>
        <w:t xml:space="preserve">which </w:t>
      </w:r>
      <w:r w:rsidR="00C824DC" w:rsidRPr="000B6F89">
        <w:rPr>
          <w:rFonts w:ascii="Times New Roman" w:hAnsi="Times New Roman" w:cs="Times New Roman"/>
          <w:sz w:val="24"/>
          <w:szCs w:val="24"/>
        </w:rPr>
        <w:t xml:space="preserve">PW2 estimated as having comprised over 800 people. This evidence succeeded only in placing </w:t>
      </w:r>
      <w:r w:rsidR="009B660B" w:rsidRPr="000B6F89">
        <w:rPr>
          <w:rFonts w:ascii="Times New Roman" w:hAnsi="Times New Roman" w:cs="Times New Roman"/>
          <w:sz w:val="24"/>
          <w:szCs w:val="24"/>
        </w:rPr>
        <w:t xml:space="preserve">A2 at the </w:t>
      </w:r>
      <w:r w:rsidR="00E251C9" w:rsidRPr="000B6F89">
        <w:rPr>
          <w:rFonts w:ascii="Times New Roman" w:hAnsi="Times New Roman" w:cs="Times New Roman"/>
          <w:sz w:val="24"/>
          <w:szCs w:val="24"/>
        </w:rPr>
        <w:t>scene</w:t>
      </w:r>
      <w:r w:rsidR="009B660B" w:rsidRPr="000B6F89">
        <w:rPr>
          <w:rFonts w:ascii="Times New Roman" w:hAnsi="Times New Roman" w:cs="Times New Roman"/>
          <w:sz w:val="24"/>
          <w:szCs w:val="24"/>
        </w:rPr>
        <w:t xml:space="preserve"> where PW2 and the rest of the police officers were attacked. However, mere presence of A2 at the scene when the attack was perpetrated is not by itself indicative of the existence of conspiracy between him and the rest of the mob. There is no evidence that A2 showed any guilty participation in the criminal design entertained by the rest of the mob. In any event, the attack on PW2 and his team </w:t>
      </w:r>
      <w:r w:rsidR="00E251C9" w:rsidRPr="000B6F89">
        <w:rPr>
          <w:rFonts w:ascii="Times New Roman" w:hAnsi="Times New Roman" w:cs="Times New Roman"/>
          <w:sz w:val="24"/>
          <w:szCs w:val="24"/>
        </w:rPr>
        <w:t xml:space="preserve">by that </w:t>
      </w:r>
      <w:proofErr w:type="gramStart"/>
      <w:r w:rsidR="00E251C9" w:rsidRPr="000B6F89">
        <w:rPr>
          <w:rFonts w:ascii="Times New Roman" w:hAnsi="Times New Roman" w:cs="Times New Roman"/>
          <w:sz w:val="24"/>
          <w:szCs w:val="24"/>
        </w:rPr>
        <w:t>mob,</w:t>
      </w:r>
      <w:proofErr w:type="gramEnd"/>
      <w:r w:rsidR="00E251C9" w:rsidRPr="000B6F89">
        <w:rPr>
          <w:rFonts w:ascii="Times New Roman" w:hAnsi="Times New Roman" w:cs="Times New Roman"/>
          <w:sz w:val="24"/>
          <w:szCs w:val="24"/>
        </w:rPr>
        <w:t xml:space="preserve"> </w:t>
      </w:r>
      <w:r w:rsidR="009B660B" w:rsidRPr="000B6F89">
        <w:rPr>
          <w:rFonts w:ascii="Times New Roman" w:hAnsi="Times New Roman" w:cs="Times New Roman"/>
          <w:sz w:val="24"/>
          <w:szCs w:val="24"/>
        </w:rPr>
        <w:t xml:space="preserve">occurred close to two kilometers away from </w:t>
      </w:r>
      <w:proofErr w:type="spellStart"/>
      <w:r w:rsidR="009B660B" w:rsidRPr="000B6F89">
        <w:rPr>
          <w:rFonts w:ascii="Times New Roman" w:hAnsi="Times New Roman" w:cs="Times New Roman"/>
          <w:sz w:val="24"/>
          <w:szCs w:val="24"/>
        </w:rPr>
        <w:t>Yivu</w:t>
      </w:r>
      <w:proofErr w:type="spellEnd"/>
      <w:r w:rsidR="009B660B" w:rsidRPr="000B6F89">
        <w:rPr>
          <w:rFonts w:ascii="Times New Roman" w:hAnsi="Times New Roman" w:cs="Times New Roman"/>
          <w:sz w:val="24"/>
          <w:szCs w:val="24"/>
        </w:rPr>
        <w:t xml:space="preserve"> Primary School where the deceased was attacked from. There is no evidence placing him at the scene of crime</w:t>
      </w:r>
      <w:r w:rsidR="00E251C9" w:rsidRPr="000B6F89">
        <w:rPr>
          <w:rFonts w:ascii="Times New Roman" w:hAnsi="Times New Roman" w:cs="Times New Roman"/>
          <w:sz w:val="24"/>
          <w:szCs w:val="24"/>
        </w:rPr>
        <w:t xml:space="preserve"> in </w:t>
      </w:r>
      <w:proofErr w:type="spellStart"/>
      <w:r w:rsidR="00E251C9" w:rsidRPr="000B6F89">
        <w:rPr>
          <w:rFonts w:ascii="Times New Roman" w:hAnsi="Times New Roman" w:cs="Times New Roman"/>
          <w:sz w:val="24"/>
          <w:szCs w:val="24"/>
        </w:rPr>
        <w:t>Yivu</w:t>
      </w:r>
      <w:proofErr w:type="spellEnd"/>
      <w:r w:rsidR="00E251C9" w:rsidRPr="000B6F89">
        <w:rPr>
          <w:rFonts w:ascii="Times New Roman" w:hAnsi="Times New Roman" w:cs="Times New Roman"/>
          <w:sz w:val="24"/>
          <w:szCs w:val="24"/>
        </w:rPr>
        <w:t xml:space="preserve"> Primary School</w:t>
      </w:r>
      <w:r w:rsidR="009B660B" w:rsidRPr="000B6F89">
        <w:rPr>
          <w:rFonts w:ascii="Times New Roman" w:hAnsi="Times New Roman" w:cs="Times New Roman"/>
          <w:sz w:val="24"/>
          <w:szCs w:val="24"/>
        </w:rPr>
        <w:t xml:space="preserve">. I therefore find that no prima facie case has been made out requiring A2 to be put to his </w:t>
      </w:r>
      <w:proofErr w:type="spellStart"/>
      <w:r w:rsidR="009B660B" w:rsidRPr="000B6F89">
        <w:rPr>
          <w:rFonts w:ascii="Times New Roman" w:hAnsi="Times New Roman" w:cs="Times New Roman"/>
          <w:sz w:val="24"/>
          <w:szCs w:val="24"/>
        </w:rPr>
        <w:t>defence</w:t>
      </w:r>
      <w:proofErr w:type="spellEnd"/>
      <w:r w:rsidR="009B660B" w:rsidRPr="000B6F89">
        <w:rPr>
          <w:rFonts w:ascii="Times New Roman" w:hAnsi="Times New Roman" w:cs="Times New Roman"/>
          <w:sz w:val="24"/>
          <w:szCs w:val="24"/>
        </w:rPr>
        <w:t>.</w:t>
      </w:r>
    </w:p>
    <w:p w:rsidR="009B660B" w:rsidRPr="000B6F89" w:rsidRDefault="009B660B"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The other person in this category is A7 </w:t>
      </w:r>
      <w:proofErr w:type="spellStart"/>
      <w:r w:rsidRPr="000B6F89">
        <w:rPr>
          <w:rFonts w:ascii="Times New Roman" w:hAnsi="Times New Roman" w:cs="Times New Roman"/>
          <w:sz w:val="24"/>
          <w:szCs w:val="24"/>
        </w:rPr>
        <w:t>Yacia</w:t>
      </w:r>
      <w:proofErr w:type="spellEnd"/>
      <w:r w:rsidRPr="000B6F89">
        <w:rPr>
          <w:rFonts w:ascii="Times New Roman" w:hAnsi="Times New Roman" w:cs="Times New Roman"/>
          <w:sz w:val="24"/>
          <w:szCs w:val="24"/>
        </w:rPr>
        <w:t xml:space="preserve"> Lawrence. On the night 11</w:t>
      </w:r>
      <w:r w:rsidRPr="000B6F89">
        <w:rPr>
          <w:rFonts w:ascii="Times New Roman" w:hAnsi="Times New Roman" w:cs="Times New Roman"/>
          <w:sz w:val="24"/>
          <w:szCs w:val="24"/>
          <w:vertAlign w:val="superscript"/>
        </w:rPr>
        <w:t>th</w:t>
      </w:r>
      <w:r w:rsidRPr="000B6F89">
        <w:rPr>
          <w:rFonts w:ascii="Times New Roman" w:hAnsi="Times New Roman" w:cs="Times New Roman"/>
          <w:sz w:val="24"/>
          <w:szCs w:val="24"/>
        </w:rPr>
        <w:t xml:space="preserve"> September 2014 when the deceased is alleged to have died, he was seen by </w:t>
      </w:r>
      <w:r w:rsidR="00284DF3" w:rsidRPr="000B6F89">
        <w:rPr>
          <w:rFonts w:ascii="Times New Roman" w:hAnsi="Times New Roman" w:cs="Times New Roman"/>
          <w:sz w:val="24"/>
          <w:szCs w:val="24"/>
        </w:rPr>
        <w:t xml:space="preserve">PW5 </w:t>
      </w:r>
      <w:proofErr w:type="spellStart"/>
      <w:r w:rsidR="00284DF3" w:rsidRPr="000B6F89">
        <w:rPr>
          <w:rFonts w:ascii="Times New Roman" w:hAnsi="Times New Roman" w:cs="Times New Roman"/>
          <w:sz w:val="24"/>
          <w:szCs w:val="24"/>
        </w:rPr>
        <w:t>Chandibale</w:t>
      </w:r>
      <w:proofErr w:type="spellEnd"/>
      <w:r w:rsidR="00284DF3" w:rsidRPr="000B6F89">
        <w:rPr>
          <w:rFonts w:ascii="Times New Roman" w:hAnsi="Times New Roman" w:cs="Times New Roman"/>
          <w:sz w:val="24"/>
          <w:szCs w:val="24"/>
        </w:rPr>
        <w:t xml:space="preserve"> Hassan, as part of a group of people who attacked his home and his </w:t>
      </w:r>
      <w:proofErr w:type="spellStart"/>
      <w:r w:rsidR="00284DF3" w:rsidRPr="000B6F89">
        <w:rPr>
          <w:rFonts w:ascii="Times New Roman" w:hAnsi="Times New Roman" w:cs="Times New Roman"/>
          <w:sz w:val="24"/>
          <w:szCs w:val="24"/>
        </w:rPr>
        <w:t>neighbour’s</w:t>
      </w:r>
      <w:proofErr w:type="spellEnd"/>
      <w:r w:rsidR="00284DF3" w:rsidRPr="000B6F89">
        <w:rPr>
          <w:rFonts w:ascii="Times New Roman" w:hAnsi="Times New Roman" w:cs="Times New Roman"/>
          <w:sz w:val="24"/>
          <w:szCs w:val="24"/>
        </w:rPr>
        <w:t xml:space="preserve"> home, Abdul Hamid </w:t>
      </w:r>
      <w:proofErr w:type="spellStart"/>
      <w:r w:rsidR="00284DF3" w:rsidRPr="000B6F89">
        <w:rPr>
          <w:rFonts w:ascii="Times New Roman" w:hAnsi="Times New Roman" w:cs="Times New Roman"/>
          <w:sz w:val="24"/>
          <w:szCs w:val="24"/>
        </w:rPr>
        <w:t>Karim</w:t>
      </w:r>
      <w:proofErr w:type="spellEnd"/>
      <w:r w:rsidR="00284DF3" w:rsidRPr="000B6F89">
        <w:rPr>
          <w:rFonts w:ascii="Times New Roman" w:hAnsi="Times New Roman" w:cs="Times New Roman"/>
          <w:sz w:val="24"/>
          <w:szCs w:val="24"/>
        </w:rPr>
        <w:t xml:space="preserve">, and threw stones at both houses causing the roof to his (PW5) kiosk to collapse. This witness placed A7 at a location close to two kilometers away from </w:t>
      </w:r>
      <w:proofErr w:type="spellStart"/>
      <w:r w:rsidR="00284DF3" w:rsidRPr="000B6F89">
        <w:rPr>
          <w:rFonts w:ascii="Times New Roman" w:hAnsi="Times New Roman" w:cs="Times New Roman"/>
          <w:sz w:val="24"/>
          <w:szCs w:val="24"/>
        </w:rPr>
        <w:t>Yivu</w:t>
      </w:r>
      <w:proofErr w:type="spellEnd"/>
      <w:r w:rsidR="00284DF3" w:rsidRPr="000B6F89">
        <w:rPr>
          <w:rFonts w:ascii="Times New Roman" w:hAnsi="Times New Roman" w:cs="Times New Roman"/>
          <w:sz w:val="24"/>
          <w:szCs w:val="24"/>
        </w:rPr>
        <w:t xml:space="preserve"> Primary School where the deceased was attacked from. There is no evidence placing A7 at the scene of crime. There is no evidence as well to suggest that he had a common design with the mob which attacked the deceased. I therefore find that no prima facie case has been made out requiring A7 to be put to his </w:t>
      </w:r>
      <w:proofErr w:type="spellStart"/>
      <w:r w:rsidR="00284DF3" w:rsidRPr="000B6F89">
        <w:rPr>
          <w:rFonts w:ascii="Times New Roman" w:hAnsi="Times New Roman" w:cs="Times New Roman"/>
          <w:sz w:val="24"/>
          <w:szCs w:val="24"/>
        </w:rPr>
        <w:t>defence</w:t>
      </w:r>
      <w:proofErr w:type="spellEnd"/>
      <w:r w:rsidR="00284DF3" w:rsidRPr="000B6F89">
        <w:rPr>
          <w:rFonts w:ascii="Times New Roman" w:hAnsi="Times New Roman" w:cs="Times New Roman"/>
          <w:sz w:val="24"/>
          <w:szCs w:val="24"/>
        </w:rPr>
        <w:t xml:space="preserve">. </w:t>
      </w:r>
    </w:p>
    <w:p w:rsidR="00675A45" w:rsidRPr="000B6F89" w:rsidRDefault="00284DF3"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This leaves only A1Andabati </w:t>
      </w:r>
      <w:proofErr w:type="spellStart"/>
      <w:r w:rsidRPr="000B6F89">
        <w:rPr>
          <w:rFonts w:ascii="Times New Roman" w:hAnsi="Times New Roman" w:cs="Times New Roman"/>
          <w:sz w:val="24"/>
          <w:szCs w:val="24"/>
        </w:rPr>
        <w:t>Kasto</w:t>
      </w:r>
      <w:proofErr w:type="spellEnd"/>
      <w:r w:rsidRPr="000B6F89">
        <w:rPr>
          <w:rFonts w:ascii="Times New Roman" w:hAnsi="Times New Roman" w:cs="Times New Roman"/>
          <w:sz w:val="24"/>
          <w:szCs w:val="24"/>
        </w:rPr>
        <w:t xml:space="preserve"> Samuel in the last category</w:t>
      </w:r>
      <w:r w:rsidR="00901142" w:rsidRPr="000B6F89">
        <w:rPr>
          <w:rFonts w:ascii="Times New Roman" w:hAnsi="Times New Roman" w:cs="Times New Roman"/>
          <w:sz w:val="24"/>
          <w:szCs w:val="24"/>
        </w:rPr>
        <w:t xml:space="preserve">. </w:t>
      </w:r>
      <w:r w:rsidR="00E251C9" w:rsidRPr="000B6F89">
        <w:rPr>
          <w:rFonts w:ascii="Times New Roman" w:hAnsi="Times New Roman" w:cs="Times New Roman"/>
          <w:sz w:val="24"/>
          <w:szCs w:val="24"/>
        </w:rPr>
        <w:t>He is the only one in respect of whom evidence has been led placing him at the scene of the crime. The testimony of b</w:t>
      </w:r>
      <w:r w:rsidRPr="000B6F89">
        <w:rPr>
          <w:rFonts w:ascii="Times New Roman" w:hAnsi="Times New Roman" w:cs="Times New Roman"/>
          <w:sz w:val="24"/>
          <w:szCs w:val="24"/>
        </w:rPr>
        <w:t xml:space="preserve">oth </w:t>
      </w:r>
      <w:r w:rsidR="003E1AA3" w:rsidRPr="000B6F89">
        <w:rPr>
          <w:rFonts w:ascii="Times New Roman" w:hAnsi="Times New Roman" w:cs="Times New Roman"/>
          <w:sz w:val="24"/>
          <w:szCs w:val="24"/>
        </w:rPr>
        <w:t xml:space="preserve">PW2 (ASP </w:t>
      </w:r>
      <w:proofErr w:type="spellStart"/>
      <w:r w:rsidR="003E1AA3" w:rsidRPr="000B6F89">
        <w:rPr>
          <w:rFonts w:ascii="Times New Roman" w:hAnsi="Times New Roman" w:cs="Times New Roman"/>
          <w:sz w:val="24"/>
          <w:szCs w:val="24"/>
        </w:rPr>
        <w:t>Okot</w:t>
      </w:r>
      <w:proofErr w:type="spellEnd"/>
      <w:r w:rsidR="003E1AA3" w:rsidRPr="000B6F89">
        <w:rPr>
          <w:rFonts w:ascii="Times New Roman" w:hAnsi="Times New Roman" w:cs="Times New Roman"/>
          <w:sz w:val="24"/>
          <w:szCs w:val="24"/>
        </w:rPr>
        <w:t xml:space="preserve"> Michael) and </w:t>
      </w:r>
      <w:r w:rsidR="00E251C9" w:rsidRPr="000B6F89">
        <w:rPr>
          <w:rFonts w:ascii="Times New Roman" w:hAnsi="Times New Roman" w:cs="Times New Roman"/>
          <w:sz w:val="24"/>
          <w:szCs w:val="24"/>
        </w:rPr>
        <w:t>PW6 (</w:t>
      </w:r>
      <w:proofErr w:type="spellStart"/>
      <w:r w:rsidR="00E251C9" w:rsidRPr="000B6F89">
        <w:rPr>
          <w:rFonts w:ascii="Times New Roman" w:hAnsi="Times New Roman" w:cs="Times New Roman"/>
          <w:sz w:val="24"/>
          <w:szCs w:val="24"/>
        </w:rPr>
        <w:t>Asibazio</w:t>
      </w:r>
      <w:proofErr w:type="spellEnd"/>
      <w:r w:rsidR="00E251C9" w:rsidRPr="000B6F89">
        <w:rPr>
          <w:rFonts w:ascii="Times New Roman" w:hAnsi="Times New Roman" w:cs="Times New Roman"/>
          <w:sz w:val="24"/>
          <w:szCs w:val="24"/>
        </w:rPr>
        <w:t xml:space="preserve"> Juliet) placed him at </w:t>
      </w:r>
      <w:proofErr w:type="spellStart"/>
      <w:r w:rsidR="00E251C9" w:rsidRPr="000B6F89">
        <w:rPr>
          <w:rFonts w:ascii="Times New Roman" w:hAnsi="Times New Roman" w:cs="Times New Roman"/>
          <w:sz w:val="24"/>
          <w:szCs w:val="24"/>
        </w:rPr>
        <w:t>Yivu</w:t>
      </w:r>
      <w:proofErr w:type="spellEnd"/>
      <w:r w:rsidR="00E251C9" w:rsidRPr="000B6F89">
        <w:rPr>
          <w:rFonts w:ascii="Times New Roman" w:hAnsi="Times New Roman" w:cs="Times New Roman"/>
          <w:sz w:val="24"/>
          <w:szCs w:val="24"/>
        </w:rPr>
        <w:t xml:space="preserve"> Primary School on the night of 11</w:t>
      </w:r>
      <w:r w:rsidR="00E251C9" w:rsidRPr="000B6F89">
        <w:rPr>
          <w:rFonts w:ascii="Times New Roman" w:hAnsi="Times New Roman" w:cs="Times New Roman"/>
          <w:sz w:val="24"/>
          <w:szCs w:val="24"/>
          <w:vertAlign w:val="superscript"/>
        </w:rPr>
        <w:t>th</w:t>
      </w:r>
      <w:r w:rsidR="00E251C9" w:rsidRPr="000B6F89">
        <w:rPr>
          <w:rFonts w:ascii="Times New Roman" w:hAnsi="Times New Roman" w:cs="Times New Roman"/>
          <w:sz w:val="24"/>
          <w:szCs w:val="24"/>
        </w:rPr>
        <w:t xml:space="preserve"> September 2014. Although PW6 was unable to make a dock identification of A1, he is known by other witnesses to have been the school night watchman. This was stated by PW3 who said he used to see Ai around </w:t>
      </w:r>
      <w:proofErr w:type="spellStart"/>
      <w:r w:rsidR="00E251C9" w:rsidRPr="000B6F89">
        <w:rPr>
          <w:rFonts w:ascii="Times New Roman" w:hAnsi="Times New Roman" w:cs="Times New Roman"/>
          <w:sz w:val="24"/>
          <w:szCs w:val="24"/>
        </w:rPr>
        <w:t>Yivu</w:t>
      </w:r>
      <w:proofErr w:type="spellEnd"/>
      <w:r w:rsidR="00E251C9" w:rsidRPr="000B6F89">
        <w:rPr>
          <w:rFonts w:ascii="Times New Roman" w:hAnsi="Times New Roman" w:cs="Times New Roman"/>
          <w:sz w:val="24"/>
          <w:szCs w:val="24"/>
        </w:rPr>
        <w:t xml:space="preserve"> Primary school and he was told A1 was a watchman at the school. PW4 (</w:t>
      </w:r>
      <w:proofErr w:type="spellStart"/>
      <w:r w:rsidR="00E251C9" w:rsidRPr="000B6F89">
        <w:rPr>
          <w:rFonts w:ascii="Times New Roman" w:hAnsi="Times New Roman" w:cs="Times New Roman"/>
          <w:sz w:val="24"/>
          <w:szCs w:val="24"/>
        </w:rPr>
        <w:t>Mawa</w:t>
      </w:r>
      <w:proofErr w:type="spellEnd"/>
      <w:r w:rsidR="00E251C9" w:rsidRPr="000B6F89">
        <w:rPr>
          <w:rFonts w:ascii="Times New Roman" w:hAnsi="Times New Roman" w:cs="Times New Roman"/>
          <w:sz w:val="24"/>
          <w:szCs w:val="24"/>
        </w:rPr>
        <w:t xml:space="preserve"> Godfrey </w:t>
      </w:r>
      <w:proofErr w:type="spellStart"/>
      <w:r w:rsidR="00E251C9" w:rsidRPr="000B6F89">
        <w:rPr>
          <w:rFonts w:ascii="Times New Roman" w:hAnsi="Times New Roman" w:cs="Times New Roman"/>
          <w:sz w:val="24"/>
          <w:szCs w:val="24"/>
        </w:rPr>
        <w:t>Onyacha</w:t>
      </w:r>
      <w:proofErr w:type="spellEnd"/>
      <w:r w:rsidR="00E251C9" w:rsidRPr="000B6F89">
        <w:rPr>
          <w:rFonts w:ascii="Times New Roman" w:hAnsi="Times New Roman" w:cs="Times New Roman"/>
          <w:sz w:val="24"/>
          <w:szCs w:val="24"/>
        </w:rPr>
        <w:t>) who was a teacher at that school at the time also knew A1 as the school watchman</w:t>
      </w:r>
      <w:r w:rsidR="003234CB" w:rsidRPr="000B6F89">
        <w:rPr>
          <w:rFonts w:ascii="Times New Roman" w:hAnsi="Times New Roman" w:cs="Times New Roman"/>
          <w:sz w:val="24"/>
          <w:szCs w:val="24"/>
        </w:rPr>
        <w:t>. PW5 (</w:t>
      </w:r>
      <w:proofErr w:type="spellStart"/>
      <w:r w:rsidR="003234CB" w:rsidRPr="000B6F89">
        <w:rPr>
          <w:rFonts w:ascii="Times New Roman" w:hAnsi="Times New Roman" w:cs="Times New Roman"/>
          <w:sz w:val="24"/>
          <w:szCs w:val="24"/>
        </w:rPr>
        <w:t>Candibe</w:t>
      </w:r>
      <w:proofErr w:type="spellEnd"/>
      <w:r w:rsidR="003234CB" w:rsidRPr="000B6F89">
        <w:rPr>
          <w:rFonts w:ascii="Times New Roman" w:hAnsi="Times New Roman" w:cs="Times New Roman"/>
          <w:sz w:val="24"/>
          <w:szCs w:val="24"/>
        </w:rPr>
        <w:t xml:space="preserve"> Hassan) who is P.T.A. member of the school also </w:t>
      </w:r>
      <w:r w:rsidR="003234CB" w:rsidRPr="000B6F89">
        <w:rPr>
          <w:rFonts w:ascii="Times New Roman" w:hAnsi="Times New Roman" w:cs="Times New Roman"/>
          <w:sz w:val="24"/>
          <w:szCs w:val="24"/>
        </w:rPr>
        <w:lastRenderedPageBreak/>
        <w:t xml:space="preserve">identified A1 as the school watchman. </w:t>
      </w:r>
      <w:r w:rsidR="00E251C9" w:rsidRPr="000B6F89">
        <w:rPr>
          <w:rFonts w:ascii="Times New Roman" w:hAnsi="Times New Roman" w:cs="Times New Roman"/>
          <w:sz w:val="24"/>
          <w:szCs w:val="24"/>
        </w:rPr>
        <w:t xml:space="preserve"> </w:t>
      </w:r>
      <w:r w:rsidR="003234CB" w:rsidRPr="000B6F89">
        <w:rPr>
          <w:rFonts w:ascii="Times New Roman" w:hAnsi="Times New Roman" w:cs="Times New Roman"/>
          <w:sz w:val="24"/>
          <w:szCs w:val="24"/>
        </w:rPr>
        <w:t xml:space="preserve">PW6 in her testimony said that it is the school watchman who showed the mob the direction she and the deceased had taken in a bid to escape. </w:t>
      </w:r>
    </w:p>
    <w:p w:rsidR="00901142" w:rsidRPr="000B6F89" w:rsidRDefault="00675A45"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The prosecution at this stage is not required to have proved the case against A1 beyond reasonable doubt. All that is required of it is to adduce such evidence as would be likely to lead a reasonable tribunal, bearing in mind the law, to convict if A1 chose not to say anything in his </w:t>
      </w:r>
      <w:proofErr w:type="spellStart"/>
      <w:r w:rsidRPr="000B6F89">
        <w:rPr>
          <w:rFonts w:ascii="Times New Roman" w:hAnsi="Times New Roman" w:cs="Times New Roman"/>
          <w:sz w:val="24"/>
          <w:szCs w:val="24"/>
        </w:rPr>
        <w:t>defence</w:t>
      </w:r>
      <w:proofErr w:type="spellEnd"/>
      <w:r w:rsidRPr="000B6F89">
        <w:rPr>
          <w:rFonts w:ascii="Times New Roman" w:hAnsi="Times New Roman" w:cs="Times New Roman"/>
          <w:sz w:val="24"/>
          <w:szCs w:val="24"/>
        </w:rPr>
        <w:t xml:space="preserve">. </w:t>
      </w:r>
      <w:r w:rsidR="003234CB" w:rsidRPr="000B6F89">
        <w:rPr>
          <w:rFonts w:ascii="Times New Roman" w:hAnsi="Times New Roman" w:cs="Times New Roman"/>
          <w:sz w:val="24"/>
          <w:szCs w:val="24"/>
        </w:rPr>
        <w:t>All this evidence taken together meets th</w:t>
      </w:r>
      <w:r w:rsidRPr="000B6F89">
        <w:rPr>
          <w:rFonts w:ascii="Times New Roman" w:hAnsi="Times New Roman" w:cs="Times New Roman"/>
          <w:sz w:val="24"/>
          <w:szCs w:val="24"/>
        </w:rPr>
        <w:t>e</w:t>
      </w:r>
      <w:r w:rsidR="003234CB" w:rsidRPr="000B6F89">
        <w:rPr>
          <w:rFonts w:ascii="Times New Roman" w:hAnsi="Times New Roman" w:cs="Times New Roman"/>
          <w:sz w:val="24"/>
          <w:szCs w:val="24"/>
        </w:rPr>
        <w:t xml:space="preserve"> standard of a prima facie case against A1.</w:t>
      </w:r>
    </w:p>
    <w:p w:rsidR="00EC4167" w:rsidRPr="000B6F89" w:rsidRDefault="003234CB"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In the final result, I find that the prosecution has failed to make out a </w:t>
      </w:r>
      <w:r w:rsidRPr="000B6F89">
        <w:rPr>
          <w:rFonts w:ascii="Times New Roman" w:hAnsi="Times New Roman" w:cs="Times New Roman"/>
          <w:i/>
          <w:sz w:val="24"/>
          <w:szCs w:val="24"/>
        </w:rPr>
        <w:t>prima facie</w:t>
      </w:r>
      <w:r w:rsidRPr="000B6F89">
        <w:rPr>
          <w:rFonts w:ascii="Times New Roman" w:hAnsi="Times New Roman" w:cs="Times New Roman"/>
          <w:sz w:val="24"/>
          <w:szCs w:val="24"/>
        </w:rPr>
        <w:t xml:space="preserve"> case against A2 </w:t>
      </w:r>
      <w:proofErr w:type="spellStart"/>
      <w:r w:rsidRPr="000B6F89">
        <w:rPr>
          <w:rFonts w:ascii="Times New Roman" w:hAnsi="Times New Roman" w:cs="Times New Roman"/>
          <w:sz w:val="24"/>
          <w:szCs w:val="24"/>
        </w:rPr>
        <w:t>Drabe</w:t>
      </w:r>
      <w:proofErr w:type="spellEnd"/>
      <w:r w:rsidRPr="000B6F89">
        <w:rPr>
          <w:rFonts w:ascii="Times New Roman" w:hAnsi="Times New Roman" w:cs="Times New Roman"/>
          <w:sz w:val="24"/>
          <w:szCs w:val="24"/>
        </w:rPr>
        <w:t xml:space="preserve"> Milton, A3 </w:t>
      </w:r>
      <w:proofErr w:type="spellStart"/>
      <w:r w:rsidRPr="000B6F89">
        <w:rPr>
          <w:rFonts w:ascii="Times New Roman" w:hAnsi="Times New Roman" w:cs="Times New Roman"/>
          <w:sz w:val="24"/>
          <w:szCs w:val="24"/>
        </w:rPr>
        <w:t>Drapali</w:t>
      </w:r>
      <w:proofErr w:type="spellEnd"/>
      <w:r w:rsidRPr="000B6F89">
        <w:rPr>
          <w:rFonts w:ascii="Times New Roman" w:hAnsi="Times New Roman" w:cs="Times New Roman"/>
          <w:sz w:val="24"/>
          <w:szCs w:val="24"/>
        </w:rPr>
        <w:t xml:space="preserve"> Kennedy, A4 </w:t>
      </w:r>
      <w:proofErr w:type="spellStart"/>
      <w:r w:rsidRPr="000B6F89">
        <w:rPr>
          <w:rFonts w:ascii="Times New Roman" w:hAnsi="Times New Roman" w:cs="Times New Roman"/>
          <w:sz w:val="24"/>
          <w:szCs w:val="24"/>
        </w:rPr>
        <w:t>Dralema</w:t>
      </w:r>
      <w:proofErr w:type="spellEnd"/>
      <w:r w:rsidRPr="000B6F89">
        <w:rPr>
          <w:rFonts w:ascii="Times New Roman" w:hAnsi="Times New Roman" w:cs="Times New Roman"/>
          <w:sz w:val="24"/>
          <w:szCs w:val="24"/>
        </w:rPr>
        <w:t xml:space="preserve"> Joel, A5 </w:t>
      </w:r>
      <w:proofErr w:type="spellStart"/>
      <w:r w:rsidRPr="000B6F89">
        <w:rPr>
          <w:rFonts w:ascii="Times New Roman" w:hAnsi="Times New Roman" w:cs="Times New Roman"/>
          <w:sz w:val="24"/>
          <w:szCs w:val="24"/>
        </w:rPr>
        <w:t>Andruga</w:t>
      </w:r>
      <w:proofErr w:type="spellEnd"/>
      <w:r w:rsidRPr="000B6F89">
        <w:rPr>
          <w:rFonts w:ascii="Times New Roman" w:hAnsi="Times New Roman" w:cs="Times New Roman"/>
          <w:sz w:val="24"/>
          <w:szCs w:val="24"/>
        </w:rPr>
        <w:t xml:space="preserve"> </w:t>
      </w:r>
      <w:proofErr w:type="spellStart"/>
      <w:r w:rsidRPr="000B6F89">
        <w:rPr>
          <w:rFonts w:ascii="Times New Roman" w:hAnsi="Times New Roman" w:cs="Times New Roman"/>
          <w:sz w:val="24"/>
          <w:szCs w:val="24"/>
        </w:rPr>
        <w:t>Sereph</w:t>
      </w:r>
      <w:proofErr w:type="spellEnd"/>
      <w:r w:rsidRPr="000B6F89">
        <w:rPr>
          <w:rFonts w:ascii="Times New Roman" w:hAnsi="Times New Roman" w:cs="Times New Roman"/>
          <w:sz w:val="24"/>
          <w:szCs w:val="24"/>
        </w:rPr>
        <w:t xml:space="preserve">, A6 </w:t>
      </w:r>
      <w:proofErr w:type="spellStart"/>
      <w:r w:rsidRPr="000B6F89">
        <w:rPr>
          <w:rFonts w:ascii="Times New Roman" w:hAnsi="Times New Roman" w:cs="Times New Roman"/>
          <w:sz w:val="24"/>
          <w:szCs w:val="24"/>
        </w:rPr>
        <w:t>Ongua</w:t>
      </w:r>
      <w:proofErr w:type="spellEnd"/>
      <w:r w:rsidRPr="000B6F89">
        <w:rPr>
          <w:rFonts w:ascii="Times New Roman" w:hAnsi="Times New Roman" w:cs="Times New Roman"/>
          <w:sz w:val="24"/>
          <w:szCs w:val="24"/>
        </w:rPr>
        <w:t xml:space="preserve"> Richard </w:t>
      </w:r>
      <w:proofErr w:type="spellStart"/>
      <w:r w:rsidRPr="000B6F89">
        <w:rPr>
          <w:rFonts w:ascii="Times New Roman" w:hAnsi="Times New Roman" w:cs="Times New Roman"/>
          <w:sz w:val="24"/>
          <w:szCs w:val="24"/>
        </w:rPr>
        <w:t>Dratia</w:t>
      </w:r>
      <w:proofErr w:type="spellEnd"/>
      <w:r w:rsidRPr="000B6F89">
        <w:rPr>
          <w:rFonts w:ascii="Times New Roman" w:hAnsi="Times New Roman" w:cs="Times New Roman"/>
          <w:sz w:val="24"/>
          <w:szCs w:val="24"/>
        </w:rPr>
        <w:t xml:space="preserve">, A7 </w:t>
      </w:r>
      <w:proofErr w:type="spellStart"/>
      <w:r w:rsidRPr="000B6F89">
        <w:rPr>
          <w:rFonts w:ascii="Times New Roman" w:hAnsi="Times New Roman" w:cs="Times New Roman"/>
          <w:sz w:val="24"/>
          <w:szCs w:val="24"/>
        </w:rPr>
        <w:t>Yacia</w:t>
      </w:r>
      <w:proofErr w:type="spellEnd"/>
      <w:r w:rsidRPr="000B6F89">
        <w:rPr>
          <w:rFonts w:ascii="Times New Roman" w:hAnsi="Times New Roman" w:cs="Times New Roman"/>
          <w:sz w:val="24"/>
          <w:szCs w:val="24"/>
        </w:rPr>
        <w:t xml:space="preserve"> Lawrence and A8 </w:t>
      </w:r>
      <w:proofErr w:type="spellStart"/>
      <w:r w:rsidRPr="000B6F89">
        <w:rPr>
          <w:rFonts w:ascii="Times New Roman" w:hAnsi="Times New Roman" w:cs="Times New Roman"/>
          <w:sz w:val="24"/>
          <w:szCs w:val="24"/>
        </w:rPr>
        <w:t>Adiru</w:t>
      </w:r>
      <w:proofErr w:type="spellEnd"/>
      <w:r w:rsidRPr="000B6F89">
        <w:rPr>
          <w:rFonts w:ascii="Times New Roman" w:hAnsi="Times New Roman" w:cs="Times New Roman"/>
          <w:sz w:val="24"/>
          <w:szCs w:val="24"/>
        </w:rPr>
        <w:t xml:space="preserve"> Agnes</w:t>
      </w:r>
      <w:r w:rsidR="00EC4167" w:rsidRPr="000B6F89">
        <w:rPr>
          <w:rFonts w:ascii="Times New Roman" w:hAnsi="Times New Roman" w:cs="Times New Roman"/>
          <w:sz w:val="24"/>
          <w:szCs w:val="24"/>
        </w:rPr>
        <w:t xml:space="preserve">.  </w:t>
      </w:r>
      <w:r w:rsidRPr="000B6F89">
        <w:rPr>
          <w:rFonts w:ascii="Times New Roman" w:hAnsi="Times New Roman" w:cs="Times New Roman"/>
          <w:sz w:val="24"/>
          <w:szCs w:val="24"/>
        </w:rPr>
        <w:t xml:space="preserve">I accordingly, find that the seven of them are not guilty of the offence of murder and </w:t>
      </w:r>
      <w:r w:rsidR="00721A37" w:rsidRPr="000B6F89">
        <w:rPr>
          <w:rFonts w:ascii="Times New Roman" w:hAnsi="Times New Roman" w:cs="Times New Roman"/>
          <w:sz w:val="24"/>
          <w:szCs w:val="24"/>
        </w:rPr>
        <w:t xml:space="preserve">I </w:t>
      </w:r>
      <w:r w:rsidRPr="000B6F89">
        <w:rPr>
          <w:rFonts w:ascii="Times New Roman" w:hAnsi="Times New Roman" w:cs="Times New Roman"/>
          <w:sz w:val="24"/>
          <w:szCs w:val="24"/>
        </w:rPr>
        <w:t>hereby acquit them.  They should be set free forthwith unless they are lawfully held on other charges</w:t>
      </w:r>
      <w:r w:rsidR="00EC4167" w:rsidRPr="000B6F89">
        <w:rPr>
          <w:rFonts w:ascii="Times New Roman" w:hAnsi="Times New Roman" w:cs="Times New Roman"/>
          <w:sz w:val="24"/>
          <w:szCs w:val="24"/>
        </w:rPr>
        <w:t>.</w:t>
      </w:r>
    </w:p>
    <w:p w:rsidR="003234CB" w:rsidRPr="000B6F89" w:rsidRDefault="003234CB" w:rsidP="000B6F89">
      <w:pPr>
        <w:spacing w:line="360" w:lineRule="auto"/>
        <w:jc w:val="both"/>
        <w:rPr>
          <w:rFonts w:ascii="Times New Roman" w:hAnsi="Times New Roman" w:cs="Times New Roman"/>
          <w:sz w:val="24"/>
          <w:szCs w:val="24"/>
        </w:rPr>
      </w:pPr>
      <w:r w:rsidRPr="000B6F89">
        <w:rPr>
          <w:rFonts w:ascii="Times New Roman" w:hAnsi="Times New Roman" w:cs="Times New Roman"/>
          <w:sz w:val="24"/>
          <w:szCs w:val="24"/>
        </w:rPr>
        <w:t>I however find that a prima facie case has been made out against A1</w:t>
      </w:r>
      <w:r w:rsidR="00721A37" w:rsidRPr="000B6F89">
        <w:rPr>
          <w:rFonts w:ascii="Times New Roman" w:hAnsi="Times New Roman" w:cs="Times New Roman"/>
          <w:sz w:val="24"/>
          <w:szCs w:val="24"/>
        </w:rPr>
        <w:t xml:space="preserve">. He is hereby put to his </w:t>
      </w:r>
      <w:proofErr w:type="spellStart"/>
      <w:r w:rsidR="00721A37" w:rsidRPr="000B6F89">
        <w:rPr>
          <w:rFonts w:ascii="Times New Roman" w:hAnsi="Times New Roman" w:cs="Times New Roman"/>
          <w:sz w:val="24"/>
          <w:szCs w:val="24"/>
        </w:rPr>
        <w:t>defence</w:t>
      </w:r>
      <w:proofErr w:type="spellEnd"/>
      <w:r w:rsidR="00721A37" w:rsidRPr="000B6F89">
        <w:rPr>
          <w:rFonts w:ascii="Times New Roman" w:hAnsi="Times New Roman" w:cs="Times New Roman"/>
          <w:sz w:val="24"/>
          <w:szCs w:val="24"/>
        </w:rPr>
        <w:t xml:space="preserve"> and the court will proceed to explain to him the options available to </w:t>
      </w:r>
      <w:r w:rsidR="00355292" w:rsidRPr="000B6F89">
        <w:rPr>
          <w:rFonts w:ascii="Times New Roman" w:hAnsi="Times New Roman" w:cs="Times New Roman"/>
          <w:sz w:val="24"/>
          <w:szCs w:val="24"/>
        </w:rPr>
        <w:t xml:space="preserve">him in making his </w:t>
      </w:r>
      <w:proofErr w:type="spellStart"/>
      <w:r w:rsidR="00355292" w:rsidRPr="000B6F89">
        <w:rPr>
          <w:rFonts w:ascii="Times New Roman" w:hAnsi="Times New Roman" w:cs="Times New Roman"/>
          <w:sz w:val="24"/>
          <w:szCs w:val="24"/>
        </w:rPr>
        <w:t>defence</w:t>
      </w:r>
      <w:proofErr w:type="spellEnd"/>
      <w:r w:rsidR="00355292" w:rsidRPr="000B6F89">
        <w:rPr>
          <w:rFonts w:ascii="Times New Roman" w:hAnsi="Times New Roman" w:cs="Times New Roman"/>
          <w:sz w:val="24"/>
          <w:szCs w:val="24"/>
        </w:rPr>
        <w:t>.</w:t>
      </w:r>
    </w:p>
    <w:p w:rsidR="000B6F89" w:rsidRDefault="00825764" w:rsidP="000B6F89">
      <w:pPr>
        <w:spacing w:after="0"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Dated at </w:t>
      </w:r>
      <w:proofErr w:type="spellStart"/>
      <w:r w:rsidRPr="000B6F89">
        <w:rPr>
          <w:rFonts w:ascii="Times New Roman" w:hAnsi="Times New Roman" w:cs="Times New Roman"/>
          <w:sz w:val="24"/>
          <w:szCs w:val="24"/>
        </w:rPr>
        <w:t>Arua</w:t>
      </w:r>
      <w:proofErr w:type="spellEnd"/>
      <w:r w:rsidRPr="000B6F89">
        <w:rPr>
          <w:rFonts w:ascii="Times New Roman" w:hAnsi="Times New Roman" w:cs="Times New Roman"/>
          <w:sz w:val="24"/>
          <w:szCs w:val="24"/>
        </w:rPr>
        <w:t xml:space="preserve"> this </w:t>
      </w:r>
      <w:r w:rsidR="006C5790" w:rsidRPr="000B6F89">
        <w:rPr>
          <w:rFonts w:ascii="Times New Roman" w:hAnsi="Times New Roman" w:cs="Times New Roman"/>
          <w:sz w:val="24"/>
          <w:szCs w:val="24"/>
        </w:rPr>
        <w:t>1</w:t>
      </w:r>
      <w:r w:rsidR="00355292" w:rsidRPr="000B6F89">
        <w:rPr>
          <w:rFonts w:ascii="Times New Roman" w:hAnsi="Times New Roman" w:cs="Times New Roman"/>
          <w:sz w:val="24"/>
          <w:szCs w:val="24"/>
        </w:rPr>
        <w:t>9</w:t>
      </w:r>
      <w:bookmarkStart w:id="0" w:name="_GoBack"/>
      <w:bookmarkEnd w:id="0"/>
      <w:r w:rsidR="000A2E11" w:rsidRPr="000B6F89">
        <w:rPr>
          <w:rFonts w:ascii="Times New Roman" w:hAnsi="Times New Roman" w:cs="Times New Roman"/>
          <w:sz w:val="24"/>
          <w:szCs w:val="24"/>
          <w:vertAlign w:val="superscript"/>
        </w:rPr>
        <w:t xml:space="preserve">th </w:t>
      </w:r>
      <w:r w:rsidRPr="000B6F89">
        <w:rPr>
          <w:rFonts w:ascii="Times New Roman" w:hAnsi="Times New Roman" w:cs="Times New Roman"/>
          <w:sz w:val="24"/>
          <w:szCs w:val="24"/>
        </w:rPr>
        <w:t>day of August, 2016.</w:t>
      </w:r>
      <w:r w:rsidRPr="000B6F89">
        <w:rPr>
          <w:rFonts w:ascii="Times New Roman" w:hAnsi="Times New Roman" w:cs="Times New Roman"/>
          <w:sz w:val="24"/>
          <w:szCs w:val="24"/>
        </w:rPr>
        <w:tab/>
      </w:r>
    </w:p>
    <w:p w:rsidR="00825764" w:rsidRDefault="00825764" w:rsidP="000B6F89">
      <w:pPr>
        <w:spacing w:after="0" w:line="360" w:lineRule="auto"/>
        <w:jc w:val="both"/>
        <w:rPr>
          <w:rFonts w:ascii="Times New Roman" w:hAnsi="Times New Roman" w:cs="Times New Roman"/>
          <w:sz w:val="24"/>
          <w:szCs w:val="24"/>
        </w:rPr>
      </w:pPr>
      <w:r w:rsidRPr="000B6F89">
        <w:rPr>
          <w:rFonts w:ascii="Times New Roman" w:hAnsi="Times New Roman" w:cs="Times New Roman"/>
          <w:sz w:val="24"/>
          <w:szCs w:val="24"/>
        </w:rPr>
        <w:t xml:space="preserve">Stephen </w:t>
      </w:r>
      <w:proofErr w:type="spellStart"/>
      <w:r w:rsidRPr="000B6F89">
        <w:rPr>
          <w:rFonts w:ascii="Times New Roman" w:hAnsi="Times New Roman" w:cs="Times New Roman"/>
          <w:sz w:val="24"/>
          <w:szCs w:val="24"/>
        </w:rPr>
        <w:t>Mubiru</w:t>
      </w:r>
      <w:proofErr w:type="spellEnd"/>
    </w:p>
    <w:p w:rsidR="000B6F89" w:rsidRPr="000B6F89" w:rsidRDefault="000B6F89" w:rsidP="000B6F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Judge</w:t>
      </w:r>
    </w:p>
    <w:p w:rsidR="00825764" w:rsidRPr="000B6F89" w:rsidRDefault="00825764" w:rsidP="000B6F89">
      <w:pPr>
        <w:spacing w:after="0" w:line="360" w:lineRule="auto"/>
        <w:jc w:val="both"/>
        <w:rPr>
          <w:rFonts w:ascii="Times New Roman" w:hAnsi="Times New Roman" w:cs="Times New Roman"/>
          <w:sz w:val="24"/>
          <w:szCs w:val="24"/>
        </w:rPr>
      </w:pPr>
      <w:r w:rsidRPr="000B6F89">
        <w:rPr>
          <w:rFonts w:ascii="Times New Roman" w:hAnsi="Times New Roman" w:cs="Times New Roman"/>
          <w:sz w:val="24"/>
          <w:szCs w:val="24"/>
        </w:rPr>
        <w:tab/>
      </w:r>
      <w:r w:rsidRPr="000B6F89">
        <w:rPr>
          <w:rFonts w:ascii="Times New Roman" w:hAnsi="Times New Roman" w:cs="Times New Roman"/>
          <w:sz w:val="24"/>
          <w:szCs w:val="24"/>
        </w:rPr>
        <w:tab/>
      </w:r>
      <w:r w:rsidRPr="000B6F89">
        <w:rPr>
          <w:rFonts w:ascii="Times New Roman" w:hAnsi="Times New Roman" w:cs="Times New Roman"/>
          <w:sz w:val="24"/>
          <w:szCs w:val="24"/>
        </w:rPr>
        <w:tab/>
      </w:r>
      <w:r w:rsidRPr="000B6F89">
        <w:rPr>
          <w:rFonts w:ascii="Times New Roman" w:hAnsi="Times New Roman" w:cs="Times New Roman"/>
          <w:sz w:val="24"/>
          <w:szCs w:val="24"/>
        </w:rPr>
        <w:tab/>
      </w:r>
      <w:r w:rsidRPr="000B6F89">
        <w:rPr>
          <w:rFonts w:ascii="Times New Roman" w:hAnsi="Times New Roman" w:cs="Times New Roman"/>
          <w:sz w:val="24"/>
          <w:szCs w:val="24"/>
        </w:rPr>
        <w:tab/>
      </w:r>
      <w:r w:rsidRPr="000B6F89">
        <w:rPr>
          <w:rFonts w:ascii="Times New Roman" w:hAnsi="Times New Roman" w:cs="Times New Roman"/>
          <w:sz w:val="24"/>
          <w:szCs w:val="24"/>
        </w:rPr>
        <w:tab/>
      </w:r>
      <w:r w:rsidRPr="000B6F89">
        <w:rPr>
          <w:rFonts w:ascii="Times New Roman" w:hAnsi="Times New Roman" w:cs="Times New Roman"/>
          <w:sz w:val="24"/>
          <w:szCs w:val="24"/>
        </w:rPr>
        <w:tab/>
      </w:r>
      <w:r w:rsidRPr="000B6F89">
        <w:rPr>
          <w:rFonts w:ascii="Times New Roman" w:hAnsi="Times New Roman" w:cs="Times New Roman"/>
          <w:sz w:val="24"/>
          <w:szCs w:val="24"/>
        </w:rPr>
        <w:tab/>
      </w:r>
    </w:p>
    <w:sectPr w:rsidR="00825764" w:rsidRPr="000B6F89"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91" w:rsidRDefault="00EB4391" w:rsidP="000A66CB">
      <w:pPr>
        <w:spacing w:after="0" w:line="240" w:lineRule="auto"/>
      </w:pPr>
      <w:r>
        <w:separator/>
      </w:r>
    </w:p>
  </w:endnote>
  <w:endnote w:type="continuationSeparator" w:id="0">
    <w:p w:rsidR="00EB4391" w:rsidRDefault="00EB439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91" w:rsidRDefault="00EB4391" w:rsidP="000A66CB">
      <w:pPr>
        <w:spacing w:after="0" w:line="240" w:lineRule="auto"/>
      </w:pPr>
      <w:r>
        <w:separator/>
      </w:r>
    </w:p>
  </w:footnote>
  <w:footnote w:type="continuationSeparator" w:id="0">
    <w:p w:rsidR="00EB4391" w:rsidRDefault="00EB439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246D"/>
    <w:rsid w:val="0003543C"/>
    <w:rsid w:val="0003557F"/>
    <w:rsid w:val="00037281"/>
    <w:rsid w:val="00044031"/>
    <w:rsid w:val="00056E98"/>
    <w:rsid w:val="00062B80"/>
    <w:rsid w:val="00072F33"/>
    <w:rsid w:val="00075ED4"/>
    <w:rsid w:val="000A02E4"/>
    <w:rsid w:val="000A21D5"/>
    <w:rsid w:val="000A2B53"/>
    <w:rsid w:val="000A2E11"/>
    <w:rsid w:val="000A66CB"/>
    <w:rsid w:val="000B1D7D"/>
    <w:rsid w:val="000B3F08"/>
    <w:rsid w:val="000B6F89"/>
    <w:rsid w:val="000B715E"/>
    <w:rsid w:val="000E5B6C"/>
    <w:rsid w:val="00123797"/>
    <w:rsid w:val="00132CB8"/>
    <w:rsid w:val="001414EE"/>
    <w:rsid w:val="001446E3"/>
    <w:rsid w:val="001448E1"/>
    <w:rsid w:val="00160033"/>
    <w:rsid w:val="00161082"/>
    <w:rsid w:val="00175ECA"/>
    <w:rsid w:val="001811CB"/>
    <w:rsid w:val="001934C9"/>
    <w:rsid w:val="00193763"/>
    <w:rsid w:val="001A29C6"/>
    <w:rsid w:val="001C1063"/>
    <w:rsid w:val="001D3D34"/>
    <w:rsid w:val="001F4D89"/>
    <w:rsid w:val="001F6090"/>
    <w:rsid w:val="002010A5"/>
    <w:rsid w:val="00214B5D"/>
    <w:rsid w:val="00223C05"/>
    <w:rsid w:val="002600C5"/>
    <w:rsid w:val="00270A3D"/>
    <w:rsid w:val="002806C6"/>
    <w:rsid w:val="00280DE6"/>
    <w:rsid w:val="002840D3"/>
    <w:rsid w:val="00284DF3"/>
    <w:rsid w:val="002A2700"/>
    <w:rsid w:val="002B49EE"/>
    <w:rsid w:val="002C767C"/>
    <w:rsid w:val="002D4001"/>
    <w:rsid w:val="0030067B"/>
    <w:rsid w:val="0031114F"/>
    <w:rsid w:val="003234CB"/>
    <w:rsid w:val="003333ED"/>
    <w:rsid w:val="00340D7A"/>
    <w:rsid w:val="0034398B"/>
    <w:rsid w:val="0035456D"/>
    <w:rsid w:val="00355292"/>
    <w:rsid w:val="0036542F"/>
    <w:rsid w:val="00376960"/>
    <w:rsid w:val="00385FAF"/>
    <w:rsid w:val="00397D49"/>
    <w:rsid w:val="003B32C2"/>
    <w:rsid w:val="003B64F1"/>
    <w:rsid w:val="003B6C4E"/>
    <w:rsid w:val="003D2121"/>
    <w:rsid w:val="003D25CC"/>
    <w:rsid w:val="003D5D96"/>
    <w:rsid w:val="003E1AA3"/>
    <w:rsid w:val="003E46DD"/>
    <w:rsid w:val="00405547"/>
    <w:rsid w:val="004109DD"/>
    <w:rsid w:val="00412E24"/>
    <w:rsid w:val="004157E3"/>
    <w:rsid w:val="00430076"/>
    <w:rsid w:val="004346E6"/>
    <w:rsid w:val="00442AC1"/>
    <w:rsid w:val="00442C7F"/>
    <w:rsid w:val="004B32FB"/>
    <w:rsid w:val="004C105F"/>
    <w:rsid w:val="004E52D4"/>
    <w:rsid w:val="004F3526"/>
    <w:rsid w:val="004F3A7A"/>
    <w:rsid w:val="005037C4"/>
    <w:rsid w:val="00512D38"/>
    <w:rsid w:val="00516F14"/>
    <w:rsid w:val="00523EA7"/>
    <w:rsid w:val="00524D9C"/>
    <w:rsid w:val="00564327"/>
    <w:rsid w:val="00564379"/>
    <w:rsid w:val="00571F04"/>
    <w:rsid w:val="0057555A"/>
    <w:rsid w:val="00577085"/>
    <w:rsid w:val="005866C5"/>
    <w:rsid w:val="00595944"/>
    <w:rsid w:val="005B0AAF"/>
    <w:rsid w:val="005B3528"/>
    <w:rsid w:val="005D30E2"/>
    <w:rsid w:val="005E4CAC"/>
    <w:rsid w:val="005F54D5"/>
    <w:rsid w:val="005F6A54"/>
    <w:rsid w:val="00636E80"/>
    <w:rsid w:val="00643370"/>
    <w:rsid w:val="00651437"/>
    <w:rsid w:val="006624AE"/>
    <w:rsid w:val="00675A45"/>
    <w:rsid w:val="006872D7"/>
    <w:rsid w:val="006916E4"/>
    <w:rsid w:val="006C5790"/>
    <w:rsid w:val="006C5AD4"/>
    <w:rsid w:val="006D144E"/>
    <w:rsid w:val="006D5518"/>
    <w:rsid w:val="006E16A4"/>
    <w:rsid w:val="006F1667"/>
    <w:rsid w:val="006F3371"/>
    <w:rsid w:val="006F3694"/>
    <w:rsid w:val="007010D5"/>
    <w:rsid w:val="00712810"/>
    <w:rsid w:val="00721A37"/>
    <w:rsid w:val="007270AE"/>
    <w:rsid w:val="00732DEE"/>
    <w:rsid w:val="0073332B"/>
    <w:rsid w:val="0073392B"/>
    <w:rsid w:val="00744D99"/>
    <w:rsid w:val="00756D36"/>
    <w:rsid w:val="00762FE1"/>
    <w:rsid w:val="00767CF2"/>
    <w:rsid w:val="00777BF0"/>
    <w:rsid w:val="00792562"/>
    <w:rsid w:val="007C42C4"/>
    <w:rsid w:val="00815D70"/>
    <w:rsid w:val="00825764"/>
    <w:rsid w:val="00825943"/>
    <w:rsid w:val="008306EC"/>
    <w:rsid w:val="0083298E"/>
    <w:rsid w:val="0083692F"/>
    <w:rsid w:val="00860DF1"/>
    <w:rsid w:val="00864A72"/>
    <w:rsid w:val="00873112"/>
    <w:rsid w:val="00890EA2"/>
    <w:rsid w:val="008956A7"/>
    <w:rsid w:val="008C198C"/>
    <w:rsid w:val="008D5459"/>
    <w:rsid w:val="008E78AC"/>
    <w:rsid w:val="00901142"/>
    <w:rsid w:val="009037F6"/>
    <w:rsid w:val="00916455"/>
    <w:rsid w:val="009350BF"/>
    <w:rsid w:val="00962386"/>
    <w:rsid w:val="00964A78"/>
    <w:rsid w:val="00973ABC"/>
    <w:rsid w:val="00981B1E"/>
    <w:rsid w:val="00985191"/>
    <w:rsid w:val="009A11FB"/>
    <w:rsid w:val="009A2B9D"/>
    <w:rsid w:val="009A38DB"/>
    <w:rsid w:val="009B660B"/>
    <w:rsid w:val="009C6E89"/>
    <w:rsid w:val="009D7009"/>
    <w:rsid w:val="009E4CE8"/>
    <w:rsid w:val="00A075AE"/>
    <w:rsid w:val="00A136EB"/>
    <w:rsid w:val="00A611F5"/>
    <w:rsid w:val="00A65B2E"/>
    <w:rsid w:val="00A75D86"/>
    <w:rsid w:val="00A76AE8"/>
    <w:rsid w:val="00A83A53"/>
    <w:rsid w:val="00A9630F"/>
    <w:rsid w:val="00AA69E7"/>
    <w:rsid w:val="00AD3B9E"/>
    <w:rsid w:val="00AD736E"/>
    <w:rsid w:val="00AF0966"/>
    <w:rsid w:val="00AF6650"/>
    <w:rsid w:val="00B34948"/>
    <w:rsid w:val="00B50AC4"/>
    <w:rsid w:val="00B605C1"/>
    <w:rsid w:val="00B6637B"/>
    <w:rsid w:val="00BA7D3F"/>
    <w:rsid w:val="00BD3145"/>
    <w:rsid w:val="00BD5722"/>
    <w:rsid w:val="00C009D5"/>
    <w:rsid w:val="00C26553"/>
    <w:rsid w:val="00C30E70"/>
    <w:rsid w:val="00C41D98"/>
    <w:rsid w:val="00C4580A"/>
    <w:rsid w:val="00C824DC"/>
    <w:rsid w:val="00C84409"/>
    <w:rsid w:val="00C862DD"/>
    <w:rsid w:val="00C92173"/>
    <w:rsid w:val="00CD3148"/>
    <w:rsid w:val="00CE16C7"/>
    <w:rsid w:val="00CF4A43"/>
    <w:rsid w:val="00CF549B"/>
    <w:rsid w:val="00D16785"/>
    <w:rsid w:val="00D27805"/>
    <w:rsid w:val="00D31C03"/>
    <w:rsid w:val="00D41718"/>
    <w:rsid w:val="00D41748"/>
    <w:rsid w:val="00D44E22"/>
    <w:rsid w:val="00D4645F"/>
    <w:rsid w:val="00D728D4"/>
    <w:rsid w:val="00D72D76"/>
    <w:rsid w:val="00D7582B"/>
    <w:rsid w:val="00DD1851"/>
    <w:rsid w:val="00E05014"/>
    <w:rsid w:val="00E06EDC"/>
    <w:rsid w:val="00E125B7"/>
    <w:rsid w:val="00E172B9"/>
    <w:rsid w:val="00E23563"/>
    <w:rsid w:val="00E251C9"/>
    <w:rsid w:val="00E26D93"/>
    <w:rsid w:val="00E32123"/>
    <w:rsid w:val="00E404BB"/>
    <w:rsid w:val="00E66925"/>
    <w:rsid w:val="00E826C7"/>
    <w:rsid w:val="00E86EFC"/>
    <w:rsid w:val="00E9298D"/>
    <w:rsid w:val="00EA2460"/>
    <w:rsid w:val="00EA71CC"/>
    <w:rsid w:val="00EB4391"/>
    <w:rsid w:val="00EB5B15"/>
    <w:rsid w:val="00EC20FA"/>
    <w:rsid w:val="00EC4167"/>
    <w:rsid w:val="00ED6897"/>
    <w:rsid w:val="00EE458D"/>
    <w:rsid w:val="00EF4764"/>
    <w:rsid w:val="00EF5440"/>
    <w:rsid w:val="00EF556F"/>
    <w:rsid w:val="00F06B2B"/>
    <w:rsid w:val="00F07224"/>
    <w:rsid w:val="00F1371C"/>
    <w:rsid w:val="00F14EE2"/>
    <w:rsid w:val="00F27914"/>
    <w:rsid w:val="00F82310"/>
    <w:rsid w:val="00FA0FE0"/>
    <w:rsid w:val="00FA39D4"/>
    <w:rsid w:val="00FA55B3"/>
    <w:rsid w:val="00FA6051"/>
    <w:rsid w:val="00FC620D"/>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12951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2016-08-18T04:50:00Z</cp:lastPrinted>
  <dcterms:created xsi:type="dcterms:W3CDTF">2016-09-09T11:32:00Z</dcterms:created>
  <dcterms:modified xsi:type="dcterms:W3CDTF">2016-09-09T11:32:00Z</dcterms:modified>
</cp:coreProperties>
</file>