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00</w:t>
      </w:r>
      <w:r w:rsidR="00A10347">
        <w:rPr>
          <w:rFonts w:ascii="Times New Roman" w:hAnsi="Times New Roman" w:cs="Times New Roman"/>
          <w:b/>
          <w:sz w:val="24"/>
          <w:szCs w:val="24"/>
        </w:rPr>
        <w:t>67</w:t>
      </w:r>
      <w:r w:rsidR="0054603B" w:rsidRPr="001E11E0">
        <w:rPr>
          <w:rFonts w:ascii="Times New Roman" w:hAnsi="Times New Roman" w:cs="Times New Roman"/>
          <w:b/>
          <w:sz w:val="24"/>
          <w:szCs w:val="24"/>
        </w:rPr>
        <w:t xml:space="preserve"> OF 201</w:t>
      </w:r>
      <w:r w:rsidR="00A10347">
        <w:rPr>
          <w:rFonts w:ascii="Times New Roman" w:hAnsi="Times New Roman" w:cs="Times New Roman"/>
          <w:b/>
          <w:sz w:val="24"/>
          <w:szCs w:val="24"/>
        </w:rPr>
        <w:t>4</w:t>
      </w:r>
    </w:p>
    <w:p w:rsidR="00F40A74" w:rsidRDefault="00F40A74" w:rsidP="00055B58">
      <w:pPr>
        <w:pStyle w:val="ListParagraph"/>
        <w:spacing w:after="0" w:line="240" w:lineRule="auto"/>
        <w:ind w:left="360"/>
        <w:rPr>
          <w:rFonts w:ascii="Times New Roman" w:hAnsi="Times New Roman" w:cs="Times New Roman"/>
          <w:b/>
          <w:sz w:val="24"/>
          <w:szCs w:val="24"/>
        </w:rPr>
      </w:pP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A10347" w:rsidP="00F40A74">
      <w:pPr>
        <w:rPr>
          <w:rFonts w:ascii="Times New Roman" w:hAnsi="Times New Roman" w:cs="Times New Roman"/>
          <w:b/>
          <w:sz w:val="24"/>
          <w:szCs w:val="24"/>
        </w:rPr>
      </w:pPr>
      <w:r>
        <w:rPr>
          <w:rFonts w:ascii="Times New Roman" w:hAnsi="Times New Roman" w:cs="Times New Roman"/>
          <w:b/>
          <w:sz w:val="24"/>
          <w:szCs w:val="24"/>
        </w:rPr>
        <w:t>BAIGA KUCHIKA</w:t>
      </w:r>
      <w:r w:rsidR="00F40A74">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B83BF4" w:rsidRPr="00F40A74">
        <w:rPr>
          <w:rFonts w:ascii="Times New Roman" w:hAnsi="Times New Roman" w:cs="Times New Roman"/>
          <w:b/>
          <w:sz w:val="24"/>
          <w:szCs w:val="24"/>
        </w:rPr>
        <w:t>…………………</w:t>
      </w:r>
      <w:r>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CC5882" w:rsidRDefault="00CC5882"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indicted with one count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When he appeared for plea taking before this court on 19</w:t>
      </w:r>
      <w:r w:rsidRPr="00CC588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he readily pleaded guilty to the indictment. He was therefore convicted on his own plea of guilt after he confirmed the correctness of the facts as read to him. The facts were </w:t>
      </w:r>
      <w:r w:rsidR="008F3B9D">
        <w:rPr>
          <w:rFonts w:ascii="Times New Roman" w:hAnsi="Times New Roman" w:cs="Times New Roman"/>
          <w:sz w:val="24"/>
          <w:szCs w:val="24"/>
        </w:rPr>
        <w:t xml:space="preserve">briefly </w:t>
      </w:r>
      <w:r>
        <w:rPr>
          <w:rFonts w:ascii="Times New Roman" w:hAnsi="Times New Roman" w:cs="Times New Roman"/>
          <w:sz w:val="24"/>
          <w:szCs w:val="24"/>
        </w:rPr>
        <w:t>as follows;</w:t>
      </w:r>
    </w:p>
    <w:p w:rsidR="00CC5882" w:rsidRDefault="00CC5882" w:rsidP="00525E7F">
      <w:pPr>
        <w:spacing w:after="0" w:line="360" w:lineRule="auto"/>
        <w:jc w:val="both"/>
        <w:rPr>
          <w:rFonts w:ascii="Times New Roman" w:hAnsi="Times New Roman" w:cs="Times New Roman"/>
          <w:sz w:val="24"/>
          <w:szCs w:val="24"/>
        </w:rPr>
      </w:pPr>
    </w:p>
    <w:p w:rsidR="00CC5882" w:rsidRDefault="00CC5882"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were two clans that were involved in a dispute over land in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District. </w:t>
      </w:r>
      <w:r w:rsidR="008F3B9D">
        <w:rPr>
          <w:rFonts w:ascii="Times New Roman" w:hAnsi="Times New Roman" w:cs="Times New Roman"/>
          <w:sz w:val="24"/>
          <w:szCs w:val="24"/>
        </w:rPr>
        <w:t xml:space="preserve">The dispute was between the </w:t>
      </w:r>
      <w:proofErr w:type="spellStart"/>
      <w:r w:rsidR="008F3B9D">
        <w:rPr>
          <w:rFonts w:ascii="Times New Roman" w:hAnsi="Times New Roman" w:cs="Times New Roman"/>
          <w:sz w:val="24"/>
          <w:szCs w:val="24"/>
        </w:rPr>
        <w:t>Nyori</w:t>
      </w:r>
      <w:proofErr w:type="spellEnd"/>
      <w:r w:rsidR="008F3B9D">
        <w:rPr>
          <w:rFonts w:ascii="Times New Roman" w:hAnsi="Times New Roman" w:cs="Times New Roman"/>
          <w:sz w:val="24"/>
          <w:szCs w:val="24"/>
        </w:rPr>
        <w:t xml:space="preserve"> clan and the </w:t>
      </w:r>
      <w:proofErr w:type="spellStart"/>
      <w:r w:rsidR="008F3B9D">
        <w:rPr>
          <w:rFonts w:ascii="Times New Roman" w:hAnsi="Times New Roman" w:cs="Times New Roman"/>
          <w:sz w:val="24"/>
          <w:szCs w:val="24"/>
        </w:rPr>
        <w:t>Mudisa</w:t>
      </w:r>
      <w:proofErr w:type="spellEnd"/>
      <w:r w:rsidR="008F3B9D">
        <w:rPr>
          <w:rFonts w:ascii="Times New Roman" w:hAnsi="Times New Roman" w:cs="Times New Roman"/>
          <w:sz w:val="24"/>
          <w:szCs w:val="24"/>
        </w:rPr>
        <w:t xml:space="preserve"> clan. The convict belongs to the </w:t>
      </w:r>
      <w:proofErr w:type="spellStart"/>
      <w:r w:rsidR="008F3B9D">
        <w:rPr>
          <w:rFonts w:ascii="Times New Roman" w:hAnsi="Times New Roman" w:cs="Times New Roman"/>
          <w:sz w:val="24"/>
          <w:szCs w:val="24"/>
        </w:rPr>
        <w:t>Nyori</w:t>
      </w:r>
      <w:proofErr w:type="spellEnd"/>
      <w:r w:rsidR="008F3B9D">
        <w:rPr>
          <w:rFonts w:ascii="Times New Roman" w:hAnsi="Times New Roman" w:cs="Times New Roman"/>
          <w:sz w:val="24"/>
          <w:szCs w:val="24"/>
        </w:rPr>
        <w:t xml:space="preserve"> clan. On 10</w:t>
      </w:r>
      <w:r w:rsidR="008F3B9D" w:rsidRPr="008F3B9D">
        <w:rPr>
          <w:rFonts w:ascii="Times New Roman" w:hAnsi="Times New Roman" w:cs="Times New Roman"/>
          <w:sz w:val="24"/>
          <w:szCs w:val="24"/>
          <w:vertAlign w:val="superscript"/>
        </w:rPr>
        <w:t>th</w:t>
      </w:r>
      <w:r w:rsidR="008F3B9D">
        <w:rPr>
          <w:rFonts w:ascii="Times New Roman" w:hAnsi="Times New Roman" w:cs="Times New Roman"/>
          <w:sz w:val="24"/>
          <w:szCs w:val="24"/>
        </w:rPr>
        <w:t xml:space="preserve"> December 2012 at around 10.00 am, a group of the </w:t>
      </w:r>
      <w:proofErr w:type="spellStart"/>
      <w:r w:rsidR="008F3B9D">
        <w:rPr>
          <w:rFonts w:ascii="Times New Roman" w:hAnsi="Times New Roman" w:cs="Times New Roman"/>
          <w:sz w:val="24"/>
          <w:szCs w:val="24"/>
        </w:rPr>
        <w:t>Nyori</w:t>
      </w:r>
      <w:proofErr w:type="spellEnd"/>
      <w:r w:rsidR="008F3B9D">
        <w:rPr>
          <w:rFonts w:ascii="Times New Roman" w:hAnsi="Times New Roman" w:cs="Times New Roman"/>
          <w:sz w:val="24"/>
          <w:szCs w:val="24"/>
        </w:rPr>
        <w:t xml:space="preserve"> clan attacked another of the </w:t>
      </w:r>
      <w:proofErr w:type="spellStart"/>
      <w:r w:rsidR="008F3B9D">
        <w:rPr>
          <w:rFonts w:ascii="Times New Roman" w:hAnsi="Times New Roman" w:cs="Times New Roman"/>
          <w:sz w:val="24"/>
          <w:szCs w:val="24"/>
        </w:rPr>
        <w:t>Mudisa</w:t>
      </w:r>
      <w:proofErr w:type="spellEnd"/>
      <w:r w:rsidR="008F3B9D">
        <w:rPr>
          <w:rFonts w:ascii="Times New Roman" w:hAnsi="Times New Roman" w:cs="Times New Roman"/>
          <w:sz w:val="24"/>
          <w:szCs w:val="24"/>
        </w:rPr>
        <w:t xml:space="preserve"> clan as they harvested crops in the garden. They were armed with bows arrows, </w:t>
      </w:r>
      <w:proofErr w:type="spellStart"/>
      <w:r w:rsidR="008F3B9D">
        <w:rPr>
          <w:rFonts w:ascii="Times New Roman" w:hAnsi="Times New Roman" w:cs="Times New Roman"/>
          <w:sz w:val="24"/>
          <w:szCs w:val="24"/>
        </w:rPr>
        <w:t>pangas</w:t>
      </w:r>
      <w:proofErr w:type="spellEnd"/>
      <w:r w:rsidR="008F3B9D">
        <w:rPr>
          <w:rFonts w:ascii="Times New Roman" w:hAnsi="Times New Roman" w:cs="Times New Roman"/>
          <w:sz w:val="24"/>
          <w:szCs w:val="24"/>
        </w:rPr>
        <w:t xml:space="preserve"> and clubs. During the attack, the deceased was badly injured by the accused and his group. He was cut with a </w:t>
      </w:r>
      <w:proofErr w:type="spellStart"/>
      <w:r w:rsidR="008F3B9D">
        <w:rPr>
          <w:rFonts w:ascii="Times New Roman" w:hAnsi="Times New Roman" w:cs="Times New Roman"/>
          <w:sz w:val="24"/>
          <w:szCs w:val="24"/>
        </w:rPr>
        <w:t>panga</w:t>
      </w:r>
      <w:proofErr w:type="spellEnd"/>
      <w:r w:rsidR="008F3B9D">
        <w:rPr>
          <w:rFonts w:ascii="Times New Roman" w:hAnsi="Times New Roman" w:cs="Times New Roman"/>
          <w:sz w:val="24"/>
          <w:szCs w:val="24"/>
        </w:rPr>
        <w:t xml:space="preserve"> in the head and shot with a gun in the chest. He was rushed to </w:t>
      </w:r>
      <w:proofErr w:type="spellStart"/>
      <w:r w:rsidR="008F3B9D">
        <w:rPr>
          <w:rFonts w:ascii="Times New Roman" w:hAnsi="Times New Roman" w:cs="Times New Roman"/>
          <w:sz w:val="24"/>
          <w:szCs w:val="24"/>
        </w:rPr>
        <w:t>Koboko</w:t>
      </w:r>
      <w:proofErr w:type="spellEnd"/>
      <w:r w:rsidR="008F3B9D">
        <w:rPr>
          <w:rFonts w:ascii="Times New Roman" w:hAnsi="Times New Roman" w:cs="Times New Roman"/>
          <w:sz w:val="24"/>
          <w:szCs w:val="24"/>
        </w:rPr>
        <w:t xml:space="preserve"> health center for treatment but he died on the same day. The matter was reported to the police. The convict was arrested and charged. </w:t>
      </w:r>
    </w:p>
    <w:p w:rsidR="008F3B9D" w:rsidRDefault="008F3B9D" w:rsidP="00525E7F">
      <w:pPr>
        <w:spacing w:after="0" w:line="360" w:lineRule="auto"/>
        <w:jc w:val="both"/>
        <w:rPr>
          <w:rFonts w:ascii="Times New Roman" w:hAnsi="Times New Roman" w:cs="Times New Roman"/>
          <w:sz w:val="24"/>
          <w:szCs w:val="24"/>
        </w:rPr>
      </w:pPr>
    </w:p>
    <w:p w:rsidR="008F3B9D" w:rsidRDefault="008F3B9D"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submissions on sentencing, the learned State attorney prayed for a deterrent custodial sentence of not less than fifteen years on grounds that the maximum penalty for the offence is death and the fact that it was committed by the convict as part of a group in exercise of mob justice</w:t>
      </w:r>
      <w:r w:rsidR="00086BBA">
        <w:rPr>
          <w:rFonts w:ascii="Times New Roman" w:hAnsi="Times New Roman" w:cs="Times New Roman"/>
          <w:sz w:val="24"/>
          <w:szCs w:val="24"/>
        </w:rPr>
        <w:t>,</w:t>
      </w:r>
      <w:r>
        <w:rPr>
          <w:rFonts w:ascii="Times New Roman" w:hAnsi="Times New Roman" w:cs="Times New Roman"/>
          <w:sz w:val="24"/>
          <w:szCs w:val="24"/>
        </w:rPr>
        <w:t xml:space="preserve"> which is a menace in the region as a common means of settling disputes over land.  </w:t>
      </w:r>
      <w:r w:rsidR="00086BBA">
        <w:rPr>
          <w:rFonts w:ascii="Times New Roman" w:hAnsi="Times New Roman" w:cs="Times New Roman"/>
          <w:sz w:val="24"/>
          <w:szCs w:val="24"/>
        </w:rPr>
        <w:t xml:space="preserve">Counsel on state brief for the accused, Mr. Ben </w:t>
      </w:r>
      <w:proofErr w:type="spellStart"/>
      <w:r w:rsidR="00086BBA">
        <w:rPr>
          <w:rFonts w:ascii="Times New Roman" w:hAnsi="Times New Roman" w:cs="Times New Roman"/>
          <w:sz w:val="24"/>
          <w:szCs w:val="24"/>
        </w:rPr>
        <w:t>Ikilai</w:t>
      </w:r>
      <w:proofErr w:type="spellEnd"/>
      <w:r w:rsidR="00086BBA">
        <w:rPr>
          <w:rFonts w:ascii="Times New Roman" w:hAnsi="Times New Roman" w:cs="Times New Roman"/>
          <w:sz w:val="24"/>
          <w:szCs w:val="24"/>
        </w:rPr>
        <w:t xml:space="preserve"> prayed for a lenient custodial sentence of </w:t>
      </w:r>
      <w:r w:rsidR="00086BBA">
        <w:rPr>
          <w:rFonts w:ascii="Times New Roman" w:hAnsi="Times New Roman" w:cs="Times New Roman"/>
          <w:sz w:val="24"/>
          <w:szCs w:val="24"/>
        </w:rPr>
        <w:lastRenderedPageBreak/>
        <w:t>not more than seven years on grounds that the convict is only 39 years old, a first offender who had readily admitted his guilt, a family man with three wives and six children who has been on remand since 10</w:t>
      </w:r>
      <w:r w:rsidR="00086BBA" w:rsidRPr="00086BBA">
        <w:rPr>
          <w:rFonts w:ascii="Times New Roman" w:hAnsi="Times New Roman" w:cs="Times New Roman"/>
          <w:sz w:val="24"/>
          <w:szCs w:val="24"/>
          <w:vertAlign w:val="superscript"/>
        </w:rPr>
        <w:t>th</w:t>
      </w:r>
      <w:r w:rsidR="00086BBA">
        <w:rPr>
          <w:rFonts w:ascii="Times New Roman" w:hAnsi="Times New Roman" w:cs="Times New Roman"/>
          <w:sz w:val="24"/>
          <w:szCs w:val="24"/>
        </w:rPr>
        <w:t xml:space="preserve"> December 2012, a period of three years and seven months.</w:t>
      </w:r>
    </w:p>
    <w:p w:rsidR="00086BBA" w:rsidRDefault="00086BBA" w:rsidP="00525E7F">
      <w:pPr>
        <w:spacing w:after="0" w:line="360" w:lineRule="auto"/>
        <w:jc w:val="both"/>
        <w:rPr>
          <w:rFonts w:ascii="Times New Roman" w:hAnsi="Times New Roman" w:cs="Times New Roman"/>
          <w:sz w:val="24"/>
          <w:szCs w:val="24"/>
        </w:rPr>
      </w:pPr>
    </w:p>
    <w:p w:rsidR="00086BBA" w:rsidRDefault="00086BBA"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sidRPr="00086BBA">
        <w:rPr>
          <w:rFonts w:ascii="Times New Roman" w:hAnsi="Times New Roman" w:cs="Times New Roman"/>
          <w:i/>
          <w:sz w:val="24"/>
          <w:szCs w:val="24"/>
        </w:rPr>
        <w:t>allocutus</w:t>
      </w:r>
      <w:proofErr w:type="spellEnd"/>
      <w:r>
        <w:rPr>
          <w:rFonts w:ascii="Times New Roman" w:hAnsi="Times New Roman" w:cs="Times New Roman"/>
          <w:sz w:val="24"/>
          <w:szCs w:val="24"/>
        </w:rPr>
        <w:t>, the convict prayed for a term of imprisonment not exceeding six years on account of his expressed remorsefulness for having caused the death, it was his first time to commit an offence and he will never do it again and that he has an aged mother with a fistula complication who requires his constant care.</w:t>
      </w:r>
    </w:p>
    <w:p w:rsidR="00CC5882" w:rsidRDefault="00CC5882" w:rsidP="00525E7F">
      <w:pPr>
        <w:spacing w:after="0" w:line="360" w:lineRule="auto"/>
        <w:jc w:val="both"/>
        <w:rPr>
          <w:rFonts w:ascii="Times New Roman" w:hAnsi="Times New Roman" w:cs="Times New Roman"/>
          <w:sz w:val="24"/>
          <w:szCs w:val="24"/>
        </w:rPr>
      </w:pPr>
    </w:p>
    <w:p w:rsidR="00CC5882" w:rsidRDefault="00086BBA"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offence for which the accused was convicted is punishable by the maximum penalty of death as provided for under section 189 of the </w:t>
      </w:r>
      <w:r w:rsidRPr="002032C3">
        <w:rPr>
          <w:rFonts w:ascii="Times New Roman" w:hAnsi="Times New Roman" w:cs="Times New Roman"/>
          <w:i/>
          <w:sz w:val="24"/>
          <w:szCs w:val="24"/>
        </w:rPr>
        <w:t>Penal Code Act</w:t>
      </w:r>
      <w:r>
        <w:rPr>
          <w:rFonts w:ascii="Times New Roman" w:hAnsi="Times New Roman" w:cs="Times New Roman"/>
          <w:sz w:val="24"/>
          <w:szCs w:val="24"/>
        </w:rPr>
        <w:t xml:space="preserve">. Despite the language expressed in the </w:t>
      </w:r>
      <w:r w:rsidR="002032C3">
        <w:rPr>
          <w:rFonts w:ascii="Times New Roman" w:hAnsi="Times New Roman" w:cs="Times New Roman"/>
          <w:sz w:val="24"/>
          <w:szCs w:val="24"/>
        </w:rPr>
        <w:t>Act, i.e. “shall suffer death,” the</w:t>
      </w:r>
      <w:r>
        <w:rPr>
          <w:rFonts w:ascii="Times New Roman" w:hAnsi="Times New Roman" w:cs="Times New Roman"/>
          <w:sz w:val="24"/>
          <w:szCs w:val="24"/>
        </w:rPr>
        <w:t xml:space="preserve"> sentence is </w:t>
      </w:r>
      <w:r w:rsidR="002032C3">
        <w:rPr>
          <w:rFonts w:ascii="Times New Roman" w:hAnsi="Times New Roman" w:cs="Times New Roman"/>
          <w:sz w:val="24"/>
          <w:szCs w:val="24"/>
        </w:rPr>
        <w:t xml:space="preserve">not mandatory (see </w:t>
      </w:r>
      <w:r w:rsidR="002032C3" w:rsidRPr="002032C3">
        <w:rPr>
          <w:rFonts w:ascii="Times New Roman" w:hAnsi="Times New Roman" w:cs="Times New Roman"/>
          <w:i/>
          <w:sz w:val="24"/>
          <w:szCs w:val="24"/>
        </w:rPr>
        <w:t xml:space="preserve">Attorney General </w:t>
      </w:r>
      <w:proofErr w:type="gramStart"/>
      <w:r w:rsidR="002032C3" w:rsidRPr="002032C3">
        <w:rPr>
          <w:rFonts w:ascii="Times New Roman" w:hAnsi="Times New Roman" w:cs="Times New Roman"/>
          <w:i/>
          <w:sz w:val="24"/>
          <w:szCs w:val="24"/>
        </w:rPr>
        <w:t>v</w:t>
      </w:r>
      <w:proofErr w:type="gramEnd"/>
      <w:r w:rsidR="002032C3" w:rsidRPr="002032C3">
        <w:rPr>
          <w:rFonts w:ascii="Times New Roman" w:hAnsi="Times New Roman" w:cs="Times New Roman"/>
          <w:i/>
          <w:sz w:val="24"/>
          <w:szCs w:val="24"/>
        </w:rPr>
        <w:t xml:space="preserve"> Susan </w:t>
      </w:r>
      <w:proofErr w:type="spellStart"/>
      <w:r w:rsidR="002032C3" w:rsidRPr="002032C3">
        <w:rPr>
          <w:rFonts w:ascii="Times New Roman" w:hAnsi="Times New Roman" w:cs="Times New Roman"/>
          <w:i/>
          <w:sz w:val="24"/>
          <w:szCs w:val="24"/>
        </w:rPr>
        <w:t>Kigula</w:t>
      </w:r>
      <w:proofErr w:type="spellEnd"/>
      <w:r w:rsidR="002032C3" w:rsidRPr="002032C3">
        <w:rPr>
          <w:rFonts w:ascii="Times New Roman" w:hAnsi="Times New Roman" w:cs="Times New Roman"/>
          <w:i/>
          <w:sz w:val="24"/>
          <w:szCs w:val="24"/>
        </w:rPr>
        <w:t xml:space="preserve"> and 417 others, S.C. Const. App</w:t>
      </w:r>
      <w:r w:rsidR="002032C3">
        <w:rPr>
          <w:rFonts w:ascii="Times New Roman" w:hAnsi="Times New Roman" w:cs="Times New Roman"/>
          <w:i/>
          <w:sz w:val="24"/>
          <w:szCs w:val="24"/>
        </w:rPr>
        <w:t>eal</w:t>
      </w:r>
      <w:r w:rsidR="002032C3" w:rsidRPr="002032C3">
        <w:rPr>
          <w:rFonts w:ascii="Times New Roman" w:hAnsi="Times New Roman" w:cs="Times New Roman"/>
          <w:i/>
          <w:sz w:val="24"/>
          <w:szCs w:val="24"/>
        </w:rPr>
        <w:t xml:space="preserve"> No. 03</w:t>
      </w:r>
      <w:r w:rsidR="002032C3">
        <w:rPr>
          <w:rFonts w:ascii="Times New Roman" w:hAnsi="Times New Roman" w:cs="Times New Roman"/>
          <w:i/>
          <w:sz w:val="24"/>
          <w:szCs w:val="24"/>
        </w:rPr>
        <w:t xml:space="preserve"> of</w:t>
      </w:r>
      <w:r w:rsidR="002032C3" w:rsidRPr="002032C3">
        <w:rPr>
          <w:rFonts w:ascii="Times New Roman" w:hAnsi="Times New Roman" w:cs="Times New Roman"/>
          <w:i/>
          <w:sz w:val="24"/>
          <w:szCs w:val="24"/>
        </w:rPr>
        <w:t xml:space="preserve"> 2006</w:t>
      </w:r>
      <w:r w:rsidR="002032C3" w:rsidRPr="002032C3">
        <w:rPr>
          <w:rFonts w:ascii="Times New Roman" w:hAnsi="Times New Roman" w:cs="Times New Roman"/>
          <w:sz w:val="24"/>
          <w:szCs w:val="24"/>
        </w:rPr>
        <w:t>)</w:t>
      </w:r>
      <w:r w:rsidR="002032C3">
        <w:rPr>
          <w:rFonts w:ascii="Times New Roman" w:hAnsi="Times New Roman" w:cs="Times New Roman"/>
          <w:sz w:val="24"/>
          <w:szCs w:val="24"/>
        </w:rPr>
        <w:t>.</w:t>
      </w:r>
    </w:p>
    <w:p w:rsidR="00A16134" w:rsidRDefault="00A16134" w:rsidP="00525E7F">
      <w:pPr>
        <w:spacing w:after="0" w:line="360" w:lineRule="auto"/>
        <w:jc w:val="both"/>
        <w:rPr>
          <w:rFonts w:ascii="Times New Roman" w:hAnsi="Times New Roman" w:cs="Times New Roman"/>
          <w:sz w:val="24"/>
          <w:szCs w:val="24"/>
        </w:rPr>
      </w:pPr>
    </w:p>
    <w:p w:rsidR="00A16134" w:rsidRDefault="00A16134" w:rsidP="00A161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is mindful of the purposes for which punishment may be imposed,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 to punis</w:t>
      </w:r>
      <w:r w:rsidRPr="00A16134">
        <w:rPr>
          <w:rFonts w:ascii="Times New Roman" w:hAnsi="Times New Roman" w:cs="Times New Roman"/>
          <w:sz w:val="24"/>
          <w:szCs w:val="24"/>
        </w:rPr>
        <w:t xml:space="preserve">h the offender to an extent and in a manner which is just in </w:t>
      </w:r>
      <w:r>
        <w:rPr>
          <w:rFonts w:ascii="Times New Roman" w:hAnsi="Times New Roman" w:cs="Times New Roman"/>
          <w:sz w:val="24"/>
          <w:szCs w:val="24"/>
        </w:rPr>
        <w:t>all of the circumstances (just punishment);</w:t>
      </w:r>
      <w:r w:rsidRPr="00A16134">
        <w:rPr>
          <w:rFonts w:ascii="Times New Roman" w:hAnsi="Times New Roman" w:cs="Times New Roman"/>
          <w:sz w:val="24"/>
          <w:szCs w:val="24"/>
        </w:rPr>
        <w:t xml:space="preserve"> to</w:t>
      </w:r>
      <w:r>
        <w:rPr>
          <w:rFonts w:ascii="Times New Roman" w:hAnsi="Times New Roman" w:cs="Times New Roman"/>
          <w:sz w:val="24"/>
          <w:szCs w:val="24"/>
        </w:rPr>
        <w:t xml:space="preserve"> denoun</w:t>
      </w:r>
      <w:r w:rsidRPr="00A16134">
        <w:rPr>
          <w:rFonts w:ascii="Times New Roman" w:hAnsi="Times New Roman" w:cs="Times New Roman"/>
          <w:sz w:val="24"/>
          <w:szCs w:val="24"/>
        </w:rPr>
        <w:t>ce the type of conduct in which the o</w:t>
      </w:r>
      <w:r>
        <w:rPr>
          <w:rFonts w:ascii="Times New Roman" w:hAnsi="Times New Roman" w:cs="Times New Roman"/>
          <w:sz w:val="24"/>
          <w:szCs w:val="24"/>
        </w:rPr>
        <w:t xml:space="preserve">ffender engaged (denunciation); to deter </w:t>
      </w:r>
      <w:r w:rsidRPr="00A16134">
        <w:rPr>
          <w:rFonts w:ascii="Times New Roman" w:hAnsi="Times New Roman" w:cs="Times New Roman"/>
          <w:sz w:val="24"/>
          <w:szCs w:val="24"/>
        </w:rPr>
        <w:t>the offender (specific deterrence) or others (general det</w:t>
      </w:r>
      <w:r>
        <w:rPr>
          <w:rFonts w:ascii="Times New Roman" w:hAnsi="Times New Roman" w:cs="Times New Roman"/>
          <w:sz w:val="24"/>
          <w:szCs w:val="24"/>
        </w:rPr>
        <w:t xml:space="preserve">errence) from committing </w:t>
      </w:r>
      <w:r w:rsidRPr="00A16134">
        <w:rPr>
          <w:rFonts w:ascii="Times New Roman" w:hAnsi="Times New Roman" w:cs="Times New Roman"/>
          <w:sz w:val="24"/>
          <w:szCs w:val="24"/>
        </w:rPr>
        <w:t>offences of t</w:t>
      </w:r>
      <w:r>
        <w:rPr>
          <w:rFonts w:ascii="Times New Roman" w:hAnsi="Times New Roman" w:cs="Times New Roman"/>
          <w:sz w:val="24"/>
          <w:szCs w:val="24"/>
        </w:rPr>
        <w:t>he same or a similar character; to facilit</w:t>
      </w:r>
      <w:r w:rsidRPr="00A16134">
        <w:rPr>
          <w:rFonts w:ascii="Times New Roman" w:hAnsi="Times New Roman" w:cs="Times New Roman"/>
          <w:sz w:val="24"/>
          <w:szCs w:val="24"/>
        </w:rPr>
        <w:t>ate</w:t>
      </w:r>
      <w:r>
        <w:rPr>
          <w:rFonts w:ascii="Times New Roman" w:hAnsi="Times New Roman" w:cs="Times New Roman"/>
          <w:sz w:val="24"/>
          <w:szCs w:val="24"/>
        </w:rPr>
        <w:t xml:space="preserve"> the offender’s rehabilitation; to protec</w:t>
      </w:r>
      <w:r w:rsidRPr="00A16134">
        <w:rPr>
          <w:rFonts w:ascii="Times New Roman" w:hAnsi="Times New Roman" w:cs="Times New Roman"/>
          <w:sz w:val="24"/>
          <w:szCs w:val="24"/>
        </w:rPr>
        <w:t>t the community from th</w:t>
      </w:r>
      <w:r>
        <w:rPr>
          <w:rFonts w:ascii="Times New Roman" w:hAnsi="Times New Roman" w:cs="Times New Roman"/>
          <w:sz w:val="24"/>
          <w:szCs w:val="24"/>
        </w:rPr>
        <w:t>e offender (incapacitation); or a combina</w:t>
      </w:r>
      <w:r w:rsidRPr="00A16134">
        <w:rPr>
          <w:rFonts w:ascii="Times New Roman" w:hAnsi="Times New Roman" w:cs="Times New Roman"/>
          <w:sz w:val="24"/>
          <w:szCs w:val="24"/>
        </w:rPr>
        <w:t>tion of one or more of those purposes.</w:t>
      </w:r>
    </w:p>
    <w:p w:rsidR="002032C3" w:rsidRDefault="002032C3" w:rsidP="00525E7F">
      <w:pPr>
        <w:spacing w:after="0" w:line="360" w:lineRule="auto"/>
        <w:jc w:val="both"/>
        <w:rPr>
          <w:rFonts w:ascii="Times New Roman" w:hAnsi="Times New Roman" w:cs="Times New Roman"/>
          <w:sz w:val="24"/>
          <w:szCs w:val="24"/>
        </w:rPr>
      </w:pPr>
    </w:p>
    <w:p w:rsidR="006402F0" w:rsidRDefault="00BB6406" w:rsidP="006402F0">
      <w:pPr>
        <w:spacing w:after="0" w:line="360" w:lineRule="auto"/>
        <w:jc w:val="both"/>
        <w:rPr>
          <w:rFonts w:ascii="Times New Roman" w:hAnsi="Times New Roman" w:cs="Times New Roman"/>
          <w:sz w:val="24"/>
          <w:szCs w:val="24"/>
        </w:rPr>
      </w:pPr>
      <w:r w:rsidRPr="00BB6406">
        <w:rPr>
          <w:rFonts w:ascii="Times New Roman" w:hAnsi="Times New Roman" w:cs="Times New Roman"/>
          <w:sz w:val="24"/>
          <w:szCs w:val="24"/>
        </w:rPr>
        <w:t>A court must have regard to the sentencing factors that are present in a particular case when determining the nature and lengt</w:t>
      </w:r>
      <w:r>
        <w:rPr>
          <w:rFonts w:ascii="Times New Roman" w:hAnsi="Times New Roman" w:cs="Times New Roman"/>
          <w:sz w:val="24"/>
          <w:szCs w:val="24"/>
        </w:rPr>
        <w:t xml:space="preserve">h of the sentence that </w:t>
      </w:r>
      <w:r w:rsidRPr="00BB6406">
        <w:rPr>
          <w:rFonts w:ascii="Times New Roman" w:hAnsi="Times New Roman" w:cs="Times New Roman"/>
          <w:sz w:val="24"/>
          <w:szCs w:val="24"/>
        </w:rPr>
        <w:t>will appropriately give effect to the purposes for which the sentence is imposed. Among the many sentencing factors the maximum penalty is listed first and is considered to be of primary import</w:t>
      </w:r>
      <w:r>
        <w:rPr>
          <w:rFonts w:ascii="Times New Roman" w:hAnsi="Times New Roman" w:cs="Times New Roman"/>
          <w:sz w:val="24"/>
          <w:szCs w:val="24"/>
        </w:rPr>
        <w:t xml:space="preserve">ance in the sentencing process. </w:t>
      </w:r>
      <w:r w:rsidRPr="00BB6406">
        <w:rPr>
          <w:rFonts w:ascii="Times New Roman" w:hAnsi="Times New Roman" w:cs="Times New Roman"/>
          <w:sz w:val="24"/>
          <w:szCs w:val="24"/>
        </w:rPr>
        <w:t>In reaching a sentence, judges are guided by the maximum penalty, rather than directed towards it</w:t>
      </w:r>
      <w:r w:rsidR="006402F0">
        <w:rPr>
          <w:rFonts w:ascii="Times New Roman" w:hAnsi="Times New Roman" w:cs="Times New Roman"/>
          <w:sz w:val="24"/>
          <w:szCs w:val="24"/>
        </w:rPr>
        <w:t>. The maximum is t</w:t>
      </w:r>
      <w:r w:rsidR="006402F0" w:rsidRPr="006402F0">
        <w:rPr>
          <w:rFonts w:ascii="Times New Roman" w:hAnsi="Times New Roman" w:cs="Times New Roman"/>
          <w:sz w:val="24"/>
          <w:szCs w:val="24"/>
        </w:rPr>
        <w:t>he penalty prescri</w:t>
      </w:r>
      <w:r w:rsidR="006402F0">
        <w:rPr>
          <w:rFonts w:ascii="Times New Roman" w:hAnsi="Times New Roman" w:cs="Times New Roman"/>
          <w:sz w:val="24"/>
          <w:szCs w:val="24"/>
        </w:rPr>
        <w:t>bed for the worst class of case. It</w:t>
      </w:r>
      <w:r w:rsidR="006402F0" w:rsidRPr="006402F0">
        <w:rPr>
          <w:rFonts w:ascii="Times New Roman" w:hAnsi="Times New Roman" w:cs="Times New Roman"/>
          <w:sz w:val="24"/>
          <w:szCs w:val="24"/>
        </w:rPr>
        <w:t xml:space="preserve"> is used as a navigational aid</w:t>
      </w:r>
      <w:r w:rsidR="006402F0">
        <w:rPr>
          <w:rFonts w:ascii="Times New Roman" w:hAnsi="Times New Roman" w:cs="Times New Roman"/>
          <w:sz w:val="24"/>
          <w:szCs w:val="24"/>
        </w:rPr>
        <w:t xml:space="preserve"> and the court</w:t>
      </w:r>
      <w:r w:rsidR="006402F0" w:rsidRPr="006402F0">
        <w:rPr>
          <w:rFonts w:ascii="Times New Roman" w:hAnsi="Times New Roman" w:cs="Times New Roman"/>
          <w:sz w:val="24"/>
          <w:szCs w:val="24"/>
        </w:rPr>
        <w:t xml:space="preserve"> may decrease the sentence that might otherwise be imposed</w:t>
      </w:r>
      <w:r w:rsidR="006402F0">
        <w:rPr>
          <w:rFonts w:ascii="Times New Roman" w:hAnsi="Times New Roman" w:cs="Times New Roman"/>
          <w:sz w:val="24"/>
          <w:szCs w:val="24"/>
        </w:rPr>
        <w:t>, if the circumstances so warrant.</w:t>
      </w:r>
    </w:p>
    <w:p w:rsidR="00735101" w:rsidRDefault="00406BEA" w:rsidP="00BC4B02">
      <w:pPr>
        <w:spacing w:after="0" w:line="360" w:lineRule="auto"/>
        <w:jc w:val="both"/>
        <w:rPr>
          <w:rFonts w:ascii="Times New Roman" w:hAnsi="Times New Roman" w:cs="Times New Roman"/>
          <w:sz w:val="24"/>
          <w:szCs w:val="24"/>
        </w:rPr>
      </w:pPr>
      <w:r w:rsidRPr="00406BEA">
        <w:rPr>
          <w:rFonts w:ascii="Times New Roman" w:hAnsi="Times New Roman" w:cs="Times New Roman"/>
          <w:sz w:val="24"/>
          <w:szCs w:val="24"/>
        </w:rPr>
        <w:t xml:space="preserve">The penalty </w:t>
      </w:r>
      <w:r w:rsidR="00070836">
        <w:rPr>
          <w:rFonts w:ascii="Times New Roman" w:hAnsi="Times New Roman" w:cs="Times New Roman"/>
          <w:sz w:val="24"/>
          <w:szCs w:val="24"/>
        </w:rPr>
        <w:t>for murder</w:t>
      </w:r>
      <w:r>
        <w:rPr>
          <w:rFonts w:ascii="Times New Roman" w:hAnsi="Times New Roman" w:cs="Times New Roman"/>
          <w:sz w:val="24"/>
          <w:szCs w:val="24"/>
        </w:rPr>
        <w:t xml:space="preserve"> as </w:t>
      </w:r>
      <w:r w:rsidRPr="00406BEA">
        <w:rPr>
          <w:rFonts w:ascii="Times New Roman" w:hAnsi="Times New Roman" w:cs="Times New Roman"/>
          <w:sz w:val="24"/>
          <w:szCs w:val="24"/>
        </w:rPr>
        <w:t xml:space="preserve">prescribed by section </w:t>
      </w:r>
      <w:r>
        <w:rPr>
          <w:rFonts w:ascii="Times New Roman" w:hAnsi="Times New Roman" w:cs="Times New Roman"/>
          <w:sz w:val="24"/>
          <w:szCs w:val="24"/>
        </w:rPr>
        <w:t xml:space="preserve">189 of the </w:t>
      </w:r>
      <w:r w:rsidRPr="00070836">
        <w:rPr>
          <w:rFonts w:ascii="Times New Roman" w:hAnsi="Times New Roman" w:cs="Times New Roman"/>
          <w:i/>
          <w:sz w:val="24"/>
          <w:szCs w:val="24"/>
        </w:rPr>
        <w:t>Penal Code Act</w:t>
      </w:r>
      <w:r w:rsidRPr="00406BEA">
        <w:rPr>
          <w:rFonts w:ascii="Times New Roman" w:hAnsi="Times New Roman" w:cs="Times New Roman"/>
          <w:sz w:val="24"/>
          <w:szCs w:val="24"/>
        </w:rPr>
        <w:t xml:space="preserve"> is </w:t>
      </w:r>
      <w:r>
        <w:rPr>
          <w:rFonts w:ascii="Times New Roman" w:hAnsi="Times New Roman" w:cs="Times New Roman"/>
          <w:sz w:val="24"/>
          <w:szCs w:val="24"/>
        </w:rPr>
        <w:t>death</w:t>
      </w:r>
      <w:r w:rsidRPr="00406BEA">
        <w:rPr>
          <w:rFonts w:ascii="Times New Roman" w:hAnsi="Times New Roman" w:cs="Times New Roman"/>
          <w:sz w:val="24"/>
          <w:szCs w:val="24"/>
        </w:rPr>
        <w:t>.  It should at onc</w:t>
      </w:r>
      <w:r>
        <w:rPr>
          <w:rFonts w:ascii="Times New Roman" w:hAnsi="Times New Roman" w:cs="Times New Roman"/>
          <w:sz w:val="24"/>
          <w:szCs w:val="24"/>
        </w:rPr>
        <w:t xml:space="preserve">e be said that this represents </w:t>
      </w:r>
      <w:r w:rsidRPr="00406BEA">
        <w:rPr>
          <w:rFonts w:ascii="Times New Roman" w:hAnsi="Times New Roman" w:cs="Times New Roman"/>
          <w:sz w:val="24"/>
          <w:szCs w:val="24"/>
        </w:rPr>
        <w:t xml:space="preserve">the  maximum  sentence  and  this  is  reserved  for  the  worst  </w:t>
      </w:r>
      <w:r w:rsidRPr="00406BEA">
        <w:rPr>
          <w:rFonts w:ascii="Times New Roman" w:hAnsi="Times New Roman" w:cs="Times New Roman"/>
          <w:sz w:val="24"/>
          <w:szCs w:val="24"/>
        </w:rPr>
        <w:lastRenderedPageBreak/>
        <w:t xml:space="preserve">of  the worst  cases  of </w:t>
      </w:r>
      <w:r>
        <w:rPr>
          <w:rFonts w:ascii="Times New Roman" w:hAnsi="Times New Roman" w:cs="Times New Roman"/>
          <w:sz w:val="24"/>
          <w:szCs w:val="24"/>
        </w:rPr>
        <w:t>murder</w:t>
      </w:r>
      <w:r w:rsidR="00735101">
        <w:rPr>
          <w:rFonts w:ascii="Times New Roman" w:hAnsi="Times New Roman" w:cs="Times New Roman"/>
          <w:sz w:val="24"/>
          <w:szCs w:val="24"/>
        </w:rPr>
        <w:t>. For example in</w:t>
      </w:r>
      <w:r w:rsidR="00735101" w:rsidRPr="00735101">
        <w:rPr>
          <w:rFonts w:ascii="Times New Roman" w:hAnsi="Times New Roman" w:cs="Times New Roman"/>
          <w:i/>
          <w:sz w:val="24"/>
          <w:szCs w:val="24"/>
        </w:rPr>
        <w:t xml:space="preserve"> Mugabe v Uganda C.A.</w:t>
      </w:r>
      <w:r w:rsidR="00EF53C0">
        <w:rPr>
          <w:rFonts w:ascii="Times New Roman" w:hAnsi="Times New Roman" w:cs="Times New Roman"/>
          <w:i/>
          <w:sz w:val="24"/>
          <w:szCs w:val="24"/>
        </w:rPr>
        <w:t xml:space="preserve"> </w:t>
      </w:r>
      <w:r w:rsidR="00735101" w:rsidRPr="00735101">
        <w:rPr>
          <w:rFonts w:ascii="Times New Roman" w:hAnsi="Times New Roman" w:cs="Times New Roman"/>
          <w:i/>
          <w:sz w:val="24"/>
          <w:szCs w:val="24"/>
        </w:rPr>
        <w:t>Cr. Appeal No. 412 of 2009</w:t>
      </w:r>
      <w:r w:rsidR="00735101">
        <w:rPr>
          <w:rFonts w:ascii="Times New Roman" w:hAnsi="Times New Roman" w:cs="Times New Roman"/>
          <w:sz w:val="24"/>
          <w:szCs w:val="24"/>
        </w:rPr>
        <w:t xml:space="preserve">, in its decision of </w:t>
      </w:r>
      <w:r w:rsidR="00EF53C0">
        <w:rPr>
          <w:rFonts w:ascii="Times New Roman" w:hAnsi="Times New Roman" w:cs="Times New Roman"/>
          <w:sz w:val="24"/>
          <w:szCs w:val="24"/>
        </w:rPr>
        <w:t>18</w:t>
      </w:r>
      <w:r w:rsidR="00EF53C0" w:rsidRPr="00EF53C0">
        <w:rPr>
          <w:rFonts w:ascii="Times New Roman" w:hAnsi="Times New Roman" w:cs="Times New Roman"/>
          <w:sz w:val="24"/>
          <w:szCs w:val="24"/>
          <w:vertAlign w:val="superscript"/>
        </w:rPr>
        <w:t>th</w:t>
      </w:r>
      <w:r w:rsidR="00EF53C0">
        <w:rPr>
          <w:rFonts w:ascii="Times New Roman" w:hAnsi="Times New Roman" w:cs="Times New Roman"/>
          <w:sz w:val="24"/>
          <w:szCs w:val="24"/>
        </w:rPr>
        <w:t xml:space="preserve"> </w:t>
      </w:r>
      <w:r w:rsidR="00735101" w:rsidRPr="00735101">
        <w:rPr>
          <w:rFonts w:ascii="Times New Roman" w:hAnsi="Times New Roman" w:cs="Times New Roman"/>
          <w:sz w:val="24"/>
          <w:szCs w:val="24"/>
        </w:rPr>
        <w:t>December 2014</w:t>
      </w:r>
      <w:r w:rsidR="00735101">
        <w:rPr>
          <w:rFonts w:ascii="Times New Roman" w:hAnsi="Times New Roman" w:cs="Times New Roman"/>
          <w:sz w:val="24"/>
          <w:szCs w:val="24"/>
        </w:rPr>
        <w:t xml:space="preserve">, the Court of Appeal </w:t>
      </w:r>
      <w:r w:rsidR="00735101" w:rsidRPr="00735101">
        <w:rPr>
          <w:rFonts w:ascii="Times New Roman" w:hAnsi="Times New Roman" w:cs="Times New Roman"/>
          <w:sz w:val="24"/>
          <w:szCs w:val="24"/>
        </w:rPr>
        <w:t>confirm</w:t>
      </w:r>
      <w:r w:rsidR="00BC4B02">
        <w:rPr>
          <w:rFonts w:ascii="Times New Roman" w:hAnsi="Times New Roman" w:cs="Times New Roman"/>
          <w:sz w:val="24"/>
          <w:szCs w:val="24"/>
        </w:rPr>
        <w:t>ed</w:t>
      </w:r>
      <w:r w:rsidR="00735101" w:rsidRPr="00735101">
        <w:rPr>
          <w:rFonts w:ascii="Times New Roman" w:hAnsi="Times New Roman" w:cs="Times New Roman"/>
          <w:sz w:val="24"/>
          <w:szCs w:val="24"/>
        </w:rPr>
        <w:t xml:space="preserve"> the death sentence</w:t>
      </w:r>
      <w:r w:rsidR="00BC4B02">
        <w:rPr>
          <w:rFonts w:ascii="Times New Roman" w:hAnsi="Times New Roman" w:cs="Times New Roman"/>
          <w:sz w:val="24"/>
          <w:szCs w:val="24"/>
        </w:rPr>
        <w:t xml:space="preserve"> for a thirty year old convict who f</w:t>
      </w:r>
      <w:r w:rsidR="00BC4B02" w:rsidRPr="00BC4B02">
        <w:rPr>
          <w:rFonts w:ascii="Times New Roman" w:hAnsi="Times New Roman" w:cs="Times New Roman"/>
          <w:sz w:val="24"/>
          <w:szCs w:val="24"/>
        </w:rPr>
        <w:t xml:space="preserve">ollowing an allegation of rape against </w:t>
      </w:r>
      <w:r w:rsidR="00BC4B02">
        <w:rPr>
          <w:rFonts w:ascii="Times New Roman" w:hAnsi="Times New Roman" w:cs="Times New Roman"/>
          <w:sz w:val="24"/>
          <w:szCs w:val="24"/>
        </w:rPr>
        <w:t>him</w:t>
      </w:r>
      <w:r w:rsidR="00BC4B02" w:rsidRPr="00BC4B02">
        <w:rPr>
          <w:rFonts w:ascii="Times New Roman" w:hAnsi="Times New Roman" w:cs="Times New Roman"/>
          <w:sz w:val="24"/>
          <w:szCs w:val="24"/>
        </w:rPr>
        <w:t>, was heard threatening that he would kill a member of the deceased’s family. The deceased was aged twelve years and on the fateful day he was sent by his father to sell milk at a nearby Trading Centre. He never returned home. The relatives made a search for him and his body was discovered in a house in a banana plantation. The appellant had been seen coming out of this house. On examination of the body of the deceased, it was revealed that the stomach had been cut open and the heart and lungs had been removed. His private parts had also been cut off and were missing from his body. The cause of death was severe hemorrhage due to cut wounds and the body parts removed.</w:t>
      </w:r>
      <w:r w:rsidR="00BC4B02">
        <w:rPr>
          <w:rFonts w:ascii="Times New Roman" w:hAnsi="Times New Roman" w:cs="Times New Roman"/>
          <w:sz w:val="24"/>
          <w:szCs w:val="24"/>
        </w:rPr>
        <w:t xml:space="preserve"> The accused pleaded guilty on arraignment. He was sentenced to death despite </w:t>
      </w:r>
      <w:r w:rsidR="00EF53C0">
        <w:rPr>
          <w:rFonts w:ascii="Times New Roman" w:hAnsi="Times New Roman" w:cs="Times New Roman"/>
          <w:sz w:val="24"/>
          <w:szCs w:val="24"/>
        </w:rPr>
        <w:t>his</w:t>
      </w:r>
      <w:r w:rsidR="00BC4B02">
        <w:rPr>
          <w:rFonts w:ascii="Times New Roman" w:hAnsi="Times New Roman" w:cs="Times New Roman"/>
          <w:sz w:val="24"/>
          <w:szCs w:val="24"/>
        </w:rPr>
        <w:t xml:space="preserve"> plea of guilty. His appeal against the sentence of death was dismissed on grounds that t</w:t>
      </w:r>
      <w:r w:rsidR="00735101" w:rsidRPr="00735101">
        <w:rPr>
          <w:rFonts w:ascii="Times New Roman" w:hAnsi="Times New Roman" w:cs="Times New Roman"/>
          <w:sz w:val="24"/>
          <w:szCs w:val="24"/>
        </w:rPr>
        <w:t xml:space="preserve">he killing was cold bloodied and senseless, </w:t>
      </w:r>
      <w:r w:rsidR="00BC4B02">
        <w:rPr>
          <w:rFonts w:ascii="Times New Roman" w:hAnsi="Times New Roman" w:cs="Times New Roman"/>
          <w:sz w:val="24"/>
          <w:szCs w:val="24"/>
        </w:rPr>
        <w:t>and</w:t>
      </w:r>
      <w:r w:rsidR="00735101" w:rsidRPr="00735101">
        <w:rPr>
          <w:rFonts w:ascii="Times New Roman" w:hAnsi="Times New Roman" w:cs="Times New Roman"/>
          <w:sz w:val="24"/>
          <w:szCs w:val="24"/>
        </w:rPr>
        <w:t xml:space="preserve"> after the killing, the body was </w:t>
      </w:r>
      <w:r w:rsidR="00BC4B02" w:rsidRPr="00735101">
        <w:rPr>
          <w:rFonts w:ascii="Times New Roman" w:hAnsi="Times New Roman" w:cs="Times New Roman"/>
          <w:sz w:val="24"/>
          <w:szCs w:val="24"/>
        </w:rPr>
        <w:t>dismembered</w:t>
      </w:r>
      <w:r w:rsidR="00735101" w:rsidRPr="00735101">
        <w:rPr>
          <w:rFonts w:ascii="Times New Roman" w:hAnsi="Times New Roman" w:cs="Times New Roman"/>
          <w:sz w:val="24"/>
          <w:szCs w:val="24"/>
        </w:rPr>
        <w:t xml:space="preserve"> and some organs removed, </w:t>
      </w:r>
      <w:r w:rsidR="00BC4B02">
        <w:rPr>
          <w:rFonts w:ascii="Times New Roman" w:hAnsi="Times New Roman" w:cs="Times New Roman"/>
          <w:sz w:val="24"/>
          <w:szCs w:val="24"/>
        </w:rPr>
        <w:t xml:space="preserve">for </w:t>
      </w:r>
      <w:r w:rsidR="00BC4B02" w:rsidRPr="00735101">
        <w:rPr>
          <w:rFonts w:ascii="Times New Roman" w:hAnsi="Times New Roman" w:cs="Times New Roman"/>
          <w:sz w:val="24"/>
          <w:szCs w:val="24"/>
        </w:rPr>
        <w:t>whatever</w:t>
      </w:r>
      <w:r w:rsidR="00735101" w:rsidRPr="00735101">
        <w:rPr>
          <w:rFonts w:ascii="Times New Roman" w:hAnsi="Times New Roman" w:cs="Times New Roman"/>
          <w:sz w:val="24"/>
          <w:szCs w:val="24"/>
        </w:rPr>
        <w:t xml:space="preserve"> reason. </w:t>
      </w:r>
      <w:r w:rsidR="00BC4B02">
        <w:rPr>
          <w:rFonts w:ascii="Times New Roman" w:hAnsi="Times New Roman" w:cs="Times New Roman"/>
          <w:sz w:val="24"/>
          <w:szCs w:val="24"/>
        </w:rPr>
        <w:t xml:space="preserve">Furthermore, </w:t>
      </w:r>
      <w:r w:rsidR="00735101" w:rsidRPr="00735101">
        <w:rPr>
          <w:rFonts w:ascii="Times New Roman" w:hAnsi="Times New Roman" w:cs="Times New Roman"/>
          <w:sz w:val="24"/>
          <w:szCs w:val="24"/>
        </w:rPr>
        <w:t xml:space="preserve">the appellant </w:t>
      </w:r>
      <w:r w:rsidR="00BC4B02">
        <w:rPr>
          <w:rFonts w:ascii="Times New Roman" w:hAnsi="Times New Roman" w:cs="Times New Roman"/>
          <w:sz w:val="24"/>
          <w:szCs w:val="24"/>
        </w:rPr>
        <w:t xml:space="preserve">was </w:t>
      </w:r>
      <w:r w:rsidR="00735101" w:rsidRPr="00735101">
        <w:rPr>
          <w:rFonts w:ascii="Times New Roman" w:hAnsi="Times New Roman" w:cs="Times New Roman"/>
          <w:sz w:val="24"/>
          <w:szCs w:val="24"/>
        </w:rPr>
        <w:t xml:space="preserve">not a first </w:t>
      </w:r>
      <w:r w:rsidR="00EF53C0" w:rsidRPr="00735101">
        <w:rPr>
          <w:rFonts w:ascii="Times New Roman" w:hAnsi="Times New Roman" w:cs="Times New Roman"/>
          <w:sz w:val="24"/>
          <w:szCs w:val="24"/>
        </w:rPr>
        <w:t>offender;</w:t>
      </w:r>
      <w:r w:rsidR="00735101" w:rsidRPr="00735101">
        <w:rPr>
          <w:rFonts w:ascii="Times New Roman" w:hAnsi="Times New Roman" w:cs="Times New Roman"/>
          <w:sz w:val="24"/>
          <w:szCs w:val="24"/>
        </w:rPr>
        <w:t xml:space="preserve"> </w:t>
      </w:r>
      <w:r w:rsidR="00BC4B02">
        <w:rPr>
          <w:rFonts w:ascii="Times New Roman" w:hAnsi="Times New Roman" w:cs="Times New Roman"/>
          <w:sz w:val="24"/>
          <w:szCs w:val="24"/>
        </w:rPr>
        <w:t>he was serving a</w:t>
      </w:r>
      <w:r w:rsidR="00EF53C0">
        <w:rPr>
          <w:rFonts w:ascii="Times New Roman" w:hAnsi="Times New Roman" w:cs="Times New Roman"/>
          <w:sz w:val="24"/>
          <w:szCs w:val="24"/>
        </w:rPr>
        <w:t xml:space="preserve"> </w:t>
      </w:r>
      <w:r w:rsidR="00BC4B02">
        <w:rPr>
          <w:rFonts w:ascii="Times New Roman" w:hAnsi="Times New Roman" w:cs="Times New Roman"/>
          <w:sz w:val="24"/>
          <w:szCs w:val="24"/>
        </w:rPr>
        <w:t>t</w:t>
      </w:r>
      <w:r w:rsidR="00EF53C0">
        <w:rPr>
          <w:rFonts w:ascii="Times New Roman" w:hAnsi="Times New Roman" w:cs="Times New Roman"/>
          <w:sz w:val="24"/>
          <w:szCs w:val="24"/>
        </w:rPr>
        <w:t>w</w:t>
      </w:r>
      <w:r w:rsidR="00BC4B02">
        <w:rPr>
          <w:rFonts w:ascii="Times New Roman" w:hAnsi="Times New Roman" w:cs="Times New Roman"/>
          <w:sz w:val="24"/>
          <w:szCs w:val="24"/>
        </w:rPr>
        <w:t>enty seven year term of imprisonment for rape</w:t>
      </w:r>
      <w:r w:rsidR="00EF53C0">
        <w:rPr>
          <w:rFonts w:ascii="Times New Roman" w:hAnsi="Times New Roman" w:cs="Times New Roman"/>
          <w:sz w:val="24"/>
          <w:szCs w:val="24"/>
        </w:rPr>
        <w:t xml:space="preserve">, </w:t>
      </w:r>
      <w:r w:rsidR="00BC4B02">
        <w:rPr>
          <w:rFonts w:ascii="Times New Roman" w:hAnsi="Times New Roman" w:cs="Times New Roman"/>
          <w:sz w:val="24"/>
          <w:szCs w:val="24"/>
        </w:rPr>
        <w:t>in which case the court could</w:t>
      </w:r>
      <w:r w:rsidR="00735101" w:rsidRPr="00735101">
        <w:rPr>
          <w:rFonts w:ascii="Times New Roman" w:hAnsi="Times New Roman" w:cs="Times New Roman"/>
          <w:sz w:val="24"/>
          <w:szCs w:val="24"/>
        </w:rPr>
        <w:t xml:space="preserve"> not find any factor that would go </w:t>
      </w:r>
      <w:r w:rsidR="00BC4B02">
        <w:rPr>
          <w:rFonts w:ascii="Times New Roman" w:hAnsi="Times New Roman" w:cs="Times New Roman"/>
          <w:sz w:val="24"/>
          <w:szCs w:val="24"/>
        </w:rPr>
        <w:t>towards mitigating the sentence. The case before me does not fall in that category</w:t>
      </w:r>
      <w:r w:rsidR="00690C7D">
        <w:rPr>
          <w:rFonts w:ascii="Times New Roman" w:hAnsi="Times New Roman" w:cs="Times New Roman"/>
          <w:sz w:val="24"/>
          <w:szCs w:val="24"/>
        </w:rPr>
        <w:t>. I am not faced with a situation of a callous, calculated, well planned and pre-meditated</w:t>
      </w:r>
      <w:r w:rsidR="00BC4B02">
        <w:rPr>
          <w:rFonts w:ascii="Times New Roman" w:hAnsi="Times New Roman" w:cs="Times New Roman"/>
          <w:sz w:val="24"/>
          <w:szCs w:val="24"/>
        </w:rPr>
        <w:t xml:space="preserve"> </w:t>
      </w:r>
      <w:r w:rsidR="00690C7D">
        <w:rPr>
          <w:rFonts w:ascii="Times New Roman" w:hAnsi="Times New Roman" w:cs="Times New Roman"/>
          <w:sz w:val="24"/>
          <w:szCs w:val="24"/>
        </w:rPr>
        <w:t xml:space="preserve">killing but rather a retaliatory or reprisal attack in assertion, albeit unlawfully, of assumed clan proprietary rights over a disputed tract of land. </w:t>
      </w:r>
      <w:r w:rsidR="00BC4B02">
        <w:rPr>
          <w:rFonts w:ascii="Times New Roman" w:hAnsi="Times New Roman" w:cs="Times New Roman"/>
          <w:sz w:val="24"/>
          <w:szCs w:val="24"/>
        </w:rPr>
        <w:t>I have for that reason dis</w:t>
      </w:r>
      <w:r w:rsidR="00EF53C0">
        <w:rPr>
          <w:rFonts w:ascii="Times New Roman" w:hAnsi="Times New Roman" w:cs="Times New Roman"/>
          <w:sz w:val="24"/>
          <w:szCs w:val="24"/>
        </w:rPr>
        <w:t>counted</w:t>
      </w:r>
      <w:r w:rsidR="00BC4B02">
        <w:rPr>
          <w:rFonts w:ascii="Times New Roman" w:hAnsi="Times New Roman" w:cs="Times New Roman"/>
          <w:sz w:val="24"/>
          <w:szCs w:val="24"/>
        </w:rPr>
        <w:t xml:space="preserve"> the death sentence.</w:t>
      </w:r>
    </w:p>
    <w:p w:rsidR="00BC4B02" w:rsidRDefault="00BC4B02" w:rsidP="00525E7F">
      <w:pPr>
        <w:spacing w:after="0" w:line="360" w:lineRule="auto"/>
        <w:jc w:val="both"/>
        <w:rPr>
          <w:rFonts w:ascii="Times New Roman" w:hAnsi="Times New Roman" w:cs="Times New Roman"/>
          <w:sz w:val="24"/>
          <w:szCs w:val="24"/>
        </w:rPr>
      </w:pPr>
    </w:p>
    <w:p w:rsidR="00AE6720" w:rsidRDefault="00BC4B02"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the death penalty is not imposed, t</w:t>
      </w:r>
      <w:r w:rsidR="00A45267" w:rsidRPr="0035562D">
        <w:rPr>
          <w:rFonts w:ascii="Times New Roman" w:hAnsi="Times New Roman" w:cs="Times New Roman"/>
          <w:sz w:val="24"/>
          <w:szCs w:val="24"/>
        </w:rPr>
        <w:t xml:space="preserve">he starting point </w:t>
      </w:r>
      <w:r>
        <w:rPr>
          <w:rFonts w:ascii="Times New Roman" w:hAnsi="Times New Roman" w:cs="Times New Roman"/>
          <w:sz w:val="24"/>
          <w:szCs w:val="24"/>
        </w:rPr>
        <w:t xml:space="preserve">in the determination of a custodial sentence </w:t>
      </w:r>
      <w:r w:rsidR="00A45267" w:rsidRPr="0035562D">
        <w:rPr>
          <w:rFonts w:ascii="Times New Roman" w:hAnsi="Times New Roman" w:cs="Times New Roman"/>
          <w:sz w:val="24"/>
          <w:szCs w:val="24"/>
        </w:rPr>
        <w:t>for offences of murder has been prescribed by</w:t>
      </w:r>
      <w:r w:rsidR="0035562D" w:rsidRPr="0035562D">
        <w:rPr>
          <w:rFonts w:ascii="Times New Roman" w:hAnsi="Times New Roman" w:cs="Times New Roman"/>
          <w:sz w:val="24"/>
          <w:szCs w:val="24"/>
        </w:rPr>
        <w:t xml:space="preserve"> </w:t>
      </w:r>
      <w:r w:rsidR="0035562D">
        <w:rPr>
          <w:rFonts w:ascii="Times New Roman" w:hAnsi="Times New Roman" w:cs="Times New Roman"/>
          <w:sz w:val="24"/>
          <w:szCs w:val="24"/>
        </w:rPr>
        <w:t xml:space="preserve">Item 1 of </w:t>
      </w:r>
      <w:r w:rsidR="0035562D" w:rsidRPr="0035562D">
        <w:rPr>
          <w:rFonts w:ascii="Times New Roman" w:hAnsi="Times New Roman" w:cs="Times New Roman"/>
          <w:sz w:val="24"/>
          <w:szCs w:val="24"/>
        </w:rPr>
        <w:t>Part I (</w:t>
      </w:r>
      <w:r w:rsidR="0093367E">
        <w:rPr>
          <w:rFonts w:ascii="Times New Roman" w:hAnsi="Times New Roman" w:cs="Times New Roman"/>
          <w:sz w:val="24"/>
          <w:szCs w:val="24"/>
        </w:rPr>
        <w:t xml:space="preserve">under </w:t>
      </w:r>
      <w:r w:rsidR="0035562D" w:rsidRPr="0035562D">
        <w:rPr>
          <w:rFonts w:ascii="Times New Roman" w:hAnsi="Times New Roman" w:cs="Times New Roman"/>
          <w:sz w:val="24"/>
          <w:szCs w:val="24"/>
        </w:rPr>
        <w:t xml:space="preserve">Sentencing ranges - Sentencing range in capital offences) of the </w:t>
      </w:r>
      <w:r w:rsidR="0035562D" w:rsidRPr="00166595">
        <w:rPr>
          <w:rFonts w:ascii="Times New Roman" w:hAnsi="Times New Roman" w:cs="Times New Roman"/>
          <w:sz w:val="24"/>
          <w:szCs w:val="24"/>
        </w:rPr>
        <w:t>Third Schedule of</w:t>
      </w:r>
      <w:r w:rsidR="0035562D" w:rsidRPr="0035562D">
        <w:rPr>
          <w:rFonts w:ascii="Times New Roman" w:hAnsi="Times New Roman" w:cs="Times New Roman"/>
          <w:i/>
          <w:sz w:val="24"/>
          <w:szCs w:val="24"/>
        </w:rPr>
        <w:t xml:space="preserve"> The Constitution (Sentencing Guidelines for Courts of Judicature) (Practice) Directions, 2013</w:t>
      </w:r>
      <w:r w:rsidR="0035562D">
        <w:rPr>
          <w:rFonts w:ascii="Times New Roman" w:hAnsi="Times New Roman" w:cs="Times New Roman"/>
          <w:sz w:val="24"/>
          <w:szCs w:val="24"/>
        </w:rPr>
        <w:t xml:space="preserve"> as 35 years’ </w:t>
      </w:r>
      <w:r w:rsidR="0093367E">
        <w:rPr>
          <w:rFonts w:ascii="Times New Roman" w:hAnsi="Times New Roman" w:cs="Times New Roman"/>
          <w:sz w:val="24"/>
          <w:szCs w:val="24"/>
        </w:rPr>
        <w:t>i</w:t>
      </w:r>
      <w:r w:rsidR="0035562D">
        <w:rPr>
          <w:rFonts w:ascii="Times New Roman" w:hAnsi="Times New Roman" w:cs="Times New Roman"/>
          <w:sz w:val="24"/>
          <w:szCs w:val="24"/>
        </w:rPr>
        <w:t xml:space="preserve">mprisonment. </w:t>
      </w:r>
      <w:r w:rsidR="0093367E">
        <w:rPr>
          <w:rFonts w:ascii="Times New Roman" w:hAnsi="Times New Roman" w:cs="Times New Roman"/>
          <w:sz w:val="24"/>
          <w:szCs w:val="24"/>
        </w:rPr>
        <w:t xml:space="preserve">There is a duty </w:t>
      </w:r>
      <w:r w:rsidR="00AE6720" w:rsidRPr="00AE6720">
        <w:rPr>
          <w:rFonts w:ascii="Times New Roman" w:hAnsi="Times New Roman" w:cs="Times New Roman"/>
          <w:sz w:val="24"/>
          <w:szCs w:val="24"/>
        </w:rPr>
        <w:t>to impose a sentence within the range</w:t>
      </w:r>
      <w:r w:rsidR="0093367E">
        <w:rPr>
          <w:rFonts w:ascii="Times New Roman" w:hAnsi="Times New Roman" w:cs="Times New Roman"/>
          <w:sz w:val="24"/>
          <w:szCs w:val="24"/>
        </w:rPr>
        <w:t xml:space="preserve"> specified by these guidelines. </w:t>
      </w:r>
      <w:r w:rsidR="00AE6720" w:rsidRPr="00AE6720">
        <w:rPr>
          <w:rFonts w:ascii="Times New Roman" w:hAnsi="Times New Roman" w:cs="Times New Roman"/>
          <w:sz w:val="24"/>
          <w:szCs w:val="24"/>
        </w:rPr>
        <w:t xml:space="preserve"> </w:t>
      </w:r>
      <w:r w:rsidR="0093367E" w:rsidRPr="00613930">
        <w:rPr>
          <w:rFonts w:ascii="Times New Roman" w:hAnsi="Times New Roman" w:cs="Times New Roman"/>
          <w:sz w:val="24"/>
          <w:szCs w:val="24"/>
        </w:rPr>
        <w:t>Although significant, the maximum penalty is only one of many sentencing factors that must be considered by a judge. Other factors include current sentencing practices (the actual sentences</w:t>
      </w:r>
      <w:r w:rsidR="0093367E">
        <w:rPr>
          <w:rFonts w:ascii="Times New Roman" w:hAnsi="Times New Roman" w:cs="Times New Roman"/>
          <w:sz w:val="24"/>
          <w:szCs w:val="24"/>
        </w:rPr>
        <w:t xml:space="preserve"> </w:t>
      </w:r>
      <w:r w:rsidR="0093367E" w:rsidRPr="00613930">
        <w:rPr>
          <w:rFonts w:ascii="Times New Roman" w:hAnsi="Times New Roman" w:cs="Times New Roman"/>
          <w:sz w:val="24"/>
          <w:szCs w:val="24"/>
        </w:rPr>
        <w:t xml:space="preserve">given for past examples of the offence), the nature and gravity of the offence, the offender’s level of responsibility and moral </w:t>
      </w:r>
      <w:r w:rsidR="0093367E" w:rsidRPr="00406BEA">
        <w:rPr>
          <w:rFonts w:ascii="Times New Roman" w:hAnsi="Times New Roman" w:cs="Times New Roman"/>
          <w:sz w:val="24"/>
          <w:szCs w:val="24"/>
        </w:rPr>
        <w:t xml:space="preserve">culpability for the offence, the previous character of the </w:t>
      </w:r>
      <w:r w:rsidR="0093367E">
        <w:rPr>
          <w:rFonts w:ascii="Times New Roman" w:hAnsi="Times New Roman" w:cs="Times New Roman"/>
          <w:sz w:val="24"/>
          <w:szCs w:val="24"/>
        </w:rPr>
        <w:t>convict</w:t>
      </w:r>
      <w:r w:rsidR="0093367E" w:rsidRPr="00406BEA">
        <w:rPr>
          <w:rFonts w:ascii="Times New Roman" w:hAnsi="Times New Roman" w:cs="Times New Roman"/>
          <w:sz w:val="24"/>
          <w:szCs w:val="24"/>
        </w:rPr>
        <w:t xml:space="preserve"> and any </w:t>
      </w:r>
      <w:r w:rsidR="0093367E" w:rsidRPr="00406BEA">
        <w:rPr>
          <w:rFonts w:ascii="Times New Roman" w:hAnsi="Times New Roman" w:cs="Times New Roman"/>
          <w:sz w:val="24"/>
          <w:szCs w:val="24"/>
        </w:rPr>
        <w:lastRenderedPageBreak/>
        <w:t xml:space="preserve">aggravating or mitigating circumstances. </w:t>
      </w:r>
      <w:r w:rsidR="0093367E">
        <w:rPr>
          <w:rFonts w:ascii="Times New Roman" w:hAnsi="Times New Roman" w:cs="Times New Roman"/>
          <w:sz w:val="24"/>
          <w:szCs w:val="24"/>
        </w:rPr>
        <w:t xml:space="preserve">A </w:t>
      </w:r>
      <w:r w:rsidR="007F726D" w:rsidRPr="007F726D">
        <w:rPr>
          <w:rFonts w:ascii="Times New Roman" w:hAnsi="Times New Roman" w:cs="Times New Roman"/>
          <w:sz w:val="24"/>
          <w:szCs w:val="24"/>
        </w:rPr>
        <w:t xml:space="preserve">Judge can in some circumstances depart from the sentencing guidelines but when doing so </w:t>
      </w:r>
      <w:r w:rsidR="0093367E">
        <w:rPr>
          <w:rFonts w:ascii="Times New Roman" w:hAnsi="Times New Roman" w:cs="Times New Roman"/>
          <w:sz w:val="24"/>
          <w:szCs w:val="24"/>
        </w:rPr>
        <w:t>is</w:t>
      </w:r>
      <w:r w:rsidR="007F726D" w:rsidRPr="007F726D">
        <w:rPr>
          <w:rFonts w:ascii="Times New Roman" w:hAnsi="Times New Roman" w:cs="Times New Roman"/>
          <w:sz w:val="24"/>
          <w:szCs w:val="24"/>
        </w:rPr>
        <w:t xml:space="preserve"> under a duty to explain reasons for doing so.</w:t>
      </w:r>
    </w:p>
    <w:p w:rsidR="001D44B3" w:rsidRDefault="001D44B3" w:rsidP="00525E7F">
      <w:pPr>
        <w:spacing w:after="0" w:line="360" w:lineRule="auto"/>
        <w:jc w:val="both"/>
        <w:rPr>
          <w:rFonts w:ascii="Times New Roman" w:hAnsi="Times New Roman" w:cs="Times New Roman"/>
          <w:sz w:val="24"/>
          <w:szCs w:val="24"/>
        </w:rPr>
      </w:pPr>
    </w:p>
    <w:p w:rsidR="00116F5A" w:rsidRDefault="0093367E" w:rsidP="00116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aggravating factors in this case being; </w:t>
      </w:r>
      <w:r w:rsidR="00166595" w:rsidRPr="007943A5">
        <w:rPr>
          <w:rFonts w:ascii="Times New Roman" w:hAnsi="Times New Roman" w:cs="Times New Roman"/>
          <w:sz w:val="24"/>
          <w:szCs w:val="24"/>
        </w:rPr>
        <w:t xml:space="preserve"> the  manner  in  which  </w:t>
      </w:r>
      <w:r w:rsidR="00166595">
        <w:rPr>
          <w:rFonts w:ascii="Times New Roman" w:hAnsi="Times New Roman" w:cs="Times New Roman"/>
          <w:sz w:val="24"/>
          <w:szCs w:val="24"/>
        </w:rPr>
        <w:t xml:space="preserve">the  offence  was  carried out i.e. </w:t>
      </w:r>
      <w:r w:rsidR="007943A5" w:rsidRPr="007943A5">
        <w:rPr>
          <w:rFonts w:ascii="Times New Roman" w:hAnsi="Times New Roman" w:cs="Times New Roman"/>
          <w:sz w:val="24"/>
          <w:szCs w:val="24"/>
        </w:rPr>
        <w:t xml:space="preserve">the use of a </w:t>
      </w:r>
      <w:proofErr w:type="spellStart"/>
      <w:r w:rsidR="00116F5A">
        <w:rPr>
          <w:rFonts w:ascii="Times New Roman" w:hAnsi="Times New Roman" w:cs="Times New Roman"/>
          <w:sz w:val="24"/>
          <w:szCs w:val="24"/>
        </w:rPr>
        <w:t>pangas</w:t>
      </w:r>
      <w:proofErr w:type="spellEnd"/>
      <w:r w:rsidR="00116F5A">
        <w:rPr>
          <w:rFonts w:ascii="Times New Roman" w:hAnsi="Times New Roman" w:cs="Times New Roman"/>
          <w:sz w:val="24"/>
          <w:szCs w:val="24"/>
        </w:rPr>
        <w:t xml:space="preserve"> and a </w:t>
      </w:r>
      <w:r w:rsidR="007943A5" w:rsidRPr="007943A5">
        <w:rPr>
          <w:rFonts w:ascii="Times New Roman" w:hAnsi="Times New Roman" w:cs="Times New Roman"/>
          <w:sz w:val="24"/>
          <w:szCs w:val="24"/>
        </w:rPr>
        <w:t xml:space="preserve">firearm, </w:t>
      </w:r>
      <w:r w:rsidR="00116F5A">
        <w:rPr>
          <w:rFonts w:ascii="Times New Roman" w:hAnsi="Times New Roman" w:cs="Times New Roman"/>
          <w:sz w:val="24"/>
          <w:szCs w:val="24"/>
        </w:rPr>
        <w:t xml:space="preserve">targeting vulnerable parts of the body of the deceased </w:t>
      </w:r>
      <w:r w:rsidR="00166595">
        <w:rPr>
          <w:rFonts w:ascii="Times New Roman" w:hAnsi="Times New Roman" w:cs="Times New Roman"/>
          <w:sz w:val="24"/>
          <w:szCs w:val="24"/>
        </w:rPr>
        <w:t>(</w:t>
      </w:r>
      <w:r w:rsidR="00116F5A">
        <w:rPr>
          <w:rFonts w:ascii="Times New Roman" w:hAnsi="Times New Roman" w:cs="Times New Roman"/>
          <w:sz w:val="24"/>
          <w:szCs w:val="24"/>
        </w:rPr>
        <w:t>being the head and chest of the deceased</w:t>
      </w:r>
      <w:r w:rsidR="00166595">
        <w:rPr>
          <w:rFonts w:ascii="Times New Roman" w:hAnsi="Times New Roman" w:cs="Times New Roman"/>
          <w:sz w:val="24"/>
          <w:szCs w:val="24"/>
        </w:rPr>
        <w:t>)</w:t>
      </w:r>
      <w:r w:rsidR="00116F5A">
        <w:rPr>
          <w:rFonts w:ascii="Times New Roman" w:hAnsi="Times New Roman" w:cs="Times New Roman"/>
          <w:sz w:val="24"/>
          <w:szCs w:val="24"/>
        </w:rPr>
        <w:t>, the fact that the convict was</w:t>
      </w:r>
      <w:r w:rsidR="00116F5A" w:rsidRPr="00116F5A">
        <w:rPr>
          <w:rFonts w:ascii="Times New Roman" w:hAnsi="Times New Roman" w:cs="Times New Roman"/>
          <w:sz w:val="24"/>
          <w:szCs w:val="24"/>
        </w:rPr>
        <w:t xml:space="preserve"> part of a group or gang</w:t>
      </w:r>
      <w:r w:rsidR="00116F5A">
        <w:rPr>
          <w:rFonts w:ascii="Times New Roman" w:hAnsi="Times New Roman" w:cs="Times New Roman"/>
          <w:sz w:val="24"/>
          <w:szCs w:val="24"/>
        </w:rPr>
        <w:t xml:space="preserve"> attacking a defenseless victim, </w:t>
      </w:r>
      <w:r w:rsidR="00116F5A" w:rsidRPr="00116F5A">
        <w:rPr>
          <w:rFonts w:ascii="Times New Roman" w:hAnsi="Times New Roman" w:cs="Times New Roman"/>
          <w:sz w:val="24"/>
          <w:szCs w:val="24"/>
        </w:rPr>
        <w:t>the offence was motivated by</w:t>
      </w:r>
      <w:r w:rsidR="00116F5A">
        <w:rPr>
          <w:rFonts w:ascii="Times New Roman" w:hAnsi="Times New Roman" w:cs="Times New Roman"/>
          <w:sz w:val="24"/>
          <w:szCs w:val="24"/>
        </w:rPr>
        <w:t xml:space="preserve"> and</w:t>
      </w:r>
      <w:r w:rsidR="00116F5A" w:rsidRPr="00116F5A">
        <w:rPr>
          <w:rFonts w:ascii="Times New Roman" w:hAnsi="Times New Roman" w:cs="Times New Roman"/>
          <w:sz w:val="24"/>
          <w:szCs w:val="24"/>
        </w:rPr>
        <w:t xml:space="preserve"> demonstrated hostility based on the victim’s</w:t>
      </w:r>
      <w:r w:rsidR="00116F5A">
        <w:rPr>
          <w:rFonts w:ascii="Times New Roman" w:hAnsi="Times New Roman" w:cs="Times New Roman"/>
          <w:sz w:val="24"/>
          <w:szCs w:val="24"/>
        </w:rPr>
        <w:t xml:space="preserve"> clan as a </w:t>
      </w:r>
      <w:r w:rsidR="00116F5A" w:rsidRPr="00116F5A">
        <w:rPr>
          <w:rFonts w:ascii="Times New Roman" w:hAnsi="Times New Roman" w:cs="Times New Roman"/>
          <w:sz w:val="24"/>
          <w:szCs w:val="24"/>
        </w:rPr>
        <w:t>discriminating characteristic</w:t>
      </w:r>
      <w:r w:rsidR="00116F5A">
        <w:rPr>
          <w:rFonts w:ascii="Times New Roman" w:hAnsi="Times New Roman" w:cs="Times New Roman"/>
          <w:sz w:val="24"/>
          <w:szCs w:val="24"/>
        </w:rPr>
        <w:t xml:space="preserve"> and </w:t>
      </w:r>
      <w:r w:rsidR="00116F5A" w:rsidRPr="00116F5A">
        <w:rPr>
          <w:rFonts w:ascii="Times New Roman" w:hAnsi="Times New Roman" w:cs="Times New Roman"/>
          <w:sz w:val="24"/>
          <w:szCs w:val="24"/>
        </w:rPr>
        <w:t xml:space="preserve">the impact of the crime on the victim’s family, relatives </w:t>
      </w:r>
      <w:r w:rsidR="00116F5A">
        <w:rPr>
          <w:rFonts w:ascii="Times New Roman" w:hAnsi="Times New Roman" w:cs="Times New Roman"/>
          <w:sz w:val="24"/>
          <w:szCs w:val="24"/>
        </w:rPr>
        <w:t>and</w:t>
      </w:r>
      <w:r w:rsidR="00116F5A" w:rsidRPr="00116F5A">
        <w:rPr>
          <w:rFonts w:ascii="Times New Roman" w:hAnsi="Times New Roman" w:cs="Times New Roman"/>
          <w:sz w:val="24"/>
          <w:szCs w:val="24"/>
        </w:rPr>
        <w:t xml:space="preserve"> the community</w:t>
      </w:r>
      <w:r w:rsidR="00116F5A">
        <w:rPr>
          <w:rFonts w:ascii="Times New Roman" w:hAnsi="Times New Roman" w:cs="Times New Roman"/>
          <w:sz w:val="24"/>
          <w:szCs w:val="24"/>
        </w:rPr>
        <w:t xml:space="preserve"> at large, having lost one of their innocent own. Loss of life in such circumstances deserves a deterrent punishment. These</w:t>
      </w:r>
      <w:r w:rsidR="00116F5A" w:rsidRPr="007943A5">
        <w:rPr>
          <w:rFonts w:ascii="Times New Roman" w:hAnsi="Times New Roman" w:cs="Times New Roman"/>
          <w:sz w:val="24"/>
          <w:szCs w:val="24"/>
        </w:rPr>
        <w:t xml:space="preserve"> </w:t>
      </w:r>
      <w:r w:rsidR="00116F5A">
        <w:rPr>
          <w:rFonts w:ascii="Times New Roman" w:hAnsi="Times New Roman" w:cs="Times New Roman"/>
          <w:sz w:val="24"/>
          <w:szCs w:val="24"/>
        </w:rPr>
        <w:t>aggravating factors</w:t>
      </w:r>
      <w:r w:rsidR="00116F5A" w:rsidRPr="007943A5">
        <w:rPr>
          <w:rFonts w:ascii="Times New Roman" w:hAnsi="Times New Roman" w:cs="Times New Roman"/>
          <w:sz w:val="24"/>
          <w:szCs w:val="24"/>
        </w:rPr>
        <w:t xml:space="preserve"> operate to increase </w:t>
      </w:r>
      <w:r w:rsidR="00166595" w:rsidRPr="007943A5">
        <w:rPr>
          <w:rFonts w:ascii="Times New Roman" w:hAnsi="Times New Roman" w:cs="Times New Roman"/>
          <w:sz w:val="24"/>
          <w:szCs w:val="24"/>
        </w:rPr>
        <w:t>the sentence</w:t>
      </w:r>
      <w:r w:rsidR="00166595">
        <w:rPr>
          <w:rFonts w:ascii="Times New Roman" w:hAnsi="Times New Roman" w:cs="Times New Roman"/>
          <w:sz w:val="24"/>
          <w:szCs w:val="24"/>
        </w:rPr>
        <w:t xml:space="preserve"> from the starting point stipulated in the sentencing guidelines. </w:t>
      </w:r>
      <w:r w:rsidR="00466380" w:rsidRPr="00A74B8A">
        <w:rPr>
          <w:rFonts w:ascii="Times New Roman" w:hAnsi="Times New Roman" w:cs="Times New Roman"/>
          <w:sz w:val="24"/>
          <w:szCs w:val="24"/>
        </w:rPr>
        <w:t xml:space="preserve">The  present  case  involved  the  use  of  a  firearm  which  by  any </w:t>
      </w:r>
      <w:r w:rsidR="00466380">
        <w:rPr>
          <w:rFonts w:ascii="Times New Roman" w:hAnsi="Times New Roman" w:cs="Times New Roman"/>
          <w:sz w:val="24"/>
          <w:szCs w:val="24"/>
        </w:rPr>
        <w:t xml:space="preserve"> view  is  a  lethal weapon. </w:t>
      </w:r>
      <w:r w:rsidR="00466380" w:rsidRPr="00A74B8A">
        <w:rPr>
          <w:rFonts w:ascii="Times New Roman" w:hAnsi="Times New Roman" w:cs="Times New Roman"/>
          <w:sz w:val="24"/>
          <w:szCs w:val="24"/>
        </w:rPr>
        <w:t>The deceased was the victim of a single gunshot to</w:t>
      </w:r>
      <w:r w:rsidR="00466380">
        <w:rPr>
          <w:rFonts w:ascii="Times New Roman" w:hAnsi="Times New Roman" w:cs="Times New Roman"/>
          <w:sz w:val="24"/>
          <w:szCs w:val="24"/>
        </w:rPr>
        <w:t xml:space="preserve"> the chest. </w:t>
      </w:r>
      <w:r w:rsidR="00466380" w:rsidRPr="00A74B8A">
        <w:rPr>
          <w:rFonts w:ascii="Times New Roman" w:hAnsi="Times New Roman" w:cs="Times New Roman"/>
          <w:sz w:val="24"/>
          <w:szCs w:val="24"/>
        </w:rPr>
        <w:t xml:space="preserve">This emphasized the lethal nature of </w:t>
      </w:r>
      <w:r w:rsidR="00466380">
        <w:rPr>
          <w:rFonts w:ascii="Times New Roman" w:hAnsi="Times New Roman" w:cs="Times New Roman"/>
          <w:sz w:val="24"/>
          <w:szCs w:val="24"/>
        </w:rPr>
        <w:t>the</w:t>
      </w:r>
      <w:r w:rsidR="00466380" w:rsidRPr="00A74B8A">
        <w:rPr>
          <w:rFonts w:ascii="Times New Roman" w:hAnsi="Times New Roman" w:cs="Times New Roman"/>
          <w:sz w:val="24"/>
          <w:szCs w:val="24"/>
        </w:rPr>
        <w:t xml:space="preserve"> firearm</w:t>
      </w:r>
      <w:r w:rsidR="00466380">
        <w:rPr>
          <w:rFonts w:ascii="Times New Roman" w:hAnsi="Times New Roman" w:cs="Times New Roman"/>
          <w:sz w:val="24"/>
          <w:szCs w:val="24"/>
        </w:rPr>
        <w:t xml:space="preserve">. It should </w:t>
      </w:r>
      <w:r w:rsidR="00466380" w:rsidRPr="00A74B8A">
        <w:rPr>
          <w:rFonts w:ascii="Times New Roman" w:hAnsi="Times New Roman" w:cs="Times New Roman"/>
          <w:sz w:val="24"/>
          <w:szCs w:val="24"/>
        </w:rPr>
        <w:t>be understate</w:t>
      </w:r>
      <w:r w:rsidR="00466380">
        <w:rPr>
          <w:rFonts w:ascii="Times New Roman" w:hAnsi="Times New Roman" w:cs="Times New Roman"/>
          <w:sz w:val="24"/>
          <w:szCs w:val="24"/>
        </w:rPr>
        <w:t>d that incidents of mob justice over land disputes and firearm offences have become a</w:t>
      </w:r>
      <w:r w:rsidR="00070836">
        <w:rPr>
          <w:rFonts w:ascii="Times New Roman" w:hAnsi="Times New Roman" w:cs="Times New Roman"/>
          <w:sz w:val="24"/>
          <w:szCs w:val="24"/>
        </w:rPr>
        <w:t xml:space="preserve"> </w:t>
      </w:r>
      <w:r w:rsidR="00466380" w:rsidRPr="00A74B8A">
        <w:rPr>
          <w:rFonts w:ascii="Times New Roman" w:hAnsi="Times New Roman" w:cs="Times New Roman"/>
          <w:sz w:val="24"/>
          <w:szCs w:val="24"/>
        </w:rPr>
        <w:t>scourge in this</w:t>
      </w:r>
      <w:r w:rsidR="00466380">
        <w:rPr>
          <w:rFonts w:ascii="Times New Roman" w:hAnsi="Times New Roman" w:cs="Times New Roman"/>
          <w:sz w:val="24"/>
          <w:szCs w:val="24"/>
        </w:rPr>
        <w:t xml:space="preserve"> region </w:t>
      </w:r>
      <w:r w:rsidR="00466380" w:rsidRPr="00A74B8A">
        <w:rPr>
          <w:rFonts w:ascii="Times New Roman" w:hAnsi="Times New Roman" w:cs="Times New Roman"/>
          <w:sz w:val="24"/>
          <w:szCs w:val="24"/>
        </w:rPr>
        <w:t>incurring the indignation and profound concern of law-abiding citizens</w:t>
      </w:r>
      <w:r w:rsidR="00466380">
        <w:rPr>
          <w:rFonts w:ascii="Times New Roman" w:hAnsi="Times New Roman" w:cs="Times New Roman"/>
          <w:sz w:val="24"/>
          <w:szCs w:val="24"/>
        </w:rPr>
        <w:t xml:space="preserve">. </w:t>
      </w:r>
      <w:r w:rsidR="00466380" w:rsidRPr="00A74B8A">
        <w:rPr>
          <w:rFonts w:ascii="Times New Roman" w:hAnsi="Times New Roman" w:cs="Times New Roman"/>
          <w:sz w:val="24"/>
          <w:szCs w:val="24"/>
        </w:rPr>
        <w:t xml:space="preserve">Accordingly, </w:t>
      </w:r>
      <w:r w:rsidR="00466380">
        <w:rPr>
          <w:rFonts w:ascii="Times New Roman" w:hAnsi="Times New Roman" w:cs="Times New Roman"/>
          <w:sz w:val="24"/>
          <w:szCs w:val="24"/>
        </w:rPr>
        <w:t xml:space="preserve">in light of the above-mentioned aggravating factors, </w:t>
      </w:r>
      <w:r w:rsidR="00466380" w:rsidRPr="00A74B8A">
        <w:rPr>
          <w:rFonts w:ascii="Times New Roman" w:hAnsi="Times New Roman" w:cs="Times New Roman"/>
          <w:sz w:val="24"/>
          <w:szCs w:val="24"/>
        </w:rPr>
        <w:t>I</w:t>
      </w:r>
      <w:r w:rsidR="00116F5A">
        <w:rPr>
          <w:rFonts w:ascii="Times New Roman" w:hAnsi="Times New Roman" w:cs="Times New Roman"/>
          <w:sz w:val="24"/>
          <w:szCs w:val="24"/>
        </w:rPr>
        <w:t xml:space="preserve"> have adopted a</w:t>
      </w:r>
      <w:r w:rsidR="004D2CC6">
        <w:rPr>
          <w:rFonts w:ascii="Times New Roman" w:hAnsi="Times New Roman" w:cs="Times New Roman"/>
          <w:sz w:val="24"/>
          <w:szCs w:val="24"/>
        </w:rPr>
        <w:t>nd raised a</w:t>
      </w:r>
      <w:r w:rsidR="00116F5A">
        <w:rPr>
          <w:rFonts w:ascii="Times New Roman" w:hAnsi="Times New Roman" w:cs="Times New Roman"/>
          <w:sz w:val="24"/>
          <w:szCs w:val="24"/>
        </w:rPr>
        <w:t xml:space="preserve"> starting </w:t>
      </w:r>
      <w:r w:rsidR="007943A5" w:rsidRPr="007943A5">
        <w:rPr>
          <w:rFonts w:ascii="Times New Roman" w:hAnsi="Times New Roman" w:cs="Times New Roman"/>
          <w:sz w:val="24"/>
          <w:szCs w:val="24"/>
        </w:rPr>
        <w:t xml:space="preserve">point of </w:t>
      </w:r>
      <w:r w:rsidR="00116F5A">
        <w:rPr>
          <w:rFonts w:ascii="Times New Roman" w:hAnsi="Times New Roman" w:cs="Times New Roman"/>
          <w:sz w:val="24"/>
          <w:szCs w:val="24"/>
        </w:rPr>
        <w:t>forty</w:t>
      </w:r>
      <w:r w:rsidR="007943A5" w:rsidRPr="007943A5">
        <w:rPr>
          <w:rFonts w:ascii="Times New Roman" w:hAnsi="Times New Roman" w:cs="Times New Roman"/>
          <w:sz w:val="24"/>
          <w:szCs w:val="24"/>
        </w:rPr>
        <w:t xml:space="preserve"> </w:t>
      </w:r>
      <w:r w:rsidR="00690C7D">
        <w:rPr>
          <w:rFonts w:ascii="Times New Roman" w:hAnsi="Times New Roman" w:cs="Times New Roman"/>
          <w:sz w:val="24"/>
          <w:szCs w:val="24"/>
        </w:rPr>
        <w:t>five</w:t>
      </w:r>
      <w:r w:rsidR="00690C7D" w:rsidRPr="007943A5">
        <w:rPr>
          <w:rFonts w:ascii="Times New Roman" w:hAnsi="Times New Roman" w:cs="Times New Roman"/>
          <w:sz w:val="24"/>
          <w:szCs w:val="24"/>
        </w:rPr>
        <w:t xml:space="preserve"> </w:t>
      </w:r>
      <w:r w:rsidR="007943A5" w:rsidRPr="007943A5">
        <w:rPr>
          <w:rFonts w:ascii="Times New Roman" w:hAnsi="Times New Roman" w:cs="Times New Roman"/>
          <w:sz w:val="24"/>
          <w:szCs w:val="24"/>
        </w:rPr>
        <w:t xml:space="preserve">years.  </w:t>
      </w:r>
    </w:p>
    <w:p w:rsidR="00116F5A" w:rsidRDefault="00116F5A" w:rsidP="007943A5">
      <w:pPr>
        <w:spacing w:after="0" w:line="360" w:lineRule="auto"/>
        <w:jc w:val="both"/>
        <w:rPr>
          <w:rFonts w:ascii="Times New Roman" w:hAnsi="Times New Roman" w:cs="Times New Roman"/>
          <w:sz w:val="24"/>
          <w:szCs w:val="24"/>
        </w:rPr>
      </w:pPr>
    </w:p>
    <w:p w:rsidR="00166595" w:rsidRPr="00525E7F" w:rsidRDefault="007943A5" w:rsidP="00166595">
      <w:pPr>
        <w:spacing w:after="0" w:line="360" w:lineRule="auto"/>
        <w:jc w:val="both"/>
        <w:rPr>
          <w:rFonts w:ascii="Times New Roman" w:hAnsi="Times New Roman" w:cs="Times New Roman"/>
          <w:sz w:val="24"/>
          <w:szCs w:val="24"/>
        </w:rPr>
      </w:pPr>
      <w:r w:rsidRPr="007943A5">
        <w:rPr>
          <w:rFonts w:ascii="Times New Roman" w:hAnsi="Times New Roman" w:cs="Times New Roman"/>
          <w:sz w:val="24"/>
          <w:szCs w:val="24"/>
        </w:rPr>
        <w:t xml:space="preserve">From this, the </w:t>
      </w:r>
      <w:r w:rsidR="00116F5A">
        <w:rPr>
          <w:rFonts w:ascii="Times New Roman" w:hAnsi="Times New Roman" w:cs="Times New Roman"/>
          <w:sz w:val="24"/>
          <w:szCs w:val="24"/>
        </w:rPr>
        <w:t>convict</w:t>
      </w:r>
      <w:r w:rsidRPr="007943A5">
        <w:rPr>
          <w:rFonts w:ascii="Times New Roman" w:hAnsi="Times New Roman" w:cs="Times New Roman"/>
          <w:sz w:val="24"/>
          <w:szCs w:val="24"/>
        </w:rPr>
        <w:t xml:space="preserve"> is </w:t>
      </w:r>
      <w:r w:rsidR="00116F5A" w:rsidRPr="007943A5">
        <w:rPr>
          <w:rFonts w:ascii="Times New Roman" w:hAnsi="Times New Roman" w:cs="Times New Roman"/>
          <w:sz w:val="24"/>
          <w:szCs w:val="24"/>
        </w:rPr>
        <w:t>entitled to a discount</w:t>
      </w:r>
      <w:r w:rsidRPr="007943A5">
        <w:rPr>
          <w:rFonts w:ascii="Times New Roman" w:hAnsi="Times New Roman" w:cs="Times New Roman"/>
          <w:sz w:val="24"/>
          <w:szCs w:val="24"/>
        </w:rPr>
        <w:t xml:space="preserve"> </w:t>
      </w:r>
      <w:r w:rsidR="00116F5A" w:rsidRPr="007943A5">
        <w:rPr>
          <w:rFonts w:ascii="Times New Roman" w:hAnsi="Times New Roman" w:cs="Times New Roman"/>
          <w:sz w:val="24"/>
          <w:szCs w:val="24"/>
        </w:rPr>
        <w:t>for having pleaded guilty</w:t>
      </w:r>
      <w:r w:rsidR="00166595">
        <w:rPr>
          <w:rFonts w:ascii="Times New Roman" w:hAnsi="Times New Roman" w:cs="Times New Roman"/>
          <w:sz w:val="24"/>
          <w:szCs w:val="24"/>
        </w:rPr>
        <w:t xml:space="preserve">. </w:t>
      </w:r>
      <w:r w:rsidR="00166595" w:rsidRPr="00D00FB1">
        <w:rPr>
          <w:rFonts w:ascii="Times New Roman" w:hAnsi="Times New Roman" w:cs="Times New Roman"/>
          <w:sz w:val="24"/>
          <w:szCs w:val="24"/>
        </w:rPr>
        <w:t xml:space="preserve">The practice of taking </w:t>
      </w:r>
      <w:r w:rsidR="00166595">
        <w:rPr>
          <w:rFonts w:ascii="Times New Roman" w:hAnsi="Times New Roman" w:cs="Times New Roman"/>
          <w:sz w:val="24"/>
          <w:szCs w:val="24"/>
        </w:rPr>
        <w:t>guilty pleas</w:t>
      </w:r>
      <w:r w:rsidR="00166595" w:rsidRPr="00D00FB1">
        <w:rPr>
          <w:rFonts w:ascii="Times New Roman" w:hAnsi="Times New Roman" w:cs="Times New Roman"/>
          <w:sz w:val="24"/>
          <w:szCs w:val="24"/>
        </w:rPr>
        <w:t xml:space="preserve"> into consideration is a long standing convention which now has </w:t>
      </w:r>
      <w:r w:rsidR="00166595">
        <w:rPr>
          <w:rFonts w:ascii="Times New Roman" w:hAnsi="Times New Roman" w:cs="Times New Roman"/>
          <w:sz w:val="24"/>
          <w:szCs w:val="24"/>
        </w:rPr>
        <w:t xml:space="preserve">a near </w:t>
      </w:r>
      <w:r w:rsidR="00166595" w:rsidRPr="00D00FB1">
        <w:rPr>
          <w:rFonts w:ascii="Times New Roman" w:hAnsi="Times New Roman" w:cs="Times New Roman"/>
          <w:sz w:val="24"/>
          <w:szCs w:val="24"/>
        </w:rPr>
        <w:t>statutory footing by virtue of</w:t>
      </w:r>
      <w:r w:rsidR="00166595">
        <w:rPr>
          <w:rFonts w:ascii="Times New Roman" w:hAnsi="Times New Roman" w:cs="Times New Roman"/>
          <w:sz w:val="24"/>
          <w:szCs w:val="24"/>
        </w:rPr>
        <w:t xml:space="preserve"> regulation 21 (k) of </w:t>
      </w:r>
      <w:r w:rsidR="00166595" w:rsidRPr="0035562D">
        <w:rPr>
          <w:rFonts w:ascii="Times New Roman" w:hAnsi="Times New Roman" w:cs="Times New Roman"/>
          <w:i/>
          <w:sz w:val="24"/>
          <w:szCs w:val="24"/>
        </w:rPr>
        <w:t>The Constitution (Sentencing Guidelines for Courts of Judicature) (Practice) Directions, 2013</w:t>
      </w:r>
      <w:r w:rsidR="00166595">
        <w:rPr>
          <w:rFonts w:ascii="Times New Roman" w:hAnsi="Times New Roman" w:cs="Times New Roman"/>
          <w:sz w:val="24"/>
          <w:szCs w:val="24"/>
        </w:rPr>
        <w:t>. A</w:t>
      </w:r>
      <w:r w:rsidR="00166595" w:rsidRPr="00525E7F">
        <w:rPr>
          <w:rFonts w:ascii="Times New Roman" w:hAnsi="Times New Roman" w:cs="Times New Roman"/>
          <w:sz w:val="24"/>
          <w:szCs w:val="24"/>
        </w:rPr>
        <w:t>s a general principle (rather than a matter of law</w:t>
      </w:r>
      <w:r w:rsidR="00166595">
        <w:rPr>
          <w:rFonts w:ascii="Times New Roman" w:hAnsi="Times New Roman" w:cs="Times New Roman"/>
          <w:sz w:val="24"/>
          <w:szCs w:val="24"/>
        </w:rPr>
        <w:t xml:space="preserve"> though</w:t>
      </w:r>
      <w:r w:rsidR="00166595" w:rsidRPr="00525E7F">
        <w:rPr>
          <w:rFonts w:ascii="Times New Roman" w:hAnsi="Times New Roman" w:cs="Times New Roman"/>
          <w:sz w:val="24"/>
          <w:szCs w:val="24"/>
        </w:rPr>
        <w:t xml:space="preserve">) an offender who pleads guilty may expect some credit in the form of a discount in sentence. </w:t>
      </w:r>
      <w:r w:rsidR="00166595">
        <w:rPr>
          <w:rFonts w:ascii="Times New Roman" w:hAnsi="Times New Roman" w:cs="Times New Roman"/>
          <w:sz w:val="24"/>
          <w:szCs w:val="24"/>
        </w:rPr>
        <w:t>Th</w:t>
      </w:r>
      <w:r w:rsidR="004D2CC6">
        <w:rPr>
          <w:rFonts w:ascii="Times New Roman" w:hAnsi="Times New Roman" w:cs="Times New Roman"/>
          <w:sz w:val="24"/>
          <w:szCs w:val="24"/>
        </w:rPr>
        <w:t>e</w:t>
      </w:r>
      <w:r w:rsidR="00166595">
        <w:rPr>
          <w:rFonts w:ascii="Times New Roman" w:hAnsi="Times New Roman" w:cs="Times New Roman"/>
          <w:sz w:val="24"/>
          <w:szCs w:val="24"/>
        </w:rPr>
        <w:t xml:space="preserve"> </w:t>
      </w:r>
      <w:r w:rsidR="004A056B">
        <w:rPr>
          <w:rFonts w:ascii="Times New Roman" w:hAnsi="Times New Roman" w:cs="Times New Roman"/>
          <w:sz w:val="24"/>
          <w:szCs w:val="24"/>
        </w:rPr>
        <w:t>stipulation</w:t>
      </w:r>
      <w:r w:rsidR="00166595" w:rsidRPr="00525E7F">
        <w:rPr>
          <w:rFonts w:ascii="Times New Roman" w:hAnsi="Times New Roman" w:cs="Times New Roman"/>
          <w:sz w:val="24"/>
          <w:szCs w:val="24"/>
        </w:rPr>
        <w:t xml:space="preserve"> </w:t>
      </w:r>
      <w:r w:rsidR="004D2CC6">
        <w:rPr>
          <w:rFonts w:ascii="Times New Roman" w:hAnsi="Times New Roman" w:cs="Times New Roman"/>
          <w:sz w:val="24"/>
          <w:szCs w:val="24"/>
        </w:rPr>
        <w:t xml:space="preserve">though </w:t>
      </w:r>
      <w:r w:rsidR="004A056B">
        <w:rPr>
          <w:rFonts w:ascii="Times New Roman" w:hAnsi="Times New Roman" w:cs="Times New Roman"/>
          <w:sz w:val="24"/>
          <w:szCs w:val="24"/>
        </w:rPr>
        <w:t xml:space="preserve">in the guidelines </w:t>
      </w:r>
      <w:r w:rsidR="004D2CC6">
        <w:rPr>
          <w:rFonts w:ascii="Times New Roman" w:hAnsi="Times New Roman" w:cs="Times New Roman"/>
          <w:sz w:val="24"/>
          <w:szCs w:val="24"/>
        </w:rPr>
        <w:t xml:space="preserve">for considering a plea of guilty </w:t>
      </w:r>
      <w:r w:rsidR="00166595">
        <w:rPr>
          <w:rFonts w:ascii="Times New Roman" w:hAnsi="Times New Roman" w:cs="Times New Roman"/>
          <w:sz w:val="24"/>
          <w:szCs w:val="24"/>
        </w:rPr>
        <w:t xml:space="preserve">is a </w:t>
      </w:r>
      <w:r w:rsidR="004A056B">
        <w:rPr>
          <w:rFonts w:ascii="Times New Roman" w:hAnsi="Times New Roman" w:cs="Times New Roman"/>
          <w:sz w:val="24"/>
          <w:szCs w:val="24"/>
        </w:rPr>
        <w:t xml:space="preserve">mere </w:t>
      </w:r>
      <w:r w:rsidR="00166595">
        <w:rPr>
          <w:rFonts w:ascii="Times New Roman" w:hAnsi="Times New Roman" w:cs="Times New Roman"/>
          <w:sz w:val="24"/>
          <w:szCs w:val="24"/>
        </w:rPr>
        <w:t xml:space="preserve">guide and </w:t>
      </w:r>
      <w:r w:rsidR="00166595" w:rsidRPr="00525E7F">
        <w:rPr>
          <w:rFonts w:ascii="Times New Roman" w:hAnsi="Times New Roman" w:cs="Times New Roman"/>
          <w:sz w:val="24"/>
          <w:szCs w:val="24"/>
        </w:rPr>
        <w:t>does not confer a statutory right to a discount which</w:t>
      </w:r>
      <w:r w:rsidR="004A056B">
        <w:rPr>
          <w:rFonts w:ascii="Times New Roman" w:hAnsi="Times New Roman" w:cs="Times New Roman"/>
          <w:sz w:val="24"/>
          <w:szCs w:val="24"/>
        </w:rPr>
        <w:t>, for all intents and purposes,</w:t>
      </w:r>
      <w:r w:rsidR="00166595" w:rsidRPr="00525E7F">
        <w:rPr>
          <w:rFonts w:ascii="Times New Roman" w:hAnsi="Times New Roman" w:cs="Times New Roman"/>
          <w:sz w:val="24"/>
          <w:szCs w:val="24"/>
        </w:rPr>
        <w:t xml:space="preserve"> remains a matter for the court's discretion.</w:t>
      </w:r>
      <w:r w:rsidR="00166595" w:rsidRPr="00166595">
        <w:rPr>
          <w:rFonts w:ascii="Times New Roman" w:hAnsi="Times New Roman" w:cs="Times New Roman"/>
          <w:sz w:val="24"/>
          <w:szCs w:val="24"/>
        </w:rPr>
        <w:t xml:space="preserve"> </w:t>
      </w:r>
      <w:r w:rsidR="004D2CC6">
        <w:rPr>
          <w:rFonts w:ascii="Times New Roman" w:hAnsi="Times New Roman" w:cs="Times New Roman"/>
          <w:sz w:val="24"/>
          <w:szCs w:val="24"/>
        </w:rPr>
        <w:t xml:space="preserve">As seen in </w:t>
      </w:r>
      <w:r w:rsidR="009C22A6" w:rsidRPr="00735101">
        <w:rPr>
          <w:rFonts w:ascii="Times New Roman" w:hAnsi="Times New Roman" w:cs="Times New Roman"/>
          <w:i/>
          <w:sz w:val="24"/>
          <w:szCs w:val="24"/>
        </w:rPr>
        <w:t>Mugabe v Uganda C.A.</w:t>
      </w:r>
      <w:r w:rsidR="009C22A6">
        <w:rPr>
          <w:rFonts w:ascii="Times New Roman" w:hAnsi="Times New Roman" w:cs="Times New Roman"/>
          <w:i/>
          <w:sz w:val="24"/>
          <w:szCs w:val="24"/>
        </w:rPr>
        <w:t xml:space="preserve"> </w:t>
      </w:r>
      <w:r w:rsidR="009C22A6" w:rsidRPr="00735101">
        <w:rPr>
          <w:rFonts w:ascii="Times New Roman" w:hAnsi="Times New Roman" w:cs="Times New Roman"/>
          <w:i/>
          <w:sz w:val="24"/>
          <w:szCs w:val="24"/>
        </w:rPr>
        <w:t xml:space="preserve">Cr. Appeal No. 412 of </w:t>
      </w:r>
      <w:r w:rsidR="009C22A6" w:rsidRPr="009C22A6">
        <w:rPr>
          <w:rFonts w:ascii="Times New Roman" w:hAnsi="Times New Roman" w:cs="Times New Roman"/>
          <w:i/>
          <w:sz w:val="24"/>
          <w:szCs w:val="24"/>
        </w:rPr>
        <w:t>2009</w:t>
      </w:r>
      <w:r w:rsidR="009C22A6">
        <w:rPr>
          <w:rFonts w:ascii="Times New Roman" w:hAnsi="Times New Roman" w:cs="Times New Roman"/>
          <w:i/>
          <w:sz w:val="24"/>
          <w:szCs w:val="24"/>
        </w:rPr>
        <w:t xml:space="preserve">, </w:t>
      </w:r>
      <w:r w:rsidR="009C22A6">
        <w:rPr>
          <w:rFonts w:ascii="Times New Roman" w:hAnsi="Times New Roman" w:cs="Times New Roman"/>
          <w:sz w:val="24"/>
          <w:szCs w:val="24"/>
        </w:rPr>
        <w:t xml:space="preserve">in some extreme cases of murder, a plea of guilty will not mitigate the death sentence. </w:t>
      </w:r>
      <w:r w:rsidR="00166595" w:rsidRPr="009C22A6">
        <w:rPr>
          <w:rFonts w:ascii="Times New Roman" w:hAnsi="Times New Roman" w:cs="Times New Roman"/>
          <w:sz w:val="24"/>
          <w:szCs w:val="24"/>
        </w:rPr>
        <w:t xml:space="preserve">Where </w:t>
      </w:r>
      <w:r w:rsidR="00166595" w:rsidRPr="00525E7F">
        <w:rPr>
          <w:rFonts w:ascii="Times New Roman" w:hAnsi="Times New Roman" w:cs="Times New Roman"/>
          <w:sz w:val="24"/>
          <w:szCs w:val="24"/>
        </w:rPr>
        <w:t xml:space="preserve">a judge takes a plea of guilty into account, it is important that he </w:t>
      </w:r>
      <w:r w:rsidR="004A056B">
        <w:rPr>
          <w:rFonts w:ascii="Times New Roman" w:hAnsi="Times New Roman" w:cs="Times New Roman"/>
          <w:sz w:val="24"/>
          <w:szCs w:val="24"/>
        </w:rPr>
        <w:t xml:space="preserve">or she </w:t>
      </w:r>
      <w:r w:rsidR="00166595" w:rsidRPr="00525E7F">
        <w:rPr>
          <w:rFonts w:ascii="Times New Roman" w:hAnsi="Times New Roman" w:cs="Times New Roman"/>
          <w:sz w:val="24"/>
          <w:szCs w:val="24"/>
        </w:rPr>
        <w:t xml:space="preserve">says he </w:t>
      </w:r>
      <w:r w:rsidR="004A056B">
        <w:rPr>
          <w:rFonts w:ascii="Times New Roman" w:hAnsi="Times New Roman" w:cs="Times New Roman"/>
          <w:sz w:val="24"/>
          <w:szCs w:val="24"/>
        </w:rPr>
        <w:t xml:space="preserve">or she </w:t>
      </w:r>
      <w:r w:rsidR="00166595" w:rsidRPr="00525E7F">
        <w:rPr>
          <w:rFonts w:ascii="Times New Roman" w:hAnsi="Times New Roman" w:cs="Times New Roman"/>
          <w:sz w:val="24"/>
          <w:szCs w:val="24"/>
        </w:rPr>
        <w:t>has done so (</w:t>
      </w:r>
      <w:r w:rsidR="00166595">
        <w:rPr>
          <w:rFonts w:ascii="Times New Roman" w:hAnsi="Times New Roman" w:cs="Times New Roman"/>
          <w:sz w:val="24"/>
          <w:szCs w:val="24"/>
        </w:rPr>
        <w:t xml:space="preserve">see </w:t>
      </w:r>
      <w:r w:rsidR="00166595" w:rsidRPr="00166595">
        <w:rPr>
          <w:rFonts w:ascii="Times New Roman" w:hAnsi="Times New Roman" w:cs="Times New Roman"/>
          <w:i/>
          <w:sz w:val="24"/>
          <w:szCs w:val="24"/>
        </w:rPr>
        <w:t xml:space="preserve">R v </w:t>
      </w:r>
      <w:proofErr w:type="spellStart"/>
      <w:r w:rsidR="00166595" w:rsidRPr="00166595">
        <w:rPr>
          <w:rFonts w:ascii="Times New Roman" w:hAnsi="Times New Roman" w:cs="Times New Roman"/>
          <w:i/>
          <w:sz w:val="24"/>
          <w:szCs w:val="24"/>
        </w:rPr>
        <w:t>Fearon</w:t>
      </w:r>
      <w:proofErr w:type="spellEnd"/>
      <w:r w:rsidR="00166595" w:rsidRPr="00166595">
        <w:rPr>
          <w:rFonts w:ascii="Times New Roman" w:hAnsi="Times New Roman" w:cs="Times New Roman"/>
          <w:i/>
          <w:sz w:val="24"/>
          <w:szCs w:val="24"/>
        </w:rPr>
        <w:t xml:space="preserve"> [1996] 2 Cr. App. R (S) 25 CA</w:t>
      </w:r>
      <w:r w:rsidR="00166595" w:rsidRPr="00525E7F">
        <w:rPr>
          <w:rFonts w:ascii="Times New Roman" w:hAnsi="Times New Roman" w:cs="Times New Roman"/>
          <w:sz w:val="24"/>
          <w:szCs w:val="24"/>
        </w:rPr>
        <w:t>).</w:t>
      </w:r>
      <w:r w:rsidR="00166595">
        <w:rPr>
          <w:rFonts w:ascii="Times New Roman" w:hAnsi="Times New Roman" w:cs="Times New Roman"/>
          <w:sz w:val="24"/>
          <w:szCs w:val="24"/>
        </w:rPr>
        <w:t xml:space="preserve"> In this case therefore I have taken into account the fact that the convict readily pleaded guilty</w:t>
      </w:r>
      <w:r w:rsidR="004A056B">
        <w:rPr>
          <w:rFonts w:ascii="Times New Roman" w:hAnsi="Times New Roman" w:cs="Times New Roman"/>
          <w:sz w:val="24"/>
          <w:szCs w:val="24"/>
        </w:rPr>
        <w:t>, as one of the factors mitigating his sentence</w:t>
      </w:r>
      <w:r w:rsidR="00466380">
        <w:rPr>
          <w:rFonts w:ascii="Times New Roman" w:hAnsi="Times New Roman" w:cs="Times New Roman"/>
          <w:sz w:val="24"/>
          <w:szCs w:val="24"/>
        </w:rPr>
        <w:t>.</w:t>
      </w:r>
    </w:p>
    <w:p w:rsidR="00166595" w:rsidRPr="00525E7F" w:rsidRDefault="00166595" w:rsidP="00166595">
      <w:pPr>
        <w:spacing w:after="0" w:line="360" w:lineRule="auto"/>
        <w:jc w:val="both"/>
        <w:rPr>
          <w:rFonts w:ascii="Times New Roman" w:hAnsi="Times New Roman" w:cs="Times New Roman"/>
          <w:sz w:val="24"/>
          <w:szCs w:val="24"/>
        </w:rPr>
      </w:pPr>
    </w:p>
    <w:p w:rsidR="00466380" w:rsidRDefault="00466380" w:rsidP="00466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sentencing guidelines leave discretion to the Judge </w:t>
      </w:r>
      <w:r w:rsidR="004A056B">
        <w:rPr>
          <w:rFonts w:ascii="Times New Roman" w:hAnsi="Times New Roman" w:cs="Times New Roman"/>
          <w:sz w:val="24"/>
          <w:szCs w:val="24"/>
        </w:rPr>
        <w:t xml:space="preserve">to determine </w:t>
      </w:r>
      <w:r>
        <w:rPr>
          <w:rFonts w:ascii="Times New Roman" w:hAnsi="Times New Roman" w:cs="Times New Roman"/>
          <w:sz w:val="24"/>
          <w:szCs w:val="24"/>
        </w:rPr>
        <w:t>the degree to which a sentence will be discounted by a plea of guilty. As</w:t>
      </w:r>
      <w:r w:rsidRPr="00406BEA">
        <w:rPr>
          <w:rFonts w:ascii="Times New Roman" w:hAnsi="Times New Roman" w:cs="Times New Roman"/>
          <w:sz w:val="24"/>
          <w:szCs w:val="24"/>
        </w:rPr>
        <w:t xml:space="preserve"> a general, though not inflexible, rule, a reduction of one third has been held to be </w:t>
      </w:r>
      <w:r>
        <w:rPr>
          <w:rFonts w:ascii="Times New Roman" w:hAnsi="Times New Roman" w:cs="Times New Roman"/>
          <w:sz w:val="24"/>
          <w:szCs w:val="24"/>
        </w:rPr>
        <w:t xml:space="preserve">an appropriate discount (see:  </w:t>
      </w:r>
      <w:r w:rsidRPr="00406BEA">
        <w:rPr>
          <w:rFonts w:ascii="Times New Roman" w:hAnsi="Times New Roman" w:cs="Times New Roman"/>
          <w:i/>
          <w:sz w:val="24"/>
          <w:szCs w:val="24"/>
        </w:rPr>
        <w:t xml:space="preserve">R v </w:t>
      </w:r>
      <w:proofErr w:type="spellStart"/>
      <w:r w:rsidRPr="00406BEA">
        <w:rPr>
          <w:rFonts w:ascii="Times New Roman" w:hAnsi="Times New Roman" w:cs="Times New Roman"/>
          <w:i/>
          <w:sz w:val="24"/>
          <w:szCs w:val="24"/>
        </w:rPr>
        <w:t>Buffrey</w:t>
      </w:r>
      <w:proofErr w:type="spellEnd"/>
      <w:r w:rsidRPr="00406BEA">
        <w:rPr>
          <w:rFonts w:ascii="Times New Roman" w:hAnsi="Times New Roman" w:cs="Times New Roman"/>
          <w:i/>
          <w:sz w:val="24"/>
          <w:szCs w:val="24"/>
        </w:rPr>
        <w:t xml:space="preserve"> (1993) 14 Cr App R (S) 511</w:t>
      </w:r>
      <w:r w:rsidRPr="00406BEA">
        <w:rPr>
          <w:rFonts w:ascii="Times New Roman" w:hAnsi="Times New Roman" w:cs="Times New Roman"/>
          <w:sz w:val="24"/>
          <w:szCs w:val="24"/>
        </w:rPr>
        <w:t>).</w:t>
      </w:r>
      <w:r>
        <w:rPr>
          <w:rFonts w:ascii="Times New Roman" w:hAnsi="Times New Roman" w:cs="Times New Roman"/>
          <w:sz w:val="24"/>
          <w:szCs w:val="24"/>
        </w:rPr>
        <w:t xml:space="preserve"> Similarly in</w:t>
      </w:r>
      <w:r w:rsidRPr="00525E7F">
        <w:rPr>
          <w:rFonts w:ascii="Times New Roman" w:hAnsi="Times New Roman" w:cs="Times New Roman"/>
          <w:sz w:val="24"/>
          <w:szCs w:val="24"/>
        </w:rPr>
        <w:t xml:space="preserve"> </w:t>
      </w:r>
      <w:r w:rsidRPr="00466380">
        <w:rPr>
          <w:rFonts w:ascii="Times New Roman" w:hAnsi="Times New Roman" w:cs="Times New Roman"/>
          <w:i/>
          <w:sz w:val="24"/>
          <w:szCs w:val="24"/>
        </w:rPr>
        <w:t xml:space="preserve">R v </w:t>
      </w:r>
      <w:proofErr w:type="spellStart"/>
      <w:r w:rsidRPr="00466380">
        <w:rPr>
          <w:rFonts w:ascii="Times New Roman" w:hAnsi="Times New Roman" w:cs="Times New Roman"/>
          <w:i/>
          <w:sz w:val="24"/>
          <w:szCs w:val="24"/>
        </w:rPr>
        <w:t>Buffrey</w:t>
      </w:r>
      <w:proofErr w:type="spellEnd"/>
      <w:r w:rsidRPr="00466380">
        <w:rPr>
          <w:rFonts w:ascii="Times New Roman" w:hAnsi="Times New Roman" w:cs="Times New Roman"/>
          <w:i/>
          <w:sz w:val="24"/>
          <w:szCs w:val="24"/>
        </w:rPr>
        <w:t xml:space="preserve"> 14 Cr. App. R (S) 511</w:t>
      </w:r>
      <w:r w:rsidR="004A056B">
        <w:rPr>
          <w:rFonts w:ascii="Times New Roman" w:hAnsi="Times New Roman" w:cs="Times New Roman"/>
          <w:i/>
          <w:sz w:val="24"/>
          <w:szCs w:val="24"/>
        </w:rPr>
        <w:t>,</w:t>
      </w:r>
      <w:r w:rsidRPr="00525E7F">
        <w:rPr>
          <w:rFonts w:ascii="Times New Roman" w:hAnsi="Times New Roman" w:cs="Times New Roman"/>
          <w:sz w:val="24"/>
          <w:szCs w:val="24"/>
        </w:rPr>
        <w:t xml:space="preserve"> the Court of Appeal </w:t>
      </w:r>
      <w:r w:rsidR="004A056B">
        <w:rPr>
          <w:rFonts w:ascii="Times New Roman" w:hAnsi="Times New Roman" w:cs="Times New Roman"/>
          <w:sz w:val="24"/>
          <w:szCs w:val="24"/>
        </w:rPr>
        <w:t xml:space="preserve">in </w:t>
      </w:r>
      <w:r w:rsidR="001721F8">
        <w:rPr>
          <w:rFonts w:ascii="Times New Roman" w:hAnsi="Times New Roman" w:cs="Times New Roman"/>
          <w:sz w:val="24"/>
          <w:szCs w:val="24"/>
        </w:rPr>
        <w:t>England</w:t>
      </w:r>
      <w:r w:rsidR="004A056B">
        <w:rPr>
          <w:rFonts w:ascii="Times New Roman" w:hAnsi="Times New Roman" w:cs="Times New Roman"/>
          <w:sz w:val="24"/>
          <w:szCs w:val="24"/>
        </w:rPr>
        <w:t xml:space="preserve"> </w:t>
      </w:r>
      <w:r w:rsidRPr="00525E7F">
        <w:rPr>
          <w:rFonts w:ascii="Times New Roman" w:hAnsi="Times New Roman" w:cs="Times New Roman"/>
          <w:sz w:val="24"/>
          <w:szCs w:val="24"/>
        </w:rPr>
        <w:t xml:space="preserve">indicated that while there was no absolute rule as to what the discount should be, as general guidance the Court believed that something of the order of one-third would be an appropriate discount. </w:t>
      </w:r>
      <w:r w:rsidR="004A056B">
        <w:rPr>
          <w:rFonts w:ascii="Times New Roman" w:hAnsi="Times New Roman" w:cs="Times New Roman"/>
          <w:sz w:val="24"/>
          <w:szCs w:val="24"/>
        </w:rPr>
        <w:t xml:space="preserve">In light of the convict’s plea of guilty, </w:t>
      </w:r>
      <w:r w:rsidR="001721F8">
        <w:rPr>
          <w:rFonts w:ascii="Times New Roman" w:hAnsi="Times New Roman" w:cs="Times New Roman"/>
          <w:sz w:val="24"/>
          <w:szCs w:val="24"/>
        </w:rPr>
        <w:t xml:space="preserve">and persuade by the English practice, because the convict before me readily pleaded guilty, </w:t>
      </w:r>
      <w:r w:rsidR="00334217">
        <w:rPr>
          <w:rFonts w:ascii="Times New Roman" w:hAnsi="Times New Roman" w:cs="Times New Roman"/>
          <w:sz w:val="24"/>
          <w:szCs w:val="24"/>
        </w:rPr>
        <w:t xml:space="preserve">I propose at this point to reduce </w:t>
      </w:r>
      <w:r w:rsidR="004A056B">
        <w:rPr>
          <w:rFonts w:ascii="Times New Roman" w:hAnsi="Times New Roman" w:cs="Times New Roman"/>
          <w:sz w:val="24"/>
          <w:szCs w:val="24"/>
        </w:rPr>
        <w:t xml:space="preserve">the sentence </w:t>
      </w:r>
      <w:r w:rsidR="001721F8">
        <w:rPr>
          <w:rFonts w:ascii="Times New Roman" w:hAnsi="Times New Roman" w:cs="Times New Roman"/>
          <w:sz w:val="24"/>
          <w:szCs w:val="24"/>
        </w:rPr>
        <w:t xml:space="preserve">by one third </w:t>
      </w:r>
      <w:r w:rsidR="004A056B">
        <w:rPr>
          <w:rFonts w:ascii="Times New Roman" w:hAnsi="Times New Roman" w:cs="Times New Roman"/>
          <w:sz w:val="24"/>
          <w:szCs w:val="24"/>
        </w:rPr>
        <w:t xml:space="preserve">from the starting point of forty </w:t>
      </w:r>
      <w:r w:rsidR="00690C7D">
        <w:rPr>
          <w:rFonts w:ascii="Times New Roman" w:hAnsi="Times New Roman" w:cs="Times New Roman"/>
          <w:sz w:val="24"/>
          <w:szCs w:val="24"/>
        </w:rPr>
        <w:t xml:space="preserve">five </w:t>
      </w:r>
      <w:r w:rsidR="004A056B">
        <w:rPr>
          <w:rFonts w:ascii="Times New Roman" w:hAnsi="Times New Roman" w:cs="Times New Roman"/>
          <w:sz w:val="24"/>
          <w:szCs w:val="24"/>
        </w:rPr>
        <w:t xml:space="preserve">years to a period of </w:t>
      </w:r>
      <w:r w:rsidR="00690C7D">
        <w:rPr>
          <w:rFonts w:ascii="Times New Roman" w:hAnsi="Times New Roman" w:cs="Times New Roman"/>
          <w:sz w:val="24"/>
          <w:szCs w:val="24"/>
        </w:rPr>
        <w:t>thirty</w:t>
      </w:r>
      <w:r w:rsidR="004A056B">
        <w:rPr>
          <w:rFonts w:ascii="Times New Roman" w:hAnsi="Times New Roman" w:cs="Times New Roman"/>
          <w:sz w:val="24"/>
          <w:szCs w:val="24"/>
        </w:rPr>
        <w:t xml:space="preserve"> years.</w:t>
      </w:r>
    </w:p>
    <w:p w:rsidR="004A056B" w:rsidRDefault="004A056B" w:rsidP="00466380">
      <w:pPr>
        <w:spacing w:after="0" w:line="360" w:lineRule="auto"/>
        <w:jc w:val="both"/>
        <w:rPr>
          <w:rFonts w:ascii="Times New Roman" w:hAnsi="Times New Roman" w:cs="Times New Roman"/>
          <w:sz w:val="24"/>
          <w:szCs w:val="24"/>
        </w:rPr>
      </w:pPr>
    </w:p>
    <w:p w:rsidR="004A056B" w:rsidRPr="00525E7F" w:rsidRDefault="00735101" w:rsidP="00012F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must now take into account and seek guidance from </w:t>
      </w:r>
      <w:r w:rsidRPr="00613930">
        <w:rPr>
          <w:rFonts w:ascii="Times New Roman" w:hAnsi="Times New Roman" w:cs="Times New Roman"/>
          <w:sz w:val="24"/>
          <w:szCs w:val="24"/>
        </w:rPr>
        <w:t>current sentencing practices (the actual sentences</w:t>
      </w:r>
      <w:r>
        <w:rPr>
          <w:rFonts w:ascii="Times New Roman" w:hAnsi="Times New Roman" w:cs="Times New Roman"/>
          <w:sz w:val="24"/>
          <w:szCs w:val="24"/>
        </w:rPr>
        <w:t xml:space="preserve"> </w:t>
      </w:r>
      <w:r w:rsidRPr="00613930">
        <w:rPr>
          <w:rFonts w:ascii="Times New Roman" w:hAnsi="Times New Roman" w:cs="Times New Roman"/>
          <w:sz w:val="24"/>
          <w:szCs w:val="24"/>
        </w:rPr>
        <w:t>given for past examples of the offence)</w:t>
      </w:r>
      <w:r>
        <w:rPr>
          <w:rFonts w:ascii="Times New Roman" w:hAnsi="Times New Roman" w:cs="Times New Roman"/>
          <w:sz w:val="24"/>
          <w:szCs w:val="24"/>
        </w:rPr>
        <w:t xml:space="preserve">. In this regard, </w:t>
      </w:r>
      <w:r w:rsidR="00E71711">
        <w:rPr>
          <w:rFonts w:ascii="Times New Roman" w:hAnsi="Times New Roman" w:cs="Times New Roman"/>
          <w:sz w:val="24"/>
          <w:szCs w:val="24"/>
        </w:rPr>
        <w:t xml:space="preserve">I have considered </w:t>
      </w:r>
      <w:r w:rsidR="003D1296">
        <w:rPr>
          <w:rFonts w:ascii="Times New Roman" w:hAnsi="Times New Roman" w:cs="Times New Roman"/>
          <w:sz w:val="24"/>
          <w:szCs w:val="24"/>
        </w:rPr>
        <w:t xml:space="preserve">a few cases including </w:t>
      </w:r>
      <w:r w:rsidR="00E71711">
        <w:rPr>
          <w:rFonts w:ascii="Times New Roman" w:hAnsi="Times New Roman" w:cs="Times New Roman"/>
          <w:sz w:val="24"/>
          <w:szCs w:val="24"/>
        </w:rPr>
        <w:t xml:space="preserve">the case of </w:t>
      </w:r>
      <w:r w:rsidR="00F47CB4" w:rsidRPr="00F47CB4">
        <w:rPr>
          <w:rFonts w:ascii="Times New Roman" w:hAnsi="Times New Roman" w:cs="Times New Roman"/>
          <w:i/>
          <w:sz w:val="24"/>
          <w:szCs w:val="24"/>
        </w:rPr>
        <w:t xml:space="preserve">Uganda v </w:t>
      </w:r>
      <w:proofErr w:type="spellStart"/>
      <w:r w:rsidR="00F47CB4" w:rsidRPr="00F47CB4">
        <w:rPr>
          <w:rFonts w:ascii="Times New Roman" w:hAnsi="Times New Roman" w:cs="Times New Roman"/>
          <w:i/>
          <w:sz w:val="24"/>
          <w:szCs w:val="24"/>
        </w:rPr>
        <w:t>Businge</w:t>
      </w:r>
      <w:proofErr w:type="spellEnd"/>
      <w:r w:rsidR="00F47CB4" w:rsidRPr="00F47CB4">
        <w:rPr>
          <w:rFonts w:ascii="Times New Roman" w:hAnsi="Times New Roman" w:cs="Times New Roman"/>
          <w:i/>
          <w:sz w:val="24"/>
          <w:szCs w:val="24"/>
        </w:rPr>
        <w:t xml:space="preserve"> </w:t>
      </w:r>
      <w:proofErr w:type="spellStart"/>
      <w:r w:rsidR="00F47CB4" w:rsidRPr="00F47CB4">
        <w:rPr>
          <w:rFonts w:ascii="Times New Roman" w:hAnsi="Times New Roman" w:cs="Times New Roman"/>
          <w:i/>
          <w:sz w:val="24"/>
          <w:szCs w:val="24"/>
        </w:rPr>
        <w:t>Kugonza</w:t>
      </w:r>
      <w:proofErr w:type="spellEnd"/>
      <w:r w:rsidR="00F47CB4" w:rsidRPr="00F47CB4">
        <w:rPr>
          <w:rFonts w:ascii="Times New Roman" w:hAnsi="Times New Roman" w:cs="Times New Roman"/>
          <w:i/>
          <w:sz w:val="24"/>
          <w:szCs w:val="24"/>
        </w:rPr>
        <w:t xml:space="preserve"> H.C. Cr. Sess. Case No. 162 of 2012</w:t>
      </w:r>
      <w:r w:rsidR="00F47CB4">
        <w:rPr>
          <w:rFonts w:ascii="Times New Roman" w:hAnsi="Times New Roman" w:cs="Times New Roman"/>
          <w:sz w:val="24"/>
          <w:szCs w:val="24"/>
        </w:rPr>
        <w:t xml:space="preserve"> where the accused was convicted of murder after a full trial and was on 11</w:t>
      </w:r>
      <w:r w:rsidR="00F47CB4" w:rsidRPr="00F47CB4">
        <w:rPr>
          <w:rFonts w:ascii="Times New Roman" w:hAnsi="Times New Roman" w:cs="Times New Roman"/>
          <w:sz w:val="24"/>
          <w:szCs w:val="24"/>
          <w:vertAlign w:val="superscript"/>
        </w:rPr>
        <w:t>th</w:t>
      </w:r>
      <w:r w:rsidR="00F47CB4">
        <w:rPr>
          <w:rFonts w:ascii="Times New Roman" w:hAnsi="Times New Roman" w:cs="Times New Roman"/>
          <w:sz w:val="24"/>
          <w:szCs w:val="24"/>
        </w:rPr>
        <w:t xml:space="preserve"> </w:t>
      </w:r>
      <w:r w:rsidR="00F47CB4" w:rsidRPr="00F47CB4">
        <w:rPr>
          <w:rFonts w:ascii="Times New Roman" w:hAnsi="Times New Roman" w:cs="Times New Roman"/>
          <w:sz w:val="24"/>
          <w:szCs w:val="24"/>
        </w:rPr>
        <w:t>September 2013</w:t>
      </w:r>
      <w:r w:rsidR="00F47CB4">
        <w:rPr>
          <w:rFonts w:ascii="Times New Roman" w:hAnsi="Times New Roman" w:cs="Times New Roman"/>
          <w:sz w:val="24"/>
          <w:szCs w:val="24"/>
        </w:rPr>
        <w:t xml:space="preserve"> sentenced to 20 years’ imprisonment. The convict in that case had dug</w:t>
      </w:r>
      <w:r w:rsidR="00F47CB4" w:rsidRPr="00F47CB4">
        <w:rPr>
          <w:rFonts w:ascii="Times New Roman" w:hAnsi="Times New Roman" w:cs="Times New Roman"/>
          <w:sz w:val="24"/>
          <w:szCs w:val="24"/>
        </w:rPr>
        <w:t xml:space="preserve"> h</w:t>
      </w:r>
      <w:r w:rsidR="00F47CB4">
        <w:rPr>
          <w:rFonts w:ascii="Times New Roman" w:hAnsi="Times New Roman" w:cs="Times New Roman"/>
          <w:sz w:val="24"/>
          <w:szCs w:val="24"/>
        </w:rPr>
        <w:t>ole</w:t>
      </w:r>
      <w:r w:rsidR="00F47CB4" w:rsidRPr="00F47CB4">
        <w:rPr>
          <w:rFonts w:ascii="Times New Roman" w:hAnsi="Times New Roman" w:cs="Times New Roman"/>
          <w:sz w:val="24"/>
          <w:szCs w:val="24"/>
        </w:rPr>
        <w:t xml:space="preserve"> in </w:t>
      </w:r>
      <w:r w:rsidR="00F47CB4">
        <w:rPr>
          <w:rFonts w:ascii="Times New Roman" w:hAnsi="Times New Roman" w:cs="Times New Roman"/>
          <w:sz w:val="24"/>
          <w:szCs w:val="24"/>
        </w:rPr>
        <w:t>the</w:t>
      </w:r>
      <w:r w:rsidR="00F47CB4" w:rsidRPr="00F47CB4">
        <w:rPr>
          <w:rFonts w:ascii="Times New Roman" w:hAnsi="Times New Roman" w:cs="Times New Roman"/>
          <w:sz w:val="24"/>
          <w:szCs w:val="24"/>
        </w:rPr>
        <w:t xml:space="preserve"> wall </w:t>
      </w:r>
      <w:r w:rsidR="00F47CB4">
        <w:rPr>
          <w:rFonts w:ascii="Times New Roman" w:hAnsi="Times New Roman" w:cs="Times New Roman"/>
          <w:sz w:val="24"/>
          <w:szCs w:val="24"/>
        </w:rPr>
        <w:t xml:space="preserve">of the victim’s house </w:t>
      </w:r>
      <w:r w:rsidR="00F47CB4" w:rsidRPr="00F47CB4">
        <w:rPr>
          <w:rFonts w:ascii="Times New Roman" w:hAnsi="Times New Roman" w:cs="Times New Roman"/>
          <w:sz w:val="24"/>
          <w:szCs w:val="24"/>
        </w:rPr>
        <w:t xml:space="preserve">and </w:t>
      </w:r>
      <w:r w:rsidR="00F47CB4">
        <w:rPr>
          <w:rFonts w:ascii="Times New Roman" w:hAnsi="Times New Roman" w:cs="Times New Roman"/>
          <w:sz w:val="24"/>
          <w:szCs w:val="24"/>
        </w:rPr>
        <w:t>cut him</w:t>
      </w:r>
      <w:r w:rsidR="00F47CB4" w:rsidRPr="00F47CB4">
        <w:rPr>
          <w:rFonts w:ascii="Times New Roman" w:hAnsi="Times New Roman" w:cs="Times New Roman"/>
          <w:sz w:val="24"/>
          <w:szCs w:val="24"/>
        </w:rPr>
        <w:t xml:space="preserve"> to death with a </w:t>
      </w:r>
      <w:proofErr w:type="spellStart"/>
      <w:r w:rsidR="00F47CB4" w:rsidRPr="00F47CB4">
        <w:rPr>
          <w:rFonts w:ascii="Times New Roman" w:hAnsi="Times New Roman" w:cs="Times New Roman"/>
          <w:sz w:val="24"/>
          <w:szCs w:val="24"/>
        </w:rPr>
        <w:t>panga</w:t>
      </w:r>
      <w:proofErr w:type="spellEnd"/>
      <w:r w:rsidR="00F47CB4" w:rsidRPr="00F47CB4">
        <w:rPr>
          <w:rFonts w:ascii="Times New Roman" w:hAnsi="Times New Roman" w:cs="Times New Roman"/>
          <w:sz w:val="24"/>
          <w:szCs w:val="24"/>
        </w:rPr>
        <w:t xml:space="preserve"> </w:t>
      </w:r>
      <w:r w:rsidR="00F47CB4">
        <w:rPr>
          <w:rFonts w:ascii="Times New Roman" w:hAnsi="Times New Roman" w:cs="Times New Roman"/>
          <w:sz w:val="24"/>
          <w:szCs w:val="24"/>
        </w:rPr>
        <w:t xml:space="preserve">while he slept </w:t>
      </w:r>
      <w:r w:rsidR="00F47CB4" w:rsidRPr="00F47CB4">
        <w:rPr>
          <w:rFonts w:ascii="Times New Roman" w:hAnsi="Times New Roman" w:cs="Times New Roman"/>
          <w:sz w:val="24"/>
          <w:szCs w:val="24"/>
        </w:rPr>
        <w:t>in his bed.</w:t>
      </w:r>
      <w:r w:rsidR="00F47CB4">
        <w:rPr>
          <w:rFonts w:ascii="Times New Roman" w:hAnsi="Times New Roman" w:cs="Times New Roman"/>
          <w:sz w:val="24"/>
          <w:szCs w:val="24"/>
        </w:rPr>
        <w:t xml:space="preserve"> In</w:t>
      </w:r>
      <w:r w:rsidR="00012FFE">
        <w:rPr>
          <w:rFonts w:ascii="Times New Roman" w:hAnsi="Times New Roman" w:cs="Times New Roman"/>
          <w:sz w:val="24"/>
          <w:szCs w:val="24"/>
        </w:rPr>
        <w:t xml:space="preserve"> another case of </w:t>
      </w:r>
      <w:proofErr w:type="spellStart"/>
      <w:r w:rsidR="00F47CB4" w:rsidRPr="00012FFE">
        <w:rPr>
          <w:rFonts w:ascii="Times New Roman" w:hAnsi="Times New Roman" w:cs="Times New Roman"/>
          <w:i/>
          <w:sz w:val="24"/>
          <w:szCs w:val="24"/>
        </w:rPr>
        <w:t>Sebuliba</w:t>
      </w:r>
      <w:proofErr w:type="spellEnd"/>
      <w:r w:rsidR="00F47CB4" w:rsidRPr="00012FFE">
        <w:rPr>
          <w:rFonts w:ascii="Times New Roman" w:hAnsi="Times New Roman" w:cs="Times New Roman"/>
          <w:i/>
          <w:sz w:val="24"/>
          <w:szCs w:val="24"/>
        </w:rPr>
        <w:t xml:space="preserve"> </w:t>
      </w:r>
      <w:proofErr w:type="spellStart"/>
      <w:r w:rsidR="00F47CB4" w:rsidRPr="00012FFE">
        <w:rPr>
          <w:rFonts w:ascii="Times New Roman" w:hAnsi="Times New Roman" w:cs="Times New Roman"/>
          <w:i/>
          <w:sz w:val="24"/>
          <w:szCs w:val="24"/>
        </w:rPr>
        <w:t>Siraji</w:t>
      </w:r>
      <w:proofErr w:type="spellEnd"/>
      <w:r w:rsidR="00F47CB4" w:rsidRPr="00012FFE">
        <w:rPr>
          <w:rFonts w:ascii="Times New Roman" w:hAnsi="Times New Roman" w:cs="Times New Roman"/>
          <w:i/>
          <w:sz w:val="24"/>
          <w:szCs w:val="24"/>
        </w:rPr>
        <w:t xml:space="preserve"> </w:t>
      </w:r>
      <w:r w:rsidR="00012FFE" w:rsidRPr="00012FFE">
        <w:rPr>
          <w:rFonts w:ascii="Times New Roman" w:hAnsi="Times New Roman" w:cs="Times New Roman"/>
          <w:i/>
          <w:sz w:val="24"/>
          <w:szCs w:val="24"/>
        </w:rPr>
        <w:t>v</w:t>
      </w:r>
      <w:r w:rsidR="00F47CB4" w:rsidRPr="00012FFE">
        <w:rPr>
          <w:rFonts w:ascii="Times New Roman" w:hAnsi="Times New Roman" w:cs="Times New Roman"/>
          <w:i/>
          <w:sz w:val="24"/>
          <w:szCs w:val="24"/>
        </w:rPr>
        <w:t xml:space="preserve"> Uganda </w:t>
      </w:r>
      <w:r w:rsidR="00012FFE" w:rsidRPr="00012FFE">
        <w:rPr>
          <w:rFonts w:ascii="Times New Roman" w:hAnsi="Times New Roman" w:cs="Times New Roman"/>
          <w:i/>
          <w:sz w:val="24"/>
          <w:szCs w:val="24"/>
        </w:rPr>
        <w:t xml:space="preserve">C.A. Cr. Appeal No. </w:t>
      </w:r>
      <w:r w:rsidR="00F47CB4" w:rsidRPr="00012FFE">
        <w:rPr>
          <w:rFonts w:ascii="Times New Roman" w:hAnsi="Times New Roman" w:cs="Times New Roman"/>
          <w:i/>
          <w:sz w:val="24"/>
          <w:szCs w:val="24"/>
        </w:rPr>
        <w:t xml:space="preserve">319 </w:t>
      </w:r>
      <w:r w:rsidR="00012FFE" w:rsidRPr="00012FFE">
        <w:rPr>
          <w:rFonts w:ascii="Times New Roman" w:hAnsi="Times New Roman" w:cs="Times New Roman"/>
          <w:i/>
          <w:sz w:val="24"/>
          <w:szCs w:val="24"/>
        </w:rPr>
        <w:t>of</w:t>
      </w:r>
      <w:r w:rsidR="00F47CB4" w:rsidRPr="00012FFE">
        <w:rPr>
          <w:rFonts w:ascii="Times New Roman" w:hAnsi="Times New Roman" w:cs="Times New Roman"/>
          <w:i/>
          <w:sz w:val="24"/>
          <w:szCs w:val="24"/>
        </w:rPr>
        <w:t xml:space="preserve"> 2009</w:t>
      </w:r>
      <w:r w:rsidR="00012FFE">
        <w:rPr>
          <w:rFonts w:ascii="Times New Roman" w:hAnsi="Times New Roman" w:cs="Times New Roman"/>
          <w:sz w:val="24"/>
          <w:szCs w:val="24"/>
        </w:rPr>
        <w:t xml:space="preserve">, in its decision of </w:t>
      </w:r>
      <w:r w:rsidR="00012FFE" w:rsidRPr="00012FFE">
        <w:rPr>
          <w:rFonts w:ascii="Times New Roman" w:hAnsi="Times New Roman" w:cs="Times New Roman"/>
          <w:sz w:val="24"/>
          <w:szCs w:val="24"/>
        </w:rPr>
        <w:t>18</w:t>
      </w:r>
      <w:r w:rsidR="00012FFE" w:rsidRPr="00012FFE">
        <w:rPr>
          <w:rFonts w:ascii="Times New Roman" w:hAnsi="Times New Roman" w:cs="Times New Roman"/>
          <w:sz w:val="24"/>
          <w:szCs w:val="24"/>
          <w:vertAlign w:val="superscript"/>
        </w:rPr>
        <w:t>th</w:t>
      </w:r>
      <w:r w:rsidR="00012FFE">
        <w:rPr>
          <w:rFonts w:ascii="Times New Roman" w:hAnsi="Times New Roman" w:cs="Times New Roman"/>
          <w:sz w:val="24"/>
          <w:szCs w:val="24"/>
        </w:rPr>
        <w:t xml:space="preserve"> </w:t>
      </w:r>
      <w:r w:rsidR="00012FFE" w:rsidRPr="00012FFE">
        <w:rPr>
          <w:rFonts w:ascii="Times New Roman" w:hAnsi="Times New Roman" w:cs="Times New Roman"/>
          <w:sz w:val="24"/>
          <w:szCs w:val="24"/>
        </w:rPr>
        <w:t>December 2014</w:t>
      </w:r>
      <w:r w:rsidR="00012FFE">
        <w:rPr>
          <w:rFonts w:ascii="Times New Roman" w:hAnsi="Times New Roman" w:cs="Times New Roman"/>
          <w:sz w:val="24"/>
          <w:szCs w:val="24"/>
        </w:rPr>
        <w:t>, the court of appeal confirmed a sentence</w:t>
      </w:r>
      <w:r w:rsidR="003D1296">
        <w:rPr>
          <w:rFonts w:ascii="Times New Roman" w:hAnsi="Times New Roman" w:cs="Times New Roman"/>
          <w:sz w:val="24"/>
          <w:szCs w:val="24"/>
        </w:rPr>
        <w:t xml:space="preserve"> of life imprisonment. The facts of the case were that the victim</w:t>
      </w:r>
      <w:r w:rsidR="00012FFE">
        <w:rPr>
          <w:rFonts w:ascii="Times New Roman" w:hAnsi="Times New Roman" w:cs="Times New Roman"/>
          <w:sz w:val="24"/>
          <w:szCs w:val="24"/>
        </w:rPr>
        <w:t xml:space="preserve"> </w:t>
      </w:r>
      <w:r w:rsidR="00012FFE" w:rsidRPr="00012FFE">
        <w:rPr>
          <w:rFonts w:ascii="Times New Roman" w:hAnsi="Times New Roman" w:cs="Times New Roman"/>
          <w:sz w:val="24"/>
          <w:szCs w:val="24"/>
        </w:rPr>
        <w:t xml:space="preserve">was a businessman and the accused was </w:t>
      </w:r>
      <w:r w:rsidR="003D1296">
        <w:rPr>
          <w:rFonts w:ascii="Times New Roman" w:hAnsi="Times New Roman" w:cs="Times New Roman"/>
          <w:sz w:val="24"/>
          <w:szCs w:val="24"/>
        </w:rPr>
        <w:t>his</w:t>
      </w:r>
      <w:r w:rsidR="00012FFE" w:rsidRPr="00012FFE">
        <w:rPr>
          <w:rFonts w:ascii="Times New Roman" w:hAnsi="Times New Roman" w:cs="Times New Roman"/>
          <w:sz w:val="24"/>
          <w:szCs w:val="24"/>
        </w:rPr>
        <w:t xml:space="preserve"> casual </w:t>
      </w:r>
      <w:proofErr w:type="spellStart"/>
      <w:r w:rsidR="00012FFE" w:rsidRPr="00012FFE">
        <w:rPr>
          <w:rFonts w:ascii="Times New Roman" w:hAnsi="Times New Roman" w:cs="Times New Roman"/>
          <w:sz w:val="24"/>
          <w:szCs w:val="24"/>
        </w:rPr>
        <w:t>labourer</w:t>
      </w:r>
      <w:proofErr w:type="spellEnd"/>
      <w:r w:rsidR="00012FFE" w:rsidRPr="00012FFE">
        <w:rPr>
          <w:rFonts w:ascii="Times New Roman" w:hAnsi="Times New Roman" w:cs="Times New Roman"/>
          <w:sz w:val="24"/>
          <w:szCs w:val="24"/>
        </w:rPr>
        <w:t>. At one time certain goods belonging to a customer of the deceased were stolen and the deceased identified the appellant as the culprit after which, the appellant was arrested. The police granted him bond, which he jumped and threatened to deal with the deceased.</w:t>
      </w:r>
      <w:r w:rsidR="003D1296">
        <w:rPr>
          <w:rFonts w:ascii="Times New Roman" w:hAnsi="Times New Roman" w:cs="Times New Roman"/>
          <w:sz w:val="24"/>
          <w:szCs w:val="24"/>
        </w:rPr>
        <w:t xml:space="preserve"> </w:t>
      </w:r>
      <w:r w:rsidR="00012FFE" w:rsidRPr="00012FFE">
        <w:rPr>
          <w:rFonts w:ascii="Times New Roman" w:hAnsi="Times New Roman" w:cs="Times New Roman"/>
          <w:sz w:val="24"/>
          <w:szCs w:val="24"/>
        </w:rPr>
        <w:t xml:space="preserve">On August 9, 2005, the accused waited for the deceased with a </w:t>
      </w:r>
      <w:proofErr w:type="spellStart"/>
      <w:r w:rsidR="00012FFE" w:rsidRPr="00012FFE">
        <w:rPr>
          <w:rFonts w:ascii="Times New Roman" w:hAnsi="Times New Roman" w:cs="Times New Roman"/>
          <w:sz w:val="24"/>
          <w:szCs w:val="24"/>
        </w:rPr>
        <w:t>panga</w:t>
      </w:r>
      <w:proofErr w:type="spellEnd"/>
      <w:r w:rsidR="00012FFE" w:rsidRPr="00012FFE">
        <w:rPr>
          <w:rFonts w:ascii="Times New Roman" w:hAnsi="Times New Roman" w:cs="Times New Roman"/>
          <w:sz w:val="24"/>
          <w:szCs w:val="24"/>
        </w:rPr>
        <w:t xml:space="preserve"> hidden in a </w:t>
      </w:r>
      <w:proofErr w:type="spellStart"/>
      <w:r w:rsidR="00012FFE" w:rsidRPr="00012FFE">
        <w:rPr>
          <w:rFonts w:ascii="Times New Roman" w:hAnsi="Times New Roman" w:cs="Times New Roman"/>
          <w:sz w:val="24"/>
          <w:szCs w:val="24"/>
        </w:rPr>
        <w:t>kavera</w:t>
      </w:r>
      <w:proofErr w:type="spellEnd"/>
      <w:r w:rsidR="00012FFE" w:rsidRPr="00012FFE">
        <w:rPr>
          <w:rFonts w:ascii="Times New Roman" w:hAnsi="Times New Roman" w:cs="Times New Roman"/>
          <w:sz w:val="24"/>
          <w:szCs w:val="24"/>
        </w:rPr>
        <w:t xml:space="preserve"> (polythene bag) and when the deceased opened his vehicle, the appellant attacked him and cut him with a </w:t>
      </w:r>
      <w:proofErr w:type="spellStart"/>
      <w:r w:rsidR="00012FFE" w:rsidRPr="00012FFE">
        <w:rPr>
          <w:rFonts w:ascii="Times New Roman" w:hAnsi="Times New Roman" w:cs="Times New Roman"/>
          <w:sz w:val="24"/>
          <w:szCs w:val="24"/>
        </w:rPr>
        <w:t>panga</w:t>
      </w:r>
      <w:proofErr w:type="spellEnd"/>
      <w:r w:rsidR="00012FFE" w:rsidRPr="00012FFE">
        <w:rPr>
          <w:rFonts w:ascii="Times New Roman" w:hAnsi="Times New Roman" w:cs="Times New Roman"/>
          <w:sz w:val="24"/>
          <w:szCs w:val="24"/>
        </w:rPr>
        <w:t xml:space="preserve"> on his head, neck and hand. Witnesses who were at the scene came and rescued him and took him to </w:t>
      </w:r>
      <w:proofErr w:type="spellStart"/>
      <w:r w:rsidR="00012FFE" w:rsidRPr="00012FFE">
        <w:rPr>
          <w:rFonts w:ascii="Times New Roman" w:hAnsi="Times New Roman" w:cs="Times New Roman"/>
          <w:sz w:val="24"/>
          <w:szCs w:val="24"/>
        </w:rPr>
        <w:t>Mulago</w:t>
      </w:r>
      <w:proofErr w:type="spellEnd"/>
      <w:r w:rsidR="00012FFE" w:rsidRPr="00012FFE">
        <w:rPr>
          <w:rFonts w:ascii="Times New Roman" w:hAnsi="Times New Roman" w:cs="Times New Roman"/>
          <w:sz w:val="24"/>
          <w:szCs w:val="24"/>
        </w:rPr>
        <w:t xml:space="preserve"> hospital but he died hours later.</w:t>
      </w:r>
      <w:r w:rsidR="003D1296">
        <w:rPr>
          <w:rFonts w:ascii="Times New Roman" w:hAnsi="Times New Roman" w:cs="Times New Roman"/>
          <w:sz w:val="24"/>
          <w:szCs w:val="24"/>
        </w:rPr>
        <w:t xml:space="preserve"> The appellant was convicted on his own plea of guilty.</w:t>
      </w:r>
    </w:p>
    <w:p w:rsidR="00466380" w:rsidRDefault="00466380" w:rsidP="00466380">
      <w:pPr>
        <w:spacing w:after="0" w:line="360" w:lineRule="auto"/>
        <w:jc w:val="both"/>
        <w:rPr>
          <w:rFonts w:ascii="Times New Roman" w:hAnsi="Times New Roman" w:cs="Times New Roman"/>
          <w:sz w:val="24"/>
          <w:szCs w:val="24"/>
        </w:rPr>
      </w:pPr>
    </w:p>
    <w:p w:rsidR="003D1296" w:rsidRDefault="003D1296" w:rsidP="00466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in </w:t>
      </w:r>
      <w:r w:rsidRPr="003D1296">
        <w:rPr>
          <w:rFonts w:ascii="Times New Roman" w:hAnsi="Times New Roman" w:cs="Times New Roman"/>
          <w:i/>
          <w:sz w:val="24"/>
          <w:szCs w:val="24"/>
        </w:rPr>
        <w:t xml:space="preserve">Uganda v </w:t>
      </w:r>
      <w:proofErr w:type="spellStart"/>
      <w:r w:rsidRPr="003D1296">
        <w:rPr>
          <w:rFonts w:ascii="Times New Roman" w:hAnsi="Times New Roman" w:cs="Times New Roman"/>
          <w:i/>
          <w:sz w:val="24"/>
          <w:szCs w:val="24"/>
        </w:rPr>
        <w:t>Ocitti</w:t>
      </w:r>
      <w:proofErr w:type="spellEnd"/>
      <w:r w:rsidRPr="003D1296">
        <w:rPr>
          <w:rFonts w:ascii="Times New Roman" w:hAnsi="Times New Roman" w:cs="Times New Roman"/>
          <w:i/>
          <w:sz w:val="24"/>
          <w:szCs w:val="24"/>
        </w:rPr>
        <w:t xml:space="preserve"> and Another H.C. Cr. Sess. Case No. 428 of 2014</w:t>
      </w:r>
      <w:r>
        <w:rPr>
          <w:rFonts w:ascii="Times New Roman" w:hAnsi="Times New Roman" w:cs="Times New Roman"/>
          <w:sz w:val="24"/>
          <w:szCs w:val="24"/>
        </w:rPr>
        <w:t>, a 43 year old accused who pleaded guilty to the offence of murder was on 7</w:t>
      </w:r>
      <w:r w:rsidRPr="003D129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twenty five years’ imprisonment. The convict in that case used an </w:t>
      </w:r>
      <w:r w:rsidRPr="003D1296">
        <w:rPr>
          <w:rFonts w:ascii="Times New Roman" w:hAnsi="Times New Roman" w:cs="Times New Roman"/>
          <w:sz w:val="24"/>
          <w:szCs w:val="24"/>
        </w:rPr>
        <w:t xml:space="preserve">axe </w:t>
      </w:r>
      <w:r w:rsidR="00690C7D">
        <w:rPr>
          <w:rFonts w:ascii="Times New Roman" w:hAnsi="Times New Roman" w:cs="Times New Roman"/>
          <w:sz w:val="24"/>
          <w:szCs w:val="24"/>
        </w:rPr>
        <w:t>to</w:t>
      </w:r>
      <w:r w:rsidRPr="003D1296">
        <w:rPr>
          <w:rFonts w:ascii="Times New Roman" w:hAnsi="Times New Roman" w:cs="Times New Roman"/>
          <w:sz w:val="24"/>
          <w:szCs w:val="24"/>
        </w:rPr>
        <w:t xml:space="preserve"> hit </w:t>
      </w:r>
      <w:r w:rsidR="00690C7D">
        <w:rPr>
          <w:rFonts w:ascii="Times New Roman" w:hAnsi="Times New Roman" w:cs="Times New Roman"/>
          <w:sz w:val="24"/>
          <w:szCs w:val="24"/>
        </w:rPr>
        <w:t xml:space="preserve">the deceased </w:t>
      </w:r>
      <w:r w:rsidRPr="003D1296">
        <w:rPr>
          <w:rFonts w:ascii="Times New Roman" w:hAnsi="Times New Roman" w:cs="Times New Roman"/>
          <w:sz w:val="24"/>
          <w:szCs w:val="24"/>
        </w:rPr>
        <w:t xml:space="preserve">at the </w:t>
      </w:r>
      <w:r w:rsidRPr="003D1296">
        <w:rPr>
          <w:rFonts w:ascii="Times New Roman" w:hAnsi="Times New Roman" w:cs="Times New Roman"/>
          <w:sz w:val="24"/>
          <w:szCs w:val="24"/>
        </w:rPr>
        <w:lastRenderedPageBreak/>
        <w:t>back of the skull</w:t>
      </w:r>
      <w:r w:rsidR="00690C7D">
        <w:rPr>
          <w:rFonts w:ascii="Times New Roman" w:hAnsi="Times New Roman" w:cs="Times New Roman"/>
          <w:sz w:val="24"/>
          <w:szCs w:val="24"/>
        </w:rPr>
        <w:t xml:space="preserve"> multiple times</w:t>
      </w:r>
      <w:r w:rsidRPr="003D1296">
        <w:rPr>
          <w:rFonts w:ascii="Times New Roman" w:hAnsi="Times New Roman" w:cs="Times New Roman"/>
          <w:sz w:val="24"/>
          <w:szCs w:val="24"/>
        </w:rPr>
        <w:t xml:space="preserve">.  The </w:t>
      </w:r>
      <w:r w:rsidR="00690C7D">
        <w:rPr>
          <w:rFonts w:ascii="Times New Roman" w:hAnsi="Times New Roman" w:cs="Times New Roman"/>
          <w:sz w:val="24"/>
          <w:szCs w:val="24"/>
        </w:rPr>
        <w:t>trial Judge expressed the view that had the accused not pleaded guilty, she would have sentenced him to fifty years’ imprisonment</w:t>
      </w:r>
      <w:r w:rsidRPr="003D1296">
        <w:rPr>
          <w:rFonts w:ascii="Times New Roman" w:hAnsi="Times New Roman" w:cs="Times New Roman"/>
          <w:sz w:val="24"/>
          <w:szCs w:val="24"/>
        </w:rPr>
        <w:t xml:space="preserve">.  </w:t>
      </w:r>
    </w:p>
    <w:p w:rsidR="001721F8" w:rsidRDefault="001721F8" w:rsidP="00466380">
      <w:pPr>
        <w:spacing w:after="0" w:line="360" w:lineRule="auto"/>
        <w:jc w:val="both"/>
        <w:rPr>
          <w:rFonts w:ascii="Times New Roman" w:hAnsi="Times New Roman" w:cs="Times New Roman"/>
          <w:sz w:val="24"/>
          <w:szCs w:val="24"/>
        </w:rPr>
      </w:pPr>
    </w:p>
    <w:p w:rsidR="001721F8" w:rsidRPr="001721F8" w:rsidRDefault="001721F8" w:rsidP="00466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cases I have cited do not reveal a consistent pattern of sentencing for this type of situation. At one extreme, in the case of </w:t>
      </w:r>
      <w:proofErr w:type="spellStart"/>
      <w:r w:rsidRPr="00012FFE">
        <w:rPr>
          <w:rFonts w:ascii="Times New Roman" w:hAnsi="Times New Roman" w:cs="Times New Roman"/>
          <w:i/>
          <w:sz w:val="24"/>
          <w:szCs w:val="24"/>
        </w:rPr>
        <w:t>Sebuliba</w:t>
      </w:r>
      <w:proofErr w:type="spellEnd"/>
      <w:r w:rsidRPr="00012FFE">
        <w:rPr>
          <w:rFonts w:ascii="Times New Roman" w:hAnsi="Times New Roman" w:cs="Times New Roman"/>
          <w:i/>
          <w:sz w:val="24"/>
          <w:szCs w:val="24"/>
        </w:rPr>
        <w:t xml:space="preserve"> </w:t>
      </w:r>
      <w:proofErr w:type="spellStart"/>
      <w:r w:rsidRPr="00012FFE">
        <w:rPr>
          <w:rFonts w:ascii="Times New Roman" w:hAnsi="Times New Roman" w:cs="Times New Roman"/>
          <w:i/>
          <w:sz w:val="24"/>
          <w:szCs w:val="24"/>
        </w:rPr>
        <w:t>Siraji</w:t>
      </w:r>
      <w:proofErr w:type="spellEnd"/>
      <w:r w:rsidRPr="00012FFE">
        <w:rPr>
          <w:rFonts w:ascii="Times New Roman" w:hAnsi="Times New Roman" w:cs="Times New Roman"/>
          <w:i/>
          <w:sz w:val="24"/>
          <w:szCs w:val="24"/>
        </w:rPr>
        <w:t xml:space="preserve"> v Uganda C.A. Cr. Appeal No. 319 of 2009</w:t>
      </w:r>
      <w:r>
        <w:rPr>
          <w:rFonts w:ascii="Times New Roman" w:hAnsi="Times New Roman" w:cs="Times New Roman"/>
          <w:i/>
          <w:sz w:val="24"/>
          <w:szCs w:val="24"/>
        </w:rPr>
        <w:t xml:space="preserve">, </w:t>
      </w:r>
      <w:r>
        <w:rPr>
          <w:rFonts w:ascii="Times New Roman" w:hAnsi="Times New Roman" w:cs="Times New Roman"/>
          <w:sz w:val="24"/>
          <w:szCs w:val="24"/>
        </w:rPr>
        <w:t xml:space="preserve">a life sentence was imposed for a pre-meditated murder despite a plea of guilty. At the other end, in the case of </w:t>
      </w:r>
      <w:r w:rsidRPr="00F47CB4">
        <w:rPr>
          <w:rFonts w:ascii="Times New Roman" w:hAnsi="Times New Roman" w:cs="Times New Roman"/>
          <w:i/>
          <w:sz w:val="24"/>
          <w:szCs w:val="24"/>
        </w:rPr>
        <w:t xml:space="preserve">Uganda v </w:t>
      </w:r>
      <w:proofErr w:type="spellStart"/>
      <w:r w:rsidRPr="00F47CB4">
        <w:rPr>
          <w:rFonts w:ascii="Times New Roman" w:hAnsi="Times New Roman" w:cs="Times New Roman"/>
          <w:i/>
          <w:sz w:val="24"/>
          <w:szCs w:val="24"/>
        </w:rPr>
        <w:t>Businge</w:t>
      </w:r>
      <w:proofErr w:type="spellEnd"/>
      <w:r w:rsidRPr="00F47CB4">
        <w:rPr>
          <w:rFonts w:ascii="Times New Roman" w:hAnsi="Times New Roman" w:cs="Times New Roman"/>
          <w:i/>
          <w:sz w:val="24"/>
          <w:szCs w:val="24"/>
        </w:rPr>
        <w:t xml:space="preserve"> </w:t>
      </w:r>
      <w:proofErr w:type="spellStart"/>
      <w:r w:rsidRPr="00F47CB4">
        <w:rPr>
          <w:rFonts w:ascii="Times New Roman" w:hAnsi="Times New Roman" w:cs="Times New Roman"/>
          <w:i/>
          <w:sz w:val="24"/>
          <w:szCs w:val="24"/>
        </w:rPr>
        <w:t>Kugonza</w:t>
      </w:r>
      <w:proofErr w:type="spellEnd"/>
      <w:r w:rsidRPr="00F47CB4">
        <w:rPr>
          <w:rFonts w:ascii="Times New Roman" w:hAnsi="Times New Roman" w:cs="Times New Roman"/>
          <w:i/>
          <w:sz w:val="24"/>
          <w:szCs w:val="24"/>
        </w:rPr>
        <w:t xml:space="preserve"> H.C. Cr. Sess. Case No. 162 of 2012</w:t>
      </w:r>
      <w:r>
        <w:rPr>
          <w:rFonts w:ascii="Times New Roman" w:hAnsi="Times New Roman" w:cs="Times New Roman"/>
          <w:sz w:val="24"/>
          <w:szCs w:val="24"/>
        </w:rPr>
        <w:t xml:space="preserve">, an apparently lenient sentence of twenty years’ imprisonment was imposed following a conviction for murder after a full trial.  </w:t>
      </w:r>
    </w:p>
    <w:p w:rsidR="00166595" w:rsidRDefault="00166595" w:rsidP="007943A5">
      <w:pPr>
        <w:spacing w:after="0" w:line="360" w:lineRule="auto"/>
        <w:jc w:val="both"/>
        <w:rPr>
          <w:rFonts w:ascii="Times New Roman" w:hAnsi="Times New Roman" w:cs="Times New Roman"/>
          <w:sz w:val="24"/>
          <w:szCs w:val="24"/>
        </w:rPr>
      </w:pPr>
    </w:p>
    <w:p w:rsidR="007943A5" w:rsidRPr="007943A5" w:rsidRDefault="00334217" w:rsidP="00794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Pr="00AE6720">
        <w:rPr>
          <w:rFonts w:ascii="Times New Roman" w:hAnsi="Times New Roman" w:cs="Times New Roman"/>
          <w:sz w:val="24"/>
          <w:szCs w:val="24"/>
        </w:rPr>
        <w:t xml:space="preserve"> imposing discretionary custodial sentences</w:t>
      </w:r>
      <w:r>
        <w:rPr>
          <w:rFonts w:ascii="Times New Roman" w:hAnsi="Times New Roman" w:cs="Times New Roman"/>
          <w:sz w:val="24"/>
          <w:szCs w:val="24"/>
        </w:rPr>
        <w:t>,</w:t>
      </w:r>
      <w:r w:rsidRPr="00AE6720">
        <w:rPr>
          <w:rFonts w:ascii="Times New Roman" w:hAnsi="Times New Roman" w:cs="Times New Roman"/>
          <w:sz w:val="24"/>
          <w:szCs w:val="24"/>
        </w:rPr>
        <w:t xml:space="preserve"> the</w:t>
      </w:r>
      <w:r>
        <w:rPr>
          <w:rFonts w:ascii="Times New Roman" w:hAnsi="Times New Roman" w:cs="Times New Roman"/>
          <w:sz w:val="24"/>
          <w:szCs w:val="24"/>
        </w:rPr>
        <w:t>re is a</w:t>
      </w:r>
      <w:r w:rsidRPr="00AE6720">
        <w:rPr>
          <w:rFonts w:ascii="Times New Roman" w:hAnsi="Times New Roman" w:cs="Times New Roman"/>
          <w:sz w:val="24"/>
          <w:szCs w:val="24"/>
        </w:rPr>
        <w:t xml:space="preserve"> requirement that custodial sentences should be for the shortest term commensurate with the seriousness of an offence.</w:t>
      </w:r>
      <w:r>
        <w:rPr>
          <w:rFonts w:ascii="Times New Roman" w:hAnsi="Times New Roman" w:cs="Times New Roman"/>
          <w:sz w:val="24"/>
          <w:szCs w:val="24"/>
        </w:rPr>
        <w:t xml:space="preserve"> The seriousness of this offence is mitigated by a number of factors. </w:t>
      </w:r>
      <w:r w:rsidR="001721F8">
        <w:rPr>
          <w:rFonts w:ascii="Times New Roman" w:hAnsi="Times New Roman" w:cs="Times New Roman"/>
          <w:sz w:val="24"/>
          <w:szCs w:val="24"/>
        </w:rPr>
        <w:t>In my view, m</w:t>
      </w:r>
      <w:r w:rsidR="001721F8" w:rsidRPr="007943A5">
        <w:rPr>
          <w:rFonts w:ascii="Times New Roman" w:hAnsi="Times New Roman" w:cs="Times New Roman"/>
          <w:sz w:val="24"/>
          <w:szCs w:val="24"/>
        </w:rPr>
        <w:t>aking allowance for the public expression</w:t>
      </w:r>
      <w:r w:rsidR="007943A5" w:rsidRPr="007943A5">
        <w:rPr>
          <w:rFonts w:ascii="Times New Roman" w:hAnsi="Times New Roman" w:cs="Times New Roman"/>
          <w:sz w:val="24"/>
          <w:szCs w:val="24"/>
        </w:rPr>
        <w:t xml:space="preserve"> of </w:t>
      </w:r>
      <w:r w:rsidR="001721F8" w:rsidRPr="007943A5">
        <w:rPr>
          <w:rFonts w:ascii="Times New Roman" w:hAnsi="Times New Roman" w:cs="Times New Roman"/>
          <w:sz w:val="24"/>
          <w:szCs w:val="24"/>
        </w:rPr>
        <w:t>remorse by the</w:t>
      </w:r>
      <w:r w:rsidR="007943A5" w:rsidRPr="007943A5">
        <w:rPr>
          <w:rFonts w:ascii="Times New Roman" w:hAnsi="Times New Roman" w:cs="Times New Roman"/>
          <w:sz w:val="24"/>
          <w:szCs w:val="24"/>
        </w:rPr>
        <w:t xml:space="preserve"> </w:t>
      </w:r>
      <w:r w:rsidR="001721F8">
        <w:rPr>
          <w:rFonts w:ascii="Times New Roman" w:hAnsi="Times New Roman" w:cs="Times New Roman"/>
          <w:sz w:val="24"/>
          <w:szCs w:val="24"/>
        </w:rPr>
        <w:t xml:space="preserve">convict during his </w:t>
      </w:r>
      <w:proofErr w:type="spellStart"/>
      <w:r w:rsidR="001721F8" w:rsidRPr="00334217">
        <w:rPr>
          <w:rFonts w:ascii="Times New Roman" w:hAnsi="Times New Roman" w:cs="Times New Roman"/>
          <w:i/>
          <w:sz w:val="24"/>
          <w:szCs w:val="24"/>
        </w:rPr>
        <w:t>allocut</w:t>
      </w:r>
      <w:r w:rsidRPr="00334217">
        <w:rPr>
          <w:rFonts w:ascii="Times New Roman" w:hAnsi="Times New Roman" w:cs="Times New Roman"/>
          <w:i/>
          <w:sz w:val="24"/>
          <w:szCs w:val="24"/>
        </w:rPr>
        <w:t>us</w:t>
      </w:r>
      <w:proofErr w:type="spellEnd"/>
      <w:r w:rsidR="007943A5" w:rsidRPr="007943A5">
        <w:rPr>
          <w:rFonts w:ascii="Times New Roman" w:hAnsi="Times New Roman" w:cs="Times New Roman"/>
          <w:sz w:val="24"/>
          <w:szCs w:val="24"/>
        </w:rPr>
        <w:t xml:space="preserve">, </w:t>
      </w:r>
      <w:r>
        <w:rPr>
          <w:rFonts w:ascii="Times New Roman" w:hAnsi="Times New Roman" w:cs="Times New Roman"/>
          <w:sz w:val="24"/>
          <w:szCs w:val="24"/>
        </w:rPr>
        <w:t xml:space="preserve">the fact that he is a first offender and a relatively young person at the age of thirty nine years, with a family and </w:t>
      </w:r>
      <w:proofErr w:type="spellStart"/>
      <w:r>
        <w:rPr>
          <w:rFonts w:ascii="Times New Roman" w:hAnsi="Times New Roman" w:cs="Times New Roman"/>
          <w:sz w:val="24"/>
          <w:szCs w:val="24"/>
        </w:rPr>
        <w:t>dependant</w:t>
      </w:r>
      <w:proofErr w:type="spellEnd"/>
      <w:r>
        <w:rPr>
          <w:rFonts w:ascii="Times New Roman" w:hAnsi="Times New Roman" w:cs="Times New Roman"/>
          <w:sz w:val="24"/>
          <w:szCs w:val="24"/>
        </w:rPr>
        <w:t xml:space="preserve"> mother, the severity of the sentence he deserves has </w:t>
      </w:r>
      <w:r w:rsidR="007943A5" w:rsidRPr="007943A5">
        <w:rPr>
          <w:rFonts w:ascii="Times New Roman" w:hAnsi="Times New Roman" w:cs="Times New Roman"/>
          <w:sz w:val="24"/>
          <w:szCs w:val="24"/>
        </w:rPr>
        <w:t>been tempered</w:t>
      </w:r>
      <w:r>
        <w:rPr>
          <w:rFonts w:ascii="Times New Roman" w:hAnsi="Times New Roman" w:cs="Times New Roman"/>
          <w:sz w:val="24"/>
          <w:szCs w:val="24"/>
        </w:rPr>
        <w:t xml:space="preserve"> and is reduced further from the period of thirty years, proposed after taking into account his plea of guilty, now to a term of imprisonment of twenty five years.</w:t>
      </w:r>
    </w:p>
    <w:p w:rsidR="007943A5" w:rsidRDefault="00334217" w:rsidP="007943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4217" w:rsidRDefault="00334217" w:rsidP="007943A5">
      <w:pPr>
        <w:spacing w:after="0" w:line="360" w:lineRule="auto"/>
        <w:jc w:val="both"/>
        <w:rPr>
          <w:rFonts w:ascii="Times New Roman" w:hAnsi="Times New Roman" w:cs="Times New Roman"/>
          <w:sz w:val="24"/>
          <w:szCs w:val="24"/>
        </w:rPr>
      </w:pPr>
      <w:r w:rsidRPr="00AB51BA">
        <w:rPr>
          <w:rFonts w:ascii="Times New Roman" w:hAnsi="Times New Roman" w:cs="Times New Roman"/>
          <w:sz w:val="24"/>
          <w:szCs w:val="24"/>
        </w:rPr>
        <w:t xml:space="preserve">There is however an additional </w:t>
      </w:r>
      <w:r w:rsidR="00AB51BA" w:rsidRPr="00AB51BA">
        <w:rPr>
          <w:rFonts w:ascii="Times New Roman" w:hAnsi="Times New Roman" w:cs="Times New Roman"/>
          <w:sz w:val="24"/>
          <w:szCs w:val="24"/>
        </w:rPr>
        <w:t>mandatory constitutional requirement enshrined in Article 23 (8) of the Constitution to take into account the period spent on remand while sentencing a convict</w:t>
      </w:r>
      <w:r w:rsidR="00AB51BA">
        <w:rPr>
          <w:rFonts w:ascii="Times New Roman" w:hAnsi="Times New Roman" w:cs="Times New Roman"/>
          <w:sz w:val="24"/>
          <w:szCs w:val="24"/>
        </w:rPr>
        <w:t>. It</w:t>
      </w:r>
      <w:r w:rsidR="00AB51BA" w:rsidRPr="00AB51BA">
        <w:rPr>
          <w:rFonts w:ascii="Times New Roman" w:hAnsi="Times New Roman" w:cs="Times New Roman"/>
          <w:sz w:val="24"/>
          <w:szCs w:val="24"/>
        </w:rPr>
        <w:t xml:space="preserve"> provides</w:t>
      </w:r>
      <w:r w:rsidR="00AB51BA">
        <w:rPr>
          <w:rFonts w:ascii="Times New Roman" w:hAnsi="Times New Roman" w:cs="Times New Roman"/>
          <w:sz w:val="24"/>
          <w:szCs w:val="24"/>
        </w:rPr>
        <w:t>;</w:t>
      </w:r>
    </w:p>
    <w:p w:rsidR="00C6108E" w:rsidRDefault="00C6108E" w:rsidP="00AB51BA">
      <w:pPr>
        <w:pStyle w:val="NormalWeb"/>
        <w:ind w:left="576" w:right="576"/>
        <w:jc w:val="both"/>
      </w:pPr>
      <w:r>
        <w:t>Where a person is convicted and sentenced to a term of imprisonment for an offence, any period he or she spends in lawful custody in respect of the offence before the completion of his or her trial shall be taken into account in impo</w:t>
      </w:r>
      <w:r w:rsidR="00AB51BA">
        <w:t>sing the term of imprisonment.</w:t>
      </w:r>
    </w:p>
    <w:p w:rsidR="00C6108E" w:rsidRDefault="00AB51BA" w:rsidP="00AB51BA">
      <w:pPr>
        <w:pStyle w:val="NormalWeb"/>
        <w:spacing w:line="360" w:lineRule="auto"/>
        <w:jc w:val="both"/>
      </w:pPr>
      <w:r>
        <w:t xml:space="preserve">This provision was applied in </w:t>
      </w:r>
      <w:proofErr w:type="spellStart"/>
      <w:r w:rsidR="00C6108E" w:rsidRPr="00AB51BA">
        <w:rPr>
          <w:i/>
        </w:rPr>
        <w:t>Naturinda</w:t>
      </w:r>
      <w:proofErr w:type="spellEnd"/>
      <w:r w:rsidR="00C6108E" w:rsidRPr="00AB51BA">
        <w:rPr>
          <w:i/>
        </w:rPr>
        <w:t xml:space="preserve"> </w:t>
      </w:r>
      <w:proofErr w:type="spellStart"/>
      <w:r w:rsidR="00C6108E" w:rsidRPr="00AB51BA">
        <w:rPr>
          <w:i/>
        </w:rPr>
        <w:t>Tamson</w:t>
      </w:r>
      <w:proofErr w:type="spellEnd"/>
      <w:r w:rsidR="00C6108E" w:rsidRPr="00AB51BA">
        <w:rPr>
          <w:i/>
        </w:rPr>
        <w:t xml:space="preserve"> </w:t>
      </w:r>
      <w:r w:rsidRPr="00AB51BA">
        <w:rPr>
          <w:i/>
        </w:rPr>
        <w:t>v</w:t>
      </w:r>
      <w:r w:rsidR="00C6108E" w:rsidRPr="00AB51BA">
        <w:rPr>
          <w:i/>
        </w:rPr>
        <w:t xml:space="preserve"> Uganda C</w:t>
      </w:r>
      <w:r w:rsidRPr="00AB51BA">
        <w:rPr>
          <w:i/>
        </w:rPr>
        <w:t>.</w:t>
      </w:r>
      <w:r w:rsidR="00C6108E" w:rsidRPr="00AB51BA">
        <w:rPr>
          <w:i/>
        </w:rPr>
        <w:t>A</w:t>
      </w:r>
      <w:r w:rsidRPr="00AB51BA">
        <w:rPr>
          <w:i/>
        </w:rPr>
        <w:t xml:space="preserve">. </w:t>
      </w:r>
      <w:r w:rsidR="00C6108E" w:rsidRPr="00AB51BA">
        <w:rPr>
          <w:i/>
        </w:rPr>
        <w:t>C</w:t>
      </w:r>
      <w:r w:rsidRPr="00AB51BA">
        <w:rPr>
          <w:i/>
        </w:rPr>
        <w:t xml:space="preserve">r. </w:t>
      </w:r>
      <w:r w:rsidR="00C6108E" w:rsidRPr="00AB51BA">
        <w:rPr>
          <w:i/>
        </w:rPr>
        <w:t>A</w:t>
      </w:r>
      <w:r w:rsidRPr="00AB51BA">
        <w:rPr>
          <w:i/>
        </w:rPr>
        <w:t xml:space="preserve">ppeal </w:t>
      </w:r>
      <w:r w:rsidR="00C6108E" w:rsidRPr="00AB51BA">
        <w:rPr>
          <w:i/>
        </w:rPr>
        <w:t>No. 13 of 2011</w:t>
      </w:r>
      <w:r>
        <w:t xml:space="preserve"> </w:t>
      </w:r>
      <w:r w:rsidR="00C6108E">
        <w:t>where th</w:t>
      </w:r>
      <w:r>
        <w:t>e</w:t>
      </w:r>
      <w:r w:rsidR="00C6108E">
        <w:t xml:space="preserve"> Court held that where a person is convicted and sentenced to a term of imprisonment for an offence, any period he or she spent in lawful custody in respect</w:t>
      </w:r>
      <w:r>
        <w:t xml:space="preserve"> </w:t>
      </w:r>
      <w:r w:rsidR="00C6108E">
        <w:t xml:space="preserve">of the offence before the completion of his or her trial shall be taken into account </w:t>
      </w:r>
      <w:r>
        <w:t>in imposing</w:t>
      </w:r>
      <w:r w:rsidR="00C6108E">
        <w:t xml:space="preserve"> the term of imprisonment.</w:t>
      </w:r>
      <w:r>
        <w:t xml:space="preserve"> </w:t>
      </w:r>
      <w:r>
        <w:lastRenderedPageBreak/>
        <w:t xml:space="preserve">This obligation was further emphasized by the Supreme Court in </w:t>
      </w:r>
      <w:r w:rsidR="00C6108E">
        <w:t xml:space="preserve">the case of </w:t>
      </w:r>
      <w:proofErr w:type="spellStart"/>
      <w:r w:rsidR="00C6108E" w:rsidRPr="00356BC0">
        <w:rPr>
          <w:rStyle w:val="Emphasis"/>
          <w:bCs/>
        </w:rPr>
        <w:t>Kabwiso</w:t>
      </w:r>
      <w:proofErr w:type="spellEnd"/>
      <w:r w:rsidR="00C6108E" w:rsidRPr="00356BC0">
        <w:rPr>
          <w:rStyle w:val="Emphasis"/>
          <w:bCs/>
        </w:rPr>
        <w:t xml:space="preserve"> </w:t>
      </w:r>
      <w:proofErr w:type="spellStart"/>
      <w:r w:rsidR="00C6108E" w:rsidRPr="00356BC0">
        <w:rPr>
          <w:rStyle w:val="Emphasis"/>
          <w:bCs/>
        </w:rPr>
        <w:t>Issa</w:t>
      </w:r>
      <w:proofErr w:type="spellEnd"/>
      <w:r w:rsidR="00C6108E" w:rsidRPr="00356BC0">
        <w:rPr>
          <w:rStyle w:val="Emphasis"/>
          <w:bCs/>
        </w:rPr>
        <w:t xml:space="preserve"> v Uganda [2001- 2005] HCB 20</w:t>
      </w:r>
      <w:r w:rsidR="00C6108E">
        <w:rPr>
          <w:rStyle w:val="Emphasis"/>
          <w:b/>
          <w:bCs/>
        </w:rPr>
        <w:t xml:space="preserve">, </w:t>
      </w:r>
      <w:r>
        <w:t>when it</w:t>
      </w:r>
      <w:r w:rsidR="00C6108E">
        <w:t xml:space="preserve"> held that:</w:t>
      </w:r>
    </w:p>
    <w:p w:rsidR="00C6108E" w:rsidRPr="00AB51BA" w:rsidRDefault="00C6108E" w:rsidP="00AB51BA">
      <w:pPr>
        <w:pStyle w:val="NormalWeb"/>
        <w:ind w:left="576" w:right="576"/>
        <w:jc w:val="both"/>
        <w:rPr>
          <w:i/>
        </w:rPr>
      </w:pPr>
      <w:r w:rsidRPr="00AB51BA">
        <w:rPr>
          <w:rStyle w:val="Emphasis"/>
          <w:i w:val="0"/>
        </w:rPr>
        <w:t>Clause (8) of Article 23 of the Constitution of Uganda is construed to mean in effect that the period which an accused person spends in lawful custody before completion of the trial should be taken into account specifically along with other relevant factors before the Court pronounces the term to be served.</w:t>
      </w:r>
    </w:p>
    <w:p w:rsidR="00C6108E" w:rsidRDefault="00AB51BA" w:rsidP="00C6108E">
      <w:pPr>
        <w:spacing w:after="0" w:line="360" w:lineRule="auto"/>
        <w:jc w:val="both"/>
        <w:rPr>
          <w:rFonts w:ascii="Times New Roman" w:hAnsi="Times New Roman" w:cs="Times New Roman"/>
          <w:sz w:val="24"/>
          <w:szCs w:val="24"/>
        </w:rPr>
      </w:pPr>
      <w:r w:rsidRPr="00AB51BA">
        <w:rPr>
          <w:rFonts w:ascii="Times New Roman" w:hAnsi="Times New Roman" w:cs="Times New Roman"/>
          <w:sz w:val="24"/>
          <w:szCs w:val="24"/>
        </w:rPr>
        <w:t xml:space="preserve">The manner of doing this was explained in </w:t>
      </w:r>
      <w:proofErr w:type="spellStart"/>
      <w:r w:rsidR="00EC5A05" w:rsidRPr="00EC5A05">
        <w:rPr>
          <w:rFonts w:ascii="Times New Roman" w:hAnsi="Times New Roman" w:cs="Times New Roman"/>
          <w:i/>
          <w:sz w:val="24"/>
          <w:szCs w:val="24"/>
        </w:rPr>
        <w:t>Kizito</w:t>
      </w:r>
      <w:proofErr w:type="spellEnd"/>
      <w:r w:rsidR="00EC5A05" w:rsidRPr="00EC5A05">
        <w:rPr>
          <w:rFonts w:ascii="Times New Roman" w:hAnsi="Times New Roman" w:cs="Times New Roman"/>
          <w:i/>
          <w:sz w:val="24"/>
          <w:szCs w:val="24"/>
        </w:rPr>
        <w:t xml:space="preserve"> </w:t>
      </w:r>
      <w:proofErr w:type="spellStart"/>
      <w:r w:rsidR="00EC5A05" w:rsidRPr="00EC5A05">
        <w:rPr>
          <w:rFonts w:ascii="Times New Roman" w:hAnsi="Times New Roman" w:cs="Times New Roman"/>
          <w:i/>
          <w:sz w:val="24"/>
          <w:szCs w:val="24"/>
        </w:rPr>
        <w:t>Senkula</w:t>
      </w:r>
      <w:proofErr w:type="spellEnd"/>
      <w:r w:rsidR="00EC5A05" w:rsidRPr="00EC5A05">
        <w:rPr>
          <w:rFonts w:ascii="Times New Roman" w:hAnsi="Times New Roman" w:cs="Times New Roman"/>
          <w:i/>
          <w:sz w:val="24"/>
          <w:szCs w:val="24"/>
        </w:rPr>
        <w:t xml:space="preserve"> v Uganda S.C. Cr. Appeal No.24 of 2001</w:t>
      </w:r>
      <w:r w:rsidR="00EC5A05">
        <w:rPr>
          <w:rFonts w:ascii="Times New Roman" w:hAnsi="Times New Roman" w:cs="Times New Roman"/>
          <w:sz w:val="24"/>
          <w:szCs w:val="24"/>
        </w:rPr>
        <w:t xml:space="preserve">, and </w:t>
      </w:r>
      <w:proofErr w:type="spellStart"/>
      <w:r w:rsidR="00C6108E" w:rsidRPr="00AB51BA">
        <w:rPr>
          <w:rStyle w:val="Strong"/>
          <w:rFonts w:ascii="Times New Roman" w:hAnsi="Times New Roman" w:cs="Times New Roman"/>
          <w:b w:val="0"/>
          <w:i/>
          <w:sz w:val="24"/>
          <w:szCs w:val="24"/>
        </w:rPr>
        <w:t>Katende</w:t>
      </w:r>
      <w:proofErr w:type="spellEnd"/>
      <w:r w:rsidR="00C6108E" w:rsidRPr="00AB51BA">
        <w:rPr>
          <w:rStyle w:val="Strong"/>
          <w:rFonts w:ascii="Times New Roman" w:hAnsi="Times New Roman" w:cs="Times New Roman"/>
          <w:b w:val="0"/>
          <w:i/>
          <w:sz w:val="24"/>
          <w:szCs w:val="24"/>
        </w:rPr>
        <w:t xml:space="preserve"> </w:t>
      </w:r>
      <w:proofErr w:type="spellStart"/>
      <w:r w:rsidR="00C6108E" w:rsidRPr="00AB51BA">
        <w:rPr>
          <w:rStyle w:val="Strong"/>
          <w:rFonts w:ascii="Times New Roman" w:hAnsi="Times New Roman" w:cs="Times New Roman"/>
          <w:b w:val="0"/>
          <w:i/>
          <w:sz w:val="24"/>
          <w:szCs w:val="24"/>
        </w:rPr>
        <w:t>Ahamad</w:t>
      </w:r>
      <w:proofErr w:type="spellEnd"/>
      <w:r w:rsidR="00C6108E" w:rsidRPr="00AB51BA">
        <w:rPr>
          <w:rStyle w:val="Strong"/>
          <w:rFonts w:ascii="Times New Roman" w:hAnsi="Times New Roman" w:cs="Times New Roman"/>
          <w:b w:val="0"/>
          <w:i/>
          <w:sz w:val="24"/>
          <w:szCs w:val="24"/>
        </w:rPr>
        <w:t xml:space="preserve"> v Uganda, </w:t>
      </w:r>
      <w:r w:rsidRPr="00AB51BA">
        <w:rPr>
          <w:rStyle w:val="Strong"/>
          <w:rFonts w:ascii="Times New Roman" w:hAnsi="Times New Roman" w:cs="Times New Roman"/>
          <w:b w:val="0"/>
          <w:i/>
          <w:sz w:val="24"/>
          <w:szCs w:val="24"/>
        </w:rPr>
        <w:t xml:space="preserve">S.C. </w:t>
      </w:r>
      <w:r w:rsidR="00C6108E" w:rsidRPr="00AB51BA">
        <w:rPr>
          <w:rStyle w:val="Strong"/>
          <w:rFonts w:ascii="Times New Roman" w:hAnsi="Times New Roman" w:cs="Times New Roman"/>
          <w:b w:val="0"/>
          <w:i/>
          <w:sz w:val="24"/>
          <w:szCs w:val="24"/>
        </w:rPr>
        <w:t>Criminal Appeal No.6 of 2004</w:t>
      </w:r>
      <w:r w:rsidR="00C6108E" w:rsidRPr="00AB51BA">
        <w:rPr>
          <w:rFonts w:ascii="Times New Roman" w:hAnsi="Times New Roman" w:cs="Times New Roman"/>
          <w:sz w:val="24"/>
          <w:szCs w:val="24"/>
        </w:rPr>
        <w:t xml:space="preserve"> where </w:t>
      </w:r>
      <w:r>
        <w:rPr>
          <w:rFonts w:ascii="Times New Roman" w:hAnsi="Times New Roman" w:cs="Times New Roman"/>
          <w:sz w:val="24"/>
          <w:szCs w:val="24"/>
        </w:rPr>
        <w:t>the Supreme Court</w:t>
      </w:r>
      <w:r w:rsidR="00C6108E" w:rsidRPr="00AB51BA">
        <w:rPr>
          <w:rFonts w:ascii="Times New Roman" w:hAnsi="Times New Roman" w:cs="Times New Roman"/>
          <w:sz w:val="24"/>
          <w:szCs w:val="24"/>
        </w:rPr>
        <w:t xml:space="preserve"> held that in </w:t>
      </w:r>
      <w:r w:rsidR="00C6108E" w:rsidRPr="00AB51BA">
        <w:rPr>
          <w:rStyle w:val="Strong"/>
          <w:rFonts w:ascii="Times New Roman" w:hAnsi="Times New Roman" w:cs="Times New Roman"/>
          <w:b w:val="0"/>
          <w:sz w:val="24"/>
          <w:szCs w:val="24"/>
        </w:rPr>
        <w:t xml:space="preserve">Article 23 (8) of </w:t>
      </w:r>
      <w:r w:rsidR="00C6108E" w:rsidRPr="00AB51BA">
        <w:rPr>
          <w:rStyle w:val="Strong"/>
          <w:rFonts w:ascii="Times New Roman" w:hAnsi="Times New Roman" w:cs="Times New Roman"/>
          <w:b w:val="0"/>
          <w:i/>
          <w:sz w:val="24"/>
          <w:szCs w:val="24"/>
        </w:rPr>
        <w:t>the Constitution</w:t>
      </w:r>
      <w:r w:rsidR="00C6108E" w:rsidRPr="00AB51BA">
        <w:rPr>
          <w:rStyle w:val="Strong"/>
          <w:rFonts w:ascii="Times New Roman" w:hAnsi="Times New Roman" w:cs="Times New Roman"/>
          <w:sz w:val="24"/>
          <w:szCs w:val="24"/>
        </w:rPr>
        <w:t>,</w:t>
      </w:r>
      <w:r w:rsidR="00C6108E" w:rsidRPr="00AB51BA">
        <w:rPr>
          <w:rFonts w:ascii="Times New Roman" w:hAnsi="Times New Roman" w:cs="Times New Roman"/>
          <w:sz w:val="24"/>
          <w:szCs w:val="24"/>
        </w:rPr>
        <w:t xml:space="preserve"> the words “to take into account” do not require a trial court to apply a mathematical formula by deducting the exact number of years spent by an accused person on remand</w:t>
      </w:r>
      <w:r w:rsidR="00181D3C">
        <w:rPr>
          <w:rFonts w:ascii="Times New Roman" w:hAnsi="Times New Roman" w:cs="Times New Roman"/>
          <w:sz w:val="24"/>
          <w:szCs w:val="24"/>
        </w:rPr>
        <w:t>,</w:t>
      </w:r>
      <w:r w:rsidR="00C6108E" w:rsidRPr="00AB51BA">
        <w:rPr>
          <w:rFonts w:ascii="Times New Roman" w:hAnsi="Times New Roman" w:cs="Times New Roman"/>
          <w:sz w:val="24"/>
          <w:szCs w:val="24"/>
        </w:rPr>
        <w:t xml:space="preserve"> from the sentence to be </w:t>
      </w:r>
      <w:r w:rsidR="00181D3C">
        <w:rPr>
          <w:rFonts w:ascii="Times New Roman" w:hAnsi="Times New Roman" w:cs="Times New Roman"/>
          <w:sz w:val="24"/>
          <w:szCs w:val="24"/>
        </w:rPr>
        <w:t>meted out</w:t>
      </w:r>
      <w:r w:rsidR="00C6108E" w:rsidRPr="00AB51BA">
        <w:rPr>
          <w:rFonts w:ascii="Times New Roman" w:hAnsi="Times New Roman" w:cs="Times New Roman"/>
          <w:sz w:val="24"/>
          <w:szCs w:val="24"/>
        </w:rPr>
        <w:t xml:space="preserve"> by the trial court.</w:t>
      </w:r>
      <w:r>
        <w:rPr>
          <w:rFonts w:ascii="Times New Roman" w:hAnsi="Times New Roman" w:cs="Times New Roman"/>
          <w:sz w:val="24"/>
          <w:szCs w:val="24"/>
        </w:rPr>
        <w:t xml:space="preserve"> </w:t>
      </w:r>
      <w:r w:rsidR="00181D3C">
        <w:rPr>
          <w:rFonts w:ascii="Times New Roman" w:hAnsi="Times New Roman" w:cs="Times New Roman"/>
          <w:sz w:val="24"/>
          <w:szCs w:val="24"/>
        </w:rPr>
        <w:t xml:space="preserve">This decision </w:t>
      </w:r>
      <w:r>
        <w:rPr>
          <w:rFonts w:ascii="Times New Roman" w:hAnsi="Times New Roman" w:cs="Times New Roman"/>
          <w:sz w:val="24"/>
          <w:szCs w:val="24"/>
        </w:rPr>
        <w:t xml:space="preserve">was followed by the Court of Appeal in </w:t>
      </w:r>
      <w:proofErr w:type="spellStart"/>
      <w:r w:rsidR="00561540" w:rsidRPr="00AB51BA">
        <w:rPr>
          <w:rFonts w:ascii="Times New Roman" w:hAnsi="Times New Roman" w:cs="Times New Roman"/>
          <w:i/>
          <w:sz w:val="24"/>
          <w:szCs w:val="24"/>
        </w:rPr>
        <w:t>Zziwa</w:t>
      </w:r>
      <w:proofErr w:type="spellEnd"/>
      <w:r w:rsidR="00561540" w:rsidRPr="00AB51BA">
        <w:rPr>
          <w:rFonts w:ascii="Times New Roman" w:hAnsi="Times New Roman" w:cs="Times New Roman"/>
          <w:i/>
          <w:sz w:val="24"/>
          <w:szCs w:val="24"/>
        </w:rPr>
        <w:t xml:space="preserve"> </w:t>
      </w:r>
      <w:r w:rsidR="00D8102A">
        <w:rPr>
          <w:rFonts w:ascii="Times New Roman" w:hAnsi="Times New Roman" w:cs="Times New Roman"/>
          <w:i/>
          <w:sz w:val="24"/>
          <w:szCs w:val="24"/>
        </w:rPr>
        <w:t>v</w:t>
      </w:r>
      <w:r w:rsidR="00561540" w:rsidRPr="00AB51BA">
        <w:rPr>
          <w:rFonts w:ascii="Times New Roman" w:hAnsi="Times New Roman" w:cs="Times New Roman"/>
          <w:i/>
          <w:sz w:val="24"/>
          <w:szCs w:val="24"/>
        </w:rPr>
        <w:t xml:space="preserve"> Uganda </w:t>
      </w:r>
      <w:r w:rsidRPr="00AB51BA">
        <w:rPr>
          <w:rFonts w:ascii="Times New Roman" w:hAnsi="Times New Roman" w:cs="Times New Roman"/>
          <w:i/>
          <w:sz w:val="24"/>
          <w:szCs w:val="24"/>
        </w:rPr>
        <w:t>Cr. Appeal</w:t>
      </w:r>
      <w:r w:rsidR="00561540" w:rsidRPr="00AB51BA">
        <w:rPr>
          <w:rFonts w:ascii="Times New Roman" w:hAnsi="Times New Roman" w:cs="Times New Roman"/>
          <w:i/>
          <w:sz w:val="24"/>
          <w:szCs w:val="24"/>
        </w:rPr>
        <w:t xml:space="preserve"> N</w:t>
      </w:r>
      <w:r w:rsidRPr="00AB51BA">
        <w:rPr>
          <w:rFonts w:ascii="Times New Roman" w:hAnsi="Times New Roman" w:cs="Times New Roman"/>
          <w:i/>
          <w:sz w:val="24"/>
          <w:szCs w:val="24"/>
        </w:rPr>
        <w:t>o</w:t>
      </w:r>
      <w:r w:rsidR="00561540" w:rsidRPr="00AB51BA">
        <w:rPr>
          <w:rFonts w:ascii="Times New Roman" w:hAnsi="Times New Roman" w:cs="Times New Roman"/>
          <w:i/>
          <w:sz w:val="24"/>
          <w:szCs w:val="24"/>
        </w:rPr>
        <w:t xml:space="preserve">. 217 </w:t>
      </w:r>
      <w:r w:rsidR="00894A1B">
        <w:rPr>
          <w:rFonts w:ascii="Times New Roman" w:hAnsi="Times New Roman" w:cs="Times New Roman"/>
          <w:i/>
          <w:sz w:val="24"/>
          <w:szCs w:val="24"/>
        </w:rPr>
        <w:t>of</w:t>
      </w:r>
      <w:r w:rsidR="00561540" w:rsidRPr="00AB51BA">
        <w:rPr>
          <w:rFonts w:ascii="Times New Roman" w:hAnsi="Times New Roman" w:cs="Times New Roman"/>
          <w:i/>
          <w:sz w:val="24"/>
          <w:szCs w:val="24"/>
        </w:rPr>
        <w:t xml:space="preserve"> 2003</w:t>
      </w:r>
      <w:r>
        <w:rPr>
          <w:rFonts w:ascii="Times New Roman" w:hAnsi="Times New Roman" w:cs="Times New Roman"/>
          <w:sz w:val="24"/>
          <w:szCs w:val="24"/>
        </w:rPr>
        <w:t xml:space="preserve">, </w:t>
      </w:r>
      <w:r w:rsidR="00D8102A">
        <w:rPr>
          <w:rFonts w:ascii="Times New Roman" w:hAnsi="Times New Roman" w:cs="Times New Roman"/>
          <w:sz w:val="24"/>
          <w:szCs w:val="24"/>
        </w:rPr>
        <w:t xml:space="preserve">and </w:t>
      </w:r>
      <w:proofErr w:type="spellStart"/>
      <w:r w:rsidR="00D8102A" w:rsidRPr="00D8102A">
        <w:rPr>
          <w:rFonts w:ascii="Times New Roman" w:hAnsi="Times New Roman" w:cs="Times New Roman"/>
          <w:i/>
          <w:sz w:val="24"/>
          <w:szCs w:val="24"/>
        </w:rPr>
        <w:t>Kaserebanyi</w:t>
      </w:r>
      <w:proofErr w:type="spellEnd"/>
      <w:r w:rsidR="00D8102A" w:rsidRPr="00D8102A">
        <w:rPr>
          <w:rFonts w:ascii="Times New Roman" w:hAnsi="Times New Roman" w:cs="Times New Roman"/>
          <w:i/>
          <w:sz w:val="24"/>
          <w:szCs w:val="24"/>
        </w:rPr>
        <w:t xml:space="preserve"> v Uganda</w:t>
      </w:r>
      <w:r w:rsidR="00D8102A" w:rsidRPr="00C6108E">
        <w:rPr>
          <w:rFonts w:ascii="Times New Roman" w:hAnsi="Times New Roman" w:cs="Times New Roman"/>
          <w:sz w:val="24"/>
          <w:szCs w:val="24"/>
        </w:rPr>
        <w:t xml:space="preserve"> </w:t>
      </w:r>
      <w:r w:rsidR="00D8102A" w:rsidRPr="00AB51BA">
        <w:rPr>
          <w:rFonts w:ascii="Times New Roman" w:hAnsi="Times New Roman" w:cs="Times New Roman"/>
          <w:i/>
          <w:sz w:val="24"/>
          <w:szCs w:val="24"/>
        </w:rPr>
        <w:t>Cr. Appeal No</w:t>
      </w:r>
      <w:r w:rsidR="00D8102A" w:rsidRPr="00894A1B">
        <w:rPr>
          <w:rFonts w:ascii="Times New Roman" w:hAnsi="Times New Roman" w:cs="Times New Roman"/>
          <w:i/>
          <w:sz w:val="24"/>
          <w:szCs w:val="24"/>
        </w:rPr>
        <w:t xml:space="preserve">. 40 </w:t>
      </w:r>
      <w:r w:rsidR="00894A1B" w:rsidRPr="00894A1B">
        <w:rPr>
          <w:rFonts w:ascii="Times New Roman" w:hAnsi="Times New Roman" w:cs="Times New Roman"/>
          <w:i/>
          <w:sz w:val="24"/>
          <w:szCs w:val="24"/>
        </w:rPr>
        <w:t>of</w:t>
      </w:r>
      <w:r w:rsidR="00D8102A" w:rsidRPr="00894A1B">
        <w:rPr>
          <w:rFonts w:ascii="Times New Roman" w:hAnsi="Times New Roman" w:cs="Times New Roman"/>
          <w:i/>
          <w:sz w:val="24"/>
          <w:szCs w:val="24"/>
        </w:rPr>
        <w:t xml:space="preserve"> 2006</w:t>
      </w:r>
      <w:r w:rsidR="00D8102A">
        <w:rPr>
          <w:rFonts w:ascii="Times New Roman" w:hAnsi="Times New Roman" w:cs="Times New Roman"/>
          <w:sz w:val="24"/>
          <w:szCs w:val="24"/>
        </w:rPr>
        <w:t xml:space="preserve">, among other cases, </w:t>
      </w:r>
      <w:r>
        <w:rPr>
          <w:rFonts w:ascii="Times New Roman" w:hAnsi="Times New Roman" w:cs="Times New Roman"/>
          <w:sz w:val="24"/>
          <w:szCs w:val="24"/>
        </w:rPr>
        <w:t>where it was decided that t</w:t>
      </w:r>
      <w:r w:rsidR="00561540" w:rsidRPr="00561540">
        <w:rPr>
          <w:rFonts w:ascii="Times New Roman" w:hAnsi="Times New Roman" w:cs="Times New Roman"/>
          <w:sz w:val="24"/>
          <w:szCs w:val="24"/>
        </w:rPr>
        <w:t>o take into account does not mean a mathematical exercise. What is necessary is that the trial Court makes an order of sentence that is not ambiguous</w:t>
      </w:r>
      <w:r>
        <w:rPr>
          <w:rFonts w:ascii="Times New Roman" w:hAnsi="Times New Roman" w:cs="Times New Roman"/>
          <w:sz w:val="24"/>
          <w:szCs w:val="24"/>
        </w:rPr>
        <w:t>.</w:t>
      </w:r>
      <w:r w:rsidR="00D8102A">
        <w:rPr>
          <w:rFonts w:ascii="Times New Roman" w:hAnsi="Times New Roman" w:cs="Times New Roman"/>
          <w:sz w:val="24"/>
          <w:szCs w:val="24"/>
        </w:rPr>
        <w:t xml:space="preserve"> The </w:t>
      </w:r>
      <w:r w:rsidR="00C6108E" w:rsidRPr="00C6108E">
        <w:rPr>
          <w:rFonts w:ascii="Times New Roman" w:hAnsi="Times New Roman" w:cs="Times New Roman"/>
          <w:sz w:val="24"/>
          <w:szCs w:val="24"/>
        </w:rPr>
        <w:t xml:space="preserve">Supreme Court </w:t>
      </w:r>
      <w:r w:rsidR="00181D3C">
        <w:rPr>
          <w:rFonts w:ascii="Times New Roman" w:hAnsi="Times New Roman" w:cs="Times New Roman"/>
          <w:sz w:val="24"/>
          <w:szCs w:val="24"/>
        </w:rPr>
        <w:t xml:space="preserve">was understood as having </w:t>
      </w:r>
      <w:r w:rsidR="00C6108E" w:rsidRPr="00C6108E">
        <w:rPr>
          <w:rFonts w:ascii="Times New Roman" w:hAnsi="Times New Roman" w:cs="Times New Roman"/>
          <w:sz w:val="24"/>
          <w:szCs w:val="24"/>
        </w:rPr>
        <w:t>made it clear that what is important is clarity by the trial Judge. He</w:t>
      </w:r>
      <w:r w:rsidR="00D8102A">
        <w:rPr>
          <w:rFonts w:ascii="Times New Roman" w:hAnsi="Times New Roman" w:cs="Times New Roman"/>
          <w:sz w:val="24"/>
          <w:szCs w:val="24"/>
        </w:rPr>
        <w:t xml:space="preserve"> or</w:t>
      </w:r>
      <w:r w:rsidR="00C6108E" w:rsidRPr="00C6108E">
        <w:rPr>
          <w:rFonts w:ascii="Times New Roman" w:hAnsi="Times New Roman" w:cs="Times New Roman"/>
          <w:sz w:val="24"/>
          <w:szCs w:val="24"/>
        </w:rPr>
        <w:t xml:space="preserve"> she should explain and be clear that the period spent on remand has been taken into consideration. </w:t>
      </w:r>
    </w:p>
    <w:p w:rsidR="00561540" w:rsidRDefault="00561540" w:rsidP="00525E7F">
      <w:pPr>
        <w:spacing w:after="0" w:line="360" w:lineRule="auto"/>
        <w:jc w:val="both"/>
        <w:rPr>
          <w:rFonts w:ascii="Times New Roman" w:hAnsi="Times New Roman" w:cs="Times New Roman"/>
          <w:sz w:val="24"/>
          <w:szCs w:val="24"/>
        </w:rPr>
      </w:pPr>
    </w:p>
    <w:p w:rsidR="00181D3C" w:rsidRDefault="00181D3C"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Unfortunately, the practice after those decisions does not seem to have construed “taking into account” with such clarity as the Supreme Court anticipated </w:t>
      </w:r>
      <w:r w:rsidR="003F2C34">
        <w:rPr>
          <w:rFonts w:ascii="Times New Roman" w:hAnsi="Times New Roman" w:cs="Times New Roman"/>
          <w:sz w:val="24"/>
          <w:szCs w:val="24"/>
        </w:rPr>
        <w:t xml:space="preserve">would settle the controversy of that provision. Many appeals </w:t>
      </w:r>
      <w:r w:rsidR="00E24559">
        <w:rPr>
          <w:rFonts w:ascii="Times New Roman" w:hAnsi="Times New Roman" w:cs="Times New Roman"/>
          <w:sz w:val="24"/>
          <w:szCs w:val="24"/>
        </w:rPr>
        <w:t xml:space="preserve">against sentence </w:t>
      </w:r>
      <w:r w:rsidR="003F2C34">
        <w:rPr>
          <w:rFonts w:ascii="Times New Roman" w:hAnsi="Times New Roman" w:cs="Times New Roman"/>
          <w:sz w:val="24"/>
          <w:szCs w:val="24"/>
        </w:rPr>
        <w:t xml:space="preserve">have since then continued to be raised demanding that rather than the hardly verifiable </w:t>
      </w:r>
      <w:r w:rsidR="00E24559">
        <w:rPr>
          <w:rFonts w:ascii="Times New Roman" w:hAnsi="Times New Roman" w:cs="Times New Roman"/>
          <w:sz w:val="24"/>
          <w:szCs w:val="24"/>
        </w:rPr>
        <w:t>sentencing pronouncement</w:t>
      </w:r>
      <w:r w:rsidR="003F2C34">
        <w:rPr>
          <w:rFonts w:ascii="Times New Roman" w:hAnsi="Times New Roman" w:cs="Times New Roman"/>
          <w:sz w:val="24"/>
          <w:szCs w:val="24"/>
        </w:rPr>
        <w:t xml:space="preserve"> of taking into account suggested by the Supreme Court, a mathematical deduction</w:t>
      </w:r>
      <w:r w:rsidR="00E22200">
        <w:rPr>
          <w:rFonts w:ascii="Times New Roman" w:hAnsi="Times New Roman" w:cs="Times New Roman"/>
          <w:sz w:val="24"/>
          <w:szCs w:val="24"/>
        </w:rPr>
        <w:t>, by way of set-off</w:t>
      </w:r>
      <w:r w:rsidR="003F2C34">
        <w:rPr>
          <w:rFonts w:ascii="Times New Roman" w:hAnsi="Times New Roman" w:cs="Times New Roman"/>
          <w:sz w:val="24"/>
          <w:szCs w:val="24"/>
        </w:rPr>
        <w:t xml:space="preserve"> would remove all doubt. There is therefore a </w:t>
      </w:r>
      <w:r w:rsidR="00E24559">
        <w:rPr>
          <w:rFonts w:ascii="Times New Roman" w:hAnsi="Times New Roman" w:cs="Times New Roman"/>
          <w:sz w:val="24"/>
          <w:szCs w:val="24"/>
        </w:rPr>
        <w:t xml:space="preserve">school of thought by sentencing courts </w:t>
      </w:r>
      <w:r w:rsidR="003F2C34">
        <w:rPr>
          <w:rFonts w:ascii="Times New Roman" w:hAnsi="Times New Roman" w:cs="Times New Roman"/>
          <w:sz w:val="24"/>
          <w:szCs w:val="24"/>
        </w:rPr>
        <w:t xml:space="preserve">of considering the Supreme Court </w:t>
      </w:r>
      <w:r w:rsidR="000D5047">
        <w:rPr>
          <w:rFonts w:ascii="Times New Roman" w:hAnsi="Times New Roman" w:cs="Times New Roman"/>
          <w:sz w:val="24"/>
          <w:szCs w:val="24"/>
        </w:rPr>
        <w:t>interpretation</w:t>
      </w:r>
      <w:r w:rsidR="003F2C34">
        <w:rPr>
          <w:rFonts w:ascii="Times New Roman" w:hAnsi="Times New Roman" w:cs="Times New Roman"/>
          <w:sz w:val="24"/>
          <w:szCs w:val="24"/>
        </w:rPr>
        <w:t xml:space="preserve"> as having been based on the peculiar facts of the appeals before it at the time</w:t>
      </w:r>
      <w:r w:rsidR="000D5047">
        <w:rPr>
          <w:rFonts w:ascii="Times New Roman" w:hAnsi="Times New Roman" w:cs="Times New Roman"/>
          <w:sz w:val="24"/>
          <w:szCs w:val="24"/>
        </w:rPr>
        <w:t xml:space="preserve"> and instead </w:t>
      </w:r>
      <w:r w:rsidR="00E22200">
        <w:rPr>
          <w:rFonts w:ascii="Times New Roman" w:hAnsi="Times New Roman" w:cs="Times New Roman"/>
          <w:sz w:val="24"/>
          <w:szCs w:val="24"/>
        </w:rPr>
        <w:t>chosen to defer to</w:t>
      </w:r>
      <w:r w:rsidR="000D5047">
        <w:rPr>
          <w:rFonts w:ascii="Times New Roman" w:hAnsi="Times New Roman" w:cs="Times New Roman"/>
          <w:sz w:val="24"/>
          <w:szCs w:val="24"/>
        </w:rPr>
        <w:t xml:space="preserve"> </w:t>
      </w:r>
      <w:r w:rsidR="00E24559">
        <w:rPr>
          <w:rFonts w:ascii="Times New Roman" w:hAnsi="Times New Roman" w:cs="Times New Roman"/>
          <w:sz w:val="24"/>
          <w:szCs w:val="24"/>
        </w:rPr>
        <w:t xml:space="preserve">a growing practice of </w:t>
      </w:r>
      <w:r w:rsidR="000D5047">
        <w:rPr>
          <w:rFonts w:ascii="Times New Roman" w:hAnsi="Times New Roman" w:cs="Times New Roman"/>
          <w:sz w:val="24"/>
          <w:szCs w:val="24"/>
        </w:rPr>
        <w:t>the less ambivalent approach of undertaking a mathematical deduction</w:t>
      </w:r>
      <w:r w:rsidR="00E24559">
        <w:rPr>
          <w:rFonts w:ascii="Times New Roman" w:hAnsi="Times New Roman" w:cs="Times New Roman"/>
          <w:sz w:val="24"/>
          <w:szCs w:val="24"/>
        </w:rPr>
        <w:t xml:space="preserve"> by way of set-off.</w:t>
      </w:r>
    </w:p>
    <w:p w:rsidR="003F2C34" w:rsidRDefault="003F2C34" w:rsidP="00525E7F">
      <w:pPr>
        <w:spacing w:after="0" w:line="360" w:lineRule="auto"/>
        <w:jc w:val="both"/>
        <w:rPr>
          <w:rFonts w:ascii="Times New Roman" w:hAnsi="Times New Roman" w:cs="Times New Roman"/>
          <w:sz w:val="24"/>
          <w:szCs w:val="24"/>
        </w:rPr>
      </w:pPr>
    </w:p>
    <w:p w:rsidR="00561540" w:rsidRDefault="000D5047"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f</w:t>
      </w:r>
      <w:r w:rsidR="00E22200">
        <w:rPr>
          <w:rFonts w:ascii="Times New Roman" w:hAnsi="Times New Roman" w:cs="Times New Roman"/>
          <w:sz w:val="24"/>
          <w:szCs w:val="24"/>
        </w:rPr>
        <w:t>i</w:t>
      </w:r>
      <w:r>
        <w:rPr>
          <w:rFonts w:ascii="Times New Roman" w:hAnsi="Times New Roman" w:cs="Times New Roman"/>
          <w:sz w:val="24"/>
          <w:szCs w:val="24"/>
        </w:rPr>
        <w:t xml:space="preserve">nd support for this </w:t>
      </w:r>
      <w:r w:rsidR="00EC5A05">
        <w:rPr>
          <w:rFonts w:ascii="Times New Roman" w:hAnsi="Times New Roman" w:cs="Times New Roman"/>
          <w:sz w:val="24"/>
          <w:szCs w:val="24"/>
        </w:rPr>
        <w:t>approach</w:t>
      </w:r>
      <w:r>
        <w:rPr>
          <w:rFonts w:ascii="Times New Roman" w:hAnsi="Times New Roman" w:cs="Times New Roman"/>
          <w:sz w:val="24"/>
          <w:szCs w:val="24"/>
        </w:rPr>
        <w:t xml:space="preserve"> in the practice of </w:t>
      </w:r>
      <w:r w:rsidR="00EC5A05">
        <w:rPr>
          <w:rFonts w:ascii="Times New Roman" w:hAnsi="Times New Roman" w:cs="Times New Roman"/>
          <w:sz w:val="24"/>
          <w:szCs w:val="24"/>
        </w:rPr>
        <w:t xml:space="preserve">courts outside this jurisdiction such as </w:t>
      </w:r>
      <w:r w:rsidRPr="000D5047">
        <w:rPr>
          <w:rFonts w:ascii="Times New Roman" w:hAnsi="Times New Roman" w:cs="Times New Roman"/>
          <w:sz w:val="24"/>
          <w:szCs w:val="24"/>
        </w:rPr>
        <w:t xml:space="preserve">the Caribbean </w:t>
      </w:r>
      <w:r>
        <w:rPr>
          <w:rFonts w:ascii="Times New Roman" w:hAnsi="Times New Roman" w:cs="Times New Roman"/>
          <w:sz w:val="24"/>
          <w:szCs w:val="24"/>
        </w:rPr>
        <w:t>C</w:t>
      </w:r>
      <w:r w:rsidRPr="000D5047">
        <w:rPr>
          <w:rFonts w:ascii="Times New Roman" w:hAnsi="Times New Roman" w:cs="Times New Roman"/>
          <w:sz w:val="24"/>
          <w:szCs w:val="24"/>
        </w:rPr>
        <w:t xml:space="preserve">ourt of justice, </w:t>
      </w:r>
      <w:r>
        <w:rPr>
          <w:rFonts w:ascii="Times New Roman" w:hAnsi="Times New Roman" w:cs="Times New Roman"/>
          <w:sz w:val="24"/>
          <w:szCs w:val="24"/>
        </w:rPr>
        <w:t>(</w:t>
      </w:r>
      <w:r w:rsidRPr="000D5047">
        <w:rPr>
          <w:rFonts w:ascii="Times New Roman" w:hAnsi="Times New Roman" w:cs="Times New Roman"/>
          <w:sz w:val="24"/>
          <w:szCs w:val="24"/>
        </w:rPr>
        <w:t>Appellate Jurisdiction</w:t>
      </w:r>
      <w:r>
        <w:rPr>
          <w:rFonts w:ascii="Times New Roman" w:hAnsi="Times New Roman" w:cs="Times New Roman"/>
          <w:sz w:val="24"/>
          <w:szCs w:val="24"/>
        </w:rPr>
        <w:t>), Belize, in the case</w:t>
      </w:r>
      <w:r w:rsidR="00E22200">
        <w:rPr>
          <w:rFonts w:ascii="Times New Roman" w:hAnsi="Times New Roman" w:cs="Times New Roman"/>
          <w:sz w:val="24"/>
          <w:szCs w:val="24"/>
        </w:rPr>
        <w:t xml:space="preserve"> of</w:t>
      </w:r>
      <w:r>
        <w:rPr>
          <w:rFonts w:ascii="Times New Roman" w:hAnsi="Times New Roman" w:cs="Times New Roman"/>
          <w:sz w:val="24"/>
          <w:szCs w:val="24"/>
        </w:rPr>
        <w:t xml:space="preserve"> </w:t>
      </w:r>
      <w:r w:rsidR="00561540" w:rsidRPr="000D5047">
        <w:rPr>
          <w:rFonts w:ascii="Times New Roman" w:hAnsi="Times New Roman" w:cs="Times New Roman"/>
          <w:i/>
          <w:sz w:val="24"/>
          <w:szCs w:val="24"/>
        </w:rPr>
        <w:t>Romeo Da Costa Hall v The Queen [2011] CCJ 6 (AJ)</w:t>
      </w:r>
      <w:r w:rsidR="00561540">
        <w:rPr>
          <w:rFonts w:ascii="Times New Roman" w:hAnsi="Times New Roman" w:cs="Times New Roman"/>
          <w:sz w:val="24"/>
          <w:szCs w:val="24"/>
        </w:rPr>
        <w:t xml:space="preserve"> at paragraph </w:t>
      </w:r>
      <w:r>
        <w:rPr>
          <w:rFonts w:ascii="Times New Roman" w:hAnsi="Times New Roman" w:cs="Times New Roman"/>
          <w:sz w:val="24"/>
          <w:szCs w:val="24"/>
        </w:rPr>
        <w:t>42 where the Justices of appeal stated as follows;</w:t>
      </w:r>
    </w:p>
    <w:p w:rsidR="000D5047" w:rsidRDefault="000D5047" w:rsidP="00525E7F">
      <w:pPr>
        <w:spacing w:after="0" w:line="360" w:lineRule="auto"/>
        <w:jc w:val="both"/>
        <w:rPr>
          <w:rFonts w:ascii="Times New Roman" w:hAnsi="Times New Roman" w:cs="Times New Roman"/>
          <w:sz w:val="24"/>
          <w:szCs w:val="24"/>
        </w:rPr>
      </w:pPr>
    </w:p>
    <w:p w:rsidR="00561540" w:rsidRPr="00561540" w:rsidRDefault="00561540" w:rsidP="000D5047">
      <w:pPr>
        <w:spacing w:after="0" w:line="240" w:lineRule="auto"/>
        <w:ind w:left="1440" w:right="576" w:hanging="864"/>
        <w:jc w:val="both"/>
        <w:rPr>
          <w:rFonts w:ascii="Times New Roman" w:hAnsi="Times New Roman" w:cs="Times New Roman"/>
          <w:sz w:val="24"/>
          <w:szCs w:val="24"/>
        </w:rPr>
      </w:pPr>
      <w:r w:rsidRPr="00561540">
        <w:rPr>
          <w:rFonts w:ascii="Times New Roman" w:hAnsi="Times New Roman" w:cs="Times New Roman"/>
          <w:sz w:val="24"/>
          <w:szCs w:val="24"/>
        </w:rPr>
        <w:t>[42]</w:t>
      </w:r>
      <w:r w:rsidR="000D5047">
        <w:rPr>
          <w:rFonts w:ascii="Times New Roman" w:hAnsi="Times New Roman" w:cs="Times New Roman"/>
          <w:sz w:val="24"/>
          <w:szCs w:val="24"/>
        </w:rPr>
        <w:tab/>
      </w:r>
      <w:r w:rsidRPr="00561540">
        <w:rPr>
          <w:rFonts w:ascii="Times New Roman" w:hAnsi="Times New Roman" w:cs="Times New Roman"/>
          <w:sz w:val="24"/>
          <w:szCs w:val="24"/>
        </w:rPr>
        <w:t xml:space="preserve">Those  who  perceive  giving  full  credit  for  time  spent  on  remand  as being “soft on crime”, and I am mindful that </w:t>
      </w:r>
      <w:r w:rsidR="00E24559">
        <w:rPr>
          <w:rFonts w:ascii="Times New Roman" w:hAnsi="Times New Roman" w:cs="Times New Roman"/>
          <w:sz w:val="24"/>
          <w:szCs w:val="24"/>
        </w:rPr>
        <w:t xml:space="preserve">there might be many with  such a perception, are simply </w:t>
      </w:r>
      <w:r w:rsidRPr="00561540">
        <w:rPr>
          <w:rFonts w:ascii="Times New Roman" w:hAnsi="Times New Roman" w:cs="Times New Roman"/>
          <w:sz w:val="24"/>
          <w:szCs w:val="24"/>
        </w:rPr>
        <w:t>w</w:t>
      </w:r>
      <w:r w:rsidR="000D5047">
        <w:rPr>
          <w:rFonts w:ascii="Times New Roman" w:hAnsi="Times New Roman" w:cs="Times New Roman"/>
          <w:sz w:val="24"/>
          <w:szCs w:val="24"/>
        </w:rPr>
        <w:t xml:space="preserve">rong. </w:t>
      </w:r>
      <w:r w:rsidR="000D5047" w:rsidRPr="00561540">
        <w:rPr>
          <w:rFonts w:ascii="Times New Roman" w:hAnsi="Times New Roman" w:cs="Times New Roman"/>
          <w:sz w:val="24"/>
          <w:szCs w:val="24"/>
        </w:rPr>
        <w:t>Crediting pre</w:t>
      </w:r>
      <w:r w:rsidRPr="00561540">
        <w:rPr>
          <w:rFonts w:ascii="Times New Roman" w:hAnsi="Times New Roman" w:cs="Times New Roman"/>
          <w:sz w:val="24"/>
          <w:szCs w:val="24"/>
        </w:rPr>
        <w:t xml:space="preserve">-sentence time is exactly what it says it is: crediting.  It has </w:t>
      </w:r>
      <w:r w:rsidR="00E24559">
        <w:rPr>
          <w:rFonts w:ascii="Times New Roman" w:hAnsi="Times New Roman" w:cs="Times New Roman"/>
          <w:sz w:val="24"/>
          <w:szCs w:val="24"/>
        </w:rPr>
        <w:t xml:space="preserve">nothing to do with mitigation but it has   everything to do with computation and calculation. </w:t>
      </w:r>
      <w:r w:rsidR="000D5047" w:rsidRPr="00561540">
        <w:rPr>
          <w:rFonts w:ascii="Times New Roman" w:hAnsi="Times New Roman" w:cs="Times New Roman"/>
          <w:sz w:val="24"/>
          <w:szCs w:val="24"/>
        </w:rPr>
        <w:t>Time spent on remand should therefore be</w:t>
      </w:r>
      <w:r w:rsidRPr="00561540">
        <w:rPr>
          <w:rFonts w:ascii="Times New Roman" w:hAnsi="Times New Roman" w:cs="Times New Roman"/>
          <w:sz w:val="24"/>
          <w:szCs w:val="24"/>
        </w:rPr>
        <w:t xml:space="preserve"> </w:t>
      </w:r>
      <w:r w:rsidR="000D5047" w:rsidRPr="00561540">
        <w:rPr>
          <w:rFonts w:ascii="Times New Roman" w:hAnsi="Times New Roman" w:cs="Times New Roman"/>
          <w:sz w:val="24"/>
          <w:szCs w:val="24"/>
        </w:rPr>
        <w:t>set off</w:t>
      </w:r>
      <w:r w:rsidRPr="00561540">
        <w:rPr>
          <w:rFonts w:ascii="Times New Roman" w:hAnsi="Times New Roman" w:cs="Times New Roman"/>
          <w:sz w:val="24"/>
          <w:szCs w:val="24"/>
        </w:rPr>
        <w:t xml:space="preserve"> against the sentence, and not be used to reduce it.  This is also the reason why in some jurisdictions the crediting of pre-sentence</w:t>
      </w:r>
      <w:r w:rsidR="000D5047">
        <w:rPr>
          <w:rFonts w:ascii="Times New Roman" w:hAnsi="Times New Roman" w:cs="Times New Roman"/>
          <w:sz w:val="24"/>
          <w:szCs w:val="24"/>
        </w:rPr>
        <w:t xml:space="preserve"> </w:t>
      </w:r>
      <w:r w:rsidRPr="00561540">
        <w:rPr>
          <w:rFonts w:ascii="Times New Roman" w:hAnsi="Times New Roman" w:cs="Times New Roman"/>
          <w:sz w:val="24"/>
          <w:szCs w:val="24"/>
        </w:rPr>
        <w:t xml:space="preserve">time </w:t>
      </w:r>
      <w:r w:rsidR="000D5047" w:rsidRPr="00561540">
        <w:rPr>
          <w:rFonts w:ascii="Times New Roman" w:hAnsi="Times New Roman" w:cs="Times New Roman"/>
          <w:sz w:val="24"/>
          <w:szCs w:val="24"/>
        </w:rPr>
        <w:t>is done by the administration instead of by the courts</w:t>
      </w:r>
      <w:r w:rsidR="00E24559">
        <w:rPr>
          <w:rFonts w:ascii="Times New Roman" w:hAnsi="Times New Roman" w:cs="Times New Roman"/>
          <w:sz w:val="24"/>
          <w:szCs w:val="24"/>
        </w:rPr>
        <w:t xml:space="preserve">. </w:t>
      </w:r>
      <w:r w:rsidR="000D5047" w:rsidRPr="00561540">
        <w:rPr>
          <w:rFonts w:ascii="Times New Roman" w:hAnsi="Times New Roman" w:cs="Times New Roman"/>
          <w:sz w:val="24"/>
          <w:szCs w:val="24"/>
        </w:rPr>
        <w:t>It is</w:t>
      </w:r>
      <w:r w:rsidRPr="00561540">
        <w:rPr>
          <w:rFonts w:ascii="Times New Roman" w:hAnsi="Times New Roman" w:cs="Times New Roman"/>
          <w:sz w:val="24"/>
          <w:szCs w:val="24"/>
        </w:rPr>
        <w:t xml:space="preserve"> </w:t>
      </w:r>
      <w:r w:rsidR="000D5047" w:rsidRPr="00561540">
        <w:rPr>
          <w:rFonts w:ascii="Times New Roman" w:hAnsi="Times New Roman" w:cs="Times New Roman"/>
          <w:sz w:val="24"/>
          <w:szCs w:val="24"/>
        </w:rPr>
        <w:t>therefore important to distinguish between, on the one hand, the</w:t>
      </w:r>
      <w:r w:rsidRPr="00561540">
        <w:rPr>
          <w:rFonts w:ascii="Times New Roman" w:hAnsi="Times New Roman" w:cs="Times New Roman"/>
          <w:sz w:val="24"/>
          <w:szCs w:val="24"/>
        </w:rPr>
        <w:t xml:space="preserve"> length of the sentence and, on the other hand, the manner in which </w:t>
      </w:r>
      <w:r w:rsidR="000D5047" w:rsidRPr="00561540">
        <w:rPr>
          <w:rFonts w:ascii="Times New Roman" w:hAnsi="Times New Roman" w:cs="Times New Roman"/>
          <w:sz w:val="24"/>
          <w:szCs w:val="24"/>
        </w:rPr>
        <w:t>that sentence is to be executed or served</w:t>
      </w:r>
      <w:r w:rsidR="00E24559">
        <w:rPr>
          <w:rFonts w:ascii="Times New Roman" w:hAnsi="Times New Roman" w:cs="Times New Roman"/>
          <w:sz w:val="24"/>
          <w:szCs w:val="24"/>
        </w:rPr>
        <w:t xml:space="preserve">. </w:t>
      </w:r>
      <w:r w:rsidR="000D5047" w:rsidRPr="00561540">
        <w:rPr>
          <w:rFonts w:ascii="Times New Roman" w:hAnsi="Times New Roman" w:cs="Times New Roman"/>
          <w:sz w:val="24"/>
          <w:szCs w:val="24"/>
        </w:rPr>
        <w:t>These two aspects of</w:t>
      </w:r>
      <w:r w:rsidRPr="00561540">
        <w:rPr>
          <w:rFonts w:ascii="Times New Roman" w:hAnsi="Times New Roman" w:cs="Times New Roman"/>
          <w:sz w:val="24"/>
          <w:szCs w:val="24"/>
        </w:rPr>
        <w:t xml:space="preserve"> the sentencing process should not be confused.  This is the reason </w:t>
      </w:r>
      <w:r w:rsidR="000D5047" w:rsidRPr="00561540">
        <w:rPr>
          <w:rFonts w:ascii="Times New Roman" w:hAnsi="Times New Roman" w:cs="Times New Roman"/>
          <w:sz w:val="24"/>
          <w:szCs w:val="24"/>
        </w:rPr>
        <w:t>why time spent in custody has to be</w:t>
      </w:r>
      <w:r w:rsidRPr="00561540">
        <w:rPr>
          <w:rFonts w:ascii="Times New Roman" w:hAnsi="Times New Roman" w:cs="Times New Roman"/>
          <w:sz w:val="24"/>
          <w:szCs w:val="24"/>
        </w:rPr>
        <w:t xml:space="preserve"> counted </w:t>
      </w:r>
      <w:r w:rsidR="000D5047" w:rsidRPr="00561540">
        <w:rPr>
          <w:rFonts w:ascii="Times New Roman" w:hAnsi="Times New Roman" w:cs="Times New Roman"/>
          <w:sz w:val="24"/>
          <w:szCs w:val="24"/>
        </w:rPr>
        <w:t>as time already</w:t>
      </w:r>
      <w:r w:rsidRPr="00561540">
        <w:rPr>
          <w:rFonts w:ascii="Times New Roman" w:hAnsi="Times New Roman" w:cs="Times New Roman"/>
          <w:sz w:val="24"/>
          <w:szCs w:val="24"/>
        </w:rPr>
        <w:t xml:space="preserve"> served under the sentence without it having an effect on the length of the sentence itself.</w:t>
      </w:r>
    </w:p>
    <w:p w:rsidR="00561540" w:rsidRDefault="00561540" w:rsidP="000D5047">
      <w:pPr>
        <w:spacing w:after="0" w:line="240" w:lineRule="auto"/>
        <w:ind w:left="576" w:right="576"/>
        <w:jc w:val="both"/>
        <w:rPr>
          <w:rFonts w:ascii="Times New Roman" w:hAnsi="Times New Roman" w:cs="Times New Roman"/>
          <w:sz w:val="24"/>
          <w:szCs w:val="24"/>
        </w:rPr>
      </w:pPr>
    </w:p>
    <w:p w:rsidR="00561540" w:rsidRDefault="00E24559" w:rsidP="005103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E22200">
        <w:rPr>
          <w:rFonts w:ascii="Times New Roman" w:hAnsi="Times New Roman" w:cs="Times New Roman"/>
          <w:sz w:val="24"/>
          <w:szCs w:val="24"/>
        </w:rPr>
        <w:t>am</w:t>
      </w:r>
      <w:r>
        <w:rPr>
          <w:rFonts w:ascii="Times New Roman" w:hAnsi="Times New Roman" w:cs="Times New Roman"/>
          <w:sz w:val="24"/>
          <w:szCs w:val="24"/>
        </w:rPr>
        <w:t xml:space="preserve"> persuade</w:t>
      </w:r>
      <w:r w:rsidR="008A46EA">
        <w:rPr>
          <w:rFonts w:ascii="Times New Roman" w:hAnsi="Times New Roman" w:cs="Times New Roman"/>
          <w:sz w:val="24"/>
          <w:szCs w:val="24"/>
        </w:rPr>
        <w:t>d</w:t>
      </w:r>
      <w:r>
        <w:rPr>
          <w:rFonts w:ascii="Times New Roman" w:hAnsi="Times New Roman" w:cs="Times New Roman"/>
          <w:sz w:val="24"/>
          <w:szCs w:val="24"/>
        </w:rPr>
        <w:t xml:space="preserve"> by </w:t>
      </w:r>
      <w:r w:rsidR="005103DB">
        <w:rPr>
          <w:rFonts w:ascii="Times New Roman" w:hAnsi="Times New Roman" w:cs="Times New Roman"/>
          <w:sz w:val="24"/>
          <w:szCs w:val="24"/>
        </w:rPr>
        <w:t>the</w:t>
      </w:r>
      <w:r>
        <w:rPr>
          <w:rFonts w:ascii="Times New Roman" w:hAnsi="Times New Roman" w:cs="Times New Roman"/>
          <w:sz w:val="24"/>
          <w:szCs w:val="24"/>
        </w:rPr>
        <w:t xml:space="preserve"> practice of set-off for purposes of removing all doubt that the period of remand has been </w:t>
      </w:r>
      <w:r w:rsidR="008A46EA">
        <w:rPr>
          <w:rFonts w:ascii="Times New Roman" w:hAnsi="Times New Roman" w:cs="Times New Roman"/>
          <w:sz w:val="24"/>
          <w:szCs w:val="24"/>
        </w:rPr>
        <w:t>taken into account in sentencing the convict before me</w:t>
      </w:r>
      <w:r>
        <w:rPr>
          <w:rFonts w:ascii="Times New Roman" w:hAnsi="Times New Roman" w:cs="Times New Roman"/>
          <w:sz w:val="24"/>
          <w:szCs w:val="24"/>
        </w:rPr>
        <w:t xml:space="preserve">. </w:t>
      </w:r>
      <w:r w:rsidR="005103DB">
        <w:rPr>
          <w:rFonts w:ascii="Times New Roman" w:hAnsi="Times New Roman" w:cs="Times New Roman"/>
          <w:sz w:val="24"/>
          <w:szCs w:val="24"/>
        </w:rPr>
        <w:t xml:space="preserve">This practice is consistent with Regulation 15 </w:t>
      </w:r>
      <w:r w:rsidR="005103DB" w:rsidRPr="005103DB">
        <w:rPr>
          <w:rFonts w:ascii="Times New Roman" w:hAnsi="Times New Roman" w:cs="Times New Roman"/>
          <w:sz w:val="24"/>
          <w:szCs w:val="24"/>
        </w:rPr>
        <w:t xml:space="preserve">(2) </w:t>
      </w:r>
      <w:r w:rsidR="005103DB">
        <w:rPr>
          <w:rFonts w:ascii="Times New Roman" w:hAnsi="Times New Roman" w:cs="Times New Roman"/>
          <w:sz w:val="24"/>
          <w:szCs w:val="24"/>
        </w:rPr>
        <w:t>of The</w:t>
      </w:r>
      <w:r w:rsidR="005103DB" w:rsidRPr="0035562D">
        <w:rPr>
          <w:rFonts w:ascii="Times New Roman" w:hAnsi="Times New Roman" w:cs="Times New Roman"/>
          <w:i/>
          <w:sz w:val="24"/>
          <w:szCs w:val="24"/>
        </w:rPr>
        <w:t xml:space="preserve"> Constitution (Sentencing Guidelines for Courts of Judicature) (Practice) Directions, 2013</w:t>
      </w:r>
      <w:r w:rsidR="005103DB">
        <w:rPr>
          <w:rFonts w:ascii="Times New Roman" w:hAnsi="Times New Roman" w:cs="Times New Roman"/>
          <w:sz w:val="24"/>
          <w:szCs w:val="24"/>
        </w:rPr>
        <w:t>, to the effect that t</w:t>
      </w:r>
      <w:r w:rsidR="005103DB" w:rsidRPr="005103DB">
        <w:rPr>
          <w:rFonts w:ascii="Times New Roman" w:hAnsi="Times New Roman" w:cs="Times New Roman"/>
          <w:sz w:val="24"/>
          <w:szCs w:val="24"/>
        </w:rPr>
        <w:t>he court sh</w:t>
      </w:r>
      <w:r w:rsidR="005103DB">
        <w:rPr>
          <w:rFonts w:ascii="Times New Roman" w:hAnsi="Times New Roman" w:cs="Times New Roman"/>
          <w:sz w:val="24"/>
          <w:szCs w:val="24"/>
        </w:rPr>
        <w:t>ould</w:t>
      </w:r>
      <w:r w:rsidR="005103DB" w:rsidRPr="005103DB">
        <w:rPr>
          <w:rFonts w:ascii="Times New Roman" w:hAnsi="Times New Roman" w:cs="Times New Roman"/>
          <w:sz w:val="24"/>
          <w:szCs w:val="24"/>
        </w:rPr>
        <w:t xml:space="preserve"> deduct the period spent on remand from the sentence considered appropriate</w:t>
      </w:r>
      <w:r w:rsidR="004842ED">
        <w:rPr>
          <w:rFonts w:ascii="Times New Roman" w:hAnsi="Times New Roman" w:cs="Times New Roman"/>
          <w:sz w:val="24"/>
          <w:szCs w:val="24"/>
        </w:rPr>
        <w:t>,</w:t>
      </w:r>
      <w:r w:rsidR="005103DB" w:rsidRPr="005103DB">
        <w:rPr>
          <w:rFonts w:ascii="Times New Roman" w:hAnsi="Times New Roman" w:cs="Times New Roman"/>
          <w:sz w:val="24"/>
          <w:szCs w:val="24"/>
        </w:rPr>
        <w:t xml:space="preserve"> after all factors have been taken into</w:t>
      </w:r>
      <w:r w:rsidR="005103DB">
        <w:rPr>
          <w:rFonts w:ascii="Times New Roman" w:hAnsi="Times New Roman" w:cs="Times New Roman"/>
          <w:sz w:val="24"/>
          <w:szCs w:val="24"/>
        </w:rPr>
        <w:t xml:space="preserve"> </w:t>
      </w:r>
      <w:r w:rsidR="005103DB" w:rsidRPr="005103DB">
        <w:rPr>
          <w:rFonts w:ascii="Times New Roman" w:hAnsi="Times New Roman" w:cs="Times New Roman"/>
          <w:sz w:val="24"/>
          <w:szCs w:val="24"/>
        </w:rPr>
        <w:t>account.</w:t>
      </w:r>
      <w:r w:rsidR="005103DB">
        <w:rPr>
          <w:rFonts w:ascii="Times New Roman" w:hAnsi="Times New Roman" w:cs="Times New Roman"/>
          <w:sz w:val="24"/>
          <w:szCs w:val="24"/>
        </w:rPr>
        <w:t xml:space="preserve"> </w:t>
      </w:r>
      <w:r>
        <w:rPr>
          <w:rFonts w:ascii="Times New Roman" w:hAnsi="Times New Roman" w:cs="Times New Roman"/>
          <w:sz w:val="24"/>
          <w:szCs w:val="24"/>
        </w:rPr>
        <w:t>From the earlier proposed term of twenty five years</w:t>
      </w:r>
      <w:r w:rsidR="005103DB">
        <w:rPr>
          <w:rFonts w:ascii="Times New Roman" w:hAnsi="Times New Roman" w:cs="Times New Roman"/>
          <w:sz w:val="24"/>
          <w:szCs w:val="24"/>
        </w:rPr>
        <w:t>,</w:t>
      </w:r>
      <w:r>
        <w:rPr>
          <w:rFonts w:ascii="Times New Roman" w:hAnsi="Times New Roman" w:cs="Times New Roman"/>
          <w:sz w:val="24"/>
          <w:szCs w:val="24"/>
        </w:rPr>
        <w:t xml:space="preserve"> </w:t>
      </w:r>
      <w:r w:rsidR="005103DB">
        <w:rPr>
          <w:rFonts w:ascii="Times New Roman" w:hAnsi="Times New Roman" w:cs="Times New Roman"/>
          <w:sz w:val="24"/>
          <w:szCs w:val="24"/>
        </w:rPr>
        <w:t xml:space="preserve">arrived at </w:t>
      </w:r>
      <w:r>
        <w:rPr>
          <w:rFonts w:ascii="Times New Roman" w:hAnsi="Times New Roman" w:cs="Times New Roman"/>
          <w:sz w:val="24"/>
          <w:szCs w:val="24"/>
        </w:rPr>
        <w:t xml:space="preserve">after consideration of </w:t>
      </w:r>
      <w:r w:rsidR="005103DB">
        <w:rPr>
          <w:rFonts w:ascii="Times New Roman" w:hAnsi="Times New Roman" w:cs="Times New Roman"/>
          <w:sz w:val="24"/>
          <w:szCs w:val="24"/>
        </w:rPr>
        <w:t xml:space="preserve">all the aggravating </w:t>
      </w:r>
      <w:r w:rsidR="004842ED">
        <w:rPr>
          <w:rFonts w:ascii="Times New Roman" w:hAnsi="Times New Roman" w:cs="Times New Roman"/>
          <w:sz w:val="24"/>
          <w:szCs w:val="24"/>
        </w:rPr>
        <w:t xml:space="preserve">factors </w:t>
      </w:r>
      <w:r w:rsidR="00E22200">
        <w:rPr>
          <w:rFonts w:ascii="Times New Roman" w:hAnsi="Times New Roman" w:cs="Times New Roman"/>
          <w:sz w:val="24"/>
          <w:szCs w:val="24"/>
        </w:rPr>
        <w:t xml:space="preserve">evident from the facts of this case </w:t>
      </w:r>
      <w:r w:rsidR="005103DB">
        <w:rPr>
          <w:rFonts w:ascii="Times New Roman" w:hAnsi="Times New Roman" w:cs="Times New Roman"/>
          <w:sz w:val="24"/>
          <w:szCs w:val="24"/>
        </w:rPr>
        <w:t xml:space="preserve">and the </w:t>
      </w:r>
      <w:r>
        <w:rPr>
          <w:rFonts w:ascii="Times New Roman" w:hAnsi="Times New Roman" w:cs="Times New Roman"/>
          <w:sz w:val="24"/>
          <w:szCs w:val="24"/>
        </w:rPr>
        <w:t xml:space="preserve">mitigating factors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convict, I hereby take into account and set off three years as the period </w:t>
      </w:r>
      <w:r w:rsidR="005103DB">
        <w:rPr>
          <w:rFonts w:ascii="Times New Roman" w:hAnsi="Times New Roman" w:cs="Times New Roman"/>
          <w:sz w:val="24"/>
          <w:szCs w:val="24"/>
        </w:rPr>
        <w:t xml:space="preserve">the convict has </w:t>
      </w:r>
      <w:r>
        <w:rPr>
          <w:rFonts w:ascii="Times New Roman" w:hAnsi="Times New Roman" w:cs="Times New Roman"/>
          <w:sz w:val="24"/>
          <w:szCs w:val="24"/>
        </w:rPr>
        <w:t>already spent on remand. I therefore hereby sentence the accused to a term of imprisonment of twenty t</w:t>
      </w:r>
      <w:r w:rsidR="00E22200">
        <w:rPr>
          <w:rFonts w:ascii="Times New Roman" w:hAnsi="Times New Roman" w:cs="Times New Roman"/>
          <w:sz w:val="24"/>
          <w:szCs w:val="24"/>
        </w:rPr>
        <w:t>wo</w:t>
      </w:r>
      <w:r>
        <w:rPr>
          <w:rFonts w:ascii="Times New Roman" w:hAnsi="Times New Roman" w:cs="Times New Roman"/>
          <w:sz w:val="24"/>
          <w:szCs w:val="24"/>
        </w:rPr>
        <w:t xml:space="preserve"> (2</w:t>
      </w:r>
      <w:r w:rsidR="00E22200">
        <w:rPr>
          <w:rFonts w:ascii="Times New Roman" w:hAnsi="Times New Roman" w:cs="Times New Roman"/>
          <w:sz w:val="24"/>
          <w:szCs w:val="24"/>
        </w:rPr>
        <w:t>2</w:t>
      </w:r>
      <w:r>
        <w:rPr>
          <w:rFonts w:ascii="Times New Roman" w:hAnsi="Times New Roman" w:cs="Times New Roman"/>
          <w:sz w:val="24"/>
          <w:szCs w:val="24"/>
        </w:rPr>
        <w:t>) years</w:t>
      </w:r>
      <w:r w:rsidR="00E22200">
        <w:rPr>
          <w:rFonts w:ascii="Times New Roman" w:hAnsi="Times New Roman" w:cs="Times New Roman"/>
          <w:sz w:val="24"/>
          <w:szCs w:val="24"/>
        </w:rPr>
        <w:t>,</w:t>
      </w:r>
      <w:r>
        <w:rPr>
          <w:rFonts w:ascii="Times New Roman" w:hAnsi="Times New Roman" w:cs="Times New Roman"/>
          <w:sz w:val="24"/>
          <w:szCs w:val="24"/>
        </w:rPr>
        <w:t xml:space="preserve"> to be served starting from today. </w:t>
      </w:r>
    </w:p>
    <w:p w:rsidR="00E24559" w:rsidRDefault="00E24559" w:rsidP="00525E7F">
      <w:pPr>
        <w:spacing w:after="0" w:line="360" w:lineRule="auto"/>
        <w:jc w:val="both"/>
        <w:rPr>
          <w:rFonts w:ascii="Times New Roman" w:hAnsi="Times New Roman" w:cs="Times New Roman"/>
          <w:sz w:val="24"/>
          <w:szCs w:val="24"/>
        </w:rPr>
      </w:pPr>
    </w:p>
    <w:p w:rsidR="002C39D2" w:rsidRDefault="00E24559" w:rsidP="00525E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has a right of appeal against the legality and severity of this sentence</w:t>
      </w:r>
      <w:r w:rsidR="008A46EA">
        <w:rPr>
          <w:rFonts w:ascii="Times New Roman" w:hAnsi="Times New Roman" w:cs="Times New Roman"/>
          <w:sz w:val="24"/>
          <w:szCs w:val="24"/>
        </w:rPr>
        <w:t>,</w:t>
      </w:r>
      <w:r>
        <w:rPr>
          <w:rFonts w:ascii="Times New Roman" w:hAnsi="Times New Roman" w:cs="Times New Roman"/>
          <w:sz w:val="24"/>
          <w:szCs w:val="24"/>
        </w:rPr>
        <w:t xml:space="preserve"> within a period of fourteen days.</w:t>
      </w:r>
    </w:p>
    <w:p w:rsidR="005E25B6" w:rsidRDefault="005E25B6" w:rsidP="005E25B6">
      <w:pPr>
        <w:spacing w:after="0" w:line="360" w:lineRule="auto"/>
        <w:jc w:val="both"/>
        <w:rPr>
          <w:rFonts w:ascii="Times New Roman" w:hAnsi="Times New Roman" w:cs="Times New Roman"/>
          <w:sz w:val="24"/>
          <w:szCs w:val="24"/>
        </w:rPr>
      </w:pPr>
    </w:p>
    <w:p w:rsidR="005E25B6" w:rsidRDefault="005E25B6" w:rsidP="005E25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8A46EA">
        <w:rPr>
          <w:rFonts w:ascii="Times New Roman" w:hAnsi="Times New Roman" w:cs="Times New Roman"/>
          <w:sz w:val="24"/>
          <w:szCs w:val="24"/>
        </w:rPr>
        <w:t>25</w:t>
      </w:r>
      <w:r w:rsidRPr="00B155E7">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2016.</w:t>
      </w:r>
      <w:proofErr w:type="gramEnd"/>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E25B6" w:rsidRDefault="005E25B6" w:rsidP="005E25B6">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5209D" w:rsidRDefault="0065209D" w:rsidP="005E25B6"/>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2B" w:rsidRDefault="00DD3B2B" w:rsidP="00E65D8A">
      <w:pPr>
        <w:spacing w:after="0" w:line="240" w:lineRule="auto"/>
      </w:pPr>
      <w:r>
        <w:separator/>
      </w:r>
    </w:p>
  </w:endnote>
  <w:endnote w:type="continuationSeparator" w:id="0">
    <w:p w:rsidR="00DD3B2B" w:rsidRDefault="00DD3B2B"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D5047" w:rsidRDefault="00DD3B2B">
        <w:pPr>
          <w:pStyle w:val="Footer"/>
          <w:jc w:val="center"/>
        </w:pPr>
        <w:r>
          <w:fldChar w:fldCharType="begin"/>
        </w:r>
        <w:r>
          <w:instrText xml:space="preserve"> PAGE   \* MERGEFORMAT </w:instrText>
        </w:r>
        <w:r>
          <w:fldChar w:fldCharType="separate"/>
        </w:r>
        <w:r w:rsidR="008B3FCC">
          <w:rPr>
            <w:noProof/>
          </w:rPr>
          <w:t>1</w:t>
        </w:r>
        <w:r>
          <w:rPr>
            <w:noProof/>
          </w:rPr>
          <w:fldChar w:fldCharType="end"/>
        </w:r>
      </w:p>
    </w:sdtContent>
  </w:sdt>
  <w:p w:rsidR="000D5047" w:rsidRDefault="000D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2B" w:rsidRDefault="00DD3B2B" w:rsidP="00E65D8A">
      <w:pPr>
        <w:spacing w:after="0" w:line="240" w:lineRule="auto"/>
      </w:pPr>
      <w:r>
        <w:separator/>
      </w:r>
    </w:p>
  </w:footnote>
  <w:footnote w:type="continuationSeparator" w:id="0">
    <w:p w:rsidR="00DD3B2B" w:rsidRDefault="00DD3B2B"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FFE"/>
    <w:rsid w:val="00055B58"/>
    <w:rsid w:val="00070836"/>
    <w:rsid w:val="00086BBA"/>
    <w:rsid w:val="000C6895"/>
    <w:rsid w:val="000D5047"/>
    <w:rsid w:val="001120F8"/>
    <w:rsid w:val="00116F5A"/>
    <w:rsid w:val="001565C2"/>
    <w:rsid w:val="00166595"/>
    <w:rsid w:val="001721F8"/>
    <w:rsid w:val="00181D3C"/>
    <w:rsid w:val="001D44B3"/>
    <w:rsid w:val="001D6896"/>
    <w:rsid w:val="001F39A7"/>
    <w:rsid w:val="002010B3"/>
    <w:rsid w:val="002032C3"/>
    <w:rsid w:val="002058F2"/>
    <w:rsid w:val="00233A90"/>
    <w:rsid w:val="00242052"/>
    <w:rsid w:val="002C39D2"/>
    <w:rsid w:val="00334217"/>
    <w:rsid w:val="0035562D"/>
    <w:rsid w:val="00356BC0"/>
    <w:rsid w:val="003D1296"/>
    <w:rsid w:val="003F2C34"/>
    <w:rsid w:val="0040406D"/>
    <w:rsid w:val="00406BEA"/>
    <w:rsid w:val="00421CCB"/>
    <w:rsid w:val="00442F18"/>
    <w:rsid w:val="00466380"/>
    <w:rsid w:val="004842ED"/>
    <w:rsid w:val="004A056B"/>
    <w:rsid w:val="004D2CC6"/>
    <w:rsid w:val="004D750B"/>
    <w:rsid w:val="004E7FE7"/>
    <w:rsid w:val="005103DB"/>
    <w:rsid w:val="00525E7F"/>
    <w:rsid w:val="0054603B"/>
    <w:rsid w:val="00561540"/>
    <w:rsid w:val="005A6A35"/>
    <w:rsid w:val="005B35AF"/>
    <w:rsid w:val="005E25B6"/>
    <w:rsid w:val="00613930"/>
    <w:rsid w:val="006402F0"/>
    <w:rsid w:val="0065209D"/>
    <w:rsid w:val="00690C7D"/>
    <w:rsid w:val="006D3B70"/>
    <w:rsid w:val="00735101"/>
    <w:rsid w:val="007943A5"/>
    <w:rsid w:val="007F726D"/>
    <w:rsid w:val="008371F7"/>
    <w:rsid w:val="00867F47"/>
    <w:rsid w:val="00894A1B"/>
    <w:rsid w:val="008A07B0"/>
    <w:rsid w:val="008A46EA"/>
    <w:rsid w:val="008B3FCC"/>
    <w:rsid w:val="008F3B9D"/>
    <w:rsid w:val="00912427"/>
    <w:rsid w:val="0093367E"/>
    <w:rsid w:val="00962DF0"/>
    <w:rsid w:val="009C22A6"/>
    <w:rsid w:val="00A10347"/>
    <w:rsid w:val="00A16134"/>
    <w:rsid w:val="00A20DED"/>
    <w:rsid w:val="00A45267"/>
    <w:rsid w:val="00A74B8A"/>
    <w:rsid w:val="00A83A53"/>
    <w:rsid w:val="00AB51BA"/>
    <w:rsid w:val="00AD5769"/>
    <w:rsid w:val="00AE6720"/>
    <w:rsid w:val="00B00637"/>
    <w:rsid w:val="00B00759"/>
    <w:rsid w:val="00B624B6"/>
    <w:rsid w:val="00B83BF4"/>
    <w:rsid w:val="00B844B8"/>
    <w:rsid w:val="00BB6406"/>
    <w:rsid w:val="00BC4B02"/>
    <w:rsid w:val="00BE685A"/>
    <w:rsid w:val="00C041A7"/>
    <w:rsid w:val="00C6108E"/>
    <w:rsid w:val="00CA0BA4"/>
    <w:rsid w:val="00CB1606"/>
    <w:rsid w:val="00CC5882"/>
    <w:rsid w:val="00CC700F"/>
    <w:rsid w:val="00D00FB1"/>
    <w:rsid w:val="00D16A1D"/>
    <w:rsid w:val="00D50FAE"/>
    <w:rsid w:val="00D52FD3"/>
    <w:rsid w:val="00D67D0F"/>
    <w:rsid w:val="00D8102A"/>
    <w:rsid w:val="00DA0D4C"/>
    <w:rsid w:val="00DD3B2B"/>
    <w:rsid w:val="00DD7B59"/>
    <w:rsid w:val="00DE1BAF"/>
    <w:rsid w:val="00DE2689"/>
    <w:rsid w:val="00E22200"/>
    <w:rsid w:val="00E24559"/>
    <w:rsid w:val="00E65D8A"/>
    <w:rsid w:val="00E71711"/>
    <w:rsid w:val="00EC2D0F"/>
    <w:rsid w:val="00EC5A05"/>
    <w:rsid w:val="00EF53C0"/>
    <w:rsid w:val="00EF70F9"/>
    <w:rsid w:val="00F26B58"/>
    <w:rsid w:val="00F40A74"/>
    <w:rsid w:val="00F47CB4"/>
    <w:rsid w:val="00F526AA"/>
    <w:rsid w:val="00FA0FE0"/>
    <w:rsid w:val="00FB057F"/>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C610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C610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2016-07-26T07:18:00Z</dcterms:created>
  <dcterms:modified xsi:type="dcterms:W3CDTF">2016-07-26T07:18:00Z</dcterms:modified>
</cp:coreProperties>
</file>