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4E" w:rsidRPr="003052ED" w:rsidRDefault="003052ED"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 xml:space="preserve">         </w:t>
      </w:r>
      <w:r w:rsidR="00D23A4E" w:rsidRPr="003052ED">
        <w:rPr>
          <w:rFonts w:ascii="Times New Roman" w:hAnsi="Times New Roman" w:cs="Times New Roman"/>
          <w:b/>
          <w:sz w:val="24"/>
          <w:szCs w:val="24"/>
        </w:rPr>
        <w:t>THE REPUBLIC OF UGANDA</w:t>
      </w:r>
    </w:p>
    <w:p w:rsidR="00D23A4E" w:rsidRDefault="00D23A4E" w:rsidP="003052ED">
      <w:pPr>
        <w:spacing w:after="0" w:line="360" w:lineRule="auto"/>
        <w:ind w:firstLine="720"/>
        <w:jc w:val="both"/>
        <w:rPr>
          <w:rFonts w:ascii="Times New Roman" w:hAnsi="Times New Roman" w:cs="Times New Roman"/>
          <w:b/>
          <w:sz w:val="24"/>
          <w:szCs w:val="24"/>
        </w:rPr>
      </w:pPr>
      <w:r w:rsidRPr="003052ED">
        <w:rPr>
          <w:rFonts w:ascii="Times New Roman" w:hAnsi="Times New Roman" w:cs="Times New Roman"/>
          <w:b/>
          <w:sz w:val="24"/>
          <w:szCs w:val="24"/>
        </w:rPr>
        <w:t>IN THE HIGH COURT OF UGANDA HOLDEN AT KAMPALA</w:t>
      </w:r>
    </w:p>
    <w:p w:rsidR="003052ED" w:rsidRPr="003052ED" w:rsidRDefault="003052ED" w:rsidP="003052ED">
      <w:pPr>
        <w:spacing w:after="0" w:line="360" w:lineRule="auto"/>
        <w:ind w:firstLine="720"/>
        <w:jc w:val="both"/>
        <w:rPr>
          <w:rFonts w:ascii="Times New Roman" w:hAnsi="Times New Roman" w:cs="Times New Roman"/>
          <w:b/>
          <w:sz w:val="24"/>
          <w:szCs w:val="24"/>
        </w:rPr>
      </w:pPr>
    </w:p>
    <w:p w:rsidR="00D23A4E" w:rsidRDefault="00D23A4E"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CRIMINAL MISC</w:t>
      </w:r>
      <w:r w:rsidR="00D91D7D" w:rsidRPr="003052ED">
        <w:rPr>
          <w:rFonts w:ascii="Times New Roman" w:hAnsi="Times New Roman" w:cs="Times New Roman"/>
          <w:b/>
          <w:sz w:val="24"/>
          <w:szCs w:val="24"/>
        </w:rPr>
        <w:t>ELLANEOUS</w:t>
      </w:r>
      <w:r w:rsidRPr="003052ED">
        <w:rPr>
          <w:rFonts w:ascii="Times New Roman" w:hAnsi="Times New Roman" w:cs="Times New Roman"/>
          <w:b/>
          <w:sz w:val="24"/>
          <w:szCs w:val="24"/>
        </w:rPr>
        <w:t xml:space="preserve"> APPLICATION   NO. 30 OF 2015</w:t>
      </w:r>
    </w:p>
    <w:p w:rsidR="003052ED" w:rsidRPr="003052ED" w:rsidRDefault="003052ED" w:rsidP="003052ED">
      <w:pPr>
        <w:spacing w:after="0" w:line="360" w:lineRule="auto"/>
        <w:ind w:left="720"/>
        <w:jc w:val="both"/>
        <w:rPr>
          <w:rFonts w:ascii="Times New Roman" w:hAnsi="Times New Roman" w:cs="Times New Roman"/>
          <w:b/>
          <w:sz w:val="24"/>
          <w:szCs w:val="24"/>
        </w:rPr>
      </w:pPr>
    </w:p>
    <w:p w:rsidR="00D23A4E" w:rsidRPr="003052ED" w:rsidRDefault="00D23A4E"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 xml:space="preserve">(Arising from </w:t>
      </w:r>
      <w:proofErr w:type="spellStart"/>
      <w:r w:rsidRPr="003052ED">
        <w:rPr>
          <w:rFonts w:ascii="Times New Roman" w:hAnsi="Times New Roman" w:cs="Times New Roman"/>
          <w:b/>
          <w:sz w:val="24"/>
          <w:szCs w:val="24"/>
        </w:rPr>
        <w:t>Nakaseke</w:t>
      </w:r>
      <w:proofErr w:type="spellEnd"/>
      <w:r w:rsidRPr="003052ED">
        <w:rPr>
          <w:rFonts w:ascii="Times New Roman" w:hAnsi="Times New Roman" w:cs="Times New Roman"/>
          <w:b/>
          <w:sz w:val="24"/>
          <w:szCs w:val="24"/>
        </w:rPr>
        <w:t xml:space="preserve"> CRB/ Case No. 135 of 2013)</w:t>
      </w:r>
    </w:p>
    <w:p w:rsidR="00D91D7D" w:rsidRPr="003052ED" w:rsidRDefault="00D91D7D" w:rsidP="003052ED">
      <w:pPr>
        <w:spacing w:after="0" w:line="360" w:lineRule="auto"/>
        <w:ind w:left="720"/>
        <w:jc w:val="both"/>
        <w:rPr>
          <w:rFonts w:ascii="Times New Roman" w:hAnsi="Times New Roman" w:cs="Times New Roman"/>
          <w:b/>
          <w:sz w:val="24"/>
          <w:szCs w:val="24"/>
        </w:rPr>
      </w:pPr>
    </w:p>
    <w:p w:rsidR="00D23A4E" w:rsidRDefault="00D23A4E"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 xml:space="preserve">KAWEESI </w:t>
      </w:r>
      <w:proofErr w:type="gramStart"/>
      <w:r w:rsidRPr="003052ED">
        <w:rPr>
          <w:rFonts w:ascii="Times New Roman" w:hAnsi="Times New Roman" w:cs="Times New Roman"/>
          <w:b/>
          <w:sz w:val="24"/>
          <w:szCs w:val="24"/>
        </w:rPr>
        <w:t>FRANK :</w:t>
      </w:r>
      <w:proofErr w:type="gramEnd"/>
      <w:r w:rsidRPr="003052ED">
        <w:rPr>
          <w:rFonts w:ascii="Times New Roman" w:hAnsi="Times New Roman" w:cs="Times New Roman"/>
          <w:b/>
          <w:sz w:val="24"/>
          <w:szCs w:val="24"/>
        </w:rPr>
        <w:t>::::::::::::::::::::::::::::::::::::::::::::::::::::::::::::: APPLICANT</w:t>
      </w:r>
    </w:p>
    <w:p w:rsidR="003052ED" w:rsidRPr="003052ED" w:rsidRDefault="003052ED" w:rsidP="003052ED">
      <w:pPr>
        <w:spacing w:after="0" w:line="360" w:lineRule="auto"/>
        <w:ind w:left="720"/>
        <w:jc w:val="both"/>
        <w:rPr>
          <w:rFonts w:ascii="Times New Roman" w:hAnsi="Times New Roman" w:cs="Times New Roman"/>
          <w:b/>
          <w:sz w:val="24"/>
          <w:szCs w:val="24"/>
        </w:rPr>
      </w:pPr>
    </w:p>
    <w:p w:rsidR="00D23A4E" w:rsidRDefault="00D23A4E"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 xml:space="preserve">VERSUS </w:t>
      </w:r>
    </w:p>
    <w:p w:rsidR="003052ED" w:rsidRPr="003052ED" w:rsidRDefault="003052ED" w:rsidP="003052ED">
      <w:pPr>
        <w:spacing w:after="0" w:line="360" w:lineRule="auto"/>
        <w:ind w:left="720"/>
        <w:jc w:val="both"/>
        <w:rPr>
          <w:rFonts w:ascii="Times New Roman" w:hAnsi="Times New Roman" w:cs="Times New Roman"/>
          <w:b/>
          <w:sz w:val="24"/>
          <w:szCs w:val="24"/>
        </w:rPr>
      </w:pPr>
      <w:bookmarkStart w:id="0" w:name="_GoBack"/>
      <w:bookmarkEnd w:id="0"/>
    </w:p>
    <w:p w:rsidR="00D23A4E" w:rsidRDefault="00D23A4E" w:rsidP="003052ED">
      <w:pPr>
        <w:spacing w:after="0" w:line="360" w:lineRule="auto"/>
        <w:ind w:firstLine="720"/>
        <w:jc w:val="both"/>
        <w:rPr>
          <w:rFonts w:ascii="Times New Roman" w:hAnsi="Times New Roman" w:cs="Times New Roman"/>
          <w:b/>
          <w:sz w:val="24"/>
          <w:szCs w:val="24"/>
        </w:rPr>
      </w:pPr>
      <w:r w:rsidRPr="003052ED">
        <w:rPr>
          <w:rFonts w:ascii="Times New Roman" w:hAnsi="Times New Roman" w:cs="Times New Roman"/>
          <w:b/>
          <w:sz w:val="24"/>
          <w:szCs w:val="24"/>
        </w:rPr>
        <w:t>UGANDA::::::::::::::::::::::::::::::::::::::::::::::::::::::::::::::::::::::::</w:t>
      </w:r>
      <w:proofErr w:type="gramStart"/>
      <w:r w:rsidRPr="003052ED">
        <w:rPr>
          <w:rFonts w:ascii="Times New Roman" w:hAnsi="Times New Roman" w:cs="Times New Roman"/>
          <w:b/>
          <w:sz w:val="24"/>
          <w:szCs w:val="24"/>
        </w:rPr>
        <w:t>:RESPONDENT</w:t>
      </w:r>
      <w:proofErr w:type="gramEnd"/>
    </w:p>
    <w:p w:rsidR="003052ED" w:rsidRPr="003052ED" w:rsidRDefault="003052ED" w:rsidP="003052ED">
      <w:pPr>
        <w:spacing w:after="0" w:line="360" w:lineRule="auto"/>
        <w:ind w:firstLine="720"/>
        <w:jc w:val="both"/>
        <w:rPr>
          <w:rFonts w:ascii="Times New Roman" w:hAnsi="Times New Roman" w:cs="Times New Roman"/>
          <w:b/>
          <w:sz w:val="24"/>
          <w:szCs w:val="24"/>
        </w:rPr>
      </w:pPr>
    </w:p>
    <w:p w:rsidR="00D23A4E" w:rsidRPr="003052ED" w:rsidRDefault="00D23A4E" w:rsidP="003052ED">
      <w:pPr>
        <w:spacing w:line="360" w:lineRule="auto"/>
        <w:ind w:left="720"/>
        <w:jc w:val="both"/>
        <w:rPr>
          <w:rFonts w:ascii="Times New Roman" w:hAnsi="Times New Roman" w:cs="Times New Roman"/>
          <w:b/>
          <w:sz w:val="24"/>
          <w:szCs w:val="24"/>
          <w:u w:val="single"/>
        </w:rPr>
      </w:pPr>
      <w:r w:rsidRPr="003052ED">
        <w:rPr>
          <w:rFonts w:ascii="Times New Roman" w:hAnsi="Times New Roman" w:cs="Times New Roman"/>
          <w:b/>
          <w:sz w:val="24"/>
          <w:szCs w:val="24"/>
          <w:u w:val="single"/>
        </w:rPr>
        <w:t>RULING BY HON. MR. JUSTICE JOSEPH MURANGIRA</w:t>
      </w:r>
    </w:p>
    <w:p w:rsidR="00187ED5" w:rsidRPr="003052ED" w:rsidRDefault="00D23A4E" w:rsidP="003052ED">
      <w:pPr>
        <w:spacing w:after="0" w:line="360" w:lineRule="auto"/>
        <w:ind w:left="720"/>
        <w:jc w:val="both"/>
        <w:rPr>
          <w:rFonts w:ascii="Times New Roman" w:hAnsi="Times New Roman" w:cs="Times New Roman"/>
          <w:sz w:val="24"/>
          <w:szCs w:val="24"/>
        </w:rPr>
      </w:pPr>
      <w:r w:rsidRPr="003052ED">
        <w:rPr>
          <w:rFonts w:ascii="Times New Roman" w:hAnsi="Times New Roman" w:cs="Times New Roman"/>
          <w:sz w:val="24"/>
          <w:szCs w:val="24"/>
        </w:rPr>
        <w:t xml:space="preserve">The applicant is represented by </w:t>
      </w:r>
      <w:proofErr w:type="spellStart"/>
      <w:r w:rsidRPr="003052ED">
        <w:rPr>
          <w:rFonts w:ascii="Times New Roman" w:hAnsi="Times New Roman" w:cs="Times New Roman"/>
          <w:sz w:val="24"/>
          <w:szCs w:val="24"/>
        </w:rPr>
        <w:t>Mbabali</w:t>
      </w:r>
      <w:proofErr w:type="spellEnd"/>
      <w:r w:rsidRPr="003052ED">
        <w:rPr>
          <w:rFonts w:ascii="Times New Roman" w:hAnsi="Times New Roman" w:cs="Times New Roman"/>
          <w:sz w:val="24"/>
          <w:szCs w:val="24"/>
        </w:rPr>
        <w:t xml:space="preserve"> Jude from </w:t>
      </w:r>
      <w:proofErr w:type="spellStart"/>
      <w:r w:rsidRPr="003052ED">
        <w:rPr>
          <w:rFonts w:ascii="Times New Roman" w:hAnsi="Times New Roman" w:cs="Times New Roman"/>
          <w:sz w:val="24"/>
          <w:szCs w:val="24"/>
        </w:rPr>
        <w:t>Mbabali</w:t>
      </w:r>
      <w:proofErr w:type="spellEnd"/>
      <w:r w:rsidRPr="003052ED">
        <w:rPr>
          <w:rFonts w:ascii="Times New Roman" w:hAnsi="Times New Roman" w:cs="Times New Roman"/>
          <w:sz w:val="24"/>
          <w:szCs w:val="24"/>
        </w:rPr>
        <w:t xml:space="preserve"> Jude &amp; Co. Advocates.</w:t>
      </w:r>
      <w:r w:rsidR="00850AAB" w:rsidRPr="003052ED">
        <w:rPr>
          <w:rFonts w:ascii="Times New Roman" w:hAnsi="Times New Roman" w:cs="Times New Roman"/>
          <w:sz w:val="24"/>
          <w:szCs w:val="24"/>
        </w:rPr>
        <w:t xml:space="preserve">  </w:t>
      </w:r>
      <w:proofErr w:type="gramStart"/>
      <w:r w:rsidR="00850AAB" w:rsidRPr="003052ED">
        <w:rPr>
          <w:rFonts w:ascii="Times New Roman" w:hAnsi="Times New Roman" w:cs="Times New Roman"/>
          <w:sz w:val="24"/>
          <w:szCs w:val="24"/>
        </w:rPr>
        <w:t xml:space="preserve">Whereas, the respondent </w:t>
      </w:r>
      <w:r w:rsidRPr="003052ED">
        <w:rPr>
          <w:rFonts w:ascii="Times New Roman" w:hAnsi="Times New Roman" w:cs="Times New Roman"/>
          <w:sz w:val="24"/>
          <w:szCs w:val="24"/>
        </w:rPr>
        <w:t>is represented by M</w:t>
      </w:r>
      <w:r w:rsidR="00EA309F" w:rsidRPr="003052ED">
        <w:rPr>
          <w:rFonts w:ascii="Times New Roman" w:hAnsi="Times New Roman" w:cs="Times New Roman"/>
          <w:sz w:val="24"/>
          <w:szCs w:val="24"/>
        </w:rPr>
        <w:t xml:space="preserve">s. </w:t>
      </w:r>
      <w:r w:rsidRPr="003052ED">
        <w:rPr>
          <w:rFonts w:ascii="Times New Roman" w:hAnsi="Times New Roman" w:cs="Times New Roman"/>
          <w:sz w:val="24"/>
          <w:szCs w:val="24"/>
        </w:rPr>
        <w:t xml:space="preserve">Lillian </w:t>
      </w:r>
      <w:proofErr w:type="spellStart"/>
      <w:r w:rsidRPr="003052ED">
        <w:rPr>
          <w:rFonts w:ascii="Times New Roman" w:hAnsi="Times New Roman" w:cs="Times New Roman"/>
          <w:sz w:val="24"/>
          <w:szCs w:val="24"/>
        </w:rPr>
        <w:t>Nandawula</w:t>
      </w:r>
      <w:proofErr w:type="spellEnd"/>
      <w:r w:rsidRPr="003052ED">
        <w:rPr>
          <w:rFonts w:ascii="Times New Roman" w:hAnsi="Times New Roman" w:cs="Times New Roman"/>
          <w:sz w:val="24"/>
          <w:szCs w:val="24"/>
        </w:rPr>
        <w:t>, State Attorney working with the Di</w:t>
      </w:r>
      <w:r w:rsidR="00D91D7D" w:rsidRPr="003052ED">
        <w:rPr>
          <w:rFonts w:ascii="Times New Roman" w:hAnsi="Times New Roman" w:cs="Times New Roman"/>
          <w:sz w:val="24"/>
          <w:szCs w:val="24"/>
        </w:rPr>
        <w:t>rectorate of Public Prosecutions</w:t>
      </w:r>
      <w:r w:rsidRPr="003052ED">
        <w:rPr>
          <w:rFonts w:ascii="Times New Roman" w:hAnsi="Times New Roman" w:cs="Times New Roman"/>
          <w:sz w:val="24"/>
          <w:szCs w:val="24"/>
        </w:rPr>
        <w:t>.</w:t>
      </w:r>
      <w:proofErr w:type="gramEnd"/>
    </w:p>
    <w:p w:rsidR="00D91D7D" w:rsidRPr="003052ED" w:rsidRDefault="00D91D7D" w:rsidP="003052ED">
      <w:pPr>
        <w:spacing w:after="0" w:line="360" w:lineRule="auto"/>
        <w:ind w:left="720"/>
        <w:jc w:val="both"/>
        <w:rPr>
          <w:rFonts w:ascii="Times New Roman" w:hAnsi="Times New Roman" w:cs="Times New Roman"/>
          <w:sz w:val="24"/>
          <w:szCs w:val="24"/>
        </w:rPr>
      </w:pPr>
    </w:p>
    <w:p w:rsidR="00D23A4E" w:rsidRPr="003052ED" w:rsidRDefault="00D23A4E" w:rsidP="003052ED">
      <w:pPr>
        <w:spacing w:after="0" w:line="360" w:lineRule="auto"/>
        <w:ind w:left="720"/>
        <w:jc w:val="both"/>
        <w:rPr>
          <w:rFonts w:ascii="Times New Roman" w:hAnsi="Times New Roman" w:cs="Times New Roman"/>
          <w:sz w:val="24"/>
          <w:szCs w:val="24"/>
        </w:rPr>
      </w:pPr>
      <w:r w:rsidRPr="003052ED">
        <w:rPr>
          <w:rFonts w:ascii="Times New Roman" w:hAnsi="Times New Roman" w:cs="Times New Roman"/>
          <w:sz w:val="24"/>
          <w:szCs w:val="24"/>
        </w:rPr>
        <w:t>This application is for bail, brought by notice of Motion under Article 23 (6) (a) and (c) of the Constitution of the Republic of Uganda; Section 14 (1) (a) of</w:t>
      </w:r>
      <w:r w:rsidR="00EA309F" w:rsidRPr="003052ED">
        <w:rPr>
          <w:rFonts w:ascii="Times New Roman" w:hAnsi="Times New Roman" w:cs="Times New Roman"/>
          <w:sz w:val="24"/>
          <w:szCs w:val="24"/>
        </w:rPr>
        <w:t xml:space="preserve"> the Trial Indictment Act, Cap.</w:t>
      </w:r>
      <w:r w:rsidRPr="003052ED">
        <w:rPr>
          <w:rFonts w:ascii="Times New Roman" w:hAnsi="Times New Roman" w:cs="Times New Roman"/>
          <w:sz w:val="24"/>
          <w:szCs w:val="24"/>
        </w:rPr>
        <w:t xml:space="preserve">23 as well as Rule 2 of the Criminal Procedure Application Rules.  The grounds of this application are set out in the </w:t>
      </w:r>
      <w:r w:rsidR="00A41F56" w:rsidRPr="003052ED">
        <w:rPr>
          <w:rFonts w:ascii="Times New Roman" w:hAnsi="Times New Roman" w:cs="Times New Roman"/>
          <w:sz w:val="24"/>
          <w:szCs w:val="24"/>
        </w:rPr>
        <w:t>Notice</w:t>
      </w:r>
      <w:r w:rsidRPr="003052ED">
        <w:rPr>
          <w:rFonts w:ascii="Times New Roman" w:hAnsi="Times New Roman" w:cs="Times New Roman"/>
          <w:sz w:val="24"/>
          <w:szCs w:val="24"/>
        </w:rPr>
        <w:t xml:space="preserve"> of Motion and in its supportive affidavit.</w:t>
      </w:r>
    </w:p>
    <w:p w:rsidR="00D91D7D" w:rsidRPr="003052ED" w:rsidRDefault="00D91D7D" w:rsidP="003052ED">
      <w:pPr>
        <w:spacing w:after="0" w:line="360" w:lineRule="auto"/>
        <w:ind w:left="720"/>
        <w:jc w:val="both"/>
        <w:rPr>
          <w:rFonts w:ascii="Times New Roman" w:hAnsi="Times New Roman" w:cs="Times New Roman"/>
          <w:sz w:val="24"/>
          <w:szCs w:val="24"/>
        </w:rPr>
      </w:pPr>
    </w:p>
    <w:p w:rsidR="00D23A4E" w:rsidRPr="003052ED" w:rsidRDefault="00D23A4E" w:rsidP="003052ED">
      <w:pPr>
        <w:spacing w:after="0" w:line="360" w:lineRule="auto"/>
        <w:ind w:left="720"/>
        <w:jc w:val="both"/>
        <w:rPr>
          <w:rFonts w:ascii="Times New Roman" w:hAnsi="Times New Roman" w:cs="Times New Roman"/>
          <w:sz w:val="24"/>
          <w:szCs w:val="24"/>
        </w:rPr>
      </w:pPr>
      <w:r w:rsidRPr="003052ED">
        <w:rPr>
          <w:rFonts w:ascii="Times New Roman" w:hAnsi="Times New Roman" w:cs="Times New Roman"/>
          <w:sz w:val="24"/>
          <w:szCs w:val="24"/>
        </w:rPr>
        <w:t>Counsel for the applicant vehemently presented and argued the applicant’s application.  He presented to Court sureties to stand for the applicant.  In reply, Counsel for the respondent objected to this applicant.  She equally vehemently, in her arguments relied on the grounds that are well set out in the respondent’s affidavit in reply to this application.</w:t>
      </w:r>
    </w:p>
    <w:p w:rsidR="00D91D7D" w:rsidRPr="003052ED" w:rsidRDefault="00D91D7D" w:rsidP="003052ED">
      <w:pPr>
        <w:spacing w:after="0" w:line="360" w:lineRule="auto"/>
        <w:ind w:left="720"/>
        <w:jc w:val="both"/>
        <w:rPr>
          <w:rFonts w:ascii="Times New Roman" w:hAnsi="Times New Roman" w:cs="Times New Roman"/>
          <w:sz w:val="24"/>
          <w:szCs w:val="24"/>
        </w:rPr>
      </w:pPr>
    </w:p>
    <w:p w:rsidR="00D23A4E" w:rsidRPr="003052ED" w:rsidRDefault="00D23A4E" w:rsidP="003052ED">
      <w:pPr>
        <w:spacing w:after="0" w:line="360" w:lineRule="auto"/>
        <w:ind w:left="720"/>
        <w:jc w:val="both"/>
        <w:rPr>
          <w:rFonts w:ascii="Times New Roman" w:hAnsi="Times New Roman" w:cs="Times New Roman"/>
          <w:sz w:val="24"/>
          <w:szCs w:val="24"/>
        </w:rPr>
      </w:pPr>
      <w:r w:rsidRPr="003052ED">
        <w:rPr>
          <w:rFonts w:ascii="Times New Roman" w:hAnsi="Times New Roman" w:cs="Times New Roman"/>
          <w:sz w:val="24"/>
          <w:szCs w:val="24"/>
        </w:rPr>
        <w:t>On perusal of the entire record of the files pertaining to this case, I found out that on 9</w:t>
      </w:r>
      <w:r w:rsidRPr="003052ED">
        <w:rPr>
          <w:rFonts w:ascii="Times New Roman" w:hAnsi="Times New Roman" w:cs="Times New Roman"/>
          <w:sz w:val="24"/>
          <w:szCs w:val="24"/>
          <w:vertAlign w:val="superscript"/>
        </w:rPr>
        <w:t>th</w:t>
      </w:r>
      <w:r w:rsidRPr="003052ED">
        <w:rPr>
          <w:rFonts w:ascii="Times New Roman" w:hAnsi="Times New Roman" w:cs="Times New Roman"/>
          <w:sz w:val="24"/>
          <w:szCs w:val="24"/>
        </w:rPr>
        <w:t xml:space="preserve"> July, 2014, in my ruling thereof I dismissed a similar application by the applicant for bail.  The applicant was represented by the same lawyers.  I have evaluated the parties’ affidavit evidence on record and considered the submissions by both Counsel for the </w:t>
      </w:r>
      <w:r w:rsidRPr="003052ED">
        <w:rPr>
          <w:rFonts w:ascii="Times New Roman" w:hAnsi="Times New Roman" w:cs="Times New Roman"/>
          <w:sz w:val="24"/>
          <w:szCs w:val="24"/>
        </w:rPr>
        <w:lastRenderedPageBreak/>
        <w:t>parties and my thinking</w:t>
      </w:r>
      <w:r w:rsidR="00EA309F" w:rsidRPr="003052ED">
        <w:rPr>
          <w:rFonts w:ascii="Times New Roman" w:hAnsi="Times New Roman" w:cs="Times New Roman"/>
          <w:sz w:val="24"/>
          <w:szCs w:val="24"/>
        </w:rPr>
        <w:t xml:space="preserve"> about this matter expressed in my ruling of 9</w:t>
      </w:r>
      <w:r w:rsidR="00EA309F" w:rsidRPr="003052ED">
        <w:rPr>
          <w:rFonts w:ascii="Times New Roman" w:hAnsi="Times New Roman" w:cs="Times New Roman"/>
          <w:sz w:val="24"/>
          <w:szCs w:val="24"/>
          <w:vertAlign w:val="superscript"/>
        </w:rPr>
        <w:t>th</w:t>
      </w:r>
      <w:r w:rsidR="00EA309F" w:rsidRPr="003052ED">
        <w:rPr>
          <w:rFonts w:ascii="Times New Roman" w:hAnsi="Times New Roman" w:cs="Times New Roman"/>
          <w:sz w:val="24"/>
          <w:szCs w:val="24"/>
        </w:rPr>
        <w:t xml:space="preserve"> July,2014 between the same parties has never changed.</w:t>
      </w:r>
    </w:p>
    <w:p w:rsidR="00D91D7D" w:rsidRPr="003052ED" w:rsidRDefault="00D91D7D" w:rsidP="003052ED">
      <w:pPr>
        <w:spacing w:after="0" w:line="360" w:lineRule="auto"/>
        <w:ind w:left="720"/>
        <w:jc w:val="both"/>
        <w:rPr>
          <w:rFonts w:ascii="Times New Roman" w:hAnsi="Times New Roman" w:cs="Times New Roman"/>
          <w:sz w:val="24"/>
          <w:szCs w:val="24"/>
        </w:rPr>
      </w:pPr>
    </w:p>
    <w:p w:rsidR="00EA309F" w:rsidRPr="003052ED" w:rsidRDefault="00EA309F" w:rsidP="003052ED">
      <w:pPr>
        <w:spacing w:after="0" w:line="360" w:lineRule="auto"/>
        <w:ind w:left="720"/>
        <w:jc w:val="both"/>
        <w:rPr>
          <w:rFonts w:ascii="Times New Roman" w:hAnsi="Times New Roman" w:cs="Times New Roman"/>
          <w:sz w:val="24"/>
          <w:szCs w:val="24"/>
        </w:rPr>
      </w:pPr>
      <w:r w:rsidRPr="003052ED">
        <w:rPr>
          <w:rFonts w:ascii="Times New Roman" w:hAnsi="Times New Roman" w:cs="Times New Roman"/>
          <w:sz w:val="24"/>
          <w:szCs w:val="24"/>
        </w:rPr>
        <w:t>Ground 2 of this application and paragraph 6 of the applicant’s affidavit in support of this application, the applicant’s complaint is that he does not know when his case shall be fixed for hearing.  Bearing this in mind, today when I was fixing dates for the case to be heard in the September, 2015, Criminal Session, his case too, was fixed for hearing together with his Co-accused.  His case will be heard on 22</w:t>
      </w:r>
      <w:r w:rsidRPr="003052ED">
        <w:rPr>
          <w:rFonts w:ascii="Times New Roman" w:hAnsi="Times New Roman" w:cs="Times New Roman"/>
          <w:sz w:val="24"/>
          <w:szCs w:val="24"/>
          <w:vertAlign w:val="superscript"/>
        </w:rPr>
        <w:t>nd</w:t>
      </w:r>
      <w:r w:rsidRPr="003052ED">
        <w:rPr>
          <w:rFonts w:ascii="Times New Roman" w:hAnsi="Times New Roman" w:cs="Times New Roman"/>
          <w:sz w:val="24"/>
          <w:szCs w:val="24"/>
        </w:rPr>
        <w:t xml:space="preserve"> September, 2015.</w:t>
      </w:r>
    </w:p>
    <w:p w:rsidR="00D91D7D" w:rsidRPr="003052ED" w:rsidRDefault="00D91D7D" w:rsidP="003052ED">
      <w:pPr>
        <w:spacing w:after="0" w:line="360" w:lineRule="auto"/>
        <w:ind w:left="720"/>
        <w:jc w:val="both"/>
        <w:rPr>
          <w:rFonts w:ascii="Times New Roman" w:hAnsi="Times New Roman" w:cs="Times New Roman"/>
          <w:sz w:val="24"/>
          <w:szCs w:val="24"/>
        </w:rPr>
      </w:pPr>
    </w:p>
    <w:p w:rsidR="00EA309F" w:rsidRPr="003052ED" w:rsidRDefault="00EA309F" w:rsidP="003052ED">
      <w:pPr>
        <w:spacing w:after="0" w:line="360" w:lineRule="auto"/>
        <w:ind w:left="720"/>
        <w:jc w:val="both"/>
        <w:rPr>
          <w:rFonts w:ascii="Times New Roman" w:hAnsi="Times New Roman" w:cs="Times New Roman"/>
          <w:sz w:val="24"/>
          <w:szCs w:val="24"/>
        </w:rPr>
      </w:pPr>
      <w:r w:rsidRPr="003052ED">
        <w:rPr>
          <w:rFonts w:ascii="Times New Roman" w:hAnsi="Times New Roman" w:cs="Times New Roman"/>
          <w:sz w:val="24"/>
          <w:szCs w:val="24"/>
        </w:rPr>
        <w:t>In a nutshell, and in addition my discussions hereinabove, I agree with the submissions by Counsel for the State/Respondent, I uphold the objections raised and relied on by the respondent’s Counsel.  Wherefore, I find that this application has no merit.   It is accordingly dismissed.</w:t>
      </w:r>
    </w:p>
    <w:p w:rsidR="00D91D7D" w:rsidRPr="003052ED" w:rsidRDefault="00D91D7D" w:rsidP="003052ED">
      <w:pPr>
        <w:spacing w:after="0" w:line="360" w:lineRule="auto"/>
        <w:ind w:left="720"/>
        <w:jc w:val="both"/>
        <w:rPr>
          <w:rFonts w:ascii="Times New Roman" w:hAnsi="Times New Roman" w:cs="Times New Roman"/>
          <w:sz w:val="24"/>
          <w:szCs w:val="24"/>
        </w:rPr>
      </w:pPr>
    </w:p>
    <w:p w:rsidR="00EA309F" w:rsidRPr="003052ED" w:rsidRDefault="00EA309F" w:rsidP="003052ED">
      <w:pPr>
        <w:spacing w:after="0" w:line="360" w:lineRule="auto"/>
        <w:ind w:left="720"/>
        <w:jc w:val="both"/>
        <w:rPr>
          <w:rFonts w:ascii="Times New Roman" w:hAnsi="Times New Roman" w:cs="Times New Roman"/>
          <w:sz w:val="24"/>
          <w:szCs w:val="24"/>
        </w:rPr>
      </w:pPr>
      <w:proofErr w:type="gramStart"/>
      <w:r w:rsidRPr="003052ED">
        <w:rPr>
          <w:rFonts w:ascii="Times New Roman" w:hAnsi="Times New Roman" w:cs="Times New Roman"/>
          <w:sz w:val="24"/>
          <w:szCs w:val="24"/>
        </w:rPr>
        <w:t>Dated at Kampala this 26</w:t>
      </w:r>
      <w:r w:rsidRPr="003052ED">
        <w:rPr>
          <w:rFonts w:ascii="Times New Roman" w:hAnsi="Times New Roman" w:cs="Times New Roman"/>
          <w:sz w:val="24"/>
          <w:szCs w:val="24"/>
          <w:vertAlign w:val="superscript"/>
        </w:rPr>
        <w:t>th</w:t>
      </w:r>
      <w:r w:rsidRPr="003052ED">
        <w:rPr>
          <w:rFonts w:ascii="Times New Roman" w:hAnsi="Times New Roman" w:cs="Times New Roman"/>
          <w:sz w:val="24"/>
          <w:szCs w:val="24"/>
        </w:rPr>
        <w:t xml:space="preserve"> day of August, 2015.</w:t>
      </w:r>
      <w:proofErr w:type="gramEnd"/>
    </w:p>
    <w:p w:rsidR="00EA309F" w:rsidRPr="003052ED" w:rsidRDefault="00EA309F" w:rsidP="003052ED">
      <w:pPr>
        <w:spacing w:after="0" w:line="360" w:lineRule="auto"/>
        <w:ind w:left="720"/>
        <w:jc w:val="both"/>
        <w:rPr>
          <w:rFonts w:ascii="Times New Roman" w:hAnsi="Times New Roman" w:cs="Times New Roman"/>
          <w:sz w:val="24"/>
          <w:szCs w:val="24"/>
        </w:rPr>
      </w:pPr>
    </w:p>
    <w:p w:rsidR="00D91D7D" w:rsidRPr="003052ED" w:rsidRDefault="00D91D7D" w:rsidP="003052ED">
      <w:pPr>
        <w:spacing w:after="0" w:line="360" w:lineRule="auto"/>
        <w:ind w:left="720"/>
        <w:jc w:val="both"/>
        <w:rPr>
          <w:rFonts w:ascii="Times New Roman" w:hAnsi="Times New Roman" w:cs="Times New Roman"/>
          <w:b/>
          <w:sz w:val="24"/>
          <w:szCs w:val="24"/>
        </w:rPr>
      </w:pPr>
    </w:p>
    <w:p w:rsidR="00D91D7D" w:rsidRPr="003052ED" w:rsidRDefault="00D91D7D" w:rsidP="003052ED">
      <w:pPr>
        <w:spacing w:after="0" w:line="360" w:lineRule="auto"/>
        <w:ind w:left="720"/>
        <w:jc w:val="both"/>
        <w:rPr>
          <w:rFonts w:ascii="Times New Roman" w:hAnsi="Times New Roman" w:cs="Times New Roman"/>
          <w:b/>
          <w:sz w:val="24"/>
          <w:szCs w:val="24"/>
        </w:rPr>
      </w:pPr>
    </w:p>
    <w:p w:rsidR="00EA309F" w:rsidRPr="003052ED" w:rsidRDefault="00EA309F"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w:t>
      </w:r>
    </w:p>
    <w:p w:rsidR="00EA309F" w:rsidRPr="003052ED" w:rsidRDefault="00EA309F"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 xml:space="preserve">Joseph </w:t>
      </w:r>
      <w:proofErr w:type="spellStart"/>
      <w:r w:rsidRPr="003052ED">
        <w:rPr>
          <w:rFonts w:ascii="Times New Roman" w:hAnsi="Times New Roman" w:cs="Times New Roman"/>
          <w:b/>
          <w:sz w:val="24"/>
          <w:szCs w:val="24"/>
        </w:rPr>
        <w:t>Murangira</w:t>
      </w:r>
      <w:proofErr w:type="spellEnd"/>
    </w:p>
    <w:p w:rsidR="00EA309F" w:rsidRPr="003052ED" w:rsidRDefault="00EA309F" w:rsidP="003052ED">
      <w:pPr>
        <w:spacing w:after="0" w:line="360" w:lineRule="auto"/>
        <w:ind w:left="720"/>
        <w:jc w:val="both"/>
        <w:rPr>
          <w:rFonts w:ascii="Times New Roman" w:hAnsi="Times New Roman" w:cs="Times New Roman"/>
          <w:b/>
          <w:sz w:val="24"/>
          <w:szCs w:val="24"/>
        </w:rPr>
      </w:pPr>
      <w:r w:rsidRPr="003052ED">
        <w:rPr>
          <w:rFonts w:ascii="Times New Roman" w:hAnsi="Times New Roman" w:cs="Times New Roman"/>
          <w:b/>
          <w:sz w:val="24"/>
          <w:szCs w:val="24"/>
        </w:rPr>
        <w:t>Judge</w:t>
      </w:r>
    </w:p>
    <w:sectPr w:rsidR="00EA309F" w:rsidRPr="003052ED" w:rsidSect="00D91D7D">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EC" w:rsidRDefault="000C62EC" w:rsidP="00D91D7D">
      <w:pPr>
        <w:spacing w:after="0" w:line="240" w:lineRule="auto"/>
      </w:pPr>
      <w:r>
        <w:separator/>
      </w:r>
    </w:p>
  </w:endnote>
  <w:endnote w:type="continuationSeparator" w:id="0">
    <w:p w:rsidR="000C62EC" w:rsidRDefault="000C62EC" w:rsidP="00D9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EC" w:rsidRDefault="000C62EC" w:rsidP="00D91D7D">
      <w:pPr>
        <w:spacing w:after="0" w:line="240" w:lineRule="auto"/>
      </w:pPr>
      <w:r>
        <w:separator/>
      </w:r>
    </w:p>
  </w:footnote>
  <w:footnote w:type="continuationSeparator" w:id="0">
    <w:p w:rsidR="000C62EC" w:rsidRDefault="000C62EC" w:rsidP="00D91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A7F70"/>
    <w:multiLevelType w:val="hybridMultilevel"/>
    <w:tmpl w:val="F4D2DC32"/>
    <w:lvl w:ilvl="0" w:tplc="9B92C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4E"/>
    <w:rsid w:val="000A1B49"/>
    <w:rsid w:val="000C62EC"/>
    <w:rsid w:val="003052ED"/>
    <w:rsid w:val="00421A12"/>
    <w:rsid w:val="00655C82"/>
    <w:rsid w:val="00850AAB"/>
    <w:rsid w:val="008938B7"/>
    <w:rsid w:val="00954991"/>
    <w:rsid w:val="00962596"/>
    <w:rsid w:val="00A41F56"/>
    <w:rsid w:val="00AC35E7"/>
    <w:rsid w:val="00B018A5"/>
    <w:rsid w:val="00B818CB"/>
    <w:rsid w:val="00C62947"/>
    <w:rsid w:val="00D23A4E"/>
    <w:rsid w:val="00D91D7D"/>
    <w:rsid w:val="00EA309F"/>
    <w:rsid w:val="00F4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4E"/>
    <w:pPr>
      <w:ind w:left="720"/>
      <w:contextualSpacing/>
    </w:pPr>
  </w:style>
  <w:style w:type="paragraph" w:styleId="Header">
    <w:name w:val="header"/>
    <w:basedOn w:val="Normal"/>
    <w:link w:val="HeaderChar"/>
    <w:uiPriority w:val="99"/>
    <w:unhideWhenUsed/>
    <w:rsid w:val="00D9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7D"/>
  </w:style>
  <w:style w:type="paragraph" w:styleId="Footer">
    <w:name w:val="footer"/>
    <w:basedOn w:val="Normal"/>
    <w:link w:val="FooterChar"/>
    <w:uiPriority w:val="99"/>
    <w:unhideWhenUsed/>
    <w:rsid w:val="00D9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4E"/>
    <w:pPr>
      <w:ind w:left="720"/>
      <w:contextualSpacing/>
    </w:pPr>
  </w:style>
  <w:style w:type="paragraph" w:styleId="Header">
    <w:name w:val="header"/>
    <w:basedOn w:val="Normal"/>
    <w:link w:val="HeaderChar"/>
    <w:uiPriority w:val="99"/>
    <w:unhideWhenUsed/>
    <w:rsid w:val="00D9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D7D"/>
  </w:style>
  <w:style w:type="paragraph" w:styleId="Footer">
    <w:name w:val="footer"/>
    <w:basedOn w:val="Normal"/>
    <w:link w:val="FooterChar"/>
    <w:uiPriority w:val="99"/>
    <w:unhideWhenUsed/>
    <w:rsid w:val="00D9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2015-08-27T09:01:00Z</cp:lastPrinted>
  <dcterms:created xsi:type="dcterms:W3CDTF">2016-10-21T08:10:00Z</dcterms:created>
  <dcterms:modified xsi:type="dcterms:W3CDTF">2016-10-21T08:10:00Z</dcterms:modified>
</cp:coreProperties>
</file>