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THE REPUBLIC OF UGANDA</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IN THE HIGH COURT OF UGANDA AT KAMPALA</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CRIMINAL DIVISION</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CRIMINAL MISCELLANEOUS APPLICATION NO.94 OF 2015</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 xml:space="preserve">(Arising from </w:t>
      </w:r>
      <w:proofErr w:type="spellStart"/>
      <w:r w:rsidRPr="000A5B14">
        <w:rPr>
          <w:rFonts w:ascii="Times New Roman" w:hAnsi="Times New Roman" w:cs="Times New Roman"/>
          <w:b/>
          <w:sz w:val="24"/>
          <w:szCs w:val="24"/>
        </w:rPr>
        <w:t>Makindye</w:t>
      </w:r>
      <w:proofErr w:type="spellEnd"/>
      <w:r w:rsidRPr="000A5B14">
        <w:rPr>
          <w:rFonts w:ascii="Times New Roman" w:hAnsi="Times New Roman" w:cs="Times New Roman"/>
          <w:b/>
          <w:sz w:val="24"/>
          <w:szCs w:val="24"/>
        </w:rPr>
        <w:t xml:space="preserve"> Magistrate’s Court, Criminal Case No. 119 of 2013)</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1. OMUSUGU DANIEL</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 xml:space="preserve">2. MUNIKWA </w:t>
      </w:r>
      <w:proofErr w:type="gramStart"/>
      <w:r w:rsidRPr="000A5B14">
        <w:rPr>
          <w:rFonts w:ascii="Times New Roman" w:hAnsi="Times New Roman" w:cs="Times New Roman"/>
          <w:b/>
          <w:sz w:val="24"/>
          <w:szCs w:val="24"/>
        </w:rPr>
        <w:t>JOSEPH ::::::::::::::::::::::::::::::::::::::::::::::::::::::::::::</w:t>
      </w:r>
      <w:proofErr w:type="gramEnd"/>
      <w:r w:rsidRPr="000A5B14">
        <w:rPr>
          <w:rFonts w:ascii="Times New Roman" w:hAnsi="Times New Roman" w:cs="Times New Roman"/>
          <w:b/>
          <w:sz w:val="24"/>
          <w:szCs w:val="24"/>
        </w:rPr>
        <w:t>APPLICANTS</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VERSUS</w:t>
      </w:r>
    </w:p>
    <w:p w:rsidR="001F6E8A" w:rsidRPr="000A5B14" w:rsidRDefault="001F6E8A"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UGANDA::::::::::::::::::::::::::::::::::::::::::::::::::::::::::::::::::::::::::::</w:t>
      </w:r>
      <w:proofErr w:type="gramStart"/>
      <w:r w:rsidRPr="000A5B14">
        <w:rPr>
          <w:rFonts w:ascii="Times New Roman" w:hAnsi="Times New Roman" w:cs="Times New Roman"/>
          <w:b/>
          <w:sz w:val="24"/>
          <w:szCs w:val="24"/>
        </w:rPr>
        <w:t>:RESPONDENT</w:t>
      </w:r>
      <w:proofErr w:type="gramEnd"/>
    </w:p>
    <w:p w:rsidR="001F6E8A" w:rsidRPr="000A5B14" w:rsidRDefault="001F6E8A" w:rsidP="000A5B14">
      <w:pPr>
        <w:spacing w:line="360" w:lineRule="auto"/>
        <w:ind w:left="720"/>
        <w:jc w:val="both"/>
        <w:rPr>
          <w:rFonts w:ascii="Times New Roman" w:hAnsi="Times New Roman" w:cs="Times New Roman"/>
          <w:b/>
          <w:sz w:val="24"/>
          <w:szCs w:val="24"/>
          <w:u w:val="single"/>
        </w:rPr>
      </w:pPr>
      <w:proofErr w:type="gramStart"/>
      <w:r w:rsidRPr="000A5B14">
        <w:rPr>
          <w:rFonts w:ascii="Times New Roman" w:hAnsi="Times New Roman" w:cs="Times New Roman"/>
          <w:b/>
          <w:sz w:val="24"/>
          <w:szCs w:val="24"/>
          <w:u w:val="single"/>
        </w:rPr>
        <w:t>RULING BY HON.MR.</w:t>
      </w:r>
      <w:proofErr w:type="gramEnd"/>
      <w:r w:rsidRPr="000A5B14">
        <w:rPr>
          <w:rFonts w:ascii="Times New Roman" w:hAnsi="Times New Roman" w:cs="Times New Roman"/>
          <w:b/>
          <w:sz w:val="24"/>
          <w:szCs w:val="24"/>
          <w:u w:val="single"/>
        </w:rPr>
        <w:t xml:space="preserve"> JUSTICE JOSEPH MURANGIRA</w:t>
      </w:r>
    </w:p>
    <w:p w:rsidR="001F6E8A" w:rsidRPr="000A5B14" w:rsidRDefault="001F6E8A" w:rsidP="000A5B14">
      <w:pPr>
        <w:pStyle w:val="ListParagraph"/>
        <w:numPr>
          <w:ilvl w:val="0"/>
          <w:numId w:val="1"/>
        </w:numPr>
        <w:spacing w:after="0" w:line="360" w:lineRule="auto"/>
        <w:jc w:val="both"/>
        <w:rPr>
          <w:rFonts w:ascii="Times New Roman" w:hAnsi="Times New Roman" w:cs="Times New Roman"/>
          <w:b/>
          <w:sz w:val="24"/>
          <w:szCs w:val="24"/>
        </w:rPr>
      </w:pPr>
      <w:r w:rsidRPr="000A5B14">
        <w:rPr>
          <w:rFonts w:ascii="Times New Roman" w:hAnsi="Times New Roman" w:cs="Times New Roman"/>
          <w:b/>
          <w:sz w:val="24"/>
          <w:szCs w:val="24"/>
        </w:rPr>
        <w:t>Introduction</w:t>
      </w:r>
    </w:p>
    <w:p w:rsidR="001F6E8A" w:rsidRPr="000A5B14" w:rsidRDefault="001F6E8A" w:rsidP="000A5B14">
      <w:pPr>
        <w:pStyle w:val="ListParagraph"/>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applicants are represented by Mr. Moses </w:t>
      </w:r>
      <w:proofErr w:type="spellStart"/>
      <w:r w:rsidRPr="000A5B14">
        <w:rPr>
          <w:rFonts w:ascii="Times New Roman" w:hAnsi="Times New Roman" w:cs="Times New Roman"/>
          <w:sz w:val="24"/>
          <w:szCs w:val="24"/>
        </w:rPr>
        <w:t>Ingura</w:t>
      </w:r>
      <w:proofErr w:type="spellEnd"/>
      <w:r w:rsidRPr="000A5B14">
        <w:rPr>
          <w:rFonts w:ascii="Times New Roman" w:hAnsi="Times New Roman" w:cs="Times New Roman"/>
          <w:sz w:val="24"/>
          <w:szCs w:val="24"/>
        </w:rPr>
        <w:t xml:space="preserve"> from M/S Fredrick </w:t>
      </w:r>
      <w:proofErr w:type="spellStart"/>
      <w:r w:rsidRPr="000A5B14">
        <w:rPr>
          <w:rFonts w:ascii="Times New Roman" w:hAnsi="Times New Roman" w:cs="Times New Roman"/>
          <w:sz w:val="24"/>
          <w:szCs w:val="24"/>
        </w:rPr>
        <w:t>Kangwamu</w:t>
      </w:r>
      <w:proofErr w:type="spellEnd"/>
      <w:r w:rsidRPr="000A5B14">
        <w:rPr>
          <w:rFonts w:ascii="Times New Roman" w:hAnsi="Times New Roman" w:cs="Times New Roman"/>
          <w:sz w:val="24"/>
          <w:szCs w:val="24"/>
        </w:rPr>
        <w:t xml:space="preserve"> &amp; Co. Advocates.  </w:t>
      </w:r>
      <w:proofErr w:type="gramStart"/>
      <w:r w:rsidRPr="000A5B14">
        <w:rPr>
          <w:rFonts w:ascii="Times New Roman" w:hAnsi="Times New Roman" w:cs="Times New Roman"/>
          <w:sz w:val="24"/>
          <w:szCs w:val="24"/>
        </w:rPr>
        <w:t xml:space="preserve">Whereas the respondent is represented by M/S </w:t>
      </w:r>
      <w:proofErr w:type="spellStart"/>
      <w:r w:rsidRPr="000A5B14">
        <w:rPr>
          <w:rFonts w:ascii="Times New Roman" w:hAnsi="Times New Roman" w:cs="Times New Roman"/>
          <w:sz w:val="24"/>
          <w:szCs w:val="24"/>
        </w:rPr>
        <w:t>Nandawula</w:t>
      </w:r>
      <w:proofErr w:type="spellEnd"/>
      <w:r w:rsidRPr="000A5B14">
        <w:rPr>
          <w:rFonts w:ascii="Times New Roman" w:hAnsi="Times New Roman" w:cs="Times New Roman"/>
          <w:sz w:val="24"/>
          <w:szCs w:val="24"/>
        </w:rPr>
        <w:t xml:space="preserve"> Lillian State Attorney working with the Directorate of Public Prosecutions.</w:t>
      </w:r>
      <w:proofErr w:type="gramEnd"/>
    </w:p>
    <w:p w:rsidR="001F6E8A" w:rsidRPr="000A5B14" w:rsidRDefault="001F6E8A" w:rsidP="000A5B14">
      <w:pPr>
        <w:pStyle w:val="ListParagraph"/>
        <w:spacing w:after="0" w:line="360" w:lineRule="auto"/>
        <w:jc w:val="both"/>
        <w:rPr>
          <w:rFonts w:ascii="Times New Roman" w:hAnsi="Times New Roman" w:cs="Times New Roman"/>
          <w:sz w:val="24"/>
          <w:szCs w:val="24"/>
        </w:rPr>
      </w:pPr>
    </w:p>
    <w:p w:rsidR="001F6E8A" w:rsidRPr="000A5B14" w:rsidRDefault="001F6E8A" w:rsidP="000A5B14">
      <w:pPr>
        <w:pStyle w:val="ListParagraph"/>
        <w:numPr>
          <w:ilvl w:val="0"/>
          <w:numId w:val="1"/>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This application is brought by Notice of Motion and supported by an affidavit that was sworn by the applicants on 17</w:t>
      </w:r>
      <w:r w:rsidRPr="000A5B14">
        <w:rPr>
          <w:rFonts w:ascii="Times New Roman" w:hAnsi="Times New Roman" w:cs="Times New Roman"/>
          <w:sz w:val="24"/>
          <w:szCs w:val="24"/>
          <w:vertAlign w:val="superscript"/>
        </w:rPr>
        <w:t>th</w:t>
      </w:r>
      <w:r w:rsidRPr="000A5B14">
        <w:rPr>
          <w:rFonts w:ascii="Times New Roman" w:hAnsi="Times New Roman" w:cs="Times New Roman"/>
          <w:sz w:val="24"/>
          <w:szCs w:val="24"/>
        </w:rPr>
        <w:t xml:space="preserve"> November</w:t>
      </w:r>
      <w:proofErr w:type="gramStart"/>
      <w:r w:rsidRPr="000A5B14">
        <w:rPr>
          <w:rFonts w:ascii="Times New Roman" w:hAnsi="Times New Roman" w:cs="Times New Roman"/>
          <w:sz w:val="24"/>
          <w:szCs w:val="24"/>
        </w:rPr>
        <w:t>,2015</w:t>
      </w:r>
      <w:proofErr w:type="gramEnd"/>
      <w:r w:rsidRPr="000A5B14">
        <w:rPr>
          <w:rFonts w:ascii="Times New Roman" w:hAnsi="Times New Roman" w:cs="Times New Roman"/>
          <w:sz w:val="24"/>
          <w:szCs w:val="24"/>
        </w:rPr>
        <w:t>.  This application is brought under Article 23 (6) (a), (c) of the Constitution of the Republic of Uganda, 1995, and Section 14 of the Trial on Indictments Act, Cap. 23, Laws of Uganda.</w:t>
      </w:r>
    </w:p>
    <w:p w:rsidR="001F6E8A" w:rsidRPr="000A5B14" w:rsidRDefault="00EE694F" w:rsidP="000A5B14">
      <w:pPr>
        <w:pStyle w:val="ListParagraph"/>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Badly </w:t>
      </w:r>
    </w:p>
    <w:p w:rsidR="001F6E8A" w:rsidRPr="000A5B14" w:rsidRDefault="001F6E8A" w:rsidP="000A5B14">
      <w:pPr>
        <w:pStyle w:val="ListParagraph"/>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This application is for bail pending the applicants’ trial.  This application is seeking the following Orders; that:-</w:t>
      </w:r>
    </w:p>
    <w:p w:rsidR="001F6E8A" w:rsidRPr="000A5B14" w:rsidRDefault="001F6E8A" w:rsidP="000A5B14">
      <w:pPr>
        <w:pStyle w:val="ListParagraph"/>
        <w:numPr>
          <w:ilvl w:val="0"/>
          <w:numId w:val="2"/>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applicants </w:t>
      </w:r>
      <w:proofErr w:type="gramStart"/>
      <w:r w:rsidRPr="000A5B14">
        <w:rPr>
          <w:rFonts w:ascii="Times New Roman" w:hAnsi="Times New Roman" w:cs="Times New Roman"/>
          <w:sz w:val="24"/>
          <w:szCs w:val="24"/>
        </w:rPr>
        <w:t>be</w:t>
      </w:r>
      <w:proofErr w:type="gramEnd"/>
      <w:r w:rsidRPr="000A5B14">
        <w:rPr>
          <w:rFonts w:ascii="Times New Roman" w:hAnsi="Times New Roman" w:cs="Times New Roman"/>
          <w:sz w:val="24"/>
          <w:szCs w:val="24"/>
        </w:rPr>
        <w:t xml:space="preserve"> granted bail pending trial in the High Court.</w:t>
      </w:r>
    </w:p>
    <w:p w:rsidR="001F6E8A" w:rsidRPr="000A5B14" w:rsidRDefault="00747C2D" w:rsidP="000A5B14">
      <w:pPr>
        <w:pStyle w:val="ListParagraph"/>
        <w:numPr>
          <w:ilvl w:val="0"/>
          <w:numId w:val="2"/>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applicants have been in custody for a period of two (2) years without trial.</w:t>
      </w:r>
    </w:p>
    <w:p w:rsidR="00747C2D" w:rsidRPr="000A5B14" w:rsidRDefault="00747C2D" w:rsidP="000A5B14">
      <w:pPr>
        <w:pStyle w:val="ListParagraph"/>
        <w:numPr>
          <w:ilvl w:val="0"/>
          <w:numId w:val="2"/>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lastRenderedPageBreak/>
        <w:t>It is the accused’s Constitutional right to be released on bail pending trial.</w:t>
      </w:r>
    </w:p>
    <w:p w:rsidR="00747C2D" w:rsidRPr="000A5B14" w:rsidRDefault="00747C2D" w:rsidP="000A5B14">
      <w:pPr>
        <w:pStyle w:val="ListParagraph"/>
        <w:numPr>
          <w:ilvl w:val="0"/>
          <w:numId w:val="2"/>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It is in the interest of justice that the applicants be granted bail.</w:t>
      </w:r>
    </w:p>
    <w:p w:rsidR="00747C2D" w:rsidRPr="000A5B14" w:rsidRDefault="00747C2D" w:rsidP="000A5B14">
      <w:pPr>
        <w:spacing w:after="0" w:line="360" w:lineRule="auto"/>
        <w:ind w:left="720"/>
        <w:jc w:val="both"/>
        <w:rPr>
          <w:rFonts w:ascii="Times New Roman" w:hAnsi="Times New Roman" w:cs="Times New Roman"/>
          <w:sz w:val="24"/>
          <w:szCs w:val="24"/>
        </w:rPr>
      </w:pPr>
    </w:p>
    <w:p w:rsidR="00747C2D" w:rsidRPr="000A5B14" w:rsidRDefault="00747C2D" w:rsidP="000A5B14">
      <w:pPr>
        <w:spacing w:after="0" w:line="360" w:lineRule="auto"/>
        <w:ind w:left="720"/>
        <w:jc w:val="both"/>
        <w:rPr>
          <w:rFonts w:ascii="Times New Roman" w:hAnsi="Times New Roman" w:cs="Times New Roman"/>
          <w:sz w:val="24"/>
          <w:szCs w:val="24"/>
        </w:rPr>
      </w:pPr>
      <w:r w:rsidRPr="000A5B14">
        <w:rPr>
          <w:rFonts w:ascii="Times New Roman" w:hAnsi="Times New Roman" w:cs="Times New Roman"/>
          <w:sz w:val="24"/>
          <w:szCs w:val="24"/>
        </w:rPr>
        <w:t>This application; further, is based on the following grounds; that:-</w:t>
      </w:r>
    </w:p>
    <w:p w:rsidR="00747C2D" w:rsidRPr="000A5B14" w:rsidRDefault="00747C2D" w:rsidP="000A5B14">
      <w:pPr>
        <w:pStyle w:val="ListParagraph"/>
        <w:numPr>
          <w:ilvl w:val="0"/>
          <w:numId w:val="3"/>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offence with which the applicants are charged with is only </w:t>
      </w:r>
      <w:proofErr w:type="spellStart"/>
      <w:r w:rsidRPr="000A5B14">
        <w:rPr>
          <w:rFonts w:ascii="Times New Roman" w:hAnsi="Times New Roman" w:cs="Times New Roman"/>
          <w:sz w:val="24"/>
          <w:szCs w:val="24"/>
        </w:rPr>
        <w:t>bailable</w:t>
      </w:r>
      <w:proofErr w:type="spellEnd"/>
      <w:r w:rsidRPr="000A5B14">
        <w:rPr>
          <w:rFonts w:ascii="Times New Roman" w:hAnsi="Times New Roman" w:cs="Times New Roman"/>
          <w:sz w:val="24"/>
          <w:szCs w:val="24"/>
        </w:rPr>
        <w:t xml:space="preserve"> by High Court.</w:t>
      </w:r>
    </w:p>
    <w:p w:rsidR="00747C2D" w:rsidRPr="000A5B14" w:rsidRDefault="00747C2D" w:rsidP="000A5B14">
      <w:pPr>
        <w:pStyle w:val="ListParagraph"/>
        <w:numPr>
          <w:ilvl w:val="0"/>
          <w:numId w:val="3"/>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From May, 2013 when the applicants were committed, the trial has not commenced.</w:t>
      </w:r>
    </w:p>
    <w:p w:rsidR="00747C2D" w:rsidRPr="000A5B14" w:rsidRDefault="00747C2D" w:rsidP="000A5B14">
      <w:pPr>
        <w:pStyle w:val="ListParagraph"/>
        <w:numPr>
          <w:ilvl w:val="0"/>
          <w:numId w:val="3"/>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applicants are young persons with young families that badly need their help as they are the only bread winners.</w:t>
      </w:r>
    </w:p>
    <w:p w:rsidR="00747C2D" w:rsidRPr="000A5B14" w:rsidRDefault="00747C2D" w:rsidP="000A5B14">
      <w:pPr>
        <w:pStyle w:val="ListParagraph"/>
        <w:numPr>
          <w:ilvl w:val="0"/>
          <w:numId w:val="3"/>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education, welfare and parental care of their innocent children </w:t>
      </w:r>
      <w:proofErr w:type="gramStart"/>
      <w:r w:rsidRPr="000A5B14">
        <w:rPr>
          <w:rFonts w:ascii="Times New Roman" w:hAnsi="Times New Roman" w:cs="Times New Roman"/>
          <w:sz w:val="24"/>
          <w:szCs w:val="24"/>
        </w:rPr>
        <w:t>is</w:t>
      </w:r>
      <w:proofErr w:type="gramEnd"/>
      <w:r w:rsidRPr="000A5B14">
        <w:rPr>
          <w:rFonts w:ascii="Times New Roman" w:hAnsi="Times New Roman" w:cs="Times New Roman"/>
          <w:sz w:val="24"/>
          <w:szCs w:val="24"/>
        </w:rPr>
        <w:t xml:space="preserve"> at stake and if the applicants are finally found innocent, their families will have innocently suffered.</w:t>
      </w:r>
    </w:p>
    <w:p w:rsidR="00747C2D" w:rsidRPr="000A5B14" w:rsidRDefault="00747C2D" w:rsidP="000A5B14">
      <w:pPr>
        <w:pStyle w:val="ListParagraph"/>
        <w:numPr>
          <w:ilvl w:val="0"/>
          <w:numId w:val="3"/>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applicants will highly be prejudiced if they are not granted bail.</w:t>
      </w:r>
    </w:p>
    <w:p w:rsidR="00747C2D" w:rsidRPr="000A5B14" w:rsidRDefault="00747C2D" w:rsidP="000A5B14">
      <w:pPr>
        <w:pStyle w:val="ListParagraph"/>
        <w:spacing w:after="0" w:line="360" w:lineRule="auto"/>
        <w:ind w:left="1440"/>
        <w:jc w:val="both"/>
        <w:rPr>
          <w:rFonts w:ascii="Times New Roman" w:hAnsi="Times New Roman" w:cs="Times New Roman"/>
          <w:sz w:val="24"/>
          <w:szCs w:val="24"/>
        </w:rPr>
      </w:pPr>
    </w:p>
    <w:p w:rsidR="001F6E8A" w:rsidRPr="000A5B14" w:rsidRDefault="00747C2D" w:rsidP="000A5B14">
      <w:pPr>
        <w:pStyle w:val="ListParagraph"/>
        <w:numPr>
          <w:ilvl w:val="0"/>
          <w:numId w:val="1"/>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respondent filed in Court an affidavit in reply based on the following grounds; that:-</w:t>
      </w:r>
    </w:p>
    <w:p w:rsidR="00747C2D" w:rsidRPr="000A5B14" w:rsidRDefault="00747C2D" w:rsidP="000A5B14">
      <w:pPr>
        <w:pStyle w:val="ListParagraph"/>
        <w:numPr>
          <w:ilvl w:val="0"/>
          <w:numId w:val="4"/>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applicants have not shown that they have fixed places of abode having not attached any documentary proof.</w:t>
      </w:r>
    </w:p>
    <w:p w:rsidR="00747C2D" w:rsidRPr="000A5B14" w:rsidRDefault="00747C2D" w:rsidP="000A5B14">
      <w:pPr>
        <w:pStyle w:val="ListParagraph"/>
        <w:numPr>
          <w:ilvl w:val="0"/>
          <w:numId w:val="4"/>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The applicants have not shown that they have substantial sureties having</w:t>
      </w:r>
      <w:r w:rsidR="00420EAC" w:rsidRPr="000A5B14">
        <w:rPr>
          <w:rFonts w:ascii="Times New Roman" w:hAnsi="Times New Roman" w:cs="Times New Roman"/>
          <w:sz w:val="24"/>
          <w:szCs w:val="24"/>
        </w:rPr>
        <w:t xml:space="preserve"> not attached their particulars.</w:t>
      </w:r>
    </w:p>
    <w:p w:rsidR="00420EAC" w:rsidRPr="000A5B14" w:rsidRDefault="00420EAC" w:rsidP="000A5B14">
      <w:pPr>
        <w:pStyle w:val="ListParagraph"/>
        <w:numPr>
          <w:ilvl w:val="0"/>
          <w:numId w:val="4"/>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applicants have not shown that they have </w:t>
      </w:r>
      <w:proofErr w:type="spellStart"/>
      <w:r w:rsidRPr="000A5B14">
        <w:rPr>
          <w:rFonts w:ascii="Times New Roman" w:hAnsi="Times New Roman" w:cs="Times New Roman"/>
          <w:sz w:val="24"/>
          <w:szCs w:val="24"/>
        </w:rPr>
        <w:t>dependants</w:t>
      </w:r>
      <w:proofErr w:type="spellEnd"/>
      <w:r w:rsidRPr="000A5B14">
        <w:rPr>
          <w:rFonts w:ascii="Times New Roman" w:hAnsi="Times New Roman" w:cs="Times New Roman"/>
          <w:sz w:val="24"/>
          <w:szCs w:val="24"/>
        </w:rPr>
        <w:t xml:space="preserve"> having not attached any documentary proof.</w:t>
      </w:r>
    </w:p>
    <w:p w:rsidR="00420EAC" w:rsidRPr="000A5B14" w:rsidRDefault="00420EAC" w:rsidP="000A5B14">
      <w:pPr>
        <w:pStyle w:val="ListParagraph"/>
        <w:numPr>
          <w:ilvl w:val="0"/>
          <w:numId w:val="4"/>
        </w:numPr>
        <w:spacing w:after="0" w:line="360" w:lineRule="auto"/>
        <w:jc w:val="both"/>
        <w:rPr>
          <w:rFonts w:ascii="Times New Roman" w:hAnsi="Times New Roman" w:cs="Times New Roman"/>
          <w:sz w:val="24"/>
          <w:szCs w:val="24"/>
        </w:rPr>
      </w:pPr>
      <w:r w:rsidRPr="000A5B14">
        <w:rPr>
          <w:rFonts w:ascii="Times New Roman" w:hAnsi="Times New Roman" w:cs="Times New Roman"/>
          <w:sz w:val="24"/>
          <w:szCs w:val="24"/>
        </w:rPr>
        <w:t xml:space="preserve">The applicants have not shown that exceptional circumstances exist in the </w:t>
      </w:r>
      <w:proofErr w:type="spellStart"/>
      <w:r w:rsidRPr="000A5B14">
        <w:rPr>
          <w:rFonts w:ascii="Times New Roman" w:hAnsi="Times New Roman" w:cs="Times New Roman"/>
          <w:sz w:val="24"/>
          <w:szCs w:val="24"/>
        </w:rPr>
        <w:t>favour</w:t>
      </w:r>
      <w:proofErr w:type="spellEnd"/>
      <w:r w:rsidRPr="000A5B14">
        <w:rPr>
          <w:rFonts w:ascii="Times New Roman" w:hAnsi="Times New Roman" w:cs="Times New Roman"/>
          <w:sz w:val="24"/>
          <w:szCs w:val="24"/>
        </w:rPr>
        <w:t>.</w:t>
      </w:r>
    </w:p>
    <w:p w:rsidR="00420EAC" w:rsidRPr="000A5B14" w:rsidRDefault="00420EAC" w:rsidP="000A5B14">
      <w:pPr>
        <w:spacing w:after="0" w:line="360" w:lineRule="auto"/>
        <w:ind w:left="720"/>
        <w:jc w:val="both"/>
        <w:rPr>
          <w:rFonts w:ascii="Times New Roman" w:hAnsi="Times New Roman" w:cs="Times New Roman"/>
          <w:sz w:val="24"/>
          <w:szCs w:val="24"/>
        </w:rPr>
      </w:pPr>
    </w:p>
    <w:p w:rsidR="00420EAC" w:rsidRPr="000A5B14" w:rsidRDefault="00420EAC" w:rsidP="000A5B14">
      <w:pPr>
        <w:spacing w:after="0" w:line="360" w:lineRule="auto"/>
        <w:ind w:left="720"/>
        <w:jc w:val="both"/>
        <w:rPr>
          <w:rFonts w:ascii="Times New Roman" w:hAnsi="Times New Roman" w:cs="Times New Roman"/>
          <w:sz w:val="24"/>
          <w:szCs w:val="24"/>
        </w:rPr>
      </w:pPr>
      <w:r w:rsidRPr="000A5B14">
        <w:rPr>
          <w:rFonts w:ascii="Times New Roman" w:hAnsi="Times New Roman" w:cs="Times New Roman"/>
          <w:sz w:val="24"/>
          <w:szCs w:val="24"/>
        </w:rPr>
        <w:t xml:space="preserve">It is noted that the applicants never filed any affidavits in rejoinder to this application and in rebuttal to the respondent’s affidavit in reply.  It is trite law that when a party raises certain facts in an affidavit, and the same is not rebutted in the affidavit in reply, it is presumed that the said facts were admitted by the opposite party.  In his submissions, Counsel for the applicants tendered to cover the </w:t>
      </w:r>
      <w:proofErr w:type="spellStart"/>
      <w:r w:rsidRPr="000A5B14">
        <w:rPr>
          <w:rFonts w:ascii="Times New Roman" w:hAnsi="Times New Roman" w:cs="Times New Roman"/>
          <w:sz w:val="24"/>
          <w:szCs w:val="24"/>
        </w:rPr>
        <w:t>aforestated</w:t>
      </w:r>
      <w:proofErr w:type="spellEnd"/>
      <w:r w:rsidRPr="000A5B14">
        <w:rPr>
          <w:rFonts w:ascii="Times New Roman" w:hAnsi="Times New Roman" w:cs="Times New Roman"/>
          <w:sz w:val="24"/>
          <w:szCs w:val="24"/>
        </w:rPr>
        <w:t xml:space="preserve"> aspect.  However, in doing so, Counsel for the applicants ran a risk of adducing evidence from the bar, which is not allowed in law.</w:t>
      </w:r>
    </w:p>
    <w:p w:rsidR="00420EAC" w:rsidRPr="000A5B14" w:rsidRDefault="00420EAC" w:rsidP="000A5B14">
      <w:pPr>
        <w:spacing w:after="0" w:line="360" w:lineRule="auto"/>
        <w:ind w:left="720"/>
        <w:jc w:val="both"/>
        <w:rPr>
          <w:rFonts w:ascii="Times New Roman" w:hAnsi="Times New Roman" w:cs="Times New Roman"/>
          <w:sz w:val="24"/>
          <w:szCs w:val="24"/>
        </w:rPr>
      </w:pPr>
    </w:p>
    <w:p w:rsidR="00420EAC" w:rsidRPr="000A5B14" w:rsidRDefault="00902280"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Th</w:t>
      </w:r>
      <w:r w:rsidR="00420EAC" w:rsidRPr="000A5B14">
        <w:rPr>
          <w:rFonts w:ascii="Times New Roman" w:hAnsi="Times New Roman" w:cs="Times New Roman"/>
          <w:sz w:val="24"/>
          <w:szCs w:val="24"/>
        </w:rPr>
        <w:t xml:space="preserve">e law regarding consideration of bail applications pending trial is settled.  </w:t>
      </w:r>
      <w:r w:rsidR="00EE694F" w:rsidRPr="000A5B14">
        <w:rPr>
          <w:rFonts w:ascii="Times New Roman" w:hAnsi="Times New Roman" w:cs="Times New Roman"/>
          <w:sz w:val="24"/>
          <w:szCs w:val="24"/>
        </w:rPr>
        <w:t>In the case of Constitutional reference No.20 of 2005, Uganda (DPP) -VS- Col (</w:t>
      </w:r>
      <w:proofErr w:type="spellStart"/>
      <w:r w:rsidR="00EE694F" w:rsidRPr="000A5B14">
        <w:rPr>
          <w:rFonts w:ascii="Times New Roman" w:hAnsi="Times New Roman" w:cs="Times New Roman"/>
          <w:sz w:val="24"/>
          <w:szCs w:val="24"/>
        </w:rPr>
        <w:t>Rtd</w:t>
      </w:r>
      <w:proofErr w:type="spellEnd"/>
      <w:r w:rsidR="00EE694F" w:rsidRPr="000A5B14">
        <w:rPr>
          <w:rFonts w:ascii="Times New Roman" w:hAnsi="Times New Roman" w:cs="Times New Roman"/>
          <w:sz w:val="24"/>
          <w:szCs w:val="24"/>
        </w:rPr>
        <w:t xml:space="preserve">) Dr. </w:t>
      </w:r>
      <w:proofErr w:type="spellStart"/>
      <w:r w:rsidR="00EE694F" w:rsidRPr="000A5B14">
        <w:rPr>
          <w:rFonts w:ascii="Times New Roman" w:hAnsi="Times New Roman" w:cs="Times New Roman"/>
          <w:sz w:val="24"/>
          <w:szCs w:val="24"/>
        </w:rPr>
        <w:t>Kiiza</w:t>
      </w:r>
      <w:proofErr w:type="spellEnd"/>
      <w:r w:rsidR="00EE694F" w:rsidRPr="000A5B14">
        <w:rPr>
          <w:rFonts w:ascii="Times New Roman" w:hAnsi="Times New Roman" w:cs="Times New Roman"/>
          <w:sz w:val="24"/>
          <w:szCs w:val="24"/>
        </w:rPr>
        <w:t xml:space="preserve"> </w:t>
      </w:r>
      <w:proofErr w:type="spellStart"/>
      <w:r w:rsidR="00EE694F" w:rsidRPr="000A5B14">
        <w:rPr>
          <w:rFonts w:ascii="Times New Roman" w:hAnsi="Times New Roman" w:cs="Times New Roman"/>
          <w:sz w:val="24"/>
          <w:szCs w:val="24"/>
        </w:rPr>
        <w:t>Besigye</w:t>
      </w:r>
      <w:proofErr w:type="spellEnd"/>
      <w:r w:rsidR="00EE694F" w:rsidRPr="000A5B14">
        <w:rPr>
          <w:rFonts w:ascii="Times New Roman" w:hAnsi="Times New Roman" w:cs="Times New Roman"/>
          <w:sz w:val="24"/>
          <w:szCs w:val="24"/>
        </w:rPr>
        <w:t>, the Constitutional Court of Uganda held that:</w:t>
      </w:r>
      <w:r w:rsidRPr="000A5B14">
        <w:rPr>
          <w:rFonts w:ascii="Times New Roman" w:hAnsi="Times New Roman" w:cs="Times New Roman"/>
          <w:sz w:val="24"/>
          <w:szCs w:val="24"/>
        </w:rPr>
        <w:t>-</w:t>
      </w:r>
    </w:p>
    <w:p w:rsidR="00420EAC" w:rsidRPr="000A5B14" w:rsidRDefault="00420EAC" w:rsidP="000A5B14">
      <w:pPr>
        <w:spacing w:after="0" w:line="360" w:lineRule="auto"/>
        <w:ind w:left="2160"/>
        <w:jc w:val="both"/>
        <w:rPr>
          <w:rFonts w:ascii="Times New Roman" w:hAnsi="Times New Roman" w:cs="Times New Roman"/>
          <w:b/>
          <w:sz w:val="24"/>
          <w:szCs w:val="24"/>
        </w:rPr>
      </w:pPr>
      <w:r w:rsidRPr="000A5B14">
        <w:rPr>
          <w:rFonts w:ascii="Times New Roman" w:hAnsi="Times New Roman" w:cs="Times New Roman"/>
          <w:b/>
          <w:sz w:val="24"/>
          <w:szCs w:val="24"/>
        </w:rPr>
        <w:t>“Under Article 23 (6) of the Constitution, Courts have the discretion to grant or not to grant bail.”</w:t>
      </w:r>
    </w:p>
    <w:p w:rsidR="00000665" w:rsidRPr="000A5B14" w:rsidRDefault="00000665"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 xml:space="preserve">See also the case of Foundation for Human Rights Initiative –VS- Attorney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General Constitutional Petition No.20 of 2006.</w:t>
      </w:r>
      <w:proofErr w:type="gramEnd"/>
    </w:p>
    <w:p w:rsidR="00000665" w:rsidRPr="000A5B14" w:rsidRDefault="00000665" w:rsidP="000A5B14">
      <w:pPr>
        <w:spacing w:after="0" w:line="360" w:lineRule="auto"/>
        <w:ind w:left="1440" w:hanging="720"/>
        <w:jc w:val="both"/>
        <w:rPr>
          <w:rFonts w:ascii="Times New Roman" w:hAnsi="Times New Roman" w:cs="Times New Roman"/>
          <w:sz w:val="24"/>
          <w:szCs w:val="24"/>
        </w:rPr>
      </w:pPr>
    </w:p>
    <w:p w:rsidR="00000665" w:rsidRPr="000A5B14" w:rsidRDefault="00000665"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 xml:space="preserve">In the instant application, I have considered the submissions by Counsel for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the</w:t>
      </w:r>
      <w:proofErr w:type="gramEnd"/>
      <w:r w:rsidRPr="000A5B14">
        <w:rPr>
          <w:rFonts w:ascii="Times New Roman" w:hAnsi="Times New Roman" w:cs="Times New Roman"/>
          <w:sz w:val="24"/>
          <w:szCs w:val="24"/>
        </w:rPr>
        <w:t xml:space="preserve"> parties for and against this application.  I have also considered the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grounds</w:t>
      </w:r>
      <w:proofErr w:type="gramEnd"/>
      <w:r w:rsidRPr="000A5B14">
        <w:rPr>
          <w:rFonts w:ascii="Times New Roman" w:hAnsi="Times New Roman" w:cs="Times New Roman"/>
          <w:sz w:val="24"/>
          <w:szCs w:val="24"/>
        </w:rPr>
        <w:t xml:space="preserve"> under which this application is based on and the grounds in the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affidavit</w:t>
      </w:r>
      <w:proofErr w:type="gramEnd"/>
      <w:r w:rsidRPr="000A5B14">
        <w:rPr>
          <w:rFonts w:ascii="Times New Roman" w:hAnsi="Times New Roman" w:cs="Times New Roman"/>
          <w:sz w:val="24"/>
          <w:szCs w:val="24"/>
        </w:rPr>
        <w:t xml:space="preserve"> in reply.  I had also the benefit of perusing the summary of the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case</w:t>
      </w:r>
      <w:proofErr w:type="gramEnd"/>
      <w:r w:rsidRPr="000A5B14">
        <w:rPr>
          <w:rFonts w:ascii="Times New Roman" w:hAnsi="Times New Roman" w:cs="Times New Roman"/>
          <w:sz w:val="24"/>
          <w:szCs w:val="24"/>
        </w:rPr>
        <w:t xml:space="preserve"> against the applicants and found them scaring enough.  And since the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applicants</w:t>
      </w:r>
      <w:proofErr w:type="gramEnd"/>
      <w:r w:rsidRPr="000A5B14">
        <w:rPr>
          <w:rFonts w:ascii="Times New Roman" w:hAnsi="Times New Roman" w:cs="Times New Roman"/>
          <w:sz w:val="24"/>
          <w:szCs w:val="24"/>
        </w:rPr>
        <w:t xml:space="preserve"> now knew the evidence that is going to be adduced against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them</w:t>
      </w:r>
      <w:proofErr w:type="gramEnd"/>
      <w:r w:rsidRPr="000A5B14">
        <w:rPr>
          <w:rFonts w:ascii="Times New Roman" w:hAnsi="Times New Roman" w:cs="Times New Roman"/>
          <w:sz w:val="24"/>
          <w:szCs w:val="24"/>
        </w:rPr>
        <w:t xml:space="preserve">, and for the facts that they are charged with aggravated robbery of </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spellStart"/>
      <w:proofErr w:type="gramStart"/>
      <w:r w:rsidRPr="000A5B14">
        <w:rPr>
          <w:rFonts w:ascii="Times New Roman" w:hAnsi="Times New Roman" w:cs="Times New Roman"/>
          <w:sz w:val="24"/>
          <w:szCs w:val="24"/>
        </w:rPr>
        <w:t>Ug</w:t>
      </w:r>
      <w:proofErr w:type="spellEnd"/>
      <w:r w:rsidRPr="000A5B14">
        <w:rPr>
          <w:rFonts w:ascii="Times New Roman" w:hAnsi="Times New Roman" w:cs="Times New Roman"/>
          <w:sz w:val="24"/>
          <w:szCs w:val="24"/>
        </w:rPr>
        <w:t>.</w:t>
      </w:r>
      <w:proofErr w:type="gramEnd"/>
      <w:r w:rsidRPr="000A5B14">
        <w:rPr>
          <w:rFonts w:ascii="Times New Roman" w:hAnsi="Times New Roman" w:cs="Times New Roman"/>
          <w:sz w:val="24"/>
          <w:szCs w:val="24"/>
        </w:rPr>
        <w:t xml:space="preserve"> </w:t>
      </w:r>
      <w:proofErr w:type="spellStart"/>
      <w:r w:rsidRPr="000A5B14">
        <w:rPr>
          <w:rFonts w:ascii="Times New Roman" w:hAnsi="Times New Roman" w:cs="Times New Roman"/>
          <w:sz w:val="24"/>
          <w:szCs w:val="24"/>
        </w:rPr>
        <w:t>Shs</w:t>
      </w:r>
      <w:proofErr w:type="spellEnd"/>
      <w:r w:rsidRPr="000A5B14">
        <w:rPr>
          <w:rFonts w:ascii="Times New Roman" w:hAnsi="Times New Roman" w:cs="Times New Roman"/>
          <w:sz w:val="24"/>
          <w:szCs w:val="24"/>
        </w:rPr>
        <w:t xml:space="preserve">. 11,000,000/= (eleven million shillings) and 50 grams of Gold worth </w:t>
      </w:r>
    </w:p>
    <w:p w:rsidR="00000665" w:rsidRPr="000A5B14" w:rsidRDefault="00000665"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US$ 3500, the applicants are likely to jump bail and abscond from trial.</w:t>
      </w:r>
    </w:p>
    <w:p w:rsidR="00000665" w:rsidRPr="000A5B14" w:rsidRDefault="00000665" w:rsidP="000A5B14">
      <w:pPr>
        <w:spacing w:after="0" w:line="360" w:lineRule="auto"/>
        <w:ind w:left="1440" w:hanging="720"/>
        <w:jc w:val="both"/>
        <w:rPr>
          <w:rFonts w:ascii="Times New Roman" w:hAnsi="Times New Roman" w:cs="Times New Roman"/>
          <w:sz w:val="24"/>
          <w:szCs w:val="24"/>
        </w:rPr>
      </w:pPr>
    </w:p>
    <w:p w:rsidR="00000665" w:rsidRPr="000A5B14" w:rsidRDefault="00000665"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Therefore, this is a case where I have to exercise my discretion and in the</w:t>
      </w:r>
    </w:p>
    <w:p w:rsidR="00000665" w:rsidRPr="000A5B14" w:rsidRDefault="00000665"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interest</w:t>
      </w:r>
      <w:proofErr w:type="gramEnd"/>
      <w:r w:rsidRPr="000A5B14">
        <w:rPr>
          <w:rFonts w:ascii="Times New Roman" w:hAnsi="Times New Roman" w:cs="Times New Roman"/>
          <w:sz w:val="24"/>
          <w:szCs w:val="24"/>
        </w:rPr>
        <w:t xml:space="preserve"> of justice</w:t>
      </w:r>
      <w:r w:rsidR="007510EB" w:rsidRPr="000A5B14">
        <w:rPr>
          <w:rFonts w:ascii="Times New Roman" w:hAnsi="Times New Roman" w:cs="Times New Roman"/>
          <w:sz w:val="24"/>
          <w:szCs w:val="24"/>
        </w:rPr>
        <w:t xml:space="preserve"> to decline granting bail to the applicants.</w:t>
      </w: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Accordingly, therefore, I find that this application has no merit.</w:t>
      </w: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It is accordingly dismissed.</w:t>
      </w: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roofErr w:type="gramStart"/>
      <w:r w:rsidRPr="000A5B14">
        <w:rPr>
          <w:rFonts w:ascii="Times New Roman" w:hAnsi="Times New Roman" w:cs="Times New Roman"/>
          <w:sz w:val="24"/>
          <w:szCs w:val="24"/>
        </w:rPr>
        <w:t>Dated at Kampala this 23</w:t>
      </w:r>
      <w:r w:rsidRPr="000A5B14">
        <w:rPr>
          <w:rFonts w:ascii="Times New Roman" w:hAnsi="Times New Roman" w:cs="Times New Roman"/>
          <w:sz w:val="24"/>
          <w:szCs w:val="24"/>
          <w:vertAlign w:val="superscript"/>
        </w:rPr>
        <w:t>rd</w:t>
      </w:r>
      <w:r w:rsidRPr="000A5B14">
        <w:rPr>
          <w:rFonts w:ascii="Times New Roman" w:hAnsi="Times New Roman" w:cs="Times New Roman"/>
          <w:sz w:val="24"/>
          <w:szCs w:val="24"/>
        </w:rPr>
        <w:t xml:space="preserve"> day of December, 2015.</w:t>
      </w:r>
      <w:proofErr w:type="gramEnd"/>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b/>
          <w:sz w:val="24"/>
          <w:szCs w:val="24"/>
        </w:rPr>
      </w:pPr>
      <w:r w:rsidRPr="000A5B14">
        <w:rPr>
          <w:rFonts w:ascii="Times New Roman" w:hAnsi="Times New Roman" w:cs="Times New Roman"/>
          <w:b/>
          <w:sz w:val="24"/>
          <w:szCs w:val="24"/>
        </w:rPr>
        <w:t xml:space="preserve">Joseph </w:t>
      </w:r>
      <w:proofErr w:type="spellStart"/>
      <w:r w:rsidRPr="000A5B14">
        <w:rPr>
          <w:rFonts w:ascii="Times New Roman" w:hAnsi="Times New Roman" w:cs="Times New Roman"/>
          <w:b/>
          <w:sz w:val="24"/>
          <w:szCs w:val="24"/>
        </w:rPr>
        <w:t>Murangira</w:t>
      </w:r>
      <w:proofErr w:type="spellEnd"/>
      <w:r w:rsidRPr="000A5B14">
        <w:rPr>
          <w:rFonts w:ascii="Times New Roman" w:hAnsi="Times New Roman" w:cs="Times New Roman"/>
          <w:b/>
          <w:sz w:val="24"/>
          <w:szCs w:val="24"/>
        </w:rPr>
        <w:t>.</w:t>
      </w:r>
    </w:p>
    <w:p w:rsidR="007510EB" w:rsidRPr="000A5B14" w:rsidRDefault="000A5B14" w:rsidP="000A5B14">
      <w:pPr>
        <w:spacing w:after="0" w:line="360" w:lineRule="auto"/>
        <w:ind w:left="1440" w:hanging="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J</w:t>
      </w:r>
      <w:r w:rsidR="007510EB" w:rsidRPr="000A5B14">
        <w:rPr>
          <w:rFonts w:ascii="Times New Roman" w:hAnsi="Times New Roman" w:cs="Times New Roman"/>
          <w:b/>
          <w:sz w:val="24"/>
          <w:szCs w:val="24"/>
        </w:rPr>
        <w:t>udge.</w:t>
      </w:r>
      <w:proofErr w:type="gramEnd"/>
    </w:p>
    <w:p w:rsidR="007510EB" w:rsidRDefault="007510EB" w:rsidP="000A5B14">
      <w:pPr>
        <w:spacing w:after="0" w:line="360" w:lineRule="auto"/>
        <w:ind w:left="1440" w:hanging="720"/>
        <w:jc w:val="both"/>
        <w:rPr>
          <w:rFonts w:ascii="Times New Roman" w:hAnsi="Times New Roman" w:cs="Times New Roman"/>
          <w:sz w:val="24"/>
          <w:szCs w:val="24"/>
        </w:rPr>
      </w:pPr>
    </w:p>
    <w:p w:rsidR="000A5B14" w:rsidRDefault="000A5B14" w:rsidP="000A5B14">
      <w:pPr>
        <w:spacing w:after="0" w:line="360" w:lineRule="auto"/>
        <w:ind w:left="1440" w:hanging="720"/>
        <w:jc w:val="both"/>
        <w:rPr>
          <w:rFonts w:ascii="Times New Roman" w:hAnsi="Times New Roman" w:cs="Times New Roman"/>
          <w:sz w:val="24"/>
          <w:szCs w:val="24"/>
        </w:rPr>
      </w:pPr>
    </w:p>
    <w:p w:rsidR="000A5B14" w:rsidRDefault="000A5B14" w:rsidP="000A5B14">
      <w:pPr>
        <w:spacing w:after="0" w:line="360" w:lineRule="auto"/>
        <w:ind w:left="1440" w:hanging="720"/>
        <w:jc w:val="both"/>
        <w:rPr>
          <w:rFonts w:ascii="Times New Roman" w:hAnsi="Times New Roman" w:cs="Times New Roman"/>
          <w:sz w:val="24"/>
          <w:szCs w:val="24"/>
        </w:rPr>
      </w:pPr>
    </w:p>
    <w:p w:rsidR="000A5B14" w:rsidRDefault="000A5B14" w:rsidP="000A5B14">
      <w:pPr>
        <w:spacing w:after="0" w:line="360" w:lineRule="auto"/>
        <w:ind w:left="1440" w:hanging="720"/>
        <w:jc w:val="both"/>
        <w:rPr>
          <w:rFonts w:ascii="Times New Roman" w:hAnsi="Times New Roman" w:cs="Times New Roman"/>
          <w:sz w:val="24"/>
          <w:szCs w:val="24"/>
        </w:rPr>
      </w:pPr>
    </w:p>
    <w:p w:rsidR="000A5B14" w:rsidRPr="000A5B14" w:rsidRDefault="000A5B14"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THE REPUBLIC OF UGANDA</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IN THE HIGH COURT OF UGANDA AT KAMPALA</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CRIMINAL DIVISION</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CRIMINAL MISCELLANEOUS APPLICATION NO.94 OF 2015</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 xml:space="preserve">(Arising from </w:t>
      </w:r>
      <w:proofErr w:type="spellStart"/>
      <w:r w:rsidRPr="000A5B14">
        <w:rPr>
          <w:rFonts w:ascii="Times New Roman" w:hAnsi="Times New Roman" w:cs="Times New Roman"/>
          <w:b/>
          <w:sz w:val="24"/>
          <w:szCs w:val="24"/>
        </w:rPr>
        <w:t>Makindye</w:t>
      </w:r>
      <w:proofErr w:type="spellEnd"/>
      <w:r w:rsidRPr="000A5B14">
        <w:rPr>
          <w:rFonts w:ascii="Times New Roman" w:hAnsi="Times New Roman" w:cs="Times New Roman"/>
          <w:b/>
          <w:sz w:val="24"/>
          <w:szCs w:val="24"/>
        </w:rPr>
        <w:t xml:space="preserve"> Magistrate’s Court, Criminal Case No. 119 of 2013)</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1. OMUSUGU DANIEL</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 xml:space="preserve">2. MUNIKWA </w:t>
      </w:r>
      <w:proofErr w:type="gramStart"/>
      <w:r w:rsidRPr="000A5B14">
        <w:rPr>
          <w:rFonts w:ascii="Times New Roman" w:hAnsi="Times New Roman" w:cs="Times New Roman"/>
          <w:b/>
          <w:sz w:val="24"/>
          <w:szCs w:val="24"/>
        </w:rPr>
        <w:t>JOSEPH ::::::::::::::::::::::::::::::::::::::::::::::::::::::::</w:t>
      </w:r>
      <w:proofErr w:type="gramEnd"/>
      <w:r w:rsidRPr="000A5B14">
        <w:rPr>
          <w:rFonts w:ascii="Times New Roman" w:hAnsi="Times New Roman" w:cs="Times New Roman"/>
          <w:b/>
          <w:sz w:val="24"/>
          <w:szCs w:val="24"/>
        </w:rPr>
        <w:t>APPLICANTS</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VERSUS</w:t>
      </w:r>
    </w:p>
    <w:p w:rsidR="007510EB" w:rsidRPr="000A5B14" w:rsidRDefault="007510EB" w:rsidP="000A5B14">
      <w:pPr>
        <w:spacing w:line="360" w:lineRule="auto"/>
        <w:ind w:left="720"/>
        <w:jc w:val="both"/>
        <w:rPr>
          <w:rFonts w:ascii="Times New Roman" w:hAnsi="Times New Roman" w:cs="Times New Roman"/>
          <w:b/>
          <w:sz w:val="24"/>
          <w:szCs w:val="24"/>
        </w:rPr>
      </w:pPr>
      <w:r w:rsidRPr="000A5B14">
        <w:rPr>
          <w:rFonts w:ascii="Times New Roman" w:hAnsi="Times New Roman" w:cs="Times New Roman"/>
          <w:b/>
          <w:sz w:val="24"/>
          <w:szCs w:val="24"/>
        </w:rPr>
        <w:t>UGANDA::::::::::::::::::::::::::::::::::::::::::::::::::::::::::::</w:t>
      </w:r>
      <w:bookmarkStart w:id="0" w:name="_GoBack"/>
      <w:bookmarkEnd w:id="0"/>
      <w:r w:rsidRPr="000A5B14">
        <w:rPr>
          <w:rFonts w:ascii="Times New Roman" w:hAnsi="Times New Roman" w:cs="Times New Roman"/>
          <w:b/>
          <w:sz w:val="24"/>
          <w:szCs w:val="24"/>
        </w:rPr>
        <w:t>:::::::::::::RESPONDENT</w:t>
      </w:r>
    </w:p>
    <w:p w:rsidR="007510EB" w:rsidRPr="000A5B14" w:rsidRDefault="007510EB" w:rsidP="000A5B14">
      <w:pPr>
        <w:spacing w:line="360" w:lineRule="auto"/>
        <w:ind w:left="720"/>
        <w:jc w:val="both"/>
        <w:rPr>
          <w:rFonts w:ascii="Times New Roman" w:hAnsi="Times New Roman" w:cs="Times New Roman"/>
          <w:b/>
          <w:sz w:val="24"/>
          <w:szCs w:val="24"/>
          <w:u w:val="single"/>
        </w:rPr>
      </w:pPr>
      <w:r w:rsidRPr="000A5B14">
        <w:rPr>
          <w:rFonts w:ascii="Times New Roman" w:hAnsi="Times New Roman" w:cs="Times New Roman"/>
          <w:b/>
          <w:sz w:val="24"/>
          <w:szCs w:val="24"/>
          <w:u w:val="single"/>
        </w:rPr>
        <w:t>PRESENTATION</w:t>
      </w: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The applicants are in Court.</w:t>
      </w: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Their lawyer is absent.</w:t>
      </w: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The State Attorney is absent.</w:t>
      </w: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 xml:space="preserve">Ms. Lillian </w:t>
      </w:r>
      <w:proofErr w:type="spellStart"/>
      <w:r w:rsidRPr="000A5B14">
        <w:rPr>
          <w:rFonts w:ascii="Times New Roman" w:hAnsi="Times New Roman" w:cs="Times New Roman"/>
          <w:sz w:val="24"/>
          <w:szCs w:val="24"/>
        </w:rPr>
        <w:t>Kagaso</w:t>
      </w:r>
      <w:proofErr w:type="spellEnd"/>
      <w:r w:rsidRPr="000A5B14">
        <w:rPr>
          <w:rFonts w:ascii="Times New Roman" w:hAnsi="Times New Roman" w:cs="Times New Roman"/>
          <w:sz w:val="24"/>
          <w:szCs w:val="24"/>
        </w:rPr>
        <w:t>, the Clerk is in Court.</w:t>
      </w:r>
    </w:p>
    <w:p w:rsidR="007510EB" w:rsidRPr="000A5B14" w:rsidRDefault="007510EB" w:rsidP="000A5B14">
      <w:pPr>
        <w:spacing w:after="0" w:line="360" w:lineRule="auto"/>
        <w:ind w:left="1440" w:hanging="720"/>
        <w:jc w:val="both"/>
        <w:rPr>
          <w:rFonts w:ascii="Times New Roman" w:hAnsi="Times New Roman" w:cs="Times New Roman"/>
          <w:sz w:val="24"/>
          <w:szCs w:val="24"/>
        </w:rPr>
      </w:pPr>
      <w:r w:rsidRPr="000A5B14">
        <w:rPr>
          <w:rFonts w:ascii="Times New Roman" w:hAnsi="Times New Roman" w:cs="Times New Roman"/>
          <w:sz w:val="24"/>
          <w:szCs w:val="24"/>
        </w:rPr>
        <w:t>Court: Ruling is delivered to the applicants in open Court.</w:t>
      </w: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b/>
          <w:sz w:val="24"/>
          <w:szCs w:val="24"/>
        </w:rPr>
      </w:pPr>
      <w:r w:rsidRPr="000A5B14">
        <w:rPr>
          <w:rFonts w:ascii="Times New Roman" w:hAnsi="Times New Roman" w:cs="Times New Roman"/>
          <w:b/>
          <w:sz w:val="24"/>
          <w:szCs w:val="24"/>
        </w:rPr>
        <w:t xml:space="preserve">Joseph </w:t>
      </w:r>
      <w:proofErr w:type="spellStart"/>
      <w:r w:rsidRPr="000A5B14">
        <w:rPr>
          <w:rFonts w:ascii="Times New Roman" w:hAnsi="Times New Roman" w:cs="Times New Roman"/>
          <w:b/>
          <w:sz w:val="24"/>
          <w:szCs w:val="24"/>
        </w:rPr>
        <w:t>Murangira</w:t>
      </w:r>
      <w:proofErr w:type="spellEnd"/>
    </w:p>
    <w:p w:rsidR="007510EB" w:rsidRPr="000A5B14" w:rsidRDefault="007510EB" w:rsidP="000A5B14">
      <w:pPr>
        <w:spacing w:after="0" w:line="360" w:lineRule="auto"/>
        <w:ind w:left="1440" w:hanging="720"/>
        <w:jc w:val="both"/>
        <w:rPr>
          <w:rFonts w:ascii="Times New Roman" w:hAnsi="Times New Roman" w:cs="Times New Roman"/>
          <w:b/>
          <w:sz w:val="24"/>
          <w:szCs w:val="24"/>
        </w:rPr>
      </w:pPr>
      <w:r w:rsidRPr="000A5B14">
        <w:rPr>
          <w:rFonts w:ascii="Times New Roman" w:hAnsi="Times New Roman" w:cs="Times New Roman"/>
          <w:b/>
          <w:sz w:val="24"/>
          <w:szCs w:val="24"/>
        </w:rPr>
        <w:lastRenderedPageBreak/>
        <w:t>Judge</w:t>
      </w:r>
    </w:p>
    <w:p w:rsidR="007510EB" w:rsidRPr="000A5B14" w:rsidRDefault="007510EB" w:rsidP="000A5B14">
      <w:pPr>
        <w:spacing w:after="0" w:line="360" w:lineRule="auto"/>
        <w:ind w:left="1440" w:hanging="720"/>
        <w:jc w:val="both"/>
        <w:rPr>
          <w:rFonts w:ascii="Times New Roman" w:hAnsi="Times New Roman" w:cs="Times New Roman"/>
          <w:b/>
          <w:sz w:val="24"/>
          <w:szCs w:val="24"/>
        </w:rPr>
      </w:pPr>
      <w:r w:rsidRPr="000A5B14">
        <w:rPr>
          <w:rFonts w:ascii="Times New Roman" w:hAnsi="Times New Roman" w:cs="Times New Roman"/>
          <w:b/>
          <w:sz w:val="24"/>
          <w:szCs w:val="24"/>
        </w:rPr>
        <w:t>23/12/15</w:t>
      </w:r>
    </w:p>
    <w:p w:rsidR="007510EB" w:rsidRPr="000A5B14" w:rsidRDefault="007510EB" w:rsidP="000A5B14">
      <w:pPr>
        <w:spacing w:after="0" w:line="360" w:lineRule="auto"/>
        <w:ind w:left="1440" w:hanging="720"/>
        <w:jc w:val="both"/>
        <w:rPr>
          <w:rFonts w:ascii="Times New Roman" w:hAnsi="Times New Roman" w:cs="Times New Roman"/>
          <w:sz w:val="24"/>
          <w:szCs w:val="24"/>
        </w:rPr>
      </w:pPr>
    </w:p>
    <w:p w:rsidR="007510EB" w:rsidRPr="000A5B14" w:rsidRDefault="007510EB" w:rsidP="000A5B14">
      <w:pPr>
        <w:spacing w:after="0" w:line="360" w:lineRule="auto"/>
        <w:ind w:left="1440" w:hanging="720"/>
        <w:jc w:val="both"/>
        <w:rPr>
          <w:rFonts w:ascii="Times New Roman" w:hAnsi="Times New Roman" w:cs="Times New Roman"/>
          <w:sz w:val="24"/>
          <w:szCs w:val="24"/>
        </w:rPr>
      </w:pPr>
    </w:p>
    <w:sectPr w:rsidR="007510EB" w:rsidRPr="000A5B14"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9" w:rsidRDefault="00672569" w:rsidP="007510EB">
      <w:pPr>
        <w:spacing w:after="0" w:line="240" w:lineRule="auto"/>
      </w:pPr>
      <w:r>
        <w:separator/>
      </w:r>
    </w:p>
  </w:endnote>
  <w:endnote w:type="continuationSeparator" w:id="0">
    <w:p w:rsidR="00672569" w:rsidRDefault="00672569" w:rsidP="0075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9" w:rsidRDefault="00672569" w:rsidP="007510EB">
      <w:pPr>
        <w:spacing w:after="0" w:line="240" w:lineRule="auto"/>
      </w:pPr>
      <w:r>
        <w:separator/>
      </w:r>
    </w:p>
  </w:footnote>
  <w:footnote w:type="continuationSeparator" w:id="0">
    <w:p w:rsidR="00672569" w:rsidRDefault="00672569" w:rsidP="00751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1BF3"/>
    <w:multiLevelType w:val="hybridMultilevel"/>
    <w:tmpl w:val="01986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47046E"/>
    <w:multiLevelType w:val="hybridMultilevel"/>
    <w:tmpl w:val="2BBAF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745D5A"/>
    <w:multiLevelType w:val="hybridMultilevel"/>
    <w:tmpl w:val="3CFCFA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9C7EA1"/>
    <w:multiLevelType w:val="hybridMultilevel"/>
    <w:tmpl w:val="5704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8A"/>
    <w:rsid w:val="00000665"/>
    <w:rsid w:val="000A1B49"/>
    <w:rsid w:val="000A5B14"/>
    <w:rsid w:val="001F6E8A"/>
    <w:rsid w:val="00387915"/>
    <w:rsid w:val="00420EAC"/>
    <w:rsid w:val="00655C82"/>
    <w:rsid w:val="00672569"/>
    <w:rsid w:val="006C6726"/>
    <w:rsid w:val="006E1A03"/>
    <w:rsid w:val="00747C2D"/>
    <w:rsid w:val="007510EB"/>
    <w:rsid w:val="00902280"/>
    <w:rsid w:val="00AC35E7"/>
    <w:rsid w:val="00AC554B"/>
    <w:rsid w:val="00C62947"/>
    <w:rsid w:val="00EC5FD5"/>
    <w:rsid w:val="00EE694F"/>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8A"/>
    <w:pPr>
      <w:ind w:left="720"/>
      <w:contextualSpacing/>
    </w:pPr>
  </w:style>
  <w:style w:type="paragraph" w:styleId="Header">
    <w:name w:val="header"/>
    <w:basedOn w:val="Normal"/>
    <w:link w:val="HeaderChar"/>
    <w:uiPriority w:val="99"/>
    <w:unhideWhenUsed/>
    <w:rsid w:val="0075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EB"/>
  </w:style>
  <w:style w:type="paragraph" w:styleId="Footer">
    <w:name w:val="footer"/>
    <w:basedOn w:val="Normal"/>
    <w:link w:val="FooterChar"/>
    <w:uiPriority w:val="99"/>
    <w:unhideWhenUsed/>
    <w:rsid w:val="0075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8A"/>
    <w:pPr>
      <w:ind w:left="720"/>
      <w:contextualSpacing/>
    </w:pPr>
  </w:style>
  <w:style w:type="paragraph" w:styleId="Header">
    <w:name w:val="header"/>
    <w:basedOn w:val="Normal"/>
    <w:link w:val="HeaderChar"/>
    <w:uiPriority w:val="99"/>
    <w:unhideWhenUsed/>
    <w:rsid w:val="0075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EB"/>
  </w:style>
  <w:style w:type="paragraph" w:styleId="Footer">
    <w:name w:val="footer"/>
    <w:basedOn w:val="Normal"/>
    <w:link w:val="FooterChar"/>
    <w:uiPriority w:val="99"/>
    <w:unhideWhenUsed/>
    <w:rsid w:val="0075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2016-10-20T12:39:00Z</dcterms:created>
  <dcterms:modified xsi:type="dcterms:W3CDTF">2016-10-20T12:39:00Z</dcterms:modified>
</cp:coreProperties>
</file>