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CE" w:rsidRDefault="007106CE"/>
    <w:p w:rsidR="00B7780F" w:rsidRPr="00B7780F" w:rsidRDefault="00B7780F" w:rsidP="00B7780F">
      <w:pPr>
        <w:pStyle w:val="NoSpacing"/>
        <w:spacing w:line="360" w:lineRule="auto"/>
        <w:jc w:val="center"/>
        <w:rPr>
          <w:rFonts w:ascii="Lucida Fax" w:hAnsi="Lucida Fax"/>
          <w:b/>
          <w:sz w:val="24"/>
          <w:szCs w:val="24"/>
        </w:rPr>
      </w:pPr>
      <w:r w:rsidRPr="00B7780F">
        <w:rPr>
          <w:rFonts w:ascii="Lucida Fax" w:hAnsi="Lucida Fax"/>
          <w:b/>
          <w:sz w:val="24"/>
          <w:szCs w:val="24"/>
        </w:rPr>
        <w:t>THE REPUBLIC OF UGANDA</w:t>
      </w:r>
    </w:p>
    <w:p w:rsidR="00B7780F" w:rsidRPr="00B7780F" w:rsidRDefault="00B7780F" w:rsidP="00B7780F">
      <w:pPr>
        <w:pStyle w:val="NoSpacing"/>
        <w:spacing w:line="360" w:lineRule="auto"/>
        <w:jc w:val="center"/>
        <w:rPr>
          <w:rFonts w:ascii="Lucida Fax" w:hAnsi="Lucida Fax"/>
          <w:b/>
          <w:sz w:val="24"/>
          <w:szCs w:val="24"/>
        </w:rPr>
      </w:pPr>
      <w:r w:rsidRPr="00B7780F">
        <w:rPr>
          <w:rFonts w:ascii="Lucida Fax" w:hAnsi="Lucida Fax"/>
          <w:b/>
          <w:sz w:val="24"/>
          <w:szCs w:val="24"/>
        </w:rPr>
        <w:t xml:space="preserve">IN THE HIGH COURT OF UGANDA – NAKAWA </w:t>
      </w:r>
      <w:r w:rsidR="000D46A6">
        <w:rPr>
          <w:rFonts w:ascii="Lucida Fax" w:hAnsi="Lucida Fax"/>
          <w:b/>
          <w:sz w:val="24"/>
          <w:szCs w:val="24"/>
        </w:rPr>
        <w:t>CEN</w:t>
      </w:r>
      <w:r w:rsidRPr="00B7780F">
        <w:rPr>
          <w:rFonts w:ascii="Lucida Fax" w:hAnsi="Lucida Fax"/>
          <w:b/>
          <w:sz w:val="24"/>
          <w:szCs w:val="24"/>
        </w:rPr>
        <w:t>TRAL CIRCUIT</w:t>
      </w:r>
    </w:p>
    <w:p w:rsidR="00B7780F" w:rsidRPr="00B7780F" w:rsidRDefault="00B7780F" w:rsidP="00B7780F">
      <w:pPr>
        <w:pStyle w:val="NoSpacing"/>
        <w:spacing w:line="360" w:lineRule="auto"/>
        <w:jc w:val="center"/>
        <w:rPr>
          <w:rFonts w:ascii="Lucida Fax" w:hAnsi="Lucida Fax"/>
          <w:b/>
          <w:sz w:val="24"/>
          <w:szCs w:val="24"/>
        </w:rPr>
      </w:pPr>
      <w:r w:rsidRPr="00B7780F">
        <w:rPr>
          <w:rFonts w:ascii="Lucida Fax" w:hAnsi="Lucida Fax"/>
          <w:b/>
          <w:sz w:val="24"/>
          <w:szCs w:val="24"/>
        </w:rPr>
        <w:t>CRIMINAL SESSION HELD IN MPIGI CHIEF MAGISTRATES COURT</w:t>
      </w:r>
    </w:p>
    <w:p w:rsidR="00B7780F" w:rsidRDefault="00B7780F" w:rsidP="00B7780F">
      <w:pPr>
        <w:pStyle w:val="NoSpacing"/>
        <w:spacing w:line="360" w:lineRule="auto"/>
        <w:jc w:val="center"/>
        <w:rPr>
          <w:rFonts w:ascii="Lucida Fax" w:hAnsi="Lucida Fax"/>
          <w:b/>
          <w:sz w:val="24"/>
          <w:szCs w:val="24"/>
        </w:rPr>
      </w:pPr>
      <w:proofErr w:type="gramStart"/>
      <w:r w:rsidRPr="00B7780F">
        <w:rPr>
          <w:rFonts w:ascii="Lucida Fax" w:hAnsi="Lucida Fax"/>
          <w:b/>
          <w:sz w:val="24"/>
          <w:szCs w:val="24"/>
        </w:rPr>
        <w:t>CRIMINAL SESSION NO.</w:t>
      </w:r>
      <w:proofErr w:type="gramEnd"/>
      <w:r w:rsidRPr="00B7780F">
        <w:rPr>
          <w:rFonts w:ascii="Lucida Fax" w:hAnsi="Lucida Fax"/>
          <w:b/>
          <w:sz w:val="24"/>
          <w:szCs w:val="24"/>
        </w:rPr>
        <w:t xml:space="preserve"> 75 OF 2012</w:t>
      </w:r>
    </w:p>
    <w:p w:rsidR="00B7780F" w:rsidRDefault="00B7780F" w:rsidP="00B7780F">
      <w:pPr>
        <w:pStyle w:val="NoSpacing"/>
        <w:spacing w:line="360" w:lineRule="auto"/>
        <w:jc w:val="both"/>
        <w:rPr>
          <w:rFonts w:ascii="Lucida Fax" w:hAnsi="Lucida Fax"/>
          <w:sz w:val="24"/>
          <w:szCs w:val="24"/>
        </w:rPr>
      </w:pPr>
    </w:p>
    <w:p w:rsidR="00B7780F" w:rsidRPr="00794060" w:rsidRDefault="00B7780F" w:rsidP="00794060">
      <w:pPr>
        <w:pStyle w:val="NoSpacing"/>
        <w:spacing w:line="360" w:lineRule="auto"/>
        <w:jc w:val="both"/>
        <w:rPr>
          <w:rFonts w:ascii="Lucida Fax" w:hAnsi="Lucida Fax"/>
          <w:b/>
          <w:sz w:val="24"/>
          <w:szCs w:val="24"/>
        </w:rPr>
      </w:pPr>
      <w:r w:rsidRPr="00794060">
        <w:rPr>
          <w:rFonts w:ascii="Lucida Fax" w:hAnsi="Lucida Fax"/>
          <w:b/>
          <w:sz w:val="24"/>
          <w:szCs w:val="24"/>
        </w:rPr>
        <w:t>UGANDA =================</w:t>
      </w:r>
      <w:r w:rsidR="006C0F8D">
        <w:rPr>
          <w:rFonts w:ascii="Lucida Fax" w:hAnsi="Lucida Fax"/>
          <w:b/>
          <w:sz w:val="24"/>
          <w:szCs w:val="24"/>
        </w:rPr>
        <w:t>======</w:t>
      </w:r>
      <w:r w:rsidRPr="00794060">
        <w:rPr>
          <w:rFonts w:ascii="Lucida Fax" w:hAnsi="Lucida Fax"/>
          <w:b/>
          <w:sz w:val="24"/>
          <w:szCs w:val="24"/>
        </w:rPr>
        <w:t>=============</w:t>
      </w:r>
      <w:r w:rsidR="006C0F8D">
        <w:rPr>
          <w:rFonts w:ascii="Lucida Fax" w:hAnsi="Lucida Fax"/>
          <w:b/>
          <w:sz w:val="24"/>
          <w:szCs w:val="24"/>
        </w:rPr>
        <w:t xml:space="preserve">PROSECUTION </w:t>
      </w:r>
    </w:p>
    <w:p w:rsidR="00B7780F" w:rsidRPr="00794060" w:rsidRDefault="00B7780F" w:rsidP="00794060">
      <w:pPr>
        <w:pStyle w:val="NoSpacing"/>
        <w:spacing w:line="360" w:lineRule="auto"/>
        <w:jc w:val="center"/>
        <w:rPr>
          <w:rFonts w:ascii="Lucida Fax" w:hAnsi="Lucida Fax"/>
          <w:b/>
          <w:sz w:val="24"/>
          <w:szCs w:val="24"/>
        </w:rPr>
      </w:pPr>
      <w:r w:rsidRPr="00794060">
        <w:rPr>
          <w:rFonts w:ascii="Lucida Fax" w:hAnsi="Lucida Fax"/>
          <w:b/>
          <w:sz w:val="24"/>
          <w:szCs w:val="24"/>
        </w:rPr>
        <w:t>VERSUS</w:t>
      </w:r>
    </w:p>
    <w:p w:rsidR="00B7780F" w:rsidRPr="00794060" w:rsidRDefault="00B7780F" w:rsidP="00794060">
      <w:pPr>
        <w:pStyle w:val="NoSpacing"/>
        <w:spacing w:line="360" w:lineRule="auto"/>
        <w:jc w:val="both"/>
        <w:rPr>
          <w:rFonts w:ascii="Lucida Fax" w:hAnsi="Lucida Fax"/>
          <w:b/>
          <w:sz w:val="24"/>
          <w:szCs w:val="24"/>
        </w:rPr>
      </w:pPr>
      <w:r w:rsidRPr="00794060">
        <w:rPr>
          <w:rFonts w:ascii="Lucida Fax" w:hAnsi="Lucida Fax"/>
          <w:b/>
          <w:sz w:val="24"/>
          <w:szCs w:val="24"/>
        </w:rPr>
        <w:t>BAMIGWA ERIA ===============</w:t>
      </w:r>
      <w:r w:rsidR="006C0F8D">
        <w:rPr>
          <w:rFonts w:ascii="Lucida Fax" w:hAnsi="Lucida Fax"/>
          <w:b/>
          <w:sz w:val="24"/>
          <w:szCs w:val="24"/>
        </w:rPr>
        <w:t>======</w:t>
      </w:r>
      <w:r w:rsidRPr="00794060">
        <w:rPr>
          <w:rFonts w:ascii="Lucida Fax" w:hAnsi="Lucida Fax"/>
          <w:b/>
          <w:sz w:val="24"/>
          <w:szCs w:val="24"/>
        </w:rPr>
        <w:t>========== ACCUSED</w:t>
      </w:r>
    </w:p>
    <w:p w:rsidR="00794060" w:rsidRPr="00794060" w:rsidRDefault="00794060" w:rsidP="00794060">
      <w:pPr>
        <w:pStyle w:val="NoSpacing"/>
        <w:spacing w:line="360" w:lineRule="auto"/>
        <w:jc w:val="both"/>
        <w:rPr>
          <w:rFonts w:ascii="Lucida Fax" w:hAnsi="Lucida Fax"/>
          <w:b/>
          <w:sz w:val="24"/>
          <w:szCs w:val="24"/>
        </w:rPr>
      </w:pPr>
    </w:p>
    <w:p w:rsidR="00794060" w:rsidRPr="00794060" w:rsidRDefault="00794060" w:rsidP="002B73FA">
      <w:pPr>
        <w:pStyle w:val="NoSpacing"/>
        <w:spacing w:line="360" w:lineRule="auto"/>
        <w:rPr>
          <w:rFonts w:ascii="Lucida Fax" w:hAnsi="Lucida Fax"/>
          <w:b/>
          <w:sz w:val="24"/>
          <w:szCs w:val="24"/>
        </w:rPr>
      </w:pPr>
      <w:r w:rsidRPr="00794060">
        <w:rPr>
          <w:rFonts w:ascii="Lucida Fax" w:hAnsi="Lucida Fax"/>
          <w:b/>
          <w:sz w:val="24"/>
          <w:szCs w:val="24"/>
        </w:rPr>
        <w:t xml:space="preserve">BEFORE: </w:t>
      </w:r>
      <w:r w:rsidRPr="002B73FA">
        <w:rPr>
          <w:rFonts w:ascii="Lucida Fax" w:hAnsi="Lucida Fax"/>
          <w:b/>
          <w:sz w:val="24"/>
          <w:szCs w:val="24"/>
          <w:u w:val="single"/>
        </w:rPr>
        <w:t>HON. LADY JUSTICE ELIZABETH IBANDA NAHAMYA</w:t>
      </w:r>
    </w:p>
    <w:p w:rsidR="00495ADE" w:rsidRDefault="00495ADE" w:rsidP="00794060">
      <w:pPr>
        <w:pStyle w:val="NoSpacing"/>
        <w:spacing w:line="360" w:lineRule="auto"/>
        <w:jc w:val="center"/>
        <w:rPr>
          <w:rFonts w:ascii="Lucida Fax" w:hAnsi="Lucida Fax"/>
          <w:b/>
          <w:sz w:val="24"/>
          <w:szCs w:val="24"/>
          <w:u w:val="single"/>
        </w:rPr>
      </w:pPr>
    </w:p>
    <w:p w:rsidR="00794060" w:rsidRPr="002B73FA" w:rsidRDefault="00794060" w:rsidP="00794060">
      <w:pPr>
        <w:pStyle w:val="NoSpacing"/>
        <w:spacing w:line="360" w:lineRule="auto"/>
        <w:jc w:val="center"/>
        <w:rPr>
          <w:rFonts w:ascii="Lucida Fax" w:hAnsi="Lucida Fax"/>
          <w:b/>
          <w:sz w:val="28"/>
          <w:szCs w:val="28"/>
          <w:u w:val="single"/>
        </w:rPr>
      </w:pPr>
      <w:r w:rsidRPr="002B73FA">
        <w:rPr>
          <w:rFonts w:ascii="Lucida Fax" w:hAnsi="Lucida Fax"/>
          <w:b/>
          <w:sz w:val="28"/>
          <w:szCs w:val="28"/>
          <w:u w:val="single"/>
        </w:rPr>
        <w:t>R</w:t>
      </w:r>
      <w:r w:rsidR="002B73FA">
        <w:rPr>
          <w:rFonts w:ascii="Lucida Fax" w:hAnsi="Lucida Fax"/>
          <w:b/>
          <w:sz w:val="28"/>
          <w:szCs w:val="28"/>
          <w:u w:val="single"/>
        </w:rPr>
        <w:t xml:space="preserve"> </w:t>
      </w:r>
      <w:r w:rsidRPr="002B73FA">
        <w:rPr>
          <w:rFonts w:ascii="Lucida Fax" w:hAnsi="Lucida Fax"/>
          <w:b/>
          <w:sz w:val="28"/>
          <w:szCs w:val="28"/>
          <w:u w:val="single"/>
        </w:rPr>
        <w:t>U</w:t>
      </w:r>
      <w:r w:rsidR="002B73FA">
        <w:rPr>
          <w:rFonts w:ascii="Lucida Fax" w:hAnsi="Lucida Fax"/>
          <w:b/>
          <w:sz w:val="28"/>
          <w:szCs w:val="28"/>
          <w:u w:val="single"/>
        </w:rPr>
        <w:t xml:space="preserve"> </w:t>
      </w:r>
      <w:r w:rsidRPr="002B73FA">
        <w:rPr>
          <w:rFonts w:ascii="Lucida Fax" w:hAnsi="Lucida Fax"/>
          <w:b/>
          <w:sz w:val="28"/>
          <w:szCs w:val="28"/>
          <w:u w:val="single"/>
        </w:rPr>
        <w:t>L</w:t>
      </w:r>
      <w:r w:rsidR="002B73FA">
        <w:rPr>
          <w:rFonts w:ascii="Lucida Fax" w:hAnsi="Lucida Fax"/>
          <w:b/>
          <w:sz w:val="28"/>
          <w:szCs w:val="28"/>
          <w:u w:val="single"/>
        </w:rPr>
        <w:t xml:space="preserve"> </w:t>
      </w:r>
      <w:r w:rsidRPr="002B73FA">
        <w:rPr>
          <w:rFonts w:ascii="Lucida Fax" w:hAnsi="Lucida Fax"/>
          <w:b/>
          <w:sz w:val="28"/>
          <w:szCs w:val="28"/>
          <w:u w:val="single"/>
        </w:rPr>
        <w:t>I</w:t>
      </w:r>
      <w:r w:rsidR="002B73FA">
        <w:rPr>
          <w:rFonts w:ascii="Lucida Fax" w:hAnsi="Lucida Fax"/>
          <w:b/>
          <w:sz w:val="28"/>
          <w:szCs w:val="28"/>
          <w:u w:val="single"/>
        </w:rPr>
        <w:t xml:space="preserve"> </w:t>
      </w:r>
      <w:r w:rsidRPr="002B73FA">
        <w:rPr>
          <w:rFonts w:ascii="Lucida Fax" w:hAnsi="Lucida Fax"/>
          <w:b/>
          <w:sz w:val="28"/>
          <w:szCs w:val="28"/>
          <w:u w:val="single"/>
        </w:rPr>
        <w:t>N</w:t>
      </w:r>
      <w:r w:rsidR="002B73FA">
        <w:rPr>
          <w:rFonts w:ascii="Lucida Fax" w:hAnsi="Lucida Fax"/>
          <w:b/>
          <w:sz w:val="28"/>
          <w:szCs w:val="28"/>
          <w:u w:val="single"/>
        </w:rPr>
        <w:t xml:space="preserve"> </w:t>
      </w:r>
      <w:r w:rsidRPr="002B73FA">
        <w:rPr>
          <w:rFonts w:ascii="Lucida Fax" w:hAnsi="Lucida Fax"/>
          <w:b/>
          <w:sz w:val="28"/>
          <w:szCs w:val="28"/>
          <w:u w:val="single"/>
        </w:rPr>
        <w:t>G</w:t>
      </w:r>
    </w:p>
    <w:p w:rsidR="00243526" w:rsidRDefault="00CF12F0" w:rsidP="00243526">
      <w:pPr>
        <w:pStyle w:val="NoSpacing"/>
        <w:spacing w:line="360" w:lineRule="auto"/>
        <w:jc w:val="both"/>
        <w:rPr>
          <w:rFonts w:ascii="Lucida Fax" w:hAnsi="Lucida Fax"/>
          <w:sz w:val="24"/>
          <w:szCs w:val="24"/>
        </w:rPr>
      </w:pPr>
      <w:r>
        <w:rPr>
          <w:rFonts w:ascii="Lucida Fax" w:hAnsi="Lucida Fax"/>
          <w:sz w:val="24"/>
          <w:szCs w:val="24"/>
        </w:rPr>
        <w:t xml:space="preserve">At the closure of the Prosecution case, Counsel Francis </w:t>
      </w:r>
      <w:proofErr w:type="spellStart"/>
      <w:r>
        <w:rPr>
          <w:rFonts w:ascii="Lucida Fax" w:hAnsi="Lucida Fax"/>
          <w:sz w:val="24"/>
          <w:szCs w:val="24"/>
        </w:rPr>
        <w:t>Gumisiriza</w:t>
      </w:r>
      <w:proofErr w:type="spellEnd"/>
      <w:r>
        <w:rPr>
          <w:rFonts w:ascii="Lucida Fax" w:hAnsi="Lucida Fax"/>
          <w:sz w:val="24"/>
          <w:szCs w:val="24"/>
        </w:rPr>
        <w:t xml:space="preserve"> indicated to Court that he would submit on a no case to answer. He did this orally, and State opted not to make any submissions. </w:t>
      </w:r>
      <w:r w:rsidR="000D46A6">
        <w:rPr>
          <w:rFonts w:ascii="Lucida Fax" w:hAnsi="Lucida Fax"/>
          <w:sz w:val="24"/>
          <w:szCs w:val="24"/>
        </w:rPr>
        <w:t>The Accused was charged with the offence of Aggravated Defilement contrary to Section 129(3), (4), (a)</w:t>
      </w:r>
      <w:proofErr w:type="gramStart"/>
      <w:r w:rsidR="000D46A6">
        <w:rPr>
          <w:rFonts w:ascii="Lucida Fax" w:hAnsi="Lucida Fax"/>
          <w:sz w:val="24"/>
          <w:szCs w:val="24"/>
        </w:rPr>
        <w:t>,</w:t>
      </w:r>
      <w:r w:rsidR="00373493">
        <w:rPr>
          <w:rFonts w:ascii="Lucida Fax" w:hAnsi="Lucida Fax"/>
          <w:sz w:val="24"/>
          <w:szCs w:val="24"/>
        </w:rPr>
        <w:t>&amp;</w:t>
      </w:r>
      <w:proofErr w:type="gramEnd"/>
      <w:r w:rsidR="000D46A6">
        <w:rPr>
          <w:rFonts w:ascii="Lucida Fax" w:hAnsi="Lucida Fax"/>
          <w:sz w:val="24"/>
          <w:szCs w:val="24"/>
        </w:rPr>
        <w:t xml:space="preserve"> (c) of the Penal Code Act</w:t>
      </w:r>
      <w:r w:rsidR="009A0870">
        <w:rPr>
          <w:rFonts w:ascii="Lucida Fax" w:hAnsi="Lucida Fax"/>
          <w:sz w:val="24"/>
          <w:szCs w:val="24"/>
        </w:rPr>
        <w:t xml:space="preserve"> Cap 120</w:t>
      </w:r>
      <w:r w:rsidR="000D46A6">
        <w:rPr>
          <w:rFonts w:ascii="Lucida Fax" w:hAnsi="Lucida Fax"/>
          <w:sz w:val="24"/>
          <w:szCs w:val="24"/>
        </w:rPr>
        <w:t xml:space="preserve">. </w:t>
      </w:r>
    </w:p>
    <w:p w:rsidR="00937EA6" w:rsidRDefault="00937EA6" w:rsidP="00906E76">
      <w:pPr>
        <w:pStyle w:val="NoSpacing"/>
        <w:jc w:val="both"/>
        <w:rPr>
          <w:rFonts w:ascii="Lucida Fax" w:hAnsi="Lucida Fax"/>
          <w:sz w:val="24"/>
          <w:szCs w:val="24"/>
        </w:rPr>
      </w:pPr>
    </w:p>
    <w:p w:rsidR="00190EFA" w:rsidRDefault="00190EFA" w:rsidP="00906E76">
      <w:pPr>
        <w:pStyle w:val="NoSpacing"/>
        <w:jc w:val="both"/>
        <w:rPr>
          <w:rFonts w:ascii="Lucida Fax" w:hAnsi="Lucida Fax"/>
          <w:sz w:val="24"/>
          <w:szCs w:val="24"/>
        </w:rPr>
      </w:pPr>
    </w:p>
    <w:p w:rsidR="00AC5647" w:rsidRPr="00C723C9" w:rsidRDefault="00CF12F0" w:rsidP="00243526">
      <w:pPr>
        <w:pStyle w:val="NoSpacing"/>
        <w:spacing w:line="360" w:lineRule="auto"/>
        <w:jc w:val="both"/>
        <w:rPr>
          <w:rFonts w:ascii="Lucida Fax" w:hAnsi="Lucida Fax"/>
          <w:sz w:val="24"/>
          <w:szCs w:val="24"/>
        </w:rPr>
      </w:pPr>
      <w:r>
        <w:rPr>
          <w:rFonts w:ascii="Lucida Fax" w:hAnsi="Lucida Fax"/>
          <w:sz w:val="24"/>
          <w:szCs w:val="24"/>
        </w:rPr>
        <w:t>Briefly, t</w:t>
      </w:r>
      <w:r w:rsidR="00151E22">
        <w:rPr>
          <w:rFonts w:ascii="Lucida Fax" w:hAnsi="Lucida Fax"/>
          <w:sz w:val="24"/>
          <w:szCs w:val="24"/>
        </w:rPr>
        <w:t xml:space="preserve">he </w:t>
      </w:r>
      <w:r w:rsidR="00190EFA">
        <w:rPr>
          <w:rFonts w:ascii="Lucida Fax" w:hAnsi="Lucida Fax"/>
          <w:sz w:val="24"/>
          <w:szCs w:val="24"/>
        </w:rPr>
        <w:t xml:space="preserve">Prosecution case was </w:t>
      </w:r>
      <w:r w:rsidR="00AC5647">
        <w:rPr>
          <w:rFonts w:ascii="Lucida Fax" w:hAnsi="Lucida Fax"/>
          <w:sz w:val="24"/>
          <w:szCs w:val="24"/>
        </w:rPr>
        <w:t>that on</w:t>
      </w:r>
      <w:r w:rsidR="006B45DF">
        <w:rPr>
          <w:rFonts w:ascii="Lucida Fax" w:hAnsi="Lucida Fax"/>
          <w:sz w:val="24"/>
          <w:szCs w:val="24"/>
        </w:rPr>
        <w:t xml:space="preserve"> 24</w:t>
      </w:r>
      <w:r w:rsidR="006B45DF" w:rsidRPr="006B45DF">
        <w:rPr>
          <w:rFonts w:ascii="Lucida Fax" w:hAnsi="Lucida Fax"/>
          <w:sz w:val="24"/>
          <w:szCs w:val="24"/>
          <w:vertAlign w:val="superscript"/>
        </w:rPr>
        <w:t>th</w:t>
      </w:r>
      <w:r>
        <w:rPr>
          <w:rFonts w:ascii="Lucida Fax" w:hAnsi="Lucida Fax"/>
          <w:sz w:val="24"/>
          <w:szCs w:val="24"/>
        </w:rPr>
        <w:t xml:space="preserve"> April 2011</w:t>
      </w:r>
      <w:proofErr w:type="gramStart"/>
      <w:r>
        <w:rPr>
          <w:rFonts w:ascii="Lucida Fax" w:hAnsi="Lucida Fax"/>
          <w:sz w:val="24"/>
          <w:szCs w:val="24"/>
        </w:rPr>
        <w:t>,while</w:t>
      </w:r>
      <w:proofErr w:type="gramEnd"/>
      <w:r>
        <w:rPr>
          <w:rFonts w:ascii="Lucida Fax" w:hAnsi="Lucida Fax"/>
          <w:sz w:val="24"/>
          <w:szCs w:val="24"/>
        </w:rPr>
        <w:t xml:space="preserve"> at </w:t>
      </w:r>
      <w:proofErr w:type="spellStart"/>
      <w:r>
        <w:rPr>
          <w:rFonts w:ascii="Lucida Fax" w:hAnsi="Lucida Fax"/>
          <w:sz w:val="24"/>
          <w:szCs w:val="24"/>
        </w:rPr>
        <w:t>G</w:t>
      </w:r>
      <w:r w:rsidR="00AC5647">
        <w:rPr>
          <w:rFonts w:ascii="Lucida Fax" w:hAnsi="Lucida Fax"/>
          <w:sz w:val="24"/>
          <w:szCs w:val="24"/>
        </w:rPr>
        <w:t>golo</w:t>
      </w:r>
      <w:proofErr w:type="spellEnd"/>
      <w:r w:rsidR="00AC5647">
        <w:rPr>
          <w:rFonts w:ascii="Lucida Fax" w:hAnsi="Lucida Fax"/>
          <w:sz w:val="24"/>
          <w:szCs w:val="24"/>
        </w:rPr>
        <w:t xml:space="preserve"> Village </w:t>
      </w:r>
      <w:proofErr w:type="spellStart"/>
      <w:r w:rsidR="00AC5647">
        <w:rPr>
          <w:rFonts w:ascii="Lucida Fax" w:hAnsi="Lucida Fax"/>
          <w:sz w:val="24"/>
          <w:szCs w:val="24"/>
        </w:rPr>
        <w:t>Mpigi</w:t>
      </w:r>
      <w:proofErr w:type="spellEnd"/>
      <w:r w:rsidR="00AC5647">
        <w:rPr>
          <w:rFonts w:ascii="Lucida Fax" w:hAnsi="Lucida Fax"/>
          <w:sz w:val="24"/>
          <w:szCs w:val="24"/>
        </w:rPr>
        <w:t xml:space="preserve"> </w:t>
      </w:r>
      <w:proofErr w:type="spellStart"/>
      <w:r w:rsidR="00AC5647">
        <w:rPr>
          <w:rFonts w:ascii="Lucida Fax" w:hAnsi="Lucida Fax"/>
          <w:sz w:val="24"/>
          <w:szCs w:val="24"/>
        </w:rPr>
        <w:t>District</w:t>
      </w:r>
      <w:r>
        <w:rPr>
          <w:rFonts w:ascii="Lucida Fax" w:hAnsi="Lucida Fax"/>
          <w:sz w:val="24"/>
          <w:szCs w:val="24"/>
        </w:rPr>
        <w:t>,</w:t>
      </w:r>
      <w:r w:rsidR="00151E22">
        <w:rPr>
          <w:rFonts w:ascii="Lucida Fax" w:hAnsi="Lucida Fax"/>
          <w:sz w:val="24"/>
          <w:szCs w:val="24"/>
        </w:rPr>
        <w:t>Bamigwa</w:t>
      </w:r>
      <w:proofErr w:type="spellEnd"/>
      <w:r w:rsidR="00151E22">
        <w:rPr>
          <w:rFonts w:ascii="Lucida Fax" w:hAnsi="Lucida Fax"/>
          <w:sz w:val="24"/>
          <w:szCs w:val="24"/>
        </w:rPr>
        <w:t xml:space="preserve"> </w:t>
      </w:r>
      <w:proofErr w:type="spellStart"/>
      <w:r w:rsidR="00151E22">
        <w:rPr>
          <w:rFonts w:ascii="Lucida Fax" w:hAnsi="Lucida Fax"/>
          <w:sz w:val="24"/>
          <w:szCs w:val="24"/>
        </w:rPr>
        <w:t>Eria</w:t>
      </w:r>
      <w:proofErr w:type="spellEnd"/>
      <w:r w:rsidR="00151E22">
        <w:rPr>
          <w:rFonts w:ascii="Lucida Fax" w:hAnsi="Lucida Fax"/>
          <w:sz w:val="24"/>
          <w:szCs w:val="24"/>
        </w:rPr>
        <w:t xml:space="preserve"> (</w:t>
      </w:r>
      <w:r w:rsidR="00AC5647">
        <w:rPr>
          <w:rFonts w:ascii="Lucida Fax" w:hAnsi="Lucida Fax"/>
          <w:sz w:val="24"/>
          <w:szCs w:val="24"/>
        </w:rPr>
        <w:t>the Accused</w:t>
      </w:r>
      <w:r w:rsidR="00151E22">
        <w:rPr>
          <w:rFonts w:ascii="Lucida Fax" w:hAnsi="Lucida Fax"/>
          <w:sz w:val="24"/>
          <w:szCs w:val="24"/>
        </w:rPr>
        <w:t>)</w:t>
      </w:r>
      <w:r w:rsidR="00AC5647">
        <w:rPr>
          <w:rFonts w:ascii="Lucida Fax" w:hAnsi="Lucida Fax"/>
          <w:sz w:val="24"/>
          <w:szCs w:val="24"/>
        </w:rPr>
        <w:t xml:space="preserve"> performed a sexual act on </w:t>
      </w:r>
      <w:proofErr w:type="spellStart"/>
      <w:r w:rsidR="00AC5647">
        <w:rPr>
          <w:rFonts w:ascii="Lucida Fax" w:hAnsi="Lucida Fax"/>
          <w:sz w:val="24"/>
          <w:szCs w:val="24"/>
        </w:rPr>
        <w:t>Muhindo</w:t>
      </w:r>
      <w:proofErr w:type="spellEnd"/>
      <w:r w:rsidR="00AC5647">
        <w:rPr>
          <w:rFonts w:ascii="Lucida Fax" w:hAnsi="Lucida Fax"/>
          <w:sz w:val="24"/>
          <w:szCs w:val="24"/>
        </w:rPr>
        <w:t xml:space="preserve"> Betty, a girl aged 10 months who was under his </w:t>
      </w:r>
      <w:proofErr w:type="spellStart"/>
      <w:r w:rsidR="00AC5647">
        <w:rPr>
          <w:rFonts w:ascii="Lucida Fax" w:hAnsi="Lucida Fax"/>
          <w:sz w:val="24"/>
          <w:szCs w:val="24"/>
        </w:rPr>
        <w:t>guardianship.</w:t>
      </w:r>
      <w:r w:rsidR="00132695" w:rsidRPr="00E7094E">
        <w:rPr>
          <w:rFonts w:ascii="Lucida Fax" w:hAnsi="Lucida Fax"/>
          <w:b/>
          <w:i/>
          <w:sz w:val="24"/>
          <w:szCs w:val="24"/>
        </w:rPr>
        <w:t>Nassolo</w:t>
      </w:r>
      <w:proofErr w:type="spellEnd"/>
      <w:r w:rsidR="00132695" w:rsidRPr="00E7094E">
        <w:rPr>
          <w:rFonts w:ascii="Lucida Fax" w:hAnsi="Lucida Fax"/>
          <w:b/>
          <w:i/>
          <w:sz w:val="24"/>
          <w:szCs w:val="24"/>
        </w:rPr>
        <w:t xml:space="preserve"> Grace</w:t>
      </w:r>
      <w:r w:rsidR="00151E22">
        <w:rPr>
          <w:rFonts w:ascii="Lucida Fax" w:hAnsi="Lucida Fax"/>
          <w:sz w:val="24"/>
          <w:szCs w:val="24"/>
        </w:rPr>
        <w:t xml:space="preserve"> (</w:t>
      </w:r>
      <w:r w:rsidR="00151E22" w:rsidRPr="00E7094E">
        <w:rPr>
          <w:rFonts w:ascii="Lucida Fax" w:hAnsi="Lucida Fax"/>
          <w:b/>
          <w:i/>
          <w:sz w:val="24"/>
          <w:szCs w:val="24"/>
        </w:rPr>
        <w:t>PW2</w:t>
      </w:r>
      <w:r w:rsidR="00151E22">
        <w:rPr>
          <w:rFonts w:ascii="Lucida Fax" w:hAnsi="Lucida Fax"/>
          <w:sz w:val="24"/>
          <w:szCs w:val="24"/>
        </w:rPr>
        <w:t>) testified</w:t>
      </w:r>
      <w:r w:rsidR="009006B7">
        <w:rPr>
          <w:rFonts w:ascii="Lucida Fax" w:hAnsi="Lucida Fax"/>
          <w:sz w:val="24"/>
          <w:szCs w:val="24"/>
        </w:rPr>
        <w:t xml:space="preserve"> that she lived in the same house with the Accused and victim’s mother</w:t>
      </w:r>
      <w:r w:rsidR="00151E22">
        <w:rPr>
          <w:rFonts w:ascii="Lucida Fax" w:hAnsi="Lucida Fax"/>
          <w:sz w:val="24"/>
          <w:szCs w:val="24"/>
        </w:rPr>
        <w:t xml:space="preserve">.PW2’s testimony was that </w:t>
      </w:r>
      <w:r w:rsidR="009006B7">
        <w:rPr>
          <w:rFonts w:ascii="Lucida Fax" w:hAnsi="Lucida Fax"/>
          <w:sz w:val="24"/>
          <w:szCs w:val="24"/>
        </w:rPr>
        <w:t>Accused was cohabiting with the victim’s mother (</w:t>
      </w:r>
      <w:proofErr w:type="spellStart"/>
      <w:r w:rsidR="00151E22">
        <w:rPr>
          <w:rFonts w:ascii="Lucida Fax" w:hAnsi="Lucida Fax"/>
          <w:sz w:val="24"/>
          <w:szCs w:val="24"/>
        </w:rPr>
        <w:t>Masika</w:t>
      </w:r>
      <w:proofErr w:type="spellEnd"/>
      <w:r w:rsidR="00151E22">
        <w:rPr>
          <w:rFonts w:ascii="Lucida Fax" w:hAnsi="Lucida Fax"/>
          <w:sz w:val="24"/>
          <w:szCs w:val="24"/>
        </w:rPr>
        <w:t xml:space="preserve"> Jane</w:t>
      </w:r>
      <w:r>
        <w:rPr>
          <w:rFonts w:ascii="Lucida Fax" w:hAnsi="Lucida Fax"/>
          <w:sz w:val="24"/>
          <w:szCs w:val="24"/>
        </w:rPr>
        <w:t>)</w:t>
      </w:r>
      <w:r w:rsidR="00151E22">
        <w:rPr>
          <w:rFonts w:ascii="Lucida Fax" w:hAnsi="Lucida Fax"/>
          <w:sz w:val="24"/>
          <w:szCs w:val="24"/>
        </w:rPr>
        <w:t xml:space="preserve">. Further, the Accused was not the father of the victim </w:t>
      </w:r>
      <w:proofErr w:type="gramStart"/>
      <w:r w:rsidR="00151E22">
        <w:rPr>
          <w:rFonts w:ascii="Lucida Fax" w:hAnsi="Lucida Fax"/>
          <w:sz w:val="24"/>
          <w:szCs w:val="24"/>
        </w:rPr>
        <w:t>although,</w:t>
      </w:r>
      <w:proofErr w:type="gramEnd"/>
      <w:r w:rsidR="00151E22">
        <w:rPr>
          <w:rFonts w:ascii="Lucida Fax" w:hAnsi="Lucida Fax"/>
          <w:sz w:val="24"/>
          <w:szCs w:val="24"/>
        </w:rPr>
        <w:t xml:space="preserve"> the victim was staying with her mother</w:t>
      </w:r>
      <w:r w:rsidR="00906E76">
        <w:rPr>
          <w:rFonts w:ascii="Lucida Fax" w:hAnsi="Lucida Fax"/>
          <w:sz w:val="24"/>
          <w:szCs w:val="24"/>
        </w:rPr>
        <w:t>. Therefore, the baby was</w:t>
      </w:r>
      <w:r w:rsidR="00151E22">
        <w:rPr>
          <w:rFonts w:ascii="Lucida Fax" w:hAnsi="Lucida Fax"/>
          <w:sz w:val="24"/>
          <w:szCs w:val="24"/>
        </w:rPr>
        <w:t xml:space="preserve"> under the guardianship of the Accused. PW2 testified that on</w:t>
      </w:r>
      <w:r w:rsidR="009006B7">
        <w:rPr>
          <w:rFonts w:ascii="Lucida Fax" w:hAnsi="Lucida Fax"/>
          <w:sz w:val="24"/>
          <w:szCs w:val="24"/>
        </w:rPr>
        <w:t xml:space="preserve"> the day </w:t>
      </w:r>
      <w:r w:rsidR="00151E22">
        <w:rPr>
          <w:rFonts w:ascii="Lucida Fax" w:hAnsi="Lucida Fax"/>
          <w:sz w:val="24"/>
          <w:szCs w:val="24"/>
        </w:rPr>
        <w:t>in question</w:t>
      </w:r>
      <w:r w:rsidR="00906E76">
        <w:rPr>
          <w:rFonts w:ascii="Lucida Fax" w:hAnsi="Lucida Fax"/>
          <w:sz w:val="24"/>
          <w:szCs w:val="24"/>
        </w:rPr>
        <w:t>,</w:t>
      </w:r>
      <w:r w:rsidR="009006B7">
        <w:rPr>
          <w:rFonts w:ascii="Lucida Fax" w:hAnsi="Lucida Fax"/>
          <w:sz w:val="24"/>
          <w:szCs w:val="24"/>
        </w:rPr>
        <w:t xml:space="preserve"> she </w:t>
      </w:r>
      <w:r w:rsidR="00151E22">
        <w:rPr>
          <w:rFonts w:ascii="Lucida Fax" w:hAnsi="Lucida Fax"/>
          <w:sz w:val="24"/>
          <w:szCs w:val="24"/>
        </w:rPr>
        <w:t>went</w:t>
      </w:r>
      <w:r w:rsidR="009006B7">
        <w:rPr>
          <w:rFonts w:ascii="Lucida Fax" w:hAnsi="Lucida Fax"/>
          <w:sz w:val="24"/>
          <w:szCs w:val="24"/>
        </w:rPr>
        <w:t xml:space="preserve"> to the Disco hall with one Maureen </w:t>
      </w:r>
      <w:proofErr w:type="spellStart"/>
      <w:r w:rsidR="009006B7">
        <w:rPr>
          <w:rFonts w:ascii="Lucida Fax" w:hAnsi="Lucida Fax"/>
          <w:sz w:val="24"/>
          <w:szCs w:val="24"/>
        </w:rPr>
        <w:t>Nakalema</w:t>
      </w:r>
      <w:proofErr w:type="spellEnd"/>
      <w:r w:rsidR="00F45BA8">
        <w:rPr>
          <w:rFonts w:ascii="Lucida Fax" w:hAnsi="Lucida Fax"/>
          <w:sz w:val="24"/>
          <w:szCs w:val="24"/>
        </w:rPr>
        <w:t xml:space="preserve">. </w:t>
      </w:r>
      <w:r w:rsidR="00151E22">
        <w:rPr>
          <w:rFonts w:ascii="Lucida Fax" w:hAnsi="Lucida Fax"/>
          <w:sz w:val="24"/>
          <w:szCs w:val="24"/>
        </w:rPr>
        <w:t>PW2</w:t>
      </w:r>
      <w:r w:rsidR="00F45BA8">
        <w:rPr>
          <w:rFonts w:ascii="Lucida Fax" w:hAnsi="Lucida Fax"/>
          <w:sz w:val="24"/>
          <w:szCs w:val="24"/>
        </w:rPr>
        <w:t xml:space="preserve">, </w:t>
      </w:r>
      <w:r w:rsidR="00F150F4">
        <w:rPr>
          <w:rFonts w:ascii="Lucida Fax" w:hAnsi="Lucida Fax"/>
          <w:sz w:val="24"/>
          <w:szCs w:val="24"/>
        </w:rPr>
        <w:t xml:space="preserve">inquired from </w:t>
      </w:r>
      <w:r w:rsidR="00F45BA8">
        <w:rPr>
          <w:rFonts w:ascii="Lucida Fax" w:hAnsi="Lucida Fax"/>
          <w:sz w:val="24"/>
          <w:szCs w:val="24"/>
        </w:rPr>
        <w:t xml:space="preserve">the </w:t>
      </w:r>
      <w:proofErr w:type="spellStart"/>
      <w:r w:rsidR="00F45BA8">
        <w:rPr>
          <w:rFonts w:ascii="Lucida Fax" w:hAnsi="Lucida Fax"/>
          <w:sz w:val="24"/>
          <w:szCs w:val="24"/>
        </w:rPr>
        <w:t>Accused’s</w:t>
      </w:r>
      <w:proofErr w:type="spellEnd"/>
      <w:r w:rsidR="00F45BA8">
        <w:rPr>
          <w:rFonts w:ascii="Lucida Fax" w:hAnsi="Lucida Fax"/>
          <w:sz w:val="24"/>
          <w:szCs w:val="24"/>
        </w:rPr>
        <w:t xml:space="preserve"> wife</w:t>
      </w:r>
      <w:r w:rsidR="00151E22">
        <w:rPr>
          <w:rFonts w:ascii="Lucida Fax" w:hAnsi="Lucida Fax"/>
          <w:sz w:val="24"/>
          <w:szCs w:val="24"/>
        </w:rPr>
        <w:t xml:space="preserve"> whom </w:t>
      </w:r>
      <w:r w:rsidR="00F45BA8">
        <w:rPr>
          <w:rFonts w:ascii="Lucida Fax" w:hAnsi="Lucida Fax"/>
          <w:sz w:val="24"/>
          <w:szCs w:val="24"/>
        </w:rPr>
        <w:t xml:space="preserve">she was going to leave the child with but the victim’s mother responded that </w:t>
      </w:r>
      <w:r w:rsidR="00F150F4">
        <w:rPr>
          <w:rFonts w:ascii="Lucida Fax" w:hAnsi="Lucida Fax"/>
          <w:sz w:val="24"/>
          <w:szCs w:val="24"/>
        </w:rPr>
        <w:lastRenderedPageBreak/>
        <w:t xml:space="preserve">she did not care </w:t>
      </w:r>
      <w:r w:rsidR="00F45BA8">
        <w:rPr>
          <w:rFonts w:ascii="Lucida Fax" w:hAnsi="Lucida Fax"/>
          <w:sz w:val="24"/>
          <w:szCs w:val="24"/>
        </w:rPr>
        <w:t xml:space="preserve">they had to go. </w:t>
      </w:r>
      <w:r w:rsidR="00F150F4">
        <w:rPr>
          <w:rFonts w:ascii="Lucida Fax" w:hAnsi="Lucida Fax"/>
          <w:sz w:val="24"/>
          <w:szCs w:val="24"/>
        </w:rPr>
        <w:t>Upon return from the Disco,</w:t>
      </w:r>
      <w:r w:rsidR="006D79DE">
        <w:rPr>
          <w:rFonts w:ascii="Lucida Fax" w:hAnsi="Lucida Fax"/>
          <w:sz w:val="24"/>
          <w:szCs w:val="24"/>
        </w:rPr>
        <w:t xml:space="preserve"> PW2 </w:t>
      </w:r>
      <w:r w:rsidR="00F150F4">
        <w:rPr>
          <w:rFonts w:ascii="Lucida Fax" w:hAnsi="Lucida Fax"/>
          <w:sz w:val="24"/>
          <w:szCs w:val="24"/>
        </w:rPr>
        <w:t>testified that when they returned, she slept. T</w:t>
      </w:r>
      <w:r w:rsidR="00844B95">
        <w:rPr>
          <w:rFonts w:ascii="Lucida Fax" w:hAnsi="Lucida Fax"/>
          <w:sz w:val="24"/>
          <w:szCs w:val="24"/>
        </w:rPr>
        <w:t>he following</w:t>
      </w:r>
      <w:r w:rsidR="00F150F4">
        <w:rPr>
          <w:rFonts w:ascii="Lucida Fax" w:hAnsi="Lucida Fax"/>
          <w:sz w:val="24"/>
          <w:szCs w:val="24"/>
        </w:rPr>
        <w:t xml:space="preserve"> day early in the</w:t>
      </w:r>
      <w:r w:rsidR="00844B95">
        <w:rPr>
          <w:rFonts w:ascii="Lucida Fax" w:hAnsi="Lucida Fax"/>
          <w:sz w:val="24"/>
          <w:szCs w:val="24"/>
        </w:rPr>
        <w:t xml:space="preserve"> morning</w:t>
      </w:r>
      <w:r w:rsidR="00DC2FDF">
        <w:rPr>
          <w:rFonts w:ascii="Lucida Fax" w:hAnsi="Lucida Fax"/>
          <w:sz w:val="24"/>
          <w:szCs w:val="24"/>
        </w:rPr>
        <w:t>,</w:t>
      </w:r>
      <w:r w:rsidR="00844B95">
        <w:rPr>
          <w:rFonts w:ascii="Lucida Fax" w:hAnsi="Lucida Fax"/>
          <w:sz w:val="24"/>
          <w:szCs w:val="24"/>
        </w:rPr>
        <w:t xml:space="preserve"> PW2 heard the </w:t>
      </w:r>
      <w:r w:rsidR="00DC2FDF">
        <w:rPr>
          <w:rFonts w:ascii="Lucida Fax" w:hAnsi="Lucida Fax"/>
          <w:sz w:val="24"/>
          <w:szCs w:val="24"/>
        </w:rPr>
        <w:t>child</w:t>
      </w:r>
      <w:r w:rsidR="00844B95">
        <w:rPr>
          <w:rFonts w:ascii="Lucida Fax" w:hAnsi="Lucida Fax"/>
          <w:sz w:val="24"/>
          <w:szCs w:val="24"/>
        </w:rPr>
        <w:t xml:space="preserve"> crying. </w:t>
      </w:r>
      <w:r w:rsidR="00F150F4">
        <w:rPr>
          <w:rFonts w:ascii="Lucida Fax" w:hAnsi="Lucida Fax"/>
          <w:sz w:val="24"/>
          <w:szCs w:val="24"/>
        </w:rPr>
        <w:t>S</w:t>
      </w:r>
      <w:r w:rsidR="00DC2FDF">
        <w:rPr>
          <w:rFonts w:ascii="Lucida Fax" w:hAnsi="Lucida Fax"/>
          <w:sz w:val="24"/>
          <w:szCs w:val="24"/>
        </w:rPr>
        <w:t>he subsequently saw the child’s mother insert</w:t>
      </w:r>
      <w:r w:rsidR="00844B95">
        <w:rPr>
          <w:rFonts w:ascii="Lucida Fax" w:hAnsi="Lucida Fax"/>
          <w:sz w:val="24"/>
          <w:szCs w:val="24"/>
        </w:rPr>
        <w:t xml:space="preserve"> some leaves in the child’s private parts. </w:t>
      </w:r>
      <w:r w:rsidR="00DC2FDF">
        <w:rPr>
          <w:rFonts w:ascii="Lucida Fax" w:hAnsi="Lucida Fax"/>
          <w:sz w:val="24"/>
          <w:szCs w:val="24"/>
        </w:rPr>
        <w:t xml:space="preserve">An examination of the </w:t>
      </w:r>
      <w:proofErr w:type="spellStart"/>
      <w:r w:rsidR="00DC2FDF">
        <w:rPr>
          <w:rFonts w:ascii="Lucida Fax" w:hAnsi="Lucida Fax"/>
          <w:sz w:val="24"/>
          <w:szCs w:val="24"/>
        </w:rPr>
        <w:t>child’sprivate</w:t>
      </w:r>
      <w:proofErr w:type="spellEnd"/>
      <w:r w:rsidR="00DC2FDF">
        <w:rPr>
          <w:rFonts w:ascii="Lucida Fax" w:hAnsi="Lucida Fax"/>
          <w:sz w:val="24"/>
          <w:szCs w:val="24"/>
        </w:rPr>
        <w:t xml:space="preserve"> parts by </w:t>
      </w:r>
      <w:proofErr w:type="spellStart"/>
      <w:r w:rsidR="00DC2FDF">
        <w:rPr>
          <w:rFonts w:ascii="Lucida Fax" w:hAnsi="Lucida Fax"/>
          <w:sz w:val="24"/>
          <w:szCs w:val="24"/>
        </w:rPr>
        <w:t>one</w:t>
      </w:r>
      <w:r w:rsidR="00DC2FDF" w:rsidRPr="00F45BA8">
        <w:rPr>
          <w:rFonts w:ascii="Lucida Fax" w:hAnsi="Lucida Fax"/>
          <w:b/>
          <w:i/>
          <w:sz w:val="24"/>
          <w:szCs w:val="24"/>
        </w:rPr>
        <w:t>Nababi</w:t>
      </w:r>
      <w:proofErr w:type="spellEnd"/>
      <w:r w:rsidR="00DC2FDF" w:rsidRPr="00F45BA8">
        <w:rPr>
          <w:rFonts w:ascii="Lucida Fax" w:hAnsi="Lucida Fax"/>
          <w:b/>
          <w:i/>
          <w:sz w:val="24"/>
          <w:szCs w:val="24"/>
        </w:rPr>
        <w:t xml:space="preserve"> Teddy</w:t>
      </w:r>
      <w:r w:rsidR="00DC2FDF">
        <w:rPr>
          <w:rFonts w:ascii="Lucida Fax" w:hAnsi="Lucida Fax"/>
          <w:sz w:val="24"/>
          <w:szCs w:val="24"/>
        </w:rPr>
        <w:t xml:space="preserve"> (PW3), a health worker in </w:t>
      </w:r>
      <w:proofErr w:type="spellStart"/>
      <w:r w:rsidR="00DC2FDF" w:rsidRPr="00F45BA8">
        <w:rPr>
          <w:rFonts w:ascii="Lucida Fax" w:hAnsi="Lucida Fax"/>
          <w:i/>
          <w:sz w:val="24"/>
          <w:szCs w:val="24"/>
        </w:rPr>
        <w:t>Ggolo</w:t>
      </w:r>
      <w:proofErr w:type="spellEnd"/>
      <w:r w:rsidR="00DC2FDF">
        <w:rPr>
          <w:rFonts w:ascii="Lucida Fax" w:hAnsi="Lucida Fax"/>
          <w:sz w:val="24"/>
          <w:szCs w:val="24"/>
        </w:rPr>
        <w:t xml:space="preserve"> </w:t>
      </w:r>
      <w:proofErr w:type="spellStart"/>
      <w:r w:rsidR="00DC2FDF">
        <w:rPr>
          <w:rFonts w:ascii="Lucida Fax" w:hAnsi="Lucida Fax"/>
          <w:sz w:val="24"/>
          <w:szCs w:val="24"/>
        </w:rPr>
        <w:t>village</w:t>
      </w:r>
      <w:proofErr w:type="gramStart"/>
      <w:r w:rsidR="00DC2FDF">
        <w:rPr>
          <w:rFonts w:ascii="Lucida Fax" w:hAnsi="Lucida Fax"/>
          <w:sz w:val="24"/>
          <w:szCs w:val="24"/>
        </w:rPr>
        <w:t>,revealed</w:t>
      </w:r>
      <w:proofErr w:type="spellEnd"/>
      <w:proofErr w:type="gramEnd"/>
      <w:r w:rsidR="00DC2FDF">
        <w:rPr>
          <w:rFonts w:ascii="Lucida Fax" w:hAnsi="Lucida Fax"/>
          <w:sz w:val="24"/>
          <w:szCs w:val="24"/>
        </w:rPr>
        <w:t xml:space="preserve"> that </w:t>
      </w:r>
      <w:r w:rsidR="00844B95">
        <w:rPr>
          <w:rFonts w:ascii="Lucida Fax" w:hAnsi="Lucida Fax"/>
          <w:sz w:val="24"/>
          <w:szCs w:val="24"/>
        </w:rPr>
        <w:t>the child had be</w:t>
      </w:r>
      <w:r w:rsidR="00DC2FDF">
        <w:rPr>
          <w:rFonts w:ascii="Lucida Fax" w:hAnsi="Lucida Fax"/>
          <w:sz w:val="24"/>
          <w:szCs w:val="24"/>
        </w:rPr>
        <w:t>e</w:t>
      </w:r>
      <w:r w:rsidR="00844B95">
        <w:rPr>
          <w:rFonts w:ascii="Lucida Fax" w:hAnsi="Lucida Fax"/>
          <w:sz w:val="24"/>
          <w:szCs w:val="24"/>
        </w:rPr>
        <w:t xml:space="preserve">n defiled. </w:t>
      </w:r>
      <w:r w:rsidR="00DC2FDF">
        <w:rPr>
          <w:rFonts w:ascii="Lucida Fax" w:hAnsi="Lucida Fax"/>
          <w:sz w:val="24"/>
          <w:szCs w:val="24"/>
        </w:rPr>
        <w:t>The Accused was arrested and later prosecuted for the offence</w:t>
      </w:r>
      <w:r w:rsidR="00F05E19">
        <w:rPr>
          <w:rFonts w:ascii="Lucida Fax" w:hAnsi="Lucida Fax"/>
          <w:sz w:val="24"/>
          <w:szCs w:val="24"/>
        </w:rPr>
        <w:t xml:space="preserve"> of Aggravated Defilement against </w:t>
      </w:r>
      <w:proofErr w:type="spellStart"/>
      <w:r w:rsidR="00F05E19">
        <w:rPr>
          <w:rFonts w:ascii="Lucida Fax" w:hAnsi="Lucida Fax"/>
          <w:sz w:val="24"/>
          <w:szCs w:val="24"/>
        </w:rPr>
        <w:t>Muhindo</w:t>
      </w:r>
      <w:proofErr w:type="spellEnd"/>
      <w:r w:rsidR="00F05E19">
        <w:rPr>
          <w:rFonts w:ascii="Lucida Fax" w:hAnsi="Lucida Fax"/>
          <w:sz w:val="24"/>
          <w:szCs w:val="24"/>
        </w:rPr>
        <w:t xml:space="preserve"> Betty</w:t>
      </w:r>
      <w:r w:rsidR="00F05E19">
        <w:rPr>
          <w:rFonts w:ascii="Lucida Fax" w:hAnsi="Lucida Fax"/>
          <w:color w:val="FF0000"/>
          <w:sz w:val="24"/>
          <w:szCs w:val="24"/>
        </w:rPr>
        <w:t xml:space="preserve">. </w:t>
      </w:r>
      <w:r w:rsidR="004D138F" w:rsidRPr="00C723C9">
        <w:rPr>
          <w:rFonts w:ascii="Lucida Fax" w:hAnsi="Lucida Fax"/>
          <w:sz w:val="24"/>
          <w:szCs w:val="24"/>
        </w:rPr>
        <w:t xml:space="preserve">Prosecution called a total of 3 </w:t>
      </w:r>
      <w:r w:rsidR="00C723C9" w:rsidRPr="00C723C9">
        <w:rPr>
          <w:rFonts w:ascii="Lucida Fax" w:hAnsi="Lucida Fax"/>
          <w:sz w:val="24"/>
          <w:szCs w:val="24"/>
        </w:rPr>
        <w:t>witnesses</w:t>
      </w:r>
      <w:r w:rsidR="004D138F" w:rsidRPr="00C723C9">
        <w:rPr>
          <w:rFonts w:ascii="Lucida Fax" w:hAnsi="Lucida Fax"/>
          <w:sz w:val="24"/>
          <w:szCs w:val="24"/>
        </w:rPr>
        <w:t xml:space="preserve">. </w:t>
      </w:r>
      <w:r w:rsidR="00F150F4">
        <w:rPr>
          <w:rFonts w:ascii="Lucida Fax" w:hAnsi="Lucida Fax"/>
          <w:sz w:val="24"/>
          <w:szCs w:val="24"/>
        </w:rPr>
        <w:t>T</w:t>
      </w:r>
      <w:r w:rsidR="00C723C9" w:rsidRPr="00C723C9">
        <w:rPr>
          <w:rFonts w:ascii="Lucida Fax" w:hAnsi="Lucida Fax"/>
          <w:sz w:val="24"/>
          <w:szCs w:val="24"/>
        </w:rPr>
        <w:t xml:space="preserve">he victim’s mother </w:t>
      </w:r>
      <w:r w:rsidR="00F150F4">
        <w:rPr>
          <w:rFonts w:ascii="Lucida Fax" w:hAnsi="Lucida Fax"/>
          <w:sz w:val="24"/>
          <w:szCs w:val="24"/>
        </w:rPr>
        <w:t>(</w:t>
      </w:r>
      <w:proofErr w:type="spellStart"/>
      <w:r w:rsidR="00F150F4">
        <w:rPr>
          <w:rFonts w:ascii="Lucida Fax" w:hAnsi="Lucida Fax"/>
          <w:sz w:val="24"/>
          <w:szCs w:val="24"/>
        </w:rPr>
        <w:t>Masika</w:t>
      </w:r>
      <w:proofErr w:type="spellEnd"/>
      <w:r w:rsidR="00F150F4">
        <w:rPr>
          <w:rFonts w:ascii="Lucida Fax" w:hAnsi="Lucida Fax"/>
          <w:sz w:val="24"/>
          <w:szCs w:val="24"/>
        </w:rPr>
        <w:t xml:space="preserve"> Jane</w:t>
      </w:r>
      <w:proofErr w:type="gramStart"/>
      <w:r w:rsidR="00F150F4">
        <w:rPr>
          <w:rFonts w:ascii="Lucida Fax" w:hAnsi="Lucida Fax"/>
          <w:sz w:val="24"/>
          <w:szCs w:val="24"/>
        </w:rPr>
        <w:t>)</w:t>
      </w:r>
      <w:r w:rsidR="00C723C9" w:rsidRPr="00C723C9">
        <w:rPr>
          <w:rFonts w:ascii="Lucida Fax" w:hAnsi="Lucida Fax"/>
          <w:sz w:val="24"/>
          <w:szCs w:val="24"/>
        </w:rPr>
        <w:t>was</w:t>
      </w:r>
      <w:proofErr w:type="gramEnd"/>
      <w:r w:rsidR="00C723C9" w:rsidRPr="00C723C9">
        <w:rPr>
          <w:rFonts w:ascii="Lucida Fax" w:hAnsi="Lucida Fax"/>
          <w:sz w:val="24"/>
          <w:szCs w:val="24"/>
        </w:rPr>
        <w:t xml:space="preserve"> not called as a witness</w:t>
      </w:r>
      <w:r w:rsidR="00F150F4">
        <w:rPr>
          <w:rFonts w:ascii="Lucida Fax" w:hAnsi="Lucida Fax"/>
          <w:sz w:val="24"/>
          <w:szCs w:val="24"/>
        </w:rPr>
        <w:t xml:space="preserve"> since her whereabouts were not known</w:t>
      </w:r>
      <w:r w:rsidR="00C723C9" w:rsidRPr="00C723C9">
        <w:rPr>
          <w:rFonts w:ascii="Lucida Fax" w:hAnsi="Lucida Fax"/>
          <w:sz w:val="24"/>
          <w:szCs w:val="24"/>
        </w:rPr>
        <w:t>.</w:t>
      </w:r>
    </w:p>
    <w:p w:rsidR="00AC5647" w:rsidRDefault="00AC5647" w:rsidP="000F202C">
      <w:pPr>
        <w:pStyle w:val="NoSpacing"/>
        <w:jc w:val="both"/>
        <w:rPr>
          <w:rFonts w:ascii="Lucida Fax" w:hAnsi="Lucida Fax"/>
          <w:sz w:val="24"/>
          <w:szCs w:val="24"/>
        </w:rPr>
      </w:pPr>
    </w:p>
    <w:p w:rsidR="00190EFA" w:rsidRDefault="00190EFA" w:rsidP="00243526">
      <w:pPr>
        <w:pStyle w:val="NoSpacing"/>
        <w:spacing w:line="360" w:lineRule="auto"/>
        <w:jc w:val="both"/>
        <w:rPr>
          <w:rFonts w:ascii="Lucida Fax" w:hAnsi="Lucida Fax"/>
          <w:b/>
          <w:sz w:val="24"/>
          <w:szCs w:val="24"/>
        </w:rPr>
      </w:pPr>
      <w:r w:rsidRPr="00190EFA">
        <w:rPr>
          <w:rFonts w:ascii="Lucida Fax" w:hAnsi="Lucida Fax"/>
          <w:b/>
          <w:sz w:val="24"/>
          <w:szCs w:val="24"/>
        </w:rPr>
        <w:t xml:space="preserve">Submissions of Counsel </w:t>
      </w:r>
    </w:p>
    <w:p w:rsidR="00190EFA" w:rsidRDefault="00C003E4" w:rsidP="00243526">
      <w:pPr>
        <w:pStyle w:val="NoSpacing"/>
        <w:spacing w:line="360" w:lineRule="auto"/>
        <w:jc w:val="both"/>
        <w:rPr>
          <w:rFonts w:ascii="Lucida Fax" w:hAnsi="Lucida Fax"/>
          <w:sz w:val="24"/>
          <w:szCs w:val="24"/>
        </w:rPr>
      </w:pPr>
      <w:r>
        <w:rPr>
          <w:rFonts w:ascii="Lucida Fax" w:hAnsi="Lucida Fax"/>
          <w:sz w:val="24"/>
          <w:szCs w:val="24"/>
        </w:rPr>
        <w:t xml:space="preserve">Counsel </w:t>
      </w:r>
      <w:proofErr w:type="spellStart"/>
      <w:r>
        <w:rPr>
          <w:rFonts w:ascii="Lucida Fax" w:hAnsi="Lucida Fax"/>
          <w:sz w:val="24"/>
          <w:szCs w:val="24"/>
        </w:rPr>
        <w:t>Gumisiriza</w:t>
      </w:r>
      <w:proofErr w:type="spellEnd"/>
      <w:r w:rsidR="00533D66">
        <w:rPr>
          <w:rFonts w:ascii="Lucida Fax" w:hAnsi="Lucida Fax"/>
          <w:sz w:val="24"/>
          <w:szCs w:val="24"/>
        </w:rPr>
        <w:t xml:space="preserve"> submissions </w:t>
      </w:r>
      <w:r>
        <w:rPr>
          <w:rFonts w:ascii="Lucida Fax" w:hAnsi="Lucida Fax"/>
          <w:sz w:val="24"/>
          <w:szCs w:val="24"/>
        </w:rPr>
        <w:t>cited the</w:t>
      </w:r>
      <w:r w:rsidR="00312C46">
        <w:rPr>
          <w:rFonts w:ascii="Lucida Fax" w:hAnsi="Lucida Fax"/>
          <w:sz w:val="24"/>
          <w:szCs w:val="24"/>
        </w:rPr>
        <w:t xml:space="preserve"> authority of </w:t>
      </w:r>
      <w:r w:rsidR="005474B5" w:rsidRPr="00A33CA4">
        <w:rPr>
          <w:rFonts w:ascii="Lucida Fax" w:hAnsi="Lucida Fax"/>
          <w:b/>
          <w:i/>
          <w:sz w:val="24"/>
          <w:szCs w:val="24"/>
        </w:rPr>
        <w:t>Bhatt vs. Republic [1957]1 EA 332</w:t>
      </w:r>
      <w:proofErr w:type="gramStart"/>
      <w:r>
        <w:rPr>
          <w:rFonts w:ascii="Lucida Fax" w:hAnsi="Lucida Fax"/>
          <w:b/>
          <w:i/>
          <w:sz w:val="24"/>
          <w:szCs w:val="24"/>
        </w:rPr>
        <w:t>,</w:t>
      </w:r>
      <w:r w:rsidR="005474B5">
        <w:rPr>
          <w:rFonts w:ascii="Lucida Fax" w:hAnsi="Lucida Fax"/>
          <w:sz w:val="24"/>
          <w:szCs w:val="24"/>
        </w:rPr>
        <w:t>which</w:t>
      </w:r>
      <w:proofErr w:type="gramEnd"/>
      <w:r w:rsidR="005474B5">
        <w:rPr>
          <w:rFonts w:ascii="Lucida Fax" w:hAnsi="Lucida Fax"/>
          <w:sz w:val="24"/>
          <w:szCs w:val="24"/>
        </w:rPr>
        <w:t xml:space="preserve"> defines a </w:t>
      </w:r>
      <w:r w:rsidR="005474B5" w:rsidRPr="005474B5">
        <w:rPr>
          <w:rFonts w:ascii="Lucida Fax" w:hAnsi="Lucida Fax"/>
          <w:i/>
          <w:sz w:val="24"/>
          <w:szCs w:val="24"/>
        </w:rPr>
        <w:t>prima facie</w:t>
      </w:r>
      <w:r w:rsidR="005474B5">
        <w:rPr>
          <w:rFonts w:ascii="Lucida Fax" w:hAnsi="Lucida Fax"/>
          <w:sz w:val="24"/>
          <w:szCs w:val="24"/>
        </w:rPr>
        <w:t xml:space="preserve"> case</w:t>
      </w:r>
      <w:r w:rsidR="003B1067">
        <w:rPr>
          <w:rFonts w:ascii="Lucida Fax" w:hAnsi="Lucida Fax"/>
          <w:sz w:val="24"/>
          <w:szCs w:val="24"/>
        </w:rPr>
        <w:t xml:space="preserve">. In that case, a </w:t>
      </w:r>
      <w:r w:rsidR="003B1067" w:rsidRPr="003B1067">
        <w:rPr>
          <w:rFonts w:ascii="Lucida Fax" w:hAnsi="Lucida Fax"/>
          <w:i/>
          <w:sz w:val="24"/>
          <w:szCs w:val="24"/>
        </w:rPr>
        <w:t>prima facie</w:t>
      </w:r>
      <w:r w:rsidR="003B1067">
        <w:rPr>
          <w:rFonts w:ascii="Lucida Fax" w:hAnsi="Lucida Fax"/>
          <w:sz w:val="24"/>
          <w:szCs w:val="24"/>
        </w:rPr>
        <w:t xml:space="preserve"> case was defined </w:t>
      </w:r>
      <w:r w:rsidR="005474B5">
        <w:rPr>
          <w:rFonts w:ascii="Lucida Fax" w:hAnsi="Lucida Fax"/>
          <w:sz w:val="24"/>
          <w:szCs w:val="24"/>
        </w:rPr>
        <w:t>as one which a reasonable Tribunal</w:t>
      </w:r>
      <w:r>
        <w:rPr>
          <w:rFonts w:ascii="Lucida Fax" w:hAnsi="Lucida Fax"/>
          <w:sz w:val="24"/>
          <w:szCs w:val="24"/>
        </w:rPr>
        <w:t>,</w:t>
      </w:r>
      <w:r w:rsidR="005474B5">
        <w:rPr>
          <w:rFonts w:ascii="Lucida Fax" w:hAnsi="Lucida Fax"/>
          <w:sz w:val="24"/>
          <w:szCs w:val="24"/>
        </w:rPr>
        <w:t xml:space="preserve"> properly directing its mind on the law and evidence would convict if no explanation is offered by the </w:t>
      </w:r>
      <w:proofErr w:type="spellStart"/>
      <w:r w:rsidR="005474B5">
        <w:rPr>
          <w:rFonts w:ascii="Lucida Fax" w:hAnsi="Lucida Fax"/>
          <w:sz w:val="24"/>
          <w:szCs w:val="24"/>
        </w:rPr>
        <w:t>Defence</w:t>
      </w:r>
      <w:proofErr w:type="spellEnd"/>
      <w:r w:rsidR="005474B5">
        <w:rPr>
          <w:rFonts w:ascii="Lucida Fax" w:hAnsi="Lucida Fax"/>
          <w:sz w:val="24"/>
          <w:szCs w:val="24"/>
        </w:rPr>
        <w:t xml:space="preserve">. Counsel </w:t>
      </w:r>
      <w:r>
        <w:rPr>
          <w:rFonts w:ascii="Lucida Fax" w:hAnsi="Lucida Fax"/>
          <w:sz w:val="24"/>
          <w:szCs w:val="24"/>
        </w:rPr>
        <w:t>pointed out</w:t>
      </w:r>
      <w:r w:rsidR="005474B5">
        <w:rPr>
          <w:rFonts w:ascii="Lucida Fax" w:hAnsi="Lucida Fax"/>
          <w:sz w:val="24"/>
          <w:szCs w:val="24"/>
        </w:rPr>
        <w:t xml:space="preserve"> the fact that Prosecution called only two (2) oral witnesses</w:t>
      </w:r>
      <w:r>
        <w:rPr>
          <w:rFonts w:ascii="Lucida Fax" w:hAnsi="Lucida Fax"/>
          <w:sz w:val="24"/>
          <w:szCs w:val="24"/>
        </w:rPr>
        <w:t xml:space="preserve">; to wit, </w:t>
      </w:r>
      <w:r w:rsidR="005474B5">
        <w:rPr>
          <w:rFonts w:ascii="Lucida Fax" w:hAnsi="Lucida Fax"/>
          <w:sz w:val="24"/>
          <w:szCs w:val="24"/>
        </w:rPr>
        <w:t>PW1 and PW2</w:t>
      </w:r>
      <w:r>
        <w:rPr>
          <w:rFonts w:ascii="Lucida Fax" w:hAnsi="Lucida Fax"/>
          <w:sz w:val="24"/>
          <w:szCs w:val="24"/>
        </w:rPr>
        <w:t xml:space="preserve">. </w:t>
      </w:r>
      <w:proofErr w:type="gramStart"/>
      <w:r>
        <w:rPr>
          <w:rFonts w:ascii="Lucida Fax" w:hAnsi="Lucida Fax"/>
          <w:sz w:val="24"/>
          <w:szCs w:val="24"/>
        </w:rPr>
        <w:t xml:space="preserve">The parties also </w:t>
      </w:r>
      <w:proofErr w:type="spellStart"/>
      <w:r>
        <w:rPr>
          <w:rFonts w:ascii="Lucida Fax" w:hAnsi="Lucida Fax"/>
          <w:sz w:val="24"/>
          <w:szCs w:val="24"/>
        </w:rPr>
        <w:t>agreedupon</w:t>
      </w:r>
      <w:proofErr w:type="spellEnd"/>
      <w:r>
        <w:rPr>
          <w:rFonts w:ascii="Lucida Fax" w:hAnsi="Lucida Fax"/>
          <w:sz w:val="24"/>
          <w:szCs w:val="24"/>
        </w:rPr>
        <w:t xml:space="preserve"> the evidence of </w:t>
      </w:r>
      <w:r w:rsidR="005474B5">
        <w:rPr>
          <w:rFonts w:ascii="Lucida Fax" w:hAnsi="Lucida Fax"/>
          <w:sz w:val="24"/>
          <w:szCs w:val="24"/>
        </w:rPr>
        <w:t>the Medical Doctor.</w:t>
      </w:r>
      <w:proofErr w:type="gramEnd"/>
      <w:r w:rsidR="005474B5">
        <w:rPr>
          <w:rFonts w:ascii="Lucida Fax" w:hAnsi="Lucida Fax"/>
          <w:sz w:val="24"/>
          <w:szCs w:val="24"/>
        </w:rPr>
        <w:t xml:space="preserve"> It was Counsel’s submission that the two </w:t>
      </w:r>
      <w:proofErr w:type="gramStart"/>
      <w:r w:rsidR="005474B5">
        <w:rPr>
          <w:rFonts w:ascii="Lucida Fax" w:hAnsi="Lucida Fax"/>
          <w:sz w:val="24"/>
          <w:szCs w:val="24"/>
        </w:rPr>
        <w:t>witness</w:t>
      </w:r>
      <w:proofErr w:type="gramEnd"/>
      <w:r w:rsidR="005474B5">
        <w:rPr>
          <w:rFonts w:ascii="Lucida Fax" w:hAnsi="Lucida Fax"/>
          <w:sz w:val="24"/>
          <w:szCs w:val="24"/>
        </w:rPr>
        <w:t xml:space="preserve"> failed to place the Accused person at the scene of Crime. </w:t>
      </w:r>
      <w:r w:rsidR="003B1067">
        <w:rPr>
          <w:rFonts w:ascii="Lucida Fax" w:hAnsi="Lucida Fax"/>
          <w:sz w:val="24"/>
          <w:szCs w:val="24"/>
        </w:rPr>
        <w:t xml:space="preserve">Counsel </w:t>
      </w:r>
      <w:proofErr w:type="spellStart"/>
      <w:r w:rsidR="003B1067">
        <w:rPr>
          <w:rFonts w:ascii="Lucida Fax" w:hAnsi="Lucida Fax"/>
          <w:sz w:val="24"/>
          <w:szCs w:val="24"/>
        </w:rPr>
        <w:t>Gumisiriza</w:t>
      </w:r>
      <w:proofErr w:type="spellEnd"/>
      <w:r w:rsidR="003B1067">
        <w:rPr>
          <w:rFonts w:ascii="Lucida Fax" w:hAnsi="Lucida Fax"/>
          <w:sz w:val="24"/>
          <w:szCs w:val="24"/>
        </w:rPr>
        <w:t xml:space="preserve"> referred Court to the </w:t>
      </w:r>
      <w:r w:rsidR="00EA183B">
        <w:rPr>
          <w:rFonts w:ascii="Lucida Fax" w:hAnsi="Lucida Fax"/>
          <w:sz w:val="24"/>
          <w:szCs w:val="24"/>
        </w:rPr>
        <w:t xml:space="preserve">testimony of </w:t>
      </w:r>
      <w:proofErr w:type="spellStart"/>
      <w:r w:rsidR="00EA183B" w:rsidRPr="008276AE">
        <w:rPr>
          <w:rFonts w:ascii="Lucida Fax" w:hAnsi="Lucida Fax"/>
          <w:b/>
          <w:i/>
          <w:sz w:val="24"/>
          <w:szCs w:val="24"/>
        </w:rPr>
        <w:t>Nassolo</w:t>
      </w:r>
      <w:proofErr w:type="spellEnd"/>
      <w:r w:rsidR="00EA183B" w:rsidRPr="00EA183B">
        <w:rPr>
          <w:rFonts w:ascii="Lucida Fax" w:hAnsi="Lucida Fax"/>
          <w:b/>
          <w:i/>
          <w:sz w:val="24"/>
          <w:szCs w:val="24"/>
        </w:rPr>
        <w:t xml:space="preserve"> Grace </w:t>
      </w:r>
      <w:r w:rsidR="00EA183B">
        <w:rPr>
          <w:rFonts w:ascii="Lucida Fax" w:hAnsi="Lucida Fax"/>
          <w:b/>
          <w:i/>
          <w:sz w:val="24"/>
          <w:szCs w:val="24"/>
        </w:rPr>
        <w:t>(</w:t>
      </w:r>
      <w:r w:rsidR="00EA183B" w:rsidRPr="00EA183B">
        <w:rPr>
          <w:rFonts w:ascii="Lucida Fax" w:hAnsi="Lucida Fax"/>
          <w:b/>
          <w:i/>
          <w:sz w:val="24"/>
          <w:szCs w:val="24"/>
        </w:rPr>
        <w:t>PW1</w:t>
      </w:r>
      <w:r w:rsidR="00EA183B">
        <w:rPr>
          <w:rFonts w:ascii="Lucida Fax" w:hAnsi="Lucida Fax"/>
          <w:sz w:val="24"/>
          <w:szCs w:val="24"/>
        </w:rPr>
        <w:t>)</w:t>
      </w:r>
      <w:r w:rsidR="003B1067">
        <w:rPr>
          <w:rFonts w:ascii="Lucida Fax" w:hAnsi="Lucida Fax"/>
          <w:sz w:val="24"/>
          <w:szCs w:val="24"/>
        </w:rPr>
        <w:t>.</w:t>
      </w:r>
      <w:r w:rsidR="00EA183B">
        <w:rPr>
          <w:rFonts w:ascii="Lucida Fax" w:hAnsi="Lucida Fax"/>
          <w:sz w:val="24"/>
          <w:szCs w:val="24"/>
        </w:rPr>
        <w:t xml:space="preserve"> Counsel observed that </w:t>
      </w:r>
      <w:r w:rsidR="003B1067">
        <w:rPr>
          <w:rFonts w:ascii="Lucida Fax" w:hAnsi="Lucida Fax"/>
          <w:sz w:val="24"/>
          <w:szCs w:val="24"/>
        </w:rPr>
        <w:t>PW1</w:t>
      </w:r>
      <w:r w:rsidR="00EA183B">
        <w:rPr>
          <w:rFonts w:ascii="Lucida Fax" w:hAnsi="Lucida Fax"/>
          <w:sz w:val="24"/>
          <w:szCs w:val="24"/>
        </w:rPr>
        <w:t xml:space="preserve"> went with the </w:t>
      </w:r>
      <w:r w:rsidR="001511F3">
        <w:rPr>
          <w:rFonts w:ascii="Lucida Fax" w:hAnsi="Lucida Fax"/>
          <w:sz w:val="24"/>
          <w:szCs w:val="24"/>
        </w:rPr>
        <w:t xml:space="preserve">victim’s </w:t>
      </w:r>
      <w:r w:rsidR="00EA183B">
        <w:rPr>
          <w:rFonts w:ascii="Lucida Fax" w:hAnsi="Lucida Fax"/>
          <w:sz w:val="24"/>
          <w:szCs w:val="24"/>
        </w:rPr>
        <w:t xml:space="preserve">mother to the Disco Hall and left the victim </w:t>
      </w:r>
      <w:r w:rsidR="006429E5">
        <w:rPr>
          <w:rFonts w:ascii="Lucida Fax" w:hAnsi="Lucida Fax"/>
          <w:sz w:val="24"/>
          <w:szCs w:val="24"/>
        </w:rPr>
        <w:t xml:space="preserve">of 10 months unattended to. Further Counsel </w:t>
      </w:r>
      <w:r w:rsidR="008003DA">
        <w:rPr>
          <w:rFonts w:ascii="Lucida Fax" w:hAnsi="Lucida Fax"/>
          <w:sz w:val="24"/>
          <w:szCs w:val="24"/>
        </w:rPr>
        <w:t>noted</w:t>
      </w:r>
      <w:r w:rsidR="006429E5">
        <w:rPr>
          <w:rFonts w:ascii="Lucida Fax" w:hAnsi="Lucida Fax"/>
          <w:sz w:val="24"/>
          <w:szCs w:val="24"/>
        </w:rPr>
        <w:t xml:space="preserve"> that </w:t>
      </w:r>
      <w:r w:rsidR="008003DA">
        <w:rPr>
          <w:rFonts w:ascii="Lucida Fax" w:hAnsi="Lucida Fax"/>
          <w:sz w:val="24"/>
          <w:szCs w:val="24"/>
        </w:rPr>
        <w:t xml:space="preserve">in </w:t>
      </w:r>
      <w:r w:rsidR="006429E5">
        <w:rPr>
          <w:rFonts w:ascii="Lucida Fax" w:hAnsi="Lucida Fax"/>
          <w:sz w:val="24"/>
          <w:szCs w:val="24"/>
        </w:rPr>
        <w:t>PW1</w:t>
      </w:r>
      <w:r w:rsidR="008003DA">
        <w:rPr>
          <w:rFonts w:ascii="Lucida Fax" w:hAnsi="Lucida Fax"/>
          <w:sz w:val="24"/>
          <w:szCs w:val="24"/>
        </w:rPr>
        <w:t>’s testimony, she repeatedly stated</w:t>
      </w:r>
      <w:r w:rsidR="006429E5">
        <w:rPr>
          <w:rFonts w:ascii="Lucida Fax" w:hAnsi="Lucida Fax"/>
          <w:sz w:val="24"/>
          <w:szCs w:val="24"/>
        </w:rPr>
        <w:t xml:space="preserve"> that the </w:t>
      </w:r>
      <w:r w:rsidR="001511F3">
        <w:rPr>
          <w:rFonts w:ascii="Lucida Fax" w:hAnsi="Lucida Fax"/>
          <w:sz w:val="24"/>
          <w:szCs w:val="24"/>
        </w:rPr>
        <w:t>child’s mother</w:t>
      </w:r>
      <w:r w:rsidR="006429E5">
        <w:rPr>
          <w:rFonts w:ascii="Lucida Fax" w:hAnsi="Lucida Fax"/>
          <w:sz w:val="24"/>
          <w:szCs w:val="24"/>
        </w:rPr>
        <w:t xml:space="preserve"> was negligent</w:t>
      </w:r>
      <w:r w:rsidR="001511F3">
        <w:rPr>
          <w:rFonts w:ascii="Lucida Fax" w:hAnsi="Lucida Fax"/>
          <w:sz w:val="24"/>
          <w:szCs w:val="24"/>
        </w:rPr>
        <w:t xml:space="preserve">. </w:t>
      </w:r>
      <w:r w:rsidR="008003DA">
        <w:rPr>
          <w:rFonts w:ascii="Lucida Fax" w:hAnsi="Lucida Fax"/>
          <w:sz w:val="24"/>
          <w:szCs w:val="24"/>
        </w:rPr>
        <w:t xml:space="preserve">PW2 also testified </w:t>
      </w:r>
      <w:r w:rsidR="001511F3">
        <w:rPr>
          <w:rFonts w:ascii="Lucida Fax" w:hAnsi="Lucida Fax"/>
          <w:sz w:val="24"/>
          <w:szCs w:val="24"/>
        </w:rPr>
        <w:t xml:space="preserve">that </w:t>
      </w:r>
      <w:r w:rsidR="006429E5">
        <w:rPr>
          <w:rFonts w:ascii="Lucida Fax" w:hAnsi="Lucida Fax"/>
          <w:sz w:val="24"/>
          <w:szCs w:val="24"/>
        </w:rPr>
        <w:t xml:space="preserve">the Accused was not at home when the child was defiled. </w:t>
      </w:r>
      <w:r w:rsidR="008003DA">
        <w:rPr>
          <w:rFonts w:ascii="Lucida Fax" w:hAnsi="Lucida Fax"/>
          <w:sz w:val="24"/>
          <w:szCs w:val="24"/>
        </w:rPr>
        <w:t xml:space="preserve">Furthermore, </w:t>
      </w:r>
      <w:r w:rsidR="001511F3">
        <w:rPr>
          <w:rFonts w:ascii="Lucida Fax" w:hAnsi="Lucida Fax"/>
          <w:sz w:val="24"/>
          <w:szCs w:val="24"/>
        </w:rPr>
        <w:t xml:space="preserve">Counsel </w:t>
      </w:r>
      <w:proofErr w:type="spellStart"/>
      <w:r w:rsidR="001511F3">
        <w:rPr>
          <w:rFonts w:ascii="Lucida Fax" w:hAnsi="Lucida Fax"/>
          <w:sz w:val="24"/>
          <w:szCs w:val="24"/>
        </w:rPr>
        <w:t>Gumisiriza</w:t>
      </w:r>
      <w:proofErr w:type="spellEnd"/>
      <w:r w:rsidR="001511F3">
        <w:rPr>
          <w:rFonts w:ascii="Lucida Fax" w:hAnsi="Lucida Fax"/>
          <w:sz w:val="24"/>
          <w:szCs w:val="24"/>
        </w:rPr>
        <w:t xml:space="preserve"> submitted that </w:t>
      </w:r>
      <w:proofErr w:type="spellStart"/>
      <w:r w:rsidR="006429E5" w:rsidRPr="006429E5">
        <w:rPr>
          <w:rFonts w:ascii="Lucida Fax" w:hAnsi="Lucida Fax"/>
          <w:b/>
          <w:i/>
          <w:sz w:val="24"/>
          <w:szCs w:val="24"/>
        </w:rPr>
        <w:t>Nababi</w:t>
      </w:r>
      <w:proofErr w:type="spellEnd"/>
      <w:r w:rsidR="006429E5" w:rsidRPr="006429E5">
        <w:rPr>
          <w:rFonts w:ascii="Lucida Fax" w:hAnsi="Lucida Fax"/>
          <w:b/>
          <w:i/>
          <w:sz w:val="24"/>
          <w:szCs w:val="24"/>
        </w:rPr>
        <w:t xml:space="preserve"> Teddy </w:t>
      </w:r>
      <w:r w:rsidR="001511F3">
        <w:rPr>
          <w:rFonts w:ascii="Lucida Fax" w:hAnsi="Lucida Fax"/>
          <w:b/>
          <w:i/>
          <w:sz w:val="24"/>
          <w:szCs w:val="24"/>
        </w:rPr>
        <w:t>(</w:t>
      </w:r>
      <w:r w:rsidR="006429E5" w:rsidRPr="006429E5">
        <w:rPr>
          <w:rFonts w:ascii="Lucida Fax" w:hAnsi="Lucida Fax"/>
          <w:b/>
          <w:i/>
          <w:sz w:val="24"/>
          <w:szCs w:val="24"/>
        </w:rPr>
        <w:t>PW2</w:t>
      </w:r>
      <w:r w:rsidR="001511F3">
        <w:rPr>
          <w:rFonts w:ascii="Lucida Fax" w:hAnsi="Lucida Fax"/>
          <w:b/>
          <w:i/>
          <w:sz w:val="24"/>
          <w:szCs w:val="24"/>
        </w:rPr>
        <w:t>)</w:t>
      </w:r>
      <w:proofErr w:type="gramStart"/>
      <w:r w:rsidR="008003DA">
        <w:rPr>
          <w:rFonts w:ascii="Lucida Fax" w:hAnsi="Lucida Fax"/>
          <w:b/>
          <w:i/>
          <w:sz w:val="24"/>
          <w:szCs w:val="24"/>
        </w:rPr>
        <w:t>,</w:t>
      </w:r>
      <w:r w:rsidR="006429E5">
        <w:rPr>
          <w:rFonts w:ascii="Lucida Fax" w:hAnsi="Lucida Fax"/>
          <w:sz w:val="24"/>
          <w:szCs w:val="24"/>
        </w:rPr>
        <w:t>who</w:t>
      </w:r>
      <w:proofErr w:type="gramEnd"/>
      <w:r w:rsidR="006429E5">
        <w:rPr>
          <w:rFonts w:ascii="Lucida Fax" w:hAnsi="Lucida Fax"/>
          <w:sz w:val="24"/>
          <w:szCs w:val="24"/>
        </w:rPr>
        <w:t xml:space="preserve"> examined the victim could not </w:t>
      </w:r>
      <w:r w:rsidR="008003DA">
        <w:rPr>
          <w:rFonts w:ascii="Lucida Fax" w:hAnsi="Lucida Fax"/>
          <w:sz w:val="24"/>
          <w:szCs w:val="24"/>
        </w:rPr>
        <w:t>ascertain who had</w:t>
      </w:r>
      <w:r w:rsidR="006429E5">
        <w:rPr>
          <w:rFonts w:ascii="Lucida Fax" w:hAnsi="Lucida Fax"/>
          <w:sz w:val="24"/>
          <w:szCs w:val="24"/>
        </w:rPr>
        <w:t xml:space="preserve"> defiled the child and her evidence was only corroborative of the fact that the mother of the victim was negligent. </w:t>
      </w:r>
      <w:r w:rsidR="001511F3">
        <w:rPr>
          <w:rFonts w:ascii="Lucida Fax" w:hAnsi="Lucida Fax"/>
          <w:sz w:val="24"/>
          <w:szCs w:val="24"/>
        </w:rPr>
        <w:t xml:space="preserve">In conclusion, Counsel </w:t>
      </w:r>
      <w:proofErr w:type="spellStart"/>
      <w:r w:rsidR="001511F3">
        <w:rPr>
          <w:rFonts w:ascii="Lucida Fax" w:hAnsi="Lucida Fax"/>
          <w:sz w:val="24"/>
          <w:szCs w:val="24"/>
        </w:rPr>
        <w:t>Gumisiriza</w:t>
      </w:r>
      <w:proofErr w:type="spellEnd"/>
      <w:r w:rsidR="001511F3">
        <w:rPr>
          <w:rFonts w:ascii="Lucida Fax" w:hAnsi="Lucida Fax"/>
          <w:sz w:val="24"/>
          <w:szCs w:val="24"/>
        </w:rPr>
        <w:t xml:space="preserve"> </w:t>
      </w:r>
      <w:r w:rsidR="008003DA">
        <w:rPr>
          <w:rFonts w:ascii="Lucida Fax" w:hAnsi="Lucida Fax"/>
          <w:sz w:val="24"/>
          <w:szCs w:val="24"/>
        </w:rPr>
        <w:t>contends</w:t>
      </w:r>
      <w:r w:rsidR="001511F3">
        <w:rPr>
          <w:rFonts w:ascii="Lucida Fax" w:hAnsi="Lucida Fax"/>
          <w:sz w:val="24"/>
          <w:szCs w:val="24"/>
        </w:rPr>
        <w:t xml:space="preserve"> that </w:t>
      </w:r>
      <w:r w:rsidR="006429E5">
        <w:rPr>
          <w:rFonts w:ascii="Lucida Fax" w:hAnsi="Lucida Fax"/>
          <w:sz w:val="24"/>
          <w:szCs w:val="24"/>
        </w:rPr>
        <w:t xml:space="preserve">Prosecution failed to place the Accused at the scene of crime and </w:t>
      </w:r>
      <w:r w:rsidR="008003DA">
        <w:rPr>
          <w:rFonts w:ascii="Lucida Fax" w:hAnsi="Lucida Fax"/>
          <w:sz w:val="24"/>
          <w:szCs w:val="24"/>
        </w:rPr>
        <w:t xml:space="preserve">that </w:t>
      </w:r>
      <w:r w:rsidR="008276AE">
        <w:rPr>
          <w:rFonts w:ascii="Lucida Fax" w:hAnsi="Lucida Fax"/>
          <w:sz w:val="24"/>
          <w:szCs w:val="24"/>
        </w:rPr>
        <w:t xml:space="preserve">there is no </w:t>
      </w:r>
      <w:r w:rsidR="008276AE" w:rsidRPr="008003DA">
        <w:rPr>
          <w:rFonts w:ascii="Lucida Fax" w:hAnsi="Lucida Fax"/>
          <w:i/>
          <w:sz w:val="24"/>
          <w:szCs w:val="24"/>
        </w:rPr>
        <w:t xml:space="preserve">prima </w:t>
      </w:r>
      <w:proofErr w:type="spellStart"/>
      <w:r w:rsidR="008276AE" w:rsidRPr="008003DA">
        <w:rPr>
          <w:rFonts w:ascii="Lucida Fax" w:hAnsi="Lucida Fax"/>
          <w:i/>
          <w:sz w:val="24"/>
          <w:szCs w:val="24"/>
        </w:rPr>
        <w:lastRenderedPageBreak/>
        <w:t>facie</w:t>
      </w:r>
      <w:r w:rsidR="008276AE">
        <w:rPr>
          <w:rFonts w:ascii="Lucida Fax" w:hAnsi="Lucida Fax"/>
          <w:sz w:val="24"/>
          <w:szCs w:val="24"/>
        </w:rPr>
        <w:t>case</w:t>
      </w:r>
      <w:proofErr w:type="spellEnd"/>
      <w:r w:rsidR="008276AE">
        <w:rPr>
          <w:rFonts w:ascii="Lucida Fax" w:hAnsi="Lucida Fax"/>
          <w:sz w:val="24"/>
          <w:szCs w:val="24"/>
        </w:rPr>
        <w:t xml:space="preserve"> made out against the Accused. </w:t>
      </w:r>
      <w:r w:rsidR="00686368">
        <w:rPr>
          <w:rFonts w:ascii="Lucida Fax" w:hAnsi="Lucida Fax"/>
          <w:sz w:val="24"/>
          <w:szCs w:val="24"/>
        </w:rPr>
        <w:t>Therefore,</w:t>
      </w:r>
      <w:r w:rsidR="008276AE">
        <w:rPr>
          <w:rFonts w:ascii="Lucida Fax" w:hAnsi="Lucida Fax"/>
          <w:sz w:val="24"/>
          <w:szCs w:val="24"/>
        </w:rPr>
        <w:t xml:space="preserve"> the Accused should be discharged</w:t>
      </w:r>
      <w:r w:rsidR="002C51FE">
        <w:rPr>
          <w:rFonts w:ascii="Lucida Fax" w:hAnsi="Lucida Fax"/>
          <w:sz w:val="24"/>
          <w:szCs w:val="24"/>
        </w:rPr>
        <w:t xml:space="preserve"> of the offence</w:t>
      </w:r>
      <w:r w:rsidR="00B80C09">
        <w:rPr>
          <w:rFonts w:ascii="Lucida Fax" w:hAnsi="Lucida Fax"/>
          <w:sz w:val="24"/>
          <w:szCs w:val="24"/>
        </w:rPr>
        <w:t xml:space="preserve"> of Aggravated Defilement</w:t>
      </w:r>
      <w:r w:rsidR="002C51FE">
        <w:rPr>
          <w:rFonts w:ascii="Lucida Fax" w:hAnsi="Lucida Fax"/>
          <w:sz w:val="24"/>
          <w:szCs w:val="24"/>
        </w:rPr>
        <w:t xml:space="preserve">. </w:t>
      </w:r>
    </w:p>
    <w:p w:rsidR="00AC6A15" w:rsidRDefault="00AC6A15" w:rsidP="00D8772E">
      <w:pPr>
        <w:pStyle w:val="NoSpacing"/>
        <w:jc w:val="both"/>
        <w:rPr>
          <w:rFonts w:ascii="Lucida Fax" w:hAnsi="Lucida Fax"/>
          <w:sz w:val="24"/>
          <w:szCs w:val="24"/>
        </w:rPr>
      </w:pPr>
    </w:p>
    <w:p w:rsidR="004D138F" w:rsidRDefault="00AC6A15" w:rsidP="00243526">
      <w:pPr>
        <w:pStyle w:val="NoSpacing"/>
        <w:spacing w:line="360" w:lineRule="auto"/>
        <w:jc w:val="both"/>
        <w:rPr>
          <w:rFonts w:ascii="Lucida Fax" w:hAnsi="Lucida Fax"/>
          <w:sz w:val="24"/>
          <w:szCs w:val="24"/>
        </w:rPr>
      </w:pPr>
      <w:r>
        <w:rPr>
          <w:rFonts w:ascii="Lucida Fax" w:hAnsi="Lucida Fax"/>
          <w:sz w:val="24"/>
          <w:szCs w:val="24"/>
        </w:rPr>
        <w:t xml:space="preserve">I have paid due considerations to the evidence on record and submissions of Counsel for the Accused. This Court is mandated to make a Ruling on a </w:t>
      </w:r>
      <w:r w:rsidRPr="00AC6A15">
        <w:rPr>
          <w:rFonts w:ascii="Lucida Fax" w:hAnsi="Lucida Fax"/>
          <w:i/>
          <w:sz w:val="24"/>
          <w:szCs w:val="24"/>
        </w:rPr>
        <w:t>prima facie</w:t>
      </w:r>
      <w:r>
        <w:rPr>
          <w:rFonts w:ascii="Lucida Fax" w:hAnsi="Lucida Fax"/>
          <w:sz w:val="24"/>
          <w:szCs w:val="24"/>
        </w:rPr>
        <w:t xml:space="preserve"> case</w:t>
      </w:r>
      <w:r w:rsidR="007A3793">
        <w:rPr>
          <w:rFonts w:ascii="Lucida Fax" w:hAnsi="Lucida Fax"/>
          <w:sz w:val="24"/>
          <w:szCs w:val="24"/>
        </w:rPr>
        <w:t xml:space="preserve"> after the closure of Prosecution case. In </w:t>
      </w:r>
      <w:r w:rsidRPr="00AC6A15">
        <w:rPr>
          <w:rFonts w:ascii="Lucida Fax" w:hAnsi="Lucida Fax"/>
          <w:b/>
          <w:i/>
          <w:sz w:val="24"/>
          <w:szCs w:val="24"/>
        </w:rPr>
        <w:t>Bhatt vs. Republic [1957] EA 332</w:t>
      </w:r>
      <w:r w:rsidR="00706FBA">
        <w:rPr>
          <w:rFonts w:ascii="Lucida Fax" w:hAnsi="Lucida Fax"/>
          <w:sz w:val="24"/>
          <w:szCs w:val="24"/>
        </w:rPr>
        <w:t>a “</w:t>
      </w:r>
      <w:r w:rsidR="00706FBA" w:rsidRPr="00706FBA">
        <w:rPr>
          <w:rFonts w:ascii="Lucida Fax" w:hAnsi="Lucida Fax"/>
          <w:i/>
          <w:sz w:val="24"/>
          <w:szCs w:val="24"/>
        </w:rPr>
        <w:t>prima facie</w:t>
      </w:r>
      <w:r w:rsidR="00706FBA">
        <w:rPr>
          <w:rFonts w:ascii="Lucida Fax" w:hAnsi="Lucida Fax"/>
          <w:i/>
          <w:sz w:val="24"/>
          <w:szCs w:val="24"/>
        </w:rPr>
        <w:t>”</w:t>
      </w:r>
      <w:r w:rsidR="00706FBA">
        <w:rPr>
          <w:rFonts w:ascii="Lucida Fax" w:hAnsi="Lucida Fax"/>
          <w:sz w:val="24"/>
          <w:szCs w:val="24"/>
        </w:rPr>
        <w:t xml:space="preserve"> case was defined as one on which a reasonable Tribunal properly directing its mind on the law and evidence would convict if no explanation is offered.</w:t>
      </w:r>
    </w:p>
    <w:p w:rsidR="000939DC" w:rsidRDefault="000939DC" w:rsidP="00D8772E">
      <w:pPr>
        <w:pStyle w:val="NoSpacing"/>
        <w:jc w:val="both"/>
        <w:rPr>
          <w:rFonts w:ascii="Lucida Fax" w:hAnsi="Lucida Fax"/>
          <w:sz w:val="24"/>
          <w:szCs w:val="24"/>
        </w:rPr>
      </w:pPr>
    </w:p>
    <w:p w:rsidR="000939DC" w:rsidRDefault="000939DC" w:rsidP="00243526">
      <w:pPr>
        <w:pStyle w:val="NoSpacing"/>
        <w:spacing w:line="360" w:lineRule="auto"/>
        <w:jc w:val="both"/>
        <w:rPr>
          <w:rFonts w:ascii="Lucida Fax" w:hAnsi="Lucida Fax"/>
          <w:sz w:val="24"/>
          <w:szCs w:val="24"/>
        </w:rPr>
      </w:pPr>
      <w:r>
        <w:rPr>
          <w:rFonts w:ascii="Lucida Fax" w:hAnsi="Lucida Fax"/>
          <w:sz w:val="24"/>
          <w:szCs w:val="24"/>
        </w:rPr>
        <w:t xml:space="preserve">According to the facts, the Accused was charged with the offence of Aggravated Defilement contrary to </w:t>
      </w:r>
      <w:r w:rsidRPr="007D780A">
        <w:rPr>
          <w:rFonts w:ascii="Lucida Fax" w:hAnsi="Lucida Fax"/>
          <w:b/>
          <w:i/>
          <w:sz w:val="24"/>
          <w:szCs w:val="24"/>
        </w:rPr>
        <w:t>Section 129 (3), (4), (a), &amp; (c) of the Penal Code Act</w:t>
      </w:r>
      <w:r>
        <w:rPr>
          <w:rFonts w:ascii="Lucida Fax" w:hAnsi="Lucida Fax"/>
          <w:sz w:val="24"/>
          <w:szCs w:val="24"/>
        </w:rPr>
        <w:t>.</w:t>
      </w:r>
      <w:r w:rsidR="007D3903">
        <w:rPr>
          <w:rFonts w:ascii="Lucida Fax" w:hAnsi="Lucida Fax"/>
          <w:sz w:val="24"/>
          <w:szCs w:val="24"/>
        </w:rPr>
        <w:t xml:space="preserve"> In order for Prosecution to sustain a conviction on the above mentioned offence, it must prove the following ingredients:-</w:t>
      </w:r>
    </w:p>
    <w:p w:rsidR="007A6918" w:rsidRDefault="007A6918" w:rsidP="007A6918">
      <w:pPr>
        <w:numPr>
          <w:ilvl w:val="0"/>
          <w:numId w:val="2"/>
        </w:numPr>
        <w:spacing w:after="0" w:line="360" w:lineRule="auto"/>
        <w:jc w:val="both"/>
        <w:rPr>
          <w:rFonts w:ascii="Times New Roman" w:hAnsi="Times New Roman"/>
          <w:sz w:val="28"/>
          <w:szCs w:val="28"/>
        </w:rPr>
      </w:pPr>
      <w:r w:rsidRPr="00F67B12">
        <w:rPr>
          <w:rFonts w:ascii="Times New Roman" w:hAnsi="Times New Roman"/>
          <w:sz w:val="28"/>
          <w:szCs w:val="28"/>
        </w:rPr>
        <w:t xml:space="preserve">That the victim was below the age of 14 years at the time the offence was </w:t>
      </w:r>
      <w:r w:rsidR="00FA3B6E">
        <w:rPr>
          <w:rFonts w:ascii="Times New Roman" w:hAnsi="Times New Roman"/>
          <w:sz w:val="28"/>
          <w:szCs w:val="28"/>
        </w:rPr>
        <w:t>allegedly committed</w:t>
      </w:r>
    </w:p>
    <w:p w:rsidR="007A6918" w:rsidRPr="007A6918" w:rsidRDefault="007A6918" w:rsidP="007A6918">
      <w:pPr>
        <w:numPr>
          <w:ilvl w:val="0"/>
          <w:numId w:val="2"/>
        </w:numPr>
        <w:spacing w:after="0" w:line="360" w:lineRule="auto"/>
        <w:jc w:val="both"/>
        <w:rPr>
          <w:rFonts w:ascii="Times New Roman" w:hAnsi="Times New Roman"/>
          <w:sz w:val="28"/>
          <w:szCs w:val="28"/>
        </w:rPr>
      </w:pPr>
      <w:r w:rsidRPr="007A6918">
        <w:rPr>
          <w:rFonts w:ascii="Times New Roman" w:hAnsi="Times New Roman"/>
          <w:sz w:val="28"/>
          <w:szCs w:val="28"/>
        </w:rPr>
        <w:t xml:space="preserve"> That there was performance of a sexual act </w:t>
      </w:r>
      <w:r w:rsidR="00FA3B6E">
        <w:rPr>
          <w:rFonts w:ascii="Times New Roman" w:hAnsi="Times New Roman"/>
          <w:sz w:val="28"/>
          <w:szCs w:val="28"/>
        </w:rPr>
        <w:t>upon the victim</w:t>
      </w:r>
    </w:p>
    <w:p w:rsidR="007A6918" w:rsidRPr="00F67B12" w:rsidRDefault="007A6918" w:rsidP="007A6918">
      <w:pPr>
        <w:numPr>
          <w:ilvl w:val="0"/>
          <w:numId w:val="2"/>
        </w:numPr>
        <w:spacing w:after="0" w:line="360" w:lineRule="auto"/>
        <w:jc w:val="both"/>
        <w:rPr>
          <w:rFonts w:ascii="Times New Roman" w:hAnsi="Times New Roman"/>
          <w:sz w:val="28"/>
          <w:szCs w:val="28"/>
        </w:rPr>
      </w:pPr>
      <w:r w:rsidRPr="00F67B12">
        <w:rPr>
          <w:rFonts w:ascii="Times New Roman" w:hAnsi="Times New Roman"/>
          <w:sz w:val="28"/>
          <w:szCs w:val="28"/>
        </w:rPr>
        <w:t>That the accused performed t</w:t>
      </w:r>
      <w:r w:rsidR="00FA3B6E">
        <w:rPr>
          <w:rFonts w:ascii="Times New Roman" w:hAnsi="Times New Roman"/>
          <w:sz w:val="28"/>
          <w:szCs w:val="28"/>
        </w:rPr>
        <w:t>hat sexual act upon the victim</w:t>
      </w:r>
    </w:p>
    <w:p w:rsidR="00280449" w:rsidRDefault="00FA3B6E" w:rsidP="00280449">
      <w:pPr>
        <w:pStyle w:val="NoSpacing"/>
        <w:numPr>
          <w:ilvl w:val="0"/>
          <w:numId w:val="2"/>
        </w:numPr>
        <w:spacing w:line="360" w:lineRule="auto"/>
        <w:jc w:val="both"/>
        <w:rPr>
          <w:rFonts w:ascii="Lucida Fax" w:hAnsi="Lucida Fax"/>
          <w:sz w:val="24"/>
          <w:szCs w:val="24"/>
        </w:rPr>
      </w:pPr>
      <w:r>
        <w:rPr>
          <w:rFonts w:ascii="Lucida Fax" w:hAnsi="Lucida Fax"/>
          <w:sz w:val="24"/>
          <w:szCs w:val="24"/>
        </w:rPr>
        <w:t xml:space="preserve">That the person is in a position of authority. </w:t>
      </w:r>
    </w:p>
    <w:p w:rsidR="007A6918" w:rsidRDefault="007A6918" w:rsidP="00D8772E">
      <w:pPr>
        <w:pStyle w:val="NoSpacing"/>
        <w:jc w:val="both"/>
        <w:rPr>
          <w:rFonts w:ascii="Lucida Fax" w:hAnsi="Lucida Fax"/>
          <w:color w:val="92D050"/>
          <w:sz w:val="24"/>
          <w:szCs w:val="24"/>
        </w:rPr>
      </w:pPr>
    </w:p>
    <w:p w:rsidR="00510C0B" w:rsidRDefault="00510C0B" w:rsidP="00243526">
      <w:pPr>
        <w:pStyle w:val="NoSpacing"/>
        <w:spacing w:line="360" w:lineRule="auto"/>
        <w:jc w:val="both"/>
        <w:rPr>
          <w:rFonts w:ascii="Lucida Fax" w:hAnsi="Lucida Fax"/>
          <w:sz w:val="24"/>
          <w:szCs w:val="24"/>
        </w:rPr>
      </w:pPr>
      <w:r w:rsidRPr="00332F6E">
        <w:rPr>
          <w:rFonts w:ascii="Lucida Fax" w:hAnsi="Lucida Fax"/>
          <w:sz w:val="24"/>
          <w:szCs w:val="24"/>
        </w:rPr>
        <w:t xml:space="preserve">With that brief, I will now consider whether </w:t>
      </w:r>
      <w:r w:rsidR="00332F6E" w:rsidRPr="00332F6E">
        <w:rPr>
          <w:rFonts w:ascii="Lucida Fax" w:hAnsi="Lucida Fax"/>
          <w:sz w:val="24"/>
          <w:szCs w:val="24"/>
        </w:rPr>
        <w:t xml:space="preserve">Prosecution </w:t>
      </w:r>
      <w:r w:rsidR="007A3793">
        <w:rPr>
          <w:rFonts w:ascii="Lucida Fax" w:hAnsi="Lucida Fax"/>
          <w:sz w:val="24"/>
          <w:szCs w:val="24"/>
        </w:rPr>
        <w:t xml:space="preserve">made out a prima facie case and in order to determine this, I will dwell on the various elements of this offence as charged in the case. </w:t>
      </w:r>
    </w:p>
    <w:p w:rsidR="007D780A" w:rsidRDefault="007D780A" w:rsidP="00D8772E">
      <w:pPr>
        <w:pStyle w:val="NoSpacing"/>
        <w:jc w:val="both"/>
        <w:rPr>
          <w:rFonts w:ascii="Lucida Fax" w:hAnsi="Lucida Fax"/>
          <w:sz w:val="24"/>
          <w:szCs w:val="24"/>
        </w:rPr>
      </w:pPr>
    </w:p>
    <w:p w:rsidR="007D780A" w:rsidRDefault="002E6D12" w:rsidP="00243526">
      <w:pPr>
        <w:pStyle w:val="NoSpacing"/>
        <w:spacing w:line="360" w:lineRule="auto"/>
        <w:jc w:val="both"/>
        <w:rPr>
          <w:rFonts w:ascii="Lucida Fax" w:hAnsi="Lucida Fax"/>
          <w:b/>
          <w:sz w:val="24"/>
          <w:szCs w:val="24"/>
        </w:rPr>
      </w:pPr>
      <w:proofErr w:type="gramStart"/>
      <w:r>
        <w:rPr>
          <w:rFonts w:ascii="Lucida Fax" w:hAnsi="Lucida Fax"/>
          <w:b/>
          <w:sz w:val="24"/>
          <w:szCs w:val="24"/>
        </w:rPr>
        <w:t xml:space="preserve">Whether the victim was below 14 years </w:t>
      </w:r>
      <w:r w:rsidR="00E01D89">
        <w:rPr>
          <w:rFonts w:ascii="Lucida Fax" w:hAnsi="Lucida Fax"/>
          <w:b/>
          <w:sz w:val="24"/>
          <w:szCs w:val="24"/>
        </w:rPr>
        <w:t>old.</w:t>
      </w:r>
      <w:proofErr w:type="gramEnd"/>
    </w:p>
    <w:p w:rsidR="00E01D89" w:rsidRDefault="00E01D89" w:rsidP="00E01D89">
      <w:pPr>
        <w:pStyle w:val="NoSpacing"/>
        <w:jc w:val="both"/>
        <w:rPr>
          <w:rFonts w:ascii="Lucida Fax" w:hAnsi="Lucida Fax"/>
          <w:b/>
          <w:sz w:val="24"/>
          <w:szCs w:val="24"/>
        </w:rPr>
      </w:pPr>
    </w:p>
    <w:p w:rsidR="005C35A4" w:rsidRDefault="005C35A4" w:rsidP="00243526">
      <w:pPr>
        <w:pStyle w:val="NoSpacing"/>
        <w:spacing w:line="360" w:lineRule="auto"/>
        <w:jc w:val="both"/>
        <w:rPr>
          <w:rFonts w:ascii="Lucida Fax" w:hAnsi="Lucida Fax"/>
          <w:sz w:val="24"/>
          <w:szCs w:val="24"/>
        </w:rPr>
      </w:pPr>
      <w:proofErr w:type="gramStart"/>
      <w:r>
        <w:rPr>
          <w:rFonts w:ascii="Lucida Fax" w:hAnsi="Lucida Fax"/>
          <w:sz w:val="24"/>
          <w:szCs w:val="24"/>
        </w:rPr>
        <w:t xml:space="preserve">Under </w:t>
      </w:r>
      <w:r w:rsidRPr="005C35A4">
        <w:rPr>
          <w:rFonts w:ascii="Lucida Fax" w:hAnsi="Lucida Fax"/>
          <w:b/>
          <w:i/>
          <w:sz w:val="24"/>
          <w:szCs w:val="24"/>
        </w:rPr>
        <w:t>Section 129</w:t>
      </w:r>
      <w:r w:rsidR="007A3793">
        <w:rPr>
          <w:rFonts w:ascii="Lucida Fax" w:hAnsi="Lucida Fax"/>
          <w:b/>
          <w:i/>
          <w:sz w:val="24"/>
          <w:szCs w:val="24"/>
        </w:rPr>
        <w:t xml:space="preserve"> (3)</w:t>
      </w:r>
      <w:r w:rsidRPr="005C35A4">
        <w:rPr>
          <w:rFonts w:ascii="Lucida Fax" w:hAnsi="Lucida Fax"/>
          <w:b/>
          <w:i/>
          <w:sz w:val="24"/>
          <w:szCs w:val="24"/>
        </w:rPr>
        <w:t xml:space="preserve"> (4) </w:t>
      </w:r>
      <w:r w:rsidR="007A3793">
        <w:rPr>
          <w:rFonts w:ascii="Lucida Fax" w:hAnsi="Lucida Fax"/>
          <w:b/>
          <w:i/>
          <w:sz w:val="24"/>
          <w:szCs w:val="24"/>
        </w:rPr>
        <w:t xml:space="preserve">(a) </w:t>
      </w:r>
      <w:r w:rsidRPr="005C35A4">
        <w:rPr>
          <w:rFonts w:ascii="Lucida Fax" w:hAnsi="Lucida Fax"/>
          <w:b/>
          <w:i/>
          <w:sz w:val="24"/>
          <w:szCs w:val="24"/>
        </w:rPr>
        <w:t>Penal Code Amendment Act, 2007</w:t>
      </w:r>
      <w:r w:rsidR="007A3793">
        <w:rPr>
          <w:rFonts w:ascii="Lucida Fax" w:hAnsi="Lucida Fax"/>
          <w:sz w:val="24"/>
          <w:szCs w:val="24"/>
        </w:rPr>
        <w:t>stipulates that</w:t>
      </w:r>
      <w:r>
        <w:rPr>
          <w:rFonts w:ascii="Lucida Fax" w:hAnsi="Lucida Fax"/>
          <w:sz w:val="24"/>
          <w:szCs w:val="24"/>
        </w:rPr>
        <w:t xml:space="preserve"> the requisite age </w:t>
      </w:r>
      <w:r w:rsidR="007A3793">
        <w:rPr>
          <w:rFonts w:ascii="Lucida Fax" w:hAnsi="Lucida Fax"/>
          <w:sz w:val="24"/>
          <w:szCs w:val="24"/>
        </w:rPr>
        <w:t xml:space="preserve">to be </w:t>
      </w:r>
      <w:r w:rsidR="002E6D12">
        <w:rPr>
          <w:rFonts w:ascii="Lucida Fax" w:hAnsi="Lucida Fax"/>
          <w:sz w:val="24"/>
          <w:szCs w:val="24"/>
        </w:rPr>
        <w:t xml:space="preserve">below </w:t>
      </w:r>
      <w:r>
        <w:rPr>
          <w:rFonts w:ascii="Lucida Fax" w:hAnsi="Lucida Fax"/>
          <w:sz w:val="24"/>
          <w:szCs w:val="24"/>
        </w:rPr>
        <w:t>14 years.</w:t>
      </w:r>
      <w:proofErr w:type="gramEnd"/>
      <w:r>
        <w:rPr>
          <w:rFonts w:ascii="Lucida Fax" w:hAnsi="Lucida Fax"/>
          <w:sz w:val="24"/>
          <w:szCs w:val="24"/>
        </w:rPr>
        <w:t xml:space="preserve"> </w:t>
      </w:r>
      <w:r w:rsidR="002E6D12">
        <w:rPr>
          <w:rFonts w:ascii="Lucida Fax" w:hAnsi="Lucida Fax"/>
          <w:sz w:val="24"/>
          <w:szCs w:val="24"/>
        </w:rPr>
        <w:t xml:space="preserve">Therefore, Prosecution must adduce evidence to show that the victim was below 14 years. </w:t>
      </w:r>
    </w:p>
    <w:p w:rsidR="007106CE" w:rsidRDefault="007106CE" w:rsidP="009807C4">
      <w:pPr>
        <w:pStyle w:val="NoSpacing"/>
        <w:jc w:val="both"/>
        <w:rPr>
          <w:rFonts w:ascii="Lucida Fax" w:hAnsi="Lucida Fax"/>
          <w:sz w:val="24"/>
          <w:szCs w:val="24"/>
        </w:rPr>
      </w:pPr>
    </w:p>
    <w:p w:rsidR="009807C4" w:rsidRPr="002E6D12" w:rsidRDefault="002F7032" w:rsidP="009807C4">
      <w:pPr>
        <w:pStyle w:val="NoSpacing"/>
        <w:spacing w:line="360" w:lineRule="auto"/>
        <w:jc w:val="both"/>
        <w:rPr>
          <w:rFonts w:ascii="Lucida Fax" w:hAnsi="Lucida Fax"/>
          <w:color w:val="FF0000"/>
          <w:sz w:val="24"/>
          <w:szCs w:val="24"/>
        </w:rPr>
      </w:pPr>
      <w:r>
        <w:rPr>
          <w:rFonts w:ascii="Lucida Fax" w:hAnsi="Lucida Fax"/>
          <w:sz w:val="24"/>
          <w:szCs w:val="24"/>
        </w:rPr>
        <w:t>It is trite law that the</w:t>
      </w:r>
      <w:r w:rsidR="007106CE" w:rsidRPr="007106CE">
        <w:rPr>
          <w:rFonts w:ascii="Lucida Fax" w:hAnsi="Lucida Fax"/>
          <w:sz w:val="24"/>
          <w:szCs w:val="24"/>
        </w:rPr>
        <w:t xml:space="preserve"> age of the child may be proved by production of the birth certificate, by relying on expert medical evidence, evidence of any </w:t>
      </w:r>
      <w:r w:rsidR="007106CE" w:rsidRPr="007106CE">
        <w:rPr>
          <w:rFonts w:ascii="Lucida Fax" w:hAnsi="Lucida Fax"/>
          <w:sz w:val="24"/>
          <w:szCs w:val="24"/>
        </w:rPr>
        <w:lastRenderedPageBreak/>
        <w:t xml:space="preserve">other person who has knowledge about the victim’s age such as the victim herself, parents or by ordinary observation by Court.  </w:t>
      </w:r>
    </w:p>
    <w:p w:rsidR="009807C4" w:rsidRDefault="009807C4" w:rsidP="009807C4">
      <w:pPr>
        <w:pStyle w:val="NoSpacing"/>
        <w:jc w:val="both"/>
        <w:rPr>
          <w:rFonts w:ascii="Lucida Fax" w:hAnsi="Lucida Fax"/>
          <w:sz w:val="24"/>
          <w:szCs w:val="24"/>
        </w:rPr>
      </w:pPr>
    </w:p>
    <w:p w:rsidR="004646B0" w:rsidRDefault="00DC742C" w:rsidP="00243526">
      <w:pPr>
        <w:pStyle w:val="NoSpacing"/>
        <w:spacing w:line="360" w:lineRule="auto"/>
        <w:jc w:val="both"/>
        <w:rPr>
          <w:rFonts w:ascii="Lucida Fax" w:hAnsi="Lucida Fax"/>
          <w:sz w:val="24"/>
          <w:szCs w:val="24"/>
        </w:rPr>
      </w:pPr>
      <w:r>
        <w:rPr>
          <w:rFonts w:ascii="Lucida Fax" w:hAnsi="Lucida Fax"/>
          <w:sz w:val="24"/>
          <w:szCs w:val="24"/>
        </w:rPr>
        <w:t xml:space="preserve">In accordance with the facts, Prosecution case was that </w:t>
      </w:r>
      <w:proofErr w:type="spellStart"/>
      <w:r>
        <w:rPr>
          <w:rFonts w:ascii="Lucida Fax" w:hAnsi="Lucida Fax"/>
          <w:sz w:val="24"/>
          <w:szCs w:val="24"/>
        </w:rPr>
        <w:t>Muhindo</w:t>
      </w:r>
      <w:proofErr w:type="spellEnd"/>
      <w:r>
        <w:rPr>
          <w:rFonts w:ascii="Lucida Fax" w:hAnsi="Lucida Fax"/>
          <w:sz w:val="24"/>
          <w:szCs w:val="24"/>
        </w:rPr>
        <w:t xml:space="preserve"> Betty (victim) was 10 months old at the time of the incidence. </w:t>
      </w:r>
      <w:r w:rsidR="00B36641">
        <w:rPr>
          <w:rFonts w:ascii="Lucida Fax" w:hAnsi="Lucida Fax"/>
          <w:sz w:val="24"/>
          <w:szCs w:val="24"/>
        </w:rPr>
        <w:t>B</w:t>
      </w:r>
      <w:r w:rsidR="004646B0">
        <w:rPr>
          <w:rFonts w:ascii="Lucida Fax" w:hAnsi="Lucida Fax"/>
          <w:sz w:val="24"/>
          <w:szCs w:val="24"/>
        </w:rPr>
        <w:t xml:space="preserve">oth </w:t>
      </w:r>
      <w:r w:rsidR="004646B0" w:rsidRPr="00B36641">
        <w:rPr>
          <w:rFonts w:ascii="Lucida Fax" w:hAnsi="Lucida Fax"/>
          <w:b/>
          <w:i/>
          <w:sz w:val="24"/>
          <w:szCs w:val="24"/>
        </w:rPr>
        <w:t>PW2</w:t>
      </w:r>
      <w:r w:rsidR="004646B0">
        <w:rPr>
          <w:rFonts w:ascii="Lucida Fax" w:hAnsi="Lucida Fax"/>
          <w:sz w:val="24"/>
          <w:szCs w:val="24"/>
        </w:rPr>
        <w:t xml:space="preserve"> and </w:t>
      </w:r>
      <w:r w:rsidR="004646B0" w:rsidRPr="00B36641">
        <w:rPr>
          <w:rFonts w:ascii="Lucida Fax" w:hAnsi="Lucida Fax"/>
          <w:b/>
          <w:i/>
          <w:sz w:val="24"/>
          <w:szCs w:val="24"/>
        </w:rPr>
        <w:t>PW3</w:t>
      </w:r>
      <w:r w:rsidR="004646B0">
        <w:rPr>
          <w:rFonts w:ascii="Lucida Fax" w:hAnsi="Lucida Fax"/>
          <w:sz w:val="24"/>
          <w:szCs w:val="24"/>
        </w:rPr>
        <w:t xml:space="preserve"> confirmed that the victim was 10 months at the time of the incidence. </w:t>
      </w:r>
      <w:r w:rsidR="00B36641">
        <w:rPr>
          <w:rFonts w:ascii="Lucida Fax" w:hAnsi="Lucida Fax"/>
          <w:sz w:val="24"/>
          <w:szCs w:val="24"/>
        </w:rPr>
        <w:t xml:space="preserve"> Additionally, this evidence was corroborated by the medical Report </w:t>
      </w:r>
      <w:r w:rsidR="00B36641" w:rsidRPr="006F4015">
        <w:rPr>
          <w:rFonts w:ascii="Lucida Fax" w:hAnsi="Lucida Fax"/>
          <w:sz w:val="24"/>
          <w:szCs w:val="24"/>
        </w:rPr>
        <w:t>dated 29</w:t>
      </w:r>
      <w:r w:rsidR="00B36641" w:rsidRPr="006F4015">
        <w:rPr>
          <w:rFonts w:ascii="Lucida Fax" w:hAnsi="Lucida Fax"/>
          <w:sz w:val="24"/>
          <w:szCs w:val="24"/>
          <w:vertAlign w:val="superscript"/>
        </w:rPr>
        <w:t>th</w:t>
      </w:r>
      <w:r w:rsidR="00B36641" w:rsidRPr="006F4015">
        <w:rPr>
          <w:rFonts w:ascii="Lucida Fax" w:hAnsi="Lucida Fax"/>
          <w:sz w:val="24"/>
          <w:szCs w:val="24"/>
        </w:rPr>
        <w:t xml:space="preserve"> April 2011 made by </w:t>
      </w:r>
      <w:r w:rsidR="00B36641" w:rsidRPr="00B36641">
        <w:rPr>
          <w:rFonts w:ascii="Lucida Fax" w:hAnsi="Lucida Fax"/>
          <w:b/>
          <w:i/>
          <w:sz w:val="24"/>
          <w:szCs w:val="24"/>
        </w:rPr>
        <w:t xml:space="preserve">Dr. S. </w:t>
      </w:r>
      <w:proofErr w:type="spellStart"/>
      <w:r w:rsidR="00B36641" w:rsidRPr="00B36641">
        <w:rPr>
          <w:rFonts w:ascii="Lucida Fax" w:hAnsi="Lucida Fax"/>
          <w:b/>
          <w:i/>
          <w:sz w:val="24"/>
          <w:szCs w:val="24"/>
        </w:rPr>
        <w:t>Ssali</w:t>
      </w:r>
      <w:proofErr w:type="spellEnd"/>
      <w:r w:rsidR="00B36641" w:rsidRPr="00B36641">
        <w:rPr>
          <w:rFonts w:ascii="Lucida Fax" w:hAnsi="Lucida Fax"/>
          <w:b/>
          <w:i/>
          <w:sz w:val="24"/>
          <w:szCs w:val="24"/>
        </w:rPr>
        <w:t xml:space="preserve"> Emma </w:t>
      </w:r>
      <w:r w:rsidR="00B36641" w:rsidRPr="00B36641">
        <w:rPr>
          <w:rFonts w:ascii="Lucida Fax" w:hAnsi="Lucida Fax"/>
          <w:sz w:val="24"/>
          <w:szCs w:val="24"/>
        </w:rPr>
        <w:t>(</w:t>
      </w:r>
      <w:r w:rsidR="00B36641" w:rsidRPr="00B36641">
        <w:rPr>
          <w:rFonts w:ascii="Lucida Fax" w:hAnsi="Lucida Fax"/>
          <w:b/>
          <w:i/>
          <w:sz w:val="24"/>
          <w:szCs w:val="24"/>
        </w:rPr>
        <w:t>PW1</w:t>
      </w:r>
      <w:r w:rsidR="00B36641" w:rsidRPr="006F4015">
        <w:rPr>
          <w:rFonts w:ascii="Lucida Fax" w:hAnsi="Lucida Fax"/>
          <w:sz w:val="24"/>
          <w:szCs w:val="24"/>
        </w:rPr>
        <w:t xml:space="preserve">) a medical Officer at </w:t>
      </w:r>
      <w:proofErr w:type="spellStart"/>
      <w:r w:rsidR="00B36641" w:rsidRPr="006F4015">
        <w:rPr>
          <w:rFonts w:ascii="Lucida Fax" w:hAnsi="Lucida Fax"/>
          <w:sz w:val="24"/>
          <w:szCs w:val="24"/>
        </w:rPr>
        <w:t>Nkozi</w:t>
      </w:r>
      <w:proofErr w:type="spellEnd"/>
      <w:r w:rsidR="00B36641" w:rsidRPr="006F4015">
        <w:rPr>
          <w:rFonts w:ascii="Lucida Fax" w:hAnsi="Lucida Fax"/>
          <w:sz w:val="24"/>
          <w:szCs w:val="24"/>
        </w:rPr>
        <w:t xml:space="preserve"> Hospital and admitted </w:t>
      </w:r>
      <w:r w:rsidR="00661724">
        <w:rPr>
          <w:rFonts w:ascii="Lucida Fax" w:hAnsi="Lucida Fax"/>
          <w:sz w:val="24"/>
          <w:szCs w:val="24"/>
        </w:rPr>
        <w:t xml:space="preserve">as an Exhibit (P.Exh.1) in this case </w:t>
      </w:r>
      <w:r w:rsidR="00B36641" w:rsidRPr="006F4015">
        <w:rPr>
          <w:rFonts w:ascii="Lucida Fax" w:hAnsi="Lucida Fax"/>
          <w:sz w:val="24"/>
          <w:szCs w:val="24"/>
        </w:rPr>
        <w:t>by the consent of the parties as revealed that that the victim was 10 months old at the time of the incidence</w:t>
      </w:r>
      <w:r w:rsidR="00B36641">
        <w:rPr>
          <w:rFonts w:ascii="Lucida Fax" w:hAnsi="Lucida Fax"/>
          <w:sz w:val="24"/>
          <w:szCs w:val="24"/>
        </w:rPr>
        <w:t>.</w:t>
      </w:r>
    </w:p>
    <w:p w:rsidR="002E6D12" w:rsidRDefault="002E6D12" w:rsidP="009807C4">
      <w:pPr>
        <w:pStyle w:val="NoSpacing"/>
        <w:jc w:val="both"/>
        <w:rPr>
          <w:rFonts w:ascii="Lucida Fax" w:hAnsi="Lucida Fax"/>
          <w:sz w:val="24"/>
          <w:szCs w:val="24"/>
        </w:rPr>
      </w:pPr>
    </w:p>
    <w:p w:rsidR="00B36641" w:rsidRDefault="00B36641" w:rsidP="00243526">
      <w:pPr>
        <w:pStyle w:val="NoSpacing"/>
        <w:spacing w:line="360" w:lineRule="auto"/>
        <w:jc w:val="both"/>
        <w:rPr>
          <w:rFonts w:ascii="Lucida Fax" w:hAnsi="Lucida Fax"/>
          <w:sz w:val="24"/>
          <w:szCs w:val="24"/>
        </w:rPr>
      </w:pPr>
      <w:r>
        <w:rPr>
          <w:rFonts w:ascii="Lucida Fax" w:hAnsi="Lucida Fax"/>
          <w:sz w:val="24"/>
          <w:szCs w:val="24"/>
        </w:rPr>
        <w:t>Therefore, Prosecution</w:t>
      </w:r>
      <w:r w:rsidR="00661724">
        <w:rPr>
          <w:rFonts w:ascii="Lucida Fax" w:hAnsi="Lucida Fax"/>
          <w:sz w:val="24"/>
          <w:szCs w:val="24"/>
        </w:rPr>
        <w:t xml:space="preserve">’s evidence as adduced I respect of this element was sufficient to show that </w:t>
      </w:r>
      <w:r>
        <w:rPr>
          <w:rFonts w:ascii="Lucida Fax" w:hAnsi="Lucida Fax"/>
          <w:sz w:val="24"/>
          <w:szCs w:val="24"/>
        </w:rPr>
        <w:t xml:space="preserve">the victim was below 14 years at the time of the incidence. </w:t>
      </w:r>
    </w:p>
    <w:p w:rsidR="002E6D12" w:rsidRDefault="002E6D12" w:rsidP="009807C4">
      <w:pPr>
        <w:pStyle w:val="NoSpacing"/>
        <w:jc w:val="both"/>
        <w:rPr>
          <w:rFonts w:ascii="Lucida Fax" w:hAnsi="Lucida Fax"/>
          <w:sz w:val="24"/>
          <w:szCs w:val="24"/>
        </w:rPr>
      </w:pPr>
    </w:p>
    <w:p w:rsidR="002E6D12" w:rsidRDefault="002E6D12" w:rsidP="00243526">
      <w:pPr>
        <w:pStyle w:val="NoSpacing"/>
        <w:spacing w:line="360" w:lineRule="auto"/>
        <w:jc w:val="both"/>
        <w:rPr>
          <w:rFonts w:ascii="Lucida Fax" w:hAnsi="Lucida Fax"/>
          <w:b/>
          <w:i/>
          <w:sz w:val="24"/>
          <w:szCs w:val="24"/>
        </w:rPr>
      </w:pPr>
      <w:proofErr w:type="gramStart"/>
      <w:r w:rsidRPr="002E6D12">
        <w:rPr>
          <w:rFonts w:ascii="Lucida Fax" w:hAnsi="Lucida Fax"/>
          <w:b/>
          <w:i/>
          <w:sz w:val="24"/>
          <w:szCs w:val="24"/>
        </w:rPr>
        <w:t>Whether the victim experienced a sexual act.</w:t>
      </w:r>
      <w:proofErr w:type="gramEnd"/>
      <w:r w:rsidRPr="002E6D12">
        <w:rPr>
          <w:rFonts w:ascii="Lucida Fax" w:hAnsi="Lucida Fax"/>
          <w:b/>
          <w:i/>
          <w:sz w:val="24"/>
          <w:szCs w:val="24"/>
        </w:rPr>
        <w:t xml:space="preserve"> </w:t>
      </w:r>
    </w:p>
    <w:p w:rsidR="00D8772E" w:rsidRPr="002E6D12" w:rsidRDefault="00D8772E" w:rsidP="00D8772E">
      <w:pPr>
        <w:pStyle w:val="NoSpacing"/>
        <w:jc w:val="both"/>
        <w:rPr>
          <w:rFonts w:ascii="Lucida Fax" w:hAnsi="Lucida Fax"/>
          <w:b/>
          <w:i/>
          <w:sz w:val="24"/>
          <w:szCs w:val="24"/>
        </w:rPr>
      </w:pPr>
    </w:p>
    <w:p w:rsidR="000D03C5" w:rsidRDefault="00E7123D" w:rsidP="00243526">
      <w:pPr>
        <w:pStyle w:val="NoSpacing"/>
        <w:spacing w:line="360" w:lineRule="auto"/>
        <w:jc w:val="both"/>
        <w:rPr>
          <w:rFonts w:ascii="Lucida Fax" w:hAnsi="Lucida Fax"/>
          <w:b/>
          <w:i/>
          <w:sz w:val="24"/>
          <w:szCs w:val="24"/>
        </w:rPr>
      </w:pPr>
      <w:r>
        <w:rPr>
          <w:rFonts w:ascii="Times New Roman" w:hAnsi="Times New Roman"/>
          <w:sz w:val="28"/>
          <w:szCs w:val="28"/>
        </w:rPr>
        <w:t xml:space="preserve">The Penal Code Act defines </w:t>
      </w:r>
      <w:r w:rsidRPr="002566DD">
        <w:rPr>
          <w:rFonts w:ascii="Times New Roman" w:hAnsi="Times New Roman"/>
          <w:i/>
          <w:sz w:val="28"/>
          <w:szCs w:val="28"/>
        </w:rPr>
        <w:t>‘sexual act’</w:t>
      </w:r>
      <w:r w:rsidR="002B73FA">
        <w:rPr>
          <w:rFonts w:ascii="Times New Roman" w:hAnsi="Times New Roman"/>
          <w:i/>
          <w:sz w:val="28"/>
          <w:szCs w:val="28"/>
        </w:rPr>
        <w:t xml:space="preserve"> </w:t>
      </w:r>
      <w:r w:rsidR="00661724">
        <w:rPr>
          <w:rFonts w:ascii="Times New Roman" w:hAnsi="Times New Roman"/>
          <w:sz w:val="28"/>
          <w:szCs w:val="28"/>
        </w:rPr>
        <w:t>as the</w:t>
      </w:r>
      <w:r>
        <w:rPr>
          <w:rFonts w:ascii="Times New Roman" w:hAnsi="Times New Roman"/>
          <w:sz w:val="28"/>
          <w:szCs w:val="28"/>
        </w:rPr>
        <w:t xml:space="preserve"> penetration of the victim’s vagina by a male sexual organ or penetration by an object, however, slight.  A sexual Organ under the Act means a vagina or a penis. </w:t>
      </w:r>
    </w:p>
    <w:p w:rsidR="0099632F" w:rsidRDefault="0099632F" w:rsidP="000A6E10">
      <w:pPr>
        <w:pStyle w:val="NoSpacing"/>
        <w:spacing w:line="360" w:lineRule="auto"/>
        <w:jc w:val="both"/>
        <w:rPr>
          <w:rFonts w:ascii="Lucida Fax" w:hAnsi="Lucida Fax"/>
          <w:sz w:val="24"/>
          <w:szCs w:val="24"/>
        </w:rPr>
      </w:pPr>
    </w:p>
    <w:p w:rsidR="000A6E10" w:rsidRDefault="000A6E10" w:rsidP="000A6E10">
      <w:pPr>
        <w:pStyle w:val="NoSpacing"/>
        <w:spacing w:line="360" w:lineRule="auto"/>
        <w:jc w:val="both"/>
        <w:rPr>
          <w:rFonts w:ascii="Lucida Fax" w:hAnsi="Lucida Fax"/>
          <w:sz w:val="24"/>
          <w:szCs w:val="24"/>
        </w:rPr>
      </w:pPr>
      <w:r w:rsidRPr="000A6E10">
        <w:rPr>
          <w:rFonts w:ascii="Lucida Fax" w:hAnsi="Lucida Fax"/>
          <w:sz w:val="24"/>
          <w:szCs w:val="24"/>
        </w:rPr>
        <w:t xml:space="preserve">Prosecution relied upon the medical evidence </w:t>
      </w:r>
      <w:r w:rsidR="002B73FA">
        <w:rPr>
          <w:rFonts w:ascii="Lucida Fax" w:hAnsi="Lucida Fax"/>
          <w:sz w:val="24"/>
          <w:szCs w:val="24"/>
        </w:rPr>
        <w:t xml:space="preserve">of Dr. Emma S. </w:t>
      </w:r>
      <w:proofErr w:type="spellStart"/>
      <w:r w:rsidR="00661724">
        <w:rPr>
          <w:rFonts w:ascii="Lucida Fax" w:hAnsi="Lucida Fax"/>
          <w:sz w:val="24"/>
          <w:szCs w:val="24"/>
        </w:rPr>
        <w:t>Ssali</w:t>
      </w:r>
      <w:proofErr w:type="spellEnd"/>
      <w:r w:rsidR="00661724">
        <w:rPr>
          <w:rFonts w:ascii="Lucida Fax" w:hAnsi="Lucida Fax"/>
          <w:sz w:val="24"/>
          <w:szCs w:val="24"/>
        </w:rPr>
        <w:t xml:space="preserve"> (PW1) </w:t>
      </w:r>
      <w:r w:rsidR="003D34BC">
        <w:rPr>
          <w:rFonts w:ascii="Lucida Fax" w:hAnsi="Lucida Fax"/>
          <w:sz w:val="24"/>
          <w:szCs w:val="24"/>
        </w:rPr>
        <w:t xml:space="preserve">through </w:t>
      </w:r>
      <w:r w:rsidR="002B73FA">
        <w:rPr>
          <w:rFonts w:ascii="Lucida Fax" w:hAnsi="Lucida Fax"/>
          <w:sz w:val="24"/>
          <w:szCs w:val="24"/>
        </w:rPr>
        <w:t>a</w:t>
      </w:r>
      <w:r w:rsidR="003D34BC">
        <w:rPr>
          <w:rFonts w:ascii="Lucida Fax" w:hAnsi="Lucida Fax"/>
          <w:sz w:val="24"/>
          <w:szCs w:val="24"/>
        </w:rPr>
        <w:t xml:space="preserve"> </w:t>
      </w:r>
      <w:r w:rsidRPr="000A6E10">
        <w:rPr>
          <w:rFonts w:ascii="Lucida Fax" w:hAnsi="Lucida Fax"/>
          <w:sz w:val="24"/>
          <w:szCs w:val="24"/>
        </w:rPr>
        <w:t xml:space="preserve">Memorandum of Agreed Facts </w:t>
      </w:r>
      <w:r w:rsidR="003D34BC">
        <w:rPr>
          <w:rFonts w:ascii="Lucida Fax" w:hAnsi="Lucida Fax"/>
          <w:sz w:val="24"/>
          <w:szCs w:val="24"/>
        </w:rPr>
        <w:t xml:space="preserve">pursuant to Section 66 of the T.I.A. </w:t>
      </w:r>
      <w:r w:rsidRPr="000A6E10">
        <w:rPr>
          <w:rFonts w:ascii="Lucida Fax" w:hAnsi="Lucida Fax"/>
          <w:sz w:val="24"/>
          <w:szCs w:val="24"/>
        </w:rPr>
        <w:t xml:space="preserve">According to the Report, </w:t>
      </w:r>
      <w:r w:rsidR="00F307C6">
        <w:rPr>
          <w:rFonts w:ascii="Lucida Fax" w:hAnsi="Lucida Fax"/>
          <w:sz w:val="24"/>
          <w:szCs w:val="24"/>
        </w:rPr>
        <w:t>the victim’s</w:t>
      </w:r>
      <w:r w:rsidRPr="000A6E10">
        <w:rPr>
          <w:rFonts w:ascii="Lucida Fax" w:hAnsi="Lucida Fax"/>
          <w:sz w:val="24"/>
          <w:szCs w:val="24"/>
        </w:rPr>
        <w:t xml:space="preserve"> hymen </w:t>
      </w:r>
      <w:r w:rsidR="003D34BC">
        <w:rPr>
          <w:rFonts w:ascii="Lucida Fax" w:hAnsi="Lucida Fax"/>
          <w:sz w:val="24"/>
          <w:szCs w:val="24"/>
        </w:rPr>
        <w:t>had been</w:t>
      </w:r>
      <w:r w:rsidRPr="000A6E10">
        <w:rPr>
          <w:rFonts w:ascii="Lucida Fax" w:hAnsi="Lucida Fax"/>
          <w:sz w:val="24"/>
          <w:szCs w:val="24"/>
        </w:rPr>
        <w:t xml:space="preserve"> recently ruptured</w:t>
      </w:r>
      <w:r w:rsidR="003D34BC">
        <w:rPr>
          <w:rFonts w:ascii="Lucida Fax" w:hAnsi="Lucida Fax"/>
          <w:sz w:val="24"/>
          <w:szCs w:val="24"/>
        </w:rPr>
        <w:t xml:space="preserve"> about 5 days ago</w:t>
      </w:r>
      <w:r w:rsidR="002B73FA">
        <w:rPr>
          <w:rFonts w:ascii="Lucida Fax" w:hAnsi="Lucida Fax"/>
          <w:sz w:val="24"/>
          <w:szCs w:val="24"/>
        </w:rPr>
        <w:t>;</w:t>
      </w:r>
      <w:r w:rsidR="003D34BC">
        <w:rPr>
          <w:rFonts w:ascii="Lucida Fax" w:hAnsi="Lucida Fax"/>
          <w:sz w:val="24"/>
          <w:szCs w:val="24"/>
        </w:rPr>
        <w:t xml:space="preserve"> </w:t>
      </w:r>
      <w:r w:rsidRPr="000A6E10">
        <w:rPr>
          <w:rFonts w:ascii="Lucida Fax" w:hAnsi="Lucida Fax"/>
          <w:sz w:val="24"/>
          <w:szCs w:val="24"/>
        </w:rPr>
        <w:t xml:space="preserve">there </w:t>
      </w:r>
      <w:r w:rsidR="00F307C6">
        <w:rPr>
          <w:rFonts w:ascii="Lucida Fax" w:hAnsi="Lucida Fax"/>
          <w:sz w:val="24"/>
          <w:szCs w:val="24"/>
        </w:rPr>
        <w:t>were</w:t>
      </w:r>
      <w:r w:rsidRPr="000A6E10">
        <w:rPr>
          <w:rFonts w:ascii="Lucida Fax" w:hAnsi="Lucida Fax"/>
          <w:sz w:val="24"/>
          <w:szCs w:val="24"/>
        </w:rPr>
        <w:t xml:space="preserve"> sign</w:t>
      </w:r>
      <w:r w:rsidR="00F307C6">
        <w:rPr>
          <w:rFonts w:ascii="Lucida Fax" w:hAnsi="Lucida Fax"/>
          <w:sz w:val="24"/>
          <w:szCs w:val="24"/>
        </w:rPr>
        <w:t>s</w:t>
      </w:r>
      <w:r w:rsidRPr="000A6E10">
        <w:rPr>
          <w:rFonts w:ascii="Lucida Fax" w:hAnsi="Lucida Fax"/>
          <w:sz w:val="24"/>
          <w:szCs w:val="24"/>
        </w:rPr>
        <w:t xml:space="preserve"> of penetration, </w:t>
      </w:r>
      <w:r w:rsidR="00F307C6">
        <w:rPr>
          <w:rFonts w:ascii="Lucida Fax" w:hAnsi="Lucida Fax"/>
          <w:sz w:val="24"/>
          <w:szCs w:val="24"/>
        </w:rPr>
        <w:t xml:space="preserve">and the victim had injuries and </w:t>
      </w:r>
      <w:r w:rsidRPr="000A6E10">
        <w:rPr>
          <w:rFonts w:ascii="Lucida Fax" w:hAnsi="Lucida Fax"/>
          <w:sz w:val="24"/>
          <w:szCs w:val="24"/>
        </w:rPr>
        <w:t>inflammations around her private parts</w:t>
      </w:r>
      <w:r w:rsidR="00F307C6">
        <w:rPr>
          <w:rFonts w:ascii="Lucida Fax" w:hAnsi="Lucida Fax"/>
          <w:sz w:val="24"/>
          <w:szCs w:val="24"/>
        </w:rPr>
        <w:t xml:space="preserve">. Furthermore, the injuries were consistent with force having been used sexually. In addition, he also observed that there was </w:t>
      </w:r>
      <w:r w:rsidR="002B73FA">
        <w:rPr>
          <w:rFonts w:ascii="Lucida Fax" w:hAnsi="Lucida Fax"/>
          <w:sz w:val="24"/>
          <w:szCs w:val="24"/>
        </w:rPr>
        <w:t xml:space="preserve">a </w:t>
      </w:r>
      <w:r w:rsidR="00360AB5">
        <w:rPr>
          <w:rFonts w:ascii="Lucida Fax" w:hAnsi="Lucida Fax"/>
          <w:sz w:val="24"/>
          <w:szCs w:val="24"/>
        </w:rPr>
        <w:t>perennial</w:t>
      </w:r>
      <w:r w:rsidR="00F307C6">
        <w:rPr>
          <w:rFonts w:ascii="Lucida Fax" w:hAnsi="Lucida Fax"/>
          <w:sz w:val="24"/>
          <w:szCs w:val="24"/>
        </w:rPr>
        <w:t xml:space="preserve"> tear about 5 days old and </w:t>
      </w:r>
      <w:r w:rsidR="003D34BC">
        <w:rPr>
          <w:rFonts w:ascii="Lucida Fax" w:hAnsi="Lucida Fax"/>
          <w:sz w:val="24"/>
          <w:szCs w:val="24"/>
        </w:rPr>
        <w:t xml:space="preserve">a </w:t>
      </w:r>
      <w:bookmarkStart w:id="0" w:name="_GoBack"/>
      <w:bookmarkEnd w:id="0"/>
      <w:r w:rsidR="002B73FA">
        <w:rPr>
          <w:rFonts w:ascii="Lucida Fax" w:hAnsi="Lucida Fax"/>
          <w:sz w:val="24"/>
          <w:szCs w:val="24"/>
        </w:rPr>
        <w:t xml:space="preserve">wound </w:t>
      </w:r>
      <w:r w:rsidR="00F307C6">
        <w:rPr>
          <w:rFonts w:ascii="Lucida Fax" w:hAnsi="Lucida Fax"/>
          <w:sz w:val="24"/>
          <w:szCs w:val="24"/>
        </w:rPr>
        <w:t xml:space="preserve">oozing </w:t>
      </w:r>
      <w:r w:rsidR="002B73FA">
        <w:rPr>
          <w:rFonts w:ascii="Lucida Fax" w:hAnsi="Lucida Fax"/>
          <w:sz w:val="24"/>
          <w:szCs w:val="24"/>
        </w:rPr>
        <w:t>with pus</w:t>
      </w:r>
      <w:r w:rsidR="00F307C6">
        <w:rPr>
          <w:rFonts w:ascii="Lucida Fax" w:hAnsi="Lucida Fax"/>
          <w:sz w:val="24"/>
          <w:szCs w:val="24"/>
        </w:rPr>
        <w:t xml:space="preserve">. </w:t>
      </w:r>
    </w:p>
    <w:p w:rsidR="001A339E" w:rsidRDefault="001A339E" w:rsidP="00A66582">
      <w:pPr>
        <w:pStyle w:val="NoSpacing"/>
        <w:jc w:val="both"/>
        <w:rPr>
          <w:rFonts w:ascii="Lucida Fax" w:hAnsi="Lucida Fax"/>
          <w:sz w:val="24"/>
          <w:szCs w:val="24"/>
        </w:rPr>
      </w:pPr>
    </w:p>
    <w:p w:rsidR="001A339E" w:rsidRPr="00C04950" w:rsidRDefault="002B73FA" w:rsidP="000A6E10">
      <w:pPr>
        <w:pStyle w:val="NoSpacing"/>
        <w:spacing w:line="360" w:lineRule="auto"/>
        <w:jc w:val="both"/>
        <w:rPr>
          <w:rFonts w:ascii="Lucida Fax" w:hAnsi="Lucida Fax"/>
          <w:sz w:val="24"/>
          <w:szCs w:val="24"/>
        </w:rPr>
      </w:pPr>
      <w:r>
        <w:rPr>
          <w:rFonts w:ascii="Lucida Fax" w:hAnsi="Lucida Fax"/>
          <w:sz w:val="24"/>
          <w:szCs w:val="24"/>
        </w:rPr>
        <w:lastRenderedPageBreak/>
        <w:t>There was the testimony of</w:t>
      </w:r>
      <w:r w:rsidR="001A339E">
        <w:rPr>
          <w:rFonts w:ascii="Lucida Fax" w:hAnsi="Lucida Fax"/>
          <w:sz w:val="24"/>
          <w:szCs w:val="24"/>
        </w:rPr>
        <w:t xml:space="preserve"> </w:t>
      </w:r>
      <w:proofErr w:type="spellStart"/>
      <w:r w:rsidR="0075549D" w:rsidRPr="00A66582">
        <w:rPr>
          <w:rFonts w:ascii="Lucida Fax" w:hAnsi="Lucida Fax"/>
          <w:b/>
          <w:i/>
          <w:sz w:val="24"/>
          <w:szCs w:val="24"/>
        </w:rPr>
        <w:t>Nassolo</w:t>
      </w:r>
      <w:proofErr w:type="spellEnd"/>
      <w:r w:rsidR="0075549D" w:rsidRPr="00A66582">
        <w:rPr>
          <w:rFonts w:ascii="Lucida Fax" w:hAnsi="Lucida Fax"/>
          <w:b/>
          <w:i/>
          <w:sz w:val="24"/>
          <w:szCs w:val="24"/>
        </w:rPr>
        <w:t xml:space="preserve"> Grace</w:t>
      </w:r>
      <w:r w:rsidR="0075549D">
        <w:rPr>
          <w:rFonts w:ascii="Lucida Fax" w:hAnsi="Lucida Fax"/>
          <w:sz w:val="24"/>
          <w:szCs w:val="24"/>
        </w:rPr>
        <w:t xml:space="preserve"> (</w:t>
      </w:r>
      <w:r w:rsidR="0075549D" w:rsidRPr="00A66582">
        <w:rPr>
          <w:rFonts w:ascii="Lucida Fax" w:hAnsi="Lucida Fax"/>
          <w:b/>
          <w:i/>
          <w:sz w:val="24"/>
          <w:szCs w:val="24"/>
        </w:rPr>
        <w:t>PW2</w:t>
      </w:r>
      <w:r w:rsidR="0075549D">
        <w:rPr>
          <w:rFonts w:ascii="Lucida Fax" w:hAnsi="Lucida Fax"/>
          <w:sz w:val="24"/>
          <w:szCs w:val="24"/>
        </w:rPr>
        <w:t xml:space="preserve">) </w:t>
      </w:r>
      <w:r>
        <w:rPr>
          <w:rFonts w:ascii="Lucida Fax" w:hAnsi="Lucida Fax"/>
          <w:sz w:val="24"/>
          <w:szCs w:val="24"/>
        </w:rPr>
        <w:t>who stated</w:t>
      </w:r>
      <w:r w:rsidR="0075549D">
        <w:rPr>
          <w:rFonts w:ascii="Lucida Fax" w:hAnsi="Lucida Fax"/>
          <w:sz w:val="24"/>
          <w:szCs w:val="24"/>
        </w:rPr>
        <w:t xml:space="preserve"> that</w:t>
      </w:r>
      <w:r>
        <w:rPr>
          <w:rFonts w:ascii="Lucida Fax" w:hAnsi="Lucida Fax"/>
          <w:sz w:val="24"/>
          <w:szCs w:val="24"/>
        </w:rPr>
        <w:t>,</w:t>
      </w:r>
      <w:r w:rsidR="0075549D">
        <w:rPr>
          <w:rFonts w:ascii="Lucida Fax" w:hAnsi="Lucida Fax"/>
          <w:sz w:val="24"/>
          <w:szCs w:val="24"/>
        </w:rPr>
        <w:t xml:space="preserve"> </w:t>
      </w:r>
      <w:r w:rsidR="00A66582" w:rsidRPr="00C04950">
        <w:rPr>
          <w:rFonts w:ascii="Lucida Fax" w:hAnsi="Lucida Fax"/>
          <w:sz w:val="24"/>
          <w:szCs w:val="24"/>
        </w:rPr>
        <w:t>on the 24</w:t>
      </w:r>
      <w:r w:rsidR="00A66582" w:rsidRPr="00C04950">
        <w:rPr>
          <w:rFonts w:ascii="Lucida Fax" w:hAnsi="Lucida Fax"/>
          <w:sz w:val="24"/>
          <w:szCs w:val="24"/>
          <w:vertAlign w:val="superscript"/>
        </w:rPr>
        <w:t>th</w:t>
      </w:r>
      <w:r w:rsidR="00A66582" w:rsidRPr="00C04950">
        <w:rPr>
          <w:rFonts w:ascii="Lucida Fax" w:hAnsi="Lucida Fax"/>
          <w:sz w:val="24"/>
          <w:szCs w:val="24"/>
        </w:rPr>
        <w:t xml:space="preserve"> April 2011</w:t>
      </w:r>
      <w:r>
        <w:rPr>
          <w:rFonts w:ascii="Lucida Fax" w:hAnsi="Lucida Fax"/>
          <w:sz w:val="24"/>
          <w:szCs w:val="24"/>
        </w:rPr>
        <w:t>,</w:t>
      </w:r>
      <w:r w:rsidR="00A66582" w:rsidRPr="00C04950">
        <w:rPr>
          <w:rFonts w:ascii="Lucida Fax" w:hAnsi="Lucida Fax"/>
          <w:sz w:val="24"/>
          <w:szCs w:val="24"/>
        </w:rPr>
        <w:t xml:space="preserve"> she was asked by </w:t>
      </w:r>
      <w:r w:rsidR="00C04950" w:rsidRPr="00C04950">
        <w:rPr>
          <w:rFonts w:ascii="Lucida Fax" w:hAnsi="Lucida Fax"/>
          <w:sz w:val="24"/>
          <w:szCs w:val="24"/>
        </w:rPr>
        <w:t xml:space="preserve">one </w:t>
      </w:r>
      <w:r w:rsidR="00A66582" w:rsidRPr="00C04950">
        <w:rPr>
          <w:rFonts w:ascii="Lucida Fax" w:hAnsi="Lucida Fax"/>
          <w:sz w:val="24"/>
          <w:szCs w:val="24"/>
        </w:rPr>
        <w:t xml:space="preserve">Maureen </w:t>
      </w:r>
      <w:proofErr w:type="spellStart"/>
      <w:r w:rsidR="00A66582" w:rsidRPr="00C04950">
        <w:rPr>
          <w:rFonts w:ascii="Lucida Fax" w:hAnsi="Lucida Fax"/>
          <w:sz w:val="24"/>
          <w:szCs w:val="24"/>
        </w:rPr>
        <w:t>Nakalema</w:t>
      </w:r>
      <w:proofErr w:type="spellEnd"/>
      <w:r w:rsidR="00A66582" w:rsidRPr="00C04950">
        <w:rPr>
          <w:rFonts w:ascii="Lucida Fax" w:hAnsi="Lucida Fax"/>
          <w:sz w:val="24"/>
          <w:szCs w:val="24"/>
        </w:rPr>
        <w:t xml:space="preserve"> to escort her to the Disco Hall</w:t>
      </w:r>
      <w:r>
        <w:rPr>
          <w:rFonts w:ascii="Lucida Fax" w:hAnsi="Lucida Fax"/>
          <w:sz w:val="24"/>
          <w:szCs w:val="24"/>
        </w:rPr>
        <w:t>.</w:t>
      </w:r>
      <w:r w:rsidR="00A66582" w:rsidRPr="00C04950">
        <w:rPr>
          <w:rFonts w:ascii="Lucida Fax" w:hAnsi="Lucida Fax"/>
          <w:sz w:val="24"/>
          <w:szCs w:val="24"/>
        </w:rPr>
        <w:t xml:space="preserve"> </w:t>
      </w:r>
      <w:r>
        <w:rPr>
          <w:rFonts w:ascii="Lucida Fax" w:hAnsi="Lucida Fax"/>
          <w:sz w:val="24"/>
          <w:szCs w:val="24"/>
        </w:rPr>
        <w:t>However,</w:t>
      </w:r>
      <w:r w:rsidR="00A66582" w:rsidRPr="00C04950">
        <w:rPr>
          <w:rFonts w:ascii="Lucida Fax" w:hAnsi="Lucida Fax"/>
          <w:sz w:val="24"/>
          <w:szCs w:val="24"/>
        </w:rPr>
        <w:t xml:space="preserve"> PW2 </w:t>
      </w:r>
      <w:r>
        <w:rPr>
          <w:rFonts w:ascii="Lucida Fax" w:hAnsi="Lucida Fax"/>
          <w:sz w:val="24"/>
          <w:szCs w:val="24"/>
        </w:rPr>
        <w:t>told</w:t>
      </w:r>
      <w:r w:rsidR="00A66582" w:rsidRPr="00C04950">
        <w:rPr>
          <w:rFonts w:ascii="Lucida Fax" w:hAnsi="Lucida Fax"/>
          <w:sz w:val="24"/>
          <w:szCs w:val="24"/>
        </w:rPr>
        <w:t xml:space="preserve"> </w:t>
      </w:r>
      <w:proofErr w:type="spellStart"/>
      <w:r w:rsidR="00A66582" w:rsidRPr="00C04950">
        <w:rPr>
          <w:rFonts w:ascii="Lucida Fax" w:hAnsi="Lucida Fax"/>
          <w:sz w:val="24"/>
          <w:szCs w:val="24"/>
        </w:rPr>
        <w:t>Nakalema</w:t>
      </w:r>
      <w:proofErr w:type="spellEnd"/>
      <w:r w:rsidR="00A66582" w:rsidRPr="00C04950">
        <w:rPr>
          <w:rFonts w:ascii="Lucida Fax" w:hAnsi="Lucida Fax"/>
          <w:sz w:val="24"/>
          <w:szCs w:val="24"/>
        </w:rPr>
        <w:t xml:space="preserve"> that she was not feeling well and could not walk properly. PW</w:t>
      </w:r>
      <w:r>
        <w:rPr>
          <w:rFonts w:ascii="Lucida Fax" w:hAnsi="Lucida Fax"/>
          <w:sz w:val="24"/>
          <w:szCs w:val="24"/>
        </w:rPr>
        <w:t>2</w:t>
      </w:r>
      <w:r w:rsidR="00A66582" w:rsidRPr="00C04950">
        <w:rPr>
          <w:rFonts w:ascii="Lucida Fax" w:hAnsi="Lucida Fax"/>
          <w:sz w:val="24"/>
          <w:szCs w:val="24"/>
        </w:rPr>
        <w:t xml:space="preserve"> testified </w:t>
      </w:r>
      <w:r w:rsidR="00C04950" w:rsidRPr="00C04950">
        <w:rPr>
          <w:rFonts w:ascii="Lucida Fax" w:hAnsi="Lucida Fax"/>
          <w:sz w:val="24"/>
          <w:szCs w:val="24"/>
        </w:rPr>
        <w:t xml:space="preserve">further </w:t>
      </w:r>
      <w:r w:rsidR="00A66582" w:rsidRPr="00C04950">
        <w:rPr>
          <w:rFonts w:ascii="Lucida Fax" w:hAnsi="Lucida Fax"/>
          <w:sz w:val="24"/>
          <w:szCs w:val="24"/>
        </w:rPr>
        <w:t>that</w:t>
      </w:r>
      <w:r>
        <w:rPr>
          <w:rFonts w:ascii="Lucida Fax" w:hAnsi="Lucida Fax"/>
          <w:sz w:val="24"/>
          <w:szCs w:val="24"/>
        </w:rPr>
        <w:t>,</w:t>
      </w:r>
      <w:r w:rsidR="00A66582" w:rsidRPr="00C04950">
        <w:rPr>
          <w:rFonts w:ascii="Lucida Fax" w:hAnsi="Lucida Fax"/>
          <w:sz w:val="24"/>
          <w:szCs w:val="24"/>
        </w:rPr>
        <w:t xml:space="preserve"> after some deliberation</w:t>
      </w:r>
      <w:r>
        <w:rPr>
          <w:rFonts w:ascii="Lucida Fax" w:hAnsi="Lucida Fax"/>
          <w:sz w:val="24"/>
          <w:szCs w:val="24"/>
        </w:rPr>
        <w:t>,</w:t>
      </w:r>
      <w:r w:rsidR="00A66582" w:rsidRPr="00C04950">
        <w:rPr>
          <w:rFonts w:ascii="Lucida Fax" w:hAnsi="Lucida Fax"/>
          <w:sz w:val="24"/>
          <w:szCs w:val="24"/>
        </w:rPr>
        <w:t xml:space="preserve"> she agreed to go with Maureen </w:t>
      </w:r>
      <w:proofErr w:type="spellStart"/>
      <w:r w:rsidR="00A66582" w:rsidRPr="00C04950">
        <w:rPr>
          <w:rFonts w:ascii="Lucida Fax" w:hAnsi="Lucida Fax"/>
          <w:sz w:val="24"/>
          <w:szCs w:val="24"/>
        </w:rPr>
        <w:t>Nakalema</w:t>
      </w:r>
      <w:proofErr w:type="spellEnd"/>
      <w:r w:rsidR="00A66582" w:rsidRPr="00C04950">
        <w:rPr>
          <w:rFonts w:ascii="Lucida Fax" w:hAnsi="Lucida Fax"/>
          <w:sz w:val="24"/>
          <w:szCs w:val="24"/>
        </w:rPr>
        <w:t xml:space="preserve"> to the Disco Hall. It was PW</w:t>
      </w:r>
      <w:r>
        <w:rPr>
          <w:rFonts w:ascii="Lucida Fax" w:hAnsi="Lucida Fax"/>
          <w:sz w:val="24"/>
          <w:szCs w:val="24"/>
        </w:rPr>
        <w:t>2</w:t>
      </w:r>
      <w:r w:rsidR="00A66582" w:rsidRPr="00C04950">
        <w:rPr>
          <w:rFonts w:ascii="Lucida Fax" w:hAnsi="Lucida Fax"/>
          <w:sz w:val="24"/>
          <w:szCs w:val="24"/>
        </w:rPr>
        <w:t xml:space="preserve">’s testimony that </w:t>
      </w:r>
      <w:r>
        <w:rPr>
          <w:rFonts w:ascii="Lucida Fax" w:hAnsi="Lucida Fax"/>
          <w:sz w:val="24"/>
          <w:szCs w:val="24"/>
        </w:rPr>
        <w:t xml:space="preserve">Maureen </w:t>
      </w:r>
      <w:proofErr w:type="spellStart"/>
      <w:r>
        <w:rPr>
          <w:rFonts w:ascii="Lucida Fax" w:hAnsi="Lucida Fax"/>
          <w:sz w:val="24"/>
          <w:szCs w:val="24"/>
        </w:rPr>
        <w:t>Nakalema</w:t>
      </w:r>
      <w:proofErr w:type="spellEnd"/>
      <w:r>
        <w:rPr>
          <w:rFonts w:ascii="Lucida Fax" w:hAnsi="Lucida Fax"/>
          <w:sz w:val="24"/>
          <w:szCs w:val="24"/>
        </w:rPr>
        <w:t xml:space="preserve"> went only</w:t>
      </w:r>
      <w:r w:rsidR="00A66582" w:rsidRPr="00C04950">
        <w:rPr>
          <w:rFonts w:ascii="Lucida Fax" w:hAnsi="Lucida Fax"/>
          <w:sz w:val="24"/>
          <w:szCs w:val="24"/>
        </w:rPr>
        <w:t xml:space="preserve"> with </w:t>
      </w:r>
      <w:proofErr w:type="spellStart"/>
      <w:r w:rsidR="00A66582" w:rsidRPr="00C04950">
        <w:rPr>
          <w:rFonts w:ascii="Lucida Fax" w:hAnsi="Lucida Fax"/>
          <w:sz w:val="24"/>
          <w:szCs w:val="24"/>
        </w:rPr>
        <w:t>Eriya’s</w:t>
      </w:r>
      <w:proofErr w:type="spellEnd"/>
      <w:r w:rsidR="00A66582" w:rsidRPr="00C04950">
        <w:rPr>
          <w:rFonts w:ascii="Lucida Fax" w:hAnsi="Lucida Fax"/>
          <w:sz w:val="24"/>
          <w:szCs w:val="24"/>
        </w:rPr>
        <w:t xml:space="preserve"> wife</w:t>
      </w:r>
      <w:r w:rsidR="00C04950" w:rsidRPr="00C04950">
        <w:rPr>
          <w:rFonts w:ascii="Lucida Fax" w:hAnsi="Lucida Fax"/>
          <w:sz w:val="24"/>
          <w:szCs w:val="24"/>
        </w:rPr>
        <w:t xml:space="preserve"> </w:t>
      </w:r>
      <w:r>
        <w:rPr>
          <w:rFonts w:ascii="Lucida Fax" w:hAnsi="Lucida Fax"/>
          <w:sz w:val="24"/>
          <w:szCs w:val="24"/>
        </w:rPr>
        <w:t xml:space="preserve">who is also </w:t>
      </w:r>
      <w:r w:rsidR="00C04950" w:rsidRPr="00C04950">
        <w:rPr>
          <w:rFonts w:ascii="Lucida Fax" w:hAnsi="Lucida Fax"/>
          <w:sz w:val="24"/>
          <w:szCs w:val="24"/>
        </w:rPr>
        <w:t>(the victim’s mother)</w:t>
      </w:r>
      <w:r>
        <w:rPr>
          <w:rFonts w:ascii="Lucida Fax" w:hAnsi="Lucida Fax"/>
          <w:sz w:val="24"/>
          <w:szCs w:val="24"/>
        </w:rPr>
        <w:t xml:space="preserve">. A question arose between the trio </w:t>
      </w:r>
      <w:r w:rsidR="00A66582" w:rsidRPr="00C04950">
        <w:rPr>
          <w:rFonts w:ascii="Lucida Fax" w:hAnsi="Lucida Fax"/>
          <w:sz w:val="24"/>
          <w:szCs w:val="24"/>
        </w:rPr>
        <w:t>about child</w:t>
      </w:r>
      <w:r>
        <w:rPr>
          <w:rFonts w:ascii="Lucida Fax" w:hAnsi="Lucida Fax"/>
          <w:sz w:val="24"/>
          <w:szCs w:val="24"/>
        </w:rPr>
        <w:t xml:space="preserve">’s custody whilst the three would be away </w:t>
      </w:r>
      <w:r w:rsidR="00A66582" w:rsidRPr="00C04950">
        <w:rPr>
          <w:rFonts w:ascii="Lucida Fax" w:hAnsi="Lucida Fax"/>
          <w:sz w:val="24"/>
          <w:szCs w:val="24"/>
        </w:rPr>
        <w:t xml:space="preserve">with the child’s mother insisted that PW2 goes to the Disco Hall to wit the duo went to </w:t>
      </w:r>
      <w:proofErr w:type="spellStart"/>
      <w:r w:rsidR="00A66582" w:rsidRPr="00C04950">
        <w:rPr>
          <w:rFonts w:ascii="Lucida Fax" w:hAnsi="Lucida Fax"/>
          <w:sz w:val="24"/>
          <w:szCs w:val="24"/>
        </w:rPr>
        <w:t>Lwalalo</w:t>
      </w:r>
      <w:proofErr w:type="spellEnd"/>
      <w:r w:rsidR="00A66582" w:rsidRPr="00C04950">
        <w:rPr>
          <w:rFonts w:ascii="Lucida Fax" w:hAnsi="Lucida Fax"/>
          <w:sz w:val="24"/>
          <w:szCs w:val="24"/>
        </w:rPr>
        <w:t>.</w:t>
      </w:r>
    </w:p>
    <w:p w:rsidR="004646B0" w:rsidRPr="000A6E10" w:rsidRDefault="004646B0" w:rsidP="00C04950">
      <w:pPr>
        <w:pStyle w:val="NoSpacing"/>
        <w:jc w:val="both"/>
        <w:rPr>
          <w:rFonts w:ascii="Lucida Fax" w:hAnsi="Lucida Fax"/>
          <w:sz w:val="24"/>
          <w:szCs w:val="24"/>
        </w:rPr>
      </w:pPr>
    </w:p>
    <w:p w:rsidR="006F4015" w:rsidRPr="00C04950" w:rsidRDefault="00A66582" w:rsidP="00243526">
      <w:pPr>
        <w:pStyle w:val="NoSpacing"/>
        <w:spacing w:line="360" w:lineRule="auto"/>
        <w:jc w:val="both"/>
        <w:rPr>
          <w:rFonts w:ascii="Lucida Fax" w:hAnsi="Lucida Fax"/>
          <w:sz w:val="24"/>
          <w:szCs w:val="24"/>
        </w:rPr>
      </w:pPr>
      <w:r w:rsidRPr="00C04950">
        <w:rPr>
          <w:rFonts w:ascii="Lucida Fax" w:hAnsi="Lucida Fax"/>
          <w:sz w:val="24"/>
          <w:szCs w:val="24"/>
        </w:rPr>
        <w:t xml:space="preserve">Additionally PW2 testified that it was on the following morning that she heard the child crying to wit PW2 suggested to the victim’s mother to get up and give the child some tea. </w:t>
      </w:r>
      <w:r w:rsidR="00C04950" w:rsidRPr="00C04950">
        <w:rPr>
          <w:rFonts w:ascii="Lucida Fax" w:hAnsi="Lucida Fax"/>
          <w:sz w:val="24"/>
          <w:szCs w:val="24"/>
        </w:rPr>
        <w:t>But that</w:t>
      </w:r>
      <w:r w:rsidRPr="00C04950">
        <w:rPr>
          <w:rFonts w:ascii="Lucida Fax" w:hAnsi="Lucida Fax"/>
          <w:sz w:val="24"/>
          <w:szCs w:val="24"/>
        </w:rPr>
        <w:t xml:space="preserve"> she subsequently saw the victim’s mother inserting some leaves in the child’s private parts. PW2 called Maureen and informed her of what she had seen. Later PW2 informed her mother Anna Maria </w:t>
      </w:r>
      <w:proofErr w:type="spellStart"/>
      <w:r w:rsidRPr="00C04950">
        <w:rPr>
          <w:rFonts w:ascii="Lucida Fax" w:hAnsi="Lucida Fax"/>
          <w:sz w:val="24"/>
          <w:szCs w:val="24"/>
        </w:rPr>
        <w:t>Nakate</w:t>
      </w:r>
      <w:proofErr w:type="spellEnd"/>
      <w:r w:rsidRPr="00C04950">
        <w:rPr>
          <w:rFonts w:ascii="Lucida Fax" w:hAnsi="Lucida Fax"/>
          <w:sz w:val="24"/>
          <w:szCs w:val="24"/>
        </w:rPr>
        <w:t xml:space="preserve"> about it who went and called Mama </w:t>
      </w:r>
      <w:proofErr w:type="spellStart"/>
      <w:r w:rsidRPr="00C04950">
        <w:rPr>
          <w:rFonts w:ascii="Lucida Fax" w:hAnsi="Lucida Fax"/>
          <w:sz w:val="24"/>
          <w:szCs w:val="24"/>
        </w:rPr>
        <w:t>Nalwanga</w:t>
      </w:r>
      <w:proofErr w:type="spellEnd"/>
      <w:r w:rsidRPr="00C04950">
        <w:rPr>
          <w:rFonts w:ascii="Lucida Fax" w:hAnsi="Lucida Fax"/>
          <w:sz w:val="24"/>
          <w:szCs w:val="24"/>
        </w:rPr>
        <w:t xml:space="preserve">. Mama </w:t>
      </w:r>
      <w:proofErr w:type="spellStart"/>
      <w:r w:rsidRPr="00C04950">
        <w:rPr>
          <w:rFonts w:ascii="Lucida Fax" w:hAnsi="Lucida Fax"/>
          <w:sz w:val="24"/>
          <w:szCs w:val="24"/>
        </w:rPr>
        <w:t>Nalwangaexamined</w:t>
      </w:r>
      <w:proofErr w:type="spellEnd"/>
      <w:r w:rsidRPr="00C04950">
        <w:rPr>
          <w:rFonts w:ascii="Lucida Fax" w:hAnsi="Lucida Fax"/>
          <w:sz w:val="24"/>
          <w:szCs w:val="24"/>
        </w:rPr>
        <w:t xml:space="preserve"> the child’s private parts in presence of PW2 and others and declared </w:t>
      </w:r>
      <w:r w:rsidR="00C04950" w:rsidRPr="00C04950">
        <w:rPr>
          <w:rFonts w:ascii="Lucida Fax" w:hAnsi="Lucida Fax"/>
          <w:sz w:val="24"/>
          <w:szCs w:val="24"/>
        </w:rPr>
        <w:t>that the child had been defile</w:t>
      </w:r>
      <w:r w:rsidR="00C04950">
        <w:rPr>
          <w:rFonts w:ascii="Lucida Fax" w:hAnsi="Lucida Fax"/>
          <w:sz w:val="24"/>
          <w:szCs w:val="24"/>
        </w:rPr>
        <w:t>d</w:t>
      </w:r>
      <w:r w:rsidR="004D138F" w:rsidRPr="00C04950">
        <w:rPr>
          <w:rFonts w:ascii="Lucida Fax" w:hAnsi="Lucida Fax"/>
          <w:sz w:val="24"/>
          <w:szCs w:val="24"/>
        </w:rPr>
        <w:t xml:space="preserve">. </w:t>
      </w:r>
    </w:p>
    <w:p w:rsidR="006F4015" w:rsidRDefault="006F4015" w:rsidP="002F0554">
      <w:pPr>
        <w:pStyle w:val="NoSpacing"/>
        <w:jc w:val="both"/>
        <w:rPr>
          <w:rFonts w:ascii="Lucida Fax" w:hAnsi="Lucida Fax"/>
          <w:color w:val="92D050"/>
          <w:sz w:val="24"/>
          <w:szCs w:val="24"/>
        </w:rPr>
      </w:pPr>
    </w:p>
    <w:p w:rsidR="00A66582" w:rsidRDefault="00A66582" w:rsidP="00243526">
      <w:pPr>
        <w:pStyle w:val="NoSpacing"/>
        <w:spacing w:line="360" w:lineRule="auto"/>
        <w:jc w:val="both"/>
        <w:rPr>
          <w:rFonts w:ascii="Lucida Fax" w:hAnsi="Lucida Fax"/>
          <w:color w:val="92D050"/>
          <w:sz w:val="24"/>
          <w:szCs w:val="24"/>
        </w:rPr>
      </w:pPr>
      <w:r w:rsidRPr="00A32F60">
        <w:rPr>
          <w:rFonts w:ascii="Lucida Fax" w:hAnsi="Lucida Fax"/>
          <w:b/>
          <w:i/>
          <w:sz w:val="24"/>
          <w:szCs w:val="24"/>
        </w:rPr>
        <w:t xml:space="preserve">PW3 </w:t>
      </w:r>
      <w:r w:rsidR="00A32F60">
        <w:rPr>
          <w:rFonts w:ascii="Lucida Fax" w:hAnsi="Lucida Fax"/>
          <w:sz w:val="24"/>
          <w:szCs w:val="24"/>
        </w:rPr>
        <w:t>(</w:t>
      </w:r>
      <w:proofErr w:type="spellStart"/>
      <w:r w:rsidRPr="00A32F60">
        <w:rPr>
          <w:rFonts w:ascii="Lucida Fax" w:hAnsi="Lucida Fax"/>
          <w:b/>
          <w:i/>
          <w:sz w:val="24"/>
          <w:szCs w:val="24"/>
        </w:rPr>
        <w:t>Nababi</w:t>
      </w:r>
      <w:proofErr w:type="spellEnd"/>
      <w:r w:rsidRPr="00A32F60">
        <w:rPr>
          <w:rFonts w:ascii="Lucida Fax" w:hAnsi="Lucida Fax"/>
          <w:b/>
          <w:i/>
          <w:sz w:val="24"/>
          <w:szCs w:val="24"/>
        </w:rPr>
        <w:t xml:space="preserve"> Teddy</w:t>
      </w:r>
      <w:r w:rsidR="00A32F60">
        <w:rPr>
          <w:rFonts w:ascii="Lucida Fax" w:hAnsi="Lucida Fax"/>
          <w:sz w:val="24"/>
          <w:szCs w:val="24"/>
        </w:rPr>
        <w:t>)</w:t>
      </w:r>
      <w:r>
        <w:rPr>
          <w:rFonts w:ascii="Lucida Fax" w:hAnsi="Lucida Fax"/>
          <w:sz w:val="24"/>
          <w:szCs w:val="24"/>
        </w:rPr>
        <w:t xml:space="preserve"> a health worker in </w:t>
      </w:r>
      <w:proofErr w:type="spellStart"/>
      <w:r>
        <w:rPr>
          <w:rFonts w:ascii="Lucida Fax" w:hAnsi="Lucida Fax"/>
          <w:sz w:val="24"/>
          <w:szCs w:val="24"/>
        </w:rPr>
        <w:t>Ggolo</w:t>
      </w:r>
      <w:proofErr w:type="spellEnd"/>
      <w:r>
        <w:rPr>
          <w:rFonts w:ascii="Lucida Fax" w:hAnsi="Lucida Fax"/>
          <w:sz w:val="24"/>
          <w:szCs w:val="24"/>
        </w:rPr>
        <w:t xml:space="preserve"> Village testified that she knew the victim </w:t>
      </w:r>
      <w:proofErr w:type="spellStart"/>
      <w:r>
        <w:rPr>
          <w:rFonts w:ascii="Lucida Fax" w:hAnsi="Lucida Fax"/>
          <w:sz w:val="24"/>
          <w:szCs w:val="24"/>
        </w:rPr>
        <w:t>Muhindo</w:t>
      </w:r>
      <w:proofErr w:type="spellEnd"/>
      <w:r>
        <w:rPr>
          <w:rFonts w:ascii="Lucida Fax" w:hAnsi="Lucida Fax"/>
          <w:sz w:val="24"/>
          <w:szCs w:val="24"/>
        </w:rPr>
        <w:t xml:space="preserve"> Betty as the baby to </w:t>
      </w:r>
      <w:proofErr w:type="spellStart"/>
      <w:r>
        <w:rPr>
          <w:rFonts w:ascii="Lucida Fax" w:hAnsi="Lucida Fax"/>
          <w:sz w:val="24"/>
          <w:szCs w:val="24"/>
        </w:rPr>
        <w:t>Masika</w:t>
      </w:r>
      <w:proofErr w:type="spellEnd"/>
      <w:r>
        <w:rPr>
          <w:rFonts w:ascii="Lucida Fax" w:hAnsi="Lucida Fax"/>
          <w:sz w:val="24"/>
          <w:szCs w:val="24"/>
        </w:rPr>
        <w:t xml:space="preserve"> Jane a wife to the Accused. </w:t>
      </w:r>
      <w:r w:rsidR="002F0554">
        <w:rPr>
          <w:rFonts w:ascii="Lucida Fax" w:hAnsi="Lucida Fax"/>
          <w:sz w:val="24"/>
          <w:szCs w:val="24"/>
        </w:rPr>
        <w:t>That</w:t>
      </w:r>
      <w:r>
        <w:rPr>
          <w:rFonts w:ascii="Lucida Fax" w:hAnsi="Lucida Fax"/>
          <w:sz w:val="24"/>
          <w:szCs w:val="24"/>
        </w:rPr>
        <w:t xml:space="preserve"> on the 24</w:t>
      </w:r>
      <w:r w:rsidRPr="001710D3">
        <w:rPr>
          <w:rFonts w:ascii="Lucida Fax" w:hAnsi="Lucida Fax"/>
          <w:sz w:val="24"/>
          <w:szCs w:val="24"/>
          <w:vertAlign w:val="superscript"/>
        </w:rPr>
        <w:t>th</w:t>
      </w:r>
      <w:r>
        <w:rPr>
          <w:rFonts w:ascii="Lucida Fax" w:hAnsi="Lucida Fax"/>
          <w:sz w:val="24"/>
          <w:szCs w:val="24"/>
        </w:rPr>
        <w:t xml:space="preserve"> April 2011 </w:t>
      </w:r>
      <w:r w:rsidR="002F0554">
        <w:rPr>
          <w:rFonts w:ascii="Lucida Fax" w:hAnsi="Lucida Fax"/>
          <w:sz w:val="24"/>
          <w:szCs w:val="24"/>
        </w:rPr>
        <w:t xml:space="preserve">at </w:t>
      </w:r>
      <w:r>
        <w:rPr>
          <w:rFonts w:ascii="Lucida Fax" w:hAnsi="Lucida Fax"/>
          <w:sz w:val="24"/>
          <w:szCs w:val="24"/>
        </w:rPr>
        <w:t xml:space="preserve">about 12:00PM </w:t>
      </w:r>
      <w:r w:rsidR="002F0554">
        <w:rPr>
          <w:rFonts w:ascii="Lucida Fax" w:hAnsi="Lucida Fax"/>
          <w:sz w:val="24"/>
          <w:szCs w:val="24"/>
        </w:rPr>
        <w:t xml:space="preserve">while </w:t>
      </w:r>
      <w:r>
        <w:rPr>
          <w:rFonts w:ascii="Lucida Fax" w:hAnsi="Lucida Fax"/>
          <w:sz w:val="24"/>
          <w:szCs w:val="24"/>
        </w:rPr>
        <w:t>at her at home</w:t>
      </w:r>
      <w:r w:rsidR="002F0554">
        <w:rPr>
          <w:rFonts w:ascii="Lucida Fax" w:hAnsi="Lucida Fax"/>
          <w:sz w:val="24"/>
          <w:szCs w:val="24"/>
        </w:rPr>
        <w:t>,</w:t>
      </w:r>
      <w:r>
        <w:rPr>
          <w:rFonts w:ascii="Lucida Fax" w:hAnsi="Lucida Fax"/>
          <w:sz w:val="24"/>
          <w:szCs w:val="24"/>
        </w:rPr>
        <w:t xml:space="preserve"> the </w:t>
      </w:r>
      <w:proofErr w:type="spellStart"/>
      <w:r>
        <w:rPr>
          <w:rFonts w:ascii="Lucida Fax" w:hAnsi="Lucida Fax"/>
          <w:sz w:val="24"/>
          <w:szCs w:val="24"/>
        </w:rPr>
        <w:t>Accused’s</w:t>
      </w:r>
      <w:proofErr w:type="spellEnd"/>
      <w:r>
        <w:rPr>
          <w:rFonts w:ascii="Lucida Fax" w:hAnsi="Lucida Fax"/>
          <w:sz w:val="24"/>
          <w:szCs w:val="24"/>
        </w:rPr>
        <w:t xml:space="preserve"> mother </w:t>
      </w:r>
      <w:proofErr w:type="spellStart"/>
      <w:r w:rsidRPr="001710D3">
        <w:rPr>
          <w:rFonts w:ascii="Lucida Fax" w:hAnsi="Lucida Fax"/>
          <w:i/>
          <w:sz w:val="24"/>
          <w:szCs w:val="24"/>
        </w:rPr>
        <w:t>Mukyala</w:t>
      </w:r>
      <w:r>
        <w:rPr>
          <w:rFonts w:ascii="Lucida Fax" w:hAnsi="Lucida Fax"/>
          <w:sz w:val="24"/>
          <w:szCs w:val="24"/>
        </w:rPr>
        <w:t>Nakate</w:t>
      </w:r>
      <w:proofErr w:type="spellEnd"/>
      <w:r>
        <w:rPr>
          <w:rFonts w:ascii="Lucida Fax" w:hAnsi="Lucida Fax"/>
          <w:sz w:val="24"/>
          <w:szCs w:val="24"/>
        </w:rPr>
        <w:t xml:space="preserve"> went to see her. </w:t>
      </w:r>
      <w:proofErr w:type="spellStart"/>
      <w:r w:rsidRPr="002F0554">
        <w:rPr>
          <w:rFonts w:ascii="Lucida Fax" w:hAnsi="Lucida Fax"/>
          <w:i/>
          <w:sz w:val="24"/>
          <w:szCs w:val="24"/>
        </w:rPr>
        <w:t>Muky</w:t>
      </w:r>
      <w:r w:rsidR="002F0554" w:rsidRPr="002F0554">
        <w:rPr>
          <w:rFonts w:ascii="Lucida Fax" w:hAnsi="Lucida Fax"/>
          <w:i/>
          <w:sz w:val="24"/>
          <w:szCs w:val="24"/>
        </w:rPr>
        <w:t>ala</w:t>
      </w:r>
      <w:proofErr w:type="spellEnd"/>
      <w:r>
        <w:rPr>
          <w:rFonts w:ascii="Lucida Fax" w:hAnsi="Lucida Fax"/>
          <w:sz w:val="24"/>
          <w:szCs w:val="24"/>
        </w:rPr>
        <w:t xml:space="preserve"> </w:t>
      </w:r>
      <w:proofErr w:type="spellStart"/>
      <w:r>
        <w:rPr>
          <w:rFonts w:ascii="Lucida Fax" w:hAnsi="Lucida Fax"/>
          <w:sz w:val="24"/>
          <w:szCs w:val="24"/>
        </w:rPr>
        <w:t>Nakate</w:t>
      </w:r>
      <w:proofErr w:type="spellEnd"/>
      <w:r>
        <w:rPr>
          <w:rFonts w:ascii="Lucida Fax" w:hAnsi="Lucida Fax"/>
          <w:sz w:val="24"/>
          <w:szCs w:val="24"/>
        </w:rPr>
        <w:t xml:space="preserve"> </w:t>
      </w:r>
      <w:r w:rsidR="002F0554">
        <w:rPr>
          <w:rFonts w:ascii="Lucida Fax" w:hAnsi="Lucida Fax"/>
          <w:sz w:val="24"/>
          <w:szCs w:val="24"/>
        </w:rPr>
        <w:t>informed PW3 that her daughter-in-</w:t>
      </w:r>
      <w:r>
        <w:rPr>
          <w:rFonts w:ascii="Lucida Fax" w:hAnsi="Lucida Fax"/>
          <w:sz w:val="24"/>
          <w:szCs w:val="24"/>
        </w:rPr>
        <w:t xml:space="preserve">law’s child had a problem and since it was one of her responsibilities </w:t>
      </w:r>
      <w:r w:rsidR="00107FF8">
        <w:rPr>
          <w:rFonts w:ascii="Lucida Fax" w:hAnsi="Lucida Fax"/>
          <w:sz w:val="24"/>
          <w:szCs w:val="24"/>
        </w:rPr>
        <w:t>PW3</w:t>
      </w:r>
      <w:r w:rsidR="002F0554">
        <w:rPr>
          <w:rFonts w:ascii="Lucida Fax" w:hAnsi="Lucida Fax"/>
          <w:sz w:val="24"/>
          <w:szCs w:val="24"/>
        </w:rPr>
        <w:t>rushed</w:t>
      </w:r>
      <w:r>
        <w:rPr>
          <w:rFonts w:ascii="Lucida Fax" w:hAnsi="Lucida Fax"/>
          <w:sz w:val="24"/>
          <w:szCs w:val="24"/>
        </w:rPr>
        <w:t xml:space="preserve"> to </w:t>
      </w:r>
      <w:proofErr w:type="spellStart"/>
      <w:r>
        <w:rPr>
          <w:rFonts w:ascii="Lucida Fax" w:hAnsi="Lucida Fax"/>
          <w:sz w:val="24"/>
          <w:szCs w:val="24"/>
        </w:rPr>
        <w:t>Accused</w:t>
      </w:r>
      <w:r w:rsidR="00107FF8">
        <w:rPr>
          <w:rFonts w:ascii="Lucida Fax" w:hAnsi="Lucida Fax"/>
          <w:sz w:val="24"/>
          <w:szCs w:val="24"/>
        </w:rPr>
        <w:t>’s</w:t>
      </w:r>
      <w:proofErr w:type="spellEnd"/>
      <w:r>
        <w:rPr>
          <w:rFonts w:ascii="Lucida Fax" w:hAnsi="Lucida Fax"/>
          <w:sz w:val="24"/>
          <w:szCs w:val="24"/>
        </w:rPr>
        <w:t xml:space="preserve"> home. At the </w:t>
      </w:r>
      <w:proofErr w:type="spellStart"/>
      <w:r>
        <w:rPr>
          <w:rFonts w:ascii="Lucida Fax" w:hAnsi="Lucida Fax"/>
          <w:sz w:val="24"/>
          <w:szCs w:val="24"/>
        </w:rPr>
        <w:t>Accused’s</w:t>
      </w:r>
      <w:proofErr w:type="spellEnd"/>
      <w:r>
        <w:rPr>
          <w:rFonts w:ascii="Lucida Fax" w:hAnsi="Lucida Fax"/>
          <w:sz w:val="24"/>
          <w:szCs w:val="24"/>
        </w:rPr>
        <w:t xml:space="preserve"> home</w:t>
      </w:r>
      <w:r w:rsidR="00107FF8">
        <w:rPr>
          <w:rFonts w:ascii="Lucida Fax" w:hAnsi="Lucida Fax"/>
          <w:sz w:val="24"/>
          <w:szCs w:val="24"/>
        </w:rPr>
        <w:t>,</w:t>
      </w:r>
      <w:r>
        <w:rPr>
          <w:rFonts w:ascii="Lucida Fax" w:hAnsi="Lucida Fax"/>
          <w:sz w:val="24"/>
          <w:szCs w:val="24"/>
        </w:rPr>
        <w:t xml:space="preserve"> PW3 examined the child’s private parts and discovered that it ha</w:t>
      </w:r>
      <w:r w:rsidR="00107FF8">
        <w:rPr>
          <w:rFonts w:ascii="Lucida Fax" w:hAnsi="Lucida Fax"/>
          <w:sz w:val="24"/>
          <w:szCs w:val="24"/>
        </w:rPr>
        <w:t>d wounds. It was her evidence that t</w:t>
      </w:r>
      <w:r>
        <w:rPr>
          <w:rFonts w:ascii="Lucida Fax" w:hAnsi="Lucida Fax"/>
          <w:sz w:val="24"/>
          <w:szCs w:val="24"/>
        </w:rPr>
        <w:t xml:space="preserve">he wound extended from the vagina to the anal orifice. </w:t>
      </w:r>
      <w:r w:rsidR="003C7A90">
        <w:rPr>
          <w:rFonts w:ascii="Lucida Fax" w:hAnsi="Lucida Fax"/>
          <w:sz w:val="24"/>
          <w:szCs w:val="24"/>
        </w:rPr>
        <w:t xml:space="preserve">Further, that the child was later taken to the </w:t>
      </w:r>
      <w:proofErr w:type="spellStart"/>
      <w:r w:rsidR="003C7A90">
        <w:rPr>
          <w:rFonts w:ascii="Lucida Fax" w:hAnsi="Lucida Fax"/>
          <w:sz w:val="24"/>
          <w:szCs w:val="24"/>
        </w:rPr>
        <w:t>Nkozi</w:t>
      </w:r>
      <w:proofErr w:type="spellEnd"/>
      <w:r w:rsidR="003C7A90">
        <w:rPr>
          <w:rFonts w:ascii="Lucida Fax" w:hAnsi="Lucida Fax"/>
          <w:sz w:val="24"/>
          <w:szCs w:val="24"/>
        </w:rPr>
        <w:t xml:space="preserve"> Health Centre.  </w:t>
      </w:r>
    </w:p>
    <w:p w:rsidR="006F4015" w:rsidRDefault="006F4015" w:rsidP="00103CDD">
      <w:pPr>
        <w:pStyle w:val="NoSpacing"/>
        <w:jc w:val="both"/>
        <w:rPr>
          <w:rFonts w:ascii="Lucida Fax" w:hAnsi="Lucida Fax"/>
          <w:color w:val="92D050"/>
          <w:sz w:val="24"/>
          <w:szCs w:val="24"/>
        </w:rPr>
      </w:pPr>
    </w:p>
    <w:p w:rsidR="00103CDD" w:rsidRDefault="00103CDD" w:rsidP="00243526">
      <w:pPr>
        <w:pStyle w:val="NoSpacing"/>
        <w:spacing w:line="360" w:lineRule="auto"/>
        <w:jc w:val="both"/>
        <w:rPr>
          <w:rFonts w:ascii="Lucida Fax" w:hAnsi="Lucida Fax"/>
          <w:color w:val="92D050"/>
          <w:sz w:val="24"/>
          <w:szCs w:val="24"/>
        </w:rPr>
      </w:pPr>
      <w:r w:rsidRPr="00103CDD">
        <w:rPr>
          <w:rFonts w:ascii="Lucida Fax" w:hAnsi="Lucida Fax"/>
          <w:sz w:val="24"/>
          <w:szCs w:val="24"/>
        </w:rPr>
        <w:t xml:space="preserve">From the foregoing evidence the issue whether a sexual act was performed </w:t>
      </w:r>
      <w:proofErr w:type="spellStart"/>
      <w:r w:rsidRPr="00103CDD">
        <w:rPr>
          <w:rFonts w:ascii="Lucida Fax" w:hAnsi="Lucida Fax"/>
          <w:sz w:val="24"/>
          <w:szCs w:val="24"/>
        </w:rPr>
        <w:t>on</w:t>
      </w:r>
      <w:r>
        <w:rPr>
          <w:rFonts w:ascii="Lucida Fax" w:hAnsi="Lucida Fax"/>
          <w:sz w:val="24"/>
          <w:szCs w:val="24"/>
        </w:rPr>
        <w:t>Muhindo</w:t>
      </w:r>
      <w:proofErr w:type="spellEnd"/>
      <w:r>
        <w:rPr>
          <w:rFonts w:ascii="Lucida Fax" w:hAnsi="Lucida Fax"/>
          <w:sz w:val="24"/>
          <w:szCs w:val="24"/>
        </w:rPr>
        <w:t xml:space="preserve"> Betty is answered in the affirmative. </w:t>
      </w:r>
    </w:p>
    <w:p w:rsidR="006F4015" w:rsidRDefault="006F4015" w:rsidP="00103CDD">
      <w:pPr>
        <w:pStyle w:val="NoSpacing"/>
        <w:jc w:val="both"/>
        <w:rPr>
          <w:rFonts w:ascii="Lucida Fax" w:hAnsi="Lucida Fax"/>
          <w:color w:val="92D050"/>
          <w:sz w:val="24"/>
          <w:szCs w:val="24"/>
        </w:rPr>
      </w:pPr>
    </w:p>
    <w:p w:rsidR="008A6C4D" w:rsidRDefault="00103CDD" w:rsidP="00243526">
      <w:pPr>
        <w:pStyle w:val="NoSpacing"/>
        <w:spacing w:line="360" w:lineRule="auto"/>
        <w:jc w:val="both"/>
        <w:rPr>
          <w:rFonts w:ascii="Lucida Fax" w:hAnsi="Lucida Fax"/>
          <w:sz w:val="24"/>
          <w:szCs w:val="24"/>
        </w:rPr>
      </w:pPr>
      <w:r w:rsidRPr="000103D0">
        <w:rPr>
          <w:rFonts w:ascii="Lucida Fax" w:hAnsi="Lucida Fax"/>
          <w:sz w:val="24"/>
          <w:szCs w:val="24"/>
        </w:rPr>
        <w:t xml:space="preserve">In accordance with the facts, unfortunately, it was not possible for Prosecution to call the victim herself to testify. However, </w:t>
      </w:r>
      <w:r w:rsidR="000103D0">
        <w:rPr>
          <w:rFonts w:ascii="Lucida Fax" w:hAnsi="Lucida Fax"/>
          <w:sz w:val="24"/>
          <w:szCs w:val="24"/>
        </w:rPr>
        <w:t xml:space="preserve">what is on the file is the Medical Report that proves penetration of the victim’s vagina. And the wounds in the victim’s private parts were consistent with the use of force. </w:t>
      </w:r>
      <w:r w:rsidR="000771C3">
        <w:rPr>
          <w:rFonts w:ascii="Lucida Fax" w:hAnsi="Lucida Fax"/>
          <w:sz w:val="24"/>
          <w:szCs w:val="24"/>
        </w:rPr>
        <w:t xml:space="preserve">This was an admitted fact by consent of all parties. Further, the medical report was corroborated by the testimonies of PW2 and PW3 who acknowledged that they saw the injuries in the victim’s private parts which were consistent with a sexual act having performed on her. </w:t>
      </w:r>
      <w:r w:rsidR="00AB599A">
        <w:rPr>
          <w:rFonts w:ascii="Lucida Fax" w:hAnsi="Lucida Fax"/>
          <w:sz w:val="24"/>
          <w:szCs w:val="24"/>
        </w:rPr>
        <w:t xml:space="preserve">In </w:t>
      </w:r>
      <w:proofErr w:type="spellStart"/>
      <w:r w:rsidR="00AB599A" w:rsidRPr="00AB599A">
        <w:rPr>
          <w:rFonts w:ascii="Lucida Fax" w:hAnsi="Lucida Fax"/>
          <w:b/>
          <w:i/>
          <w:sz w:val="24"/>
          <w:szCs w:val="24"/>
        </w:rPr>
        <w:t>Adamu</w:t>
      </w:r>
      <w:proofErr w:type="spellEnd"/>
      <w:r w:rsidR="00AB599A" w:rsidRPr="00AB599A">
        <w:rPr>
          <w:rFonts w:ascii="Lucida Fax" w:hAnsi="Lucida Fax"/>
          <w:b/>
          <w:i/>
          <w:sz w:val="24"/>
          <w:szCs w:val="24"/>
        </w:rPr>
        <w:t xml:space="preserve"> </w:t>
      </w:r>
      <w:proofErr w:type="spellStart"/>
      <w:r w:rsidR="00AB599A" w:rsidRPr="00AB599A">
        <w:rPr>
          <w:rFonts w:ascii="Lucida Fax" w:hAnsi="Lucida Fax"/>
          <w:b/>
          <w:i/>
          <w:sz w:val="24"/>
          <w:szCs w:val="24"/>
        </w:rPr>
        <w:t>Mubiru</w:t>
      </w:r>
      <w:proofErr w:type="spellEnd"/>
      <w:r w:rsidR="00AB599A" w:rsidRPr="00AB599A">
        <w:rPr>
          <w:rFonts w:ascii="Lucida Fax" w:hAnsi="Lucida Fax"/>
          <w:b/>
          <w:i/>
          <w:sz w:val="24"/>
          <w:szCs w:val="24"/>
        </w:rPr>
        <w:t xml:space="preserve"> vs. Uganda Cr. Appeal No. 47 of 1997</w:t>
      </w:r>
      <w:r w:rsidR="00AB599A">
        <w:rPr>
          <w:rFonts w:ascii="Lucida Fax" w:hAnsi="Lucida Fax"/>
          <w:sz w:val="24"/>
          <w:szCs w:val="24"/>
        </w:rPr>
        <w:t xml:space="preserve"> also cited in </w:t>
      </w:r>
      <w:r w:rsidR="00882BB4" w:rsidRPr="00882BB4">
        <w:rPr>
          <w:rFonts w:ascii="Lucida Fax" w:hAnsi="Lucida Fax"/>
          <w:b/>
          <w:i/>
          <w:sz w:val="24"/>
          <w:szCs w:val="24"/>
        </w:rPr>
        <w:t>Private</w:t>
      </w:r>
      <w:r w:rsidR="009A0870">
        <w:rPr>
          <w:rFonts w:ascii="Lucida Fax" w:hAnsi="Lucida Fax"/>
          <w:b/>
          <w:i/>
          <w:sz w:val="24"/>
          <w:szCs w:val="24"/>
        </w:rPr>
        <w:t xml:space="preserve"> </w:t>
      </w:r>
      <w:proofErr w:type="spellStart"/>
      <w:r w:rsidR="00AB599A" w:rsidRPr="00AB599A">
        <w:rPr>
          <w:rFonts w:ascii="Lucida Fax" w:hAnsi="Lucida Fax"/>
          <w:b/>
          <w:i/>
          <w:sz w:val="24"/>
          <w:szCs w:val="24"/>
        </w:rPr>
        <w:t>Wephukulu</w:t>
      </w:r>
      <w:proofErr w:type="spellEnd"/>
      <w:r w:rsidR="00AB599A" w:rsidRPr="00AB599A">
        <w:rPr>
          <w:rFonts w:ascii="Lucida Fax" w:hAnsi="Lucida Fax"/>
          <w:b/>
          <w:i/>
          <w:sz w:val="24"/>
          <w:szCs w:val="24"/>
        </w:rPr>
        <w:t xml:space="preserve"> </w:t>
      </w:r>
      <w:proofErr w:type="spellStart"/>
      <w:r w:rsidR="00882BB4" w:rsidRPr="00882BB4">
        <w:rPr>
          <w:rFonts w:ascii="Lucida Fax" w:hAnsi="Lucida Fax"/>
          <w:b/>
          <w:i/>
          <w:sz w:val="24"/>
          <w:szCs w:val="24"/>
        </w:rPr>
        <w:t>Nyunguli</w:t>
      </w:r>
      <w:proofErr w:type="spellEnd"/>
      <w:r w:rsidR="00882BB4" w:rsidRPr="00882BB4">
        <w:rPr>
          <w:rFonts w:ascii="Lucida Fax" w:hAnsi="Lucida Fax"/>
          <w:b/>
          <w:i/>
          <w:sz w:val="24"/>
          <w:szCs w:val="24"/>
        </w:rPr>
        <w:t xml:space="preserve"> </w:t>
      </w:r>
      <w:r w:rsidR="00AB599A" w:rsidRPr="00AB599A">
        <w:rPr>
          <w:rFonts w:ascii="Lucida Fax" w:hAnsi="Lucida Fax"/>
          <w:b/>
          <w:i/>
          <w:sz w:val="24"/>
          <w:szCs w:val="24"/>
        </w:rPr>
        <w:t>vs. Uganda Supreme Court Criminal Appeal No. 21 of 2001</w:t>
      </w:r>
      <w:r w:rsidR="00AB599A">
        <w:rPr>
          <w:rFonts w:ascii="Lucida Fax" w:hAnsi="Lucida Fax"/>
          <w:sz w:val="24"/>
          <w:szCs w:val="24"/>
        </w:rPr>
        <w:t xml:space="preserve"> both decisions are to the effect </w:t>
      </w:r>
      <w:r w:rsidR="008A6C4D">
        <w:rPr>
          <w:rFonts w:ascii="Lucida Fax" w:hAnsi="Lucida Fax"/>
          <w:sz w:val="24"/>
          <w:szCs w:val="24"/>
        </w:rPr>
        <w:t>that the</w:t>
      </w:r>
      <w:r w:rsidR="00AB599A">
        <w:rPr>
          <w:rFonts w:ascii="Lucida Fax" w:hAnsi="Lucida Fax"/>
          <w:sz w:val="24"/>
          <w:szCs w:val="24"/>
        </w:rPr>
        <w:t xml:space="preserve"> slightest penetration would suffice. </w:t>
      </w:r>
    </w:p>
    <w:p w:rsidR="008A6C4D" w:rsidRDefault="008A6C4D" w:rsidP="00243526">
      <w:pPr>
        <w:pStyle w:val="NoSpacing"/>
        <w:spacing w:line="360" w:lineRule="auto"/>
        <w:jc w:val="both"/>
        <w:rPr>
          <w:rFonts w:ascii="Lucida Fax" w:hAnsi="Lucida Fax"/>
          <w:sz w:val="24"/>
          <w:szCs w:val="24"/>
        </w:rPr>
      </w:pPr>
    </w:p>
    <w:p w:rsidR="00F96565" w:rsidRPr="00DB59B2" w:rsidRDefault="00F96565" w:rsidP="00243526">
      <w:pPr>
        <w:pStyle w:val="NoSpacing"/>
        <w:spacing w:line="360" w:lineRule="auto"/>
        <w:jc w:val="both"/>
        <w:rPr>
          <w:rFonts w:ascii="Lucida Fax" w:hAnsi="Lucida Fax"/>
          <w:sz w:val="24"/>
          <w:szCs w:val="24"/>
        </w:rPr>
      </w:pPr>
      <w:r w:rsidRPr="00DB59B2">
        <w:rPr>
          <w:rFonts w:ascii="Lucida Fax" w:hAnsi="Lucida Fax"/>
          <w:sz w:val="24"/>
          <w:szCs w:val="24"/>
        </w:rPr>
        <w:t>Therefore, in accordance with the facts, I find that</w:t>
      </w:r>
      <w:r w:rsidR="00DB59B2" w:rsidRPr="00DB59B2">
        <w:rPr>
          <w:rFonts w:ascii="Lucida Fax" w:hAnsi="Lucida Fax"/>
          <w:sz w:val="24"/>
          <w:szCs w:val="24"/>
        </w:rPr>
        <w:t xml:space="preserve"> Prosecution managed to prove the ingredient. This issue is answered</w:t>
      </w:r>
      <w:r w:rsidRPr="00DB59B2">
        <w:rPr>
          <w:rFonts w:ascii="Lucida Fax" w:hAnsi="Lucida Fax"/>
          <w:sz w:val="24"/>
          <w:szCs w:val="24"/>
        </w:rPr>
        <w:t xml:space="preserve"> in the affirmative. </w:t>
      </w:r>
    </w:p>
    <w:p w:rsidR="001D38B2" w:rsidRDefault="001D38B2" w:rsidP="00D8772E">
      <w:pPr>
        <w:spacing w:after="0" w:line="240" w:lineRule="auto"/>
        <w:jc w:val="both"/>
        <w:rPr>
          <w:rFonts w:ascii="Lucida Fax" w:eastAsiaTheme="minorHAnsi" w:hAnsi="Lucida Fax" w:cstheme="minorBidi"/>
          <w:color w:val="92D050"/>
          <w:sz w:val="24"/>
          <w:szCs w:val="24"/>
          <w:lang w:val="en-US"/>
        </w:rPr>
      </w:pPr>
    </w:p>
    <w:p w:rsidR="001D38B2" w:rsidRPr="001D38B2" w:rsidRDefault="001D38B2" w:rsidP="001D38B2">
      <w:pPr>
        <w:spacing w:after="0" w:line="360" w:lineRule="auto"/>
        <w:jc w:val="both"/>
        <w:rPr>
          <w:rFonts w:ascii="Times New Roman" w:hAnsi="Times New Roman"/>
          <w:b/>
          <w:i/>
          <w:sz w:val="28"/>
          <w:szCs w:val="28"/>
        </w:rPr>
      </w:pPr>
      <w:proofErr w:type="gramStart"/>
      <w:r w:rsidRPr="001D38B2">
        <w:rPr>
          <w:rFonts w:ascii="Times New Roman" w:hAnsi="Times New Roman"/>
          <w:b/>
          <w:i/>
          <w:sz w:val="28"/>
          <w:szCs w:val="28"/>
        </w:rPr>
        <w:t>Participation of the Accused.</w:t>
      </w:r>
      <w:proofErr w:type="gramEnd"/>
      <w:r w:rsidRPr="001D38B2">
        <w:rPr>
          <w:rFonts w:ascii="Times New Roman" w:hAnsi="Times New Roman"/>
          <w:b/>
          <w:i/>
          <w:sz w:val="28"/>
          <w:szCs w:val="28"/>
        </w:rPr>
        <w:t xml:space="preserve"> </w:t>
      </w:r>
    </w:p>
    <w:p w:rsidR="00882BB4" w:rsidRDefault="00634D67" w:rsidP="00882BB4">
      <w:pPr>
        <w:pStyle w:val="NoSpacing"/>
        <w:spacing w:line="360" w:lineRule="auto"/>
        <w:jc w:val="both"/>
        <w:rPr>
          <w:b/>
          <w:i/>
        </w:rPr>
      </w:pPr>
      <w:r w:rsidRPr="00634D67">
        <w:rPr>
          <w:rFonts w:ascii="Lucida Fax" w:hAnsi="Lucida Fax"/>
          <w:sz w:val="24"/>
          <w:szCs w:val="24"/>
        </w:rPr>
        <w:t xml:space="preserve">The question for determination now is whether the Accused defiled the child </w:t>
      </w:r>
      <w:proofErr w:type="spellStart"/>
      <w:r w:rsidRPr="00634D67">
        <w:rPr>
          <w:rFonts w:ascii="Lucida Fax" w:hAnsi="Lucida Fax"/>
          <w:sz w:val="24"/>
          <w:szCs w:val="24"/>
        </w:rPr>
        <w:t>Muhindo</w:t>
      </w:r>
      <w:proofErr w:type="spellEnd"/>
      <w:r w:rsidRPr="00634D67">
        <w:rPr>
          <w:rFonts w:ascii="Lucida Fax" w:hAnsi="Lucida Fax"/>
          <w:sz w:val="24"/>
          <w:szCs w:val="24"/>
        </w:rPr>
        <w:t xml:space="preserve"> Betty. This calls for either direct or circumstantial evidence </w:t>
      </w:r>
      <w:r>
        <w:rPr>
          <w:rFonts w:ascii="Lucida Fax" w:hAnsi="Lucida Fax"/>
          <w:sz w:val="24"/>
          <w:szCs w:val="24"/>
        </w:rPr>
        <w:t xml:space="preserve">of participation by </w:t>
      </w:r>
      <w:proofErr w:type="spellStart"/>
      <w:r>
        <w:rPr>
          <w:rFonts w:ascii="Lucida Fax" w:hAnsi="Lucida Fax"/>
          <w:sz w:val="24"/>
          <w:szCs w:val="24"/>
        </w:rPr>
        <w:t>Bamigwa</w:t>
      </w:r>
      <w:proofErr w:type="spellEnd"/>
      <w:r>
        <w:rPr>
          <w:rFonts w:ascii="Lucida Fax" w:hAnsi="Lucida Fax"/>
          <w:sz w:val="24"/>
          <w:szCs w:val="24"/>
        </w:rPr>
        <w:t xml:space="preserve"> </w:t>
      </w:r>
      <w:proofErr w:type="spellStart"/>
      <w:r>
        <w:rPr>
          <w:rFonts w:ascii="Lucida Fax" w:hAnsi="Lucida Fax"/>
          <w:sz w:val="24"/>
          <w:szCs w:val="24"/>
        </w:rPr>
        <w:t>Eria</w:t>
      </w:r>
      <w:proofErr w:type="spellEnd"/>
      <w:r>
        <w:rPr>
          <w:rFonts w:ascii="Lucida Fax" w:hAnsi="Lucida Fax"/>
          <w:sz w:val="24"/>
          <w:szCs w:val="24"/>
        </w:rPr>
        <w:t>. I already stated that in sexual offences, the evidence of the victim is paramoun</w:t>
      </w:r>
      <w:r w:rsidR="008D242A">
        <w:rPr>
          <w:rFonts w:ascii="Lucida Fax" w:hAnsi="Lucida Fax"/>
          <w:sz w:val="24"/>
          <w:szCs w:val="24"/>
        </w:rPr>
        <w:t>t. This is because the victim</w:t>
      </w:r>
      <w:r>
        <w:rPr>
          <w:rFonts w:ascii="Lucida Fax" w:hAnsi="Lucida Fax"/>
          <w:sz w:val="24"/>
          <w:szCs w:val="24"/>
        </w:rPr>
        <w:t xml:space="preserve"> had the opportunity </w:t>
      </w:r>
      <w:proofErr w:type="spellStart"/>
      <w:r>
        <w:rPr>
          <w:rFonts w:ascii="Lucida Fax" w:hAnsi="Lucida Fax"/>
          <w:sz w:val="24"/>
          <w:szCs w:val="24"/>
        </w:rPr>
        <w:t>tosee</w:t>
      </w:r>
      <w:proofErr w:type="spellEnd"/>
      <w:r>
        <w:rPr>
          <w:rFonts w:ascii="Lucida Fax" w:hAnsi="Lucida Fax"/>
          <w:sz w:val="24"/>
          <w:szCs w:val="24"/>
        </w:rPr>
        <w:t xml:space="preserve"> the Accused at close range. </w:t>
      </w:r>
      <w:r w:rsidR="00882BB4" w:rsidRPr="00882BB4">
        <w:rPr>
          <w:rFonts w:ascii="Lucida Fax" w:hAnsi="Lucida Fax"/>
          <w:b/>
          <w:i/>
          <w:sz w:val="24"/>
          <w:szCs w:val="24"/>
        </w:rPr>
        <w:t xml:space="preserve">See Private </w:t>
      </w:r>
      <w:proofErr w:type="spellStart"/>
      <w:r w:rsidR="00882BB4" w:rsidRPr="00882BB4">
        <w:rPr>
          <w:rFonts w:ascii="Lucida Fax" w:hAnsi="Lucida Fax"/>
          <w:b/>
          <w:i/>
          <w:sz w:val="24"/>
          <w:szCs w:val="24"/>
        </w:rPr>
        <w:t>Wepukhulu</w:t>
      </w:r>
      <w:proofErr w:type="spellEnd"/>
      <w:r w:rsidR="00882BB4" w:rsidRPr="00882BB4">
        <w:rPr>
          <w:rFonts w:ascii="Lucida Fax" w:hAnsi="Lucida Fax"/>
          <w:b/>
          <w:i/>
          <w:sz w:val="24"/>
          <w:szCs w:val="24"/>
        </w:rPr>
        <w:t xml:space="preserve"> </w:t>
      </w:r>
      <w:proofErr w:type="spellStart"/>
      <w:r w:rsidR="00882BB4" w:rsidRPr="00882BB4">
        <w:rPr>
          <w:rFonts w:ascii="Lucida Fax" w:hAnsi="Lucida Fax"/>
          <w:b/>
          <w:i/>
          <w:sz w:val="24"/>
          <w:szCs w:val="24"/>
        </w:rPr>
        <w:t>Nyunguli</w:t>
      </w:r>
      <w:proofErr w:type="spellEnd"/>
      <w:r w:rsidR="00882BB4" w:rsidRPr="00882BB4">
        <w:rPr>
          <w:rFonts w:ascii="Lucida Fax" w:hAnsi="Lucida Fax"/>
          <w:b/>
          <w:i/>
          <w:sz w:val="24"/>
          <w:szCs w:val="24"/>
        </w:rPr>
        <w:t xml:space="preserve"> </w:t>
      </w:r>
      <w:proofErr w:type="spellStart"/>
      <w:r w:rsidR="00882BB4" w:rsidRPr="00882BB4">
        <w:rPr>
          <w:rFonts w:ascii="Lucida Fax" w:hAnsi="Lucida Fax"/>
          <w:b/>
          <w:i/>
          <w:sz w:val="24"/>
          <w:szCs w:val="24"/>
        </w:rPr>
        <w:t>vs</w:t>
      </w:r>
      <w:proofErr w:type="spellEnd"/>
      <w:r w:rsidR="00882BB4" w:rsidRPr="00882BB4">
        <w:rPr>
          <w:rFonts w:ascii="Lucida Fax" w:hAnsi="Lucida Fax"/>
          <w:b/>
          <w:i/>
          <w:sz w:val="24"/>
          <w:szCs w:val="24"/>
        </w:rPr>
        <w:t xml:space="preserve"> Uganda </w:t>
      </w:r>
      <w:r w:rsidR="00882BB4" w:rsidRPr="00882BB4">
        <w:rPr>
          <w:rFonts w:ascii="Lucida Fax" w:hAnsi="Lucida Fax"/>
          <w:i/>
          <w:sz w:val="24"/>
          <w:szCs w:val="24"/>
        </w:rPr>
        <w:t>supra</w:t>
      </w:r>
    </w:p>
    <w:p w:rsidR="00882BB4" w:rsidRDefault="00882BB4" w:rsidP="00F4284F">
      <w:pPr>
        <w:pStyle w:val="NoSpacing"/>
        <w:jc w:val="both"/>
        <w:rPr>
          <w:b/>
          <w:i/>
        </w:rPr>
      </w:pPr>
    </w:p>
    <w:p w:rsidR="00B705E1" w:rsidRDefault="008E2208" w:rsidP="00882BB4">
      <w:pPr>
        <w:pStyle w:val="NoSpacing"/>
        <w:spacing w:line="360" w:lineRule="auto"/>
        <w:jc w:val="both"/>
        <w:rPr>
          <w:rFonts w:ascii="Lucida Fax" w:hAnsi="Lucida Fax"/>
          <w:sz w:val="24"/>
          <w:szCs w:val="24"/>
        </w:rPr>
      </w:pPr>
      <w:r>
        <w:rPr>
          <w:rFonts w:ascii="Lucida Fax" w:hAnsi="Lucida Fax"/>
          <w:sz w:val="24"/>
          <w:szCs w:val="24"/>
        </w:rPr>
        <w:t>H</w:t>
      </w:r>
      <w:r w:rsidR="00EB025D" w:rsidRPr="00EB025D">
        <w:rPr>
          <w:rFonts w:ascii="Lucida Fax" w:hAnsi="Lucida Fax"/>
          <w:sz w:val="24"/>
          <w:szCs w:val="24"/>
        </w:rPr>
        <w:t>owever</w:t>
      </w:r>
      <w:r w:rsidR="00EB025D">
        <w:rPr>
          <w:rFonts w:ascii="Lucida Fax" w:hAnsi="Lucida Fax"/>
          <w:sz w:val="24"/>
          <w:szCs w:val="24"/>
        </w:rPr>
        <w:t xml:space="preserve"> Prosecution case was based upon circumstantial evidence of participation of the Accused person. The question is whether this evidence squarely placed the Accused at the scene of crime.</w:t>
      </w:r>
    </w:p>
    <w:p w:rsidR="00E34EA9" w:rsidRDefault="00E34EA9" w:rsidP="00243526">
      <w:pPr>
        <w:pStyle w:val="NoSpacing"/>
        <w:spacing w:line="360" w:lineRule="auto"/>
        <w:jc w:val="both"/>
        <w:rPr>
          <w:rFonts w:ascii="Lucida Fax" w:hAnsi="Lucida Fax"/>
          <w:sz w:val="24"/>
          <w:szCs w:val="24"/>
        </w:rPr>
      </w:pPr>
    </w:p>
    <w:p w:rsidR="006F4015" w:rsidRDefault="00B705E1" w:rsidP="00243526">
      <w:pPr>
        <w:pStyle w:val="NoSpacing"/>
        <w:spacing w:line="360" w:lineRule="auto"/>
        <w:jc w:val="both"/>
        <w:rPr>
          <w:rFonts w:ascii="Lucida Fax" w:hAnsi="Lucida Fax"/>
          <w:color w:val="FF0000"/>
          <w:sz w:val="24"/>
          <w:szCs w:val="24"/>
        </w:rPr>
      </w:pPr>
      <w:r>
        <w:rPr>
          <w:rFonts w:ascii="Lucida Fax" w:hAnsi="Lucida Fax"/>
          <w:sz w:val="24"/>
          <w:szCs w:val="24"/>
        </w:rPr>
        <w:t xml:space="preserve">In </w:t>
      </w:r>
      <w:r w:rsidRPr="00CC121C">
        <w:rPr>
          <w:rFonts w:ascii="Lucida Fax" w:hAnsi="Lucida Fax"/>
          <w:b/>
          <w:i/>
          <w:sz w:val="24"/>
          <w:szCs w:val="24"/>
        </w:rPr>
        <w:t xml:space="preserve">Simon </w:t>
      </w:r>
      <w:proofErr w:type="spellStart"/>
      <w:r w:rsidRPr="00CC121C">
        <w:rPr>
          <w:rFonts w:ascii="Lucida Fax" w:hAnsi="Lucida Fax"/>
          <w:b/>
          <w:i/>
          <w:sz w:val="24"/>
          <w:szCs w:val="24"/>
        </w:rPr>
        <w:t>Musoke</w:t>
      </w:r>
      <w:proofErr w:type="spellEnd"/>
      <w:r w:rsidRPr="00CC121C">
        <w:rPr>
          <w:rFonts w:ascii="Lucida Fax" w:hAnsi="Lucida Fax"/>
          <w:b/>
          <w:i/>
          <w:sz w:val="24"/>
          <w:szCs w:val="24"/>
        </w:rPr>
        <w:t xml:space="preserve"> vs. R [1958] EA 775</w:t>
      </w:r>
      <w:r>
        <w:rPr>
          <w:rFonts w:ascii="Lucida Fax" w:hAnsi="Lucida Fax"/>
          <w:sz w:val="24"/>
          <w:szCs w:val="24"/>
        </w:rPr>
        <w:t xml:space="preserve"> it was held that in a case depending exclusively on circumstantial evidence, the Judge must find before deciding </w:t>
      </w:r>
      <w:r>
        <w:rPr>
          <w:rFonts w:ascii="Lucida Fax" w:hAnsi="Lucida Fax"/>
          <w:sz w:val="24"/>
          <w:szCs w:val="24"/>
        </w:rPr>
        <w:lastRenderedPageBreak/>
        <w:t xml:space="preserve">upon a conviction that the exculpatory facts </w:t>
      </w:r>
      <w:r w:rsidR="00CC121C">
        <w:rPr>
          <w:rFonts w:ascii="Lucida Fax" w:hAnsi="Lucida Fax"/>
          <w:sz w:val="24"/>
          <w:szCs w:val="24"/>
        </w:rPr>
        <w:t xml:space="preserve">were incompatible with the innocence of the Accused and incapable of explanation upon any other reasonable hypothesis than that of guilt. Further, that, it is also necessary before drawing the inference of the </w:t>
      </w:r>
      <w:proofErr w:type="spellStart"/>
      <w:r w:rsidR="00CC121C">
        <w:rPr>
          <w:rFonts w:ascii="Lucida Fax" w:hAnsi="Lucida Fax"/>
          <w:sz w:val="24"/>
          <w:szCs w:val="24"/>
        </w:rPr>
        <w:t>Accused’s</w:t>
      </w:r>
      <w:proofErr w:type="spellEnd"/>
      <w:r w:rsidR="00CC121C">
        <w:rPr>
          <w:rFonts w:ascii="Lucida Fax" w:hAnsi="Lucida Fax"/>
          <w:sz w:val="24"/>
          <w:szCs w:val="24"/>
        </w:rPr>
        <w:t xml:space="preserve"> guilt from circumstantial evidence to be sure that there are no co-existing circumstances which would weaken or destroy the inference. </w:t>
      </w:r>
      <w:r w:rsidR="00B851F8">
        <w:rPr>
          <w:rFonts w:ascii="Lucida Fax" w:hAnsi="Lucida Fax"/>
          <w:sz w:val="24"/>
          <w:szCs w:val="24"/>
        </w:rPr>
        <w:t xml:space="preserve">Additionally, in </w:t>
      </w:r>
      <w:proofErr w:type="spellStart"/>
      <w:r w:rsidR="00B851F8" w:rsidRPr="00B851F8">
        <w:rPr>
          <w:rFonts w:ascii="Lucida Fax" w:hAnsi="Lucida Fax"/>
          <w:b/>
          <w:i/>
          <w:sz w:val="24"/>
          <w:szCs w:val="24"/>
        </w:rPr>
        <w:t>Mugoya</w:t>
      </w:r>
      <w:proofErr w:type="spellEnd"/>
      <w:r w:rsidR="00B851F8" w:rsidRPr="00B851F8">
        <w:rPr>
          <w:rFonts w:ascii="Lucida Fax" w:hAnsi="Lucida Fax"/>
          <w:b/>
          <w:i/>
          <w:sz w:val="24"/>
          <w:szCs w:val="24"/>
        </w:rPr>
        <w:t xml:space="preserve"> vs. Uganda (1999) 1 EA 202</w:t>
      </w:r>
      <w:r w:rsidR="00B851F8">
        <w:rPr>
          <w:rFonts w:ascii="Lucida Fax" w:hAnsi="Lucida Fax"/>
          <w:sz w:val="24"/>
          <w:szCs w:val="24"/>
        </w:rPr>
        <w:t xml:space="preserve"> Court held that the nature of corroboration that was required was evidence which confirmed in some material particular not only that the crime had been committed but also that the Accused had committed it. </w:t>
      </w:r>
    </w:p>
    <w:p w:rsidR="00EB025D" w:rsidRDefault="00EB025D" w:rsidP="00D8772E">
      <w:pPr>
        <w:pStyle w:val="NoSpacing"/>
        <w:jc w:val="both"/>
        <w:rPr>
          <w:rFonts w:ascii="Lucida Fax" w:hAnsi="Lucida Fax"/>
          <w:color w:val="FF0000"/>
          <w:sz w:val="24"/>
          <w:szCs w:val="24"/>
        </w:rPr>
      </w:pPr>
    </w:p>
    <w:p w:rsidR="00D8772E" w:rsidRDefault="00EB025D" w:rsidP="00EB025D">
      <w:pPr>
        <w:pStyle w:val="NoSpacing"/>
        <w:spacing w:line="360" w:lineRule="auto"/>
        <w:jc w:val="both"/>
        <w:rPr>
          <w:rFonts w:ascii="Lucida Fax" w:hAnsi="Lucida Fax"/>
          <w:sz w:val="24"/>
          <w:szCs w:val="24"/>
        </w:rPr>
      </w:pPr>
      <w:r w:rsidRPr="00EB025D">
        <w:rPr>
          <w:rFonts w:ascii="Lucida Fax" w:hAnsi="Lucida Fax"/>
          <w:sz w:val="24"/>
          <w:szCs w:val="24"/>
        </w:rPr>
        <w:t xml:space="preserve">Evidence of participation was adduced through PW2 and PW3. PW2 who lived in the same house together with the Accused and the victim </w:t>
      </w:r>
      <w:r>
        <w:rPr>
          <w:rFonts w:ascii="Lucida Fax" w:hAnsi="Lucida Fax"/>
          <w:sz w:val="24"/>
          <w:szCs w:val="24"/>
        </w:rPr>
        <w:t xml:space="preserve">testified that </w:t>
      </w:r>
      <w:r w:rsidRPr="00FD38FD">
        <w:rPr>
          <w:rFonts w:ascii="Lucida Fax" w:hAnsi="Lucida Fax"/>
          <w:sz w:val="24"/>
          <w:szCs w:val="24"/>
        </w:rPr>
        <w:t>on the 24</w:t>
      </w:r>
      <w:r w:rsidRPr="00FD38FD">
        <w:rPr>
          <w:rFonts w:ascii="Lucida Fax" w:hAnsi="Lucida Fax"/>
          <w:sz w:val="24"/>
          <w:szCs w:val="24"/>
          <w:vertAlign w:val="superscript"/>
        </w:rPr>
        <w:t>th</w:t>
      </w:r>
      <w:r w:rsidRPr="00FD38FD">
        <w:rPr>
          <w:rFonts w:ascii="Lucida Fax" w:hAnsi="Lucida Fax"/>
          <w:sz w:val="24"/>
          <w:szCs w:val="24"/>
        </w:rPr>
        <w:t xml:space="preserve"> April 2011 she was asked by Maureen </w:t>
      </w:r>
      <w:proofErr w:type="spellStart"/>
      <w:r w:rsidRPr="00FD38FD">
        <w:rPr>
          <w:rFonts w:ascii="Lucida Fax" w:hAnsi="Lucida Fax"/>
          <w:sz w:val="24"/>
          <w:szCs w:val="24"/>
        </w:rPr>
        <w:t>Nakalema</w:t>
      </w:r>
      <w:proofErr w:type="spellEnd"/>
      <w:r w:rsidRPr="00FD38FD">
        <w:rPr>
          <w:rFonts w:ascii="Lucida Fax" w:hAnsi="Lucida Fax"/>
          <w:sz w:val="24"/>
          <w:szCs w:val="24"/>
        </w:rPr>
        <w:t xml:space="preserve"> to escort her to the Disco Hall but PW2 informed Maureen </w:t>
      </w:r>
      <w:proofErr w:type="spellStart"/>
      <w:r w:rsidRPr="00FD38FD">
        <w:rPr>
          <w:rFonts w:ascii="Lucida Fax" w:hAnsi="Lucida Fax"/>
          <w:sz w:val="24"/>
          <w:szCs w:val="24"/>
        </w:rPr>
        <w:t>Nakalema</w:t>
      </w:r>
      <w:proofErr w:type="spellEnd"/>
      <w:r w:rsidRPr="00FD38FD">
        <w:rPr>
          <w:rFonts w:ascii="Lucida Fax" w:hAnsi="Lucida Fax"/>
          <w:sz w:val="24"/>
          <w:szCs w:val="24"/>
        </w:rPr>
        <w:t xml:space="preserve"> that she was not feeling well and could not walk properly. Further, PW2 testified that after some deliberation she agreed to go with Maureen </w:t>
      </w:r>
      <w:proofErr w:type="spellStart"/>
      <w:r w:rsidRPr="00FD38FD">
        <w:rPr>
          <w:rFonts w:ascii="Lucida Fax" w:hAnsi="Lucida Fax"/>
          <w:sz w:val="24"/>
          <w:szCs w:val="24"/>
        </w:rPr>
        <w:t>Nakalema</w:t>
      </w:r>
      <w:proofErr w:type="spellEnd"/>
      <w:r w:rsidRPr="00FD38FD">
        <w:rPr>
          <w:rFonts w:ascii="Lucida Fax" w:hAnsi="Lucida Fax"/>
          <w:sz w:val="24"/>
          <w:szCs w:val="24"/>
        </w:rPr>
        <w:t xml:space="preserve"> to the Disco Hall. It was PW2’s testimony that the two together with </w:t>
      </w:r>
      <w:proofErr w:type="spellStart"/>
      <w:r w:rsidRPr="00FD38FD">
        <w:rPr>
          <w:rFonts w:ascii="Lucida Fax" w:hAnsi="Lucida Fax"/>
          <w:sz w:val="24"/>
          <w:szCs w:val="24"/>
        </w:rPr>
        <w:t>Eriya’s</w:t>
      </w:r>
      <w:proofErr w:type="spellEnd"/>
      <w:r w:rsidRPr="00FD38FD">
        <w:rPr>
          <w:rFonts w:ascii="Lucida Fax" w:hAnsi="Lucida Fax"/>
          <w:sz w:val="24"/>
          <w:szCs w:val="24"/>
        </w:rPr>
        <w:t xml:space="preserve"> wife consulted about whom to leave the child with but the child’s mother insisted that PW2 goes to the Disco Hall to wit the duo went t</w:t>
      </w:r>
      <w:r w:rsidR="003A6E72" w:rsidRPr="00FD38FD">
        <w:rPr>
          <w:rFonts w:ascii="Lucida Fax" w:hAnsi="Lucida Fax"/>
          <w:sz w:val="24"/>
          <w:szCs w:val="24"/>
        </w:rPr>
        <w:t xml:space="preserve">o </w:t>
      </w:r>
      <w:proofErr w:type="spellStart"/>
      <w:r w:rsidR="003A6E72" w:rsidRPr="00FD38FD">
        <w:rPr>
          <w:rFonts w:ascii="Lucida Fax" w:hAnsi="Lucida Fax"/>
          <w:sz w:val="24"/>
          <w:szCs w:val="24"/>
        </w:rPr>
        <w:t>Lwalalo</w:t>
      </w:r>
      <w:proofErr w:type="spellEnd"/>
      <w:r w:rsidR="003A6E72" w:rsidRPr="00FD38FD">
        <w:rPr>
          <w:rFonts w:ascii="Lucida Fax" w:hAnsi="Lucida Fax"/>
          <w:sz w:val="24"/>
          <w:szCs w:val="24"/>
        </w:rPr>
        <w:t xml:space="preserve">. </w:t>
      </w:r>
    </w:p>
    <w:p w:rsidR="00D8772E" w:rsidRDefault="00D8772E" w:rsidP="00D8772E">
      <w:pPr>
        <w:pStyle w:val="NoSpacing"/>
        <w:jc w:val="both"/>
        <w:rPr>
          <w:rFonts w:ascii="Lucida Fax" w:hAnsi="Lucida Fax"/>
          <w:sz w:val="24"/>
          <w:szCs w:val="24"/>
        </w:rPr>
      </w:pPr>
    </w:p>
    <w:p w:rsidR="001D78FA" w:rsidRPr="00FD38FD" w:rsidRDefault="003A6E72" w:rsidP="00EB025D">
      <w:pPr>
        <w:pStyle w:val="NoSpacing"/>
        <w:spacing w:line="360" w:lineRule="auto"/>
        <w:jc w:val="both"/>
        <w:rPr>
          <w:rFonts w:ascii="Lucida Fax" w:hAnsi="Lucida Fax"/>
          <w:sz w:val="24"/>
          <w:szCs w:val="24"/>
        </w:rPr>
      </w:pPr>
      <w:r w:rsidRPr="00FD38FD">
        <w:rPr>
          <w:rFonts w:ascii="Lucida Fax" w:hAnsi="Lucida Fax"/>
          <w:sz w:val="24"/>
          <w:szCs w:val="24"/>
        </w:rPr>
        <w:t>Additionally, PW2</w:t>
      </w:r>
      <w:r w:rsidR="00EB025D" w:rsidRPr="00FD38FD">
        <w:rPr>
          <w:rFonts w:ascii="Lucida Fax" w:hAnsi="Lucida Fax"/>
          <w:sz w:val="24"/>
          <w:szCs w:val="24"/>
        </w:rPr>
        <w:t xml:space="preserve"> testified that they reached the Disco Hall at 08:00 PM and left it at 0</w:t>
      </w:r>
      <w:r w:rsidRPr="00FD38FD">
        <w:rPr>
          <w:rFonts w:ascii="Lucida Fax" w:hAnsi="Lucida Fax"/>
          <w:sz w:val="24"/>
          <w:szCs w:val="24"/>
        </w:rPr>
        <w:t>3:00AM. PW2’s testimony was that</w:t>
      </w:r>
      <w:r w:rsidR="00EB025D" w:rsidRPr="00FD38FD">
        <w:rPr>
          <w:rFonts w:ascii="Lucida Fax" w:hAnsi="Lucida Fax"/>
          <w:sz w:val="24"/>
          <w:szCs w:val="24"/>
        </w:rPr>
        <w:t xml:space="preserve"> it was on the following morning that she heard the child crying to wit PW2 suggested to the victim’s mother to get up and give the child some tea. PW2 testified that she subsequently saw the victim’s mother inserting some leaves in the child’s private parts. </w:t>
      </w:r>
      <w:r w:rsidRPr="00FD38FD">
        <w:rPr>
          <w:rFonts w:ascii="Lucida Fax" w:hAnsi="Lucida Fax"/>
          <w:sz w:val="24"/>
          <w:szCs w:val="24"/>
        </w:rPr>
        <w:t>Further,</w:t>
      </w:r>
      <w:r w:rsidR="00EB025D" w:rsidRPr="00FD38FD">
        <w:rPr>
          <w:rFonts w:ascii="Lucida Fax" w:hAnsi="Lucida Fax"/>
          <w:sz w:val="24"/>
          <w:szCs w:val="24"/>
        </w:rPr>
        <w:t xml:space="preserve"> PW2 informed her mother Anna Maria </w:t>
      </w:r>
      <w:proofErr w:type="spellStart"/>
      <w:r w:rsidR="00EB025D" w:rsidRPr="00FD38FD">
        <w:rPr>
          <w:rFonts w:ascii="Lucida Fax" w:hAnsi="Lucida Fax"/>
          <w:sz w:val="24"/>
          <w:szCs w:val="24"/>
        </w:rPr>
        <w:t>Nakate</w:t>
      </w:r>
      <w:proofErr w:type="spellEnd"/>
      <w:r w:rsidR="00EB025D" w:rsidRPr="00FD38FD">
        <w:rPr>
          <w:rFonts w:ascii="Lucida Fax" w:hAnsi="Lucida Fax"/>
          <w:sz w:val="24"/>
          <w:szCs w:val="24"/>
        </w:rPr>
        <w:t xml:space="preserve"> about</w:t>
      </w:r>
      <w:r w:rsidRPr="00FD38FD">
        <w:rPr>
          <w:rFonts w:ascii="Lucida Fax" w:hAnsi="Lucida Fax"/>
          <w:sz w:val="24"/>
          <w:szCs w:val="24"/>
        </w:rPr>
        <w:t xml:space="preserve"> what she had seen. That it was upon this that PW2’s mother</w:t>
      </w:r>
      <w:r w:rsidR="00EB025D" w:rsidRPr="00FD38FD">
        <w:rPr>
          <w:rFonts w:ascii="Lucida Fax" w:hAnsi="Lucida Fax"/>
          <w:sz w:val="24"/>
          <w:szCs w:val="24"/>
        </w:rPr>
        <w:t xml:space="preserve"> went and called Mama </w:t>
      </w:r>
      <w:proofErr w:type="spellStart"/>
      <w:r w:rsidR="00EB025D" w:rsidRPr="00FD38FD">
        <w:rPr>
          <w:rFonts w:ascii="Lucida Fax" w:hAnsi="Lucida Fax"/>
          <w:sz w:val="24"/>
          <w:szCs w:val="24"/>
        </w:rPr>
        <w:t>Nalwanga</w:t>
      </w:r>
      <w:proofErr w:type="spellEnd"/>
      <w:r w:rsidR="00EB025D" w:rsidRPr="00FD38FD">
        <w:rPr>
          <w:rFonts w:ascii="Lucida Fax" w:hAnsi="Lucida Fax"/>
          <w:sz w:val="24"/>
          <w:szCs w:val="24"/>
        </w:rPr>
        <w:t xml:space="preserve">. Mama </w:t>
      </w:r>
      <w:proofErr w:type="spellStart"/>
      <w:r w:rsidR="00EB025D" w:rsidRPr="00FD38FD">
        <w:rPr>
          <w:rFonts w:ascii="Lucida Fax" w:hAnsi="Lucida Fax"/>
          <w:sz w:val="24"/>
          <w:szCs w:val="24"/>
        </w:rPr>
        <w:t>Nalwangaexamined</w:t>
      </w:r>
      <w:proofErr w:type="spellEnd"/>
      <w:r w:rsidR="00EB025D" w:rsidRPr="00FD38FD">
        <w:rPr>
          <w:rFonts w:ascii="Lucida Fax" w:hAnsi="Lucida Fax"/>
          <w:sz w:val="24"/>
          <w:szCs w:val="24"/>
        </w:rPr>
        <w:t xml:space="preserve"> the child’s private parts in presence of PW2 and others and declared that the child had been defiled. Recall PW2’s testimony that Mama </w:t>
      </w:r>
      <w:proofErr w:type="spellStart"/>
      <w:r w:rsidR="00EB025D" w:rsidRPr="00FD38FD">
        <w:rPr>
          <w:rFonts w:ascii="Lucida Fax" w:hAnsi="Lucida Fax"/>
          <w:sz w:val="24"/>
          <w:szCs w:val="24"/>
        </w:rPr>
        <w:t>Nalwanga</w:t>
      </w:r>
      <w:proofErr w:type="spellEnd"/>
      <w:r w:rsidR="00EB025D" w:rsidRPr="00FD38FD">
        <w:rPr>
          <w:rFonts w:ascii="Lucida Fax" w:hAnsi="Lucida Fax"/>
          <w:sz w:val="24"/>
          <w:szCs w:val="24"/>
        </w:rPr>
        <w:t xml:space="preserve"> went and called the L.C.1 Chairman </w:t>
      </w:r>
      <w:proofErr w:type="spellStart"/>
      <w:r w:rsidR="00EB025D" w:rsidRPr="00FD38FD">
        <w:rPr>
          <w:rFonts w:ascii="Lucida Fax" w:hAnsi="Lucida Fax"/>
          <w:sz w:val="24"/>
          <w:szCs w:val="24"/>
        </w:rPr>
        <w:t>Mzee</w:t>
      </w:r>
      <w:proofErr w:type="spellEnd"/>
      <w:r w:rsidR="00EB025D" w:rsidRPr="00FD38FD">
        <w:rPr>
          <w:rFonts w:ascii="Lucida Fax" w:hAnsi="Lucida Fax"/>
          <w:sz w:val="24"/>
          <w:szCs w:val="24"/>
        </w:rPr>
        <w:t xml:space="preserve"> </w:t>
      </w:r>
      <w:proofErr w:type="spellStart"/>
      <w:r w:rsidR="00EB025D" w:rsidRPr="00FD38FD">
        <w:rPr>
          <w:rFonts w:ascii="Lucida Fax" w:hAnsi="Lucida Fax"/>
          <w:sz w:val="24"/>
          <w:szCs w:val="24"/>
        </w:rPr>
        <w:lastRenderedPageBreak/>
        <w:t>Nkangabwa</w:t>
      </w:r>
      <w:proofErr w:type="spellEnd"/>
      <w:r w:rsidR="00EB025D" w:rsidRPr="00FD38FD">
        <w:rPr>
          <w:rFonts w:ascii="Lucida Fax" w:hAnsi="Lucida Fax"/>
          <w:sz w:val="24"/>
          <w:szCs w:val="24"/>
        </w:rPr>
        <w:t xml:space="preserve">. </w:t>
      </w:r>
      <w:proofErr w:type="spellStart"/>
      <w:r w:rsidR="00EB025D" w:rsidRPr="00FD38FD">
        <w:rPr>
          <w:rFonts w:ascii="Lucida Fax" w:hAnsi="Lucida Fax"/>
          <w:sz w:val="24"/>
          <w:szCs w:val="24"/>
        </w:rPr>
        <w:t>Mzee</w:t>
      </w:r>
      <w:proofErr w:type="spellEnd"/>
      <w:r w:rsidR="00EB025D" w:rsidRPr="00FD38FD">
        <w:rPr>
          <w:rFonts w:ascii="Lucida Fax" w:hAnsi="Lucida Fax"/>
          <w:sz w:val="24"/>
          <w:szCs w:val="24"/>
        </w:rPr>
        <w:t xml:space="preserve"> </w:t>
      </w:r>
      <w:proofErr w:type="spellStart"/>
      <w:r w:rsidR="00EB025D" w:rsidRPr="00FD38FD">
        <w:rPr>
          <w:rFonts w:ascii="Lucida Fax" w:hAnsi="Lucida Fax"/>
          <w:sz w:val="24"/>
          <w:szCs w:val="24"/>
        </w:rPr>
        <w:t>Nkangabwa</w:t>
      </w:r>
      <w:proofErr w:type="spellEnd"/>
      <w:r w:rsidR="00EB025D" w:rsidRPr="00FD38FD">
        <w:rPr>
          <w:rFonts w:ascii="Lucida Fax" w:hAnsi="Lucida Fax"/>
          <w:sz w:val="24"/>
          <w:szCs w:val="24"/>
        </w:rPr>
        <w:t xml:space="preserve"> inquired from the Accused what had happened to the child to wit the Accused stated that he also did not know. PW2 testified that the Accused was not present at the time they took tea, he was in </w:t>
      </w:r>
      <w:proofErr w:type="spellStart"/>
      <w:r w:rsidR="00EB025D" w:rsidRPr="00FD38FD">
        <w:rPr>
          <w:rFonts w:ascii="Lucida Fax" w:hAnsi="Lucida Fax"/>
          <w:sz w:val="24"/>
          <w:szCs w:val="24"/>
        </w:rPr>
        <w:t>Kakungube</w:t>
      </w:r>
      <w:proofErr w:type="spellEnd"/>
      <w:r w:rsidR="00EB025D" w:rsidRPr="00FD38FD">
        <w:rPr>
          <w:rFonts w:ascii="Lucida Fax" w:hAnsi="Lucida Fax"/>
          <w:sz w:val="24"/>
          <w:szCs w:val="24"/>
        </w:rPr>
        <w:t xml:space="preserve"> and PW2 was also not certain whether the Accused spent the night in the house. </w:t>
      </w:r>
      <w:r w:rsidRPr="00FD38FD">
        <w:rPr>
          <w:rFonts w:ascii="Lucida Fax" w:hAnsi="Lucida Fax"/>
          <w:sz w:val="24"/>
          <w:szCs w:val="24"/>
        </w:rPr>
        <w:t>Additionally,</w:t>
      </w:r>
      <w:r w:rsidR="00EB025D" w:rsidRPr="00FD38FD">
        <w:rPr>
          <w:rFonts w:ascii="Lucida Fax" w:hAnsi="Lucida Fax"/>
          <w:sz w:val="24"/>
          <w:szCs w:val="24"/>
        </w:rPr>
        <w:t xml:space="preserve"> that it was the victim’s mother (</w:t>
      </w:r>
      <w:proofErr w:type="spellStart"/>
      <w:r w:rsidR="00EB025D" w:rsidRPr="00FD38FD">
        <w:rPr>
          <w:rFonts w:ascii="Lucida Fax" w:hAnsi="Lucida Fax"/>
          <w:sz w:val="24"/>
          <w:szCs w:val="24"/>
        </w:rPr>
        <w:t>Eriya’s</w:t>
      </w:r>
      <w:proofErr w:type="spellEnd"/>
      <w:r w:rsidR="00EB025D" w:rsidRPr="00FD38FD">
        <w:rPr>
          <w:rFonts w:ascii="Lucida Fax" w:hAnsi="Lucida Fax"/>
          <w:sz w:val="24"/>
          <w:szCs w:val="24"/>
        </w:rPr>
        <w:t xml:space="preserve"> wife) who mentioned that the child had been defiled </w:t>
      </w:r>
      <w:r w:rsidR="00112AF4" w:rsidRPr="00FD38FD">
        <w:rPr>
          <w:rFonts w:ascii="Lucida Fax" w:hAnsi="Lucida Fax"/>
          <w:sz w:val="24"/>
          <w:szCs w:val="24"/>
        </w:rPr>
        <w:t xml:space="preserve">by the Accused </w:t>
      </w:r>
      <w:r w:rsidR="00EB025D" w:rsidRPr="00FD38FD">
        <w:rPr>
          <w:rFonts w:ascii="Lucida Fax" w:hAnsi="Lucida Fax"/>
          <w:sz w:val="24"/>
          <w:szCs w:val="24"/>
        </w:rPr>
        <w:t>although according to her this was after a while. Further at the Police Post</w:t>
      </w:r>
      <w:r w:rsidRPr="00FD38FD">
        <w:rPr>
          <w:rFonts w:ascii="Lucida Fax" w:hAnsi="Lucida Fax"/>
          <w:sz w:val="24"/>
          <w:szCs w:val="24"/>
        </w:rPr>
        <w:t>,</w:t>
      </w:r>
      <w:r w:rsidR="00EB025D" w:rsidRPr="00FD38FD">
        <w:rPr>
          <w:rFonts w:ascii="Lucida Fax" w:hAnsi="Lucida Fax"/>
          <w:sz w:val="24"/>
          <w:szCs w:val="24"/>
        </w:rPr>
        <w:t xml:space="preserve"> </w:t>
      </w:r>
      <w:proofErr w:type="spellStart"/>
      <w:r w:rsidR="00EB025D" w:rsidRPr="00FD38FD">
        <w:rPr>
          <w:rFonts w:ascii="Lucida Fax" w:hAnsi="Lucida Fax"/>
          <w:sz w:val="24"/>
          <w:szCs w:val="24"/>
        </w:rPr>
        <w:t>Lwalali</w:t>
      </w:r>
      <w:proofErr w:type="spellEnd"/>
      <w:r w:rsidR="00EB025D" w:rsidRPr="00FD38FD">
        <w:rPr>
          <w:rFonts w:ascii="Lucida Fax" w:hAnsi="Lucida Fax"/>
          <w:sz w:val="24"/>
          <w:szCs w:val="24"/>
        </w:rPr>
        <w:t xml:space="preserve">, </w:t>
      </w:r>
      <w:proofErr w:type="spellStart"/>
      <w:r w:rsidR="00EB025D" w:rsidRPr="00FD38FD">
        <w:rPr>
          <w:rFonts w:ascii="Lucida Fax" w:hAnsi="Lucida Fax"/>
          <w:sz w:val="24"/>
          <w:szCs w:val="24"/>
        </w:rPr>
        <w:t>Saka</w:t>
      </w:r>
      <w:proofErr w:type="spellEnd"/>
      <w:r w:rsidR="00EB025D" w:rsidRPr="00FD38FD">
        <w:rPr>
          <w:rFonts w:ascii="Lucida Fax" w:hAnsi="Lucida Fax"/>
          <w:sz w:val="24"/>
          <w:szCs w:val="24"/>
        </w:rPr>
        <w:t xml:space="preserve"> (the</w:t>
      </w:r>
      <w:r w:rsidRPr="00FD38FD">
        <w:rPr>
          <w:rFonts w:ascii="Lucida Fax" w:hAnsi="Lucida Fax"/>
          <w:sz w:val="24"/>
          <w:szCs w:val="24"/>
        </w:rPr>
        <w:t xml:space="preserve"> person</w:t>
      </w:r>
      <w:r w:rsidR="00EB025D" w:rsidRPr="00FD38FD">
        <w:rPr>
          <w:rFonts w:ascii="Lucida Fax" w:hAnsi="Lucida Fax"/>
          <w:sz w:val="24"/>
          <w:szCs w:val="24"/>
        </w:rPr>
        <w:t xml:space="preserve"> who arrested the Accused) made the Statement that </w:t>
      </w:r>
      <w:r w:rsidRPr="00FD38FD">
        <w:rPr>
          <w:rFonts w:ascii="Lucida Fax" w:hAnsi="Lucida Fax"/>
          <w:sz w:val="24"/>
          <w:szCs w:val="24"/>
        </w:rPr>
        <w:t xml:space="preserve">the Accused defiled the child. </w:t>
      </w:r>
      <w:r w:rsidR="001D78FA" w:rsidRPr="00FD38FD">
        <w:rPr>
          <w:rFonts w:ascii="Lucida Fax" w:hAnsi="Lucida Fax"/>
          <w:sz w:val="24"/>
          <w:szCs w:val="24"/>
        </w:rPr>
        <w:t xml:space="preserve">It should also be observed that PW2 </w:t>
      </w:r>
      <w:r w:rsidR="00EB025D" w:rsidRPr="00FD38FD">
        <w:rPr>
          <w:rFonts w:ascii="Lucida Fax" w:hAnsi="Lucida Fax"/>
          <w:sz w:val="24"/>
          <w:szCs w:val="24"/>
        </w:rPr>
        <w:t>testified that by the time they went to the Disco Hall the Accused was not at home.</w:t>
      </w:r>
    </w:p>
    <w:p w:rsidR="001D78FA" w:rsidRDefault="001D78FA" w:rsidP="001D78FA">
      <w:pPr>
        <w:pStyle w:val="NoSpacing"/>
        <w:jc w:val="both"/>
        <w:rPr>
          <w:rFonts w:ascii="Lucida Fax" w:hAnsi="Lucida Fax"/>
          <w:color w:val="FFC000"/>
          <w:sz w:val="24"/>
          <w:szCs w:val="24"/>
        </w:rPr>
      </w:pPr>
    </w:p>
    <w:p w:rsidR="00EB025D" w:rsidRPr="003A6E72" w:rsidRDefault="00EB025D" w:rsidP="00EB025D">
      <w:pPr>
        <w:pStyle w:val="NoSpacing"/>
        <w:spacing w:line="360" w:lineRule="auto"/>
        <w:jc w:val="both"/>
        <w:rPr>
          <w:rFonts w:ascii="Lucida Fax" w:hAnsi="Lucida Fax"/>
          <w:color w:val="92D050"/>
          <w:sz w:val="24"/>
          <w:szCs w:val="24"/>
        </w:rPr>
      </w:pPr>
      <w:r>
        <w:rPr>
          <w:rFonts w:ascii="Lucida Fax" w:hAnsi="Lucida Fax"/>
          <w:sz w:val="24"/>
          <w:szCs w:val="24"/>
        </w:rPr>
        <w:t xml:space="preserve">I also noted that PW2 was cagey and gave several answers. She did not seem truthful in her answer to the question whether the Accused spent the night in the house. </w:t>
      </w:r>
    </w:p>
    <w:p w:rsidR="00B53B4B" w:rsidRDefault="00B53B4B" w:rsidP="00D8772E">
      <w:pPr>
        <w:pStyle w:val="NoSpacing"/>
        <w:jc w:val="both"/>
        <w:rPr>
          <w:rFonts w:ascii="Lucida Fax" w:hAnsi="Lucida Fax"/>
          <w:sz w:val="24"/>
          <w:szCs w:val="24"/>
        </w:rPr>
      </w:pPr>
    </w:p>
    <w:p w:rsidR="004C5FF7" w:rsidRDefault="00A45AEC" w:rsidP="004C5FF7">
      <w:pPr>
        <w:pStyle w:val="NoSpacing"/>
        <w:spacing w:line="360" w:lineRule="auto"/>
        <w:jc w:val="both"/>
        <w:rPr>
          <w:rFonts w:ascii="Lucida Fax" w:hAnsi="Lucida Fax"/>
          <w:sz w:val="24"/>
          <w:szCs w:val="24"/>
        </w:rPr>
      </w:pPr>
      <w:proofErr w:type="spellStart"/>
      <w:r w:rsidRPr="00214D06">
        <w:rPr>
          <w:rFonts w:ascii="Lucida Fax" w:hAnsi="Lucida Fax"/>
          <w:b/>
          <w:i/>
          <w:sz w:val="24"/>
          <w:szCs w:val="24"/>
        </w:rPr>
        <w:t>Nababi</w:t>
      </w:r>
      <w:proofErr w:type="spellEnd"/>
      <w:r w:rsidRPr="00214D06">
        <w:rPr>
          <w:rFonts w:ascii="Lucida Fax" w:hAnsi="Lucida Fax"/>
          <w:b/>
          <w:i/>
          <w:sz w:val="24"/>
          <w:szCs w:val="24"/>
        </w:rPr>
        <w:t xml:space="preserve"> Teddy </w:t>
      </w:r>
      <w:r w:rsidR="00214D06" w:rsidRPr="00214D06">
        <w:rPr>
          <w:rFonts w:ascii="Lucida Fax" w:hAnsi="Lucida Fax"/>
          <w:sz w:val="24"/>
          <w:szCs w:val="24"/>
        </w:rPr>
        <w:t>(</w:t>
      </w:r>
      <w:r w:rsidR="00214D06" w:rsidRPr="00214D06">
        <w:rPr>
          <w:rFonts w:ascii="Lucida Fax" w:hAnsi="Lucida Fax"/>
          <w:b/>
          <w:i/>
          <w:sz w:val="24"/>
          <w:szCs w:val="24"/>
        </w:rPr>
        <w:t>PW3</w:t>
      </w:r>
      <w:r w:rsidR="00214D06">
        <w:rPr>
          <w:rFonts w:ascii="Lucida Fax" w:hAnsi="Lucida Fax"/>
          <w:sz w:val="24"/>
          <w:szCs w:val="24"/>
        </w:rPr>
        <w:t xml:space="preserve">) also did not witness the incidence but rather gave evidence about what she heard from other people about the participation of the Accused. </w:t>
      </w:r>
      <w:r w:rsidR="003D797C">
        <w:rPr>
          <w:rFonts w:ascii="Lucida Fax" w:hAnsi="Lucida Fax"/>
          <w:sz w:val="24"/>
          <w:szCs w:val="24"/>
        </w:rPr>
        <w:t>PW3 who c</w:t>
      </w:r>
      <w:r>
        <w:rPr>
          <w:rFonts w:ascii="Lucida Fax" w:hAnsi="Lucida Fax"/>
          <w:sz w:val="24"/>
          <w:szCs w:val="24"/>
        </w:rPr>
        <w:t>a</w:t>
      </w:r>
      <w:r w:rsidR="003D797C">
        <w:rPr>
          <w:rFonts w:ascii="Lucida Fax" w:hAnsi="Lucida Fax"/>
          <w:sz w:val="24"/>
          <w:szCs w:val="24"/>
        </w:rPr>
        <w:t>rried out</w:t>
      </w:r>
      <w:r w:rsidR="009A0870">
        <w:rPr>
          <w:rFonts w:ascii="Lucida Fax" w:hAnsi="Lucida Fax"/>
          <w:sz w:val="24"/>
          <w:szCs w:val="24"/>
        </w:rPr>
        <w:t xml:space="preserve"> </w:t>
      </w:r>
      <w:r w:rsidR="004C5FF7">
        <w:rPr>
          <w:rFonts w:ascii="Lucida Fax" w:hAnsi="Lucida Fax"/>
          <w:sz w:val="24"/>
          <w:szCs w:val="24"/>
        </w:rPr>
        <w:t xml:space="preserve">an examination on the victim testified that she did not get the chance to talk to Jane </w:t>
      </w:r>
      <w:proofErr w:type="spellStart"/>
      <w:r w:rsidR="004C5FF7">
        <w:rPr>
          <w:rFonts w:ascii="Lucida Fax" w:hAnsi="Lucida Fax"/>
          <w:sz w:val="24"/>
          <w:szCs w:val="24"/>
        </w:rPr>
        <w:t>Masika</w:t>
      </w:r>
      <w:proofErr w:type="spellEnd"/>
      <w:r w:rsidR="004C5FF7">
        <w:rPr>
          <w:rFonts w:ascii="Lucida Fax" w:hAnsi="Lucida Fax"/>
          <w:sz w:val="24"/>
          <w:szCs w:val="24"/>
        </w:rPr>
        <w:t xml:space="preserve">, the victim’s mother about how the child got wounded in her private parts. In furtherance that after four days after the child was taken to the </w:t>
      </w:r>
      <w:proofErr w:type="spellStart"/>
      <w:r w:rsidR="004C5FF7">
        <w:rPr>
          <w:rFonts w:ascii="Lucida Fax" w:hAnsi="Lucida Fax"/>
          <w:sz w:val="24"/>
          <w:szCs w:val="24"/>
        </w:rPr>
        <w:t>Nkozi</w:t>
      </w:r>
      <w:proofErr w:type="spellEnd"/>
      <w:r w:rsidR="004C5FF7">
        <w:rPr>
          <w:rFonts w:ascii="Lucida Fax" w:hAnsi="Lucida Fax"/>
          <w:sz w:val="24"/>
          <w:szCs w:val="24"/>
        </w:rPr>
        <w:t xml:space="preserve"> Hospital and the Accused was arrested. Pw3 testified that she knew the baby in question and was aware that its mother was not looking after the child very well. In fact PW3 stated that she had intentions of taking the child from her. According to PW3 the child’s mother never used to breast feed the child on time and the baby would be left alone at home without anyone to care for her. That in any case even the problem that happened on the day in question was not discovered by the child’s mother but rather by other people</w:t>
      </w:r>
    </w:p>
    <w:p w:rsidR="004C5FF7" w:rsidRDefault="004C5FF7" w:rsidP="00A043CD">
      <w:pPr>
        <w:pStyle w:val="NoSpacing"/>
        <w:jc w:val="both"/>
        <w:rPr>
          <w:rFonts w:ascii="Lucida Fax" w:hAnsi="Lucida Fax"/>
          <w:sz w:val="24"/>
          <w:szCs w:val="24"/>
        </w:rPr>
      </w:pPr>
    </w:p>
    <w:p w:rsidR="004C5FF7" w:rsidRDefault="004C5FF7" w:rsidP="004C5FF7">
      <w:pPr>
        <w:pStyle w:val="NoSpacing"/>
        <w:spacing w:line="360" w:lineRule="auto"/>
        <w:jc w:val="both"/>
        <w:rPr>
          <w:rFonts w:ascii="Lucida Fax" w:hAnsi="Lucida Fax"/>
          <w:sz w:val="24"/>
          <w:szCs w:val="24"/>
        </w:rPr>
      </w:pPr>
      <w:r>
        <w:rPr>
          <w:rFonts w:ascii="Lucida Fax" w:hAnsi="Lucida Fax"/>
          <w:sz w:val="24"/>
          <w:szCs w:val="24"/>
        </w:rPr>
        <w:t xml:space="preserve">I noted that PW3 seemed truthful and composed. </w:t>
      </w:r>
    </w:p>
    <w:p w:rsidR="00F45BA8" w:rsidRDefault="00F45BA8" w:rsidP="004C5FF7">
      <w:pPr>
        <w:pStyle w:val="NoSpacing"/>
        <w:spacing w:line="360" w:lineRule="auto"/>
        <w:jc w:val="both"/>
        <w:rPr>
          <w:rFonts w:ascii="Lucida Fax" w:hAnsi="Lucida Fax"/>
          <w:sz w:val="24"/>
          <w:szCs w:val="24"/>
        </w:rPr>
      </w:pPr>
    </w:p>
    <w:p w:rsidR="004C5FF7" w:rsidRDefault="00A043CD" w:rsidP="004C5FF7">
      <w:pPr>
        <w:pStyle w:val="NoSpacing"/>
        <w:spacing w:line="360" w:lineRule="auto"/>
        <w:jc w:val="both"/>
        <w:rPr>
          <w:rFonts w:ascii="Lucida Fax" w:hAnsi="Lucida Fax"/>
          <w:sz w:val="24"/>
          <w:szCs w:val="24"/>
        </w:rPr>
      </w:pPr>
      <w:r>
        <w:rPr>
          <w:rFonts w:ascii="Lucida Fax" w:hAnsi="Lucida Fax"/>
          <w:sz w:val="24"/>
          <w:szCs w:val="24"/>
        </w:rPr>
        <w:t xml:space="preserve">Therefore, from the above, suffice to observe that Prosecution failed to adduce evidence to prove that indeed the Accused person committed the offence. Recall from PW2’s evidence that she was not at home on the day of the incidence. In fact, they only noticed the following morning that indeed the child had been defiled. The child’s mother who informed </w:t>
      </w:r>
      <w:proofErr w:type="spellStart"/>
      <w:r w:rsidR="00495ADE">
        <w:rPr>
          <w:rFonts w:ascii="Lucida Fax" w:hAnsi="Lucida Fax"/>
          <w:b/>
          <w:i/>
          <w:sz w:val="24"/>
          <w:szCs w:val="24"/>
        </w:rPr>
        <w:t>Lwalali</w:t>
      </w:r>
      <w:proofErr w:type="spellEnd"/>
      <w:r w:rsidR="00112AF4" w:rsidRPr="00495ADE">
        <w:rPr>
          <w:rFonts w:ascii="Lucida Fax" w:hAnsi="Lucida Fax"/>
          <w:b/>
          <w:i/>
          <w:sz w:val="24"/>
          <w:szCs w:val="24"/>
        </w:rPr>
        <w:t xml:space="preserve"> </w:t>
      </w:r>
      <w:proofErr w:type="spellStart"/>
      <w:proofErr w:type="gramStart"/>
      <w:r w:rsidR="00112AF4" w:rsidRPr="00495ADE">
        <w:rPr>
          <w:rFonts w:ascii="Lucida Fax" w:hAnsi="Lucida Fax"/>
          <w:b/>
          <w:i/>
          <w:sz w:val="24"/>
          <w:szCs w:val="24"/>
        </w:rPr>
        <w:t>Saka</w:t>
      </w:r>
      <w:proofErr w:type="spellEnd"/>
      <w:r w:rsidR="00495ADE">
        <w:rPr>
          <w:rFonts w:ascii="Lucida Fax" w:hAnsi="Lucida Fax"/>
          <w:sz w:val="24"/>
          <w:szCs w:val="24"/>
        </w:rPr>
        <w:t>(</w:t>
      </w:r>
      <w:proofErr w:type="gramEnd"/>
      <w:r w:rsidR="00495ADE">
        <w:rPr>
          <w:rFonts w:ascii="Lucida Fax" w:hAnsi="Lucida Fax"/>
          <w:sz w:val="24"/>
          <w:szCs w:val="24"/>
        </w:rPr>
        <w:t xml:space="preserve">the person who arrested the Accused) </w:t>
      </w:r>
      <w:r w:rsidR="00112AF4" w:rsidRPr="00495ADE">
        <w:rPr>
          <w:rFonts w:ascii="Lucida Fax" w:hAnsi="Lucida Fax"/>
          <w:sz w:val="24"/>
          <w:szCs w:val="24"/>
        </w:rPr>
        <w:t xml:space="preserve">that the Accused committed the offence was not called to give </w:t>
      </w:r>
      <w:proofErr w:type="spellStart"/>
      <w:r w:rsidR="00112AF4" w:rsidRPr="00495ADE">
        <w:rPr>
          <w:rFonts w:ascii="Lucida Fax" w:hAnsi="Lucida Fax"/>
          <w:sz w:val="24"/>
          <w:szCs w:val="24"/>
        </w:rPr>
        <w:t>evidence.</w:t>
      </w:r>
      <w:r w:rsidR="009212B5">
        <w:rPr>
          <w:rFonts w:ascii="Lucida Fax" w:hAnsi="Lucida Fax"/>
          <w:sz w:val="24"/>
          <w:szCs w:val="24"/>
        </w:rPr>
        <w:t>In</w:t>
      </w:r>
      <w:proofErr w:type="spellEnd"/>
      <w:r w:rsidR="009212B5">
        <w:rPr>
          <w:rFonts w:ascii="Lucida Fax" w:hAnsi="Lucida Fax"/>
          <w:sz w:val="24"/>
          <w:szCs w:val="24"/>
        </w:rPr>
        <w:t xml:space="preserve"> fact</w:t>
      </w:r>
      <w:r w:rsidR="004C5FF7">
        <w:rPr>
          <w:rFonts w:ascii="Lucida Fax" w:hAnsi="Lucida Fax"/>
          <w:sz w:val="24"/>
          <w:szCs w:val="24"/>
        </w:rPr>
        <w:t xml:space="preserve"> PW3 testified that the victim’s mother never returned to the village after </w:t>
      </w:r>
      <w:r w:rsidR="009212B5">
        <w:rPr>
          <w:rFonts w:ascii="Lucida Fax" w:hAnsi="Lucida Fax"/>
          <w:sz w:val="24"/>
          <w:szCs w:val="24"/>
        </w:rPr>
        <w:t xml:space="preserve">the </w:t>
      </w:r>
      <w:r w:rsidR="004C5FF7">
        <w:rPr>
          <w:rFonts w:ascii="Lucida Fax" w:hAnsi="Lucida Fax"/>
          <w:sz w:val="24"/>
          <w:szCs w:val="24"/>
        </w:rPr>
        <w:t xml:space="preserve">child was taken to the hospital. </w:t>
      </w:r>
      <w:r w:rsidR="009212B5">
        <w:rPr>
          <w:rFonts w:ascii="Lucida Fax" w:hAnsi="Lucida Fax"/>
          <w:sz w:val="24"/>
          <w:szCs w:val="24"/>
        </w:rPr>
        <w:t>I also noted that</w:t>
      </w:r>
      <w:r w:rsidR="004C5FF7">
        <w:rPr>
          <w:rFonts w:ascii="Lucida Fax" w:hAnsi="Lucida Fax"/>
          <w:sz w:val="24"/>
          <w:szCs w:val="24"/>
        </w:rPr>
        <w:t xml:space="preserve"> at the hearing</w:t>
      </w:r>
      <w:r w:rsidR="009212B5">
        <w:rPr>
          <w:rFonts w:ascii="Lucida Fax" w:hAnsi="Lucida Fax"/>
          <w:sz w:val="24"/>
          <w:szCs w:val="24"/>
        </w:rPr>
        <w:t>, the State A</w:t>
      </w:r>
      <w:r w:rsidR="004C5FF7">
        <w:rPr>
          <w:rFonts w:ascii="Lucida Fax" w:hAnsi="Lucida Fax"/>
          <w:sz w:val="24"/>
          <w:szCs w:val="24"/>
        </w:rPr>
        <w:t xml:space="preserve">ttorney notified this Court that the Investigating Officer in the matter </w:t>
      </w:r>
      <w:r w:rsidR="004C5FF7" w:rsidRPr="009212B5">
        <w:rPr>
          <w:rFonts w:ascii="Lucida Fax" w:hAnsi="Lucida Fax"/>
          <w:b/>
          <w:i/>
          <w:sz w:val="24"/>
          <w:szCs w:val="24"/>
        </w:rPr>
        <w:t xml:space="preserve">D/AIP </w:t>
      </w:r>
      <w:proofErr w:type="spellStart"/>
      <w:r w:rsidR="004C5FF7" w:rsidRPr="009212B5">
        <w:rPr>
          <w:rFonts w:ascii="Lucida Fax" w:hAnsi="Lucida Fax"/>
          <w:b/>
          <w:i/>
          <w:sz w:val="24"/>
          <w:szCs w:val="24"/>
        </w:rPr>
        <w:t>Bitenihirwe</w:t>
      </w:r>
      <w:proofErr w:type="spellEnd"/>
      <w:r w:rsidR="004C5FF7">
        <w:rPr>
          <w:rFonts w:ascii="Lucida Fax" w:hAnsi="Lucida Fax"/>
          <w:sz w:val="24"/>
          <w:szCs w:val="24"/>
        </w:rPr>
        <w:t xml:space="preserve"> died in 2013 and the victim’s mother left the village together with the victim and their whereabouts were unknown. </w:t>
      </w:r>
    </w:p>
    <w:p w:rsidR="00D8772E" w:rsidRDefault="00D8772E" w:rsidP="00D8772E">
      <w:pPr>
        <w:pStyle w:val="NoSpacing"/>
        <w:jc w:val="both"/>
        <w:rPr>
          <w:rFonts w:ascii="Lucida Fax" w:hAnsi="Lucida Fax"/>
          <w:sz w:val="24"/>
          <w:szCs w:val="24"/>
        </w:rPr>
      </w:pPr>
    </w:p>
    <w:p w:rsidR="00824F17" w:rsidRDefault="00F45BA8" w:rsidP="00A45AEC">
      <w:pPr>
        <w:pStyle w:val="NoSpacing"/>
        <w:spacing w:line="360" w:lineRule="auto"/>
        <w:jc w:val="both"/>
        <w:rPr>
          <w:rFonts w:ascii="Lucida Fax" w:hAnsi="Lucida Fax"/>
          <w:sz w:val="24"/>
          <w:szCs w:val="24"/>
        </w:rPr>
      </w:pPr>
      <w:r>
        <w:rPr>
          <w:rFonts w:ascii="Lucida Fax" w:hAnsi="Lucida Fax"/>
          <w:sz w:val="24"/>
          <w:szCs w:val="24"/>
        </w:rPr>
        <w:t>Additionally,</w:t>
      </w:r>
      <w:r w:rsidR="00D8772E">
        <w:rPr>
          <w:rFonts w:ascii="Lucida Fax" w:hAnsi="Lucida Fax"/>
          <w:sz w:val="24"/>
          <w:szCs w:val="24"/>
        </w:rPr>
        <w:t xml:space="preserve"> from the foregoing, although Prosecution managed to prove the 1</w:t>
      </w:r>
      <w:r w:rsidR="00D8772E" w:rsidRPr="00D8772E">
        <w:rPr>
          <w:rFonts w:ascii="Lucida Fax" w:hAnsi="Lucida Fax"/>
          <w:sz w:val="24"/>
          <w:szCs w:val="24"/>
          <w:vertAlign w:val="superscript"/>
        </w:rPr>
        <w:t>st</w:t>
      </w:r>
      <w:r w:rsidR="00D8772E">
        <w:rPr>
          <w:rFonts w:ascii="Lucida Fax" w:hAnsi="Lucida Fax"/>
          <w:sz w:val="24"/>
          <w:szCs w:val="24"/>
        </w:rPr>
        <w:t xml:space="preserve"> two ingredients of the offence of Aggravated Defilement, the ingredient of participation was not proved to the required standard. There is no evidence direct or circumstantial pointing to the fact that the Accused participated in the offence. </w:t>
      </w:r>
      <w:r w:rsidR="00F47A26">
        <w:rPr>
          <w:rFonts w:ascii="Lucida Fax" w:hAnsi="Lucida Fax"/>
          <w:sz w:val="24"/>
          <w:szCs w:val="24"/>
        </w:rPr>
        <w:t>Suffice</w:t>
      </w:r>
      <w:r w:rsidR="00D8772E">
        <w:rPr>
          <w:rFonts w:ascii="Lucida Fax" w:hAnsi="Lucida Fax"/>
          <w:sz w:val="24"/>
          <w:szCs w:val="24"/>
        </w:rPr>
        <w:t xml:space="preserve"> to state that a lot of doubt was cast </w:t>
      </w:r>
      <w:r w:rsidR="00F47A26">
        <w:rPr>
          <w:rFonts w:ascii="Lucida Fax" w:hAnsi="Lucida Fax"/>
          <w:sz w:val="24"/>
          <w:szCs w:val="24"/>
        </w:rPr>
        <w:t xml:space="preserve">in Prosecution evidence. PW3 state that the child’s mother was negligent. In fact according to her, it was other people who realized that the child had been defiled. </w:t>
      </w:r>
      <w:r w:rsidR="0053152E">
        <w:rPr>
          <w:rFonts w:ascii="Lucida Fax" w:hAnsi="Lucida Fax"/>
          <w:sz w:val="24"/>
          <w:szCs w:val="24"/>
        </w:rPr>
        <w:t xml:space="preserve">This fact was also corroborated by PW2 who testified that the child’s mother never looked after her properly. Even on the day that is supposedly when the incidence occurred, it is not clear who was left in custody of the child. PW2 testified that when they asked among themselves about </w:t>
      </w:r>
      <w:r w:rsidR="00824F17">
        <w:rPr>
          <w:rFonts w:ascii="Lucida Fax" w:hAnsi="Lucida Fax"/>
          <w:sz w:val="24"/>
          <w:szCs w:val="24"/>
        </w:rPr>
        <w:t>whom</w:t>
      </w:r>
      <w:r w:rsidR="0053152E">
        <w:rPr>
          <w:rFonts w:ascii="Lucida Fax" w:hAnsi="Lucida Fax"/>
          <w:sz w:val="24"/>
          <w:szCs w:val="24"/>
        </w:rPr>
        <w:t xml:space="preserve"> to leave the child with, the child’s mother mentioned to them that they could just leave the child at home. </w:t>
      </w:r>
      <w:r w:rsidR="00824F17">
        <w:rPr>
          <w:rFonts w:ascii="Lucida Fax" w:hAnsi="Lucida Fax"/>
          <w:sz w:val="24"/>
          <w:szCs w:val="24"/>
        </w:rPr>
        <w:t xml:space="preserve">Therefore, I agree with Counsel for the Accused that Prosecution failed to prove a prima facie case against the Accused. </w:t>
      </w:r>
    </w:p>
    <w:p w:rsidR="00824F17" w:rsidRDefault="00824F17" w:rsidP="00A45AEC">
      <w:pPr>
        <w:pStyle w:val="NoSpacing"/>
        <w:spacing w:line="360" w:lineRule="auto"/>
        <w:jc w:val="both"/>
        <w:rPr>
          <w:rFonts w:ascii="Lucida Fax" w:hAnsi="Lucida Fax"/>
          <w:sz w:val="24"/>
          <w:szCs w:val="24"/>
        </w:rPr>
      </w:pPr>
    </w:p>
    <w:p w:rsidR="004C5FF7" w:rsidRDefault="004575FE" w:rsidP="00A45AEC">
      <w:pPr>
        <w:pStyle w:val="NoSpacing"/>
        <w:spacing w:line="360" w:lineRule="auto"/>
        <w:jc w:val="both"/>
        <w:rPr>
          <w:rFonts w:ascii="Lucida Fax" w:hAnsi="Lucida Fax"/>
          <w:sz w:val="24"/>
          <w:szCs w:val="24"/>
        </w:rPr>
      </w:pPr>
      <w:r>
        <w:rPr>
          <w:rFonts w:ascii="Lucida Fax" w:hAnsi="Lucida Fax"/>
          <w:sz w:val="24"/>
          <w:szCs w:val="24"/>
        </w:rPr>
        <w:lastRenderedPageBreak/>
        <w:t xml:space="preserve">In conclusion, </w:t>
      </w:r>
      <w:r w:rsidR="008D242A" w:rsidRPr="006B1CA3">
        <w:rPr>
          <w:rFonts w:ascii="Lucida Fax" w:hAnsi="Lucida Fax"/>
          <w:b/>
          <w:sz w:val="24"/>
          <w:szCs w:val="24"/>
        </w:rPr>
        <w:t>BAMIGWA ERIA</w:t>
      </w:r>
      <w:r w:rsidR="00826208">
        <w:rPr>
          <w:rFonts w:ascii="Lucida Fax" w:hAnsi="Lucida Fax"/>
          <w:b/>
          <w:sz w:val="24"/>
          <w:szCs w:val="24"/>
        </w:rPr>
        <w:t xml:space="preserve"> </w:t>
      </w:r>
      <w:r>
        <w:rPr>
          <w:rFonts w:ascii="Lucida Fax" w:hAnsi="Lucida Fax"/>
          <w:sz w:val="24"/>
          <w:szCs w:val="24"/>
        </w:rPr>
        <w:t xml:space="preserve">is </w:t>
      </w:r>
      <w:r w:rsidR="008D242A">
        <w:rPr>
          <w:rFonts w:ascii="Lucida Fax" w:hAnsi="Lucida Fax"/>
          <w:sz w:val="24"/>
          <w:szCs w:val="24"/>
        </w:rPr>
        <w:t xml:space="preserve">accordingly </w:t>
      </w:r>
      <w:r w:rsidR="006B1CA3">
        <w:rPr>
          <w:rFonts w:ascii="Lucida Fax" w:hAnsi="Lucida Fax"/>
          <w:b/>
          <w:sz w:val="24"/>
          <w:szCs w:val="24"/>
        </w:rPr>
        <w:t>A</w:t>
      </w:r>
      <w:r w:rsidRPr="006B1CA3">
        <w:rPr>
          <w:rFonts w:ascii="Lucida Fax" w:hAnsi="Lucida Fax"/>
          <w:b/>
          <w:sz w:val="24"/>
          <w:szCs w:val="24"/>
        </w:rPr>
        <w:t>cquitted</w:t>
      </w:r>
      <w:r>
        <w:rPr>
          <w:rFonts w:ascii="Lucida Fax" w:hAnsi="Lucida Fax"/>
          <w:sz w:val="24"/>
          <w:szCs w:val="24"/>
        </w:rPr>
        <w:t xml:space="preserve"> o</w:t>
      </w:r>
      <w:r w:rsidR="00826208">
        <w:rPr>
          <w:rFonts w:ascii="Lucida Fax" w:hAnsi="Lucida Fax"/>
          <w:sz w:val="24"/>
          <w:szCs w:val="24"/>
        </w:rPr>
        <w:t xml:space="preserve"> </w:t>
      </w:r>
      <w:r>
        <w:rPr>
          <w:rFonts w:ascii="Lucida Fax" w:hAnsi="Lucida Fax"/>
          <w:sz w:val="24"/>
          <w:szCs w:val="24"/>
        </w:rPr>
        <w:t xml:space="preserve">fthe offence of Aggravated Defilement </w:t>
      </w:r>
      <w:r w:rsidR="008D242A">
        <w:rPr>
          <w:rFonts w:ascii="Lucida Fax" w:hAnsi="Lucida Fax"/>
          <w:sz w:val="24"/>
          <w:szCs w:val="24"/>
        </w:rPr>
        <w:t>contrary to Sections 129 (3) &amp; (4), (a) &amp; (c)</w:t>
      </w:r>
      <w:r>
        <w:rPr>
          <w:rFonts w:ascii="Lucida Fax" w:hAnsi="Lucida Fax"/>
          <w:sz w:val="24"/>
          <w:szCs w:val="24"/>
        </w:rPr>
        <w:t xml:space="preserve">. </w:t>
      </w:r>
      <w:r w:rsidR="007A1D96">
        <w:rPr>
          <w:rFonts w:ascii="Lucida Fax" w:hAnsi="Lucida Fax"/>
          <w:sz w:val="24"/>
          <w:szCs w:val="24"/>
        </w:rPr>
        <w:t>U</w:t>
      </w:r>
      <w:r>
        <w:rPr>
          <w:rFonts w:ascii="Lucida Fax" w:hAnsi="Lucida Fax"/>
          <w:sz w:val="24"/>
          <w:szCs w:val="24"/>
        </w:rPr>
        <w:t xml:space="preserve">nless there are other Charges against </w:t>
      </w:r>
      <w:r w:rsidR="007A1D96">
        <w:rPr>
          <w:rFonts w:ascii="Lucida Fax" w:hAnsi="Lucida Fax"/>
          <w:sz w:val="24"/>
          <w:szCs w:val="24"/>
        </w:rPr>
        <w:t>you, you are</w:t>
      </w:r>
      <w:r>
        <w:rPr>
          <w:rFonts w:ascii="Lucida Fax" w:hAnsi="Lucida Fax"/>
          <w:sz w:val="24"/>
          <w:szCs w:val="24"/>
        </w:rPr>
        <w:t xml:space="preserve"> hereby set free. </w:t>
      </w:r>
    </w:p>
    <w:p w:rsidR="004575FE" w:rsidRDefault="004575FE" w:rsidP="00A45AEC">
      <w:pPr>
        <w:pStyle w:val="NoSpacing"/>
        <w:spacing w:line="360" w:lineRule="auto"/>
        <w:jc w:val="both"/>
        <w:rPr>
          <w:rFonts w:ascii="Lucida Fax" w:hAnsi="Lucida Fax"/>
          <w:sz w:val="24"/>
          <w:szCs w:val="24"/>
        </w:rPr>
      </w:pPr>
    </w:p>
    <w:p w:rsidR="00347E62" w:rsidRDefault="00347E62" w:rsidP="00A45AEC">
      <w:pPr>
        <w:pStyle w:val="NoSpacing"/>
        <w:spacing w:line="360" w:lineRule="auto"/>
        <w:jc w:val="both"/>
        <w:rPr>
          <w:rFonts w:ascii="Lucida Fax" w:hAnsi="Lucida Fax"/>
          <w:sz w:val="24"/>
          <w:szCs w:val="24"/>
        </w:rPr>
      </w:pPr>
    </w:p>
    <w:p w:rsidR="00347E62" w:rsidRDefault="00347E62" w:rsidP="00A45AEC">
      <w:pPr>
        <w:pStyle w:val="NoSpacing"/>
        <w:spacing w:line="360" w:lineRule="auto"/>
        <w:jc w:val="both"/>
        <w:rPr>
          <w:rFonts w:ascii="Lucida Fax" w:hAnsi="Lucida Fax"/>
          <w:sz w:val="24"/>
          <w:szCs w:val="24"/>
        </w:rPr>
      </w:pPr>
    </w:p>
    <w:p w:rsidR="004575FE" w:rsidRPr="00F959FE" w:rsidRDefault="00F959FE" w:rsidP="00A45AEC">
      <w:pPr>
        <w:pStyle w:val="NoSpacing"/>
        <w:spacing w:line="360" w:lineRule="auto"/>
        <w:jc w:val="both"/>
        <w:rPr>
          <w:rFonts w:ascii="Lucida Fax" w:hAnsi="Lucida Fax"/>
          <w:b/>
          <w:sz w:val="24"/>
          <w:szCs w:val="24"/>
        </w:rPr>
      </w:pPr>
      <w:r w:rsidRPr="00F959FE">
        <w:rPr>
          <w:rFonts w:ascii="Lucida Fax" w:hAnsi="Lucida Fax"/>
          <w:b/>
          <w:sz w:val="24"/>
          <w:szCs w:val="24"/>
        </w:rPr>
        <w:t xml:space="preserve">Signed, </w:t>
      </w:r>
    </w:p>
    <w:p w:rsidR="00BB60AC" w:rsidRDefault="00BB60AC" w:rsidP="00A45AEC">
      <w:pPr>
        <w:pStyle w:val="NoSpacing"/>
        <w:spacing w:line="360" w:lineRule="auto"/>
        <w:jc w:val="both"/>
        <w:rPr>
          <w:rFonts w:ascii="Lucida Fax" w:hAnsi="Lucida Fax"/>
          <w:b/>
          <w:sz w:val="24"/>
          <w:szCs w:val="24"/>
        </w:rPr>
      </w:pPr>
    </w:p>
    <w:p w:rsidR="00F959FE" w:rsidRPr="00F959FE" w:rsidRDefault="00F959FE" w:rsidP="00A45AEC">
      <w:pPr>
        <w:pStyle w:val="NoSpacing"/>
        <w:spacing w:line="360" w:lineRule="auto"/>
        <w:jc w:val="both"/>
        <w:rPr>
          <w:rFonts w:ascii="Lucida Fax" w:hAnsi="Lucida Fax"/>
          <w:b/>
          <w:sz w:val="24"/>
          <w:szCs w:val="24"/>
        </w:rPr>
      </w:pPr>
      <w:r w:rsidRPr="00F959FE">
        <w:rPr>
          <w:rFonts w:ascii="Lucida Fax" w:hAnsi="Lucida Fax"/>
          <w:b/>
          <w:sz w:val="24"/>
          <w:szCs w:val="24"/>
        </w:rPr>
        <w:t>…………………………………………………</w:t>
      </w:r>
    </w:p>
    <w:p w:rsidR="00BB60AC" w:rsidRDefault="00F959FE" w:rsidP="00A45AEC">
      <w:pPr>
        <w:pStyle w:val="NoSpacing"/>
        <w:spacing w:line="360" w:lineRule="auto"/>
        <w:jc w:val="both"/>
        <w:rPr>
          <w:rFonts w:ascii="Lucida Fax" w:hAnsi="Lucida Fax"/>
          <w:b/>
          <w:sz w:val="24"/>
          <w:szCs w:val="24"/>
        </w:rPr>
      </w:pPr>
      <w:r w:rsidRPr="00F959FE">
        <w:rPr>
          <w:rFonts w:ascii="Lucida Fax" w:hAnsi="Lucida Fax"/>
          <w:b/>
          <w:sz w:val="24"/>
          <w:szCs w:val="24"/>
        </w:rPr>
        <w:t xml:space="preserve">Hon. Lady Justice Elizabeth </w:t>
      </w:r>
      <w:proofErr w:type="spellStart"/>
      <w:r w:rsidRPr="00F959FE">
        <w:rPr>
          <w:rFonts w:ascii="Lucida Fax" w:hAnsi="Lucida Fax"/>
          <w:b/>
          <w:sz w:val="24"/>
          <w:szCs w:val="24"/>
        </w:rPr>
        <w:t>Ibanda</w:t>
      </w:r>
      <w:proofErr w:type="spellEnd"/>
      <w:r w:rsidRPr="00F959FE">
        <w:rPr>
          <w:rFonts w:ascii="Lucida Fax" w:hAnsi="Lucida Fax"/>
          <w:b/>
          <w:sz w:val="24"/>
          <w:szCs w:val="24"/>
        </w:rPr>
        <w:t xml:space="preserve"> </w:t>
      </w:r>
      <w:proofErr w:type="spellStart"/>
      <w:r w:rsidRPr="00F959FE">
        <w:rPr>
          <w:rFonts w:ascii="Lucida Fax" w:hAnsi="Lucida Fax"/>
          <w:b/>
          <w:sz w:val="24"/>
          <w:szCs w:val="24"/>
        </w:rPr>
        <w:t>Nahamya</w:t>
      </w:r>
      <w:proofErr w:type="spellEnd"/>
    </w:p>
    <w:p w:rsidR="00F959FE" w:rsidRDefault="00F959FE" w:rsidP="00A45AEC">
      <w:pPr>
        <w:pStyle w:val="NoSpacing"/>
        <w:spacing w:line="360" w:lineRule="auto"/>
        <w:jc w:val="both"/>
        <w:rPr>
          <w:rFonts w:ascii="Lucida Fax" w:hAnsi="Lucida Fax"/>
          <w:b/>
          <w:sz w:val="24"/>
          <w:szCs w:val="24"/>
        </w:rPr>
      </w:pPr>
      <w:r w:rsidRPr="00F959FE">
        <w:rPr>
          <w:rFonts w:ascii="Lucida Fax" w:hAnsi="Lucida Fax"/>
          <w:b/>
          <w:sz w:val="24"/>
          <w:szCs w:val="24"/>
        </w:rPr>
        <w:t>14</w:t>
      </w:r>
      <w:r w:rsidRPr="00F959FE">
        <w:rPr>
          <w:rFonts w:ascii="Lucida Fax" w:hAnsi="Lucida Fax"/>
          <w:b/>
          <w:sz w:val="24"/>
          <w:szCs w:val="24"/>
          <w:vertAlign w:val="superscript"/>
        </w:rPr>
        <w:t>th</w:t>
      </w:r>
      <w:r w:rsidRPr="00F959FE">
        <w:rPr>
          <w:rFonts w:ascii="Lucida Fax" w:hAnsi="Lucida Fax"/>
          <w:b/>
          <w:sz w:val="24"/>
          <w:szCs w:val="24"/>
        </w:rPr>
        <w:t xml:space="preserve"> May, 2014</w:t>
      </w:r>
    </w:p>
    <w:p w:rsidR="00474D07" w:rsidRDefault="00474D07" w:rsidP="00A45AEC">
      <w:pPr>
        <w:pStyle w:val="NoSpacing"/>
        <w:spacing w:line="360" w:lineRule="auto"/>
        <w:jc w:val="both"/>
        <w:rPr>
          <w:rFonts w:ascii="Lucida Fax" w:hAnsi="Lucida Fax"/>
          <w:sz w:val="24"/>
          <w:szCs w:val="24"/>
        </w:rPr>
      </w:pPr>
    </w:p>
    <w:p w:rsidR="004C5FF7" w:rsidRDefault="004C5FF7" w:rsidP="00A45AEC">
      <w:pPr>
        <w:pStyle w:val="NoSpacing"/>
        <w:spacing w:line="360" w:lineRule="auto"/>
        <w:jc w:val="both"/>
        <w:rPr>
          <w:rFonts w:ascii="Lucida Fax" w:hAnsi="Lucida Fax"/>
          <w:sz w:val="24"/>
          <w:szCs w:val="24"/>
        </w:rPr>
      </w:pPr>
    </w:p>
    <w:p w:rsidR="004C5FF7" w:rsidRDefault="004C5FF7" w:rsidP="00A45AEC">
      <w:pPr>
        <w:pStyle w:val="NoSpacing"/>
        <w:spacing w:line="360" w:lineRule="auto"/>
        <w:jc w:val="both"/>
        <w:rPr>
          <w:rFonts w:ascii="Lucida Fax" w:hAnsi="Lucida Fax"/>
          <w:sz w:val="24"/>
          <w:szCs w:val="24"/>
        </w:rPr>
      </w:pPr>
    </w:p>
    <w:sectPr w:rsidR="004C5FF7" w:rsidSect="002B091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EDF" w:rsidRDefault="00B14EDF" w:rsidP="000939DC">
      <w:pPr>
        <w:spacing w:after="0" w:line="240" w:lineRule="auto"/>
      </w:pPr>
      <w:r>
        <w:separator/>
      </w:r>
    </w:p>
  </w:endnote>
  <w:endnote w:type="continuationSeparator" w:id="1">
    <w:p w:rsidR="00B14EDF" w:rsidRDefault="00B14EDF" w:rsidP="0009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7766"/>
      <w:docPartObj>
        <w:docPartGallery w:val="Page Numbers (Bottom of Page)"/>
        <w:docPartUnique/>
      </w:docPartObj>
    </w:sdtPr>
    <w:sdtContent>
      <w:p w:rsidR="00B705E1" w:rsidRDefault="00FA0795">
        <w:pPr>
          <w:pStyle w:val="Footer"/>
          <w:jc w:val="right"/>
        </w:pPr>
        <w:r>
          <w:fldChar w:fldCharType="begin"/>
        </w:r>
        <w:r w:rsidR="002F7032">
          <w:instrText xml:space="preserve"> PAGE   \* MERGEFORMAT </w:instrText>
        </w:r>
        <w:r>
          <w:fldChar w:fldCharType="separate"/>
        </w:r>
        <w:r w:rsidR="00826208">
          <w:rPr>
            <w:noProof/>
          </w:rPr>
          <w:t>10</w:t>
        </w:r>
        <w:r>
          <w:rPr>
            <w:noProof/>
          </w:rPr>
          <w:fldChar w:fldCharType="end"/>
        </w:r>
      </w:p>
    </w:sdtContent>
  </w:sdt>
  <w:p w:rsidR="00B705E1" w:rsidRDefault="00B70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EDF" w:rsidRDefault="00B14EDF" w:rsidP="000939DC">
      <w:pPr>
        <w:spacing w:after="0" w:line="240" w:lineRule="auto"/>
      </w:pPr>
      <w:r>
        <w:separator/>
      </w:r>
    </w:p>
  </w:footnote>
  <w:footnote w:type="continuationSeparator" w:id="1">
    <w:p w:rsidR="00B14EDF" w:rsidRDefault="00B14EDF" w:rsidP="000939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C43B3"/>
    <w:multiLevelType w:val="multilevel"/>
    <w:tmpl w:val="F1E6C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326747"/>
    <w:multiLevelType w:val="hybridMultilevel"/>
    <w:tmpl w:val="C3122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D488B"/>
    <w:multiLevelType w:val="hybridMultilevel"/>
    <w:tmpl w:val="C31227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274B9"/>
    <w:multiLevelType w:val="multilevel"/>
    <w:tmpl w:val="5058B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FC7CE9"/>
    <w:multiLevelType w:val="hybridMultilevel"/>
    <w:tmpl w:val="752CB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C0673"/>
    <w:multiLevelType w:val="hybridMultilevel"/>
    <w:tmpl w:val="85D478D6"/>
    <w:lvl w:ilvl="0" w:tplc="59D6EF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7780F"/>
    <w:rsid w:val="000103D0"/>
    <w:rsid w:val="000358BF"/>
    <w:rsid w:val="000514CE"/>
    <w:rsid w:val="000771C3"/>
    <w:rsid w:val="000939DC"/>
    <w:rsid w:val="000A6E10"/>
    <w:rsid w:val="000D03C5"/>
    <w:rsid w:val="000D46A6"/>
    <w:rsid w:val="000D5E6D"/>
    <w:rsid w:val="000F202C"/>
    <w:rsid w:val="000F2941"/>
    <w:rsid w:val="00103CDD"/>
    <w:rsid w:val="00107FF8"/>
    <w:rsid w:val="00112AF4"/>
    <w:rsid w:val="00125132"/>
    <w:rsid w:val="00126084"/>
    <w:rsid w:val="00132695"/>
    <w:rsid w:val="001511F3"/>
    <w:rsid w:val="00151E22"/>
    <w:rsid w:val="00152E22"/>
    <w:rsid w:val="001710D3"/>
    <w:rsid w:val="001833E7"/>
    <w:rsid w:val="00190EFA"/>
    <w:rsid w:val="00195250"/>
    <w:rsid w:val="001A339E"/>
    <w:rsid w:val="001D10B4"/>
    <w:rsid w:val="001D38B2"/>
    <w:rsid w:val="001D78FA"/>
    <w:rsid w:val="00210424"/>
    <w:rsid w:val="00214D06"/>
    <w:rsid w:val="00243526"/>
    <w:rsid w:val="00264738"/>
    <w:rsid w:val="00280449"/>
    <w:rsid w:val="00294CEC"/>
    <w:rsid w:val="002B0917"/>
    <w:rsid w:val="002B73FA"/>
    <w:rsid w:val="002C51FE"/>
    <w:rsid w:val="002E6645"/>
    <w:rsid w:val="002E6D12"/>
    <w:rsid w:val="002F0554"/>
    <w:rsid w:val="002F7032"/>
    <w:rsid w:val="00312C46"/>
    <w:rsid w:val="00332F6E"/>
    <w:rsid w:val="00347E62"/>
    <w:rsid w:val="00360AB5"/>
    <w:rsid w:val="00373493"/>
    <w:rsid w:val="00387EE2"/>
    <w:rsid w:val="003A6E72"/>
    <w:rsid w:val="003B00F0"/>
    <w:rsid w:val="003B1067"/>
    <w:rsid w:val="003B2E36"/>
    <w:rsid w:val="003C7A90"/>
    <w:rsid w:val="003D34BC"/>
    <w:rsid w:val="003D797C"/>
    <w:rsid w:val="00420548"/>
    <w:rsid w:val="00424F86"/>
    <w:rsid w:val="00450EA8"/>
    <w:rsid w:val="0045552D"/>
    <w:rsid w:val="004575FE"/>
    <w:rsid w:val="004646B0"/>
    <w:rsid w:val="00474031"/>
    <w:rsid w:val="00474D07"/>
    <w:rsid w:val="00495ADE"/>
    <w:rsid w:val="004B1AA0"/>
    <w:rsid w:val="004C5FF7"/>
    <w:rsid w:val="004C7422"/>
    <w:rsid w:val="004D138F"/>
    <w:rsid w:val="004D229F"/>
    <w:rsid w:val="00510C0B"/>
    <w:rsid w:val="0053152E"/>
    <w:rsid w:val="00533D66"/>
    <w:rsid w:val="00544E04"/>
    <w:rsid w:val="005474B5"/>
    <w:rsid w:val="00580406"/>
    <w:rsid w:val="00593C54"/>
    <w:rsid w:val="00593D33"/>
    <w:rsid w:val="005C35A4"/>
    <w:rsid w:val="00634D67"/>
    <w:rsid w:val="006429E5"/>
    <w:rsid w:val="00661724"/>
    <w:rsid w:val="00686368"/>
    <w:rsid w:val="006870C4"/>
    <w:rsid w:val="006A006B"/>
    <w:rsid w:val="006A4D36"/>
    <w:rsid w:val="006B1CA3"/>
    <w:rsid w:val="006B45DF"/>
    <w:rsid w:val="006C0F8D"/>
    <w:rsid w:val="006D79DE"/>
    <w:rsid w:val="006F4015"/>
    <w:rsid w:val="00706FBA"/>
    <w:rsid w:val="007106CE"/>
    <w:rsid w:val="007472FB"/>
    <w:rsid w:val="0075549D"/>
    <w:rsid w:val="007703D2"/>
    <w:rsid w:val="00794060"/>
    <w:rsid w:val="007A1D96"/>
    <w:rsid w:val="007A3793"/>
    <w:rsid w:val="007A6918"/>
    <w:rsid w:val="007D3903"/>
    <w:rsid w:val="007D780A"/>
    <w:rsid w:val="007D7BF9"/>
    <w:rsid w:val="008003DA"/>
    <w:rsid w:val="00803991"/>
    <w:rsid w:val="00813A7F"/>
    <w:rsid w:val="008148D2"/>
    <w:rsid w:val="00824F17"/>
    <w:rsid w:val="00826208"/>
    <w:rsid w:val="0082747F"/>
    <w:rsid w:val="008276AE"/>
    <w:rsid w:val="008427C1"/>
    <w:rsid w:val="00844B95"/>
    <w:rsid w:val="0088207F"/>
    <w:rsid w:val="00882BB4"/>
    <w:rsid w:val="00895866"/>
    <w:rsid w:val="008A6C4D"/>
    <w:rsid w:val="008D242A"/>
    <w:rsid w:val="008D7C22"/>
    <w:rsid w:val="008E2208"/>
    <w:rsid w:val="009006B7"/>
    <w:rsid w:val="00906E76"/>
    <w:rsid w:val="009157FE"/>
    <w:rsid w:val="009212B5"/>
    <w:rsid w:val="00937EA6"/>
    <w:rsid w:val="009437FA"/>
    <w:rsid w:val="00954A74"/>
    <w:rsid w:val="00971A8E"/>
    <w:rsid w:val="009807C4"/>
    <w:rsid w:val="0099632F"/>
    <w:rsid w:val="009A0870"/>
    <w:rsid w:val="009C505C"/>
    <w:rsid w:val="00A043CD"/>
    <w:rsid w:val="00A32F60"/>
    <w:rsid w:val="00A3533B"/>
    <w:rsid w:val="00A45AEC"/>
    <w:rsid w:val="00A45C9C"/>
    <w:rsid w:val="00A66582"/>
    <w:rsid w:val="00AB599A"/>
    <w:rsid w:val="00AC5647"/>
    <w:rsid w:val="00AC6A15"/>
    <w:rsid w:val="00AE4F1A"/>
    <w:rsid w:val="00B04A2A"/>
    <w:rsid w:val="00B14EDF"/>
    <w:rsid w:val="00B3533B"/>
    <w:rsid w:val="00B36641"/>
    <w:rsid w:val="00B53B4B"/>
    <w:rsid w:val="00B705E1"/>
    <w:rsid w:val="00B7780F"/>
    <w:rsid w:val="00B80C09"/>
    <w:rsid w:val="00B851F8"/>
    <w:rsid w:val="00BA6347"/>
    <w:rsid w:val="00BB60AC"/>
    <w:rsid w:val="00BE3A2A"/>
    <w:rsid w:val="00C003E4"/>
    <w:rsid w:val="00C04950"/>
    <w:rsid w:val="00C723C9"/>
    <w:rsid w:val="00C91D70"/>
    <w:rsid w:val="00CC121C"/>
    <w:rsid w:val="00CF12F0"/>
    <w:rsid w:val="00D15A49"/>
    <w:rsid w:val="00D33CD6"/>
    <w:rsid w:val="00D45109"/>
    <w:rsid w:val="00D6317E"/>
    <w:rsid w:val="00D70257"/>
    <w:rsid w:val="00D8772E"/>
    <w:rsid w:val="00DB0919"/>
    <w:rsid w:val="00DB59B2"/>
    <w:rsid w:val="00DC0FED"/>
    <w:rsid w:val="00DC2FDF"/>
    <w:rsid w:val="00DC742C"/>
    <w:rsid w:val="00DD6266"/>
    <w:rsid w:val="00DE6DCA"/>
    <w:rsid w:val="00E01D89"/>
    <w:rsid w:val="00E34EA9"/>
    <w:rsid w:val="00E7094E"/>
    <w:rsid w:val="00E7123D"/>
    <w:rsid w:val="00E762F0"/>
    <w:rsid w:val="00E83D3D"/>
    <w:rsid w:val="00EA183B"/>
    <w:rsid w:val="00EB025D"/>
    <w:rsid w:val="00F05E19"/>
    <w:rsid w:val="00F150F4"/>
    <w:rsid w:val="00F307C6"/>
    <w:rsid w:val="00F3762B"/>
    <w:rsid w:val="00F4284F"/>
    <w:rsid w:val="00F45BA8"/>
    <w:rsid w:val="00F47A26"/>
    <w:rsid w:val="00F73536"/>
    <w:rsid w:val="00F959FE"/>
    <w:rsid w:val="00F96565"/>
    <w:rsid w:val="00FA0795"/>
    <w:rsid w:val="00FA3B6E"/>
    <w:rsid w:val="00FA7C13"/>
    <w:rsid w:val="00FD38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18"/>
    <w:pPr>
      <w:spacing w:after="12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80F"/>
    <w:pPr>
      <w:spacing w:after="0" w:line="240" w:lineRule="auto"/>
    </w:pPr>
  </w:style>
  <w:style w:type="paragraph" w:styleId="BalloonText">
    <w:name w:val="Balloon Text"/>
    <w:basedOn w:val="Normal"/>
    <w:link w:val="BalloonTextChar"/>
    <w:uiPriority w:val="99"/>
    <w:semiHidden/>
    <w:unhideWhenUsed/>
    <w:rsid w:val="00882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07F"/>
    <w:rPr>
      <w:rFonts w:ascii="Segoe UI" w:hAnsi="Segoe UI" w:cs="Segoe UI"/>
      <w:sz w:val="18"/>
      <w:szCs w:val="18"/>
    </w:rPr>
  </w:style>
  <w:style w:type="paragraph" w:styleId="Header">
    <w:name w:val="header"/>
    <w:basedOn w:val="Normal"/>
    <w:link w:val="HeaderChar"/>
    <w:uiPriority w:val="99"/>
    <w:semiHidden/>
    <w:unhideWhenUsed/>
    <w:rsid w:val="000939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39DC"/>
  </w:style>
  <w:style w:type="paragraph" w:styleId="Footer">
    <w:name w:val="footer"/>
    <w:basedOn w:val="Normal"/>
    <w:link w:val="FooterChar"/>
    <w:uiPriority w:val="99"/>
    <w:unhideWhenUsed/>
    <w:rsid w:val="0009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9DC"/>
  </w:style>
  <w:style w:type="paragraph" w:styleId="NormalWeb">
    <w:name w:val="Normal (Web)"/>
    <w:basedOn w:val="Normal"/>
    <w:uiPriority w:val="99"/>
    <w:semiHidden/>
    <w:unhideWhenUsed/>
    <w:rsid w:val="00E7123D"/>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882BB4"/>
    <w:rPr>
      <w:b/>
      <w:bCs/>
    </w:rPr>
  </w:style>
  <w:style w:type="character" w:customStyle="1" w:styleId="scayt-misspell">
    <w:name w:val="scayt-misspell"/>
    <w:basedOn w:val="DefaultParagraphFont"/>
    <w:rsid w:val="00882BB4"/>
  </w:style>
</w:styles>
</file>

<file path=word/webSettings.xml><?xml version="1.0" encoding="utf-8"?>
<w:webSettings xmlns:r="http://schemas.openxmlformats.org/officeDocument/2006/relationships" xmlns:w="http://schemas.openxmlformats.org/wordprocessingml/2006/main">
  <w:divs>
    <w:div w:id="115182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1621-C67D-4F47-BAD3-BD818EE7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Padere</dc:creator>
  <cp:lastModifiedBy>opadere</cp:lastModifiedBy>
  <cp:revision>5</cp:revision>
  <cp:lastPrinted>2014-04-25T14:26:00Z</cp:lastPrinted>
  <dcterms:created xsi:type="dcterms:W3CDTF">2014-05-14T08:03:00Z</dcterms:created>
  <dcterms:modified xsi:type="dcterms:W3CDTF">2015-07-20T12:27:00Z</dcterms:modified>
</cp:coreProperties>
</file>