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65" w:rsidRDefault="00FB6665" w:rsidP="00FB6665">
      <w:pPr>
        <w:spacing w:line="276" w:lineRule="auto"/>
        <w:jc w:val="center"/>
        <w:rPr>
          <w:rFonts w:ascii="Verdana" w:hAnsi="Verdana"/>
          <w:b/>
          <w:sz w:val="28"/>
          <w:szCs w:val="28"/>
        </w:rPr>
      </w:pPr>
      <w:bookmarkStart w:id="0" w:name="_GoBack"/>
      <w:bookmarkEnd w:id="0"/>
      <w:r>
        <w:rPr>
          <w:rFonts w:ascii="Verdana" w:hAnsi="Verdana"/>
          <w:b/>
          <w:sz w:val="28"/>
          <w:szCs w:val="28"/>
        </w:rPr>
        <w:t>THE REPUBLIC OF UGANDA</w:t>
      </w:r>
    </w:p>
    <w:p w:rsidR="00FB6665" w:rsidRDefault="00FB6665" w:rsidP="00FB6665">
      <w:pPr>
        <w:spacing w:line="276" w:lineRule="auto"/>
        <w:jc w:val="center"/>
        <w:rPr>
          <w:rFonts w:ascii="Verdana" w:hAnsi="Verdana"/>
          <w:b/>
          <w:sz w:val="28"/>
          <w:szCs w:val="28"/>
        </w:rPr>
      </w:pPr>
      <w:r>
        <w:rPr>
          <w:rFonts w:ascii="Verdana" w:hAnsi="Verdana"/>
          <w:b/>
          <w:sz w:val="28"/>
          <w:szCs w:val="28"/>
        </w:rPr>
        <w:t>IN THE HIGH COURT OF UGANDA AT JINJA</w:t>
      </w:r>
    </w:p>
    <w:p w:rsidR="00FB6665" w:rsidRDefault="00FB6665" w:rsidP="00FB6665">
      <w:pPr>
        <w:spacing w:line="276" w:lineRule="auto"/>
        <w:jc w:val="center"/>
        <w:rPr>
          <w:rFonts w:ascii="Verdana" w:hAnsi="Verdana"/>
          <w:b/>
          <w:sz w:val="28"/>
          <w:szCs w:val="28"/>
        </w:rPr>
      </w:pPr>
    </w:p>
    <w:p w:rsidR="00FB6665" w:rsidRDefault="00FB6665" w:rsidP="00FB6665">
      <w:pPr>
        <w:spacing w:line="276" w:lineRule="auto"/>
        <w:jc w:val="center"/>
        <w:rPr>
          <w:rFonts w:ascii="Verdana" w:hAnsi="Verdana"/>
          <w:b/>
          <w:sz w:val="28"/>
          <w:szCs w:val="28"/>
        </w:rPr>
      </w:pPr>
      <w:r>
        <w:rPr>
          <w:rFonts w:ascii="Verdana" w:hAnsi="Verdana"/>
          <w:b/>
          <w:sz w:val="28"/>
          <w:szCs w:val="28"/>
        </w:rPr>
        <w:t xml:space="preserve">CRIMINAL CASE NO. 266 OF 2011 </w:t>
      </w:r>
    </w:p>
    <w:p w:rsidR="00FB6665" w:rsidRDefault="00FB6665" w:rsidP="00FB6665">
      <w:pPr>
        <w:spacing w:line="276" w:lineRule="auto"/>
        <w:jc w:val="center"/>
        <w:rPr>
          <w:rFonts w:ascii="Verdana" w:hAnsi="Verdana"/>
          <w:b/>
          <w:sz w:val="28"/>
          <w:szCs w:val="28"/>
        </w:rPr>
      </w:pPr>
    </w:p>
    <w:p w:rsidR="00FB6665" w:rsidRDefault="00FB6665" w:rsidP="00FB6665">
      <w:pPr>
        <w:spacing w:line="276" w:lineRule="auto"/>
        <w:jc w:val="center"/>
        <w:rPr>
          <w:rFonts w:ascii="Verdana" w:hAnsi="Verdana"/>
          <w:b/>
          <w:sz w:val="28"/>
          <w:szCs w:val="28"/>
        </w:rPr>
      </w:pPr>
      <w:r>
        <w:rPr>
          <w:rFonts w:ascii="Verdana" w:hAnsi="Verdana"/>
          <w:b/>
          <w:sz w:val="28"/>
          <w:szCs w:val="28"/>
        </w:rPr>
        <w:t>UGANDA…………………………………………………PROSECUTOR</w:t>
      </w:r>
    </w:p>
    <w:p w:rsidR="00FB6665" w:rsidRDefault="00FB6665" w:rsidP="00FB6665">
      <w:pPr>
        <w:spacing w:line="276" w:lineRule="auto"/>
        <w:jc w:val="center"/>
        <w:rPr>
          <w:rFonts w:ascii="Verdana" w:hAnsi="Verdana"/>
          <w:b/>
          <w:sz w:val="28"/>
          <w:szCs w:val="28"/>
        </w:rPr>
      </w:pPr>
    </w:p>
    <w:p w:rsidR="00FB6665" w:rsidRDefault="00FB6665" w:rsidP="00FB6665">
      <w:pPr>
        <w:spacing w:line="276" w:lineRule="auto"/>
        <w:jc w:val="center"/>
        <w:rPr>
          <w:rFonts w:ascii="Verdana" w:hAnsi="Verdana"/>
          <w:b/>
          <w:sz w:val="28"/>
          <w:szCs w:val="28"/>
        </w:rPr>
      </w:pPr>
      <w:r>
        <w:rPr>
          <w:rFonts w:ascii="Verdana" w:hAnsi="Verdana"/>
          <w:b/>
          <w:sz w:val="28"/>
          <w:szCs w:val="28"/>
        </w:rPr>
        <w:t>VERSUS</w:t>
      </w:r>
    </w:p>
    <w:p w:rsidR="00FB6665" w:rsidRDefault="00FB6665" w:rsidP="00FB6665">
      <w:pPr>
        <w:spacing w:line="276" w:lineRule="auto"/>
        <w:jc w:val="center"/>
        <w:rPr>
          <w:rFonts w:ascii="Verdana" w:hAnsi="Verdana"/>
          <w:b/>
          <w:sz w:val="28"/>
          <w:szCs w:val="28"/>
        </w:rPr>
      </w:pPr>
    </w:p>
    <w:p w:rsidR="00FB6665" w:rsidRDefault="00FB6665" w:rsidP="00FB6665">
      <w:pPr>
        <w:spacing w:line="276" w:lineRule="auto"/>
        <w:jc w:val="center"/>
        <w:rPr>
          <w:rFonts w:ascii="Verdana" w:hAnsi="Verdana"/>
          <w:b/>
          <w:sz w:val="28"/>
          <w:szCs w:val="28"/>
        </w:rPr>
      </w:pPr>
      <w:r>
        <w:rPr>
          <w:rFonts w:ascii="Verdana" w:hAnsi="Verdana"/>
          <w:b/>
          <w:sz w:val="28"/>
          <w:szCs w:val="28"/>
        </w:rPr>
        <w:t>MUZENZE MOSES……………………………………………ACCUSED</w:t>
      </w:r>
    </w:p>
    <w:p w:rsidR="00FB6665" w:rsidRDefault="00FB6665" w:rsidP="00FB6665">
      <w:pPr>
        <w:spacing w:line="276" w:lineRule="auto"/>
        <w:jc w:val="center"/>
        <w:rPr>
          <w:rFonts w:ascii="Verdana" w:hAnsi="Verdana"/>
          <w:b/>
          <w:sz w:val="28"/>
          <w:szCs w:val="28"/>
        </w:rPr>
      </w:pPr>
    </w:p>
    <w:p w:rsidR="00FB6665" w:rsidRDefault="00FB6665" w:rsidP="00FB6665">
      <w:pPr>
        <w:spacing w:line="276" w:lineRule="auto"/>
        <w:jc w:val="center"/>
        <w:rPr>
          <w:rFonts w:ascii="Verdana" w:hAnsi="Verdana"/>
          <w:b/>
          <w:sz w:val="28"/>
          <w:szCs w:val="28"/>
          <w:u w:val="single"/>
        </w:rPr>
      </w:pPr>
      <w:r>
        <w:rPr>
          <w:rFonts w:ascii="Verdana" w:hAnsi="Verdana"/>
          <w:b/>
          <w:sz w:val="28"/>
          <w:szCs w:val="28"/>
          <w:u w:val="single"/>
        </w:rPr>
        <w:t xml:space="preserve">BEFORE: THE HON. JUSTICE GODFREY NAMUNDI </w:t>
      </w:r>
    </w:p>
    <w:p w:rsidR="00FB6665" w:rsidRDefault="00FB6665" w:rsidP="00FB6665">
      <w:pPr>
        <w:spacing w:line="276" w:lineRule="auto"/>
        <w:jc w:val="center"/>
        <w:rPr>
          <w:rFonts w:ascii="Verdana" w:hAnsi="Verdana"/>
          <w:b/>
          <w:sz w:val="28"/>
          <w:szCs w:val="28"/>
          <w:u w:val="single"/>
        </w:rPr>
      </w:pPr>
    </w:p>
    <w:p w:rsidR="00FB6665" w:rsidRDefault="00FB6665" w:rsidP="00FB6665">
      <w:pPr>
        <w:spacing w:line="276" w:lineRule="auto"/>
        <w:jc w:val="center"/>
        <w:rPr>
          <w:rFonts w:ascii="Verdana" w:hAnsi="Verdana"/>
          <w:b/>
          <w:sz w:val="28"/>
          <w:szCs w:val="28"/>
          <w:u w:val="single"/>
        </w:rPr>
      </w:pPr>
      <w:r>
        <w:rPr>
          <w:rFonts w:ascii="Verdana" w:hAnsi="Verdana"/>
          <w:b/>
          <w:sz w:val="28"/>
          <w:szCs w:val="28"/>
          <w:u w:val="single"/>
        </w:rPr>
        <w:t>JUDGMENT</w:t>
      </w:r>
    </w:p>
    <w:p w:rsidR="00FB6665" w:rsidRDefault="00FB6665" w:rsidP="00FB6665">
      <w:pPr>
        <w:spacing w:line="276" w:lineRule="auto"/>
        <w:jc w:val="center"/>
        <w:rPr>
          <w:rFonts w:ascii="Verdana" w:hAnsi="Verdana"/>
          <w:b/>
          <w:sz w:val="28"/>
          <w:szCs w:val="28"/>
          <w:u w:val="single"/>
        </w:rPr>
      </w:pPr>
    </w:p>
    <w:p w:rsidR="00FB6665" w:rsidRDefault="00FB6665" w:rsidP="00FB6665">
      <w:pPr>
        <w:spacing w:line="276" w:lineRule="auto"/>
        <w:jc w:val="both"/>
        <w:rPr>
          <w:rFonts w:ascii="Verdana" w:hAnsi="Verdana"/>
          <w:sz w:val="28"/>
          <w:szCs w:val="28"/>
        </w:rPr>
      </w:pPr>
      <w:r>
        <w:rPr>
          <w:rFonts w:ascii="Verdana" w:hAnsi="Verdana"/>
          <w:sz w:val="28"/>
          <w:szCs w:val="28"/>
        </w:rPr>
        <w:t>The Accused, MUSENZE MOSES is charged with Aggravated Robbery contrary to Sections 285 and 286 (2) of the penal Code Act.</w:t>
      </w:r>
    </w:p>
    <w:p w:rsidR="00FB6665" w:rsidRDefault="00FB6665" w:rsidP="00FB6665">
      <w:pPr>
        <w:spacing w:line="276" w:lineRule="auto"/>
        <w:jc w:val="both"/>
        <w:rPr>
          <w:rFonts w:ascii="Verdana" w:hAnsi="Verdana"/>
          <w:sz w:val="28"/>
          <w:szCs w:val="28"/>
        </w:rPr>
      </w:pPr>
    </w:p>
    <w:p w:rsidR="00FB6665" w:rsidRDefault="00FB6665" w:rsidP="00FB6665">
      <w:pPr>
        <w:spacing w:line="276" w:lineRule="auto"/>
        <w:jc w:val="both"/>
        <w:rPr>
          <w:rFonts w:ascii="Verdana" w:hAnsi="Verdana"/>
          <w:sz w:val="28"/>
          <w:szCs w:val="28"/>
        </w:rPr>
      </w:pPr>
      <w:r>
        <w:rPr>
          <w:rFonts w:ascii="Verdana" w:hAnsi="Verdana"/>
          <w:sz w:val="28"/>
          <w:szCs w:val="28"/>
        </w:rPr>
        <w:t>The particulars are that on 12/7/2011 at Kabembe village in Jinja District the Accused robbed Owino George of his motorcycle, Reg. No. UDK 052 F and at or immediately after the said Robbery used a deadly  weapon to wit a panga on the said Owino George.</w:t>
      </w:r>
    </w:p>
    <w:p w:rsidR="00FB6665" w:rsidRDefault="00FB6665" w:rsidP="00FB6665">
      <w:pPr>
        <w:spacing w:line="276" w:lineRule="auto"/>
        <w:jc w:val="both"/>
        <w:rPr>
          <w:rFonts w:ascii="Verdana" w:hAnsi="Verdana"/>
          <w:sz w:val="28"/>
          <w:szCs w:val="28"/>
        </w:rPr>
      </w:pPr>
    </w:p>
    <w:p w:rsidR="00FB6665" w:rsidRDefault="00FB6665" w:rsidP="00FB6665">
      <w:pPr>
        <w:spacing w:line="276" w:lineRule="auto"/>
        <w:jc w:val="both"/>
        <w:rPr>
          <w:rFonts w:ascii="Verdana" w:hAnsi="Verdana"/>
          <w:sz w:val="28"/>
          <w:szCs w:val="28"/>
        </w:rPr>
      </w:pPr>
      <w:r>
        <w:rPr>
          <w:rFonts w:ascii="Verdana" w:hAnsi="Verdana"/>
          <w:sz w:val="28"/>
          <w:szCs w:val="28"/>
        </w:rPr>
        <w:lastRenderedPageBreak/>
        <w:t xml:space="preserve">The Prosecution contends George Owino the complainant was the owner of motorcycle UDK 052K.   On 18/7/2011 he packed the said </w:t>
      </w:r>
      <w:r w:rsidR="00942663">
        <w:rPr>
          <w:rFonts w:ascii="Verdana" w:hAnsi="Verdana"/>
          <w:sz w:val="28"/>
          <w:szCs w:val="28"/>
        </w:rPr>
        <w:t>motorcycle along</w:t>
      </w:r>
      <w:r>
        <w:rPr>
          <w:rFonts w:ascii="Verdana" w:hAnsi="Verdana"/>
          <w:sz w:val="28"/>
          <w:szCs w:val="28"/>
        </w:rPr>
        <w:t xml:space="preserve"> the way in his sugarcane plantation and went into the said plantation to do some work.</w:t>
      </w:r>
    </w:p>
    <w:p w:rsidR="00FB6665" w:rsidRDefault="00FB6665" w:rsidP="00FB6665">
      <w:pPr>
        <w:spacing w:line="276" w:lineRule="auto"/>
        <w:jc w:val="both"/>
        <w:rPr>
          <w:rFonts w:ascii="Verdana" w:hAnsi="Verdana"/>
          <w:sz w:val="28"/>
          <w:szCs w:val="28"/>
        </w:rPr>
      </w:pPr>
    </w:p>
    <w:p w:rsidR="00FB6665" w:rsidRDefault="00FB6665" w:rsidP="00FB6665">
      <w:pPr>
        <w:spacing w:line="276" w:lineRule="auto"/>
        <w:jc w:val="both"/>
        <w:rPr>
          <w:rFonts w:ascii="Verdana" w:hAnsi="Verdana"/>
          <w:sz w:val="28"/>
          <w:szCs w:val="28"/>
        </w:rPr>
      </w:pPr>
      <w:r>
        <w:rPr>
          <w:rFonts w:ascii="Verdana" w:hAnsi="Verdana"/>
          <w:sz w:val="28"/>
          <w:szCs w:val="28"/>
        </w:rPr>
        <w:t>When he came back the found the motorcycle missing, so he followed its tyre marks.  He met the Accused emerging from the sugarcane shamba and suspected that he knew something about the said disappearance.</w:t>
      </w:r>
    </w:p>
    <w:p w:rsidR="00FB6665" w:rsidRDefault="00FB6665" w:rsidP="00FB6665">
      <w:pPr>
        <w:spacing w:line="276" w:lineRule="auto"/>
        <w:jc w:val="both"/>
        <w:rPr>
          <w:rFonts w:ascii="Verdana" w:hAnsi="Verdana"/>
          <w:sz w:val="28"/>
          <w:szCs w:val="28"/>
        </w:rPr>
      </w:pPr>
    </w:p>
    <w:p w:rsidR="00FB6665" w:rsidRDefault="00FB6665" w:rsidP="00FB6665">
      <w:pPr>
        <w:spacing w:line="276" w:lineRule="auto"/>
        <w:jc w:val="both"/>
        <w:rPr>
          <w:rFonts w:ascii="Verdana" w:hAnsi="Verdana"/>
          <w:sz w:val="28"/>
          <w:szCs w:val="28"/>
        </w:rPr>
      </w:pPr>
      <w:r>
        <w:rPr>
          <w:rFonts w:ascii="Verdana" w:hAnsi="Verdana"/>
          <w:sz w:val="28"/>
          <w:szCs w:val="28"/>
        </w:rPr>
        <w:t>When he accosted the Accused, instead the Accused pushed him and tried to run away.  The complainant made an alarm and his worker one Masaba came to the scene, Masaba had a panga which the Accused grabbed and swung it cutting and injuring the complainant.  Both the complainant and Masaba overpowered the Accused and he led them to where the motorcycle was in the sugar plantation from which he had emerged.   Thereafter the accused ran away from them leaving behind his shirt, trousers, cap and mobile phone.  He was later arrested and charged after the complainant report</w:t>
      </w:r>
      <w:r w:rsidR="00942663">
        <w:rPr>
          <w:rFonts w:ascii="Verdana" w:hAnsi="Verdana"/>
          <w:sz w:val="28"/>
          <w:szCs w:val="28"/>
        </w:rPr>
        <w:t>ed</w:t>
      </w:r>
      <w:r>
        <w:rPr>
          <w:rFonts w:ascii="Verdana" w:hAnsi="Verdana"/>
          <w:sz w:val="28"/>
          <w:szCs w:val="28"/>
        </w:rPr>
        <w:t xml:space="preserve"> to the police.</w:t>
      </w:r>
    </w:p>
    <w:p w:rsidR="00FB6665" w:rsidRDefault="00FB6665" w:rsidP="00FB6665">
      <w:pPr>
        <w:spacing w:line="276" w:lineRule="auto"/>
        <w:jc w:val="both"/>
        <w:rPr>
          <w:rFonts w:ascii="Verdana" w:hAnsi="Verdana"/>
          <w:sz w:val="28"/>
          <w:szCs w:val="28"/>
        </w:rPr>
      </w:pPr>
    </w:p>
    <w:p w:rsidR="00FB6665" w:rsidRDefault="00FB6665" w:rsidP="00FB6665">
      <w:pPr>
        <w:spacing w:line="276" w:lineRule="auto"/>
        <w:jc w:val="both"/>
        <w:rPr>
          <w:rFonts w:ascii="Verdana" w:hAnsi="Verdana"/>
          <w:sz w:val="28"/>
          <w:szCs w:val="28"/>
        </w:rPr>
      </w:pPr>
      <w:r>
        <w:rPr>
          <w:rFonts w:ascii="Verdana" w:hAnsi="Verdana"/>
          <w:sz w:val="28"/>
          <w:szCs w:val="28"/>
        </w:rPr>
        <w:t>The Accused denied the charges and raised an alibi that he was in a different place on the material day and time doing his work.</w:t>
      </w:r>
    </w:p>
    <w:p w:rsidR="00FB6665" w:rsidRDefault="00FB6665" w:rsidP="00FB6665">
      <w:pPr>
        <w:spacing w:line="276" w:lineRule="auto"/>
        <w:jc w:val="both"/>
        <w:rPr>
          <w:rFonts w:ascii="Verdana" w:hAnsi="Verdana"/>
          <w:sz w:val="28"/>
          <w:szCs w:val="28"/>
        </w:rPr>
      </w:pPr>
    </w:p>
    <w:p w:rsidR="00FB6665" w:rsidRDefault="00FB6665" w:rsidP="00FB6665">
      <w:pPr>
        <w:spacing w:line="276" w:lineRule="auto"/>
        <w:jc w:val="both"/>
        <w:rPr>
          <w:rFonts w:ascii="Verdana" w:hAnsi="Verdana"/>
          <w:b/>
          <w:sz w:val="28"/>
          <w:szCs w:val="28"/>
        </w:rPr>
      </w:pPr>
      <w:r>
        <w:rPr>
          <w:rFonts w:ascii="Verdana" w:hAnsi="Verdana"/>
          <w:sz w:val="28"/>
          <w:szCs w:val="28"/>
        </w:rPr>
        <w:t xml:space="preserve">It is the duty of the prosecution to prove the charges against the Accused and the required standard is beyond reasonable doubt.   The Accused does not have to prove his innocence.  </w:t>
      </w:r>
      <w:r w:rsidRPr="00942663">
        <w:rPr>
          <w:rFonts w:ascii="Verdana" w:hAnsi="Verdana"/>
          <w:b/>
          <w:sz w:val="28"/>
          <w:szCs w:val="28"/>
        </w:rPr>
        <w:t>Ref:</w:t>
      </w:r>
      <w:r>
        <w:rPr>
          <w:rFonts w:ascii="Verdana" w:hAnsi="Verdana"/>
          <w:sz w:val="28"/>
          <w:szCs w:val="28"/>
        </w:rPr>
        <w:t xml:space="preserve"> </w:t>
      </w:r>
      <w:r>
        <w:rPr>
          <w:rFonts w:ascii="Verdana" w:hAnsi="Verdana"/>
          <w:b/>
          <w:sz w:val="28"/>
          <w:szCs w:val="28"/>
        </w:rPr>
        <w:t>Woolmington Vrs. DPP (1935) AC 462.</w:t>
      </w:r>
    </w:p>
    <w:p w:rsidR="00FB6665" w:rsidRDefault="00FB6665" w:rsidP="00FB6665">
      <w:pPr>
        <w:spacing w:line="276" w:lineRule="auto"/>
        <w:jc w:val="both"/>
        <w:rPr>
          <w:rFonts w:ascii="Verdana" w:hAnsi="Verdana"/>
          <w:b/>
          <w:sz w:val="28"/>
          <w:szCs w:val="28"/>
        </w:rPr>
      </w:pPr>
    </w:p>
    <w:p w:rsidR="00FB6665" w:rsidRDefault="00FB6665" w:rsidP="00FB6665">
      <w:pPr>
        <w:spacing w:line="276" w:lineRule="auto"/>
        <w:jc w:val="both"/>
        <w:rPr>
          <w:rFonts w:ascii="Verdana" w:hAnsi="Verdana"/>
          <w:sz w:val="28"/>
          <w:szCs w:val="28"/>
        </w:rPr>
      </w:pPr>
      <w:r>
        <w:rPr>
          <w:rFonts w:ascii="Verdana" w:hAnsi="Verdana"/>
          <w:sz w:val="28"/>
          <w:szCs w:val="28"/>
        </w:rPr>
        <w:lastRenderedPageBreak/>
        <w:t>In a case of Aggravated Robbery, the following ingredients must be proved:</w:t>
      </w:r>
    </w:p>
    <w:p w:rsidR="00EA0E1D" w:rsidRDefault="00EA0E1D" w:rsidP="00EA0E1D">
      <w:pPr>
        <w:pStyle w:val="ListParagraph"/>
        <w:numPr>
          <w:ilvl w:val="0"/>
          <w:numId w:val="1"/>
        </w:numPr>
        <w:spacing w:line="276" w:lineRule="auto"/>
        <w:jc w:val="both"/>
        <w:rPr>
          <w:rFonts w:ascii="Verdana" w:hAnsi="Verdana"/>
          <w:sz w:val="28"/>
          <w:szCs w:val="28"/>
        </w:rPr>
      </w:pPr>
      <w:r>
        <w:rPr>
          <w:rFonts w:ascii="Verdana" w:hAnsi="Verdana"/>
          <w:sz w:val="28"/>
          <w:szCs w:val="28"/>
        </w:rPr>
        <w:t>Theft.</w:t>
      </w:r>
    </w:p>
    <w:p w:rsidR="00EA0E1D" w:rsidRDefault="00EA0E1D" w:rsidP="00EA0E1D">
      <w:pPr>
        <w:pStyle w:val="ListParagraph"/>
        <w:numPr>
          <w:ilvl w:val="0"/>
          <w:numId w:val="1"/>
        </w:numPr>
        <w:spacing w:line="276" w:lineRule="auto"/>
        <w:jc w:val="both"/>
        <w:rPr>
          <w:rFonts w:ascii="Verdana" w:hAnsi="Verdana"/>
          <w:sz w:val="28"/>
          <w:szCs w:val="28"/>
        </w:rPr>
      </w:pPr>
      <w:r>
        <w:rPr>
          <w:rFonts w:ascii="Verdana" w:hAnsi="Verdana"/>
          <w:sz w:val="28"/>
          <w:szCs w:val="28"/>
        </w:rPr>
        <w:t>Use of threats or violence.</w:t>
      </w:r>
    </w:p>
    <w:p w:rsidR="00EA0E1D" w:rsidRDefault="00EA0E1D" w:rsidP="00EA0E1D">
      <w:pPr>
        <w:pStyle w:val="ListParagraph"/>
        <w:numPr>
          <w:ilvl w:val="0"/>
          <w:numId w:val="1"/>
        </w:numPr>
        <w:spacing w:line="276" w:lineRule="auto"/>
        <w:jc w:val="both"/>
        <w:rPr>
          <w:rFonts w:ascii="Verdana" w:hAnsi="Verdana"/>
          <w:sz w:val="28"/>
          <w:szCs w:val="28"/>
        </w:rPr>
      </w:pPr>
      <w:r>
        <w:rPr>
          <w:rFonts w:ascii="Verdana" w:hAnsi="Verdana"/>
          <w:sz w:val="28"/>
          <w:szCs w:val="28"/>
        </w:rPr>
        <w:t>Use of a deadly weapon.</w:t>
      </w:r>
    </w:p>
    <w:p w:rsidR="00EA0E1D" w:rsidRDefault="00EA0E1D" w:rsidP="00EA0E1D">
      <w:pPr>
        <w:pStyle w:val="ListParagraph"/>
        <w:numPr>
          <w:ilvl w:val="0"/>
          <w:numId w:val="1"/>
        </w:numPr>
        <w:spacing w:line="276" w:lineRule="auto"/>
        <w:jc w:val="both"/>
        <w:rPr>
          <w:rFonts w:ascii="Verdana" w:hAnsi="Verdana"/>
          <w:sz w:val="28"/>
          <w:szCs w:val="28"/>
        </w:rPr>
      </w:pPr>
      <w:r>
        <w:rPr>
          <w:rFonts w:ascii="Verdana" w:hAnsi="Verdana"/>
          <w:sz w:val="28"/>
          <w:szCs w:val="28"/>
        </w:rPr>
        <w:t>Participation of the Accused.</w:t>
      </w:r>
    </w:p>
    <w:p w:rsidR="00942663" w:rsidRDefault="00942663" w:rsidP="00942663">
      <w:pPr>
        <w:pStyle w:val="ListParagraph"/>
        <w:spacing w:line="276" w:lineRule="auto"/>
        <w:jc w:val="both"/>
        <w:rPr>
          <w:rFonts w:ascii="Verdana" w:hAnsi="Verdana"/>
          <w:sz w:val="28"/>
          <w:szCs w:val="28"/>
        </w:rPr>
      </w:pPr>
    </w:p>
    <w:p w:rsidR="00942663" w:rsidRDefault="00EA0E1D" w:rsidP="00EA0E1D">
      <w:pPr>
        <w:spacing w:line="276" w:lineRule="auto"/>
        <w:jc w:val="both"/>
        <w:rPr>
          <w:rFonts w:ascii="Verdana" w:hAnsi="Verdana"/>
          <w:b/>
          <w:sz w:val="28"/>
          <w:szCs w:val="28"/>
        </w:rPr>
      </w:pPr>
      <w:r w:rsidRPr="00942663">
        <w:rPr>
          <w:rFonts w:ascii="Verdana" w:hAnsi="Verdana"/>
          <w:b/>
          <w:sz w:val="28"/>
          <w:szCs w:val="28"/>
        </w:rPr>
        <w:t>Ingredient No.1 – Theft:</w:t>
      </w:r>
    </w:p>
    <w:p w:rsidR="00EA0E1D" w:rsidRDefault="00EA0E1D" w:rsidP="00EA0E1D">
      <w:pPr>
        <w:spacing w:line="276" w:lineRule="auto"/>
        <w:jc w:val="both"/>
        <w:rPr>
          <w:rFonts w:ascii="Verdana" w:hAnsi="Verdana"/>
          <w:sz w:val="28"/>
          <w:szCs w:val="28"/>
        </w:rPr>
      </w:pPr>
      <w:r>
        <w:rPr>
          <w:rFonts w:ascii="Verdana" w:hAnsi="Verdana"/>
          <w:sz w:val="28"/>
          <w:szCs w:val="28"/>
        </w:rPr>
        <w:t>PWI Owino George’s evidence is that he left his motorcycle on the path, when he came back, he found it gone and he followed the tyre marks.  He found the Accused who he knows very well emerging from the sugarcane plantation.  The witness told the Accused to assist him look for the motorcycle.   As they moved, the Accused then instead started fighting the witness who shouted calling out for his worker one Masaba who came to his assistance.</w:t>
      </w:r>
    </w:p>
    <w:p w:rsidR="00EA0E1D" w:rsidRDefault="00EA0E1D" w:rsidP="00EA0E1D">
      <w:pPr>
        <w:spacing w:after="0" w:line="276" w:lineRule="auto"/>
        <w:jc w:val="both"/>
        <w:rPr>
          <w:rFonts w:ascii="Verdana" w:hAnsi="Verdana"/>
          <w:sz w:val="28"/>
          <w:szCs w:val="28"/>
        </w:rPr>
      </w:pPr>
    </w:p>
    <w:p w:rsidR="00EA0E1D" w:rsidRDefault="00EA0E1D" w:rsidP="00EA0E1D">
      <w:pPr>
        <w:spacing w:after="0" w:line="276" w:lineRule="auto"/>
        <w:jc w:val="both"/>
        <w:rPr>
          <w:rFonts w:ascii="Verdana" w:hAnsi="Verdana"/>
          <w:sz w:val="28"/>
          <w:szCs w:val="28"/>
        </w:rPr>
      </w:pPr>
      <w:r>
        <w:rPr>
          <w:rFonts w:ascii="Verdana" w:hAnsi="Verdana"/>
          <w:sz w:val="28"/>
          <w:szCs w:val="28"/>
        </w:rPr>
        <w:t>The Accused grabbed a panga from Masaba and tried to attack the witness, ending up cutting him.</w:t>
      </w:r>
    </w:p>
    <w:p w:rsidR="00EA0E1D" w:rsidRDefault="00EA0E1D" w:rsidP="00EA0E1D">
      <w:pPr>
        <w:spacing w:after="0" w:line="276" w:lineRule="auto"/>
        <w:jc w:val="both"/>
        <w:rPr>
          <w:rFonts w:ascii="Verdana" w:hAnsi="Verdana"/>
          <w:sz w:val="28"/>
          <w:szCs w:val="28"/>
        </w:rPr>
      </w:pPr>
    </w:p>
    <w:p w:rsidR="00EA0E1D" w:rsidRDefault="00EA0E1D" w:rsidP="00EA0E1D">
      <w:pPr>
        <w:spacing w:after="0" w:line="276" w:lineRule="auto"/>
        <w:jc w:val="both"/>
        <w:rPr>
          <w:rFonts w:ascii="Verdana" w:hAnsi="Verdana"/>
          <w:sz w:val="28"/>
          <w:szCs w:val="28"/>
        </w:rPr>
      </w:pPr>
      <w:r>
        <w:rPr>
          <w:rFonts w:ascii="Verdana" w:hAnsi="Verdana"/>
          <w:sz w:val="28"/>
          <w:szCs w:val="28"/>
        </w:rPr>
        <w:t>The two overpowered the Accused who agreed to take them to where the motorcycle was.  As they fought with him, his phone fell down while his clothes came off.  He took them where the motorcycle was but as they were talking, the Accused ran away leaving his clothes behind which were exhibited.</w:t>
      </w:r>
    </w:p>
    <w:p w:rsidR="00EA0E1D" w:rsidRDefault="00EA0E1D" w:rsidP="00EA0E1D">
      <w:pPr>
        <w:spacing w:after="0" w:line="276" w:lineRule="auto"/>
        <w:jc w:val="both"/>
        <w:rPr>
          <w:rFonts w:ascii="Verdana" w:hAnsi="Verdana"/>
          <w:sz w:val="28"/>
          <w:szCs w:val="28"/>
        </w:rPr>
      </w:pPr>
    </w:p>
    <w:p w:rsidR="00EA0E1D" w:rsidRDefault="00EA0E1D" w:rsidP="00EA0E1D">
      <w:pPr>
        <w:spacing w:after="0" w:line="276" w:lineRule="auto"/>
        <w:jc w:val="both"/>
        <w:rPr>
          <w:rFonts w:ascii="Verdana" w:hAnsi="Verdana"/>
          <w:sz w:val="28"/>
          <w:szCs w:val="28"/>
        </w:rPr>
      </w:pPr>
      <w:r>
        <w:rPr>
          <w:rFonts w:ascii="Verdana" w:hAnsi="Verdana"/>
          <w:sz w:val="28"/>
          <w:szCs w:val="28"/>
        </w:rPr>
        <w:t>Much as PW1 is the only eye witness who testified, his evidence was not shaken on cross-examination and was consistent.</w:t>
      </w:r>
    </w:p>
    <w:p w:rsidR="00EA0E1D" w:rsidRDefault="00EA0E1D" w:rsidP="00EA0E1D">
      <w:pPr>
        <w:spacing w:after="0" w:line="276" w:lineRule="auto"/>
        <w:jc w:val="both"/>
        <w:rPr>
          <w:rFonts w:ascii="Verdana" w:hAnsi="Verdana"/>
          <w:sz w:val="28"/>
          <w:szCs w:val="28"/>
        </w:rPr>
      </w:pPr>
    </w:p>
    <w:p w:rsidR="00EA0E1D" w:rsidRDefault="00EA0E1D" w:rsidP="00EA0E1D">
      <w:pPr>
        <w:spacing w:after="0" w:line="276" w:lineRule="auto"/>
        <w:jc w:val="both"/>
        <w:rPr>
          <w:rFonts w:ascii="Verdana" w:hAnsi="Verdana"/>
          <w:sz w:val="28"/>
          <w:szCs w:val="28"/>
        </w:rPr>
      </w:pPr>
      <w:r>
        <w:rPr>
          <w:rFonts w:ascii="Verdana" w:hAnsi="Verdana"/>
          <w:sz w:val="28"/>
          <w:szCs w:val="28"/>
        </w:rPr>
        <w:t>Masaba, the other eye witness has since left his job and cannot be traced.</w:t>
      </w:r>
    </w:p>
    <w:p w:rsidR="00EA0E1D" w:rsidRDefault="00EA0E1D" w:rsidP="00EA0E1D">
      <w:pPr>
        <w:spacing w:after="0" w:line="276" w:lineRule="auto"/>
        <w:jc w:val="both"/>
        <w:rPr>
          <w:rFonts w:ascii="Verdana" w:hAnsi="Verdana"/>
          <w:sz w:val="28"/>
          <w:szCs w:val="28"/>
        </w:rPr>
      </w:pPr>
    </w:p>
    <w:p w:rsidR="00EA0E1D" w:rsidRDefault="00EA0E1D" w:rsidP="00EA0E1D">
      <w:pPr>
        <w:spacing w:after="0" w:line="276" w:lineRule="auto"/>
        <w:jc w:val="both"/>
        <w:rPr>
          <w:rFonts w:ascii="Verdana" w:hAnsi="Verdana"/>
          <w:sz w:val="28"/>
          <w:szCs w:val="28"/>
        </w:rPr>
      </w:pPr>
      <w:r>
        <w:rPr>
          <w:rFonts w:ascii="Verdana" w:hAnsi="Verdana"/>
          <w:sz w:val="28"/>
          <w:szCs w:val="28"/>
        </w:rPr>
        <w:lastRenderedPageBreak/>
        <w:t>The evidence of the disappearance</w:t>
      </w:r>
      <w:r w:rsidR="007B578C">
        <w:rPr>
          <w:rFonts w:ascii="Verdana" w:hAnsi="Verdana"/>
          <w:sz w:val="28"/>
          <w:szCs w:val="28"/>
        </w:rPr>
        <w:t xml:space="preserve"> of the motorcycle, coupled with the conduct of the suspect who ran away leaving his clothes and phone lead to the conclusion that there was indeed theft.  I find that the ingredient of theft has been proved beyond reasonable doubt.</w:t>
      </w:r>
    </w:p>
    <w:p w:rsidR="007B578C" w:rsidRDefault="007B578C" w:rsidP="00EA0E1D">
      <w:pPr>
        <w:spacing w:after="0" w:line="276" w:lineRule="auto"/>
        <w:jc w:val="both"/>
        <w:rPr>
          <w:rFonts w:ascii="Verdana" w:hAnsi="Verdana"/>
          <w:sz w:val="28"/>
          <w:szCs w:val="28"/>
        </w:rPr>
      </w:pPr>
    </w:p>
    <w:p w:rsidR="007B578C" w:rsidRPr="00942663" w:rsidRDefault="007B578C" w:rsidP="00EA0E1D">
      <w:pPr>
        <w:spacing w:after="0" w:line="276" w:lineRule="auto"/>
        <w:jc w:val="both"/>
        <w:rPr>
          <w:rFonts w:ascii="Verdana" w:hAnsi="Verdana"/>
          <w:b/>
          <w:sz w:val="28"/>
          <w:szCs w:val="28"/>
        </w:rPr>
      </w:pPr>
      <w:r w:rsidRPr="00942663">
        <w:rPr>
          <w:rFonts w:ascii="Verdana" w:hAnsi="Verdana"/>
          <w:b/>
          <w:sz w:val="28"/>
          <w:szCs w:val="28"/>
        </w:rPr>
        <w:t>Ingredient No.2 – Use of threats and or violence:</w:t>
      </w:r>
    </w:p>
    <w:p w:rsidR="007B578C" w:rsidRDefault="007B578C" w:rsidP="00EA0E1D">
      <w:pPr>
        <w:spacing w:after="0" w:line="276" w:lineRule="auto"/>
        <w:jc w:val="both"/>
        <w:rPr>
          <w:rFonts w:ascii="Verdana" w:hAnsi="Verdana"/>
          <w:sz w:val="28"/>
          <w:szCs w:val="28"/>
        </w:rPr>
      </w:pPr>
      <w:r>
        <w:rPr>
          <w:rFonts w:ascii="Verdana" w:hAnsi="Verdana"/>
          <w:sz w:val="28"/>
          <w:szCs w:val="28"/>
        </w:rPr>
        <w:t>As with ingredient No.1, it is only PW1 Owino who was the eye witness.  His evidence is that the thief grabbed a panga from Masaba who had come to assist and attacked them with it.   He in the process cut PW1 on the hand for which he was later treated.</w:t>
      </w:r>
    </w:p>
    <w:p w:rsidR="007B578C" w:rsidRDefault="007B578C" w:rsidP="00EA0E1D">
      <w:pPr>
        <w:spacing w:after="0" w:line="276" w:lineRule="auto"/>
        <w:jc w:val="both"/>
        <w:rPr>
          <w:rFonts w:ascii="Verdana" w:hAnsi="Verdana"/>
          <w:sz w:val="28"/>
          <w:szCs w:val="28"/>
        </w:rPr>
      </w:pPr>
    </w:p>
    <w:p w:rsidR="007B578C" w:rsidRDefault="007B578C" w:rsidP="00EA0E1D">
      <w:pPr>
        <w:spacing w:after="0" w:line="276" w:lineRule="auto"/>
        <w:jc w:val="both"/>
        <w:rPr>
          <w:rFonts w:ascii="Verdana" w:hAnsi="Verdana"/>
          <w:sz w:val="28"/>
          <w:szCs w:val="28"/>
        </w:rPr>
      </w:pPr>
      <w:r>
        <w:rPr>
          <w:rFonts w:ascii="Verdana" w:hAnsi="Verdana"/>
          <w:sz w:val="28"/>
          <w:szCs w:val="28"/>
        </w:rPr>
        <w:t>The injury Owino sustained was treated by PW5- Dr. Joseph Katende who filled PF.3.   He reported that he examined PW1 on 18/7/2011, and found that he had a cut on his left arm inflicted by a sharp object – either a knife or panga.  It was three days old.  The PF.3 was exhibited as P.Ex.10.</w:t>
      </w:r>
    </w:p>
    <w:p w:rsidR="007B578C" w:rsidRDefault="007B578C" w:rsidP="00EA0E1D">
      <w:pPr>
        <w:spacing w:after="0" w:line="276" w:lineRule="auto"/>
        <w:jc w:val="both"/>
        <w:rPr>
          <w:rFonts w:ascii="Verdana" w:hAnsi="Verdana"/>
          <w:sz w:val="28"/>
          <w:szCs w:val="28"/>
        </w:rPr>
      </w:pPr>
    </w:p>
    <w:p w:rsidR="007B578C" w:rsidRDefault="007B578C" w:rsidP="00EA0E1D">
      <w:pPr>
        <w:spacing w:after="0" w:line="276" w:lineRule="auto"/>
        <w:jc w:val="both"/>
        <w:rPr>
          <w:rFonts w:ascii="Verdana" w:hAnsi="Verdana"/>
          <w:sz w:val="28"/>
          <w:szCs w:val="28"/>
        </w:rPr>
      </w:pPr>
      <w:r>
        <w:rPr>
          <w:rFonts w:ascii="Verdana" w:hAnsi="Verdana"/>
          <w:sz w:val="28"/>
          <w:szCs w:val="28"/>
        </w:rPr>
        <w:t>I find that on the available evidence, use of violence has been proved beyond reasonable doubt.</w:t>
      </w:r>
    </w:p>
    <w:p w:rsidR="007B578C" w:rsidRDefault="007B578C" w:rsidP="00EA0E1D">
      <w:pPr>
        <w:spacing w:after="0" w:line="276" w:lineRule="auto"/>
        <w:jc w:val="both"/>
        <w:rPr>
          <w:rFonts w:ascii="Verdana" w:hAnsi="Verdana"/>
          <w:sz w:val="28"/>
          <w:szCs w:val="28"/>
        </w:rPr>
      </w:pPr>
    </w:p>
    <w:p w:rsidR="007B578C" w:rsidRPr="00942663" w:rsidRDefault="007B578C" w:rsidP="00EA0E1D">
      <w:pPr>
        <w:spacing w:after="0" w:line="276" w:lineRule="auto"/>
        <w:jc w:val="both"/>
        <w:rPr>
          <w:rFonts w:ascii="Verdana" w:hAnsi="Verdana"/>
          <w:b/>
          <w:sz w:val="28"/>
          <w:szCs w:val="28"/>
        </w:rPr>
      </w:pPr>
      <w:r w:rsidRPr="00942663">
        <w:rPr>
          <w:rFonts w:ascii="Verdana" w:hAnsi="Verdana"/>
          <w:b/>
          <w:sz w:val="28"/>
          <w:szCs w:val="28"/>
        </w:rPr>
        <w:t>Ingredient No.3- use of a deadly weapon:</w:t>
      </w:r>
    </w:p>
    <w:p w:rsidR="007B578C" w:rsidRDefault="007B578C" w:rsidP="00EA0E1D">
      <w:pPr>
        <w:spacing w:after="0" w:line="276" w:lineRule="auto"/>
        <w:jc w:val="both"/>
        <w:rPr>
          <w:rFonts w:ascii="Verdana" w:hAnsi="Verdana"/>
          <w:sz w:val="28"/>
          <w:szCs w:val="28"/>
        </w:rPr>
      </w:pPr>
      <w:r>
        <w:rPr>
          <w:rFonts w:ascii="Verdana" w:hAnsi="Verdana"/>
          <w:sz w:val="28"/>
          <w:szCs w:val="28"/>
        </w:rPr>
        <w:t>PW1 stated that the accused grabbed a panga from Masaba and cut the witness with it.   The said panga was also found at the scene by PW2 Byekwaso who PW1 described it.    The same was exhibited as P.Ex.4.</w:t>
      </w:r>
    </w:p>
    <w:p w:rsidR="007B578C" w:rsidRDefault="007B578C" w:rsidP="00EA0E1D">
      <w:pPr>
        <w:spacing w:after="0" w:line="276" w:lineRule="auto"/>
        <w:jc w:val="both"/>
        <w:rPr>
          <w:rFonts w:ascii="Verdana" w:hAnsi="Verdana"/>
          <w:sz w:val="28"/>
          <w:szCs w:val="28"/>
        </w:rPr>
      </w:pPr>
    </w:p>
    <w:p w:rsidR="007B578C" w:rsidRDefault="007B578C" w:rsidP="00EA0E1D">
      <w:pPr>
        <w:spacing w:after="0" w:line="276" w:lineRule="auto"/>
        <w:jc w:val="both"/>
        <w:rPr>
          <w:rFonts w:ascii="Verdana" w:hAnsi="Verdana"/>
          <w:sz w:val="28"/>
          <w:szCs w:val="28"/>
        </w:rPr>
      </w:pPr>
      <w:r>
        <w:rPr>
          <w:rFonts w:ascii="Verdana" w:hAnsi="Verdana"/>
          <w:sz w:val="28"/>
          <w:szCs w:val="28"/>
        </w:rPr>
        <w:t>It has been submitted for the defence that there was no use of a deadly weapon, neither was there any violence, but that the whole episode was a set up in revenge for the \accused having cut the finger of the witness as PW1 and Masaba were undressing him to coerce him to show them where the motorcycle was.</w:t>
      </w:r>
    </w:p>
    <w:p w:rsidR="007B578C" w:rsidRDefault="007B578C" w:rsidP="00EA0E1D">
      <w:pPr>
        <w:spacing w:after="0" w:line="276" w:lineRule="auto"/>
        <w:jc w:val="both"/>
        <w:rPr>
          <w:rFonts w:ascii="Verdana" w:hAnsi="Verdana"/>
          <w:sz w:val="28"/>
          <w:szCs w:val="28"/>
        </w:rPr>
      </w:pPr>
    </w:p>
    <w:p w:rsidR="007B578C" w:rsidRDefault="007B578C" w:rsidP="00EA0E1D">
      <w:pPr>
        <w:spacing w:after="0" w:line="276" w:lineRule="auto"/>
        <w:jc w:val="both"/>
        <w:rPr>
          <w:rFonts w:ascii="Verdana" w:hAnsi="Verdana"/>
          <w:sz w:val="28"/>
          <w:szCs w:val="28"/>
        </w:rPr>
      </w:pPr>
      <w:r>
        <w:rPr>
          <w:rFonts w:ascii="Verdana" w:hAnsi="Verdana"/>
          <w:sz w:val="28"/>
          <w:szCs w:val="28"/>
        </w:rPr>
        <w:t>I find this submission hard to believe as the accused had no cause to fight or even run away if he was innocent.</w:t>
      </w:r>
    </w:p>
    <w:p w:rsidR="007B578C" w:rsidRDefault="007B578C" w:rsidP="00EA0E1D">
      <w:pPr>
        <w:spacing w:after="0" w:line="276" w:lineRule="auto"/>
        <w:jc w:val="both"/>
        <w:rPr>
          <w:rFonts w:ascii="Verdana" w:hAnsi="Verdana"/>
          <w:sz w:val="28"/>
          <w:szCs w:val="28"/>
        </w:rPr>
      </w:pPr>
    </w:p>
    <w:p w:rsidR="007B578C" w:rsidRDefault="007B578C" w:rsidP="00EA0E1D">
      <w:pPr>
        <w:spacing w:after="0" w:line="276" w:lineRule="auto"/>
        <w:jc w:val="both"/>
        <w:rPr>
          <w:rFonts w:ascii="Verdana" w:hAnsi="Verdana"/>
          <w:sz w:val="28"/>
          <w:szCs w:val="28"/>
        </w:rPr>
      </w:pPr>
      <w:r>
        <w:rPr>
          <w:rFonts w:ascii="Verdana" w:hAnsi="Verdana"/>
          <w:sz w:val="28"/>
          <w:szCs w:val="28"/>
        </w:rPr>
        <w:t>I find the ingredient No.3 also proved beyond reasonable doubt.</w:t>
      </w:r>
    </w:p>
    <w:p w:rsidR="007B578C" w:rsidRDefault="007B578C" w:rsidP="00EA0E1D">
      <w:pPr>
        <w:spacing w:after="0" w:line="276" w:lineRule="auto"/>
        <w:jc w:val="both"/>
        <w:rPr>
          <w:rFonts w:ascii="Verdana" w:hAnsi="Verdana"/>
          <w:sz w:val="28"/>
          <w:szCs w:val="28"/>
        </w:rPr>
      </w:pPr>
    </w:p>
    <w:p w:rsidR="007B578C" w:rsidRPr="00942663" w:rsidRDefault="007B578C" w:rsidP="00EA0E1D">
      <w:pPr>
        <w:spacing w:after="0" w:line="276" w:lineRule="auto"/>
        <w:jc w:val="both"/>
        <w:rPr>
          <w:rFonts w:ascii="Verdana" w:hAnsi="Verdana"/>
          <w:b/>
          <w:sz w:val="28"/>
          <w:szCs w:val="28"/>
        </w:rPr>
      </w:pPr>
      <w:r w:rsidRPr="00942663">
        <w:rPr>
          <w:rFonts w:ascii="Verdana" w:hAnsi="Verdana"/>
          <w:b/>
          <w:sz w:val="28"/>
          <w:szCs w:val="28"/>
        </w:rPr>
        <w:t>Ingredient No.4-Participation:</w:t>
      </w:r>
    </w:p>
    <w:p w:rsidR="007B578C" w:rsidRDefault="007B578C" w:rsidP="00EA0E1D">
      <w:pPr>
        <w:spacing w:after="0" w:line="276" w:lineRule="auto"/>
        <w:jc w:val="both"/>
        <w:rPr>
          <w:rFonts w:ascii="Verdana" w:hAnsi="Verdana"/>
          <w:sz w:val="28"/>
          <w:szCs w:val="28"/>
        </w:rPr>
      </w:pPr>
      <w:r>
        <w:rPr>
          <w:rFonts w:ascii="Verdana" w:hAnsi="Verdana"/>
          <w:sz w:val="28"/>
          <w:szCs w:val="28"/>
        </w:rPr>
        <w:t>PW1 is the only person who saw the thief.   Masaba never testified while PW2 Byekwaso only came to the scene when</w:t>
      </w:r>
      <w:r w:rsidR="00D42119">
        <w:rPr>
          <w:rFonts w:ascii="Verdana" w:hAnsi="Verdana"/>
          <w:sz w:val="28"/>
          <w:szCs w:val="28"/>
        </w:rPr>
        <w:t xml:space="preserve"> the thief had run away.</w:t>
      </w:r>
    </w:p>
    <w:p w:rsidR="00D42119" w:rsidRDefault="00D42119" w:rsidP="00EA0E1D">
      <w:pPr>
        <w:spacing w:after="0" w:line="276" w:lineRule="auto"/>
        <w:jc w:val="both"/>
        <w:rPr>
          <w:rFonts w:ascii="Verdana" w:hAnsi="Verdana"/>
          <w:sz w:val="28"/>
          <w:szCs w:val="28"/>
        </w:rPr>
      </w:pPr>
    </w:p>
    <w:p w:rsidR="00D42119" w:rsidRDefault="00D42119" w:rsidP="00EA0E1D">
      <w:pPr>
        <w:spacing w:after="0" w:line="276" w:lineRule="auto"/>
        <w:jc w:val="both"/>
        <w:rPr>
          <w:rFonts w:ascii="Verdana" w:hAnsi="Verdana"/>
          <w:sz w:val="28"/>
          <w:szCs w:val="28"/>
        </w:rPr>
      </w:pPr>
      <w:r>
        <w:rPr>
          <w:rFonts w:ascii="Verdana" w:hAnsi="Verdana"/>
          <w:sz w:val="28"/>
          <w:szCs w:val="28"/>
        </w:rPr>
        <w:t xml:space="preserve">Court must in cases </w:t>
      </w:r>
      <w:r w:rsidR="00942663">
        <w:rPr>
          <w:rFonts w:ascii="Verdana" w:hAnsi="Verdana"/>
          <w:sz w:val="28"/>
          <w:szCs w:val="28"/>
        </w:rPr>
        <w:t>of</w:t>
      </w:r>
      <w:r>
        <w:rPr>
          <w:rFonts w:ascii="Verdana" w:hAnsi="Verdana"/>
          <w:sz w:val="28"/>
          <w:szCs w:val="28"/>
        </w:rPr>
        <w:t xml:space="preserve"> a single identifying witness be very cautious and must</w:t>
      </w:r>
      <w:r w:rsidR="00E4554F">
        <w:rPr>
          <w:rFonts w:ascii="Verdana" w:hAnsi="Verdana"/>
          <w:sz w:val="28"/>
          <w:szCs w:val="28"/>
        </w:rPr>
        <w:t xml:space="preserve"> warn itself as I have so cautioned myself of relying on such evidence.</w:t>
      </w:r>
    </w:p>
    <w:p w:rsidR="00E4554F" w:rsidRDefault="00E4554F" w:rsidP="00EA0E1D">
      <w:pPr>
        <w:spacing w:after="0" w:line="276" w:lineRule="auto"/>
        <w:jc w:val="both"/>
        <w:rPr>
          <w:rFonts w:ascii="Verdana" w:hAnsi="Verdana"/>
          <w:sz w:val="28"/>
          <w:szCs w:val="28"/>
        </w:rPr>
      </w:pPr>
    </w:p>
    <w:p w:rsidR="00E4554F" w:rsidRDefault="00E4554F" w:rsidP="00EA0E1D">
      <w:pPr>
        <w:spacing w:after="0" w:line="276" w:lineRule="auto"/>
        <w:jc w:val="both"/>
        <w:rPr>
          <w:rFonts w:ascii="Verdana" w:hAnsi="Verdana"/>
          <w:sz w:val="28"/>
          <w:szCs w:val="28"/>
        </w:rPr>
      </w:pPr>
      <w:r>
        <w:rPr>
          <w:rFonts w:ascii="Verdana" w:hAnsi="Verdana"/>
          <w:sz w:val="28"/>
          <w:szCs w:val="28"/>
        </w:rPr>
        <w:t>However in this case, the Accused was well known to the witness PW1 as to rule out mistaken identity.</w:t>
      </w:r>
    </w:p>
    <w:p w:rsidR="00E4554F" w:rsidRDefault="00E4554F" w:rsidP="00EA0E1D">
      <w:pPr>
        <w:spacing w:after="0" w:line="276" w:lineRule="auto"/>
        <w:jc w:val="both"/>
        <w:rPr>
          <w:rFonts w:ascii="Verdana" w:hAnsi="Verdana"/>
          <w:sz w:val="28"/>
          <w:szCs w:val="28"/>
        </w:rPr>
      </w:pPr>
    </w:p>
    <w:p w:rsidR="00E4554F" w:rsidRDefault="00E4554F" w:rsidP="00EA0E1D">
      <w:pPr>
        <w:spacing w:after="0" w:line="276" w:lineRule="auto"/>
        <w:jc w:val="both"/>
        <w:rPr>
          <w:rFonts w:ascii="Verdana" w:hAnsi="Verdana"/>
          <w:sz w:val="28"/>
          <w:szCs w:val="28"/>
        </w:rPr>
      </w:pPr>
      <w:r>
        <w:rPr>
          <w:rFonts w:ascii="Verdana" w:hAnsi="Verdana"/>
          <w:sz w:val="28"/>
          <w:szCs w:val="28"/>
        </w:rPr>
        <w:t>Secondly, it was broad day light so the conditions were favourable as to rule out any mistake of identity.</w:t>
      </w:r>
    </w:p>
    <w:p w:rsidR="00E4554F" w:rsidRDefault="00E4554F" w:rsidP="00EA0E1D">
      <w:pPr>
        <w:spacing w:after="0" w:line="276" w:lineRule="auto"/>
        <w:jc w:val="both"/>
        <w:rPr>
          <w:rFonts w:ascii="Verdana" w:hAnsi="Verdana"/>
          <w:sz w:val="28"/>
          <w:szCs w:val="28"/>
        </w:rPr>
      </w:pPr>
    </w:p>
    <w:p w:rsidR="00E4554F" w:rsidRDefault="00E4554F" w:rsidP="00EA0E1D">
      <w:pPr>
        <w:spacing w:after="0" w:line="276" w:lineRule="auto"/>
        <w:jc w:val="both"/>
        <w:rPr>
          <w:rFonts w:ascii="Verdana" w:hAnsi="Verdana"/>
          <w:sz w:val="28"/>
          <w:szCs w:val="28"/>
        </w:rPr>
      </w:pPr>
      <w:r>
        <w:rPr>
          <w:rFonts w:ascii="Verdana" w:hAnsi="Verdana"/>
          <w:sz w:val="28"/>
          <w:szCs w:val="28"/>
        </w:rPr>
        <w:t>The clothes of the Accused were recovered from the scene which came off his body as he was struggling with PW1 and Masaba.</w:t>
      </w:r>
    </w:p>
    <w:p w:rsidR="00E4554F" w:rsidRDefault="00E4554F" w:rsidP="00EA0E1D">
      <w:pPr>
        <w:spacing w:after="0" w:line="276" w:lineRule="auto"/>
        <w:jc w:val="both"/>
        <w:rPr>
          <w:rFonts w:ascii="Verdana" w:hAnsi="Verdana"/>
          <w:sz w:val="28"/>
          <w:szCs w:val="28"/>
        </w:rPr>
      </w:pPr>
    </w:p>
    <w:p w:rsidR="00E4554F" w:rsidRDefault="00E4554F" w:rsidP="00EA0E1D">
      <w:pPr>
        <w:spacing w:after="0" w:line="276" w:lineRule="auto"/>
        <w:jc w:val="both"/>
        <w:rPr>
          <w:rFonts w:ascii="Verdana" w:hAnsi="Verdana"/>
          <w:sz w:val="28"/>
          <w:szCs w:val="28"/>
        </w:rPr>
      </w:pPr>
      <w:r>
        <w:rPr>
          <w:rFonts w:ascii="Verdana" w:hAnsi="Verdana"/>
          <w:sz w:val="28"/>
          <w:szCs w:val="28"/>
        </w:rPr>
        <w:t>PW2 Byekwaso was able to identify the clothes especially the shirt which he stated he knew well as the Accused was always putting it on.</w:t>
      </w:r>
    </w:p>
    <w:p w:rsidR="00E4554F" w:rsidRDefault="00E4554F" w:rsidP="00EA0E1D">
      <w:pPr>
        <w:spacing w:after="0" w:line="276" w:lineRule="auto"/>
        <w:jc w:val="both"/>
        <w:rPr>
          <w:rFonts w:ascii="Verdana" w:hAnsi="Verdana"/>
          <w:sz w:val="28"/>
          <w:szCs w:val="28"/>
        </w:rPr>
      </w:pPr>
    </w:p>
    <w:p w:rsidR="00E4554F" w:rsidRDefault="00E4554F" w:rsidP="00EA0E1D">
      <w:pPr>
        <w:spacing w:after="0" w:line="276" w:lineRule="auto"/>
        <w:jc w:val="both"/>
        <w:rPr>
          <w:rFonts w:ascii="Verdana" w:hAnsi="Verdana"/>
          <w:sz w:val="28"/>
          <w:szCs w:val="28"/>
        </w:rPr>
      </w:pPr>
      <w:r>
        <w:rPr>
          <w:rFonts w:ascii="Verdana" w:hAnsi="Verdana"/>
          <w:sz w:val="28"/>
          <w:szCs w:val="28"/>
        </w:rPr>
        <w:t>The said clothes have neither been denied during cross-examination or during the accused’s defence.</w:t>
      </w:r>
    </w:p>
    <w:p w:rsidR="00E4554F" w:rsidRDefault="00E4554F" w:rsidP="00EA0E1D">
      <w:pPr>
        <w:spacing w:after="0" w:line="276" w:lineRule="auto"/>
        <w:jc w:val="both"/>
        <w:rPr>
          <w:rFonts w:ascii="Verdana" w:hAnsi="Verdana"/>
          <w:sz w:val="28"/>
          <w:szCs w:val="28"/>
        </w:rPr>
      </w:pPr>
    </w:p>
    <w:p w:rsidR="00E4554F" w:rsidRDefault="00E4554F" w:rsidP="00EA0E1D">
      <w:pPr>
        <w:spacing w:after="0" w:line="276" w:lineRule="auto"/>
        <w:jc w:val="both"/>
        <w:rPr>
          <w:rFonts w:ascii="Verdana" w:hAnsi="Verdana"/>
          <w:sz w:val="28"/>
          <w:szCs w:val="28"/>
        </w:rPr>
      </w:pPr>
      <w:r>
        <w:rPr>
          <w:rFonts w:ascii="Verdana" w:hAnsi="Verdana"/>
          <w:sz w:val="28"/>
          <w:szCs w:val="28"/>
        </w:rPr>
        <w:t>PW3 – participated in arresting the Accused who was found later trying to flee the area.   The same accused ran away from the scene and this is conduct that points to guilt rather than innocence.    The Accused raised an alibi, first of all claiming he stays at Buwenge and yet PW1, PW2 and PW3 have all identified him as a resident of Kakira.</w:t>
      </w:r>
    </w:p>
    <w:p w:rsidR="00E4554F" w:rsidRDefault="00E4554F" w:rsidP="00EA0E1D">
      <w:pPr>
        <w:spacing w:after="0" w:line="276" w:lineRule="auto"/>
        <w:jc w:val="both"/>
        <w:rPr>
          <w:rFonts w:ascii="Verdana" w:hAnsi="Verdana"/>
          <w:sz w:val="28"/>
          <w:szCs w:val="28"/>
        </w:rPr>
      </w:pPr>
    </w:p>
    <w:p w:rsidR="00E4554F" w:rsidRDefault="00E4554F" w:rsidP="00EA0E1D">
      <w:pPr>
        <w:spacing w:after="0" w:line="276" w:lineRule="auto"/>
        <w:jc w:val="both"/>
        <w:rPr>
          <w:rFonts w:ascii="Verdana" w:hAnsi="Verdana"/>
          <w:b/>
          <w:sz w:val="28"/>
          <w:szCs w:val="28"/>
        </w:rPr>
      </w:pPr>
      <w:r>
        <w:rPr>
          <w:rFonts w:ascii="Verdana" w:hAnsi="Verdana"/>
          <w:sz w:val="28"/>
          <w:szCs w:val="28"/>
        </w:rPr>
        <w:t xml:space="preserve">He claims he was at Magamaga in the morning.  At 9.00am he was arrested at Kakira inspecting sugarcane at Kakira.   The Accused does not have to prove his alibi, but the prosecution must provide evidence to disprove the said alibi.  Ref: </w:t>
      </w:r>
      <w:r>
        <w:rPr>
          <w:rFonts w:ascii="Verdana" w:hAnsi="Verdana"/>
          <w:b/>
          <w:sz w:val="28"/>
          <w:szCs w:val="28"/>
        </w:rPr>
        <w:t>Uganda Vrs. Dusman Sabuni (1981) HCB 11.</w:t>
      </w:r>
    </w:p>
    <w:p w:rsidR="00E4554F" w:rsidRDefault="00E4554F" w:rsidP="00EA0E1D">
      <w:pPr>
        <w:spacing w:after="0" w:line="276" w:lineRule="auto"/>
        <w:jc w:val="both"/>
        <w:rPr>
          <w:rFonts w:ascii="Verdana" w:hAnsi="Verdana"/>
          <w:b/>
          <w:sz w:val="28"/>
          <w:szCs w:val="28"/>
        </w:rPr>
      </w:pPr>
    </w:p>
    <w:p w:rsidR="00E4554F" w:rsidRDefault="00E4554F" w:rsidP="00EA0E1D">
      <w:pPr>
        <w:spacing w:after="0" w:line="276" w:lineRule="auto"/>
        <w:jc w:val="both"/>
        <w:rPr>
          <w:rFonts w:ascii="Verdana" w:hAnsi="Verdana"/>
          <w:sz w:val="28"/>
          <w:szCs w:val="28"/>
        </w:rPr>
      </w:pPr>
      <w:r>
        <w:rPr>
          <w:rFonts w:ascii="Verdana" w:hAnsi="Verdana"/>
          <w:sz w:val="28"/>
          <w:szCs w:val="28"/>
        </w:rPr>
        <w:t xml:space="preserve">In the instant case, all the evidence of the Accused’s clothes at the scene, his conduct by running away and the alibi that he was at Magamaga but by 9.00am he was already at Kakira where he was arrested show that the alibi is either a concoction or an afterthought.   </w:t>
      </w:r>
    </w:p>
    <w:p w:rsidR="00E4554F" w:rsidRDefault="00E4554F" w:rsidP="00EA0E1D">
      <w:pPr>
        <w:spacing w:after="0" w:line="276" w:lineRule="auto"/>
        <w:jc w:val="both"/>
        <w:rPr>
          <w:rFonts w:ascii="Verdana" w:hAnsi="Verdana"/>
          <w:sz w:val="28"/>
          <w:szCs w:val="28"/>
        </w:rPr>
      </w:pPr>
    </w:p>
    <w:p w:rsidR="00E4554F" w:rsidRDefault="00E4554F" w:rsidP="00EA0E1D">
      <w:pPr>
        <w:spacing w:after="0" w:line="276" w:lineRule="auto"/>
        <w:jc w:val="both"/>
        <w:rPr>
          <w:rFonts w:ascii="Verdana" w:hAnsi="Verdana"/>
          <w:sz w:val="28"/>
          <w:szCs w:val="28"/>
        </w:rPr>
      </w:pPr>
      <w:r>
        <w:rPr>
          <w:rFonts w:ascii="Verdana" w:hAnsi="Verdana"/>
          <w:sz w:val="28"/>
          <w:szCs w:val="28"/>
        </w:rPr>
        <w:t>The defence has submitted in total that the Accused has not been placed at the scene of crime and the motorcycle was never exhibited.  That even the exhibits of the scene of crime and that of the Accused beside the motorcycle add no value.</w:t>
      </w:r>
    </w:p>
    <w:p w:rsidR="00E4554F" w:rsidRDefault="00E4554F" w:rsidP="00EA0E1D">
      <w:pPr>
        <w:spacing w:after="0" w:line="276" w:lineRule="auto"/>
        <w:jc w:val="both"/>
        <w:rPr>
          <w:rFonts w:ascii="Verdana" w:hAnsi="Verdana"/>
          <w:sz w:val="28"/>
          <w:szCs w:val="28"/>
        </w:rPr>
      </w:pPr>
    </w:p>
    <w:p w:rsidR="00E4554F" w:rsidRDefault="00E4554F" w:rsidP="00EA0E1D">
      <w:pPr>
        <w:spacing w:after="0" w:line="276" w:lineRule="auto"/>
        <w:jc w:val="both"/>
        <w:rPr>
          <w:rFonts w:ascii="Verdana" w:hAnsi="Verdana"/>
          <w:sz w:val="28"/>
          <w:szCs w:val="28"/>
        </w:rPr>
      </w:pPr>
      <w:r>
        <w:rPr>
          <w:rFonts w:ascii="Verdana" w:hAnsi="Verdana"/>
          <w:sz w:val="28"/>
          <w:szCs w:val="28"/>
        </w:rPr>
        <w:t>I do agree that the said exhibits are useless as far as this case is concerned.</w:t>
      </w:r>
    </w:p>
    <w:p w:rsidR="00E4554F" w:rsidRDefault="00E4554F" w:rsidP="00EA0E1D">
      <w:pPr>
        <w:spacing w:after="0" w:line="276" w:lineRule="auto"/>
        <w:jc w:val="both"/>
        <w:rPr>
          <w:rFonts w:ascii="Verdana" w:hAnsi="Verdana"/>
          <w:sz w:val="28"/>
          <w:szCs w:val="28"/>
        </w:rPr>
      </w:pPr>
    </w:p>
    <w:p w:rsidR="00E4554F" w:rsidRDefault="00E4554F" w:rsidP="00EA0E1D">
      <w:pPr>
        <w:spacing w:after="0" w:line="276" w:lineRule="auto"/>
        <w:jc w:val="both"/>
        <w:rPr>
          <w:rFonts w:ascii="Verdana" w:hAnsi="Verdana"/>
          <w:sz w:val="28"/>
          <w:szCs w:val="28"/>
        </w:rPr>
      </w:pPr>
      <w:r>
        <w:rPr>
          <w:rFonts w:ascii="Verdana" w:hAnsi="Verdana"/>
          <w:sz w:val="28"/>
          <w:szCs w:val="28"/>
        </w:rPr>
        <w:t>However, the evidence on all the ingredients place the Accused at the scene of crime.</w:t>
      </w:r>
    </w:p>
    <w:p w:rsidR="00E4554F" w:rsidRDefault="00E4554F" w:rsidP="00EA0E1D">
      <w:pPr>
        <w:spacing w:after="0" w:line="276" w:lineRule="auto"/>
        <w:jc w:val="both"/>
        <w:rPr>
          <w:rFonts w:ascii="Verdana" w:hAnsi="Verdana"/>
          <w:sz w:val="28"/>
          <w:szCs w:val="28"/>
        </w:rPr>
      </w:pPr>
    </w:p>
    <w:p w:rsidR="00E4554F" w:rsidRDefault="00E4554F" w:rsidP="00EA0E1D">
      <w:pPr>
        <w:spacing w:after="0" w:line="276" w:lineRule="auto"/>
        <w:jc w:val="both"/>
        <w:rPr>
          <w:rFonts w:ascii="Verdana" w:hAnsi="Verdana"/>
          <w:sz w:val="28"/>
          <w:szCs w:val="28"/>
        </w:rPr>
      </w:pPr>
      <w:r>
        <w:rPr>
          <w:rFonts w:ascii="Verdana" w:hAnsi="Verdana"/>
          <w:sz w:val="28"/>
          <w:szCs w:val="28"/>
        </w:rPr>
        <w:t>His clothes have not been denied.  Infact, the defence admits that the accused was at the scene but only fought with PW1 to defend himself against being undressed.</w:t>
      </w:r>
    </w:p>
    <w:p w:rsidR="00E0270C" w:rsidRDefault="00E0270C" w:rsidP="00EA0E1D">
      <w:pPr>
        <w:spacing w:after="0" w:line="276" w:lineRule="auto"/>
        <w:jc w:val="both"/>
        <w:rPr>
          <w:rFonts w:ascii="Verdana" w:hAnsi="Verdana"/>
          <w:sz w:val="28"/>
          <w:szCs w:val="28"/>
        </w:rPr>
      </w:pPr>
    </w:p>
    <w:p w:rsidR="00E0270C" w:rsidRDefault="00E0270C" w:rsidP="00EA0E1D">
      <w:pPr>
        <w:spacing w:after="0" w:line="276" w:lineRule="auto"/>
        <w:jc w:val="both"/>
        <w:rPr>
          <w:rFonts w:ascii="Verdana" w:hAnsi="Verdana"/>
          <w:sz w:val="28"/>
          <w:szCs w:val="28"/>
        </w:rPr>
      </w:pPr>
      <w:r>
        <w:rPr>
          <w:rFonts w:ascii="Verdana" w:hAnsi="Verdana"/>
          <w:sz w:val="28"/>
          <w:szCs w:val="28"/>
        </w:rPr>
        <w:t xml:space="preserve">In summing up </w:t>
      </w:r>
      <w:r w:rsidR="00942663">
        <w:rPr>
          <w:rFonts w:ascii="Verdana" w:hAnsi="Verdana"/>
          <w:sz w:val="28"/>
          <w:szCs w:val="28"/>
        </w:rPr>
        <w:t xml:space="preserve">I </w:t>
      </w:r>
      <w:r>
        <w:rPr>
          <w:rFonts w:ascii="Verdana" w:hAnsi="Verdana"/>
          <w:sz w:val="28"/>
          <w:szCs w:val="28"/>
        </w:rPr>
        <w:t>advised the</w:t>
      </w:r>
      <w:r w:rsidR="008E13B1">
        <w:rPr>
          <w:rFonts w:ascii="Verdana" w:hAnsi="Verdana"/>
          <w:sz w:val="28"/>
          <w:szCs w:val="28"/>
        </w:rPr>
        <w:t xml:space="preserve"> assessors that most of the evidence against the Accused is circumstantial.</w:t>
      </w:r>
    </w:p>
    <w:p w:rsidR="008E13B1" w:rsidRDefault="008E13B1" w:rsidP="00EA0E1D">
      <w:pPr>
        <w:spacing w:after="0" w:line="276" w:lineRule="auto"/>
        <w:jc w:val="both"/>
        <w:rPr>
          <w:rFonts w:ascii="Verdana" w:hAnsi="Verdana"/>
          <w:sz w:val="28"/>
          <w:szCs w:val="28"/>
        </w:rPr>
      </w:pPr>
    </w:p>
    <w:p w:rsidR="008E13B1" w:rsidRDefault="008E13B1" w:rsidP="00EA0E1D">
      <w:pPr>
        <w:spacing w:after="0" w:line="276" w:lineRule="auto"/>
        <w:jc w:val="both"/>
        <w:rPr>
          <w:rFonts w:ascii="Verdana" w:hAnsi="Verdana"/>
          <w:b/>
          <w:sz w:val="28"/>
          <w:szCs w:val="28"/>
        </w:rPr>
      </w:pPr>
      <w:r>
        <w:rPr>
          <w:rFonts w:ascii="Verdana" w:hAnsi="Verdana"/>
          <w:sz w:val="28"/>
          <w:szCs w:val="28"/>
        </w:rPr>
        <w:t xml:space="preserve">Circumstantial evidence has been held to be the best evidence sometimes as compared to direct evidence.  Ref: </w:t>
      </w:r>
      <w:r>
        <w:rPr>
          <w:rFonts w:ascii="Verdana" w:hAnsi="Verdana"/>
          <w:b/>
          <w:sz w:val="28"/>
          <w:szCs w:val="28"/>
        </w:rPr>
        <w:t>Kyeyune Joseph Vrs. Uganda SCCA 49/2000.</w:t>
      </w:r>
    </w:p>
    <w:p w:rsidR="008E13B1" w:rsidRDefault="008E13B1" w:rsidP="00EA0E1D">
      <w:pPr>
        <w:spacing w:after="0" w:line="276" w:lineRule="auto"/>
        <w:jc w:val="both"/>
        <w:rPr>
          <w:rFonts w:ascii="Verdana" w:hAnsi="Verdana"/>
          <w:b/>
          <w:sz w:val="28"/>
          <w:szCs w:val="28"/>
        </w:rPr>
      </w:pPr>
    </w:p>
    <w:p w:rsidR="008E13B1" w:rsidRDefault="008E13B1" w:rsidP="00EA0E1D">
      <w:pPr>
        <w:spacing w:after="0" w:line="276" w:lineRule="auto"/>
        <w:jc w:val="both"/>
        <w:rPr>
          <w:rFonts w:ascii="Verdana" w:hAnsi="Verdana"/>
          <w:sz w:val="28"/>
          <w:szCs w:val="28"/>
        </w:rPr>
      </w:pPr>
      <w:r>
        <w:rPr>
          <w:rFonts w:ascii="Verdana" w:hAnsi="Verdana"/>
          <w:sz w:val="28"/>
          <w:szCs w:val="28"/>
        </w:rPr>
        <w:t>I have considered all the evidence in total and must disagree with the Assessors.   The Accused was properly placed at the scene of crime and his alibi cannot stand.</w:t>
      </w:r>
    </w:p>
    <w:p w:rsidR="008E13B1" w:rsidRDefault="008E13B1" w:rsidP="00EA0E1D">
      <w:pPr>
        <w:spacing w:after="0" w:line="276" w:lineRule="auto"/>
        <w:jc w:val="both"/>
        <w:rPr>
          <w:rFonts w:ascii="Verdana" w:hAnsi="Verdana"/>
          <w:sz w:val="28"/>
          <w:szCs w:val="28"/>
        </w:rPr>
      </w:pPr>
    </w:p>
    <w:p w:rsidR="008E13B1" w:rsidRDefault="008E13B1" w:rsidP="00EA0E1D">
      <w:pPr>
        <w:spacing w:after="0" w:line="276" w:lineRule="auto"/>
        <w:jc w:val="both"/>
        <w:rPr>
          <w:rFonts w:ascii="Verdana" w:hAnsi="Verdana"/>
          <w:sz w:val="28"/>
          <w:szCs w:val="28"/>
        </w:rPr>
      </w:pPr>
      <w:r>
        <w:rPr>
          <w:rFonts w:ascii="Verdana" w:hAnsi="Verdana"/>
          <w:sz w:val="28"/>
          <w:szCs w:val="28"/>
        </w:rPr>
        <w:t>I find the Accused guilty of the offence of Aggravated robbery c/ss 285 and 286 92) and convict him accordingly.</w:t>
      </w:r>
    </w:p>
    <w:p w:rsidR="008E13B1" w:rsidRDefault="008E13B1" w:rsidP="00EA0E1D">
      <w:pPr>
        <w:spacing w:after="0" w:line="276" w:lineRule="auto"/>
        <w:jc w:val="both"/>
        <w:rPr>
          <w:rFonts w:ascii="Verdana" w:hAnsi="Verdana"/>
          <w:sz w:val="28"/>
          <w:szCs w:val="28"/>
        </w:rPr>
      </w:pPr>
    </w:p>
    <w:p w:rsidR="008E13B1" w:rsidRDefault="008E13B1" w:rsidP="00EA0E1D">
      <w:pPr>
        <w:spacing w:after="0" w:line="276" w:lineRule="auto"/>
        <w:jc w:val="both"/>
        <w:rPr>
          <w:rFonts w:ascii="Verdana" w:hAnsi="Verdana"/>
          <w:sz w:val="28"/>
          <w:szCs w:val="28"/>
        </w:rPr>
      </w:pPr>
    </w:p>
    <w:p w:rsidR="008E13B1" w:rsidRDefault="008E13B1" w:rsidP="00EA0E1D">
      <w:pPr>
        <w:spacing w:after="0" w:line="276" w:lineRule="auto"/>
        <w:jc w:val="both"/>
        <w:rPr>
          <w:rFonts w:ascii="Verdana" w:hAnsi="Verdana"/>
          <w:sz w:val="28"/>
          <w:szCs w:val="28"/>
        </w:rPr>
      </w:pPr>
    </w:p>
    <w:p w:rsidR="008E13B1" w:rsidRPr="008E13B1" w:rsidRDefault="008E13B1" w:rsidP="00EA0E1D">
      <w:pPr>
        <w:spacing w:after="0" w:line="276" w:lineRule="auto"/>
        <w:jc w:val="both"/>
        <w:rPr>
          <w:rFonts w:ascii="Verdana" w:hAnsi="Verdana"/>
          <w:b/>
          <w:sz w:val="28"/>
          <w:szCs w:val="28"/>
        </w:rPr>
      </w:pPr>
      <w:r w:rsidRPr="008E13B1">
        <w:rPr>
          <w:rFonts w:ascii="Verdana" w:hAnsi="Verdana"/>
          <w:b/>
          <w:sz w:val="28"/>
          <w:szCs w:val="28"/>
        </w:rPr>
        <w:t>Godfrey Namundi</w:t>
      </w:r>
    </w:p>
    <w:p w:rsidR="008E13B1" w:rsidRPr="008E13B1" w:rsidRDefault="008E13B1" w:rsidP="00EA0E1D">
      <w:pPr>
        <w:spacing w:after="0" w:line="276" w:lineRule="auto"/>
        <w:jc w:val="both"/>
        <w:rPr>
          <w:rFonts w:ascii="Verdana" w:hAnsi="Verdana"/>
          <w:b/>
          <w:sz w:val="28"/>
          <w:szCs w:val="28"/>
        </w:rPr>
      </w:pPr>
      <w:r w:rsidRPr="008E13B1">
        <w:rPr>
          <w:rFonts w:ascii="Verdana" w:hAnsi="Verdana"/>
          <w:b/>
          <w:sz w:val="28"/>
          <w:szCs w:val="28"/>
        </w:rPr>
        <w:t>Judge</w:t>
      </w:r>
    </w:p>
    <w:p w:rsidR="008E13B1" w:rsidRPr="008E13B1" w:rsidRDefault="008E13B1" w:rsidP="00EA0E1D">
      <w:pPr>
        <w:spacing w:after="0" w:line="276" w:lineRule="auto"/>
        <w:jc w:val="both"/>
        <w:rPr>
          <w:rFonts w:ascii="Verdana" w:hAnsi="Verdana"/>
          <w:b/>
          <w:sz w:val="28"/>
          <w:szCs w:val="28"/>
        </w:rPr>
      </w:pPr>
      <w:r w:rsidRPr="008E13B1">
        <w:rPr>
          <w:rFonts w:ascii="Verdana" w:hAnsi="Verdana"/>
          <w:b/>
          <w:sz w:val="28"/>
          <w:szCs w:val="28"/>
        </w:rPr>
        <w:t>29/11/2013</w:t>
      </w:r>
    </w:p>
    <w:p w:rsidR="008E13B1" w:rsidRDefault="008E13B1" w:rsidP="00EA0E1D">
      <w:pPr>
        <w:spacing w:after="0" w:line="276" w:lineRule="auto"/>
        <w:jc w:val="both"/>
        <w:rPr>
          <w:rFonts w:ascii="Verdana" w:hAnsi="Verdana"/>
          <w:sz w:val="28"/>
          <w:szCs w:val="28"/>
        </w:rPr>
      </w:pPr>
    </w:p>
    <w:p w:rsidR="008E13B1" w:rsidRDefault="008E13B1" w:rsidP="00EA0E1D">
      <w:pPr>
        <w:spacing w:after="0" w:line="276" w:lineRule="auto"/>
        <w:jc w:val="both"/>
        <w:rPr>
          <w:rFonts w:ascii="Verdana" w:hAnsi="Verdana"/>
          <w:sz w:val="28"/>
          <w:szCs w:val="28"/>
        </w:rPr>
      </w:pPr>
    </w:p>
    <w:p w:rsidR="008E13B1" w:rsidRDefault="008E13B1" w:rsidP="00EA0E1D">
      <w:pPr>
        <w:spacing w:after="0" w:line="276" w:lineRule="auto"/>
        <w:jc w:val="both"/>
        <w:rPr>
          <w:rFonts w:ascii="Verdana" w:hAnsi="Verdana"/>
          <w:sz w:val="28"/>
          <w:szCs w:val="28"/>
        </w:rPr>
      </w:pPr>
    </w:p>
    <w:p w:rsidR="008E13B1" w:rsidRDefault="008E13B1" w:rsidP="00EA0E1D">
      <w:pPr>
        <w:spacing w:after="0" w:line="276" w:lineRule="auto"/>
        <w:jc w:val="both"/>
        <w:rPr>
          <w:rFonts w:ascii="Verdana" w:hAnsi="Verdana"/>
          <w:sz w:val="28"/>
          <w:szCs w:val="28"/>
        </w:rPr>
      </w:pPr>
      <w:r>
        <w:rPr>
          <w:rFonts w:ascii="Verdana" w:hAnsi="Verdana"/>
          <w:sz w:val="28"/>
          <w:szCs w:val="28"/>
        </w:rPr>
        <w:t>29/11/2013:</w:t>
      </w:r>
    </w:p>
    <w:p w:rsidR="008E13B1" w:rsidRDefault="008E13B1" w:rsidP="00EA0E1D">
      <w:pPr>
        <w:spacing w:after="0" w:line="276" w:lineRule="auto"/>
        <w:jc w:val="both"/>
        <w:rPr>
          <w:rFonts w:ascii="Verdana" w:hAnsi="Verdana"/>
          <w:sz w:val="28"/>
          <w:szCs w:val="28"/>
        </w:rPr>
      </w:pPr>
      <w:r>
        <w:rPr>
          <w:rFonts w:ascii="Verdana" w:hAnsi="Verdana"/>
          <w:sz w:val="28"/>
          <w:szCs w:val="28"/>
        </w:rPr>
        <w:t>Accused in Court</w:t>
      </w:r>
    </w:p>
    <w:p w:rsidR="008E13B1" w:rsidRDefault="008E13B1" w:rsidP="00EA0E1D">
      <w:pPr>
        <w:spacing w:after="0" w:line="276" w:lineRule="auto"/>
        <w:jc w:val="both"/>
        <w:rPr>
          <w:rFonts w:ascii="Verdana" w:hAnsi="Verdana"/>
          <w:sz w:val="28"/>
          <w:szCs w:val="28"/>
        </w:rPr>
      </w:pPr>
      <w:r>
        <w:rPr>
          <w:rFonts w:ascii="Verdana" w:hAnsi="Verdana"/>
          <w:sz w:val="28"/>
          <w:szCs w:val="28"/>
        </w:rPr>
        <w:t>Prosecution:   Kitimbo for State</w:t>
      </w:r>
    </w:p>
    <w:p w:rsidR="008E13B1" w:rsidRDefault="008E13B1" w:rsidP="00EA0E1D">
      <w:pPr>
        <w:spacing w:after="0" w:line="276" w:lineRule="auto"/>
        <w:jc w:val="both"/>
        <w:rPr>
          <w:rFonts w:ascii="Verdana" w:hAnsi="Verdana"/>
          <w:sz w:val="28"/>
          <w:szCs w:val="28"/>
        </w:rPr>
      </w:pPr>
      <w:r>
        <w:rPr>
          <w:rFonts w:ascii="Verdana" w:hAnsi="Verdana"/>
          <w:sz w:val="28"/>
          <w:szCs w:val="28"/>
        </w:rPr>
        <w:t>Wagira for Accused</w:t>
      </w:r>
    </w:p>
    <w:p w:rsidR="008E13B1" w:rsidRDefault="008E13B1" w:rsidP="00EA0E1D">
      <w:pPr>
        <w:spacing w:after="0" w:line="276" w:lineRule="auto"/>
        <w:jc w:val="both"/>
        <w:rPr>
          <w:rFonts w:ascii="Verdana" w:hAnsi="Verdana"/>
          <w:sz w:val="28"/>
          <w:szCs w:val="28"/>
        </w:rPr>
      </w:pPr>
    </w:p>
    <w:p w:rsidR="008E13B1" w:rsidRDefault="008E13B1" w:rsidP="00EA0E1D">
      <w:pPr>
        <w:spacing w:after="0" w:line="276" w:lineRule="auto"/>
        <w:jc w:val="both"/>
        <w:rPr>
          <w:rFonts w:ascii="Verdana" w:hAnsi="Verdana"/>
          <w:sz w:val="28"/>
          <w:szCs w:val="28"/>
        </w:rPr>
      </w:pPr>
      <w:r>
        <w:rPr>
          <w:rFonts w:ascii="Verdana" w:hAnsi="Verdana"/>
          <w:sz w:val="28"/>
          <w:szCs w:val="28"/>
        </w:rPr>
        <w:t>Court:</w:t>
      </w:r>
      <w:r>
        <w:rPr>
          <w:rFonts w:ascii="Verdana" w:hAnsi="Verdana"/>
          <w:sz w:val="28"/>
          <w:szCs w:val="28"/>
        </w:rPr>
        <w:tab/>
      </w:r>
      <w:r>
        <w:rPr>
          <w:rFonts w:ascii="Verdana" w:hAnsi="Verdana"/>
          <w:sz w:val="28"/>
          <w:szCs w:val="28"/>
        </w:rPr>
        <w:tab/>
        <w:t>Judgment read in open court.</w:t>
      </w:r>
    </w:p>
    <w:p w:rsidR="008E13B1" w:rsidRDefault="008E13B1" w:rsidP="00EA0E1D">
      <w:pPr>
        <w:spacing w:after="0" w:line="276" w:lineRule="auto"/>
        <w:jc w:val="both"/>
        <w:rPr>
          <w:rFonts w:ascii="Verdana" w:hAnsi="Verdana"/>
          <w:sz w:val="28"/>
          <w:szCs w:val="28"/>
        </w:rPr>
      </w:pPr>
    </w:p>
    <w:p w:rsidR="008E13B1" w:rsidRDefault="008E13B1" w:rsidP="00EA0E1D">
      <w:pPr>
        <w:spacing w:after="0" w:line="276" w:lineRule="auto"/>
        <w:jc w:val="both"/>
        <w:rPr>
          <w:rFonts w:ascii="Verdana" w:hAnsi="Verdana"/>
          <w:sz w:val="28"/>
          <w:szCs w:val="28"/>
        </w:rPr>
      </w:pPr>
    </w:p>
    <w:p w:rsidR="008E13B1" w:rsidRDefault="008E13B1" w:rsidP="00EA0E1D">
      <w:pPr>
        <w:spacing w:after="0" w:line="276" w:lineRule="auto"/>
        <w:jc w:val="both"/>
        <w:rPr>
          <w:rFonts w:ascii="Verdana" w:hAnsi="Verdana"/>
          <w:sz w:val="28"/>
          <w:szCs w:val="28"/>
        </w:rPr>
      </w:pPr>
    </w:p>
    <w:p w:rsidR="008E13B1" w:rsidRPr="008E13B1" w:rsidRDefault="008E13B1" w:rsidP="008E13B1">
      <w:pPr>
        <w:spacing w:after="0" w:line="276" w:lineRule="auto"/>
        <w:jc w:val="both"/>
        <w:rPr>
          <w:rFonts w:ascii="Verdana" w:hAnsi="Verdana"/>
          <w:b/>
          <w:sz w:val="28"/>
          <w:szCs w:val="28"/>
        </w:rPr>
      </w:pPr>
      <w:r w:rsidRPr="008E13B1">
        <w:rPr>
          <w:rFonts w:ascii="Verdana" w:hAnsi="Verdana"/>
          <w:b/>
          <w:sz w:val="28"/>
          <w:szCs w:val="28"/>
        </w:rPr>
        <w:t>Godfrey Namundi</w:t>
      </w:r>
    </w:p>
    <w:p w:rsidR="008E13B1" w:rsidRPr="008E13B1" w:rsidRDefault="008E13B1" w:rsidP="008E13B1">
      <w:pPr>
        <w:spacing w:after="0" w:line="276" w:lineRule="auto"/>
        <w:jc w:val="both"/>
        <w:rPr>
          <w:rFonts w:ascii="Verdana" w:hAnsi="Verdana"/>
          <w:b/>
          <w:sz w:val="28"/>
          <w:szCs w:val="28"/>
        </w:rPr>
      </w:pPr>
      <w:r w:rsidRPr="008E13B1">
        <w:rPr>
          <w:rFonts w:ascii="Verdana" w:hAnsi="Verdana"/>
          <w:b/>
          <w:sz w:val="28"/>
          <w:szCs w:val="28"/>
        </w:rPr>
        <w:t>Judge</w:t>
      </w:r>
    </w:p>
    <w:p w:rsidR="008E13B1" w:rsidRPr="008E13B1" w:rsidRDefault="008E13B1" w:rsidP="008E13B1">
      <w:pPr>
        <w:spacing w:after="0" w:line="276" w:lineRule="auto"/>
        <w:jc w:val="both"/>
        <w:rPr>
          <w:rFonts w:ascii="Verdana" w:hAnsi="Verdana"/>
          <w:b/>
          <w:sz w:val="28"/>
          <w:szCs w:val="28"/>
        </w:rPr>
      </w:pPr>
      <w:r w:rsidRPr="008E13B1">
        <w:rPr>
          <w:rFonts w:ascii="Verdana" w:hAnsi="Verdana"/>
          <w:b/>
          <w:sz w:val="28"/>
          <w:szCs w:val="28"/>
        </w:rPr>
        <w:t>29/11/2013</w:t>
      </w:r>
    </w:p>
    <w:p w:rsidR="008E13B1" w:rsidRDefault="008E13B1" w:rsidP="008E13B1">
      <w:pPr>
        <w:spacing w:after="0" w:line="276" w:lineRule="auto"/>
        <w:jc w:val="both"/>
        <w:rPr>
          <w:rFonts w:ascii="Verdana" w:hAnsi="Verdana"/>
          <w:sz w:val="28"/>
          <w:szCs w:val="28"/>
        </w:rPr>
      </w:pPr>
    </w:p>
    <w:p w:rsidR="008E13B1" w:rsidRDefault="008E13B1" w:rsidP="008E13B1">
      <w:pPr>
        <w:spacing w:after="0" w:line="276" w:lineRule="auto"/>
        <w:ind w:left="2160" w:hanging="2160"/>
        <w:jc w:val="both"/>
        <w:rPr>
          <w:rFonts w:ascii="Verdana" w:hAnsi="Verdana"/>
          <w:sz w:val="28"/>
          <w:szCs w:val="28"/>
        </w:rPr>
      </w:pPr>
      <w:r>
        <w:rPr>
          <w:rFonts w:ascii="Verdana" w:hAnsi="Verdana"/>
          <w:sz w:val="28"/>
          <w:szCs w:val="28"/>
        </w:rPr>
        <w:t>Kitimbo:</w:t>
      </w:r>
      <w:r>
        <w:rPr>
          <w:rFonts w:ascii="Verdana" w:hAnsi="Verdana"/>
          <w:sz w:val="28"/>
          <w:szCs w:val="28"/>
        </w:rPr>
        <w:tab/>
        <w:t>The offence attracts the maximum sentence of death.  He has been unremorseful.  The weapon was deadly.  Robbery is rampant.  The convict should be given life imprisonment.</w:t>
      </w:r>
    </w:p>
    <w:p w:rsidR="008E13B1" w:rsidRDefault="008E13B1" w:rsidP="008E13B1">
      <w:pPr>
        <w:spacing w:after="0" w:line="276" w:lineRule="auto"/>
        <w:ind w:left="2160" w:hanging="2160"/>
        <w:jc w:val="both"/>
        <w:rPr>
          <w:rFonts w:ascii="Verdana" w:hAnsi="Verdana"/>
          <w:sz w:val="28"/>
          <w:szCs w:val="28"/>
        </w:rPr>
      </w:pPr>
    </w:p>
    <w:p w:rsidR="008E13B1" w:rsidRDefault="008E13B1" w:rsidP="008E13B1">
      <w:pPr>
        <w:spacing w:after="0" w:line="276" w:lineRule="auto"/>
        <w:ind w:left="2160" w:hanging="2160"/>
        <w:jc w:val="both"/>
        <w:rPr>
          <w:rFonts w:ascii="Verdana" w:hAnsi="Verdana"/>
          <w:sz w:val="28"/>
          <w:szCs w:val="28"/>
        </w:rPr>
      </w:pPr>
      <w:r>
        <w:rPr>
          <w:rFonts w:ascii="Verdana" w:hAnsi="Verdana"/>
          <w:sz w:val="28"/>
          <w:szCs w:val="28"/>
        </w:rPr>
        <w:t>Wagira:</w:t>
      </w:r>
      <w:r>
        <w:rPr>
          <w:rFonts w:ascii="Verdana" w:hAnsi="Verdana"/>
          <w:sz w:val="28"/>
          <w:szCs w:val="28"/>
        </w:rPr>
        <w:tab/>
        <w:t>-  He has been on remand for over 2 years.</w:t>
      </w:r>
    </w:p>
    <w:p w:rsidR="008E13B1" w:rsidRDefault="008E13B1" w:rsidP="008E13B1">
      <w:pPr>
        <w:pStyle w:val="ListParagraph"/>
        <w:numPr>
          <w:ilvl w:val="0"/>
          <w:numId w:val="2"/>
        </w:numPr>
        <w:spacing w:after="0" w:line="276" w:lineRule="auto"/>
        <w:jc w:val="both"/>
        <w:rPr>
          <w:rFonts w:ascii="Verdana" w:hAnsi="Verdana"/>
          <w:sz w:val="28"/>
          <w:szCs w:val="28"/>
        </w:rPr>
      </w:pPr>
      <w:r>
        <w:rPr>
          <w:rFonts w:ascii="Verdana" w:hAnsi="Verdana"/>
          <w:sz w:val="28"/>
          <w:szCs w:val="28"/>
        </w:rPr>
        <w:t>He should be given a lenient sentence.</w:t>
      </w:r>
    </w:p>
    <w:p w:rsidR="008E13B1" w:rsidRDefault="008E13B1" w:rsidP="008E13B1">
      <w:pPr>
        <w:pStyle w:val="ListParagraph"/>
        <w:numPr>
          <w:ilvl w:val="0"/>
          <w:numId w:val="2"/>
        </w:numPr>
        <w:spacing w:after="0" w:line="276" w:lineRule="auto"/>
        <w:jc w:val="both"/>
        <w:rPr>
          <w:rFonts w:ascii="Verdana" w:hAnsi="Verdana"/>
          <w:sz w:val="28"/>
          <w:szCs w:val="28"/>
        </w:rPr>
      </w:pPr>
      <w:r>
        <w:rPr>
          <w:rFonts w:ascii="Verdana" w:hAnsi="Verdana"/>
          <w:sz w:val="28"/>
          <w:szCs w:val="28"/>
        </w:rPr>
        <w:t>He is remorseful.</w:t>
      </w:r>
    </w:p>
    <w:p w:rsidR="008E13B1" w:rsidRDefault="008E13B1" w:rsidP="008E13B1">
      <w:pPr>
        <w:pStyle w:val="ListParagraph"/>
        <w:numPr>
          <w:ilvl w:val="0"/>
          <w:numId w:val="2"/>
        </w:numPr>
        <w:spacing w:after="0" w:line="276" w:lineRule="auto"/>
        <w:jc w:val="both"/>
        <w:rPr>
          <w:rFonts w:ascii="Verdana" w:hAnsi="Verdana"/>
          <w:sz w:val="28"/>
          <w:szCs w:val="28"/>
        </w:rPr>
      </w:pPr>
      <w:r>
        <w:rPr>
          <w:rFonts w:ascii="Verdana" w:hAnsi="Verdana"/>
          <w:sz w:val="28"/>
          <w:szCs w:val="28"/>
        </w:rPr>
        <w:t>He is a young man of a productive age and there is room for reform.</w:t>
      </w:r>
    </w:p>
    <w:p w:rsidR="008E13B1" w:rsidRDefault="008E13B1" w:rsidP="008E13B1">
      <w:pPr>
        <w:pStyle w:val="ListParagraph"/>
        <w:numPr>
          <w:ilvl w:val="0"/>
          <w:numId w:val="2"/>
        </w:numPr>
        <w:spacing w:after="0" w:line="276" w:lineRule="auto"/>
        <w:jc w:val="both"/>
        <w:rPr>
          <w:rFonts w:ascii="Verdana" w:hAnsi="Verdana"/>
          <w:sz w:val="28"/>
          <w:szCs w:val="28"/>
        </w:rPr>
      </w:pPr>
      <w:r>
        <w:rPr>
          <w:rFonts w:ascii="Verdana" w:hAnsi="Verdana"/>
          <w:sz w:val="28"/>
          <w:szCs w:val="28"/>
        </w:rPr>
        <w:t>He has dependents – a wife and 3 children</w:t>
      </w:r>
    </w:p>
    <w:p w:rsidR="008E13B1" w:rsidRPr="008E13B1" w:rsidRDefault="008E13B1" w:rsidP="008E13B1">
      <w:pPr>
        <w:pStyle w:val="ListParagraph"/>
        <w:numPr>
          <w:ilvl w:val="0"/>
          <w:numId w:val="2"/>
        </w:numPr>
        <w:spacing w:after="0" w:line="276" w:lineRule="auto"/>
        <w:jc w:val="both"/>
        <w:rPr>
          <w:rFonts w:ascii="Verdana" w:hAnsi="Verdana"/>
          <w:sz w:val="28"/>
          <w:szCs w:val="28"/>
        </w:rPr>
      </w:pPr>
      <w:r w:rsidRPr="008E13B1">
        <w:rPr>
          <w:rFonts w:ascii="Verdana" w:hAnsi="Verdana"/>
          <w:sz w:val="28"/>
          <w:szCs w:val="28"/>
        </w:rPr>
        <w:t>We propose 13 years as appropriate.</w:t>
      </w:r>
    </w:p>
    <w:p w:rsidR="008E13B1" w:rsidRDefault="008E13B1" w:rsidP="008E13B1">
      <w:pPr>
        <w:spacing w:after="0" w:line="276" w:lineRule="auto"/>
        <w:jc w:val="both"/>
        <w:rPr>
          <w:rFonts w:ascii="Verdana" w:hAnsi="Verdana"/>
          <w:sz w:val="28"/>
          <w:szCs w:val="28"/>
        </w:rPr>
      </w:pPr>
    </w:p>
    <w:p w:rsidR="008E13B1" w:rsidRDefault="008E13B1" w:rsidP="008E13B1">
      <w:pPr>
        <w:spacing w:after="0" w:line="276" w:lineRule="auto"/>
        <w:ind w:left="2160" w:hanging="2160"/>
        <w:jc w:val="both"/>
        <w:rPr>
          <w:rFonts w:ascii="Verdana" w:hAnsi="Verdana"/>
          <w:b/>
          <w:sz w:val="28"/>
          <w:szCs w:val="28"/>
        </w:rPr>
      </w:pPr>
      <w:r>
        <w:rPr>
          <w:rFonts w:ascii="Verdana" w:hAnsi="Verdana"/>
          <w:sz w:val="28"/>
          <w:szCs w:val="28"/>
        </w:rPr>
        <w:t>Court:</w:t>
      </w:r>
      <w:r>
        <w:rPr>
          <w:rFonts w:ascii="Verdana" w:hAnsi="Verdana"/>
          <w:sz w:val="28"/>
          <w:szCs w:val="28"/>
        </w:rPr>
        <w:tab/>
      </w:r>
      <w:r>
        <w:rPr>
          <w:rFonts w:ascii="Verdana" w:hAnsi="Verdana"/>
          <w:b/>
          <w:sz w:val="28"/>
          <w:szCs w:val="28"/>
        </w:rPr>
        <w:t>sentence</w:t>
      </w:r>
    </w:p>
    <w:p w:rsidR="008E13B1" w:rsidRDefault="008E13B1" w:rsidP="008E13B1">
      <w:pPr>
        <w:spacing w:after="0" w:line="276" w:lineRule="auto"/>
        <w:ind w:left="2160" w:hanging="2160"/>
        <w:jc w:val="both"/>
        <w:rPr>
          <w:rFonts w:ascii="Verdana" w:hAnsi="Verdana"/>
          <w:sz w:val="28"/>
          <w:szCs w:val="28"/>
        </w:rPr>
      </w:pPr>
      <w:r>
        <w:rPr>
          <w:rFonts w:ascii="Verdana" w:hAnsi="Verdana"/>
          <w:b/>
          <w:sz w:val="28"/>
          <w:szCs w:val="28"/>
        </w:rPr>
        <w:tab/>
      </w:r>
      <w:r>
        <w:rPr>
          <w:rFonts w:ascii="Verdana" w:hAnsi="Verdana"/>
          <w:sz w:val="28"/>
          <w:szCs w:val="28"/>
        </w:rPr>
        <w:t>The convict is a young man of 33 years.  He has been on remand for 2 years and 4 months.   The motorcycle was recovered and the complainant was not seriously injured.  Much as the offence carries a maximum sentence of death, the court will consider both the aggravating and mitigating factors.   The accused is sentenced to serve a term of 10 years imprisonment.   Right of appeal explained.</w:t>
      </w:r>
    </w:p>
    <w:p w:rsidR="008E13B1" w:rsidRDefault="008E13B1" w:rsidP="008E13B1">
      <w:pPr>
        <w:spacing w:after="0" w:line="276" w:lineRule="auto"/>
        <w:ind w:left="2160" w:hanging="2160"/>
        <w:jc w:val="both"/>
        <w:rPr>
          <w:rFonts w:ascii="Verdana" w:hAnsi="Verdana"/>
          <w:sz w:val="28"/>
          <w:szCs w:val="28"/>
        </w:rPr>
      </w:pPr>
    </w:p>
    <w:p w:rsidR="008E13B1" w:rsidRDefault="008E13B1" w:rsidP="008E13B1">
      <w:pPr>
        <w:spacing w:after="0" w:line="276" w:lineRule="auto"/>
        <w:ind w:left="2160" w:hanging="2160"/>
        <w:jc w:val="both"/>
        <w:rPr>
          <w:rFonts w:ascii="Verdana" w:hAnsi="Verdana"/>
          <w:sz w:val="28"/>
          <w:szCs w:val="28"/>
        </w:rPr>
      </w:pPr>
    </w:p>
    <w:p w:rsidR="008E13B1" w:rsidRDefault="008E13B1" w:rsidP="008E13B1">
      <w:pPr>
        <w:spacing w:after="0" w:line="276" w:lineRule="auto"/>
        <w:ind w:left="2160" w:hanging="2160"/>
        <w:jc w:val="both"/>
        <w:rPr>
          <w:rFonts w:ascii="Verdana" w:hAnsi="Verdana"/>
          <w:sz w:val="28"/>
          <w:szCs w:val="28"/>
        </w:rPr>
      </w:pPr>
    </w:p>
    <w:p w:rsidR="008E13B1" w:rsidRPr="008E13B1" w:rsidRDefault="008E13B1" w:rsidP="008E13B1">
      <w:pPr>
        <w:spacing w:after="0" w:line="276" w:lineRule="auto"/>
        <w:jc w:val="both"/>
        <w:rPr>
          <w:rFonts w:ascii="Verdana" w:hAnsi="Verdana"/>
          <w:b/>
          <w:sz w:val="28"/>
          <w:szCs w:val="28"/>
        </w:rPr>
      </w:pPr>
      <w:r w:rsidRPr="008E13B1">
        <w:rPr>
          <w:rFonts w:ascii="Verdana" w:hAnsi="Verdana"/>
          <w:b/>
          <w:sz w:val="28"/>
          <w:szCs w:val="28"/>
        </w:rPr>
        <w:t>Godfrey Namundi</w:t>
      </w:r>
    </w:p>
    <w:p w:rsidR="008E13B1" w:rsidRPr="008E13B1" w:rsidRDefault="008E13B1" w:rsidP="008E13B1">
      <w:pPr>
        <w:spacing w:after="0" w:line="276" w:lineRule="auto"/>
        <w:jc w:val="both"/>
        <w:rPr>
          <w:rFonts w:ascii="Verdana" w:hAnsi="Verdana"/>
          <w:b/>
          <w:sz w:val="28"/>
          <w:szCs w:val="28"/>
        </w:rPr>
      </w:pPr>
      <w:r w:rsidRPr="008E13B1">
        <w:rPr>
          <w:rFonts w:ascii="Verdana" w:hAnsi="Verdana"/>
          <w:b/>
          <w:sz w:val="28"/>
          <w:szCs w:val="28"/>
        </w:rPr>
        <w:t>Judge</w:t>
      </w:r>
    </w:p>
    <w:p w:rsidR="00BD41D9" w:rsidRDefault="008E13B1" w:rsidP="00D8199A">
      <w:pPr>
        <w:spacing w:after="0" w:line="276" w:lineRule="auto"/>
        <w:jc w:val="both"/>
      </w:pPr>
      <w:r w:rsidRPr="008E13B1">
        <w:rPr>
          <w:rFonts w:ascii="Verdana" w:hAnsi="Verdana"/>
          <w:b/>
          <w:sz w:val="28"/>
          <w:szCs w:val="28"/>
        </w:rPr>
        <w:t>29/11/2013</w:t>
      </w:r>
    </w:p>
    <w:sectPr w:rsidR="00BD41D9" w:rsidSect="00FB6665">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1EB" w:rsidRDefault="008E41EB" w:rsidP="00FB6665">
      <w:pPr>
        <w:spacing w:after="0" w:line="240" w:lineRule="auto"/>
      </w:pPr>
      <w:r>
        <w:separator/>
      </w:r>
    </w:p>
  </w:endnote>
  <w:endnote w:type="continuationSeparator" w:id="0">
    <w:p w:rsidR="008E41EB" w:rsidRDefault="008E41EB" w:rsidP="00FB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502606"/>
      <w:docPartObj>
        <w:docPartGallery w:val="Page Numbers (Bottom of Page)"/>
        <w:docPartUnique/>
      </w:docPartObj>
    </w:sdtPr>
    <w:sdtEndPr>
      <w:rPr>
        <w:noProof/>
      </w:rPr>
    </w:sdtEndPr>
    <w:sdtContent>
      <w:p w:rsidR="00FB6665" w:rsidRDefault="00FB6665">
        <w:pPr>
          <w:pStyle w:val="Footer"/>
          <w:jc w:val="right"/>
        </w:pPr>
        <w:r>
          <w:fldChar w:fldCharType="begin"/>
        </w:r>
        <w:r>
          <w:instrText xml:space="preserve"> PAGE   \* MERGEFORMAT </w:instrText>
        </w:r>
        <w:r>
          <w:fldChar w:fldCharType="separate"/>
        </w:r>
        <w:r w:rsidR="006D5D73">
          <w:rPr>
            <w:noProof/>
          </w:rPr>
          <w:t>1</w:t>
        </w:r>
        <w:r>
          <w:rPr>
            <w:noProof/>
          </w:rPr>
          <w:fldChar w:fldCharType="end"/>
        </w:r>
      </w:p>
    </w:sdtContent>
  </w:sdt>
  <w:p w:rsidR="00FB6665" w:rsidRDefault="00FB6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1EB" w:rsidRDefault="008E41EB" w:rsidP="00FB6665">
      <w:pPr>
        <w:spacing w:after="0" w:line="240" w:lineRule="auto"/>
      </w:pPr>
      <w:r>
        <w:separator/>
      </w:r>
    </w:p>
  </w:footnote>
  <w:footnote w:type="continuationSeparator" w:id="0">
    <w:p w:rsidR="008E41EB" w:rsidRDefault="008E41EB" w:rsidP="00FB6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F4B"/>
    <w:multiLevelType w:val="hybridMultilevel"/>
    <w:tmpl w:val="D3E21F66"/>
    <w:lvl w:ilvl="0" w:tplc="083C5900">
      <w:start w:val="1"/>
      <w:numFmt w:val="bullet"/>
      <w:lvlText w:val="-"/>
      <w:lvlJc w:val="left"/>
      <w:pPr>
        <w:ind w:left="2520" w:hanging="360"/>
      </w:pPr>
      <w:rPr>
        <w:rFonts w:ascii="Verdana" w:eastAsia="Calibri"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0E109A6"/>
    <w:multiLevelType w:val="hybridMultilevel"/>
    <w:tmpl w:val="AAC2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65"/>
    <w:rsid w:val="0010358F"/>
    <w:rsid w:val="003F11DE"/>
    <w:rsid w:val="006D5D73"/>
    <w:rsid w:val="007B578C"/>
    <w:rsid w:val="008E13B1"/>
    <w:rsid w:val="008E41EB"/>
    <w:rsid w:val="00931F80"/>
    <w:rsid w:val="00942663"/>
    <w:rsid w:val="009708E9"/>
    <w:rsid w:val="009F0B10"/>
    <w:rsid w:val="00D42119"/>
    <w:rsid w:val="00D8199A"/>
    <w:rsid w:val="00E0270C"/>
    <w:rsid w:val="00E4554F"/>
    <w:rsid w:val="00EA0E1D"/>
    <w:rsid w:val="00FB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CD84E-C18B-4B84-9684-EF3D487A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66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B6665"/>
  </w:style>
  <w:style w:type="paragraph" w:styleId="Header">
    <w:name w:val="header"/>
    <w:basedOn w:val="Normal"/>
    <w:link w:val="HeaderChar"/>
    <w:uiPriority w:val="99"/>
    <w:unhideWhenUsed/>
    <w:rsid w:val="00FB6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665"/>
    <w:rPr>
      <w:rFonts w:ascii="Calibri" w:eastAsia="Calibri" w:hAnsi="Calibri" w:cs="Times New Roman"/>
    </w:rPr>
  </w:style>
  <w:style w:type="paragraph" w:styleId="Footer">
    <w:name w:val="footer"/>
    <w:basedOn w:val="Normal"/>
    <w:link w:val="FooterChar"/>
    <w:uiPriority w:val="99"/>
    <w:unhideWhenUsed/>
    <w:rsid w:val="00FB6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665"/>
    <w:rPr>
      <w:rFonts w:ascii="Calibri" w:eastAsia="Calibri" w:hAnsi="Calibri" w:cs="Times New Roman"/>
    </w:rPr>
  </w:style>
  <w:style w:type="paragraph" w:styleId="ListParagraph">
    <w:name w:val="List Paragraph"/>
    <w:basedOn w:val="Normal"/>
    <w:uiPriority w:val="34"/>
    <w:qFormat/>
    <w:rsid w:val="00EA0E1D"/>
    <w:pPr>
      <w:ind w:left="720"/>
      <w:contextualSpacing/>
    </w:pPr>
  </w:style>
  <w:style w:type="paragraph" w:styleId="BalloonText">
    <w:name w:val="Balloon Text"/>
    <w:basedOn w:val="Normal"/>
    <w:link w:val="BalloonTextChar"/>
    <w:uiPriority w:val="99"/>
    <w:semiHidden/>
    <w:unhideWhenUsed/>
    <w:rsid w:val="00D81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adotu</dc:creator>
  <cp:keywords/>
  <dc:description/>
  <cp:lastModifiedBy>Roy Byaruhanga</cp:lastModifiedBy>
  <cp:revision>2</cp:revision>
  <cp:lastPrinted>2013-12-16T10:10:00Z</cp:lastPrinted>
  <dcterms:created xsi:type="dcterms:W3CDTF">2014-03-04T12:33:00Z</dcterms:created>
  <dcterms:modified xsi:type="dcterms:W3CDTF">2014-03-04T12:33:00Z</dcterms:modified>
</cp:coreProperties>
</file>